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C4DE88" w14:textId="05FC3975" w:rsidR="00B73A70" w:rsidRDefault="00617E3D" w:rsidP="00B73A70">
      <w:pPr>
        <w:spacing w:line="276" w:lineRule="auto"/>
        <w:jc w:val="center"/>
        <w:rPr>
          <w:b/>
          <w:sz w:val="32"/>
          <w:szCs w:val="32"/>
        </w:rPr>
      </w:pPr>
      <w:r>
        <w:rPr>
          <w:b/>
          <w:sz w:val="32"/>
          <w:szCs w:val="32"/>
        </w:rPr>
        <w:t xml:space="preserve">TINJAUAN </w:t>
      </w:r>
      <w:r w:rsidR="004A58EA" w:rsidRPr="004A58EA">
        <w:rPr>
          <w:b/>
          <w:sz w:val="32"/>
          <w:szCs w:val="32"/>
        </w:rPr>
        <w:t>YURIDIS TERHADAP PELAKSANAAN UPAYA PAKSA OLEH PENYIDIK KEPOLISIAN DI WILAYAH HUKUM POLRES GORONTALO UTARA</w:t>
      </w:r>
    </w:p>
    <w:p w14:paraId="3F9A0BCE" w14:textId="77777777" w:rsidR="00B73A70" w:rsidRPr="002F1352" w:rsidRDefault="00B73A70" w:rsidP="00B73A70">
      <w:pPr>
        <w:spacing w:line="276" w:lineRule="auto"/>
        <w:jc w:val="center"/>
        <w:rPr>
          <w:b/>
          <w:sz w:val="28"/>
          <w:szCs w:val="28"/>
        </w:rPr>
      </w:pPr>
    </w:p>
    <w:p w14:paraId="13C3B62E" w14:textId="77777777" w:rsidR="00BB4987" w:rsidRDefault="00BB4987" w:rsidP="005D66FD">
      <w:pPr>
        <w:jc w:val="center"/>
        <w:rPr>
          <w:b/>
          <w:lang w:val="id-ID"/>
        </w:rPr>
      </w:pPr>
    </w:p>
    <w:p w14:paraId="5630BC1B" w14:textId="77777777" w:rsidR="005D66FD" w:rsidRPr="00362C12" w:rsidRDefault="005D66FD" w:rsidP="005D66FD">
      <w:pPr>
        <w:jc w:val="center"/>
        <w:rPr>
          <w:b/>
          <w:lang w:val="id-ID"/>
        </w:rPr>
      </w:pPr>
      <w:r w:rsidRPr="00362C12">
        <w:rPr>
          <w:b/>
          <w:lang w:val="id-ID"/>
        </w:rPr>
        <w:t>OLEH</w:t>
      </w:r>
    </w:p>
    <w:p w14:paraId="26AD36E5" w14:textId="77777777" w:rsidR="005D66FD" w:rsidRPr="002C284F" w:rsidRDefault="005D66FD" w:rsidP="005D66FD">
      <w:pPr>
        <w:jc w:val="center"/>
        <w:rPr>
          <w:b/>
        </w:rPr>
      </w:pPr>
    </w:p>
    <w:p w14:paraId="745F3D7C" w14:textId="77777777" w:rsidR="004A58EA" w:rsidRPr="00617E3D" w:rsidRDefault="004A58EA" w:rsidP="004A58EA">
      <w:pPr>
        <w:spacing w:line="276" w:lineRule="auto"/>
        <w:jc w:val="center"/>
        <w:rPr>
          <w:b/>
          <w:sz w:val="28"/>
          <w:szCs w:val="28"/>
        </w:rPr>
      </w:pPr>
      <w:r w:rsidRPr="00617E3D">
        <w:rPr>
          <w:b/>
          <w:sz w:val="28"/>
          <w:szCs w:val="28"/>
        </w:rPr>
        <w:t>SUKANDI A. TANAIYO</w:t>
      </w:r>
    </w:p>
    <w:p w14:paraId="0108D20A" w14:textId="570EF4FF" w:rsidR="005D66FD" w:rsidRPr="00617E3D" w:rsidRDefault="004A58EA" w:rsidP="004A58EA">
      <w:pPr>
        <w:spacing w:line="276" w:lineRule="auto"/>
        <w:jc w:val="center"/>
        <w:rPr>
          <w:b/>
          <w:sz w:val="28"/>
          <w:szCs w:val="28"/>
        </w:rPr>
      </w:pPr>
      <w:r w:rsidRPr="00617E3D">
        <w:rPr>
          <w:b/>
          <w:sz w:val="28"/>
          <w:szCs w:val="28"/>
        </w:rPr>
        <w:t>NIM. H11.15.338</w:t>
      </w:r>
    </w:p>
    <w:p w14:paraId="73D9C9E7" w14:textId="05239902" w:rsidR="004A58EA" w:rsidRDefault="004A58EA" w:rsidP="004A58EA">
      <w:pPr>
        <w:spacing w:line="276" w:lineRule="auto"/>
        <w:jc w:val="center"/>
        <w:rPr>
          <w:b/>
        </w:rPr>
      </w:pPr>
    </w:p>
    <w:p w14:paraId="366EEF55" w14:textId="1F286596" w:rsidR="004A58EA" w:rsidRDefault="004A58EA" w:rsidP="007557E3">
      <w:pPr>
        <w:spacing w:line="276" w:lineRule="auto"/>
        <w:rPr>
          <w:b/>
        </w:rPr>
      </w:pPr>
    </w:p>
    <w:p w14:paraId="310B8EA2" w14:textId="77777777" w:rsidR="004A58EA" w:rsidRPr="004A58EA" w:rsidRDefault="004A58EA" w:rsidP="004A58EA">
      <w:pPr>
        <w:spacing w:line="276" w:lineRule="auto"/>
        <w:jc w:val="center"/>
        <w:rPr>
          <w:b/>
        </w:rPr>
      </w:pPr>
    </w:p>
    <w:p w14:paraId="4A6E850D" w14:textId="6BCE0148" w:rsidR="005D66FD" w:rsidRPr="007557E3" w:rsidRDefault="0005331D" w:rsidP="005D66FD">
      <w:pPr>
        <w:jc w:val="center"/>
        <w:rPr>
          <w:b/>
          <w:sz w:val="28"/>
          <w:szCs w:val="28"/>
          <w:lang w:val="id-ID"/>
        </w:rPr>
      </w:pPr>
      <w:r w:rsidRPr="007557E3">
        <w:rPr>
          <w:b/>
          <w:sz w:val="28"/>
          <w:szCs w:val="28"/>
          <w:lang w:val="id-ID"/>
        </w:rPr>
        <w:t>SKRIPSI</w:t>
      </w:r>
    </w:p>
    <w:p w14:paraId="59142688" w14:textId="75172783" w:rsidR="007557E3" w:rsidRDefault="007557E3" w:rsidP="005D66FD">
      <w:pPr>
        <w:jc w:val="center"/>
        <w:rPr>
          <w:b/>
          <w:lang w:val="id-ID"/>
        </w:rPr>
      </w:pPr>
    </w:p>
    <w:p w14:paraId="0CF32AA3" w14:textId="43FBDCF3" w:rsidR="005D66FD" w:rsidRPr="002C284F" w:rsidRDefault="005D66FD" w:rsidP="00B126F6">
      <w:pPr>
        <w:rPr>
          <w:b/>
        </w:rPr>
      </w:pPr>
    </w:p>
    <w:p w14:paraId="67B77173" w14:textId="77777777" w:rsidR="005D66FD" w:rsidRPr="007557E3" w:rsidRDefault="005D66FD" w:rsidP="005D66FD">
      <w:pPr>
        <w:jc w:val="center"/>
        <w:rPr>
          <w:b/>
          <w:lang w:val="id-ID"/>
        </w:rPr>
      </w:pPr>
      <w:r w:rsidRPr="007557E3">
        <w:rPr>
          <w:b/>
          <w:lang w:val="id-ID"/>
        </w:rPr>
        <w:t xml:space="preserve">Untuk </w:t>
      </w:r>
      <w:r w:rsidR="00617714" w:rsidRPr="007557E3">
        <w:rPr>
          <w:b/>
          <w:lang w:val="id-ID"/>
        </w:rPr>
        <w:t>Meme</w:t>
      </w:r>
      <w:r w:rsidR="0005331D" w:rsidRPr="007557E3">
        <w:rPr>
          <w:b/>
          <w:lang w:val="id-ID"/>
        </w:rPr>
        <w:t>nuhi Persyaratan</w:t>
      </w:r>
    </w:p>
    <w:p w14:paraId="03883880" w14:textId="77777777" w:rsidR="005D66FD" w:rsidRPr="007557E3" w:rsidRDefault="0005331D" w:rsidP="00B126F6">
      <w:pPr>
        <w:jc w:val="center"/>
        <w:rPr>
          <w:b/>
          <w:lang w:val="id-ID"/>
        </w:rPr>
      </w:pPr>
      <w:r w:rsidRPr="007557E3">
        <w:rPr>
          <w:b/>
          <w:lang w:val="id-ID"/>
        </w:rPr>
        <w:t>Mencapai Gelar Sarjana Hukum</w:t>
      </w:r>
    </w:p>
    <w:p w14:paraId="1BEC334F" w14:textId="77777777" w:rsidR="005D66FD" w:rsidRPr="00362C12" w:rsidRDefault="005D66FD" w:rsidP="005D66FD">
      <w:pPr>
        <w:spacing w:line="480" w:lineRule="auto"/>
        <w:jc w:val="center"/>
        <w:rPr>
          <w:b/>
          <w:sz w:val="20"/>
          <w:szCs w:val="20"/>
          <w:lang w:val="id-ID"/>
        </w:rPr>
      </w:pPr>
    </w:p>
    <w:p w14:paraId="4F792900" w14:textId="77777777" w:rsidR="005D66FD" w:rsidRPr="00362C12" w:rsidRDefault="00B126F6" w:rsidP="005D66FD">
      <w:pPr>
        <w:spacing w:line="480" w:lineRule="auto"/>
        <w:jc w:val="center"/>
        <w:rPr>
          <w:b/>
          <w:sz w:val="20"/>
          <w:szCs w:val="20"/>
          <w:lang w:val="pt-BR"/>
        </w:rPr>
      </w:pPr>
      <w:r>
        <w:rPr>
          <w:b/>
          <w:noProof/>
          <w:sz w:val="20"/>
          <w:szCs w:val="20"/>
        </w:rPr>
        <w:drawing>
          <wp:inline distT="0" distB="0" distL="0" distR="0" wp14:anchorId="4AC51E03" wp14:editId="071D406B">
            <wp:extent cx="1929864" cy="17716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31849" cy="1773472"/>
                    </a:xfrm>
                    <a:prstGeom prst="rect">
                      <a:avLst/>
                    </a:prstGeom>
                    <a:noFill/>
                  </pic:spPr>
                </pic:pic>
              </a:graphicData>
            </a:graphic>
          </wp:inline>
        </w:drawing>
      </w:r>
    </w:p>
    <w:p w14:paraId="7626D3E4" w14:textId="77777777" w:rsidR="005D66FD" w:rsidRPr="005D66FD" w:rsidRDefault="005D66FD" w:rsidP="005D66FD">
      <w:pPr>
        <w:rPr>
          <w:sz w:val="28"/>
        </w:rPr>
      </w:pPr>
    </w:p>
    <w:p w14:paraId="4A9BCB70" w14:textId="77777777" w:rsidR="005D66FD" w:rsidRPr="00362C12" w:rsidRDefault="005D66FD" w:rsidP="005D66FD">
      <w:pPr>
        <w:rPr>
          <w:b/>
          <w:sz w:val="28"/>
        </w:rPr>
      </w:pPr>
    </w:p>
    <w:p w14:paraId="55D85A08" w14:textId="77777777" w:rsidR="005D66FD" w:rsidRPr="00362C12" w:rsidRDefault="00617714" w:rsidP="005D66FD">
      <w:pPr>
        <w:jc w:val="center"/>
        <w:rPr>
          <w:b/>
          <w:sz w:val="28"/>
        </w:rPr>
      </w:pPr>
      <w:r>
        <w:rPr>
          <w:b/>
          <w:sz w:val="28"/>
          <w:lang w:val="id-ID"/>
        </w:rPr>
        <w:t>PROGRAM STRATA SATU (S</w:t>
      </w:r>
      <w:r w:rsidR="00C44B49">
        <w:rPr>
          <w:b/>
          <w:sz w:val="28"/>
        </w:rPr>
        <w:t>-</w:t>
      </w:r>
      <w:r>
        <w:rPr>
          <w:b/>
          <w:sz w:val="28"/>
          <w:lang w:val="id-ID"/>
        </w:rPr>
        <w:t>1)</w:t>
      </w:r>
    </w:p>
    <w:p w14:paraId="6802D6A5" w14:textId="77777777" w:rsidR="005D66FD" w:rsidRPr="007557E3" w:rsidRDefault="005D66FD" w:rsidP="005D66FD">
      <w:pPr>
        <w:jc w:val="center"/>
        <w:rPr>
          <w:b/>
        </w:rPr>
      </w:pPr>
      <w:r w:rsidRPr="007557E3">
        <w:rPr>
          <w:b/>
        </w:rPr>
        <w:t>FAKULTAS HUKUM</w:t>
      </w:r>
    </w:p>
    <w:p w14:paraId="4FF16DCE" w14:textId="2F3E3607" w:rsidR="005D66FD" w:rsidRDefault="005D66FD" w:rsidP="005D66FD">
      <w:pPr>
        <w:jc w:val="center"/>
        <w:rPr>
          <w:b/>
          <w:sz w:val="28"/>
          <w:lang w:val="pt-BR"/>
        </w:rPr>
      </w:pPr>
      <w:r w:rsidRPr="00362C12">
        <w:rPr>
          <w:b/>
          <w:sz w:val="28"/>
          <w:lang w:val="pt-BR"/>
        </w:rPr>
        <w:t>UNIVERSITAS ICHSAN GORONTALO</w:t>
      </w:r>
    </w:p>
    <w:p w14:paraId="00AB849C" w14:textId="31792307" w:rsidR="007557E3" w:rsidRPr="00362C12" w:rsidRDefault="007557E3" w:rsidP="005D66FD">
      <w:pPr>
        <w:jc w:val="center"/>
        <w:rPr>
          <w:b/>
          <w:sz w:val="28"/>
          <w:lang w:val="pt-BR"/>
        </w:rPr>
      </w:pPr>
      <w:r>
        <w:rPr>
          <w:b/>
          <w:sz w:val="28"/>
          <w:lang w:val="pt-BR"/>
        </w:rPr>
        <w:t>2020</w:t>
      </w:r>
    </w:p>
    <w:p w14:paraId="7C0E46F5" w14:textId="77777777" w:rsidR="00693406" w:rsidRDefault="00693406" w:rsidP="00206223">
      <w:pPr>
        <w:ind w:left="2880" w:firstLine="720"/>
      </w:pPr>
    </w:p>
    <w:p w14:paraId="75B89C7F" w14:textId="77777777" w:rsidR="00DC1DE4" w:rsidRDefault="00DC1DE4" w:rsidP="00206223">
      <w:pPr>
        <w:ind w:left="2880" w:firstLine="720"/>
      </w:pPr>
    </w:p>
    <w:p w14:paraId="4658ABF2" w14:textId="77777777" w:rsidR="00DC1DE4" w:rsidRDefault="00DC1DE4" w:rsidP="00206223">
      <w:pPr>
        <w:ind w:left="2880" w:firstLine="720"/>
      </w:pPr>
    </w:p>
    <w:p w14:paraId="52C94DD6" w14:textId="1F463185" w:rsidR="00DC1DE4" w:rsidRDefault="00DC1DE4" w:rsidP="00206223">
      <w:pPr>
        <w:ind w:left="2880" w:firstLine="720"/>
      </w:pPr>
      <w:r w:rsidRPr="00DC1DE4">
        <w:rPr>
          <w:noProof/>
        </w:rPr>
        <w:lastRenderedPageBreak/>
        <w:drawing>
          <wp:anchor distT="0" distB="0" distL="114300" distR="114300" simplePos="0" relativeHeight="251641344" behindDoc="1" locked="0" layoutInCell="1" allowOverlap="1" wp14:anchorId="08662875" wp14:editId="33EE8929">
            <wp:simplePos x="0" y="0"/>
            <wp:positionH relativeFrom="column">
              <wp:posOffset>-897920</wp:posOffset>
            </wp:positionH>
            <wp:positionV relativeFrom="paragraph">
              <wp:posOffset>-1280691</wp:posOffset>
            </wp:positionV>
            <wp:extent cx="6921500" cy="9723690"/>
            <wp:effectExtent l="0" t="0" r="0" b="0"/>
            <wp:wrapNone/>
            <wp:docPr id="2" name="Picture 2" descr="C:\Users\hukum\Pictures\FAHREZA YUGIT DEWANGGA\SUKANDI TANAIYO\LEMBAR PERSETUJUAN PEMBIMBIN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kum\Pictures\FAHREZA YUGIT DEWANGGA\SUKANDI TANAIYO\LEMBAR PERSETUJUAN PEMBIMBING.jpe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927137" cy="97316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BBEC4D" w14:textId="7AA822A6" w:rsidR="00DC1DE4" w:rsidRDefault="00DC1DE4" w:rsidP="00206223">
      <w:pPr>
        <w:ind w:left="2880" w:firstLine="720"/>
      </w:pPr>
    </w:p>
    <w:p w14:paraId="6110CAA0" w14:textId="77777777" w:rsidR="00DC1DE4" w:rsidRDefault="00DC1DE4" w:rsidP="00206223">
      <w:pPr>
        <w:ind w:left="2880" w:firstLine="720"/>
      </w:pPr>
    </w:p>
    <w:p w14:paraId="75122520" w14:textId="77777777" w:rsidR="00DC1DE4" w:rsidRDefault="00DC1DE4" w:rsidP="00206223">
      <w:pPr>
        <w:ind w:left="2880" w:firstLine="720"/>
      </w:pPr>
    </w:p>
    <w:p w14:paraId="54274571" w14:textId="77777777" w:rsidR="00DC1DE4" w:rsidRDefault="00DC1DE4" w:rsidP="00206223">
      <w:pPr>
        <w:ind w:left="2880" w:firstLine="720"/>
      </w:pPr>
    </w:p>
    <w:p w14:paraId="019FF3F8" w14:textId="77777777" w:rsidR="00DC1DE4" w:rsidRDefault="00DC1DE4" w:rsidP="00206223">
      <w:pPr>
        <w:ind w:left="2880" w:firstLine="720"/>
      </w:pPr>
    </w:p>
    <w:p w14:paraId="705F247E" w14:textId="77777777" w:rsidR="00DC1DE4" w:rsidRDefault="00DC1DE4" w:rsidP="00206223">
      <w:pPr>
        <w:ind w:left="2880" w:firstLine="720"/>
      </w:pPr>
    </w:p>
    <w:p w14:paraId="0D07E6D8" w14:textId="77777777" w:rsidR="00DC1DE4" w:rsidRDefault="00DC1DE4" w:rsidP="00206223">
      <w:pPr>
        <w:ind w:left="2880" w:firstLine="720"/>
      </w:pPr>
    </w:p>
    <w:p w14:paraId="032FAF3C" w14:textId="77777777" w:rsidR="00DC1DE4" w:rsidRDefault="00DC1DE4" w:rsidP="00206223">
      <w:pPr>
        <w:ind w:left="2880" w:firstLine="720"/>
      </w:pPr>
    </w:p>
    <w:p w14:paraId="57623E34" w14:textId="77777777" w:rsidR="00DC1DE4" w:rsidRDefault="00DC1DE4" w:rsidP="00206223">
      <w:pPr>
        <w:ind w:left="2880" w:firstLine="720"/>
      </w:pPr>
    </w:p>
    <w:p w14:paraId="6EF92D94" w14:textId="77777777" w:rsidR="00DC1DE4" w:rsidRDefault="00DC1DE4" w:rsidP="00206223">
      <w:pPr>
        <w:ind w:left="2880" w:firstLine="720"/>
      </w:pPr>
    </w:p>
    <w:p w14:paraId="68566BB1" w14:textId="77777777" w:rsidR="00DC1DE4" w:rsidRDefault="00DC1DE4" w:rsidP="00206223">
      <w:pPr>
        <w:ind w:left="2880" w:firstLine="720"/>
      </w:pPr>
    </w:p>
    <w:p w14:paraId="566E58EA" w14:textId="77777777" w:rsidR="00DC1DE4" w:rsidRDefault="00DC1DE4" w:rsidP="00206223">
      <w:pPr>
        <w:ind w:left="2880" w:firstLine="720"/>
      </w:pPr>
    </w:p>
    <w:p w14:paraId="6255ED43" w14:textId="77777777" w:rsidR="00DC1DE4" w:rsidRDefault="00DC1DE4" w:rsidP="00206223">
      <w:pPr>
        <w:ind w:left="2880" w:firstLine="720"/>
      </w:pPr>
    </w:p>
    <w:p w14:paraId="157BFE88" w14:textId="77777777" w:rsidR="00DC1DE4" w:rsidRDefault="00DC1DE4" w:rsidP="00206223">
      <w:pPr>
        <w:ind w:left="2880" w:firstLine="720"/>
      </w:pPr>
    </w:p>
    <w:p w14:paraId="50E05D0E" w14:textId="77777777" w:rsidR="00DC1DE4" w:rsidRDefault="00DC1DE4" w:rsidP="00206223">
      <w:pPr>
        <w:ind w:left="2880" w:firstLine="720"/>
      </w:pPr>
    </w:p>
    <w:p w14:paraId="4A5EBE06" w14:textId="77777777" w:rsidR="00DC1DE4" w:rsidRDefault="00DC1DE4" w:rsidP="00206223">
      <w:pPr>
        <w:ind w:left="2880" w:firstLine="720"/>
      </w:pPr>
    </w:p>
    <w:p w14:paraId="2FACC126" w14:textId="77777777" w:rsidR="00DC1DE4" w:rsidRDefault="00DC1DE4" w:rsidP="00206223">
      <w:pPr>
        <w:ind w:left="2880" w:firstLine="720"/>
      </w:pPr>
    </w:p>
    <w:p w14:paraId="117AA7E6" w14:textId="77777777" w:rsidR="00DC1DE4" w:rsidRDefault="00DC1DE4" w:rsidP="00206223">
      <w:pPr>
        <w:ind w:left="2880" w:firstLine="720"/>
      </w:pPr>
    </w:p>
    <w:p w14:paraId="2987D4E8" w14:textId="77777777" w:rsidR="00DC1DE4" w:rsidRDefault="00DC1DE4" w:rsidP="00206223">
      <w:pPr>
        <w:ind w:left="2880" w:firstLine="720"/>
      </w:pPr>
    </w:p>
    <w:p w14:paraId="5AFFA484" w14:textId="77777777" w:rsidR="00DC1DE4" w:rsidRDefault="00DC1DE4" w:rsidP="00206223">
      <w:pPr>
        <w:ind w:left="2880" w:firstLine="720"/>
      </w:pPr>
    </w:p>
    <w:p w14:paraId="1C574CCC" w14:textId="77777777" w:rsidR="00DC1DE4" w:rsidRDefault="00DC1DE4" w:rsidP="00206223">
      <w:pPr>
        <w:ind w:left="2880" w:firstLine="720"/>
      </w:pPr>
    </w:p>
    <w:p w14:paraId="5C29F6B7" w14:textId="77777777" w:rsidR="00DC1DE4" w:rsidRDefault="00DC1DE4" w:rsidP="00206223">
      <w:pPr>
        <w:ind w:left="2880" w:firstLine="720"/>
      </w:pPr>
    </w:p>
    <w:p w14:paraId="50EAA4B2" w14:textId="77777777" w:rsidR="00DC1DE4" w:rsidRDefault="00DC1DE4" w:rsidP="00206223">
      <w:pPr>
        <w:ind w:left="2880" w:firstLine="720"/>
      </w:pPr>
    </w:p>
    <w:p w14:paraId="54BD0ED0" w14:textId="77777777" w:rsidR="00DC1DE4" w:rsidRDefault="00DC1DE4" w:rsidP="00206223">
      <w:pPr>
        <w:ind w:left="2880" w:firstLine="720"/>
      </w:pPr>
    </w:p>
    <w:p w14:paraId="73EE2CB5" w14:textId="77777777" w:rsidR="00DC1DE4" w:rsidRDefault="00DC1DE4" w:rsidP="00206223">
      <w:pPr>
        <w:ind w:left="2880" w:firstLine="720"/>
      </w:pPr>
    </w:p>
    <w:p w14:paraId="13361238" w14:textId="77777777" w:rsidR="00DC1DE4" w:rsidRDefault="00DC1DE4" w:rsidP="00206223">
      <w:pPr>
        <w:ind w:left="2880" w:firstLine="720"/>
      </w:pPr>
    </w:p>
    <w:p w14:paraId="1C65A891" w14:textId="77777777" w:rsidR="00DC1DE4" w:rsidRDefault="00DC1DE4" w:rsidP="00206223">
      <w:pPr>
        <w:ind w:left="2880" w:firstLine="720"/>
      </w:pPr>
    </w:p>
    <w:p w14:paraId="03007B53" w14:textId="77777777" w:rsidR="00DC1DE4" w:rsidRDefault="00DC1DE4" w:rsidP="00206223">
      <w:pPr>
        <w:ind w:left="2880" w:firstLine="720"/>
      </w:pPr>
    </w:p>
    <w:p w14:paraId="4487DEEB" w14:textId="77777777" w:rsidR="00DC1DE4" w:rsidRDefault="00DC1DE4" w:rsidP="00206223">
      <w:pPr>
        <w:ind w:left="2880" w:firstLine="720"/>
      </w:pPr>
    </w:p>
    <w:p w14:paraId="2B7FA6F4" w14:textId="77777777" w:rsidR="00DC1DE4" w:rsidRDefault="00DC1DE4" w:rsidP="00206223">
      <w:pPr>
        <w:ind w:left="2880" w:firstLine="720"/>
      </w:pPr>
    </w:p>
    <w:p w14:paraId="5B34B75B" w14:textId="77777777" w:rsidR="00DC1DE4" w:rsidRDefault="00DC1DE4" w:rsidP="00206223">
      <w:pPr>
        <w:ind w:left="2880" w:firstLine="720"/>
      </w:pPr>
    </w:p>
    <w:p w14:paraId="106AFA4C" w14:textId="77777777" w:rsidR="00DC1DE4" w:rsidRDefault="00DC1DE4" w:rsidP="00206223">
      <w:pPr>
        <w:ind w:left="2880" w:firstLine="720"/>
      </w:pPr>
    </w:p>
    <w:p w14:paraId="73110016" w14:textId="77777777" w:rsidR="00DC1DE4" w:rsidRDefault="00DC1DE4" w:rsidP="00206223">
      <w:pPr>
        <w:ind w:left="2880" w:firstLine="720"/>
      </w:pPr>
    </w:p>
    <w:p w14:paraId="6E3D3AF5" w14:textId="77777777" w:rsidR="00DC1DE4" w:rsidRDefault="00DC1DE4" w:rsidP="00206223">
      <w:pPr>
        <w:ind w:left="2880" w:firstLine="720"/>
      </w:pPr>
    </w:p>
    <w:p w14:paraId="3E0BC9A8" w14:textId="77777777" w:rsidR="00DC1DE4" w:rsidRDefault="00DC1DE4" w:rsidP="00206223">
      <w:pPr>
        <w:ind w:left="2880" w:firstLine="720"/>
      </w:pPr>
    </w:p>
    <w:p w14:paraId="65440739" w14:textId="77777777" w:rsidR="00DC1DE4" w:rsidRDefault="00DC1DE4" w:rsidP="00206223">
      <w:pPr>
        <w:ind w:left="2880" w:firstLine="720"/>
      </w:pPr>
    </w:p>
    <w:p w14:paraId="7DD603B3" w14:textId="77777777" w:rsidR="00DC1DE4" w:rsidRDefault="00DC1DE4" w:rsidP="00206223">
      <w:pPr>
        <w:ind w:left="2880" w:firstLine="720"/>
      </w:pPr>
    </w:p>
    <w:p w14:paraId="1658DCBF" w14:textId="77777777" w:rsidR="00DC1DE4" w:rsidRDefault="00DC1DE4" w:rsidP="00206223">
      <w:pPr>
        <w:ind w:left="2880" w:firstLine="720"/>
      </w:pPr>
    </w:p>
    <w:p w14:paraId="6A194275" w14:textId="77777777" w:rsidR="00DC1DE4" w:rsidRDefault="00DC1DE4" w:rsidP="00206223">
      <w:pPr>
        <w:ind w:left="2880" w:firstLine="720"/>
      </w:pPr>
    </w:p>
    <w:p w14:paraId="66176FBF" w14:textId="77777777" w:rsidR="00DC1DE4" w:rsidRDefault="00DC1DE4" w:rsidP="00206223">
      <w:pPr>
        <w:ind w:left="2880" w:firstLine="720"/>
      </w:pPr>
    </w:p>
    <w:p w14:paraId="2C26EC26" w14:textId="77777777" w:rsidR="00DC1DE4" w:rsidRDefault="00DC1DE4" w:rsidP="00206223">
      <w:pPr>
        <w:ind w:left="2880" w:firstLine="720"/>
      </w:pPr>
    </w:p>
    <w:p w14:paraId="6C3E27A6" w14:textId="77777777" w:rsidR="00DC1DE4" w:rsidRDefault="00DC1DE4" w:rsidP="00206223">
      <w:pPr>
        <w:ind w:left="2880" w:firstLine="720"/>
      </w:pPr>
    </w:p>
    <w:p w14:paraId="41B1BC9C" w14:textId="72F8B99B" w:rsidR="00DC1DE4" w:rsidRDefault="00DC1DE4" w:rsidP="00206223">
      <w:pPr>
        <w:ind w:left="2880" w:firstLine="720"/>
      </w:pPr>
      <w:r w:rsidRPr="00DC1DE4">
        <w:rPr>
          <w:noProof/>
        </w:rPr>
        <w:lastRenderedPageBreak/>
        <w:drawing>
          <wp:anchor distT="0" distB="0" distL="114300" distR="114300" simplePos="0" relativeHeight="251642368" behindDoc="1" locked="0" layoutInCell="1" allowOverlap="1" wp14:anchorId="3B68DCBC" wp14:editId="3B498A91">
            <wp:simplePos x="0" y="0"/>
            <wp:positionH relativeFrom="column">
              <wp:posOffset>-546735</wp:posOffset>
            </wp:positionH>
            <wp:positionV relativeFrom="paragraph">
              <wp:posOffset>-366351</wp:posOffset>
            </wp:positionV>
            <wp:extent cx="6242514" cy="8591107"/>
            <wp:effectExtent l="0" t="0" r="0" b="0"/>
            <wp:wrapNone/>
            <wp:docPr id="3" name="Picture 3" descr="C:\Users\hukum\Pictures\FAHREZA YUGIT DEWANGGA\SUKANDI TANAIYO\LEMBAR PENGESAHAN PENGUJ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ukum\Pictures\FAHREZA YUGIT DEWANGGA\SUKANDI TANAIYO\LEMBAR PENGESAHAN PENGUJI.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42514" cy="85911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9D72CE" w14:textId="77777777" w:rsidR="00DC1DE4" w:rsidRDefault="00DC1DE4" w:rsidP="00206223">
      <w:pPr>
        <w:ind w:left="2880" w:firstLine="720"/>
      </w:pPr>
    </w:p>
    <w:p w14:paraId="654A2346" w14:textId="77777777" w:rsidR="00DC1DE4" w:rsidRDefault="00DC1DE4" w:rsidP="00206223">
      <w:pPr>
        <w:ind w:left="2880" w:firstLine="720"/>
      </w:pPr>
    </w:p>
    <w:p w14:paraId="6838177C" w14:textId="77777777" w:rsidR="00DC1DE4" w:rsidRDefault="00DC1DE4" w:rsidP="00206223">
      <w:pPr>
        <w:ind w:left="2880" w:firstLine="720"/>
      </w:pPr>
    </w:p>
    <w:p w14:paraId="2783EDD6" w14:textId="6DB5CFFB" w:rsidR="00DC1DE4" w:rsidRDefault="00DC1DE4" w:rsidP="00206223">
      <w:pPr>
        <w:ind w:left="2880" w:firstLine="720"/>
      </w:pPr>
    </w:p>
    <w:p w14:paraId="0F55B7CB" w14:textId="77777777" w:rsidR="00DC1DE4" w:rsidRDefault="00DC1DE4" w:rsidP="00206223">
      <w:pPr>
        <w:ind w:left="2880" w:firstLine="720"/>
      </w:pPr>
    </w:p>
    <w:p w14:paraId="04EBB9BE" w14:textId="77777777" w:rsidR="00DC1DE4" w:rsidRDefault="00DC1DE4" w:rsidP="00206223">
      <w:pPr>
        <w:ind w:left="2880" w:firstLine="720"/>
      </w:pPr>
    </w:p>
    <w:p w14:paraId="62414E9E" w14:textId="77777777" w:rsidR="00DC1DE4" w:rsidRDefault="00DC1DE4" w:rsidP="00206223">
      <w:pPr>
        <w:ind w:left="2880" w:firstLine="720"/>
      </w:pPr>
    </w:p>
    <w:p w14:paraId="7E71DDC2" w14:textId="77777777" w:rsidR="00DC1DE4" w:rsidRDefault="00DC1DE4" w:rsidP="00206223">
      <w:pPr>
        <w:ind w:left="2880" w:firstLine="720"/>
      </w:pPr>
    </w:p>
    <w:p w14:paraId="71555DED" w14:textId="77777777" w:rsidR="00DC1DE4" w:rsidRDefault="00DC1DE4" w:rsidP="00206223">
      <w:pPr>
        <w:ind w:left="2880" w:firstLine="720"/>
      </w:pPr>
    </w:p>
    <w:p w14:paraId="73013013" w14:textId="77777777" w:rsidR="00DC1DE4" w:rsidRDefault="00DC1DE4" w:rsidP="00206223">
      <w:pPr>
        <w:ind w:left="2880" w:firstLine="720"/>
      </w:pPr>
    </w:p>
    <w:p w14:paraId="0F9E4729" w14:textId="77777777" w:rsidR="00DC1DE4" w:rsidRDefault="00DC1DE4" w:rsidP="00206223">
      <w:pPr>
        <w:ind w:left="2880" w:firstLine="720"/>
      </w:pPr>
    </w:p>
    <w:p w14:paraId="461CA5EB" w14:textId="77777777" w:rsidR="00DC1DE4" w:rsidRDefault="00DC1DE4" w:rsidP="00206223">
      <w:pPr>
        <w:ind w:left="2880" w:firstLine="720"/>
      </w:pPr>
    </w:p>
    <w:p w14:paraId="541600C9" w14:textId="77777777" w:rsidR="00DC1DE4" w:rsidRDefault="00DC1DE4" w:rsidP="00206223">
      <w:pPr>
        <w:ind w:left="2880" w:firstLine="720"/>
      </w:pPr>
    </w:p>
    <w:p w14:paraId="6B2905BE" w14:textId="77777777" w:rsidR="00DC1DE4" w:rsidRDefault="00DC1DE4" w:rsidP="00206223">
      <w:pPr>
        <w:ind w:left="2880" w:firstLine="720"/>
      </w:pPr>
    </w:p>
    <w:p w14:paraId="1FCE4B5A" w14:textId="77777777" w:rsidR="00DC1DE4" w:rsidRDefault="00DC1DE4" w:rsidP="00206223">
      <w:pPr>
        <w:ind w:left="2880" w:firstLine="720"/>
      </w:pPr>
    </w:p>
    <w:p w14:paraId="482D82F4" w14:textId="77777777" w:rsidR="00DC1DE4" w:rsidRDefault="00DC1DE4" w:rsidP="00206223">
      <w:pPr>
        <w:ind w:left="2880" w:firstLine="720"/>
      </w:pPr>
    </w:p>
    <w:p w14:paraId="15059A84" w14:textId="77777777" w:rsidR="00DC1DE4" w:rsidRDefault="00DC1DE4" w:rsidP="00206223">
      <w:pPr>
        <w:ind w:left="2880" w:firstLine="720"/>
      </w:pPr>
    </w:p>
    <w:p w14:paraId="1305858F" w14:textId="77777777" w:rsidR="00DC1DE4" w:rsidRDefault="00DC1DE4" w:rsidP="00206223">
      <w:pPr>
        <w:ind w:left="2880" w:firstLine="720"/>
      </w:pPr>
    </w:p>
    <w:p w14:paraId="55E17CFD" w14:textId="77777777" w:rsidR="00DC1DE4" w:rsidRDefault="00DC1DE4" w:rsidP="00206223">
      <w:pPr>
        <w:ind w:left="2880" w:firstLine="720"/>
      </w:pPr>
    </w:p>
    <w:p w14:paraId="4684DF09" w14:textId="77777777" w:rsidR="00DC1DE4" w:rsidRDefault="00DC1DE4" w:rsidP="00206223">
      <w:pPr>
        <w:ind w:left="2880" w:firstLine="720"/>
      </w:pPr>
    </w:p>
    <w:p w14:paraId="726D3009" w14:textId="77777777" w:rsidR="00DC1DE4" w:rsidRDefault="00DC1DE4" w:rsidP="00206223">
      <w:pPr>
        <w:ind w:left="2880" w:firstLine="720"/>
      </w:pPr>
    </w:p>
    <w:p w14:paraId="61D8CC51" w14:textId="77777777" w:rsidR="00DC1DE4" w:rsidRDefault="00DC1DE4" w:rsidP="00206223">
      <w:pPr>
        <w:ind w:left="2880" w:firstLine="720"/>
      </w:pPr>
    </w:p>
    <w:p w14:paraId="552333CA" w14:textId="77777777" w:rsidR="00DC1DE4" w:rsidRDefault="00DC1DE4" w:rsidP="00206223">
      <w:pPr>
        <w:ind w:left="2880" w:firstLine="720"/>
      </w:pPr>
    </w:p>
    <w:p w14:paraId="4286A998" w14:textId="77777777" w:rsidR="00DC1DE4" w:rsidRDefault="00DC1DE4" w:rsidP="00206223">
      <w:pPr>
        <w:ind w:left="2880" w:firstLine="720"/>
      </w:pPr>
    </w:p>
    <w:p w14:paraId="4325048F" w14:textId="77777777" w:rsidR="00DC1DE4" w:rsidRDefault="00DC1DE4" w:rsidP="00206223">
      <w:pPr>
        <w:ind w:left="2880" w:firstLine="720"/>
      </w:pPr>
    </w:p>
    <w:p w14:paraId="7E2CC1B4" w14:textId="77777777" w:rsidR="00DC1DE4" w:rsidRDefault="00DC1DE4" w:rsidP="00206223">
      <w:pPr>
        <w:ind w:left="2880" w:firstLine="720"/>
      </w:pPr>
    </w:p>
    <w:p w14:paraId="16101BD7" w14:textId="77777777" w:rsidR="00DC1DE4" w:rsidRDefault="00DC1DE4" w:rsidP="00206223">
      <w:pPr>
        <w:ind w:left="2880" w:firstLine="720"/>
      </w:pPr>
    </w:p>
    <w:p w14:paraId="0308CDEB" w14:textId="77777777" w:rsidR="00DC1DE4" w:rsidRDefault="00DC1DE4" w:rsidP="00206223">
      <w:pPr>
        <w:ind w:left="2880" w:firstLine="720"/>
      </w:pPr>
    </w:p>
    <w:p w14:paraId="03D05670" w14:textId="77777777" w:rsidR="00DC1DE4" w:rsidRDefault="00DC1DE4" w:rsidP="00206223">
      <w:pPr>
        <w:ind w:left="2880" w:firstLine="720"/>
      </w:pPr>
    </w:p>
    <w:p w14:paraId="6A90C4A7" w14:textId="77777777" w:rsidR="00DC1DE4" w:rsidRDefault="00DC1DE4" w:rsidP="00206223">
      <w:pPr>
        <w:ind w:left="2880" w:firstLine="720"/>
      </w:pPr>
    </w:p>
    <w:p w14:paraId="4ED533D1" w14:textId="77777777" w:rsidR="00DC1DE4" w:rsidRDefault="00DC1DE4" w:rsidP="00206223">
      <w:pPr>
        <w:ind w:left="2880" w:firstLine="720"/>
      </w:pPr>
    </w:p>
    <w:p w14:paraId="6431BED4" w14:textId="77777777" w:rsidR="00DC1DE4" w:rsidRDefault="00DC1DE4" w:rsidP="00206223">
      <w:pPr>
        <w:ind w:left="2880" w:firstLine="720"/>
      </w:pPr>
    </w:p>
    <w:p w14:paraId="6372A60D" w14:textId="77777777" w:rsidR="00DC1DE4" w:rsidRDefault="00DC1DE4" w:rsidP="00206223">
      <w:pPr>
        <w:ind w:left="2880" w:firstLine="720"/>
      </w:pPr>
    </w:p>
    <w:p w14:paraId="40593529" w14:textId="77777777" w:rsidR="00DC1DE4" w:rsidRDefault="00DC1DE4" w:rsidP="00206223">
      <w:pPr>
        <w:ind w:left="2880" w:firstLine="720"/>
      </w:pPr>
    </w:p>
    <w:p w14:paraId="39594A13" w14:textId="77777777" w:rsidR="00DC1DE4" w:rsidRDefault="00DC1DE4" w:rsidP="00206223">
      <w:pPr>
        <w:ind w:left="2880" w:firstLine="720"/>
      </w:pPr>
    </w:p>
    <w:p w14:paraId="317B8F1F" w14:textId="77777777" w:rsidR="00DC1DE4" w:rsidRDefault="00DC1DE4" w:rsidP="00206223">
      <w:pPr>
        <w:ind w:left="2880" w:firstLine="720"/>
      </w:pPr>
    </w:p>
    <w:p w14:paraId="6C2E7864" w14:textId="77777777" w:rsidR="00DC1DE4" w:rsidRDefault="00DC1DE4" w:rsidP="00206223">
      <w:pPr>
        <w:ind w:left="2880" w:firstLine="720"/>
      </w:pPr>
    </w:p>
    <w:p w14:paraId="4DCD9641" w14:textId="77777777" w:rsidR="00DC1DE4" w:rsidRDefault="00DC1DE4" w:rsidP="00206223">
      <w:pPr>
        <w:ind w:left="2880" w:firstLine="720"/>
      </w:pPr>
    </w:p>
    <w:p w14:paraId="630A1440" w14:textId="77777777" w:rsidR="00DC1DE4" w:rsidRDefault="00DC1DE4" w:rsidP="00206223">
      <w:pPr>
        <w:ind w:left="2880" w:firstLine="720"/>
      </w:pPr>
    </w:p>
    <w:p w14:paraId="14B7D6E2" w14:textId="77777777" w:rsidR="00DC1DE4" w:rsidRDefault="00DC1DE4" w:rsidP="00206223">
      <w:pPr>
        <w:ind w:left="2880" w:firstLine="720"/>
      </w:pPr>
    </w:p>
    <w:p w14:paraId="6BBB6AB3" w14:textId="77777777" w:rsidR="00DC1DE4" w:rsidRDefault="00DC1DE4" w:rsidP="00206223">
      <w:pPr>
        <w:ind w:left="2880" w:firstLine="720"/>
      </w:pPr>
    </w:p>
    <w:p w14:paraId="0FF943A0" w14:textId="77777777" w:rsidR="00DC1DE4" w:rsidRDefault="00DC1DE4" w:rsidP="00206223">
      <w:pPr>
        <w:ind w:left="2880" w:firstLine="720"/>
      </w:pPr>
    </w:p>
    <w:p w14:paraId="68A4087F" w14:textId="429A255F" w:rsidR="00DC1DE4" w:rsidRDefault="00DC1DE4" w:rsidP="00206223">
      <w:pPr>
        <w:ind w:left="2880" w:firstLine="720"/>
      </w:pPr>
      <w:r w:rsidRPr="00DC1DE4">
        <w:rPr>
          <w:noProof/>
        </w:rPr>
        <w:lastRenderedPageBreak/>
        <w:drawing>
          <wp:anchor distT="0" distB="0" distL="114300" distR="114300" simplePos="0" relativeHeight="251643392" behindDoc="0" locked="0" layoutInCell="1" allowOverlap="1" wp14:anchorId="6BC680D7" wp14:editId="2B14EBB2">
            <wp:simplePos x="0" y="0"/>
            <wp:positionH relativeFrom="column">
              <wp:posOffset>-948897</wp:posOffset>
            </wp:positionH>
            <wp:positionV relativeFrom="paragraph">
              <wp:posOffset>-1196060</wp:posOffset>
            </wp:positionV>
            <wp:extent cx="6663690" cy="9170670"/>
            <wp:effectExtent l="0" t="0" r="0" b="0"/>
            <wp:wrapSquare wrapText="bothSides"/>
            <wp:docPr id="4" name="Picture 4" descr="C:\Users\hukum\Pictures\FAHREZA YUGIT DEWANGGA\SUKANDI TANAIYO\LEMBAR PERNYATA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kum\Pictures\FAHREZA YUGIT DEWANGGA\SUKANDI TANAIYO\LEMBAR PERNYATAAN.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63690" cy="91706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8A4682" w14:textId="159F5715" w:rsidR="00DC1DE4" w:rsidRDefault="00DC1DE4" w:rsidP="00DC1DE4">
      <w:pPr>
        <w:jc w:val="center"/>
        <w:rPr>
          <w:b/>
          <w:bCs/>
        </w:rPr>
      </w:pPr>
      <w:r>
        <w:rPr>
          <w:b/>
          <w:bCs/>
          <w:noProof/>
        </w:rPr>
        <w:lastRenderedPageBreak/>
        <w:pict w14:anchorId="737B7C08">
          <v:roundrect id="_x0000_s1026" style="position:absolute;left:0;text-align:left;margin-left:358.9pt;margin-top:-68.6pt;width:55.25pt;height:42.7pt;z-index:251662336" arcsize="10923f" stroked="f"/>
        </w:pict>
      </w:r>
      <w:r>
        <w:rPr>
          <w:b/>
          <w:bCs/>
        </w:rPr>
        <w:t>KATA PENGANTAR</w:t>
      </w:r>
    </w:p>
    <w:p w14:paraId="1CDC7588" w14:textId="77777777" w:rsidR="00DC1DE4" w:rsidRPr="00DC1DE4" w:rsidRDefault="00DC1DE4" w:rsidP="00DC1DE4">
      <w:pPr>
        <w:jc w:val="center"/>
        <w:rPr>
          <w:b/>
          <w:bCs/>
        </w:rPr>
      </w:pPr>
    </w:p>
    <w:p w14:paraId="08BFB668" w14:textId="77777777" w:rsidR="00DC1DE4" w:rsidRPr="00DE5E7C" w:rsidRDefault="00DC1DE4" w:rsidP="00DC1DE4">
      <w:pPr>
        <w:spacing w:line="480" w:lineRule="auto"/>
        <w:ind w:firstLine="720"/>
        <w:jc w:val="both"/>
        <w:rPr>
          <w:lang w:val="id-ID"/>
        </w:rPr>
      </w:pPr>
      <w:r w:rsidRPr="00DE5E7C">
        <w:rPr>
          <w:lang w:val="id-ID"/>
        </w:rPr>
        <w:t xml:space="preserve">Puji syukur kepada Allah SWT, yang telah memberikan </w:t>
      </w:r>
      <w:r>
        <w:rPr>
          <w:lang w:val="id-ID"/>
        </w:rPr>
        <w:t xml:space="preserve">nikmat kesehatan dan keafiatan kepada penulis, sehingga penulis dapat merampungkan </w:t>
      </w:r>
      <w:r>
        <w:t xml:space="preserve">skripsi </w:t>
      </w:r>
      <w:r>
        <w:rPr>
          <w:lang w:val="id-ID"/>
        </w:rPr>
        <w:t>ini dalam rangka memenuhi salah satu syarat ujian, guna untuk memperoleh gelar Sarjana Strata Satu pada Fakultas Hukum Universitas Ichsan Gorontalo.</w:t>
      </w:r>
    </w:p>
    <w:p w14:paraId="3DC56AB4" w14:textId="77777777" w:rsidR="00DC1DE4" w:rsidRPr="00DE5E7C" w:rsidRDefault="00DC1DE4" w:rsidP="00DC1DE4">
      <w:pPr>
        <w:spacing w:line="480" w:lineRule="auto"/>
        <w:ind w:firstLine="720"/>
        <w:jc w:val="both"/>
        <w:rPr>
          <w:b/>
          <w:bCs/>
          <w:iCs/>
        </w:rPr>
      </w:pPr>
      <w:r w:rsidRPr="00DE5E7C">
        <w:rPr>
          <w:lang w:val="id-ID"/>
        </w:rPr>
        <w:t xml:space="preserve"> </w:t>
      </w:r>
      <w:r w:rsidRPr="00DE5E7C">
        <w:t xml:space="preserve"> </w:t>
      </w:r>
      <w:r>
        <w:t>Skripsi</w:t>
      </w:r>
      <w:r>
        <w:rPr>
          <w:lang w:val="id-ID"/>
        </w:rPr>
        <w:t xml:space="preserve"> ini bertujuan untuk memberikan gambaran dan penjelasan yang menyeluruh dan mendalam mengenai “</w:t>
      </w:r>
      <w:r>
        <w:rPr>
          <w:i/>
          <w:iCs/>
        </w:rPr>
        <w:t>Tinjauan Yuridis Terhadap Pelaksanaan Upaya Paksa Oleh Penyidik Kepolisian di Wilayah Hukum Polres Gorontalo Utara</w:t>
      </w:r>
      <w:r w:rsidRPr="00DE5E7C">
        <w:rPr>
          <w:b/>
          <w:bCs/>
          <w:iCs/>
        </w:rPr>
        <w:t>”.</w:t>
      </w:r>
    </w:p>
    <w:p w14:paraId="599B5AB3" w14:textId="77777777" w:rsidR="00DC1DE4" w:rsidRPr="00DE5E7C" w:rsidRDefault="00DC1DE4" w:rsidP="00DC1DE4">
      <w:pPr>
        <w:spacing w:line="480" w:lineRule="auto"/>
        <w:ind w:firstLine="720"/>
        <w:jc w:val="both"/>
        <w:rPr>
          <w:lang w:val="en-GB"/>
        </w:rPr>
      </w:pPr>
      <w:r>
        <w:rPr>
          <w:lang w:val="id-ID"/>
        </w:rPr>
        <w:t xml:space="preserve">Ucapan </w:t>
      </w:r>
      <w:r w:rsidRPr="00DE5E7C">
        <w:rPr>
          <w:lang w:val="en-GB"/>
        </w:rPr>
        <w:t xml:space="preserve">terima kasih </w:t>
      </w:r>
      <w:r>
        <w:rPr>
          <w:lang w:val="id-ID"/>
        </w:rPr>
        <w:t xml:space="preserve">penulis sampaikan </w:t>
      </w:r>
      <w:r w:rsidRPr="00DE5E7C">
        <w:rPr>
          <w:lang w:val="en-GB"/>
        </w:rPr>
        <w:t>kepada :</w:t>
      </w:r>
    </w:p>
    <w:p w14:paraId="37F360AA" w14:textId="77777777" w:rsidR="00DC1DE4" w:rsidRDefault="00DC1DE4" w:rsidP="00DC1DE4">
      <w:pPr>
        <w:numPr>
          <w:ilvl w:val="0"/>
          <w:numId w:val="1"/>
        </w:numPr>
        <w:spacing w:line="480" w:lineRule="auto"/>
        <w:ind w:left="360"/>
        <w:jc w:val="both"/>
        <w:rPr>
          <w:lang w:val="en-GB"/>
        </w:rPr>
      </w:pPr>
      <w:r>
        <w:rPr>
          <w:lang w:val="en-GB"/>
        </w:rPr>
        <w:t>Kedua orangtua penulis, yakni Ayah Aman Tanaiyo dan Ibu Amina P. Olonu</w:t>
      </w:r>
      <w:r>
        <w:rPr>
          <w:lang w:val="id-ID"/>
        </w:rPr>
        <w:t>.</w:t>
      </w:r>
    </w:p>
    <w:p w14:paraId="0ED03938" w14:textId="77777777" w:rsidR="00DC1DE4" w:rsidRPr="00DE5E7C" w:rsidRDefault="00DC1DE4" w:rsidP="00DC1DE4">
      <w:pPr>
        <w:numPr>
          <w:ilvl w:val="0"/>
          <w:numId w:val="1"/>
        </w:numPr>
        <w:spacing w:line="480" w:lineRule="auto"/>
        <w:ind w:left="360"/>
        <w:jc w:val="both"/>
        <w:rPr>
          <w:lang w:val="en-GB"/>
        </w:rPr>
      </w:pPr>
      <w:r>
        <w:rPr>
          <w:lang w:val="en-GB"/>
        </w:rPr>
        <w:t>Bapak Ichsan Gaffar</w:t>
      </w:r>
      <w:r w:rsidRPr="00DE5E7C">
        <w:rPr>
          <w:lang w:val="id-ID"/>
        </w:rPr>
        <w:t>,</w:t>
      </w:r>
      <w:r>
        <w:t xml:space="preserve"> S.E</w:t>
      </w:r>
      <w:r>
        <w:rPr>
          <w:lang w:val="id-ID"/>
        </w:rPr>
        <w:t xml:space="preserve"> M.Ak</w:t>
      </w:r>
      <w:r w:rsidRPr="00DE5E7C">
        <w:rPr>
          <w:lang w:val="en-GB"/>
        </w:rPr>
        <w:t xml:space="preserve"> selaku Ketua Yayasan Pengembangan Ilmu Pengetahuan dan Teknologi Ichsan Gorontalo.</w:t>
      </w:r>
    </w:p>
    <w:p w14:paraId="652FDC8D" w14:textId="77777777" w:rsidR="00DC1DE4" w:rsidRPr="00DE5E7C" w:rsidRDefault="00DC1DE4" w:rsidP="00DC1DE4">
      <w:pPr>
        <w:numPr>
          <w:ilvl w:val="0"/>
          <w:numId w:val="1"/>
        </w:numPr>
        <w:tabs>
          <w:tab w:val="num" w:pos="0"/>
        </w:tabs>
        <w:spacing w:line="480" w:lineRule="auto"/>
        <w:ind w:left="360"/>
        <w:jc w:val="both"/>
        <w:rPr>
          <w:lang w:val="en-GB"/>
        </w:rPr>
      </w:pPr>
      <w:r>
        <w:rPr>
          <w:lang w:val="en-GB"/>
        </w:rPr>
        <w:t>Bapak DR</w:t>
      </w:r>
      <w:r w:rsidRPr="00DE5E7C">
        <w:rPr>
          <w:lang w:val="en-GB"/>
        </w:rPr>
        <w:t>. Abdul Gaffar La Tjokke, M</w:t>
      </w:r>
      <w:r w:rsidRPr="00DE5E7C">
        <w:rPr>
          <w:lang w:val="id-ID"/>
        </w:rPr>
        <w:t>S</w:t>
      </w:r>
      <w:r w:rsidRPr="00DE5E7C">
        <w:rPr>
          <w:lang w:val="en-GB"/>
        </w:rPr>
        <w:t>i selaku Rektor Universitas Ichsan Gorontalo.</w:t>
      </w:r>
    </w:p>
    <w:p w14:paraId="782D0ACD" w14:textId="77777777" w:rsidR="00DC1DE4" w:rsidRPr="00DE5E7C" w:rsidRDefault="00DC1DE4" w:rsidP="00DC1DE4">
      <w:pPr>
        <w:numPr>
          <w:ilvl w:val="0"/>
          <w:numId w:val="1"/>
        </w:numPr>
        <w:tabs>
          <w:tab w:val="num" w:pos="360"/>
        </w:tabs>
        <w:spacing w:line="480" w:lineRule="auto"/>
        <w:ind w:left="360"/>
        <w:jc w:val="both"/>
        <w:rPr>
          <w:lang w:val="en-GB"/>
        </w:rPr>
      </w:pPr>
      <w:r>
        <w:rPr>
          <w:lang w:val="en-GB"/>
        </w:rPr>
        <w:t>Bapak DR.Rusmulyadi</w:t>
      </w:r>
      <w:r w:rsidRPr="00DE5E7C">
        <w:rPr>
          <w:lang w:val="en-GB"/>
        </w:rPr>
        <w:t>, S.H., M.H selaku Dekan Fakultas Hukum Universitas Ichsan Goronta</w:t>
      </w:r>
      <w:r>
        <w:rPr>
          <w:lang w:val="id-ID"/>
        </w:rPr>
        <w:t>lo</w:t>
      </w:r>
      <w:r>
        <w:rPr>
          <w:lang w:val="en-GB"/>
        </w:rPr>
        <w:t>.</w:t>
      </w:r>
    </w:p>
    <w:p w14:paraId="730444CB" w14:textId="77777777" w:rsidR="00DC1DE4" w:rsidRPr="00DE5E7C" w:rsidRDefault="00DC1DE4" w:rsidP="00DC1DE4">
      <w:pPr>
        <w:numPr>
          <w:ilvl w:val="0"/>
          <w:numId w:val="1"/>
        </w:numPr>
        <w:tabs>
          <w:tab w:val="num" w:pos="360"/>
        </w:tabs>
        <w:spacing w:line="480" w:lineRule="auto"/>
        <w:ind w:left="360"/>
        <w:jc w:val="both"/>
        <w:rPr>
          <w:lang w:val="en-GB"/>
        </w:rPr>
      </w:pPr>
      <w:r>
        <w:rPr>
          <w:lang w:val="id-ID"/>
        </w:rPr>
        <w:t>Ibu DR.Hijrah</w:t>
      </w:r>
      <w:r>
        <w:t xml:space="preserve"> Lahaling</w:t>
      </w:r>
      <w:r>
        <w:rPr>
          <w:lang w:val="id-ID"/>
        </w:rPr>
        <w:t>, SH</w:t>
      </w:r>
      <w:r>
        <w:t>i</w:t>
      </w:r>
      <w:r>
        <w:rPr>
          <w:lang w:val="id-ID"/>
        </w:rPr>
        <w:t>, MH sebagai Ketua Program Studi Ilmu Hukum Fakultas Hukum Universitas Ichsan Gorontalo.</w:t>
      </w:r>
    </w:p>
    <w:p w14:paraId="50EFFFC2" w14:textId="77777777" w:rsidR="00DC1DE4" w:rsidRDefault="00DC1DE4" w:rsidP="00DC1DE4">
      <w:pPr>
        <w:numPr>
          <w:ilvl w:val="0"/>
          <w:numId w:val="1"/>
        </w:numPr>
        <w:tabs>
          <w:tab w:val="num" w:pos="360"/>
        </w:tabs>
        <w:spacing w:line="480" w:lineRule="auto"/>
        <w:ind w:left="360"/>
        <w:jc w:val="both"/>
      </w:pPr>
      <w:r w:rsidRPr="00DE5E7C">
        <w:rPr>
          <w:lang w:val="id-ID"/>
        </w:rPr>
        <w:t xml:space="preserve">Bapak </w:t>
      </w:r>
      <w:r w:rsidRPr="00DE5E7C">
        <w:t>Saharuddin</w:t>
      </w:r>
      <w:r w:rsidRPr="00DE5E7C">
        <w:rPr>
          <w:lang w:val="id-ID"/>
        </w:rPr>
        <w:t xml:space="preserve">, </w:t>
      </w:r>
      <w:r w:rsidRPr="00DE5E7C">
        <w:rPr>
          <w:lang w:val="en-GB"/>
        </w:rPr>
        <w:t>S.H., M.H</w:t>
      </w:r>
      <w:r w:rsidRPr="00DE5E7C">
        <w:rPr>
          <w:lang w:val="id-ID"/>
        </w:rPr>
        <w:t xml:space="preserve">. selaku </w:t>
      </w:r>
      <w:r>
        <w:t>Wakil Dekan</w:t>
      </w:r>
      <w:r w:rsidRPr="00DE5E7C">
        <w:rPr>
          <w:lang w:val="id-ID"/>
        </w:rPr>
        <w:t xml:space="preserve"> 1</w:t>
      </w:r>
      <w:r>
        <w:t xml:space="preserve"> </w:t>
      </w:r>
      <w:r w:rsidRPr="00DE5E7C">
        <w:rPr>
          <w:lang w:val="id-ID"/>
        </w:rPr>
        <w:t>bidang akademik</w:t>
      </w:r>
      <w:r>
        <w:t xml:space="preserve"> </w:t>
      </w:r>
      <w:r>
        <w:rPr>
          <w:lang w:val="id-ID"/>
        </w:rPr>
        <w:t>Fakultas Hukum Universitas Ichsan Gorontalo</w:t>
      </w:r>
      <w:r>
        <w:t>.</w:t>
      </w:r>
    </w:p>
    <w:p w14:paraId="77E6D2E4" w14:textId="2233A8F1" w:rsidR="00DC1DE4" w:rsidRDefault="00DC1DE4" w:rsidP="00DC1DE4">
      <w:pPr>
        <w:numPr>
          <w:ilvl w:val="0"/>
          <w:numId w:val="1"/>
        </w:numPr>
        <w:tabs>
          <w:tab w:val="num" w:pos="360"/>
        </w:tabs>
        <w:spacing w:line="480" w:lineRule="auto"/>
        <w:ind w:left="360"/>
        <w:jc w:val="both"/>
      </w:pPr>
      <w:r>
        <w:rPr>
          <w:noProof/>
        </w:rPr>
        <w:pict w14:anchorId="63523E6F">
          <v:rect id="_x0000_s1027" style="position:absolute;left:0;text-align:left;margin-left:171.35pt;margin-top:86.1pt;width:67pt;height:32.65pt;z-index:251663360" stroked="f">
            <v:textbox>
              <w:txbxContent>
                <w:p w14:paraId="65320828" w14:textId="77777777" w:rsidR="00946F30" w:rsidRDefault="00946F30" w:rsidP="00DC1DE4">
                  <w:pPr>
                    <w:jc w:val="center"/>
                  </w:pPr>
                  <w:r>
                    <w:t>v</w:t>
                  </w:r>
                </w:p>
              </w:txbxContent>
            </v:textbox>
          </v:rect>
        </w:pict>
      </w:r>
      <w:r w:rsidRPr="00DC1DE4">
        <w:rPr>
          <w:lang w:val="en-GB"/>
        </w:rPr>
        <w:t>Bapak Suardi Rais</w:t>
      </w:r>
      <w:r w:rsidRPr="00DC1DE4">
        <w:rPr>
          <w:lang w:val="id-ID"/>
        </w:rPr>
        <w:t xml:space="preserve">, </w:t>
      </w:r>
      <w:r w:rsidRPr="00DC1DE4">
        <w:rPr>
          <w:lang w:val="en-GB"/>
        </w:rPr>
        <w:t>S.H., M.H</w:t>
      </w:r>
      <w:r w:rsidRPr="00DC1DE4">
        <w:rPr>
          <w:lang w:val="id-ID"/>
        </w:rPr>
        <w:t xml:space="preserve">. selaku </w:t>
      </w:r>
      <w:r>
        <w:t>Wakil Dekan</w:t>
      </w:r>
      <w:r w:rsidRPr="00DC1DE4">
        <w:rPr>
          <w:lang w:val="id-ID"/>
        </w:rPr>
        <w:t xml:space="preserve"> II bidang keuangan</w:t>
      </w:r>
      <w:r>
        <w:t xml:space="preserve"> </w:t>
      </w:r>
      <w:r w:rsidRPr="00DC1DE4">
        <w:rPr>
          <w:lang w:val="id-ID"/>
        </w:rPr>
        <w:t>Fakultas Hukum Universitas Ichsan Gorontalo</w:t>
      </w:r>
      <w:r>
        <w:t xml:space="preserve"> sekaligus</w:t>
      </w:r>
    </w:p>
    <w:p w14:paraId="6D355E1A" w14:textId="68F4EA2D" w:rsidR="00DC1DE4" w:rsidRDefault="00DC1DE4" w:rsidP="00206223">
      <w:pPr>
        <w:ind w:left="2880" w:firstLine="720"/>
      </w:pPr>
      <w:r w:rsidRPr="00DC1DE4">
        <w:rPr>
          <w:noProof/>
        </w:rPr>
        <w:lastRenderedPageBreak/>
        <w:drawing>
          <wp:anchor distT="0" distB="0" distL="114300" distR="114300" simplePos="0" relativeHeight="251644416" behindDoc="1" locked="0" layoutInCell="1" allowOverlap="1" wp14:anchorId="49CA9BF7" wp14:editId="1072616D">
            <wp:simplePos x="0" y="0"/>
            <wp:positionH relativeFrom="column">
              <wp:posOffset>-525780</wp:posOffset>
            </wp:positionH>
            <wp:positionV relativeFrom="paragraph">
              <wp:posOffset>-1078673</wp:posOffset>
            </wp:positionV>
            <wp:extent cx="6281144" cy="8644270"/>
            <wp:effectExtent l="0" t="0" r="0" b="0"/>
            <wp:wrapNone/>
            <wp:docPr id="5" name="Picture 5" descr="C:\Users\hukum\Pictures\FAHREZA YUGIT DEWANGGA\SUKANDI TANAIYO\KATA PENGANTAR.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ukum\Pictures\FAHREZA YUGIT DEWANGGA\SUKANDI TANAIYO\KATA PENGANTAR.jpe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281656" cy="8644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67ED3A" w14:textId="2D712714" w:rsidR="00DC1DE4" w:rsidRDefault="00DC1DE4" w:rsidP="00206223">
      <w:pPr>
        <w:ind w:left="2880" w:firstLine="720"/>
      </w:pPr>
    </w:p>
    <w:p w14:paraId="156C846C" w14:textId="77777777" w:rsidR="00505827" w:rsidRDefault="00505827" w:rsidP="00206223">
      <w:pPr>
        <w:ind w:left="2880" w:firstLine="720"/>
      </w:pPr>
    </w:p>
    <w:p w14:paraId="562B5CDD" w14:textId="77777777" w:rsidR="00505827" w:rsidRDefault="00505827" w:rsidP="00206223">
      <w:pPr>
        <w:ind w:left="2880" w:firstLine="720"/>
      </w:pPr>
    </w:p>
    <w:p w14:paraId="58967B20" w14:textId="77777777" w:rsidR="00505827" w:rsidRDefault="00505827" w:rsidP="00206223">
      <w:pPr>
        <w:ind w:left="2880" w:firstLine="720"/>
      </w:pPr>
    </w:p>
    <w:p w14:paraId="1FFE6999" w14:textId="77777777" w:rsidR="00505827" w:rsidRDefault="00505827" w:rsidP="00206223">
      <w:pPr>
        <w:ind w:left="2880" w:firstLine="720"/>
      </w:pPr>
    </w:p>
    <w:p w14:paraId="7E25C66E" w14:textId="77777777" w:rsidR="00505827" w:rsidRDefault="00505827" w:rsidP="00206223">
      <w:pPr>
        <w:ind w:left="2880" w:firstLine="720"/>
      </w:pPr>
    </w:p>
    <w:p w14:paraId="0A3A5E7A" w14:textId="77777777" w:rsidR="00505827" w:rsidRDefault="00505827" w:rsidP="00206223">
      <w:pPr>
        <w:ind w:left="2880" w:firstLine="720"/>
      </w:pPr>
    </w:p>
    <w:p w14:paraId="7C47332D" w14:textId="77777777" w:rsidR="00505827" w:rsidRDefault="00505827" w:rsidP="00206223">
      <w:pPr>
        <w:ind w:left="2880" w:firstLine="720"/>
      </w:pPr>
    </w:p>
    <w:p w14:paraId="528342C7" w14:textId="77777777" w:rsidR="00505827" w:rsidRDefault="00505827" w:rsidP="00206223">
      <w:pPr>
        <w:ind w:left="2880" w:firstLine="720"/>
      </w:pPr>
    </w:p>
    <w:p w14:paraId="10A5A8D5" w14:textId="77777777" w:rsidR="00505827" w:rsidRDefault="00505827" w:rsidP="00206223">
      <w:pPr>
        <w:ind w:left="2880" w:firstLine="720"/>
      </w:pPr>
    </w:p>
    <w:p w14:paraId="3E4AB35E" w14:textId="77777777" w:rsidR="00505827" w:rsidRDefault="00505827" w:rsidP="00206223">
      <w:pPr>
        <w:ind w:left="2880" w:firstLine="720"/>
      </w:pPr>
    </w:p>
    <w:p w14:paraId="52CFFBA2" w14:textId="77777777" w:rsidR="00505827" w:rsidRDefault="00505827" w:rsidP="00206223">
      <w:pPr>
        <w:ind w:left="2880" w:firstLine="720"/>
      </w:pPr>
    </w:p>
    <w:p w14:paraId="0FF55191" w14:textId="77777777" w:rsidR="00505827" w:rsidRDefault="00505827" w:rsidP="00206223">
      <w:pPr>
        <w:ind w:left="2880" w:firstLine="720"/>
      </w:pPr>
    </w:p>
    <w:p w14:paraId="5146E7BD" w14:textId="77777777" w:rsidR="00505827" w:rsidRDefault="00505827" w:rsidP="00206223">
      <w:pPr>
        <w:ind w:left="2880" w:firstLine="720"/>
      </w:pPr>
    </w:p>
    <w:p w14:paraId="2835231D" w14:textId="77777777" w:rsidR="00505827" w:rsidRDefault="00505827" w:rsidP="00206223">
      <w:pPr>
        <w:ind w:left="2880" w:firstLine="720"/>
      </w:pPr>
    </w:p>
    <w:p w14:paraId="1990E721" w14:textId="77777777" w:rsidR="00505827" w:rsidRDefault="00505827" w:rsidP="00206223">
      <w:pPr>
        <w:ind w:left="2880" w:firstLine="720"/>
      </w:pPr>
    </w:p>
    <w:p w14:paraId="66FF9D6D" w14:textId="77777777" w:rsidR="00505827" w:rsidRDefault="00505827" w:rsidP="00206223">
      <w:pPr>
        <w:ind w:left="2880" w:firstLine="720"/>
      </w:pPr>
    </w:p>
    <w:p w14:paraId="77474087" w14:textId="77777777" w:rsidR="00505827" w:rsidRDefault="00505827" w:rsidP="00206223">
      <w:pPr>
        <w:ind w:left="2880" w:firstLine="720"/>
      </w:pPr>
    </w:p>
    <w:p w14:paraId="03836465" w14:textId="77777777" w:rsidR="00505827" w:rsidRDefault="00505827" w:rsidP="00206223">
      <w:pPr>
        <w:ind w:left="2880" w:firstLine="720"/>
      </w:pPr>
    </w:p>
    <w:p w14:paraId="62AF3927" w14:textId="77777777" w:rsidR="00505827" w:rsidRDefault="00505827" w:rsidP="00206223">
      <w:pPr>
        <w:ind w:left="2880" w:firstLine="720"/>
      </w:pPr>
    </w:p>
    <w:p w14:paraId="77306B6D" w14:textId="77777777" w:rsidR="00505827" w:rsidRDefault="00505827" w:rsidP="00206223">
      <w:pPr>
        <w:ind w:left="2880" w:firstLine="720"/>
      </w:pPr>
    </w:p>
    <w:p w14:paraId="179621C5" w14:textId="77777777" w:rsidR="00505827" w:rsidRDefault="00505827" w:rsidP="00206223">
      <w:pPr>
        <w:ind w:left="2880" w:firstLine="720"/>
      </w:pPr>
    </w:p>
    <w:p w14:paraId="759A4F11" w14:textId="77777777" w:rsidR="00505827" w:rsidRDefault="00505827" w:rsidP="00206223">
      <w:pPr>
        <w:ind w:left="2880" w:firstLine="720"/>
      </w:pPr>
    </w:p>
    <w:p w14:paraId="3BD82A79" w14:textId="77777777" w:rsidR="00505827" w:rsidRDefault="00505827" w:rsidP="00206223">
      <w:pPr>
        <w:ind w:left="2880" w:firstLine="720"/>
      </w:pPr>
    </w:p>
    <w:p w14:paraId="6EE241FD" w14:textId="77777777" w:rsidR="00505827" w:rsidRDefault="00505827" w:rsidP="00206223">
      <w:pPr>
        <w:ind w:left="2880" w:firstLine="720"/>
      </w:pPr>
    </w:p>
    <w:p w14:paraId="790A8589" w14:textId="77777777" w:rsidR="00505827" w:rsidRDefault="00505827" w:rsidP="00206223">
      <w:pPr>
        <w:ind w:left="2880" w:firstLine="720"/>
      </w:pPr>
    </w:p>
    <w:p w14:paraId="23B1D813" w14:textId="77777777" w:rsidR="00505827" w:rsidRDefault="00505827" w:rsidP="00206223">
      <w:pPr>
        <w:ind w:left="2880" w:firstLine="720"/>
      </w:pPr>
    </w:p>
    <w:p w14:paraId="78BB1BC1" w14:textId="77777777" w:rsidR="00505827" w:rsidRDefault="00505827" w:rsidP="00206223">
      <w:pPr>
        <w:ind w:left="2880" w:firstLine="720"/>
      </w:pPr>
    </w:p>
    <w:p w14:paraId="3D24A690" w14:textId="77777777" w:rsidR="00505827" w:rsidRDefault="00505827" w:rsidP="00206223">
      <w:pPr>
        <w:ind w:left="2880" w:firstLine="720"/>
      </w:pPr>
    </w:p>
    <w:p w14:paraId="4216A812" w14:textId="77777777" w:rsidR="00505827" w:rsidRDefault="00505827" w:rsidP="00206223">
      <w:pPr>
        <w:ind w:left="2880" w:firstLine="720"/>
      </w:pPr>
    </w:p>
    <w:p w14:paraId="7A3A987F" w14:textId="77777777" w:rsidR="00505827" w:rsidRDefault="00505827" w:rsidP="00206223">
      <w:pPr>
        <w:ind w:left="2880" w:firstLine="720"/>
      </w:pPr>
    </w:p>
    <w:p w14:paraId="34F937CC" w14:textId="77777777" w:rsidR="00505827" w:rsidRDefault="00505827" w:rsidP="00206223">
      <w:pPr>
        <w:ind w:left="2880" w:firstLine="720"/>
      </w:pPr>
    </w:p>
    <w:p w14:paraId="57DE6A18" w14:textId="77777777" w:rsidR="00505827" w:rsidRDefault="00505827" w:rsidP="00206223">
      <w:pPr>
        <w:ind w:left="2880" w:firstLine="720"/>
      </w:pPr>
    </w:p>
    <w:p w14:paraId="0A990485" w14:textId="77777777" w:rsidR="00505827" w:rsidRDefault="00505827" w:rsidP="00206223">
      <w:pPr>
        <w:ind w:left="2880" w:firstLine="720"/>
      </w:pPr>
    </w:p>
    <w:p w14:paraId="2B4F2814" w14:textId="77777777" w:rsidR="00505827" w:rsidRDefault="00505827" w:rsidP="00206223">
      <w:pPr>
        <w:ind w:left="2880" w:firstLine="720"/>
      </w:pPr>
    </w:p>
    <w:p w14:paraId="16C13EDE" w14:textId="77777777" w:rsidR="00505827" w:rsidRDefault="00505827" w:rsidP="00206223">
      <w:pPr>
        <w:ind w:left="2880" w:firstLine="720"/>
      </w:pPr>
    </w:p>
    <w:p w14:paraId="0E957596" w14:textId="77777777" w:rsidR="00505827" w:rsidRDefault="00505827" w:rsidP="00206223">
      <w:pPr>
        <w:ind w:left="2880" w:firstLine="720"/>
      </w:pPr>
    </w:p>
    <w:p w14:paraId="16CCB20B" w14:textId="77777777" w:rsidR="00505827" w:rsidRDefault="00505827" w:rsidP="00206223">
      <w:pPr>
        <w:ind w:left="2880" w:firstLine="720"/>
      </w:pPr>
    </w:p>
    <w:p w14:paraId="45D70C77" w14:textId="77777777" w:rsidR="00505827" w:rsidRDefault="00505827" w:rsidP="00206223">
      <w:pPr>
        <w:ind w:left="2880" w:firstLine="720"/>
      </w:pPr>
    </w:p>
    <w:p w14:paraId="6605FB1C" w14:textId="77777777" w:rsidR="00505827" w:rsidRDefault="00505827" w:rsidP="00206223">
      <w:pPr>
        <w:ind w:left="2880" w:firstLine="720"/>
      </w:pPr>
    </w:p>
    <w:p w14:paraId="0E7F3EC3" w14:textId="77777777" w:rsidR="00505827" w:rsidRDefault="00505827" w:rsidP="00206223">
      <w:pPr>
        <w:ind w:left="2880" w:firstLine="720"/>
      </w:pPr>
    </w:p>
    <w:p w14:paraId="712464CB" w14:textId="77777777" w:rsidR="00505827" w:rsidRDefault="00505827" w:rsidP="00206223">
      <w:pPr>
        <w:ind w:left="2880" w:firstLine="720"/>
      </w:pPr>
    </w:p>
    <w:p w14:paraId="3B7EDC2E" w14:textId="77777777" w:rsidR="00505827" w:rsidRDefault="00505827" w:rsidP="00505827">
      <w:pPr>
        <w:jc w:val="center"/>
        <w:rPr>
          <w:b/>
          <w:lang w:val="id-ID"/>
        </w:rPr>
      </w:pPr>
      <w:r>
        <w:rPr>
          <w:b/>
          <w:lang w:val="id-ID"/>
        </w:rPr>
        <w:lastRenderedPageBreak/>
        <w:t>ABSTRAK</w:t>
      </w:r>
    </w:p>
    <w:p w14:paraId="0CD1A323" w14:textId="77777777" w:rsidR="00505827" w:rsidRDefault="00505827" w:rsidP="00505827">
      <w:pPr>
        <w:jc w:val="center"/>
        <w:rPr>
          <w:b/>
          <w:lang w:val="id-ID"/>
        </w:rPr>
      </w:pPr>
    </w:p>
    <w:p w14:paraId="616C21B2" w14:textId="77777777" w:rsidR="00505827" w:rsidRDefault="00505827" w:rsidP="00505827">
      <w:pPr>
        <w:rPr>
          <w:lang w:val="id-ID"/>
        </w:rPr>
      </w:pPr>
    </w:p>
    <w:p w14:paraId="0C559B69" w14:textId="77777777" w:rsidR="00505827" w:rsidRDefault="00505827" w:rsidP="00505827">
      <w:pPr>
        <w:jc w:val="both"/>
        <w:rPr>
          <w:b/>
        </w:rPr>
      </w:pPr>
      <w:r>
        <w:rPr>
          <w:b/>
          <w:lang w:val="id-ID"/>
        </w:rPr>
        <w:t xml:space="preserve">Sukandi A. Tanaiyo. NIM  H11.15.338. </w:t>
      </w:r>
      <w:r>
        <w:rPr>
          <w:b/>
          <w:i/>
        </w:rPr>
        <w:t>Tinjauan Yuridis Terhadap Pelaksanaan Upaya Paksa Oleh Penyidik Kepolisian di Wilayah Hukum Polres Gorontalo Utara</w:t>
      </w:r>
      <w:r>
        <w:rPr>
          <w:b/>
        </w:rPr>
        <w:t>.</w:t>
      </w:r>
      <w:r>
        <w:rPr>
          <w:b/>
          <w:lang w:val="id-ID"/>
        </w:rPr>
        <w:t xml:space="preserve"> Dibimbing oleh </w:t>
      </w:r>
      <w:r>
        <w:rPr>
          <w:b/>
        </w:rPr>
        <w:t>Suardi Rais dan A. ST.Kumala.</w:t>
      </w:r>
    </w:p>
    <w:p w14:paraId="4B37B448" w14:textId="77777777" w:rsidR="00505827" w:rsidRPr="00B40552" w:rsidRDefault="00505827" w:rsidP="00505827">
      <w:pPr>
        <w:ind w:firstLine="720"/>
        <w:jc w:val="both"/>
        <w:rPr>
          <w:color w:val="000000"/>
        </w:rPr>
      </w:pPr>
      <w:r>
        <w:t xml:space="preserve">Penelitian ini bertujuan </w:t>
      </w:r>
      <w:r>
        <w:rPr>
          <w:color w:val="000000" w:themeColor="text1"/>
        </w:rPr>
        <w:t xml:space="preserve">(1) </w:t>
      </w:r>
      <w:r>
        <w:t xml:space="preserve">Untuk mengetahui </w:t>
      </w:r>
      <w:r w:rsidRPr="00AD7C42">
        <w:t xml:space="preserve">pelaksanaan upaya paksa oleh penyidik kepolisian di wilayah hukum </w:t>
      </w:r>
      <w:r w:rsidRPr="002B6944">
        <w:t>Polres Gorontalo Utar</w:t>
      </w:r>
      <w:r>
        <w:t>A. (2) Untuk mengetahui f</w:t>
      </w:r>
      <w:r w:rsidRPr="003845C3">
        <w:t xml:space="preserve">aktor </w:t>
      </w:r>
      <w:r>
        <w:t xml:space="preserve"> </w:t>
      </w:r>
      <w:r w:rsidRPr="003845C3">
        <w:t xml:space="preserve">yang </w:t>
      </w:r>
      <w:r>
        <w:t xml:space="preserve">menjadi kendala </w:t>
      </w:r>
      <w:r w:rsidRPr="00AD7C42">
        <w:t xml:space="preserve">pelaksanaan upaya paksa oleh penyidik kepolisian di wilayah hukum </w:t>
      </w:r>
      <w:r w:rsidRPr="002B6944">
        <w:t>Polres Gorontalo Utara</w:t>
      </w:r>
      <w:r>
        <w:t>.</w:t>
      </w:r>
    </w:p>
    <w:p w14:paraId="330BFD48" w14:textId="77777777" w:rsidR="00505827" w:rsidRDefault="00505827" w:rsidP="00505827">
      <w:pPr>
        <w:ind w:firstLine="720"/>
        <w:jc w:val="both"/>
      </w:pPr>
      <w:r>
        <w:t xml:space="preserve">Jenis Penelitian ini mengemukakan jenis </w:t>
      </w:r>
      <w:r w:rsidRPr="00B40552">
        <w:t xml:space="preserve">penelitian empiris yaitu </w:t>
      </w:r>
      <w:r w:rsidRPr="00437786">
        <w:t>yaitu memusatkan penelitian pada sumber-sumber data sekunder dan ditunjang oleh data primer yakni penelitian kepustakaan dan penelitian langsung dilapangan, berupa wawancara langsung dengan pihak-pihak terkait dengan persoalan yang akan dibahas dalam penelitian ini.</w:t>
      </w:r>
    </w:p>
    <w:p w14:paraId="6E0085CD" w14:textId="77777777" w:rsidR="00505827" w:rsidRPr="00533F3D" w:rsidRDefault="00505827" w:rsidP="00505827">
      <w:pPr>
        <w:ind w:firstLine="720"/>
        <w:jc w:val="both"/>
      </w:pPr>
      <w:r>
        <w:t xml:space="preserve">Hasil penelitian menunjukkan (1) </w:t>
      </w:r>
      <w:r w:rsidRPr="00437786">
        <w:rPr>
          <w:rStyle w:val="fontstyle01"/>
        </w:rPr>
        <w:t>Pelaksanaan upaya paksa yang dilakukan penyidik Polres Gorut yakni melalui langkah penangkapan dimana dalam penyidikan perkara pidana adalah untuk kepentingan penyelidikan atau penyidikan yang dilakukan oleh penyidik atau penyelidik atas perintah penyidik terhadap seorang tersangka yang diduga keras melakukan tindak pidana berdasarkan bukti permulaan yang cukup yaitu bukti permulaan untuk mend</w:t>
      </w:r>
      <w:r>
        <w:rPr>
          <w:rStyle w:val="fontstyle01"/>
        </w:rPr>
        <w:t xml:space="preserve">uga adanya tindak pidana. (2) </w:t>
      </w:r>
      <w:r>
        <w:t>Kendala yang dihadapi pihak penyidik ketika pelaksanaan upaya paksa adalah pihak keluarga tersangka seringkali memperlambat proses pelaksanaan upaya paksa karena memberikan keterangan yang tidak benar kepada pihak penyidik bahwa mereka tidak mengetahui lokasi keberadaan tersangka dan juga dari pihak tersangka tidak kooperatif terhadap pihak penyidik.</w:t>
      </w:r>
    </w:p>
    <w:p w14:paraId="2519F0BA" w14:textId="77777777" w:rsidR="00505827" w:rsidRDefault="00505827" w:rsidP="00505827">
      <w:pPr>
        <w:pStyle w:val="Default"/>
        <w:ind w:firstLine="720"/>
        <w:jc w:val="both"/>
        <w:rPr>
          <w:rStyle w:val="fontstyle01"/>
        </w:rPr>
      </w:pPr>
      <w:r>
        <w:rPr>
          <w:rFonts w:eastAsia="Calibri"/>
          <w:lang w:val="en-US"/>
        </w:rPr>
        <w:t xml:space="preserve">Dari hasil penelitian direkomendasikan </w:t>
      </w:r>
      <w:r>
        <w:t>(1)</w:t>
      </w:r>
      <w:r>
        <w:rPr>
          <w:lang w:val="en-US"/>
        </w:rPr>
        <w:t xml:space="preserve"> </w:t>
      </w:r>
      <w:r w:rsidRPr="00437786">
        <w:rPr>
          <w:rStyle w:val="fontstyle01"/>
        </w:rPr>
        <w:t>Diharapkan dalam melakukan penangkapan penyidik, penyidik pembantu dan penyelidik atas perintah penyidik tidak melakukan secara semena- mena agar tidak terjadi pelanggaran terhadap hak asasi manusia.</w:t>
      </w:r>
      <w:r>
        <w:rPr>
          <w:rStyle w:val="fontstyle01"/>
          <w:lang w:val="en-US"/>
        </w:rPr>
        <w:t xml:space="preserve"> (2) </w:t>
      </w:r>
      <w:r w:rsidRPr="00437786">
        <w:rPr>
          <w:rStyle w:val="fontstyle01"/>
        </w:rPr>
        <w:t>Seharusnya penahanan terhadap tersangka atau terdakwa sekalipun telah memenuhi alasan menurut hukum maupun alasan menurut keperluan, tetapi juga harus mempertimbangkan hak asasi manusia sehingga terhadap tersangka atau terdakwa yang kooperatif dalam rangka mendukung kelancaran pemeriksaan dan yang merupakan tulang punggung keluarga dapat diberikan penangguhan penahanan.</w:t>
      </w:r>
    </w:p>
    <w:p w14:paraId="6F34CEBB" w14:textId="77777777" w:rsidR="00505827" w:rsidRPr="00D847D7" w:rsidRDefault="00505827" w:rsidP="00505827">
      <w:pPr>
        <w:pStyle w:val="Default"/>
        <w:ind w:firstLine="720"/>
        <w:jc w:val="both"/>
        <w:rPr>
          <w:lang w:val="en-US"/>
        </w:rPr>
      </w:pPr>
    </w:p>
    <w:p w14:paraId="57EBE0DB" w14:textId="77777777" w:rsidR="00505827" w:rsidRDefault="00505827" w:rsidP="00505827">
      <w:pPr>
        <w:pStyle w:val="Default"/>
        <w:jc w:val="both"/>
        <w:rPr>
          <w:b/>
          <w:color w:val="auto"/>
          <w:lang w:val="en-US"/>
        </w:rPr>
      </w:pPr>
      <w:r>
        <w:rPr>
          <w:b/>
          <w:color w:val="auto"/>
        </w:rPr>
        <w:t xml:space="preserve">Kata kunci : </w:t>
      </w:r>
      <w:r>
        <w:rPr>
          <w:b/>
          <w:color w:val="auto"/>
          <w:lang w:val="en-US"/>
        </w:rPr>
        <w:t>Penyidik Kepolisian, Upaya Paksa</w:t>
      </w:r>
    </w:p>
    <w:p w14:paraId="0F1E1464" w14:textId="77777777" w:rsidR="00505827" w:rsidRDefault="00505827" w:rsidP="00505827">
      <w:pPr>
        <w:pStyle w:val="Default"/>
        <w:jc w:val="both"/>
        <w:rPr>
          <w:b/>
          <w:color w:val="auto"/>
          <w:lang w:val="en-US"/>
        </w:rPr>
      </w:pPr>
    </w:p>
    <w:p w14:paraId="10010A36" w14:textId="77777777" w:rsidR="00505827" w:rsidRDefault="00505827" w:rsidP="00505827">
      <w:pPr>
        <w:pStyle w:val="Default"/>
        <w:jc w:val="both"/>
        <w:rPr>
          <w:b/>
          <w:color w:val="auto"/>
          <w:lang w:val="en-US"/>
        </w:rPr>
      </w:pPr>
    </w:p>
    <w:p w14:paraId="1C3BC199" w14:textId="77777777" w:rsidR="00505827" w:rsidRDefault="00505827" w:rsidP="00206223">
      <w:pPr>
        <w:ind w:left="2880" w:firstLine="720"/>
      </w:pPr>
    </w:p>
    <w:p w14:paraId="12F170D8" w14:textId="77777777" w:rsidR="00505827" w:rsidRDefault="00505827" w:rsidP="00206223">
      <w:pPr>
        <w:ind w:left="2880" w:firstLine="720"/>
      </w:pPr>
    </w:p>
    <w:p w14:paraId="5382BCEC" w14:textId="77777777" w:rsidR="00505827" w:rsidRDefault="00505827" w:rsidP="00206223">
      <w:pPr>
        <w:ind w:left="2880" w:firstLine="720"/>
      </w:pPr>
    </w:p>
    <w:p w14:paraId="59969B40" w14:textId="77777777" w:rsidR="00505827" w:rsidRDefault="00505827" w:rsidP="00206223">
      <w:pPr>
        <w:ind w:left="2880" w:firstLine="720"/>
      </w:pPr>
    </w:p>
    <w:p w14:paraId="01CEC736" w14:textId="77777777" w:rsidR="00505827" w:rsidRDefault="00505827" w:rsidP="00206223">
      <w:pPr>
        <w:ind w:left="2880" w:firstLine="720"/>
      </w:pPr>
    </w:p>
    <w:p w14:paraId="74BD17BD" w14:textId="08B1971B" w:rsidR="00505827" w:rsidRDefault="00505827" w:rsidP="00206223">
      <w:pPr>
        <w:ind w:left="2880" w:firstLine="720"/>
      </w:pPr>
      <w:r w:rsidRPr="00505827">
        <w:rPr>
          <w:noProof/>
        </w:rPr>
        <w:lastRenderedPageBreak/>
        <w:drawing>
          <wp:anchor distT="0" distB="0" distL="114300" distR="114300" simplePos="0" relativeHeight="251645440" behindDoc="1" locked="0" layoutInCell="1" allowOverlap="1" wp14:anchorId="02D2BA18" wp14:editId="6430511F">
            <wp:simplePos x="0" y="0"/>
            <wp:positionH relativeFrom="column">
              <wp:posOffset>-547046</wp:posOffset>
            </wp:positionH>
            <wp:positionV relativeFrom="paragraph">
              <wp:posOffset>-759696</wp:posOffset>
            </wp:positionV>
            <wp:extent cx="6404757" cy="8814390"/>
            <wp:effectExtent l="0" t="0" r="0" b="0"/>
            <wp:wrapNone/>
            <wp:docPr id="6" name="Picture 6" descr="C:\Users\hukum\Pictures\FAHREZA YUGIT DEWANGGA\SUKANDI TANAIYO\ABSTRACK BHS INGGRI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ukum\Pictures\FAHREZA YUGIT DEWANGGA\SUKANDI TANAIYO\ABSTRACK BHS INGGRIS.jpeg"/>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405819" cy="881585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44A58D" w14:textId="2FE1E8ED" w:rsidR="00505827" w:rsidRDefault="00505827" w:rsidP="00206223">
      <w:pPr>
        <w:ind w:left="2880" w:firstLine="720"/>
      </w:pPr>
    </w:p>
    <w:p w14:paraId="512939D0" w14:textId="77777777" w:rsidR="00505827" w:rsidRDefault="00505827" w:rsidP="00206223">
      <w:pPr>
        <w:ind w:left="2880" w:firstLine="720"/>
      </w:pPr>
    </w:p>
    <w:p w14:paraId="695AE835" w14:textId="77777777" w:rsidR="00505827" w:rsidRDefault="00505827" w:rsidP="00206223">
      <w:pPr>
        <w:ind w:left="2880" w:firstLine="720"/>
      </w:pPr>
    </w:p>
    <w:p w14:paraId="5F8B1C88" w14:textId="77777777" w:rsidR="00505827" w:rsidRDefault="00505827" w:rsidP="00206223">
      <w:pPr>
        <w:ind w:left="2880" w:firstLine="720"/>
      </w:pPr>
    </w:p>
    <w:p w14:paraId="76D28118" w14:textId="77777777" w:rsidR="00505827" w:rsidRDefault="00505827" w:rsidP="00206223">
      <w:pPr>
        <w:ind w:left="2880" w:firstLine="720"/>
      </w:pPr>
    </w:p>
    <w:p w14:paraId="04AF60F2" w14:textId="77777777" w:rsidR="00505827" w:rsidRDefault="00505827" w:rsidP="00206223">
      <w:pPr>
        <w:ind w:left="2880" w:firstLine="720"/>
      </w:pPr>
    </w:p>
    <w:p w14:paraId="5726D4B1" w14:textId="77777777" w:rsidR="00505827" w:rsidRDefault="00505827" w:rsidP="00206223">
      <w:pPr>
        <w:ind w:left="2880" w:firstLine="720"/>
      </w:pPr>
    </w:p>
    <w:p w14:paraId="07BA6DA9" w14:textId="77777777" w:rsidR="00505827" w:rsidRDefault="00505827" w:rsidP="00206223">
      <w:pPr>
        <w:ind w:left="2880" w:firstLine="720"/>
      </w:pPr>
    </w:p>
    <w:p w14:paraId="160D9A54" w14:textId="77777777" w:rsidR="00505827" w:rsidRDefault="00505827" w:rsidP="00206223">
      <w:pPr>
        <w:ind w:left="2880" w:firstLine="720"/>
      </w:pPr>
    </w:p>
    <w:p w14:paraId="22E64941" w14:textId="77777777" w:rsidR="00505827" w:rsidRDefault="00505827" w:rsidP="00206223">
      <w:pPr>
        <w:ind w:left="2880" w:firstLine="720"/>
      </w:pPr>
    </w:p>
    <w:p w14:paraId="77951A0D" w14:textId="77777777" w:rsidR="00505827" w:rsidRDefault="00505827" w:rsidP="00206223">
      <w:pPr>
        <w:ind w:left="2880" w:firstLine="720"/>
      </w:pPr>
    </w:p>
    <w:p w14:paraId="2E1563F4" w14:textId="77777777" w:rsidR="00505827" w:rsidRDefault="00505827" w:rsidP="00206223">
      <w:pPr>
        <w:ind w:left="2880" w:firstLine="720"/>
      </w:pPr>
    </w:p>
    <w:p w14:paraId="05A84B9B" w14:textId="77777777" w:rsidR="00505827" w:rsidRDefault="00505827" w:rsidP="00206223">
      <w:pPr>
        <w:ind w:left="2880" w:firstLine="720"/>
      </w:pPr>
    </w:p>
    <w:p w14:paraId="2469231F" w14:textId="77777777" w:rsidR="00505827" w:rsidRDefault="00505827" w:rsidP="00206223">
      <w:pPr>
        <w:ind w:left="2880" w:firstLine="720"/>
      </w:pPr>
    </w:p>
    <w:p w14:paraId="70751D5F" w14:textId="77777777" w:rsidR="00505827" w:rsidRDefault="00505827" w:rsidP="00206223">
      <w:pPr>
        <w:ind w:left="2880" w:firstLine="720"/>
      </w:pPr>
    </w:p>
    <w:p w14:paraId="57F4BFCB" w14:textId="77777777" w:rsidR="00505827" w:rsidRDefault="00505827" w:rsidP="00206223">
      <w:pPr>
        <w:ind w:left="2880" w:firstLine="720"/>
      </w:pPr>
    </w:p>
    <w:p w14:paraId="636EB95E" w14:textId="77777777" w:rsidR="00505827" w:rsidRDefault="00505827" w:rsidP="00206223">
      <w:pPr>
        <w:ind w:left="2880" w:firstLine="720"/>
      </w:pPr>
    </w:p>
    <w:p w14:paraId="29CA3732" w14:textId="77777777" w:rsidR="00505827" w:rsidRDefault="00505827" w:rsidP="00206223">
      <w:pPr>
        <w:ind w:left="2880" w:firstLine="720"/>
      </w:pPr>
    </w:p>
    <w:p w14:paraId="4DB45028" w14:textId="77777777" w:rsidR="00505827" w:rsidRDefault="00505827" w:rsidP="00206223">
      <w:pPr>
        <w:ind w:left="2880" w:firstLine="720"/>
      </w:pPr>
    </w:p>
    <w:p w14:paraId="1973E3F4" w14:textId="77777777" w:rsidR="00505827" w:rsidRDefault="00505827" w:rsidP="00206223">
      <w:pPr>
        <w:ind w:left="2880" w:firstLine="720"/>
      </w:pPr>
    </w:p>
    <w:p w14:paraId="0DFCBDD1" w14:textId="77777777" w:rsidR="00505827" w:rsidRDefault="00505827" w:rsidP="00206223">
      <w:pPr>
        <w:ind w:left="2880" w:firstLine="720"/>
      </w:pPr>
    </w:p>
    <w:p w14:paraId="340ABAEA" w14:textId="77777777" w:rsidR="00505827" w:rsidRDefault="00505827" w:rsidP="00206223">
      <w:pPr>
        <w:ind w:left="2880" w:firstLine="720"/>
      </w:pPr>
    </w:p>
    <w:p w14:paraId="1AB1817F" w14:textId="77777777" w:rsidR="00505827" w:rsidRDefault="00505827" w:rsidP="00206223">
      <w:pPr>
        <w:ind w:left="2880" w:firstLine="720"/>
      </w:pPr>
    </w:p>
    <w:p w14:paraId="26C19A7D" w14:textId="77777777" w:rsidR="00505827" w:rsidRDefault="00505827" w:rsidP="00206223">
      <w:pPr>
        <w:ind w:left="2880" w:firstLine="720"/>
      </w:pPr>
    </w:p>
    <w:p w14:paraId="6C506D79" w14:textId="77777777" w:rsidR="00505827" w:rsidRDefault="00505827" w:rsidP="00206223">
      <w:pPr>
        <w:ind w:left="2880" w:firstLine="720"/>
      </w:pPr>
    </w:p>
    <w:p w14:paraId="6484A068" w14:textId="77777777" w:rsidR="00505827" w:rsidRDefault="00505827" w:rsidP="00206223">
      <w:pPr>
        <w:ind w:left="2880" w:firstLine="720"/>
      </w:pPr>
    </w:p>
    <w:p w14:paraId="4F0AB3E3" w14:textId="77777777" w:rsidR="00505827" w:rsidRDefault="00505827" w:rsidP="00206223">
      <w:pPr>
        <w:ind w:left="2880" w:firstLine="720"/>
      </w:pPr>
    </w:p>
    <w:p w14:paraId="68A3D9D6" w14:textId="77777777" w:rsidR="00505827" w:rsidRDefault="00505827" w:rsidP="00206223">
      <w:pPr>
        <w:ind w:left="2880" w:firstLine="720"/>
      </w:pPr>
    </w:p>
    <w:p w14:paraId="70E8E6CB" w14:textId="77777777" w:rsidR="00505827" w:rsidRDefault="00505827" w:rsidP="00206223">
      <w:pPr>
        <w:ind w:left="2880" w:firstLine="720"/>
      </w:pPr>
    </w:p>
    <w:p w14:paraId="31EAE3D9" w14:textId="77777777" w:rsidR="00505827" w:rsidRDefault="00505827" w:rsidP="00206223">
      <w:pPr>
        <w:ind w:left="2880" w:firstLine="720"/>
      </w:pPr>
    </w:p>
    <w:p w14:paraId="1B33B71A" w14:textId="77777777" w:rsidR="00505827" w:rsidRDefault="00505827" w:rsidP="00206223">
      <w:pPr>
        <w:ind w:left="2880" w:firstLine="720"/>
      </w:pPr>
    </w:p>
    <w:p w14:paraId="2A042DEC" w14:textId="77777777" w:rsidR="00505827" w:rsidRDefault="00505827" w:rsidP="00206223">
      <w:pPr>
        <w:ind w:left="2880" w:firstLine="720"/>
      </w:pPr>
    </w:p>
    <w:p w14:paraId="7D628987" w14:textId="77777777" w:rsidR="00505827" w:rsidRDefault="00505827" w:rsidP="00206223">
      <w:pPr>
        <w:ind w:left="2880" w:firstLine="720"/>
      </w:pPr>
    </w:p>
    <w:p w14:paraId="4842F53B" w14:textId="77777777" w:rsidR="00505827" w:rsidRDefault="00505827" w:rsidP="00206223">
      <w:pPr>
        <w:ind w:left="2880" w:firstLine="720"/>
      </w:pPr>
    </w:p>
    <w:p w14:paraId="4BC6B592" w14:textId="77777777" w:rsidR="00505827" w:rsidRDefault="00505827" w:rsidP="00206223">
      <w:pPr>
        <w:ind w:left="2880" w:firstLine="720"/>
      </w:pPr>
    </w:p>
    <w:p w14:paraId="2130736A" w14:textId="77777777" w:rsidR="00505827" w:rsidRDefault="00505827" w:rsidP="00206223">
      <w:pPr>
        <w:ind w:left="2880" w:firstLine="720"/>
      </w:pPr>
    </w:p>
    <w:p w14:paraId="5AC86706" w14:textId="77777777" w:rsidR="00505827" w:rsidRDefault="00505827" w:rsidP="00206223">
      <w:pPr>
        <w:ind w:left="2880" w:firstLine="720"/>
      </w:pPr>
    </w:p>
    <w:p w14:paraId="55252FE3" w14:textId="77777777" w:rsidR="00505827" w:rsidRDefault="00505827" w:rsidP="00206223">
      <w:pPr>
        <w:ind w:left="2880" w:firstLine="720"/>
      </w:pPr>
    </w:p>
    <w:p w14:paraId="0EAB0816" w14:textId="77777777" w:rsidR="00505827" w:rsidRDefault="00505827" w:rsidP="00206223">
      <w:pPr>
        <w:ind w:left="2880" w:firstLine="720"/>
      </w:pPr>
    </w:p>
    <w:p w14:paraId="5261E7B1" w14:textId="77777777" w:rsidR="00505827" w:rsidRDefault="00505827" w:rsidP="00206223">
      <w:pPr>
        <w:ind w:left="2880" w:firstLine="720"/>
      </w:pPr>
    </w:p>
    <w:p w14:paraId="110257E1" w14:textId="77777777" w:rsidR="00505827" w:rsidRDefault="00505827" w:rsidP="00206223">
      <w:pPr>
        <w:ind w:left="2880" w:firstLine="720"/>
      </w:pPr>
    </w:p>
    <w:p w14:paraId="454615C6" w14:textId="58C6A9BF" w:rsidR="00505827" w:rsidRDefault="00505827" w:rsidP="00946F30"/>
    <w:p w14:paraId="425C2E13" w14:textId="77777777" w:rsidR="00505827" w:rsidRPr="00936BB2" w:rsidRDefault="00505827" w:rsidP="00505827">
      <w:pPr>
        <w:spacing w:line="360" w:lineRule="auto"/>
        <w:jc w:val="center"/>
        <w:rPr>
          <w:b/>
          <w:bCs/>
        </w:rPr>
      </w:pPr>
      <w:r>
        <w:rPr>
          <w:b/>
          <w:bCs/>
          <w:noProof/>
        </w:rPr>
        <w:lastRenderedPageBreak/>
        <w:pict w14:anchorId="160A636E">
          <v:rect id="_x0000_s1028" style="position:absolute;left:0;text-align:left;margin-left:371.45pt;margin-top:-56.85pt;width:35.15pt;height:33.45pt;z-index:251667456" stroked="f"/>
        </w:pict>
      </w:r>
      <w:r w:rsidRPr="00936BB2">
        <w:rPr>
          <w:b/>
          <w:bCs/>
        </w:rPr>
        <w:t>DAFTAR ISI</w:t>
      </w:r>
    </w:p>
    <w:p w14:paraId="656063A5" w14:textId="77777777" w:rsidR="00505827" w:rsidRPr="00936BB2" w:rsidRDefault="00505827" w:rsidP="00505827">
      <w:pPr>
        <w:spacing w:line="360" w:lineRule="auto"/>
        <w:jc w:val="center"/>
        <w:rPr>
          <w:b/>
          <w:bCs/>
        </w:rPr>
      </w:pPr>
    </w:p>
    <w:p w14:paraId="3DDB9B7D" w14:textId="77777777" w:rsidR="00505827" w:rsidRPr="00936BB2" w:rsidRDefault="00505827" w:rsidP="00505827">
      <w:pPr>
        <w:spacing w:line="360" w:lineRule="auto"/>
        <w:jc w:val="right"/>
        <w:rPr>
          <w:b/>
          <w:bCs/>
        </w:rPr>
      </w:pPr>
      <w:r w:rsidRPr="00936BB2">
        <w:rPr>
          <w:b/>
          <w:bCs/>
        </w:rPr>
        <w:t>Halaman</w:t>
      </w:r>
    </w:p>
    <w:p w14:paraId="2CE8EF7D" w14:textId="77777777" w:rsidR="00505827" w:rsidRPr="00936BB2" w:rsidRDefault="00505827" w:rsidP="00505827">
      <w:pPr>
        <w:tabs>
          <w:tab w:val="left" w:leader="dot" w:pos="7488"/>
          <w:tab w:val="left" w:pos="7560"/>
        </w:tabs>
        <w:spacing w:line="360" w:lineRule="auto"/>
        <w:rPr>
          <w:b/>
          <w:bCs/>
        </w:rPr>
      </w:pPr>
      <w:r w:rsidRPr="00936BB2">
        <w:rPr>
          <w:b/>
          <w:bCs/>
        </w:rPr>
        <w:t xml:space="preserve">LEMBAR JUDUL </w:t>
      </w:r>
      <w:r w:rsidRPr="00936BB2">
        <w:tab/>
        <w:t xml:space="preserve"> i</w:t>
      </w:r>
    </w:p>
    <w:p w14:paraId="7F386985" w14:textId="77777777" w:rsidR="00505827" w:rsidRDefault="00505827" w:rsidP="00505827">
      <w:pPr>
        <w:tabs>
          <w:tab w:val="left" w:leader="dot" w:pos="7488"/>
          <w:tab w:val="left" w:pos="7560"/>
        </w:tabs>
        <w:spacing w:line="360" w:lineRule="auto"/>
      </w:pPr>
      <w:r>
        <w:rPr>
          <w:b/>
          <w:bCs/>
        </w:rPr>
        <w:t>LEMBAR PERSETUJUAN PEMBIMBING</w:t>
      </w:r>
      <w:r>
        <w:tab/>
        <w:t xml:space="preserve"> ii</w:t>
      </w:r>
    </w:p>
    <w:p w14:paraId="32350EB9" w14:textId="77777777" w:rsidR="00505827" w:rsidRPr="00066EFB" w:rsidRDefault="00505827" w:rsidP="00505827">
      <w:pPr>
        <w:tabs>
          <w:tab w:val="left" w:leader="dot" w:pos="7488"/>
          <w:tab w:val="left" w:pos="7560"/>
        </w:tabs>
        <w:spacing w:line="360" w:lineRule="auto"/>
      </w:pPr>
      <w:r>
        <w:rPr>
          <w:b/>
        </w:rPr>
        <w:t>LEMBAR PENGESAHAN PENGUJI</w:t>
      </w:r>
      <w:r>
        <w:t>………………………………………iii</w:t>
      </w:r>
    </w:p>
    <w:p w14:paraId="3882AF57" w14:textId="77777777" w:rsidR="00505827" w:rsidRPr="00D44D6B" w:rsidRDefault="00505827" w:rsidP="00505827">
      <w:pPr>
        <w:tabs>
          <w:tab w:val="left" w:leader="dot" w:pos="7488"/>
          <w:tab w:val="left" w:pos="7560"/>
        </w:tabs>
        <w:spacing w:line="360" w:lineRule="auto"/>
      </w:pPr>
      <w:r>
        <w:rPr>
          <w:b/>
        </w:rPr>
        <w:t>PERNYATAAN</w:t>
      </w:r>
      <w:r>
        <w:t>………………………………………………………...……..iv</w:t>
      </w:r>
    </w:p>
    <w:p w14:paraId="088D782C" w14:textId="77777777" w:rsidR="00505827" w:rsidRDefault="00505827" w:rsidP="00505827">
      <w:pPr>
        <w:tabs>
          <w:tab w:val="left" w:leader="dot" w:pos="7488"/>
          <w:tab w:val="left" w:pos="7560"/>
        </w:tabs>
        <w:spacing w:line="360" w:lineRule="auto"/>
        <w:rPr>
          <w:lang w:val="id-ID"/>
        </w:rPr>
      </w:pPr>
      <w:r w:rsidRPr="00225E8B">
        <w:rPr>
          <w:b/>
          <w:bCs/>
        </w:rPr>
        <w:t xml:space="preserve">KATA PENGANTAR </w:t>
      </w:r>
      <w:r>
        <w:rPr>
          <w:lang w:val="id-ID"/>
        </w:rPr>
        <w:t>..</w:t>
      </w:r>
      <w:r>
        <w:t>.....................................................................................v</w:t>
      </w:r>
    </w:p>
    <w:p w14:paraId="3647E21D" w14:textId="77777777" w:rsidR="00505827" w:rsidRPr="000E6CB7" w:rsidRDefault="00505827" w:rsidP="00505827">
      <w:pPr>
        <w:tabs>
          <w:tab w:val="left" w:leader="dot" w:pos="7488"/>
          <w:tab w:val="left" w:pos="7560"/>
        </w:tabs>
        <w:spacing w:line="360" w:lineRule="auto"/>
      </w:pPr>
      <w:r w:rsidRPr="00F0590E">
        <w:rPr>
          <w:b/>
          <w:lang w:val="id-ID"/>
        </w:rPr>
        <w:t>ABSTRA</w:t>
      </w:r>
      <w:r>
        <w:rPr>
          <w:b/>
          <w:lang w:val="id-ID"/>
        </w:rPr>
        <w:t>K</w:t>
      </w:r>
      <w:r>
        <w:t>………………</w:t>
      </w:r>
      <w:r>
        <w:rPr>
          <w:lang w:val="id-ID"/>
        </w:rPr>
        <w:t>..................................................................................v</w:t>
      </w:r>
      <w:r>
        <w:t>ii</w:t>
      </w:r>
    </w:p>
    <w:p w14:paraId="7EBA39DD" w14:textId="77777777" w:rsidR="00505827" w:rsidRPr="0030588C" w:rsidRDefault="00505827" w:rsidP="00505827">
      <w:pPr>
        <w:tabs>
          <w:tab w:val="left" w:leader="dot" w:pos="7488"/>
          <w:tab w:val="left" w:pos="7560"/>
        </w:tabs>
        <w:spacing w:line="360" w:lineRule="auto"/>
      </w:pPr>
      <w:r w:rsidRPr="0030588C">
        <w:rPr>
          <w:b/>
          <w:i/>
        </w:rPr>
        <w:t>ABSTRACT</w:t>
      </w:r>
      <w:r>
        <w:t>………………………………………………………………...…..viii</w:t>
      </w:r>
    </w:p>
    <w:p w14:paraId="494AD07D" w14:textId="77777777" w:rsidR="00505827" w:rsidRPr="00936BB2" w:rsidRDefault="00505827" w:rsidP="00505827">
      <w:pPr>
        <w:tabs>
          <w:tab w:val="left" w:leader="dot" w:pos="7488"/>
          <w:tab w:val="left" w:pos="7560"/>
        </w:tabs>
        <w:spacing w:line="360" w:lineRule="auto"/>
      </w:pPr>
      <w:r w:rsidRPr="00225E8B">
        <w:rPr>
          <w:b/>
          <w:bCs/>
        </w:rPr>
        <w:t>DAFTAR ISI</w:t>
      </w:r>
      <w:r>
        <w:t>……………………………………………………………….</w:t>
      </w:r>
      <w:r>
        <w:rPr>
          <w:lang w:val="id-ID"/>
        </w:rPr>
        <w:t>…</w:t>
      </w:r>
      <w:r>
        <w:t>.ix</w:t>
      </w:r>
    </w:p>
    <w:p w14:paraId="562D3954" w14:textId="77777777" w:rsidR="00505827" w:rsidRPr="00936BB2" w:rsidRDefault="00505827" w:rsidP="00505827">
      <w:pPr>
        <w:tabs>
          <w:tab w:val="left" w:pos="990"/>
        </w:tabs>
        <w:spacing w:line="360" w:lineRule="auto"/>
        <w:rPr>
          <w:b/>
          <w:bCs/>
        </w:rPr>
      </w:pPr>
      <w:r w:rsidRPr="00936BB2">
        <w:rPr>
          <w:b/>
          <w:bCs/>
        </w:rPr>
        <w:t>BAB I</w:t>
      </w:r>
      <w:r w:rsidRPr="00936BB2">
        <w:rPr>
          <w:b/>
          <w:bCs/>
        </w:rPr>
        <w:tab/>
        <w:t xml:space="preserve">PENDAHULUAN </w:t>
      </w:r>
    </w:p>
    <w:p w14:paraId="1FFD3744" w14:textId="77777777" w:rsidR="00505827" w:rsidRPr="00936BB2" w:rsidRDefault="00505827" w:rsidP="00505827">
      <w:pPr>
        <w:pStyle w:val="ListParagraph"/>
        <w:numPr>
          <w:ilvl w:val="0"/>
          <w:numId w:val="3"/>
        </w:numPr>
        <w:tabs>
          <w:tab w:val="left" w:pos="990"/>
          <w:tab w:val="left" w:leader="dot" w:pos="7488"/>
          <w:tab w:val="left" w:pos="7560"/>
        </w:tabs>
        <w:spacing w:line="360" w:lineRule="auto"/>
        <w:rPr>
          <w:rFonts w:ascii="Times New Roman" w:hAnsi="Times New Roman" w:cs="Times New Roman"/>
          <w:sz w:val="24"/>
          <w:szCs w:val="24"/>
        </w:rPr>
      </w:pPr>
      <w:r w:rsidRPr="00936BB2">
        <w:rPr>
          <w:rFonts w:ascii="Times New Roman" w:hAnsi="Times New Roman" w:cs="Times New Roman"/>
          <w:sz w:val="24"/>
          <w:szCs w:val="24"/>
        </w:rPr>
        <w:t xml:space="preserve">Latar Belakang </w:t>
      </w:r>
      <w:r w:rsidRPr="00936BB2">
        <w:rPr>
          <w:rFonts w:ascii="Times New Roman" w:hAnsi="Times New Roman" w:cs="Times New Roman"/>
          <w:sz w:val="24"/>
          <w:szCs w:val="24"/>
        </w:rPr>
        <w:tab/>
        <w:t xml:space="preserve"> 1</w:t>
      </w:r>
    </w:p>
    <w:p w14:paraId="503DE6D2" w14:textId="77777777" w:rsidR="00505827" w:rsidRPr="00936BB2" w:rsidRDefault="00505827" w:rsidP="00505827">
      <w:pPr>
        <w:pStyle w:val="ListParagraph"/>
        <w:numPr>
          <w:ilvl w:val="0"/>
          <w:numId w:val="3"/>
        </w:numPr>
        <w:tabs>
          <w:tab w:val="left" w:pos="990"/>
          <w:tab w:val="left" w:leader="dot" w:pos="7488"/>
          <w:tab w:val="left" w:pos="7560"/>
        </w:tabs>
        <w:spacing w:line="360" w:lineRule="auto"/>
        <w:rPr>
          <w:rFonts w:ascii="Times New Roman" w:hAnsi="Times New Roman" w:cs="Times New Roman"/>
          <w:sz w:val="24"/>
          <w:szCs w:val="24"/>
        </w:rPr>
      </w:pPr>
      <w:r w:rsidRPr="00936BB2">
        <w:rPr>
          <w:rFonts w:ascii="Times New Roman" w:hAnsi="Times New Roman" w:cs="Times New Roman"/>
          <w:sz w:val="24"/>
          <w:szCs w:val="24"/>
        </w:rPr>
        <w:t>Rumusan Masalah</w:t>
      </w:r>
      <w:r>
        <w:rPr>
          <w:rFonts w:ascii="Times New Roman" w:hAnsi="Times New Roman" w:cs="Times New Roman"/>
          <w:sz w:val="24"/>
          <w:szCs w:val="24"/>
        </w:rPr>
        <w:t xml:space="preserve"> </w:t>
      </w:r>
      <w:r>
        <w:rPr>
          <w:rFonts w:ascii="Times New Roman" w:hAnsi="Times New Roman" w:cs="Times New Roman"/>
          <w:sz w:val="24"/>
          <w:szCs w:val="24"/>
        </w:rPr>
        <w:tab/>
        <w:t xml:space="preserve"> 5</w:t>
      </w:r>
    </w:p>
    <w:p w14:paraId="71CCEC30" w14:textId="77777777" w:rsidR="00505827" w:rsidRPr="00D35155" w:rsidRDefault="00505827" w:rsidP="00505827">
      <w:pPr>
        <w:pStyle w:val="ListParagraph"/>
        <w:numPr>
          <w:ilvl w:val="0"/>
          <w:numId w:val="3"/>
        </w:numPr>
        <w:tabs>
          <w:tab w:val="left" w:pos="990"/>
          <w:tab w:val="left" w:leader="dot" w:pos="7488"/>
          <w:tab w:val="left" w:pos="7560"/>
        </w:tabs>
        <w:spacing w:line="360" w:lineRule="auto"/>
        <w:rPr>
          <w:rFonts w:ascii="Times New Roman" w:hAnsi="Times New Roman" w:cs="Times New Roman"/>
          <w:sz w:val="24"/>
          <w:szCs w:val="24"/>
        </w:rPr>
      </w:pPr>
      <w:r w:rsidRPr="00936BB2">
        <w:rPr>
          <w:rFonts w:ascii="Times New Roman" w:hAnsi="Times New Roman" w:cs="Times New Roman"/>
          <w:sz w:val="24"/>
          <w:szCs w:val="24"/>
        </w:rPr>
        <w:t>Tujuan Penelitian</w:t>
      </w:r>
      <w:r>
        <w:rPr>
          <w:rFonts w:ascii="Times New Roman" w:hAnsi="Times New Roman" w:cs="Times New Roman"/>
          <w:sz w:val="24"/>
          <w:szCs w:val="24"/>
        </w:rPr>
        <w:t xml:space="preserve"> </w:t>
      </w:r>
      <w:r>
        <w:rPr>
          <w:rFonts w:ascii="Times New Roman" w:hAnsi="Times New Roman" w:cs="Times New Roman"/>
          <w:sz w:val="24"/>
          <w:szCs w:val="24"/>
        </w:rPr>
        <w:tab/>
        <w:t xml:space="preserve"> 5</w:t>
      </w:r>
    </w:p>
    <w:p w14:paraId="5D8DEED6" w14:textId="77777777" w:rsidR="00505827" w:rsidRPr="00D35155" w:rsidRDefault="00505827" w:rsidP="00505827">
      <w:pPr>
        <w:pStyle w:val="ListParagraph"/>
        <w:numPr>
          <w:ilvl w:val="0"/>
          <w:numId w:val="3"/>
        </w:numPr>
        <w:tabs>
          <w:tab w:val="left" w:pos="990"/>
          <w:tab w:val="left" w:leader="dot" w:pos="7488"/>
          <w:tab w:val="left" w:pos="7560"/>
        </w:tabs>
        <w:spacing w:line="360" w:lineRule="auto"/>
        <w:rPr>
          <w:rFonts w:ascii="Times New Roman" w:hAnsi="Times New Roman" w:cs="Times New Roman"/>
          <w:b/>
          <w:bCs/>
          <w:sz w:val="24"/>
          <w:szCs w:val="24"/>
        </w:rPr>
      </w:pPr>
      <w:r w:rsidRPr="00D35155">
        <w:rPr>
          <w:rFonts w:ascii="Times New Roman" w:hAnsi="Times New Roman" w:cs="Times New Roman"/>
          <w:sz w:val="24"/>
          <w:szCs w:val="24"/>
        </w:rPr>
        <w:t xml:space="preserve">Manfaat Penelitian </w:t>
      </w:r>
      <w:r w:rsidRPr="00D35155">
        <w:rPr>
          <w:rFonts w:ascii="Times New Roman" w:hAnsi="Times New Roman" w:cs="Times New Roman"/>
          <w:sz w:val="24"/>
          <w:szCs w:val="24"/>
        </w:rPr>
        <w:tab/>
        <w:t xml:space="preserve"> </w:t>
      </w:r>
      <w:r>
        <w:rPr>
          <w:rFonts w:ascii="Times New Roman" w:hAnsi="Times New Roman" w:cs="Times New Roman"/>
          <w:sz w:val="24"/>
          <w:szCs w:val="24"/>
        </w:rPr>
        <w:t>6</w:t>
      </w:r>
    </w:p>
    <w:p w14:paraId="29107C42" w14:textId="77777777" w:rsidR="00505827" w:rsidRPr="00D35155" w:rsidRDefault="00505827" w:rsidP="00505827">
      <w:pPr>
        <w:tabs>
          <w:tab w:val="left" w:pos="990"/>
          <w:tab w:val="left" w:leader="dot" w:pos="7488"/>
          <w:tab w:val="left" w:pos="7560"/>
        </w:tabs>
        <w:spacing w:line="360" w:lineRule="auto"/>
        <w:rPr>
          <w:b/>
          <w:bCs/>
        </w:rPr>
      </w:pPr>
      <w:r w:rsidRPr="00D35155">
        <w:rPr>
          <w:b/>
          <w:bCs/>
        </w:rPr>
        <w:t xml:space="preserve">BAB II </w:t>
      </w:r>
      <w:r w:rsidRPr="00D35155">
        <w:rPr>
          <w:b/>
          <w:bCs/>
        </w:rPr>
        <w:tab/>
        <w:t>TINJA</w:t>
      </w:r>
      <w:r w:rsidRPr="00D35155">
        <w:rPr>
          <w:b/>
          <w:bCs/>
          <w:lang w:val="id-ID"/>
        </w:rPr>
        <w:t>UA</w:t>
      </w:r>
      <w:r w:rsidRPr="00D35155">
        <w:rPr>
          <w:b/>
          <w:bCs/>
        </w:rPr>
        <w:t>N PUSTAKA</w:t>
      </w:r>
    </w:p>
    <w:p w14:paraId="787BB4C2" w14:textId="77777777" w:rsidR="00505827" w:rsidRPr="002820F1" w:rsidRDefault="00505827" w:rsidP="00505827">
      <w:pPr>
        <w:pStyle w:val="ListParagraph"/>
        <w:numPr>
          <w:ilvl w:val="0"/>
          <w:numId w:val="2"/>
        </w:numPr>
        <w:tabs>
          <w:tab w:val="left" w:pos="990"/>
          <w:tab w:val="left" w:leader="dot" w:pos="7488"/>
          <w:tab w:val="left" w:pos="7560"/>
        </w:tabs>
        <w:spacing w:line="360" w:lineRule="auto"/>
        <w:rPr>
          <w:rFonts w:ascii="Times New Roman" w:hAnsi="Times New Roman" w:cs="Times New Roman"/>
          <w:sz w:val="24"/>
          <w:szCs w:val="24"/>
        </w:rPr>
      </w:pPr>
      <w:r>
        <w:rPr>
          <w:rFonts w:ascii="Times New Roman" w:hAnsi="Times New Roman" w:cs="Times New Roman"/>
          <w:sz w:val="24"/>
          <w:szCs w:val="24"/>
        </w:rPr>
        <w:t>Tinjauan Umum Tentang Kepolisian</w:t>
      </w:r>
      <w:r w:rsidRPr="00D35155">
        <w:rPr>
          <w:rFonts w:ascii="Times New Roman" w:hAnsi="Times New Roman" w:cs="Times New Roman"/>
          <w:sz w:val="24"/>
          <w:szCs w:val="24"/>
        </w:rPr>
        <w:tab/>
      </w:r>
      <w:r>
        <w:rPr>
          <w:rFonts w:ascii="Times New Roman" w:hAnsi="Times New Roman" w:cs="Times New Roman"/>
          <w:sz w:val="24"/>
          <w:szCs w:val="24"/>
        </w:rPr>
        <w:t>7</w:t>
      </w:r>
    </w:p>
    <w:p w14:paraId="3CD26CF0" w14:textId="77777777" w:rsidR="00505827" w:rsidRPr="002820F1" w:rsidRDefault="00505827" w:rsidP="00505827">
      <w:pPr>
        <w:pStyle w:val="ListParagraph"/>
        <w:numPr>
          <w:ilvl w:val="0"/>
          <w:numId w:val="2"/>
        </w:numPr>
        <w:tabs>
          <w:tab w:val="left" w:pos="990"/>
          <w:tab w:val="left" w:leader="dot" w:pos="7488"/>
          <w:tab w:val="left" w:pos="7560"/>
        </w:tabs>
        <w:spacing w:line="360" w:lineRule="auto"/>
        <w:rPr>
          <w:rFonts w:ascii="Times New Roman" w:hAnsi="Times New Roman" w:cs="Times New Roman"/>
          <w:sz w:val="24"/>
          <w:szCs w:val="24"/>
        </w:rPr>
      </w:pPr>
      <w:r>
        <w:rPr>
          <w:rFonts w:ascii="Times New Roman" w:hAnsi="Times New Roman" w:cs="Times New Roman"/>
          <w:sz w:val="24"/>
          <w:szCs w:val="24"/>
        </w:rPr>
        <w:t>Gambaran Umum Tentang Penyidik</w:t>
      </w:r>
      <w:r w:rsidRPr="00D35155">
        <w:rPr>
          <w:rFonts w:ascii="Times New Roman" w:hAnsi="Times New Roman" w:cs="Times New Roman"/>
          <w:sz w:val="24"/>
          <w:szCs w:val="24"/>
        </w:rPr>
        <w:tab/>
      </w:r>
      <w:r>
        <w:rPr>
          <w:rFonts w:ascii="Times New Roman" w:hAnsi="Times New Roman" w:cs="Times New Roman"/>
          <w:sz w:val="24"/>
          <w:szCs w:val="24"/>
        </w:rPr>
        <w:t>11</w:t>
      </w:r>
    </w:p>
    <w:p w14:paraId="6FAA13C4" w14:textId="77777777" w:rsidR="00505827" w:rsidRPr="00D35155" w:rsidRDefault="00505827" w:rsidP="00505827">
      <w:pPr>
        <w:pStyle w:val="ListParagraph"/>
        <w:tabs>
          <w:tab w:val="left" w:pos="990"/>
          <w:tab w:val="left" w:leader="dot" w:pos="7488"/>
          <w:tab w:val="left" w:pos="7560"/>
        </w:tabs>
        <w:spacing w:line="360" w:lineRule="auto"/>
        <w:rPr>
          <w:rFonts w:ascii="Times New Roman" w:hAnsi="Times New Roman" w:cs="Times New Roman"/>
          <w:sz w:val="24"/>
          <w:szCs w:val="24"/>
        </w:rPr>
      </w:pPr>
      <w:r>
        <w:rPr>
          <w:rFonts w:ascii="Times New Roman" w:hAnsi="Times New Roman" w:cs="Times New Roman"/>
          <w:sz w:val="24"/>
          <w:szCs w:val="24"/>
        </w:rPr>
        <w:tab/>
      </w:r>
      <w:r w:rsidRPr="00D35155">
        <w:rPr>
          <w:rFonts w:ascii="Times New Roman" w:hAnsi="Times New Roman" w:cs="Times New Roman"/>
          <w:sz w:val="24"/>
          <w:szCs w:val="24"/>
        </w:rPr>
        <w:t>2.</w:t>
      </w:r>
      <w:r>
        <w:rPr>
          <w:rFonts w:ascii="Times New Roman" w:hAnsi="Times New Roman" w:cs="Times New Roman"/>
          <w:sz w:val="24"/>
          <w:szCs w:val="24"/>
        </w:rPr>
        <w:t>2</w:t>
      </w:r>
      <w:r w:rsidRPr="00D35155">
        <w:rPr>
          <w:rFonts w:ascii="Times New Roman" w:hAnsi="Times New Roman" w:cs="Times New Roman"/>
          <w:sz w:val="24"/>
          <w:szCs w:val="24"/>
        </w:rPr>
        <w:t>.1</w:t>
      </w:r>
      <w:r>
        <w:rPr>
          <w:rFonts w:ascii="Times New Roman" w:hAnsi="Times New Roman" w:cs="Times New Roman"/>
          <w:sz w:val="24"/>
          <w:szCs w:val="24"/>
        </w:rPr>
        <w:t xml:space="preserve"> Pengertian Penyidik…………………………..……………….11</w:t>
      </w:r>
    </w:p>
    <w:p w14:paraId="6AC54B93" w14:textId="77777777" w:rsidR="00505827" w:rsidRPr="003461FF" w:rsidRDefault="00505827" w:rsidP="00505827">
      <w:pPr>
        <w:pStyle w:val="ListParagraph"/>
        <w:tabs>
          <w:tab w:val="left" w:pos="990"/>
          <w:tab w:val="left" w:leader="dot" w:pos="7488"/>
          <w:tab w:val="left" w:pos="7560"/>
        </w:tabs>
        <w:spacing w:line="360" w:lineRule="auto"/>
        <w:rPr>
          <w:rFonts w:ascii="Times New Roman" w:hAnsi="Times New Roman" w:cs="Times New Roman"/>
          <w:sz w:val="24"/>
          <w:szCs w:val="24"/>
        </w:rPr>
      </w:pPr>
      <w:r w:rsidRPr="00D35155">
        <w:rPr>
          <w:rFonts w:ascii="Times New Roman" w:hAnsi="Times New Roman" w:cs="Times New Roman"/>
          <w:sz w:val="24"/>
          <w:szCs w:val="24"/>
        </w:rPr>
        <w:tab/>
        <w:t>2.</w:t>
      </w:r>
      <w:r>
        <w:rPr>
          <w:rFonts w:ascii="Times New Roman" w:hAnsi="Times New Roman" w:cs="Times New Roman"/>
          <w:sz w:val="24"/>
          <w:szCs w:val="24"/>
        </w:rPr>
        <w:t>2</w:t>
      </w:r>
      <w:r w:rsidRPr="00D35155">
        <w:rPr>
          <w:rFonts w:ascii="Times New Roman" w:hAnsi="Times New Roman" w:cs="Times New Roman"/>
          <w:sz w:val="24"/>
          <w:szCs w:val="24"/>
        </w:rPr>
        <w:t xml:space="preserve">.2 </w:t>
      </w:r>
      <w:r>
        <w:rPr>
          <w:rFonts w:ascii="Times New Roman" w:hAnsi="Times New Roman" w:cs="Times New Roman"/>
          <w:sz w:val="24"/>
          <w:szCs w:val="24"/>
        </w:rPr>
        <w:t>Penyidik Polri …………………………………………….…..13</w:t>
      </w:r>
    </w:p>
    <w:p w14:paraId="2DF12C88" w14:textId="77777777" w:rsidR="00505827" w:rsidRDefault="00505827" w:rsidP="00505827">
      <w:pPr>
        <w:pStyle w:val="ListParagraph"/>
        <w:numPr>
          <w:ilvl w:val="0"/>
          <w:numId w:val="2"/>
        </w:numPr>
        <w:tabs>
          <w:tab w:val="left" w:pos="990"/>
          <w:tab w:val="left" w:leader="dot" w:pos="7488"/>
          <w:tab w:val="left" w:pos="7560"/>
        </w:tabs>
        <w:spacing w:line="360" w:lineRule="auto"/>
        <w:rPr>
          <w:rFonts w:ascii="Times New Roman" w:hAnsi="Times New Roman" w:cs="Times New Roman"/>
          <w:sz w:val="24"/>
          <w:szCs w:val="24"/>
        </w:rPr>
      </w:pPr>
      <w:r>
        <w:rPr>
          <w:rFonts w:ascii="Times New Roman" w:hAnsi="Times New Roman" w:cs="Times New Roman"/>
          <w:sz w:val="24"/>
          <w:szCs w:val="24"/>
        </w:rPr>
        <w:t xml:space="preserve">Tinjauan Umum Tentang Upaya Paksa di Dalam Proses </w:t>
      </w:r>
      <w:r>
        <w:rPr>
          <w:rFonts w:ascii="Times New Roman" w:hAnsi="Times New Roman" w:cs="Times New Roman"/>
          <w:sz w:val="24"/>
          <w:szCs w:val="24"/>
        </w:rPr>
        <w:tab/>
        <w:t>Penyidikan.....................................................................................</w:t>
      </w:r>
      <w:r w:rsidRPr="00D35155">
        <w:rPr>
          <w:rFonts w:ascii="Times New Roman" w:hAnsi="Times New Roman" w:cs="Times New Roman"/>
          <w:sz w:val="24"/>
          <w:szCs w:val="24"/>
        </w:rPr>
        <w:t>….</w:t>
      </w:r>
      <w:r>
        <w:rPr>
          <w:rFonts w:ascii="Times New Roman" w:hAnsi="Times New Roman" w:cs="Times New Roman"/>
          <w:sz w:val="24"/>
          <w:szCs w:val="24"/>
        </w:rPr>
        <w:t>19</w:t>
      </w:r>
    </w:p>
    <w:p w14:paraId="18462710" w14:textId="77777777" w:rsidR="00505827" w:rsidRDefault="00505827" w:rsidP="00505827">
      <w:pPr>
        <w:pStyle w:val="ListParagraph"/>
        <w:tabs>
          <w:tab w:val="left" w:pos="990"/>
          <w:tab w:val="left" w:leader="dot" w:pos="7488"/>
          <w:tab w:val="left" w:pos="7560"/>
        </w:tabs>
        <w:spacing w:line="360" w:lineRule="auto"/>
        <w:rPr>
          <w:rFonts w:ascii="Times New Roman" w:hAnsi="Times New Roman" w:cs="Times New Roman"/>
          <w:sz w:val="24"/>
          <w:szCs w:val="24"/>
        </w:rPr>
      </w:pPr>
      <w:r>
        <w:rPr>
          <w:rFonts w:ascii="Times New Roman" w:hAnsi="Times New Roman" w:cs="Times New Roman"/>
          <w:sz w:val="24"/>
          <w:szCs w:val="24"/>
        </w:rPr>
        <w:tab/>
        <w:t>2.3.1 Pengertian Upaya Paksa………………………………………19</w:t>
      </w:r>
    </w:p>
    <w:p w14:paraId="5655597E" w14:textId="77777777" w:rsidR="00505827" w:rsidRDefault="00505827" w:rsidP="00505827">
      <w:pPr>
        <w:pStyle w:val="ListParagraph"/>
        <w:tabs>
          <w:tab w:val="left" w:pos="990"/>
          <w:tab w:val="left" w:leader="dot" w:pos="7488"/>
          <w:tab w:val="left" w:pos="7560"/>
        </w:tabs>
        <w:spacing w:line="360" w:lineRule="auto"/>
        <w:rPr>
          <w:rFonts w:ascii="Times New Roman" w:hAnsi="Times New Roman" w:cs="Times New Roman"/>
          <w:sz w:val="24"/>
          <w:szCs w:val="24"/>
        </w:rPr>
      </w:pPr>
      <w:r>
        <w:rPr>
          <w:rFonts w:ascii="Times New Roman" w:hAnsi="Times New Roman" w:cs="Times New Roman"/>
          <w:sz w:val="24"/>
          <w:szCs w:val="24"/>
        </w:rPr>
        <w:tab/>
        <w:t>2.3.2 Penyidikan……………………………………….....................20</w:t>
      </w:r>
    </w:p>
    <w:p w14:paraId="235717F5" w14:textId="77777777" w:rsidR="00505827" w:rsidRPr="00D35155" w:rsidRDefault="00505827" w:rsidP="00505827">
      <w:pPr>
        <w:pStyle w:val="ListParagraph"/>
        <w:tabs>
          <w:tab w:val="left" w:pos="990"/>
          <w:tab w:val="left" w:leader="dot" w:pos="7488"/>
          <w:tab w:val="left" w:pos="7560"/>
        </w:tabs>
        <w:spacing w:line="360" w:lineRule="auto"/>
        <w:rPr>
          <w:rFonts w:ascii="Times New Roman" w:hAnsi="Times New Roman" w:cs="Times New Roman"/>
          <w:sz w:val="24"/>
          <w:szCs w:val="24"/>
        </w:rPr>
      </w:pPr>
      <w:r>
        <w:rPr>
          <w:rFonts w:ascii="Times New Roman" w:hAnsi="Times New Roman" w:cs="Times New Roman"/>
          <w:sz w:val="24"/>
          <w:szCs w:val="24"/>
        </w:rPr>
        <w:tab/>
        <w:t>2.3.2 Upaya Paksa Dalam Penyidikan………………………………24</w:t>
      </w:r>
    </w:p>
    <w:p w14:paraId="5F3EDC08" w14:textId="77777777" w:rsidR="00505827" w:rsidRDefault="00505827" w:rsidP="00505827">
      <w:pPr>
        <w:pStyle w:val="ListParagraph"/>
        <w:numPr>
          <w:ilvl w:val="0"/>
          <w:numId w:val="2"/>
        </w:numPr>
        <w:tabs>
          <w:tab w:val="left" w:pos="990"/>
          <w:tab w:val="left" w:leader="dot" w:pos="7488"/>
          <w:tab w:val="left" w:pos="7560"/>
        </w:tabs>
        <w:spacing w:line="360" w:lineRule="auto"/>
        <w:rPr>
          <w:rFonts w:ascii="Times New Roman" w:hAnsi="Times New Roman" w:cs="Times New Roman"/>
          <w:sz w:val="24"/>
          <w:szCs w:val="24"/>
        </w:rPr>
      </w:pPr>
      <w:r>
        <w:rPr>
          <w:rFonts w:ascii="Times New Roman" w:hAnsi="Times New Roman" w:cs="Times New Roman"/>
          <w:sz w:val="24"/>
          <w:szCs w:val="24"/>
        </w:rPr>
        <w:t>Tinjuan Umum Tentang Tindak Pidana</w:t>
      </w:r>
      <w:r w:rsidRPr="00D35155">
        <w:rPr>
          <w:rFonts w:ascii="Times New Roman" w:hAnsi="Times New Roman" w:cs="Times New Roman"/>
          <w:sz w:val="24"/>
          <w:szCs w:val="24"/>
        </w:rPr>
        <w:t>……</w:t>
      </w:r>
      <w:r>
        <w:rPr>
          <w:rFonts w:ascii="Times New Roman" w:hAnsi="Times New Roman" w:cs="Times New Roman"/>
          <w:sz w:val="24"/>
          <w:szCs w:val="24"/>
        </w:rPr>
        <w:t>…………………….…32</w:t>
      </w:r>
    </w:p>
    <w:p w14:paraId="098C0A6F" w14:textId="586AEE42" w:rsidR="00505827" w:rsidRDefault="00946F30" w:rsidP="00505827">
      <w:pPr>
        <w:pStyle w:val="ListParagraph"/>
        <w:tabs>
          <w:tab w:val="left" w:pos="990"/>
          <w:tab w:val="left" w:leader="dot" w:pos="7488"/>
          <w:tab w:val="left" w:pos="7560"/>
        </w:tabs>
        <w:spacing w:line="360" w:lineRule="auto"/>
        <w:rPr>
          <w:rFonts w:ascii="Times New Roman" w:hAnsi="Times New Roman" w:cs="Times New Roman"/>
          <w:sz w:val="24"/>
          <w:szCs w:val="24"/>
        </w:rPr>
      </w:pPr>
      <w:r>
        <w:rPr>
          <w:rFonts w:ascii="Times New Roman" w:hAnsi="Times New Roman" w:cs="Times New Roman"/>
          <w:noProof/>
          <w:sz w:val="24"/>
          <w:szCs w:val="24"/>
        </w:rPr>
        <w:pict w14:anchorId="27953905">
          <v:rect id="_x0000_s1029" style="position:absolute;left:0;text-align:left;margin-left:148.65pt;margin-top:49.45pt;width:73.65pt;height:32.65pt;z-index:251668480" stroked="f">
            <v:textbox>
              <w:txbxContent>
                <w:p w14:paraId="22B9484A" w14:textId="77777777" w:rsidR="00946F30" w:rsidRDefault="00946F30" w:rsidP="00505827">
                  <w:pPr>
                    <w:jc w:val="center"/>
                  </w:pPr>
                  <w:r>
                    <w:t>ix</w:t>
                  </w:r>
                </w:p>
              </w:txbxContent>
            </v:textbox>
          </v:rect>
        </w:pict>
      </w:r>
      <w:r w:rsidR="00505827">
        <w:rPr>
          <w:rFonts w:ascii="Times New Roman" w:hAnsi="Times New Roman" w:cs="Times New Roman"/>
          <w:sz w:val="24"/>
          <w:szCs w:val="24"/>
        </w:rPr>
        <w:tab/>
        <w:t>2.4.1 Pengertian Tindak Pidana……………………………………..32</w:t>
      </w:r>
    </w:p>
    <w:p w14:paraId="5C78EA89" w14:textId="77777777" w:rsidR="00505827" w:rsidRDefault="00505827" w:rsidP="00505827">
      <w:pPr>
        <w:pStyle w:val="ListParagraph"/>
        <w:tabs>
          <w:tab w:val="left" w:pos="990"/>
          <w:tab w:val="left" w:leader="dot" w:pos="7488"/>
          <w:tab w:val="left" w:pos="7560"/>
        </w:tabs>
        <w:spacing w:line="360" w:lineRule="auto"/>
        <w:rPr>
          <w:rFonts w:ascii="Times New Roman" w:hAnsi="Times New Roman" w:cs="Times New Roman"/>
          <w:sz w:val="24"/>
          <w:szCs w:val="24"/>
        </w:rPr>
      </w:pPr>
      <w:r>
        <w:rPr>
          <w:rFonts w:ascii="Times New Roman" w:hAnsi="Times New Roman" w:cs="Times New Roman"/>
          <w:sz w:val="24"/>
          <w:szCs w:val="24"/>
        </w:rPr>
        <w:lastRenderedPageBreak/>
        <w:tab/>
        <w:t>2.4.2 Unsur-Unsur Tindak Pidana………………………….……….35</w:t>
      </w:r>
    </w:p>
    <w:p w14:paraId="25CA7C09" w14:textId="77777777" w:rsidR="00505827" w:rsidRDefault="00505827" w:rsidP="00505827">
      <w:pPr>
        <w:pStyle w:val="ListParagraph"/>
        <w:tabs>
          <w:tab w:val="left" w:pos="990"/>
          <w:tab w:val="left" w:leader="dot" w:pos="7488"/>
          <w:tab w:val="left" w:pos="7560"/>
        </w:tabs>
        <w:spacing w:line="360" w:lineRule="auto"/>
        <w:rPr>
          <w:rFonts w:ascii="Times New Roman" w:hAnsi="Times New Roman" w:cs="Times New Roman"/>
          <w:sz w:val="24"/>
          <w:szCs w:val="24"/>
        </w:rPr>
      </w:pPr>
      <w:r>
        <w:rPr>
          <w:rFonts w:ascii="Times New Roman" w:hAnsi="Times New Roman" w:cs="Times New Roman"/>
          <w:sz w:val="24"/>
          <w:szCs w:val="24"/>
        </w:rPr>
        <w:tab/>
        <w:t>2.4.3 Unsur-unsur Delik……………………...……………………..36</w:t>
      </w:r>
    </w:p>
    <w:p w14:paraId="64053F2E" w14:textId="77777777" w:rsidR="00505827" w:rsidRDefault="00505827" w:rsidP="00505827">
      <w:pPr>
        <w:pStyle w:val="ListParagraph"/>
        <w:tabs>
          <w:tab w:val="left" w:pos="990"/>
          <w:tab w:val="left" w:leader="dot" w:pos="7488"/>
          <w:tab w:val="left" w:pos="7560"/>
        </w:tabs>
        <w:spacing w:line="360" w:lineRule="auto"/>
        <w:rPr>
          <w:rFonts w:ascii="Times New Roman" w:hAnsi="Times New Roman" w:cs="Times New Roman"/>
          <w:sz w:val="24"/>
          <w:szCs w:val="24"/>
        </w:rPr>
      </w:pPr>
      <w:r>
        <w:rPr>
          <w:rFonts w:ascii="Times New Roman" w:hAnsi="Times New Roman" w:cs="Times New Roman"/>
          <w:sz w:val="24"/>
          <w:szCs w:val="24"/>
        </w:rPr>
        <w:tab/>
        <w:t>2.4.4 Kesalahan Dalam Arti Luas dan Melawan Hukum…………...39</w:t>
      </w:r>
    </w:p>
    <w:p w14:paraId="3855C6B7" w14:textId="2BFBEBD3" w:rsidR="00505827" w:rsidRPr="00A729A5" w:rsidRDefault="00505827" w:rsidP="00505827">
      <w:pPr>
        <w:pStyle w:val="ListParagraph"/>
        <w:numPr>
          <w:ilvl w:val="0"/>
          <w:numId w:val="2"/>
        </w:numPr>
        <w:tabs>
          <w:tab w:val="left" w:pos="990"/>
          <w:tab w:val="left" w:leader="dot" w:pos="7488"/>
          <w:tab w:val="left" w:pos="7560"/>
        </w:tabs>
        <w:spacing w:line="360" w:lineRule="auto"/>
        <w:rPr>
          <w:rFonts w:ascii="Times New Roman" w:hAnsi="Times New Roman" w:cs="Times New Roman"/>
          <w:sz w:val="24"/>
          <w:szCs w:val="24"/>
        </w:rPr>
      </w:pPr>
      <w:r w:rsidRPr="00A729A5">
        <w:rPr>
          <w:rFonts w:ascii="Times New Roman" w:hAnsi="Times New Roman" w:cs="Times New Roman"/>
          <w:sz w:val="24"/>
          <w:szCs w:val="24"/>
        </w:rPr>
        <w:t xml:space="preserve">Kerangka Pikir </w:t>
      </w:r>
      <w:r w:rsidRPr="00A729A5">
        <w:rPr>
          <w:rFonts w:ascii="Times New Roman" w:hAnsi="Times New Roman" w:cs="Times New Roman"/>
          <w:sz w:val="24"/>
          <w:szCs w:val="24"/>
        </w:rPr>
        <w:tab/>
      </w:r>
      <w:r>
        <w:rPr>
          <w:rFonts w:ascii="Times New Roman" w:hAnsi="Times New Roman" w:cs="Times New Roman"/>
          <w:sz w:val="24"/>
          <w:szCs w:val="24"/>
        </w:rPr>
        <w:t>41</w:t>
      </w:r>
      <w:r w:rsidRPr="00A729A5">
        <w:rPr>
          <w:rFonts w:ascii="Times New Roman" w:hAnsi="Times New Roman" w:cs="Times New Roman"/>
          <w:sz w:val="24"/>
          <w:szCs w:val="24"/>
        </w:rPr>
        <w:t xml:space="preserve"> </w:t>
      </w:r>
    </w:p>
    <w:p w14:paraId="4DB52FC0" w14:textId="77777777" w:rsidR="00505827" w:rsidRPr="00D35155" w:rsidRDefault="00505827" w:rsidP="00505827">
      <w:pPr>
        <w:pStyle w:val="ListParagraph"/>
        <w:numPr>
          <w:ilvl w:val="0"/>
          <w:numId w:val="2"/>
        </w:numPr>
        <w:tabs>
          <w:tab w:val="left" w:pos="990"/>
          <w:tab w:val="left" w:leader="dot" w:pos="7488"/>
          <w:tab w:val="left" w:pos="7560"/>
        </w:tabs>
        <w:spacing w:line="360" w:lineRule="auto"/>
        <w:rPr>
          <w:rFonts w:ascii="Times New Roman" w:hAnsi="Times New Roman" w:cs="Times New Roman"/>
          <w:sz w:val="24"/>
          <w:szCs w:val="24"/>
        </w:rPr>
      </w:pPr>
      <w:r w:rsidRPr="00D35155">
        <w:rPr>
          <w:rFonts w:ascii="Times New Roman" w:hAnsi="Times New Roman" w:cs="Times New Roman"/>
          <w:sz w:val="24"/>
          <w:szCs w:val="24"/>
        </w:rPr>
        <w:t xml:space="preserve">Definisi Operasional </w:t>
      </w:r>
      <w:r w:rsidRPr="00D35155">
        <w:rPr>
          <w:rFonts w:ascii="Times New Roman" w:hAnsi="Times New Roman" w:cs="Times New Roman"/>
          <w:sz w:val="24"/>
          <w:szCs w:val="24"/>
        </w:rPr>
        <w:tab/>
      </w:r>
      <w:r>
        <w:rPr>
          <w:rFonts w:ascii="Times New Roman" w:hAnsi="Times New Roman" w:cs="Times New Roman"/>
          <w:sz w:val="24"/>
          <w:szCs w:val="24"/>
        </w:rPr>
        <w:t>42</w:t>
      </w:r>
    </w:p>
    <w:p w14:paraId="3AF5A75A" w14:textId="77777777" w:rsidR="00505827" w:rsidRPr="00D35155" w:rsidRDefault="00505827" w:rsidP="00505827">
      <w:pPr>
        <w:tabs>
          <w:tab w:val="left" w:pos="990"/>
          <w:tab w:val="left" w:pos="7560"/>
        </w:tabs>
        <w:spacing w:line="360" w:lineRule="auto"/>
        <w:rPr>
          <w:b/>
          <w:bCs/>
        </w:rPr>
      </w:pPr>
      <w:r w:rsidRPr="00D35155">
        <w:rPr>
          <w:b/>
          <w:bCs/>
        </w:rPr>
        <w:t>BAB III</w:t>
      </w:r>
      <w:r w:rsidRPr="00D35155">
        <w:rPr>
          <w:b/>
          <w:bCs/>
        </w:rPr>
        <w:tab/>
        <w:t>METODE PENELITIAN</w:t>
      </w:r>
    </w:p>
    <w:p w14:paraId="7D21EFEC" w14:textId="77777777" w:rsidR="00505827" w:rsidRPr="00D35155" w:rsidRDefault="00505827" w:rsidP="00505827">
      <w:pPr>
        <w:tabs>
          <w:tab w:val="left" w:pos="990"/>
          <w:tab w:val="left" w:pos="7560"/>
        </w:tabs>
        <w:spacing w:line="360" w:lineRule="auto"/>
      </w:pPr>
      <w:r w:rsidRPr="00D35155">
        <w:t xml:space="preserve">        3.1 </w:t>
      </w:r>
      <w:r w:rsidRPr="00D35155">
        <w:tab/>
        <w:t>Jenis penelitian………………………………………………</w:t>
      </w:r>
      <w:r w:rsidRPr="00D35155">
        <w:rPr>
          <w:lang w:val="id-ID"/>
        </w:rPr>
        <w:t>...</w:t>
      </w:r>
      <w:r>
        <w:t>.</w:t>
      </w:r>
      <w:r w:rsidRPr="00D35155">
        <w:rPr>
          <w:lang w:val="id-ID"/>
        </w:rPr>
        <w:t>...</w:t>
      </w:r>
      <w:r>
        <w:t>.</w:t>
      </w:r>
      <w:r w:rsidRPr="00D35155">
        <w:t>…</w:t>
      </w:r>
      <w:r>
        <w:t>43</w:t>
      </w:r>
    </w:p>
    <w:p w14:paraId="19FE34D6" w14:textId="77777777" w:rsidR="00505827" w:rsidRPr="00D35155" w:rsidRDefault="00505827" w:rsidP="00505827">
      <w:pPr>
        <w:tabs>
          <w:tab w:val="left" w:pos="990"/>
          <w:tab w:val="left" w:pos="7560"/>
        </w:tabs>
        <w:spacing w:line="360" w:lineRule="auto"/>
        <w:ind w:left="540" w:hanging="540"/>
      </w:pPr>
      <w:r w:rsidRPr="00D35155">
        <w:t xml:space="preserve">        3.2    Obyek </w:t>
      </w:r>
      <w:r>
        <w:t>Penelitian………………………………………………….…43</w:t>
      </w:r>
      <w:r w:rsidRPr="00D35155">
        <w:t xml:space="preserve"> </w:t>
      </w:r>
    </w:p>
    <w:p w14:paraId="483DB236" w14:textId="77777777" w:rsidR="00505827" w:rsidRPr="00D35155" w:rsidRDefault="00505827" w:rsidP="00505827">
      <w:pPr>
        <w:tabs>
          <w:tab w:val="left" w:pos="990"/>
          <w:tab w:val="left" w:pos="7560"/>
        </w:tabs>
        <w:spacing w:line="360" w:lineRule="auto"/>
      </w:pPr>
      <w:r w:rsidRPr="00D35155">
        <w:t xml:space="preserve">        3.3    </w:t>
      </w:r>
      <w:r>
        <w:t xml:space="preserve">Waktu dan </w:t>
      </w:r>
      <w:r w:rsidRPr="00D35155">
        <w:t>Lokasi Penelitian……………………</w:t>
      </w:r>
      <w:r>
        <w:t>…</w:t>
      </w:r>
      <w:r w:rsidRPr="00D35155">
        <w:t>………</w:t>
      </w:r>
      <w:r>
        <w:rPr>
          <w:lang w:val="id-ID"/>
        </w:rPr>
        <w:t>......</w:t>
      </w:r>
      <w:r w:rsidRPr="00D35155">
        <w:t>……</w:t>
      </w:r>
      <w:r>
        <w:t>43</w:t>
      </w:r>
      <w:r w:rsidRPr="00D35155">
        <w:t xml:space="preserve">   </w:t>
      </w:r>
    </w:p>
    <w:p w14:paraId="01EA8B80" w14:textId="77777777" w:rsidR="00505827" w:rsidRPr="00D35155" w:rsidRDefault="00505827" w:rsidP="00505827">
      <w:pPr>
        <w:tabs>
          <w:tab w:val="left" w:pos="990"/>
          <w:tab w:val="left" w:leader="dot" w:pos="7488"/>
          <w:tab w:val="left" w:pos="7560"/>
        </w:tabs>
        <w:spacing w:line="360" w:lineRule="auto"/>
        <w:ind w:left="360"/>
      </w:pPr>
      <w:r w:rsidRPr="00D35155">
        <w:t xml:space="preserve">  3.4    Jenis dan Sumber Data …………….……………………...</w:t>
      </w:r>
      <w:r w:rsidRPr="00D35155">
        <w:rPr>
          <w:lang w:val="id-ID"/>
        </w:rPr>
        <w:t>.......</w:t>
      </w:r>
      <w:r w:rsidRPr="00D35155">
        <w:t>…</w:t>
      </w:r>
      <w:r>
        <w:t>…43</w:t>
      </w:r>
    </w:p>
    <w:p w14:paraId="1DF664B9" w14:textId="77777777" w:rsidR="00505827" w:rsidRPr="00D35155" w:rsidRDefault="00505827" w:rsidP="00505827">
      <w:pPr>
        <w:tabs>
          <w:tab w:val="left" w:pos="990"/>
          <w:tab w:val="left" w:leader="dot" w:pos="7488"/>
          <w:tab w:val="left" w:pos="7560"/>
        </w:tabs>
        <w:spacing w:line="360" w:lineRule="auto"/>
        <w:ind w:left="360"/>
      </w:pPr>
      <w:r w:rsidRPr="00D35155">
        <w:t xml:space="preserve">  3.5    Populasi dan Sampel……………………………………</w:t>
      </w:r>
      <w:r w:rsidRPr="00D35155">
        <w:rPr>
          <w:lang w:val="id-ID"/>
        </w:rPr>
        <w:t>.......</w:t>
      </w:r>
      <w:r>
        <w:t>...…...</w:t>
      </w:r>
      <w:r w:rsidRPr="00D35155">
        <w:t>..</w:t>
      </w:r>
      <w:r>
        <w:t>44</w:t>
      </w:r>
    </w:p>
    <w:p w14:paraId="1082E208" w14:textId="77777777" w:rsidR="00505827" w:rsidRPr="00C41798" w:rsidRDefault="00505827" w:rsidP="00505827">
      <w:pPr>
        <w:tabs>
          <w:tab w:val="left" w:pos="990"/>
          <w:tab w:val="left" w:leader="dot" w:pos="7488"/>
          <w:tab w:val="left" w:pos="7560"/>
        </w:tabs>
        <w:spacing w:line="360" w:lineRule="auto"/>
        <w:ind w:left="360"/>
      </w:pPr>
      <w:r w:rsidRPr="00D35155">
        <w:t xml:space="preserve">  3.6   Teknik Pengumpulan Data </w:t>
      </w:r>
      <w:r w:rsidRPr="00D35155">
        <w:tab/>
      </w:r>
      <w:r>
        <w:rPr>
          <w:lang w:val="id-ID"/>
        </w:rPr>
        <w:t>.</w:t>
      </w:r>
      <w:r>
        <w:t>44</w:t>
      </w:r>
    </w:p>
    <w:p w14:paraId="082608B4" w14:textId="77777777" w:rsidR="00505827" w:rsidRDefault="00505827" w:rsidP="00505827">
      <w:pPr>
        <w:tabs>
          <w:tab w:val="left" w:pos="990"/>
          <w:tab w:val="left" w:leader="dot" w:pos="7488"/>
          <w:tab w:val="left" w:pos="7560"/>
        </w:tabs>
        <w:spacing w:line="360" w:lineRule="auto"/>
        <w:ind w:left="360"/>
      </w:pPr>
      <w:r w:rsidRPr="00D35155">
        <w:t xml:space="preserve">  3.7   </w:t>
      </w:r>
      <w:r>
        <w:t xml:space="preserve">Tekhnik </w:t>
      </w:r>
      <w:r w:rsidRPr="00D35155">
        <w:t>Analisis</w:t>
      </w:r>
      <w:r w:rsidRPr="00D35155">
        <w:rPr>
          <w:b/>
          <w:bCs/>
        </w:rPr>
        <w:t xml:space="preserve"> </w:t>
      </w:r>
      <w:r w:rsidRPr="00D35155">
        <w:t xml:space="preserve">Data </w:t>
      </w:r>
      <w:r w:rsidRPr="00D35155">
        <w:tab/>
      </w:r>
      <w:r>
        <w:rPr>
          <w:lang w:val="id-ID"/>
        </w:rPr>
        <w:t>.</w:t>
      </w:r>
      <w:r>
        <w:t>45</w:t>
      </w:r>
    </w:p>
    <w:p w14:paraId="362892EB" w14:textId="77777777" w:rsidR="00505827" w:rsidRPr="00D93814" w:rsidRDefault="00505827" w:rsidP="00505827">
      <w:pPr>
        <w:tabs>
          <w:tab w:val="left" w:pos="990"/>
          <w:tab w:val="left" w:leader="dot" w:pos="7488"/>
          <w:tab w:val="left" w:pos="7560"/>
        </w:tabs>
        <w:spacing w:line="360" w:lineRule="auto"/>
        <w:ind w:left="360" w:hanging="360"/>
        <w:rPr>
          <w:b/>
        </w:rPr>
      </w:pPr>
      <w:r>
        <w:rPr>
          <w:b/>
        </w:rPr>
        <w:t>BAB IV HASIL DAN PEMBAHASAN</w:t>
      </w:r>
    </w:p>
    <w:p w14:paraId="4D991DAF" w14:textId="77777777" w:rsidR="00505827" w:rsidRPr="00D93814" w:rsidRDefault="00505827" w:rsidP="00505827">
      <w:pPr>
        <w:tabs>
          <w:tab w:val="left" w:pos="990"/>
          <w:tab w:val="left" w:leader="dot" w:pos="7488"/>
          <w:tab w:val="left" w:pos="7560"/>
        </w:tabs>
        <w:spacing w:line="360" w:lineRule="auto"/>
        <w:ind w:left="993" w:hanging="543"/>
        <w:rPr>
          <w:color w:val="000000"/>
        </w:rPr>
      </w:pPr>
      <w:r>
        <w:t>4.1</w:t>
      </w:r>
      <w:r>
        <w:tab/>
      </w:r>
      <w:r w:rsidRPr="00D93814">
        <w:rPr>
          <w:bCs/>
        </w:rPr>
        <w:t>Pelaksanaan Upaya Paksa Oleh Penyidik Kepolisian di Wilayah Hukum Polres Gorontalo Utara</w:t>
      </w:r>
      <w:r w:rsidRPr="00D93814">
        <w:rPr>
          <w:color w:val="000000"/>
        </w:rPr>
        <w:t>…..…..………………………………46</w:t>
      </w:r>
    </w:p>
    <w:p w14:paraId="06149406" w14:textId="77777777" w:rsidR="00505827" w:rsidRDefault="00505827" w:rsidP="00505827">
      <w:pPr>
        <w:pStyle w:val="ListParagraph"/>
        <w:tabs>
          <w:tab w:val="left" w:pos="990"/>
          <w:tab w:val="left" w:leader="dot" w:pos="7488"/>
          <w:tab w:val="left" w:pos="7560"/>
        </w:tabs>
        <w:spacing w:after="0" w:line="360" w:lineRule="auto"/>
        <w:rPr>
          <w:rFonts w:ascii="Times New Roman" w:hAnsi="Times New Roman" w:cs="Times New Roman"/>
          <w:sz w:val="24"/>
          <w:szCs w:val="24"/>
        </w:rPr>
      </w:pPr>
      <w:r>
        <w:rPr>
          <w:rFonts w:ascii="Times New Roman" w:hAnsi="Times New Roman" w:cs="Times New Roman"/>
          <w:sz w:val="24"/>
          <w:szCs w:val="24"/>
        </w:rPr>
        <w:tab/>
        <w:t xml:space="preserve">4.1.1 </w:t>
      </w:r>
      <w:r w:rsidRPr="00D93814">
        <w:rPr>
          <w:rFonts w:ascii="Times New Roman" w:hAnsi="Times New Roman" w:cs="Times New Roman"/>
          <w:sz w:val="24"/>
          <w:szCs w:val="24"/>
        </w:rPr>
        <w:t>Penangkapan………………….………</w:t>
      </w:r>
      <w:r>
        <w:rPr>
          <w:rFonts w:ascii="Times New Roman" w:hAnsi="Times New Roman" w:cs="Times New Roman"/>
          <w:sz w:val="24"/>
          <w:szCs w:val="24"/>
        </w:rPr>
        <w:t>…………………..…….48</w:t>
      </w:r>
    </w:p>
    <w:p w14:paraId="5E7F6EAA" w14:textId="77777777" w:rsidR="00505827" w:rsidRDefault="00505827" w:rsidP="00505827">
      <w:pPr>
        <w:pStyle w:val="ListParagraph"/>
        <w:tabs>
          <w:tab w:val="left" w:pos="990"/>
          <w:tab w:val="left" w:leader="dot" w:pos="7488"/>
          <w:tab w:val="left" w:pos="7560"/>
        </w:tabs>
        <w:spacing w:after="0" w:line="360" w:lineRule="auto"/>
        <w:rPr>
          <w:rFonts w:ascii="Times New Roman" w:hAnsi="Times New Roman" w:cs="Times New Roman"/>
          <w:sz w:val="24"/>
          <w:szCs w:val="24"/>
        </w:rPr>
      </w:pPr>
      <w:r>
        <w:rPr>
          <w:rFonts w:ascii="Times New Roman" w:hAnsi="Times New Roman" w:cs="Times New Roman"/>
          <w:sz w:val="24"/>
          <w:szCs w:val="24"/>
        </w:rPr>
        <w:tab/>
        <w:t>4.1.2 Penahanan……………………………………………………....55</w:t>
      </w:r>
    </w:p>
    <w:p w14:paraId="59C54A58" w14:textId="77777777" w:rsidR="00505827" w:rsidRPr="00D93814" w:rsidRDefault="00505827" w:rsidP="00505827">
      <w:pPr>
        <w:pStyle w:val="ListParagraph"/>
        <w:tabs>
          <w:tab w:val="left" w:pos="990"/>
          <w:tab w:val="left" w:leader="dot" w:pos="7488"/>
          <w:tab w:val="left" w:pos="7560"/>
        </w:tabs>
        <w:spacing w:after="0" w:line="360" w:lineRule="auto"/>
        <w:rPr>
          <w:rFonts w:ascii="Times New Roman" w:hAnsi="Times New Roman" w:cs="Times New Roman"/>
          <w:sz w:val="24"/>
          <w:szCs w:val="24"/>
        </w:rPr>
      </w:pPr>
      <w:r>
        <w:rPr>
          <w:rFonts w:ascii="Times New Roman" w:hAnsi="Times New Roman" w:cs="Times New Roman"/>
          <w:sz w:val="24"/>
          <w:szCs w:val="24"/>
        </w:rPr>
        <w:tab/>
        <w:t>4.1.3. Bentuk Pertanggung jawaban Hukum…………………………61</w:t>
      </w:r>
    </w:p>
    <w:p w14:paraId="00C202F7" w14:textId="77777777" w:rsidR="00505827" w:rsidRPr="002279B3" w:rsidRDefault="00505827" w:rsidP="00505827">
      <w:pPr>
        <w:spacing w:line="360" w:lineRule="auto"/>
        <w:ind w:left="993" w:hanging="426"/>
        <w:jc w:val="both"/>
        <w:rPr>
          <w:bCs/>
        </w:rPr>
      </w:pPr>
      <w:r>
        <w:t>4.2</w:t>
      </w:r>
      <w:r w:rsidRPr="00350528">
        <w:tab/>
      </w:r>
      <w:r>
        <w:t>Kendala Upaya Paksa oleh Penyidik Kepolisisan di Wilayah Hukum Polres Gorontalo Utara</w:t>
      </w:r>
      <w:r>
        <w:rPr>
          <w:bCs/>
        </w:rPr>
        <w:t>……………………………………………….66</w:t>
      </w:r>
    </w:p>
    <w:p w14:paraId="2DF86DE9" w14:textId="77777777" w:rsidR="00505827" w:rsidRPr="00D93814" w:rsidRDefault="00505827" w:rsidP="00505827">
      <w:pPr>
        <w:spacing w:line="360" w:lineRule="auto"/>
        <w:ind w:left="273" w:firstLine="720"/>
        <w:jc w:val="both"/>
        <w:rPr>
          <w:color w:val="000000"/>
        </w:rPr>
      </w:pPr>
      <w:r>
        <w:rPr>
          <w:color w:val="000000"/>
        </w:rPr>
        <w:t>4.2</w:t>
      </w:r>
      <w:r w:rsidRPr="00D93814">
        <w:rPr>
          <w:color w:val="000000"/>
        </w:rPr>
        <w:t xml:space="preserve">.1 </w:t>
      </w:r>
      <w:r>
        <w:rPr>
          <w:color w:val="000000"/>
        </w:rPr>
        <w:t>Pihak Keluarga tersangka</w:t>
      </w:r>
      <w:r w:rsidRPr="00D93814">
        <w:rPr>
          <w:color w:val="000000"/>
        </w:rPr>
        <w:t>……………….………</w:t>
      </w:r>
      <w:r>
        <w:rPr>
          <w:color w:val="000000"/>
        </w:rPr>
        <w:t>………….</w:t>
      </w:r>
      <w:r w:rsidRPr="00D93814">
        <w:rPr>
          <w:color w:val="000000"/>
        </w:rPr>
        <w:t>…..</w:t>
      </w:r>
      <w:r>
        <w:rPr>
          <w:color w:val="000000"/>
        </w:rPr>
        <w:t>66</w:t>
      </w:r>
    </w:p>
    <w:p w14:paraId="2E9D559E" w14:textId="77777777" w:rsidR="00505827" w:rsidRPr="00D93814" w:rsidRDefault="00505827" w:rsidP="00505827">
      <w:pPr>
        <w:spacing w:line="360" w:lineRule="auto"/>
        <w:ind w:left="273" w:firstLine="720"/>
        <w:jc w:val="both"/>
        <w:rPr>
          <w:color w:val="000000"/>
        </w:rPr>
      </w:pPr>
      <w:r>
        <w:rPr>
          <w:color w:val="000000"/>
        </w:rPr>
        <w:t>4.2</w:t>
      </w:r>
      <w:r w:rsidRPr="00D93814">
        <w:rPr>
          <w:color w:val="000000"/>
        </w:rPr>
        <w:t xml:space="preserve">.2 </w:t>
      </w:r>
      <w:r>
        <w:rPr>
          <w:color w:val="000000"/>
        </w:rPr>
        <w:t>Tersangka Tidak Kooperatif/Kabur….………………………...</w:t>
      </w:r>
      <w:r w:rsidRPr="00D93814">
        <w:rPr>
          <w:color w:val="000000"/>
        </w:rPr>
        <w:t>.</w:t>
      </w:r>
      <w:r>
        <w:rPr>
          <w:color w:val="000000"/>
        </w:rPr>
        <w:t>68</w:t>
      </w:r>
    </w:p>
    <w:p w14:paraId="64EA68CC" w14:textId="77777777" w:rsidR="00505827" w:rsidRPr="00D93814" w:rsidRDefault="00505827" w:rsidP="00505827">
      <w:pPr>
        <w:spacing w:line="360" w:lineRule="auto"/>
        <w:jc w:val="both"/>
        <w:rPr>
          <w:b/>
          <w:color w:val="000000"/>
        </w:rPr>
      </w:pPr>
      <w:r w:rsidRPr="00D93814">
        <w:rPr>
          <w:b/>
          <w:color w:val="000000"/>
        </w:rPr>
        <w:t>BAB V PENUTUP</w:t>
      </w:r>
    </w:p>
    <w:p w14:paraId="0FC34CDE" w14:textId="77777777" w:rsidR="00505827" w:rsidRPr="00D93814" w:rsidRDefault="00505827" w:rsidP="00505827">
      <w:pPr>
        <w:spacing w:line="360" w:lineRule="auto"/>
        <w:ind w:left="993" w:hanging="567"/>
        <w:jc w:val="both"/>
        <w:rPr>
          <w:color w:val="000000"/>
        </w:rPr>
      </w:pPr>
      <w:r w:rsidRPr="00D93814">
        <w:rPr>
          <w:color w:val="000000"/>
        </w:rPr>
        <w:t>5.1</w:t>
      </w:r>
      <w:r w:rsidRPr="00D93814">
        <w:rPr>
          <w:color w:val="000000"/>
        </w:rPr>
        <w:tab/>
        <w:t>Kesimpu</w:t>
      </w:r>
      <w:r>
        <w:rPr>
          <w:color w:val="000000"/>
        </w:rPr>
        <w:t>lan………………………..</w:t>
      </w:r>
      <w:r w:rsidRPr="00D93814">
        <w:rPr>
          <w:color w:val="000000"/>
        </w:rPr>
        <w:t>……………………………...…</w:t>
      </w:r>
      <w:r>
        <w:rPr>
          <w:color w:val="000000"/>
        </w:rPr>
        <w:t>.</w:t>
      </w:r>
      <w:r w:rsidRPr="00D93814">
        <w:rPr>
          <w:color w:val="000000"/>
        </w:rPr>
        <w:t>.</w:t>
      </w:r>
      <w:r>
        <w:rPr>
          <w:color w:val="000000"/>
        </w:rPr>
        <w:t>69</w:t>
      </w:r>
    </w:p>
    <w:p w14:paraId="526887E9" w14:textId="77777777" w:rsidR="00505827" w:rsidRPr="00D93814" w:rsidRDefault="00505827" w:rsidP="00505827">
      <w:pPr>
        <w:spacing w:line="360" w:lineRule="auto"/>
        <w:ind w:left="993" w:hanging="567"/>
        <w:jc w:val="both"/>
        <w:rPr>
          <w:color w:val="000000"/>
        </w:rPr>
      </w:pPr>
      <w:r w:rsidRPr="00D93814">
        <w:rPr>
          <w:color w:val="000000"/>
        </w:rPr>
        <w:t>5.2</w:t>
      </w:r>
      <w:r w:rsidRPr="00D93814">
        <w:rPr>
          <w:color w:val="000000"/>
        </w:rPr>
        <w:tab/>
        <w:t>Sa</w:t>
      </w:r>
      <w:r>
        <w:rPr>
          <w:color w:val="000000"/>
        </w:rPr>
        <w:t>ran…………………………………………………...</w:t>
      </w:r>
      <w:r w:rsidRPr="00D93814">
        <w:rPr>
          <w:color w:val="000000"/>
        </w:rPr>
        <w:t>…………..…</w:t>
      </w:r>
      <w:r>
        <w:rPr>
          <w:color w:val="000000"/>
        </w:rPr>
        <w:t>70</w:t>
      </w:r>
    </w:p>
    <w:p w14:paraId="0F32D661" w14:textId="77777777" w:rsidR="00505827" w:rsidRPr="00C276EC" w:rsidRDefault="00505827" w:rsidP="00505827">
      <w:pPr>
        <w:tabs>
          <w:tab w:val="left" w:pos="990"/>
          <w:tab w:val="left" w:leader="dot" w:pos="7488"/>
          <w:tab w:val="left" w:pos="7560"/>
        </w:tabs>
        <w:spacing w:line="360" w:lineRule="auto"/>
        <w:rPr>
          <w:bCs/>
        </w:rPr>
      </w:pPr>
      <w:r w:rsidRPr="0030588C">
        <w:rPr>
          <w:b/>
          <w:bCs/>
        </w:rPr>
        <w:t>DAFTAR PUSTAK</w:t>
      </w:r>
      <w:r>
        <w:rPr>
          <w:b/>
          <w:bCs/>
        </w:rPr>
        <w:t>A</w:t>
      </w:r>
      <w:r>
        <w:rPr>
          <w:bCs/>
        </w:rPr>
        <w:t>……………………………………………………..…....71</w:t>
      </w:r>
    </w:p>
    <w:p w14:paraId="2C570DD2" w14:textId="77777777" w:rsidR="00505827" w:rsidRPr="0030588C" w:rsidRDefault="00505827" w:rsidP="00505827">
      <w:pPr>
        <w:tabs>
          <w:tab w:val="left" w:pos="990"/>
          <w:tab w:val="left" w:leader="dot" w:pos="7488"/>
          <w:tab w:val="left" w:pos="7560"/>
        </w:tabs>
        <w:spacing w:line="360" w:lineRule="auto"/>
        <w:rPr>
          <w:b/>
          <w:bCs/>
        </w:rPr>
      </w:pPr>
      <w:r>
        <w:rPr>
          <w:b/>
          <w:bCs/>
        </w:rPr>
        <w:t>LAMPIRAN-LAMPIRAN</w:t>
      </w:r>
    </w:p>
    <w:p w14:paraId="0D67ED91" w14:textId="77777777" w:rsidR="00946F30" w:rsidRPr="005D2AD4" w:rsidRDefault="00946F30" w:rsidP="00946F30">
      <w:pPr>
        <w:spacing w:line="480" w:lineRule="auto"/>
        <w:ind w:right="170"/>
        <w:jc w:val="center"/>
        <w:rPr>
          <w:b/>
        </w:rPr>
      </w:pPr>
      <w:r w:rsidRPr="005D2AD4">
        <w:rPr>
          <w:b/>
        </w:rPr>
        <w:lastRenderedPageBreak/>
        <w:t>BAB I</w:t>
      </w:r>
    </w:p>
    <w:p w14:paraId="67118161" w14:textId="77777777" w:rsidR="00946F30" w:rsidRPr="005D2AD4" w:rsidRDefault="00946F30" w:rsidP="00946F30">
      <w:pPr>
        <w:spacing w:line="480" w:lineRule="auto"/>
        <w:ind w:right="170"/>
        <w:jc w:val="center"/>
        <w:rPr>
          <w:b/>
        </w:rPr>
      </w:pPr>
      <w:r w:rsidRPr="005D2AD4">
        <w:rPr>
          <w:b/>
        </w:rPr>
        <w:t>PENDAHULUAN</w:t>
      </w:r>
    </w:p>
    <w:p w14:paraId="259D5ECD" w14:textId="77777777" w:rsidR="00946F30" w:rsidRPr="005D2AD4" w:rsidRDefault="00946F30" w:rsidP="00946F30">
      <w:pPr>
        <w:spacing w:line="480" w:lineRule="auto"/>
        <w:ind w:right="170"/>
        <w:jc w:val="both"/>
        <w:rPr>
          <w:b/>
        </w:rPr>
      </w:pPr>
    </w:p>
    <w:p w14:paraId="214A9BEB" w14:textId="77777777" w:rsidR="00946F30" w:rsidRDefault="00946F30" w:rsidP="00946F30">
      <w:pPr>
        <w:pStyle w:val="ListParagraph"/>
        <w:numPr>
          <w:ilvl w:val="1"/>
          <w:numId w:val="20"/>
        </w:numPr>
        <w:spacing w:after="0" w:line="480" w:lineRule="auto"/>
        <w:ind w:right="170"/>
        <w:jc w:val="both"/>
        <w:rPr>
          <w:rFonts w:ascii="Times New Roman" w:hAnsi="Times New Roman" w:cs="Times New Roman"/>
          <w:b/>
          <w:sz w:val="24"/>
          <w:szCs w:val="24"/>
        </w:rPr>
      </w:pPr>
      <w:r w:rsidRPr="005D2AD4">
        <w:rPr>
          <w:rFonts w:ascii="Times New Roman" w:hAnsi="Times New Roman" w:cs="Times New Roman"/>
          <w:b/>
          <w:sz w:val="24"/>
          <w:szCs w:val="24"/>
        </w:rPr>
        <w:t xml:space="preserve"> Latar Belakang</w:t>
      </w:r>
      <w:r>
        <w:rPr>
          <w:rFonts w:ascii="Times New Roman" w:hAnsi="Times New Roman" w:cs="Times New Roman"/>
          <w:b/>
          <w:sz w:val="24"/>
          <w:szCs w:val="24"/>
        </w:rPr>
        <w:tab/>
      </w:r>
    </w:p>
    <w:p w14:paraId="464C37C0" w14:textId="77777777" w:rsidR="00946F30" w:rsidRPr="00632E4D" w:rsidRDefault="00946F30" w:rsidP="00946F30">
      <w:pPr>
        <w:autoSpaceDE w:val="0"/>
        <w:autoSpaceDN w:val="0"/>
        <w:adjustRightInd w:val="0"/>
        <w:spacing w:line="480" w:lineRule="auto"/>
        <w:ind w:firstLine="720"/>
        <w:jc w:val="both"/>
      </w:pPr>
      <w:r w:rsidRPr="008371B9">
        <w:t>Negara Indonesia adalah negara hukum (</w:t>
      </w:r>
      <w:r w:rsidRPr="00F65E23">
        <w:rPr>
          <w:i/>
          <w:iCs/>
        </w:rPr>
        <w:t>recht staats</w:t>
      </w:r>
      <w:r>
        <w:t xml:space="preserve">), maka setiap orang yang </w:t>
      </w:r>
      <w:r w:rsidRPr="008371B9">
        <w:t>melakukan tindak pidana harus mempertanggu</w:t>
      </w:r>
      <w:r>
        <w:t xml:space="preserve">ngjawabkan perbuatannya melalui </w:t>
      </w:r>
      <w:r w:rsidRPr="008371B9">
        <w:t>perbuatan</w:t>
      </w:r>
      <w:r>
        <w:t xml:space="preserve"> </w:t>
      </w:r>
      <w:r w:rsidRPr="008371B9">
        <w:t>yang dilarang oleh suatu aturan hukum, dimana larangan tersebut disertai dengan ancaman</w:t>
      </w:r>
      <w:r>
        <w:t xml:space="preserve"> </w:t>
      </w:r>
      <w:r w:rsidRPr="008371B9">
        <w:t>(sanksi) yang berupa pidana tertentu sebagai pertanggung jawabannya. Dalam hal ini ada</w:t>
      </w:r>
      <w:r>
        <w:t xml:space="preserve"> </w:t>
      </w:r>
      <w:r w:rsidRPr="008371B9">
        <w:t>hubungannya dengan asas legalitas, yang mana tiada suatu perbuatan dapat dipidana</w:t>
      </w:r>
      <w:r>
        <w:t xml:space="preserve"> </w:t>
      </w:r>
      <w:r w:rsidRPr="008371B9">
        <w:t>melainkan telah diatur dalam undang-undang, maka bagi barang siapa yang melanggar</w:t>
      </w:r>
      <w:r>
        <w:t xml:space="preserve"> </w:t>
      </w:r>
      <w:r w:rsidRPr="008371B9">
        <w:t>larangan tersebut dan larangan tersebut sudah di atur</w:t>
      </w:r>
      <w:r>
        <w:t xml:space="preserve"> dalam undang-undang, maka bagi </w:t>
      </w:r>
      <w:r w:rsidRPr="008371B9">
        <w:t>para pelaku dapat dikenai sanksi atau hukuman, sedangkan ancaman pidananya ditujukan</w:t>
      </w:r>
      <w:r>
        <w:t xml:space="preserve"> </w:t>
      </w:r>
      <w:r w:rsidRPr="008371B9">
        <w:t>kepada orang yang menimbulkan kejadian i</w:t>
      </w:r>
      <w:r>
        <w:t>tu, ada hubungan yg erat pula</w:t>
      </w:r>
      <w:r>
        <w:rPr>
          <w:rStyle w:val="FootnoteReference"/>
        </w:rPr>
        <w:footnoteReference w:id="1"/>
      </w:r>
      <w:r>
        <w:t>.</w:t>
      </w:r>
    </w:p>
    <w:p w14:paraId="75038F1F" w14:textId="77777777" w:rsidR="00946F30" w:rsidRDefault="00946F30" w:rsidP="00946F30">
      <w:pPr>
        <w:autoSpaceDE w:val="0"/>
        <w:autoSpaceDN w:val="0"/>
        <w:adjustRightInd w:val="0"/>
        <w:spacing w:line="480" w:lineRule="auto"/>
        <w:ind w:firstLine="720"/>
        <w:jc w:val="both"/>
      </w:pPr>
      <w:r w:rsidRPr="008371B9">
        <w:t>Penyelenggaraan penegakan hukum pidana melibatkan badan-badan yang masing</w:t>
      </w:r>
      <w:r>
        <w:t xml:space="preserve"> – </w:t>
      </w:r>
      <w:r w:rsidRPr="008371B9">
        <w:t>masing</w:t>
      </w:r>
      <w:r>
        <w:t xml:space="preserve"> </w:t>
      </w:r>
      <w:r w:rsidRPr="008371B9">
        <w:t>memiliki fungsi sendiri-sendiri, badan-badan tersebut yaitu kepolisian, kejaksaan,</w:t>
      </w:r>
      <w:r>
        <w:t xml:space="preserve"> </w:t>
      </w:r>
      <w:r w:rsidRPr="008371B9">
        <w:t>pengadi</w:t>
      </w:r>
      <w:r>
        <w:t xml:space="preserve">lan dan lembaga kemasyarakatan. </w:t>
      </w:r>
    </w:p>
    <w:p w14:paraId="24969851" w14:textId="77777777" w:rsidR="00946F30" w:rsidRDefault="00946F30" w:rsidP="00946F30">
      <w:pPr>
        <w:autoSpaceDE w:val="0"/>
        <w:autoSpaceDN w:val="0"/>
        <w:adjustRightInd w:val="0"/>
        <w:spacing w:line="480" w:lineRule="auto"/>
        <w:ind w:firstLine="720"/>
        <w:jc w:val="both"/>
      </w:pPr>
      <w:r>
        <w:t xml:space="preserve">Dalam penegakan hukum melalui lembaga – lembaga tersebut dikenal istilah Sistem Peradilan Pidana </w:t>
      </w:r>
      <w:r w:rsidRPr="008A16E8">
        <w:rPr>
          <w:i/>
        </w:rPr>
        <w:t>(Criminal Justice System)</w:t>
      </w:r>
      <w:r>
        <w:rPr>
          <w:i/>
        </w:rPr>
        <w:t xml:space="preserve">. </w:t>
      </w:r>
      <w:r w:rsidRPr="008A16E8">
        <w:t xml:space="preserve">Sistem Peradilan Pidana </w:t>
      </w:r>
      <w:r w:rsidRPr="008A16E8">
        <w:rPr>
          <w:i/>
        </w:rPr>
        <w:t>(criminal justice system)</w:t>
      </w:r>
      <w:r w:rsidRPr="008A16E8">
        <w:t xml:space="preserve"> adalah sistem dalam suatu masyarakat</w:t>
      </w:r>
      <w:r>
        <w:t xml:space="preserve"> </w:t>
      </w:r>
      <w:r w:rsidRPr="008A16E8">
        <w:t>untuk menanggulangi</w:t>
      </w:r>
      <w:r>
        <w:t xml:space="preserve"> </w:t>
      </w:r>
      <w:r w:rsidRPr="008A16E8">
        <w:lastRenderedPageBreak/>
        <w:t>masalah kejahatan. Menanggulangi berarti disini usaha untuk mengendalikan</w:t>
      </w:r>
      <w:r>
        <w:t xml:space="preserve"> </w:t>
      </w:r>
      <w:r w:rsidRPr="008A16E8">
        <w:t>kejahatan agar berada dalam batas-batas toleransi masyarakat. Sistem ini</w:t>
      </w:r>
      <w:r>
        <w:t xml:space="preserve"> </w:t>
      </w:r>
      <w:r w:rsidRPr="008A16E8">
        <w:t>dianggap berhasil apabila sebagian besar dari laporan maupun keluhan</w:t>
      </w:r>
      <w:r>
        <w:t xml:space="preserve"> masyarakat yang menjadi korban kejahatan dapat diselesaikan dengan diajukannya pelaku kejahatan ke sidang pengadilan dan diputus bersalah serta mendapat pidana. </w:t>
      </w:r>
    </w:p>
    <w:p w14:paraId="405E1F3C" w14:textId="77777777" w:rsidR="00946F30" w:rsidRDefault="00946F30" w:rsidP="00946F30">
      <w:pPr>
        <w:autoSpaceDE w:val="0"/>
        <w:autoSpaceDN w:val="0"/>
        <w:adjustRightInd w:val="0"/>
        <w:spacing w:line="480" w:lineRule="auto"/>
        <w:ind w:firstLine="720"/>
        <w:jc w:val="both"/>
      </w:pPr>
      <w:r>
        <w:t xml:space="preserve">Dalam sistem peradilan pidana, kepolisian sebagai pintu awal dalam penegakan hukum pidana di Indonesia memiliki berbagai wewenang dalam penegakan hukum. </w:t>
      </w:r>
      <w:r w:rsidRPr="00FC55B6">
        <w:t>Kepolisian Negara Republik Indonesia bertujuan untuk mewujudkan keamanan</w:t>
      </w:r>
      <w:r>
        <w:t xml:space="preserve"> </w:t>
      </w:r>
      <w:r w:rsidRPr="00FC55B6">
        <w:t>dalam</w:t>
      </w:r>
      <w:r>
        <w:t xml:space="preserve"> </w:t>
      </w:r>
      <w:r w:rsidRPr="00FC55B6">
        <w:t>negeri yang meliputi terpeliharanya keamanan dan ketertiban masyarakat, tertib</w:t>
      </w:r>
      <w:r>
        <w:t xml:space="preserve"> </w:t>
      </w:r>
      <w:r w:rsidRPr="00FC55B6">
        <w:t>dan</w:t>
      </w:r>
      <w:r>
        <w:t xml:space="preserve"> </w:t>
      </w:r>
      <w:r w:rsidRPr="00FC55B6">
        <w:t>tegaknya hukum, terselenggaranya perlindungan, pengayoman, dan pelayanan</w:t>
      </w:r>
      <w:r>
        <w:t xml:space="preserve"> </w:t>
      </w:r>
      <w:r w:rsidRPr="00FC55B6">
        <w:t>kepadamasyarakat, serta terbinanya ketenteraman masyarakat dengan menjunjung tinggi</w:t>
      </w:r>
      <w:r>
        <w:t xml:space="preserve"> </w:t>
      </w:r>
      <w:r w:rsidRPr="00FC55B6">
        <w:t>hak</w:t>
      </w:r>
      <w:r>
        <w:t xml:space="preserve"> </w:t>
      </w:r>
      <w:r w:rsidRPr="00FC55B6">
        <w:t>asasi manusia.</w:t>
      </w:r>
      <w:r>
        <w:t xml:space="preserve"> </w:t>
      </w:r>
      <w:r w:rsidRPr="00FC55B6">
        <w:t>Kepolisian Negara Republik Indonesia merupakan alat negara yang</w:t>
      </w:r>
      <w:r>
        <w:t xml:space="preserve"> </w:t>
      </w:r>
      <w:r w:rsidRPr="00FC55B6">
        <w:t>berperan dalam</w:t>
      </w:r>
      <w:r>
        <w:t xml:space="preserve"> </w:t>
      </w:r>
      <w:r w:rsidRPr="00FC55B6">
        <w:t>memelihara keamanan dan ketertiban masyarakat, menegakkan hukum,</w:t>
      </w:r>
      <w:r>
        <w:t xml:space="preserve"> </w:t>
      </w:r>
      <w:r w:rsidRPr="00FC55B6">
        <w:t>serta</w:t>
      </w:r>
      <w:r>
        <w:t xml:space="preserve"> </w:t>
      </w:r>
      <w:r w:rsidRPr="00FC55B6">
        <w:t>memberikan perlindungan, pengayoman, dan pelayanan kepada masyarakat</w:t>
      </w:r>
      <w:r>
        <w:t xml:space="preserve"> </w:t>
      </w:r>
      <w:r w:rsidRPr="00FC55B6">
        <w:t>dalam</w:t>
      </w:r>
      <w:r>
        <w:t xml:space="preserve"> </w:t>
      </w:r>
      <w:r w:rsidRPr="00FC55B6">
        <w:t>rangka terpeliharanya keamanan dalam negeri.</w:t>
      </w:r>
      <w:r>
        <w:t xml:space="preserve"> </w:t>
      </w:r>
    </w:p>
    <w:p w14:paraId="75E12965" w14:textId="77777777" w:rsidR="00946F30" w:rsidRDefault="00946F30" w:rsidP="00946F30">
      <w:pPr>
        <w:autoSpaceDE w:val="0"/>
        <w:autoSpaceDN w:val="0"/>
        <w:adjustRightInd w:val="0"/>
        <w:spacing w:line="480" w:lineRule="auto"/>
        <w:ind w:firstLine="720"/>
        <w:jc w:val="both"/>
      </w:pPr>
      <w:r>
        <w:t xml:space="preserve">Dalam penanganan tindak pidana, Kepolisian diberikan kewenangan oleh Undang – Undang No 8 Tahun 1981 Tentang Hukum Acara Pidana untuk melakukan penyidikan. </w:t>
      </w:r>
      <w:r w:rsidRPr="00631DDC">
        <w:t>Penyidikan menurut Pasal 1 butir 2 KUHAP adalah serangkaian</w:t>
      </w:r>
      <w:r>
        <w:t xml:space="preserve"> </w:t>
      </w:r>
      <w:r w:rsidRPr="00631DDC">
        <w:t>tindakan penyidik dalam hal dan menurut cara yang diatur dalam undang-undang</w:t>
      </w:r>
      <w:r>
        <w:t xml:space="preserve"> </w:t>
      </w:r>
      <w:r w:rsidRPr="00631DDC">
        <w:t>untuk mencari serta mengumpulkan bukti yang dengan bukti itu membuat terang</w:t>
      </w:r>
      <w:r>
        <w:t xml:space="preserve"> </w:t>
      </w:r>
      <w:r w:rsidRPr="00631DDC">
        <w:t>tentang tindak pidana yang terjadi dan guna menemukan tersangkanya.</w:t>
      </w:r>
    </w:p>
    <w:p w14:paraId="59FDF769" w14:textId="77777777" w:rsidR="00946F30" w:rsidRPr="00631DDC" w:rsidRDefault="00946F30" w:rsidP="00946F30">
      <w:pPr>
        <w:autoSpaceDE w:val="0"/>
        <w:autoSpaceDN w:val="0"/>
        <w:adjustRightInd w:val="0"/>
        <w:spacing w:line="480" w:lineRule="auto"/>
        <w:ind w:firstLine="360"/>
        <w:jc w:val="both"/>
      </w:pPr>
      <w:r w:rsidRPr="00631DDC">
        <w:lastRenderedPageBreak/>
        <w:t>Berdasarkan pasal 7 a</w:t>
      </w:r>
      <w:r>
        <w:t xml:space="preserve">yat (1) KUHAP, penyidik </w:t>
      </w:r>
      <w:r w:rsidRPr="00631DDC">
        <w:t>mempunyai wewenang sebagai</w:t>
      </w:r>
      <w:r>
        <w:t xml:space="preserve"> </w:t>
      </w:r>
      <w:r w:rsidRPr="00631DDC">
        <w:t>berikut:</w:t>
      </w:r>
    </w:p>
    <w:p w14:paraId="7F094A63" w14:textId="77777777" w:rsidR="00946F30" w:rsidRDefault="00946F30" w:rsidP="00946F30">
      <w:pPr>
        <w:pStyle w:val="ListParagraph"/>
        <w:numPr>
          <w:ilvl w:val="0"/>
          <w:numId w:val="35"/>
        </w:numPr>
        <w:autoSpaceDE w:val="0"/>
        <w:autoSpaceDN w:val="0"/>
        <w:adjustRightInd w:val="0"/>
        <w:spacing w:after="0" w:line="360" w:lineRule="auto"/>
        <w:ind w:left="1418" w:hanging="338"/>
        <w:jc w:val="both"/>
        <w:rPr>
          <w:rFonts w:ascii="Times New Roman" w:hAnsi="Times New Roman" w:cs="Times New Roman"/>
          <w:sz w:val="24"/>
          <w:szCs w:val="24"/>
        </w:rPr>
      </w:pPr>
      <w:r w:rsidRPr="00631DDC">
        <w:rPr>
          <w:rFonts w:ascii="Times New Roman" w:hAnsi="Times New Roman" w:cs="Times New Roman"/>
          <w:sz w:val="24"/>
          <w:szCs w:val="24"/>
        </w:rPr>
        <w:t>Menerima laporan atau pengaduan dari seseorang tentang adanya tindak pidana;</w:t>
      </w:r>
    </w:p>
    <w:p w14:paraId="2277B09A" w14:textId="77777777" w:rsidR="00946F30" w:rsidRDefault="00946F30" w:rsidP="00946F30">
      <w:pPr>
        <w:pStyle w:val="ListParagraph"/>
        <w:numPr>
          <w:ilvl w:val="0"/>
          <w:numId w:val="35"/>
        </w:numPr>
        <w:autoSpaceDE w:val="0"/>
        <w:autoSpaceDN w:val="0"/>
        <w:adjustRightInd w:val="0"/>
        <w:spacing w:after="0" w:line="360" w:lineRule="auto"/>
        <w:ind w:left="1418" w:hanging="338"/>
        <w:jc w:val="both"/>
        <w:rPr>
          <w:rFonts w:ascii="Times New Roman" w:hAnsi="Times New Roman" w:cs="Times New Roman"/>
          <w:sz w:val="24"/>
          <w:szCs w:val="24"/>
        </w:rPr>
      </w:pPr>
      <w:r w:rsidRPr="00631DDC">
        <w:rPr>
          <w:rFonts w:ascii="Times New Roman" w:hAnsi="Times New Roman" w:cs="Times New Roman"/>
          <w:sz w:val="24"/>
          <w:szCs w:val="24"/>
        </w:rPr>
        <w:t>Melakukan tindakan pertama pada saat di tempat kejadian;</w:t>
      </w:r>
    </w:p>
    <w:p w14:paraId="64BEC881" w14:textId="77777777" w:rsidR="00946F30" w:rsidRDefault="00946F30" w:rsidP="00946F30">
      <w:pPr>
        <w:pStyle w:val="ListParagraph"/>
        <w:numPr>
          <w:ilvl w:val="0"/>
          <w:numId w:val="35"/>
        </w:numPr>
        <w:autoSpaceDE w:val="0"/>
        <w:autoSpaceDN w:val="0"/>
        <w:adjustRightInd w:val="0"/>
        <w:spacing w:after="0" w:line="360" w:lineRule="auto"/>
        <w:ind w:left="1418" w:hanging="338"/>
        <w:jc w:val="both"/>
        <w:rPr>
          <w:rFonts w:ascii="Times New Roman" w:hAnsi="Times New Roman" w:cs="Times New Roman"/>
          <w:sz w:val="24"/>
          <w:szCs w:val="24"/>
        </w:rPr>
      </w:pPr>
      <w:r w:rsidRPr="00631DDC">
        <w:rPr>
          <w:rFonts w:ascii="Times New Roman" w:hAnsi="Times New Roman" w:cs="Times New Roman"/>
          <w:sz w:val="24"/>
          <w:szCs w:val="24"/>
        </w:rPr>
        <w:t>Menyuruh berhenti seorang tersangka dan memeriksa tand pengenal diri tersangka;</w:t>
      </w:r>
    </w:p>
    <w:p w14:paraId="061EDE6C" w14:textId="77777777" w:rsidR="00946F30" w:rsidRDefault="00946F30" w:rsidP="00946F30">
      <w:pPr>
        <w:pStyle w:val="ListParagraph"/>
        <w:numPr>
          <w:ilvl w:val="0"/>
          <w:numId w:val="35"/>
        </w:numPr>
        <w:autoSpaceDE w:val="0"/>
        <w:autoSpaceDN w:val="0"/>
        <w:adjustRightInd w:val="0"/>
        <w:spacing w:after="0" w:line="360" w:lineRule="auto"/>
        <w:ind w:left="1418" w:hanging="338"/>
        <w:jc w:val="both"/>
        <w:rPr>
          <w:rFonts w:ascii="Times New Roman" w:hAnsi="Times New Roman" w:cs="Times New Roman"/>
          <w:sz w:val="24"/>
          <w:szCs w:val="24"/>
        </w:rPr>
      </w:pPr>
      <w:r w:rsidRPr="00631DDC">
        <w:rPr>
          <w:rFonts w:ascii="Times New Roman" w:hAnsi="Times New Roman" w:cs="Times New Roman"/>
          <w:sz w:val="24"/>
          <w:szCs w:val="24"/>
        </w:rPr>
        <w:t>Melakukan penangkapan, penahanan, penggeledahan, dan penyitaan;</w:t>
      </w:r>
    </w:p>
    <w:p w14:paraId="69479BBD" w14:textId="77777777" w:rsidR="00946F30" w:rsidRDefault="00946F30" w:rsidP="00946F30">
      <w:pPr>
        <w:pStyle w:val="ListParagraph"/>
        <w:numPr>
          <w:ilvl w:val="0"/>
          <w:numId w:val="35"/>
        </w:numPr>
        <w:autoSpaceDE w:val="0"/>
        <w:autoSpaceDN w:val="0"/>
        <w:adjustRightInd w:val="0"/>
        <w:spacing w:after="0" w:line="360" w:lineRule="auto"/>
        <w:ind w:left="1418" w:hanging="338"/>
        <w:jc w:val="both"/>
        <w:rPr>
          <w:rFonts w:ascii="Times New Roman" w:hAnsi="Times New Roman" w:cs="Times New Roman"/>
          <w:sz w:val="24"/>
          <w:szCs w:val="24"/>
        </w:rPr>
      </w:pPr>
      <w:r w:rsidRPr="00631DDC">
        <w:rPr>
          <w:rFonts w:ascii="Times New Roman" w:hAnsi="Times New Roman" w:cs="Times New Roman"/>
          <w:sz w:val="24"/>
          <w:szCs w:val="24"/>
        </w:rPr>
        <w:t>Melakukan pemeriksaan dan penyitaan surat;</w:t>
      </w:r>
    </w:p>
    <w:p w14:paraId="7B2E9EF0" w14:textId="77777777" w:rsidR="00946F30" w:rsidRDefault="00946F30" w:rsidP="00946F30">
      <w:pPr>
        <w:pStyle w:val="ListParagraph"/>
        <w:numPr>
          <w:ilvl w:val="0"/>
          <w:numId w:val="35"/>
        </w:numPr>
        <w:autoSpaceDE w:val="0"/>
        <w:autoSpaceDN w:val="0"/>
        <w:adjustRightInd w:val="0"/>
        <w:spacing w:after="0" w:line="360" w:lineRule="auto"/>
        <w:ind w:left="1418" w:hanging="338"/>
        <w:jc w:val="both"/>
        <w:rPr>
          <w:rFonts w:ascii="Times New Roman" w:hAnsi="Times New Roman" w:cs="Times New Roman"/>
          <w:sz w:val="24"/>
          <w:szCs w:val="24"/>
        </w:rPr>
      </w:pPr>
      <w:r w:rsidRPr="00631DDC">
        <w:rPr>
          <w:rFonts w:ascii="Times New Roman" w:hAnsi="Times New Roman" w:cs="Times New Roman"/>
          <w:sz w:val="24"/>
          <w:szCs w:val="24"/>
        </w:rPr>
        <w:t>Mengambil sidik jari dan memotret seseorang;</w:t>
      </w:r>
    </w:p>
    <w:p w14:paraId="46945200" w14:textId="77777777" w:rsidR="00946F30" w:rsidRDefault="00946F30" w:rsidP="00946F30">
      <w:pPr>
        <w:pStyle w:val="ListParagraph"/>
        <w:numPr>
          <w:ilvl w:val="0"/>
          <w:numId w:val="35"/>
        </w:numPr>
        <w:autoSpaceDE w:val="0"/>
        <w:autoSpaceDN w:val="0"/>
        <w:adjustRightInd w:val="0"/>
        <w:spacing w:after="0" w:line="360" w:lineRule="auto"/>
        <w:ind w:left="1418" w:hanging="338"/>
        <w:jc w:val="both"/>
        <w:rPr>
          <w:rFonts w:ascii="Times New Roman" w:hAnsi="Times New Roman" w:cs="Times New Roman"/>
          <w:sz w:val="24"/>
          <w:szCs w:val="24"/>
        </w:rPr>
      </w:pPr>
      <w:r w:rsidRPr="00631DDC">
        <w:rPr>
          <w:rFonts w:ascii="Times New Roman" w:hAnsi="Times New Roman" w:cs="Times New Roman"/>
          <w:sz w:val="24"/>
          <w:szCs w:val="24"/>
        </w:rPr>
        <w:t>Memanggil orang untuk didengar dan diperiksa sebagai</w:t>
      </w:r>
      <w:r>
        <w:rPr>
          <w:rFonts w:ascii="Times New Roman" w:hAnsi="Times New Roman" w:cs="Times New Roman"/>
          <w:sz w:val="24"/>
          <w:szCs w:val="24"/>
        </w:rPr>
        <w:t xml:space="preserve"> </w:t>
      </w:r>
      <w:r w:rsidRPr="00631DDC">
        <w:rPr>
          <w:rFonts w:ascii="Times New Roman" w:hAnsi="Times New Roman" w:cs="Times New Roman"/>
          <w:sz w:val="24"/>
          <w:szCs w:val="24"/>
        </w:rPr>
        <w:t>tersangka atau saksi;</w:t>
      </w:r>
    </w:p>
    <w:p w14:paraId="431AAABC" w14:textId="77777777" w:rsidR="00946F30" w:rsidRDefault="00946F30" w:rsidP="00946F30">
      <w:pPr>
        <w:pStyle w:val="ListParagraph"/>
        <w:numPr>
          <w:ilvl w:val="0"/>
          <w:numId w:val="35"/>
        </w:numPr>
        <w:autoSpaceDE w:val="0"/>
        <w:autoSpaceDN w:val="0"/>
        <w:adjustRightInd w:val="0"/>
        <w:spacing w:after="0" w:line="360" w:lineRule="auto"/>
        <w:ind w:left="1418" w:hanging="338"/>
        <w:jc w:val="both"/>
        <w:rPr>
          <w:rFonts w:ascii="Times New Roman" w:hAnsi="Times New Roman" w:cs="Times New Roman"/>
          <w:sz w:val="24"/>
          <w:szCs w:val="24"/>
        </w:rPr>
      </w:pPr>
      <w:r w:rsidRPr="00631DDC">
        <w:rPr>
          <w:rFonts w:ascii="Times New Roman" w:hAnsi="Times New Roman" w:cs="Times New Roman"/>
          <w:sz w:val="24"/>
          <w:szCs w:val="24"/>
        </w:rPr>
        <w:t>Mendatangkan orang ahli yang diperlukan dalam hubungannya dengan pemeriksaan tersangka;</w:t>
      </w:r>
    </w:p>
    <w:p w14:paraId="7114B4E0" w14:textId="77777777" w:rsidR="00946F30" w:rsidRDefault="00946F30" w:rsidP="00946F30">
      <w:pPr>
        <w:pStyle w:val="ListParagraph"/>
        <w:numPr>
          <w:ilvl w:val="0"/>
          <w:numId w:val="35"/>
        </w:numPr>
        <w:autoSpaceDE w:val="0"/>
        <w:autoSpaceDN w:val="0"/>
        <w:adjustRightInd w:val="0"/>
        <w:spacing w:after="0" w:line="360" w:lineRule="auto"/>
        <w:ind w:left="1418" w:hanging="338"/>
        <w:jc w:val="both"/>
        <w:rPr>
          <w:rFonts w:ascii="Times New Roman" w:hAnsi="Times New Roman" w:cs="Times New Roman"/>
          <w:sz w:val="24"/>
          <w:szCs w:val="24"/>
        </w:rPr>
      </w:pPr>
      <w:r w:rsidRPr="00631DDC">
        <w:rPr>
          <w:rFonts w:ascii="Times New Roman" w:hAnsi="Times New Roman" w:cs="Times New Roman"/>
          <w:sz w:val="24"/>
          <w:szCs w:val="24"/>
        </w:rPr>
        <w:t>Mengadakan penghentian penyidikan;</w:t>
      </w:r>
    </w:p>
    <w:p w14:paraId="426BF9A0" w14:textId="77777777" w:rsidR="00946F30" w:rsidRDefault="00946F30" w:rsidP="00946F30">
      <w:pPr>
        <w:pStyle w:val="ListParagraph"/>
        <w:numPr>
          <w:ilvl w:val="0"/>
          <w:numId w:val="35"/>
        </w:numPr>
        <w:autoSpaceDE w:val="0"/>
        <w:autoSpaceDN w:val="0"/>
        <w:adjustRightInd w:val="0"/>
        <w:spacing w:after="0" w:line="360" w:lineRule="auto"/>
        <w:ind w:left="1418" w:hanging="338"/>
        <w:jc w:val="both"/>
        <w:rPr>
          <w:rFonts w:ascii="Times New Roman" w:hAnsi="Times New Roman" w:cs="Times New Roman"/>
          <w:sz w:val="24"/>
          <w:szCs w:val="24"/>
        </w:rPr>
      </w:pPr>
      <w:r w:rsidRPr="00631DDC">
        <w:rPr>
          <w:rFonts w:ascii="Times New Roman" w:hAnsi="Times New Roman" w:cs="Times New Roman"/>
          <w:sz w:val="24"/>
          <w:szCs w:val="24"/>
        </w:rPr>
        <w:t>Mengadakan tindakan lain menurut hukum yang</w:t>
      </w:r>
      <w:r>
        <w:rPr>
          <w:rFonts w:ascii="Times New Roman" w:hAnsi="Times New Roman" w:cs="Times New Roman"/>
          <w:sz w:val="24"/>
          <w:szCs w:val="24"/>
        </w:rPr>
        <w:t xml:space="preserve"> </w:t>
      </w:r>
      <w:r w:rsidRPr="00631DDC">
        <w:rPr>
          <w:rFonts w:ascii="Times New Roman" w:hAnsi="Times New Roman" w:cs="Times New Roman"/>
          <w:sz w:val="24"/>
          <w:szCs w:val="24"/>
        </w:rPr>
        <w:t>bertanggung jawab.</w:t>
      </w:r>
    </w:p>
    <w:p w14:paraId="43543987" w14:textId="77777777" w:rsidR="00946F30" w:rsidRDefault="00946F30" w:rsidP="00946F30">
      <w:pPr>
        <w:autoSpaceDE w:val="0"/>
        <w:autoSpaceDN w:val="0"/>
        <w:adjustRightInd w:val="0"/>
        <w:jc w:val="both"/>
      </w:pPr>
    </w:p>
    <w:p w14:paraId="112FD80C" w14:textId="77777777" w:rsidR="00946F30" w:rsidRDefault="00946F30" w:rsidP="00946F30">
      <w:pPr>
        <w:spacing w:line="480" w:lineRule="auto"/>
        <w:ind w:firstLine="567"/>
        <w:jc w:val="both"/>
      </w:pPr>
      <w:r w:rsidRPr="007806E9">
        <w:rPr>
          <w:lang w:val="sv-SE"/>
        </w:rPr>
        <w:t xml:space="preserve">Syarat kepangkatan seorang penyidik dalam melakukan penyidikan diatur dalam Peraturan Pemerintah tentang Pelaksanaan KUHAP Nomor 27 Tahun 1983. </w:t>
      </w:r>
      <w:r w:rsidRPr="007806E9">
        <w:t xml:space="preserve">sebagaimana telah diubah dengan </w:t>
      </w:r>
      <w:bookmarkStart w:id="0" w:name="_Hlk35424914"/>
      <w:r w:rsidRPr="007806E9">
        <w:t>PP No. 58 Tahun 2010 tentang Pera</w:t>
      </w:r>
      <w:r>
        <w:t>t</w:t>
      </w:r>
      <w:r w:rsidRPr="007806E9">
        <w:t>uran Pelaksanaan KUHAP</w:t>
      </w:r>
      <w:r w:rsidRPr="007806E9">
        <w:rPr>
          <w:lang w:val="sv-SE"/>
        </w:rPr>
        <w:t xml:space="preserve"> </w:t>
      </w:r>
      <w:bookmarkEnd w:id="0"/>
      <w:r w:rsidRPr="007806E9">
        <w:t>Menurut pasal 2A PP Nomor 58 TAHUN 2010 syarat kepangkatan pejabat polisi republik Indonesia yang diberi wewenang untuk menjadi penyidik adalah sekurang-kurangnya yang berpangkat Inspektur Dua Polisi dan berpendidikan paling re</w:t>
      </w:r>
      <w:r>
        <w:t>ndah Sarjana atau yang setara.</w:t>
      </w:r>
    </w:p>
    <w:p w14:paraId="737FFC54" w14:textId="77777777" w:rsidR="00946F30" w:rsidRDefault="00946F30" w:rsidP="00946F30">
      <w:pPr>
        <w:spacing w:line="480" w:lineRule="auto"/>
        <w:ind w:firstLine="567"/>
        <w:jc w:val="both"/>
      </w:pPr>
      <w:r w:rsidRPr="007806E9">
        <w:t xml:space="preserve">Kewenangan yang rentan disalahgunakan </w:t>
      </w:r>
      <w:r>
        <w:t xml:space="preserve">oleh penyidik adalah kewenangan </w:t>
      </w:r>
      <w:r w:rsidRPr="007806E9">
        <w:t>diskr</w:t>
      </w:r>
      <w:r>
        <w:t xml:space="preserve">esi untuk melakukan upaya paksa. </w:t>
      </w:r>
      <w:r w:rsidRPr="007806E9">
        <w:t xml:space="preserve">Upaya paksa adalah </w:t>
      </w:r>
      <w:r w:rsidRPr="007806E9">
        <w:rPr>
          <w:shd w:val="clear" w:color="auto" w:fill="FFFFFF"/>
        </w:rPr>
        <w:t xml:space="preserve">upaya yang dilakukan </w:t>
      </w:r>
      <w:r w:rsidRPr="007806E9">
        <w:rPr>
          <w:shd w:val="clear" w:color="auto" w:fill="FFFFFF"/>
        </w:rPr>
        <w:lastRenderedPageBreak/>
        <w:t>aparat penegak hukum berupa penangkapan, penahanan, penggeledahan, penyitaan dan pemeriksaan dalam rangka melaksanakan proses peradilan.</w:t>
      </w:r>
      <w:r>
        <w:rPr>
          <w:shd w:val="clear" w:color="auto" w:fill="FFFFFF"/>
        </w:rPr>
        <w:t xml:space="preserve"> </w:t>
      </w:r>
      <w:r w:rsidRPr="007806E9">
        <w:t>Pertimbangan</w:t>
      </w:r>
      <w:r>
        <w:t xml:space="preserve"> </w:t>
      </w:r>
      <w:r w:rsidRPr="007806E9">
        <w:t>untuk menggunakan kewenangan ini sangat subyektif. Tergantung pada kemauan</w:t>
      </w:r>
      <w:r>
        <w:t xml:space="preserve"> </w:t>
      </w:r>
      <w:r w:rsidRPr="007806E9">
        <w:t xml:space="preserve">pribadi penyidik sehingga </w:t>
      </w:r>
      <w:r>
        <w:t xml:space="preserve">membuka peluang penyalahgunaan </w:t>
      </w:r>
      <w:r w:rsidRPr="007806E9">
        <w:t>penggunaan upaya</w:t>
      </w:r>
      <w:r>
        <w:t xml:space="preserve"> </w:t>
      </w:r>
      <w:r w:rsidRPr="007806E9">
        <w:t>paksa yang pada akhirnya sering tidak berdasar pertimbangan kepentingan untuk</w:t>
      </w:r>
      <w:r>
        <w:t xml:space="preserve"> </w:t>
      </w:r>
      <w:r w:rsidRPr="007806E9">
        <w:t>mencari kebenaran materiil namun berdasar pada keuntungan yang bisa didapat oleh</w:t>
      </w:r>
      <w:r>
        <w:t xml:space="preserve"> penyidik. </w:t>
      </w:r>
      <w:r w:rsidRPr="007806E9">
        <w:t>Semua prosedur dalam pelaksanaan upaya p</w:t>
      </w:r>
      <w:r>
        <w:t xml:space="preserve">aksa telah diatur dengan sangat </w:t>
      </w:r>
      <w:r w:rsidRPr="007806E9">
        <w:t>jelas di dalam KUHAP</w:t>
      </w:r>
    </w:p>
    <w:p w14:paraId="100016A8" w14:textId="77777777" w:rsidR="00946F30" w:rsidRPr="00495F57" w:rsidRDefault="00946F30" w:rsidP="00946F30">
      <w:pPr>
        <w:spacing w:line="480" w:lineRule="auto"/>
        <w:ind w:firstLine="567"/>
        <w:jc w:val="both"/>
      </w:pPr>
      <w:r w:rsidRPr="00495F57">
        <w:t xml:space="preserve">Dalam sistem struktur Komando Kepolisian di tingkat kecamatan dikenal istilah Kepolisian Sektor. Kepolisian sektor di perkotaan biasanya disebut sebagai "Kepolisian Sektor Kota" (Polsekta). Kepolisian Sektor dikepalai oleh seorang Kepala Kepolisian Sektor (Kapolsek) dan Kepolisian Sektor Kota dikepalai oleh seorang Kepala Kepolisian Sektor Kota (Kapolsekta). </w:t>
      </w:r>
    </w:p>
    <w:p w14:paraId="6E71F37C" w14:textId="77777777" w:rsidR="00946F30" w:rsidRDefault="00946F30" w:rsidP="00946F30">
      <w:pPr>
        <w:spacing w:line="480" w:lineRule="auto"/>
        <w:ind w:firstLine="567"/>
        <w:jc w:val="both"/>
      </w:pPr>
      <w:r>
        <w:t>P</w:t>
      </w:r>
      <w:r w:rsidRPr="00495F57">
        <w:t>ol</w:t>
      </w:r>
      <w:r>
        <w:t>res</w:t>
      </w:r>
      <w:r w:rsidRPr="00495F57">
        <w:t xml:space="preserve"> </w:t>
      </w:r>
      <w:r>
        <w:t>Gorontalo Utara</w:t>
      </w:r>
      <w:r w:rsidRPr="00495F57">
        <w:t xml:space="preserve"> telah menangani berbagai macam tindak pidana yang terjadi di wilayah tersebut. Dalam melaksanakan</w:t>
      </w:r>
      <w:r>
        <w:t xml:space="preserve"> upaya paksa pada tingkat </w:t>
      </w:r>
      <w:r w:rsidRPr="00495F57">
        <w:t xml:space="preserve">penyidikan tentunya tidak selalu berjalan sesuai dengan yang di harapkan dan terjadi beberapa kendala. </w:t>
      </w:r>
    </w:p>
    <w:p w14:paraId="2496CEB0" w14:textId="77777777" w:rsidR="00946F30" w:rsidRDefault="00946F30" w:rsidP="00946F30">
      <w:pPr>
        <w:spacing w:line="276" w:lineRule="auto"/>
        <w:jc w:val="center"/>
        <w:rPr>
          <w:b/>
          <w:bCs/>
        </w:rPr>
      </w:pPr>
      <w:r>
        <w:rPr>
          <w:b/>
          <w:bCs/>
        </w:rPr>
        <w:t xml:space="preserve">Tabel 1.1 </w:t>
      </w:r>
    </w:p>
    <w:p w14:paraId="48840C7B" w14:textId="77777777" w:rsidR="00946F30" w:rsidRDefault="00946F30" w:rsidP="00946F30">
      <w:pPr>
        <w:spacing w:line="276" w:lineRule="auto"/>
        <w:jc w:val="center"/>
        <w:rPr>
          <w:b/>
          <w:bCs/>
        </w:rPr>
      </w:pPr>
      <w:r>
        <w:rPr>
          <w:b/>
          <w:bCs/>
        </w:rPr>
        <w:t xml:space="preserve">Data kasus pelaksanaan upaya paksa di Polres Gorontalo Utara </w:t>
      </w:r>
    </w:p>
    <w:p w14:paraId="0CDF9CA9" w14:textId="77777777" w:rsidR="00946F30" w:rsidRPr="008D0E73" w:rsidRDefault="00946F30" w:rsidP="00946F30">
      <w:pPr>
        <w:spacing w:line="276" w:lineRule="auto"/>
        <w:jc w:val="center"/>
        <w:rPr>
          <w:b/>
          <w:bCs/>
        </w:rPr>
      </w:pPr>
    </w:p>
    <w:tbl>
      <w:tblPr>
        <w:tblStyle w:val="TableGrid"/>
        <w:tblW w:w="0" w:type="auto"/>
        <w:jc w:val="center"/>
        <w:tblLook w:val="04A0" w:firstRow="1" w:lastRow="0" w:firstColumn="1" w:lastColumn="0" w:noHBand="0" w:noVBand="1"/>
      </w:tblPr>
      <w:tblGrid>
        <w:gridCol w:w="692"/>
        <w:gridCol w:w="2409"/>
        <w:gridCol w:w="2456"/>
        <w:gridCol w:w="2370"/>
      </w:tblGrid>
      <w:tr w:rsidR="00946F30" w14:paraId="2C5C3BE2" w14:textId="77777777" w:rsidTr="00946F30">
        <w:trPr>
          <w:jc w:val="center"/>
        </w:trPr>
        <w:tc>
          <w:tcPr>
            <w:tcW w:w="692" w:type="dxa"/>
          </w:tcPr>
          <w:p w14:paraId="7989A7ED" w14:textId="77777777" w:rsidR="00946F30" w:rsidRPr="008D0E73" w:rsidRDefault="00946F30" w:rsidP="00946F30">
            <w:pPr>
              <w:spacing w:line="480" w:lineRule="auto"/>
              <w:jc w:val="center"/>
              <w:rPr>
                <w:b/>
                <w:bCs/>
                <w:sz w:val="24"/>
                <w:szCs w:val="24"/>
              </w:rPr>
            </w:pPr>
            <w:r w:rsidRPr="008D0E73">
              <w:rPr>
                <w:b/>
                <w:bCs/>
                <w:sz w:val="24"/>
                <w:szCs w:val="24"/>
              </w:rPr>
              <w:t>No</w:t>
            </w:r>
          </w:p>
        </w:tc>
        <w:tc>
          <w:tcPr>
            <w:tcW w:w="2409" w:type="dxa"/>
          </w:tcPr>
          <w:p w14:paraId="30FC3991" w14:textId="77777777" w:rsidR="00946F30" w:rsidRPr="008D0E73" w:rsidRDefault="00946F30" w:rsidP="00946F30">
            <w:pPr>
              <w:spacing w:line="480" w:lineRule="auto"/>
              <w:jc w:val="center"/>
              <w:rPr>
                <w:b/>
                <w:bCs/>
                <w:sz w:val="24"/>
                <w:szCs w:val="24"/>
              </w:rPr>
            </w:pPr>
            <w:r>
              <w:rPr>
                <w:b/>
                <w:bCs/>
                <w:sz w:val="24"/>
                <w:szCs w:val="24"/>
              </w:rPr>
              <w:t>Tahun</w:t>
            </w:r>
          </w:p>
        </w:tc>
        <w:tc>
          <w:tcPr>
            <w:tcW w:w="2456" w:type="dxa"/>
          </w:tcPr>
          <w:p w14:paraId="57393CED" w14:textId="77777777" w:rsidR="00946F30" w:rsidRPr="008D0E73" w:rsidRDefault="00946F30" w:rsidP="00946F30">
            <w:pPr>
              <w:spacing w:line="480" w:lineRule="auto"/>
              <w:jc w:val="center"/>
              <w:rPr>
                <w:b/>
                <w:bCs/>
                <w:sz w:val="24"/>
                <w:szCs w:val="24"/>
              </w:rPr>
            </w:pPr>
            <w:r w:rsidRPr="008D0E73">
              <w:rPr>
                <w:b/>
                <w:bCs/>
                <w:sz w:val="24"/>
                <w:szCs w:val="24"/>
              </w:rPr>
              <w:t>J</w:t>
            </w:r>
            <w:r>
              <w:rPr>
                <w:b/>
                <w:bCs/>
                <w:sz w:val="24"/>
                <w:szCs w:val="24"/>
              </w:rPr>
              <w:t>enis</w:t>
            </w:r>
            <w:r w:rsidRPr="008D0E73">
              <w:rPr>
                <w:b/>
                <w:bCs/>
                <w:sz w:val="24"/>
                <w:szCs w:val="24"/>
              </w:rPr>
              <w:t xml:space="preserve"> kasus</w:t>
            </w:r>
          </w:p>
        </w:tc>
        <w:tc>
          <w:tcPr>
            <w:tcW w:w="2370" w:type="dxa"/>
          </w:tcPr>
          <w:p w14:paraId="49E3345A" w14:textId="77777777" w:rsidR="00946F30" w:rsidRPr="008D0E73" w:rsidRDefault="00946F30" w:rsidP="00946F30">
            <w:pPr>
              <w:spacing w:line="480" w:lineRule="auto"/>
              <w:jc w:val="center"/>
              <w:rPr>
                <w:b/>
                <w:bCs/>
                <w:sz w:val="24"/>
                <w:szCs w:val="24"/>
              </w:rPr>
            </w:pPr>
            <w:r>
              <w:rPr>
                <w:b/>
                <w:bCs/>
                <w:sz w:val="24"/>
                <w:szCs w:val="24"/>
              </w:rPr>
              <w:t>Jumlah kasus</w:t>
            </w:r>
          </w:p>
        </w:tc>
      </w:tr>
      <w:tr w:rsidR="00946F30" w14:paraId="53097627" w14:textId="77777777" w:rsidTr="00946F30">
        <w:trPr>
          <w:jc w:val="center"/>
        </w:trPr>
        <w:tc>
          <w:tcPr>
            <w:tcW w:w="692" w:type="dxa"/>
            <w:vMerge w:val="restart"/>
          </w:tcPr>
          <w:p w14:paraId="6972291C" w14:textId="77777777" w:rsidR="00946F30" w:rsidRPr="008D0E73" w:rsidRDefault="00946F30" w:rsidP="00946F30">
            <w:pPr>
              <w:spacing w:line="480" w:lineRule="auto"/>
              <w:jc w:val="center"/>
              <w:rPr>
                <w:sz w:val="24"/>
                <w:szCs w:val="24"/>
              </w:rPr>
            </w:pPr>
            <w:r>
              <w:rPr>
                <w:sz w:val="24"/>
                <w:szCs w:val="24"/>
              </w:rPr>
              <w:t>1</w:t>
            </w:r>
          </w:p>
        </w:tc>
        <w:tc>
          <w:tcPr>
            <w:tcW w:w="2409" w:type="dxa"/>
            <w:vMerge w:val="restart"/>
          </w:tcPr>
          <w:p w14:paraId="5BA01979" w14:textId="77777777" w:rsidR="00946F30" w:rsidRPr="008D0E73" w:rsidRDefault="00946F30" w:rsidP="00946F30">
            <w:pPr>
              <w:spacing w:line="480" w:lineRule="auto"/>
              <w:jc w:val="center"/>
              <w:rPr>
                <w:sz w:val="24"/>
                <w:szCs w:val="24"/>
              </w:rPr>
            </w:pPr>
            <w:r>
              <w:rPr>
                <w:sz w:val="24"/>
                <w:szCs w:val="24"/>
              </w:rPr>
              <w:t>2018</w:t>
            </w:r>
          </w:p>
        </w:tc>
        <w:tc>
          <w:tcPr>
            <w:tcW w:w="2456" w:type="dxa"/>
          </w:tcPr>
          <w:p w14:paraId="27FE0BED" w14:textId="77777777" w:rsidR="00946F30" w:rsidRPr="00864A9F" w:rsidRDefault="00946F30" w:rsidP="00946F30">
            <w:pPr>
              <w:spacing w:line="480" w:lineRule="auto"/>
              <w:jc w:val="center"/>
              <w:rPr>
                <w:sz w:val="24"/>
                <w:szCs w:val="24"/>
              </w:rPr>
            </w:pPr>
            <w:r>
              <w:rPr>
                <w:sz w:val="24"/>
                <w:szCs w:val="24"/>
              </w:rPr>
              <w:t>Penganiayaan</w:t>
            </w:r>
          </w:p>
        </w:tc>
        <w:tc>
          <w:tcPr>
            <w:tcW w:w="2370" w:type="dxa"/>
          </w:tcPr>
          <w:p w14:paraId="581C5C30" w14:textId="77777777" w:rsidR="00946F30" w:rsidRDefault="00946F30" w:rsidP="00946F30">
            <w:pPr>
              <w:spacing w:line="480" w:lineRule="auto"/>
              <w:jc w:val="center"/>
              <w:rPr>
                <w:sz w:val="24"/>
                <w:szCs w:val="24"/>
              </w:rPr>
            </w:pPr>
            <w:r>
              <w:rPr>
                <w:sz w:val="24"/>
                <w:szCs w:val="24"/>
              </w:rPr>
              <w:t>3</w:t>
            </w:r>
          </w:p>
        </w:tc>
      </w:tr>
      <w:tr w:rsidR="00946F30" w14:paraId="0BFE7A03" w14:textId="77777777" w:rsidTr="00946F30">
        <w:trPr>
          <w:jc w:val="center"/>
        </w:trPr>
        <w:tc>
          <w:tcPr>
            <w:tcW w:w="692" w:type="dxa"/>
            <w:vMerge/>
          </w:tcPr>
          <w:p w14:paraId="2D069268" w14:textId="77777777" w:rsidR="00946F30" w:rsidRPr="008D0E73" w:rsidRDefault="00946F30" w:rsidP="00946F30">
            <w:pPr>
              <w:spacing w:line="480" w:lineRule="auto"/>
              <w:jc w:val="center"/>
              <w:rPr>
                <w:sz w:val="24"/>
                <w:szCs w:val="24"/>
              </w:rPr>
            </w:pPr>
          </w:p>
        </w:tc>
        <w:tc>
          <w:tcPr>
            <w:tcW w:w="2409" w:type="dxa"/>
            <w:vMerge/>
          </w:tcPr>
          <w:p w14:paraId="702B6A42" w14:textId="77777777" w:rsidR="00946F30" w:rsidRPr="00864A9F" w:rsidRDefault="00946F30" w:rsidP="00946F30">
            <w:pPr>
              <w:spacing w:line="480" w:lineRule="auto"/>
              <w:rPr>
                <w:sz w:val="24"/>
                <w:szCs w:val="24"/>
              </w:rPr>
            </w:pPr>
          </w:p>
        </w:tc>
        <w:tc>
          <w:tcPr>
            <w:tcW w:w="2456" w:type="dxa"/>
          </w:tcPr>
          <w:p w14:paraId="4C9854F2" w14:textId="77777777" w:rsidR="00946F30" w:rsidRPr="00864A9F" w:rsidRDefault="00946F30" w:rsidP="00946F30">
            <w:pPr>
              <w:spacing w:line="480" w:lineRule="auto"/>
              <w:jc w:val="center"/>
              <w:rPr>
                <w:sz w:val="24"/>
                <w:szCs w:val="24"/>
              </w:rPr>
            </w:pPr>
            <w:r>
              <w:rPr>
                <w:sz w:val="24"/>
                <w:szCs w:val="24"/>
              </w:rPr>
              <w:t>Pencurian</w:t>
            </w:r>
          </w:p>
        </w:tc>
        <w:tc>
          <w:tcPr>
            <w:tcW w:w="2370" w:type="dxa"/>
          </w:tcPr>
          <w:p w14:paraId="0AFFA235" w14:textId="77777777" w:rsidR="00946F30" w:rsidRDefault="00946F30" w:rsidP="00946F30">
            <w:pPr>
              <w:spacing w:line="480" w:lineRule="auto"/>
              <w:jc w:val="center"/>
              <w:rPr>
                <w:sz w:val="24"/>
                <w:szCs w:val="24"/>
              </w:rPr>
            </w:pPr>
            <w:r>
              <w:rPr>
                <w:sz w:val="24"/>
                <w:szCs w:val="24"/>
              </w:rPr>
              <w:t>2</w:t>
            </w:r>
          </w:p>
        </w:tc>
      </w:tr>
      <w:tr w:rsidR="00946F30" w14:paraId="2FB10EDA" w14:textId="77777777" w:rsidTr="00946F30">
        <w:trPr>
          <w:jc w:val="center"/>
        </w:trPr>
        <w:tc>
          <w:tcPr>
            <w:tcW w:w="692" w:type="dxa"/>
            <w:vMerge w:val="restart"/>
          </w:tcPr>
          <w:p w14:paraId="3C9B85C1" w14:textId="77777777" w:rsidR="00946F30" w:rsidRPr="008D0E73" w:rsidRDefault="00946F30" w:rsidP="00946F30">
            <w:pPr>
              <w:spacing w:line="480" w:lineRule="auto"/>
              <w:jc w:val="center"/>
              <w:rPr>
                <w:sz w:val="24"/>
                <w:szCs w:val="24"/>
              </w:rPr>
            </w:pPr>
            <w:r>
              <w:rPr>
                <w:sz w:val="24"/>
                <w:szCs w:val="24"/>
              </w:rPr>
              <w:t>2</w:t>
            </w:r>
          </w:p>
        </w:tc>
        <w:tc>
          <w:tcPr>
            <w:tcW w:w="2409" w:type="dxa"/>
            <w:vMerge w:val="restart"/>
          </w:tcPr>
          <w:p w14:paraId="35670D96" w14:textId="77777777" w:rsidR="00946F30" w:rsidRPr="00864A9F" w:rsidRDefault="00946F30" w:rsidP="00946F30">
            <w:pPr>
              <w:spacing w:line="480" w:lineRule="auto"/>
              <w:jc w:val="center"/>
              <w:rPr>
                <w:sz w:val="24"/>
                <w:szCs w:val="24"/>
              </w:rPr>
            </w:pPr>
            <w:r>
              <w:rPr>
                <w:sz w:val="24"/>
                <w:szCs w:val="24"/>
              </w:rPr>
              <w:t>2019</w:t>
            </w:r>
          </w:p>
          <w:p w14:paraId="4D81107A" w14:textId="77777777" w:rsidR="00946F30" w:rsidRPr="00864A9F" w:rsidRDefault="00946F30" w:rsidP="00946F30">
            <w:pPr>
              <w:spacing w:line="480" w:lineRule="auto"/>
              <w:jc w:val="center"/>
              <w:rPr>
                <w:sz w:val="24"/>
                <w:szCs w:val="24"/>
              </w:rPr>
            </w:pPr>
          </w:p>
        </w:tc>
        <w:tc>
          <w:tcPr>
            <w:tcW w:w="2456" w:type="dxa"/>
          </w:tcPr>
          <w:p w14:paraId="6B62021E" w14:textId="77777777" w:rsidR="00946F30" w:rsidRPr="00864A9F" w:rsidRDefault="00946F30" w:rsidP="00946F30">
            <w:pPr>
              <w:spacing w:line="480" w:lineRule="auto"/>
              <w:jc w:val="center"/>
              <w:rPr>
                <w:sz w:val="24"/>
                <w:szCs w:val="24"/>
              </w:rPr>
            </w:pPr>
            <w:r>
              <w:rPr>
                <w:sz w:val="24"/>
                <w:szCs w:val="24"/>
              </w:rPr>
              <w:t xml:space="preserve">Penganiayaan </w:t>
            </w:r>
          </w:p>
        </w:tc>
        <w:tc>
          <w:tcPr>
            <w:tcW w:w="2370" w:type="dxa"/>
          </w:tcPr>
          <w:p w14:paraId="29F82506" w14:textId="77777777" w:rsidR="00946F30" w:rsidRDefault="00946F30" w:rsidP="00946F30">
            <w:pPr>
              <w:spacing w:line="480" w:lineRule="auto"/>
              <w:jc w:val="center"/>
              <w:rPr>
                <w:sz w:val="24"/>
                <w:szCs w:val="24"/>
              </w:rPr>
            </w:pPr>
            <w:r>
              <w:rPr>
                <w:sz w:val="24"/>
                <w:szCs w:val="24"/>
              </w:rPr>
              <w:t>4</w:t>
            </w:r>
          </w:p>
        </w:tc>
      </w:tr>
      <w:tr w:rsidR="00946F30" w14:paraId="44A4D55F" w14:textId="77777777" w:rsidTr="00946F30">
        <w:trPr>
          <w:jc w:val="center"/>
        </w:trPr>
        <w:tc>
          <w:tcPr>
            <w:tcW w:w="692" w:type="dxa"/>
            <w:vMerge/>
          </w:tcPr>
          <w:p w14:paraId="36939976" w14:textId="77777777" w:rsidR="00946F30" w:rsidRDefault="00946F30" w:rsidP="00946F30">
            <w:pPr>
              <w:spacing w:line="480" w:lineRule="auto"/>
              <w:jc w:val="center"/>
              <w:rPr>
                <w:sz w:val="24"/>
                <w:szCs w:val="24"/>
              </w:rPr>
            </w:pPr>
          </w:p>
        </w:tc>
        <w:tc>
          <w:tcPr>
            <w:tcW w:w="2409" w:type="dxa"/>
            <w:vMerge/>
          </w:tcPr>
          <w:p w14:paraId="57731CA8" w14:textId="77777777" w:rsidR="00946F30" w:rsidRDefault="00946F30" w:rsidP="00946F30">
            <w:pPr>
              <w:spacing w:line="480" w:lineRule="auto"/>
              <w:jc w:val="center"/>
              <w:rPr>
                <w:sz w:val="24"/>
                <w:szCs w:val="24"/>
              </w:rPr>
            </w:pPr>
          </w:p>
        </w:tc>
        <w:tc>
          <w:tcPr>
            <w:tcW w:w="2456" w:type="dxa"/>
          </w:tcPr>
          <w:p w14:paraId="761F3C3C" w14:textId="77777777" w:rsidR="00946F30" w:rsidRDefault="00946F30" w:rsidP="00946F30">
            <w:pPr>
              <w:spacing w:line="480" w:lineRule="auto"/>
              <w:jc w:val="center"/>
              <w:rPr>
                <w:sz w:val="24"/>
                <w:szCs w:val="24"/>
              </w:rPr>
            </w:pPr>
            <w:r>
              <w:rPr>
                <w:sz w:val="24"/>
                <w:szCs w:val="24"/>
              </w:rPr>
              <w:t>Pembunuhan</w:t>
            </w:r>
          </w:p>
        </w:tc>
        <w:tc>
          <w:tcPr>
            <w:tcW w:w="2370" w:type="dxa"/>
          </w:tcPr>
          <w:p w14:paraId="2756B685" w14:textId="77777777" w:rsidR="00946F30" w:rsidRDefault="00946F30" w:rsidP="00946F30">
            <w:pPr>
              <w:spacing w:line="480" w:lineRule="auto"/>
              <w:jc w:val="center"/>
              <w:rPr>
                <w:sz w:val="24"/>
                <w:szCs w:val="24"/>
              </w:rPr>
            </w:pPr>
            <w:r>
              <w:rPr>
                <w:sz w:val="24"/>
                <w:szCs w:val="24"/>
              </w:rPr>
              <w:t>1</w:t>
            </w:r>
          </w:p>
        </w:tc>
      </w:tr>
      <w:tr w:rsidR="00946F30" w14:paraId="44353529" w14:textId="77777777" w:rsidTr="00946F30">
        <w:trPr>
          <w:jc w:val="center"/>
        </w:trPr>
        <w:tc>
          <w:tcPr>
            <w:tcW w:w="692" w:type="dxa"/>
            <w:vMerge/>
          </w:tcPr>
          <w:p w14:paraId="029A7B2D" w14:textId="77777777" w:rsidR="00946F30" w:rsidRPr="008D0E73" w:rsidRDefault="00946F30" w:rsidP="00946F30">
            <w:pPr>
              <w:spacing w:line="480" w:lineRule="auto"/>
              <w:jc w:val="center"/>
              <w:rPr>
                <w:sz w:val="24"/>
                <w:szCs w:val="24"/>
              </w:rPr>
            </w:pPr>
          </w:p>
        </w:tc>
        <w:tc>
          <w:tcPr>
            <w:tcW w:w="2409" w:type="dxa"/>
            <w:vMerge/>
          </w:tcPr>
          <w:p w14:paraId="7B7422C5" w14:textId="77777777" w:rsidR="00946F30" w:rsidRPr="00864A9F" w:rsidRDefault="00946F30" w:rsidP="00946F30">
            <w:pPr>
              <w:spacing w:line="480" w:lineRule="auto"/>
              <w:rPr>
                <w:sz w:val="24"/>
                <w:szCs w:val="24"/>
              </w:rPr>
            </w:pPr>
          </w:p>
        </w:tc>
        <w:tc>
          <w:tcPr>
            <w:tcW w:w="2456" w:type="dxa"/>
          </w:tcPr>
          <w:p w14:paraId="3166CCF7" w14:textId="77777777" w:rsidR="00946F30" w:rsidRPr="00864A9F" w:rsidRDefault="00946F30" w:rsidP="00946F30">
            <w:pPr>
              <w:spacing w:line="480" w:lineRule="auto"/>
              <w:jc w:val="center"/>
              <w:rPr>
                <w:sz w:val="24"/>
                <w:szCs w:val="24"/>
              </w:rPr>
            </w:pPr>
            <w:r>
              <w:rPr>
                <w:sz w:val="24"/>
                <w:szCs w:val="24"/>
              </w:rPr>
              <w:t>Pengroyokan</w:t>
            </w:r>
          </w:p>
        </w:tc>
        <w:tc>
          <w:tcPr>
            <w:tcW w:w="2370" w:type="dxa"/>
          </w:tcPr>
          <w:p w14:paraId="4FD1F1C7" w14:textId="77777777" w:rsidR="00946F30" w:rsidRDefault="00946F30" w:rsidP="00946F30">
            <w:pPr>
              <w:spacing w:line="480" w:lineRule="auto"/>
              <w:jc w:val="center"/>
              <w:rPr>
                <w:sz w:val="24"/>
                <w:szCs w:val="24"/>
              </w:rPr>
            </w:pPr>
            <w:r>
              <w:rPr>
                <w:sz w:val="24"/>
                <w:szCs w:val="24"/>
              </w:rPr>
              <w:t>1</w:t>
            </w:r>
          </w:p>
        </w:tc>
      </w:tr>
      <w:tr w:rsidR="00946F30" w14:paraId="1286F771" w14:textId="77777777" w:rsidTr="00946F30">
        <w:trPr>
          <w:jc w:val="center"/>
        </w:trPr>
        <w:tc>
          <w:tcPr>
            <w:tcW w:w="692" w:type="dxa"/>
            <w:vMerge/>
          </w:tcPr>
          <w:p w14:paraId="484545E1" w14:textId="77777777" w:rsidR="00946F30" w:rsidRDefault="00946F30" w:rsidP="00946F30">
            <w:pPr>
              <w:spacing w:line="480" w:lineRule="auto"/>
              <w:jc w:val="center"/>
              <w:rPr>
                <w:sz w:val="24"/>
                <w:szCs w:val="24"/>
              </w:rPr>
            </w:pPr>
          </w:p>
        </w:tc>
        <w:tc>
          <w:tcPr>
            <w:tcW w:w="2409" w:type="dxa"/>
            <w:vMerge/>
          </w:tcPr>
          <w:p w14:paraId="2496965E" w14:textId="77777777" w:rsidR="00946F30" w:rsidRDefault="00946F30" w:rsidP="00946F30">
            <w:pPr>
              <w:spacing w:line="480" w:lineRule="auto"/>
              <w:rPr>
                <w:sz w:val="24"/>
                <w:szCs w:val="24"/>
              </w:rPr>
            </w:pPr>
          </w:p>
        </w:tc>
        <w:tc>
          <w:tcPr>
            <w:tcW w:w="2456" w:type="dxa"/>
          </w:tcPr>
          <w:p w14:paraId="40134E85" w14:textId="77777777" w:rsidR="00946F30" w:rsidRDefault="00946F30" w:rsidP="00946F30">
            <w:pPr>
              <w:spacing w:line="480" w:lineRule="auto"/>
              <w:jc w:val="center"/>
              <w:rPr>
                <w:sz w:val="24"/>
                <w:szCs w:val="24"/>
              </w:rPr>
            </w:pPr>
            <w:r>
              <w:rPr>
                <w:sz w:val="24"/>
                <w:szCs w:val="24"/>
              </w:rPr>
              <w:t xml:space="preserve">Pencurian </w:t>
            </w:r>
          </w:p>
        </w:tc>
        <w:tc>
          <w:tcPr>
            <w:tcW w:w="2370" w:type="dxa"/>
          </w:tcPr>
          <w:p w14:paraId="3FB80AE6" w14:textId="77777777" w:rsidR="00946F30" w:rsidRDefault="00946F30" w:rsidP="00946F30">
            <w:pPr>
              <w:spacing w:line="480" w:lineRule="auto"/>
              <w:jc w:val="center"/>
              <w:rPr>
                <w:sz w:val="24"/>
                <w:szCs w:val="24"/>
              </w:rPr>
            </w:pPr>
            <w:r>
              <w:rPr>
                <w:sz w:val="24"/>
                <w:szCs w:val="24"/>
              </w:rPr>
              <w:t>1</w:t>
            </w:r>
          </w:p>
        </w:tc>
      </w:tr>
      <w:tr w:rsidR="00946F30" w14:paraId="2B4ECF86" w14:textId="77777777" w:rsidTr="00946F30">
        <w:trPr>
          <w:jc w:val="center"/>
        </w:trPr>
        <w:tc>
          <w:tcPr>
            <w:tcW w:w="5557" w:type="dxa"/>
            <w:gridSpan w:val="3"/>
          </w:tcPr>
          <w:p w14:paraId="5ECF7461" w14:textId="77777777" w:rsidR="00946F30" w:rsidRPr="00864A9F" w:rsidRDefault="00946F30" w:rsidP="00946F30">
            <w:pPr>
              <w:spacing w:line="480" w:lineRule="auto"/>
              <w:jc w:val="center"/>
              <w:rPr>
                <w:sz w:val="24"/>
                <w:szCs w:val="24"/>
              </w:rPr>
            </w:pPr>
            <w:r>
              <w:rPr>
                <w:b/>
                <w:bCs/>
                <w:sz w:val="24"/>
                <w:szCs w:val="24"/>
              </w:rPr>
              <w:t>TOTAL KASUS SELAMA 2 TAHUN</w:t>
            </w:r>
          </w:p>
        </w:tc>
        <w:tc>
          <w:tcPr>
            <w:tcW w:w="2370" w:type="dxa"/>
          </w:tcPr>
          <w:p w14:paraId="57B08E45" w14:textId="77777777" w:rsidR="00946F30" w:rsidRDefault="00946F30" w:rsidP="00946F30">
            <w:pPr>
              <w:spacing w:line="480" w:lineRule="auto"/>
              <w:jc w:val="center"/>
              <w:rPr>
                <w:sz w:val="24"/>
                <w:szCs w:val="24"/>
              </w:rPr>
            </w:pPr>
            <w:r>
              <w:rPr>
                <w:sz w:val="24"/>
                <w:szCs w:val="24"/>
              </w:rPr>
              <w:t>12</w:t>
            </w:r>
          </w:p>
        </w:tc>
      </w:tr>
    </w:tbl>
    <w:p w14:paraId="097C1516" w14:textId="77777777" w:rsidR="00946F30" w:rsidRPr="004D1FD3" w:rsidRDefault="00946F30" w:rsidP="00946F30">
      <w:pPr>
        <w:spacing w:line="480" w:lineRule="auto"/>
        <w:jc w:val="both"/>
      </w:pPr>
      <w:r>
        <w:rPr>
          <w:i/>
          <w:iCs/>
        </w:rPr>
        <w:t>Sumber data diperoleh dari Polres Gorontalo Utara</w:t>
      </w:r>
    </w:p>
    <w:p w14:paraId="78419274" w14:textId="77777777" w:rsidR="00946F30" w:rsidRPr="00495F57" w:rsidRDefault="00946F30" w:rsidP="00946F30">
      <w:pPr>
        <w:spacing w:line="480" w:lineRule="auto"/>
        <w:ind w:firstLine="567"/>
        <w:jc w:val="both"/>
      </w:pPr>
      <w:r>
        <w:t>Berdasarkan keseluruhan data kasus yang ditangani penyidik penyelesaiannya menggunakan tindakan upaya paksa dari pihak penyidik di Polres Gorontalo Utara pada 2 tahun terakhir menjadikan p</w:t>
      </w:r>
      <w:r w:rsidRPr="00495F57">
        <w:t>eran yang dijalankan oleh Penyidik Pol</w:t>
      </w:r>
      <w:r>
        <w:t>res Gorontalo Utara</w:t>
      </w:r>
      <w:r w:rsidRPr="00495F57">
        <w:t xml:space="preserve"> menjadi salah satu topik yang membuat peneliti tertarik untuk melakukan penelitian. Dengan demikian penulis tertarik untuk mengambil judul penelitian “</w:t>
      </w:r>
      <w:r>
        <w:rPr>
          <w:b/>
          <w:bCs/>
        </w:rPr>
        <w:t>Tinjauan</w:t>
      </w:r>
      <w:r w:rsidRPr="007E2C33">
        <w:rPr>
          <w:b/>
          <w:bCs/>
        </w:rPr>
        <w:t xml:space="preserve"> Yuridis Terhadap Pelaksanaan Upaya Paksa Oleh Penyidik Kepolisian di Wilayah Hukum </w:t>
      </w:r>
      <w:bookmarkStart w:id="1" w:name="_Hlk35425000"/>
      <w:r w:rsidRPr="007E2C33">
        <w:rPr>
          <w:b/>
          <w:bCs/>
        </w:rPr>
        <w:t>P</w:t>
      </w:r>
      <w:r>
        <w:rPr>
          <w:b/>
          <w:bCs/>
        </w:rPr>
        <w:t>olres Gorontalo Utara</w:t>
      </w:r>
      <w:bookmarkEnd w:id="1"/>
      <w:r w:rsidRPr="00495F57">
        <w:t xml:space="preserve">” </w:t>
      </w:r>
    </w:p>
    <w:p w14:paraId="069C6574" w14:textId="77777777" w:rsidR="00946F30" w:rsidRPr="004D1FD3" w:rsidRDefault="00946F30" w:rsidP="00946F30">
      <w:pPr>
        <w:pStyle w:val="ListParagraph"/>
        <w:numPr>
          <w:ilvl w:val="1"/>
          <w:numId w:val="20"/>
        </w:numPr>
        <w:spacing w:after="0" w:line="480" w:lineRule="auto"/>
        <w:ind w:right="170"/>
        <w:jc w:val="both"/>
        <w:rPr>
          <w:rFonts w:ascii="Times New Roman" w:hAnsi="Times New Roman" w:cs="Times New Roman"/>
          <w:b/>
          <w:sz w:val="24"/>
          <w:szCs w:val="24"/>
        </w:rPr>
      </w:pPr>
      <w:r w:rsidRPr="005D2AD4">
        <w:rPr>
          <w:rFonts w:ascii="Times New Roman" w:hAnsi="Times New Roman" w:cs="Times New Roman"/>
          <w:b/>
          <w:sz w:val="24"/>
          <w:szCs w:val="24"/>
        </w:rPr>
        <w:t xml:space="preserve"> Rumusan Masalah</w:t>
      </w:r>
    </w:p>
    <w:p w14:paraId="38ECC99D" w14:textId="77777777" w:rsidR="00946F30" w:rsidRPr="003845C3" w:rsidRDefault="00946F30" w:rsidP="00946F30">
      <w:pPr>
        <w:pStyle w:val="ListParagraph"/>
        <w:numPr>
          <w:ilvl w:val="0"/>
          <w:numId w:val="30"/>
        </w:numPr>
        <w:spacing w:after="0" w:line="480" w:lineRule="auto"/>
        <w:ind w:left="709" w:right="170"/>
        <w:jc w:val="both"/>
        <w:rPr>
          <w:rFonts w:ascii="Times New Roman" w:hAnsi="Times New Roman" w:cs="Times New Roman"/>
          <w:sz w:val="24"/>
          <w:szCs w:val="24"/>
        </w:rPr>
      </w:pPr>
      <w:r w:rsidRPr="003845C3">
        <w:rPr>
          <w:rFonts w:ascii="Times New Roman" w:hAnsi="Times New Roman" w:cs="Times New Roman"/>
          <w:sz w:val="24"/>
          <w:szCs w:val="24"/>
        </w:rPr>
        <w:t xml:space="preserve">Bagaimanakah </w:t>
      </w:r>
      <w:r w:rsidRPr="00AD7C42">
        <w:rPr>
          <w:rFonts w:ascii="Times New Roman" w:hAnsi="Times New Roman" w:cs="Times New Roman"/>
          <w:sz w:val="24"/>
          <w:szCs w:val="24"/>
        </w:rPr>
        <w:t xml:space="preserve">pelaksanaan upaya paksa oleh penyidik Kepolisian di Wilayah Hukum </w:t>
      </w:r>
      <w:r w:rsidRPr="002B6944">
        <w:rPr>
          <w:rFonts w:ascii="Times New Roman" w:hAnsi="Times New Roman" w:cs="Times New Roman"/>
          <w:sz w:val="24"/>
          <w:szCs w:val="24"/>
        </w:rPr>
        <w:t>Polres Gorontalo Utara</w:t>
      </w:r>
      <w:r w:rsidRPr="003845C3">
        <w:rPr>
          <w:rFonts w:ascii="Times New Roman" w:hAnsi="Times New Roman" w:cs="Times New Roman"/>
          <w:sz w:val="24"/>
          <w:szCs w:val="24"/>
        </w:rPr>
        <w:t>?</w:t>
      </w:r>
    </w:p>
    <w:p w14:paraId="6EFF67E5" w14:textId="77777777" w:rsidR="00946F30" w:rsidRPr="00F65E23" w:rsidRDefault="00946F30" w:rsidP="00946F30">
      <w:pPr>
        <w:pStyle w:val="ListParagraph"/>
        <w:numPr>
          <w:ilvl w:val="0"/>
          <w:numId w:val="30"/>
        </w:numPr>
        <w:spacing w:after="0" w:line="480" w:lineRule="auto"/>
        <w:ind w:left="709" w:right="170"/>
        <w:jc w:val="both"/>
        <w:rPr>
          <w:rFonts w:ascii="Times New Roman" w:hAnsi="Times New Roman" w:cs="Times New Roman"/>
          <w:sz w:val="24"/>
          <w:szCs w:val="24"/>
        </w:rPr>
      </w:pPr>
      <w:r w:rsidRPr="003845C3">
        <w:rPr>
          <w:rFonts w:ascii="Times New Roman" w:hAnsi="Times New Roman" w:cs="Times New Roman"/>
          <w:sz w:val="24"/>
          <w:szCs w:val="24"/>
        </w:rPr>
        <w:t xml:space="preserve">Faktor – faktor apakah yang </w:t>
      </w:r>
      <w:r>
        <w:rPr>
          <w:rFonts w:ascii="Times New Roman" w:hAnsi="Times New Roman" w:cs="Times New Roman"/>
          <w:sz w:val="24"/>
          <w:szCs w:val="24"/>
        </w:rPr>
        <w:t xml:space="preserve">menjadi kendala </w:t>
      </w:r>
      <w:r w:rsidRPr="00AD7C42">
        <w:rPr>
          <w:rFonts w:ascii="Times New Roman" w:hAnsi="Times New Roman" w:cs="Times New Roman"/>
          <w:sz w:val="24"/>
          <w:szCs w:val="24"/>
        </w:rPr>
        <w:t xml:space="preserve">pelaksanaan upaya paksa oleh Penyidik Kepolisian di Wilayah Hukum </w:t>
      </w:r>
      <w:r w:rsidRPr="002B6944">
        <w:rPr>
          <w:rFonts w:ascii="Times New Roman" w:hAnsi="Times New Roman" w:cs="Times New Roman"/>
          <w:sz w:val="24"/>
          <w:szCs w:val="24"/>
        </w:rPr>
        <w:t>Polres Gorontalo Utara</w:t>
      </w:r>
      <w:r w:rsidRPr="003845C3">
        <w:rPr>
          <w:rFonts w:ascii="Times New Roman" w:hAnsi="Times New Roman" w:cs="Times New Roman"/>
          <w:sz w:val="24"/>
          <w:szCs w:val="24"/>
        </w:rPr>
        <w:t>?</w:t>
      </w:r>
    </w:p>
    <w:p w14:paraId="5741B08E" w14:textId="77777777" w:rsidR="00946F30" w:rsidRDefault="00946F30" w:rsidP="00946F30">
      <w:pPr>
        <w:pStyle w:val="ListParagraph"/>
        <w:numPr>
          <w:ilvl w:val="1"/>
          <w:numId w:val="20"/>
        </w:numPr>
        <w:spacing w:after="0" w:line="480" w:lineRule="auto"/>
        <w:ind w:right="170"/>
        <w:jc w:val="both"/>
        <w:rPr>
          <w:rFonts w:ascii="Times New Roman" w:hAnsi="Times New Roman" w:cs="Times New Roman"/>
          <w:b/>
          <w:sz w:val="24"/>
          <w:szCs w:val="24"/>
        </w:rPr>
      </w:pPr>
      <w:r w:rsidRPr="005D2AD4">
        <w:rPr>
          <w:rFonts w:ascii="Times New Roman" w:hAnsi="Times New Roman" w:cs="Times New Roman"/>
          <w:b/>
          <w:sz w:val="24"/>
          <w:szCs w:val="24"/>
        </w:rPr>
        <w:t xml:space="preserve"> Tujuan Penelitian</w:t>
      </w:r>
    </w:p>
    <w:p w14:paraId="0E1F14E0" w14:textId="77777777" w:rsidR="00946F30" w:rsidRPr="003845C3" w:rsidRDefault="00946F30" w:rsidP="00946F30">
      <w:pPr>
        <w:pStyle w:val="ListParagraph"/>
        <w:spacing w:after="0" w:line="480" w:lineRule="auto"/>
        <w:ind w:left="360" w:right="170"/>
        <w:jc w:val="both"/>
        <w:rPr>
          <w:rFonts w:ascii="Times New Roman" w:hAnsi="Times New Roman" w:cs="Times New Roman"/>
          <w:sz w:val="24"/>
          <w:szCs w:val="24"/>
        </w:rPr>
      </w:pPr>
      <w:r>
        <w:rPr>
          <w:rFonts w:ascii="Times New Roman" w:hAnsi="Times New Roman" w:cs="Times New Roman"/>
          <w:sz w:val="24"/>
          <w:szCs w:val="24"/>
        </w:rPr>
        <w:t xml:space="preserve">Adapun tujuan dalam </w:t>
      </w:r>
      <w:r w:rsidRPr="003845C3">
        <w:rPr>
          <w:rFonts w:ascii="Times New Roman" w:hAnsi="Times New Roman" w:cs="Times New Roman"/>
          <w:sz w:val="24"/>
          <w:szCs w:val="24"/>
        </w:rPr>
        <w:t xml:space="preserve">penelitian ini adalah </w:t>
      </w:r>
    </w:p>
    <w:p w14:paraId="59708E52" w14:textId="77777777" w:rsidR="00946F30" w:rsidRPr="003845C3" w:rsidRDefault="00946F30" w:rsidP="00946F30">
      <w:pPr>
        <w:pStyle w:val="ListParagraph"/>
        <w:numPr>
          <w:ilvl w:val="0"/>
          <w:numId w:val="31"/>
        </w:numPr>
        <w:spacing w:after="0" w:line="480" w:lineRule="auto"/>
        <w:ind w:left="709" w:right="170"/>
        <w:jc w:val="both"/>
        <w:rPr>
          <w:rFonts w:ascii="Times New Roman" w:hAnsi="Times New Roman" w:cs="Times New Roman"/>
          <w:sz w:val="24"/>
          <w:szCs w:val="24"/>
        </w:rPr>
      </w:pPr>
      <w:r>
        <w:rPr>
          <w:rFonts w:ascii="Times New Roman" w:hAnsi="Times New Roman" w:cs="Times New Roman"/>
          <w:sz w:val="24"/>
          <w:szCs w:val="24"/>
        </w:rPr>
        <w:lastRenderedPageBreak/>
        <w:t xml:space="preserve">Untuk mengetahui </w:t>
      </w:r>
      <w:r w:rsidRPr="00AD7C42">
        <w:rPr>
          <w:rFonts w:ascii="Times New Roman" w:hAnsi="Times New Roman" w:cs="Times New Roman"/>
          <w:sz w:val="24"/>
          <w:szCs w:val="24"/>
        </w:rPr>
        <w:t xml:space="preserve">pelaksanaan upaya paksa oleh penyidik kepolisian di wilayah hukum </w:t>
      </w:r>
      <w:r w:rsidRPr="002B6944">
        <w:rPr>
          <w:rFonts w:ascii="Times New Roman" w:hAnsi="Times New Roman" w:cs="Times New Roman"/>
          <w:sz w:val="24"/>
          <w:szCs w:val="24"/>
        </w:rPr>
        <w:t>Polres Gorontalo Utara</w:t>
      </w:r>
    </w:p>
    <w:p w14:paraId="4E10BB6D" w14:textId="77777777" w:rsidR="00946F30" w:rsidRPr="00F02306" w:rsidRDefault="00946F30" w:rsidP="00946F30">
      <w:pPr>
        <w:pStyle w:val="ListParagraph"/>
        <w:numPr>
          <w:ilvl w:val="0"/>
          <w:numId w:val="31"/>
        </w:numPr>
        <w:spacing w:after="0" w:line="480" w:lineRule="auto"/>
        <w:ind w:left="709" w:right="170"/>
        <w:jc w:val="both"/>
        <w:rPr>
          <w:rFonts w:ascii="Times New Roman" w:hAnsi="Times New Roman" w:cs="Times New Roman"/>
          <w:sz w:val="24"/>
          <w:szCs w:val="24"/>
        </w:rPr>
      </w:pPr>
      <w:r>
        <w:rPr>
          <w:rFonts w:ascii="Times New Roman" w:hAnsi="Times New Roman" w:cs="Times New Roman"/>
          <w:sz w:val="24"/>
          <w:szCs w:val="24"/>
        </w:rPr>
        <w:t>Untuk mengetahui f</w:t>
      </w:r>
      <w:r w:rsidRPr="003845C3">
        <w:rPr>
          <w:rFonts w:ascii="Times New Roman" w:hAnsi="Times New Roman" w:cs="Times New Roman"/>
          <w:sz w:val="24"/>
          <w:szCs w:val="24"/>
        </w:rPr>
        <w:t xml:space="preserve">aktor </w:t>
      </w:r>
      <w:r>
        <w:rPr>
          <w:rFonts w:ascii="Times New Roman" w:hAnsi="Times New Roman" w:cs="Times New Roman"/>
          <w:sz w:val="24"/>
          <w:szCs w:val="24"/>
        </w:rPr>
        <w:t xml:space="preserve"> </w:t>
      </w:r>
      <w:r w:rsidRPr="003845C3">
        <w:rPr>
          <w:rFonts w:ascii="Times New Roman" w:hAnsi="Times New Roman" w:cs="Times New Roman"/>
          <w:sz w:val="24"/>
          <w:szCs w:val="24"/>
        </w:rPr>
        <w:t xml:space="preserve">yang </w:t>
      </w:r>
      <w:r>
        <w:rPr>
          <w:rFonts w:ascii="Times New Roman" w:hAnsi="Times New Roman" w:cs="Times New Roman"/>
          <w:sz w:val="24"/>
          <w:szCs w:val="24"/>
        </w:rPr>
        <w:t xml:space="preserve">menjadi kendala </w:t>
      </w:r>
      <w:r w:rsidRPr="00AD7C42">
        <w:rPr>
          <w:rFonts w:ascii="Times New Roman" w:hAnsi="Times New Roman" w:cs="Times New Roman"/>
          <w:sz w:val="24"/>
          <w:szCs w:val="24"/>
        </w:rPr>
        <w:t xml:space="preserve">pelaksanaan upaya paksa oleh penyidik kepolisian di wilayah hukum </w:t>
      </w:r>
      <w:r w:rsidRPr="002B6944">
        <w:rPr>
          <w:rFonts w:ascii="Times New Roman" w:hAnsi="Times New Roman" w:cs="Times New Roman"/>
          <w:sz w:val="24"/>
          <w:szCs w:val="24"/>
        </w:rPr>
        <w:t>Polres Gorontalo Utara</w:t>
      </w:r>
      <w:r>
        <w:rPr>
          <w:rFonts w:ascii="Times New Roman" w:hAnsi="Times New Roman" w:cs="Times New Roman"/>
          <w:sz w:val="24"/>
          <w:szCs w:val="24"/>
        </w:rPr>
        <w:t>.</w:t>
      </w:r>
    </w:p>
    <w:p w14:paraId="72F3240E" w14:textId="77777777" w:rsidR="00946F30" w:rsidRPr="00F02306" w:rsidRDefault="00946F30" w:rsidP="00946F30">
      <w:pPr>
        <w:spacing w:line="480" w:lineRule="auto"/>
        <w:ind w:right="170"/>
        <w:jc w:val="both"/>
      </w:pPr>
    </w:p>
    <w:p w14:paraId="74BB16A8" w14:textId="77777777" w:rsidR="00946F30" w:rsidRDefault="00946F30" w:rsidP="00946F30">
      <w:pPr>
        <w:pStyle w:val="ListParagraph"/>
        <w:numPr>
          <w:ilvl w:val="1"/>
          <w:numId w:val="20"/>
        </w:numPr>
        <w:spacing w:after="0" w:line="480" w:lineRule="auto"/>
        <w:ind w:left="426" w:right="170" w:hanging="426"/>
        <w:jc w:val="both"/>
        <w:rPr>
          <w:rFonts w:ascii="Times New Roman" w:hAnsi="Times New Roman" w:cs="Times New Roman"/>
          <w:b/>
          <w:sz w:val="24"/>
          <w:szCs w:val="24"/>
        </w:rPr>
      </w:pPr>
      <w:r w:rsidRPr="003845C3">
        <w:rPr>
          <w:rFonts w:ascii="Times New Roman" w:hAnsi="Times New Roman" w:cs="Times New Roman"/>
          <w:b/>
          <w:sz w:val="24"/>
          <w:szCs w:val="24"/>
        </w:rPr>
        <w:t>Manfaat Penelitian</w:t>
      </w:r>
    </w:p>
    <w:p w14:paraId="486128B0" w14:textId="77777777" w:rsidR="00946F30" w:rsidRDefault="00946F30" w:rsidP="00946F30">
      <w:pPr>
        <w:pStyle w:val="ListParagraph"/>
        <w:numPr>
          <w:ilvl w:val="0"/>
          <w:numId w:val="32"/>
        </w:numPr>
        <w:spacing w:after="0" w:line="480" w:lineRule="auto"/>
        <w:ind w:right="170"/>
        <w:jc w:val="both"/>
        <w:rPr>
          <w:rFonts w:ascii="Times New Roman" w:hAnsi="Times New Roman" w:cs="Times New Roman"/>
          <w:sz w:val="24"/>
          <w:szCs w:val="24"/>
        </w:rPr>
      </w:pPr>
      <w:r w:rsidRPr="003845C3">
        <w:rPr>
          <w:rFonts w:ascii="Times New Roman" w:hAnsi="Times New Roman" w:cs="Times New Roman"/>
          <w:sz w:val="24"/>
          <w:szCs w:val="24"/>
        </w:rPr>
        <w:t xml:space="preserve">Secara Teoritis </w:t>
      </w:r>
    </w:p>
    <w:p w14:paraId="5262B2F1" w14:textId="77777777" w:rsidR="00946F30" w:rsidRPr="003845C3" w:rsidRDefault="00946F30" w:rsidP="00946F30">
      <w:pPr>
        <w:pStyle w:val="ListParagraph"/>
        <w:spacing w:after="0" w:line="480" w:lineRule="auto"/>
        <w:ind w:left="786" w:right="170"/>
        <w:jc w:val="both"/>
        <w:rPr>
          <w:rFonts w:ascii="Times New Roman" w:hAnsi="Times New Roman" w:cs="Times New Roman"/>
          <w:sz w:val="24"/>
          <w:szCs w:val="24"/>
        </w:rPr>
      </w:pPr>
      <w:r w:rsidRPr="00495F57">
        <w:rPr>
          <w:rFonts w:ascii="Times New Roman" w:hAnsi="Times New Roman" w:cs="Times New Roman"/>
          <w:sz w:val="24"/>
          <w:szCs w:val="24"/>
        </w:rPr>
        <w:t xml:space="preserve">Memberikan sumbangan pemikiran dalam rangka pengembangan ilmu pengetahuan di bidang </w:t>
      </w:r>
      <w:r>
        <w:rPr>
          <w:rFonts w:ascii="Times New Roman" w:hAnsi="Times New Roman" w:cs="Times New Roman"/>
          <w:sz w:val="24"/>
          <w:szCs w:val="24"/>
        </w:rPr>
        <w:t xml:space="preserve">ilmu </w:t>
      </w:r>
      <w:r w:rsidRPr="00495F57">
        <w:rPr>
          <w:rFonts w:ascii="Times New Roman" w:hAnsi="Times New Roman" w:cs="Times New Roman"/>
          <w:sz w:val="24"/>
          <w:szCs w:val="24"/>
        </w:rPr>
        <w:t xml:space="preserve">hukum </w:t>
      </w:r>
      <w:r>
        <w:rPr>
          <w:rFonts w:ascii="Times New Roman" w:hAnsi="Times New Roman" w:cs="Times New Roman"/>
          <w:sz w:val="24"/>
          <w:szCs w:val="24"/>
        </w:rPr>
        <w:t xml:space="preserve">secara umum dan hukum acara </w:t>
      </w:r>
      <w:r w:rsidRPr="00495F57">
        <w:rPr>
          <w:rFonts w:ascii="Times New Roman" w:hAnsi="Times New Roman" w:cs="Times New Roman"/>
          <w:sz w:val="24"/>
          <w:szCs w:val="24"/>
        </w:rPr>
        <w:t xml:space="preserve">pidana </w:t>
      </w:r>
      <w:r>
        <w:rPr>
          <w:rFonts w:ascii="Times New Roman" w:hAnsi="Times New Roman" w:cs="Times New Roman"/>
          <w:sz w:val="24"/>
          <w:szCs w:val="24"/>
        </w:rPr>
        <w:t xml:space="preserve">pada bidang penyidikan </w:t>
      </w:r>
      <w:r w:rsidRPr="00495F57">
        <w:rPr>
          <w:rFonts w:ascii="Times New Roman" w:hAnsi="Times New Roman" w:cs="Times New Roman"/>
          <w:sz w:val="24"/>
          <w:szCs w:val="24"/>
        </w:rPr>
        <w:t>pada khususnya.</w:t>
      </w:r>
    </w:p>
    <w:p w14:paraId="2F779A93" w14:textId="77777777" w:rsidR="00946F30" w:rsidRDefault="00946F30" w:rsidP="00946F30">
      <w:pPr>
        <w:pStyle w:val="ListParagraph"/>
        <w:numPr>
          <w:ilvl w:val="0"/>
          <w:numId w:val="32"/>
        </w:numPr>
        <w:spacing w:after="0" w:line="480" w:lineRule="auto"/>
        <w:ind w:right="170"/>
        <w:jc w:val="both"/>
        <w:rPr>
          <w:rFonts w:ascii="Times New Roman" w:hAnsi="Times New Roman" w:cs="Times New Roman"/>
          <w:sz w:val="24"/>
          <w:szCs w:val="24"/>
        </w:rPr>
      </w:pPr>
      <w:r w:rsidRPr="003845C3">
        <w:rPr>
          <w:rFonts w:ascii="Times New Roman" w:hAnsi="Times New Roman" w:cs="Times New Roman"/>
          <w:sz w:val="24"/>
          <w:szCs w:val="24"/>
        </w:rPr>
        <w:t>Secara Praktis</w:t>
      </w:r>
    </w:p>
    <w:p w14:paraId="1A71B6C5" w14:textId="77777777" w:rsidR="00946F30" w:rsidRPr="0019636F" w:rsidRDefault="00946F30" w:rsidP="00946F30">
      <w:pPr>
        <w:pStyle w:val="ListParagraph"/>
        <w:spacing w:after="0" w:line="480" w:lineRule="auto"/>
        <w:ind w:left="786"/>
        <w:jc w:val="both"/>
        <w:rPr>
          <w:rFonts w:ascii="Times New Roman" w:hAnsi="Times New Roman" w:cs="Times New Roman"/>
          <w:sz w:val="24"/>
          <w:szCs w:val="24"/>
        </w:rPr>
      </w:pPr>
      <w:r>
        <w:rPr>
          <w:rFonts w:ascii="Times New Roman" w:hAnsi="Times New Roman" w:cs="Times New Roman"/>
          <w:sz w:val="24"/>
          <w:szCs w:val="24"/>
        </w:rPr>
        <w:t>D</w:t>
      </w:r>
      <w:r w:rsidRPr="0019636F">
        <w:rPr>
          <w:rFonts w:ascii="Times New Roman" w:hAnsi="Times New Roman" w:cs="Times New Roman"/>
          <w:sz w:val="24"/>
          <w:szCs w:val="24"/>
        </w:rPr>
        <w:t xml:space="preserve">iharapkan </w:t>
      </w:r>
      <w:r>
        <w:rPr>
          <w:rFonts w:ascii="Times New Roman" w:hAnsi="Times New Roman" w:cs="Times New Roman"/>
          <w:sz w:val="24"/>
          <w:szCs w:val="24"/>
        </w:rPr>
        <w:t xml:space="preserve">dengan adanya penelitian ini nantinya </w:t>
      </w:r>
      <w:r w:rsidRPr="0019636F">
        <w:rPr>
          <w:rFonts w:ascii="Times New Roman" w:hAnsi="Times New Roman" w:cs="Times New Roman"/>
          <w:sz w:val="24"/>
          <w:szCs w:val="24"/>
        </w:rPr>
        <w:t xml:space="preserve">dapat memberi masukan atau pertimbangan bagi aparat penegak hukum </w:t>
      </w:r>
      <w:r>
        <w:rPr>
          <w:rFonts w:ascii="Times New Roman" w:hAnsi="Times New Roman" w:cs="Times New Roman"/>
          <w:sz w:val="24"/>
          <w:szCs w:val="24"/>
        </w:rPr>
        <w:t>yakni penyidik Polres Gorontalo Utara dalam melaksanakan upaya paksa pada tingkat penyidikan tindak pidana</w:t>
      </w:r>
      <w:r w:rsidRPr="0019636F">
        <w:rPr>
          <w:rFonts w:ascii="Times New Roman" w:hAnsi="Times New Roman" w:cs="Times New Roman"/>
          <w:sz w:val="24"/>
          <w:szCs w:val="24"/>
        </w:rPr>
        <w:t xml:space="preserve">. </w:t>
      </w:r>
    </w:p>
    <w:p w14:paraId="177D7458" w14:textId="77777777" w:rsidR="00946F30" w:rsidRPr="003845C3" w:rsidRDefault="00946F30" w:rsidP="00946F30">
      <w:pPr>
        <w:pStyle w:val="ListParagraph"/>
        <w:spacing w:after="0" w:line="480" w:lineRule="auto"/>
        <w:ind w:left="786" w:right="170"/>
        <w:jc w:val="both"/>
        <w:rPr>
          <w:rFonts w:ascii="Times New Roman" w:hAnsi="Times New Roman" w:cs="Times New Roman"/>
          <w:sz w:val="24"/>
          <w:szCs w:val="24"/>
        </w:rPr>
      </w:pPr>
    </w:p>
    <w:p w14:paraId="42E5001A" w14:textId="77777777" w:rsidR="00946F30" w:rsidRPr="005D2AD4" w:rsidRDefault="00946F30" w:rsidP="00946F30">
      <w:pPr>
        <w:rPr>
          <w:b/>
        </w:rPr>
      </w:pPr>
      <w:r w:rsidRPr="005D2AD4">
        <w:rPr>
          <w:b/>
        </w:rPr>
        <w:br w:type="page"/>
      </w:r>
    </w:p>
    <w:p w14:paraId="6641BEC2" w14:textId="77777777" w:rsidR="00946F30" w:rsidRPr="005D2AD4" w:rsidRDefault="00946F30" w:rsidP="00946F30">
      <w:pPr>
        <w:spacing w:line="480" w:lineRule="auto"/>
        <w:ind w:right="170"/>
        <w:jc w:val="center"/>
        <w:rPr>
          <w:b/>
        </w:rPr>
      </w:pPr>
      <w:r w:rsidRPr="005D2AD4">
        <w:rPr>
          <w:b/>
        </w:rPr>
        <w:lastRenderedPageBreak/>
        <w:t>BAB II</w:t>
      </w:r>
    </w:p>
    <w:p w14:paraId="0340061A" w14:textId="77777777" w:rsidR="00946F30" w:rsidRPr="005D2AD4" w:rsidRDefault="00946F30" w:rsidP="00946F30">
      <w:pPr>
        <w:spacing w:line="480" w:lineRule="auto"/>
        <w:ind w:right="170"/>
        <w:jc w:val="center"/>
        <w:rPr>
          <w:b/>
        </w:rPr>
      </w:pPr>
      <w:r w:rsidRPr="005D2AD4">
        <w:rPr>
          <w:b/>
        </w:rPr>
        <w:t>TINJAUAN PUSTAKA</w:t>
      </w:r>
    </w:p>
    <w:p w14:paraId="4A36BCF5" w14:textId="77777777" w:rsidR="00946F30" w:rsidRPr="005D2AD4" w:rsidRDefault="00946F30" w:rsidP="00946F30">
      <w:pPr>
        <w:spacing w:line="480" w:lineRule="auto"/>
        <w:ind w:right="170"/>
        <w:jc w:val="center"/>
        <w:rPr>
          <w:b/>
        </w:rPr>
      </w:pPr>
    </w:p>
    <w:p w14:paraId="30FBCE9C" w14:textId="77777777" w:rsidR="00946F30" w:rsidRPr="005D2AD4" w:rsidRDefault="00946F30" w:rsidP="00946F30">
      <w:pPr>
        <w:pStyle w:val="ListParagraph"/>
        <w:numPr>
          <w:ilvl w:val="1"/>
          <w:numId w:val="18"/>
        </w:numPr>
        <w:spacing w:after="0" w:line="480" w:lineRule="auto"/>
        <w:ind w:left="426" w:right="170" w:hanging="426"/>
        <w:jc w:val="both"/>
        <w:rPr>
          <w:rFonts w:ascii="Times New Roman" w:hAnsi="Times New Roman" w:cs="Times New Roman"/>
          <w:sz w:val="24"/>
          <w:szCs w:val="24"/>
        </w:rPr>
      </w:pPr>
      <w:r w:rsidRPr="005D2AD4">
        <w:rPr>
          <w:rFonts w:ascii="Times New Roman" w:hAnsi="Times New Roman" w:cs="Times New Roman"/>
          <w:b/>
          <w:sz w:val="24"/>
          <w:szCs w:val="24"/>
        </w:rPr>
        <w:t xml:space="preserve">Tinjauan Umum Tentang Kepolisian </w:t>
      </w:r>
    </w:p>
    <w:p w14:paraId="47320BB7" w14:textId="77777777" w:rsidR="00946F30" w:rsidRPr="005D2AD4" w:rsidRDefault="00946F30" w:rsidP="00946F30">
      <w:pPr>
        <w:spacing w:line="480" w:lineRule="auto"/>
        <w:ind w:right="170" w:firstLine="720"/>
        <w:jc w:val="both"/>
        <w:rPr>
          <w:b/>
        </w:rPr>
      </w:pPr>
      <w:r w:rsidRPr="005D2AD4">
        <w:t>Dengan berlakunnya Undang-Undang Nomor 2 Tahun 2002, maka Kepolisian, semakin di tuntut untuk mampu memberikan pelayanan yang sebaik-baiknya kepada masyarakat dan sekaligus mewujudkan ketentraman ditengah-tengah masyarakat.</w:t>
      </w:r>
    </w:p>
    <w:p w14:paraId="65F84B89" w14:textId="77777777" w:rsidR="00946F30" w:rsidRPr="00F65E23" w:rsidRDefault="00946F30" w:rsidP="00946F30">
      <w:pPr>
        <w:spacing w:line="480" w:lineRule="auto"/>
        <w:ind w:right="170" w:firstLine="720"/>
        <w:jc w:val="both"/>
      </w:pPr>
      <w:r w:rsidRPr="005D2AD4">
        <w:t>Menurut Satjipto Raharjo polisi merupakan alat negara yang bertugas memelihara keamanan dan ketertiban masyarakat, memberikan pengayoman, dan memberikan perlindungan kepada masyarakat. Selanjutnya Satjipto Raharjo yang mengutip pendapat Bitner menyebutkan bahwa apabila hukum bertujuan untuk menciptakan ketertiban dalam masyarakat, diantaranya melawan kejahatan. Akhirnya polisi yang akan menentukan secara konkrit apa yang disebut sebagai penegakan ketertiban</w:t>
      </w:r>
      <w:r>
        <w:rPr>
          <w:rStyle w:val="FootnoteReference"/>
        </w:rPr>
        <w:footnoteReference w:id="2"/>
      </w:r>
      <w:r>
        <w:t>.</w:t>
      </w:r>
    </w:p>
    <w:p w14:paraId="0176C1BB" w14:textId="77777777" w:rsidR="00946F30" w:rsidRPr="00F65E23" w:rsidRDefault="00946F30" w:rsidP="00946F30">
      <w:pPr>
        <w:spacing w:line="480" w:lineRule="auto"/>
        <w:ind w:right="170" w:firstLine="720"/>
        <w:jc w:val="both"/>
      </w:pPr>
      <w:r w:rsidRPr="005D2AD4">
        <w:t>Dalam Undang-Undang No. 2 Tahun 2002 Tentang Kepolisian Negara Republik Indonesia dalam Pasal 1 ayat (1) dijelaskan bahwa Kepolisian adalah segala hal-ihwal yang berkaitan dengan fungsi dan lembaga polisi sesuai dengan peraturan perundang-undangan. Istilah kepolisian dalam Undang-undang ini mengandung dua pengertian, yakni fungsi polisi dan lembaga polisi. Dalam Pasal 2 Undang-undang N</w:t>
      </w:r>
      <w:r>
        <w:t>o</w:t>
      </w:r>
      <w:r w:rsidRPr="005D2AD4">
        <w:t>.</w:t>
      </w:r>
      <w:r>
        <w:t xml:space="preserve"> </w:t>
      </w:r>
      <w:r w:rsidRPr="005D2AD4">
        <w:t xml:space="preserve">2 tahun 2002 tentang Kepolisian Negara Republik Indonesia, </w:t>
      </w:r>
      <w:r w:rsidRPr="005D2AD4">
        <w:lastRenderedPageBreak/>
        <w:t>fungsi kepolisian sebagai salah satu fungsi pemerintahan negara di bidang pemeliharaan keamanan dan ketertiban masyarakat, penegakan hukum, pelindung, pengayom dan pelayan kepada masyarakat. Sedangkan lembaga kepolisian adalah organ pemerintah yang ditetapkan sebagai suatu lembaga dan diberikan kewenangan menjalankan fungsinya berdasarkan peraturan perundang-undangan</w:t>
      </w:r>
      <w:r>
        <w:rPr>
          <w:rStyle w:val="FootnoteReference"/>
        </w:rPr>
        <w:footnoteReference w:id="3"/>
      </w:r>
      <w:r>
        <w:t>.</w:t>
      </w:r>
    </w:p>
    <w:p w14:paraId="43F2D92F" w14:textId="77777777" w:rsidR="00946F30" w:rsidRPr="005D2AD4" w:rsidRDefault="00946F30" w:rsidP="00946F30">
      <w:pPr>
        <w:spacing w:line="480" w:lineRule="auto"/>
        <w:ind w:right="170" w:firstLine="720"/>
        <w:jc w:val="both"/>
      </w:pPr>
      <w:r w:rsidRPr="005D2AD4">
        <w:t>Tugas Kepolisian adalah menjaga keamanan dan ketrtiban serta mengayomi masyarakat, merupakan bagian dari pada Tugas Negara dan untuk pencapaian tujuanya maka diadakanlah pembagian tugas atau sub koordinasi agar terkordinasi dengan baik dan akurat, oleh karena itulah di bentuk sub-sub dalam organisasi kepolisian yang kemudian bertugas untuk mengamankan dan memberikan perlindungan ketertiban kepada masyarakat.</w:t>
      </w:r>
    </w:p>
    <w:p w14:paraId="5682A708" w14:textId="77777777" w:rsidR="00946F30" w:rsidRPr="005D2AD4" w:rsidRDefault="00946F30" w:rsidP="00946F30">
      <w:pPr>
        <w:spacing w:line="480" w:lineRule="auto"/>
        <w:ind w:right="170" w:firstLine="720"/>
        <w:jc w:val="both"/>
      </w:pPr>
      <w:r w:rsidRPr="005D2AD4">
        <w:t>Fungsi Polri adalah sebagai pengayom, pelindung dan memberikan pelayanan kepada masyarakat demi tegaknya peraturan perundang-undangan di dalam Undang-Undang Nomor 13 Tahun 1961 pada BAB III, berbunyi bahwa anggota kepolisian dalam menjalankan tugasnya harus bersedia di tempatkan dimana saja dalam wilayah Negara Republik Indonesia.</w:t>
      </w:r>
    </w:p>
    <w:p w14:paraId="6D4EC3BB" w14:textId="77777777" w:rsidR="00946F30" w:rsidRPr="005D2AD4" w:rsidRDefault="00946F30" w:rsidP="00946F30">
      <w:pPr>
        <w:spacing w:line="480" w:lineRule="auto"/>
        <w:ind w:right="170" w:firstLine="720"/>
        <w:jc w:val="both"/>
      </w:pPr>
      <w:r w:rsidRPr="005D2AD4">
        <w:t>Dalam melaksanakan tugas nya polisi haruslah melakukan tindakan-tindakan sebagai berikut:</w:t>
      </w:r>
    </w:p>
    <w:p w14:paraId="01B7D75F" w14:textId="77777777" w:rsidR="00946F30" w:rsidRPr="005D2AD4" w:rsidRDefault="00946F30" w:rsidP="00946F30">
      <w:pPr>
        <w:pStyle w:val="ListParagraph"/>
        <w:numPr>
          <w:ilvl w:val="0"/>
          <w:numId w:val="19"/>
        </w:numPr>
        <w:autoSpaceDE w:val="0"/>
        <w:autoSpaceDN w:val="0"/>
        <w:adjustRightInd w:val="0"/>
        <w:spacing w:after="0" w:line="480" w:lineRule="auto"/>
        <w:jc w:val="both"/>
        <w:rPr>
          <w:rFonts w:ascii="Times New Roman" w:hAnsi="Times New Roman" w:cs="Times New Roman"/>
          <w:sz w:val="24"/>
          <w:szCs w:val="24"/>
        </w:rPr>
      </w:pPr>
      <w:r w:rsidRPr="005D2AD4">
        <w:rPr>
          <w:rFonts w:ascii="Times New Roman" w:hAnsi="Times New Roman" w:cs="Times New Roman"/>
          <w:sz w:val="24"/>
          <w:szCs w:val="24"/>
        </w:rPr>
        <w:t xml:space="preserve">Preventif: Dalam istilah bahasa Inggris berarti pencegahan atau mencegah. Dalam referensi lain preventif adalah yang berarti bahwa Polisi itu berkewajiban melindungi Negara beserta lembaga-lembaganya, ketertiban dan </w:t>
      </w:r>
      <w:r w:rsidRPr="005D2AD4">
        <w:rPr>
          <w:rFonts w:ascii="Times New Roman" w:hAnsi="Times New Roman" w:cs="Times New Roman"/>
          <w:sz w:val="24"/>
          <w:szCs w:val="24"/>
        </w:rPr>
        <w:lastRenderedPageBreak/>
        <w:t>ketaatan umum, orang-orang dan harta bendanya, dengan jalan mencegah dilakukannya perbuatan-perbuatan pada hakikatnya dapat mengamcam dan membahayakan ketertiban dan ketentraman umum.</w:t>
      </w:r>
    </w:p>
    <w:p w14:paraId="04CE0380" w14:textId="77777777" w:rsidR="00946F30" w:rsidRPr="005D2AD4" w:rsidRDefault="00946F30" w:rsidP="00946F30">
      <w:pPr>
        <w:pStyle w:val="ListParagraph"/>
        <w:numPr>
          <w:ilvl w:val="0"/>
          <w:numId w:val="19"/>
        </w:numPr>
        <w:autoSpaceDE w:val="0"/>
        <w:autoSpaceDN w:val="0"/>
        <w:adjustRightInd w:val="0"/>
        <w:spacing w:after="0" w:line="480" w:lineRule="auto"/>
        <w:jc w:val="both"/>
        <w:rPr>
          <w:rFonts w:ascii="Times New Roman" w:hAnsi="Times New Roman" w:cs="Times New Roman"/>
          <w:sz w:val="24"/>
          <w:szCs w:val="24"/>
        </w:rPr>
      </w:pPr>
      <w:r>
        <w:rPr>
          <w:rFonts w:ascii="Times New Roman" w:hAnsi="Times New Roman" w:cs="Times New Roman"/>
          <w:sz w:val="24"/>
          <w:szCs w:val="24"/>
        </w:rPr>
        <w:t>Represif</w:t>
      </w:r>
      <w:r w:rsidRPr="005D2AD4">
        <w:rPr>
          <w:rFonts w:ascii="Times New Roman" w:hAnsi="Times New Roman" w:cs="Times New Roman"/>
          <w:sz w:val="24"/>
          <w:szCs w:val="24"/>
        </w:rPr>
        <w:t xml:space="preserve"> yang berarti bahwa Polisi itu berkewajiban menyidik perkara-perkara tindak pidana dan menangkap pelaku-pelakunya dan kepada penyidik (yustisi) untuk penghukuman. Sehubungan dengan kedua fungsi</w:t>
      </w:r>
    </w:p>
    <w:p w14:paraId="6E68EA84" w14:textId="77777777" w:rsidR="00946F30" w:rsidRPr="005D2AD4" w:rsidRDefault="00946F30" w:rsidP="00946F30">
      <w:pPr>
        <w:pStyle w:val="ListParagraph"/>
        <w:spacing w:after="0" w:line="480" w:lineRule="auto"/>
        <w:ind w:right="170"/>
        <w:jc w:val="both"/>
        <w:rPr>
          <w:rFonts w:ascii="Times New Roman" w:hAnsi="Times New Roman" w:cs="Times New Roman"/>
          <w:sz w:val="24"/>
          <w:szCs w:val="24"/>
        </w:rPr>
      </w:pPr>
      <w:r w:rsidRPr="005D2AD4">
        <w:rPr>
          <w:rFonts w:ascii="Times New Roman" w:hAnsi="Times New Roman" w:cs="Times New Roman"/>
          <w:sz w:val="24"/>
          <w:szCs w:val="24"/>
        </w:rPr>
        <w:t>tersebut</w:t>
      </w:r>
      <w:r>
        <w:rPr>
          <w:rFonts w:ascii="Times New Roman" w:hAnsi="Times New Roman" w:cs="Times New Roman"/>
          <w:sz w:val="24"/>
          <w:szCs w:val="24"/>
        </w:rPr>
        <w:t xml:space="preserve"> </w:t>
      </w:r>
      <w:r>
        <w:rPr>
          <w:rStyle w:val="FootnoteReference"/>
          <w:rFonts w:ascii="Times New Roman" w:hAnsi="Times New Roman" w:cs="Times New Roman"/>
          <w:sz w:val="24"/>
          <w:szCs w:val="24"/>
        </w:rPr>
        <w:footnoteReference w:id="4"/>
      </w:r>
    </w:p>
    <w:p w14:paraId="49F9B072" w14:textId="77777777" w:rsidR="00946F30" w:rsidRPr="005D2AD4" w:rsidRDefault="00946F30" w:rsidP="00946F30">
      <w:pPr>
        <w:autoSpaceDE w:val="0"/>
        <w:autoSpaceDN w:val="0"/>
        <w:adjustRightInd w:val="0"/>
        <w:spacing w:line="480" w:lineRule="auto"/>
        <w:ind w:firstLine="720"/>
        <w:jc w:val="both"/>
      </w:pPr>
      <w:r w:rsidRPr="005D2AD4">
        <w:t xml:space="preserve">Untuk melaksanakan tugas dan kewenangan nya, Polisi diberikan pedoman dan aturan agar tidak terjadi kesalahan. Pelaksanaan wewenang kepolisian didasarkan pada tiga asas : </w:t>
      </w:r>
      <w:r>
        <w:rPr>
          <w:rStyle w:val="FootnoteReference"/>
        </w:rPr>
        <w:footnoteReference w:id="5"/>
      </w:r>
    </w:p>
    <w:p w14:paraId="0AF2E2B4" w14:textId="77777777" w:rsidR="00946F30" w:rsidRPr="005D2AD4" w:rsidRDefault="00946F30" w:rsidP="00946F30">
      <w:pPr>
        <w:pStyle w:val="ListParagraph"/>
        <w:numPr>
          <w:ilvl w:val="0"/>
          <w:numId w:val="21"/>
        </w:numPr>
        <w:autoSpaceDE w:val="0"/>
        <w:autoSpaceDN w:val="0"/>
        <w:adjustRightInd w:val="0"/>
        <w:spacing w:after="0" w:line="480" w:lineRule="auto"/>
        <w:jc w:val="both"/>
        <w:rPr>
          <w:rFonts w:ascii="Times New Roman" w:hAnsi="Times New Roman" w:cs="Times New Roman"/>
          <w:i/>
          <w:iCs/>
          <w:sz w:val="24"/>
          <w:szCs w:val="24"/>
        </w:rPr>
      </w:pPr>
      <w:r w:rsidRPr="005D2AD4">
        <w:rPr>
          <w:rFonts w:ascii="Times New Roman" w:hAnsi="Times New Roman" w:cs="Times New Roman"/>
          <w:sz w:val="24"/>
          <w:szCs w:val="24"/>
        </w:rPr>
        <w:t xml:space="preserve">Asas </w:t>
      </w:r>
      <w:r w:rsidRPr="005D2AD4">
        <w:rPr>
          <w:rFonts w:ascii="Times New Roman" w:hAnsi="Times New Roman" w:cs="Times New Roman"/>
          <w:i/>
          <w:iCs/>
          <w:sz w:val="24"/>
          <w:szCs w:val="24"/>
        </w:rPr>
        <w:t>legalitas</w:t>
      </w:r>
    </w:p>
    <w:p w14:paraId="22EFCC57" w14:textId="77777777" w:rsidR="00946F30" w:rsidRPr="005D2AD4" w:rsidRDefault="00946F30" w:rsidP="00946F30">
      <w:pPr>
        <w:pStyle w:val="ListParagraph"/>
        <w:numPr>
          <w:ilvl w:val="0"/>
          <w:numId w:val="21"/>
        </w:numPr>
        <w:autoSpaceDE w:val="0"/>
        <w:autoSpaceDN w:val="0"/>
        <w:adjustRightInd w:val="0"/>
        <w:spacing w:after="0" w:line="480" w:lineRule="auto"/>
        <w:jc w:val="both"/>
        <w:rPr>
          <w:rFonts w:ascii="Times New Roman" w:hAnsi="Times New Roman" w:cs="Times New Roman"/>
          <w:i/>
          <w:iCs/>
          <w:sz w:val="24"/>
          <w:szCs w:val="24"/>
        </w:rPr>
      </w:pPr>
      <w:r w:rsidRPr="005D2AD4">
        <w:rPr>
          <w:rFonts w:ascii="Times New Roman" w:hAnsi="Times New Roman" w:cs="Times New Roman"/>
          <w:i/>
          <w:iCs/>
          <w:sz w:val="24"/>
          <w:szCs w:val="24"/>
        </w:rPr>
        <w:t>Asas plichmatigheid</w:t>
      </w:r>
    </w:p>
    <w:p w14:paraId="647EDAE1" w14:textId="77777777" w:rsidR="00946F30" w:rsidRPr="005D2AD4" w:rsidRDefault="00946F30" w:rsidP="00946F30">
      <w:pPr>
        <w:pStyle w:val="ListParagraph"/>
        <w:numPr>
          <w:ilvl w:val="0"/>
          <w:numId w:val="21"/>
        </w:numPr>
        <w:autoSpaceDE w:val="0"/>
        <w:autoSpaceDN w:val="0"/>
        <w:adjustRightInd w:val="0"/>
        <w:spacing w:after="0" w:line="480" w:lineRule="auto"/>
        <w:jc w:val="both"/>
        <w:rPr>
          <w:rFonts w:ascii="Times New Roman" w:hAnsi="Times New Roman" w:cs="Times New Roman"/>
          <w:i/>
          <w:iCs/>
          <w:sz w:val="24"/>
          <w:szCs w:val="24"/>
        </w:rPr>
      </w:pPr>
      <w:r w:rsidRPr="005D2AD4">
        <w:rPr>
          <w:rFonts w:ascii="Times New Roman" w:hAnsi="Times New Roman" w:cs="Times New Roman"/>
          <w:i/>
          <w:iCs/>
          <w:sz w:val="24"/>
          <w:szCs w:val="24"/>
        </w:rPr>
        <w:t>Asas subsidiaritas</w:t>
      </w:r>
      <w:r>
        <w:rPr>
          <w:rFonts w:ascii="Times New Roman" w:hAnsi="Times New Roman" w:cs="Times New Roman"/>
          <w:i/>
          <w:iCs/>
          <w:sz w:val="24"/>
          <w:szCs w:val="24"/>
        </w:rPr>
        <w:t xml:space="preserve"> </w:t>
      </w:r>
      <w:r>
        <w:rPr>
          <w:rStyle w:val="FootnoteReference"/>
          <w:rFonts w:ascii="Times New Roman" w:hAnsi="Times New Roman" w:cs="Times New Roman"/>
          <w:sz w:val="24"/>
          <w:szCs w:val="24"/>
        </w:rPr>
        <w:footnoteReference w:id="6"/>
      </w:r>
    </w:p>
    <w:p w14:paraId="719FC932" w14:textId="77777777" w:rsidR="00946F30" w:rsidRPr="005D2AD4" w:rsidRDefault="00946F30" w:rsidP="00946F30">
      <w:pPr>
        <w:autoSpaceDE w:val="0"/>
        <w:autoSpaceDN w:val="0"/>
        <w:adjustRightInd w:val="0"/>
        <w:spacing w:line="480" w:lineRule="auto"/>
        <w:ind w:firstLine="720"/>
        <w:jc w:val="both"/>
      </w:pPr>
      <w:r w:rsidRPr="005D2AD4">
        <w:t xml:space="preserve">Asas </w:t>
      </w:r>
      <w:r w:rsidRPr="005D2AD4">
        <w:rPr>
          <w:i/>
          <w:iCs/>
        </w:rPr>
        <w:t>legalitas</w:t>
      </w:r>
      <w:r w:rsidRPr="005D2AD4">
        <w:t>: dimana setiap perbuatan atau tindakan haruslah berdasarkan peraturan perundang undangan yang berlaku. Jika tidak didasari oleh peraturan perundang undangan, maka bisa dikatakan bahwa Polisi itu melawan hukum atau melanggar peraturan perundang undangan.</w:t>
      </w:r>
    </w:p>
    <w:p w14:paraId="19F66CBE" w14:textId="77777777" w:rsidR="00946F30" w:rsidRPr="00750742" w:rsidRDefault="00946F30" w:rsidP="00946F30">
      <w:pPr>
        <w:autoSpaceDE w:val="0"/>
        <w:autoSpaceDN w:val="0"/>
        <w:adjustRightInd w:val="0"/>
        <w:spacing w:line="480" w:lineRule="auto"/>
        <w:ind w:firstLine="720"/>
        <w:jc w:val="both"/>
      </w:pPr>
      <w:r w:rsidRPr="005D2AD4">
        <w:t xml:space="preserve">Asas </w:t>
      </w:r>
      <w:r w:rsidRPr="005D2AD4">
        <w:rPr>
          <w:i/>
          <w:iCs/>
        </w:rPr>
        <w:t>plichmatigheid</w:t>
      </w:r>
      <w:r w:rsidRPr="005D2AD4">
        <w:t xml:space="preserve">: asas dimana Polisi sudah dianggap sah berdasarkan/bersumber kepada kekuasaan atau kewenangan umum. Polisi dapat bertindak menurut penilaiannya sendiri. Dalam melaksanakan tugas nya, Polisi diberi </w:t>
      </w:r>
      <w:r w:rsidRPr="005D2AD4">
        <w:lastRenderedPageBreak/>
        <w:t>kewenangan diskresi sebagaimana di atur dalam pasal 18 Undang-undang nomor 2 tahun 2002 tentang Kepolisian Republik Indonesia. Rumusan kewenangan diskresi kepolisian merupakan kewenangan yang bersumber dari</w:t>
      </w:r>
      <w:r>
        <w:t xml:space="preserve"> asas kewajiban umum kepolisian</w:t>
      </w:r>
      <w:r w:rsidRPr="005D2AD4">
        <w:t xml:space="preserve"> (</w:t>
      </w:r>
      <w:r w:rsidRPr="005D2AD4">
        <w:rPr>
          <w:i/>
          <w:iCs/>
        </w:rPr>
        <w:t>plichtmatigheids beginsel</w:t>
      </w:r>
      <w:r w:rsidRPr="005D2AD4">
        <w:t>), yaitu asas yang memberikan kewenangan kepada aparat kepolisian untuk bertindak ataupun tidak melakukan tindakan apapun berdasarkan penilaian pribadi sendiri dalam rangka kewajibannya menjaga, memelihara ketertiban dan menjaga keamanan umum. Keabsahan kewenangan diskresi kepolisian, didasarkan pada pertimbangan keperluannya untuk menjalankan tugas kewajibannya dan ini tergantung pada kemampuan subyektifnya sebagai petugas</w:t>
      </w:r>
      <w:r>
        <w:rPr>
          <w:rStyle w:val="FootnoteReference"/>
        </w:rPr>
        <w:footnoteReference w:id="7"/>
      </w:r>
      <w:r w:rsidRPr="005D2AD4">
        <w:t>. Roescoe Pound, sebagaimana dikutip oleh R. Abdussalam mengartikan diskresi kepolisian yaitu suatu tindakan pihak yang berwenang berdasarkan hukum untuk bertindak pasti atas dasar situasi dan kondisi, menurut pertimbangan dan keputusan nuraninya sendiri. Diskresi merupakan kewenangan kepolisian untuk mengambil keputusan atau memilih berbagai tindakan dalam menyelesaikan masalah pelanggaran hukum atau perkara pidana yang ditanganinya</w:t>
      </w:r>
      <w:r>
        <w:t xml:space="preserve"> </w:t>
      </w:r>
      <w:r>
        <w:rPr>
          <w:rStyle w:val="FootnoteReference"/>
        </w:rPr>
        <w:footnoteReference w:id="8"/>
      </w:r>
      <w:r>
        <w:t>.</w:t>
      </w:r>
    </w:p>
    <w:p w14:paraId="1DB665F4" w14:textId="77777777" w:rsidR="00946F30" w:rsidRPr="005D2AD4" w:rsidRDefault="00946F30" w:rsidP="00946F30">
      <w:pPr>
        <w:autoSpaceDE w:val="0"/>
        <w:autoSpaceDN w:val="0"/>
        <w:adjustRightInd w:val="0"/>
        <w:spacing w:line="480" w:lineRule="auto"/>
        <w:ind w:firstLine="720"/>
        <w:jc w:val="both"/>
      </w:pPr>
      <w:r w:rsidRPr="005D2AD4">
        <w:t xml:space="preserve">Asas </w:t>
      </w:r>
      <w:r w:rsidRPr="005D2AD4">
        <w:rPr>
          <w:i/>
          <w:iCs/>
        </w:rPr>
        <w:t xml:space="preserve">subsidiaritas </w:t>
      </w:r>
      <w:r w:rsidRPr="005D2AD4">
        <w:t>merupakan asas yang mewajibkan pejabat Polisi untuk mengambil tindakan yang perlu sebelum pejabat yang berwenang hadir. Asas ini</w:t>
      </w:r>
    </w:p>
    <w:p w14:paraId="79720C91" w14:textId="77777777" w:rsidR="00946F30" w:rsidRDefault="00946F30" w:rsidP="00946F30">
      <w:pPr>
        <w:spacing w:line="480" w:lineRule="auto"/>
        <w:jc w:val="both"/>
      </w:pPr>
      <w:r w:rsidRPr="005D2AD4">
        <w:t xml:space="preserve">bersumber dari kewajiban Polisi untuk memelihara ketertiban dan keamanan umum. </w:t>
      </w:r>
    </w:p>
    <w:p w14:paraId="27590918" w14:textId="77777777" w:rsidR="00946F30" w:rsidRDefault="00946F30" w:rsidP="00946F30">
      <w:pPr>
        <w:spacing w:line="480" w:lineRule="auto"/>
        <w:jc w:val="both"/>
      </w:pPr>
    </w:p>
    <w:p w14:paraId="1DBE9F49" w14:textId="77777777" w:rsidR="00946F30" w:rsidRDefault="00946F30" w:rsidP="00946F30">
      <w:pPr>
        <w:spacing w:line="480" w:lineRule="auto"/>
        <w:jc w:val="both"/>
      </w:pPr>
    </w:p>
    <w:p w14:paraId="34F16486" w14:textId="77777777" w:rsidR="00946F30" w:rsidRPr="005D2AD4" w:rsidRDefault="00946F30" w:rsidP="00946F30">
      <w:pPr>
        <w:spacing w:line="480" w:lineRule="auto"/>
        <w:jc w:val="both"/>
      </w:pPr>
    </w:p>
    <w:p w14:paraId="2BAA3A94" w14:textId="77777777" w:rsidR="00946F30" w:rsidRPr="005D2AD4" w:rsidRDefault="00946F30" w:rsidP="00946F30">
      <w:pPr>
        <w:pStyle w:val="ListParagraph"/>
        <w:numPr>
          <w:ilvl w:val="1"/>
          <w:numId w:val="19"/>
        </w:numPr>
        <w:autoSpaceDE w:val="0"/>
        <w:autoSpaceDN w:val="0"/>
        <w:adjustRightInd w:val="0"/>
        <w:spacing w:after="0" w:line="480" w:lineRule="auto"/>
        <w:ind w:hanging="720"/>
        <w:jc w:val="both"/>
        <w:rPr>
          <w:rFonts w:ascii="Times New Roman" w:hAnsi="Times New Roman" w:cs="Times New Roman"/>
          <w:b/>
          <w:sz w:val="24"/>
          <w:szCs w:val="24"/>
        </w:rPr>
      </w:pPr>
      <w:r>
        <w:rPr>
          <w:rFonts w:ascii="Times New Roman" w:hAnsi="Times New Roman" w:cs="Times New Roman"/>
          <w:b/>
          <w:sz w:val="24"/>
          <w:szCs w:val="24"/>
        </w:rPr>
        <w:t xml:space="preserve">Gambaran Umum Tentang </w:t>
      </w:r>
      <w:r w:rsidRPr="005D2AD4">
        <w:rPr>
          <w:rFonts w:ascii="Times New Roman" w:hAnsi="Times New Roman" w:cs="Times New Roman"/>
          <w:b/>
          <w:sz w:val="24"/>
          <w:szCs w:val="24"/>
        </w:rPr>
        <w:t>Penyidik</w:t>
      </w:r>
    </w:p>
    <w:p w14:paraId="3C9607B3" w14:textId="77777777" w:rsidR="00946F30" w:rsidRPr="005D2AD4" w:rsidRDefault="00946F30" w:rsidP="00946F30">
      <w:pPr>
        <w:pStyle w:val="ListParagraph"/>
        <w:numPr>
          <w:ilvl w:val="2"/>
          <w:numId w:val="19"/>
        </w:numPr>
        <w:autoSpaceDE w:val="0"/>
        <w:autoSpaceDN w:val="0"/>
        <w:adjustRightInd w:val="0"/>
        <w:spacing w:after="0" w:line="480" w:lineRule="auto"/>
        <w:ind w:left="1418"/>
        <w:jc w:val="both"/>
        <w:rPr>
          <w:rFonts w:ascii="Times New Roman" w:hAnsi="Times New Roman" w:cs="Times New Roman"/>
          <w:b/>
          <w:sz w:val="24"/>
          <w:szCs w:val="24"/>
        </w:rPr>
      </w:pPr>
      <w:r w:rsidRPr="005D2AD4">
        <w:rPr>
          <w:rFonts w:ascii="Times New Roman" w:hAnsi="Times New Roman" w:cs="Times New Roman"/>
          <w:b/>
          <w:sz w:val="24"/>
          <w:szCs w:val="24"/>
        </w:rPr>
        <w:t>Pengertian Penyidik</w:t>
      </w:r>
    </w:p>
    <w:p w14:paraId="62B21FE3" w14:textId="77777777" w:rsidR="00946F30" w:rsidRPr="005D2AD4" w:rsidRDefault="00946F30" w:rsidP="00946F30">
      <w:pPr>
        <w:autoSpaceDE w:val="0"/>
        <w:autoSpaceDN w:val="0"/>
        <w:adjustRightInd w:val="0"/>
        <w:spacing w:line="480" w:lineRule="auto"/>
        <w:ind w:firstLine="720"/>
        <w:jc w:val="both"/>
      </w:pPr>
      <w:r w:rsidRPr="005D2AD4">
        <w:t>Kepolisian melaksanakan tugas pokok, fungsi, dan kewenangannya sebagai garda terdepan sistem peradilan pidana karena berdiri paling awal dari seluruh rangkaian penyelenggaran peradilan pidana. Ada dua peran Kepolisian dalam tahap peradilan pidana yakni sebagai penyelidik dan penyidik yang memproduk tersangka, barang bukti, dan alat bukti yang terangkum dalam Berkas Perkara Hasil Penyidikan (BPHP).</w:t>
      </w:r>
    </w:p>
    <w:p w14:paraId="667E3AB4" w14:textId="77777777" w:rsidR="00946F30" w:rsidRPr="005D2AD4" w:rsidRDefault="00946F30" w:rsidP="00946F30">
      <w:pPr>
        <w:autoSpaceDE w:val="0"/>
        <w:autoSpaceDN w:val="0"/>
        <w:adjustRightInd w:val="0"/>
        <w:spacing w:line="480" w:lineRule="auto"/>
        <w:ind w:firstLine="720"/>
        <w:jc w:val="both"/>
      </w:pPr>
      <w:r w:rsidRPr="005D2AD4">
        <w:t xml:space="preserve">Menurut ketentuan Pasal 6 ayat (1) huruf a KUHAP, salah satu instansi yang diberi kewenangan melakukan penyidikan ialah “pejabat Polisi Negara”. Memang dari segi diferesiasi fungsional, KUHAP telah meletakkan tanggung jawab fungsi penyidikan kepada instasi kepolisian. Cuma agar seorang pejabat kepolisian dapat diberi jabatan sebagai penyidik, harus memenuhi “syarat kepangkatan” sebagaimana 3 Undang- Undang nomor 2 Tahun 2002 tentang Kepolisian Republik Indonesia; 9 hal itu ditegaskan dalam Pasal 6 ayat (2). Menurut penjelasan Pasal 6 ayat (2), kedudukan dan kepangkatan penyidik yang diatur dalam Peraturan Pemerintah, diselaraskan dan diseimbangkan dengan kedudukan dan kepangkatan penuntut umum dan hakim peradilan umum. </w:t>
      </w:r>
      <w:r>
        <w:rPr>
          <w:rStyle w:val="FootnoteReference"/>
        </w:rPr>
        <w:footnoteReference w:id="9"/>
      </w:r>
    </w:p>
    <w:p w14:paraId="139EF32B" w14:textId="77777777" w:rsidR="00946F30" w:rsidRPr="005D2AD4" w:rsidRDefault="00946F30" w:rsidP="00946F30">
      <w:pPr>
        <w:autoSpaceDE w:val="0"/>
        <w:autoSpaceDN w:val="0"/>
        <w:adjustRightInd w:val="0"/>
        <w:spacing w:line="480" w:lineRule="auto"/>
        <w:ind w:firstLine="720"/>
        <w:jc w:val="both"/>
      </w:pPr>
      <w:r w:rsidRPr="005D2AD4">
        <w:lastRenderedPageBreak/>
        <w:t>Dalam hukum acara pidana, yang dicari adalah kebenaran materiil. Oleh karena itu tugas dari penyidikan</w:t>
      </w:r>
      <w:r>
        <w:t xml:space="preserve"> </w:t>
      </w:r>
      <w:r w:rsidRPr="005D2AD4">
        <w:t xml:space="preserve">pun adalah mencari kebenaran materiil. Kebenaran materiil itu adalah kebenaran menurut fakta sebenar – benarnya. Berarti kebenaran yang dicari adalah demi kebenaran itu sendiri, bukan untuk sesuatu kepentingan tertentu. Dalam mencari kebenaran tersebut, seorang penyidik pasti menggunakan wewenang yang diberikan berdasarkan kedudukan menurut undang – undang. Maka dalam menjalankan kedudukan dan kewenangannya, seorang penyidik harus ingat akan kebenaran yang ingin dicapainya. </w:t>
      </w:r>
      <w:r>
        <w:rPr>
          <w:rStyle w:val="FootnoteReference"/>
        </w:rPr>
        <w:footnoteReference w:id="10"/>
      </w:r>
    </w:p>
    <w:p w14:paraId="53E3820D" w14:textId="77777777" w:rsidR="00946F30" w:rsidRPr="005D2AD4" w:rsidRDefault="00946F30" w:rsidP="00946F30">
      <w:pPr>
        <w:autoSpaceDE w:val="0"/>
        <w:autoSpaceDN w:val="0"/>
        <w:adjustRightInd w:val="0"/>
        <w:spacing w:line="480" w:lineRule="auto"/>
        <w:ind w:firstLine="720"/>
        <w:jc w:val="both"/>
      </w:pPr>
      <w:r w:rsidRPr="005D2AD4">
        <w:t xml:space="preserve">Penyidik adalah pejabat polisi Republik Indonesia atau pejabat pegawai negeri sipil tertentu yang diberi kewenangan khusus oleh undang-undang untuk melakukan penyidikan. Menurut pasal 1 angka 1 KUHAP jo. Pasal 1 angka 10 undang-undang No.2 tentang Kepolisian Negara R.I, bahwa yang dimaksud dengan penyidik adalah pejabat polisi negara Republik Indonesia atau pejabat pegawai negeri sipil tertentu yang diberi wewenang khusus oleh undang-undang untuk melakukan penyidikan. </w:t>
      </w:r>
      <w:r>
        <w:rPr>
          <w:rStyle w:val="FootnoteReference"/>
        </w:rPr>
        <w:footnoteReference w:id="11"/>
      </w:r>
    </w:p>
    <w:p w14:paraId="5A0106DC" w14:textId="77777777" w:rsidR="00946F30" w:rsidRPr="005D2AD4" w:rsidRDefault="00946F30" w:rsidP="00946F30">
      <w:pPr>
        <w:autoSpaceDE w:val="0"/>
        <w:autoSpaceDN w:val="0"/>
        <w:adjustRightInd w:val="0"/>
        <w:spacing w:line="480" w:lineRule="auto"/>
        <w:ind w:firstLine="720"/>
        <w:jc w:val="both"/>
      </w:pPr>
      <w:r w:rsidRPr="005D2AD4">
        <w:t>Dari pengertian di atas, dapat ditarik dua unsur penyidik, seperti tercantum dalam pasal 6 ayat (1) dan ayat (2) KUHAP, yaitu :</w:t>
      </w:r>
    </w:p>
    <w:p w14:paraId="74711377" w14:textId="77777777" w:rsidR="00946F30" w:rsidRPr="005D2AD4" w:rsidRDefault="00946F30" w:rsidP="00946F30">
      <w:pPr>
        <w:pStyle w:val="ListParagraph"/>
        <w:numPr>
          <w:ilvl w:val="0"/>
          <w:numId w:val="22"/>
        </w:numPr>
        <w:spacing w:after="0" w:line="480" w:lineRule="auto"/>
        <w:ind w:hanging="371"/>
        <w:jc w:val="both"/>
        <w:rPr>
          <w:rFonts w:ascii="Times New Roman" w:hAnsi="Times New Roman" w:cs="Times New Roman"/>
          <w:sz w:val="24"/>
          <w:szCs w:val="24"/>
        </w:rPr>
      </w:pPr>
      <w:r w:rsidRPr="005D2AD4">
        <w:rPr>
          <w:rFonts w:ascii="Times New Roman" w:hAnsi="Times New Roman" w:cs="Times New Roman"/>
          <w:sz w:val="24"/>
          <w:szCs w:val="24"/>
        </w:rPr>
        <w:t>Penyidik adalah:</w:t>
      </w:r>
    </w:p>
    <w:p w14:paraId="3104AB80" w14:textId="77777777" w:rsidR="00946F30" w:rsidRPr="005D2AD4" w:rsidRDefault="00946F30" w:rsidP="00946F30">
      <w:pPr>
        <w:pStyle w:val="ListParagraph"/>
        <w:numPr>
          <w:ilvl w:val="1"/>
          <w:numId w:val="22"/>
        </w:numPr>
        <w:spacing w:after="0" w:line="480" w:lineRule="auto"/>
        <w:jc w:val="both"/>
        <w:rPr>
          <w:rFonts w:ascii="Times New Roman" w:hAnsi="Times New Roman" w:cs="Times New Roman"/>
          <w:sz w:val="24"/>
          <w:szCs w:val="24"/>
        </w:rPr>
      </w:pPr>
      <w:r w:rsidRPr="005D2AD4">
        <w:rPr>
          <w:rFonts w:ascii="Times New Roman" w:hAnsi="Times New Roman" w:cs="Times New Roman"/>
          <w:sz w:val="24"/>
          <w:szCs w:val="24"/>
        </w:rPr>
        <w:t>Pejabat Polisi Negara.</w:t>
      </w:r>
    </w:p>
    <w:p w14:paraId="1B341D4D" w14:textId="77777777" w:rsidR="00946F30" w:rsidRPr="005D2AD4" w:rsidRDefault="00946F30" w:rsidP="00946F30">
      <w:pPr>
        <w:pStyle w:val="ListParagraph"/>
        <w:numPr>
          <w:ilvl w:val="1"/>
          <w:numId w:val="22"/>
        </w:numPr>
        <w:spacing w:after="0" w:line="480" w:lineRule="auto"/>
        <w:jc w:val="both"/>
        <w:rPr>
          <w:rFonts w:ascii="Times New Roman" w:hAnsi="Times New Roman" w:cs="Times New Roman"/>
          <w:sz w:val="24"/>
          <w:szCs w:val="24"/>
        </w:rPr>
      </w:pPr>
      <w:r w:rsidRPr="005D2AD4">
        <w:rPr>
          <w:rFonts w:ascii="Times New Roman" w:hAnsi="Times New Roman" w:cs="Times New Roman"/>
          <w:sz w:val="24"/>
          <w:szCs w:val="24"/>
        </w:rPr>
        <w:t>Pejabat Pegawi Negeri Sipil tertentu yang diberi wewenang oleh undang-undang</w:t>
      </w:r>
    </w:p>
    <w:p w14:paraId="3954D79C" w14:textId="77777777" w:rsidR="00946F30" w:rsidRDefault="00946F30" w:rsidP="00946F30">
      <w:pPr>
        <w:pStyle w:val="ListParagraph"/>
        <w:numPr>
          <w:ilvl w:val="0"/>
          <w:numId w:val="22"/>
        </w:numPr>
        <w:spacing w:after="0" w:line="480" w:lineRule="auto"/>
        <w:ind w:hanging="371"/>
        <w:jc w:val="both"/>
        <w:rPr>
          <w:rFonts w:ascii="Times New Roman" w:hAnsi="Times New Roman" w:cs="Times New Roman"/>
          <w:sz w:val="24"/>
          <w:szCs w:val="24"/>
        </w:rPr>
      </w:pPr>
      <w:r w:rsidRPr="005D2AD4">
        <w:rPr>
          <w:rFonts w:ascii="Times New Roman" w:hAnsi="Times New Roman" w:cs="Times New Roman"/>
          <w:sz w:val="24"/>
          <w:szCs w:val="24"/>
        </w:rPr>
        <w:lastRenderedPageBreak/>
        <w:t>Syarat kepangkatan Pejabat sebagaimana yang di maksud dalam ayat (1) akan diatur lebih lanjut dalam peraturan pemerintah.</w:t>
      </w:r>
    </w:p>
    <w:p w14:paraId="06E03DD6" w14:textId="77777777" w:rsidR="00946F30" w:rsidRPr="00CA2236" w:rsidRDefault="00946F30" w:rsidP="00946F30">
      <w:pPr>
        <w:spacing w:line="480" w:lineRule="auto"/>
        <w:jc w:val="both"/>
      </w:pPr>
    </w:p>
    <w:p w14:paraId="63B0FD20" w14:textId="77777777" w:rsidR="00946F30" w:rsidRPr="005D2AD4" w:rsidRDefault="00946F30" w:rsidP="00946F30">
      <w:pPr>
        <w:pStyle w:val="ListParagraph"/>
        <w:numPr>
          <w:ilvl w:val="2"/>
          <w:numId w:val="19"/>
        </w:numPr>
        <w:spacing w:after="0" w:line="480" w:lineRule="auto"/>
        <w:ind w:left="630" w:hanging="630"/>
        <w:rPr>
          <w:rFonts w:ascii="Times New Roman" w:hAnsi="Times New Roman" w:cs="Times New Roman"/>
          <w:b/>
          <w:bCs/>
          <w:sz w:val="24"/>
          <w:szCs w:val="24"/>
        </w:rPr>
      </w:pPr>
      <w:r w:rsidRPr="005D2AD4">
        <w:rPr>
          <w:rFonts w:ascii="Times New Roman" w:hAnsi="Times New Roman" w:cs="Times New Roman"/>
          <w:b/>
          <w:bCs/>
          <w:sz w:val="24"/>
          <w:szCs w:val="24"/>
        </w:rPr>
        <w:t>Penyidik Polri</w:t>
      </w:r>
    </w:p>
    <w:p w14:paraId="17EBB248" w14:textId="77777777" w:rsidR="00946F30" w:rsidRPr="005D2AD4" w:rsidRDefault="00946F30" w:rsidP="00946F30">
      <w:pPr>
        <w:spacing w:line="480" w:lineRule="auto"/>
        <w:ind w:firstLine="633"/>
        <w:rPr>
          <w:b/>
          <w:bCs/>
        </w:rPr>
      </w:pPr>
      <w:r w:rsidRPr="005D2AD4">
        <w:t>Penyidik Polri dibagi menjadi dua, yaitu :</w:t>
      </w:r>
    </w:p>
    <w:p w14:paraId="48233F16" w14:textId="77777777" w:rsidR="00946F30" w:rsidRPr="005D2AD4" w:rsidRDefault="00946F30" w:rsidP="00946F30">
      <w:pPr>
        <w:pStyle w:val="ListParagraph"/>
        <w:numPr>
          <w:ilvl w:val="0"/>
          <w:numId w:val="23"/>
        </w:numPr>
        <w:autoSpaceDE w:val="0"/>
        <w:autoSpaceDN w:val="0"/>
        <w:adjustRightInd w:val="0"/>
        <w:spacing w:after="0" w:line="480" w:lineRule="auto"/>
        <w:ind w:left="993"/>
        <w:jc w:val="both"/>
        <w:rPr>
          <w:rFonts w:ascii="Times New Roman" w:hAnsi="Times New Roman" w:cs="Times New Roman"/>
          <w:b/>
          <w:sz w:val="24"/>
          <w:szCs w:val="24"/>
        </w:rPr>
      </w:pPr>
      <w:r w:rsidRPr="005D2AD4">
        <w:rPr>
          <w:rFonts w:ascii="Times New Roman" w:hAnsi="Times New Roman" w:cs="Times New Roman"/>
          <w:b/>
          <w:sz w:val="24"/>
          <w:szCs w:val="24"/>
        </w:rPr>
        <w:t>Penyidik Penuh</w:t>
      </w:r>
    </w:p>
    <w:p w14:paraId="0B37FB0C" w14:textId="77777777" w:rsidR="00946F30" w:rsidRPr="005D2AD4" w:rsidRDefault="00946F30" w:rsidP="00946F30">
      <w:pPr>
        <w:autoSpaceDE w:val="0"/>
        <w:autoSpaceDN w:val="0"/>
        <w:adjustRightInd w:val="0"/>
        <w:spacing w:line="480" w:lineRule="auto"/>
        <w:ind w:firstLine="633"/>
        <w:jc w:val="both"/>
      </w:pPr>
      <w:r w:rsidRPr="005D2AD4">
        <w:t>Yang disebut penyidik penuh adalah pejabat Polisi Negara Republik Indonesia yang memenuhi syarat – syarat sebagai penyidik sebagaimana disebut dalam pasal 6 ayat (1) huruf a. Di masyarakat sering didengar istilah “ Kepolisian Sebagai Penyidik Tunggal “ hal itu berkembang di masyarakat karena memang pada umumnya jika terjadi tindak pidana persepsi masyarakat yang akan menyidik adalah polisi. Secara yuridis, pemakaian istilah tersebut kurang tepat karena selain polisi masih ada penyidik lain terhadap suatu tindak pidana. Digunakan istilah penyidik penuh dalam penelitian karena istilah ini dirasa tepat untuk menggambarkan citra polisi hanya sebagai penyidik. Argumentasi ini didasarkan pada UU No.2 Tahun 2002 tentang Kepolisian Negara Republik Indonesia yang mengemukakan tugas pokok kepolisian yaitu melakukan penyelidikan dan penyidikan terhadap semua tindak pidana sesuai dengan hukum acara pidana dan peraturan perundang – undangan lainnya.</w:t>
      </w:r>
    </w:p>
    <w:p w14:paraId="7DA6BCD8" w14:textId="77777777" w:rsidR="00946F30" w:rsidRPr="005D2AD4" w:rsidRDefault="00946F30" w:rsidP="00946F30">
      <w:pPr>
        <w:autoSpaceDE w:val="0"/>
        <w:autoSpaceDN w:val="0"/>
        <w:adjustRightInd w:val="0"/>
        <w:spacing w:line="480" w:lineRule="auto"/>
        <w:ind w:firstLine="633"/>
        <w:jc w:val="both"/>
      </w:pPr>
      <w:r w:rsidRPr="005D2AD4">
        <w:t>Dari hal tersebut dapat disimpulkan bahwa pada prinsipnya Polri bertindak sebagai penyidik semua tindak pidana kecuali diatur lain. Walaupun tidak bertindak sebagai penyidik, Polri tetap bertindak mengkoordinasi, mengawasi dan membina penyidik lainnya.</w:t>
      </w:r>
    </w:p>
    <w:p w14:paraId="00A7A13C" w14:textId="77777777" w:rsidR="00946F30" w:rsidRPr="005D2AD4" w:rsidRDefault="00946F30" w:rsidP="00946F30">
      <w:pPr>
        <w:autoSpaceDE w:val="0"/>
        <w:autoSpaceDN w:val="0"/>
        <w:adjustRightInd w:val="0"/>
        <w:spacing w:line="480" w:lineRule="auto"/>
        <w:ind w:firstLine="633"/>
        <w:jc w:val="both"/>
      </w:pPr>
      <w:r w:rsidRPr="005D2AD4">
        <w:lastRenderedPageBreak/>
        <w:t xml:space="preserve">Sehingga penggunaan istilah penyidik penuh cukup tepat digunakan. Berdasarkan pasal 7 ayat (1) KUHAP, pejabat penyidik penuh karena kewajibannya mempunyai wewenang sebagai berikut: </w:t>
      </w:r>
    </w:p>
    <w:p w14:paraId="39E12A87" w14:textId="77777777" w:rsidR="00946F30" w:rsidRPr="005D2AD4" w:rsidRDefault="00946F30" w:rsidP="00946F30">
      <w:pPr>
        <w:pStyle w:val="ListParagraph"/>
        <w:numPr>
          <w:ilvl w:val="0"/>
          <w:numId w:val="9"/>
        </w:numPr>
        <w:autoSpaceDE w:val="0"/>
        <w:autoSpaceDN w:val="0"/>
        <w:adjustRightInd w:val="0"/>
        <w:spacing w:after="0" w:line="240" w:lineRule="auto"/>
        <w:ind w:left="993" w:hanging="349"/>
        <w:jc w:val="both"/>
        <w:rPr>
          <w:rFonts w:ascii="Times New Roman" w:hAnsi="Times New Roman" w:cs="Times New Roman"/>
          <w:sz w:val="24"/>
          <w:szCs w:val="24"/>
        </w:rPr>
      </w:pPr>
      <w:r w:rsidRPr="005D2AD4">
        <w:rPr>
          <w:rFonts w:ascii="Times New Roman" w:hAnsi="Times New Roman" w:cs="Times New Roman"/>
          <w:sz w:val="24"/>
          <w:szCs w:val="24"/>
        </w:rPr>
        <w:t>Menerima laporan atau pengaduan dari seseorang tentang adanya tindak pidana;</w:t>
      </w:r>
    </w:p>
    <w:p w14:paraId="0E294B93" w14:textId="77777777" w:rsidR="00946F30" w:rsidRPr="005D2AD4" w:rsidRDefault="00946F30" w:rsidP="00946F30">
      <w:pPr>
        <w:pStyle w:val="ListParagraph"/>
        <w:numPr>
          <w:ilvl w:val="0"/>
          <w:numId w:val="9"/>
        </w:numPr>
        <w:autoSpaceDE w:val="0"/>
        <w:autoSpaceDN w:val="0"/>
        <w:adjustRightInd w:val="0"/>
        <w:spacing w:after="0" w:line="240" w:lineRule="auto"/>
        <w:ind w:left="993" w:hanging="349"/>
        <w:jc w:val="both"/>
        <w:rPr>
          <w:rFonts w:ascii="Times New Roman" w:hAnsi="Times New Roman" w:cs="Times New Roman"/>
          <w:sz w:val="24"/>
          <w:szCs w:val="24"/>
        </w:rPr>
      </w:pPr>
      <w:r w:rsidRPr="005D2AD4">
        <w:rPr>
          <w:rFonts w:ascii="Times New Roman" w:hAnsi="Times New Roman" w:cs="Times New Roman"/>
          <w:sz w:val="24"/>
          <w:szCs w:val="24"/>
        </w:rPr>
        <w:t>Melakukan tindakan pertama pada saat di tempat kejadian;</w:t>
      </w:r>
    </w:p>
    <w:p w14:paraId="6144ECC4" w14:textId="77777777" w:rsidR="00946F30" w:rsidRPr="005D2AD4" w:rsidRDefault="00946F30" w:rsidP="00946F30">
      <w:pPr>
        <w:pStyle w:val="ListParagraph"/>
        <w:numPr>
          <w:ilvl w:val="0"/>
          <w:numId w:val="9"/>
        </w:numPr>
        <w:autoSpaceDE w:val="0"/>
        <w:autoSpaceDN w:val="0"/>
        <w:adjustRightInd w:val="0"/>
        <w:spacing w:after="0" w:line="240" w:lineRule="auto"/>
        <w:ind w:left="993" w:hanging="349"/>
        <w:jc w:val="both"/>
        <w:rPr>
          <w:rFonts w:ascii="Times New Roman" w:hAnsi="Times New Roman" w:cs="Times New Roman"/>
          <w:sz w:val="24"/>
          <w:szCs w:val="24"/>
        </w:rPr>
      </w:pPr>
      <w:r w:rsidRPr="005D2AD4">
        <w:rPr>
          <w:rFonts w:ascii="Times New Roman" w:hAnsi="Times New Roman" w:cs="Times New Roman"/>
          <w:sz w:val="24"/>
          <w:szCs w:val="24"/>
        </w:rPr>
        <w:t>Menyuruh berhenti seorang tersangka dan memeriksa tanda pengenal diri tersangka;</w:t>
      </w:r>
    </w:p>
    <w:p w14:paraId="2C3BF50B" w14:textId="77777777" w:rsidR="00946F30" w:rsidRPr="005D2AD4" w:rsidRDefault="00946F30" w:rsidP="00946F30">
      <w:pPr>
        <w:pStyle w:val="ListParagraph"/>
        <w:numPr>
          <w:ilvl w:val="0"/>
          <w:numId w:val="9"/>
        </w:numPr>
        <w:autoSpaceDE w:val="0"/>
        <w:autoSpaceDN w:val="0"/>
        <w:adjustRightInd w:val="0"/>
        <w:spacing w:after="0" w:line="240" w:lineRule="auto"/>
        <w:ind w:left="993" w:hanging="349"/>
        <w:jc w:val="both"/>
        <w:rPr>
          <w:rFonts w:ascii="Times New Roman" w:hAnsi="Times New Roman" w:cs="Times New Roman"/>
          <w:sz w:val="24"/>
          <w:szCs w:val="24"/>
        </w:rPr>
      </w:pPr>
      <w:r w:rsidRPr="005D2AD4">
        <w:rPr>
          <w:rFonts w:ascii="Times New Roman" w:hAnsi="Times New Roman" w:cs="Times New Roman"/>
          <w:sz w:val="24"/>
          <w:szCs w:val="24"/>
        </w:rPr>
        <w:t>Melakukan penangkapan, penahanan, penggeledahan, dan penyitaan;</w:t>
      </w:r>
    </w:p>
    <w:p w14:paraId="133478AC" w14:textId="77777777" w:rsidR="00946F30" w:rsidRPr="005D2AD4" w:rsidRDefault="00946F30" w:rsidP="00946F30">
      <w:pPr>
        <w:pStyle w:val="ListParagraph"/>
        <w:numPr>
          <w:ilvl w:val="0"/>
          <w:numId w:val="9"/>
        </w:numPr>
        <w:autoSpaceDE w:val="0"/>
        <w:autoSpaceDN w:val="0"/>
        <w:adjustRightInd w:val="0"/>
        <w:spacing w:after="0" w:line="240" w:lineRule="auto"/>
        <w:ind w:left="993" w:hanging="349"/>
        <w:jc w:val="both"/>
        <w:rPr>
          <w:rFonts w:ascii="Times New Roman" w:hAnsi="Times New Roman" w:cs="Times New Roman"/>
          <w:sz w:val="24"/>
          <w:szCs w:val="24"/>
        </w:rPr>
      </w:pPr>
      <w:r w:rsidRPr="005D2AD4">
        <w:rPr>
          <w:rFonts w:ascii="Times New Roman" w:hAnsi="Times New Roman" w:cs="Times New Roman"/>
          <w:sz w:val="24"/>
          <w:szCs w:val="24"/>
        </w:rPr>
        <w:t>Melakukan pemeriksaan dan penyitaan surat;</w:t>
      </w:r>
    </w:p>
    <w:p w14:paraId="5F061182" w14:textId="77777777" w:rsidR="00946F30" w:rsidRPr="005D2AD4" w:rsidRDefault="00946F30" w:rsidP="00946F30">
      <w:pPr>
        <w:pStyle w:val="ListParagraph"/>
        <w:numPr>
          <w:ilvl w:val="0"/>
          <w:numId w:val="9"/>
        </w:numPr>
        <w:autoSpaceDE w:val="0"/>
        <w:autoSpaceDN w:val="0"/>
        <w:adjustRightInd w:val="0"/>
        <w:spacing w:after="0" w:line="240" w:lineRule="auto"/>
        <w:ind w:left="993" w:hanging="349"/>
        <w:jc w:val="both"/>
        <w:rPr>
          <w:rFonts w:ascii="Times New Roman" w:hAnsi="Times New Roman" w:cs="Times New Roman"/>
          <w:sz w:val="24"/>
          <w:szCs w:val="24"/>
        </w:rPr>
      </w:pPr>
      <w:r w:rsidRPr="005D2AD4">
        <w:rPr>
          <w:rFonts w:ascii="Times New Roman" w:hAnsi="Times New Roman" w:cs="Times New Roman"/>
          <w:sz w:val="24"/>
          <w:szCs w:val="24"/>
        </w:rPr>
        <w:t>Mengambil sidik jari dan memotret seseorang;</w:t>
      </w:r>
    </w:p>
    <w:p w14:paraId="06DA9CD2" w14:textId="77777777" w:rsidR="00946F30" w:rsidRPr="005D2AD4" w:rsidRDefault="00946F30" w:rsidP="00946F30">
      <w:pPr>
        <w:pStyle w:val="ListParagraph"/>
        <w:numPr>
          <w:ilvl w:val="0"/>
          <w:numId w:val="9"/>
        </w:numPr>
        <w:autoSpaceDE w:val="0"/>
        <w:autoSpaceDN w:val="0"/>
        <w:adjustRightInd w:val="0"/>
        <w:spacing w:after="0" w:line="240" w:lineRule="auto"/>
        <w:ind w:left="993" w:hanging="349"/>
        <w:jc w:val="both"/>
        <w:rPr>
          <w:rFonts w:ascii="Times New Roman" w:hAnsi="Times New Roman" w:cs="Times New Roman"/>
          <w:sz w:val="24"/>
          <w:szCs w:val="24"/>
        </w:rPr>
      </w:pPr>
      <w:r w:rsidRPr="005D2AD4">
        <w:rPr>
          <w:rFonts w:ascii="Times New Roman" w:hAnsi="Times New Roman" w:cs="Times New Roman"/>
          <w:sz w:val="24"/>
          <w:szCs w:val="24"/>
        </w:rPr>
        <w:t>Memanggil orang untuk didengar dan diperiksa sebagai tersangka atau saksi;</w:t>
      </w:r>
    </w:p>
    <w:p w14:paraId="0BBEC9AF" w14:textId="77777777" w:rsidR="00946F30" w:rsidRPr="005D2AD4" w:rsidRDefault="00946F30" w:rsidP="00946F30">
      <w:pPr>
        <w:pStyle w:val="ListParagraph"/>
        <w:numPr>
          <w:ilvl w:val="0"/>
          <w:numId w:val="9"/>
        </w:numPr>
        <w:autoSpaceDE w:val="0"/>
        <w:autoSpaceDN w:val="0"/>
        <w:adjustRightInd w:val="0"/>
        <w:spacing w:after="0" w:line="240" w:lineRule="auto"/>
        <w:ind w:left="993" w:hanging="349"/>
        <w:jc w:val="both"/>
        <w:rPr>
          <w:rFonts w:ascii="Times New Roman" w:hAnsi="Times New Roman" w:cs="Times New Roman"/>
          <w:sz w:val="24"/>
          <w:szCs w:val="24"/>
        </w:rPr>
      </w:pPr>
      <w:r w:rsidRPr="005D2AD4">
        <w:rPr>
          <w:rFonts w:ascii="Times New Roman" w:hAnsi="Times New Roman" w:cs="Times New Roman"/>
          <w:sz w:val="24"/>
          <w:szCs w:val="24"/>
        </w:rPr>
        <w:t>Mendatangkan orang ahli yang diperlukan dalam hubungannya dengan pemeriksaan tersangka;</w:t>
      </w:r>
    </w:p>
    <w:p w14:paraId="314BE430" w14:textId="77777777" w:rsidR="00946F30" w:rsidRPr="005D2AD4" w:rsidRDefault="00946F30" w:rsidP="00946F30">
      <w:pPr>
        <w:pStyle w:val="ListParagraph"/>
        <w:numPr>
          <w:ilvl w:val="0"/>
          <w:numId w:val="9"/>
        </w:numPr>
        <w:autoSpaceDE w:val="0"/>
        <w:autoSpaceDN w:val="0"/>
        <w:adjustRightInd w:val="0"/>
        <w:spacing w:after="0" w:line="240" w:lineRule="auto"/>
        <w:ind w:left="993" w:hanging="349"/>
        <w:jc w:val="both"/>
        <w:rPr>
          <w:rFonts w:ascii="Times New Roman" w:hAnsi="Times New Roman" w:cs="Times New Roman"/>
          <w:sz w:val="24"/>
          <w:szCs w:val="24"/>
        </w:rPr>
      </w:pPr>
      <w:r w:rsidRPr="005D2AD4">
        <w:rPr>
          <w:rFonts w:ascii="Times New Roman" w:hAnsi="Times New Roman" w:cs="Times New Roman"/>
          <w:sz w:val="24"/>
          <w:szCs w:val="24"/>
        </w:rPr>
        <w:t>Mengadakan penghentian penyidikan;</w:t>
      </w:r>
    </w:p>
    <w:p w14:paraId="477DE652" w14:textId="77777777" w:rsidR="00946F30" w:rsidRPr="005D2AD4" w:rsidRDefault="00946F30" w:rsidP="00946F30">
      <w:pPr>
        <w:pStyle w:val="ListParagraph"/>
        <w:numPr>
          <w:ilvl w:val="0"/>
          <w:numId w:val="9"/>
        </w:numPr>
        <w:autoSpaceDE w:val="0"/>
        <w:autoSpaceDN w:val="0"/>
        <w:adjustRightInd w:val="0"/>
        <w:spacing w:after="0" w:line="240" w:lineRule="auto"/>
        <w:ind w:left="993" w:hanging="349"/>
        <w:jc w:val="both"/>
        <w:rPr>
          <w:rFonts w:ascii="Times New Roman" w:hAnsi="Times New Roman" w:cs="Times New Roman"/>
          <w:sz w:val="24"/>
          <w:szCs w:val="24"/>
        </w:rPr>
      </w:pPr>
      <w:r w:rsidRPr="005D2AD4">
        <w:rPr>
          <w:rFonts w:ascii="Times New Roman" w:hAnsi="Times New Roman" w:cs="Times New Roman"/>
          <w:sz w:val="24"/>
          <w:szCs w:val="24"/>
        </w:rPr>
        <w:t>Mengadakan tindakan lain menurut hukum yang bertanggung jawab.</w:t>
      </w:r>
    </w:p>
    <w:p w14:paraId="43F9AC4F" w14:textId="77777777" w:rsidR="00946F30" w:rsidRPr="005D2AD4" w:rsidRDefault="00946F30" w:rsidP="00946F30">
      <w:pPr>
        <w:pStyle w:val="ListParagraph"/>
        <w:autoSpaceDE w:val="0"/>
        <w:autoSpaceDN w:val="0"/>
        <w:adjustRightInd w:val="0"/>
        <w:spacing w:after="0" w:line="240" w:lineRule="auto"/>
        <w:ind w:left="709"/>
        <w:jc w:val="both"/>
        <w:rPr>
          <w:rFonts w:ascii="Times New Roman" w:hAnsi="Times New Roman" w:cs="Times New Roman"/>
          <w:sz w:val="24"/>
          <w:szCs w:val="24"/>
        </w:rPr>
      </w:pPr>
    </w:p>
    <w:p w14:paraId="5C542857" w14:textId="77777777" w:rsidR="00946F30" w:rsidRPr="005D2AD4" w:rsidRDefault="00946F30" w:rsidP="00946F30">
      <w:pPr>
        <w:autoSpaceDE w:val="0"/>
        <w:autoSpaceDN w:val="0"/>
        <w:adjustRightInd w:val="0"/>
        <w:spacing w:line="480" w:lineRule="auto"/>
        <w:ind w:firstLine="709"/>
        <w:jc w:val="both"/>
      </w:pPr>
      <w:r w:rsidRPr="005D2AD4">
        <w:t>Melihat wewenang yang dimiliki di atas, terlihat kebenaran bahwa penyidikan merupakan gerbang pertama seseorang mengenal sistem peradilan pidana. Karena dalam wewenangnya penyidik untuk mencari kebenaran dapat menggunakan alat – alat pemaksa khusus. Alat pemaksa dalam hal ini bukan berupa paksaan fisik atau psikis, melainkan alat pemaksa yang sah ialah yang diatur dalam ketentuan perundang-undangan.</w:t>
      </w:r>
    </w:p>
    <w:p w14:paraId="239C830D" w14:textId="77777777" w:rsidR="00946F30" w:rsidRPr="005D2AD4" w:rsidRDefault="00946F30" w:rsidP="00946F30">
      <w:pPr>
        <w:autoSpaceDE w:val="0"/>
        <w:autoSpaceDN w:val="0"/>
        <w:adjustRightInd w:val="0"/>
        <w:spacing w:line="480" w:lineRule="auto"/>
        <w:ind w:firstLine="709"/>
        <w:jc w:val="both"/>
      </w:pPr>
      <w:r w:rsidRPr="005D2AD4">
        <w:t xml:space="preserve">Alat pemaksa menurut KUHAP yang merupakan kewenangan penyidik tersebut adalah penangkapan, penahanan, penggeledahan badan, penggeledahan rumah, penyitaan, dan pemeriksaan surat. Dalam KUHAP, hak asasi manusia sangat dijunjung tinggi dan dalam setiap tingkat pemeriksaan seorang tersangka maupun terdakwa tetap harus diingat hak asasinya. Sehingga dalam menjalankan </w:t>
      </w:r>
      <w:r w:rsidRPr="005D2AD4">
        <w:lastRenderedPageBreak/>
        <w:t xml:space="preserve">kewenangannya, penyidik diharapkan menghindarkan dipakainya upaya paksa yang berlebihan karena menyangkut denga hak asasi seseorang. Dan atas penyimpangan pelaksaannya, seseorang dapat menuntut ganti rugi maupun rehabilitasi melalui lembaga peradilan. </w:t>
      </w:r>
      <w:r>
        <w:rPr>
          <w:rStyle w:val="FootnoteReference"/>
        </w:rPr>
        <w:footnoteReference w:id="12"/>
      </w:r>
    </w:p>
    <w:p w14:paraId="465C3D59" w14:textId="77777777" w:rsidR="00946F30" w:rsidRPr="005D2AD4" w:rsidRDefault="00946F30" w:rsidP="00946F30">
      <w:pPr>
        <w:autoSpaceDE w:val="0"/>
        <w:autoSpaceDN w:val="0"/>
        <w:adjustRightInd w:val="0"/>
        <w:spacing w:line="480" w:lineRule="auto"/>
        <w:ind w:firstLine="709"/>
        <w:jc w:val="both"/>
      </w:pPr>
      <w:r w:rsidRPr="005D2AD4">
        <w:rPr>
          <w:color w:val="000000"/>
        </w:rPr>
        <w:t xml:space="preserve">Syarat kepangkatan dan pengangkatan penyidik adalah </w:t>
      </w:r>
      <w:r>
        <w:rPr>
          <w:color w:val="000000"/>
        </w:rPr>
        <w:t>:</w:t>
      </w:r>
    </w:p>
    <w:p w14:paraId="5BAA5EF0" w14:textId="77777777" w:rsidR="00946F30" w:rsidRDefault="00946F30" w:rsidP="00946F30">
      <w:pPr>
        <w:pStyle w:val="Pa34"/>
        <w:numPr>
          <w:ilvl w:val="3"/>
          <w:numId w:val="22"/>
        </w:numPr>
        <w:spacing w:line="480" w:lineRule="auto"/>
        <w:ind w:left="993"/>
        <w:jc w:val="both"/>
        <w:rPr>
          <w:rFonts w:ascii="Times New Roman" w:hAnsi="Times New Roman" w:cs="Times New Roman"/>
          <w:color w:val="000000"/>
        </w:rPr>
      </w:pPr>
      <w:r w:rsidRPr="005D2AD4">
        <w:rPr>
          <w:rFonts w:ascii="Times New Roman" w:hAnsi="Times New Roman" w:cs="Times New Roman"/>
          <w:color w:val="000000"/>
        </w:rPr>
        <w:t>Penyidik adalah:</w:t>
      </w:r>
    </w:p>
    <w:p w14:paraId="320914B3" w14:textId="77777777" w:rsidR="00946F30" w:rsidRDefault="00946F30" w:rsidP="00946F30">
      <w:pPr>
        <w:pStyle w:val="Pa34"/>
        <w:numPr>
          <w:ilvl w:val="0"/>
          <w:numId w:val="24"/>
        </w:numPr>
        <w:spacing w:line="480" w:lineRule="auto"/>
        <w:ind w:left="1418"/>
        <w:jc w:val="both"/>
        <w:rPr>
          <w:rFonts w:ascii="Times New Roman" w:hAnsi="Times New Roman" w:cs="Times New Roman"/>
          <w:color w:val="000000"/>
        </w:rPr>
      </w:pPr>
      <w:r w:rsidRPr="005D2AD4">
        <w:rPr>
          <w:rFonts w:ascii="Times New Roman" w:hAnsi="Times New Roman" w:cs="Times New Roman"/>
          <w:color w:val="000000"/>
        </w:rPr>
        <w:t>Pejabat Polisi Negara Republik Indonesia tertentu yang sekurang-kurangnya berpangkat Pembantu Letnan Dua Polisi (Ispektur dua (Ipda));</w:t>
      </w:r>
    </w:p>
    <w:p w14:paraId="216BE601" w14:textId="77777777" w:rsidR="00946F30" w:rsidRPr="005D2AD4" w:rsidRDefault="00946F30" w:rsidP="00946F30">
      <w:pPr>
        <w:pStyle w:val="Pa34"/>
        <w:numPr>
          <w:ilvl w:val="0"/>
          <w:numId w:val="24"/>
        </w:numPr>
        <w:spacing w:line="480" w:lineRule="auto"/>
        <w:ind w:left="1418"/>
        <w:jc w:val="both"/>
        <w:rPr>
          <w:rFonts w:ascii="Times New Roman" w:hAnsi="Times New Roman" w:cs="Times New Roman"/>
          <w:color w:val="000000"/>
        </w:rPr>
      </w:pPr>
      <w:r w:rsidRPr="005D2AD4">
        <w:rPr>
          <w:rFonts w:ascii="Times New Roman" w:hAnsi="Times New Roman" w:cs="Times New Roman"/>
          <w:color w:val="000000"/>
        </w:rPr>
        <w:t>Pejabat Pegawai Negeri Sipil tertentu yang sekurangkurangnya berpangkat Pengatur Muda Tingkat I (Golongan II/b) atau yang disamakan dengan itu</w:t>
      </w:r>
    </w:p>
    <w:p w14:paraId="43637913" w14:textId="77777777" w:rsidR="00946F30" w:rsidRDefault="00946F30" w:rsidP="00946F30">
      <w:pPr>
        <w:pStyle w:val="Pa34"/>
        <w:numPr>
          <w:ilvl w:val="3"/>
          <w:numId w:val="22"/>
        </w:numPr>
        <w:spacing w:line="480" w:lineRule="auto"/>
        <w:ind w:left="993"/>
        <w:jc w:val="both"/>
        <w:rPr>
          <w:rFonts w:ascii="Times New Roman" w:hAnsi="Times New Roman" w:cs="Times New Roman"/>
          <w:color w:val="000000"/>
        </w:rPr>
      </w:pPr>
      <w:r w:rsidRPr="005D2AD4">
        <w:rPr>
          <w:rFonts w:ascii="Times New Roman" w:hAnsi="Times New Roman" w:cs="Times New Roman"/>
          <w:color w:val="000000"/>
        </w:rPr>
        <w:t>Dalam hal di suatu sektor kepolisian tidak ada pejabat penyidik sebagaimana dimaksud dalam ayat (1) huruf a, maka Komandan Sektor Kepolisian yang berpangkat bintara di bawah Pembantu Letnan Dua Polisi, karena jabatannya adalah penyidik.</w:t>
      </w:r>
    </w:p>
    <w:p w14:paraId="5A289708" w14:textId="77777777" w:rsidR="00946F30" w:rsidRDefault="00946F30" w:rsidP="00946F30">
      <w:pPr>
        <w:pStyle w:val="Pa34"/>
        <w:numPr>
          <w:ilvl w:val="3"/>
          <w:numId w:val="22"/>
        </w:numPr>
        <w:spacing w:line="480" w:lineRule="auto"/>
        <w:ind w:left="993"/>
        <w:jc w:val="both"/>
        <w:rPr>
          <w:rFonts w:ascii="Times New Roman" w:hAnsi="Times New Roman" w:cs="Times New Roman"/>
          <w:color w:val="000000"/>
        </w:rPr>
      </w:pPr>
      <w:r w:rsidRPr="005D2AD4">
        <w:rPr>
          <w:rFonts w:ascii="Times New Roman" w:hAnsi="Times New Roman" w:cs="Times New Roman"/>
          <w:color w:val="000000"/>
        </w:rPr>
        <w:t>Penyidik sebagaimana dimaksud dalam ayat (1) huruf a ditunjuk oleh Kepala Kepolisian Republik Indonesia sesuai dengan peraturan perundang-uildangan yang berlaku.</w:t>
      </w:r>
    </w:p>
    <w:p w14:paraId="6236F288" w14:textId="77777777" w:rsidR="00946F30" w:rsidRDefault="00946F30" w:rsidP="00946F30">
      <w:pPr>
        <w:pStyle w:val="Pa34"/>
        <w:numPr>
          <w:ilvl w:val="3"/>
          <w:numId w:val="22"/>
        </w:numPr>
        <w:spacing w:line="480" w:lineRule="auto"/>
        <w:ind w:left="993"/>
        <w:jc w:val="both"/>
        <w:rPr>
          <w:rFonts w:ascii="Times New Roman" w:hAnsi="Times New Roman" w:cs="Times New Roman"/>
          <w:color w:val="000000"/>
        </w:rPr>
      </w:pPr>
      <w:r w:rsidRPr="005D2AD4">
        <w:rPr>
          <w:rFonts w:ascii="Times New Roman" w:hAnsi="Times New Roman" w:cs="Times New Roman"/>
          <w:color w:val="000000"/>
        </w:rPr>
        <w:lastRenderedPageBreak/>
        <w:t>Wewenang penunjukan sebagaimana dimakstid dalam ayat (3) dapat dilimpahkan kepada pejabat Kepolisian Negara Republik Indonesia sesuai dengan peraturan perundang-undangan yang berlaku.</w:t>
      </w:r>
    </w:p>
    <w:p w14:paraId="7103496F" w14:textId="77777777" w:rsidR="00946F30" w:rsidRDefault="00946F30" w:rsidP="00946F30">
      <w:pPr>
        <w:pStyle w:val="Pa34"/>
        <w:numPr>
          <w:ilvl w:val="3"/>
          <w:numId w:val="22"/>
        </w:numPr>
        <w:spacing w:line="480" w:lineRule="auto"/>
        <w:ind w:left="993"/>
        <w:jc w:val="both"/>
        <w:rPr>
          <w:rFonts w:ascii="Times New Roman" w:hAnsi="Times New Roman" w:cs="Times New Roman"/>
          <w:color w:val="000000"/>
        </w:rPr>
      </w:pPr>
      <w:r w:rsidRPr="005D2AD4">
        <w:rPr>
          <w:rFonts w:ascii="Times New Roman" w:hAnsi="Times New Roman" w:cs="Times New Roman"/>
          <w:color w:val="000000"/>
        </w:rPr>
        <w:t>Penyidik sebagaimana dimaksud dalam ayat (1) huruf b diangkat oleh Menteri atas usul dari Departemen yang membawahkan pegawai negeri tersebut, Menteri sebelum melaksanakan pengangkatan terlebih dulu mendengarkan pertimbangan Jaksa Agung dan Kepala Kepolisian R.I..</w:t>
      </w:r>
    </w:p>
    <w:p w14:paraId="26251519" w14:textId="77777777" w:rsidR="00946F30" w:rsidRPr="005D2AD4" w:rsidRDefault="00946F30" w:rsidP="00946F30">
      <w:pPr>
        <w:pStyle w:val="Pa34"/>
        <w:numPr>
          <w:ilvl w:val="3"/>
          <w:numId w:val="22"/>
        </w:numPr>
        <w:spacing w:line="480" w:lineRule="auto"/>
        <w:ind w:left="993"/>
        <w:jc w:val="both"/>
        <w:rPr>
          <w:rFonts w:ascii="Times New Roman" w:hAnsi="Times New Roman" w:cs="Times New Roman"/>
          <w:color w:val="000000"/>
        </w:rPr>
      </w:pPr>
      <w:r w:rsidRPr="005D2AD4">
        <w:rPr>
          <w:rFonts w:ascii="Times New Roman" w:hAnsi="Times New Roman" w:cs="Times New Roman"/>
          <w:color w:val="000000"/>
        </w:rPr>
        <w:t xml:space="preserve">Wewenang pengangkatan sebagaimana dimaksud dalam ayat (5) dapat dilimpahkan kepada pejabat yang di ditunjuk oleh Menteri. </w:t>
      </w:r>
      <w:r>
        <w:rPr>
          <w:rStyle w:val="FootnoteReference"/>
          <w:rFonts w:ascii="Times New Roman" w:hAnsi="Times New Roman" w:cs="Times New Roman"/>
          <w:color w:val="000000"/>
        </w:rPr>
        <w:footnoteReference w:id="13"/>
      </w:r>
    </w:p>
    <w:p w14:paraId="77A7179A" w14:textId="77777777" w:rsidR="00946F30" w:rsidRPr="005D2AD4" w:rsidRDefault="00946F30" w:rsidP="00946F30">
      <w:pPr>
        <w:pStyle w:val="ListParagraph"/>
        <w:numPr>
          <w:ilvl w:val="2"/>
          <w:numId w:val="22"/>
        </w:numPr>
        <w:autoSpaceDE w:val="0"/>
        <w:autoSpaceDN w:val="0"/>
        <w:adjustRightInd w:val="0"/>
        <w:spacing w:after="0" w:line="480" w:lineRule="auto"/>
        <w:ind w:left="450" w:hanging="450"/>
        <w:jc w:val="both"/>
        <w:rPr>
          <w:rFonts w:ascii="Times New Roman" w:hAnsi="Times New Roman" w:cs="Times New Roman"/>
          <w:b/>
          <w:bCs/>
          <w:sz w:val="24"/>
          <w:szCs w:val="24"/>
        </w:rPr>
      </w:pPr>
      <w:r w:rsidRPr="005D2AD4">
        <w:rPr>
          <w:rFonts w:ascii="Times New Roman" w:hAnsi="Times New Roman" w:cs="Times New Roman"/>
          <w:b/>
          <w:bCs/>
          <w:sz w:val="24"/>
          <w:szCs w:val="24"/>
        </w:rPr>
        <w:t>Penyidik Pembantu</w:t>
      </w:r>
    </w:p>
    <w:p w14:paraId="60415FA3" w14:textId="77777777" w:rsidR="00946F30" w:rsidRDefault="00946F30" w:rsidP="00946F30">
      <w:pPr>
        <w:autoSpaceDE w:val="0"/>
        <w:autoSpaceDN w:val="0"/>
        <w:adjustRightInd w:val="0"/>
        <w:spacing w:line="480" w:lineRule="auto"/>
        <w:ind w:firstLine="633"/>
        <w:jc w:val="both"/>
      </w:pPr>
      <w:r w:rsidRPr="005D2AD4">
        <w:t>Di samping penyidik ada penyidik pembantu yang mempunyai wewenang</w:t>
      </w:r>
      <w:r>
        <w:t xml:space="preserve"> </w:t>
      </w:r>
      <w:r w:rsidRPr="005D2AD4">
        <w:t>sama dengan penyidik, kecuali mengenai penahanan yang wajib diberikan</w:t>
      </w:r>
      <w:r>
        <w:t xml:space="preserve"> </w:t>
      </w:r>
      <w:r w:rsidRPr="005D2AD4">
        <w:t>dengan pelimpahan wewenang dari penyidik, pelimpahan wewenang penahanan</w:t>
      </w:r>
      <w:r>
        <w:t xml:space="preserve"> </w:t>
      </w:r>
      <w:r w:rsidRPr="005D2AD4">
        <w:t>kepada penyidik pembantu hanya diberikan apabila perintah dari penyidik tidak</w:t>
      </w:r>
      <w:r>
        <w:t xml:space="preserve"> </w:t>
      </w:r>
      <w:r w:rsidRPr="005D2AD4">
        <w:t>dimungkinkan karena hal dan dalam kead</w:t>
      </w:r>
      <w:r>
        <w:t xml:space="preserve">aan yang sangat diperlukan atau </w:t>
      </w:r>
      <w:r w:rsidRPr="005D2AD4">
        <w:t>dimana terdapat hambatan perhubungan di daerah terpencil atau di tempat yang</w:t>
      </w:r>
      <w:r>
        <w:t xml:space="preserve"> </w:t>
      </w:r>
      <w:r w:rsidRPr="005D2AD4">
        <w:t>belum ada petugas penyidik dan atau dalam hal lain yang dapat diterima menurut</w:t>
      </w:r>
      <w:r>
        <w:t xml:space="preserve"> </w:t>
      </w:r>
      <w:r w:rsidRPr="005D2AD4">
        <w:t>kewajaran.</w:t>
      </w:r>
      <w:r>
        <w:rPr>
          <w:rStyle w:val="FootnoteReference"/>
        </w:rPr>
        <w:footnoteReference w:id="14"/>
      </w:r>
    </w:p>
    <w:p w14:paraId="46FED13F" w14:textId="77777777" w:rsidR="00946F30" w:rsidRDefault="00946F30" w:rsidP="00946F30">
      <w:pPr>
        <w:autoSpaceDE w:val="0"/>
        <w:autoSpaceDN w:val="0"/>
        <w:adjustRightInd w:val="0"/>
        <w:spacing w:line="480" w:lineRule="auto"/>
        <w:ind w:firstLine="633"/>
        <w:jc w:val="both"/>
      </w:pPr>
      <w:r w:rsidRPr="005D2AD4">
        <w:t xml:space="preserve">Pengertian penyidik pembantu adalah pejabat polisi dan termasuk juga pegawai negeri sipil dalam lingkungan kepolisian. Penyidik pembantu bukanlah </w:t>
      </w:r>
      <w:r w:rsidRPr="005D2AD4">
        <w:lastRenderedPageBreak/>
        <w:t>pejabat penyidik yang berdiri sendiri, sebab sifatnya adalah diperbantukan kepada pejabat penyidik dan syarat kepangkatannya pa</w:t>
      </w:r>
      <w:r>
        <w:t>sti lebih rendah dari penyidik.</w:t>
      </w:r>
    </w:p>
    <w:p w14:paraId="38AE4058" w14:textId="77777777" w:rsidR="00946F30" w:rsidRDefault="00946F30" w:rsidP="00946F30">
      <w:pPr>
        <w:autoSpaceDE w:val="0"/>
        <w:autoSpaceDN w:val="0"/>
        <w:adjustRightInd w:val="0"/>
        <w:spacing w:line="480" w:lineRule="auto"/>
        <w:ind w:firstLine="633"/>
        <w:jc w:val="both"/>
      </w:pPr>
      <w:r w:rsidRPr="005D2AD4">
        <w:t>Maka kedudukan penyidik pembantu adalah di bawah pejabat penyidik penuh yang sifatnya diperbantukan. Khusus pengangkatan pegawai negeri sipil di lingkungan kepolisian, yang bersangkutan harus mempunyai keahlian atau kekhususan di bidang tertentu. Sebab tanpa keahlian tersebut tidak alasan atau urgensi untuk mengangkatnya menjadi pejabat penyidik pembantu. Memiliki keahlian khusus di bidang tertentu menjadi motivasi utama keperluan penyidik pembantu dapat diangkat dari kalangan.</w:t>
      </w:r>
      <w:r>
        <w:t xml:space="preserve"> </w:t>
      </w:r>
      <w:r>
        <w:rPr>
          <w:rStyle w:val="FootnoteReference"/>
        </w:rPr>
        <w:footnoteReference w:id="15"/>
      </w:r>
    </w:p>
    <w:p w14:paraId="0FE73D5F" w14:textId="77777777" w:rsidR="00946F30" w:rsidRPr="005D2AD4" w:rsidRDefault="00946F30" w:rsidP="00946F30">
      <w:pPr>
        <w:autoSpaceDE w:val="0"/>
        <w:autoSpaceDN w:val="0"/>
        <w:adjustRightInd w:val="0"/>
        <w:spacing w:line="480" w:lineRule="auto"/>
        <w:ind w:firstLine="633"/>
        <w:jc w:val="both"/>
      </w:pPr>
      <w:r w:rsidRPr="005D2AD4">
        <w:rPr>
          <w:color w:val="000000"/>
        </w:rPr>
        <w:t>Syarat kepangkatan pengangkatan Penyidik Pembantu menurut Pasal 3 ayat (1) KUHAP, bahwa Penyidik pembantu adalah:</w:t>
      </w:r>
    </w:p>
    <w:p w14:paraId="352A3157" w14:textId="77777777" w:rsidR="00946F30" w:rsidRDefault="00946F30" w:rsidP="00946F30">
      <w:pPr>
        <w:pStyle w:val="Pa37"/>
        <w:numPr>
          <w:ilvl w:val="0"/>
          <w:numId w:val="25"/>
        </w:numPr>
        <w:spacing w:line="480" w:lineRule="auto"/>
        <w:jc w:val="both"/>
        <w:rPr>
          <w:rFonts w:ascii="Times New Roman" w:hAnsi="Times New Roman" w:cs="Times New Roman"/>
          <w:color w:val="000000"/>
        </w:rPr>
      </w:pPr>
      <w:r w:rsidRPr="005D2AD4">
        <w:rPr>
          <w:rFonts w:ascii="Times New Roman" w:hAnsi="Times New Roman" w:cs="Times New Roman"/>
          <w:color w:val="000000"/>
        </w:rPr>
        <w:t>Pejabat Polisi Negara Republik Indonesia tertentu yang sekurang</w:t>
      </w:r>
      <w:r>
        <w:rPr>
          <w:rFonts w:ascii="Times New Roman" w:hAnsi="Times New Roman" w:cs="Times New Roman"/>
          <w:color w:val="000000"/>
          <w:lang w:val="en-US"/>
        </w:rPr>
        <w:t>-</w:t>
      </w:r>
      <w:r w:rsidRPr="005D2AD4">
        <w:rPr>
          <w:rFonts w:ascii="Times New Roman" w:hAnsi="Times New Roman" w:cs="Times New Roman"/>
          <w:color w:val="000000"/>
        </w:rPr>
        <w:t>kurangnya berpangkat Sersan Dua Polisi (Brigadir dua (Bripda));</w:t>
      </w:r>
    </w:p>
    <w:p w14:paraId="2EB3A98D" w14:textId="77777777" w:rsidR="00946F30" w:rsidRPr="005D2AD4" w:rsidRDefault="00946F30" w:rsidP="00946F30">
      <w:pPr>
        <w:pStyle w:val="Pa37"/>
        <w:numPr>
          <w:ilvl w:val="0"/>
          <w:numId w:val="25"/>
        </w:numPr>
        <w:spacing w:line="480" w:lineRule="auto"/>
        <w:jc w:val="both"/>
        <w:rPr>
          <w:rFonts w:ascii="Times New Roman" w:hAnsi="Times New Roman" w:cs="Times New Roman"/>
          <w:color w:val="000000"/>
        </w:rPr>
      </w:pPr>
      <w:r w:rsidRPr="005D2AD4">
        <w:rPr>
          <w:rFonts w:ascii="Times New Roman" w:hAnsi="Times New Roman" w:cs="Times New Roman"/>
          <w:color w:val="000000"/>
        </w:rPr>
        <w:t>Pegawai Negeri Sipil Tertentu dalam lingkungan Kepolisian Negeri [Republik Indonesia yang sekurang-kurangnya</w:t>
      </w:r>
      <w:r>
        <w:rPr>
          <w:rFonts w:ascii="Times New Roman" w:hAnsi="Times New Roman" w:cs="Times New Roman"/>
          <w:color w:val="000000"/>
        </w:rPr>
        <w:t xml:space="preserve"> </w:t>
      </w:r>
      <w:r w:rsidRPr="005D2AD4">
        <w:rPr>
          <w:rFonts w:ascii="Times New Roman" w:hAnsi="Times New Roman" w:cs="Times New Roman"/>
          <w:color w:val="000000"/>
        </w:rPr>
        <w:t>berpangkat Pengatur Muda (Golongan 11/a) atau yang disamakan dengan itu.</w:t>
      </w:r>
    </w:p>
    <w:p w14:paraId="3D7C62FC" w14:textId="77777777" w:rsidR="00946F30" w:rsidRPr="005D2AD4" w:rsidRDefault="00946F30" w:rsidP="00946F30">
      <w:pPr>
        <w:autoSpaceDE w:val="0"/>
        <w:autoSpaceDN w:val="0"/>
        <w:adjustRightInd w:val="0"/>
        <w:spacing w:line="480" w:lineRule="auto"/>
        <w:ind w:firstLine="720"/>
        <w:jc w:val="both"/>
      </w:pPr>
      <w:r w:rsidRPr="005D2AD4">
        <w:t xml:space="preserve">Keberadaan penyidik pembantu menimbulkan permasalahan tersendiri. Seolah – olah ada dualistis dalam tubuh aparat penyidik Polri. Untuk mendapat kejelasan atas hal tersebut, buku pedoman pelaksanaan KUHAP memberikan latar belakang pengangkatan pejabat penyidik pembantu, yaitu: </w:t>
      </w:r>
    </w:p>
    <w:p w14:paraId="67EE3270" w14:textId="77777777" w:rsidR="00946F30" w:rsidRPr="005D2AD4" w:rsidRDefault="00946F30" w:rsidP="00946F30">
      <w:pPr>
        <w:pStyle w:val="ListParagraph"/>
        <w:numPr>
          <w:ilvl w:val="0"/>
          <w:numId w:val="8"/>
        </w:numPr>
        <w:autoSpaceDE w:val="0"/>
        <w:autoSpaceDN w:val="0"/>
        <w:adjustRightInd w:val="0"/>
        <w:spacing w:after="0" w:line="480" w:lineRule="auto"/>
        <w:jc w:val="both"/>
        <w:rPr>
          <w:rFonts w:ascii="Times New Roman" w:hAnsi="Times New Roman" w:cs="Times New Roman"/>
          <w:sz w:val="24"/>
          <w:szCs w:val="24"/>
        </w:rPr>
      </w:pPr>
      <w:r w:rsidRPr="005D2AD4">
        <w:rPr>
          <w:rFonts w:ascii="Times New Roman" w:hAnsi="Times New Roman" w:cs="Times New Roman"/>
          <w:sz w:val="24"/>
          <w:szCs w:val="24"/>
        </w:rPr>
        <w:lastRenderedPageBreak/>
        <w:t>Disebabkan terbatasnya tenaga polisi yang berpangkat tertentu sebagai pejabat penyidik, terutama daerah – daerah sektor kepolisian di daerah yang terpencil masih banyak dipangku oleh kepolisian berpangkat bintara.</w:t>
      </w:r>
    </w:p>
    <w:p w14:paraId="3811EB2C" w14:textId="77777777" w:rsidR="00946F30" w:rsidRDefault="00946F30" w:rsidP="00946F30">
      <w:pPr>
        <w:pStyle w:val="ListParagraph"/>
        <w:numPr>
          <w:ilvl w:val="0"/>
          <w:numId w:val="8"/>
        </w:numPr>
        <w:autoSpaceDE w:val="0"/>
        <w:autoSpaceDN w:val="0"/>
        <w:adjustRightInd w:val="0"/>
        <w:spacing w:after="0" w:line="480" w:lineRule="auto"/>
        <w:jc w:val="both"/>
        <w:rPr>
          <w:rFonts w:ascii="Times New Roman" w:hAnsi="Times New Roman" w:cs="Times New Roman"/>
          <w:sz w:val="24"/>
          <w:szCs w:val="24"/>
        </w:rPr>
      </w:pPr>
      <w:r w:rsidRPr="005D2AD4">
        <w:rPr>
          <w:rFonts w:ascii="Times New Roman" w:hAnsi="Times New Roman" w:cs="Times New Roman"/>
          <w:sz w:val="24"/>
          <w:szCs w:val="24"/>
        </w:rPr>
        <w:t>Oleh karena itu, seandainya syarat kepangkatan pejabat penyidik, sekurang – kurangnya pembantu letnan dua Polri, sedangkan yang berpangkat demikian belum mencukupi kebutuhan yang diperlukan, sesuai dengan banyaknya jumlah sektor kepolisian, hal seperti ini akan menimbulkan hambatan bagi pelaksanaan fungsi penyidikan di daerah – daerah.</w:t>
      </w:r>
    </w:p>
    <w:p w14:paraId="2277D3D3" w14:textId="77777777" w:rsidR="00946F30" w:rsidRPr="002124C2" w:rsidRDefault="00946F30" w:rsidP="00946F30">
      <w:pPr>
        <w:autoSpaceDE w:val="0"/>
        <w:autoSpaceDN w:val="0"/>
        <w:adjustRightInd w:val="0"/>
        <w:spacing w:line="480" w:lineRule="auto"/>
        <w:ind w:firstLine="720"/>
        <w:jc w:val="both"/>
      </w:pPr>
      <w:r w:rsidRPr="002124C2">
        <w:t>Untuk menunjang tugas utama penyidik agar dapat berjalan dengan lancar, makapenyidik diberi kewenangan untuk melaksanakan kewajibannya, seperti yang tercantum dalam Pasal 7 ayat (1), yang berbunyi:</w:t>
      </w:r>
    </w:p>
    <w:p w14:paraId="6A05FB26" w14:textId="77777777" w:rsidR="00946F30" w:rsidRPr="005D2AD4" w:rsidRDefault="00946F30" w:rsidP="00946F30">
      <w:pPr>
        <w:ind w:left="720"/>
        <w:jc w:val="both"/>
      </w:pPr>
      <w:r w:rsidRPr="005D2AD4">
        <w:t>“Penyidik sebagaimana yang dimaksud dalam Pasal 6 ayat (1) huruf a, karena kewajibannya mempunyai wewenang :</w:t>
      </w:r>
    </w:p>
    <w:p w14:paraId="0280D52C" w14:textId="77777777" w:rsidR="00946F30" w:rsidRPr="005D2AD4" w:rsidRDefault="00946F30" w:rsidP="00946F30">
      <w:pPr>
        <w:pStyle w:val="ListParagraph"/>
        <w:numPr>
          <w:ilvl w:val="0"/>
          <w:numId w:val="4"/>
        </w:numPr>
        <w:spacing w:after="0" w:line="240" w:lineRule="auto"/>
        <w:ind w:left="1134"/>
        <w:jc w:val="both"/>
        <w:rPr>
          <w:rFonts w:ascii="Times New Roman" w:hAnsi="Times New Roman" w:cs="Times New Roman"/>
          <w:sz w:val="24"/>
          <w:szCs w:val="24"/>
        </w:rPr>
      </w:pPr>
      <w:r w:rsidRPr="005D2AD4">
        <w:rPr>
          <w:rFonts w:ascii="Times New Roman" w:hAnsi="Times New Roman" w:cs="Times New Roman"/>
          <w:sz w:val="24"/>
          <w:szCs w:val="24"/>
        </w:rPr>
        <w:t>Menerima laporan atau pengaduan dari seseorang tentang adanya tindak pidana;</w:t>
      </w:r>
    </w:p>
    <w:p w14:paraId="237EAFD5" w14:textId="77777777" w:rsidR="00946F30" w:rsidRPr="005D2AD4" w:rsidRDefault="00946F30" w:rsidP="00946F30">
      <w:pPr>
        <w:pStyle w:val="ListParagraph"/>
        <w:numPr>
          <w:ilvl w:val="0"/>
          <w:numId w:val="4"/>
        </w:numPr>
        <w:spacing w:after="0" w:line="240" w:lineRule="auto"/>
        <w:ind w:left="1134"/>
        <w:jc w:val="both"/>
        <w:rPr>
          <w:rFonts w:ascii="Times New Roman" w:hAnsi="Times New Roman" w:cs="Times New Roman"/>
          <w:sz w:val="24"/>
          <w:szCs w:val="24"/>
        </w:rPr>
      </w:pPr>
      <w:r w:rsidRPr="005D2AD4">
        <w:rPr>
          <w:rFonts w:ascii="Times New Roman" w:hAnsi="Times New Roman" w:cs="Times New Roman"/>
          <w:sz w:val="24"/>
          <w:szCs w:val="24"/>
        </w:rPr>
        <w:t>Melakukan tindakan pertama pada saat tempat kejadian;</w:t>
      </w:r>
    </w:p>
    <w:p w14:paraId="4E2C56B9" w14:textId="77777777" w:rsidR="00946F30" w:rsidRPr="005D2AD4" w:rsidRDefault="00946F30" w:rsidP="00946F30">
      <w:pPr>
        <w:pStyle w:val="ListParagraph"/>
        <w:numPr>
          <w:ilvl w:val="0"/>
          <w:numId w:val="4"/>
        </w:numPr>
        <w:spacing w:after="0" w:line="240" w:lineRule="auto"/>
        <w:ind w:left="1134"/>
        <w:jc w:val="both"/>
        <w:rPr>
          <w:rFonts w:ascii="Times New Roman" w:hAnsi="Times New Roman" w:cs="Times New Roman"/>
          <w:sz w:val="24"/>
          <w:szCs w:val="24"/>
        </w:rPr>
      </w:pPr>
      <w:r w:rsidRPr="005D2AD4">
        <w:rPr>
          <w:rFonts w:ascii="Times New Roman" w:hAnsi="Times New Roman" w:cs="Times New Roman"/>
          <w:sz w:val="24"/>
          <w:szCs w:val="24"/>
        </w:rPr>
        <w:t>Menyuruh berhenti seseorang tersangka dan memeriksa tanda pengenal diri tersangka;</w:t>
      </w:r>
    </w:p>
    <w:p w14:paraId="1607C79C" w14:textId="77777777" w:rsidR="00946F30" w:rsidRPr="005D2AD4" w:rsidRDefault="00946F30" w:rsidP="00946F30">
      <w:pPr>
        <w:pStyle w:val="ListParagraph"/>
        <w:numPr>
          <w:ilvl w:val="0"/>
          <w:numId w:val="4"/>
        </w:numPr>
        <w:spacing w:after="0" w:line="240" w:lineRule="auto"/>
        <w:ind w:left="1134"/>
        <w:jc w:val="both"/>
        <w:rPr>
          <w:rFonts w:ascii="Times New Roman" w:hAnsi="Times New Roman" w:cs="Times New Roman"/>
          <w:sz w:val="24"/>
          <w:szCs w:val="24"/>
        </w:rPr>
      </w:pPr>
      <w:r w:rsidRPr="005D2AD4">
        <w:rPr>
          <w:rFonts w:ascii="Times New Roman" w:hAnsi="Times New Roman" w:cs="Times New Roman"/>
          <w:sz w:val="24"/>
          <w:szCs w:val="24"/>
        </w:rPr>
        <w:t>Melakukan penangkapan, penahanan, penggeledahan dan penyitaan;</w:t>
      </w:r>
    </w:p>
    <w:p w14:paraId="43815B54" w14:textId="77777777" w:rsidR="00946F30" w:rsidRPr="005D2AD4" w:rsidRDefault="00946F30" w:rsidP="00946F30">
      <w:pPr>
        <w:pStyle w:val="ListParagraph"/>
        <w:numPr>
          <w:ilvl w:val="0"/>
          <w:numId w:val="4"/>
        </w:numPr>
        <w:spacing w:after="0" w:line="240" w:lineRule="auto"/>
        <w:ind w:left="1134"/>
        <w:jc w:val="both"/>
        <w:rPr>
          <w:rFonts w:ascii="Times New Roman" w:hAnsi="Times New Roman" w:cs="Times New Roman"/>
          <w:sz w:val="24"/>
          <w:szCs w:val="24"/>
        </w:rPr>
      </w:pPr>
      <w:r w:rsidRPr="005D2AD4">
        <w:rPr>
          <w:rFonts w:ascii="Times New Roman" w:hAnsi="Times New Roman" w:cs="Times New Roman"/>
          <w:sz w:val="24"/>
          <w:szCs w:val="24"/>
        </w:rPr>
        <w:t>Melakukan pemeriksaan dan penyitaan surat;</w:t>
      </w:r>
    </w:p>
    <w:p w14:paraId="54996D12" w14:textId="77777777" w:rsidR="00946F30" w:rsidRPr="005D2AD4" w:rsidRDefault="00946F30" w:rsidP="00946F30">
      <w:pPr>
        <w:pStyle w:val="ListParagraph"/>
        <w:numPr>
          <w:ilvl w:val="0"/>
          <w:numId w:val="4"/>
        </w:numPr>
        <w:spacing w:after="0" w:line="240" w:lineRule="auto"/>
        <w:ind w:left="1134"/>
        <w:jc w:val="both"/>
        <w:rPr>
          <w:rFonts w:ascii="Times New Roman" w:hAnsi="Times New Roman" w:cs="Times New Roman"/>
          <w:sz w:val="24"/>
          <w:szCs w:val="24"/>
        </w:rPr>
      </w:pPr>
      <w:r w:rsidRPr="005D2AD4">
        <w:rPr>
          <w:rFonts w:ascii="Times New Roman" w:hAnsi="Times New Roman" w:cs="Times New Roman"/>
          <w:sz w:val="24"/>
          <w:szCs w:val="24"/>
        </w:rPr>
        <w:t>Mengambil sidik jari dan memotret seseorang;</w:t>
      </w:r>
    </w:p>
    <w:p w14:paraId="1CFA374A" w14:textId="77777777" w:rsidR="00946F30" w:rsidRPr="005D2AD4" w:rsidRDefault="00946F30" w:rsidP="00946F30">
      <w:pPr>
        <w:pStyle w:val="ListParagraph"/>
        <w:numPr>
          <w:ilvl w:val="0"/>
          <w:numId w:val="4"/>
        </w:numPr>
        <w:spacing w:after="0" w:line="240" w:lineRule="auto"/>
        <w:ind w:left="1134"/>
        <w:jc w:val="both"/>
        <w:rPr>
          <w:rFonts w:ascii="Times New Roman" w:hAnsi="Times New Roman" w:cs="Times New Roman"/>
          <w:sz w:val="24"/>
          <w:szCs w:val="24"/>
        </w:rPr>
      </w:pPr>
      <w:r w:rsidRPr="005D2AD4">
        <w:rPr>
          <w:rFonts w:ascii="Times New Roman" w:hAnsi="Times New Roman" w:cs="Times New Roman"/>
          <w:sz w:val="24"/>
          <w:szCs w:val="24"/>
        </w:rPr>
        <w:t>Memanggil seseorang untuk didengar dan untuk diperiksa sebagai tersangka atau saksi;</w:t>
      </w:r>
    </w:p>
    <w:p w14:paraId="4627CD00" w14:textId="77777777" w:rsidR="00946F30" w:rsidRPr="005D2AD4" w:rsidRDefault="00946F30" w:rsidP="00946F30">
      <w:pPr>
        <w:pStyle w:val="ListParagraph"/>
        <w:numPr>
          <w:ilvl w:val="0"/>
          <w:numId w:val="4"/>
        </w:numPr>
        <w:spacing w:after="0" w:line="240" w:lineRule="auto"/>
        <w:ind w:left="1134"/>
        <w:jc w:val="both"/>
        <w:rPr>
          <w:rFonts w:ascii="Times New Roman" w:hAnsi="Times New Roman" w:cs="Times New Roman"/>
          <w:sz w:val="24"/>
          <w:szCs w:val="24"/>
        </w:rPr>
      </w:pPr>
      <w:r w:rsidRPr="005D2AD4">
        <w:rPr>
          <w:rFonts w:ascii="Times New Roman" w:hAnsi="Times New Roman" w:cs="Times New Roman"/>
          <w:sz w:val="24"/>
          <w:szCs w:val="24"/>
        </w:rPr>
        <w:t>Mendatangkan orang ahli yang diperlukan dalam hubungannya dengan pemeriksaan perkara;</w:t>
      </w:r>
    </w:p>
    <w:p w14:paraId="7FF05EE6" w14:textId="77777777" w:rsidR="00946F30" w:rsidRPr="005D2AD4" w:rsidRDefault="00946F30" w:rsidP="00946F30">
      <w:pPr>
        <w:pStyle w:val="ListParagraph"/>
        <w:numPr>
          <w:ilvl w:val="0"/>
          <w:numId w:val="4"/>
        </w:numPr>
        <w:spacing w:after="0" w:line="240" w:lineRule="auto"/>
        <w:ind w:left="1134"/>
        <w:jc w:val="both"/>
        <w:rPr>
          <w:rFonts w:ascii="Times New Roman" w:hAnsi="Times New Roman" w:cs="Times New Roman"/>
          <w:sz w:val="24"/>
          <w:szCs w:val="24"/>
        </w:rPr>
      </w:pPr>
      <w:r w:rsidRPr="005D2AD4">
        <w:rPr>
          <w:rFonts w:ascii="Times New Roman" w:hAnsi="Times New Roman" w:cs="Times New Roman"/>
          <w:sz w:val="24"/>
          <w:szCs w:val="24"/>
        </w:rPr>
        <w:t>Mengadakan penghentian penyidikan</w:t>
      </w:r>
    </w:p>
    <w:p w14:paraId="43759EF5" w14:textId="77777777" w:rsidR="00946F30" w:rsidRDefault="00946F30" w:rsidP="00946F30">
      <w:pPr>
        <w:pStyle w:val="ListParagraph"/>
        <w:numPr>
          <w:ilvl w:val="0"/>
          <w:numId w:val="4"/>
        </w:numPr>
        <w:spacing w:after="0" w:line="240" w:lineRule="auto"/>
        <w:ind w:left="1134"/>
        <w:jc w:val="both"/>
        <w:rPr>
          <w:rFonts w:ascii="Times New Roman" w:hAnsi="Times New Roman" w:cs="Times New Roman"/>
          <w:sz w:val="24"/>
          <w:szCs w:val="24"/>
        </w:rPr>
      </w:pPr>
      <w:r w:rsidRPr="005D2AD4">
        <w:rPr>
          <w:rFonts w:ascii="Times New Roman" w:hAnsi="Times New Roman" w:cs="Times New Roman"/>
          <w:sz w:val="24"/>
          <w:szCs w:val="24"/>
        </w:rPr>
        <w:t>Melakukan tindakan lain menurut hukum yang bertanggung jawab.”</w:t>
      </w:r>
    </w:p>
    <w:p w14:paraId="125FEB28" w14:textId="77777777" w:rsidR="00946F30" w:rsidRDefault="00946F30" w:rsidP="00946F30">
      <w:pPr>
        <w:pStyle w:val="ListParagraph"/>
        <w:spacing w:after="0" w:line="480" w:lineRule="auto"/>
        <w:jc w:val="both"/>
        <w:rPr>
          <w:rFonts w:ascii="Times New Roman" w:hAnsi="Times New Roman" w:cs="Times New Roman"/>
          <w:sz w:val="24"/>
          <w:szCs w:val="24"/>
        </w:rPr>
      </w:pPr>
    </w:p>
    <w:p w14:paraId="04CD2252" w14:textId="77777777" w:rsidR="00946F30" w:rsidRPr="005D2AD4" w:rsidRDefault="00946F30" w:rsidP="00946F30">
      <w:pPr>
        <w:pStyle w:val="ListParagraph"/>
        <w:spacing w:after="0" w:line="480" w:lineRule="auto"/>
        <w:jc w:val="both"/>
        <w:rPr>
          <w:rFonts w:ascii="Times New Roman" w:hAnsi="Times New Roman" w:cs="Times New Roman"/>
          <w:sz w:val="24"/>
          <w:szCs w:val="24"/>
        </w:rPr>
      </w:pPr>
      <w:r w:rsidRPr="005D2AD4">
        <w:rPr>
          <w:rFonts w:ascii="Times New Roman" w:hAnsi="Times New Roman" w:cs="Times New Roman"/>
          <w:sz w:val="24"/>
          <w:szCs w:val="24"/>
        </w:rPr>
        <w:t>Pasal 8 KUHAP menjelaskan tugas penyidik yaitu:</w:t>
      </w:r>
    </w:p>
    <w:p w14:paraId="4CAA4D86" w14:textId="77777777" w:rsidR="00946F30" w:rsidRPr="005D2AD4" w:rsidRDefault="00946F30" w:rsidP="00946F30">
      <w:pPr>
        <w:pStyle w:val="ListParagraph"/>
        <w:numPr>
          <w:ilvl w:val="0"/>
          <w:numId w:val="5"/>
        </w:numPr>
        <w:autoSpaceDE w:val="0"/>
        <w:autoSpaceDN w:val="0"/>
        <w:adjustRightInd w:val="0"/>
        <w:spacing w:after="0" w:line="240" w:lineRule="auto"/>
        <w:jc w:val="both"/>
        <w:rPr>
          <w:rFonts w:ascii="Times New Roman" w:hAnsi="Times New Roman" w:cs="Times New Roman"/>
          <w:sz w:val="24"/>
          <w:szCs w:val="24"/>
        </w:rPr>
      </w:pPr>
      <w:r w:rsidRPr="005D2AD4">
        <w:rPr>
          <w:rFonts w:ascii="Times New Roman" w:hAnsi="Times New Roman" w:cs="Times New Roman"/>
          <w:sz w:val="24"/>
          <w:szCs w:val="24"/>
        </w:rPr>
        <w:lastRenderedPageBreak/>
        <w:t>Penyidik membuat berita acara tentang pelaksanaan tindakan sebagaimana dimaksud dalam Pasal 75 dengan tidak mengurangi ketentuan lain dalam undang-undang ini;</w:t>
      </w:r>
    </w:p>
    <w:p w14:paraId="3C6CEE30" w14:textId="77777777" w:rsidR="00946F30" w:rsidRPr="005D2AD4" w:rsidRDefault="00946F30" w:rsidP="00946F30">
      <w:pPr>
        <w:pStyle w:val="ListParagraph"/>
        <w:numPr>
          <w:ilvl w:val="0"/>
          <w:numId w:val="5"/>
        </w:numPr>
        <w:autoSpaceDE w:val="0"/>
        <w:autoSpaceDN w:val="0"/>
        <w:adjustRightInd w:val="0"/>
        <w:spacing w:after="0" w:line="240" w:lineRule="auto"/>
        <w:jc w:val="both"/>
        <w:rPr>
          <w:rFonts w:ascii="Times New Roman" w:hAnsi="Times New Roman" w:cs="Times New Roman"/>
          <w:sz w:val="24"/>
          <w:szCs w:val="24"/>
        </w:rPr>
      </w:pPr>
      <w:r w:rsidRPr="005D2AD4">
        <w:rPr>
          <w:rFonts w:ascii="Times New Roman" w:hAnsi="Times New Roman" w:cs="Times New Roman"/>
          <w:sz w:val="24"/>
          <w:szCs w:val="24"/>
        </w:rPr>
        <w:t>Penyidik menyerahkan berkas perkara kepada penuntut umum.</w:t>
      </w:r>
    </w:p>
    <w:p w14:paraId="39FA7F7B" w14:textId="77777777" w:rsidR="00946F30" w:rsidRPr="005D2AD4" w:rsidRDefault="00946F30" w:rsidP="00946F30">
      <w:pPr>
        <w:pStyle w:val="ListParagraph"/>
        <w:numPr>
          <w:ilvl w:val="0"/>
          <w:numId w:val="5"/>
        </w:numPr>
        <w:autoSpaceDE w:val="0"/>
        <w:autoSpaceDN w:val="0"/>
        <w:adjustRightInd w:val="0"/>
        <w:spacing w:after="0" w:line="240" w:lineRule="auto"/>
        <w:jc w:val="both"/>
        <w:rPr>
          <w:rFonts w:ascii="Times New Roman" w:hAnsi="Times New Roman" w:cs="Times New Roman"/>
          <w:sz w:val="24"/>
          <w:szCs w:val="24"/>
        </w:rPr>
      </w:pPr>
      <w:r w:rsidRPr="005D2AD4">
        <w:rPr>
          <w:rFonts w:ascii="Times New Roman" w:hAnsi="Times New Roman" w:cs="Times New Roman"/>
          <w:sz w:val="24"/>
          <w:szCs w:val="24"/>
        </w:rPr>
        <w:t>Penyerahan berkas perkara sebagaimana dimaksud dalam ayat (2) dilakukan:</w:t>
      </w:r>
    </w:p>
    <w:p w14:paraId="59F95591" w14:textId="77777777" w:rsidR="00946F30" w:rsidRPr="005D2AD4" w:rsidRDefault="00946F30" w:rsidP="00946F30">
      <w:pPr>
        <w:pStyle w:val="ListParagraph"/>
        <w:numPr>
          <w:ilvl w:val="0"/>
          <w:numId w:val="6"/>
        </w:numPr>
        <w:autoSpaceDE w:val="0"/>
        <w:autoSpaceDN w:val="0"/>
        <w:adjustRightInd w:val="0"/>
        <w:spacing w:after="0" w:line="240" w:lineRule="auto"/>
        <w:ind w:left="1418"/>
        <w:rPr>
          <w:rFonts w:ascii="Times New Roman" w:hAnsi="Times New Roman" w:cs="Times New Roman"/>
          <w:sz w:val="24"/>
          <w:szCs w:val="24"/>
        </w:rPr>
      </w:pPr>
      <w:r w:rsidRPr="005D2AD4">
        <w:rPr>
          <w:rFonts w:ascii="Times New Roman" w:hAnsi="Times New Roman" w:cs="Times New Roman"/>
          <w:sz w:val="24"/>
          <w:szCs w:val="24"/>
        </w:rPr>
        <w:t>Pada tahap pertama penyidik hanya menyerahkan berkas perkara.</w:t>
      </w:r>
    </w:p>
    <w:p w14:paraId="4D548B3E" w14:textId="77777777" w:rsidR="00946F30" w:rsidRDefault="00946F30" w:rsidP="00946F30">
      <w:pPr>
        <w:pStyle w:val="ListParagraph"/>
        <w:numPr>
          <w:ilvl w:val="0"/>
          <w:numId w:val="6"/>
        </w:numPr>
        <w:autoSpaceDE w:val="0"/>
        <w:autoSpaceDN w:val="0"/>
        <w:adjustRightInd w:val="0"/>
        <w:spacing w:after="0" w:line="240" w:lineRule="auto"/>
        <w:ind w:left="1418"/>
        <w:rPr>
          <w:rFonts w:ascii="Times New Roman" w:hAnsi="Times New Roman" w:cs="Times New Roman"/>
          <w:sz w:val="24"/>
          <w:szCs w:val="24"/>
        </w:rPr>
      </w:pPr>
      <w:r w:rsidRPr="005D2AD4">
        <w:rPr>
          <w:rFonts w:ascii="Times New Roman" w:hAnsi="Times New Roman" w:cs="Times New Roman"/>
          <w:sz w:val="24"/>
          <w:szCs w:val="24"/>
        </w:rPr>
        <w:t>Dalam hal penyidikan sudah dianggap selesai, penyidik menyerahkan tanggungjawab tersangka dan barang bukti kepada penuntut umum.</w:t>
      </w:r>
    </w:p>
    <w:p w14:paraId="3F6EB51F" w14:textId="77777777" w:rsidR="00946F30" w:rsidRDefault="00946F30" w:rsidP="00946F30">
      <w:pPr>
        <w:autoSpaceDE w:val="0"/>
        <w:autoSpaceDN w:val="0"/>
        <w:adjustRightInd w:val="0"/>
      </w:pPr>
    </w:p>
    <w:p w14:paraId="152739CF" w14:textId="77777777" w:rsidR="00946F30" w:rsidRDefault="00946F30" w:rsidP="00946F30">
      <w:pPr>
        <w:autoSpaceDE w:val="0"/>
        <w:autoSpaceDN w:val="0"/>
        <w:adjustRightInd w:val="0"/>
      </w:pPr>
    </w:p>
    <w:p w14:paraId="1CE181FC" w14:textId="77777777" w:rsidR="00946F30" w:rsidRDefault="00946F30" w:rsidP="00946F30">
      <w:pPr>
        <w:autoSpaceDE w:val="0"/>
        <w:autoSpaceDN w:val="0"/>
        <w:adjustRightInd w:val="0"/>
      </w:pPr>
    </w:p>
    <w:p w14:paraId="1244547A" w14:textId="77777777" w:rsidR="00946F30" w:rsidRDefault="00946F30" w:rsidP="00946F30">
      <w:pPr>
        <w:autoSpaceDE w:val="0"/>
        <w:autoSpaceDN w:val="0"/>
        <w:adjustRightInd w:val="0"/>
      </w:pPr>
    </w:p>
    <w:p w14:paraId="62697B13" w14:textId="77777777" w:rsidR="00946F30" w:rsidRDefault="00946F30" w:rsidP="00946F30">
      <w:pPr>
        <w:autoSpaceDE w:val="0"/>
        <w:autoSpaceDN w:val="0"/>
        <w:adjustRightInd w:val="0"/>
      </w:pPr>
    </w:p>
    <w:p w14:paraId="03A36EEF" w14:textId="77777777" w:rsidR="00946F30" w:rsidRPr="00F65E23" w:rsidRDefault="00946F30" w:rsidP="00946F30">
      <w:pPr>
        <w:autoSpaceDE w:val="0"/>
        <w:autoSpaceDN w:val="0"/>
        <w:adjustRightInd w:val="0"/>
      </w:pPr>
    </w:p>
    <w:p w14:paraId="2FE370EF" w14:textId="77777777" w:rsidR="00946F30" w:rsidRDefault="00946F30" w:rsidP="00946F30">
      <w:pPr>
        <w:pStyle w:val="ListParagraph"/>
        <w:numPr>
          <w:ilvl w:val="1"/>
          <w:numId w:val="19"/>
        </w:numPr>
        <w:spacing w:after="0" w:line="480" w:lineRule="auto"/>
        <w:ind w:left="709" w:hanging="709"/>
        <w:rPr>
          <w:rFonts w:ascii="Times New Roman" w:hAnsi="Times New Roman" w:cs="Times New Roman"/>
          <w:b/>
          <w:sz w:val="24"/>
          <w:szCs w:val="24"/>
        </w:rPr>
      </w:pPr>
      <w:r w:rsidRPr="002124C2">
        <w:rPr>
          <w:rFonts w:ascii="Times New Roman" w:hAnsi="Times New Roman" w:cs="Times New Roman"/>
          <w:b/>
          <w:sz w:val="24"/>
          <w:szCs w:val="24"/>
        </w:rPr>
        <w:t xml:space="preserve">Tinjauan Umum Tentang </w:t>
      </w:r>
      <w:r>
        <w:rPr>
          <w:rFonts w:ascii="Times New Roman" w:hAnsi="Times New Roman" w:cs="Times New Roman"/>
          <w:b/>
          <w:sz w:val="24"/>
          <w:szCs w:val="24"/>
        </w:rPr>
        <w:t xml:space="preserve">Upaya Paksa di Dalam Proses </w:t>
      </w:r>
      <w:r w:rsidRPr="002124C2">
        <w:rPr>
          <w:rFonts w:ascii="Times New Roman" w:hAnsi="Times New Roman" w:cs="Times New Roman"/>
          <w:b/>
          <w:sz w:val="24"/>
          <w:szCs w:val="24"/>
        </w:rPr>
        <w:t>Penyidikan</w:t>
      </w:r>
    </w:p>
    <w:p w14:paraId="43705DCF" w14:textId="77777777" w:rsidR="00946F30" w:rsidRDefault="00946F30" w:rsidP="00946F30">
      <w:pPr>
        <w:pStyle w:val="ListParagraph"/>
        <w:numPr>
          <w:ilvl w:val="2"/>
          <w:numId w:val="19"/>
        </w:numPr>
        <w:spacing w:after="0" w:line="480" w:lineRule="auto"/>
        <w:ind w:left="720"/>
        <w:rPr>
          <w:rFonts w:ascii="Times New Roman" w:hAnsi="Times New Roman" w:cs="Times New Roman"/>
          <w:b/>
          <w:sz w:val="24"/>
          <w:szCs w:val="24"/>
        </w:rPr>
      </w:pPr>
      <w:r>
        <w:rPr>
          <w:rFonts w:ascii="Times New Roman" w:hAnsi="Times New Roman" w:cs="Times New Roman"/>
          <w:b/>
          <w:sz w:val="24"/>
          <w:szCs w:val="24"/>
        </w:rPr>
        <w:t>Pengertian Upaya Paksa</w:t>
      </w:r>
    </w:p>
    <w:p w14:paraId="48CBB7FF" w14:textId="77777777" w:rsidR="00946F30" w:rsidRDefault="00946F30" w:rsidP="00946F30">
      <w:pPr>
        <w:shd w:val="clear" w:color="auto" w:fill="FFFFFF"/>
        <w:spacing w:line="480" w:lineRule="auto"/>
        <w:ind w:firstLine="720"/>
        <w:jc w:val="both"/>
        <w:rPr>
          <w:lang w:eastAsia="id-ID"/>
        </w:rPr>
      </w:pPr>
      <w:r w:rsidRPr="00AF3355">
        <w:rPr>
          <w:lang w:eastAsia="id-ID"/>
        </w:rPr>
        <w:t>Definisi dan arti kata </w:t>
      </w:r>
      <w:hyperlink r:id="rId15" w:history="1">
        <w:r w:rsidRPr="00AF3355">
          <w:rPr>
            <w:bCs/>
            <w:lang w:eastAsia="id-ID"/>
          </w:rPr>
          <w:t>Upaya Paksa </w:t>
        </w:r>
      </w:hyperlink>
      <w:r w:rsidRPr="00AF3355">
        <w:rPr>
          <w:lang w:eastAsia="id-ID"/>
        </w:rPr>
        <w:t>adalah Upaya yang dilakukan aparat penegak hukum berupa penangkapan, penahanan, penggeledahan, penyitaan dan pemeriksaan dalam rangka melaksanakan proses peradilan</w:t>
      </w:r>
      <w:r>
        <w:rPr>
          <w:rStyle w:val="FootnoteReference"/>
          <w:lang w:eastAsia="id-ID"/>
        </w:rPr>
        <w:footnoteReference w:id="16"/>
      </w:r>
      <w:r w:rsidRPr="00AF3355">
        <w:rPr>
          <w:lang w:eastAsia="id-ID"/>
        </w:rPr>
        <w:t>.</w:t>
      </w:r>
    </w:p>
    <w:p w14:paraId="4A5E9DC2" w14:textId="77777777" w:rsidR="00946F30" w:rsidRDefault="00946F30" w:rsidP="00946F30">
      <w:pPr>
        <w:shd w:val="clear" w:color="auto" w:fill="FFFFFF"/>
        <w:spacing w:line="480" w:lineRule="auto"/>
        <w:ind w:firstLine="720"/>
        <w:jc w:val="both"/>
        <w:rPr>
          <w:lang w:eastAsia="id-ID"/>
        </w:rPr>
      </w:pPr>
      <w:r w:rsidRPr="00AF3355">
        <w:rPr>
          <w:bCs/>
        </w:rPr>
        <w:t xml:space="preserve">Upaya paksa adalah serangkaian tindakan penyidik untuk melaksanakan penyidikan, yaitu dalam hal melakukan penangkapan, penahanan, penggeledahan, penyitaan, dan pemeriksaan surat. Dalam keadaan normal, bilamana tindakan itu dilakukan tanpa dasar ketentuan undang-undang, maka hal tersebut dapat dikualifikasikan sebagai pelanggaran hak asasi manusia, khususnya tentang hak dan kebebasan pribadi dari orang yang ditindak. </w:t>
      </w:r>
      <w:r>
        <w:rPr>
          <w:rStyle w:val="FootnoteReference"/>
          <w:bCs/>
        </w:rPr>
        <w:footnoteReference w:id="17"/>
      </w:r>
    </w:p>
    <w:p w14:paraId="2AD6F970" w14:textId="77777777" w:rsidR="00946F30" w:rsidRDefault="00946F30" w:rsidP="00946F30">
      <w:pPr>
        <w:shd w:val="clear" w:color="auto" w:fill="FFFFFF"/>
        <w:spacing w:line="480" w:lineRule="auto"/>
        <w:ind w:firstLine="720"/>
        <w:jc w:val="both"/>
        <w:rPr>
          <w:lang w:eastAsia="id-ID"/>
        </w:rPr>
      </w:pPr>
      <w:r w:rsidRPr="00AF3355">
        <w:lastRenderedPageBreak/>
        <w:t>Pasal 7 ayat (1) huruf d KUHAP menentukan bahwa upaya paksa meliputi penangkapan, penahanan, penggeledahan (baik menyangkut badan, pakaian, surat, dan rumah/bangunan), serta penyitaan. Upaya paksa, yang bakal mengganggu atau bahkan merampas kemerdekaan tersangka ataupun saksi niscaya harus dilakukan secara ekstra hati-hati, selektif, dan harus bisa dipertanggungjawabkan secara hukum. Salah satu cara untuk mengawasi penerapan upaya paksa adalah melalui lembaga praperadilan.</w:t>
      </w:r>
    </w:p>
    <w:p w14:paraId="142C0EFD" w14:textId="77777777" w:rsidR="00946F30" w:rsidRPr="00AF3355" w:rsidRDefault="00946F30" w:rsidP="00946F30">
      <w:pPr>
        <w:shd w:val="clear" w:color="auto" w:fill="FFFFFF"/>
        <w:spacing w:line="480" w:lineRule="auto"/>
        <w:ind w:firstLine="720"/>
        <w:jc w:val="both"/>
        <w:rPr>
          <w:lang w:eastAsia="id-ID"/>
        </w:rPr>
      </w:pPr>
      <w:r w:rsidRPr="00AF3355">
        <w:rPr>
          <w:bCs/>
        </w:rPr>
        <w:t xml:space="preserve">Menurut Denny Petrus Marihot Napitupulu </w:t>
      </w:r>
      <w:r>
        <w:rPr>
          <w:rStyle w:val="FootnoteReference"/>
          <w:bCs/>
        </w:rPr>
        <w:footnoteReference w:id="18"/>
      </w:r>
      <w:r>
        <w:rPr>
          <w:bCs/>
        </w:rPr>
        <w:t xml:space="preserve"> mengungkapkan bahwa </w:t>
      </w:r>
      <w:r w:rsidRPr="00AF3355">
        <w:rPr>
          <w:bCs/>
        </w:rPr>
        <w:t xml:space="preserve">ada tahap upaya paksa berlaku asas </w:t>
      </w:r>
      <w:r w:rsidRPr="00AF3355">
        <w:rPr>
          <w:bCs/>
          <w:i/>
        </w:rPr>
        <w:t xml:space="preserve">“fruit of the poison tree”, </w:t>
      </w:r>
      <w:r w:rsidRPr="00AF3355">
        <w:rPr>
          <w:bCs/>
        </w:rPr>
        <w:t>maksud dari atas tersebut yaitu : apabila satu tindakan yang didahului oleh tindakan yang sebelumnya saling bertautan, jadi apabila salah satu tindakan pada tindakan upaya paksa tidak sah maka pada tindakan tahap berikutnya juga tidak sah. Kewenangan pada tahap up</w:t>
      </w:r>
      <w:r>
        <w:rPr>
          <w:bCs/>
        </w:rPr>
        <w:t>aya paksa dimiliki oleh penyidik.</w:t>
      </w:r>
    </w:p>
    <w:p w14:paraId="7947B674" w14:textId="77777777" w:rsidR="00946F30" w:rsidRPr="002124C2" w:rsidRDefault="00946F30" w:rsidP="00946F30">
      <w:pPr>
        <w:pStyle w:val="ListParagraph"/>
        <w:numPr>
          <w:ilvl w:val="2"/>
          <w:numId w:val="19"/>
        </w:numPr>
        <w:spacing w:after="0" w:line="480" w:lineRule="auto"/>
        <w:ind w:left="720"/>
        <w:rPr>
          <w:rFonts w:ascii="Times New Roman" w:hAnsi="Times New Roman" w:cs="Times New Roman"/>
          <w:b/>
          <w:sz w:val="24"/>
          <w:szCs w:val="24"/>
        </w:rPr>
      </w:pPr>
      <w:r>
        <w:rPr>
          <w:rFonts w:ascii="Times New Roman" w:hAnsi="Times New Roman" w:cs="Times New Roman"/>
          <w:b/>
          <w:sz w:val="24"/>
          <w:szCs w:val="24"/>
        </w:rPr>
        <w:t xml:space="preserve">Penyidikan </w:t>
      </w:r>
    </w:p>
    <w:p w14:paraId="4F2F8955" w14:textId="77777777" w:rsidR="00946F30" w:rsidRPr="005D2AD4" w:rsidRDefault="00946F30" w:rsidP="00946F30">
      <w:pPr>
        <w:spacing w:line="480" w:lineRule="auto"/>
        <w:ind w:right="170" w:firstLine="720"/>
        <w:jc w:val="both"/>
      </w:pPr>
      <w:r w:rsidRPr="005D2AD4">
        <w:t>Menurut R.Soesilo</w:t>
      </w:r>
      <w:r>
        <w:rPr>
          <w:rStyle w:val="FootnoteReference"/>
        </w:rPr>
        <w:footnoteReference w:id="19"/>
      </w:r>
      <w:r w:rsidRPr="005D2AD4">
        <w:t xml:space="preserve"> dalam bidang reserse kriminal, peyidikan di bedakan sebagai berikut.</w:t>
      </w:r>
    </w:p>
    <w:p w14:paraId="6DB47232" w14:textId="77777777" w:rsidR="00946F30" w:rsidRPr="005D2AD4" w:rsidRDefault="00946F30" w:rsidP="00946F30">
      <w:pPr>
        <w:pStyle w:val="ListParagraph"/>
        <w:numPr>
          <w:ilvl w:val="0"/>
          <w:numId w:val="11"/>
        </w:numPr>
        <w:spacing w:after="0" w:line="480" w:lineRule="auto"/>
        <w:ind w:right="170"/>
        <w:jc w:val="both"/>
        <w:rPr>
          <w:rFonts w:ascii="Times New Roman" w:hAnsi="Times New Roman" w:cs="Times New Roman"/>
          <w:sz w:val="24"/>
          <w:szCs w:val="24"/>
        </w:rPr>
      </w:pPr>
      <w:r w:rsidRPr="005D2AD4">
        <w:rPr>
          <w:rFonts w:ascii="Times New Roman" w:hAnsi="Times New Roman" w:cs="Times New Roman"/>
          <w:sz w:val="24"/>
          <w:szCs w:val="24"/>
        </w:rPr>
        <w:t>Penyidikan dalam arti luas, yaitu meliputi penyidikan, pengusutan, dan pemeriksaan, dan penggledahan.</w:t>
      </w:r>
    </w:p>
    <w:p w14:paraId="3E8DCCB8" w14:textId="77777777" w:rsidR="00946F30" w:rsidRPr="005D2AD4" w:rsidRDefault="00946F30" w:rsidP="00946F30">
      <w:pPr>
        <w:pStyle w:val="ListParagraph"/>
        <w:numPr>
          <w:ilvl w:val="0"/>
          <w:numId w:val="11"/>
        </w:numPr>
        <w:spacing w:after="0" w:line="480" w:lineRule="auto"/>
        <w:ind w:right="170"/>
        <w:jc w:val="both"/>
        <w:rPr>
          <w:rFonts w:ascii="Times New Roman" w:hAnsi="Times New Roman" w:cs="Times New Roman"/>
          <w:sz w:val="24"/>
          <w:szCs w:val="24"/>
        </w:rPr>
      </w:pPr>
      <w:r w:rsidRPr="005D2AD4">
        <w:rPr>
          <w:rFonts w:ascii="Times New Roman" w:hAnsi="Times New Roman" w:cs="Times New Roman"/>
          <w:sz w:val="24"/>
          <w:szCs w:val="24"/>
        </w:rPr>
        <w:lastRenderedPageBreak/>
        <w:t>Penyidikan dalam arti sempit yaitu semua tindakan-tindakan</w:t>
      </w:r>
      <w:r>
        <w:rPr>
          <w:rFonts w:ascii="Times New Roman" w:hAnsi="Times New Roman" w:cs="Times New Roman"/>
          <w:sz w:val="24"/>
          <w:szCs w:val="24"/>
        </w:rPr>
        <w:t xml:space="preserve"> </w:t>
      </w:r>
      <w:r w:rsidRPr="005D2AD4">
        <w:rPr>
          <w:rFonts w:ascii="Times New Roman" w:hAnsi="Times New Roman" w:cs="Times New Roman"/>
          <w:sz w:val="24"/>
          <w:szCs w:val="24"/>
        </w:rPr>
        <w:t>yang merupakan suatu bentuk represif dari reserse kriminal polri yang merupakan permulaan dari pemeriksaan perkara pidana.</w:t>
      </w:r>
    </w:p>
    <w:p w14:paraId="60F37FB1" w14:textId="77777777" w:rsidR="00946F30" w:rsidRPr="009B2062" w:rsidRDefault="00946F30" w:rsidP="00946F30">
      <w:pPr>
        <w:autoSpaceDE w:val="0"/>
        <w:autoSpaceDN w:val="0"/>
        <w:adjustRightInd w:val="0"/>
        <w:spacing w:line="480" w:lineRule="auto"/>
        <w:ind w:firstLine="720"/>
        <w:jc w:val="both"/>
      </w:pPr>
      <w:r w:rsidRPr="005D2AD4">
        <w:rPr>
          <w:bCs/>
        </w:rPr>
        <w:t>Menurut Yahya Harahap</w:t>
      </w:r>
      <w:r>
        <w:rPr>
          <w:rStyle w:val="FootnoteReference"/>
          <w:bCs/>
        </w:rPr>
        <w:footnoteReference w:id="20"/>
      </w:r>
      <w:r w:rsidRPr="005D2AD4">
        <w:rPr>
          <w:bCs/>
        </w:rPr>
        <w:t xml:space="preserve"> penyedikan titik berat tekanannya diletakkan pada tindakan “mencari serta mengumpulkan bukti” supaya tindak pidana yang ditemukan menjadi terang, serta agar dapat menemukan dan menentukan pelakunya, menurutnya antara penyelidikan dan penyidikan adalah dua fase tindakan yang menjadi satu</w:t>
      </w:r>
      <w:r w:rsidRPr="005D2AD4">
        <w:t xml:space="preserve"> Secara formal dan prosedural, suatu proses penyidikan dikatakan telah dimulai dilaksanakan sejak dikeluarkannya surat perintah penyidikan yang dikeluarkan oleh pejabat berwenang di instansi penyidik, setelah pihak polisi menerima laporan atau informasi tentang adanya suatu tindak pidana dan telah memeriksa laporan dan informasi tersebut dengan cermat, cepat dan teliti. Hal ini menjaga agar tidak terjadi penyalahgunaan wewenang dari pihak kepolisian, dari pihak tersangka dengan adanya surat tersebut adalah sebagai jaminan terhadap perlindungan hak-hak yang dimilikinya.</w:t>
      </w:r>
      <w:r>
        <w:rPr>
          <w:rStyle w:val="FootnoteReference"/>
        </w:rPr>
        <w:footnoteReference w:id="21"/>
      </w:r>
    </w:p>
    <w:p w14:paraId="787682C3" w14:textId="77777777" w:rsidR="00946F30" w:rsidRDefault="00946F30" w:rsidP="00946F30">
      <w:pPr>
        <w:autoSpaceDE w:val="0"/>
        <w:autoSpaceDN w:val="0"/>
        <w:adjustRightInd w:val="0"/>
        <w:spacing w:line="480" w:lineRule="auto"/>
        <w:ind w:firstLine="720"/>
        <w:jc w:val="both"/>
      </w:pPr>
      <w:r w:rsidRPr="00AF3355">
        <w:t xml:space="preserve">Berdasarkan pada Pasal 109 ayat (1) KUHAP, maka seorang penyidik yang telah mulai melakukan penyidikan terhadap suatu tindak pidana, penyidik harus sesegera mungkin untuk memberitahukan telah dimulainya penyidikan kepada penuntut umum. Untuk mencegah adanya penyidikan yang berlarut-larut tanpa ada suatu penyelesaian, seorang penyidik wajib memberitahukan perkembangan </w:t>
      </w:r>
      <w:r w:rsidRPr="00AF3355">
        <w:lastRenderedPageBreak/>
        <w:t xml:space="preserve">penyidikan kepada penuntut umum, sementara pihak penuntut umum berhak meminta keterangan kepada penyidik tentang perkembangan penyidikan yang dilakukan penyidik. </w:t>
      </w:r>
      <w:r w:rsidRPr="005D2AD4">
        <w:t xml:space="preserve">Titik pangkal pemeriksaan di hadapan penyidik adalah tersangka karena dari tersangka diperoleh keterangan tentang peristiwa pidana yang sedang diperiksa. Akan tetapi, sekalipun tersangka yang menjadi titik tolak pemeriksaan tersangka tidak boleh di pandang sebagai objek pemeriksaan (inkuisator). </w:t>
      </w:r>
    </w:p>
    <w:p w14:paraId="75836E65" w14:textId="77777777" w:rsidR="00946F30" w:rsidRDefault="00946F30" w:rsidP="00946F30">
      <w:pPr>
        <w:autoSpaceDE w:val="0"/>
        <w:autoSpaceDN w:val="0"/>
        <w:adjustRightInd w:val="0"/>
        <w:spacing w:line="480" w:lineRule="auto"/>
        <w:ind w:firstLine="567"/>
        <w:jc w:val="both"/>
      </w:pPr>
      <w:r w:rsidRPr="005D2AD4">
        <w:t>Tersangka harus di tempatkan pada kedudukan manusia yang memiliki harkat dan martabat serta harus dinilai sebagai subjek, bukan sebagai objek. Perbuatan tindak pidana tersangka yang menjadi objek pemeriksaan, menurut Pasal 8 Undang- Undang No. 4 tahun 2004, tersangka harus dianggap tidak bersalah sesuai dengan prinsip hukum “praduga tak bersalah” sampai dipertoleh putusan pengadilan yang berkekuatan hukum tetap.</w:t>
      </w:r>
      <w:r w:rsidRPr="002124C2">
        <w:t xml:space="preserve"> </w:t>
      </w:r>
      <w:r>
        <w:rPr>
          <w:rStyle w:val="FootnoteReference"/>
        </w:rPr>
        <w:footnoteReference w:id="22"/>
      </w:r>
    </w:p>
    <w:p w14:paraId="4E2F06C3" w14:textId="77777777" w:rsidR="00946F30" w:rsidRDefault="00946F30" w:rsidP="00946F30">
      <w:pPr>
        <w:autoSpaceDE w:val="0"/>
        <w:autoSpaceDN w:val="0"/>
        <w:adjustRightInd w:val="0"/>
        <w:spacing w:line="480" w:lineRule="auto"/>
        <w:ind w:firstLine="567"/>
        <w:jc w:val="both"/>
      </w:pPr>
      <w:r w:rsidRPr="005D2AD4">
        <w:t xml:space="preserve"> Pada pemeriksaan tersangka, seorang penyelidik harus memperhatikan keterangan yang berlaku dan tidak boleh bertindak diluar keterangan tersebut, salah satu ketentuan tersebut mengenai hak-hak tersangka di dalam pemeriksaan. Pada KUHAP dalam Pasal 14, 15 dan 32 di jumpai kata “tersangka”, “terdakwa” dan “terpidana” dalam setiap kedudukan tersangk</w:t>
      </w:r>
      <w:r>
        <w:t xml:space="preserve">a pada proses pemeriksaan. Kata </w:t>
      </w:r>
      <w:r w:rsidRPr="005D2AD4">
        <w:t>“tersangka” digunakan ketika ia/tersangka s</w:t>
      </w:r>
      <w:r>
        <w:t xml:space="preserve">edang atau berada dalam tingkat </w:t>
      </w:r>
      <w:r w:rsidRPr="005D2AD4">
        <w:t>pemeriksaan permulaan, kata-kata “terdakwa”</w:t>
      </w:r>
      <w:r>
        <w:t xml:space="preserve"> dipakai ketika tersangka masih </w:t>
      </w:r>
      <w:r w:rsidRPr="005D2AD4">
        <w:t>dalam tingkat pemeriksaan dimuka hakim dan kata-</w:t>
      </w:r>
      <w:r>
        <w:t xml:space="preserve">kata “terpidana” digunakan </w:t>
      </w:r>
      <w:r w:rsidRPr="005D2AD4">
        <w:t>ketika terdakwa telah menerima putusan h</w:t>
      </w:r>
      <w:r>
        <w:t xml:space="preserve">akim telah memperoleh ketentuan </w:t>
      </w:r>
      <w:r w:rsidRPr="005D2AD4">
        <w:t>hukum tetap.</w:t>
      </w:r>
    </w:p>
    <w:p w14:paraId="7D233A3B" w14:textId="77777777" w:rsidR="00946F30" w:rsidRPr="005D2AD4" w:rsidRDefault="00946F30" w:rsidP="00946F30">
      <w:pPr>
        <w:autoSpaceDE w:val="0"/>
        <w:autoSpaceDN w:val="0"/>
        <w:adjustRightInd w:val="0"/>
        <w:spacing w:line="480" w:lineRule="auto"/>
        <w:ind w:firstLine="567"/>
        <w:jc w:val="both"/>
      </w:pPr>
      <w:r w:rsidRPr="005D2AD4">
        <w:lastRenderedPageBreak/>
        <w:t>Maksud dari cara pemeriksaan di sini adalah tata cara pemeriksaan secara</w:t>
      </w:r>
    </w:p>
    <w:p w14:paraId="4B7DF001" w14:textId="77777777" w:rsidR="00946F30" w:rsidRPr="005D2AD4" w:rsidRDefault="00946F30" w:rsidP="00946F30">
      <w:pPr>
        <w:autoSpaceDE w:val="0"/>
        <w:autoSpaceDN w:val="0"/>
        <w:adjustRightInd w:val="0"/>
        <w:spacing w:line="480" w:lineRule="auto"/>
        <w:jc w:val="both"/>
      </w:pPr>
      <w:r w:rsidRPr="005D2AD4">
        <w:t>yuridis. Dalam melakukan pemeriksaan terhadap tersangka ada cara yang berlaku</w:t>
      </w:r>
    </w:p>
    <w:p w14:paraId="396D38E5" w14:textId="77777777" w:rsidR="00946F30" w:rsidRPr="005D2AD4" w:rsidRDefault="00946F30" w:rsidP="00946F30">
      <w:pPr>
        <w:autoSpaceDE w:val="0"/>
        <w:autoSpaceDN w:val="0"/>
        <w:adjustRightInd w:val="0"/>
        <w:spacing w:line="480" w:lineRule="auto"/>
        <w:jc w:val="both"/>
      </w:pPr>
      <w:r w:rsidRPr="005D2AD4">
        <w:t>menurut KUHAP, adapun tata cara tersebut adalah:</w:t>
      </w:r>
    </w:p>
    <w:p w14:paraId="2E2C7D90" w14:textId="77777777" w:rsidR="00946F30" w:rsidRPr="005D2AD4" w:rsidRDefault="00946F30" w:rsidP="00946F30">
      <w:pPr>
        <w:pStyle w:val="ListParagraph"/>
        <w:numPr>
          <w:ilvl w:val="0"/>
          <w:numId w:val="10"/>
        </w:numPr>
        <w:autoSpaceDE w:val="0"/>
        <w:autoSpaceDN w:val="0"/>
        <w:adjustRightInd w:val="0"/>
        <w:spacing w:after="0" w:line="480" w:lineRule="auto"/>
        <w:jc w:val="both"/>
        <w:rPr>
          <w:rFonts w:ascii="Times New Roman" w:hAnsi="Times New Roman" w:cs="Times New Roman"/>
          <w:sz w:val="24"/>
          <w:szCs w:val="24"/>
        </w:rPr>
      </w:pPr>
      <w:r w:rsidRPr="005D2AD4">
        <w:rPr>
          <w:rFonts w:ascii="Times New Roman" w:hAnsi="Times New Roman" w:cs="Times New Roman"/>
          <w:sz w:val="24"/>
          <w:szCs w:val="24"/>
        </w:rPr>
        <w:t xml:space="preserve">Sesuai dengan Pasal 52 dan 117 KUHAP bahwa jawaban atau </w:t>
      </w:r>
      <w:r>
        <w:rPr>
          <w:rFonts w:ascii="Times New Roman" w:hAnsi="Times New Roman" w:cs="Times New Roman"/>
          <w:sz w:val="24"/>
          <w:szCs w:val="24"/>
        </w:rPr>
        <w:t>keterangan diberikan tersangka k</w:t>
      </w:r>
      <w:r w:rsidRPr="005D2AD4">
        <w:rPr>
          <w:rFonts w:ascii="Times New Roman" w:hAnsi="Times New Roman" w:cs="Times New Roman"/>
          <w:sz w:val="24"/>
          <w:szCs w:val="24"/>
        </w:rPr>
        <w:t>epada penyidik, diberikan tanpa tekanan dari siapapun juga dan dalam bentuk apapun juga.Tersangka dalam memberikan keterangan harus “bebas” dan “kesadaran” nurani. Tidak boleh dipaksa dengan cara apapun juga baik penekanan fisik dengan tindakan kekerasan dan penganiayaan, maupun dengan tekanan dari penyidik maupun dari pihak luar.Mengenai jaminan pelaksanaan Pasal 52 dan 117 KUHAP tersebut, tidak ada sanksinya. Satu-satunya jaminan untuk tegaknya ketentuan Pasal 52 dan 117 KUHAP ialah melalui Praperadilan, berupa pengajuan gugatan ganti rugi atas alasan pemeriksaan-pemeriksaan telah dilakukan tanpa alasan yang berdasarkan undang-undang. Akan tetapi, hal ini kurang efektif karena sangat sulit bagi seorang tersangka membuktikan keterangan yang diberikan dalam pemeriksaan adalah hasil paksaan dan tekanan. Kontrol yang tepat untuk menghindari terjadinya penekanan atau ancaman dalam penyidikan ialah kehadiran penasehat hukum mengikuti jalannya pemeriksaan.</w:t>
      </w:r>
    </w:p>
    <w:p w14:paraId="7BD9C504" w14:textId="77777777" w:rsidR="00946F30" w:rsidRPr="005D2AD4" w:rsidRDefault="00946F30" w:rsidP="00946F30">
      <w:pPr>
        <w:pStyle w:val="ListParagraph"/>
        <w:numPr>
          <w:ilvl w:val="0"/>
          <w:numId w:val="10"/>
        </w:numPr>
        <w:autoSpaceDE w:val="0"/>
        <w:autoSpaceDN w:val="0"/>
        <w:adjustRightInd w:val="0"/>
        <w:spacing w:after="0" w:line="480" w:lineRule="auto"/>
        <w:jc w:val="both"/>
        <w:rPr>
          <w:rFonts w:ascii="Times New Roman" w:hAnsi="Times New Roman" w:cs="Times New Roman"/>
          <w:sz w:val="24"/>
          <w:szCs w:val="24"/>
        </w:rPr>
      </w:pPr>
      <w:r w:rsidRPr="005D2AD4">
        <w:rPr>
          <w:rFonts w:ascii="Times New Roman" w:hAnsi="Times New Roman" w:cs="Times New Roman"/>
          <w:sz w:val="24"/>
          <w:szCs w:val="24"/>
        </w:rPr>
        <w:t xml:space="preserve">Penyidik mencatat dengan teliti semua keterangan tersangka. Semua yang diterangkan tersangka tentang apa yang sebenamya telah dilakukannya sehubungan dengan tindakan pidana yang disangkakan kepadanya dicatat oleh penyidik dengan seteliti-telitinya, sesuai dengan rangkaian kata-kata yang </w:t>
      </w:r>
      <w:r w:rsidRPr="005D2AD4">
        <w:rPr>
          <w:rFonts w:ascii="Times New Roman" w:hAnsi="Times New Roman" w:cs="Times New Roman"/>
          <w:sz w:val="24"/>
          <w:szCs w:val="24"/>
        </w:rPr>
        <w:lastRenderedPageBreak/>
        <w:t>dipergunakan tersangka. Keterangan tersangka tersebut harus di catat di tanyakan atau dimintakan persetujuan dan tersangka tentang kebenaran dan isi berita acara tersebut. Apabila tersangka telah menyetujuinya, maka tersangka dan penyidik masing-masing memberikan tanda tangannya di atas berita acara tersebut sedangkan apabila tersangka tidak mau menanda tangganinya maka penyidik membuat catatan berupa penjelasan atau keterangan tentang hal itu serta menyebutkan alasan yang menjelaskan kenapa tersangka tidak mau menanda tangganinya.</w:t>
      </w:r>
    </w:p>
    <w:p w14:paraId="6C682422" w14:textId="77777777" w:rsidR="00946F30" w:rsidRPr="005D2AD4" w:rsidRDefault="00946F30" w:rsidP="00946F30">
      <w:pPr>
        <w:pStyle w:val="ListParagraph"/>
        <w:numPr>
          <w:ilvl w:val="0"/>
          <w:numId w:val="10"/>
        </w:numPr>
        <w:autoSpaceDE w:val="0"/>
        <w:autoSpaceDN w:val="0"/>
        <w:adjustRightInd w:val="0"/>
        <w:spacing w:after="0" w:line="480" w:lineRule="auto"/>
        <w:jc w:val="both"/>
        <w:rPr>
          <w:rFonts w:ascii="Times New Roman" w:hAnsi="Times New Roman" w:cs="Times New Roman"/>
          <w:sz w:val="24"/>
          <w:szCs w:val="24"/>
        </w:rPr>
      </w:pPr>
      <w:r w:rsidRPr="005D2AD4">
        <w:rPr>
          <w:rFonts w:ascii="Times New Roman" w:hAnsi="Times New Roman" w:cs="Times New Roman"/>
          <w:sz w:val="24"/>
          <w:szCs w:val="24"/>
        </w:rPr>
        <w:t>Dalam Pasal 119 KUHAP menyebutkan, jika tersangka yang akan di periksa berlokasi di luar daerah hukum penyidik, maka penyidik yang bersangkutan dapat membebankan pemeriksaan kepada penyidik yang berwenang di daerah tempat tinggal tersangka.</w:t>
      </w:r>
    </w:p>
    <w:p w14:paraId="723F2BF4" w14:textId="77777777" w:rsidR="00946F30" w:rsidRPr="005D2AD4" w:rsidRDefault="00946F30" w:rsidP="00946F30">
      <w:pPr>
        <w:pStyle w:val="ListParagraph"/>
        <w:numPr>
          <w:ilvl w:val="0"/>
          <w:numId w:val="10"/>
        </w:numPr>
        <w:autoSpaceDE w:val="0"/>
        <w:autoSpaceDN w:val="0"/>
        <w:adjustRightInd w:val="0"/>
        <w:spacing w:before="240" w:after="0" w:line="480" w:lineRule="auto"/>
        <w:jc w:val="both"/>
        <w:rPr>
          <w:rFonts w:ascii="Times New Roman" w:hAnsi="Times New Roman" w:cs="Times New Roman"/>
          <w:sz w:val="24"/>
          <w:szCs w:val="24"/>
        </w:rPr>
      </w:pPr>
      <w:r w:rsidRPr="005D2AD4">
        <w:rPr>
          <w:rFonts w:ascii="Times New Roman" w:hAnsi="Times New Roman" w:cs="Times New Roman"/>
          <w:sz w:val="24"/>
          <w:szCs w:val="24"/>
        </w:rPr>
        <w:t xml:space="preserve">Jika tersangka tidak hadir menghadap penyidik maka sesuai ketentuan pasal 113 KUHAP pemeriksaan dapat dilakukan di tempat kediaman tersangka dengan cara: penyidik sendiri yang datang melakukan pemeriksaan ketempat kediaman tersangka tersebut. Hal ini dilakukan apabila tersangka tidak dapat hadir ke tempat pemeriksaan yang telah ditentukanoleh penyidik dengan “alasan yang patut dan wajar”. Alasan yang patut dan wajar disini maksudnya harus ada pernyataan dan tersangka bahwa bersedia diperiksa di temapat kediamannya, sebab tanpa pernyataan kesediaan timbul anggapan pemeriksaan “seolah-olah dengan paksaan”. Untuk menghindarinya baiknya ada pernyataan kesediaan, baik hal itu dinyatakan secara tertulis maupun </w:t>
      </w:r>
      <w:r w:rsidRPr="005D2AD4">
        <w:rPr>
          <w:rFonts w:ascii="Times New Roman" w:hAnsi="Times New Roman" w:cs="Times New Roman"/>
          <w:sz w:val="24"/>
          <w:szCs w:val="24"/>
        </w:rPr>
        <w:lastRenderedPageBreak/>
        <w:t>secara lisan yang disampaikan tersangka kepada penyidik sewaktu penyidik mendatangi tersangka ditempat kediamannya</w:t>
      </w:r>
      <w:r>
        <w:rPr>
          <w:rFonts w:ascii="Times New Roman" w:hAnsi="Times New Roman" w:cs="Times New Roman"/>
          <w:sz w:val="24"/>
          <w:szCs w:val="24"/>
        </w:rPr>
        <w:t xml:space="preserve"> </w:t>
      </w:r>
      <w:r>
        <w:rPr>
          <w:rStyle w:val="FootnoteReference"/>
          <w:rFonts w:ascii="Times New Roman" w:hAnsi="Times New Roman" w:cs="Times New Roman"/>
          <w:sz w:val="24"/>
          <w:szCs w:val="24"/>
        </w:rPr>
        <w:footnoteReference w:id="23"/>
      </w:r>
      <w:r>
        <w:rPr>
          <w:rFonts w:ascii="Times New Roman" w:hAnsi="Times New Roman" w:cs="Times New Roman"/>
          <w:sz w:val="24"/>
          <w:szCs w:val="24"/>
        </w:rPr>
        <w:t>.</w:t>
      </w:r>
    </w:p>
    <w:p w14:paraId="7C86165D" w14:textId="77777777" w:rsidR="00946F30" w:rsidRPr="00FE157E" w:rsidRDefault="00946F30" w:rsidP="00946F30">
      <w:pPr>
        <w:pStyle w:val="ListParagraph"/>
        <w:numPr>
          <w:ilvl w:val="2"/>
          <w:numId w:val="19"/>
        </w:numPr>
        <w:autoSpaceDE w:val="0"/>
        <w:autoSpaceDN w:val="0"/>
        <w:adjustRightInd w:val="0"/>
        <w:spacing w:after="0" w:line="480" w:lineRule="auto"/>
        <w:ind w:left="720"/>
        <w:jc w:val="both"/>
        <w:rPr>
          <w:rFonts w:ascii="Times New Roman" w:hAnsi="Times New Roman" w:cs="Times New Roman"/>
          <w:b/>
          <w:sz w:val="24"/>
          <w:szCs w:val="24"/>
        </w:rPr>
      </w:pPr>
      <w:r w:rsidRPr="00FE157E">
        <w:rPr>
          <w:rFonts w:ascii="Times New Roman" w:hAnsi="Times New Roman" w:cs="Times New Roman"/>
          <w:b/>
          <w:sz w:val="24"/>
          <w:szCs w:val="24"/>
        </w:rPr>
        <w:t>Upaya Paksa Dalam Penyidikan</w:t>
      </w:r>
    </w:p>
    <w:p w14:paraId="3F14EF30" w14:textId="77777777" w:rsidR="00946F30" w:rsidRPr="00FE157E" w:rsidRDefault="00946F30" w:rsidP="00946F30">
      <w:pPr>
        <w:autoSpaceDE w:val="0"/>
        <w:autoSpaceDN w:val="0"/>
        <w:adjustRightInd w:val="0"/>
        <w:spacing w:line="480" w:lineRule="auto"/>
        <w:ind w:firstLine="720"/>
        <w:jc w:val="both"/>
      </w:pPr>
      <w:r w:rsidRPr="00FE157E">
        <w:t>Sebagai penyidik, upaya</w:t>
      </w:r>
      <w:r>
        <w:t xml:space="preserve"> paksa</w:t>
      </w:r>
      <w:r w:rsidRPr="00FE157E">
        <w:t xml:space="preserve"> yang dapat </w:t>
      </w:r>
      <w:r>
        <w:t>dilakukan yaitu berupa tindakan</w:t>
      </w:r>
      <w:r w:rsidRPr="00FE157E">
        <w:t>:</w:t>
      </w:r>
    </w:p>
    <w:p w14:paraId="2128D297" w14:textId="77777777" w:rsidR="00946F30" w:rsidRPr="00FE157E" w:rsidRDefault="00946F30" w:rsidP="00946F30">
      <w:pPr>
        <w:pStyle w:val="ListParagraph"/>
        <w:numPr>
          <w:ilvl w:val="0"/>
          <w:numId w:val="26"/>
        </w:numPr>
        <w:autoSpaceDE w:val="0"/>
        <w:autoSpaceDN w:val="0"/>
        <w:adjustRightInd w:val="0"/>
        <w:spacing w:after="0" w:line="480" w:lineRule="auto"/>
        <w:jc w:val="both"/>
        <w:rPr>
          <w:rFonts w:ascii="Times New Roman" w:hAnsi="Times New Roman" w:cs="Times New Roman"/>
          <w:b/>
          <w:sz w:val="24"/>
          <w:szCs w:val="24"/>
        </w:rPr>
      </w:pPr>
      <w:r w:rsidRPr="00FE157E">
        <w:rPr>
          <w:rFonts w:ascii="Times New Roman" w:hAnsi="Times New Roman" w:cs="Times New Roman"/>
          <w:b/>
          <w:sz w:val="24"/>
          <w:szCs w:val="24"/>
        </w:rPr>
        <w:t>Penangkapan</w:t>
      </w:r>
    </w:p>
    <w:p w14:paraId="3623AFA4" w14:textId="77777777" w:rsidR="00946F30" w:rsidRDefault="00946F30" w:rsidP="00946F30">
      <w:pPr>
        <w:autoSpaceDE w:val="0"/>
        <w:autoSpaceDN w:val="0"/>
        <w:adjustRightInd w:val="0"/>
        <w:spacing w:line="480" w:lineRule="auto"/>
        <w:ind w:firstLine="720"/>
        <w:jc w:val="both"/>
      </w:pPr>
      <w:r w:rsidRPr="005D2AD4">
        <w:t>Berdasarkan Pasal 1 butir 20 KUHAP penangkapan adalah suatu tindakan penyidik berupa pengekangan sementara waktu kebebasan tersangka atau terdakwa apabila terdapat cukup bukti guna kepentingan penyidikan atau penuntutan dan atau peradilan dalam hal serta menurut cara yang diatur dalam undang-undang ini (Hukum Acara Pidana), sedangkan dalam Pasal 16 ayat (2) KUHAP ditentukan bahwa untuk kepentingan penyidikan, penyidik penyidik pembantu berwenang melakukan penangkapan.</w:t>
      </w:r>
    </w:p>
    <w:p w14:paraId="1215F6AE" w14:textId="77777777" w:rsidR="00946F30" w:rsidRDefault="00946F30" w:rsidP="00946F30">
      <w:pPr>
        <w:autoSpaceDE w:val="0"/>
        <w:autoSpaceDN w:val="0"/>
        <w:adjustRightInd w:val="0"/>
        <w:spacing w:line="480" w:lineRule="auto"/>
        <w:ind w:firstLine="720"/>
        <w:jc w:val="both"/>
      </w:pPr>
      <w:r w:rsidRPr="00040956">
        <w:t>Dalam ketentuan mengenai penangkapan</w:t>
      </w:r>
      <w:r>
        <w:t xml:space="preserve"> yang telah diatur dalam KUHAP, </w:t>
      </w:r>
      <w:r w:rsidRPr="00040956">
        <w:t>namun ada perbedaan antara pasal 1 butir 20 dengan pasal 17 padahal sama – sama</w:t>
      </w:r>
      <w:r>
        <w:t xml:space="preserve"> </w:t>
      </w:r>
      <w:r w:rsidRPr="00040956">
        <w:t>mengatur tentang penangkapan. Dalam pasal 1 butir 20 dinyatakan bahwa</w:t>
      </w:r>
      <w:r>
        <w:t xml:space="preserve"> </w:t>
      </w:r>
      <w:r w:rsidRPr="00040956">
        <w:t>penangkapan adalah tindakan penyidik terhadap tersangka atau terdakwa guna</w:t>
      </w:r>
      <w:r>
        <w:t xml:space="preserve"> </w:t>
      </w:r>
      <w:r w:rsidRPr="00040956">
        <w:t>kepentingan penyidikan atau penuntutan atau peradilan berdasarkan bukti yang</w:t>
      </w:r>
      <w:r>
        <w:t xml:space="preserve"> cukup</w:t>
      </w:r>
      <w:r w:rsidRPr="00DA7713">
        <w:t xml:space="preserve"> </w:t>
      </w:r>
      <w:r>
        <w:rPr>
          <w:rStyle w:val="FootnoteReference"/>
        </w:rPr>
        <w:footnoteReference w:id="24"/>
      </w:r>
    </w:p>
    <w:p w14:paraId="6FA52B5A" w14:textId="77777777" w:rsidR="00946F30" w:rsidRDefault="00946F30" w:rsidP="00946F30">
      <w:pPr>
        <w:autoSpaceDE w:val="0"/>
        <w:autoSpaceDN w:val="0"/>
        <w:adjustRightInd w:val="0"/>
        <w:spacing w:line="480" w:lineRule="auto"/>
        <w:ind w:firstLine="720"/>
        <w:jc w:val="both"/>
      </w:pPr>
      <w:r w:rsidRPr="00040956">
        <w:lastRenderedPageBreak/>
        <w:t>Sedangkan pasal 17 tindakan penangkapan dilakukan terhadap seorang (tidak tersurat terdakwa atau tersangka ) yang diduga keras melakukan tindak pidana</w:t>
      </w:r>
      <w:r>
        <w:t xml:space="preserve"> </w:t>
      </w:r>
      <w:r w:rsidRPr="00040956">
        <w:t>berdasarkan bukti permulaan yang cukup.</w:t>
      </w:r>
    </w:p>
    <w:p w14:paraId="2E7D1A1A" w14:textId="77777777" w:rsidR="00946F30" w:rsidRPr="00040956" w:rsidRDefault="00946F30" w:rsidP="00946F30">
      <w:pPr>
        <w:autoSpaceDE w:val="0"/>
        <w:autoSpaceDN w:val="0"/>
        <w:adjustRightInd w:val="0"/>
        <w:spacing w:line="480" w:lineRule="auto"/>
        <w:ind w:firstLine="720"/>
        <w:jc w:val="both"/>
      </w:pPr>
      <w:r w:rsidRPr="00040956">
        <w:t>Persyaratan Penangkapan untuk mencegah terjadinya penangkapan yang</w:t>
      </w:r>
    </w:p>
    <w:p w14:paraId="105F1B69" w14:textId="77777777" w:rsidR="00946F30" w:rsidRPr="00040956" w:rsidRDefault="00946F30" w:rsidP="00946F30">
      <w:pPr>
        <w:autoSpaceDE w:val="0"/>
        <w:autoSpaceDN w:val="0"/>
        <w:adjustRightInd w:val="0"/>
        <w:spacing w:line="480" w:lineRule="auto"/>
        <w:jc w:val="both"/>
      </w:pPr>
      <w:r w:rsidRPr="00040956">
        <w:t>sewenang – wenang :</w:t>
      </w:r>
    </w:p>
    <w:p w14:paraId="2BAB34F5" w14:textId="77777777" w:rsidR="00946F30" w:rsidRDefault="00946F30" w:rsidP="00946F30">
      <w:pPr>
        <w:pStyle w:val="ListParagraph"/>
        <w:numPr>
          <w:ilvl w:val="3"/>
          <w:numId w:val="24"/>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Tindakan penangkapan dilakukan untuk kepentingan penyidikan/penuntutan/peradilan ( pasal 1 butir 20 )</w:t>
      </w:r>
    </w:p>
    <w:p w14:paraId="621B5C1D" w14:textId="77777777" w:rsidR="00946F30" w:rsidRDefault="00946F30" w:rsidP="00946F30">
      <w:pPr>
        <w:pStyle w:val="ListParagraph"/>
        <w:numPr>
          <w:ilvl w:val="3"/>
          <w:numId w:val="24"/>
        </w:numPr>
        <w:autoSpaceDE w:val="0"/>
        <w:autoSpaceDN w:val="0"/>
        <w:adjustRightInd w:val="0"/>
        <w:spacing w:after="0" w:line="480" w:lineRule="auto"/>
        <w:ind w:left="1134"/>
        <w:jc w:val="both"/>
        <w:rPr>
          <w:rFonts w:ascii="Times New Roman" w:hAnsi="Times New Roman" w:cs="Times New Roman"/>
          <w:sz w:val="24"/>
          <w:szCs w:val="24"/>
        </w:rPr>
      </w:pPr>
      <w:r w:rsidRPr="00FE157E">
        <w:rPr>
          <w:rFonts w:ascii="Times New Roman" w:hAnsi="Times New Roman" w:cs="Times New Roman"/>
          <w:sz w:val="24"/>
          <w:szCs w:val="24"/>
        </w:rPr>
        <w:t>Perintah penangkapan baru dapat dilakukan apabila penyidik telah memiliki alat bukti permulaan yang cukup ( pasal 17 KUHAP )</w:t>
      </w:r>
    </w:p>
    <w:p w14:paraId="4EA9BED1" w14:textId="77777777" w:rsidR="00946F30" w:rsidRDefault="00946F30" w:rsidP="00946F30">
      <w:pPr>
        <w:pStyle w:val="ListParagraph"/>
        <w:numPr>
          <w:ilvl w:val="3"/>
          <w:numId w:val="24"/>
        </w:numPr>
        <w:autoSpaceDE w:val="0"/>
        <w:autoSpaceDN w:val="0"/>
        <w:adjustRightInd w:val="0"/>
        <w:spacing w:after="0" w:line="480" w:lineRule="auto"/>
        <w:ind w:left="1134"/>
        <w:jc w:val="both"/>
        <w:rPr>
          <w:rFonts w:ascii="Times New Roman" w:hAnsi="Times New Roman" w:cs="Times New Roman"/>
          <w:sz w:val="24"/>
          <w:szCs w:val="24"/>
        </w:rPr>
      </w:pPr>
      <w:r w:rsidRPr="00FE157E">
        <w:rPr>
          <w:rFonts w:ascii="Times New Roman" w:hAnsi="Times New Roman" w:cs="Times New Roman"/>
          <w:sz w:val="24"/>
          <w:szCs w:val="24"/>
        </w:rPr>
        <w:t>Pelaksanaan penangkapan dilakukan dengan Surat Perintah Penangkapan yang ditandatangani oleh KAPOLRES atau KAPOLSEK selaku penyidik ( pasal 1 butir 20 jo 16 ayat 2 )</w:t>
      </w:r>
    </w:p>
    <w:p w14:paraId="610A428C" w14:textId="77777777" w:rsidR="00946F30" w:rsidRDefault="00946F30" w:rsidP="00946F30">
      <w:pPr>
        <w:pStyle w:val="ListParagraph"/>
        <w:numPr>
          <w:ilvl w:val="3"/>
          <w:numId w:val="24"/>
        </w:numPr>
        <w:autoSpaceDE w:val="0"/>
        <w:autoSpaceDN w:val="0"/>
        <w:adjustRightInd w:val="0"/>
        <w:spacing w:after="0" w:line="480" w:lineRule="auto"/>
        <w:ind w:left="1134"/>
        <w:jc w:val="both"/>
        <w:rPr>
          <w:rFonts w:ascii="Times New Roman" w:hAnsi="Times New Roman" w:cs="Times New Roman"/>
          <w:sz w:val="24"/>
          <w:szCs w:val="24"/>
        </w:rPr>
      </w:pPr>
      <w:r w:rsidRPr="00FE157E">
        <w:rPr>
          <w:rFonts w:ascii="Times New Roman" w:hAnsi="Times New Roman" w:cs="Times New Roman"/>
          <w:sz w:val="24"/>
          <w:szCs w:val="24"/>
        </w:rPr>
        <w:t>Dibuatnya Berita Acara Penangkapan ( pasal 75 KUHAP )</w:t>
      </w:r>
    </w:p>
    <w:p w14:paraId="61A7E0E7" w14:textId="77777777" w:rsidR="00946F30" w:rsidRDefault="00946F30" w:rsidP="00946F30">
      <w:pPr>
        <w:pStyle w:val="ListParagraph"/>
        <w:autoSpaceDE w:val="0"/>
        <w:autoSpaceDN w:val="0"/>
        <w:adjustRightInd w:val="0"/>
        <w:spacing w:after="0" w:line="480" w:lineRule="auto"/>
        <w:ind w:left="1134"/>
        <w:jc w:val="both"/>
        <w:rPr>
          <w:rFonts w:ascii="Times New Roman" w:hAnsi="Times New Roman" w:cs="Times New Roman"/>
          <w:sz w:val="24"/>
          <w:szCs w:val="24"/>
        </w:rPr>
      </w:pPr>
    </w:p>
    <w:p w14:paraId="006BFB47" w14:textId="77777777" w:rsidR="00946F30" w:rsidRPr="00FE157E" w:rsidRDefault="00946F30" w:rsidP="00946F30">
      <w:pPr>
        <w:pStyle w:val="ListParagraph"/>
        <w:autoSpaceDE w:val="0"/>
        <w:autoSpaceDN w:val="0"/>
        <w:adjustRightInd w:val="0"/>
        <w:spacing w:after="0" w:line="480" w:lineRule="auto"/>
        <w:ind w:left="1134"/>
        <w:jc w:val="both"/>
        <w:rPr>
          <w:rFonts w:ascii="Times New Roman" w:hAnsi="Times New Roman" w:cs="Times New Roman"/>
          <w:sz w:val="24"/>
          <w:szCs w:val="24"/>
        </w:rPr>
      </w:pPr>
    </w:p>
    <w:p w14:paraId="499381D9" w14:textId="77777777" w:rsidR="00946F30" w:rsidRPr="00FE157E" w:rsidRDefault="00946F30" w:rsidP="00946F30">
      <w:pPr>
        <w:pStyle w:val="ListParagraph"/>
        <w:numPr>
          <w:ilvl w:val="1"/>
          <w:numId w:val="24"/>
        </w:numPr>
        <w:autoSpaceDE w:val="0"/>
        <w:autoSpaceDN w:val="0"/>
        <w:adjustRightInd w:val="0"/>
        <w:spacing w:after="0" w:line="480" w:lineRule="auto"/>
        <w:ind w:left="851"/>
        <w:jc w:val="both"/>
        <w:rPr>
          <w:rFonts w:ascii="Times New Roman" w:hAnsi="Times New Roman" w:cs="Times New Roman"/>
          <w:b/>
          <w:sz w:val="24"/>
          <w:szCs w:val="24"/>
        </w:rPr>
      </w:pPr>
      <w:r w:rsidRPr="00FE157E">
        <w:rPr>
          <w:rFonts w:ascii="Times New Roman" w:hAnsi="Times New Roman" w:cs="Times New Roman"/>
          <w:b/>
          <w:sz w:val="24"/>
          <w:szCs w:val="24"/>
        </w:rPr>
        <w:t>Penahanan</w:t>
      </w:r>
    </w:p>
    <w:p w14:paraId="3AE93E5F" w14:textId="77777777" w:rsidR="00946F30" w:rsidRPr="005D2AD4" w:rsidRDefault="00946F30" w:rsidP="00946F30">
      <w:pPr>
        <w:autoSpaceDE w:val="0"/>
        <w:autoSpaceDN w:val="0"/>
        <w:adjustRightInd w:val="0"/>
        <w:spacing w:line="480" w:lineRule="auto"/>
        <w:ind w:firstLine="720"/>
        <w:jc w:val="both"/>
      </w:pPr>
      <w:r w:rsidRPr="005D2AD4">
        <w:t xml:space="preserve">Pasal 1 butir 21 KUHAP menentukan bahwa penahanan adalah penempatan tersangka atau terdakwa di tempat tertentu oleh penyidik atau penuntut umum atau hakim dengan penetapannya, dalam hal serta menurut cara yang diatur dalam undang - undang ini (Hukum Acara Pidana), sedangkan dalam Pasal 20 ayat (1) KUHAP dijelaskan bahwa untuk kepentingan penyidikan, penyidik atau penyidik pembantu atas perintah penyidik sebagaimana dimaksud dalam Pasal 11 berwenang melakukan </w:t>
      </w:r>
      <w:r w:rsidRPr="005D2AD4">
        <w:lastRenderedPageBreak/>
        <w:t>penahanan. Adapun jenis-jenis penahanan berdasarkan Pasal 22 ayat (1) KUHAP yaitu terdapat tiga jenis penahanan yaitu:</w:t>
      </w:r>
    </w:p>
    <w:p w14:paraId="210A8DF7" w14:textId="77777777" w:rsidR="00946F30" w:rsidRPr="005D2AD4" w:rsidRDefault="00946F30" w:rsidP="00946F30">
      <w:pPr>
        <w:pStyle w:val="ListParagraph"/>
        <w:numPr>
          <w:ilvl w:val="0"/>
          <w:numId w:val="7"/>
        </w:numPr>
        <w:autoSpaceDE w:val="0"/>
        <w:autoSpaceDN w:val="0"/>
        <w:adjustRightInd w:val="0"/>
        <w:spacing w:after="0" w:line="480" w:lineRule="auto"/>
        <w:ind w:left="1134"/>
        <w:jc w:val="both"/>
        <w:rPr>
          <w:rFonts w:ascii="Times New Roman" w:hAnsi="Times New Roman" w:cs="Times New Roman"/>
          <w:sz w:val="24"/>
          <w:szCs w:val="24"/>
        </w:rPr>
      </w:pPr>
      <w:r w:rsidRPr="005D2AD4">
        <w:rPr>
          <w:rFonts w:ascii="Times New Roman" w:hAnsi="Times New Roman" w:cs="Times New Roman"/>
          <w:sz w:val="24"/>
          <w:szCs w:val="24"/>
        </w:rPr>
        <w:t>Penahanan rumah tahanan negara</w:t>
      </w:r>
      <w:r>
        <w:rPr>
          <w:rFonts w:ascii="Times New Roman" w:hAnsi="Times New Roman" w:cs="Times New Roman"/>
          <w:sz w:val="24"/>
          <w:szCs w:val="24"/>
        </w:rPr>
        <w:t xml:space="preserve">. </w:t>
      </w:r>
      <w:r w:rsidRPr="005D2AD4">
        <w:rPr>
          <w:rFonts w:ascii="Times New Roman" w:hAnsi="Times New Roman" w:cs="Times New Roman"/>
          <w:sz w:val="24"/>
          <w:szCs w:val="24"/>
        </w:rPr>
        <w:t>Penahanan ini dilaksanakan di rumah tahanan milik negara yang memang dikhususkan bagi para pelaku tindak pidana yang tidak dimungkinkan untuk dilakukan penahanan rumah maupun penahanan kota.</w:t>
      </w:r>
    </w:p>
    <w:p w14:paraId="2CF51333" w14:textId="77777777" w:rsidR="00946F30" w:rsidRPr="005D2AD4" w:rsidRDefault="00946F30" w:rsidP="00946F30">
      <w:pPr>
        <w:pStyle w:val="ListParagraph"/>
        <w:numPr>
          <w:ilvl w:val="0"/>
          <w:numId w:val="7"/>
        </w:numPr>
        <w:autoSpaceDE w:val="0"/>
        <w:autoSpaceDN w:val="0"/>
        <w:adjustRightInd w:val="0"/>
        <w:spacing w:after="0" w:line="480" w:lineRule="auto"/>
        <w:ind w:left="1134"/>
        <w:jc w:val="both"/>
        <w:rPr>
          <w:rFonts w:ascii="Times New Roman" w:hAnsi="Times New Roman" w:cs="Times New Roman"/>
          <w:sz w:val="24"/>
          <w:szCs w:val="24"/>
        </w:rPr>
      </w:pPr>
      <w:r w:rsidRPr="005D2AD4">
        <w:rPr>
          <w:rFonts w:ascii="Times New Roman" w:hAnsi="Times New Roman" w:cs="Times New Roman"/>
          <w:sz w:val="24"/>
          <w:szCs w:val="24"/>
        </w:rPr>
        <w:t>Penahanan rumah</w:t>
      </w:r>
      <w:r>
        <w:rPr>
          <w:rFonts w:ascii="Times New Roman" w:hAnsi="Times New Roman" w:cs="Times New Roman"/>
          <w:sz w:val="24"/>
          <w:szCs w:val="24"/>
        </w:rPr>
        <w:t xml:space="preserve">. </w:t>
      </w:r>
      <w:r w:rsidRPr="005D2AD4">
        <w:rPr>
          <w:rFonts w:ascii="Times New Roman" w:hAnsi="Times New Roman" w:cs="Times New Roman"/>
          <w:sz w:val="24"/>
          <w:szCs w:val="24"/>
        </w:rPr>
        <w:t>Penahanan</w:t>
      </w:r>
      <w:r>
        <w:rPr>
          <w:rFonts w:ascii="Times New Roman" w:hAnsi="Times New Roman" w:cs="Times New Roman"/>
          <w:sz w:val="24"/>
          <w:szCs w:val="24"/>
        </w:rPr>
        <w:t xml:space="preserve"> ini</w:t>
      </w:r>
      <w:r w:rsidRPr="005D2AD4">
        <w:rPr>
          <w:rFonts w:ascii="Times New Roman" w:hAnsi="Times New Roman" w:cs="Times New Roman"/>
          <w:sz w:val="24"/>
          <w:szCs w:val="24"/>
        </w:rPr>
        <w:t xml:space="preserve"> dilaksanakan di rumah tempat tinggal atau rumah kediaman tersangka atau terdakwa dengan mengadakan pengawasan terhadapnya untuk menghindarkan segala sesuatu yang dapat menimbulkan kesulitan dalam penyelidikan, penuntutan, atau pemeriksaan di sidang pengadilan.</w:t>
      </w:r>
    </w:p>
    <w:p w14:paraId="50EE5688" w14:textId="77777777" w:rsidR="00946F30" w:rsidRPr="005D2AD4" w:rsidRDefault="00946F30" w:rsidP="00946F30">
      <w:pPr>
        <w:pStyle w:val="ListParagraph"/>
        <w:numPr>
          <w:ilvl w:val="0"/>
          <w:numId w:val="7"/>
        </w:numPr>
        <w:autoSpaceDE w:val="0"/>
        <w:autoSpaceDN w:val="0"/>
        <w:adjustRightInd w:val="0"/>
        <w:spacing w:after="0" w:line="480" w:lineRule="auto"/>
        <w:ind w:left="1134"/>
        <w:jc w:val="both"/>
        <w:rPr>
          <w:rFonts w:ascii="Times New Roman" w:hAnsi="Times New Roman" w:cs="Times New Roman"/>
          <w:sz w:val="24"/>
          <w:szCs w:val="24"/>
        </w:rPr>
      </w:pPr>
      <w:r w:rsidRPr="005D2AD4">
        <w:rPr>
          <w:rFonts w:ascii="Times New Roman" w:hAnsi="Times New Roman" w:cs="Times New Roman"/>
          <w:sz w:val="24"/>
          <w:szCs w:val="24"/>
        </w:rPr>
        <w:t>Penahanan kota, Penahanan kota dilaksanakan di kota tempat tinggal atau tempat kediaman tersangka atau terdakwa, dengan kewajiban bagi tersangka atau terdakwa melaporkan diri pada waktu yang ditentukan.</w:t>
      </w:r>
    </w:p>
    <w:p w14:paraId="627A726D" w14:textId="77777777" w:rsidR="00946F30" w:rsidRDefault="00946F30" w:rsidP="00946F30">
      <w:pPr>
        <w:autoSpaceDE w:val="0"/>
        <w:autoSpaceDN w:val="0"/>
        <w:adjustRightInd w:val="0"/>
        <w:spacing w:line="480" w:lineRule="auto"/>
        <w:ind w:left="1134"/>
        <w:jc w:val="both"/>
      </w:pPr>
      <w:r w:rsidRPr="005D2AD4">
        <w:t>Berdasarkan Pasal 21 ayat (1) KUHAP perintah penahanan atau penahanan lanjutan dilakukan terhadap seorang tersangka atau terdakwa yang diduga keras melakukan tindak pidana berdasarkan bukti yang cukup, dalam hal adanya keadaan yang menimbulkan kekhawatiran bahwa tersangka atau terdakwa akan melarikan diri, merusak atau menghilangkan barang bukti dan atau mengulangi tindak pidana.</w:t>
      </w:r>
    </w:p>
    <w:p w14:paraId="0E84A355" w14:textId="77777777" w:rsidR="00946F30" w:rsidRPr="00040956" w:rsidRDefault="00946F30" w:rsidP="00946F30">
      <w:pPr>
        <w:autoSpaceDE w:val="0"/>
        <w:autoSpaceDN w:val="0"/>
        <w:adjustRightInd w:val="0"/>
        <w:spacing w:line="480" w:lineRule="auto"/>
        <w:ind w:firstLine="720"/>
        <w:jc w:val="both"/>
      </w:pPr>
      <w:r w:rsidRPr="00040956">
        <w:t>Persyaratan Penahanan selain didasarkan pada bukti yang cukup, harus juga</w:t>
      </w:r>
      <w:r>
        <w:t xml:space="preserve"> </w:t>
      </w:r>
      <w:r w:rsidRPr="00040956">
        <w:t>melihat pada persyaratan lain, yaitu :</w:t>
      </w:r>
    </w:p>
    <w:p w14:paraId="117A9E4B" w14:textId="77777777" w:rsidR="00946F30" w:rsidRPr="00040956" w:rsidRDefault="00946F30" w:rsidP="00946F30">
      <w:pPr>
        <w:pStyle w:val="ListParagraph"/>
        <w:numPr>
          <w:ilvl w:val="0"/>
          <w:numId w:val="36"/>
        </w:numPr>
        <w:autoSpaceDE w:val="0"/>
        <w:autoSpaceDN w:val="0"/>
        <w:adjustRightInd w:val="0"/>
        <w:spacing w:after="0" w:line="480" w:lineRule="auto"/>
        <w:jc w:val="both"/>
        <w:rPr>
          <w:rFonts w:ascii="Times New Roman" w:hAnsi="Times New Roman" w:cs="Times New Roman"/>
          <w:sz w:val="24"/>
          <w:szCs w:val="24"/>
        </w:rPr>
      </w:pPr>
      <w:r w:rsidRPr="00040956">
        <w:rPr>
          <w:rFonts w:ascii="Times New Roman" w:hAnsi="Times New Roman" w:cs="Times New Roman"/>
          <w:sz w:val="24"/>
          <w:szCs w:val="24"/>
        </w:rPr>
        <w:lastRenderedPageBreak/>
        <w:t>Dasar Hukum/Dasar Obyektif</w:t>
      </w:r>
    </w:p>
    <w:p w14:paraId="28174F61" w14:textId="77777777" w:rsidR="00946F30" w:rsidRDefault="00946F30" w:rsidP="00946F30">
      <w:pPr>
        <w:autoSpaceDE w:val="0"/>
        <w:autoSpaceDN w:val="0"/>
        <w:adjustRightInd w:val="0"/>
        <w:spacing w:line="480" w:lineRule="auto"/>
        <w:ind w:left="720"/>
        <w:jc w:val="both"/>
      </w:pPr>
      <w:r w:rsidRPr="00040956">
        <w:t>Tindakan penahanan yang dapat dikenakan t</w:t>
      </w:r>
      <w:r>
        <w:t xml:space="preserve">erhadap tersangka/terdakwa yang </w:t>
      </w:r>
      <w:r w:rsidRPr="00040956">
        <w:t>melakukan tindak pidana dan atau percobaan maupun memberikan bantuan dalam</w:t>
      </w:r>
      <w:r>
        <w:t xml:space="preserve"> </w:t>
      </w:r>
      <w:r w:rsidRPr="00040956">
        <w:t>tindak pidana yang diancam dengan pidana penjara lima tahun atau lebih, atau tindak</w:t>
      </w:r>
      <w:r>
        <w:t xml:space="preserve"> </w:t>
      </w:r>
      <w:r w:rsidRPr="00040956">
        <w:t>pidana sebagaimana yang dimaksud dalam pasal 21 ayat (4) huruf b KUHAP.</w:t>
      </w:r>
    </w:p>
    <w:p w14:paraId="214D158E" w14:textId="77777777" w:rsidR="00946F30" w:rsidRPr="00040956" w:rsidRDefault="00946F30" w:rsidP="00946F30">
      <w:pPr>
        <w:pStyle w:val="ListParagraph"/>
        <w:numPr>
          <w:ilvl w:val="0"/>
          <w:numId w:val="36"/>
        </w:numPr>
        <w:autoSpaceDE w:val="0"/>
        <w:autoSpaceDN w:val="0"/>
        <w:adjustRightInd w:val="0"/>
        <w:spacing w:after="0" w:line="480" w:lineRule="auto"/>
        <w:jc w:val="both"/>
        <w:rPr>
          <w:rFonts w:ascii="Times New Roman" w:hAnsi="Times New Roman" w:cs="Times New Roman"/>
          <w:sz w:val="24"/>
          <w:szCs w:val="24"/>
        </w:rPr>
      </w:pPr>
      <w:r w:rsidRPr="00040956">
        <w:rPr>
          <w:rFonts w:ascii="Times New Roman" w:hAnsi="Times New Roman" w:cs="Times New Roman"/>
          <w:sz w:val="24"/>
          <w:szCs w:val="24"/>
        </w:rPr>
        <w:t>Dasar Kepentingan/Dasar subyektif</w:t>
      </w:r>
    </w:p>
    <w:p w14:paraId="2540AFD8" w14:textId="77777777" w:rsidR="00946F30" w:rsidRDefault="00946F30" w:rsidP="00946F30">
      <w:pPr>
        <w:autoSpaceDE w:val="0"/>
        <w:autoSpaceDN w:val="0"/>
        <w:adjustRightInd w:val="0"/>
        <w:spacing w:line="480" w:lineRule="auto"/>
        <w:ind w:left="720"/>
        <w:jc w:val="both"/>
      </w:pPr>
      <w:r w:rsidRPr="00040956">
        <w:t>Selain didasarkan pada ketentuan umum yang berla</w:t>
      </w:r>
      <w:r>
        <w:t xml:space="preserve">ku sebagai dasar obyektif, maka </w:t>
      </w:r>
      <w:r w:rsidRPr="00040956">
        <w:t>tindakan penahanan terhadap tersangka atau terdakwa juga melihat pada kepentingan</w:t>
      </w:r>
      <w:r>
        <w:t xml:space="preserve"> </w:t>
      </w:r>
      <w:r w:rsidRPr="00040956">
        <w:t>(keperluan), yaitu untuk kepentingan penyidikan, untuk kepentingan penuntutan, dan</w:t>
      </w:r>
      <w:r>
        <w:t xml:space="preserve"> </w:t>
      </w:r>
      <w:r w:rsidRPr="00040956">
        <w:t>untuk kepentingan pemeriksaan di pengadilan (pasal 20 KUHAP), serta didasarkan</w:t>
      </w:r>
      <w:r>
        <w:t xml:space="preserve"> </w:t>
      </w:r>
      <w:r w:rsidRPr="00040956">
        <w:t>pada keadaan yang menimbulkan kekhawatiran bahwa tersangka/terdakwa akan</w:t>
      </w:r>
      <w:r>
        <w:t xml:space="preserve"> </w:t>
      </w:r>
      <w:r w:rsidRPr="00040956">
        <w:t>melarikan diri, merusak atau menghilangkan b</w:t>
      </w:r>
      <w:r>
        <w:t xml:space="preserve">arang bukti dan atau mengulangi </w:t>
      </w:r>
      <w:r w:rsidRPr="00040956">
        <w:t>tindak pidana ( pasal 21 ayat (1) KUHAP ).</w:t>
      </w:r>
    </w:p>
    <w:p w14:paraId="3DA6C158" w14:textId="77777777" w:rsidR="00946F30" w:rsidRPr="00040956" w:rsidRDefault="00946F30" w:rsidP="00946F30">
      <w:pPr>
        <w:autoSpaceDE w:val="0"/>
        <w:autoSpaceDN w:val="0"/>
        <w:adjustRightInd w:val="0"/>
        <w:spacing w:line="480" w:lineRule="auto"/>
        <w:ind w:left="720"/>
        <w:jc w:val="both"/>
      </w:pPr>
    </w:p>
    <w:p w14:paraId="41541892" w14:textId="77777777" w:rsidR="00946F30" w:rsidRPr="00FE157E" w:rsidRDefault="00946F30" w:rsidP="00946F30">
      <w:pPr>
        <w:pStyle w:val="ListParagraph"/>
        <w:numPr>
          <w:ilvl w:val="1"/>
          <w:numId w:val="24"/>
        </w:numPr>
        <w:autoSpaceDE w:val="0"/>
        <w:autoSpaceDN w:val="0"/>
        <w:adjustRightInd w:val="0"/>
        <w:spacing w:after="0" w:line="480" w:lineRule="auto"/>
        <w:ind w:left="709"/>
        <w:jc w:val="both"/>
        <w:rPr>
          <w:rFonts w:ascii="Times New Roman" w:hAnsi="Times New Roman" w:cs="Times New Roman"/>
          <w:b/>
          <w:sz w:val="24"/>
          <w:szCs w:val="24"/>
        </w:rPr>
      </w:pPr>
      <w:r w:rsidRPr="00FE157E">
        <w:rPr>
          <w:rFonts w:ascii="Times New Roman" w:hAnsi="Times New Roman" w:cs="Times New Roman"/>
          <w:b/>
          <w:sz w:val="24"/>
          <w:szCs w:val="24"/>
        </w:rPr>
        <w:t xml:space="preserve">Penggeledahan </w:t>
      </w:r>
    </w:p>
    <w:p w14:paraId="523F7D71" w14:textId="77777777" w:rsidR="00946F30" w:rsidRDefault="00946F30" w:rsidP="00946F30">
      <w:pPr>
        <w:autoSpaceDE w:val="0"/>
        <w:autoSpaceDN w:val="0"/>
        <w:adjustRightInd w:val="0"/>
        <w:spacing w:line="480" w:lineRule="auto"/>
        <w:ind w:firstLine="709"/>
        <w:jc w:val="both"/>
      </w:pPr>
      <w:r w:rsidRPr="002124C2">
        <w:t>Berdasarkan Pasal 1 butir 17 KUHAP yang dimaksud dengan penggeledahan rumah adalah tindakan penyidik untuk memasuki rumah tempat tinggal dan tempat tertutup lainnya untuk melakukan tindakan pemeriksaan dan atau penyitaan dan atau penangkapan dalam hal dan menurut cara yang diatur dalam</w:t>
      </w:r>
      <w:r>
        <w:t xml:space="preserve"> </w:t>
      </w:r>
      <w:r w:rsidRPr="005D2AD4">
        <w:t xml:space="preserve">undang-undang ini (Hukum Acara Pidana), sedangkan Pasal 1 butir 18 KUHAP menyatakan bahwa yang </w:t>
      </w:r>
      <w:r w:rsidRPr="005D2AD4">
        <w:lastRenderedPageBreak/>
        <w:t>dimaksud dengan penggeledahan badan dan atau pakaian tersangka untuk mencari benda yang diduga keras ada di badannya atau dibawanya serta untuk disita.</w:t>
      </w:r>
    </w:p>
    <w:p w14:paraId="68BC412C" w14:textId="77777777" w:rsidR="00946F30" w:rsidRDefault="00946F30" w:rsidP="00946F30">
      <w:pPr>
        <w:autoSpaceDE w:val="0"/>
        <w:autoSpaceDN w:val="0"/>
        <w:adjustRightInd w:val="0"/>
        <w:spacing w:line="480" w:lineRule="auto"/>
        <w:ind w:firstLine="720"/>
        <w:jc w:val="both"/>
      </w:pPr>
      <w:r w:rsidRPr="00040956">
        <w:t>Sebelum melakukan pengeledahan, penyi</w:t>
      </w:r>
      <w:r>
        <w:t xml:space="preserve">dik harus mendapatkan izin dari </w:t>
      </w:r>
      <w:r w:rsidRPr="00040956">
        <w:t>Ketua Pengadilan Negeri (PN) serta disaksikan dua orang saksi. Setelah</w:t>
      </w:r>
      <w:r>
        <w:t xml:space="preserve"> </w:t>
      </w:r>
      <w:r w:rsidRPr="00040956">
        <w:t>pengeledahan paling lama dua hari, penyidik harus membuat berita acara</w:t>
      </w:r>
      <w:r>
        <w:t xml:space="preserve"> </w:t>
      </w:r>
      <w:r w:rsidRPr="00040956">
        <w:t>pengeledahan. Penggeledahan yang dilakukan penyidik harus juga disetujui oleh</w:t>
      </w:r>
      <w:r>
        <w:t xml:space="preserve"> penghuninya.</w:t>
      </w:r>
    </w:p>
    <w:p w14:paraId="191D2F1F" w14:textId="77777777" w:rsidR="00946F30" w:rsidRPr="005D2AD4" w:rsidRDefault="00946F30" w:rsidP="00946F30">
      <w:pPr>
        <w:autoSpaceDE w:val="0"/>
        <w:autoSpaceDN w:val="0"/>
        <w:adjustRightInd w:val="0"/>
        <w:spacing w:line="480" w:lineRule="auto"/>
        <w:ind w:firstLine="709"/>
        <w:jc w:val="both"/>
      </w:pPr>
      <w:r w:rsidRPr="00040956">
        <w:t>Namun, Pasal 34 KUHAP memberikan pengecualian bahwa penyidik bisa</w:t>
      </w:r>
      <w:r>
        <w:t xml:space="preserve"> </w:t>
      </w:r>
      <w:r w:rsidRPr="00040956">
        <w:t>saja melakukan pengeledahan terlebih dahulu, tanpa ijin dari penghuni rumah yang</w:t>
      </w:r>
      <w:r>
        <w:t xml:space="preserve"> </w:t>
      </w:r>
      <w:r w:rsidRPr="00040956">
        <w:t>akan digeledah. Pasal 34 KUHAP baru berlaku, kalau penyidik dalam keadaan</w:t>
      </w:r>
      <w:r>
        <w:t xml:space="preserve"> </w:t>
      </w:r>
      <w:r w:rsidRPr="00040956">
        <w:t>mendesak untuk segera melakukan pengeledahan mencari alat bukti.</w:t>
      </w:r>
    </w:p>
    <w:p w14:paraId="0FA56E97" w14:textId="77777777" w:rsidR="00946F30" w:rsidRPr="00FE157E" w:rsidRDefault="00946F30" w:rsidP="00946F30">
      <w:pPr>
        <w:pStyle w:val="ListParagraph"/>
        <w:numPr>
          <w:ilvl w:val="1"/>
          <w:numId w:val="24"/>
        </w:numPr>
        <w:autoSpaceDE w:val="0"/>
        <w:autoSpaceDN w:val="0"/>
        <w:adjustRightInd w:val="0"/>
        <w:spacing w:after="0" w:line="480" w:lineRule="auto"/>
        <w:ind w:left="709"/>
        <w:jc w:val="both"/>
        <w:rPr>
          <w:rFonts w:ascii="Times New Roman" w:hAnsi="Times New Roman" w:cs="Times New Roman"/>
          <w:b/>
          <w:sz w:val="24"/>
          <w:szCs w:val="24"/>
        </w:rPr>
      </w:pPr>
      <w:r w:rsidRPr="00FE157E">
        <w:rPr>
          <w:rFonts w:ascii="Times New Roman" w:hAnsi="Times New Roman" w:cs="Times New Roman"/>
          <w:b/>
          <w:sz w:val="24"/>
          <w:szCs w:val="24"/>
        </w:rPr>
        <w:t xml:space="preserve">Penyitaan </w:t>
      </w:r>
    </w:p>
    <w:p w14:paraId="58903E6B" w14:textId="77777777" w:rsidR="00946F30" w:rsidRDefault="00946F30" w:rsidP="00946F30">
      <w:pPr>
        <w:autoSpaceDE w:val="0"/>
        <w:autoSpaceDN w:val="0"/>
        <w:adjustRightInd w:val="0"/>
        <w:spacing w:line="480" w:lineRule="auto"/>
        <w:ind w:firstLine="709"/>
        <w:jc w:val="both"/>
      </w:pPr>
      <w:r w:rsidRPr="002124C2">
        <w:t xml:space="preserve">Penyitaan adalah tindakan penyidik untuk mengambil alih dan atau menyimpan di bawah penguasaannya benda bergerak atau benda tidak bergerak, berwujud atau tidak berwujud untuk kepentingan pembuktian dalam penyidikan, penuntutan dan peradilan. Dalam melakukan penyitaan pihak penyidik harus mendapatkan ijin dari Ketua Pengadilan Negeri setempat. Apabila pelaku tertangkap tangan dalam melakukan penyitaan penyidik tidak perlu minta ijin dari Ketua Pengadilan Negeri setempat, tetapi langsung membuat berita acara yang ditandatangani oleh tersangka. Dalam hal penghentian penyidikan karena tidak cukup bukti atau peristiwa tersebut ternyata bukan tindak pidana atau penyidikan dihentikan demi hukum, maka penyidik wajib mengeluarkan SP3 (surat perintah penghentian </w:t>
      </w:r>
      <w:r w:rsidRPr="002124C2">
        <w:lastRenderedPageBreak/>
        <w:t>penyidikan) yang mana tembusan surat tersebut disampaikan kepada penuntut umum, yang mana bila penuntut umum berpendapat bahwa hasil penyelidikan kurang lengkap maka berkas perkara akan dikembalikan disertai dengan petunjuk untuk dilengkapi kepada penyidik, dan setelah itu penyidik wajib segera melakukan penyidikan tambahan sesuai dengan petunjuk dari penuntut umum.</w:t>
      </w:r>
      <w:r>
        <w:t xml:space="preserve"> </w:t>
      </w:r>
      <w:r>
        <w:rPr>
          <w:rStyle w:val="FootnoteReference"/>
        </w:rPr>
        <w:footnoteReference w:id="25"/>
      </w:r>
    </w:p>
    <w:p w14:paraId="30B7651D" w14:textId="77777777" w:rsidR="00946F30" w:rsidRPr="00040956" w:rsidRDefault="00946F30" w:rsidP="00946F30">
      <w:pPr>
        <w:autoSpaceDE w:val="0"/>
        <w:autoSpaceDN w:val="0"/>
        <w:adjustRightInd w:val="0"/>
        <w:spacing w:line="480" w:lineRule="auto"/>
        <w:ind w:firstLine="720"/>
        <w:jc w:val="both"/>
      </w:pPr>
      <w:r w:rsidRPr="00040956">
        <w:t>Apa saja yang bisa disita :</w:t>
      </w:r>
    </w:p>
    <w:p w14:paraId="06AEE600" w14:textId="77777777" w:rsidR="00946F30" w:rsidRDefault="00946F30" w:rsidP="00946F30">
      <w:pPr>
        <w:pStyle w:val="ListParagraph"/>
        <w:numPr>
          <w:ilvl w:val="0"/>
          <w:numId w:val="40"/>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Benda atau tagihan tersangka/terdakwa, yang seluruhnya atau sebagian diperoleh dari tindak pidana atau sebagai hasil dari tindak pidana.</w:t>
      </w:r>
    </w:p>
    <w:p w14:paraId="7EBA4704" w14:textId="77777777" w:rsidR="00946F30" w:rsidRDefault="00946F30" w:rsidP="00946F30">
      <w:pPr>
        <w:pStyle w:val="ListParagraph"/>
        <w:numPr>
          <w:ilvl w:val="0"/>
          <w:numId w:val="40"/>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Benda yang digunakan secara langsung untuk melakukan atau mempersiapkan tindak pidana.</w:t>
      </w:r>
    </w:p>
    <w:p w14:paraId="4B436D6C" w14:textId="77777777" w:rsidR="00946F30" w:rsidRDefault="00946F30" w:rsidP="00946F30">
      <w:pPr>
        <w:pStyle w:val="ListParagraph"/>
        <w:numPr>
          <w:ilvl w:val="0"/>
          <w:numId w:val="40"/>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Benda yang digunakan untuk menghalang-halangi penyidikan tindak pidana</w:t>
      </w:r>
    </w:p>
    <w:p w14:paraId="74C9A392" w14:textId="77777777" w:rsidR="00946F30" w:rsidRDefault="00946F30" w:rsidP="00946F30">
      <w:pPr>
        <w:pStyle w:val="ListParagraph"/>
        <w:numPr>
          <w:ilvl w:val="0"/>
          <w:numId w:val="40"/>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Benda yang khusus dibuat untuk melakukan tindak pidana.</w:t>
      </w:r>
    </w:p>
    <w:p w14:paraId="769501FC" w14:textId="77777777" w:rsidR="00946F30" w:rsidRDefault="00946F30" w:rsidP="00946F30">
      <w:pPr>
        <w:pStyle w:val="ListParagraph"/>
        <w:numPr>
          <w:ilvl w:val="0"/>
          <w:numId w:val="40"/>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 xml:space="preserve">Benda lain yang punya hubungan langsung dengan tindak pidana yang dilakukan. Siapa yang bisa melakukan penyitaan Penyitaan hanya boleh dilakukan oleh penyidik. </w:t>
      </w:r>
    </w:p>
    <w:p w14:paraId="4D7A1AC1" w14:textId="77777777" w:rsidR="00946F30" w:rsidRPr="00FE157E" w:rsidRDefault="00946F30" w:rsidP="00946F30">
      <w:pPr>
        <w:autoSpaceDE w:val="0"/>
        <w:autoSpaceDN w:val="0"/>
        <w:adjustRightInd w:val="0"/>
        <w:spacing w:line="480" w:lineRule="auto"/>
        <w:ind w:firstLine="720"/>
        <w:jc w:val="both"/>
      </w:pPr>
      <w:r w:rsidRPr="00FE157E">
        <w:t>Hak anda bila barang anda akan disita :</w:t>
      </w:r>
    </w:p>
    <w:p w14:paraId="606141D7" w14:textId="77777777" w:rsidR="00946F30" w:rsidRDefault="00946F30" w:rsidP="00946F30">
      <w:pPr>
        <w:pStyle w:val="ListParagraph"/>
        <w:numPr>
          <w:ilvl w:val="0"/>
          <w:numId w:val="37"/>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 xml:space="preserve"> Meminta ditunjukkan tanda pengenal penyidik yang akan melakukan</w:t>
      </w:r>
      <w:r>
        <w:rPr>
          <w:rFonts w:ascii="Times New Roman" w:hAnsi="Times New Roman" w:cs="Times New Roman"/>
          <w:sz w:val="24"/>
          <w:szCs w:val="24"/>
        </w:rPr>
        <w:t xml:space="preserve"> </w:t>
      </w:r>
      <w:r w:rsidRPr="00040956">
        <w:rPr>
          <w:rFonts w:ascii="Times New Roman" w:hAnsi="Times New Roman" w:cs="Times New Roman"/>
          <w:sz w:val="24"/>
          <w:szCs w:val="24"/>
        </w:rPr>
        <w:t>penyitaan.</w:t>
      </w:r>
    </w:p>
    <w:p w14:paraId="0E27CC3F" w14:textId="77777777" w:rsidR="00946F30" w:rsidRDefault="00946F30" w:rsidP="00946F30">
      <w:pPr>
        <w:pStyle w:val="ListParagraph"/>
        <w:numPr>
          <w:ilvl w:val="0"/>
          <w:numId w:val="37"/>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Meminta surat izin penyitaan oleh ketua pengadilan negeri setempat.</w:t>
      </w:r>
    </w:p>
    <w:p w14:paraId="27D33905" w14:textId="77777777" w:rsidR="00946F30" w:rsidRDefault="00946F30" w:rsidP="00946F30">
      <w:pPr>
        <w:pStyle w:val="ListParagraph"/>
        <w:numPr>
          <w:ilvl w:val="0"/>
          <w:numId w:val="37"/>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lastRenderedPageBreak/>
        <w:t>Dalam keadaan yang sangat perlu dan mendesak, izin penggeledahan dari ketua</w:t>
      </w:r>
      <w:r>
        <w:rPr>
          <w:rFonts w:ascii="Times New Roman" w:hAnsi="Times New Roman" w:cs="Times New Roman"/>
          <w:sz w:val="24"/>
          <w:szCs w:val="24"/>
        </w:rPr>
        <w:t xml:space="preserve"> </w:t>
      </w:r>
      <w:r w:rsidRPr="00040956">
        <w:rPr>
          <w:rFonts w:ascii="Times New Roman" w:hAnsi="Times New Roman" w:cs="Times New Roman"/>
          <w:sz w:val="24"/>
          <w:szCs w:val="24"/>
        </w:rPr>
        <w:t>pengadilan negeri setempat tidak diperlukan. Bila hal ini terjadi anda harus</w:t>
      </w:r>
      <w:r>
        <w:rPr>
          <w:rFonts w:ascii="Times New Roman" w:hAnsi="Times New Roman" w:cs="Times New Roman"/>
          <w:sz w:val="24"/>
          <w:szCs w:val="24"/>
        </w:rPr>
        <w:t xml:space="preserve"> </w:t>
      </w:r>
      <w:r w:rsidRPr="00040956">
        <w:rPr>
          <w:rFonts w:ascii="Times New Roman" w:hAnsi="Times New Roman" w:cs="Times New Roman"/>
          <w:sz w:val="24"/>
          <w:szCs w:val="24"/>
        </w:rPr>
        <w:t>memastikan prosedur penggeledahan tanpa surat tersebut yaitu :</w:t>
      </w:r>
    </w:p>
    <w:p w14:paraId="6D3F4E21" w14:textId="77777777" w:rsidR="00946F30" w:rsidRDefault="00946F30" w:rsidP="00946F30">
      <w:pPr>
        <w:pStyle w:val="ListParagraph"/>
        <w:numPr>
          <w:ilvl w:val="1"/>
          <w:numId w:val="38"/>
        </w:numPr>
        <w:autoSpaceDE w:val="0"/>
        <w:autoSpaceDN w:val="0"/>
        <w:adjustRightInd w:val="0"/>
        <w:spacing w:after="0" w:line="480" w:lineRule="auto"/>
        <w:ind w:left="1843"/>
        <w:jc w:val="both"/>
        <w:rPr>
          <w:rFonts w:ascii="Times New Roman" w:hAnsi="Times New Roman" w:cs="Times New Roman"/>
          <w:sz w:val="24"/>
          <w:szCs w:val="24"/>
        </w:rPr>
      </w:pPr>
      <w:r w:rsidRPr="00040956">
        <w:rPr>
          <w:rFonts w:ascii="Times New Roman" w:hAnsi="Times New Roman" w:cs="Times New Roman"/>
          <w:sz w:val="24"/>
          <w:szCs w:val="24"/>
        </w:rPr>
        <w:t>Penyitaan hanya dapat dilakukan atas benda bergerak.</w:t>
      </w:r>
    </w:p>
    <w:p w14:paraId="30A5359C" w14:textId="77777777" w:rsidR="00946F30" w:rsidRPr="00040956" w:rsidRDefault="00946F30" w:rsidP="00946F30">
      <w:pPr>
        <w:pStyle w:val="ListParagraph"/>
        <w:numPr>
          <w:ilvl w:val="1"/>
          <w:numId w:val="38"/>
        </w:numPr>
        <w:autoSpaceDE w:val="0"/>
        <w:autoSpaceDN w:val="0"/>
        <w:adjustRightInd w:val="0"/>
        <w:spacing w:after="0" w:line="480" w:lineRule="auto"/>
        <w:ind w:left="1843"/>
        <w:jc w:val="both"/>
        <w:rPr>
          <w:rFonts w:ascii="Times New Roman" w:hAnsi="Times New Roman" w:cs="Times New Roman"/>
          <w:sz w:val="24"/>
          <w:szCs w:val="24"/>
        </w:rPr>
      </w:pPr>
      <w:r w:rsidRPr="00040956">
        <w:rPr>
          <w:rFonts w:ascii="Times New Roman" w:hAnsi="Times New Roman" w:cs="Times New Roman"/>
          <w:sz w:val="24"/>
          <w:szCs w:val="24"/>
        </w:rPr>
        <w:t>Penyidik wajib segera melaporkan kepada ketua pengadilan negeri setempat</w:t>
      </w:r>
      <w:r>
        <w:rPr>
          <w:rFonts w:ascii="Times New Roman" w:hAnsi="Times New Roman" w:cs="Times New Roman"/>
          <w:sz w:val="24"/>
          <w:szCs w:val="24"/>
        </w:rPr>
        <w:t xml:space="preserve"> </w:t>
      </w:r>
      <w:r w:rsidRPr="00040956">
        <w:rPr>
          <w:rFonts w:ascii="Times New Roman" w:hAnsi="Times New Roman" w:cs="Times New Roman"/>
          <w:sz w:val="24"/>
          <w:szCs w:val="24"/>
        </w:rPr>
        <w:t>untuk memperoleh persetujuan.</w:t>
      </w:r>
    </w:p>
    <w:p w14:paraId="4D06719F" w14:textId="77777777" w:rsidR="00946F30" w:rsidRDefault="00946F30" w:rsidP="00946F30">
      <w:pPr>
        <w:pStyle w:val="ListParagraph"/>
        <w:numPr>
          <w:ilvl w:val="0"/>
          <w:numId w:val="37"/>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Anda berhak mendapat surat tanda penerimaan penyitaan.</w:t>
      </w:r>
    </w:p>
    <w:p w14:paraId="0B41B356" w14:textId="77777777" w:rsidR="00946F30" w:rsidRDefault="00946F30" w:rsidP="00946F30">
      <w:pPr>
        <w:pStyle w:val="ListParagraph"/>
        <w:numPr>
          <w:ilvl w:val="0"/>
          <w:numId w:val="37"/>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Anda berhak untuk tidak menandatangani berita acara penyitaan, hal itu akan</w:t>
      </w:r>
      <w:r>
        <w:rPr>
          <w:rFonts w:ascii="Times New Roman" w:hAnsi="Times New Roman" w:cs="Times New Roman"/>
          <w:sz w:val="24"/>
          <w:szCs w:val="24"/>
        </w:rPr>
        <w:t xml:space="preserve"> </w:t>
      </w:r>
      <w:r w:rsidRPr="00040956">
        <w:rPr>
          <w:rFonts w:ascii="Times New Roman" w:hAnsi="Times New Roman" w:cs="Times New Roman"/>
          <w:sz w:val="24"/>
          <w:szCs w:val="24"/>
        </w:rPr>
        <w:t>dicatat dengan menyebutkan alasannya.</w:t>
      </w:r>
    </w:p>
    <w:p w14:paraId="7289A429" w14:textId="77777777" w:rsidR="00946F30" w:rsidRDefault="00946F30" w:rsidP="00946F30">
      <w:pPr>
        <w:pStyle w:val="ListParagraph"/>
        <w:numPr>
          <w:ilvl w:val="0"/>
          <w:numId w:val="37"/>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Anda berhak untuk mendapat turunan dari berita acara penyitaan tersebut.</w:t>
      </w:r>
    </w:p>
    <w:p w14:paraId="256BA265" w14:textId="77777777" w:rsidR="00946F30" w:rsidRDefault="00946F30" w:rsidP="00946F30">
      <w:pPr>
        <w:pStyle w:val="ListParagraph"/>
        <w:numPr>
          <w:ilvl w:val="0"/>
          <w:numId w:val="37"/>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Anda berhak minta tanggung jawab petugas yang berwenang bila terjadi suatu hal pada barang anda yang di sita.</w:t>
      </w:r>
    </w:p>
    <w:p w14:paraId="2D41CCF1" w14:textId="77777777" w:rsidR="00946F30" w:rsidRPr="00FE157E" w:rsidRDefault="00946F30" w:rsidP="00946F30">
      <w:pPr>
        <w:pStyle w:val="ListParagraph"/>
        <w:numPr>
          <w:ilvl w:val="0"/>
          <w:numId w:val="37"/>
        </w:numPr>
        <w:autoSpaceDE w:val="0"/>
        <w:autoSpaceDN w:val="0"/>
        <w:adjustRightInd w:val="0"/>
        <w:spacing w:after="0" w:line="480" w:lineRule="auto"/>
        <w:ind w:left="1134"/>
        <w:jc w:val="both"/>
        <w:rPr>
          <w:rFonts w:ascii="Times New Roman" w:hAnsi="Times New Roman" w:cs="Times New Roman"/>
          <w:sz w:val="24"/>
          <w:szCs w:val="24"/>
        </w:rPr>
      </w:pPr>
      <w:r w:rsidRPr="00FE157E">
        <w:rPr>
          <w:rFonts w:ascii="Times New Roman" w:hAnsi="Times New Roman" w:cs="Times New Roman"/>
          <w:sz w:val="24"/>
          <w:szCs w:val="24"/>
        </w:rPr>
        <w:t>Anda berhak mendapat kembali benda anda yang disita bila perkara sudah di putus kecuali jika dalam putusan hakim benda itu dinyatakan dikembalikan kepada orang lain, dirampas untuk negara, dimusnahkan atau dirusakkan atau masih diperlukan sebagai barang bukti dalam perkara lain.</w:t>
      </w:r>
    </w:p>
    <w:p w14:paraId="506001A2" w14:textId="77777777" w:rsidR="00946F30" w:rsidRPr="00040956" w:rsidRDefault="00946F30" w:rsidP="00946F30">
      <w:pPr>
        <w:autoSpaceDE w:val="0"/>
        <w:autoSpaceDN w:val="0"/>
        <w:adjustRightInd w:val="0"/>
        <w:spacing w:line="480" w:lineRule="auto"/>
        <w:ind w:firstLine="720"/>
        <w:jc w:val="both"/>
      </w:pPr>
      <w:r w:rsidRPr="00040956">
        <w:t>Yang tidak boleh dilakukan dalam penyitaan :</w:t>
      </w:r>
    </w:p>
    <w:p w14:paraId="0E2B73A7" w14:textId="77777777" w:rsidR="00946F30" w:rsidRDefault="00946F30" w:rsidP="00946F30">
      <w:pPr>
        <w:pStyle w:val="ListParagraph"/>
        <w:numPr>
          <w:ilvl w:val="1"/>
          <w:numId w:val="37"/>
        </w:numPr>
        <w:autoSpaceDE w:val="0"/>
        <w:autoSpaceDN w:val="0"/>
        <w:adjustRightInd w:val="0"/>
        <w:spacing w:after="0" w:line="480" w:lineRule="auto"/>
        <w:jc w:val="both"/>
        <w:rPr>
          <w:rFonts w:ascii="Times New Roman" w:hAnsi="Times New Roman" w:cs="Times New Roman"/>
          <w:sz w:val="24"/>
          <w:szCs w:val="24"/>
        </w:rPr>
      </w:pPr>
      <w:r w:rsidRPr="00040956">
        <w:rPr>
          <w:rFonts w:ascii="Times New Roman" w:hAnsi="Times New Roman" w:cs="Times New Roman"/>
          <w:sz w:val="24"/>
          <w:szCs w:val="24"/>
        </w:rPr>
        <w:t>Benda sitaan digunakan oleh siapa pun juga.</w:t>
      </w:r>
    </w:p>
    <w:p w14:paraId="3400924E" w14:textId="77777777" w:rsidR="00946F30" w:rsidRDefault="00946F30" w:rsidP="00946F30">
      <w:pPr>
        <w:pStyle w:val="ListParagraph"/>
        <w:numPr>
          <w:ilvl w:val="1"/>
          <w:numId w:val="37"/>
        </w:numPr>
        <w:autoSpaceDE w:val="0"/>
        <w:autoSpaceDN w:val="0"/>
        <w:adjustRightInd w:val="0"/>
        <w:spacing w:after="0" w:line="480" w:lineRule="auto"/>
        <w:jc w:val="both"/>
        <w:rPr>
          <w:rFonts w:ascii="Times New Roman" w:hAnsi="Times New Roman" w:cs="Times New Roman"/>
          <w:sz w:val="24"/>
          <w:szCs w:val="24"/>
        </w:rPr>
      </w:pPr>
      <w:r w:rsidRPr="00040956">
        <w:rPr>
          <w:rFonts w:ascii="Times New Roman" w:hAnsi="Times New Roman" w:cs="Times New Roman"/>
          <w:sz w:val="24"/>
          <w:szCs w:val="24"/>
        </w:rPr>
        <w:t xml:space="preserve">Benda sitaan disimpan di tempat lain selain rumah penyimpanan benda sitaan negara (RUPBASAN), kecuali benda yang bersifat </w:t>
      </w:r>
      <w:r w:rsidRPr="00040956">
        <w:rPr>
          <w:rFonts w:ascii="Times New Roman" w:hAnsi="Times New Roman" w:cs="Times New Roman"/>
          <w:sz w:val="24"/>
          <w:szCs w:val="24"/>
        </w:rPr>
        <w:lastRenderedPageBreak/>
        <w:t>terlarang atau dilarang untuk diedarkan yang akan dirampas untuk digunakan bagi kepentingan negara atau</w:t>
      </w:r>
      <w:r>
        <w:rPr>
          <w:rFonts w:ascii="Times New Roman" w:hAnsi="Times New Roman" w:cs="Times New Roman"/>
          <w:sz w:val="24"/>
          <w:szCs w:val="24"/>
        </w:rPr>
        <w:t xml:space="preserve"> </w:t>
      </w:r>
      <w:r w:rsidRPr="00040956">
        <w:rPr>
          <w:rFonts w:ascii="Times New Roman" w:hAnsi="Times New Roman" w:cs="Times New Roman"/>
          <w:sz w:val="24"/>
          <w:szCs w:val="24"/>
        </w:rPr>
        <w:t>dimusnahkan.</w:t>
      </w:r>
    </w:p>
    <w:p w14:paraId="14F97C80" w14:textId="77777777" w:rsidR="00946F30" w:rsidRPr="00040956" w:rsidRDefault="00946F30" w:rsidP="00946F30">
      <w:pPr>
        <w:pStyle w:val="ListParagraph"/>
        <w:numPr>
          <w:ilvl w:val="1"/>
          <w:numId w:val="37"/>
        </w:numPr>
        <w:autoSpaceDE w:val="0"/>
        <w:autoSpaceDN w:val="0"/>
        <w:adjustRightInd w:val="0"/>
        <w:spacing w:after="0" w:line="480" w:lineRule="auto"/>
        <w:jc w:val="both"/>
        <w:rPr>
          <w:rFonts w:ascii="Times New Roman" w:hAnsi="Times New Roman" w:cs="Times New Roman"/>
          <w:sz w:val="24"/>
          <w:szCs w:val="24"/>
        </w:rPr>
      </w:pPr>
      <w:r w:rsidRPr="00040956">
        <w:rPr>
          <w:rFonts w:ascii="Times New Roman" w:hAnsi="Times New Roman" w:cs="Times New Roman"/>
          <w:sz w:val="24"/>
          <w:szCs w:val="24"/>
        </w:rPr>
        <w:t>Benda sitaan di jual, kecuali benda yang lekas rusak atau membahayakan hingga tidak mungkin disimpan sampai ada putusan pengadilan atau benda yang biaya</w:t>
      </w:r>
      <w:r>
        <w:rPr>
          <w:rFonts w:ascii="Times New Roman" w:hAnsi="Times New Roman" w:cs="Times New Roman"/>
          <w:sz w:val="24"/>
          <w:szCs w:val="24"/>
        </w:rPr>
        <w:t xml:space="preserve"> </w:t>
      </w:r>
      <w:r w:rsidRPr="00040956">
        <w:rPr>
          <w:rFonts w:ascii="Times New Roman" w:hAnsi="Times New Roman" w:cs="Times New Roman"/>
          <w:sz w:val="24"/>
          <w:szCs w:val="24"/>
        </w:rPr>
        <w:t>penyimpanannya terlalu tinggi. Khusus untuk benda seperti ini maka diperbolehkan</w:t>
      </w:r>
      <w:r>
        <w:rPr>
          <w:rFonts w:ascii="Times New Roman" w:hAnsi="Times New Roman" w:cs="Times New Roman"/>
          <w:sz w:val="24"/>
          <w:szCs w:val="24"/>
        </w:rPr>
        <w:t xml:space="preserve"> </w:t>
      </w:r>
      <w:r w:rsidRPr="00040956">
        <w:rPr>
          <w:rFonts w:ascii="Times New Roman" w:hAnsi="Times New Roman" w:cs="Times New Roman"/>
          <w:sz w:val="24"/>
          <w:szCs w:val="24"/>
        </w:rPr>
        <w:t>dilakukan pelelangan, uangnya akan dijadikan barang bukti dan sebisanya disisakan</w:t>
      </w:r>
      <w:r>
        <w:rPr>
          <w:rFonts w:ascii="Times New Roman" w:hAnsi="Times New Roman" w:cs="Times New Roman"/>
          <w:sz w:val="24"/>
          <w:szCs w:val="24"/>
        </w:rPr>
        <w:t xml:space="preserve"> </w:t>
      </w:r>
      <w:r w:rsidRPr="00040956">
        <w:rPr>
          <w:rFonts w:ascii="Times New Roman" w:hAnsi="Times New Roman" w:cs="Times New Roman"/>
          <w:sz w:val="24"/>
          <w:szCs w:val="24"/>
        </w:rPr>
        <w:t>sebagian kecil dari benda itu.</w:t>
      </w:r>
    </w:p>
    <w:p w14:paraId="4229FCE3" w14:textId="77777777" w:rsidR="00946F30" w:rsidRPr="00FE157E" w:rsidRDefault="00946F30" w:rsidP="00946F30">
      <w:pPr>
        <w:autoSpaceDE w:val="0"/>
        <w:autoSpaceDN w:val="0"/>
        <w:adjustRightInd w:val="0"/>
        <w:spacing w:line="480" w:lineRule="auto"/>
        <w:ind w:firstLine="720"/>
        <w:jc w:val="both"/>
      </w:pPr>
      <w:r w:rsidRPr="00FE157E">
        <w:t>Menyita surat/tulisan lain yang :</w:t>
      </w:r>
    </w:p>
    <w:p w14:paraId="5FD767C1" w14:textId="77777777" w:rsidR="00946F30" w:rsidRDefault="00946F30" w:rsidP="00946F30">
      <w:pPr>
        <w:pStyle w:val="ListParagraph"/>
        <w:numPr>
          <w:ilvl w:val="0"/>
          <w:numId w:val="39"/>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bukan berasal dari tersangka/terdakwa, atau</w:t>
      </w:r>
    </w:p>
    <w:p w14:paraId="65B44867" w14:textId="77777777" w:rsidR="00946F30" w:rsidRDefault="00946F30" w:rsidP="00946F30">
      <w:pPr>
        <w:pStyle w:val="ListParagraph"/>
        <w:numPr>
          <w:ilvl w:val="0"/>
          <w:numId w:val="39"/>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bukan ditujukan kepada tersangka/terdakwa, atau</w:t>
      </w:r>
    </w:p>
    <w:p w14:paraId="504A89D5" w14:textId="77777777" w:rsidR="00946F30" w:rsidRDefault="00946F30" w:rsidP="00946F30">
      <w:pPr>
        <w:pStyle w:val="ListParagraph"/>
        <w:numPr>
          <w:ilvl w:val="0"/>
          <w:numId w:val="39"/>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bukan milik terdakwa, atau</w:t>
      </w:r>
    </w:p>
    <w:p w14:paraId="5696983A" w14:textId="77777777" w:rsidR="00946F30" w:rsidRDefault="00946F30" w:rsidP="00946F30">
      <w:pPr>
        <w:pStyle w:val="ListParagraph"/>
        <w:numPr>
          <w:ilvl w:val="0"/>
          <w:numId w:val="39"/>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bukan diperuntukkan bagi tersangka/terdakwa, atau</w:t>
      </w:r>
    </w:p>
    <w:p w14:paraId="6A5ADFD4" w14:textId="77777777" w:rsidR="00946F30" w:rsidRDefault="00946F30" w:rsidP="00946F30">
      <w:pPr>
        <w:pStyle w:val="ListParagraph"/>
        <w:numPr>
          <w:ilvl w:val="0"/>
          <w:numId w:val="39"/>
        </w:numPr>
        <w:autoSpaceDE w:val="0"/>
        <w:autoSpaceDN w:val="0"/>
        <w:adjustRightInd w:val="0"/>
        <w:spacing w:after="0" w:line="480" w:lineRule="auto"/>
        <w:ind w:left="1134"/>
        <w:jc w:val="both"/>
        <w:rPr>
          <w:rFonts w:ascii="Times New Roman" w:hAnsi="Times New Roman" w:cs="Times New Roman"/>
          <w:sz w:val="24"/>
          <w:szCs w:val="24"/>
        </w:rPr>
      </w:pPr>
      <w:r w:rsidRPr="00040956">
        <w:rPr>
          <w:rFonts w:ascii="Times New Roman" w:hAnsi="Times New Roman" w:cs="Times New Roman"/>
          <w:sz w:val="24"/>
          <w:szCs w:val="24"/>
        </w:rPr>
        <w:t>bukan digunakan untuk melakukan tindak pidana</w:t>
      </w:r>
    </w:p>
    <w:p w14:paraId="3B49C466" w14:textId="77777777" w:rsidR="00946F30" w:rsidRPr="00FE157E" w:rsidRDefault="00946F30" w:rsidP="00946F30">
      <w:pPr>
        <w:pStyle w:val="ListParagraph"/>
        <w:autoSpaceDE w:val="0"/>
        <w:autoSpaceDN w:val="0"/>
        <w:adjustRightInd w:val="0"/>
        <w:spacing w:after="0" w:line="480" w:lineRule="auto"/>
        <w:jc w:val="both"/>
        <w:rPr>
          <w:rFonts w:ascii="Times New Roman" w:hAnsi="Times New Roman" w:cs="Times New Roman"/>
          <w:sz w:val="24"/>
          <w:szCs w:val="24"/>
        </w:rPr>
      </w:pPr>
      <w:r w:rsidRPr="00FE157E">
        <w:rPr>
          <w:rFonts w:ascii="Times New Roman" w:hAnsi="Times New Roman" w:cs="Times New Roman"/>
          <w:sz w:val="24"/>
          <w:szCs w:val="24"/>
        </w:rPr>
        <w:t>Menyita surat/tulisan lain dari mereka yang menurut UU berkewajiban</w:t>
      </w:r>
    </w:p>
    <w:p w14:paraId="1800449D" w14:textId="77777777" w:rsidR="00946F30" w:rsidRDefault="00946F30" w:rsidP="00946F30">
      <w:pPr>
        <w:autoSpaceDE w:val="0"/>
        <w:autoSpaceDN w:val="0"/>
        <w:adjustRightInd w:val="0"/>
        <w:spacing w:line="480" w:lineRule="auto"/>
        <w:jc w:val="both"/>
      </w:pPr>
      <w:r w:rsidRPr="00040956">
        <w:t>merahasiakannya tanpa persetujuan yang bersangkut</w:t>
      </w:r>
      <w:r>
        <w:t xml:space="preserve">an atau tanpa izin khusus ketua </w:t>
      </w:r>
      <w:r w:rsidRPr="00040956">
        <w:t>pengadilan negeri setempat.</w:t>
      </w:r>
    </w:p>
    <w:p w14:paraId="5D55006B" w14:textId="77777777" w:rsidR="00946F30" w:rsidRPr="00E467F7" w:rsidRDefault="00946F30" w:rsidP="00946F30">
      <w:pPr>
        <w:pStyle w:val="Default"/>
        <w:numPr>
          <w:ilvl w:val="1"/>
          <w:numId w:val="19"/>
        </w:numPr>
        <w:spacing w:line="480" w:lineRule="auto"/>
        <w:ind w:hanging="720"/>
        <w:jc w:val="both"/>
      </w:pPr>
      <w:r>
        <w:rPr>
          <w:b/>
          <w:bCs/>
          <w:lang w:val="en-US"/>
        </w:rPr>
        <w:t xml:space="preserve">Tinjauan Umum Tentang </w:t>
      </w:r>
      <w:r w:rsidRPr="005D2AD4">
        <w:rPr>
          <w:b/>
          <w:bCs/>
        </w:rPr>
        <w:t xml:space="preserve">Tindak Pidana </w:t>
      </w:r>
    </w:p>
    <w:p w14:paraId="20FDEA5B" w14:textId="77777777" w:rsidR="00946F30" w:rsidRPr="005D2AD4" w:rsidRDefault="00946F30" w:rsidP="00946F30">
      <w:pPr>
        <w:pStyle w:val="Default"/>
        <w:numPr>
          <w:ilvl w:val="2"/>
          <w:numId w:val="19"/>
        </w:numPr>
        <w:spacing w:line="480" w:lineRule="auto"/>
        <w:ind w:left="1418"/>
        <w:jc w:val="both"/>
      </w:pPr>
      <w:r>
        <w:rPr>
          <w:b/>
          <w:bCs/>
        </w:rPr>
        <w:t>Pengertian Tindak Pidana</w:t>
      </w:r>
    </w:p>
    <w:p w14:paraId="48146499" w14:textId="77777777" w:rsidR="00946F30" w:rsidRDefault="00946F30" w:rsidP="00946F30">
      <w:pPr>
        <w:pStyle w:val="Default"/>
        <w:spacing w:line="480" w:lineRule="auto"/>
        <w:ind w:firstLine="720"/>
        <w:jc w:val="both"/>
      </w:pPr>
      <w:r>
        <w:t xml:space="preserve">Sering kita mendengar kata tindak pidana dalam wacana-wacana publik dan juga tulisan-tulisan para ahli hukum. Tindak pidana berasal dari kata </w:t>
      </w:r>
      <w:r w:rsidRPr="007E2365">
        <w:rPr>
          <w:i/>
        </w:rPr>
        <w:t xml:space="preserve">straafbar feit </w:t>
      </w:r>
      <w:r>
        <w:t xml:space="preserve">dalam bahasa Belanda. Kata </w:t>
      </w:r>
      <w:r w:rsidRPr="007E2365">
        <w:rPr>
          <w:i/>
        </w:rPr>
        <w:t>feit</w:t>
      </w:r>
      <w:r>
        <w:t xml:space="preserve"> berarti sebagian dari </w:t>
      </w:r>
      <w:r>
        <w:lastRenderedPageBreak/>
        <w:t xml:space="preserve">suatu kenyataan atau </w:t>
      </w:r>
      <w:r w:rsidRPr="007E2365">
        <w:rPr>
          <w:i/>
        </w:rPr>
        <w:t>een gedeelte van de werkelijheid,</w:t>
      </w:r>
      <w:r>
        <w:t xml:space="preserve"> sedangkan </w:t>
      </w:r>
      <w:r w:rsidRPr="007E2365">
        <w:rPr>
          <w:i/>
        </w:rPr>
        <w:t>straafbar feit</w:t>
      </w:r>
      <w:r>
        <w:t xml:space="preserve"> berarti dapat dihukum, hingga secara harafiah perkataan straafbar feit tersebut dapat diterjemahkan sebagai sebagian dari suatu kenyataan yang dapat dihukum, yang sudah barang tentu tidak tepat, oleh karena kelak akan kita ketahui bahwa yang dapat dihukum itu sebenarnya adalah manusia sebagai pribadi dan bukan kenyataan, perbuatan ataupun tindakan</w:t>
      </w:r>
      <w:r w:rsidRPr="005D2AD4">
        <w:t xml:space="preserve">. </w:t>
      </w:r>
      <w:r>
        <w:rPr>
          <w:rStyle w:val="FootnoteReference"/>
        </w:rPr>
        <w:footnoteReference w:id="26"/>
      </w:r>
    </w:p>
    <w:p w14:paraId="51641C9F" w14:textId="77777777" w:rsidR="00946F30" w:rsidRPr="005D2AD4" w:rsidRDefault="00946F30" w:rsidP="00946F30">
      <w:pPr>
        <w:pStyle w:val="Default"/>
        <w:spacing w:line="480" w:lineRule="auto"/>
        <w:ind w:firstLine="720"/>
        <w:jc w:val="both"/>
      </w:pPr>
      <w:r w:rsidRPr="005D2AD4">
        <w:t>Tindak pidana merupakan suatu istilah yang mengandung suatu pengertian dasar dalam ilmu hukum, sebagai istilah yang dibentuk dengan kesadaran dalam memberikan ciri tertentu pada peristiwa hukum pidana. Tindak pidana mempunyai pengertian yang abstrak dari peristiwa-peristiwa yang kongkrit dalam lapangan hukum pidana, sehingga tindak pidana haruslah diberiklan arti yan bersifat ilmiah dan ditentukan dengan jelas untuk dapat memisahkan dengan istilah yang dipakai sehari-hari dalam kehidupan masyarakat.</w:t>
      </w:r>
      <w:r w:rsidRPr="007E2365">
        <w:t xml:space="preserve"> </w:t>
      </w:r>
      <w:r>
        <w:rPr>
          <w:rStyle w:val="FootnoteReference"/>
        </w:rPr>
        <w:footnoteReference w:id="27"/>
      </w:r>
    </w:p>
    <w:p w14:paraId="08AACDD7" w14:textId="77777777" w:rsidR="00946F30" w:rsidRPr="006709F8" w:rsidRDefault="00946F30" w:rsidP="00946F30">
      <w:pPr>
        <w:pStyle w:val="Default"/>
        <w:spacing w:line="480" w:lineRule="auto"/>
        <w:ind w:firstLine="720"/>
        <w:jc w:val="both"/>
      </w:pPr>
      <w:r w:rsidRPr="005D2AD4">
        <w:t>Pendapat beberapa ahli te</w:t>
      </w:r>
      <w:r>
        <w:t xml:space="preserve">ntang Pengertian Tindak Pidana </w:t>
      </w:r>
      <w:r>
        <w:rPr>
          <w:rStyle w:val="FootnoteReference"/>
        </w:rPr>
        <w:footnoteReference w:id="28"/>
      </w:r>
      <w:r w:rsidRPr="006709F8">
        <w:t xml:space="preserve"> :</w:t>
      </w:r>
    </w:p>
    <w:p w14:paraId="1BA76EED" w14:textId="77777777" w:rsidR="00946F30" w:rsidRDefault="00946F30" w:rsidP="00946F30">
      <w:pPr>
        <w:pStyle w:val="ListParagraph"/>
        <w:numPr>
          <w:ilvl w:val="3"/>
          <w:numId w:val="24"/>
        </w:numPr>
        <w:spacing w:after="0" w:line="480" w:lineRule="auto"/>
        <w:ind w:left="709" w:right="170"/>
        <w:jc w:val="both"/>
        <w:rPr>
          <w:rFonts w:ascii="Times New Roman" w:hAnsi="Times New Roman" w:cs="Times New Roman"/>
          <w:sz w:val="24"/>
          <w:szCs w:val="24"/>
        </w:rPr>
      </w:pPr>
      <w:r w:rsidRPr="00205045">
        <w:rPr>
          <w:rFonts w:ascii="Times New Roman" w:hAnsi="Times New Roman" w:cs="Times New Roman"/>
          <w:sz w:val="24"/>
          <w:szCs w:val="24"/>
        </w:rPr>
        <w:t xml:space="preserve">Pompe berpendapat </w:t>
      </w:r>
      <w:r w:rsidRPr="00205045">
        <w:rPr>
          <w:rFonts w:ascii="Times New Roman" w:hAnsi="Times New Roman" w:cs="Times New Roman"/>
          <w:i/>
          <w:sz w:val="24"/>
          <w:szCs w:val="24"/>
        </w:rPr>
        <w:t xml:space="preserve">Strafbaarfeit </w:t>
      </w:r>
      <w:r w:rsidRPr="00205045">
        <w:rPr>
          <w:rFonts w:ascii="Times New Roman" w:hAnsi="Times New Roman" w:cs="Times New Roman"/>
          <w:sz w:val="24"/>
          <w:szCs w:val="24"/>
        </w:rPr>
        <w:t xml:space="preserve">suatu pelanggaran norma (gangguan terhadap ketertiban hukum) yang dengan sengaja telah di lakukannoleh seorang pelaku, dimana penjatuhan hukuman terhadap pelaku tersebut </w:t>
      </w:r>
      <w:r w:rsidRPr="00205045">
        <w:rPr>
          <w:rFonts w:ascii="Times New Roman" w:hAnsi="Times New Roman" w:cs="Times New Roman"/>
          <w:sz w:val="24"/>
          <w:szCs w:val="24"/>
        </w:rPr>
        <w:lastRenderedPageBreak/>
        <w:t>adalah perlu demi terpeliharanya tertib hukum dan terjaminya kepentingan hukum.</w:t>
      </w:r>
    </w:p>
    <w:p w14:paraId="015727F5" w14:textId="77777777" w:rsidR="00946F30" w:rsidRDefault="00946F30" w:rsidP="00946F30">
      <w:pPr>
        <w:pStyle w:val="ListParagraph"/>
        <w:numPr>
          <w:ilvl w:val="3"/>
          <w:numId w:val="24"/>
        </w:numPr>
        <w:spacing w:after="0" w:line="480" w:lineRule="auto"/>
        <w:ind w:left="709" w:right="170"/>
        <w:jc w:val="both"/>
        <w:rPr>
          <w:rFonts w:ascii="Times New Roman" w:hAnsi="Times New Roman" w:cs="Times New Roman"/>
          <w:sz w:val="24"/>
          <w:szCs w:val="24"/>
        </w:rPr>
      </w:pPr>
      <w:r w:rsidRPr="00205045">
        <w:rPr>
          <w:rFonts w:ascii="Times New Roman" w:hAnsi="Times New Roman" w:cs="Times New Roman"/>
          <w:sz w:val="24"/>
          <w:szCs w:val="24"/>
        </w:rPr>
        <w:t xml:space="preserve">Moeljatno berpendapat  </w:t>
      </w:r>
      <w:r w:rsidRPr="00B54D2F">
        <w:rPr>
          <w:rFonts w:ascii="Times New Roman" w:hAnsi="Times New Roman" w:cs="Times New Roman"/>
          <w:i/>
          <w:iCs/>
          <w:sz w:val="24"/>
          <w:szCs w:val="24"/>
        </w:rPr>
        <w:t>straafbaar feit</w:t>
      </w:r>
      <w:r w:rsidRPr="00205045">
        <w:rPr>
          <w:rFonts w:ascii="Times New Roman" w:hAnsi="Times New Roman" w:cs="Times New Roman"/>
          <w:i/>
          <w:sz w:val="24"/>
          <w:szCs w:val="24"/>
        </w:rPr>
        <w:t xml:space="preserve"> </w:t>
      </w:r>
      <w:r w:rsidRPr="00205045">
        <w:rPr>
          <w:rFonts w:ascii="Times New Roman" w:hAnsi="Times New Roman" w:cs="Times New Roman"/>
          <w:sz w:val="24"/>
          <w:szCs w:val="24"/>
        </w:rPr>
        <w:t>adalah perbuatan yang dilarang oleh suatu aturan hukum larangan diaman di sertai anacaman (sanksi) yang berupa pemidanaan bagi barang siapa yang melanggar larangan tersebut, atau dapat juga di rumuskanbahwa perbuatan pidana adalah perbuatan yang oleh suatu atauran hukum di larang dan diancam pidana</w:t>
      </w:r>
    </w:p>
    <w:p w14:paraId="07A49BC7" w14:textId="77777777" w:rsidR="00946F30" w:rsidRDefault="00946F30" w:rsidP="00946F30">
      <w:pPr>
        <w:pStyle w:val="ListParagraph"/>
        <w:numPr>
          <w:ilvl w:val="3"/>
          <w:numId w:val="24"/>
        </w:numPr>
        <w:spacing w:after="0" w:line="480" w:lineRule="auto"/>
        <w:ind w:left="720" w:right="170"/>
        <w:jc w:val="both"/>
        <w:rPr>
          <w:rFonts w:ascii="Times New Roman" w:hAnsi="Times New Roman" w:cs="Times New Roman"/>
          <w:sz w:val="24"/>
          <w:szCs w:val="24"/>
        </w:rPr>
      </w:pPr>
      <w:r w:rsidRPr="00205045">
        <w:rPr>
          <w:rFonts w:ascii="Times New Roman" w:hAnsi="Times New Roman" w:cs="Times New Roman"/>
          <w:sz w:val="24"/>
          <w:szCs w:val="24"/>
        </w:rPr>
        <w:t>Ahmad Zainal Abidin Farid berpendapat berdasarkan teori-teori para ahli maka ia menyimpulkan Straafbaar Feit adalah perbuatan melawan hukum yang berkaitan dengan kesalahan (</w:t>
      </w:r>
      <w:r w:rsidRPr="0056248F">
        <w:rPr>
          <w:rFonts w:ascii="Times New Roman" w:hAnsi="Times New Roman" w:cs="Times New Roman"/>
          <w:i/>
          <w:iCs/>
          <w:sz w:val="24"/>
          <w:szCs w:val="24"/>
        </w:rPr>
        <w:t>Schuld</w:t>
      </w:r>
      <w:r w:rsidRPr="00205045">
        <w:rPr>
          <w:rFonts w:ascii="Times New Roman" w:hAnsi="Times New Roman" w:cs="Times New Roman"/>
          <w:sz w:val="24"/>
          <w:szCs w:val="24"/>
        </w:rPr>
        <w:t>) seseorang yanmg mampu bertanggung jawab.</w:t>
      </w:r>
    </w:p>
    <w:p w14:paraId="50F8D67E" w14:textId="77777777" w:rsidR="00946F30" w:rsidRPr="00205045" w:rsidRDefault="00946F30" w:rsidP="00946F30">
      <w:pPr>
        <w:pStyle w:val="ListParagraph"/>
        <w:numPr>
          <w:ilvl w:val="3"/>
          <w:numId w:val="24"/>
        </w:numPr>
        <w:spacing w:after="0" w:line="480" w:lineRule="auto"/>
        <w:ind w:left="720" w:right="170"/>
        <w:jc w:val="both"/>
        <w:rPr>
          <w:rFonts w:ascii="Times New Roman" w:hAnsi="Times New Roman" w:cs="Times New Roman"/>
          <w:sz w:val="24"/>
          <w:szCs w:val="24"/>
        </w:rPr>
      </w:pPr>
      <w:r w:rsidRPr="00205045">
        <w:rPr>
          <w:rFonts w:ascii="Times New Roman" w:hAnsi="Times New Roman" w:cs="Times New Roman"/>
          <w:sz w:val="24"/>
          <w:szCs w:val="24"/>
        </w:rPr>
        <w:t>Rusli Effendy berpendapat bahwa Straafrbaar Feit adalah peristiwa yang dapat di kenakan pidana oleh hukum pidana, memakai kata hukum piodana tertulis dan ada hukum pidana yang tidak tertulis (Hukum Pidana)</w:t>
      </w:r>
    </w:p>
    <w:p w14:paraId="754983C3" w14:textId="77777777" w:rsidR="00946F30" w:rsidRPr="00205045" w:rsidRDefault="00946F30" w:rsidP="00946F30">
      <w:pPr>
        <w:pStyle w:val="ListParagraph"/>
        <w:numPr>
          <w:ilvl w:val="3"/>
          <w:numId w:val="24"/>
        </w:numPr>
        <w:spacing w:after="0" w:line="480" w:lineRule="auto"/>
        <w:ind w:left="709" w:right="170"/>
        <w:jc w:val="both"/>
        <w:rPr>
          <w:rFonts w:ascii="Times New Roman" w:hAnsi="Times New Roman" w:cs="Times New Roman"/>
          <w:sz w:val="24"/>
          <w:szCs w:val="24"/>
        </w:rPr>
      </w:pPr>
      <w:r w:rsidRPr="00205045">
        <w:rPr>
          <w:rFonts w:ascii="Times New Roman" w:hAnsi="Times New Roman" w:cs="Times New Roman"/>
          <w:sz w:val="24"/>
          <w:szCs w:val="24"/>
        </w:rPr>
        <w:t>R Tresna berpendapat Straafbaar Feit adalah Suatu perbuatan atau rangkaian perbuatan manusia yang bertentangan dengan Undang-Undang atau Perundang-Undangan lainya terhadap perbuatan mana diadakan tindakan pemidanaan,</w:t>
      </w:r>
    </w:p>
    <w:p w14:paraId="2050CC39" w14:textId="77777777" w:rsidR="00946F30" w:rsidRDefault="00946F30" w:rsidP="00946F30">
      <w:pPr>
        <w:pStyle w:val="ListParagraph"/>
        <w:numPr>
          <w:ilvl w:val="3"/>
          <w:numId w:val="24"/>
        </w:numPr>
        <w:spacing w:after="0" w:line="480" w:lineRule="auto"/>
        <w:ind w:left="709" w:right="170"/>
        <w:jc w:val="both"/>
        <w:rPr>
          <w:rFonts w:ascii="Times New Roman" w:hAnsi="Times New Roman" w:cs="Times New Roman"/>
          <w:sz w:val="24"/>
          <w:szCs w:val="24"/>
        </w:rPr>
      </w:pPr>
      <w:r w:rsidRPr="00205045">
        <w:rPr>
          <w:rFonts w:ascii="Times New Roman" w:hAnsi="Times New Roman" w:cs="Times New Roman"/>
          <w:sz w:val="24"/>
          <w:szCs w:val="24"/>
        </w:rPr>
        <w:t>Roeslan Saleh berpendapat bahwa Straafbaar Feit adalah Perbuatan yang bertentangan dengan tata atau ketentuan yang di kehendaki oleh hjukum, syarat utama dari adanya perbuatan pidana adalah kenyataan bahwa aturan melarang.</w:t>
      </w:r>
      <w:r w:rsidRPr="006709F8">
        <w:rPr>
          <w:rFonts w:ascii="Times New Roman" w:hAnsi="Times New Roman" w:cs="Times New Roman"/>
          <w:sz w:val="24"/>
          <w:szCs w:val="24"/>
        </w:rPr>
        <w:t xml:space="preserve"> </w:t>
      </w:r>
    </w:p>
    <w:p w14:paraId="56B76E43" w14:textId="77777777" w:rsidR="00946F30" w:rsidRDefault="00946F30" w:rsidP="00946F30">
      <w:pPr>
        <w:pStyle w:val="ListParagraph"/>
        <w:numPr>
          <w:ilvl w:val="3"/>
          <w:numId w:val="24"/>
        </w:numPr>
        <w:spacing w:after="0" w:line="480" w:lineRule="auto"/>
        <w:ind w:left="709" w:right="170"/>
        <w:jc w:val="both"/>
        <w:rPr>
          <w:rFonts w:ascii="Times New Roman" w:hAnsi="Times New Roman" w:cs="Times New Roman"/>
          <w:sz w:val="24"/>
          <w:szCs w:val="24"/>
        </w:rPr>
      </w:pPr>
      <w:r w:rsidRPr="006709F8">
        <w:rPr>
          <w:rFonts w:ascii="Times New Roman" w:hAnsi="Times New Roman" w:cs="Times New Roman"/>
          <w:sz w:val="24"/>
          <w:szCs w:val="24"/>
        </w:rPr>
        <w:lastRenderedPageBreak/>
        <w:t>Simons berpendapat bahwa straafbaar Feit adalah perbuatan melanggar hukum yang telah di lakukan dengan sengaja ataupun tidak dengan sengaja oleh seseorang yang dapat dipertanggungjawabkan atas tindakanya dan yang oleh Undang-Undang telah dinyatakan dengan suatu tindakan yang dapat di hukum.</w:t>
      </w:r>
    </w:p>
    <w:p w14:paraId="560DEC16" w14:textId="77777777" w:rsidR="00946F30" w:rsidRPr="00205045" w:rsidRDefault="00946F30" w:rsidP="00946F30">
      <w:pPr>
        <w:pStyle w:val="ListParagraph"/>
        <w:numPr>
          <w:ilvl w:val="3"/>
          <w:numId w:val="24"/>
        </w:numPr>
        <w:spacing w:after="0" w:line="480" w:lineRule="auto"/>
        <w:ind w:left="709" w:right="170"/>
        <w:jc w:val="both"/>
        <w:rPr>
          <w:rFonts w:ascii="Times New Roman" w:hAnsi="Times New Roman" w:cs="Times New Roman"/>
          <w:sz w:val="24"/>
          <w:szCs w:val="24"/>
        </w:rPr>
      </w:pPr>
      <w:r w:rsidRPr="00205045">
        <w:rPr>
          <w:rFonts w:ascii="Times New Roman" w:hAnsi="Times New Roman" w:cs="Times New Roman"/>
          <w:sz w:val="24"/>
          <w:szCs w:val="24"/>
        </w:rPr>
        <w:t>Hazewinkel berpendapat bahwa straaf Feit adalah suatu perilaku manusia yang pada suatu saat tertentu telah di tolak didalam suatu pergaulan hidup tertentu dan dianggap sebagai perilaku yang harus ditiadakan oleh hukum pidana dengan menggunakan sarana-sarana yang bersifat memaksa yang terdapat dalam Undang-Undang.</w:t>
      </w:r>
    </w:p>
    <w:p w14:paraId="6F26E979" w14:textId="77777777" w:rsidR="00946F30" w:rsidRPr="00205045" w:rsidRDefault="00946F30" w:rsidP="00946F30">
      <w:pPr>
        <w:pStyle w:val="ListParagraph"/>
        <w:numPr>
          <w:ilvl w:val="3"/>
          <w:numId w:val="24"/>
        </w:numPr>
        <w:spacing w:after="0" w:line="480" w:lineRule="auto"/>
        <w:ind w:left="709" w:right="170"/>
        <w:jc w:val="both"/>
        <w:rPr>
          <w:rFonts w:ascii="Times New Roman" w:hAnsi="Times New Roman" w:cs="Times New Roman"/>
          <w:sz w:val="24"/>
          <w:szCs w:val="24"/>
        </w:rPr>
      </w:pPr>
      <w:r w:rsidRPr="00205045">
        <w:rPr>
          <w:rFonts w:ascii="Times New Roman" w:hAnsi="Times New Roman" w:cs="Times New Roman"/>
          <w:sz w:val="24"/>
          <w:szCs w:val="24"/>
        </w:rPr>
        <w:t>E. Utrecht berpendapat bahwa Straafbaar Feit adalah suatu perbuatan (</w:t>
      </w:r>
      <w:r w:rsidRPr="00B54D2F">
        <w:rPr>
          <w:rFonts w:ascii="Times New Roman" w:hAnsi="Times New Roman" w:cs="Times New Roman"/>
          <w:i/>
          <w:iCs/>
          <w:sz w:val="24"/>
          <w:szCs w:val="24"/>
        </w:rPr>
        <w:t>handelen</w:t>
      </w:r>
      <w:r w:rsidRPr="00205045">
        <w:rPr>
          <w:rFonts w:ascii="Times New Roman" w:hAnsi="Times New Roman" w:cs="Times New Roman"/>
          <w:sz w:val="24"/>
          <w:szCs w:val="24"/>
        </w:rPr>
        <w:t xml:space="preserve"> atau </w:t>
      </w:r>
      <w:r w:rsidRPr="0080560D">
        <w:rPr>
          <w:rFonts w:ascii="Times New Roman" w:hAnsi="Times New Roman" w:cs="Times New Roman"/>
          <w:i/>
          <w:iCs/>
          <w:sz w:val="24"/>
          <w:szCs w:val="24"/>
        </w:rPr>
        <w:t>doen positif)</w:t>
      </w:r>
      <w:r w:rsidRPr="00205045">
        <w:rPr>
          <w:rFonts w:ascii="Times New Roman" w:hAnsi="Times New Roman" w:cs="Times New Roman"/>
          <w:sz w:val="24"/>
          <w:szCs w:val="24"/>
        </w:rPr>
        <w:t xml:space="preserve"> atau sesuatu melalaikan (</w:t>
      </w:r>
      <w:r w:rsidRPr="0056248F">
        <w:rPr>
          <w:rFonts w:ascii="Times New Roman" w:hAnsi="Times New Roman" w:cs="Times New Roman"/>
          <w:i/>
          <w:iCs/>
          <w:sz w:val="24"/>
          <w:szCs w:val="24"/>
        </w:rPr>
        <w:t>natalen negatif</w:t>
      </w:r>
      <w:r w:rsidRPr="00205045">
        <w:rPr>
          <w:rFonts w:ascii="Times New Roman" w:hAnsi="Times New Roman" w:cs="Times New Roman"/>
          <w:sz w:val="24"/>
          <w:szCs w:val="24"/>
        </w:rPr>
        <w:t>), maupun akibatnya (keadaan yang ditimbulkan karen perbuatan atau melalaikan).</w:t>
      </w:r>
    </w:p>
    <w:p w14:paraId="42D7ACDC" w14:textId="77777777" w:rsidR="00946F30" w:rsidRPr="00205045" w:rsidRDefault="00946F30" w:rsidP="00946F30">
      <w:pPr>
        <w:pStyle w:val="ListParagraph"/>
        <w:numPr>
          <w:ilvl w:val="3"/>
          <w:numId w:val="24"/>
        </w:numPr>
        <w:spacing w:after="0" w:line="480" w:lineRule="auto"/>
        <w:ind w:left="709" w:right="170"/>
        <w:jc w:val="both"/>
        <w:rPr>
          <w:rFonts w:ascii="Times New Roman" w:hAnsi="Times New Roman" w:cs="Times New Roman"/>
          <w:sz w:val="24"/>
          <w:szCs w:val="24"/>
        </w:rPr>
      </w:pPr>
      <w:r w:rsidRPr="00205045">
        <w:rPr>
          <w:rFonts w:ascii="Times New Roman" w:hAnsi="Times New Roman" w:cs="Times New Roman"/>
          <w:sz w:val="24"/>
          <w:szCs w:val="24"/>
        </w:rPr>
        <w:t>Van Hammel. berpendapat bahwa tindak pidana sifat perbuatan yang mempunyai sifat dapat dihukum, jadi pengertian tindak pidana menurut Van Hammel meliputi 5 (lima) unsur . sebagai berikut:</w:t>
      </w:r>
    </w:p>
    <w:p w14:paraId="670F4EF5" w14:textId="77777777" w:rsidR="00946F30" w:rsidRPr="00205045" w:rsidRDefault="00946F30" w:rsidP="00946F30">
      <w:pPr>
        <w:pStyle w:val="ListParagraph"/>
        <w:numPr>
          <w:ilvl w:val="0"/>
          <w:numId w:val="33"/>
        </w:numPr>
        <w:spacing w:after="0" w:line="480" w:lineRule="auto"/>
        <w:ind w:right="170"/>
        <w:jc w:val="both"/>
        <w:rPr>
          <w:rFonts w:ascii="Times New Roman" w:hAnsi="Times New Roman" w:cs="Times New Roman"/>
          <w:sz w:val="24"/>
          <w:szCs w:val="24"/>
        </w:rPr>
      </w:pPr>
      <w:r w:rsidRPr="00205045">
        <w:rPr>
          <w:rFonts w:ascii="Times New Roman" w:hAnsi="Times New Roman" w:cs="Times New Roman"/>
          <w:sz w:val="24"/>
          <w:szCs w:val="24"/>
        </w:rPr>
        <w:t>Di ancam dengan pidana oleh hukum.</w:t>
      </w:r>
    </w:p>
    <w:p w14:paraId="51550171" w14:textId="77777777" w:rsidR="00946F30" w:rsidRPr="00205045" w:rsidRDefault="00946F30" w:rsidP="00946F30">
      <w:pPr>
        <w:pStyle w:val="ListParagraph"/>
        <w:numPr>
          <w:ilvl w:val="0"/>
          <w:numId w:val="33"/>
        </w:numPr>
        <w:spacing w:after="0" w:line="480" w:lineRule="auto"/>
        <w:ind w:right="170"/>
        <w:jc w:val="both"/>
        <w:rPr>
          <w:rFonts w:ascii="Times New Roman" w:hAnsi="Times New Roman" w:cs="Times New Roman"/>
          <w:sz w:val="24"/>
          <w:szCs w:val="24"/>
        </w:rPr>
      </w:pPr>
      <w:r w:rsidRPr="00205045">
        <w:rPr>
          <w:rFonts w:ascii="Times New Roman" w:hAnsi="Times New Roman" w:cs="Times New Roman"/>
          <w:sz w:val="24"/>
          <w:szCs w:val="24"/>
        </w:rPr>
        <w:t>Bertentangan dengan hukum.</w:t>
      </w:r>
    </w:p>
    <w:p w14:paraId="4525303B" w14:textId="77777777" w:rsidR="00946F30" w:rsidRPr="00205045" w:rsidRDefault="00946F30" w:rsidP="00946F30">
      <w:pPr>
        <w:pStyle w:val="ListParagraph"/>
        <w:numPr>
          <w:ilvl w:val="0"/>
          <w:numId w:val="33"/>
        </w:numPr>
        <w:spacing w:after="0" w:line="480" w:lineRule="auto"/>
        <w:ind w:right="170"/>
        <w:jc w:val="both"/>
        <w:rPr>
          <w:rFonts w:ascii="Times New Roman" w:hAnsi="Times New Roman" w:cs="Times New Roman"/>
          <w:sz w:val="24"/>
          <w:szCs w:val="24"/>
        </w:rPr>
      </w:pPr>
      <w:r w:rsidRPr="00205045">
        <w:rPr>
          <w:rFonts w:ascii="Times New Roman" w:hAnsi="Times New Roman" w:cs="Times New Roman"/>
          <w:sz w:val="24"/>
          <w:szCs w:val="24"/>
        </w:rPr>
        <w:t>Di lakukan oleh seseorang dengan kesalahan (schuld).</w:t>
      </w:r>
    </w:p>
    <w:p w14:paraId="3EB81BA7" w14:textId="77777777" w:rsidR="00946F30" w:rsidRPr="00205045" w:rsidRDefault="00946F30" w:rsidP="00946F30">
      <w:pPr>
        <w:pStyle w:val="ListParagraph"/>
        <w:numPr>
          <w:ilvl w:val="0"/>
          <w:numId w:val="33"/>
        </w:numPr>
        <w:spacing w:after="0" w:line="480" w:lineRule="auto"/>
        <w:ind w:right="170"/>
        <w:jc w:val="both"/>
        <w:rPr>
          <w:rFonts w:ascii="Times New Roman" w:hAnsi="Times New Roman" w:cs="Times New Roman"/>
          <w:sz w:val="24"/>
          <w:szCs w:val="24"/>
        </w:rPr>
      </w:pPr>
      <w:r w:rsidRPr="00205045">
        <w:rPr>
          <w:rFonts w:ascii="Times New Roman" w:hAnsi="Times New Roman" w:cs="Times New Roman"/>
          <w:sz w:val="24"/>
          <w:szCs w:val="24"/>
        </w:rPr>
        <w:t>Seseorang itu di pandang bertanggungjawab atas perbuatanya.</w:t>
      </w:r>
    </w:p>
    <w:p w14:paraId="3809B5CD" w14:textId="77777777" w:rsidR="00946F30" w:rsidRPr="00205045" w:rsidRDefault="00946F30" w:rsidP="00946F30">
      <w:pPr>
        <w:pStyle w:val="ListParagraph"/>
        <w:numPr>
          <w:ilvl w:val="0"/>
          <w:numId w:val="33"/>
        </w:numPr>
        <w:spacing w:after="0" w:line="480" w:lineRule="auto"/>
        <w:ind w:right="170"/>
        <w:jc w:val="both"/>
        <w:rPr>
          <w:rFonts w:ascii="Times New Roman" w:hAnsi="Times New Roman" w:cs="Times New Roman"/>
          <w:sz w:val="24"/>
          <w:szCs w:val="24"/>
        </w:rPr>
      </w:pPr>
      <w:r w:rsidRPr="00205045">
        <w:rPr>
          <w:rFonts w:ascii="Times New Roman" w:hAnsi="Times New Roman" w:cs="Times New Roman"/>
          <w:sz w:val="24"/>
          <w:szCs w:val="24"/>
        </w:rPr>
        <w:t>Sifat perbuatan yang mempunyai sifat dapat di hukum.</w:t>
      </w:r>
    </w:p>
    <w:p w14:paraId="67905508" w14:textId="77777777" w:rsidR="00946F30" w:rsidRPr="005D2AD4" w:rsidRDefault="00946F30" w:rsidP="00946F30">
      <w:pPr>
        <w:pStyle w:val="Default"/>
        <w:numPr>
          <w:ilvl w:val="2"/>
          <w:numId w:val="19"/>
        </w:numPr>
        <w:spacing w:line="480" w:lineRule="auto"/>
        <w:ind w:left="1418"/>
        <w:jc w:val="both"/>
        <w:rPr>
          <w:color w:val="auto"/>
        </w:rPr>
      </w:pPr>
      <w:r w:rsidRPr="005D2AD4">
        <w:rPr>
          <w:b/>
          <w:bCs/>
          <w:color w:val="auto"/>
        </w:rPr>
        <w:lastRenderedPageBreak/>
        <w:t xml:space="preserve">Unsur-Unsur Tindak Pidana </w:t>
      </w:r>
    </w:p>
    <w:p w14:paraId="271B12C3" w14:textId="77777777" w:rsidR="00946F30" w:rsidRDefault="00946F30" w:rsidP="00946F30">
      <w:pPr>
        <w:pStyle w:val="Default"/>
        <w:spacing w:line="480" w:lineRule="auto"/>
        <w:ind w:firstLine="720"/>
        <w:jc w:val="both"/>
        <w:rPr>
          <w:color w:val="auto"/>
        </w:rPr>
      </w:pPr>
      <w:r w:rsidRPr="005D2AD4">
        <w:rPr>
          <w:color w:val="auto"/>
        </w:rPr>
        <w:t>Pada dasarnya dapat dapat kita bagi menjadi dua macam unsur, yakni unsur-unsur subjektif dan unsur-unsur objektif. Yang dimaksud dengan unsur subjektif itu adalah unsur yang melekat pada diri si pelaku atau yang berhubungan dengan diri si pelaku, dan termasuk ke dalamnya, yaitu segala sesuatu yang terekandung di dalam hatinya. Sedangkan yang dimaksud dengan unsur objekti</w:t>
      </w:r>
      <w:r>
        <w:rPr>
          <w:color w:val="auto"/>
          <w:lang w:val="en-US"/>
        </w:rPr>
        <w:t>f</w:t>
      </w:r>
      <w:r w:rsidRPr="005D2AD4">
        <w:rPr>
          <w:color w:val="auto"/>
        </w:rPr>
        <w:t xml:space="preserve"> itu adalah unsur yang berhubungan dengan keadaan, yaitu di dalam keadaan mana tindakan dari si pelaku itu harus dilakukan.</w:t>
      </w:r>
      <w:r>
        <w:rPr>
          <w:color w:val="auto"/>
        </w:rPr>
        <w:t xml:space="preserve"> </w:t>
      </w:r>
      <w:r>
        <w:rPr>
          <w:rStyle w:val="FootnoteReference"/>
          <w:color w:val="auto"/>
        </w:rPr>
        <w:footnoteReference w:id="29"/>
      </w:r>
    </w:p>
    <w:p w14:paraId="54AB8A2C" w14:textId="77777777" w:rsidR="00946F30" w:rsidRPr="005D2AD4" w:rsidRDefault="00946F30" w:rsidP="00946F30">
      <w:pPr>
        <w:pStyle w:val="Default"/>
        <w:spacing w:line="480" w:lineRule="auto"/>
        <w:ind w:firstLine="720"/>
        <w:jc w:val="both"/>
        <w:rPr>
          <w:color w:val="auto"/>
        </w:rPr>
      </w:pPr>
      <w:r w:rsidRPr="005D2AD4">
        <w:rPr>
          <w:color w:val="auto"/>
        </w:rPr>
        <w:t>Unsur subjektif dari sesuatu tindak pidana itu adalah:</w:t>
      </w:r>
    </w:p>
    <w:p w14:paraId="53E090D3" w14:textId="77777777" w:rsidR="00946F30" w:rsidRPr="005D2AD4" w:rsidRDefault="00946F30" w:rsidP="00946F30">
      <w:pPr>
        <w:pStyle w:val="Default"/>
        <w:numPr>
          <w:ilvl w:val="0"/>
          <w:numId w:val="12"/>
        </w:numPr>
        <w:spacing w:line="480" w:lineRule="auto"/>
        <w:jc w:val="both"/>
        <w:rPr>
          <w:color w:val="auto"/>
        </w:rPr>
      </w:pPr>
      <w:r w:rsidRPr="005D2AD4">
        <w:rPr>
          <w:color w:val="auto"/>
        </w:rPr>
        <w:t>kesengajaan atau ketidaksengajaan (</w:t>
      </w:r>
      <w:r w:rsidRPr="005D2AD4">
        <w:rPr>
          <w:i/>
          <w:iCs/>
          <w:color w:val="auto"/>
        </w:rPr>
        <w:t xml:space="preserve">dolus </w:t>
      </w:r>
      <w:r w:rsidRPr="005D2AD4">
        <w:rPr>
          <w:color w:val="auto"/>
        </w:rPr>
        <w:t xml:space="preserve">atau </w:t>
      </w:r>
      <w:r w:rsidRPr="005D2AD4">
        <w:rPr>
          <w:i/>
          <w:iCs/>
          <w:color w:val="auto"/>
        </w:rPr>
        <w:t>culpa</w:t>
      </w:r>
      <w:r w:rsidRPr="005D2AD4">
        <w:rPr>
          <w:color w:val="auto"/>
        </w:rPr>
        <w:t xml:space="preserve">); </w:t>
      </w:r>
    </w:p>
    <w:p w14:paraId="6920DC7F" w14:textId="77777777" w:rsidR="00946F30" w:rsidRPr="005D2AD4" w:rsidRDefault="00946F30" w:rsidP="00946F30">
      <w:pPr>
        <w:pStyle w:val="Default"/>
        <w:numPr>
          <w:ilvl w:val="0"/>
          <w:numId w:val="12"/>
        </w:numPr>
        <w:spacing w:line="480" w:lineRule="auto"/>
        <w:jc w:val="both"/>
        <w:rPr>
          <w:color w:val="auto"/>
        </w:rPr>
      </w:pPr>
      <w:r w:rsidRPr="005D2AD4">
        <w:rPr>
          <w:color w:val="auto"/>
        </w:rPr>
        <w:t xml:space="preserve">maksud atau </w:t>
      </w:r>
      <w:r w:rsidRPr="005D2AD4">
        <w:rPr>
          <w:i/>
          <w:iCs/>
          <w:color w:val="auto"/>
        </w:rPr>
        <w:t xml:space="preserve">voornemen </w:t>
      </w:r>
      <w:r w:rsidRPr="005D2AD4">
        <w:rPr>
          <w:color w:val="auto"/>
        </w:rPr>
        <w:t xml:space="preserve">pada suatu percobaan atau </w:t>
      </w:r>
      <w:r w:rsidRPr="005D2AD4">
        <w:rPr>
          <w:i/>
          <w:iCs/>
          <w:color w:val="auto"/>
        </w:rPr>
        <w:t xml:space="preserve">poging </w:t>
      </w:r>
      <w:r w:rsidRPr="005D2AD4">
        <w:rPr>
          <w:color w:val="auto"/>
        </w:rPr>
        <w:t xml:space="preserve">seperti yang dimaksud di dalam Pasal 53 ayat (1) KUHP; </w:t>
      </w:r>
    </w:p>
    <w:p w14:paraId="2CB7D8EB" w14:textId="77777777" w:rsidR="00946F30" w:rsidRPr="005D2AD4" w:rsidRDefault="00946F30" w:rsidP="00946F30">
      <w:pPr>
        <w:pStyle w:val="Default"/>
        <w:numPr>
          <w:ilvl w:val="0"/>
          <w:numId w:val="12"/>
        </w:numPr>
        <w:spacing w:line="480" w:lineRule="auto"/>
        <w:jc w:val="both"/>
        <w:rPr>
          <w:color w:val="auto"/>
        </w:rPr>
      </w:pPr>
      <w:r w:rsidRPr="005D2AD4">
        <w:rPr>
          <w:color w:val="auto"/>
        </w:rPr>
        <w:t xml:space="preserve">macam-macam maksud atau </w:t>
      </w:r>
      <w:r w:rsidRPr="005D2AD4">
        <w:rPr>
          <w:i/>
          <w:iCs/>
          <w:color w:val="auto"/>
        </w:rPr>
        <w:t xml:space="preserve">oogmerk </w:t>
      </w:r>
      <w:r w:rsidRPr="005D2AD4">
        <w:rPr>
          <w:color w:val="auto"/>
        </w:rPr>
        <w:t xml:space="preserve">seperti yang terdapat misalnya didalam kejahatan-kejahatan perncurian, penipuan, pemerasan, pemalsuan, dan lain-lain; </w:t>
      </w:r>
    </w:p>
    <w:p w14:paraId="24096E9D" w14:textId="77777777" w:rsidR="00946F30" w:rsidRPr="005D2AD4" w:rsidRDefault="00946F30" w:rsidP="00946F30">
      <w:pPr>
        <w:pStyle w:val="Default"/>
        <w:numPr>
          <w:ilvl w:val="0"/>
          <w:numId w:val="12"/>
        </w:numPr>
        <w:spacing w:line="480" w:lineRule="auto"/>
        <w:jc w:val="both"/>
        <w:rPr>
          <w:color w:val="auto"/>
        </w:rPr>
      </w:pPr>
      <w:r w:rsidRPr="005D2AD4">
        <w:rPr>
          <w:color w:val="auto"/>
        </w:rPr>
        <w:t xml:space="preserve">Merencanakan terlebih dahulu atau </w:t>
      </w:r>
      <w:r w:rsidRPr="005D2AD4">
        <w:rPr>
          <w:i/>
          <w:iCs/>
          <w:color w:val="auto"/>
        </w:rPr>
        <w:t xml:space="preserve">voorbedachte raad </w:t>
      </w:r>
      <w:r w:rsidRPr="005D2AD4">
        <w:rPr>
          <w:color w:val="auto"/>
        </w:rPr>
        <w:t xml:space="preserve">seperti yang misalnya yang terdapat di dalam kejahatan pembunuhan menurut Pasal 340 KUHP; </w:t>
      </w:r>
    </w:p>
    <w:p w14:paraId="18E53C34" w14:textId="77777777" w:rsidR="00946F30" w:rsidRPr="005D2AD4" w:rsidRDefault="00946F30" w:rsidP="00946F30">
      <w:pPr>
        <w:pStyle w:val="Default"/>
        <w:numPr>
          <w:ilvl w:val="0"/>
          <w:numId w:val="12"/>
        </w:numPr>
        <w:spacing w:line="480" w:lineRule="auto"/>
        <w:jc w:val="both"/>
        <w:rPr>
          <w:color w:val="auto"/>
        </w:rPr>
      </w:pPr>
      <w:r w:rsidRPr="005D2AD4">
        <w:rPr>
          <w:color w:val="auto"/>
        </w:rPr>
        <w:lastRenderedPageBreak/>
        <w:t xml:space="preserve">Perasaan takut atau </w:t>
      </w:r>
      <w:r w:rsidRPr="005D2AD4">
        <w:rPr>
          <w:i/>
          <w:iCs/>
          <w:color w:val="auto"/>
        </w:rPr>
        <w:t xml:space="preserve">vress </w:t>
      </w:r>
      <w:r w:rsidRPr="005D2AD4">
        <w:rPr>
          <w:color w:val="auto"/>
        </w:rPr>
        <w:t xml:space="preserve">seperti yang antara lain terdapat di dalam rumusan tindak pidana menurut Pasal 308 KUHP. </w:t>
      </w:r>
      <w:r>
        <w:rPr>
          <w:rStyle w:val="FootnoteReference"/>
          <w:color w:val="auto"/>
        </w:rPr>
        <w:footnoteReference w:id="30"/>
      </w:r>
    </w:p>
    <w:p w14:paraId="2D434F17" w14:textId="77777777" w:rsidR="00946F30" w:rsidRPr="005D2AD4" w:rsidRDefault="00946F30" w:rsidP="00946F30">
      <w:pPr>
        <w:pStyle w:val="Default"/>
        <w:spacing w:line="480" w:lineRule="auto"/>
        <w:ind w:firstLine="360"/>
        <w:jc w:val="both"/>
        <w:rPr>
          <w:color w:val="auto"/>
        </w:rPr>
      </w:pPr>
      <w:r w:rsidRPr="005D2AD4">
        <w:rPr>
          <w:color w:val="auto"/>
        </w:rPr>
        <w:t xml:space="preserve">Unsur objektif dari sesuatu tindak pidana itu adalah: </w:t>
      </w:r>
    </w:p>
    <w:p w14:paraId="0A3DE1AD" w14:textId="77777777" w:rsidR="00946F30" w:rsidRPr="005D2AD4" w:rsidRDefault="00946F30" w:rsidP="00946F30">
      <w:pPr>
        <w:pStyle w:val="Default"/>
        <w:numPr>
          <w:ilvl w:val="0"/>
          <w:numId w:val="13"/>
        </w:numPr>
        <w:spacing w:line="480" w:lineRule="auto"/>
        <w:jc w:val="both"/>
        <w:rPr>
          <w:color w:val="auto"/>
        </w:rPr>
      </w:pPr>
      <w:r w:rsidRPr="005D2AD4">
        <w:rPr>
          <w:color w:val="auto"/>
        </w:rPr>
        <w:t xml:space="preserve">sifat melanggar hukum atau </w:t>
      </w:r>
      <w:r w:rsidRPr="00E467F7">
        <w:rPr>
          <w:i/>
          <w:color w:val="auto"/>
        </w:rPr>
        <w:t>wederrechtelijkheid</w:t>
      </w:r>
      <w:r w:rsidRPr="005D2AD4">
        <w:rPr>
          <w:color w:val="auto"/>
        </w:rPr>
        <w:t xml:space="preserve">; </w:t>
      </w:r>
    </w:p>
    <w:p w14:paraId="030765CB" w14:textId="77777777" w:rsidR="00946F30" w:rsidRPr="005D2AD4" w:rsidRDefault="00946F30" w:rsidP="00946F30">
      <w:pPr>
        <w:pStyle w:val="Default"/>
        <w:numPr>
          <w:ilvl w:val="0"/>
          <w:numId w:val="13"/>
        </w:numPr>
        <w:spacing w:line="480" w:lineRule="auto"/>
        <w:jc w:val="both"/>
        <w:rPr>
          <w:color w:val="auto"/>
        </w:rPr>
      </w:pPr>
      <w:r w:rsidRPr="005D2AD4">
        <w:rPr>
          <w:color w:val="auto"/>
        </w:rPr>
        <w:t xml:space="preserve">kualitas dari si pelaku, misalnya “Keadaan sebagai seorang pegawai negeri’’ di dalam kejahatan jabatan menurut Pasal 415 KUHP atau “keadaan sebagai pengurus atau komisaris dari suatu perseroan terbatas’’ di dalam kejahatan menurut Pasal 398 KUHP. Kausalitas, yakni hubungan antara sesuatu tindakan sebagai penyebab dengan sesuatu kenyataan sebagai akibat. </w:t>
      </w:r>
    </w:p>
    <w:p w14:paraId="4DD8DC36" w14:textId="77777777" w:rsidR="00946F30" w:rsidRPr="005D2AD4" w:rsidRDefault="00946F30" w:rsidP="00946F30">
      <w:pPr>
        <w:pStyle w:val="Default"/>
        <w:numPr>
          <w:ilvl w:val="2"/>
          <w:numId w:val="13"/>
        </w:numPr>
        <w:spacing w:line="480" w:lineRule="auto"/>
        <w:ind w:left="720"/>
        <w:jc w:val="both"/>
        <w:rPr>
          <w:color w:val="auto"/>
        </w:rPr>
      </w:pPr>
      <w:r w:rsidRPr="005D2AD4">
        <w:rPr>
          <w:b/>
          <w:bCs/>
          <w:color w:val="auto"/>
        </w:rPr>
        <w:t xml:space="preserve">Unsur-Unsur Delik </w:t>
      </w:r>
    </w:p>
    <w:p w14:paraId="1384D7B1" w14:textId="77777777" w:rsidR="00946F30" w:rsidRPr="005D2AD4" w:rsidRDefault="00946F30" w:rsidP="00946F30">
      <w:pPr>
        <w:pStyle w:val="Default"/>
        <w:spacing w:line="480" w:lineRule="auto"/>
        <w:ind w:firstLine="720"/>
        <w:jc w:val="both"/>
        <w:rPr>
          <w:color w:val="auto"/>
        </w:rPr>
      </w:pPr>
      <w:r w:rsidRPr="005D2AD4">
        <w:rPr>
          <w:color w:val="auto"/>
        </w:rPr>
        <w:t>Mengenai “delik’’ dalam arti strafbaar feit, para pakar hukum pidana masing-masing memberi definisi sebagai berikut:</w:t>
      </w:r>
    </w:p>
    <w:p w14:paraId="6A536422" w14:textId="77777777" w:rsidR="00946F30" w:rsidRPr="005D2AD4" w:rsidRDefault="00946F30" w:rsidP="00946F30">
      <w:pPr>
        <w:pStyle w:val="Default"/>
        <w:numPr>
          <w:ilvl w:val="0"/>
          <w:numId w:val="14"/>
        </w:numPr>
        <w:spacing w:line="480" w:lineRule="auto"/>
        <w:jc w:val="both"/>
        <w:rPr>
          <w:color w:val="auto"/>
        </w:rPr>
      </w:pPr>
      <w:r w:rsidRPr="005D2AD4">
        <w:rPr>
          <w:color w:val="auto"/>
        </w:rPr>
        <w:t xml:space="preserve">Vos : Delik adalah </w:t>
      </w:r>
      <w:r w:rsidRPr="005D2AD4">
        <w:rPr>
          <w:i/>
          <w:iCs/>
          <w:color w:val="auto"/>
        </w:rPr>
        <w:t xml:space="preserve">feit </w:t>
      </w:r>
      <w:r w:rsidRPr="005D2AD4">
        <w:rPr>
          <w:color w:val="auto"/>
        </w:rPr>
        <w:t xml:space="preserve">yang dinyatakan dapat dihukum berdasarkan undang-undang. </w:t>
      </w:r>
    </w:p>
    <w:p w14:paraId="1C356D75" w14:textId="77777777" w:rsidR="00946F30" w:rsidRPr="005D2AD4" w:rsidRDefault="00946F30" w:rsidP="00946F30">
      <w:pPr>
        <w:pStyle w:val="Default"/>
        <w:numPr>
          <w:ilvl w:val="0"/>
          <w:numId w:val="14"/>
        </w:numPr>
        <w:spacing w:line="480" w:lineRule="auto"/>
        <w:jc w:val="both"/>
        <w:rPr>
          <w:color w:val="auto"/>
        </w:rPr>
      </w:pPr>
      <w:r w:rsidRPr="005D2AD4">
        <w:rPr>
          <w:color w:val="auto"/>
        </w:rPr>
        <w:t xml:space="preserve">Van Hamel : Delik adalah suatu serangan atau ancaman terhadap hak-hak orang lain. </w:t>
      </w:r>
    </w:p>
    <w:p w14:paraId="48B4D3B5" w14:textId="77777777" w:rsidR="00946F30" w:rsidRPr="005D2AD4" w:rsidRDefault="00946F30" w:rsidP="00946F30">
      <w:pPr>
        <w:pStyle w:val="Default"/>
        <w:numPr>
          <w:ilvl w:val="0"/>
          <w:numId w:val="14"/>
        </w:numPr>
        <w:spacing w:line="480" w:lineRule="auto"/>
        <w:jc w:val="both"/>
        <w:rPr>
          <w:color w:val="auto"/>
        </w:rPr>
      </w:pPr>
      <w:r w:rsidRPr="005D2AD4">
        <w:rPr>
          <w:color w:val="auto"/>
        </w:rPr>
        <w:t xml:space="preserve">Prof. Simons : Delik adalah suatu tindakan melanggar hukum yang telah dilakukan dengan sengaja ataupun tidak sengaja oleh seseorang yang tindakannya tersebut dapat </w:t>
      </w:r>
      <w:r w:rsidRPr="005D2AD4">
        <w:rPr>
          <w:color w:val="auto"/>
        </w:rPr>
        <w:lastRenderedPageBreak/>
        <w:t xml:space="preserve">dipertanggungjawabkan dan oleh undang-undang telah dinyatakan sebagai suatu perbautan yang dapat dihukum. </w:t>
      </w:r>
    </w:p>
    <w:p w14:paraId="5C2A950D" w14:textId="77777777" w:rsidR="00946F30" w:rsidRPr="005D2AD4" w:rsidRDefault="00946F30" w:rsidP="00946F30">
      <w:pPr>
        <w:pStyle w:val="Default"/>
        <w:spacing w:line="480" w:lineRule="auto"/>
        <w:ind w:firstLine="720"/>
        <w:jc w:val="both"/>
        <w:rPr>
          <w:color w:val="auto"/>
        </w:rPr>
      </w:pPr>
      <w:r w:rsidRPr="005D2AD4">
        <w:rPr>
          <w:color w:val="auto"/>
        </w:rPr>
        <w:t>Menurut doktrin, unsur-unsur delik terdiri atas unsur subjektif dan unsur objektif. Terhadap unsur-unsur tersebut dapat diutarakan sebagi berik</w:t>
      </w:r>
      <w:r>
        <w:rPr>
          <w:color w:val="auto"/>
          <w:lang w:val="en-US"/>
        </w:rPr>
        <w:t>ut :</w:t>
      </w:r>
      <w:r>
        <w:rPr>
          <w:rStyle w:val="FootnoteReference"/>
          <w:color w:val="auto"/>
        </w:rPr>
        <w:footnoteReference w:id="31"/>
      </w:r>
    </w:p>
    <w:p w14:paraId="68A50CCE" w14:textId="77777777" w:rsidR="00946F30" w:rsidRPr="005D2AD4" w:rsidRDefault="00946F30" w:rsidP="00946F30">
      <w:pPr>
        <w:pStyle w:val="Default"/>
        <w:numPr>
          <w:ilvl w:val="0"/>
          <w:numId w:val="15"/>
        </w:numPr>
        <w:spacing w:line="480" w:lineRule="auto"/>
        <w:jc w:val="both"/>
        <w:rPr>
          <w:color w:val="auto"/>
        </w:rPr>
      </w:pPr>
      <w:r w:rsidRPr="005D2AD4">
        <w:rPr>
          <w:color w:val="auto"/>
        </w:rPr>
        <w:t xml:space="preserve">Unsur Subjektif </w:t>
      </w:r>
    </w:p>
    <w:p w14:paraId="1EE9290F" w14:textId="77777777" w:rsidR="00946F30" w:rsidRPr="005D2AD4" w:rsidRDefault="00946F30" w:rsidP="00946F30">
      <w:pPr>
        <w:pStyle w:val="Default"/>
        <w:spacing w:line="480" w:lineRule="auto"/>
        <w:ind w:left="720"/>
        <w:jc w:val="both"/>
        <w:rPr>
          <w:color w:val="auto"/>
        </w:rPr>
      </w:pPr>
      <w:r w:rsidRPr="005D2AD4">
        <w:rPr>
          <w:color w:val="auto"/>
        </w:rPr>
        <w:t>Unsur Subjektif adalah unsur yang berasl dari dalam diri pelaku. Asas hukum pidana menyatakan “tidak ada hukuman kalau tidak ada kesalahan’’ (</w:t>
      </w:r>
      <w:r w:rsidRPr="005D2AD4">
        <w:rPr>
          <w:i/>
          <w:iCs/>
          <w:color w:val="auto"/>
        </w:rPr>
        <w:t>An act does not make a person guilty unless the mind is guilty or actus non facit reum nisi mens sit rea</w:t>
      </w:r>
      <w:r w:rsidRPr="005D2AD4">
        <w:rPr>
          <w:color w:val="auto"/>
        </w:rPr>
        <w:t>). Kesalahan yang dimaksud di sini adalah kesalahan yang diakibatkan oleh kesengajaan (</w:t>
      </w:r>
      <w:r w:rsidRPr="005D2AD4">
        <w:rPr>
          <w:i/>
          <w:iCs/>
          <w:color w:val="auto"/>
        </w:rPr>
        <w:t>dolus/opzet/intention</w:t>
      </w:r>
      <w:r w:rsidRPr="005D2AD4">
        <w:rPr>
          <w:color w:val="auto"/>
        </w:rPr>
        <w:t>) dan kealpaan (</w:t>
      </w:r>
      <w:r w:rsidRPr="005D2AD4">
        <w:rPr>
          <w:i/>
          <w:iCs/>
          <w:color w:val="auto"/>
        </w:rPr>
        <w:t xml:space="preserve">negligence or schuld). </w:t>
      </w:r>
      <w:r w:rsidRPr="005D2AD4">
        <w:rPr>
          <w:color w:val="auto"/>
        </w:rPr>
        <w:t xml:space="preserve">Pada umumnya para pakar telah menyetujui bahwa “kesengajaan” terdiri atas 3 (tiga) bentuk, yakni: </w:t>
      </w:r>
    </w:p>
    <w:p w14:paraId="71D8DF57" w14:textId="77777777" w:rsidR="00946F30" w:rsidRPr="005D2AD4" w:rsidRDefault="00946F30" w:rsidP="00946F30">
      <w:pPr>
        <w:pStyle w:val="Default"/>
        <w:numPr>
          <w:ilvl w:val="1"/>
          <w:numId w:val="15"/>
        </w:numPr>
        <w:spacing w:line="480" w:lineRule="auto"/>
        <w:jc w:val="both"/>
        <w:rPr>
          <w:color w:val="auto"/>
        </w:rPr>
      </w:pPr>
      <w:r w:rsidRPr="005D2AD4">
        <w:rPr>
          <w:color w:val="auto"/>
        </w:rPr>
        <w:t>kesengajaan sebagai maksud (</w:t>
      </w:r>
      <w:r w:rsidRPr="005D2AD4">
        <w:rPr>
          <w:i/>
          <w:iCs/>
          <w:color w:val="auto"/>
        </w:rPr>
        <w:t>oogmerk</w:t>
      </w:r>
      <w:r w:rsidRPr="005D2AD4">
        <w:rPr>
          <w:color w:val="auto"/>
        </w:rPr>
        <w:t xml:space="preserve">); </w:t>
      </w:r>
    </w:p>
    <w:p w14:paraId="27FD03F8" w14:textId="77777777" w:rsidR="00946F30" w:rsidRPr="005D2AD4" w:rsidRDefault="00946F30" w:rsidP="00946F30">
      <w:pPr>
        <w:pStyle w:val="Default"/>
        <w:numPr>
          <w:ilvl w:val="1"/>
          <w:numId w:val="15"/>
        </w:numPr>
        <w:spacing w:line="480" w:lineRule="auto"/>
        <w:jc w:val="both"/>
        <w:rPr>
          <w:color w:val="auto"/>
        </w:rPr>
      </w:pPr>
      <w:r w:rsidRPr="005D2AD4">
        <w:rPr>
          <w:color w:val="auto"/>
        </w:rPr>
        <w:t>kesengajaan dengan keinsafan pasti (</w:t>
      </w:r>
      <w:r w:rsidRPr="005D2AD4">
        <w:rPr>
          <w:i/>
          <w:iCs/>
          <w:color w:val="auto"/>
        </w:rPr>
        <w:t>opzet als zekerheidsbewustzijn</w:t>
      </w:r>
      <w:r w:rsidRPr="005D2AD4">
        <w:rPr>
          <w:color w:val="auto"/>
        </w:rPr>
        <w:t xml:space="preserve">); </w:t>
      </w:r>
    </w:p>
    <w:p w14:paraId="308E0235" w14:textId="77777777" w:rsidR="00946F30" w:rsidRPr="005D2AD4" w:rsidRDefault="00946F30" w:rsidP="00946F30">
      <w:pPr>
        <w:pStyle w:val="Default"/>
        <w:numPr>
          <w:ilvl w:val="1"/>
          <w:numId w:val="15"/>
        </w:numPr>
        <w:spacing w:line="480" w:lineRule="auto"/>
        <w:jc w:val="both"/>
        <w:rPr>
          <w:color w:val="auto"/>
        </w:rPr>
      </w:pPr>
      <w:r w:rsidRPr="005D2AD4">
        <w:rPr>
          <w:color w:val="auto"/>
        </w:rPr>
        <w:t>kesengajaan dengan keinsafan akan kemungkinan (</w:t>
      </w:r>
      <w:r w:rsidRPr="005D2AD4">
        <w:rPr>
          <w:i/>
          <w:iCs/>
          <w:color w:val="auto"/>
        </w:rPr>
        <w:t>dolus evantualis</w:t>
      </w:r>
      <w:r w:rsidRPr="005D2AD4">
        <w:rPr>
          <w:color w:val="auto"/>
        </w:rPr>
        <w:t xml:space="preserve">). </w:t>
      </w:r>
    </w:p>
    <w:p w14:paraId="52F77F2C" w14:textId="77777777" w:rsidR="00946F30" w:rsidRPr="005D2AD4" w:rsidRDefault="00946F30" w:rsidP="00946F30">
      <w:pPr>
        <w:pStyle w:val="Default"/>
        <w:spacing w:line="480" w:lineRule="auto"/>
        <w:ind w:left="1080"/>
        <w:jc w:val="both"/>
        <w:rPr>
          <w:color w:val="auto"/>
        </w:rPr>
      </w:pPr>
      <w:r w:rsidRPr="005D2AD4">
        <w:rPr>
          <w:color w:val="auto"/>
        </w:rPr>
        <w:lastRenderedPageBreak/>
        <w:t xml:space="preserve">Kealpaan adalah bentuk kesalahan yang lebih ringan dari kesengajaan. Kealpaan terdiri atas 2 (dua) bentuk, yakni: </w:t>
      </w:r>
    </w:p>
    <w:p w14:paraId="7BD6A59B" w14:textId="77777777" w:rsidR="00946F30" w:rsidRPr="005D2AD4" w:rsidRDefault="00946F30" w:rsidP="00946F30">
      <w:pPr>
        <w:pStyle w:val="Default"/>
        <w:numPr>
          <w:ilvl w:val="0"/>
          <w:numId w:val="16"/>
        </w:numPr>
        <w:spacing w:line="480" w:lineRule="auto"/>
        <w:jc w:val="both"/>
        <w:rPr>
          <w:color w:val="auto"/>
        </w:rPr>
      </w:pPr>
      <w:r w:rsidRPr="005D2AD4">
        <w:rPr>
          <w:color w:val="auto"/>
        </w:rPr>
        <w:t xml:space="preserve">tak berhati-hati; </w:t>
      </w:r>
    </w:p>
    <w:p w14:paraId="749C175A" w14:textId="77777777" w:rsidR="00946F30" w:rsidRPr="005D2AD4" w:rsidRDefault="00946F30" w:rsidP="00946F30">
      <w:pPr>
        <w:pStyle w:val="Default"/>
        <w:numPr>
          <w:ilvl w:val="0"/>
          <w:numId w:val="16"/>
        </w:numPr>
        <w:spacing w:line="480" w:lineRule="auto"/>
        <w:jc w:val="both"/>
        <w:rPr>
          <w:color w:val="auto"/>
        </w:rPr>
      </w:pPr>
      <w:r w:rsidRPr="005D2AD4">
        <w:rPr>
          <w:color w:val="auto"/>
        </w:rPr>
        <w:t xml:space="preserve">dapat menduga akibat perbuatan itu. </w:t>
      </w:r>
    </w:p>
    <w:p w14:paraId="2338D534" w14:textId="77777777" w:rsidR="00946F30" w:rsidRPr="005D2AD4" w:rsidRDefault="00946F30" w:rsidP="00946F30">
      <w:pPr>
        <w:pStyle w:val="Default"/>
        <w:numPr>
          <w:ilvl w:val="0"/>
          <w:numId w:val="15"/>
        </w:numPr>
        <w:spacing w:line="480" w:lineRule="auto"/>
        <w:jc w:val="both"/>
        <w:rPr>
          <w:color w:val="auto"/>
        </w:rPr>
      </w:pPr>
      <w:r w:rsidRPr="005D2AD4">
        <w:rPr>
          <w:color w:val="auto"/>
        </w:rPr>
        <w:t xml:space="preserve">Unsur Objektif </w:t>
      </w:r>
    </w:p>
    <w:p w14:paraId="5657E8F5" w14:textId="77777777" w:rsidR="00946F30" w:rsidRPr="005D2AD4" w:rsidRDefault="00946F30" w:rsidP="00946F30">
      <w:pPr>
        <w:pStyle w:val="Default"/>
        <w:spacing w:line="480" w:lineRule="auto"/>
        <w:ind w:firstLine="720"/>
        <w:jc w:val="both"/>
        <w:rPr>
          <w:color w:val="auto"/>
        </w:rPr>
      </w:pPr>
      <w:r w:rsidRPr="005D2AD4">
        <w:rPr>
          <w:color w:val="auto"/>
        </w:rPr>
        <w:t xml:space="preserve">Unsur Objektif merupakan unsur dari luar diri pelaku yang terdiri atas: </w:t>
      </w:r>
    </w:p>
    <w:p w14:paraId="0590DA45" w14:textId="77777777" w:rsidR="00946F30" w:rsidRPr="005D2AD4" w:rsidRDefault="00946F30" w:rsidP="00946F30">
      <w:pPr>
        <w:pStyle w:val="Default"/>
        <w:numPr>
          <w:ilvl w:val="1"/>
          <w:numId w:val="15"/>
        </w:numPr>
        <w:spacing w:line="480" w:lineRule="auto"/>
        <w:jc w:val="both"/>
        <w:rPr>
          <w:color w:val="auto"/>
        </w:rPr>
      </w:pPr>
      <w:r w:rsidRPr="005D2AD4">
        <w:rPr>
          <w:color w:val="auto"/>
        </w:rPr>
        <w:t xml:space="preserve">Perbuatan manusia, berupa: </w:t>
      </w:r>
    </w:p>
    <w:p w14:paraId="211245B0" w14:textId="77777777" w:rsidR="00946F30" w:rsidRPr="005D2AD4" w:rsidRDefault="00946F30" w:rsidP="00946F30">
      <w:pPr>
        <w:pStyle w:val="Default"/>
        <w:numPr>
          <w:ilvl w:val="0"/>
          <w:numId w:val="17"/>
        </w:numPr>
        <w:spacing w:line="480" w:lineRule="auto"/>
        <w:jc w:val="both"/>
        <w:rPr>
          <w:color w:val="auto"/>
        </w:rPr>
      </w:pPr>
      <w:r w:rsidRPr="005D2AD4">
        <w:rPr>
          <w:i/>
          <w:iCs/>
          <w:color w:val="auto"/>
        </w:rPr>
        <w:t>Act</w:t>
      </w:r>
      <w:r w:rsidRPr="005D2AD4">
        <w:rPr>
          <w:color w:val="auto"/>
        </w:rPr>
        <w:t xml:space="preserve">, yakni perbuatan aktif atau perbautan positif: </w:t>
      </w:r>
    </w:p>
    <w:p w14:paraId="55082264" w14:textId="77777777" w:rsidR="00946F30" w:rsidRPr="005D2AD4" w:rsidRDefault="00946F30" w:rsidP="00946F30">
      <w:pPr>
        <w:pStyle w:val="Default"/>
        <w:numPr>
          <w:ilvl w:val="0"/>
          <w:numId w:val="17"/>
        </w:numPr>
        <w:spacing w:line="480" w:lineRule="auto"/>
        <w:jc w:val="both"/>
        <w:rPr>
          <w:color w:val="auto"/>
        </w:rPr>
      </w:pPr>
      <w:r w:rsidRPr="005D2AD4">
        <w:rPr>
          <w:i/>
          <w:iCs/>
          <w:color w:val="auto"/>
        </w:rPr>
        <w:t xml:space="preserve">Omission, </w:t>
      </w:r>
      <w:r w:rsidRPr="005D2AD4">
        <w:rPr>
          <w:color w:val="auto"/>
        </w:rPr>
        <w:t xml:space="preserve">yakni perbuatan pasif atau perbautan negatif, yaitu perbuatan yang mendiamkan atau membiarkan. </w:t>
      </w:r>
    </w:p>
    <w:p w14:paraId="341C2BAC" w14:textId="77777777" w:rsidR="00946F30" w:rsidRPr="005D2AD4" w:rsidRDefault="00946F30" w:rsidP="00946F30">
      <w:pPr>
        <w:pStyle w:val="Default"/>
        <w:numPr>
          <w:ilvl w:val="1"/>
          <w:numId w:val="15"/>
        </w:numPr>
        <w:spacing w:line="480" w:lineRule="auto"/>
        <w:jc w:val="both"/>
        <w:rPr>
          <w:color w:val="auto"/>
        </w:rPr>
      </w:pPr>
      <w:r w:rsidRPr="005D2AD4">
        <w:rPr>
          <w:color w:val="auto"/>
        </w:rPr>
        <w:t>Akibat (</w:t>
      </w:r>
      <w:r w:rsidRPr="005D2AD4">
        <w:rPr>
          <w:i/>
          <w:iCs/>
          <w:color w:val="auto"/>
        </w:rPr>
        <w:t>resut</w:t>
      </w:r>
      <w:r w:rsidRPr="005D2AD4">
        <w:rPr>
          <w:color w:val="auto"/>
        </w:rPr>
        <w:t xml:space="preserve">) perbuatan manusia </w:t>
      </w:r>
    </w:p>
    <w:p w14:paraId="37C43B0E" w14:textId="77777777" w:rsidR="00946F30" w:rsidRPr="005D2AD4" w:rsidRDefault="00946F30" w:rsidP="00946F30">
      <w:pPr>
        <w:pStyle w:val="Default"/>
        <w:spacing w:line="480" w:lineRule="auto"/>
        <w:ind w:left="1440"/>
        <w:jc w:val="both"/>
        <w:rPr>
          <w:color w:val="auto"/>
        </w:rPr>
      </w:pPr>
      <w:r w:rsidRPr="005D2AD4">
        <w:rPr>
          <w:color w:val="auto"/>
        </w:rPr>
        <w:t xml:space="preserve">Akibat tersebut membahayakan atau merusak, bahkan menghilangkan kepentingan-kepentingan yang dipertahankan oleh hukum, misalnya nyawa, badan, kemerdekaan, hak milik, kehormatan, dan sebagainya. </w:t>
      </w:r>
    </w:p>
    <w:p w14:paraId="7E1A4C31" w14:textId="77777777" w:rsidR="00946F30" w:rsidRPr="005D2AD4" w:rsidRDefault="00946F30" w:rsidP="00946F30">
      <w:pPr>
        <w:pStyle w:val="Default"/>
        <w:numPr>
          <w:ilvl w:val="1"/>
          <w:numId w:val="15"/>
        </w:numPr>
        <w:spacing w:line="480" w:lineRule="auto"/>
        <w:jc w:val="both"/>
        <w:rPr>
          <w:color w:val="auto"/>
        </w:rPr>
      </w:pPr>
      <w:r w:rsidRPr="005D2AD4">
        <w:rPr>
          <w:color w:val="auto"/>
        </w:rPr>
        <w:t xml:space="preserve"> Keadaan-keadaan (</w:t>
      </w:r>
      <w:r w:rsidRPr="005D2AD4">
        <w:rPr>
          <w:i/>
          <w:iCs/>
          <w:color w:val="auto"/>
        </w:rPr>
        <w:t>circumstances</w:t>
      </w:r>
      <w:r w:rsidRPr="005D2AD4">
        <w:rPr>
          <w:color w:val="auto"/>
        </w:rPr>
        <w:t xml:space="preserve">) </w:t>
      </w:r>
    </w:p>
    <w:p w14:paraId="51E9F846" w14:textId="77777777" w:rsidR="00946F30" w:rsidRPr="005D2AD4" w:rsidRDefault="00946F30" w:rsidP="00946F30">
      <w:pPr>
        <w:pStyle w:val="Default"/>
        <w:spacing w:line="480" w:lineRule="auto"/>
        <w:ind w:left="720" w:firstLine="720"/>
        <w:jc w:val="both"/>
        <w:rPr>
          <w:color w:val="auto"/>
        </w:rPr>
      </w:pPr>
      <w:r w:rsidRPr="005D2AD4">
        <w:rPr>
          <w:color w:val="auto"/>
        </w:rPr>
        <w:t xml:space="preserve">Pada umumnya, keadaan tersebut dibedakan antara lain: </w:t>
      </w:r>
    </w:p>
    <w:p w14:paraId="17E674AB" w14:textId="77777777" w:rsidR="00946F30" w:rsidRPr="005D2AD4" w:rsidRDefault="00946F30" w:rsidP="00946F30">
      <w:pPr>
        <w:pStyle w:val="Default"/>
        <w:numPr>
          <w:ilvl w:val="2"/>
          <w:numId w:val="15"/>
        </w:numPr>
        <w:spacing w:line="480" w:lineRule="auto"/>
        <w:jc w:val="both"/>
        <w:rPr>
          <w:color w:val="auto"/>
        </w:rPr>
      </w:pPr>
      <w:r w:rsidRPr="005D2AD4">
        <w:rPr>
          <w:color w:val="auto"/>
        </w:rPr>
        <w:t xml:space="preserve">Keadaan pada saat perbautan dilakukan; </w:t>
      </w:r>
    </w:p>
    <w:p w14:paraId="7F16726C" w14:textId="77777777" w:rsidR="00946F30" w:rsidRPr="005D2AD4" w:rsidRDefault="00946F30" w:rsidP="00946F30">
      <w:pPr>
        <w:pStyle w:val="Default"/>
        <w:numPr>
          <w:ilvl w:val="2"/>
          <w:numId w:val="15"/>
        </w:numPr>
        <w:spacing w:line="480" w:lineRule="auto"/>
        <w:jc w:val="both"/>
        <w:rPr>
          <w:color w:val="auto"/>
        </w:rPr>
      </w:pPr>
      <w:r w:rsidRPr="005D2AD4">
        <w:rPr>
          <w:color w:val="auto"/>
        </w:rPr>
        <w:t xml:space="preserve">Keadaan setelah perbuatan dilakukan. </w:t>
      </w:r>
    </w:p>
    <w:p w14:paraId="1B30A32E" w14:textId="77777777" w:rsidR="00946F30" w:rsidRPr="005D2AD4" w:rsidRDefault="00946F30" w:rsidP="00946F30">
      <w:pPr>
        <w:pStyle w:val="Default"/>
        <w:numPr>
          <w:ilvl w:val="1"/>
          <w:numId w:val="15"/>
        </w:numPr>
        <w:spacing w:line="480" w:lineRule="auto"/>
        <w:jc w:val="both"/>
        <w:rPr>
          <w:color w:val="auto"/>
        </w:rPr>
      </w:pPr>
      <w:r w:rsidRPr="005D2AD4">
        <w:rPr>
          <w:color w:val="auto"/>
        </w:rPr>
        <w:t xml:space="preserve">Sifat dapat dihukum dan sifat melawan hukum </w:t>
      </w:r>
    </w:p>
    <w:p w14:paraId="33F0DE9F" w14:textId="77777777" w:rsidR="00946F30" w:rsidRPr="005D2AD4" w:rsidRDefault="00946F30" w:rsidP="00946F30">
      <w:pPr>
        <w:pStyle w:val="Default"/>
        <w:spacing w:line="480" w:lineRule="auto"/>
        <w:ind w:left="1440"/>
        <w:jc w:val="both"/>
        <w:rPr>
          <w:color w:val="auto"/>
        </w:rPr>
      </w:pPr>
      <w:r w:rsidRPr="005D2AD4">
        <w:rPr>
          <w:color w:val="auto"/>
        </w:rPr>
        <w:t xml:space="preserve">Sifat dapat dihukum berkenaan dengan alasan-alasan yang membebaskan si pelaku dari hukuman. Adapun sifat melawan </w:t>
      </w:r>
      <w:r w:rsidRPr="005D2AD4">
        <w:rPr>
          <w:color w:val="auto"/>
        </w:rPr>
        <w:lastRenderedPageBreak/>
        <w:t xml:space="preserve">hukum adalah apabila perbuatan itu bertentangan dengan hukum, yakni berkenaan dengan larangan atau perintah.  Semua unsur delik tersebut merupakan satu kesatuan. Salah satu unsur saja tidak terbukti, bisa menyababkan terdakwa dibebaskan pengadilan. </w:t>
      </w:r>
    </w:p>
    <w:p w14:paraId="3A995B78" w14:textId="77777777" w:rsidR="00946F30" w:rsidRPr="005D2AD4" w:rsidRDefault="00946F30" w:rsidP="00946F30">
      <w:pPr>
        <w:pStyle w:val="Default"/>
        <w:numPr>
          <w:ilvl w:val="2"/>
          <w:numId w:val="13"/>
        </w:numPr>
        <w:spacing w:line="480" w:lineRule="auto"/>
        <w:ind w:left="630" w:hanging="630"/>
        <w:jc w:val="both"/>
        <w:rPr>
          <w:color w:val="auto"/>
        </w:rPr>
      </w:pPr>
      <w:r w:rsidRPr="005D2AD4">
        <w:rPr>
          <w:b/>
          <w:bCs/>
          <w:color w:val="auto"/>
        </w:rPr>
        <w:t xml:space="preserve"> Kesalahan Dalam Arti Luas dan Melawan Hukum </w:t>
      </w:r>
    </w:p>
    <w:p w14:paraId="2856DF0A" w14:textId="77777777" w:rsidR="00946F30" w:rsidRPr="005D2AD4" w:rsidRDefault="00946F30" w:rsidP="00946F30">
      <w:pPr>
        <w:pStyle w:val="Default"/>
        <w:spacing w:line="480" w:lineRule="auto"/>
        <w:ind w:firstLine="698"/>
        <w:jc w:val="both"/>
        <w:rPr>
          <w:color w:val="auto"/>
        </w:rPr>
      </w:pPr>
      <w:r>
        <w:rPr>
          <w:color w:val="auto"/>
        </w:rPr>
        <w:t>Menurut Andi Hamzah</w:t>
      </w:r>
      <w:r>
        <w:rPr>
          <w:rStyle w:val="FootnoteReference"/>
          <w:color w:val="auto"/>
        </w:rPr>
        <w:footnoteReference w:id="32"/>
      </w:r>
      <w:r>
        <w:rPr>
          <w:color w:val="auto"/>
        </w:rPr>
        <w:t xml:space="preserve"> k</w:t>
      </w:r>
      <w:r w:rsidRPr="005D2AD4">
        <w:rPr>
          <w:color w:val="auto"/>
        </w:rPr>
        <w:t>esalahan dalam arti luas, meliputi:</w:t>
      </w:r>
      <w:r w:rsidRPr="00A10492">
        <w:rPr>
          <w:color w:val="auto"/>
        </w:rPr>
        <w:t xml:space="preserve"> </w:t>
      </w:r>
    </w:p>
    <w:p w14:paraId="27B7514F" w14:textId="77777777" w:rsidR="00946F30" w:rsidRPr="005D2AD4" w:rsidRDefault="00946F30" w:rsidP="00946F30">
      <w:pPr>
        <w:pStyle w:val="Default"/>
        <w:numPr>
          <w:ilvl w:val="1"/>
          <w:numId w:val="17"/>
        </w:numPr>
        <w:spacing w:line="480" w:lineRule="auto"/>
        <w:ind w:left="993"/>
        <w:jc w:val="both"/>
        <w:rPr>
          <w:color w:val="auto"/>
        </w:rPr>
      </w:pPr>
      <w:r w:rsidRPr="005D2AD4">
        <w:rPr>
          <w:color w:val="auto"/>
        </w:rPr>
        <w:t xml:space="preserve">sengaja, atau </w:t>
      </w:r>
    </w:p>
    <w:p w14:paraId="3EB712E6" w14:textId="77777777" w:rsidR="00946F30" w:rsidRPr="005D2AD4" w:rsidRDefault="00946F30" w:rsidP="00946F30">
      <w:pPr>
        <w:pStyle w:val="Default"/>
        <w:numPr>
          <w:ilvl w:val="1"/>
          <w:numId w:val="17"/>
        </w:numPr>
        <w:spacing w:line="480" w:lineRule="auto"/>
        <w:ind w:left="993"/>
        <w:jc w:val="both"/>
        <w:rPr>
          <w:color w:val="auto"/>
        </w:rPr>
      </w:pPr>
      <w:r w:rsidRPr="005D2AD4">
        <w:rPr>
          <w:color w:val="auto"/>
        </w:rPr>
        <w:t>kelalaian (</w:t>
      </w:r>
      <w:r w:rsidRPr="005D2AD4">
        <w:rPr>
          <w:i/>
          <w:iCs/>
          <w:color w:val="auto"/>
        </w:rPr>
        <w:t>culpa</w:t>
      </w:r>
      <w:r w:rsidRPr="005D2AD4">
        <w:rPr>
          <w:color w:val="auto"/>
        </w:rPr>
        <w:t xml:space="preserve">) </w:t>
      </w:r>
    </w:p>
    <w:p w14:paraId="105CDB2C" w14:textId="77777777" w:rsidR="00946F30" w:rsidRPr="005D2AD4" w:rsidRDefault="00946F30" w:rsidP="00946F30">
      <w:pPr>
        <w:pStyle w:val="Default"/>
        <w:numPr>
          <w:ilvl w:val="1"/>
          <w:numId w:val="17"/>
        </w:numPr>
        <w:spacing w:line="480" w:lineRule="auto"/>
        <w:ind w:left="993"/>
        <w:jc w:val="both"/>
        <w:rPr>
          <w:color w:val="auto"/>
        </w:rPr>
      </w:pPr>
      <w:r w:rsidRPr="005D2AD4">
        <w:rPr>
          <w:color w:val="auto"/>
        </w:rPr>
        <w:t xml:space="preserve">dapat dipertanggungjawabkan. </w:t>
      </w:r>
    </w:p>
    <w:p w14:paraId="5550E3C0" w14:textId="77777777" w:rsidR="00946F30" w:rsidRPr="005D2AD4" w:rsidRDefault="00946F30" w:rsidP="00946F30">
      <w:pPr>
        <w:pStyle w:val="Default"/>
        <w:spacing w:line="480" w:lineRule="auto"/>
        <w:ind w:firstLine="720"/>
        <w:jc w:val="both"/>
        <w:rPr>
          <w:color w:val="auto"/>
        </w:rPr>
      </w:pPr>
      <w:r w:rsidRPr="005D2AD4">
        <w:rPr>
          <w:color w:val="auto"/>
        </w:rPr>
        <w:t>Ketiga-tiganya merupakan unsur subyektif syarat pemidanaan atau jika kita mngikuti golongan yang memasukkan unusr kesalahan dalam arti luas ke dalam pengertian delik (</w:t>
      </w:r>
      <w:r w:rsidRPr="005D2AD4">
        <w:rPr>
          <w:i/>
          <w:iCs/>
          <w:color w:val="auto"/>
        </w:rPr>
        <w:t>strafbaar feit</w:t>
      </w:r>
      <w:r w:rsidRPr="005D2AD4">
        <w:rPr>
          <w:color w:val="auto"/>
        </w:rPr>
        <w:t>) sebagai unsur subyektif delik (</w:t>
      </w:r>
      <w:r w:rsidRPr="005D2AD4">
        <w:rPr>
          <w:i/>
          <w:iCs/>
          <w:color w:val="auto"/>
        </w:rPr>
        <w:t>strafbaar feit</w:t>
      </w:r>
      <w:r w:rsidRPr="005D2AD4">
        <w:rPr>
          <w:color w:val="auto"/>
        </w:rPr>
        <w:t xml:space="preserve">). Ditambahkan pula, bahwa tiadanya alasan pemaaf merupakan pula bagian ke empat dari kesalahan. </w:t>
      </w:r>
    </w:p>
    <w:p w14:paraId="1B3E2281" w14:textId="77777777" w:rsidR="00946F30" w:rsidRPr="005D2AD4" w:rsidRDefault="00946F30" w:rsidP="00946F30">
      <w:pPr>
        <w:pStyle w:val="Default"/>
        <w:spacing w:line="480" w:lineRule="auto"/>
        <w:ind w:firstLine="720"/>
        <w:jc w:val="both"/>
        <w:rPr>
          <w:color w:val="auto"/>
        </w:rPr>
      </w:pPr>
      <w:r w:rsidRPr="005D2AD4">
        <w:rPr>
          <w:color w:val="auto"/>
        </w:rPr>
        <w:t>Bentuk-Bentuk Kesengajaan (</w:t>
      </w:r>
      <w:r w:rsidRPr="005D2AD4">
        <w:rPr>
          <w:i/>
          <w:iCs/>
          <w:color w:val="auto"/>
        </w:rPr>
        <w:t>Opzet or Intention</w:t>
      </w:r>
      <w:r w:rsidRPr="005D2AD4">
        <w:rPr>
          <w:color w:val="auto"/>
        </w:rPr>
        <w:t xml:space="preserve">): </w:t>
      </w:r>
    </w:p>
    <w:p w14:paraId="39BE7BF7" w14:textId="77777777" w:rsidR="00946F30" w:rsidRPr="005D2AD4" w:rsidRDefault="00946F30" w:rsidP="00946F30">
      <w:pPr>
        <w:pStyle w:val="Default"/>
        <w:spacing w:line="480" w:lineRule="auto"/>
        <w:ind w:firstLine="720"/>
        <w:jc w:val="both"/>
        <w:rPr>
          <w:color w:val="auto"/>
        </w:rPr>
      </w:pPr>
      <w:r w:rsidRPr="005D2AD4">
        <w:rPr>
          <w:color w:val="auto"/>
        </w:rPr>
        <w:t>Secara umum, para pakar hukum pidana telah menerima adanya 3 (tiga) bentuk kesengajaan (</w:t>
      </w:r>
      <w:r w:rsidRPr="005D2AD4">
        <w:rPr>
          <w:i/>
          <w:iCs/>
          <w:color w:val="auto"/>
        </w:rPr>
        <w:t>opzet</w:t>
      </w:r>
      <w:r w:rsidRPr="005D2AD4">
        <w:rPr>
          <w:color w:val="auto"/>
        </w:rPr>
        <w:t>), yakni</w:t>
      </w:r>
      <w:r>
        <w:rPr>
          <w:color w:val="auto"/>
        </w:rPr>
        <w:t>:</w:t>
      </w:r>
      <w:r w:rsidRPr="005D2AD4">
        <w:rPr>
          <w:color w:val="auto"/>
        </w:rPr>
        <w:t xml:space="preserve"> </w:t>
      </w:r>
    </w:p>
    <w:p w14:paraId="5BA6890C" w14:textId="77777777" w:rsidR="00946F30" w:rsidRDefault="00946F30" w:rsidP="00946F30">
      <w:pPr>
        <w:pStyle w:val="Default"/>
        <w:numPr>
          <w:ilvl w:val="2"/>
          <w:numId w:val="24"/>
        </w:numPr>
        <w:spacing w:line="480" w:lineRule="auto"/>
        <w:ind w:left="1134"/>
        <w:jc w:val="both"/>
        <w:rPr>
          <w:color w:val="auto"/>
        </w:rPr>
      </w:pPr>
      <w:r w:rsidRPr="005D2AD4">
        <w:rPr>
          <w:color w:val="auto"/>
        </w:rPr>
        <w:t>kesengajaan sebagai maksud (</w:t>
      </w:r>
      <w:r w:rsidRPr="005D2AD4">
        <w:rPr>
          <w:i/>
          <w:iCs/>
          <w:color w:val="auto"/>
        </w:rPr>
        <w:t>opzet als oogmerk</w:t>
      </w:r>
      <w:r w:rsidRPr="005D2AD4">
        <w:rPr>
          <w:color w:val="auto"/>
        </w:rPr>
        <w:t xml:space="preserve">); </w:t>
      </w:r>
    </w:p>
    <w:p w14:paraId="1EE474CB" w14:textId="77777777" w:rsidR="00946F30" w:rsidRDefault="00946F30" w:rsidP="00946F30">
      <w:pPr>
        <w:pStyle w:val="Default"/>
        <w:numPr>
          <w:ilvl w:val="2"/>
          <w:numId w:val="24"/>
        </w:numPr>
        <w:spacing w:line="480" w:lineRule="auto"/>
        <w:ind w:left="1134"/>
        <w:jc w:val="both"/>
        <w:rPr>
          <w:color w:val="auto"/>
        </w:rPr>
      </w:pPr>
      <w:r w:rsidRPr="00A10492">
        <w:rPr>
          <w:color w:val="auto"/>
        </w:rPr>
        <w:t>kesengajaan dengan keinsafan pasti (</w:t>
      </w:r>
      <w:r w:rsidRPr="00A10492">
        <w:rPr>
          <w:i/>
          <w:iCs/>
          <w:color w:val="auto"/>
        </w:rPr>
        <w:t>opzet als zekerheidsbewustzijn</w:t>
      </w:r>
      <w:r w:rsidRPr="00A10492">
        <w:rPr>
          <w:color w:val="auto"/>
        </w:rPr>
        <w:t xml:space="preserve">); </w:t>
      </w:r>
    </w:p>
    <w:p w14:paraId="3D6144A5" w14:textId="77777777" w:rsidR="00946F30" w:rsidRPr="00A10492" w:rsidRDefault="00946F30" w:rsidP="00946F30">
      <w:pPr>
        <w:pStyle w:val="Default"/>
        <w:numPr>
          <w:ilvl w:val="2"/>
          <w:numId w:val="24"/>
        </w:numPr>
        <w:spacing w:line="480" w:lineRule="auto"/>
        <w:ind w:left="1134"/>
        <w:jc w:val="both"/>
        <w:rPr>
          <w:color w:val="auto"/>
        </w:rPr>
      </w:pPr>
      <w:r w:rsidRPr="00A10492">
        <w:rPr>
          <w:color w:val="auto"/>
        </w:rPr>
        <w:lastRenderedPageBreak/>
        <w:t>kesengajaan dengan keinsafan kemungkinan (</w:t>
      </w:r>
      <w:r w:rsidRPr="00A10492">
        <w:rPr>
          <w:i/>
          <w:iCs/>
          <w:color w:val="auto"/>
        </w:rPr>
        <w:t>dolus eventualis</w:t>
      </w:r>
      <w:r w:rsidRPr="00A10492">
        <w:rPr>
          <w:color w:val="auto"/>
        </w:rPr>
        <w:t xml:space="preserve">). </w:t>
      </w:r>
      <w:r>
        <w:rPr>
          <w:rStyle w:val="FootnoteReference"/>
          <w:color w:val="auto"/>
        </w:rPr>
        <w:footnoteReference w:id="33"/>
      </w:r>
    </w:p>
    <w:p w14:paraId="579350EC" w14:textId="77777777" w:rsidR="00946F30" w:rsidRPr="005D2AD4" w:rsidRDefault="00946F30" w:rsidP="00946F30">
      <w:pPr>
        <w:pStyle w:val="Default"/>
        <w:spacing w:line="480" w:lineRule="auto"/>
        <w:ind w:firstLine="720"/>
        <w:jc w:val="both"/>
        <w:rPr>
          <w:color w:val="auto"/>
        </w:rPr>
      </w:pPr>
      <w:r w:rsidRPr="005D2AD4">
        <w:rPr>
          <w:color w:val="auto"/>
        </w:rPr>
        <w:t>Bentuk-Bentuk Kealpaan (</w:t>
      </w:r>
      <w:r w:rsidRPr="005D2AD4">
        <w:rPr>
          <w:i/>
          <w:iCs/>
          <w:color w:val="auto"/>
        </w:rPr>
        <w:t>Culpa</w:t>
      </w:r>
      <w:r w:rsidRPr="005D2AD4">
        <w:rPr>
          <w:color w:val="auto"/>
        </w:rPr>
        <w:t>): Pada umumnya, kealpaan (</w:t>
      </w:r>
      <w:r w:rsidRPr="005D2AD4">
        <w:rPr>
          <w:i/>
          <w:iCs/>
          <w:color w:val="auto"/>
        </w:rPr>
        <w:t xml:space="preserve">culpa) </w:t>
      </w:r>
      <w:r w:rsidRPr="005D2AD4">
        <w:rPr>
          <w:color w:val="auto"/>
        </w:rPr>
        <w:t>dibedakan</w:t>
      </w:r>
      <w:r>
        <w:rPr>
          <w:color w:val="auto"/>
        </w:rPr>
        <w:t xml:space="preserve"> atas:</w:t>
      </w:r>
      <w:r w:rsidRPr="005D2AD4">
        <w:t xml:space="preserve"> </w:t>
      </w:r>
    </w:p>
    <w:p w14:paraId="4994458D" w14:textId="77777777" w:rsidR="00946F30" w:rsidRDefault="00946F30" w:rsidP="00946F30">
      <w:pPr>
        <w:pStyle w:val="Default"/>
        <w:numPr>
          <w:ilvl w:val="0"/>
          <w:numId w:val="27"/>
        </w:numPr>
        <w:spacing w:line="480" w:lineRule="auto"/>
        <w:jc w:val="both"/>
        <w:rPr>
          <w:color w:val="auto"/>
        </w:rPr>
      </w:pPr>
      <w:r w:rsidRPr="005D2AD4">
        <w:rPr>
          <w:color w:val="auto"/>
        </w:rPr>
        <w:t>Kealpaan dengan kesadaran (</w:t>
      </w:r>
      <w:r w:rsidRPr="005D2AD4">
        <w:rPr>
          <w:i/>
          <w:iCs/>
          <w:color w:val="auto"/>
        </w:rPr>
        <w:t>bewuste schuld</w:t>
      </w:r>
      <w:r w:rsidRPr="005D2AD4">
        <w:rPr>
          <w:color w:val="auto"/>
        </w:rPr>
        <w:t>). Dalam hal ini, si pelaku telahmembayangakan atau menduga akan timbulnya suatu akibat, tetapi walaupun ia berusaha untuk mencegah, toh timbulnya juga akibat tersebu</w:t>
      </w:r>
      <w:r>
        <w:rPr>
          <w:color w:val="auto"/>
        </w:rPr>
        <w:t xml:space="preserve">t. </w:t>
      </w:r>
    </w:p>
    <w:p w14:paraId="583D0791" w14:textId="77777777" w:rsidR="00946F30" w:rsidRPr="005D2AD4" w:rsidRDefault="00946F30" w:rsidP="00946F30">
      <w:pPr>
        <w:pStyle w:val="Default"/>
        <w:numPr>
          <w:ilvl w:val="0"/>
          <w:numId w:val="27"/>
        </w:numPr>
        <w:spacing w:line="480" w:lineRule="auto"/>
        <w:jc w:val="both"/>
        <w:rPr>
          <w:color w:val="auto"/>
        </w:rPr>
      </w:pPr>
      <w:r w:rsidRPr="005D2AD4">
        <w:rPr>
          <w:color w:val="auto"/>
        </w:rPr>
        <w:t>Kealpaan tanpa kesadaran (</w:t>
      </w:r>
      <w:r w:rsidRPr="005D2AD4">
        <w:rPr>
          <w:i/>
          <w:iCs/>
          <w:color w:val="auto"/>
        </w:rPr>
        <w:t>onbewuste schuld</w:t>
      </w:r>
      <w:r w:rsidRPr="005D2AD4">
        <w:rPr>
          <w:color w:val="auto"/>
        </w:rPr>
        <w:t>). Dalam hal ini, si pelaku tidak membayangkan atau menduga akan timbulnya suatu akibat yang dilarang dan diancam hukuman oleh undang-undang, sedangkan ia seharusnya memperhitungkan akan timbulnya suatu akib</w:t>
      </w:r>
      <w:r>
        <w:rPr>
          <w:color w:val="auto"/>
        </w:rPr>
        <w:t>at.</w:t>
      </w:r>
    </w:p>
    <w:p w14:paraId="38581B3F" w14:textId="77777777" w:rsidR="00946F30" w:rsidRPr="005D2AD4" w:rsidRDefault="00946F30" w:rsidP="00946F30">
      <w:pPr>
        <w:pStyle w:val="Default"/>
        <w:spacing w:line="480" w:lineRule="auto"/>
        <w:jc w:val="both"/>
        <w:rPr>
          <w:color w:val="auto"/>
        </w:rPr>
      </w:pPr>
      <w:r w:rsidRPr="005D2AD4">
        <w:rPr>
          <w:color w:val="auto"/>
        </w:rPr>
        <w:t>Ada juga pakar yang membeda</w:t>
      </w:r>
      <w:r>
        <w:rPr>
          <w:color w:val="auto"/>
        </w:rPr>
        <w:t>kan kealpaan sebagai berikut:</w:t>
      </w:r>
    </w:p>
    <w:p w14:paraId="271A0400" w14:textId="77777777" w:rsidR="00946F30" w:rsidRDefault="00946F30" w:rsidP="00946F30">
      <w:pPr>
        <w:pStyle w:val="Default"/>
        <w:numPr>
          <w:ilvl w:val="0"/>
          <w:numId w:val="28"/>
        </w:numPr>
        <w:spacing w:line="480" w:lineRule="auto"/>
        <w:jc w:val="both"/>
        <w:rPr>
          <w:color w:val="auto"/>
        </w:rPr>
      </w:pPr>
      <w:r w:rsidRPr="005D2AD4">
        <w:rPr>
          <w:color w:val="auto"/>
        </w:rPr>
        <w:t xml:space="preserve">Kealpaan yang dilakukan secara mencolok, yang disebut </w:t>
      </w:r>
      <w:r w:rsidRPr="005D2AD4">
        <w:rPr>
          <w:i/>
          <w:iCs/>
          <w:color w:val="auto"/>
        </w:rPr>
        <w:t xml:space="preserve">culpa lata. </w:t>
      </w:r>
    </w:p>
    <w:p w14:paraId="2C182BC0" w14:textId="77777777" w:rsidR="00946F30" w:rsidRDefault="00946F30" w:rsidP="00946F30">
      <w:pPr>
        <w:pStyle w:val="Default"/>
        <w:numPr>
          <w:ilvl w:val="0"/>
          <w:numId w:val="28"/>
        </w:numPr>
        <w:spacing w:line="480" w:lineRule="auto"/>
        <w:jc w:val="both"/>
        <w:rPr>
          <w:color w:val="auto"/>
        </w:rPr>
      </w:pPr>
      <w:r w:rsidRPr="005D2AD4">
        <w:rPr>
          <w:color w:val="auto"/>
        </w:rPr>
        <w:t xml:space="preserve">Kealpaan yang dilakukan secara ringan, yang disebut dengan </w:t>
      </w:r>
      <w:r w:rsidRPr="005D2AD4">
        <w:rPr>
          <w:i/>
          <w:iCs/>
          <w:color w:val="auto"/>
        </w:rPr>
        <w:t xml:space="preserve">culpa levis. </w:t>
      </w:r>
      <w:r>
        <w:rPr>
          <w:rStyle w:val="FootnoteReference"/>
          <w:color w:val="auto"/>
        </w:rPr>
        <w:footnoteReference w:id="34"/>
      </w:r>
    </w:p>
    <w:p w14:paraId="36531D9F" w14:textId="77777777" w:rsidR="00946F30" w:rsidRDefault="00946F30" w:rsidP="00946F30">
      <w:r>
        <w:br w:type="page"/>
      </w:r>
    </w:p>
    <w:p w14:paraId="2DA4316F" w14:textId="77777777" w:rsidR="00946F30" w:rsidRPr="00CD2E7A" w:rsidRDefault="00946F30" w:rsidP="00946F30">
      <w:pPr>
        <w:pStyle w:val="Default"/>
        <w:numPr>
          <w:ilvl w:val="1"/>
          <w:numId w:val="28"/>
        </w:numPr>
        <w:spacing w:line="480" w:lineRule="auto"/>
        <w:ind w:hanging="720"/>
        <w:jc w:val="both"/>
        <w:rPr>
          <w:b/>
        </w:rPr>
      </w:pPr>
      <w:r w:rsidRPr="00817273">
        <w:rPr>
          <w:b/>
          <w:color w:val="auto"/>
        </w:rPr>
        <w:lastRenderedPageBreak/>
        <w:t>Kerangka P</w:t>
      </w:r>
      <w:r>
        <w:rPr>
          <w:b/>
          <w:color w:val="auto"/>
          <w:lang w:val="en-US"/>
        </w:rPr>
        <w:t>ikir</w:t>
      </w:r>
    </w:p>
    <w:p w14:paraId="0F092C8B" w14:textId="47541616" w:rsidR="00946F30" w:rsidRPr="00C602E9" w:rsidRDefault="00946F30" w:rsidP="00946F30">
      <w:pPr>
        <w:pStyle w:val="ListParagraph"/>
        <w:tabs>
          <w:tab w:val="left" w:pos="851"/>
        </w:tabs>
        <w:autoSpaceDE w:val="0"/>
        <w:autoSpaceDN w:val="0"/>
        <w:adjustRightInd w:val="0"/>
        <w:spacing w:after="0" w:line="480" w:lineRule="auto"/>
        <w:ind w:left="2061"/>
        <w:jc w:val="both"/>
        <w:rPr>
          <w:rFonts w:ascii="Times New Roman" w:hAnsi="Times New Roman" w:cs="Times New Roman"/>
          <w:sz w:val="24"/>
          <w:szCs w:val="24"/>
        </w:rPr>
      </w:pPr>
      <w:r>
        <w:rPr>
          <w:noProof/>
        </w:rPr>
        <w:pict w14:anchorId="21D018CC">
          <v:rect id="Rectangle 14" o:spid="_x0000_s1043" style="position:absolute;left:0;text-align:left;margin-left:17.1pt;margin-top:5.55pt;width:377.75pt;height:55.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">
            <v:textbox>
              <w:txbxContent>
                <w:p w14:paraId="6A9B646E" w14:textId="77777777" w:rsidR="00946F30" w:rsidRPr="00CD2E7A" w:rsidRDefault="00946F30" w:rsidP="00946F30">
                  <w:pPr>
                    <w:jc w:val="center"/>
                    <w:rPr>
                      <w:b/>
                    </w:rPr>
                  </w:pPr>
                </w:p>
                <w:p w14:paraId="6668AE85" w14:textId="77777777" w:rsidR="00946F30" w:rsidRPr="00CD2E7A" w:rsidRDefault="00946F30" w:rsidP="00946F30">
                  <w:pPr>
                    <w:jc w:val="center"/>
                    <w:rPr>
                      <w:b/>
                    </w:rPr>
                  </w:pPr>
                  <w:r w:rsidRPr="00CD2E7A">
                    <w:rPr>
                      <w:b/>
                    </w:rPr>
                    <w:t>Undang – Undang Nomor 8 Tahun 1981 Tentang Hukum Acara Pidana</w:t>
                  </w:r>
                </w:p>
              </w:txbxContent>
            </v:textbox>
          </v:rect>
        </w:pict>
      </w:r>
    </w:p>
    <w:p w14:paraId="6DFE9354" w14:textId="77777777" w:rsidR="00946F30" w:rsidRPr="00C602E9" w:rsidRDefault="00946F30" w:rsidP="00946F30">
      <w:pPr>
        <w:pStyle w:val="ListParagraph"/>
        <w:tabs>
          <w:tab w:val="left" w:pos="851"/>
        </w:tabs>
        <w:autoSpaceDE w:val="0"/>
        <w:autoSpaceDN w:val="0"/>
        <w:adjustRightInd w:val="0"/>
        <w:spacing w:after="0" w:line="480" w:lineRule="auto"/>
        <w:ind w:left="1701"/>
        <w:jc w:val="both"/>
        <w:rPr>
          <w:rFonts w:ascii="Times New Roman" w:hAnsi="Times New Roman" w:cs="Times New Roman"/>
          <w:sz w:val="24"/>
          <w:szCs w:val="24"/>
        </w:rPr>
      </w:pPr>
    </w:p>
    <w:p w14:paraId="5A66FE9E" w14:textId="6943DDFC" w:rsidR="00946F30" w:rsidRPr="00C602E9" w:rsidRDefault="00946F30" w:rsidP="00946F30">
      <w:pPr>
        <w:pStyle w:val="ListParagraph"/>
        <w:tabs>
          <w:tab w:val="left" w:pos="851"/>
        </w:tabs>
        <w:autoSpaceDE w:val="0"/>
        <w:autoSpaceDN w:val="0"/>
        <w:adjustRightInd w:val="0"/>
        <w:spacing w:after="0" w:line="480" w:lineRule="auto"/>
        <w:ind w:left="1494"/>
        <w:jc w:val="both"/>
        <w:rPr>
          <w:rFonts w:ascii="Times New Roman" w:hAnsi="Times New Roman" w:cs="Times New Roman"/>
          <w:b/>
          <w:sz w:val="24"/>
          <w:szCs w:val="24"/>
        </w:rPr>
      </w:pPr>
      <w:r>
        <w:rPr>
          <w:noProof/>
        </w:rPr>
        <w:pict w14:anchorId="4851129D">
          <v:shapetype id="_x0000_t32" coordsize="21600,21600" o:spt="32" o:oned="t" path="m,l21600,21600e" filled="f">
            <v:path arrowok="t" fillok="f" o:connecttype="none"/>
            <o:lock v:ext="edit" shapetype="t"/>
          </v:shapetype>
          <v:shape id="Straight Arrow Connector 13" o:spid="_x0000_s1042" type="#_x0000_t32" style="position:absolute;left:0;text-align:left;margin-left:212.45pt;margin-top:4.4pt;width:.05pt;height:33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">
            <v:stroke endarrow="block"/>
          </v:shape>
        </w:pict>
      </w:r>
    </w:p>
    <w:p w14:paraId="3C42CC0A" w14:textId="3173EBBE" w:rsidR="00946F30" w:rsidRPr="00C602E9" w:rsidRDefault="00946F30" w:rsidP="00946F30">
      <w:pPr>
        <w:pStyle w:val="ListParagraph"/>
        <w:spacing w:after="0" w:line="480" w:lineRule="auto"/>
        <w:ind w:left="567" w:right="-46"/>
        <w:rPr>
          <w:rFonts w:ascii="Times New Roman" w:eastAsia="Times New Roman" w:hAnsi="Times New Roman" w:cs="Times New Roman"/>
          <w:b/>
          <w:sz w:val="24"/>
          <w:szCs w:val="24"/>
          <w:lang w:eastAsia="id-ID"/>
        </w:rPr>
      </w:pPr>
      <w:r>
        <w:rPr>
          <w:noProof/>
        </w:rPr>
        <w:pict w14:anchorId="2AF26E08">
          <v:rect id="Rectangle 12" o:spid="_x0000_s1041" style="position:absolute;left:0;text-align:left;margin-left:317.55pt;margin-top:9.65pt;width:368.75pt;height:56.2pt;z-index:251672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">
            <v:textbox>
              <w:txbxContent>
                <w:p w14:paraId="57A546F1" w14:textId="77777777" w:rsidR="00946F30" w:rsidRPr="00CD2E7A" w:rsidRDefault="00946F30" w:rsidP="00946F30">
                  <w:pPr>
                    <w:jc w:val="center"/>
                    <w:rPr>
                      <w:b/>
                    </w:rPr>
                  </w:pPr>
                  <w:r w:rsidRPr="00CD2E7A">
                    <w:rPr>
                      <w:b/>
                    </w:rPr>
                    <w:t>Tinjauan Yuridis Terhadap Pelaksanaan Upaya Paksa Oleh Penyidik Kepolisian di Wilayah Hukum Polres Gorontalo Utara</w:t>
                  </w:r>
                </w:p>
              </w:txbxContent>
            </v:textbox>
            <w10:wrap anchorx="margin"/>
          </v:rect>
        </w:pict>
      </w:r>
    </w:p>
    <w:p w14:paraId="699A70E6" w14:textId="77777777" w:rsidR="00946F30" w:rsidRPr="00C602E9" w:rsidRDefault="00946F30" w:rsidP="00946F30">
      <w:pPr>
        <w:pStyle w:val="ListParagraph"/>
        <w:spacing w:after="0" w:line="480" w:lineRule="auto"/>
        <w:ind w:left="1440" w:right="-46" w:hanging="1440"/>
        <w:rPr>
          <w:rFonts w:ascii="Times New Roman" w:eastAsia="Times New Roman" w:hAnsi="Times New Roman" w:cs="Times New Roman"/>
          <w:b/>
          <w:sz w:val="24"/>
          <w:szCs w:val="24"/>
          <w:lang w:eastAsia="id-ID"/>
        </w:rPr>
      </w:pPr>
    </w:p>
    <w:p w14:paraId="64EA1C84" w14:textId="7DE98F59" w:rsidR="00946F30" w:rsidRPr="00C602E9" w:rsidRDefault="00946F30" w:rsidP="00946F30">
      <w:pPr>
        <w:spacing w:line="480" w:lineRule="auto"/>
        <w:ind w:right="-46"/>
        <w:rPr>
          <w:b/>
          <w:lang w:eastAsia="id-ID"/>
        </w:rPr>
      </w:pPr>
      <w:r>
        <w:rPr>
          <w:noProof/>
        </w:rPr>
        <w:pict w14:anchorId="6D4B542F">
          <v:shape id="Straight Arrow Connector 11" o:spid="_x0000_s1040" type="#_x0000_t32" style="position:absolute;margin-left:214.05pt;margin-top:11.4pt;width:.65pt;height:18.8pt;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" strokecolor="black [3040]">
            <v:stroke endarrow="block"/>
          </v:shape>
        </w:pict>
      </w:r>
    </w:p>
    <w:p w14:paraId="0454E28D" w14:textId="49FEEAD5" w:rsidR="00946F30" w:rsidRPr="00C602E9" w:rsidRDefault="00946F30" w:rsidP="00946F30">
      <w:pPr>
        <w:pStyle w:val="ListParagraph"/>
        <w:spacing w:after="0" w:line="480" w:lineRule="auto"/>
        <w:ind w:right="-46"/>
        <w:jc w:val="both"/>
        <w:rPr>
          <w:rFonts w:ascii="Times New Roman" w:eastAsia="Times New Roman" w:hAnsi="Times New Roman" w:cs="Times New Roman"/>
          <w:sz w:val="24"/>
          <w:szCs w:val="24"/>
          <w:lang w:eastAsia="id-ID"/>
        </w:rPr>
      </w:pPr>
      <w:r>
        <w:rPr>
          <w:noProof/>
        </w:rPr>
        <w:pict w14:anchorId="03EA2E4D">
          <v:shape id="Straight Arrow Connector 8" o:spid="_x0000_s1039" type="#_x0000_t32" style="position:absolute;left:0;text-align:left;margin-left:76.65pt;margin-top:2.75pt;width:0;height:33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">
            <v:stroke endarrow="block"/>
          </v:shape>
        </w:pict>
      </w:r>
      <w:r>
        <w:rPr>
          <w:noProof/>
        </w:rPr>
        <w:pict w14:anchorId="3A63168A">
          <v:shape id="Straight Arrow Connector 9" o:spid="_x0000_s1038" type="#_x0000_t32" style="position:absolute;left:0;text-align:left;margin-left:367.25pt;margin-top:2.4pt;width:.15pt;height:2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">
            <v:stroke endarrow="block"/>
          </v:shape>
        </w:pict>
      </w:r>
      <w:r>
        <w:rPr>
          <w:noProof/>
        </w:rPr>
        <w:pict w14:anchorId="3BAE09D6">
          <v:shape id="Straight Arrow Connector 15" o:spid="_x0000_s1037" type="#_x0000_t32" style="position:absolute;left:0;text-align:left;margin-left:74.85pt;margin-top:1.45pt;width:291.7pt;height:.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"/>
        </w:pict>
      </w:r>
    </w:p>
    <w:p w14:paraId="4783F298" w14:textId="304BAEB8" w:rsidR="00946F30" w:rsidRPr="00C602E9" w:rsidRDefault="00946F30" w:rsidP="00946F30">
      <w:pPr>
        <w:pStyle w:val="ListParagraph"/>
        <w:spacing w:after="0" w:line="480" w:lineRule="auto"/>
        <w:ind w:left="360" w:right="-46"/>
        <w:rPr>
          <w:rFonts w:ascii="Times New Roman" w:hAnsi="Times New Roman" w:cs="Times New Roman"/>
          <w:sz w:val="24"/>
          <w:szCs w:val="24"/>
        </w:rPr>
      </w:pPr>
      <w:r>
        <w:rPr>
          <w:noProof/>
        </w:rPr>
        <w:pict w14:anchorId="1A0E43CC">
          <v:rect id="Rectangle 7" o:spid="_x0000_s1036" style="position:absolute;left:0;text-align:left;margin-left:229.05pt;margin-top:5.05pt;width:196.8pt;height:101.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">
            <v:textbox>
              <w:txbxContent>
                <w:p w14:paraId="51CD6A4F" w14:textId="77777777" w:rsidR="00946F30" w:rsidRDefault="00946F30" w:rsidP="00946F30">
                  <w:r>
                    <w:t xml:space="preserve">Kendala Pelaksanaan Upaya Paksa Oleh </w:t>
                  </w:r>
                  <w:r w:rsidRPr="00F51E77">
                    <w:t xml:space="preserve">Penyidik </w:t>
                  </w:r>
                  <w:r>
                    <w:t>:</w:t>
                  </w:r>
                </w:p>
                <w:p w14:paraId="50742B0B" w14:textId="77777777" w:rsidR="00946F30" w:rsidRDefault="00946F30" w:rsidP="00946F30">
                  <w:pPr>
                    <w:pStyle w:val="ListParagraph"/>
                    <w:numPr>
                      <w:ilvl w:val="0"/>
                      <w:numId w:val="42"/>
                    </w:numPr>
                    <w:spacing w:after="160" w:line="259" w:lineRule="auto"/>
                    <w:ind w:left="360" w:hanging="270"/>
                    <w:rPr>
                      <w:rFonts w:ascii="Times New Roman" w:hAnsi="Times New Roman" w:cs="Times New Roman"/>
                      <w:sz w:val="24"/>
                      <w:szCs w:val="24"/>
                    </w:rPr>
                  </w:pPr>
                  <w:r>
                    <w:rPr>
                      <w:rFonts w:ascii="Times New Roman" w:hAnsi="Times New Roman" w:cs="Times New Roman"/>
                      <w:sz w:val="24"/>
                      <w:szCs w:val="24"/>
                    </w:rPr>
                    <w:t xml:space="preserve">Pihak keluarga tersangka </w:t>
                  </w:r>
                </w:p>
                <w:p w14:paraId="13A436BE" w14:textId="77777777" w:rsidR="00946F30" w:rsidRPr="000C4C88" w:rsidRDefault="00946F30" w:rsidP="00946F30">
                  <w:pPr>
                    <w:pStyle w:val="ListParagraph"/>
                    <w:numPr>
                      <w:ilvl w:val="0"/>
                      <w:numId w:val="42"/>
                    </w:numPr>
                    <w:spacing w:after="160" w:line="259" w:lineRule="auto"/>
                    <w:ind w:left="360" w:hanging="270"/>
                    <w:rPr>
                      <w:rFonts w:ascii="Times New Roman" w:hAnsi="Times New Roman" w:cs="Times New Roman"/>
                      <w:sz w:val="24"/>
                      <w:szCs w:val="24"/>
                    </w:rPr>
                  </w:pPr>
                  <w:r>
                    <w:rPr>
                      <w:rFonts w:ascii="Times New Roman" w:hAnsi="Times New Roman" w:cs="Times New Roman"/>
                      <w:sz w:val="24"/>
                      <w:szCs w:val="24"/>
                    </w:rPr>
                    <w:t>Tersangka tidak koperatif/kabur</w:t>
                  </w:r>
                </w:p>
                <w:p w14:paraId="1DD4C029" w14:textId="77777777" w:rsidR="00946F30" w:rsidRPr="007B4926" w:rsidRDefault="00946F30" w:rsidP="00946F30"/>
              </w:txbxContent>
            </v:textbox>
          </v:rect>
        </w:pict>
      </w:r>
      <w:r>
        <w:rPr>
          <w:noProof/>
        </w:rPr>
        <w:pict w14:anchorId="6B8C302D">
          <v:rect id="Rectangle 10" o:spid="_x0000_s1035" style="position:absolute;left:0;text-align:left;margin-left:-29.5pt;margin-top:10.65pt;width:209.45pt;height:95.1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">
            <v:textbox>
              <w:txbxContent>
                <w:p w14:paraId="7EF2F675" w14:textId="77777777" w:rsidR="00946F30" w:rsidRPr="000C4C88" w:rsidRDefault="00946F30" w:rsidP="00946F30">
                  <w:r>
                    <w:t xml:space="preserve">Pelaksanaan Upaya Paksa Oleh </w:t>
                  </w:r>
                  <w:r w:rsidRPr="00F51E77">
                    <w:t xml:space="preserve">Penyidik </w:t>
                  </w:r>
                  <w:r>
                    <w:t>:</w:t>
                  </w:r>
                </w:p>
                <w:p w14:paraId="49E5F41E" w14:textId="77777777" w:rsidR="00946F30" w:rsidRPr="00655CBC" w:rsidRDefault="00946F30" w:rsidP="00946F30">
                  <w:pPr>
                    <w:pStyle w:val="ListParagraph"/>
                    <w:numPr>
                      <w:ilvl w:val="0"/>
                      <w:numId w:val="41"/>
                    </w:numPr>
                    <w:spacing w:after="160" w:line="240" w:lineRule="auto"/>
                    <w:ind w:left="450" w:hanging="270"/>
                    <w:jc w:val="both"/>
                    <w:rPr>
                      <w:rFonts w:ascii="Times New Roman" w:hAnsi="Times New Roman" w:cs="Times New Roman"/>
                      <w:sz w:val="24"/>
                      <w:szCs w:val="24"/>
                    </w:rPr>
                  </w:pPr>
                  <w:r>
                    <w:rPr>
                      <w:rFonts w:ascii="Times New Roman" w:hAnsi="Times New Roman" w:cs="Times New Roman"/>
                      <w:sz w:val="24"/>
                      <w:szCs w:val="24"/>
                    </w:rPr>
                    <w:t>Penangkapan</w:t>
                  </w:r>
                </w:p>
                <w:p w14:paraId="15D3086E" w14:textId="77777777" w:rsidR="00946F30" w:rsidRPr="00655CBC" w:rsidRDefault="00946F30" w:rsidP="00946F30">
                  <w:pPr>
                    <w:pStyle w:val="ListParagraph"/>
                    <w:numPr>
                      <w:ilvl w:val="0"/>
                      <w:numId w:val="41"/>
                    </w:numPr>
                    <w:spacing w:after="160" w:line="240" w:lineRule="auto"/>
                    <w:ind w:left="450" w:hanging="270"/>
                    <w:jc w:val="both"/>
                    <w:rPr>
                      <w:rFonts w:ascii="Times New Roman" w:hAnsi="Times New Roman" w:cs="Times New Roman"/>
                      <w:sz w:val="24"/>
                      <w:szCs w:val="24"/>
                    </w:rPr>
                  </w:pPr>
                  <w:r>
                    <w:rPr>
                      <w:rFonts w:ascii="Times New Roman" w:hAnsi="Times New Roman" w:cs="Times New Roman"/>
                      <w:sz w:val="24"/>
                      <w:szCs w:val="24"/>
                    </w:rPr>
                    <w:t xml:space="preserve">Penahanan </w:t>
                  </w:r>
                </w:p>
              </w:txbxContent>
            </v:textbox>
            <w10:wrap anchorx="margin"/>
          </v:rect>
        </w:pict>
      </w:r>
      <w:r w:rsidRPr="00C602E9">
        <w:rPr>
          <w:rFonts w:ascii="Times New Roman" w:eastAsia="Times New Roman" w:hAnsi="Times New Roman" w:cs="Times New Roman"/>
          <w:sz w:val="24"/>
          <w:szCs w:val="24"/>
          <w:lang w:eastAsia="id-ID"/>
        </w:rPr>
        <w:br/>
      </w:r>
    </w:p>
    <w:p w14:paraId="2BFE93FA" w14:textId="77777777" w:rsidR="00946F30" w:rsidRPr="00C602E9" w:rsidRDefault="00946F30" w:rsidP="00946F30">
      <w:pPr>
        <w:spacing w:line="480" w:lineRule="auto"/>
        <w:ind w:firstLine="567"/>
        <w:jc w:val="both"/>
      </w:pPr>
    </w:p>
    <w:p w14:paraId="607FA0BB" w14:textId="55A3C804" w:rsidR="00946F30" w:rsidRPr="00C602E9" w:rsidRDefault="00946F30" w:rsidP="00946F30">
      <w:pPr>
        <w:spacing w:line="480" w:lineRule="auto"/>
        <w:ind w:firstLine="567"/>
        <w:jc w:val="both"/>
      </w:pPr>
      <w:r>
        <w:rPr>
          <w:noProof/>
        </w:rPr>
        <w:pict w14:anchorId="3C52F592">
          <v:shape id="Straight Arrow Connector 16" o:spid="_x0000_s1034" type="#_x0000_t32" style="position:absolute;left:0;text-align:left;margin-left:339.15pt;margin-top:25.9pt;width:0;height:42.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">
            <v:stroke endarrow="block"/>
          </v:shape>
        </w:pict>
      </w:r>
      <w:r>
        <w:rPr>
          <w:noProof/>
        </w:rPr>
        <w:pict w14:anchorId="7D00CC64">
          <v:shape id="Straight Arrow Connector 17" o:spid="_x0000_s1033" type="#_x0000_t32" style="position:absolute;left:0;text-align:left;margin-left:48.15pt;margin-top:23.2pt;width:0;height:42.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">
            <v:stroke endarrow="block"/>
          </v:shape>
        </w:pict>
      </w:r>
    </w:p>
    <w:p w14:paraId="1B4607A5" w14:textId="77777777" w:rsidR="00946F30" w:rsidRPr="00C602E9" w:rsidRDefault="00946F30" w:rsidP="00946F30">
      <w:pPr>
        <w:spacing w:line="480" w:lineRule="auto"/>
        <w:ind w:firstLine="567"/>
        <w:jc w:val="both"/>
      </w:pPr>
    </w:p>
    <w:p w14:paraId="689FF305" w14:textId="05D46D56" w:rsidR="00946F30" w:rsidRPr="00C602E9" w:rsidRDefault="00946F30" w:rsidP="00946F30">
      <w:pPr>
        <w:spacing w:line="480" w:lineRule="auto"/>
        <w:ind w:firstLine="567"/>
        <w:jc w:val="both"/>
      </w:pPr>
      <w:r>
        <w:rPr>
          <w:noProof/>
        </w:rPr>
        <w:pict w14:anchorId="4E0736F6">
          <v:shape id="Straight Arrow Connector 18" o:spid="_x0000_s1032" type="#_x0000_t32" style="position:absolute;left:0;text-align:left;margin-left:203.5pt;margin-top:10.5pt;width:.05pt;height:51.4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">
            <v:stroke endarrow="block"/>
          </v:shape>
        </w:pict>
      </w:r>
      <w:r>
        <w:rPr>
          <w:noProof/>
        </w:rPr>
        <w:pict w14:anchorId="5E9A77B7">
          <v:shape id="Straight Arrow Connector 19" o:spid="_x0000_s1031" type="#_x0000_t32" style="position:absolute;left:0;text-align:left;margin-left:48.25pt;margin-top:12.05pt;width:291.7pt;height:.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"/>
        </w:pict>
      </w:r>
    </w:p>
    <w:p w14:paraId="5B3AFBDA" w14:textId="0F507ECD" w:rsidR="00946F30" w:rsidRDefault="00946F30" w:rsidP="00946F30">
      <w:pPr>
        <w:rPr>
          <w:b/>
        </w:rPr>
      </w:pPr>
      <w:r>
        <w:rPr>
          <w:noProof/>
        </w:rPr>
        <w:pict w14:anchorId="77E7B67B">
          <v:rect id="Rectangle 20" o:spid="_x0000_s1030" style="position:absolute;margin-left:75.7pt;margin-top:35.45pt;width:264.85pt;height:5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">
            <v:textbox>
              <w:txbxContent>
                <w:p w14:paraId="32000D37" w14:textId="77777777" w:rsidR="00946F30" w:rsidRPr="007B4926" w:rsidRDefault="00946F30" w:rsidP="00946F30">
                  <w:pPr>
                    <w:jc w:val="center"/>
                  </w:pPr>
                  <w:r>
                    <w:t>Terwujudnya Kepastian Hukum demi kepentingan penyelidikan dan penyidikan yang dilakukan penyidik</w:t>
                  </w:r>
                </w:p>
              </w:txbxContent>
            </v:textbox>
          </v:rect>
        </w:pict>
      </w:r>
      <w:r w:rsidRPr="005E039A">
        <w:rPr>
          <w:b/>
        </w:rPr>
        <w:br w:type="page"/>
      </w:r>
    </w:p>
    <w:p w14:paraId="00DCCFC3" w14:textId="77777777" w:rsidR="00946F30" w:rsidRDefault="00946F30" w:rsidP="00946F30">
      <w:pPr>
        <w:pStyle w:val="Default"/>
        <w:numPr>
          <w:ilvl w:val="1"/>
          <w:numId w:val="28"/>
        </w:numPr>
        <w:spacing w:line="480" w:lineRule="auto"/>
        <w:ind w:hanging="720"/>
        <w:jc w:val="both"/>
        <w:rPr>
          <w:b/>
          <w:color w:val="auto"/>
        </w:rPr>
      </w:pPr>
      <w:r>
        <w:rPr>
          <w:b/>
          <w:color w:val="auto"/>
        </w:rPr>
        <w:lastRenderedPageBreak/>
        <w:t>Def</w:t>
      </w:r>
      <w:r>
        <w:rPr>
          <w:b/>
          <w:color w:val="auto"/>
          <w:lang w:val="en-US"/>
        </w:rPr>
        <w:t>i</w:t>
      </w:r>
      <w:r>
        <w:rPr>
          <w:b/>
          <w:color w:val="auto"/>
        </w:rPr>
        <w:t>nisi Operasional</w:t>
      </w:r>
    </w:p>
    <w:p w14:paraId="321B1F18" w14:textId="77777777" w:rsidR="00946F30" w:rsidRPr="00565792" w:rsidRDefault="00946F30" w:rsidP="00946F30">
      <w:pPr>
        <w:pStyle w:val="ListParagraph"/>
        <w:numPr>
          <w:ilvl w:val="0"/>
          <w:numId w:val="34"/>
        </w:numPr>
        <w:spacing w:after="0" w:line="480" w:lineRule="auto"/>
        <w:jc w:val="both"/>
        <w:rPr>
          <w:rFonts w:ascii="Times New Roman" w:hAnsi="Times New Roman" w:cs="Times New Roman"/>
          <w:sz w:val="24"/>
          <w:szCs w:val="24"/>
        </w:rPr>
      </w:pPr>
      <w:r w:rsidRPr="00565792">
        <w:rPr>
          <w:rFonts w:ascii="Times New Roman" w:hAnsi="Times New Roman" w:cs="Times New Roman"/>
          <w:sz w:val="24"/>
          <w:szCs w:val="24"/>
        </w:rPr>
        <w:t xml:space="preserve">Upaya Paksa adalah </w:t>
      </w:r>
      <w:r>
        <w:rPr>
          <w:rFonts w:ascii="Times New Roman" w:hAnsi="Times New Roman" w:cs="Times New Roman"/>
          <w:sz w:val="24"/>
          <w:szCs w:val="24"/>
          <w:shd w:val="clear" w:color="auto" w:fill="FFFFFF"/>
        </w:rPr>
        <w:t>u</w:t>
      </w:r>
      <w:r w:rsidRPr="00565792">
        <w:rPr>
          <w:rFonts w:ascii="Times New Roman" w:hAnsi="Times New Roman" w:cs="Times New Roman"/>
          <w:sz w:val="24"/>
          <w:szCs w:val="24"/>
          <w:shd w:val="clear" w:color="auto" w:fill="FFFFFF"/>
        </w:rPr>
        <w:t>paya yang dilakukan aparat penegak hukum berupa penangkapan, penahanan, penggeledahan, penyitaan dan pemeriksaan dalam rangka melaksanakan proses peradilan</w:t>
      </w:r>
      <w:r w:rsidRPr="00565792">
        <w:rPr>
          <w:rFonts w:ascii="Times New Roman" w:hAnsi="Times New Roman" w:cs="Times New Roman"/>
          <w:sz w:val="24"/>
          <w:szCs w:val="24"/>
        </w:rPr>
        <w:t>.</w:t>
      </w:r>
    </w:p>
    <w:p w14:paraId="5584987C" w14:textId="77777777" w:rsidR="00946F30" w:rsidRDefault="00946F30" w:rsidP="00946F30">
      <w:pPr>
        <w:pStyle w:val="ListParagraph"/>
        <w:numPr>
          <w:ilvl w:val="0"/>
          <w:numId w:val="34"/>
        </w:numPr>
        <w:spacing w:after="0" w:line="480" w:lineRule="auto"/>
        <w:jc w:val="both"/>
        <w:rPr>
          <w:rFonts w:ascii="Times New Roman" w:hAnsi="Times New Roman" w:cs="Times New Roman"/>
          <w:sz w:val="24"/>
          <w:szCs w:val="24"/>
        </w:rPr>
      </w:pPr>
      <w:r w:rsidRPr="00E01A90">
        <w:rPr>
          <w:rFonts w:ascii="Times New Roman" w:hAnsi="Times New Roman" w:cs="Times New Roman"/>
          <w:sz w:val="24"/>
          <w:szCs w:val="24"/>
        </w:rPr>
        <w:t xml:space="preserve">Penyidik adalah Pejabat Polisi Negara Republik Indonesia atau Pejabat Pegawai Negeri Sipil tertentu yang di berikan wewenang khusus oelh undang-undang untuk melakukan penyidikan. </w:t>
      </w:r>
    </w:p>
    <w:p w14:paraId="5ADABE4D" w14:textId="77777777" w:rsidR="00946F30" w:rsidRPr="00465C25" w:rsidRDefault="00946F30" w:rsidP="00946F30">
      <w:pPr>
        <w:pStyle w:val="ListParagraph"/>
        <w:numPr>
          <w:ilvl w:val="0"/>
          <w:numId w:val="3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Tersangka adalah orang yang berdasarkan bukti permulaan yang cukup diduga telah melakukan tindak pidana.</w:t>
      </w:r>
    </w:p>
    <w:p w14:paraId="14C36BB0" w14:textId="77777777" w:rsidR="00946F30" w:rsidRDefault="00946F30" w:rsidP="00946F30">
      <w:pPr>
        <w:pStyle w:val="ListParagraph"/>
        <w:numPr>
          <w:ilvl w:val="0"/>
          <w:numId w:val="34"/>
        </w:numPr>
        <w:spacing w:after="0" w:line="480" w:lineRule="auto"/>
        <w:jc w:val="both"/>
        <w:rPr>
          <w:rFonts w:ascii="Times New Roman" w:hAnsi="Times New Roman" w:cs="Times New Roman"/>
          <w:sz w:val="24"/>
          <w:szCs w:val="24"/>
        </w:rPr>
      </w:pPr>
      <w:r w:rsidRPr="00442A05">
        <w:rPr>
          <w:rFonts w:ascii="Times New Roman" w:hAnsi="Times New Roman" w:cs="Times New Roman"/>
          <w:sz w:val="24"/>
          <w:szCs w:val="24"/>
        </w:rPr>
        <w:t>Alasan penangkapan adalah untuk kepentingan penyelidikan atau penyidikan yang dilakukan oleh penyidik atau penyelidik atas perintah penyidik terhadap seorang tersangka yang diduga keras melakukan tindak pidana berdasarkan bukti permulaan yang cukup yaitu bukti permulaan untuk menduga adanya tindak pidana.</w:t>
      </w:r>
    </w:p>
    <w:p w14:paraId="2806FF01" w14:textId="77777777" w:rsidR="00946F30" w:rsidRPr="00442A05" w:rsidRDefault="00946F30" w:rsidP="00946F30">
      <w:pPr>
        <w:pStyle w:val="ListParagraph"/>
        <w:numPr>
          <w:ilvl w:val="0"/>
          <w:numId w:val="34"/>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Alasan penahanan adalah untuk </w:t>
      </w:r>
      <w:r w:rsidRPr="00AF2A9D">
        <w:rPr>
          <w:rFonts w:ascii="Times New Roman" w:hAnsi="Times New Roman" w:cs="Times New Roman"/>
          <w:sz w:val="24"/>
          <w:szCs w:val="24"/>
        </w:rPr>
        <w:t>kekhawatiran bahwa tersangka atau terdakwa akan melarikan diri, atau merusak/menghilangkan barang bukti atau akan mengulangi tindak pidana</w:t>
      </w:r>
      <w:r>
        <w:rPr>
          <w:rFonts w:ascii="Times New Roman" w:hAnsi="Times New Roman" w:cs="Times New Roman"/>
          <w:sz w:val="24"/>
          <w:szCs w:val="24"/>
        </w:rPr>
        <w:t>.</w:t>
      </w:r>
    </w:p>
    <w:p w14:paraId="2F718874" w14:textId="77777777" w:rsidR="00946F30" w:rsidRPr="00AF2A9D" w:rsidRDefault="00946F30" w:rsidP="00946F30">
      <w:pPr>
        <w:pStyle w:val="ListParagraph"/>
        <w:spacing w:after="0" w:line="480" w:lineRule="auto"/>
        <w:jc w:val="both"/>
        <w:rPr>
          <w:rFonts w:ascii="Times New Roman" w:hAnsi="Times New Roman" w:cs="Times New Roman"/>
          <w:sz w:val="24"/>
          <w:szCs w:val="24"/>
        </w:rPr>
      </w:pPr>
    </w:p>
    <w:p w14:paraId="318CA1BC" w14:textId="77777777" w:rsidR="00946F30" w:rsidRDefault="00946F30" w:rsidP="00946F30">
      <w:pPr>
        <w:rPr>
          <w:b/>
        </w:rPr>
      </w:pPr>
      <w:r>
        <w:rPr>
          <w:b/>
        </w:rPr>
        <w:br w:type="page"/>
      </w:r>
    </w:p>
    <w:p w14:paraId="7B2569BB" w14:textId="77777777" w:rsidR="00946F30" w:rsidRDefault="00946F30" w:rsidP="00946F30">
      <w:pPr>
        <w:spacing w:line="480" w:lineRule="auto"/>
        <w:jc w:val="center"/>
        <w:rPr>
          <w:b/>
        </w:rPr>
      </w:pPr>
      <w:r>
        <w:rPr>
          <w:b/>
        </w:rPr>
        <w:lastRenderedPageBreak/>
        <w:t>BAB III</w:t>
      </w:r>
    </w:p>
    <w:p w14:paraId="6556333A" w14:textId="77777777" w:rsidR="00946F30" w:rsidRDefault="00946F30" w:rsidP="00946F30">
      <w:pPr>
        <w:spacing w:line="480" w:lineRule="auto"/>
        <w:jc w:val="center"/>
        <w:rPr>
          <w:b/>
        </w:rPr>
      </w:pPr>
      <w:r>
        <w:rPr>
          <w:b/>
        </w:rPr>
        <w:t>METODE PENELITIAN</w:t>
      </w:r>
    </w:p>
    <w:p w14:paraId="36F8217F" w14:textId="77777777" w:rsidR="00946F30" w:rsidRDefault="00946F30" w:rsidP="00946F30">
      <w:pPr>
        <w:rPr>
          <w:b/>
          <w:color w:val="000000"/>
        </w:rPr>
      </w:pPr>
    </w:p>
    <w:p w14:paraId="6829CE6A" w14:textId="77777777" w:rsidR="00946F30" w:rsidRDefault="00946F30" w:rsidP="00946F30">
      <w:pPr>
        <w:spacing w:line="480" w:lineRule="auto"/>
        <w:rPr>
          <w:b/>
          <w:color w:val="000000"/>
        </w:rPr>
      </w:pPr>
    </w:p>
    <w:p w14:paraId="26E0AB13" w14:textId="77777777" w:rsidR="00946F30" w:rsidRPr="001B123C" w:rsidRDefault="00946F30" w:rsidP="00946F30">
      <w:pPr>
        <w:spacing w:line="480" w:lineRule="auto"/>
        <w:rPr>
          <w:b/>
        </w:rPr>
      </w:pPr>
      <w:r w:rsidRPr="001B123C">
        <w:rPr>
          <w:b/>
          <w:color w:val="000000"/>
        </w:rPr>
        <w:t>3.1. Jenis Penelitian</w:t>
      </w:r>
    </w:p>
    <w:p w14:paraId="140FC754" w14:textId="77777777" w:rsidR="00946F30" w:rsidRDefault="00946F30" w:rsidP="00946F30">
      <w:pPr>
        <w:spacing w:line="480" w:lineRule="auto"/>
        <w:ind w:left="-5" w:firstLine="725"/>
        <w:jc w:val="both"/>
      </w:pPr>
      <w:r w:rsidRPr="002C7B23">
        <w:t xml:space="preserve">Berdasarkan dari permasalahan pokok yang dikemukakan di atas, maka penulis mengggunakan </w:t>
      </w:r>
      <w:r>
        <w:t>jenis penelitian e</w:t>
      </w:r>
      <w:r w:rsidRPr="002C7B23">
        <w:t>mpiris yaitu memusatkan penelitian pada sumber-sumber data sekunder dan ditunjang oleh data primer</w:t>
      </w:r>
      <w:r>
        <w:t xml:space="preserve"> </w:t>
      </w:r>
      <w:r w:rsidRPr="002C7B23">
        <w:t>yakni penelitian kepustakaan dan penelitian langsung dilapangan, berupa wawancara langsung dengan pihak-pihak terkait dengan persoalan</w:t>
      </w:r>
      <w:r>
        <w:t xml:space="preserve"> yang akan dibahas dalam </w:t>
      </w:r>
      <w:r w:rsidRPr="002C7B23">
        <w:t>penelitian ini.</w:t>
      </w:r>
    </w:p>
    <w:p w14:paraId="3C5EA9AC" w14:textId="77777777" w:rsidR="00946F30" w:rsidRPr="001B123C" w:rsidRDefault="00946F30" w:rsidP="00946F30">
      <w:pPr>
        <w:spacing w:line="480" w:lineRule="auto"/>
        <w:ind w:left="-5" w:hanging="10"/>
        <w:jc w:val="both"/>
        <w:rPr>
          <w:b/>
          <w:color w:val="000000"/>
        </w:rPr>
      </w:pPr>
      <w:r w:rsidRPr="001B123C">
        <w:rPr>
          <w:b/>
          <w:color w:val="000000"/>
        </w:rPr>
        <w:t>3.2. Objek Penelitian</w:t>
      </w:r>
    </w:p>
    <w:p w14:paraId="16A00241" w14:textId="77777777" w:rsidR="00946F30" w:rsidRPr="00465C25" w:rsidRDefault="00946F30" w:rsidP="00946F30">
      <w:pPr>
        <w:spacing w:line="480" w:lineRule="auto"/>
        <w:ind w:left="-5" w:firstLine="720"/>
        <w:jc w:val="both"/>
        <w:rPr>
          <w:color w:val="000000"/>
        </w:rPr>
      </w:pPr>
      <w:r w:rsidRPr="001B123C">
        <w:rPr>
          <w:color w:val="000000"/>
        </w:rPr>
        <w:t xml:space="preserve">Objek di dalam penelitian ini adalah mengenai </w:t>
      </w:r>
      <w:r>
        <w:rPr>
          <w:color w:val="000000"/>
        </w:rPr>
        <w:t xml:space="preserve">upaya paksa pada tahap penyidikan tindak pidana </w:t>
      </w:r>
      <w:r>
        <w:rPr>
          <w:bCs/>
          <w:color w:val="000000" w:themeColor="text1"/>
          <w:kern w:val="36"/>
        </w:rPr>
        <w:t xml:space="preserve">di Wilayah Hukum </w:t>
      </w:r>
      <w:r w:rsidRPr="00465C25">
        <w:rPr>
          <w:bCs/>
          <w:color w:val="000000" w:themeColor="text1"/>
          <w:kern w:val="36"/>
        </w:rPr>
        <w:t>Polres Gorontalo Utara</w:t>
      </w:r>
      <w:r>
        <w:rPr>
          <w:bCs/>
          <w:color w:val="000000" w:themeColor="text1"/>
          <w:kern w:val="36"/>
        </w:rPr>
        <w:t>.</w:t>
      </w:r>
    </w:p>
    <w:p w14:paraId="13833821" w14:textId="77777777" w:rsidR="00946F30" w:rsidRPr="001B123C" w:rsidRDefault="00946F30" w:rsidP="00946F30">
      <w:pPr>
        <w:spacing w:line="480" w:lineRule="auto"/>
        <w:ind w:left="-5" w:hanging="10"/>
        <w:jc w:val="both"/>
        <w:rPr>
          <w:b/>
          <w:color w:val="000000"/>
        </w:rPr>
      </w:pPr>
      <w:r w:rsidRPr="001B123C">
        <w:rPr>
          <w:b/>
          <w:color w:val="000000"/>
        </w:rPr>
        <w:t xml:space="preserve">3.3. Waktu dan Lokasi Penelitian </w:t>
      </w:r>
    </w:p>
    <w:p w14:paraId="2C0D0C87" w14:textId="77777777" w:rsidR="00946F30" w:rsidRPr="001B123C" w:rsidRDefault="00946F30" w:rsidP="00946F30">
      <w:pPr>
        <w:spacing w:line="480" w:lineRule="auto"/>
        <w:ind w:left="-5" w:hanging="10"/>
        <w:jc w:val="both"/>
        <w:rPr>
          <w:color w:val="000000"/>
        </w:rPr>
      </w:pPr>
      <w:r w:rsidRPr="001B123C">
        <w:rPr>
          <w:color w:val="000000"/>
        </w:rPr>
        <w:tab/>
      </w:r>
      <w:r w:rsidRPr="001B123C">
        <w:rPr>
          <w:color w:val="000000"/>
        </w:rPr>
        <w:tab/>
      </w:r>
      <w:r w:rsidRPr="001B123C">
        <w:rPr>
          <w:color w:val="000000"/>
        </w:rPr>
        <w:tab/>
        <w:t>Penelitian ini dilaksanakan</w:t>
      </w:r>
      <w:r>
        <w:rPr>
          <w:color w:val="000000"/>
        </w:rPr>
        <w:t xml:space="preserve"> selama 2 bulan </w:t>
      </w:r>
      <w:r w:rsidRPr="001B123C">
        <w:rPr>
          <w:color w:val="000000"/>
        </w:rPr>
        <w:t xml:space="preserve">di </w:t>
      </w:r>
      <w:bookmarkStart w:id="2" w:name="_Hlk35429439"/>
      <w:r>
        <w:rPr>
          <w:color w:val="000000"/>
        </w:rPr>
        <w:t>Polres Gorontalo Utara</w:t>
      </w:r>
      <w:bookmarkEnd w:id="2"/>
      <w:r>
        <w:rPr>
          <w:color w:val="000000"/>
        </w:rPr>
        <w:t>.</w:t>
      </w:r>
      <w:r w:rsidRPr="001B123C">
        <w:rPr>
          <w:color w:val="000000"/>
        </w:rPr>
        <w:t xml:space="preserve"> </w:t>
      </w:r>
      <w:r>
        <w:rPr>
          <w:color w:val="000000"/>
        </w:rPr>
        <w:t>D</w:t>
      </w:r>
      <w:r w:rsidRPr="002C7B23">
        <w:rPr>
          <w:color w:val="000000"/>
        </w:rPr>
        <w:t>ipilihnya lokasi tersebut karena pertimbangan objektif, antara lain agar dapat mendukung pengumpulan data-data yang dibutuhkan penulis guna menyempurnakan hasil penelitian.</w:t>
      </w:r>
    </w:p>
    <w:p w14:paraId="0BA655E9" w14:textId="77777777" w:rsidR="00946F30" w:rsidRPr="001B123C" w:rsidRDefault="00946F30" w:rsidP="00946F30">
      <w:pPr>
        <w:spacing w:line="480" w:lineRule="auto"/>
        <w:ind w:left="-5" w:hanging="10"/>
        <w:jc w:val="both"/>
        <w:rPr>
          <w:b/>
          <w:color w:val="000000"/>
        </w:rPr>
      </w:pPr>
      <w:r w:rsidRPr="001B123C">
        <w:rPr>
          <w:b/>
          <w:color w:val="000000"/>
        </w:rPr>
        <w:t>3.4.</w:t>
      </w:r>
      <w:r w:rsidRPr="001B123C">
        <w:rPr>
          <w:color w:val="000000"/>
        </w:rPr>
        <w:t xml:space="preserve"> </w:t>
      </w:r>
      <w:r w:rsidRPr="001B123C">
        <w:rPr>
          <w:b/>
          <w:color w:val="000000"/>
        </w:rPr>
        <w:t>Jenis dan Sumber Data</w:t>
      </w:r>
    </w:p>
    <w:p w14:paraId="073A8E56" w14:textId="77777777" w:rsidR="00946F30" w:rsidRDefault="00946F30" w:rsidP="00946F30">
      <w:pPr>
        <w:spacing w:line="480" w:lineRule="auto"/>
        <w:ind w:left="-5" w:firstLine="720"/>
        <w:jc w:val="both"/>
        <w:rPr>
          <w:color w:val="000000"/>
          <w:lang w:val="sv-SE"/>
        </w:rPr>
      </w:pPr>
      <w:r w:rsidRPr="001B123C">
        <w:rPr>
          <w:color w:val="000000"/>
          <w:lang w:val="sv-SE"/>
        </w:rPr>
        <w:t>Jenis data yang digunakan dalam penelitian ini yaitu:</w:t>
      </w:r>
    </w:p>
    <w:p w14:paraId="6C731FAE" w14:textId="77777777" w:rsidR="00946F30" w:rsidRPr="002C7B23" w:rsidRDefault="00946F30" w:rsidP="00946F30">
      <w:pPr>
        <w:spacing w:line="480" w:lineRule="auto"/>
        <w:ind w:left="-5" w:firstLine="720"/>
        <w:jc w:val="both"/>
        <w:rPr>
          <w:color w:val="000000"/>
          <w:lang w:val="sv-SE"/>
        </w:rPr>
      </w:pPr>
      <w:r w:rsidRPr="002C7B23">
        <w:rPr>
          <w:color w:val="000000"/>
          <w:lang w:val="sv-SE"/>
        </w:rPr>
        <w:t>a. Data primer</w:t>
      </w:r>
    </w:p>
    <w:p w14:paraId="17933705" w14:textId="77777777" w:rsidR="00946F30" w:rsidRDefault="00946F30" w:rsidP="00946F30">
      <w:pPr>
        <w:spacing w:line="480" w:lineRule="auto"/>
        <w:ind w:left="-5" w:firstLine="720"/>
        <w:jc w:val="both"/>
        <w:rPr>
          <w:color w:val="000000"/>
        </w:rPr>
      </w:pPr>
      <w:r w:rsidRPr="002C7B23">
        <w:rPr>
          <w:color w:val="000000"/>
          <w:lang w:val="sv-SE"/>
        </w:rPr>
        <w:lastRenderedPageBreak/>
        <w:t>Adalah data yang diperoleh langsung dari lokasi penelitian bersumber dari interview atau wawancara dengan responden dalam hal ini</w:t>
      </w:r>
      <w:r>
        <w:rPr>
          <w:color w:val="000000"/>
        </w:rPr>
        <w:t xml:space="preserve"> Penyidik </w:t>
      </w:r>
      <w:r w:rsidRPr="0039742C">
        <w:rPr>
          <w:color w:val="000000"/>
        </w:rPr>
        <w:t xml:space="preserve">Polres Gorontalo Utara </w:t>
      </w:r>
    </w:p>
    <w:p w14:paraId="05B2885F" w14:textId="77777777" w:rsidR="00946F30" w:rsidRPr="002C7B23" w:rsidRDefault="00946F30" w:rsidP="00946F30">
      <w:pPr>
        <w:spacing w:line="480" w:lineRule="auto"/>
        <w:ind w:left="-5" w:firstLine="720"/>
        <w:jc w:val="both"/>
        <w:rPr>
          <w:color w:val="000000"/>
          <w:lang w:val="sv-SE"/>
        </w:rPr>
      </w:pPr>
      <w:r w:rsidRPr="002C7B23">
        <w:rPr>
          <w:color w:val="000000"/>
          <w:lang w:val="sv-SE"/>
        </w:rPr>
        <w:t>b. Data sekunder</w:t>
      </w:r>
    </w:p>
    <w:p w14:paraId="2D2657EA" w14:textId="77777777" w:rsidR="00946F30" w:rsidRPr="001B123C" w:rsidRDefault="00946F30" w:rsidP="00946F30">
      <w:pPr>
        <w:spacing w:line="480" w:lineRule="auto"/>
        <w:ind w:left="-5" w:firstLine="720"/>
        <w:jc w:val="both"/>
        <w:rPr>
          <w:color w:val="000000"/>
          <w:lang w:val="sv-SE"/>
        </w:rPr>
      </w:pPr>
      <w:r w:rsidRPr="002C7B23">
        <w:rPr>
          <w:color w:val="000000"/>
          <w:lang w:val="sv-SE"/>
        </w:rPr>
        <w:t>Adalah data yang diperoleh melalui studi kepustakaan, dengan menelaah buku-buku literatur, peraturan perundang-undangan, kamus, internet, karya ilmiah serta bahan-bahan tulisan yang dapat dipergunakan untuk mendukung hasil penelitian.</w:t>
      </w:r>
    </w:p>
    <w:p w14:paraId="330776B6" w14:textId="77777777" w:rsidR="00946F30" w:rsidRDefault="00946F30" w:rsidP="00946F30">
      <w:pPr>
        <w:tabs>
          <w:tab w:val="left" w:pos="5280"/>
        </w:tabs>
        <w:spacing w:line="480" w:lineRule="auto"/>
        <w:ind w:left="-5" w:hanging="10"/>
        <w:jc w:val="both"/>
        <w:rPr>
          <w:b/>
          <w:color w:val="000000"/>
          <w:lang w:val="sv-SE"/>
        </w:rPr>
      </w:pPr>
      <w:r w:rsidRPr="001B123C">
        <w:rPr>
          <w:b/>
          <w:color w:val="000000"/>
          <w:lang w:val="sv-SE"/>
        </w:rPr>
        <w:t>3.5. Populasi dan Sampel</w:t>
      </w:r>
    </w:p>
    <w:p w14:paraId="406201A1" w14:textId="77777777" w:rsidR="00946F30" w:rsidRDefault="00946F30" w:rsidP="00946F30">
      <w:pPr>
        <w:tabs>
          <w:tab w:val="left" w:pos="5280"/>
        </w:tabs>
        <w:spacing w:line="480" w:lineRule="auto"/>
        <w:ind w:left="-5" w:hanging="10"/>
        <w:jc w:val="both"/>
        <w:rPr>
          <w:b/>
          <w:color w:val="000000"/>
          <w:lang w:val="sv-SE"/>
        </w:rPr>
      </w:pPr>
      <w:r>
        <w:rPr>
          <w:b/>
          <w:color w:val="000000"/>
          <w:lang w:val="sv-SE"/>
        </w:rPr>
        <w:t>3.5.1 Populasi</w:t>
      </w:r>
    </w:p>
    <w:p w14:paraId="0AE54B58" w14:textId="77777777" w:rsidR="00946F30" w:rsidRPr="00655F07" w:rsidRDefault="00946F30" w:rsidP="00946F30">
      <w:pPr>
        <w:spacing w:line="480" w:lineRule="auto"/>
        <w:ind w:left="-5" w:hanging="10"/>
        <w:jc w:val="both"/>
        <w:rPr>
          <w:bCs/>
          <w:color w:val="000000"/>
          <w:lang w:val="sv-SE"/>
        </w:rPr>
      </w:pPr>
      <w:r>
        <w:rPr>
          <w:color w:val="000000"/>
          <w:lang w:val="sv-SE"/>
        </w:rPr>
        <w:tab/>
      </w:r>
      <w:r>
        <w:rPr>
          <w:color w:val="000000"/>
          <w:lang w:val="sv-SE"/>
        </w:rPr>
        <w:tab/>
      </w:r>
      <w:r>
        <w:rPr>
          <w:color w:val="000000"/>
          <w:lang w:val="sv-SE"/>
        </w:rPr>
        <w:tab/>
      </w:r>
      <w:r w:rsidRPr="001B123C">
        <w:rPr>
          <w:color w:val="000000"/>
          <w:lang w:val="sv-SE"/>
        </w:rPr>
        <w:t xml:space="preserve">Populasi dalam </w:t>
      </w:r>
      <w:r>
        <w:rPr>
          <w:color w:val="000000"/>
          <w:lang w:val="sv-SE"/>
        </w:rPr>
        <w:t>p</w:t>
      </w:r>
      <w:r w:rsidRPr="001B123C">
        <w:rPr>
          <w:color w:val="000000"/>
          <w:lang w:val="sv-SE"/>
        </w:rPr>
        <w:t xml:space="preserve">enelitian ini adalah seluruh </w:t>
      </w:r>
      <w:r>
        <w:rPr>
          <w:color w:val="000000"/>
        </w:rPr>
        <w:t xml:space="preserve">penyidik </w:t>
      </w:r>
      <w:r w:rsidRPr="0039742C">
        <w:rPr>
          <w:color w:val="000000"/>
        </w:rPr>
        <w:t>Polres Gorontalo Utara</w:t>
      </w:r>
      <w:r>
        <w:rPr>
          <w:color w:val="000000"/>
        </w:rPr>
        <w:t xml:space="preserve"> berjumlah 40 orang yang terdiri 15 orang penyidik di reskrim dan 25 orang penyidik umum .</w:t>
      </w:r>
    </w:p>
    <w:p w14:paraId="198817E2" w14:textId="77777777" w:rsidR="00946F30" w:rsidRPr="001B123C" w:rsidRDefault="00946F30" w:rsidP="00946F30">
      <w:pPr>
        <w:tabs>
          <w:tab w:val="left" w:pos="5280"/>
        </w:tabs>
        <w:spacing w:line="480" w:lineRule="auto"/>
        <w:ind w:left="-5" w:hanging="10"/>
        <w:jc w:val="both"/>
        <w:rPr>
          <w:b/>
          <w:color w:val="000000"/>
          <w:lang w:val="sv-SE"/>
        </w:rPr>
      </w:pPr>
      <w:r>
        <w:rPr>
          <w:b/>
          <w:color w:val="000000"/>
          <w:lang w:val="sv-SE"/>
        </w:rPr>
        <w:t xml:space="preserve">3.5.2 Sampel </w:t>
      </w:r>
    </w:p>
    <w:p w14:paraId="1508F353" w14:textId="77777777" w:rsidR="00946F30" w:rsidRPr="006C5F14" w:rsidRDefault="00946F30" w:rsidP="00946F30">
      <w:pPr>
        <w:spacing w:line="480" w:lineRule="auto"/>
        <w:ind w:left="-5" w:hanging="10"/>
        <w:jc w:val="both"/>
        <w:rPr>
          <w:color w:val="000000"/>
        </w:rPr>
      </w:pPr>
      <w:r w:rsidRPr="001B123C">
        <w:rPr>
          <w:color w:val="000000"/>
          <w:lang w:val="sv-SE"/>
        </w:rPr>
        <w:tab/>
      </w:r>
      <w:r w:rsidRPr="001B123C">
        <w:rPr>
          <w:color w:val="000000"/>
          <w:lang w:val="sv-SE"/>
        </w:rPr>
        <w:tab/>
      </w:r>
      <w:r w:rsidRPr="001B123C">
        <w:rPr>
          <w:color w:val="000000"/>
          <w:lang w:val="sv-SE"/>
        </w:rPr>
        <w:tab/>
        <w:t xml:space="preserve">Sampel dalam penelitian ini </w:t>
      </w:r>
      <w:r>
        <w:rPr>
          <w:color w:val="000000"/>
          <w:lang w:val="sv-SE"/>
        </w:rPr>
        <w:t xml:space="preserve">diambil dari penarikan populasi secara acak, dimana penulis mengambil sampel 3 orang penyidik </w:t>
      </w:r>
      <w:r w:rsidRPr="006C5F14">
        <w:rPr>
          <w:color w:val="000000"/>
        </w:rPr>
        <w:t>Polres Gorontalo Utara</w:t>
      </w:r>
      <w:r>
        <w:rPr>
          <w:color w:val="000000"/>
        </w:rPr>
        <w:t xml:space="preserve"> dan 3 orang tersangka yang pernah dilakukan upaya paksa.</w:t>
      </w:r>
    </w:p>
    <w:p w14:paraId="136B6FCD" w14:textId="77777777" w:rsidR="00946F30" w:rsidRPr="001B123C" w:rsidRDefault="00946F30" w:rsidP="00946F30">
      <w:pPr>
        <w:tabs>
          <w:tab w:val="left" w:pos="5280"/>
        </w:tabs>
        <w:spacing w:line="480" w:lineRule="auto"/>
        <w:ind w:left="-5" w:hanging="10"/>
        <w:jc w:val="both"/>
        <w:rPr>
          <w:b/>
          <w:color w:val="000000"/>
          <w:lang w:val="sv-SE"/>
        </w:rPr>
      </w:pPr>
      <w:r w:rsidRPr="001B123C">
        <w:rPr>
          <w:b/>
          <w:color w:val="000000"/>
          <w:lang w:val="sv-SE"/>
        </w:rPr>
        <w:t>3.6. Teknik Pengumpulan Data</w:t>
      </w:r>
      <w:r w:rsidRPr="001B123C">
        <w:rPr>
          <w:b/>
          <w:color w:val="000000"/>
          <w:lang w:val="sv-SE"/>
        </w:rPr>
        <w:tab/>
      </w:r>
    </w:p>
    <w:p w14:paraId="1BACCB3D" w14:textId="77777777" w:rsidR="00946F30" w:rsidRDefault="00946F30" w:rsidP="00946F30">
      <w:pPr>
        <w:autoSpaceDE w:val="0"/>
        <w:autoSpaceDN w:val="0"/>
        <w:adjustRightInd w:val="0"/>
        <w:spacing w:line="480" w:lineRule="auto"/>
        <w:jc w:val="both"/>
        <w:rPr>
          <w:lang w:val="sv-SE"/>
        </w:rPr>
      </w:pPr>
      <w:r w:rsidRPr="001B123C">
        <w:rPr>
          <w:b/>
          <w:lang w:val="sv-SE"/>
        </w:rPr>
        <w:tab/>
      </w:r>
      <w:r w:rsidRPr="002C7B23">
        <w:rPr>
          <w:lang w:val="sv-SE"/>
        </w:rPr>
        <w:t>Metode yang digunakan untuk mengumpulkan data-data d</w:t>
      </w:r>
      <w:r>
        <w:rPr>
          <w:lang w:val="sv-SE"/>
        </w:rPr>
        <w:t>ilakukan dengan dua cara yakni:</w:t>
      </w:r>
    </w:p>
    <w:p w14:paraId="4EFDACBD" w14:textId="77777777" w:rsidR="00946F30" w:rsidRDefault="00946F30" w:rsidP="00946F30">
      <w:pPr>
        <w:pStyle w:val="ListParagraph"/>
        <w:numPr>
          <w:ilvl w:val="0"/>
          <w:numId w:val="29"/>
        </w:numPr>
        <w:autoSpaceDE w:val="0"/>
        <w:autoSpaceDN w:val="0"/>
        <w:adjustRightInd w:val="0"/>
        <w:spacing w:after="0" w:line="480" w:lineRule="auto"/>
        <w:jc w:val="both"/>
        <w:rPr>
          <w:rFonts w:ascii="Times New Roman" w:eastAsia="Times New Roman" w:hAnsi="Times New Roman" w:cs="Times New Roman"/>
          <w:sz w:val="24"/>
          <w:szCs w:val="24"/>
          <w:lang w:val="sv-SE"/>
        </w:rPr>
      </w:pPr>
      <w:r w:rsidRPr="002C7B23">
        <w:rPr>
          <w:rFonts w:ascii="Times New Roman" w:eastAsia="Times New Roman" w:hAnsi="Times New Roman" w:cs="Times New Roman"/>
          <w:sz w:val="24"/>
          <w:szCs w:val="24"/>
          <w:lang w:val="sv-SE"/>
        </w:rPr>
        <w:t xml:space="preserve">Penilaian kepustakaan </w:t>
      </w:r>
      <w:r w:rsidRPr="002C7B23">
        <w:rPr>
          <w:rFonts w:ascii="Times New Roman" w:eastAsia="Times New Roman" w:hAnsi="Times New Roman" w:cs="Times New Roman"/>
          <w:i/>
          <w:sz w:val="24"/>
          <w:szCs w:val="24"/>
          <w:lang w:val="sv-SE"/>
        </w:rPr>
        <w:t>(library resea</w:t>
      </w:r>
      <w:r w:rsidRPr="002C7B23">
        <w:rPr>
          <w:rFonts w:ascii="Times New Roman" w:eastAsia="Times New Roman" w:hAnsi="Times New Roman" w:cs="Times New Roman"/>
          <w:i/>
          <w:sz w:val="24"/>
          <w:szCs w:val="24"/>
        </w:rPr>
        <w:t>r</w:t>
      </w:r>
      <w:r w:rsidRPr="002C7B23">
        <w:rPr>
          <w:rFonts w:ascii="Times New Roman" w:eastAsia="Times New Roman" w:hAnsi="Times New Roman" w:cs="Times New Roman"/>
          <w:i/>
          <w:sz w:val="24"/>
          <w:szCs w:val="24"/>
          <w:lang w:val="sv-SE"/>
        </w:rPr>
        <w:t>ch)</w:t>
      </w:r>
      <w:r w:rsidRPr="002C7B23">
        <w:rPr>
          <w:rFonts w:ascii="Times New Roman" w:eastAsia="Times New Roman" w:hAnsi="Times New Roman" w:cs="Times New Roman"/>
          <w:sz w:val="24"/>
          <w:szCs w:val="24"/>
          <w:lang w:val="sv-SE"/>
        </w:rPr>
        <w:t xml:space="preserve"> penelitian dilaksanakan dengan mengumpulkan, membaca, dan menelusuri sejumlah buku-buku, dokumen, </w:t>
      </w:r>
      <w:r w:rsidRPr="002C7B23">
        <w:rPr>
          <w:rFonts w:ascii="Times New Roman" w:eastAsia="Times New Roman" w:hAnsi="Times New Roman" w:cs="Times New Roman"/>
          <w:sz w:val="24"/>
          <w:szCs w:val="24"/>
          <w:lang w:val="sv-SE"/>
        </w:rPr>
        <w:lastRenderedPageBreak/>
        <w:t>peraturan perundang-undangan, karya ilmiah dan litelatur-litelatur lain yang berhubungan dengan masalah yang akan diteliti.</w:t>
      </w:r>
    </w:p>
    <w:p w14:paraId="74D8B6BC" w14:textId="77777777" w:rsidR="00946F30" w:rsidRPr="00507AB9" w:rsidRDefault="00946F30" w:rsidP="00946F30">
      <w:pPr>
        <w:pStyle w:val="ListParagraph"/>
        <w:numPr>
          <w:ilvl w:val="0"/>
          <w:numId w:val="29"/>
        </w:numPr>
        <w:autoSpaceDE w:val="0"/>
        <w:autoSpaceDN w:val="0"/>
        <w:adjustRightInd w:val="0"/>
        <w:spacing w:after="0" w:line="480" w:lineRule="auto"/>
        <w:jc w:val="both"/>
        <w:rPr>
          <w:rFonts w:ascii="Times New Roman" w:eastAsia="Times New Roman" w:hAnsi="Times New Roman" w:cs="Times New Roman"/>
          <w:sz w:val="24"/>
          <w:szCs w:val="24"/>
          <w:lang w:val="sv-SE"/>
        </w:rPr>
      </w:pPr>
      <w:r w:rsidRPr="002C7B23">
        <w:rPr>
          <w:rFonts w:ascii="Times New Roman" w:eastAsia="Times New Roman" w:hAnsi="Times New Roman" w:cs="Times New Roman"/>
          <w:sz w:val="24"/>
          <w:szCs w:val="24"/>
          <w:lang w:val="sv-SE"/>
        </w:rPr>
        <w:t xml:space="preserve">Penelitian lapangan </w:t>
      </w:r>
      <w:r w:rsidRPr="002C7B23">
        <w:rPr>
          <w:rFonts w:ascii="Times New Roman" w:eastAsia="Times New Roman" w:hAnsi="Times New Roman" w:cs="Times New Roman"/>
          <w:i/>
          <w:sz w:val="24"/>
          <w:szCs w:val="24"/>
          <w:lang w:val="sv-SE"/>
        </w:rPr>
        <w:t>(field resea</w:t>
      </w:r>
      <w:r>
        <w:rPr>
          <w:rFonts w:ascii="Times New Roman" w:eastAsia="Times New Roman" w:hAnsi="Times New Roman" w:cs="Times New Roman"/>
          <w:i/>
          <w:sz w:val="24"/>
          <w:szCs w:val="24"/>
        </w:rPr>
        <w:t>r</w:t>
      </w:r>
      <w:r w:rsidRPr="002C7B23">
        <w:rPr>
          <w:rFonts w:ascii="Times New Roman" w:eastAsia="Times New Roman" w:hAnsi="Times New Roman" w:cs="Times New Roman"/>
          <w:i/>
          <w:sz w:val="24"/>
          <w:szCs w:val="24"/>
          <w:lang w:val="sv-SE"/>
        </w:rPr>
        <w:t>ch)</w:t>
      </w:r>
      <w:r w:rsidRPr="002C7B23">
        <w:rPr>
          <w:rFonts w:ascii="Times New Roman" w:eastAsia="Times New Roman" w:hAnsi="Times New Roman" w:cs="Times New Roman"/>
          <w:sz w:val="24"/>
          <w:szCs w:val="24"/>
          <w:lang w:val="sv-SE"/>
        </w:rPr>
        <w:t xml:space="preserve">. Penelitian yang dilaksanakan dengan terjun langsung ke lokasi penelitian untuk mengadakan pengamatan langsung. Metode menggunakan cara yaitu wawancara langsung dengan </w:t>
      </w:r>
      <w:r>
        <w:rPr>
          <w:rFonts w:ascii="Times New Roman" w:eastAsia="Times New Roman" w:hAnsi="Times New Roman" w:cs="Times New Roman"/>
          <w:sz w:val="24"/>
          <w:szCs w:val="24"/>
        </w:rPr>
        <w:t xml:space="preserve">anggota </w:t>
      </w:r>
      <w:r>
        <w:rPr>
          <w:rFonts w:ascii="Times New Roman" w:eastAsia="Times New Roman" w:hAnsi="Times New Roman" w:cs="Times New Roman"/>
          <w:color w:val="000000"/>
          <w:sz w:val="24"/>
          <w:szCs w:val="24"/>
        </w:rPr>
        <w:t xml:space="preserve">Penyidik </w:t>
      </w:r>
      <w:r w:rsidRPr="00BC2F1E">
        <w:rPr>
          <w:rFonts w:ascii="Times New Roman" w:eastAsia="Times New Roman" w:hAnsi="Times New Roman" w:cs="Times New Roman"/>
          <w:color w:val="000000"/>
          <w:sz w:val="24"/>
          <w:szCs w:val="24"/>
        </w:rPr>
        <w:t>Polres Gorontalo Utara</w:t>
      </w:r>
      <w:r w:rsidRPr="002C7B23">
        <w:rPr>
          <w:rFonts w:ascii="Times New Roman" w:eastAsia="Times New Roman" w:hAnsi="Times New Roman" w:cs="Times New Roman"/>
          <w:sz w:val="24"/>
          <w:szCs w:val="24"/>
          <w:lang w:val="sv-SE"/>
        </w:rPr>
        <w:t>.</w:t>
      </w:r>
    </w:p>
    <w:p w14:paraId="38E72F9A" w14:textId="77777777" w:rsidR="00946F30" w:rsidRPr="002C7B23" w:rsidRDefault="00946F30" w:rsidP="00946F30">
      <w:pPr>
        <w:autoSpaceDE w:val="0"/>
        <w:autoSpaceDN w:val="0"/>
        <w:adjustRightInd w:val="0"/>
        <w:spacing w:line="480" w:lineRule="auto"/>
        <w:jc w:val="both"/>
        <w:rPr>
          <w:b/>
          <w:lang w:val="sv-SE"/>
        </w:rPr>
      </w:pPr>
      <w:r>
        <w:rPr>
          <w:b/>
          <w:lang w:val="sv-SE"/>
        </w:rPr>
        <w:t>3.7</w:t>
      </w:r>
      <w:r>
        <w:rPr>
          <w:b/>
        </w:rPr>
        <w:t xml:space="preserve">. </w:t>
      </w:r>
      <w:r w:rsidRPr="002C7B23">
        <w:rPr>
          <w:b/>
          <w:lang w:val="sv-SE"/>
        </w:rPr>
        <w:t>Teknik Analisi</w:t>
      </w:r>
      <w:r>
        <w:rPr>
          <w:b/>
        </w:rPr>
        <w:t>s</w:t>
      </w:r>
      <w:r w:rsidRPr="002C7B23">
        <w:rPr>
          <w:b/>
          <w:lang w:val="sv-SE"/>
        </w:rPr>
        <w:t xml:space="preserve"> Data</w:t>
      </w:r>
    </w:p>
    <w:p w14:paraId="1819F09A" w14:textId="77777777" w:rsidR="00946F30" w:rsidRDefault="00946F30" w:rsidP="00946F30">
      <w:pPr>
        <w:autoSpaceDE w:val="0"/>
        <w:autoSpaceDN w:val="0"/>
        <w:adjustRightInd w:val="0"/>
        <w:spacing w:line="480" w:lineRule="auto"/>
        <w:ind w:firstLine="720"/>
        <w:jc w:val="both"/>
        <w:rPr>
          <w:b/>
        </w:rPr>
      </w:pPr>
      <w:r w:rsidRPr="002C7B23">
        <w:rPr>
          <w:lang w:val="sv-SE"/>
        </w:rPr>
        <w:t xml:space="preserve">Data yang diperoleh melalui kegiatan penelitian baik data primer maupun data sekunder nantinya akan dianalisis secara kualitatif kemudian disajikan secara deskriptif yaitu dengan cara menjelaskan dan mengambarkan sesuai permasalahan yang terkait dengan penulisan </w:t>
      </w:r>
      <w:r>
        <w:t xml:space="preserve">penelitan </w:t>
      </w:r>
      <w:r w:rsidRPr="002C7B23">
        <w:rPr>
          <w:lang w:val="sv-SE"/>
        </w:rPr>
        <w:t>ini</w:t>
      </w:r>
    </w:p>
    <w:p w14:paraId="36300CA0" w14:textId="77777777" w:rsidR="00946F30" w:rsidRDefault="00946F30" w:rsidP="00946F30">
      <w:pPr>
        <w:rPr>
          <w:b/>
        </w:rPr>
      </w:pPr>
    </w:p>
    <w:p w14:paraId="6C61374E" w14:textId="77777777" w:rsidR="00946F30" w:rsidRDefault="00946F30" w:rsidP="00946F30">
      <w:pPr>
        <w:rPr>
          <w:b/>
        </w:rPr>
      </w:pPr>
    </w:p>
    <w:p w14:paraId="68939BBA" w14:textId="77777777" w:rsidR="00946F30" w:rsidRDefault="00946F30" w:rsidP="00946F30">
      <w:pPr>
        <w:rPr>
          <w:b/>
        </w:rPr>
      </w:pPr>
    </w:p>
    <w:p w14:paraId="01CA1A19" w14:textId="77777777" w:rsidR="00946F30" w:rsidRDefault="00946F30" w:rsidP="00946F30">
      <w:pPr>
        <w:rPr>
          <w:b/>
        </w:rPr>
      </w:pPr>
    </w:p>
    <w:p w14:paraId="4157D74C" w14:textId="77777777" w:rsidR="00946F30" w:rsidRDefault="00946F30" w:rsidP="00946F30">
      <w:pPr>
        <w:rPr>
          <w:b/>
        </w:rPr>
      </w:pPr>
    </w:p>
    <w:p w14:paraId="61EB4A83" w14:textId="77777777" w:rsidR="00946F30" w:rsidRDefault="00946F30" w:rsidP="00946F30">
      <w:pPr>
        <w:rPr>
          <w:b/>
        </w:rPr>
      </w:pPr>
    </w:p>
    <w:p w14:paraId="1A967482" w14:textId="77777777" w:rsidR="00946F30" w:rsidRDefault="00946F30" w:rsidP="00946F30">
      <w:pPr>
        <w:rPr>
          <w:b/>
        </w:rPr>
      </w:pPr>
    </w:p>
    <w:p w14:paraId="19006ECE" w14:textId="77777777" w:rsidR="00946F30" w:rsidRDefault="00946F30" w:rsidP="00946F30">
      <w:pPr>
        <w:rPr>
          <w:b/>
        </w:rPr>
      </w:pPr>
    </w:p>
    <w:p w14:paraId="40A78491" w14:textId="77777777" w:rsidR="00946F30" w:rsidRDefault="00946F30" w:rsidP="00946F30">
      <w:pPr>
        <w:rPr>
          <w:b/>
        </w:rPr>
      </w:pPr>
    </w:p>
    <w:p w14:paraId="75957D33" w14:textId="77777777" w:rsidR="00946F30" w:rsidRDefault="00946F30" w:rsidP="00946F30">
      <w:pPr>
        <w:rPr>
          <w:b/>
        </w:rPr>
      </w:pPr>
    </w:p>
    <w:p w14:paraId="02F0F528" w14:textId="77777777" w:rsidR="00946F30" w:rsidRDefault="00946F30" w:rsidP="00946F30">
      <w:pPr>
        <w:rPr>
          <w:b/>
        </w:rPr>
      </w:pPr>
    </w:p>
    <w:p w14:paraId="70F9BB19" w14:textId="77777777" w:rsidR="00946F30" w:rsidRDefault="00946F30" w:rsidP="00946F30">
      <w:pPr>
        <w:rPr>
          <w:b/>
        </w:rPr>
      </w:pPr>
    </w:p>
    <w:p w14:paraId="378B976F" w14:textId="77777777" w:rsidR="00946F30" w:rsidRDefault="00946F30" w:rsidP="00946F30">
      <w:pPr>
        <w:rPr>
          <w:b/>
        </w:rPr>
      </w:pPr>
    </w:p>
    <w:p w14:paraId="013D56B8" w14:textId="77777777" w:rsidR="00946F30" w:rsidRDefault="00946F30" w:rsidP="00946F30">
      <w:pPr>
        <w:rPr>
          <w:b/>
        </w:rPr>
      </w:pPr>
    </w:p>
    <w:p w14:paraId="293478B5" w14:textId="77777777" w:rsidR="00946F30" w:rsidRDefault="00946F30" w:rsidP="00946F30">
      <w:pPr>
        <w:rPr>
          <w:b/>
        </w:rPr>
      </w:pPr>
    </w:p>
    <w:p w14:paraId="5D078382" w14:textId="77777777" w:rsidR="00946F30" w:rsidRDefault="00946F30" w:rsidP="00946F30">
      <w:pPr>
        <w:rPr>
          <w:b/>
        </w:rPr>
      </w:pPr>
    </w:p>
    <w:p w14:paraId="044CE9B6" w14:textId="77777777" w:rsidR="00946F30" w:rsidRDefault="00946F30" w:rsidP="00946F30">
      <w:pPr>
        <w:rPr>
          <w:b/>
        </w:rPr>
      </w:pPr>
    </w:p>
    <w:p w14:paraId="15AE8DE3" w14:textId="77777777" w:rsidR="00946F30" w:rsidRDefault="00946F30" w:rsidP="00946F30">
      <w:pPr>
        <w:rPr>
          <w:b/>
        </w:rPr>
      </w:pPr>
    </w:p>
    <w:p w14:paraId="6485FBBA" w14:textId="77777777" w:rsidR="00946F30" w:rsidRDefault="00946F30" w:rsidP="00946F30">
      <w:pPr>
        <w:rPr>
          <w:b/>
        </w:rPr>
      </w:pPr>
    </w:p>
    <w:p w14:paraId="03170C9B" w14:textId="77777777" w:rsidR="00946F30" w:rsidRDefault="00946F30" w:rsidP="00946F30">
      <w:pPr>
        <w:rPr>
          <w:b/>
        </w:rPr>
      </w:pPr>
    </w:p>
    <w:p w14:paraId="264B375B" w14:textId="77777777" w:rsidR="00946F30" w:rsidRDefault="00946F30" w:rsidP="00946F30">
      <w:pPr>
        <w:rPr>
          <w:b/>
        </w:rPr>
      </w:pPr>
    </w:p>
    <w:p w14:paraId="2E975582" w14:textId="77777777" w:rsidR="00946F30" w:rsidRDefault="00946F30" w:rsidP="00946F30">
      <w:pPr>
        <w:rPr>
          <w:b/>
        </w:rPr>
      </w:pPr>
    </w:p>
    <w:p w14:paraId="7EB83696" w14:textId="77777777" w:rsidR="00946F30" w:rsidRDefault="00946F30" w:rsidP="00946F30">
      <w:pPr>
        <w:spacing w:line="480" w:lineRule="auto"/>
        <w:jc w:val="center"/>
        <w:rPr>
          <w:b/>
        </w:rPr>
      </w:pPr>
      <w:r>
        <w:rPr>
          <w:b/>
        </w:rPr>
        <w:t>BAB IV</w:t>
      </w:r>
    </w:p>
    <w:p w14:paraId="7C131AF0" w14:textId="77777777" w:rsidR="00946F30" w:rsidRDefault="00946F30" w:rsidP="00946F30">
      <w:pPr>
        <w:spacing w:line="480" w:lineRule="auto"/>
        <w:jc w:val="center"/>
        <w:rPr>
          <w:b/>
        </w:rPr>
      </w:pPr>
      <w:r>
        <w:rPr>
          <w:b/>
        </w:rPr>
        <w:t>HASIL PENELITIAN DAN PEMBAHASAN</w:t>
      </w:r>
    </w:p>
    <w:p w14:paraId="03FD7289" w14:textId="77777777" w:rsidR="00946F30" w:rsidRDefault="00946F30" w:rsidP="00946F30">
      <w:pPr>
        <w:spacing w:line="480" w:lineRule="auto"/>
        <w:rPr>
          <w:b/>
        </w:rPr>
      </w:pPr>
    </w:p>
    <w:p w14:paraId="2D1FA34C" w14:textId="77777777" w:rsidR="00946F30" w:rsidRDefault="00946F30" w:rsidP="00946F30">
      <w:pPr>
        <w:spacing w:line="480" w:lineRule="auto"/>
        <w:ind w:left="450" w:hanging="450"/>
        <w:jc w:val="both"/>
        <w:rPr>
          <w:b/>
        </w:rPr>
      </w:pPr>
      <w:r>
        <w:rPr>
          <w:b/>
        </w:rPr>
        <w:t xml:space="preserve">4. 1 </w:t>
      </w:r>
      <w:r w:rsidRPr="00707489">
        <w:rPr>
          <w:b/>
        </w:rPr>
        <w:t xml:space="preserve">Pelaksanaan Upaya Paksa oleh penyidik Kepolisian di Wilayah Hukum </w:t>
      </w:r>
      <w:r>
        <w:rPr>
          <w:b/>
        </w:rPr>
        <w:t xml:space="preserve">     </w:t>
      </w:r>
      <w:r w:rsidRPr="00707489">
        <w:rPr>
          <w:b/>
        </w:rPr>
        <w:t>Polres Gorontalo Utara</w:t>
      </w:r>
    </w:p>
    <w:p w14:paraId="31C876EC" w14:textId="77777777" w:rsidR="00946F30" w:rsidRPr="00061966" w:rsidRDefault="00946F30" w:rsidP="00946F30">
      <w:pPr>
        <w:spacing w:line="480" w:lineRule="auto"/>
        <w:ind w:firstLine="450"/>
        <w:jc w:val="both"/>
        <w:rPr>
          <w:rStyle w:val="fontstyle11"/>
        </w:rPr>
      </w:pPr>
      <w:r w:rsidRPr="00061966">
        <w:rPr>
          <w:rStyle w:val="fontstyle01"/>
        </w:rPr>
        <w:t>Dasar-dasar perlindungan terhadap hak-hak</w:t>
      </w:r>
      <w:r w:rsidRPr="00061966">
        <w:t xml:space="preserve"> </w:t>
      </w:r>
      <w:r w:rsidRPr="00061966">
        <w:rPr>
          <w:rStyle w:val="fontstyle01"/>
        </w:rPr>
        <w:t>asasi seseorang sudah lebih dulu diatur dalam</w:t>
      </w:r>
      <w:r w:rsidRPr="00061966">
        <w:t xml:space="preserve"> </w:t>
      </w:r>
      <w:r w:rsidRPr="00061966">
        <w:rPr>
          <w:rStyle w:val="fontstyle01"/>
        </w:rPr>
        <w:t>Pasal 7 Undang-undang Nomor 48 Tahun 2009</w:t>
      </w:r>
      <w:r w:rsidRPr="00061966">
        <w:t xml:space="preserve"> </w:t>
      </w:r>
      <w:r w:rsidRPr="00061966">
        <w:rPr>
          <w:rStyle w:val="fontstyle01"/>
        </w:rPr>
        <w:t>Tentang Ketentuan-Ketentuan Pokok Kekuasaan Kehakiman yang berbunyi “</w:t>
      </w:r>
      <w:r w:rsidRPr="00061966">
        <w:t>Tidak seorang pun dapat dikenakan penangkapan, penahanan, penggeledahan, dan penyitaan, kecuali atas perintah tertulis dari kekuasaan yang sah dalam hal dan menurut cara yang diatur dalam undang-undang.</w:t>
      </w:r>
      <w:r w:rsidRPr="00061966">
        <w:rPr>
          <w:rStyle w:val="fontstyle01"/>
        </w:rPr>
        <w:t>” Hal ini dapat dimaknai bahwa d</w:t>
      </w:r>
      <w:r w:rsidRPr="00061966">
        <w:rPr>
          <w:rStyle w:val="fontstyle11"/>
        </w:rPr>
        <w:t>alam</w:t>
      </w:r>
      <w:r w:rsidRPr="00061966">
        <w:rPr>
          <w:color w:val="000000"/>
        </w:rPr>
        <w:t xml:space="preserve"> </w:t>
      </w:r>
      <w:r w:rsidRPr="00061966">
        <w:rPr>
          <w:rStyle w:val="fontstyle11"/>
        </w:rPr>
        <w:t>keadaan yang memaksa yakni apabila</w:t>
      </w:r>
      <w:r w:rsidRPr="00061966">
        <w:rPr>
          <w:color w:val="000000"/>
        </w:rPr>
        <w:t xml:space="preserve"> </w:t>
      </w:r>
      <w:r w:rsidRPr="00061966">
        <w:rPr>
          <w:rStyle w:val="fontstyle11"/>
        </w:rPr>
        <w:t>kepentingan masyarakat terganggu,</w:t>
      </w:r>
      <w:r w:rsidRPr="00061966">
        <w:rPr>
          <w:color w:val="000000"/>
        </w:rPr>
        <w:t xml:space="preserve"> </w:t>
      </w:r>
      <w:r w:rsidRPr="00061966">
        <w:rPr>
          <w:rStyle w:val="fontstyle11"/>
        </w:rPr>
        <w:t>berdasarkan kewenangannya yang berwajib</w:t>
      </w:r>
      <w:r w:rsidRPr="00061966">
        <w:rPr>
          <w:color w:val="000000"/>
        </w:rPr>
        <w:t xml:space="preserve"> </w:t>
      </w:r>
      <w:r w:rsidRPr="00061966">
        <w:rPr>
          <w:rStyle w:val="fontstyle11"/>
        </w:rPr>
        <w:t>dapat melakukan upaya paksa yang</w:t>
      </w:r>
      <w:r w:rsidRPr="00061966">
        <w:rPr>
          <w:color w:val="000000"/>
        </w:rPr>
        <w:t xml:space="preserve"> </w:t>
      </w:r>
      <w:r w:rsidRPr="00061966">
        <w:rPr>
          <w:rStyle w:val="fontstyle11"/>
        </w:rPr>
        <w:t>sesungguhnya mengurangi hak asasi seseorang.</w:t>
      </w:r>
    </w:p>
    <w:p w14:paraId="72870D2E" w14:textId="77777777" w:rsidR="00946F30" w:rsidRPr="00061966" w:rsidRDefault="00946F30" w:rsidP="00946F30">
      <w:pPr>
        <w:spacing w:line="480" w:lineRule="auto"/>
        <w:ind w:firstLine="450"/>
        <w:jc w:val="both"/>
        <w:rPr>
          <w:rStyle w:val="fontstyle01"/>
        </w:rPr>
      </w:pPr>
      <w:r w:rsidRPr="00061966">
        <w:rPr>
          <w:rStyle w:val="fontstyle01"/>
        </w:rPr>
        <w:t>Undang-undang memberikan kewenangan</w:t>
      </w:r>
      <w:r w:rsidRPr="00061966">
        <w:t xml:space="preserve"> </w:t>
      </w:r>
      <w:r w:rsidRPr="00061966">
        <w:rPr>
          <w:rStyle w:val="fontstyle01"/>
        </w:rPr>
        <w:t>kepada pejabat tertentu untuk melakukan</w:t>
      </w:r>
      <w:r w:rsidRPr="00061966">
        <w:t xml:space="preserve"> </w:t>
      </w:r>
      <w:r w:rsidRPr="00061966">
        <w:rPr>
          <w:rStyle w:val="fontstyle01"/>
        </w:rPr>
        <w:t>pembatasan terhadap kebebasan dan</w:t>
      </w:r>
      <w:r w:rsidRPr="00061966">
        <w:t xml:space="preserve"> </w:t>
      </w:r>
      <w:r w:rsidRPr="00061966">
        <w:rPr>
          <w:rStyle w:val="fontstyle01"/>
        </w:rPr>
        <w:t>kemerdekaan seseorang dalam berbagai</w:t>
      </w:r>
      <w:r w:rsidRPr="00061966">
        <w:t xml:space="preserve"> </w:t>
      </w:r>
      <w:r w:rsidRPr="00061966">
        <w:rPr>
          <w:rStyle w:val="fontstyle01"/>
        </w:rPr>
        <w:t>bentuk kegiatan. Pembatasan kebebasan dari</w:t>
      </w:r>
      <w:r w:rsidRPr="00061966">
        <w:t xml:space="preserve"> </w:t>
      </w:r>
      <w:r w:rsidRPr="00061966">
        <w:rPr>
          <w:rStyle w:val="fontstyle01"/>
        </w:rPr>
        <w:t>kemerdekaan ini ada yang bersifat sementara,</w:t>
      </w:r>
      <w:r w:rsidRPr="00061966">
        <w:t xml:space="preserve"> </w:t>
      </w:r>
      <w:r w:rsidRPr="00061966">
        <w:rPr>
          <w:rStyle w:val="fontstyle01"/>
        </w:rPr>
        <w:t>adapula yang bersifat terhitung lama,</w:t>
      </w:r>
      <w:r w:rsidRPr="00061966">
        <w:t xml:space="preserve"> </w:t>
      </w:r>
      <w:r w:rsidRPr="00061966">
        <w:rPr>
          <w:rStyle w:val="fontstyle01"/>
        </w:rPr>
        <w:t>bergantung pada bagaimana aturan hukum</w:t>
      </w:r>
      <w:r w:rsidRPr="00061966">
        <w:t xml:space="preserve"> </w:t>
      </w:r>
      <w:r w:rsidRPr="00061966">
        <w:rPr>
          <w:rStyle w:val="fontstyle01"/>
        </w:rPr>
        <w:t>menentukan dan mengaturnya. Pembatasan</w:t>
      </w:r>
      <w:r w:rsidRPr="00061966">
        <w:t xml:space="preserve"> </w:t>
      </w:r>
      <w:r w:rsidRPr="00061966">
        <w:rPr>
          <w:rStyle w:val="fontstyle01"/>
        </w:rPr>
        <w:t>kebebasan dan kemerdekaan ini merupakan</w:t>
      </w:r>
      <w:r w:rsidRPr="00061966">
        <w:t xml:space="preserve"> </w:t>
      </w:r>
      <w:r w:rsidRPr="00061966">
        <w:rPr>
          <w:rStyle w:val="fontstyle01"/>
        </w:rPr>
        <w:t>suatu tindakan atau upaya paksa yang harus</w:t>
      </w:r>
      <w:r w:rsidRPr="00061966">
        <w:t xml:space="preserve"> </w:t>
      </w:r>
      <w:r w:rsidRPr="00061966">
        <w:rPr>
          <w:rStyle w:val="fontstyle01"/>
        </w:rPr>
        <w:t>dilakukan dalam rangka mengikuti perintah</w:t>
      </w:r>
      <w:r w:rsidRPr="00061966">
        <w:t xml:space="preserve"> </w:t>
      </w:r>
      <w:r w:rsidRPr="00061966">
        <w:rPr>
          <w:rStyle w:val="fontstyle01"/>
        </w:rPr>
        <w:t>undang-undang. KUHAP telah menentukan</w:t>
      </w:r>
      <w:r w:rsidRPr="00061966">
        <w:t xml:space="preserve"> </w:t>
      </w:r>
      <w:r w:rsidRPr="00061966">
        <w:rPr>
          <w:rStyle w:val="fontstyle01"/>
        </w:rPr>
        <w:t xml:space="preserve">adanya </w:t>
      </w:r>
      <w:r w:rsidRPr="00061966">
        <w:rPr>
          <w:rStyle w:val="fontstyle01"/>
        </w:rPr>
        <w:lastRenderedPageBreak/>
        <w:t>beberapa tindakan atau upaya paksa</w:t>
      </w:r>
      <w:r w:rsidRPr="00061966">
        <w:t xml:space="preserve"> </w:t>
      </w:r>
      <w:r w:rsidRPr="00061966">
        <w:rPr>
          <w:rStyle w:val="fontstyle01"/>
        </w:rPr>
        <w:t>yang dapat dilakukan sehubungan dengan</w:t>
      </w:r>
      <w:r w:rsidRPr="00061966">
        <w:t xml:space="preserve"> </w:t>
      </w:r>
      <w:r w:rsidRPr="00061966">
        <w:rPr>
          <w:rStyle w:val="fontstyle01"/>
        </w:rPr>
        <w:t>terjadinya tindak pidana yang dilakukan oleh</w:t>
      </w:r>
      <w:r w:rsidRPr="00061966">
        <w:t xml:space="preserve"> </w:t>
      </w:r>
      <w:r w:rsidRPr="00061966">
        <w:rPr>
          <w:rStyle w:val="fontstyle01"/>
        </w:rPr>
        <w:t>seseorang. Berbagai upaya paksa tersebut</w:t>
      </w:r>
      <w:r w:rsidRPr="00061966">
        <w:t xml:space="preserve"> </w:t>
      </w:r>
      <w:r w:rsidRPr="00061966">
        <w:rPr>
          <w:rStyle w:val="fontstyle01"/>
        </w:rPr>
        <w:t>adalah tindakan penangkapan, tindakan</w:t>
      </w:r>
      <w:r w:rsidRPr="00061966">
        <w:t xml:space="preserve"> </w:t>
      </w:r>
      <w:r w:rsidRPr="00061966">
        <w:rPr>
          <w:rStyle w:val="fontstyle01"/>
        </w:rPr>
        <w:t>penahanan, tindakan penggeledahan, tindakan</w:t>
      </w:r>
      <w:r w:rsidRPr="00061966">
        <w:t xml:space="preserve"> </w:t>
      </w:r>
      <w:r w:rsidRPr="00061966">
        <w:rPr>
          <w:rStyle w:val="fontstyle01"/>
        </w:rPr>
        <w:t>penyitaan hingga tindakan pemeriksaan surat.</w:t>
      </w:r>
    </w:p>
    <w:p w14:paraId="4211888F" w14:textId="77777777" w:rsidR="00946F30" w:rsidRPr="00061966" w:rsidRDefault="00946F30" w:rsidP="00946F30">
      <w:pPr>
        <w:spacing w:line="480" w:lineRule="auto"/>
        <w:ind w:firstLine="450"/>
        <w:jc w:val="both"/>
        <w:rPr>
          <w:color w:val="000000"/>
        </w:rPr>
      </w:pPr>
      <w:r w:rsidRPr="00061966">
        <w:rPr>
          <w:rStyle w:val="fontstyle01"/>
        </w:rPr>
        <w:t>Dari beberapa bentuk upaya paksa yang</w:t>
      </w:r>
      <w:r w:rsidRPr="00061966">
        <w:rPr>
          <w:color w:val="000000"/>
        </w:rPr>
        <w:t xml:space="preserve"> </w:t>
      </w:r>
      <w:r w:rsidRPr="00061966">
        <w:rPr>
          <w:rStyle w:val="fontstyle01"/>
        </w:rPr>
        <w:t>diatur dalam KUHAP tersebut, pada umumnya penyidik mengawali dengan tindakan berupa penangkapan</w:t>
      </w:r>
      <w:r w:rsidRPr="00061966">
        <w:rPr>
          <w:color w:val="000000"/>
        </w:rPr>
        <w:t xml:space="preserve"> </w:t>
      </w:r>
      <w:r w:rsidRPr="00061966">
        <w:rPr>
          <w:rStyle w:val="fontstyle01"/>
        </w:rPr>
        <w:t>dan penahanan. Penangkapan adalah suatu</w:t>
      </w:r>
      <w:r w:rsidRPr="00061966">
        <w:rPr>
          <w:color w:val="000000"/>
        </w:rPr>
        <w:t xml:space="preserve"> </w:t>
      </w:r>
      <w:r w:rsidRPr="00061966">
        <w:rPr>
          <w:rStyle w:val="fontstyle01"/>
        </w:rPr>
        <w:t>tindakan penyidik berupa pengekangan</w:t>
      </w:r>
      <w:r w:rsidRPr="00061966">
        <w:rPr>
          <w:color w:val="000000"/>
        </w:rPr>
        <w:t xml:space="preserve"> </w:t>
      </w:r>
      <w:r w:rsidRPr="00061966">
        <w:rPr>
          <w:rStyle w:val="fontstyle01"/>
        </w:rPr>
        <w:t>sementara waktu kebebasan tersangka atau</w:t>
      </w:r>
      <w:r w:rsidRPr="00061966">
        <w:rPr>
          <w:color w:val="000000"/>
        </w:rPr>
        <w:t xml:space="preserve"> </w:t>
      </w:r>
      <w:r w:rsidRPr="00061966">
        <w:rPr>
          <w:rStyle w:val="fontstyle01"/>
        </w:rPr>
        <w:t>terdakwa apabila terdapat cukup bukti guna</w:t>
      </w:r>
      <w:r w:rsidRPr="00061966">
        <w:rPr>
          <w:color w:val="000000"/>
        </w:rPr>
        <w:t xml:space="preserve"> </w:t>
      </w:r>
      <w:r w:rsidRPr="00061966">
        <w:rPr>
          <w:rStyle w:val="fontstyle01"/>
        </w:rPr>
        <w:t>kepentingan penyidikan dan penuntutan dan</w:t>
      </w:r>
      <w:r w:rsidRPr="00061966">
        <w:rPr>
          <w:color w:val="000000"/>
        </w:rPr>
        <w:t xml:space="preserve"> </w:t>
      </w:r>
      <w:r w:rsidRPr="00061966">
        <w:rPr>
          <w:rStyle w:val="fontstyle01"/>
        </w:rPr>
        <w:t>atau peradilan serta menurut cara yang diatur</w:t>
      </w:r>
      <w:r w:rsidRPr="00061966">
        <w:rPr>
          <w:color w:val="000000"/>
        </w:rPr>
        <w:t xml:space="preserve"> </w:t>
      </w:r>
      <w:r w:rsidRPr="00061966">
        <w:rPr>
          <w:rStyle w:val="fontstyle01"/>
        </w:rPr>
        <w:t>dalam undang-undang ini</w:t>
      </w:r>
      <w:r w:rsidRPr="00061966">
        <w:rPr>
          <w:rStyle w:val="FootnoteReference"/>
          <w:color w:val="000000"/>
        </w:rPr>
        <w:footnoteReference w:id="35"/>
      </w:r>
      <w:r w:rsidRPr="00061966">
        <w:rPr>
          <w:rStyle w:val="fontstyle01"/>
        </w:rPr>
        <w:t>. Dengan demikian</w:t>
      </w:r>
      <w:r w:rsidRPr="00061966">
        <w:rPr>
          <w:color w:val="000000"/>
        </w:rPr>
        <w:t xml:space="preserve"> </w:t>
      </w:r>
      <w:r w:rsidRPr="00061966">
        <w:rPr>
          <w:rStyle w:val="fontstyle01"/>
        </w:rPr>
        <w:t>penangkapan hanya dapat dilakukan kepada</w:t>
      </w:r>
      <w:r w:rsidRPr="00061966">
        <w:rPr>
          <w:color w:val="000000"/>
        </w:rPr>
        <w:t xml:space="preserve"> </w:t>
      </w:r>
      <w:r w:rsidRPr="00061966">
        <w:rPr>
          <w:rStyle w:val="fontstyle01"/>
        </w:rPr>
        <w:t>tersangka atau terdakwa apabila terdapat</w:t>
      </w:r>
      <w:r w:rsidRPr="00061966">
        <w:rPr>
          <w:color w:val="000000"/>
        </w:rPr>
        <w:t xml:space="preserve"> </w:t>
      </w:r>
      <w:r w:rsidRPr="00061966">
        <w:rPr>
          <w:rStyle w:val="fontstyle01"/>
        </w:rPr>
        <w:t>cukup bukti guna kepentingan penyidikan atau</w:t>
      </w:r>
      <w:r w:rsidRPr="00061966">
        <w:rPr>
          <w:color w:val="000000"/>
        </w:rPr>
        <w:t xml:space="preserve"> </w:t>
      </w:r>
      <w:r w:rsidRPr="00061966">
        <w:rPr>
          <w:rStyle w:val="fontstyle01"/>
        </w:rPr>
        <w:t>penuntutan dan atau peradilan yang harus dilakukan menurut cara yang diatur dalam</w:t>
      </w:r>
      <w:r>
        <w:rPr>
          <w:color w:val="000000"/>
        </w:rPr>
        <w:t xml:space="preserve"> </w:t>
      </w:r>
      <w:r w:rsidRPr="00061966">
        <w:rPr>
          <w:rStyle w:val="fontstyle01"/>
        </w:rPr>
        <w:t>KUHAP.</w:t>
      </w:r>
    </w:p>
    <w:p w14:paraId="35B0B0B0" w14:textId="77777777" w:rsidR="00946F30" w:rsidRPr="00061966" w:rsidRDefault="00946F30" w:rsidP="00946F30">
      <w:pPr>
        <w:spacing w:line="276" w:lineRule="auto"/>
        <w:ind w:left="540"/>
        <w:jc w:val="both"/>
        <w:rPr>
          <w:color w:val="222222"/>
          <w:shd w:val="clear" w:color="auto" w:fill="FFFFFF"/>
        </w:rPr>
      </w:pPr>
      <w:r w:rsidRPr="00061966">
        <w:rPr>
          <w:bCs/>
          <w:color w:val="222222"/>
          <w:shd w:val="clear" w:color="auto" w:fill="FFFFFF"/>
        </w:rPr>
        <w:t>Pasal 1 angka 14 KUHAP</w:t>
      </w:r>
      <w:r w:rsidRPr="00061966">
        <w:rPr>
          <w:color w:val="222222"/>
          <w:shd w:val="clear" w:color="auto" w:fill="FFFFFF"/>
        </w:rPr>
        <w:t> “</w:t>
      </w:r>
      <w:r w:rsidRPr="00061966">
        <w:rPr>
          <w:i/>
          <w:color w:val="222222"/>
          <w:shd w:val="clear" w:color="auto" w:fill="FFFFFF"/>
        </w:rPr>
        <w:t>Tersangka adalah seorang yang karena perbuatannya atau keadaannya, berdasarkan bukti permulaan patut diduga sebagai pelaku tindak pidana.</w:t>
      </w:r>
      <w:r w:rsidRPr="00061966">
        <w:rPr>
          <w:color w:val="222222"/>
          <w:shd w:val="clear" w:color="auto" w:fill="FFFFFF"/>
        </w:rPr>
        <w:t>” ... laporan polisi dan satu alat bukti yang sah sebagai tersangka serta dapat dilakukan penangkapan.</w:t>
      </w:r>
    </w:p>
    <w:p w14:paraId="56772880" w14:textId="77777777" w:rsidR="00946F30" w:rsidRDefault="00946F30" w:rsidP="00946F30">
      <w:pPr>
        <w:spacing w:line="276" w:lineRule="auto"/>
        <w:ind w:left="630"/>
        <w:jc w:val="both"/>
        <w:rPr>
          <w:color w:val="222222"/>
          <w:shd w:val="clear" w:color="auto" w:fill="FFFFFF"/>
        </w:rPr>
      </w:pPr>
      <w:r w:rsidRPr="00061966">
        <w:rPr>
          <w:bCs/>
          <w:color w:val="222222"/>
          <w:shd w:val="clear" w:color="auto" w:fill="FFFFFF"/>
        </w:rPr>
        <w:t>Pasal 17 KUHAP</w:t>
      </w:r>
      <w:r w:rsidRPr="00061966">
        <w:rPr>
          <w:color w:val="222222"/>
          <w:shd w:val="clear" w:color="auto" w:fill="FFFFFF"/>
        </w:rPr>
        <w:t xml:space="preserve"> menyatakan : </w:t>
      </w:r>
      <w:r w:rsidRPr="00061966">
        <w:rPr>
          <w:i/>
          <w:color w:val="222222"/>
          <w:shd w:val="clear" w:color="auto" w:fill="FFFFFF"/>
        </w:rPr>
        <w:t>Perintah penangkapan dilakukan terhadap seorang yang diduga keras melakukan tindak pidana berdasarkan bukti permulaan yang cukup</w:t>
      </w:r>
      <w:r w:rsidRPr="00061966">
        <w:rPr>
          <w:color w:val="222222"/>
          <w:shd w:val="clear" w:color="auto" w:fill="FFFFFF"/>
        </w:rPr>
        <w:t xml:space="preserve"> (Pasal</w:t>
      </w:r>
      <w:r>
        <w:rPr>
          <w:color w:val="222222"/>
          <w:shd w:val="clear" w:color="auto" w:fill="FFFFFF"/>
        </w:rPr>
        <w:t xml:space="preserve"> </w:t>
      </w:r>
      <w:r w:rsidRPr="00061966">
        <w:rPr>
          <w:color w:val="222222"/>
          <w:shd w:val="clear" w:color="auto" w:fill="FFFFFF"/>
        </w:rPr>
        <w:t>184 KUHAP).</w:t>
      </w:r>
    </w:p>
    <w:p w14:paraId="3459AB2A" w14:textId="77777777" w:rsidR="00946F30" w:rsidRPr="007B6706" w:rsidRDefault="00946F30" w:rsidP="00946F30">
      <w:pPr>
        <w:spacing w:line="360" w:lineRule="auto"/>
        <w:ind w:left="630"/>
        <w:jc w:val="both"/>
        <w:rPr>
          <w:i/>
        </w:rPr>
      </w:pPr>
      <w:r w:rsidRPr="007B6706">
        <w:t xml:space="preserve">Pasal 184 KUHAP terkait alat bukti adalah </w:t>
      </w:r>
      <w:r w:rsidRPr="007B6706">
        <w:rPr>
          <w:i/>
        </w:rPr>
        <w:t>Keterangan saksi,  Keterangan ahli, Surat, Petujunjuk, Keterangan terdakwa.</w:t>
      </w:r>
    </w:p>
    <w:p w14:paraId="6F083CFA" w14:textId="77777777" w:rsidR="00946F30" w:rsidRPr="00061966" w:rsidRDefault="00946F30" w:rsidP="00946F30">
      <w:pPr>
        <w:spacing w:line="276" w:lineRule="auto"/>
        <w:ind w:left="630"/>
        <w:jc w:val="both"/>
        <w:rPr>
          <w:rStyle w:val="fontstyle01"/>
        </w:rPr>
      </w:pPr>
    </w:p>
    <w:p w14:paraId="2A18310B" w14:textId="77777777" w:rsidR="00946F30" w:rsidRPr="00061966" w:rsidRDefault="00946F30" w:rsidP="00946F30">
      <w:pPr>
        <w:spacing w:line="480" w:lineRule="auto"/>
        <w:ind w:firstLine="450"/>
        <w:jc w:val="both"/>
        <w:rPr>
          <w:rStyle w:val="fontstyle01"/>
        </w:rPr>
      </w:pPr>
      <w:r w:rsidRPr="00061966">
        <w:rPr>
          <w:rStyle w:val="fontstyle01"/>
        </w:rPr>
        <w:lastRenderedPageBreak/>
        <w:t>Demikian juga dengan penahanan ada</w:t>
      </w:r>
      <w:r w:rsidRPr="00061966">
        <w:rPr>
          <w:color w:val="000000"/>
        </w:rPr>
        <w:t xml:space="preserve"> </w:t>
      </w:r>
      <w:r w:rsidRPr="00061966">
        <w:rPr>
          <w:rStyle w:val="fontstyle01"/>
        </w:rPr>
        <w:t>alasan yang harus dipenuhi untuk dapat</w:t>
      </w:r>
      <w:r w:rsidRPr="00061966">
        <w:rPr>
          <w:color w:val="000000"/>
        </w:rPr>
        <w:br/>
      </w:r>
      <w:r w:rsidRPr="00061966">
        <w:rPr>
          <w:rStyle w:val="fontstyle01"/>
        </w:rPr>
        <w:t>dilakukan penahanan terhadap seorang</w:t>
      </w:r>
      <w:r w:rsidRPr="00061966">
        <w:rPr>
          <w:color w:val="000000"/>
        </w:rPr>
        <w:t xml:space="preserve"> </w:t>
      </w:r>
      <w:r w:rsidRPr="00061966">
        <w:rPr>
          <w:rStyle w:val="fontstyle01"/>
        </w:rPr>
        <w:t>tersangka atau terdakwa. Menurut Pasal 1 butir</w:t>
      </w:r>
      <w:r>
        <w:rPr>
          <w:color w:val="000000"/>
        </w:rPr>
        <w:t xml:space="preserve"> </w:t>
      </w:r>
      <w:r w:rsidRPr="00061966">
        <w:rPr>
          <w:rStyle w:val="fontstyle01"/>
        </w:rPr>
        <w:t>21 KUHAP, penahanan adalah penempatan</w:t>
      </w:r>
      <w:r w:rsidRPr="00061966">
        <w:rPr>
          <w:color w:val="000000"/>
        </w:rPr>
        <w:t xml:space="preserve"> </w:t>
      </w:r>
      <w:r w:rsidRPr="00061966">
        <w:rPr>
          <w:rStyle w:val="fontstyle01"/>
        </w:rPr>
        <w:t>tersangka atau terdakwa di tempat tertentu</w:t>
      </w:r>
      <w:r>
        <w:rPr>
          <w:color w:val="000000"/>
        </w:rPr>
        <w:t xml:space="preserve"> </w:t>
      </w:r>
      <w:r w:rsidRPr="00061966">
        <w:rPr>
          <w:rStyle w:val="fontstyle01"/>
        </w:rPr>
        <w:t>oleh penyidik atau penuntut umum atau hakim</w:t>
      </w:r>
      <w:r w:rsidRPr="00061966">
        <w:rPr>
          <w:color w:val="000000"/>
        </w:rPr>
        <w:t xml:space="preserve"> </w:t>
      </w:r>
      <w:r w:rsidRPr="00061966">
        <w:rPr>
          <w:rStyle w:val="fontstyle01"/>
        </w:rPr>
        <w:t>dengan penetapannya, dalam hal serta</w:t>
      </w:r>
      <w:r w:rsidRPr="00061966">
        <w:rPr>
          <w:color w:val="000000"/>
        </w:rPr>
        <w:t xml:space="preserve"> </w:t>
      </w:r>
      <w:r w:rsidRPr="00061966">
        <w:rPr>
          <w:rStyle w:val="fontstyle01"/>
        </w:rPr>
        <w:t>menurut cara yang diatur dalam undang-undang ini.</w:t>
      </w:r>
    </w:p>
    <w:p w14:paraId="7D1E2DF6" w14:textId="77777777" w:rsidR="00946F30" w:rsidRDefault="00946F30" w:rsidP="00946F30">
      <w:pPr>
        <w:spacing w:line="480" w:lineRule="auto"/>
        <w:jc w:val="both"/>
        <w:rPr>
          <w:b/>
        </w:rPr>
      </w:pPr>
      <w:r>
        <w:rPr>
          <w:b/>
        </w:rPr>
        <w:t>4.1.1 Penangkapan</w:t>
      </w:r>
    </w:p>
    <w:p w14:paraId="09D634B3" w14:textId="77777777" w:rsidR="00946F30" w:rsidRPr="00230DAD" w:rsidRDefault="00946F30" w:rsidP="00946F30">
      <w:pPr>
        <w:spacing w:line="480" w:lineRule="auto"/>
        <w:ind w:firstLine="720"/>
        <w:jc w:val="both"/>
        <w:rPr>
          <w:rStyle w:val="fontstyle01"/>
        </w:rPr>
      </w:pPr>
      <w:r w:rsidRPr="00230DAD">
        <w:rPr>
          <w:rStyle w:val="fontstyle01"/>
        </w:rPr>
        <w:t>Salah satu tindakan yang mungkin tidak bisa</w:t>
      </w:r>
      <w:r w:rsidRPr="00230DAD">
        <w:rPr>
          <w:color w:val="000000"/>
        </w:rPr>
        <w:t xml:space="preserve"> </w:t>
      </w:r>
      <w:r w:rsidRPr="00230DAD">
        <w:rPr>
          <w:rStyle w:val="fontstyle01"/>
        </w:rPr>
        <w:t>dihindarkan sebagai langkah permulaan dalam</w:t>
      </w:r>
      <w:r w:rsidRPr="00230DAD">
        <w:rPr>
          <w:color w:val="000000"/>
        </w:rPr>
        <w:t xml:space="preserve"> </w:t>
      </w:r>
      <w:r w:rsidRPr="00230DAD">
        <w:rPr>
          <w:rStyle w:val="fontstyle01"/>
        </w:rPr>
        <w:t>melakukan penyelidikan dan penyidikan</w:t>
      </w:r>
      <w:r w:rsidRPr="00230DAD">
        <w:rPr>
          <w:color w:val="000000"/>
        </w:rPr>
        <w:t xml:space="preserve"> </w:t>
      </w:r>
      <w:r w:rsidRPr="00230DAD">
        <w:rPr>
          <w:rStyle w:val="fontstyle01"/>
        </w:rPr>
        <w:t>ataupun mengadili ialah penangkapan. Oleh</w:t>
      </w:r>
      <w:r w:rsidRPr="00230DAD">
        <w:rPr>
          <w:b/>
        </w:rPr>
        <w:tab/>
      </w:r>
      <w:r w:rsidRPr="00230DAD">
        <w:rPr>
          <w:rStyle w:val="fontstyle01"/>
        </w:rPr>
        <w:t>karena itu untuk kepentingan penyelidikan,</w:t>
      </w:r>
      <w:r w:rsidRPr="00230DAD">
        <w:rPr>
          <w:color w:val="000000"/>
        </w:rPr>
        <w:t xml:space="preserve"> </w:t>
      </w:r>
      <w:r w:rsidRPr="00230DAD">
        <w:rPr>
          <w:rStyle w:val="fontstyle01"/>
        </w:rPr>
        <w:t>penyidik atas perintah penyidik berwenang</w:t>
      </w:r>
      <w:r w:rsidRPr="00230DAD">
        <w:rPr>
          <w:color w:val="000000"/>
        </w:rPr>
        <w:t xml:space="preserve"> </w:t>
      </w:r>
      <w:r w:rsidRPr="00230DAD">
        <w:rPr>
          <w:rStyle w:val="fontstyle01"/>
        </w:rPr>
        <w:t>untuk melakukan penangkapan. Dalam</w:t>
      </w:r>
      <w:r w:rsidRPr="00230DAD">
        <w:rPr>
          <w:color w:val="000000"/>
        </w:rPr>
        <w:t xml:space="preserve"> </w:t>
      </w:r>
      <w:r w:rsidRPr="00230DAD">
        <w:rPr>
          <w:rStyle w:val="fontstyle01"/>
        </w:rPr>
        <w:t>melakukan penangkapan, penyelidik ataupun</w:t>
      </w:r>
      <w:r w:rsidRPr="00230DAD">
        <w:rPr>
          <w:color w:val="000000"/>
        </w:rPr>
        <w:t xml:space="preserve"> </w:t>
      </w:r>
      <w:r w:rsidRPr="00230DAD">
        <w:rPr>
          <w:rStyle w:val="fontstyle01"/>
        </w:rPr>
        <w:t>penyidik harus memiliki alasan yang kuat.</w:t>
      </w:r>
      <w:r w:rsidRPr="00230DAD">
        <w:rPr>
          <w:color w:val="000000"/>
        </w:rPr>
        <w:t xml:space="preserve"> </w:t>
      </w:r>
      <w:r w:rsidRPr="00230DAD">
        <w:rPr>
          <w:rStyle w:val="fontstyle01"/>
        </w:rPr>
        <w:t>Alasan penangkapan disebutkan dalam Pasal 17</w:t>
      </w:r>
      <w:r w:rsidRPr="00230DAD">
        <w:rPr>
          <w:color w:val="000000"/>
        </w:rPr>
        <w:t xml:space="preserve"> </w:t>
      </w:r>
      <w:r w:rsidRPr="00230DAD">
        <w:rPr>
          <w:rStyle w:val="fontstyle01"/>
        </w:rPr>
        <w:t>KUHAP, yaitu perintah penangkapan dilakukan</w:t>
      </w:r>
      <w:r>
        <w:rPr>
          <w:color w:val="000000"/>
        </w:rPr>
        <w:t xml:space="preserve"> </w:t>
      </w:r>
      <w:r w:rsidRPr="00230DAD">
        <w:rPr>
          <w:rStyle w:val="fontstyle01"/>
        </w:rPr>
        <w:t>terhadap seorang yang diduga keras melakukan</w:t>
      </w:r>
      <w:r w:rsidRPr="00230DAD">
        <w:rPr>
          <w:color w:val="000000"/>
        </w:rPr>
        <w:t xml:space="preserve"> </w:t>
      </w:r>
      <w:r w:rsidRPr="00230DAD">
        <w:rPr>
          <w:rStyle w:val="fontstyle01"/>
        </w:rPr>
        <w:t>tindak pidana berdasarkan bukti permulaan</w:t>
      </w:r>
      <w:r w:rsidRPr="00230DAD">
        <w:rPr>
          <w:color w:val="000000"/>
        </w:rPr>
        <w:t xml:space="preserve"> </w:t>
      </w:r>
      <w:r w:rsidRPr="00230DAD">
        <w:rPr>
          <w:rStyle w:val="fontstyle01"/>
        </w:rPr>
        <w:t>yang cukup.</w:t>
      </w:r>
    </w:p>
    <w:p w14:paraId="79B07417" w14:textId="77777777" w:rsidR="00946F30" w:rsidRPr="00230DAD" w:rsidRDefault="00946F30" w:rsidP="00946F30">
      <w:pPr>
        <w:spacing w:line="480" w:lineRule="auto"/>
        <w:ind w:firstLine="720"/>
        <w:jc w:val="both"/>
        <w:rPr>
          <w:rStyle w:val="fontstyle01"/>
        </w:rPr>
      </w:pPr>
      <w:r w:rsidRPr="00230DAD">
        <w:rPr>
          <w:rStyle w:val="fontstyle01"/>
        </w:rPr>
        <w:t>Dari ketentuan Pasal 17 KUHAP menurut</w:t>
      </w:r>
      <w:r w:rsidRPr="00230DAD">
        <w:rPr>
          <w:color w:val="000000"/>
        </w:rPr>
        <w:t xml:space="preserve"> </w:t>
      </w:r>
      <w:r w:rsidRPr="00230DAD">
        <w:rPr>
          <w:rStyle w:val="fontstyle01"/>
        </w:rPr>
        <w:t>pendapat penulis dapat dipahami bahwa alasan</w:t>
      </w:r>
      <w:r w:rsidRPr="00230DAD">
        <w:rPr>
          <w:color w:val="000000"/>
        </w:rPr>
        <w:t xml:space="preserve"> </w:t>
      </w:r>
      <w:r w:rsidRPr="00230DAD">
        <w:rPr>
          <w:rStyle w:val="fontstyle01"/>
        </w:rPr>
        <w:t>penangkapan yaitu :</w:t>
      </w:r>
    </w:p>
    <w:p w14:paraId="016297FC" w14:textId="77777777" w:rsidR="00946F30" w:rsidRPr="00230DAD" w:rsidRDefault="00946F30" w:rsidP="00946F30">
      <w:pPr>
        <w:pStyle w:val="ListParagraph"/>
        <w:numPr>
          <w:ilvl w:val="0"/>
          <w:numId w:val="43"/>
        </w:numPr>
        <w:spacing w:after="160" w:line="480" w:lineRule="auto"/>
        <w:ind w:left="900"/>
        <w:jc w:val="both"/>
        <w:rPr>
          <w:rFonts w:ascii="Times New Roman" w:hAnsi="Times New Roman" w:cs="Times New Roman"/>
          <w:color w:val="000000"/>
          <w:sz w:val="24"/>
          <w:szCs w:val="24"/>
        </w:rPr>
      </w:pPr>
      <w:r w:rsidRPr="00230DAD">
        <w:rPr>
          <w:rStyle w:val="fontstyle01"/>
          <w:rFonts w:ascii="Times New Roman" w:hAnsi="Times New Roman" w:cs="Times New Roman"/>
        </w:rPr>
        <w:t>Seseorang tersangka diduga keras</w:t>
      </w:r>
      <w:r w:rsidRPr="00230DAD">
        <w:rPr>
          <w:rFonts w:ascii="Times New Roman" w:hAnsi="Times New Roman" w:cs="Times New Roman"/>
          <w:color w:val="000000"/>
          <w:sz w:val="24"/>
          <w:szCs w:val="24"/>
        </w:rPr>
        <w:t xml:space="preserve"> </w:t>
      </w:r>
      <w:r w:rsidRPr="00230DAD">
        <w:rPr>
          <w:rStyle w:val="fontstyle01"/>
          <w:rFonts w:ascii="Times New Roman" w:hAnsi="Times New Roman" w:cs="Times New Roman"/>
        </w:rPr>
        <w:t>melakukan tindak pidana, dan</w:t>
      </w:r>
    </w:p>
    <w:p w14:paraId="3E6D5B50" w14:textId="77777777" w:rsidR="00946F30" w:rsidRPr="00230DAD" w:rsidRDefault="00946F30" w:rsidP="00946F30">
      <w:pPr>
        <w:pStyle w:val="ListParagraph"/>
        <w:numPr>
          <w:ilvl w:val="0"/>
          <w:numId w:val="43"/>
        </w:numPr>
        <w:spacing w:after="160" w:line="480" w:lineRule="auto"/>
        <w:ind w:left="900"/>
        <w:jc w:val="both"/>
        <w:rPr>
          <w:rStyle w:val="fontstyle01"/>
          <w:rFonts w:ascii="Times New Roman" w:hAnsi="Times New Roman" w:cs="Times New Roman"/>
        </w:rPr>
      </w:pPr>
      <w:r w:rsidRPr="00230DAD">
        <w:rPr>
          <w:rStyle w:val="fontstyle01"/>
          <w:rFonts w:ascii="Times New Roman" w:hAnsi="Times New Roman" w:cs="Times New Roman"/>
        </w:rPr>
        <w:t>Atas dugaan yang kuat tadi, harus</w:t>
      </w:r>
      <w:r w:rsidRPr="00230DAD">
        <w:rPr>
          <w:rFonts w:ascii="Times New Roman" w:hAnsi="Times New Roman" w:cs="Times New Roman"/>
          <w:color w:val="000000"/>
          <w:sz w:val="24"/>
          <w:szCs w:val="24"/>
        </w:rPr>
        <w:t xml:space="preserve"> </w:t>
      </w:r>
      <w:r w:rsidRPr="00230DAD">
        <w:rPr>
          <w:rStyle w:val="fontstyle01"/>
          <w:rFonts w:ascii="Times New Roman" w:hAnsi="Times New Roman" w:cs="Times New Roman"/>
        </w:rPr>
        <w:t>berdasarkan bukti permulaan yang</w:t>
      </w:r>
      <w:r w:rsidRPr="00230DAD">
        <w:rPr>
          <w:rFonts w:ascii="Times New Roman" w:hAnsi="Times New Roman" w:cs="Times New Roman"/>
          <w:color w:val="000000"/>
          <w:sz w:val="24"/>
          <w:szCs w:val="24"/>
        </w:rPr>
        <w:br/>
      </w:r>
      <w:r w:rsidRPr="00230DAD">
        <w:rPr>
          <w:rStyle w:val="fontstyle01"/>
          <w:rFonts w:ascii="Times New Roman" w:hAnsi="Times New Roman" w:cs="Times New Roman"/>
        </w:rPr>
        <w:t>cukup.</w:t>
      </w:r>
    </w:p>
    <w:p w14:paraId="0454F1D2" w14:textId="77777777" w:rsidR="00946F30" w:rsidRPr="00230DAD" w:rsidRDefault="00946F30" w:rsidP="00946F30">
      <w:pPr>
        <w:spacing w:line="480" w:lineRule="auto"/>
        <w:ind w:firstLine="540"/>
        <w:jc w:val="both"/>
        <w:rPr>
          <w:rStyle w:val="fontstyle01"/>
        </w:rPr>
      </w:pPr>
      <w:r w:rsidRPr="00230DAD">
        <w:rPr>
          <w:rStyle w:val="fontstyle01"/>
        </w:rPr>
        <w:t>Pengertian bukti permulaan yang cukup</w:t>
      </w:r>
      <w:r w:rsidRPr="00230DAD">
        <w:rPr>
          <w:color w:val="000000"/>
        </w:rPr>
        <w:t xml:space="preserve"> </w:t>
      </w:r>
      <w:r w:rsidRPr="00230DAD">
        <w:rPr>
          <w:rStyle w:val="fontstyle01"/>
        </w:rPr>
        <w:t>menurut penjelasan Pasal 17 KUHAP adalah</w:t>
      </w:r>
      <w:r w:rsidRPr="00230DAD">
        <w:rPr>
          <w:color w:val="000000"/>
        </w:rPr>
        <w:t xml:space="preserve"> </w:t>
      </w:r>
      <w:r w:rsidRPr="00230DAD">
        <w:rPr>
          <w:rStyle w:val="fontstyle01"/>
        </w:rPr>
        <w:t>bukti permulaan untuk menduga adanya tindak</w:t>
      </w:r>
      <w:r w:rsidRPr="00230DAD">
        <w:rPr>
          <w:color w:val="000000"/>
        </w:rPr>
        <w:t xml:space="preserve"> </w:t>
      </w:r>
      <w:r w:rsidRPr="00230DAD">
        <w:rPr>
          <w:rStyle w:val="fontstyle01"/>
        </w:rPr>
        <w:t xml:space="preserve">pidana sesuai dengan bunyi </w:t>
      </w:r>
      <w:r w:rsidRPr="00230DAD">
        <w:rPr>
          <w:rStyle w:val="fontstyle01"/>
        </w:rPr>
        <w:lastRenderedPageBreak/>
        <w:t>Pasal 1 butir 14 dan</w:t>
      </w:r>
      <w:r w:rsidRPr="00230DAD">
        <w:rPr>
          <w:color w:val="000000"/>
        </w:rPr>
        <w:t xml:space="preserve"> </w:t>
      </w:r>
      <w:r w:rsidRPr="00230DAD">
        <w:rPr>
          <w:rStyle w:val="fontstyle01"/>
        </w:rPr>
        <w:t>Pasal 17 KUHAP ini menunjukkan bahwa</w:t>
      </w:r>
      <w:r w:rsidRPr="00230DAD">
        <w:rPr>
          <w:color w:val="000000"/>
        </w:rPr>
        <w:t xml:space="preserve"> </w:t>
      </w:r>
      <w:r w:rsidRPr="00230DAD">
        <w:rPr>
          <w:rStyle w:val="fontstyle01"/>
        </w:rPr>
        <w:t>perintah penangkapan tidak dapat dilakukan</w:t>
      </w:r>
      <w:r w:rsidRPr="00230DAD">
        <w:rPr>
          <w:color w:val="000000"/>
        </w:rPr>
        <w:t xml:space="preserve"> </w:t>
      </w:r>
      <w:r w:rsidRPr="00230DAD">
        <w:rPr>
          <w:rStyle w:val="fontstyle01"/>
        </w:rPr>
        <w:t>dengan sewenang-wenang, tetapi ditujukan</w:t>
      </w:r>
      <w:r w:rsidRPr="00230DAD">
        <w:rPr>
          <w:color w:val="000000"/>
        </w:rPr>
        <w:t xml:space="preserve"> </w:t>
      </w:r>
      <w:r w:rsidRPr="00230DAD">
        <w:rPr>
          <w:rStyle w:val="fontstyle01"/>
        </w:rPr>
        <w:t>kepada mereka yang terbukti melakukan</w:t>
      </w:r>
      <w:r w:rsidRPr="00230DAD">
        <w:rPr>
          <w:color w:val="000000"/>
        </w:rPr>
        <w:t xml:space="preserve"> </w:t>
      </w:r>
      <w:r w:rsidRPr="00230DAD">
        <w:rPr>
          <w:rStyle w:val="fontstyle01"/>
        </w:rPr>
        <w:t>tindak pidana.</w:t>
      </w:r>
    </w:p>
    <w:p w14:paraId="49CDB77E" w14:textId="77777777" w:rsidR="00946F30" w:rsidRPr="00230DAD" w:rsidRDefault="00946F30" w:rsidP="00946F30">
      <w:pPr>
        <w:spacing w:line="480" w:lineRule="auto"/>
        <w:ind w:firstLine="540"/>
        <w:jc w:val="both"/>
        <w:rPr>
          <w:color w:val="000000"/>
        </w:rPr>
      </w:pPr>
      <w:r w:rsidRPr="00230DAD">
        <w:rPr>
          <w:rStyle w:val="fontstyle01"/>
        </w:rPr>
        <w:t xml:space="preserve">Pada Lampiran Keputusan Menteri Kehakiman RI Nomor </w:t>
      </w:r>
      <w:r w:rsidRPr="00230DAD">
        <w:rPr>
          <w:color w:val="000000"/>
        </w:rPr>
        <w:t xml:space="preserve">M.01.PW.07.03 Tahun 1983 Tanggal 4 Februari 1982, Bidang Penyidikan, tercantum antara lain: </w:t>
      </w:r>
      <w:r w:rsidRPr="00230DAD">
        <w:rPr>
          <w:rStyle w:val="FootnoteReference"/>
          <w:color w:val="000000"/>
        </w:rPr>
        <w:footnoteReference w:id="36"/>
      </w:r>
    </w:p>
    <w:p w14:paraId="74052B12" w14:textId="77777777" w:rsidR="00946F30" w:rsidRPr="00562E19" w:rsidRDefault="00946F30" w:rsidP="00946F30">
      <w:pPr>
        <w:spacing w:line="480" w:lineRule="auto"/>
        <w:ind w:left="630"/>
        <w:jc w:val="both"/>
        <w:rPr>
          <w:rStyle w:val="fontstyle01"/>
        </w:rPr>
      </w:pPr>
      <w:r w:rsidRPr="00230DAD">
        <w:rPr>
          <w:rStyle w:val="fontstyle01"/>
        </w:rPr>
        <w:t>Undang-undang tidak memberikan defini</w:t>
      </w:r>
      <w:r>
        <w:rPr>
          <w:rStyle w:val="fontstyle01"/>
        </w:rPr>
        <w:t>si</w:t>
      </w:r>
      <w:r w:rsidRPr="00230DAD">
        <w:rPr>
          <w:rStyle w:val="fontstyle01"/>
        </w:rPr>
        <w:t>/pengertian “apa itu bukti permulaan”. Keseragaman penafsiran ini</w:t>
      </w:r>
      <w:r w:rsidRPr="00230DAD">
        <w:rPr>
          <w:color w:val="000000"/>
        </w:rPr>
        <w:t xml:space="preserve"> </w:t>
      </w:r>
      <w:r w:rsidRPr="00230DAD">
        <w:rPr>
          <w:rStyle w:val="fontstyle01"/>
        </w:rPr>
        <w:t>perlu guna menghindari terjadinya hal yang</w:t>
      </w:r>
      <w:r>
        <w:rPr>
          <w:color w:val="000000"/>
        </w:rPr>
        <w:t xml:space="preserve"> </w:t>
      </w:r>
      <w:r w:rsidRPr="00230DAD">
        <w:rPr>
          <w:rStyle w:val="fontstyle01"/>
        </w:rPr>
        <w:t>tidak kita inginkan. Sebab bisa terjadi</w:t>
      </w:r>
      <w:r w:rsidRPr="00230DAD">
        <w:rPr>
          <w:color w:val="000000"/>
        </w:rPr>
        <w:t xml:space="preserve"> </w:t>
      </w:r>
      <w:r w:rsidRPr="00230DAD">
        <w:rPr>
          <w:rStyle w:val="fontstyle01"/>
        </w:rPr>
        <w:t>sesuatu hal oleh penyidik dianggap sebagai</w:t>
      </w:r>
      <w:r>
        <w:rPr>
          <w:color w:val="000000"/>
        </w:rPr>
        <w:t xml:space="preserve"> </w:t>
      </w:r>
      <w:r w:rsidRPr="00230DAD">
        <w:rPr>
          <w:rStyle w:val="fontstyle01"/>
        </w:rPr>
        <w:t>bukti permulaan, tetapi oleh hakim</w:t>
      </w:r>
      <w:r w:rsidRPr="00230DAD">
        <w:rPr>
          <w:color w:val="000000"/>
        </w:rPr>
        <w:t xml:space="preserve"> </w:t>
      </w:r>
      <w:r w:rsidRPr="00230DAD">
        <w:rPr>
          <w:rStyle w:val="fontstyle01"/>
        </w:rPr>
        <w:t>praperadilan yang memeriksa sah tidaknya</w:t>
      </w:r>
      <w:r>
        <w:rPr>
          <w:color w:val="000000"/>
        </w:rPr>
        <w:t xml:space="preserve"> </w:t>
      </w:r>
      <w:r w:rsidRPr="00230DAD">
        <w:rPr>
          <w:rStyle w:val="fontstyle01"/>
        </w:rPr>
        <w:t>penangkapan, sesuatu itu bukan/belum</w:t>
      </w:r>
      <w:r>
        <w:rPr>
          <w:color w:val="000000"/>
        </w:rPr>
        <w:t xml:space="preserve"> </w:t>
      </w:r>
      <w:r w:rsidRPr="00230DAD">
        <w:rPr>
          <w:rStyle w:val="fontstyle01"/>
        </w:rPr>
        <w:t>dikategorikan sebagai bukti permulaan</w:t>
      </w:r>
      <w:r w:rsidRPr="00230DAD">
        <w:rPr>
          <w:color w:val="000000"/>
        </w:rPr>
        <w:t xml:space="preserve"> </w:t>
      </w:r>
      <w:r w:rsidRPr="00230DAD">
        <w:rPr>
          <w:rStyle w:val="fontstyle01"/>
        </w:rPr>
        <w:t>apalagi bukti permulaan yang cukup untuk</w:t>
      </w:r>
      <w:r w:rsidRPr="00230DAD">
        <w:rPr>
          <w:color w:val="000000"/>
        </w:rPr>
        <w:t xml:space="preserve"> </w:t>
      </w:r>
      <w:r w:rsidRPr="00230DAD">
        <w:rPr>
          <w:rStyle w:val="fontstyle01"/>
        </w:rPr>
        <w:t>menduga seseorang bahwa ialah pelakunya.</w:t>
      </w:r>
      <w:r w:rsidRPr="00230DAD">
        <w:rPr>
          <w:color w:val="000000"/>
        </w:rPr>
        <w:t xml:space="preserve"> </w:t>
      </w:r>
      <w:r w:rsidRPr="00230DAD">
        <w:rPr>
          <w:rStyle w:val="fontstyle01"/>
        </w:rPr>
        <w:t>Sebab apabila kekuatan hukum pembuktian</w:t>
      </w:r>
      <w:r w:rsidRPr="00230DAD">
        <w:rPr>
          <w:color w:val="000000"/>
        </w:rPr>
        <w:t xml:space="preserve"> </w:t>
      </w:r>
      <w:r w:rsidRPr="00230DAD">
        <w:rPr>
          <w:rStyle w:val="fontstyle01"/>
        </w:rPr>
        <w:t>dari alat bukti pada tahap penyidikan</w:t>
      </w:r>
      <w:r w:rsidRPr="00230DAD">
        <w:rPr>
          <w:color w:val="000000"/>
        </w:rPr>
        <w:t xml:space="preserve"> </w:t>
      </w:r>
      <w:r w:rsidRPr="00230DAD">
        <w:rPr>
          <w:rStyle w:val="fontstyle01"/>
        </w:rPr>
        <w:t>gradasinya akan dipersamakan dengan alat</w:t>
      </w:r>
      <w:r w:rsidRPr="00230DAD">
        <w:rPr>
          <w:color w:val="000000"/>
        </w:rPr>
        <w:t xml:space="preserve"> </w:t>
      </w:r>
      <w:r w:rsidRPr="00230DAD">
        <w:rPr>
          <w:rStyle w:val="fontstyle01"/>
        </w:rPr>
        <w:t>pembuktian pada tahap penuntutan dan</w:t>
      </w:r>
      <w:r w:rsidRPr="00230DAD">
        <w:rPr>
          <w:color w:val="000000"/>
        </w:rPr>
        <w:t xml:space="preserve"> </w:t>
      </w:r>
      <w:r w:rsidRPr="00230DAD">
        <w:rPr>
          <w:rStyle w:val="fontstyle01"/>
        </w:rPr>
        <w:t>pengadilan, besar kemungkinan penyidik</w:t>
      </w:r>
      <w:r w:rsidRPr="00230DAD">
        <w:rPr>
          <w:color w:val="000000"/>
        </w:rPr>
        <w:t xml:space="preserve"> </w:t>
      </w:r>
      <w:r w:rsidRPr="00230DAD">
        <w:rPr>
          <w:rStyle w:val="fontstyle01"/>
        </w:rPr>
        <w:t>akan mengalami kesulitan. Sehubungan dengan hal tersebut, perlu diartikan bahwa</w:t>
      </w:r>
      <w:r w:rsidRPr="00230DAD">
        <w:rPr>
          <w:color w:val="000000"/>
        </w:rPr>
        <w:t xml:space="preserve"> </w:t>
      </w:r>
      <w:r w:rsidRPr="00230DAD">
        <w:rPr>
          <w:rStyle w:val="fontstyle01"/>
        </w:rPr>
        <w:t>KUHAP menyerahkan kepada praktik,</w:t>
      </w:r>
      <w:r w:rsidRPr="00230DAD">
        <w:rPr>
          <w:color w:val="000000"/>
        </w:rPr>
        <w:t xml:space="preserve"> </w:t>
      </w:r>
      <w:r w:rsidRPr="00230DAD">
        <w:rPr>
          <w:rStyle w:val="fontstyle01"/>
        </w:rPr>
        <w:t>dengan memberikan kelonggaran kepada</w:t>
      </w:r>
      <w:r>
        <w:rPr>
          <w:color w:val="000000"/>
        </w:rPr>
        <w:t xml:space="preserve"> </w:t>
      </w:r>
      <w:r w:rsidRPr="00230DAD">
        <w:rPr>
          <w:rStyle w:val="fontstyle01"/>
        </w:rPr>
        <w:t>penyidik untuk menilai berdasarkan</w:t>
      </w:r>
      <w:r w:rsidRPr="00230DAD">
        <w:rPr>
          <w:color w:val="000000"/>
        </w:rPr>
        <w:t xml:space="preserve"> </w:t>
      </w:r>
      <w:r w:rsidRPr="00230DAD">
        <w:rPr>
          <w:rStyle w:val="fontstyle01"/>
        </w:rPr>
        <w:t>kewajaran apakah sesuatu hal itu</w:t>
      </w:r>
      <w:r w:rsidRPr="00230DAD">
        <w:rPr>
          <w:color w:val="000000"/>
        </w:rPr>
        <w:t xml:space="preserve"> </w:t>
      </w:r>
      <w:r w:rsidRPr="00230DAD">
        <w:rPr>
          <w:rStyle w:val="fontstyle01"/>
        </w:rPr>
        <w:t>merupakan alat bukti permulaan atau</w:t>
      </w:r>
      <w:r w:rsidRPr="00230DAD">
        <w:rPr>
          <w:color w:val="000000"/>
        </w:rPr>
        <w:t xml:space="preserve"> </w:t>
      </w:r>
      <w:r>
        <w:rPr>
          <w:rStyle w:val="fontstyle01"/>
        </w:rPr>
        <w:t>bukan.</w:t>
      </w:r>
    </w:p>
    <w:p w14:paraId="05524AA1" w14:textId="77777777" w:rsidR="00946F30" w:rsidRPr="00230DAD" w:rsidRDefault="00946F30" w:rsidP="00946F30">
      <w:pPr>
        <w:spacing w:line="480" w:lineRule="auto"/>
        <w:ind w:firstLine="540"/>
        <w:jc w:val="both"/>
        <w:rPr>
          <w:rStyle w:val="fontstyle01"/>
        </w:rPr>
      </w:pPr>
      <w:r w:rsidRPr="00230DAD">
        <w:rPr>
          <w:rStyle w:val="fontstyle01"/>
        </w:rPr>
        <w:t>Semua aparat penegak hukum seyogyanya menjunjung</w:t>
      </w:r>
      <w:r w:rsidRPr="00230DAD">
        <w:rPr>
          <w:color w:val="000000"/>
        </w:rPr>
        <w:t xml:space="preserve"> </w:t>
      </w:r>
      <w:r w:rsidRPr="00230DAD">
        <w:rPr>
          <w:rStyle w:val="fontstyle01"/>
        </w:rPr>
        <w:t>harkat dan martabat manusia sebagai makhluk</w:t>
      </w:r>
      <w:r w:rsidRPr="00230DAD">
        <w:rPr>
          <w:color w:val="000000"/>
        </w:rPr>
        <w:t xml:space="preserve"> </w:t>
      </w:r>
      <w:r w:rsidRPr="00230DAD">
        <w:rPr>
          <w:rStyle w:val="fontstyle01"/>
        </w:rPr>
        <w:t>Tuhan yang mendambakan kehormatan agar</w:t>
      </w:r>
      <w:r w:rsidRPr="00230DAD">
        <w:rPr>
          <w:color w:val="000000"/>
        </w:rPr>
        <w:t xml:space="preserve"> </w:t>
      </w:r>
      <w:r w:rsidRPr="00230DAD">
        <w:rPr>
          <w:rStyle w:val="fontstyle01"/>
        </w:rPr>
        <w:t xml:space="preserve">dengan </w:t>
      </w:r>
      <w:r w:rsidRPr="00230DAD">
        <w:rPr>
          <w:rStyle w:val="fontstyle01"/>
        </w:rPr>
        <w:lastRenderedPageBreak/>
        <w:t>demikian bertumbuh dan berkembang</w:t>
      </w:r>
      <w:r w:rsidRPr="00230DAD">
        <w:rPr>
          <w:color w:val="000000"/>
        </w:rPr>
        <w:t xml:space="preserve"> </w:t>
      </w:r>
      <w:r w:rsidRPr="00230DAD">
        <w:rPr>
          <w:rStyle w:val="fontstyle01"/>
        </w:rPr>
        <w:t>pada diri sanubarinya perasaan malu. Malu</w:t>
      </w:r>
      <w:r w:rsidRPr="00230DAD">
        <w:rPr>
          <w:color w:val="000000"/>
        </w:rPr>
        <w:t xml:space="preserve"> </w:t>
      </w:r>
      <w:r w:rsidRPr="00230DAD">
        <w:rPr>
          <w:rStyle w:val="fontstyle01"/>
        </w:rPr>
        <w:t>berhadapan dengan aparat penegak hukum</w:t>
      </w:r>
      <w:r w:rsidRPr="00230DAD">
        <w:rPr>
          <w:color w:val="000000"/>
        </w:rPr>
        <w:t xml:space="preserve"> </w:t>
      </w:r>
      <w:r w:rsidRPr="00230DAD">
        <w:rPr>
          <w:rStyle w:val="fontstyle01"/>
        </w:rPr>
        <w:t>atau malu terlibat dengan suatu perkara, akan</w:t>
      </w:r>
      <w:r w:rsidRPr="00230DAD">
        <w:rPr>
          <w:color w:val="000000"/>
        </w:rPr>
        <w:t xml:space="preserve"> </w:t>
      </w:r>
      <w:r w:rsidRPr="00230DAD">
        <w:rPr>
          <w:rStyle w:val="fontstyle01"/>
        </w:rPr>
        <w:t>membawa dampak positif bagi tegaknya</w:t>
      </w:r>
      <w:r w:rsidRPr="00230DAD">
        <w:rPr>
          <w:color w:val="000000"/>
        </w:rPr>
        <w:t xml:space="preserve"> </w:t>
      </w:r>
      <w:r w:rsidRPr="00230DAD">
        <w:rPr>
          <w:rStyle w:val="fontstyle01"/>
        </w:rPr>
        <w:t>hukum, karena yang bersangkutan akan</w:t>
      </w:r>
      <w:r w:rsidRPr="00230DAD">
        <w:rPr>
          <w:color w:val="000000"/>
        </w:rPr>
        <w:t xml:space="preserve"> </w:t>
      </w:r>
      <w:r w:rsidRPr="00230DAD">
        <w:rPr>
          <w:rStyle w:val="fontstyle01"/>
        </w:rPr>
        <w:t>senantiasa menjaga dan mengendalikan</w:t>
      </w:r>
      <w:r w:rsidRPr="00230DAD">
        <w:rPr>
          <w:color w:val="000000"/>
        </w:rPr>
        <w:t xml:space="preserve"> </w:t>
      </w:r>
      <w:r w:rsidRPr="00230DAD">
        <w:rPr>
          <w:rStyle w:val="fontstyle01"/>
        </w:rPr>
        <w:t>perilakunya.</w:t>
      </w:r>
    </w:p>
    <w:p w14:paraId="4105A3FB" w14:textId="77777777" w:rsidR="00946F30" w:rsidRPr="00230DAD" w:rsidRDefault="00946F30" w:rsidP="00946F30">
      <w:pPr>
        <w:spacing w:line="480" w:lineRule="auto"/>
        <w:ind w:firstLine="540"/>
        <w:jc w:val="both"/>
        <w:rPr>
          <w:rStyle w:val="fontstyle01"/>
        </w:rPr>
      </w:pPr>
      <w:r w:rsidRPr="00230DAD">
        <w:rPr>
          <w:rStyle w:val="fontstyle01"/>
        </w:rPr>
        <w:t>Tujuan penangkapan ditentukan pula di</w:t>
      </w:r>
      <w:r w:rsidRPr="00230DAD">
        <w:rPr>
          <w:color w:val="000000"/>
        </w:rPr>
        <w:t xml:space="preserve"> </w:t>
      </w:r>
      <w:r w:rsidRPr="00230DAD">
        <w:rPr>
          <w:rStyle w:val="fontstyle01"/>
        </w:rPr>
        <w:t>dalam pasal 16 KUHAP, yakni untuk</w:t>
      </w:r>
      <w:r w:rsidRPr="00230DAD">
        <w:rPr>
          <w:color w:val="000000"/>
        </w:rPr>
        <w:br/>
      </w:r>
      <w:r w:rsidRPr="00230DAD">
        <w:rPr>
          <w:rStyle w:val="fontstyle01"/>
        </w:rPr>
        <w:t>kepentingan penyelidikan atau untuk</w:t>
      </w:r>
      <w:r w:rsidRPr="00230DAD">
        <w:rPr>
          <w:color w:val="000000"/>
        </w:rPr>
        <w:t xml:space="preserve"> </w:t>
      </w:r>
      <w:r w:rsidRPr="00230DAD">
        <w:rPr>
          <w:rStyle w:val="fontstyle01"/>
        </w:rPr>
        <w:t>kepentingan penyidikan. Adapun untuk sahnya</w:t>
      </w:r>
      <w:r>
        <w:rPr>
          <w:color w:val="000000"/>
        </w:rPr>
        <w:t xml:space="preserve"> </w:t>
      </w:r>
      <w:r w:rsidRPr="00230DAD">
        <w:rPr>
          <w:rStyle w:val="fontstyle01"/>
        </w:rPr>
        <w:t>suatu penangkapan diperlukan syarat-syarat</w:t>
      </w:r>
      <w:r w:rsidRPr="00230DAD">
        <w:rPr>
          <w:color w:val="000000"/>
        </w:rPr>
        <w:t xml:space="preserve"> </w:t>
      </w:r>
      <w:r w:rsidRPr="00230DAD">
        <w:rPr>
          <w:rStyle w:val="fontstyle01"/>
        </w:rPr>
        <w:t>sebagai berikut :</w:t>
      </w:r>
      <w:r w:rsidRPr="00230DAD">
        <w:rPr>
          <w:rStyle w:val="FootnoteReference"/>
          <w:color w:val="000000"/>
        </w:rPr>
        <w:footnoteReference w:id="37"/>
      </w:r>
    </w:p>
    <w:p w14:paraId="1070B572" w14:textId="77777777" w:rsidR="00946F30" w:rsidRPr="00230DAD" w:rsidRDefault="00946F30" w:rsidP="00946F30">
      <w:pPr>
        <w:pStyle w:val="ListParagraph"/>
        <w:numPr>
          <w:ilvl w:val="0"/>
          <w:numId w:val="44"/>
        </w:numPr>
        <w:spacing w:after="160" w:line="480" w:lineRule="auto"/>
        <w:ind w:left="900"/>
        <w:jc w:val="both"/>
        <w:rPr>
          <w:rStyle w:val="fontstyle01"/>
          <w:rFonts w:ascii="Times New Roman" w:hAnsi="Times New Roman" w:cs="Times New Roman"/>
        </w:rPr>
      </w:pPr>
      <w:r w:rsidRPr="00230DAD">
        <w:rPr>
          <w:rStyle w:val="fontstyle01"/>
          <w:rFonts w:ascii="Times New Roman" w:hAnsi="Times New Roman" w:cs="Times New Roman"/>
        </w:rPr>
        <w:t>Dengan menunjukkan surat tugas</w:t>
      </w:r>
      <w:r w:rsidRPr="00230DAD">
        <w:rPr>
          <w:rFonts w:ascii="Times New Roman" w:hAnsi="Times New Roman" w:cs="Times New Roman"/>
          <w:color w:val="000000"/>
          <w:sz w:val="24"/>
          <w:szCs w:val="24"/>
        </w:rPr>
        <w:t xml:space="preserve"> </w:t>
      </w:r>
      <w:r w:rsidRPr="00230DAD">
        <w:rPr>
          <w:rStyle w:val="fontstyle01"/>
          <w:rFonts w:ascii="Times New Roman" w:hAnsi="Times New Roman" w:cs="Times New Roman"/>
        </w:rPr>
        <w:t>penangkapan yang dikeluarkan oleh</w:t>
      </w:r>
      <w:r w:rsidRPr="00230DAD">
        <w:rPr>
          <w:rFonts w:ascii="Times New Roman" w:hAnsi="Times New Roman" w:cs="Times New Roman"/>
          <w:color w:val="000000"/>
          <w:sz w:val="24"/>
          <w:szCs w:val="24"/>
        </w:rPr>
        <w:t xml:space="preserve"> </w:t>
      </w:r>
      <w:r w:rsidRPr="00230DAD">
        <w:rPr>
          <w:rStyle w:val="fontstyle01"/>
          <w:rFonts w:ascii="Times New Roman" w:hAnsi="Times New Roman" w:cs="Times New Roman"/>
        </w:rPr>
        <w:t>penyidik atau penyidik pembantu.</w:t>
      </w:r>
    </w:p>
    <w:p w14:paraId="4EED810C" w14:textId="77777777" w:rsidR="00946F30" w:rsidRPr="00230DAD" w:rsidRDefault="00946F30" w:rsidP="00946F30">
      <w:pPr>
        <w:pStyle w:val="ListParagraph"/>
        <w:numPr>
          <w:ilvl w:val="0"/>
          <w:numId w:val="44"/>
        </w:numPr>
        <w:spacing w:after="160" w:line="480" w:lineRule="auto"/>
        <w:ind w:left="900"/>
        <w:jc w:val="both"/>
        <w:rPr>
          <w:rStyle w:val="fontstyle01"/>
          <w:rFonts w:ascii="Times New Roman" w:hAnsi="Times New Roman" w:cs="Times New Roman"/>
        </w:rPr>
      </w:pPr>
      <w:r w:rsidRPr="00230DAD">
        <w:rPr>
          <w:rStyle w:val="fontstyle01"/>
          <w:rFonts w:ascii="Times New Roman" w:hAnsi="Times New Roman" w:cs="Times New Roman"/>
        </w:rPr>
        <w:t>Dengan memberikan surat perintah</w:t>
      </w:r>
      <w:r w:rsidRPr="00230DAD">
        <w:rPr>
          <w:rFonts w:ascii="Times New Roman" w:hAnsi="Times New Roman" w:cs="Times New Roman"/>
          <w:color w:val="000000"/>
          <w:sz w:val="24"/>
          <w:szCs w:val="24"/>
        </w:rPr>
        <w:t xml:space="preserve"> </w:t>
      </w:r>
      <w:r w:rsidRPr="00230DAD">
        <w:rPr>
          <w:rStyle w:val="fontstyle01"/>
          <w:rFonts w:ascii="Times New Roman" w:hAnsi="Times New Roman" w:cs="Times New Roman"/>
        </w:rPr>
        <w:t>penangkapan kepada tersangka yang</w:t>
      </w:r>
      <w:r w:rsidRPr="00230DAD">
        <w:rPr>
          <w:rFonts w:ascii="Times New Roman" w:hAnsi="Times New Roman" w:cs="Times New Roman"/>
          <w:color w:val="000000"/>
          <w:sz w:val="24"/>
          <w:szCs w:val="24"/>
        </w:rPr>
        <w:br/>
      </w:r>
      <w:r w:rsidRPr="00230DAD">
        <w:rPr>
          <w:rStyle w:val="fontstyle01"/>
          <w:rFonts w:ascii="Times New Roman" w:hAnsi="Times New Roman" w:cs="Times New Roman"/>
        </w:rPr>
        <w:t>mencantumkan identitas tersangka dan</w:t>
      </w:r>
      <w:r w:rsidRPr="00230DAD">
        <w:rPr>
          <w:rFonts w:ascii="Times New Roman" w:hAnsi="Times New Roman" w:cs="Times New Roman"/>
          <w:color w:val="000000"/>
          <w:sz w:val="24"/>
          <w:szCs w:val="24"/>
        </w:rPr>
        <w:t xml:space="preserve"> </w:t>
      </w:r>
      <w:r w:rsidRPr="00230DAD">
        <w:rPr>
          <w:rStyle w:val="fontstyle01"/>
          <w:rFonts w:ascii="Times New Roman" w:hAnsi="Times New Roman" w:cs="Times New Roman"/>
        </w:rPr>
        <w:t>menyebutkan alasan penangkapan serta</w:t>
      </w:r>
      <w:r w:rsidRPr="00230DAD">
        <w:rPr>
          <w:rFonts w:ascii="Times New Roman" w:hAnsi="Times New Roman" w:cs="Times New Roman"/>
          <w:color w:val="000000"/>
          <w:sz w:val="24"/>
          <w:szCs w:val="24"/>
        </w:rPr>
        <w:t xml:space="preserve"> </w:t>
      </w:r>
      <w:r w:rsidRPr="00230DAD">
        <w:rPr>
          <w:rStyle w:val="fontstyle01"/>
          <w:rFonts w:ascii="Times New Roman" w:hAnsi="Times New Roman" w:cs="Times New Roman"/>
        </w:rPr>
        <w:t>uraian singkat perkara kejahatan yang</w:t>
      </w:r>
      <w:r w:rsidRPr="00230DAD">
        <w:rPr>
          <w:rFonts w:ascii="Times New Roman" w:hAnsi="Times New Roman" w:cs="Times New Roman"/>
          <w:color w:val="000000"/>
          <w:sz w:val="24"/>
          <w:szCs w:val="24"/>
        </w:rPr>
        <w:t xml:space="preserve"> </w:t>
      </w:r>
      <w:r w:rsidRPr="00230DAD">
        <w:rPr>
          <w:rStyle w:val="fontstyle01"/>
          <w:rFonts w:ascii="Times New Roman" w:hAnsi="Times New Roman" w:cs="Times New Roman"/>
        </w:rPr>
        <w:t>dipersangkakan serta tempat ia</w:t>
      </w:r>
      <w:r>
        <w:rPr>
          <w:rFonts w:ascii="Times New Roman" w:hAnsi="Times New Roman" w:cs="Times New Roman"/>
          <w:color w:val="000000"/>
          <w:sz w:val="24"/>
          <w:szCs w:val="24"/>
        </w:rPr>
        <w:t xml:space="preserve"> </w:t>
      </w:r>
      <w:r w:rsidRPr="00230DAD">
        <w:rPr>
          <w:rStyle w:val="fontstyle01"/>
          <w:rFonts w:ascii="Times New Roman" w:hAnsi="Times New Roman" w:cs="Times New Roman"/>
        </w:rPr>
        <w:t>diperiksa;</w:t>
      </w:r>
    </w:p>
    <w:p w14:paraId="087C90C4" w14:textId="77777777" w:rsidR="00946F30" w:rsidRPr="00230DAD" w:rsidRDefault="00946F30" w:rsidP="00946F30">
      <w:pPr>
        <w:pStyle w:val="ListParagraph"/>
        <w:numPr>
          <w:ilvl w:val="0"/>
          <w:numId w:val="44"/>
        </w:numPr>
        <w:spacing w:after="160" w:line="480" w:lineRule="auto"/>
        <w:ind w:left="900"/>
        <w:jc w:val="both"/>
        <w:rPr>
          <w:rFonts w:ascii="Times New Roman" w:hAnsi="Times New Roman" w:cs="Times New Roman"/>
          <w:color w:val="000000"/>
          <w:sz w:val="24"/>
          <w:szCs w:val="24"/>
        </w:rPr>
      </w:pPr>
      <w:r w:rsidRPr="00230DAD">
        <w:rPr>
          <w:rStyle w:val="fontstyle01"/>
          <w:rFonts w:ascii="Times New Roman" w:hAnsi="Times New Roman" w:cs="Times New Roman"/>
        </w:rPr>
        <w:t>Surat perintah penangkapan tersebut</w:t>
      </w:r>
      <w:r w:rsidRPr="00230DAD">
        <w:rPr>
          <w:rFonts w:ascii="Times New Roman" w:hAnsi="Times New Roman" w:cs="Times New Roman"/>
          <w:color w:val="000000"/>
          <w:sz w:val="24"/>
          <w:szCs w:val="24"/>
        </w:rPr>
        <w:t xml:space="preserve"> </w:t>
      </w:r>
      <w:r w:rsidRPr="00230DAD">
        <w:rPr>
          <w:rStyle w:val="fontstyle01"/>
          <w:rFonts w:ascii="Times New Roman" w:hAnsi="Times New Roman" w:cs="Times New Roman"/>
        </w:rPr>
        <w:t>harus dikeluarkan oleh pejabat kepolisian</w:t>
      </w:r>
      <w:r>
        <w:rPr>
          <w:rFonts w:ascii="Times New Roman" w:hAnsi="Times New Roman" w:cs="Times New Roman"/>
          <w:color w:val="000000"/>
          <w:sz w:val="24"/>
          <w:szCs w:val="24"/>
        </w:rPr>
        <w:t xml:space="preserve"> </w:t>
      </w:r>
      <w:r w:rsidRPr="00230DAD">
        <w:rPr>
          <w:rStyle w:val="fontstyle01"/>
          <w:rFonts w:ascii="Times New Roman" w:hAnsi="Times New Roman" w:cs="Times New Roman"/>
        </w:rPr>
        <w:t>negara Republik Indonesia yang</w:t>
      </w:r>
      <w:r w:rsidRPr="00230DAD">
        <w:rPr>
          <w:rFonts w:ascii="Times New Roman" w:hAnsi="Times New Roman" w:cs="Times New Roman"/>
          <w:color w:val="000000"/>
          <w:sz w:val="24"/>
          <w:szCs w:val="24"/>
        </w:rPr>
        <w:t xml:space="preserve"> </w:t>
      </w:r>
      <w:r w:rsidRPr="00230DAD">
        <w:rPr>
          <w:rStyle w:val="fontstyle01"/>
          <w:rFonts w:ascii="Times New Roman" w:hAnsi="Times New Roman" w:cs="Times New Roman"/>
        </w:rPr>
        <w:t>berwenang dalam melakukan penyidikan</w:t>
      </w:r>
      <w:r>
        <w:rPr>
          <w:rFonts w:ascii="Times New Roman" w:hAnsi="Times New Roman" w:cs="Times New Roman"/>
          <w:color w:val="000000"/>
          <w:sz w:val="24"/>
          <w:szCs w:val="24"/>
        </w:rPr>
        <w:t xml:space="preserve"> </w:t>
      </w:r>
      <w:r w:rsidRPr="00230DAD">
        <w:rPr>
          <w:rStyle w:val="fontstyle01"/>
          <w:rFonts w:ascii="Times New Roman" w:hAnsi="Times New Roman" w:cs="Times New Roman"/>
        </w:rPr>
        <w:t>di daerah hukumnya.</w:t>
      </w:r>
    </w:p>
    <w:p w14:paraId="2DCA55CB" w14:textId="77777777" w:rsidR="00946F30" w:rsidRPr="00230DAD" w:rsidRDefault="00946F30" w:rsidP="00946F30">
      <w:pPr>
        <w:pStyle w:val="ListParagraph"/>
        <w:numPr>
          <w:ilvl w:val="0"/>
          <w:numId w:val="44"/>
        </w:numPr>
        <w:spacing w:after="160" w:line="480" w:lineRule="auto"/>
        <w:ind w:left="900"/>
        <w:jc w:val="both"/>
        <w:rPr>
          <w:rStyle w:val="fontstyle01"/>
          <w:rFonts w:ascii="Times New Roman" w:hAnsi="Times New Roman" w:cs="Times New Roman"/>
        </w:rPr>
      </w:pPr>
      <w:r w:rsidRPr="00230DAD">
        <w:rPr>
          <w:rStyle w:val="fontstyle01"/>
          <w:rFonts w:ascii="Times New Roman" w:hAnsi="Times New Roman" w:cs="Times New Roman"/>
        </w:rPr>
        <w:t>Dengan menyerahkan tembusan surat</w:t>
      </w:r>
      <w:r w:rsidRPr="00230DAD">
        <w:rPr>
          <w:rFonts w:ascii="Times New Roman" w:hAnsi="Times New Roman" w:cs="Times New Roman"/>
          <w:color w:val="000000"/>
          <w:sz w:val="24"/>
          <w:szCs w:val="24"/>
        </w:rPr>
        <w:t xml:space="preserve"> </w:t>
      </w:r>
      <w:r w:rsidRPr="00230DAD">
        <w:rPr>
          <w:rStyle w:val="fontstyle01"/>
          <w:rFonts w:ascii="Times New Roman" w:hAnsi="Times New Roman" w:cs="Times New Roman"/>
        </w:rPr>
        <w:t>perintah penangkapan itu kepada</w:t>
      </w:r>
      <w:r w:rsidRPr="00230DAD">
        <w:rPr>
          <w:rFonts w:ascii="Times New Roman" w:hAnsi="Times New Roman" w:cs="Times New Roman"/>
          <w:color w:val="000000"/>
          <w:sz w:val="24"/>
          <w:szCs w:val="24"/>
        </w:rPr>
        <w:br/>
      </w:r>
      <w:r w:rsidRPr="00230DAD">
        <w:rPr>
          <w:rStyle w:val="fontstyle01"/>
          <w:rFonts w:ascii="Times New Roman" w:hAnsi="Times New Roman" w:cs="Times New Roman"/>
        </w:rPr>
        <w:t>keluarga tersangka, segera setelah</w:t>
      </w:r>
      <w:r w:rsidRPr="00230DAD">
        <w:rPr>
          <w:rFonts w:ascii="Times New Roman" w:hAnsi="Times New Roman" w:cs="Times New Roman"/>
          <w:color w:val="000000"/>
          <w:sz w:val="24"/>
          <w:szCs w:val="24"/>
        </w:rPr>
        <w:t xml:space="preserve"> </w:t>
      </w:r>
      <w:r w:rsidRPr="00230DAD">
        <w:rPr>
          <w:rStyle w:val="fontstyle01"/>
          <w:rFonts w:ascii="Times New Roman" w:hAnsi="Times New Roman" w:cs="Times New Roman"/>
        </w:rPr>
        <w:t>penangkapan dilakukan (Pasal 16 ayat (1)</w:t>
      </w:r>
      <w:r>
        <w:rPr>
          <w:rFonts w:ascii="Times New Roman" w:hAnsi="Times New Roman" w:cs="Times New Roman"/>
          <w:color w:val="000000"/>
          <w:sz w:val="24"/>
          <w:szCs w:val="24"/>
        </w:rPr>
        <w:t xml:space="preserve"> </w:t>
      </w:r>
      <w:r w:rsidRPr="00230DAD">
        <w:rPr>
          <w:rStyle w:val="fontstyle01"/>
          <w:rFonts w:ascii="Times New Roman" w:hAnsi="Times New Roman" w:cs="Times New Roman"/>
        </w:rPr>
        <w:t>dan ayat (3) KUHAP).</w:t>
      </w:r>
    </w:p>
    <w:p w14:paraId="464A1520" w14:textId="77777777" w:rsidR="00946F30" w:rsidRPr="00230DAD" w:rsidRDefault="00946F30" w:rsidP="00946F30">
      <w:pPr>
        <w:spacing w:line="480" w:lineRule="auto"/>
        <w:ind w:firstLine="540"/>
        <w:jc w:val="both"/>
        <w:rPr>
          <w:color w:val="000000"/>
        </w:rPr>
      </w:pPr>
      <w:r w:rsidRPr="00230DAD">
        <w:rPr>
          <w:color w:val="000000"/>
        </w:rPr>
        <w:lastRenderedPageBreak/>
        <w:t>Dalam hal tertangkap tangan, penangkapan dilakukan tanpa surat perintah dengan</w:t>
      </w:r>
      <w:r>
        <w:rPr>
          <w:color w:val="000000"/>
        </w:rPr>
        <w:t xml:space="preserve"> </w:t>
      </w:r>
      <w:r w:rsidRPr="00230DAD">
        <w:rPr>
          <w:color w:val="000000"/>
        </w:rPr>
        <w:t>ketentuan bahwa penangkap harus segera menyerahkan tertangkap beserta barang bukti yang ada kepada penyidik atau penyidik pembantu yang terdekat.</w:t>
      </w:r>
    </w:p>
    <w:p w14:paraId="2319584D" w14:textId="77777777" w:rsidR="00946F30" w:rsidRPr="00230DAD" w:rsidRDefault="00946F30" w:rsidP="00946F30">
      <w:pPr>
        <w:spacing w:line="480" w:lineRule="auto"/>
        <w:ind w:firstLine="540"/>
        <w:jc w:val="both"/>
        <w:rPr>
          <w:color w:val="000000"/>
        </w:rPr>
      </w:pPr>
      <w:r w:rsidRPr="00230DAD">
        <w:rPr>
          <w:color w:val="000000"/>
        </w:rPr>
        <w:t>Dari ketentuan Pasal 18 KUHAP,</w:t>
      </w:r>
      <w:r>
        <w:rPr>
          <w:color w:val="000000"/>
        </w:rPr>
        <w:t xml:space="preserve"> </w:t>
      </w:r>
      <w:r w:rsidRPr="00230DAD">
        <w:rPr>
          <w:color w:val="000000"/>
        </w:rPr>
        <w:t>maka menurut penulis sebelum melaksanakan penangkapan, adapun hal</w:t>
      </w:r>
      <w:r>
        <w:rPr>
          <w:color w:val="000000"/>
        </w:rPr>
        <w:t xml:space="preserve"> </w:t>
      </w:r>
      <w:r w:rsidRPr="00230DAD">
        <w:rPr>
          <w:color w:val="000000"/>
        </w:rPr>
        <w:t>yang</w:t>
      </w:r>
      <w:r>
        <w:rPr>
          <w:color w:val="000000"/>
        </w:rPr>
        <w:t xml:space="preserve"> </w:t>
      </w:r>
      <w:r w:rsidRPr="00230DAD">
        <w:rPr>
          <w:color w:val="000000"/>
        </w:rPr>
        <w:t>harus dipersiapkan oleh penyidik sebagai berikut :</w:t>
      </w:r>
    </w:p>
    <w:p w14:paraId="1E5D3620" w14:textId="77777777" w:rsidR="00946F30" w:rsidRPr="008B70F5" w:rsidRDefault="00946F30" w:rsidP="00946F30">
      <w:pPr>
        <w:pStyle w:val="ListParagraph"/>
        <w:numPr>
          <w:ilvl w:val="0"/>
          <w:numId w:val="45"/>
        </w:numPr>
        <w:spacing w:after="0" w:line="480" w:lineRule="auto"/>
        <w:ind w:left="900"/>
        <w:jc w:val="both"/>
        <w:rPr>
          <w:rFonts w:ascii="Times New Roman" w:eastAsia="Times New Roman" w:hAnsi="Times New Roman" w:cs="Times New Roman"/>
          <w:color w:val="000000"/>
          <w:sz w:val="24"/>
          <w:szCs w:val="24"/>
        </w:rPr>
      </w:pPr>
      <w:r w:rsidRPr="008B70F5">
        <w:rPr>
          <w:rFonts w:ascii="Times New Roman" w:eastAsia="Times New Roman" w:hAnsi="Times New Roman" w:cs="Times New Roman"/>
          <w:color w:val="000000"/>
          <w:sz w:val="24"/>
          <w:szCs w:val="24"/>
        </w:rPr>
        <w:t>Menerbitkan surat perintah penangkapan;</w:t>
      </w:r>
    </w:p>
    <w:p w14:paraId="78F22D48" w14:textId="77777777" w:rsidR="00946F30" w:rsidRPr="008B70F5" w:rsidRDefault="00946F30" w:rsidP="00946F30">
      <w:pPr>
        <w:pStyle w:val="ListParagraph"/>
        <w:numPr>
          <w:ilvl w:val="0"/>
          <w:numId w:val="45"/>
        </w:numPr>
        <w:spacing w:after="0" w:line="480" w:lineRule="auto"/>
        <w:ind w:left="900"/>
        <w:jc w:val="both"/>
        <w:rPr>
          <w:rStyle w:val="fontstyle01"/>
          <w:rFonts w:ascii="Times New Roman" w:eastAsia="Times New Roman" w:hAnsi="Times New Roman" w:cs="Times New Roman"/>
        </w:rPr>
      </w:pPr>
      <w:r w:rsidRPr="008B70F5">
        <w:rPr>
          <w:rFonts w:ascii="Times New Roman" w:eastAsia="Times New Roman" w:hAnsi="Times New Roman" w:cs="Times New Roman"/>
          <w:color w:val="000000"/>
          <w:sz w:val="24"/>
          <w:szCs w:val="24"/>
        </w:rPr>
        <w:t xml:space="preserve">Penyidik menguasai data dan informasi </w:t>
      </w:r>
      <w:r w:rsidRPr="008B70F5">
        <w:rPr>
          <w:rStyle w:val="fontstyle01"/>
          <w:rFonts w:ascii="Times New Roman" w:hAnsi="Times New Roman" w:cs="Times New Roman"/>
        </w:rPr>
        <w:t>mengenai sasaran penangkapan antara</w:t>
      </w:r>
      <w:r w:rsidRPr="008B70F5">
        <w:rPr>
          <w:rFonts w:ascii="Times New Roman" w:hAnsi="Times New Roman" w:cs="Times New Roman"/>
          <w:color w:val="000000"/>
          <w:sz w:val="24"/>
          <w:szCs w:val="24"/>
        </w:rPr>
        <w:t xml:space="preserve"> </w:t>
      </w:r>
      <w:r w:rsidRPr="008B70F5">
        <w:rPr>
          <w:rStyle w:val="fontstyle01"/>
          <w:rFonts w:ascii="Times New Roman" w:hAnsi="Times New Roman" w:cs="Times New Roman"/>
        </w:rPr>
        <w:t>lain :</w:t>
      </w:r>
    </w:p>
    <w:p w14:paraId="7DC0242E" w14:textId="77777777" w:rsidR="00946F30" w:rsidRPr="008B70F5" w:rsidRDefault="00946F30" w:rsidP="00946F30">
      <w:pPr>
        <w:pStyle w:val="ListParagraph"/>
        <w:numPr>
          <w:ilvl w:val="0"/>
          <w:numId w:val="46"/>
        </w:numPr>
        <w:spacing w:after="0" w:line="480" w:lineRule="auto"/>
        <w:jc w:val="both"/>
        <w:rPr>
          <w:rFonts w:ascii="Times New Roman" w:eastAsia="Times New Roman" w:hAnsi="Times New Roman" w:cs="Times New Roman"/>
          <w:color w:val="000000"/>
          <w:sz w:val="24"/>
          <w:szCs w:val="24"/>
        </w:rPr>
      </w:pPr>
      <w:r w:rsidRPr="008B70F5">
        <w:rPr>
          <w:rFonts w:ascii="Times New Roman" w:eastAsia="Times New Roman" w:hAnsi="Times New Roman" w:cs="Times New Roman"/>
          <w:color w:val="000000"/>
          <w:sz w:val="24"/>
          <w:szCs w:val="24"/>
        </w:rPr>
        <w:t>Idenititas lain selain yang ada pada surat penangkapan</w:t>
      </w:r>
    </w:p>
    <w:p w14:paraId="4F38F0D2" w14:textId="77777777" w:rsidR="00946F30" w:rsidRDefault="00946F30" w:rsidP="00946F30">
      <w:pPr>
        <w:pStyle w:val="ListParagraph"/>
        <w:numPr>
          <w:ilvl w:val="0"/>
          <w:numId w:val="46"/>
        </w:numPr>
        <w:spacing w:after="0" w:line="480" w:lineRule="auto"/>
        <w:jc w:val="both"/>
        <w:rPr>
          <w:rFonts w:ascii="Times New Roman" w:eastAsia="Times New Roman" w:hAnsi="Times New Roman" w:cs="Times New Roman"/>
          <w:color w:val="000000"/>
          <w:sz w:val="24"/>
          <w:szCs w:val="24"/>
        </w:rPr>
      </w:pPr>
      <w:r w:rsidRPr="008B70F5">
        <w:rPr>
          <w:rFonts w:ascii="Times New Roman" w:eastAsia="Times New Roman" w:hAnsi="Times New Roman" w:cs="Times New Roman"/>
          <w:color w:val="000000"/>
          <w:sz w:val="24"/>
          <w:szCs w:val="24"/>
        </w:rPr>
        <w:t>Sifat dan kebiasaan oarng yang akan ditangkap</w:t>
      </w:r>
    </w:p>
    <w:p w14:paraId="567B88B9" w14:textId="77777777" w:rsidR="00946F30" w:rsidRPr="00B6794B" w:rsidRDefault="00946F30" w:rsidP="00946F30">
      <w:pPr>
        <w:pStyle w:val="ListParagraph"/>
        <w:numPr>
          <w:ilvl w:val="0"/>
          <w:numId w:val="46"/>
        </w:numPr>
        <w:spacing w:after="0" w:line="480" w:lineRule="auto"/>
        <w:jc w:val="both"/>
        <w:rPr>
          <w:rFonts w:ascii="Times New Roman" w:eastAsia="Times New Roman" w:hAnsi="Times New Roman" w:cs="Times New Roman"/>
          <w:color w:val="000000"/>
          <w:sz w:val="24"/>
          <w:szCs w:val="24"/>
        </w:rPr>
      </w:pPr>
      <w:r w:rsidRPr="00B6794B">
        <w:rPr>
          <w:rFonts w:ascii="Times New Roman" w:hAnsi="Times New Roman" w:cs="Times New Roman"/>
          <w:sz w:val="24"/>
          <w:szCs w:val="24"/>
        </w:rPr>
        <w:t>Jumlah dan kegiatan persenjataan orang yang akan ditangkap dan kemungkinan adanya pihak tertentu yang membantu/melindunginya.</w:t>
      </w:r>
    </w:p>
    <w:p w14:paraId="5C38F247" w14:textId="77777777" w:rsidR="00946F30" w:rsidRDefault="00946F30" w:rsidP="00946F30">
      <w:pPr>
        <w:pStyle w:val="ListParagraph"/>
        <w:numPr>
          <w:ilvl w:val="0"/>
          <w:numId w:val="45"/>
        </w:numPr>
        <w:spacing w:after="0" w:line="480" w:lineRule="auto"/>
        <w:ind w:left="900"/>
        <w:jc w:val="both"/>
        <w:rPr>
          <w:rFonts w:ascii="Times New Roman" w:eastAsia="Times New Roman" w:hAnsi="Times New Roman" w:cs="Times New Roman"/>
          <w:color w:val="000000"/>
          <w:sz w:val="24"/>
          <w:szCs w:val="24"/>
        </w:rPr>
      </w:pPr>
      <w:r w:rsidRPr="008B70F5">
        <w:rPr>
          <w:rFonts w:ascii="Times New Roman" w:eastAsia="Times New Roman" w:hAnsi="Times New Roman" w:cs="Times New Roman"/>
          <w:color w:val="000000"/>
          <w:sz w:val="24"/>
          <w:szCs w:val="24"/>
        </w:rPr>
        <w:t>Kesediaan dan suasana orang yang</w:t>
      </w:r>
      <w:r>
        <w:rPr>
          <w:rFonts w:ascii="Times New Roman" w:eastAsia="Times New Roman" w:hAnsi="Times New Roman" w:cs="Times New Roman"/>
          <w:color w:val="000000"/>
          <w:sz w:val="24"/>
          <w:szCs w:val="24"/>
        </w:rPr>
        <w:t xml:space="preserve"> akan ditangkap</w:t>
      </w:r>
    </w:p>
    <w:p w14:paraId="0FB37C2A" w14:textId="77777777" w:rsidR="00946F30" w:rsidRDefault="00946F30" w:rsidP="00946F30">
      <w:pPr>
        <w:pStyle w:val="ListParagraph"/>
        <w:numPr>
          <w:ilvl w:val="0"/>
          <w:numId w:val="45"/>
        </w:numPr>
        <w:spacing w:after="0" w:line="480" w:lineRule="auto"/>
        <w:ind w:left="9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Disusun rencana penagkapan, pengepungan/penggrebekan.</w:t>
      </w:r>
    </w:p>
    <w:p w14:paraId="73AF2016" w14:textId="77777777" w:rsidR="00946F30" w:rsidRDefault="00946F30" w:rsidP="00946F30">
      <w:pPr>
        <w:pStyle w:val="ListParagraph"/>
        <w:numPr>
          <w:ilvl w:val="0"/>
          <w:numId w:val="45"/>
        </w:numPr>
        <w:spacing w:after="0" w:line="480" w:lineRule="auto"/>
        <w:ind w:left="900"/>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Melengkapi petugas dengan peralatan atau sarana yang diperlukan sesuai dengan penugasannya.</w:t>
      </w:r>
    </w:p>
    <w:p w14:paraId="206EDB1D" w14:textId="77777777" w:rsidR="00946F30" w:rsidRDefault="00946F30" w:rsidP="00946F30">
      <w:pPr>
        <w:pStyle w:val="ListParagraph"/>
        <w:spacing w:after="0" w:line="480" w:lineRule="auto"/>
        <w:ind w:left="900"/>
        <w:jc w:val="both"/>
        <w:rPr>
          <w:rFonts w:ascii="Times New Roman" w:eastAsia="Times New Roman" w:hAnsi="Times New Roman" w:cs="Times New Roman"/>
          <w:color w:val="000000"/>
          <w:sz w:val="24"/>
          <w:szCs w:val="24"/>
        </w:rPr>
      </w:pPr>
    </w:p>
    <w:p w14:paraId="57D8A965" w14:textId="77777777" w:rsidR="00946F30" w:rsidRDefault="00946F30" w:rsidP="00946F30">
      <w:pPr>
        <w:spacing w:line="480" w:lineRule="auto"/>
        <w:jc w:val="both"/>
        <w:rPr>
          <w:color w:val="000000"/>
        </w:rPr>
      </w:pPr>
      <w:r>
        <w:rPr>
          <w:color w:val="000000"/>
        </w:rPr>
        <w:t>Hari Sasangka</w:t>
      </w:r>
      <w:r>
        <w:rPr>
          <w:rStyle w:val="FootnoteReference"/>
          <w:color w:val="000000"/>
        </w:rPr>
        <w:footnoteReference w:id="38"/>
      </w:r>
      <w:r>
        <w:rPr>
          <w:color w:val="000000"/>
        </w:rPr>
        <w:t xml:space="preserve"> menyatakan :</w:t>
      </w:r>
    </w:p>
    <w:p w14:paraId="2DE77AEF" w14:textId="77777777" w:rsidR="00946F30" w:rsidRPr="00104085" w:rsidRDefault="00946F30" w:rsidP="00946F30">
      <w:pPr>
        <w:pStyle w:val="ListParagraph"/>
        <w:numPr>
          <w:ilvl w:val="0"/>
          <w:numId w:val="47"/>
        </w:numPr>
        <w:spacing w:after="0" w:line="480" w:lineRule="auto"/>
        <w:ind w:left="900"/>
        <w:jc w:val="both"/>
        <w:rPr>
          <w:rStyle w:val="fontstyle01"/>
          <w:rFonts w:ascii="Times New Roman" w:eastAsia="Times New Roman" w:hAnsi="Times New Roman" w:cs="Times New Roman"/>
        </w:rPr>
      </w:pPr>
      <w:r w:rsidRPr="00562E19">
        <w:rPr>
          <w:rStyle w:val="fontstyle01"/>
          <w:rFonts w:ascii="Times New Roman" w:hAnsi="Times New Roman" w:cs="Times New Roman"/>
        </w:rPr>
        <w:t>Pelaksanaan tugas penangkapan</w:t>
      </w:r>
      <w:r w:rsidRPr="00562E19">
        <w:rPr>
          <w:rFonts w:ascii="Times New Roman" w:hAnsi="Times New Roman" w:cs="Times New Roman"/>
          <w:color w:val="000000"/>
          <w:sz w:val="24"/>
          <w:szCs w:val="24"/>
        </w:rPr>
        <w:t xml:space="preserve"> </w:t>
      </w:r>
      <w:r w:rsidRPr="00562E19">
        <w:rPr>
          <w:rStyle w:val="fontstyle01"/>
          <w:rFonts w:ascii="Times New Roman" w:hAnsi="Times New Roman" w:cs="Times New Roman"/>
        </w:rPr>
        <w:t>dilakukan oleh petugas Kepolisian Negara</w:t>
      </w:r>
      <w:r w:rsidRPr="00562E19">
        <w:rPr>
          <w:rFonts w:ascii="Times New Roman" w:hAnsi="Times New Roman" w:cs="Times New Roman"/>
          <w:color w:val="000000"/>
          <w:sz w:val="24"/>
          <w:szCs w:val="24"/>
        </w:rPr>
        <w:t xml:space="preserve"> </w:t>
      </w:r>
      <w:r w:rsidRPr="00562E19">
        <w:rPr>
          <w:rStyle w:val="fontstyle01"/>
          <w:rFonts w:ascii="Times New Roman" w:hAnsi="Times New Roman" w:cs="Times New Roman"/>
        </w:rPr>
        <w:t>Re</w:t>
      </w:r>
      <w:r>
        <w:rPr>
          <w:rStyle w:val="fontstyle01"/>
          <w:rFonts w:ascii="Times New Roman" w:hAnsi="Times New Roman" w:cs="Times New Roman"/>
        </w:rPr>
        <w:t>publik Indonesia dengan membawa :</w:t>
      </w:r>
    </w:p>
    <w:p w14:paraId="2463E43D" w14:textId="77777777" w:rsidR="00946F30" w:rsidRPr="00104085" w:rsidRDefault="00946F30" w:rsidP="00946F30">
      <w:pPr>
        <w:pStyle w:val="ListParagraph"/>
        <w:numPr>
          <w:ilvl w:val="4"/>
          <w:numId w:val="24"/>
        </w:numPr>
        <w:spacing w:after="0" w:line="480" w:lineRule="auto"/>
        <w:ind w:left="1440" w:hanging="270"/>
        <w:jc w:val="both"/>
        <w:rPr>
          <w:rStyle w:val="fontstyle01"/>
          <w:rFonts w:ascii="Times New Roman" w:eastAsia="Times New Roman" w:hAnsi="Times New Roman" w:cs="Times New Roman"/>
        </w:rPr>
      </w:pPr>
      <w:r>
        <w:rPr>
          <w:rStyle w:val="fontstyle01"/>
          <w:rFonts w:ascii="Times New Roman" w:hAnsi="Times New Roman" w:cs="Times New Roman"/>
        </w:rPr>
        <w:lastRenderedPageBreak/>
        <w:t>Surat tugas</w:t>
      </w:r>
    </w:p>
    <w:p w14:paraId="2737C197" w14:textId="77777777" w:rsidR="00946F30" w:rsidRPr="00104085" w:rsidRDefault="00946F30" w:rsidP="00946F30">
      <w:pPr>
        <w:pStyle w:val="ListParagraph"/>
        <w:numPr>
          <w:ilvl w:val="4"/>
          <w:numId w:val="24"/>
        </w:numPr>
        <w:spacing w:after="0" w:line="480" w:lineRule="auto"/>
        <w:ind w:left="1440" w:hanging="270"/>
        <w:jc w:val="both"/>
        <w:rPr>
          <w:rStyle w:val="fontstyle01"/>
          <w:rFonts w:ascii="Times New Roman" w:eastAsia="Times New Roman" w:hAnsi="Times New Roman" w:cs="Times New Roman"/>
        </w:rPr>
      </w:pPr>
      <w:r>
        <w:rPr>
          <w:rStyle w:val="fontstyle01"/>
          <w:rFonts w:ascii="Times New Roman" w:hAnsi="Times New Roman" w:cs="Times New Roman"/>
        </w:rPr>
        <w:t>Surat perintah penangkapan tersendiri dengan syarat-syarat :</w:t>
      </w:r>
    </w:p>
    <w:p w14:paraId="210A97FF" w14:textId="77777777" w:rsidR="00946F30" w:rsidRDefault="00946F30" w:rsidP="00946F30">
      <w:pPr>
        <w:pStyle w:val="ListParagraph"/>
        <w:numPr>
          <w:ilvl w:val="0"/>
          <w:numId w:val="48"/>
        </w:numPr>
        <w:spacing w:after="0" w:line="480" w:lineRule="auto"/>
        <w:jc w:val="both"/>
        <w:rPr>
          <w:rStyle w:val="fontstyle01"/>
          <w:rFonts w:ascii="Times New Roman" w:eastAsia="Times New Roman" w:hAnsi="Times New Roman" w:cs="Times New Roman"/>
        </w:rPr>
      </w:pPr>
      <w:r>
        <w:rPr>
          <w:rStyle w:val="fontstyle01"/>
          <w:rFonts w:ascii="Times New Roman" w:eastAsia="Times New Roman" w:hAnsi="Times New Roman" w:cs="Times New Roman"/>
        </w:rPr>
        <w:t>Dikeluarkan sebelum penangkapan dilakukan (penjelasan Pasal 16 ayat (1) KUHAP).</w:t>
      </w:r>
    </w:p>
    <w:p w14:paraId="2E75D8D2" w14:textId="77777777" w:rsidR="00946F30" w:rsidRPr="00104085" w:rsidRDefault="00946F30" w:rsidP="00946F30">
      <w:pPr>
        <w:pStyle w:val="ListParagraph"/>
        <w:numPr>
          <w:ilvl w:val="0"/>
          <w:numId w:val="48"/>
        </w:numPr>
        <w:spacing w:after="0" w:line="480" w:lineRule="auto"/>
        <w:jc w:val="both"/>
        <w:rPr>
          <w:rStyle w:val="fontstyle01"/>
          <w:rFonts w:ascii="Times New Roman" w:eastAsia="Times New Roman" w:hAnsi="Times New Roman" w:cs="Times New Roman"/>
        </w:rPr>
      </w:pPr>
      <w:r>
        <w:rPr>
          <w:rStyle w:val="fontstyle01"/>
          <w:rFonts w:ascii="Times New Roman" w:eastAsia="Times New Roman" w:hAnsi="Times New Roman" w:cs="Times New Roman"/>
        </w:rPr>
        <w:t>Dikeluarkan oleh pejabat kepolisian Negara Republik Indonesia yang berwenang melakukan penyidikan di wilayah hukumnya. (penjelasan Pasal 18 ayat (1) KUHAP)</w:t>
      </w:r>
    </w:p>
    <w:p w14:paraId="7A0BB931" w14:textId="77777777" w:rsidR="00946F30" w:rsidRPr="00557973" w:rsidRDefault="00946F30" w:rsidP="00946F30">
      <w:pPr>
        <w:pStyle w:val="ListParagraph"/>
        <w:numPr>
          <w:ilvl w:val="0"/>
          <w:numId w:val="47"/>
        </w:numPr>
        <w:spacing w:after="0" w:line="480" w:lineRule="auto"/>
        <w:ind w:left="900"/>
        <w:jc w:val="both"/>
        <w:rPr>
          <w:rStyle w:val="fontstyle01"/>
          <w:rFonts w:ascii="Times New Roman" w:eastAsia="Times New Roman" w:hAnsi="Times New Roman" w:cs="Times New Roman"/>
        </w:rPr>
      </w:pPr>
      <w:r w:rsidRPr="00562E19">
        <w:rPr>
          <w:rStyle w:val="fontstyle01"/>
          <w:rFonts w:ascii="Times New Roman" w:hAnsi="Times New Roman" w:cs="Times New Roman"/>
        </w:rPr>
        <w:t>Isi perintah penangkapan tersebut harus</w:t>
      </w:r>
      <w:r w:rsidRPr="00562E19">
        <w:rPr>
          <w:rFonts w:ascii="Times New Roman" w:hAnsi="Times New Roman" w:cs="Times New Roman"/>
          <w:color w:val="000000"/>
          <w:sz w:val="24"/>
          <w:szCs w:val="24"/>
        </w:rPr>
        <w:t xml:space="preserve"> </w:t>
      </w:r>
      <w:r w:rsidRPr="00562E19">
        <w:rPr>
          <w:rStyle w:val="fontstyle01"/>
          <w:rFonts w:ascii="Times New Roman" w:hAnsi="Times New Roman" w:cs="Times New Roman"/>
        </w:rPr>
        <w:t>ada :</w:t>
      </w:r>
    </w:p>
    <w:p w14:paraId="2ECC82E4" w14:textId="77777777" w:rsidR="00946F30" w:rsidRPr="00557973" w:rsidRDefault="00946F30" w:rsidP="00946F30">
      <w:pPr>
        <w:pStyle w:val="ListParagraph"/>
        <w:numPr>
          <w:ilvl w:val="4"/>
          <w:numId w:val="24"/>
        </w:numPr>
        <w:spacing w:after="0" w:line="480" w:lineRule="auto"/>
        <w:ind w:left="1620"/>
        <w:jc w:val="both"/>
        <w:rPr>
          <w:rStyle w:val="fontstyle01"/>
          <w:rFonts w:ascii="Times New Roman" w:eastAsia="Times New Roman" w:hAnsi="Times New Roman" w:cs="Times New Roman"/>
        </w:rPr>
      </w:pPr>
      <w:r>
        <w:rPr>
          <w:rStyle w:val="fontstyle01"/>
          <w:rFonts w:ascii="Times New Roman" w:hAnsi="Times New Roman" w:cs="Times New Roman"/>
        </w:rPr>
        <w:t>Identitas tersangka;</w:t>
      </w:r>
    </w:p>
    <w:p w14:paraId="76C6227E" w14:textId="77777777" w:rsidR="00946F30" w:rsidRPr="00557973" w:rsidRDefault="00946F30" w:rsidP="00946F30">
      <w:pPr>
        <w:pStyle w:val="ListParagraph"/>
        <w:numPr>
          <w:ilvl w:val="4"/>
          <w:numId w:val="24"/>
        </w:numPr>
        <w:spacing w:after="0" w:line="480" w:lineRule="auto"/>
        <w:ind w:left="1620"/>
        <w:jc w:val="both"/>
        <w:rPr>
          <w:rStyle w:val="fontstyle01"/>
          <w:rFonts w:ascii="Times New Roman" w:eastAsia="Times New Roman" w:hAnsi="Times New Roman" w:cs="Times New Roman"/>
        </w:rPr>
      </w:pPr>
      <w:r>
        <w:rPr>
          <w:rStyle w:val="fontstyle01"/>
          <w:rFonts w:ascii="Times New Roman" w:hAnsi="Times New Roman" w:cs="Times New Roman"/>
        </w:rPr>
        <w:t>Alasan penangkapan;</w:t>
      </w:r>
    </w:p>
    <w:p w14:paraId="2A26286C" w14:textId="77777777" w:rsidR="00946F30" w:rsidRPr="00557973" w:rsidRDefault="00946F30" w:rsidP="00946F30">
      <w:pPr>
        <w:pStyle w:val="ListParagraph"/>
        <w:numPr>
          <w:ilvl w:val="4"/>
          <w:numId w:val="24"/>
        </w:numPr>
        <w:spacing w:after="0" w:line="480" w:lineRule="auto"/>
        <w:ind w:left="1620"/>
        <w:jc w:val="both"/>
        <w:rPr>
          <w:rStyle w:val="fontstyle01"/>
          <w:rFonts w:ascii="Times New Roman" w:eastAsia="Times New Roman" w:hAnsi="Times New Roman" w:cs="Times New Roman"/>
        </w:rPr>
      </w:pPr>
      <w:r>
        <w:rPr>
          <w:rStyle w:val="fontstyle01"/>
          <w:rFonts w:ascii="Times New Roman" w:hAnsi="Times New Roman" w:cs="Times New Roman"/>
        </w:rPr>
        <w:t>Uraian singkat perkara yang dipersangkakan;</w:t>
      </w:r>
    </w:p>
    <w:p w14:paraId="14E97966" w14:textId="77777777" w:rsidR="00946F30" w:rsidRPr="00557973" w:rsidRDefault="00946F30" w:rsidP="00946F30">
      <w:pPr>
        <w:pStyle w:val="ListParagraph"/>
        <w:numPr>
          <w:ilvl w:val="4"/>
          <w:numId w:val="24"/>
        </w:numPr>
        <w:spacing w:after="0" w:line="480" w:lineRule="auto"/>
        <w:ind w:left="1620"/>
        <w:jc w:val="both"/>
        <w:rPr>
          <w:rStyle w:val="fontstyle01"/>
          <w:rFonts w:ascii="Times New Roman" w:eastAsia="Times New Roman" w:hAnsi="Times New Roman" w:cs="Times New Roman"/>
        </w:rPr>
      </w:pPr>
      <w:r>
        <w:rPr>
          <w:rStyle w:val="fontstyle01"/>
          <w:rFonts w:ascii="Times New Roman" w:hAnsi="Times New Roman" w:cs="Times New Roman"/>
        </w:rPr>
        <w:t>Tempat dia diperiksa</w:t>
      </w:r>
    </w:p>
    <w:p w14:paraId="5BE30071" w14:textId="77777777" w:rsidR="00946F30" w:rsidRPr="00557973" w:rsidRDefault="00946F30" w:rsidP="00946F30">
      <w:pPr>
        <w:pStyle w:val="ListParagraph"/>
        <w:spacing w:after="0" w:line="480" w:lineRule="auto"/>
        <w:ind w:left="1620"/>
        <w:jc w:val="both"/>
        <w:rPr>
          <w:rStyle w:val="fontstyle01"/>
          <w:rFonts w:ascii="Times New Roman" w:eastAsia="Times New Roman" w:hAnsi="Times New Roman" w:cs="Times New Roman"/>
        </w:rPr>
      </w:pPr>
      <w:r>
        <w:rPr>
          <w:rStyle w:val="fontstyle01"/>
          <w:rFonts w:ascii="Times New Roman" w:hAnsi="Times New Roman" w:cs="Times New Roman"/>
        </w:rPr>
        <w:t>(Pasal 18 ayat (1) KUHAP)</w:t>
      </w:r>
    </w:p>
    <w:p w14:paraId="2E94C658" w14:textId="77777777" w:rsidR="00946F30" w:rsidRPr="00562E19" w:rsidRDefault="00946F30" w:rsidP="00946F30">
      <w:pPr>
        <w:pStyle w:val="ListParagraph"/>
        <w:numPr>
          <w:ilvl w:val="0"/>
          <w:numId w:val="47"/>
        </w:numPr>
        <w:spacing w:after="0" w:line="480" w:lineRule="auto"/>
        <w:ind w:left="900"/>
        <w:jc w:val="both"/>
        <w:rPr>
          <w:rStyle w:val="fontstyle01"/>
          <w:rFonts w:ascii="Times New Roman" w:eastAsia="Times New Roman" w:hAnsi="Times New Roman" w:cs="Times New Roman"/>
        </w:rPr>
      </w:pPr>
      <w:r w:rsidRPr="00562E19">
        <w:rPr>
          <w:rStyle w:val="fontstyle01"/>
          <w:rFonts w:ascii="Times New Roman" w:hAnsi="Times New Roman" w:cs="Times New Roman"/>
        </w:rPr>
        <w:t>Surat perintah penangkapan harus</w:t>
      </w:r>
      <w:r w:rsidRPr="00562E19">
        <w:rPr>
          <w:rFonts w:ascii="Times New Roman" w:hAnsi="Times New Roman" w:cs="Times New Roman"/>
          <w:color w:val="000000"/>
          <w:sz w:val="24"/>
          <w:szCs w:val="24"/>
        </w:rPr>
        <w:t xml:space="preserve"> </w:t>
      </w:r>
      <w:r w:rsidRPr="00562E19">
        <w:rPr>
          <w:rStyle w:val="fontstyle01"/>
          <w:rFonts w:ascii="Times New Roman" w:hAnsi="Times New Roman" w:cs="Times New Roman"/>
        </w:rPr>
        <w:t>diberikan pada tersangka dan tembusan</w:t>
      </w:r>
      <w:r w:rsidRPr="00562E19">
        <w:rPr>
          <w:rFonts w:ascii="Times New Roman" w:hAnsi="Times New Roman" w:cs="Times New Roman"/>
          <w:color w:val="000000"/>
          <w:sz w:val="24"/>
          <w:szCs w:val="24"/>
        </w:rPr>
        <w:t xml:space="preserve"> </w:t>
      </w:r>
      <w:r w:rsidRPr="00562E19">
        <w:rPr>
          <w:rStyle w:val="fontstyle01"/>
          <w:rFonts w:ascii="Times New Roman" w:hAnsi="Times New Roman" w:cs="Times New Roman"/>
        </w:rPr>
        <w:t>pada keluarganya segera setelah</w:t>
      </w:r>
      <w:r w:rsidRPr="00562E19">
        <w:rPr>
          <w:rFonts w:ascii="Times New Roman" w:hAnsi="Times New Roman" w:cs="Times New Roman"/>
          <w:color w:val="000000"/>
          <w:sz w:val="24"/>
          <w:szCs w:val="24"/>
        </w:rPr>
        <w:t xml:space="preserve"> </w:t>
      </w:r>
      <w:r>
        <w:rPr>
          <w:rStyle w:val="fontstyle01"/>
          <w:rFonts w:ascii="Times New Roman" w:hAnsi="Times New Roman" w:cs="Times New Roman"/>
        </w:rPr>
        <w:t xml:space="preserve">penangkapan (Pasal 18 ayat (3) </w:t>
      </w:r>
      <w:r w:rsidRPr="00562E19">
        <w:rPr>
          <w:rStyle w:val="fontstyle01"/>
          <w:rFonts w:ascii="Times New Roman" w:hAnsi="Times New Roman" w:cs="Times New Roman"/>
        </w:rPr>
        <w:t>KUHAP).</w:t>
      </w:r>
    </w:p>
    <w:p w14:paraId="1C89E8E6" w14:textId="77777777" w:rsidR="00946F30" w:rsidRPr="00562E19" w:rsidRDefault="00946F30" w:rsidP="00946F30">
      <w:pPr>
        <w:pStyle w:val="ListParagraph"/>
        <w:numPr>
          <w:ilvl w:val="0"/>
          <w:numId w:val="47"/>
        </w:numPr>
        <w:spacing w:after="0" w:line="480" w:lineRule="auto"/>
        <w:ind w:left="900"/>
        <w:jc w:val="both"/>
        <w:rPr>
          <w:rStyle w:val="fontstyle01"/>
          <w:rFonts w:ascii="Times New Roman" w:eastAsia="Times New Roman" w:hAnsi="Times New Roman" w:cs="Times New Roman"/>
        </w:rPr>
      </w:pPr>
      <w:r w:rsidRPr="00562E19">
        <w:rPr>
          <w:rStyle w:val="fontstyle01"/>
          <w:rFonts w:ascii="Times New Roman" w:hAnsi="Times New Roman" w:cs="Times New Roman"/>
        </w:rPr>
        <w:t>Dalam hal tertangkap tangan,</w:t>
      </w:r>
      <w:r w:rsidRPr="00562E19">
        <w:rPr>
          <w:rFonts w:ascii="Times New Roman" w:hAnsi="Times New Roman" w:cs="Times New Roman"/>
          <w:color w:val="000000"/>
          <w:sz w:val="24"/>
          <w:szCs w:val="24"/>
        </w:rPr>
        <w:t xml:space="preserve"> </w:t>
      </w:r>
      <w:r w:rsidRPr="00562E19">
        <w:rPr>
          <w:rStyle w:val="fontstyle01"/>
          <w:rFonts w:ascii="Times New Roman" w:hAnsi="Times New Roman" w:cs="Times New Roman"/>
        </w:rPr>
        <w:t>penangkapan dilakukan dengan tanpa</w:t>
      </w:r>
      <w:r w:rsidRPr="00562E19">
        <w:rPr>
          <w:rFonts w:ascii="Times New Roman" w:hAnsi="Times New Roman" w:cs="Times New Roman"/>
          <w:color w:val="000000"/>
          <w:sz w:val="24"/>
          <w:szCs w:val="24"/>
        </w:rPr>
        <w:t xml:space="preserve"> </w:t>
      </w:r>
      <w:r w:rsidRPr="00562E19">
        <w:rPr>
          <w:rStyle w:val="fontstyle01"/>
          <w:rFonts w:ascii="Times New Roman" w:hAnsi="Times New Roman" w:cs="Times New Roman"/>
        </w:rPr>
        <w:t>surat perintah dengan catatan bahwa</w:t>
      </w:r>
      <w:r w:rsidRPr="00562E19">
        <w:rPr>
          <w:rFonts w:ascii="Times New Roman" w:hAnsi="Times New Roman" w:cs="Times New Roman"/>
          <w:color w:val="000000"/>
          <w:sz w:val="24"/>
          <w:szCs w:val="24"/>
        </w:rPr>
        <w:t xml:space="preserve"> </w:t>
      </w:r>
      <w:r w:rsidRPr="00562E19">
        <w:rPr>
          <w:rStyle w:val="fontstyle01"/>
          <w:rFonts w:ascii="Times New Roman" w:hAnsi="Times New Roman" w:cs="Times New Roman"/>
        </w:rPr>
        <w:t>penangkap harus segera menyerahkan</w:t>
      </w:r>
      <w:r w:rsidRPr="00562E19">
        <w:rPr>
          <w:rFonts w:ascii="Times New Roman" w:hAnsi="Times New Roman" w:cs="Times New Roman"/>
          <w:color w:val="000000"/>
          <w:sz w:val="24"/>
          <w:szCs w:val="24"/>
        </w:rPr>
        <w:t xml:space="preserve"> </w:t>
      </w:r>
      <w:r w:rsidRPr="00562E19">
        <w:rPr>
          <w:rStyle w:val="fontstyle01"/>
          <w:rFonts w:ascii="Times New Roman" w:hAnsi="Times New Roman" w:cs="Times New Roman"/>
        </w:rPr>
        <w:t>tertangkap beserta barang bukti kepada</w:t>
      </w:r>
      <w:r>
        <w:rPr>
          <w:rStyle w:val="fontstyle01"/>
          <w:rFonts w:ascii="Times New Roman" w:hAnsi="Times New Roman" w:cs="Times New Roman"/>
        </w:rPr>
        <w:t xml:space="preserve"> </w:t>
      </w:r>
      <w:r w:rsidRPr="00562E19">
        <w:rPr>
          <w:rStyle w:val="fontstyle01"/>
          <w:rFonts w:ascii="Times New Roman" w:hAnsi="Times New Roman" w:cs="Times New Roman"/>
        </w:rPr>
        <w:t>penyidik/penyidik pembantu terdekat</w:t>
      </w:r>
      <w:r w:rsidRPr="00562E19">
        <w:rPr>
          <w:rFonts w:ascii="Times New Roman" w:hAnsi="Times New Roman" w:cs="Times New Roman"/>
          <w:color w:val="000000"/>
          <w:sz w:val="24"/>
          <w:szCs w:val="24"/>
        </w:rPr>
        <w:t xml:space="preserve"> </w:t>
      </w:r>
      <w:r w:rsidRPr="00562E19">
        <w:rPr>
          <w:rStyle w:val="fontstyle01"/>
          <w:rFonts w:ascii="Times New Roman" w:hAnsi="Times New Roman" w:cs="Times New Roman"/>
        </w:rPr>
        <w:t>(Pasal 18 ayat (2) KUHAP).</w:t>
      </w:r>
    </w:p>
    <w:p w14:paraId="71B88B9B" w14:textId="77777777" w:rsidR="00946F30" w:rsidRPr="00562E19" w:rsidRDefault="00946F30" w:rsidP="00946F30">
      <w:pPr>
        <w:pStyle w:val="ListParagraph"/>
        <w:spacing w:after="0" w:line="480" w:lineRule="auto"/>
        <w:ind w:left="900"/>
        <w:jc w:val="both"/>
        <w:rPr>
          <w:rFonts w:ascii="Times New Roman" w:eastAsia="Times New Roman" w:hAnsi="Times New Roman" w:cs="Times New Roman"/>
          <w:color w:val="000000"/>
          <w:sz w:val="24"/>
          <w:szCs w:val="24"/>
        </w:rPr>
      </w:pPr>
    </w:p>
    <w:p w14:paraId="4FD0A129" w14:textId="77777777" w:rsidR="00946F30" w:rsidRPr="00562E19" w:rsidRDefault="00946F30" w:rsidP="00946F30">
      <w:pPr>
        <w:spacing w:line="480" w:lineRule="auto"/>
        <w:ind w:firstLine="450"/>
        <w:jc w:val="both"/>
        <w:rPr>
          <w:rStyle w:val="fontstyle01"/>
        </w:rPr>
      </w:pPr>
      <w:r w:rsidRPr="00562E19">
        <w:rPr>
          <w:rStyle w:val="fontstyle01"/>
        </w:rPr>
        <w:lastRenderedPageBreak/>
        <w:t>Dari pendapat Hari Sasangka tersebut diatas, penulis berkesimpulan dalam pelaksanaan tugas penangkapan</w:t>
      </w:r>
      <w:r w:rsidRPr="00562E19">
        <w:rPr>
          <w:color w:val="000000"/>
        </w:rPr>
        <w:t xml:space="preserve"> </w:t>
      </w:r>
      <w:r w:rsidRPr="00562E19">
        <w:rPr>
          <w:rStyle w:val="fontstyle01"/>
        </w:rPr>
        <w:t>dilakukan oleh petugas Kepolisian Negara</w:t>
      </w:r>
      <w:r w:rsidRPr="00562E19">
        <w:rPr>
          <w:color w:val="000000"/>
        </w:rPr>
        <w:t xml:space="preserve"> </w:t>
      </w:r>
      <w:r w:rsidRPr="00562E19">
        <w:rPr>
          <w:rStyle w:val="fontstyle01"/>
        </w:rPr>
        <w:t>Republik Indonesia dengan membawa surattugas, surat perintah penangkapan tersendiri</w:t>
      </w:r>
      <w:r w:rsidRPr="00562E19">
        <w:rPr>
          <w:color w:val="000000"/>
        </w:rPr>
        <w:t xml:space="preserve"> </w:t>
      </w:r>
      <w:r w:rsidRPr="00562E19">
        <w:rPr>
          <w:rStyle w:val="fontstyle01"/>
        </w:rPr>
        <w:t>dengan syarat-syarat dikeluarkan sebelum</w:t>
      </w:r>
      <w:r w:rsidRPr="00562E19">
        <w:rPr>
          <w:color w:val="000000"/>
        </w:rPr>
        <w:t xml:space="preserve"> </w:t>
      </w:r>
      <w:r w:rsidRPr="00562E19">
        <w:rPr>
          <w:rStyle w:val="fontstyle01"/>
        </w:rPr>
        <w:t>penangkapan dilakukan (penjelasan Pasal 16</w:t>
      </w:r>
      <w:r w:rsidRPr="00562E19">
        <w:rPr>
          <w:color w:val="000000"/>
        </w:rPr>
        <w:t xml:space="preserve"> </w:t>
      </w:r>
      <w:r w:rsidRPr="00562E19">
        <w:rPr>
          <w:rStyle w:val="fontstyle01"/>
        </w:rPr>
        <w:t>ayat (1) KUHAP) dan dikeluarkan oleh pejabat</w:t>
      </w:r>
      <w:r w:rsidRPr="00562E19">
        <w:rPr>
          <w:color w:val="000000"/>
        </w:rPr>
        <w:t xml:space="preserve"> </w:t>
      </w:r>
      <w:r w:rsidRPr="00562E19">
        <w:rPr>
          <w:rStyle w:val="fontstyle01"/>
        </w:rPr>
        <w:t>Kepolisian Negara Republik Indonesia yang</w:t>
      </w:r>
      <w:r w:rsidRPr="00562E19">
        <w:rPr>
          <w:color w:val="000000"/>
        </w:rPr>
        <w:t xml:space="preserve"> </w:t>
      </w:r>
      <w:r w:rsidRPr="00562E19">
        <w:rPr>
          <w:rStyle w:val="fontstyle01"/>
        </w:rPr>
        <w:t>berwenang melakukan penyidikan di wilayah</w:t>
      </w:r>
      <w:r w:rsidRPr="00562E19">
        <w:rPr>
          <w:color w:val="000000"/>
        </w:rPr>
        <w:t xml:space="preserve"> </w:t>
      </w:r>
      <w:r w:rsidRPr="00562E19">
        <w:rPr>
          <w:rStyle w:val="fontstyle01"/>
        </w:rPr>
        <w:t>hukumnya (penjelasan Pasal 18 ayat (1)</w:t>
      </w:r>
      <w:r>
        <w:rPr>
          <w:color w:val="000000"/>
        </w:rPr>
        <w:t xml:space="preserve"> </w:t>
      </w:r>
      <w:r w:rsidRPr="00562E19">
        <w:rPr>
          <w:rStyle w:val="fontstyle01"/>
        </w:rPr>
        <w:t>KUHAP). Isi perintah penangkapan tersebut</w:t>
      </w:r>
      <w:r w:rsidRPr="00562E19">
        <w:rPr>
          <w:color w:val="000000"/>
        </w:rPr>
        <w:t xml:space="preserve"> </w:t>
      </w:r>
      <w:r w:rsidRPr="00562E19">
        <w:rPr>
          <w:rStyle w:val="fontstyle01"/>
        </w:rPr>
        <w:t>harus ada identitas tersangka, alasan</w:t>
      </w:r>
      <w:r>
        <w:rPr>
          <w:color w:val="000000"/>
        </w:rPr>
        <w:t xml:space="preserve"> </w:t>
      </w:r>
      <w:r w:rsidRPr="00562E19">
        <w:rPr>
          <w:rStyle w:val="fontstyle01"/>
        </w:rPr>
        <w:t>penangkapan, uraian singkat perkara yang</w:t>
      </w:r>
      <w:r w:rsidRPr="00562E19">
        <w:rPr>
          <w:color w:val="000000"/>
        </w:rPr>
        <w:t xml:space="preserve"> </w:t>
      </w:r>
      <w:r w:rsidRPr="00562E19">
        <w:rPr>
          <w:rStyle w:val="fontstyle01"/>
        </w:rPr>
        <w:t>dipersangkakan dan tempat ia diperiksa (Pasal</w:t>
      </w:r>
      <w:r w:rsidRPr="00562E19">
        <w:rPr>
          <w:color w:val="000000"/>
        </w:rPr>
        <w:t xml:space="preserve"> </w:t>
      </w:r>
      <w:r w:rsidRPr="00562E19">
        <w:rPr>
          <w:rStyle w:val="fontstyle01"/>
        </w:rPr>
        <w:t>18 ayat (1) KUHAP). Surat perintah</w:t>
      </w:r>
      <w:r w:rsidRPr="00562E19">
        <w:rPr>
          <w:color w:val="000000"/>
        </w:rPr>
        <w:t xml:space="preserve"> </w:t>
      </w:r>
      <w:r w:rsidRPr="00562E19">
        <w:rPr>
          <w:rStyle w:val="fontstyle01"/>
        </w:rPr>
        <w:t>penangkapan harus diberikan pada tersangka</w:t>
      </w:r>
      <w:r>
        <w:rPr>
          <w:color w:val="000000"/>
        </w:rPr>
        <w:t xml:space="preserve"> </w:t>
      </w:r>
      <w:r w:rsidRPr="00562E19">
        <w:rPr>
          <w:rStyle w:val="fontstyle01"/>
        </w:rPr>
        <w:t>dan tembusan pada keluarganya segera setelah</w:t>
      </w:r>
      <w:r w:rsidRPr="00562E19">
        <w:rPr>
          <w:color w:val="000000"/>
        </w:rPr>
        <w:t xml:space="preserve"> </w:t>
      </w:r>
      <w:r w:rsidRPr="00562E19">
        <w:rPr>
          <w:rStyle w:val="fontstyle01"/>
        </w:rPr>
        <w:t>penangkapan (Pasal 18 ayat (3) KUHAP). Dalam</w:t>
      </w:r>
      <w:r w:rsidRPr="00562E19">
        <w:rPr>
          <w:color w:val="000000"/>
        </w:rPr>
        <w:t xml:space="preserve"> </w:t>
      </w:r>
      <w:r w:rsidRPr="00562E19">
        <w:rPr>
          <w:rStyle w:val="fontstyle01"/>
        </w:rPr>
        <w:t>hal tertangkap tangan, penangkapan dilakukan</w:t>
      </w:r>
      <w:r w:rsidRPr="00562E19">
        <w:rPr>
          <w:color w:val="000000"/>
        </w:rPr>
        <w:t xml:space="preserve"> </w:t>
      </w:r>
      <w:r w:rsidRPr="00562E19">
        <w:rPr>
          <w:rStyle w:val="fontstyle01"/>
        </w:rPr>
        <w:t>dengan tanpa stirat perintah dengan catatan</w:t>
      </w:r>
      <w:r w:rsidRPr="00562E19">
        <w:rPr>
          <w:color w:val="000000"/>
        </w:rPr>
        <w:t xml:space="preserve"> </w:t>
      </w:r>
      <w:r w:rsidRPr="00562E19">
        <w:rPr>
          <w:rStyle w:val="fontstyle01"/>
        </w:rPr>
        <w:t>bahwa penangkap harus segera menyerahkan tertangkap beserta barang bukti kepada penyidik/penyidik pembantu terdekat (Pasal 18</w:t>
      </w:r>
      <w:r w:rsidRPr="00562E19">
        <w:rPr>
          <w:color w:val="000000"/>
        </w:rPr>
        <w:t xml:space="preserve"> </w:t>
      </w:r>
      <w:r w:rsidRPr="00562E19">
        <w:rPr>
          <w:rStyle w:val="fontstyle01"/>
        </w:rPr>
        <w:t>ayat (2) KUHAP).</w:t>
      </w:r>
    </w:p>
    <w:p w14:paraId="11C37272" w14:textId="77777777" w:rsidR="00946F30" w:rsidRPr="00562E19" w:rsidRDefault="00946F30" w:rsidP="00946F30">
      <w:pPr>
        <w:spacing w:line="480" w:lineRule="auto"/>
        <w:ind w:firstLine="720"/>
        <w:jc w:val="both"/>
        <w:rPr>
          <w:rStyle w:val="fontstyle01"/>
        </w:rPr>
      </w:pPr>
      <w:r w:rsidRPr="00562E19">
        <w:rPr>
          <w:rStyle w:val="fontstyle01"/>
        </w:rPr>
        <w:t>Berdasarkan wawancara dengan Kasat Reskrim</w:t>
      </w:r>
      <w:r>
        <w:rPr>
          <w:rStyle w:val="fontstyle01"/>
        </w:rPr>
        <w:t xml:space="preserve"> Polres Gorontalo Utara, Bripka</w:t>
      </w:r>
      <w:r w:rsidRPr="00562E19">
        <w:rPr>
          <w:rStyle w:val="fontstyle01"/>
        </w:rPr>
        <w:t xml:space="preserve"> Syang Kalibato, SH</w:t>
      </w:r>
      <w:r w:rsidRPr="00562E19">
        <w:rPr>
          <w:rStyle w:val="FootnoteReference"/>
          <w:color w:val="000000"/>
        </w:rPr>
        <w:footnoteReference w:id="39"/>
      </w:r>
      <w:r w:rsidRPr="00562E19">
        <w:rPr>
          <w:rStyle w:val="fontstyle01"/>
        </w:rPr>
        <w:t xml:space="preserve"> menuturkan penangkapan</w:t>
      </w:r>
      <w:r w:rsidRPr="00562E19">
        <w:rPr>
          <w:color w:val="000000"/>
        </w:rPr>
        <w:t xml:space="preserve"> </w:t>
      </w:r>
      <w:r>
        <w:rPr>
          <w:rStyle w:val="fontstyle01"/>
        </w:rPr>
        <w:t xml:space="preserve">berdasarkan bukti </w:t>
      </w:r>
      <w:r w:rsidRPr="00562E19">
        <w:rPr>
          <w:rStyle w:val="fontstyle01"/>
        </w:rPr>
        <w:t>permulaan yang cukup harus</w:t>
      </w:r>
      <w:r w:rsidRPr="00562E19">
        <w:rPr>
          <w:color w:val="000000"/>
        </w:rPr>
        <w:t xml:space="preserve"> </w:t>
      </w:r>
      <w:r w:rsidRPr="00562E19">
        <w:rPr>
          <w:rStyle w:val="fontstyle01"/>
        </w:rPr>
        <w:t>ada salah satu dari alat bukti dalam Pasal 184</w:t>
      </w:r>
      <w:r w:rsidRPr="00562E19">
        <w:rPr>
          <w:color w:val="000000"/>
        </w:rPr>
        <w:t xml:space="preserve"> </w:t>
      </w:r>
      <w:r>
        <w:rPr>
          <w:rStyle w:val="fontstyle01"/>
        </w:rPr>
        <w:t xml:space="preserve">KUHAP. </w:t>
      </w:r>
      <w:r w:rsidRPr="00562E19">
        <w:rPr>
          <w:rStyle w:val="fontstyle01"/>
        </w:rPr>
        <w:t>Permasalahan dalam</w:t>
      </w:r>
      <w:r w:rsidRPr="00562E19">
        <w:rPr>
          <w:color w:val="000000"/>
        </w:rPr>
        <w:t xml:space="preserve"> </w:t>
      </w:r>
      <w:r w:rsidRPr="00562E19">
        <w:rPr>
          <w:rStyle w:val="fontstyle01"/>
        </w:rPr>
        <w:t>alasan penangkapan karena Undang-Undang</w:t>
      </w:r>
      <w:r w:rsidRPr="00562E19">
        <w:rPr>
          <w:color w:val="000000"/>
        </w:rPr>
        <w:t xml:space="preserve"> </w:t>
      </w:r>
      <w:r w:rsidRPr="00562E19">
        <w:rPr>
          <w:rStyle w:val="fontstyle01"/>
        </w:rPr>
        <w:t>tidak memberikan definisi/pengertian apa itu</w:t>
      </w:r>
      <w:r w:rsidRPr="00562E19">
        <w:rPr>
          <w:color w:val="000000"/>
        </w:rPr>
        <w:t xml:space="preserve"> </w:t>
      </w:r>
      <w:r w:rsidRPr="00562E19">
        <w:rPr>
          <w:rStyle w:val="fontstyle01"/>
        </w:rPr>
        <w:t>"bukti permulaan". Keseragaman penafsiran ini</w:t>
      </w:r>
      <w:r w:rsidRPr="00562E19">
        <w:rPr>
          <w:color w:val="000000"/>
        </w:rPr>
        <w:t xml:space="preserve"> </w:t>
      </w:r>
      <w:r w:rsidRPr="00562E19">
        <w:rPr>
          <w:rStyle w:val="fontstyle01"/>
        </w:rPr>
        <w:t>perlu guna menghindari terjadinya hal yang</w:t>
      </w:r>
      <w:r w:rsidRPr="00562E19">
        <w:rPr>
          <w:color w:val="000000"/>
        </w:rPr>
        <w:t xml:space="preserve"> </w:t>
      </w:r>
      <w:r w:rsidRPr="00562E19">
        <w:rPr>
          <w:rStyle w:val="fontstyle01"/>
        </w:rPr>
        <w:t>tidak kita inginkan. Sebab bisa terjadi sesuatu</w:t>
      </w:r>
      <w:r w:rsidRPr="00562E19">
        <w:rPr>
          <w:color w:val="000000"/>
        </w:rPr>
        <w:t xml:space="preserve"> </w:t>
      </w:r>
      <w:r w:rsidRPr="00562E19">
        <w:rPr>
          <w:rStyle w:val="fontstyle01"/>
        </w:rPr>
        <w:t>hal oleh penyidik dianggap sebagai bukti</w:t>
      </w:r>
      <w:r w:rsidRPr="00562E19">
        <w:rPr>
          <w:color w:val="000000"/>
        </w:rPr>
        <w:t xml:space="preserve"> </w:t>
      </w:r>
      <w:r w:rsidRPr="00562E19">
        <w:rPr>
          <w:rStyle w:val="fontstyle01"/>
        </w:rPr>
        <w:t>permulaan, tetapi oleh hakim pra peradilan</w:t>
      </w:r>
      <w:r w:rsidRPr="00562E19">
        <w:rPr>
          <w:color w:val="000000"/>
        </w:rPr>
        <w:t xml:space="preserve"> </w:t>
      </w:r>
      <w:r w:rsidRPr="00562E19">
        <w:rPr>
          <w:rStyle w:val="fontstyle01"/>
        </w:rPr>
        <w:lastRenderedPageBreak/>
        <w:t>yang memeriksa sah tidaknya penangkapan,</w:t>
      </w:r>
      <w:r w:rsidRPr="00562E19">
        <w:rPr>
          <w:color w:val="000000"/>
        </w:rPr>
        <w:t xml:space="preserve"> </w:t>
      </w:r>
      <w:r w:rsidRPr="00562E19">
        <w:rPr>
          <w:rStyle w:val="fontstyle01"/>
        </w:rPr>
        <w:t>sesuatu hal itu bukan/belum dikategorikan</w:t>
      </w:r>
      <w:r w:rsidRPr="00562E19">
        <w:rPr>
          <w:color w:val="000000"/>
        </w:rPr>
        <w:t xml:space="preserve"> </w:t>
      </w:r>
      <w:r w:rsidRPr="00562E19">
        <w:rPr>
          <w:rStyle w:val="fontstyle01"/>
        </w:rPr>
        <w:t>sebagai bukti permulaan apalagi bukti</w:t>
      </w:r>
      <w:r w:rsidRPr="00562E19">
        <w:rPr>
          <w:color w:val="000000"/>
        </w:rPr>
        <w:t xml:space="preserve"> </w:t>
      </w:r>
      <w:r w:rsidRPr="00562E19">
        <w:rPr>
          <w:rStyle w:val="fontstyle01"/>
        </w:rPr>
        <w:t>permulaan yang cukup untuk menduga</w:t>
      </w:r>
      <w:r w:rsidRPr="00562E19">
        <w:rPr>
          <w:color w:val="000000"/>
        </w:rPr>
        <w:t xml:space="preserve"> </w:t>
      </w:r>
      <w:r w:rsidRPr="00562E19">
        <w:rPr>
          <w:rStyle w:val="fontstyle01"/>
        </w:rPr>
        <w:t>seseorang bahwa ialah pelakunya. Sebab</w:t>
      </w:r>
      <w:r w:rsidRPr="00562E19">
        <w:rPr>
          <w:color w:val="000000"/>
        </w:rPr>
        <w:t xml:space="preserve"> </w:t>
      </w:r>
      <w:r w:rsidRPr="00562E19">
        <w:rPr>
          <w:rStyle w:val="fontstyle01"/>
        </w:rPr>
        <w:t>apabila kekuatan hukum pembuktian dari alat</w:t>
      </w:r>
      <w:r w:rsidRPr="00562E19">
        <w:rPr>
          <w:color w:val="000000"/>
        </w:rPr>
        <w:t xml:space="preserve"> </w:t>
      </w:r>
      <w:r w:rsidRPr="00562E19">
        <w:rPr>
          <w:rStyle w:val="fontstyle01"/>
        </w:rPr>
        <w:t>bukti pada tahap penyidikan gradasinya akan</w:t>
      </w:r>
      <w:r w:rsidRPr="00562E19">
        <w:rPr>
          <w:color w:val="000000"/>
        </w:rPr>
        <w:t xml:space="preserve"> </w:t>
      </w:r>
      <w:r w:rsidRPr="00562E19">
        <w:rPr>
          <w:rStyle w:val="fontstyle01"/>
        </w:rPr>
        <w:t>dipersamakan dengan alat pembuktian pada</w:t>
      </w:r>
      <w:r w:rsidRPr="00562E19">
        <w:rPr>
          <w:color w:val="000000"/>
        </w:rPr>
        <w:t xml:space="preserve"> </w:t>
      </w:r>
      <w:r w:rsidRPr="00562E19">
        <w:rPr>
          <w:rStyle w:val="fontstyle01"/>
        </w:rPr>
        <w:t>tahap penuntutan dan pengadilan, besar</w:t>
      </w:r>
      <w:r w:rsidRPr="00562E19">
        <w:rPr>
          <w:color w:val="000000"/>
        </w:rPr>
        <w:t xml:space="preserve"> </w:t>
      </w:r>
      <w:r w:rsidRPr="00562E19">
        <w:rPr>
          <w:rStyle w:val="fontstyle01"/>
        </w:rPr>
        <w:t>kemungkinan penyidikan akan mengalami</w:t>
      </w:r>
      <w:r w:rsidRPr="00562E19">
        <w:rPr>
          <w:color w:val="000000"/>
        </w:rPr>
        <w:t xml:space="preserve"> </w:t>
      </w:r>
      <w:r w:rsidRPr="00562E19">
        <w:rPr>
          <w:rStyle w:val="fontstyle01"/>
        </w:rPr>
        <w:t>hambatan. Sehubungan dengan hal tersebut</w:t>
      </w:r>
      <w:r w:rsidRPr="00562E19">
        <w:rPr>
          <w:color w:val="000000"/>
        </w:rPr>
        <w:t xml:space="preserve"> </w:t>
      </w:r>
      <w:r w:rsidRPr="00562E19">
        <w:rPr>
          <w:rStyle w:val="fontstyle01"/>
        </w:rPr>
        <w:t>perlu diartikan bahwa KUHAP menyerahkan</w:t>
      </w:r>
      <w:r w:rsidRPr="00562E19">
        <w:rPr>
          <w:color w:val="000000"/>
        </w:rPr>
        <w:t xml:space="preserve"> </w:t>
      </w:r>
      <w:r w:rsidRPr="00562E19">
        <w:rPr>
          <w:rStyle w:val="fontstyle01"/>
        </w:rPr>
        <w:t>kepada praktik, dengan memberikan</w:t>
      </w:r>
      <w:r w:rsidRPr="00562E19">
        <w:rPr>
          <w:color w:val="000000"/>
        </w:rPr>
        <w:t xml:space="preserve"> </w:t>
      </w:r>
      <w:r w:rsidRPr="00562E19">
        <w:rPr>
          <w:rStyle w:val="fontstyle01"/>
        </w:rPr>
        <w:t>kelonggaran kepada penyidik untuk menilai</w:t>
      </w:r>
      <w:r w:rsidRPr="00562E19">
        <w:rPr>
          <w:color w:val="000000"/>
        </w:rPr>
        <w:t xml:space="preserve"> </w:t>
      </w:r>
      <w:r w:rsidRPr="00562E19">
        <w:rPr>
          <w:rStyle w:val="fontstyle01"/>
        </w:rPr>
        <w:t>berdasarkan kewajaran apakah sesuatu hal itu</w:t>
      </w:r>
      <w:r w:rsidRPr="00562E19">
        <w:rPr>
          <w:color w:val="000000"/>
        </w:rPr>
        <w:t xml:space="preserve"> </w:t>
      </w:r>
      <w:r w:rsidRPr="00562E19">
        <w:rPr>
          <w:rStyle w:val="fontstyle01"/>
        </w:rPr>
        <w:t>merupakan alat bukti permulaan atau bukan.</w:t>
      </w:r>
    </w:p>
    <w:p w14:paraId="120A3D02" w14:textId="77777777" w:rsidR="00946F30" w:rsidRDefault="00946F30" w:rsidP="00946F30">
      <w:pPr>
        <w:spacing w:line="276" w:lineRule="auto"/>
        <w:jc w:val="center"/>
        <w:rPr>
          <w:b/>
          <w:bCs/>
        </w:rPr>
      </w:pPr>
      <w:r>
        <w:rPr>
          <w:b/>
          <w:bCs/>
        </w:rPr>
        <w:t xml:space="preserve">Tabel 1.1 </w:t>
      </w:r>
    </w:p>
    <w:p w14:paraId="2DD3350B" w14:textId="77777777" w:rsidR="00946F30" w:rsidRDefault="00946F30" w:rsidP="00946F30">
      <w:pPr>
        <w:spacing w:line="276" w:lineRule="auto"/>
        <w:jc w:val="center"/>
        <w:rPr>
          <w:b/>
          <w:bCs/>
        </w:rPr>
      </w:pPr>
      <w:r>
        <w:rPr>
          <w:b/>
          <w:bCs/>
        </w:rPr>
        <w:t xml:space="preserve">Data kasus pelaksanaan upaya paksa di Polres Gorontalo Utara </w:t>
      </w:r>
    </w:p>
    <w:p w14:paraId="1AA6AD22" w14:textId="77777777" w:rsidR="00946F30" w:rsidRPr="008D0E73" w:rsidRDefault="00946F30" w:rsidP="00946F30">
      <w:pPr>
        <w:spacing w:line="276" w:lineRule="auto"/>
        <w:jc w:val="center"/>
        <w:rPr>
          <w:b/>
          <w:bCs/>
        </w:rPr>
      </w:pPr>
    </w:p>
    <w:tbl>
      <w:tblPr>
        <w:tblStyle w:val="TableGrid"/>
        <w:tblW w:w="0" w:type="auto"/>
        <w:jc w:val="center"/>
        <w:tblLook w:val="04A0" w:firstRow="1" w:lastRow="0" w:firstColumn="1" w:lastColumn="0" w:noHBand="0" w:noVBand="1"/>
      </w:tblPr>
      <w:tblGrid>
        <w:gridCol w:w="692"/>
        <w:gridCol w:w="2409"/>
        <w:gridCol w:w="2456"/>
        <w:gridCol w:w="2370"/>
      </w:tblGrid>
      <w:tr w:rsidR="00946F30" w14:paraId="05BEE6BB" w14:textId="77777777" w:rsidTr="00946F30">
        <w:trPr>
          <w:jc w:val="center"/>
        </w:trPr>
        <w:tc>
          <w:tcPr>
            <w:tcW w:w="692" w:type="dxa"/>
          </w:tcPr>
          <w:p w14:paraId="074CA56E" w14:textId="77777777" w:rsidR="00946F30" w:rsidRPr="008D0E73" w:rsidRDefault="00946F30" w:rsidP="00946F30">
            <w:pPr>
              <w:spacing w:line="480" w:lineRule="auto"/>
              <w:jc w:val="center"/>
              <w:rPr>
                <w:b/>
                <w:bCs/>
                <w:sz w:val="24"/>
                <w:szCs w:val="24"/>
              </w:rPr>
            </w:pPr>
            <w:r w:rsidRPr="008D0E73">
              <w:rPr>
                <w:b/>
                <w:bCs/>
                <w:sz w:val="24"/>
                <w:szCs w:val="24"/>
              </w:rPr>
              <w:t>No</w:t>
            </w:r>
          </w:p>
        </w:tc>
        <w:tc>
          <w:tcPr>
            <w:tcW w:w="2409" w:type="dxa"/>
          </w:tcPr>
          <w:p w14:paraId="227329A8" w14:textId="77777777" w:rsidR="00946F30" w:rsidRPr="008D0E73" w:rsidRDefault="00946F30" w:rsidP="00946F30">
            <w:pPr>
              <w:spacing w:line="480" w:lineRule="auto"/>
              <w:jc w:val="center"/>
              <w:rPr>
                <w:b/>
                <w:bCs/>
                <w:sz w:val="24"/>
                <w:szCs w:val="24"/>
              </w:rPr>
            </w:pPr>
            <w:r>
              <w:rPr>
                <w:b/>
                <w:bCs/>
                <w:sz w:val="24"/>
                <w:szCs w:val="24"/>
              </w:rPr>
              <w:t>Tahun</w:t>
            </w:r>
          </w:p>
        </w:tc>
        <w:tc>
          <w:tcPr>
            <w:tcW w:w="2456" w:type="dxa"/>
          </w:tcPr>
          <w:p w14:paraId="3711CA74" w14:textId="77777777" w:rsidR="00946F30" w:rsidRPr="008D0E73" w:rsidRDefault="00946F30" w:rsidP="00946F30">
            <w:pPr>
              <w:spacing w:line="480" w:lineRule="auto"/>
              <w:jc w:val="center"/>
              <w:rPr>
                <w:b/>
                <w:bCs/>
                <w:sz w:val="24"/>
                <w:szCs w:val="24"/>
              </w:rPr>
            </w:pPr>
            <w:r w:rsidRPr="008D0E73">
              <w:rPr>
                <w:b/>
                <w:bCs/>
                <w:sz w:val="24"/>
                <w:szCs w:val="24"/>
              </w:rPr>
              <w:t>J</w:t>
            </w:r>
            <w:r>
              <w:rPr>
                <w:b/>
                <w:bCs/>
                <w:sz w:val="24"/>
                <w:szCs w:val="24"/>
              </w:rPr>
              <w:t>enis</w:t>
            </w:r>
            <w:r w:rsidRPr="008D0E73">
              <w:rPr>
                <w:b/>
                <w:bCs/>
                <w:sz w:val="24"/>
                <w:szCs w:val="24"/>
              </w:rPr>
              <w:t xml:space="preserve"> kasus</w:t>
            </w:r>
          </w:p>
        </w:tc>
        <w:tc>
          <w:tcPr>
            <w:tcW w:w="2370" w:type="dxa"/>
          </w:tcPr>
          <w:p w14:paraId="4090955D" w14:textId="77777777" w:rsidR="00946F30" w:rsidRPr="008D0E73" w:rsidRDefault="00946F30" w:rsidP="00946F30">
            <w:pPr>
              <w:spacing w:line="480" w:lineRule="auto"/>
              <w:jc w:val="center"/>
              <w:rPr>
                <w:b/>
                <w:bCs/>
                <w:sz w:val="24"/>
                <w:szCs w:val="24"/>
              </w:rPr>
            </w:pPr>
            <w:r>
              <w:rPr>
                <w:b/>
                <w:bCs/>
                <w:sz w:val="24"/>
                <w:szCs w:val="24"/>
              </w:rPr>
              <w:t>Jumlah kasus</w:t>
            </w:r>
          </w:p>
        </w:tc>
      </w:tr>
      <w:tr w:rsidR="00946F30" w14:paraId="476313FF" w14:textId="77777777" w:rsidTr="00946F30">
        <w:trPr>
          <w:jc w:val="center"/>
        </w:trPr>
        <w:tc>
          <w:tcPr>
            <w:tcW w:w="692" w:type="dxa"/>
            <w:vMerge w:val="restart"/>
          </w:tcPr>
          <w:p w14:paraId="07A65487" w14:textId="77777777" w:rsidR="00946F30" w:rsidRPr="008D0E73" w:rsidRDefault="00946F30" w:rsidP="00946F30">
            <w:pPr>
              <w:spacing w:line="480" w:lineRule="auto"/>
              <w:jc w:val="center"/>
              <w:rPr>
                <w:sz w:val="24"/>
                <w:szCs w:val="24"/>
              </w:rPr>
            </w:pPr>
            <w:r>
              <w:rPr>
                <w:sz w:val="24"/>
                <w:szCs w:val="24"/>
              </w:rPr>
              <w:t>1</w:t>
            </w:r>
          </w:p>
        </w:tc>
        <w:tc>
          <w:tcPr>
            <w:tcW w:w="2409" w:type="dxa"/>
            <w:vMerge w:val="restart"/>
          </w:tcPr>
          <w:p w14:paraId="13056230" w14:textId="77777777" w:rsidR="00946F30" w:rsidRPr="008D0E73" w:rsidRDefault="00946F30" w:rsidP="00946F30">
            <w:pPr>
              <w:spacing w:line="480" w:lineRule="auto"/>
              <w:jc w:val="center"/>
              <w:rPr>
                <w:sz w:val="24"/>
                <w:szCs w:val="24"/>
              </w:rPr>
            </w:pPr>
            <w:r>
              <w:rPr>
                <w:sz w:val="24"/>
                <w:szCs w:val="24"/>
              </w:rPr>
              <w:t>2018</w:t>
            </w:r>
          </w:p>
        </w:tc>
        <w:tc>
          <w:tcPr>
            <w:tcW w:w="2456" w:type="dxa"/>
          </w:tcPr>
          <w:p w14:paraId="5094862E" w14:textId="77777777" w:rsidR="00946F30" w:rsidRPr="00864A9F" w:rsidRDefault="00946F30" w:rsidP="00946F30">
            <w:pPr>
              <w:spacing w:line="480" w:lineRule="auto"/>
              <w:jc w:val="center"/>
              <w:rPr>
                <w:sz w:val="24"/>
                <w:szCs w:val="24"/>
              </w:rPr>
            </w:pPr>
            <w:r>
              <w:rPr>
                <w:sz w:val="24"/>
                <w:szCs w:val="24"/>
              </w:rPr>
              <w:t>Penganiayaan</w:t>
            </w:r>
          </w:p>
        </w:tc>
        <w:tc>
          <w:tcPr>
            <w:tcW w:w="2370" w:type="dxa"/>
          </w:tcPr>
          <w:p w14:paraId="6CEC7C22" w14:textId="77777777" w:rsidR="00946F30" w:rsidRDefault="00946F30" w:rsidP="00946F30">
            <w:pPr>
              <w:spacing w:line="480" w:lineRule="auto"/>
              <w:jc w:val="center"/>
              <w:rPr>
                <w:sz w:val="24"/>
                <w:szCs w:val="24"/>
              </w:rPr>
            </w:pPr>
            <w:r>
              <w:rPr>
                <w:sz w:val="24"/>
                <w:szCs w:val="24"/>
              </w:rPr>
              <w:t>3</w:t>
            </w:r>
          </w:p>
        </w:tc>
      </w:tr>
      <w:tr w:rsidR="00946F30" w14:paraId="367DE0D4" w14:textId="77777777" w:rsidTr="00946F30">
        <w:trPr>
          <w:jc w:val="center"/>
        </w:trPr>
        <w:tc>
          <w:tcPr>
            <w:tcW w:w="692" w:type="dxa"/>
            <w:vMerge/>
          </w:tcPr>
          <w:p w14:paraId="3F02E9FD" w14:textId="77777777" w:rsidR="00946F30" w:rsidRPr="008D0E73" w:rsidRDefault="00946F30" w:rsidP="00946F30">
            <w:pPr>
              <w:spacing w:line="480" w:lineRule="auto"/>
              <w:jc w:val="center"/>
              <w:rPr>
                <w:sz w:val="24"/>
                <w:szCs w:val="24"/>
              </w:rPr>
            </w:pPr>
          </w:p>
        </w:tc>
        <w:tc>
          <w:tcPr>
            <w:tcW w:w="2409" w:type="dxa"/>
            <w:vMerge/>
          </w:tcPr>
          <w:p w14:paraId="6DD76C45" w14:textId="77777777" w:rsidR="00946F30" w:rsidRPr="00864A9F" w:rsidRDefault="00946F30" w:rsidP="00946F30">
            <w:pPr>
              <w:spacing w:line="480" w:lineRule="auto"/>
              <w:rPr>
                <w:sz w:val="24"/>
                <w:szCs w:val="24"/>
              </w:rPr>
            </w:pPr>
          </w:p>
        </w:tc>
        <w:tc>
          <w:tcPr>
            <w:tcW w:w="2456" w:type="dxa"/>
          </w:tcPr>
          <w:p w14:paraId="7C617957" w14:textId="77777777" w:rsidR="00946F30" w:rsidRPr="00864A9F" w:rsidRDefault="00946F30" w:rsidP="00946F30">
            <w:pPr>
              <w:spacing w:line="480" w:lineRule="auto"/>
              <w:jc w:val="center"/>
              <w:rPr>
                <w:sz w:val="24"/>
                <w:szCs w:val="24"/>
              </w:rPr>
            </w:pPr>
            <w:r>
              <w:rPr>
                <w:sz w:val="24"/>
                <w:szCs w:val="24"/>
              </w:rPr>
              <w:t>Pencurian</w:t>
            </w:r>
          </w:p>
        </w:tc>
        <w:tc>
          <w:tcPr>
            <w:tcW w:w="2370" w:type="dxa"/>
          </w:tcPr>
          <w:p w14:paraId="4278FC8F" w14:textId="77777777" w:rsidR="00946F30" w:rsidRDefault="00946F30" w:rsidP="00946F30">
            <w:pPr>
              <w:spacing w:line="480" w:lineRule="auto"/>
              <w:jc w:val="center"/>
              <w:rPr>
                <w:sz w:val="24"/>
                <w:szCs w:val="24"/>
              </w:rPr>
            </w:pPr>
            <w:r>
              <w:rPr>
                <w:sz w:val="24"/>
                <w:szCs w:val="24"/>
              </w:rPr>
              <w:t>2</w:t>
            </w:r>
          </w:p>
        </w:tc>
      </w:tr>
      <w:tr w:rsidR="00946F30" w14:paraId="3ECD2580" w14:textId="77777777" w:rsidTr="00946F30">
        <w:trPr>
          <w:jc w:val="center"/>
        </w:trPr>
        <w:tc>
          <w:tcPr>
            <w:tcW w:w="692" w:type="dxa"/>
            <w:vMerge w:val="restart"/>
          </w:tcPr>
          <w:p w14:paraId="1626E78E" w14:textId="77777777" w:rsidR="00946F30" w:rsidRPr="008D0E73" w:rsidRDefault="00946F30" w:rsidP="00946F30">
            <w:pPr>
              <w:spacing w:line="480" w:lineRule="auto"/>
              <w:jc w:val="center"/>
              <w:rPr>
                <w:sz w:val="24"/>
                <w:szCs w:val="24"/>
              </w:rPr>
            </w:pPr>
            <w:r>
              <w:rPr>
                <w:sz w:val="24"/>
                <w:szCs w:val="24"/>
              </w:rPr>
              <w:t>2</w:t>
            </w:r>
          </w:p>
        </w:tc>
        <w:tc>
          <w:tcPr>
            <w:tcW w:w="2409" w:type="dxa"/>
            <w:vMerge w:val="restart"/>
          </w:tcPr>
          <w:p w14:paraId="6D8DF173" w14:textId="77777777" w:rsidR="00946F30" w:rsidRPr="00864A9F" w:rsidRDefault="00946F30" w:rsidP="00946F30">
            <w:pPr>
              <w:spacing w:line="480" w:lineRule="auto"/>
              <w:jc w:val="center"/>
              <w:rPr>
                <w:sz w:val="24"/>
                <w:szCs w:val="24"/>
              </w:rPr>
            </w:pPr>
            <w:r>
              <w:rPr>
                <w:sz w:val="24"/>
                <w:szCs w:val="24"/>
              </w:rPr>
              <w:t>2019</w:t>
            </w:r>
          </w:p>
          <w:p w14:paraId="7974B1D3" w14:textId="77777777" w:rsidR="00946F30" w:rsidRPr="00864A9F" w:rsidRDefault="00946F30" w:rsidP="00946F30">
            <w:pPr>
              <w:spacing w:line="480" w:lineRule="auto"/>
              <w:jc w:val="center"/>
              <w:rPr>
                <w:sz w:val="24"/>
                <w:szCs w:val="24"/>
              </w:rPr>
            </w:pPr>
          </w:p>
        </w:tc>
        <w:tc>
          <w:tcPr>
            <w:tcW w:w="2456" w:type="dxa"/>
          </w:tcPr>
          <w:p w14:paraId="0CD6DEF8" w14:textId="77777777" w:rsidR="00946F30" w:rsidRPr="00864A9F" w:rsidRDefault="00946F30" w:rsidP="00946F30">
            <w:pPr>
              <w:spacing w:line="480" w:lineRule="auto"/>
              <w:jc w:val="center"/>
              <w:rPr>
                <w:sz w:val="24"/>
                <w:szCs w:val="24"/>
              </w:rPr>
            </w:pPr>
            <w:r>
              <w:rPr>
                <w:sz w:val="24"/>
                <w:szCs w:val="24"/>
              </w:rPr>
              <w:t xml:space="preserve">Penganiayaan </w:t>
            </w:r>
          </w:p>
        </w:tc>
        <w:tc>
          <w:tcPr>
            <w:tcW w:w="2370" w:type="dxa"/>
          </w:tcPr>
          <w:p w14:paraId="2A34988D" w14:textId="77777777" w:rsidR="00946F30" w:rsidRDefault="00946F30" w:rsidP="00946F30">
            <w:pPr>
              <w:spacing w:line="480" w:lineRule="auto"/>
              <w:jc w:val="center"/>
              <w:rPr>
                <w:sz w:val="24"/>
                <w:szCs w:val="24"/>
              </w:rPr>
            </w:pPr>
            <w:r>
              <w:rPr>
                <w:sz w:val="24"/>
                <w:szCs w:val="24"/>
              </w:rPr>
              <w:t>4</w:t>
            </w:r>
          </w:p>
        </w:tc>
      </w:tr>
      <w:tr w:rsidR="00946F30" w14:paraId="4766ACC0" w14:textId="77777777" w:rsidTr="00946F30">
        <w:trPr>
          <w:jc w:val="center"/>
        </w:trPr>
        <w:tc>
          <w:tcPr>
            <w:tcW w:w="692" w:type="dxa"/>
            <w:vMerge/>
          </w:tcPr>
          <w:p w14:paraId="5F2475E4" w14:textId="77777777" w:rsidR="00946F30" w:rsidRDefault="00946F30" w:rsidP="00946F30">
            <w:pPr>
              <w:spacing w:line="480" w:lineRule="auto"/>
              <w:jc w:val="center"/>
              <w:rPr>
                <w:sz w:val="24"/>
                <w:szCs w:val="24"/>
              </w:rPr>
            </w:pPr>
          </w:p>
        </w:tc>
        <w:tc>
          <w:tcPr>
            <w:tcW w:w="2409" w:type="dxa"/>
            <w:vMerge/>
          </w:tcPr>
          <w:p w14:paraId="14CB963B" w14:textId="77777777" w:rsidR="00946F30" w:rsidRDefault="00946F30" w:rsidP="00946F30">
            <w:pPr>
              <w:spacing w:line="480" w:lineRule="auto"/>
              <w:jc w:val="center"/>
              <w:rPr>
                <w:sz w:val="24"/>
                <w:szCs w:val="24"/>
              </w:rPr>
            </w:pPr>
          </w:p>
        </w:tc>
        <w:tc>
          <w:tcPr>
            <w:tcW w:w="2456" w:type="dxa"/>
          </w:tcPr>
          <w:p w14:paraId="614F0636" w14:textId="77777777" w:rsidR="00946F30" w:rsidRDefault="00946F30" w:rsidP="00946F30">
            <w:pPr>
              <w:spacing w:line="480" w:lineRule="auto"/>
              <w:jc w:val="center"/>
              <w:rPr>
                <w:sz w:val="24"/>
                <w:szCs w:val="24"/>
              </w:rPr>
            </w:pPr>
            <w:r>
              <w:rPr>
                <w:sz w:val="24"/>
                <w:szCs w:val="24"/>
              </w:rPr>
              <w:t>Pembunuhan</w:t>
            </w:r>
          </w:p>
        </w:tc>
        <w:tc>
          <w:tcPr>
            <w:tcW w:w="2370" w:type="dxa"/>
          </w:tcPr>
          <w:p w14:paraId="2FAE28F9" w14:textId="77777777" w:rsidR="00946F30" w:rsidRDefault="00946F30" w:rsidP="00946F30">
            <w:pPr>
              <w:spacing w:line="480" w:lineRule="auto"/>
              <w:jc w:val="center"/>
              <w:rPr>
                <w:sz w:val="24"/>
                <w:szCs w:val="24"/>
              </w:rPr>
            </w:pPr>
            <w:r>
              <w:rPr>
                <w:sz w:val="24"/>
                <w:szCs w:val="24"/>
              </w:rPr>
              <w:t>1</w:t>
            </w:r>
          </w:p>
        </w:tc>
      </w:tr>
      <w:tr w:rsidR="00946F30" w14:paraId="70777E49" w14:textId="77777777" w:rsidTr="00946F30">
        <w:trPr>
          <w:jc w:val="center"/>
        </w:trPr>
        <w:tc>
          <w:tcPr>
            <w:tcW w:w="692" w:type="dxa"/>
            <w:vMerge/>
          </w:tcPr>
          <w:p w14:paraId="48FE28DA" w14:textId="77777777" w:rsidR="00946F30" w:rsidRPr="008D0E73" w:rsidRDefault="00946F30" w:rsidP="00946F30">
            <w:pPr>
              <w:spacing w:line="480" w:lineRule="auto"/>
              <w:jc w:val="center"/>
              <w:rPr>
                <w:sz w:val="24"/>
                <w:szCs w:val="24"/>
              </w:rPr>
            </w:pPr>
          </w:p>
        </w:tc>
        <w:tc>
          <w:tcPr>
            <w:tcW w:w="2409" w:type="dxa"/>
            <w:vMerge/>
          </w:tcPr>
          <w:p w14:paraId="59720AA3" w14:textId="77777777" w:rsidR="00946F30" w:rsidRPr="00864A9F" w:rsidRDefault="00946F30" w:rsidP="00946F30">
            <w:pPr>
              <w:spacing w:line="480" w:lineRule="auto"/>
              <w:rPr>
                <w:sz w:val="24"/>
                <w:szCs w:val="24"/>
              </w:rPr>
            </w:pPr>
          </w:p>
        </w:tc>
        <w:tc>
          <w:tcPr>
            <w:tcW w:w="2456" w:type="dxa"/>
          </w:tcPr>
          <w:p w14:paraId="070EE815" w14:textId="77777777" w:rsidR="00946F30" w:rsidRPr="00864A9F" w:rsidRDefault="00946F30" w:rsidP="00946F30">
            <w:pPr>
              <w:spacing w:line="480" w:lineRule="auto"/>
              <w:jc w:val="center"/>
              <w:rPr>
                <w:sz w:val="24"/>
                <w:szCs w:val="24"/>
              </w:rPr>
            </w:pPr>
            <w:r>
              <w:rPr>
                <w:sz w:val="24"/>
                <w:szCs w:val="24"/>
              </w:rPr>
              <w:t>Pengroyokan</w:t>
            </w:r>
          </w:p>
        </w:tc>
        <w:tc>
          <w:tcPr>
            <w:tcW w:w="2370" w:type="dxa"/>
          </w:tcPr>
          <w:p w14:paraId="61EA3170" w14:textId="77777777" w:rsidR="00946F30" w:rsidRDefault="00946F30" w:rsidP="00946F30">
            <w:pPr>
              <w:spacing w:line="480" w:lineRule="auto"/>
              <w:jc w:val="center"/>
              <w:rPr>
                <w:sz w:val="24"/>
                <w:szCs w:val="24"/>
              </w:rPr>
            </w:pPr>
            <w:r>
              <w:rPr>
                <w:sz w:val="24"/>
                <w:szCs w:val="24"/>
              </w:rPr>
              <w:t>1</w:t>
            </w:r>
          </w:p>
        </w:tc>
      </w:tr>
      <w:tr w:rsidR="00946F30" w14:paraId="009525C3" w14:textId="77777777" w:rsidTr="00946F30">
        <w:trPr>
          <w:jc w:val="center"/>
        </w:trPr>
        <w:tc>
          <w:tcPr>
            <w:tcW w:w="692" w:type="dxa"/>
            <w:vMerge/>
          </w:tcPr>
          <w:p w14:paraId="3334A63D" w14:textId="77777777" w:rsidR="00946F30" w:rsidRDefault="00946F30" w:rsidP="00946F30">
            <w:pPr>
              <w:spacing w:line="480" w:lineRule="auto"/>
              <w:jc w:val="center"/>
              <w:rPr>
                <w:sz w:val="24"/>
                <w:szCs w:val="24"/>
              </w:rPr>
            </w:pPr>
          </w:p>
        </w:tc>
        <w:tc>
          <w:tcPr>
            <w:tcW w:w="2409" w:type="dxa"/>
            <w:vMerge/>
          </w:tcPr>
          <w:p w14:paraId="05DA4569" w14:textId="77777777" w:rsidR="00946F30" w:rsidRDefault="00946F30" w:rsidP="00946F30">
            <w:pPr>
              <w:spacing w:line="480" w:lineRule="auto"/>
              <w:rPr>
                <w:sz w:val="24"/>
                <w:szCs w:val="24"/>
              </w:rPr>
            </w:pPr>
          </w:p>
        </w:tc>
        <w:tc>
          <w:tcPr>
            <w:tcW w:w="2456" w:type="dxa"/>
          </w:tcPr>
          <w:p w14:paraId="21A5790E" w14:textId="77777777" w:rsidR="00946F30" w:rsidRDefault="00946F30" w:rsidP="00946F30">
            <w:pPr>
              <w:spacing w:line="480" w:lineRule="auto"/>
              <w:jc w:val="center"/>
              <w:rPr>
                <w:sz w:val="24"/>
                <w:szCs w:val="24"/>
              </w:rPr>
            </w:pPr>
            <w:r>
              <w:rPr>
                <w:sz w:val="24"/>
                <w:szCs w:val="24"/>
              </w:rPr>
              <w:t xml:space="preserve">Pencurian </w:t>
            </w:r>
          </w:p>
        </w:tc>
        <w:tc>
          <w:tcPr>
            <w:tcW w:w="2370" w:type="dxa"/>
          </w:tcPr>
          <w:p w14:paraId="6421D27E" w14:textId="77777777" w:rsidR="00946F30" w:rsidRDefault="00946F30" w:rsidP="00946F30">
            <w:pPr>
              <w:spacing w:line="480" w:lineRule="auto"/>
              <w:jc w:val="center"/>
              <w:rPr>
                <w:sz w:val="24"/>
                <w:szCs w:val="24"/>
              </w:rPr>
            </w:pPr>
            <w:r>
              <w:rPr>
                <w:sz w:val="24"/>
                <w:szCs w:val="24"/>
              </w:rPr>
              <w:t>1</w:t>
            </w:r>
          </w:p>
        </w:tc>
      </w:tr>
      <w:tr w:rsidR="00946F30" w14:paraId="48C27231" w14:textId="77777777" w:rsidTr="00946F30">
        <w:trPr>
          <w:jc w:val="center"/>
        </w:trPr>
        <w:tc>
          <w:tcPr>
            <w:tcW w:w="5557" w:type="dxa"/>
            <w:gridSpan w:val="3"/>
          </w:tcPr>
          <w:p w14:paraId="74D65239" w14:textId="77777777" w:rsidR="00946F30" w:rsidRPr="00864A9F" w:rsidRDefault="00946F30" w:rsidP="00946F30">
            <w:pPr>
              <w:spacing w:line="480" w:lineRule="auto"/>
              <w:jc w:val="center"/>
              <w:rPr>
                <w:sz w:val="24"/>
                <w:szCs w:val="24"/>
              </w:rPr>
            </w:pPr>
            <w:r>
              <w:rPr>
                <w:b/>
                <w:bCs/>
                <w:sz w:val="24"/>
                <w:szCs w:val="24"/>
              </w:rPr>
              <w:t>TOTAL KASUS SELAMA 2 TAHUN</w:t>
            </w:r>
          </w:p>
        </w:tc>
        <w:tc>
          <w:tcPr>
            <w:tcW w:w="2370" w:type="dxa"/>
          </w:tcPr>
          <w:p w14:paraId="5D1D513D" w14:textId="77777777" w:rsidR="00946F30" w:rsidRDefault="00946F30" w:rsidP="00946F30">
            <w:pPr>
              <w:spacing w:line="480" w:lineRule="auto"/>
              <w:jc w:val="center"/>
              <w:rPr>
                <w:sz w:val="24"/>
                <w:szCs w:val="24"/>
              </w:rPr>
            </w:pPr>
            <w:r>
              <w:rPr>
                <w:sz w:val="24"/>
                <w:szCs w:val="24"/>
              </w:rPr>
              <w:t>12</w:t>
            </w:r>
          </w:p>
        </w:tc>
      </w:tr>
    </w:tbl>
    <w:p w14:paraId="66A3A441" w14:textId="77777777" w:rsidR="00946F30" w:rsidRDefault="00946F30" w:rsidP="00946F30">
      <w:pPr>
        <w:spacing w:line="480" w:lineRule="auto"/>
        <w:jc w:val="both"/>
        <w:rPr>
          <w:i/>
          <w:iCs/>
        </w:rPr>
      </w:pPr>
      <w:r>
        <w:rPr>
          <w:i/>
          <w:iCs/>
        </w:rPr>
        <w:t>Sumber data diperoleh dari Polres Gorontalo Utara</w:t>
      </w:r>
    </w:p>
    <w:p w14:paraId="2EE14561" w14:textId="77777777" w:rsidR="00946F30" w:rsidRDefault="00946F30" w:rsidP="00946F30">
      <w:pPr>
        <w:autoSpaceDE w:val="0"/>
        <w:autoSpaceDN w:val="0"/>
        <w:adjustRightInd w:val="0"/>
        <w:spacing w:line="480" w:lineRule="auto"/>
        <w:ind w:firstLine="720"/>
        <w:jc w:val="both"/>
      </w:pPr>
      <w:r>
        <w:rPr>
          <w:color w:val="000000"/>
        </w:rPr>
        <w:t xml:space="preserve">Menurut penulis, dalam kurung waktu 2 tahun terdapat 12 kasus yang ditangani oleh pihak penyidik dengan melakukan upaya paksa pada saat penangkapan </w:t>
      </w:r>
      <w:r>
        <w:rPr>
          <w:color w:val="000000"/>
        </w:rPr>
        <w:lastRenderedPageBreak/>
        <w:t xml:space="preserve">dengan beragam jenis tindak pidana. </w:t>
      </w:r>
      <w:r>
        <w:t xml:space="preserve">karena hukum acara pidana </w:t>
      </w:r>
      <w:r w:rsidRPr="005D2AD4">
        <w:t>yang dicari adalah kebenaran materiil. Oleh karena itu tugas dari penyidikan</w:t>
      </w:r>
      <w:r>
        <w:t xml:space="preserve"> </w:t>
      </w:r>
      <w:r w:rsidRPr="005D2AD4">
        <w:t>pun adalah mencari kebenaran materiil. Kebenaran materiil itu adalah kebenaran menurut fakta sebenar</w:t>
      </w:r>
      <w:r>
        <w:t>-benarnya</w:t>
      </w:r>
      <w:r w:rsidRPr="005D2AD4">
        <w:t>. Berarti kebenaran yang dicari adalah demi kebenaran itu sendiri, bukan untuk sesuatu kepentingan tertentu. Dalam mencari kebenaran tersebut, seorang penyidik pasti menggunakan wewenang yang diberikan berdasarkan ked</w:t>
      </w:r>
      <w:r>
        <w:t>udukan menurut undang–</w:t>
      </w:r>
      <w:r w:rsidRPr="005D2AD4">
        <w:t xml:space="preserve">undang. Maka </w:t>
      </w:r>
      <w:r>
        <w:t xml:space="preserve">dalam menjalankan kedudukan dan kewenangannya, </w:t>
      </w:r>
      <w:r w:rsidRPr="005D2AD4">
        <w:t xml:space="preserve">seorang penyidik harus ingat akan kebenaran yang ingin dicapainya. </w:t>
      </w:r>
      <w:r>
        <w:rPr>
          <w:rStyle w:val="FootnoteReference"/>
        </w:rPr>
        <w:footnoteReference w:id="40"/>
      </w:r>
      <w:r>
        <w:t xml:space="preserve"> </w:t>
      </w:r>
    </w:p>
    <w:p w14:paraId="132F6612" w14:textId="77777777" w:rsidR="00946F30" w:rsidRPr="00933204" w:rsidRDefault="00946F30" w:rsidP="00946F30">
      <w:pPr>
        <w:autoSpaceDE w:val="0"/>
        <w:autoSpaceDN w:val="0"/>
        <w:adjustRightInd w:val="0"/>
        <w:spacing w:line="480" w:lineRule="auto"/>
        <w:ind w:firstLine="567"/>
        <w:jc w:val="both"/>
      </w:pPr>
      <w:r>
        <w:t xml:space="preserve">Dalam menjalankan tugasnya penyidik harus diberi kewenangan kebijakan dalam penanganan suatu tindak pidana sepanjang tetap dalam tatanan memelihara ketertiban dan keamanan umum. </w:t>
      </w:r>
      <w:r w:rsidRPr="005D2AD4">
        <w:t xml:space="preserve">Asas </w:t>
      </w:r>
      <w:r w:rsidRPr="005D2AD4">
        <w:rPr>
          <w:i/>
          <w:iCs/>
        </w:rPr>
        <w:t xml:space="preserve">subsidiaritas </w:t>
      </w:r>
      <w:r w:rsidRPr="005D2AD4">
        <w:t>merupakan asas yang mewajibkan pejabat Polisi untuk mengambil tindakan yang perlu sebelum pejabat yang berwenang hadir. Tersangka harus di tempatkan pada kedudukan manusia yang memiliki harkat dan martabat serta harus dinilai sebagai subjek, bukan sebagai objek. Perbuatan tindak pidana tersangka yang menjadi objek pemeriksaan, menurut Pasal 8 Undang- Undang No. 4</w:t>
      </w:r>
      <w:r>
        <w:t>8 tahun 2009</w:t>
      </w:r>
      <w:r w:rsidRPr="005D2AD4">
        <w:t>, tersangka harus dianggap tidak bersalah sesuai dengan prinsip hukum “</w:t>
      </w:r>
      <w:r w:rsidRPr="006A03AD">
        <w:rPr>
          <w:i/>
        </w:rPr>
        <w:t>praduga tak bersalah</w:t>
      </w:r>
      <w:r>
        <w:t>” sampai diper</w:t>
      </w:r>
      <w:r w:rsidRPr="005D2AD4">
        <w:t>oleh putusan pengadilan yang berkekuatan hukum tetap.</w:t>
      </w:r>
      <w:r w:rsidRPr="002124C2">
        <w:t xml:space="preserve"> </w:t>
      </w:r>
      <w:r>
        <w:rPr>
          <w:rStyle w:val="FootnoteReference"/>
        </w:rPr>
        <w:footnoteReference w:id="41"/>
      </w:r>
    </w:p>
    <w:p w14:paraId="1C6B6D20" w14:textId="77777777" w:rsidR="00946F30" w:rsidRDefault="00946F30" w:rsidP="00946F30">
      <w:pPr>
        <w:spacing w:line="480" w:lineRule="auto"/>
        <w:jc w:val="both"/>
        <w:rPr>
          <w:b/>
        </w:rPr>
      </w:pPr>
      <w:r>
        <w:rPr>
          <w:b/>
        </w:rPr>
        <w:t>4.1.2 Penahanan</w:t>
      </w:r>
    </w:p>
    <w:p w14:paraId="60461B05" w14:textId="77777777" w:rsidR="00946F30" w:rsidRPr="00D004CD" w:rsidRDefault="00946F30" w:rsidP="00946F30">
      <w:pPr>
        <w:spacing w:line="480" w:lineRule="auto"/>
        <w:ind w:firstLine="720"/>
        <w:jc w:val="both"/>
        <w:rPr>
          <w:rStyle w:val="fontstyle01"/>
        </w:rPr>
      </w:pPr>
      <w:r w:rsidRPr="00D004CD">
        <w:rPr>
          <w:rStyle w:val="fontstyle01"/>
        </w:rPr>
        <w:lastRenderedPageBreak/>
        <w:t>Secara langsung tidak ada ketentuan yang</w:t>
      </w:r>
      <w:r w:rsidRPr="00D004CD">
        <w:rPr>
          <w:color w:val="000000"/>
        </w:rPr>
        <w:t xml:space="preserve"> </w:t>
      </w:r>
      <w:r w:rsidRPr="00D004CD">
        <w:rPr>
          <w:rStyle w:val="fontstyle01"/>
        </w:rPr>
        <w:t>dapat menjelaskan yang menjadi tujuan</w:t>
      </w:r>
      <w:r w:rsidRPr="00D004CD">
        <w:rPr>
          <w:color w:val="000000"/>
        </w:rPr>
        <w:t xml:space="preserve"> </w:t>
      </w:r>
      <w:r w:rsidRPr="00D004CD">
        <w:rPr>
          <w:rStyle w:val="fontstyle01"/>
        </w:rPr>
        <w:t>penahanan. Akan tetapi, jika melihat isi dari</w:t>
      </w:r>
      <w:r w:rsidRPr="00D004CD">
        <w:rPr>
          <w:color w:val="000000"/>
        </w:rPr>
        <w:t xml:space="preserve"> </w:t>
      </w:r>
      <w:r w:rsidRPr="00D004CD">
        <w:rPr>
          <w:rStyle w:val="fontstyle01"/>
        </w:rPr>
        <w:t>Pasal 20 KUHAP dapat memberikan petunjuk</w:t>
      </w:r>
      <w:r w:rsidRPr="00D004CD">
        <w:rPr>
          <w:color w:val="000000"/>
        </w:rPr>
        <w:t xml:space="preserve"> </w:t>
      </w:r>
      <w:r w:rsidRPr="00D004CD">
        <w:rPr>
          <w:rStyle w:val="fontstyle01"/>
        </w:rPr>
        <w:t>bahwa tujuan penahanan, yakni untuk kepentingan penyidikan, kepentingan</w:t>
      </w:r>
      <w:r>
        <w:rPr>
          <w:color w:val="000000"/>
        </w:rPr>
        <w:t xml:space="preserve"> </w:t>
      </w:r>
      <w:r w:rsidRPr="00D004CD">
        <w:rPr>
          <w:rStyle w:val="fontstyle01"/>
        </w:rPr>
        <w:t>penuntutan, dan kepentingan pemeriksaan</w:t>
      </w:r>
      <w:r w:rsidRPr="00D004CD">
        <w:rPr>
          <w:color w:val="000000"/>
        </w:rPr>
        <w:t xml:space="preserve"> </w:t>
      </w:r>
      <w:r w:rsidRPr="00D004CD">
        <w:rPr>
          <w:rStyle w:val="fontstyle01"/>
        </w:rPr>
        <w:t>hakim.</w:t>
      </w:r>
    </w:p>
    <w:p w14:paraId="7C878A12" w14:textId="77777777" w:rsidR="00946F30" w:rsidRPr="00D004CD" w:rsidRDefault="00946F30" w:rsidP="00946F30">
      <w:pPr>
        <w:spacing w:line="480" w:lineRule="auto"/>
        <w:ind w:firstLine="720"/>
        <w:jc w:val="both"/>
        <w:rPr>
          <w:rStyle w:val="fontstyle01"/>
        </w:rPr>
      </w:pPr>
      <w:r w:rsidRPr="00D004CD">
        <w:rPr>
          <w:rStyle w:val="fontstyle01"/>
        </w:rPr>
        <w:t>Adapun mengenai alasan penahanan dalam</w:t>
      </w:r>
      <w:r w:rsidRPr="00D004CD">
        <w:rPr>
          <w:color w:val="000000"/>
        </w:rPr>
        <w:t xml:space="preserve"> </w:t>
      </w:r>
      <w:r w:rsidRPr="00D004CD">
        <w:rPr>
          <w:rStyle w:val="fontstyle01"/>
        </w:rPr>
        <w:t>berbagai literatur sering dibagi menjadi dua</w:t>
      </w:r>
      <w:r w:rsidRPr="00D004CD">
        <w:rPr>
          <w:color w:val="000000"/>
        </w:rPr>
        <w:t xml:space="preserve"> </w:t>
      </w:r>
      <w:r w:rsidRPr="00D004CD">
        <w:rPr>
          <w:rStyle w:val="fontstyle01"/>
        </w:rPr>
        <w:t>bagian, yakni :</w:t>
      </w:r>
      <w:r w:rsidRPr="00D004CD">
        <w:rPr>
          <w:rStyle w:val="FootnoteReference"/>
          <w:color w:val="000000"/>
        </w:rPr>
        <w:footnoteReference w:id="42"/>
      </w:r>
    </w:p>
    <w:p w14:paraId="76C8CD05" w14:textId="77777777" w:rsidR="00946F30" w:rsidRPr="00D004CD" w:rsidRDefault="00946F30" w:rsidP="00946F30">
      <w:pPr>
        <w:pStyle w:val="ListParagraph"/>
        <w:numPr>
          <w:ilvl w:val="0"/>
          <w:numId w:val="49"/>
        </w:numPr>
        <w:tabs>
          <w:tab w:val="left" w:pos="1170"/>
        </w:tabs>
        <w:spacing w:after="0" w:line="480" w:lineRule="auto"/>
        <w:ind w:left="1260" w:hanging="540"/>
        <w:jc w:val="both"/>
        <w:rPr>
          <w:rStyle w:val="fontstyle01"/>
          <w:rFonts w:ascii="Times New Roman" w:hAnsi="Times New Roman" w:cs="Times New Roman"/>
        </w:rPr>
      </w:pPr>
      <w:r w:rsidRPr="00D004CD">
        <w:rPr>
          <w:rStyle w:val="fontstyle01"/>
          <w:rFonts w:ascii="Times New Roman" w:hAnsi="Times New Roman" w:cs="Times New Roman"/>
        </w:rPr>
        <w:t>Alasan objektif</w:t>
      </w:r>
    </w:p>
    <w:p w14:paraId="106E3C05" w14:textId="77777777" w:rsidR="00946F30" w:rsidRPr="00D004CD" w:rsidRDefault="00946F30" w:rsidP="00946F30">
      <w:pPr>
        <w:tabs>
          <w:tab w:val="left" w:pos="1170"/>
        </w:tabs>
        <w:spacing w:line="480" w:lineRule="auto"/>
        <w:ind w:left="1260"/>
        <w:jc w:val="both"/>
        <w:rPr>
          <w:rStyle w:val="fontstyle01"/>
        </w:rPr>
      </w:pPr>
      <w:r w:rsidRPr="00D004CD">
        <w:rPr>
          <w:rStyle w:val="fontstyle01"/>
        </w:rPr>
        <w:t>Disebutkan sebagai alasan objektif karena undang-undang sendiri yang menentukan tindak pidana mana yang akan dikenakan penahanan . Yang termasuk alasan objektif adalah sebagaimana yang ditentukan dalam Pasal 21 ayat (4) KUHAP yaitu :</w:t>
      </w:r>
    </w:p>
    <w:p w14:paraId="70014163" w14:textId="77777777" w:rsidR="00946F30" w:rsidRPr="00D004CD" w:rsidRDefault="00946F30" w:rsidP="00946F30">
      <w:pPr>
        <w:pStyle w:val="ListParagraph"/>
        <w:spacing w:after="0" w:line="480" w:lineRule="auto"/>
        <w:ind w:left="2070"/>
        <w:jc w:val="both"/>
        <w:rPr>
          <w:rStyle w:val="fontstyle01"/>
          <w:rFonts w:ascii="Times New Roman" w:hAnsi="Times New Roman" w:cs="Times New Roman"/>
        </w:rPr>
      </w:pPr>
      <w:r w:rsidRPr="00D004CD">
        <w:rPr>
          <w:rStyle w:val="fontstyle01"/>
          <w:rFonts w:ascii="Times New Roman" w:hAnsi="Times New Roman" w:cs="Times New Roman"/>
        </w:rPr>
        <w:t>Perbuatan pidana yang diancam</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dengan pidana penjara lima tahun</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atau lebih dan perbuatan pidana</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sebagaimana diatur dalam Pasal 282</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ayat (3), Pasal 296, Pasal 335 ayat (1),</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Pasal 331 ayat (1), Pasal 2353 ayat (1),</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Pasal 372, Pasal 378, Pasal 379 huruf</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a, Pasal 453, Pasal 454, Pasal 459,</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Pasal 480, dan Pasal 506 KUHP, Pasal</w:t>
      </w:r>
      <w:r>
        <w:rPr>
          <w:rFonts w:ascii="Times New Roman" w:hAnsi="Times New Roman" w:cs="Times New Roman"/>
          <w:color w:val="000000"/>
          <w:sz w:val="24"/>
          <w:szCs w:val="24"/>
        </w:rPr>
        <w:t xml:space="preserve"> </w:t>
      </w:r>
      <w:r w:rsidRPr="00D004CD">
        <w:rPr>
          <w:rStyle w:val="fontstyle01"/>
          <w:rFonts w:ascii="Times New Roman" w:hAnsi="Times New Roman" w:cs="Times New Roman"/>
        </w:rPr>
        <w:t>25 dan Pasal 26 Rechtenordonnantie</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(pelanggaran terhadap ordonansi bea</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dan cukai, terakhir diubah dengan</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Staatsblad Tahun 1931 Nomor 471),</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Pasal 1, Pasal 2, dan Pasal 4 Undang-Undang Tindak Pidana Imigrasi</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(Undang-</w:t>
      </w:r>
      <w:r w:rsidRPr="00D004CD">
        <w:rPr>
          <w:rStyle w:val="fontstyle01"/>
          <w:rFonts w:ascii="Times New Roman" w:hAnsi="Times New Roman" w:cs="Times New Roman"/>
        </w:rPr>
        <w:lastRenderedPageBreak/>
        <w:t>Undang Nomor 8 Drt. Tahun</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1955, Lembaran Negara Tahun 1955</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Nomor 8), Pasal 36 ayat (7), Pasal 41,</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Pasal 42, Pasal 43, Pasal 47, dan Pasal</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48 Undang-Undang Nomor 9 Tahun</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1976 tentang Narkotika (Lembaran</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Negara Tahun 1976 Nomor 37,</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Tambahan Lembaran Negara Nomor</w:t>
      </w:r>
      <w:r w:rsidRPr="00D004CD">
        <w:rPr>
          <w:rFonts w:ascii="Times New Roman" w:hAnsi="Times New Roman" w:cs="Times New Roman"/>
          <w:color w:val="000000"/>
          <w:sz w:val="24"/>
          <w:szCs w:val="24"/>
        </w:rPr>
        <w:t xml:space="preserve"> </w:t>
      </w:r>
      <w:r w:rsidRPr="00D004CD">
        <w:rPr>
          <w:rStyle w:val="fontstyle01"/>
          <w:rFonts w:ascii="Times New Roman" w:hAnsi="Times New Roman" w:cs="Times New Roman"/>
        </w:rPr>
        <w:t>3086).</w:t>
      </w:r>
    </w:p>
    <w:p w14:paraId="7B366E4B" w14:textId="77777777" w:rsidR="00946F30" w:rsidRPr="00D004CD" w:rsidRDefault="00946F30" w:rsidP="00946F30">
      <w:pPr>
        <w:pStyle w:val="ListParagraph"/>
        <w:numPr>
          <w:ilvl w:val="0"/>
          <w:numId w:val="49"/>
        </w:numPr>
        <w:tabs>
          <w:tab w:val="left" w:pos="1170"/>
        </w:tabs>
        <w:spacing w:after="0" w:line="480" w:lineRule="auto"/>
        <w:ind w:left="1260" w:hanging="540"/>
        <w:jc w:val="both"/>
        <w:rPr>
          <w:rStyle w:val="fontstyle01"/>
          <w:rFonts w:ascii="Times New Roman" w:hAnsi="Times New Roman" w:cs="Times New Roman"/>
        </w:rPr>
      </w:pPr>
      <w:r w:rsidRPr="00D004CD">
        <w:rPr>
          <w:rStyle w:val="fontstyle01"/>
          <w:rFonts w:ascii="Times New Roman" w:hAnsi="Times New Roman" w:cs="Times New Roman"/>
        </w:rPr>
        <w:t>Alasan subjektif</w:t>
      </w:r>
    </w:p>
    <w:p w14:paraId="723232D9" w14:textId="77777777" w:rsidR="00946F30" w:rsidRPr="00E54CC1" w:rsidRDefault="00946F30" w:rsidP="00946F30">
      <w:pPr>
        <w:spacing w:line="480" w:lineRule="auto"/>
        <w:ind w:left="1170"/>
        <w:jc w:val="both"/>
        <w:rPr>
          <w:rStyle w:val="fontstyle01"/>
        </w:rPr>
      </w:pPr>
      <w:r w:rsidRPr="00E54CC1">
        <w:rPr>
          <w:rStyle w:val="fontstyle01"/>
        </w:rPr>
        <w:t>Yang dimaksud dengan alasan subjektif</w:t>
      </w:r>
      <w:r w:rsidRPr="00E54CC1">
        <w:rPr>
          <w:color w:val="000000"/>
        </w:rPr>
        <w:t xml:space="preserve"> </w:t>
      </w:r>
      <w:r w:rsidRPr="00E54CC1">
        <w:rPr>
          <w:rStyle w:val="fontstyle01"/>
        </w:rPr>
        <w:t>adalah alasan yang muncul dari penilaian</w:t>
      </w:r>
      <w:r w:rsidRPr="00E54CC1">
        <w:rPr>
          <w:color w:val="000000"/>
        </w:rPr>
        <w:t xml:space="preserve"> </w:t>
      </w:r>
      <w:r w:rsidRPr="00E54CC1">
        <w:rPr>
          <w:rStyle w:val="fontstyle01"/>
        </w:rPr>
        <w:t>subjektif pejabat yang menitikberatkan</w:t>
      </w:r>
      <w:r w:rsidRPr="00E54CC1">
        <w:rPr>
          <w:color w:val="000000"/>
        </w:rPr>
        <w:t xml:space="preserve"> </w:t>
      </w:r>
      <w:r w:rsidRPr="00E54CC1">
        <w:rPr>
          <w:rStyle w:val="fontstyle01"/>
        </w:rPr>
        <w:t>pada keadaan atau keperluan penahanan</w:t>
      </w:r>
      <w:r w:rsidRPr="00E54CC1">
        <w:rPr>
          <w:color w:val="000000"/>
        </w:rPr>
        <w:t xml:space="preserve"> </w:t>
      </w:r>
      <w:r w:rsidRPr="00E54CC1">
        <w:rPr>
          <w:rStyle w:val="fontstyle01"/>
        </w:rPr>
        <w:t>itu sendiri. Adapun yang termasuk alasan</w:t>
      </w:r>
      <w:r w:rsidRPr="00E54CC1">
        <w:rPr>
          <w:color w:val="000000"/>
        </w:rPr>
        <w:t xml:space="preserve"> </w:t>
      </w:r>
      <w:r w:rsidRPr="00E54CC1">
        <w:rPr>
          <w:rStyle w:val="fontstyle01"/>
        </w:rPr>
        <w:t>subjektif ini ditentukan dalam Pasal 21</w:t>
      </w:r>
      <w:r w:rsidRPr="00E54CC1">
        <w:rPr>
          <w:color w:val="000000"/>
        </w:rPr>
        <w:t xml:space="preserve"> </w:t>
      </w:r>
      <w:r w:rsidRPr="00E54CC1">
        <w:rPr>
          <w:rStyle w:val="fontstyle01"/>
        </w:rPr>
        <w:t>ayat (1) KUHAP, yaitu :</w:t>
      </w:r>
    </w:p>
    <w:p w14:paraId="0AD59590" w14:textId="77777777" w:rsidR="00946F30" w:rsidRPr="00E54CC1" w:rsidRDefault="00946F30" w:rsidP="00946F30">
      <w:pPr>
        <w:pStyle w:val="ListParagraph"/>
        <w:numPr>
          <w:ilvl w:val="4"/>
          <w:numId w:val="24"/>
        </w:numPr>
        <w:spacing w:after="0" w:line="480" w:lineRule="auto"/>
        <w:ind w:left="1890"/>
        <w:jc w:val="both"/>
        <w:rPr>
          <w:rFonts w:ascii="Times New Roman" w:hAnsi="Times New Roman" w:cs="Times New Roman"/>
          <w:color w:val="000000"/>
          <w:sz w:val="24"/>
          <w:szCs w:val="24"/>
        </w:rPr>
      </w:pPr>
      <w:r w:rsidRPr="00E54CC1">
        <w:rPr>
          <w:rStyle w:val="fontstyle01"/>
          <w:rFonts w:ascii="Times New Roman" w:hAnsi="Times New Roman" w:cs="Times New Roman"/>
        </w:rPr>
        <w:t>Adanya dugaan keras bahwa</w:t>
      </w:r>
      <w:r w:rsidRPr="00E54CC1">
        <w:rPr>
          <w:rFonts w:ascii="Times New Roman" w:hAnsi="Times New Roman" w:cs="Times New Roman"/>
          <w:color w:val="000000"/>
          <w:sz w:val="24"/>
          <w:szCs w:val="24"/>
        </w:rPr>
        <w:t xml:space="preserve"> </w:t>
      </w:r>
      <w:r w:rsidRPr="00E54CC1">
        <w:rPr>
          <w:rStyle w:val="fontstyle01"/>
          <w:rFonts w:ascii="Times New Roman" w:hAnsi="Times New Roman" w:cs="Times New Roman"/>
        </w:rPr>
        <w:t>tersangka atau terdakwa melakukan</w:t>
      </w:r>
      <w:r>
        <w:rPr>
          <w:rFonts w:ascii="Times New Roman" w:hAnsi="Times New Roman" w:cs="Times New Roman"/>
          <w:color w:val="000000"/>
          <w:sz w:val="24"/>
          <w:szCs w:val="24"/>
        </w:rPr>
        <w:t xml:space="preserve"> </w:t>
      </w:r>
      <w:r w:rsidRPr="00E54CC1">
        <w:rPr>
          <w:rStyle w:val="fontstyle01"/>
          <w:rFonts w:ascii="Times New Roman" w:hAnsi="Times New Roman" w:cs="Times New Roman"/>
        </w:rPr>
        <w:t>tindak pidana berdasarkan bukti yang</w:t>
      </w:r>
      <w:r w:rsidRPr="00E54CC1">
        <w:rPr>
          <w:rFonts w:ascii="Times New Roman" w:hAnsi="Times New Roman" w:cs="Times New Roman"/>
          <w:color w:val="000000"/>
          <w:sz w:val="24"/>
          <w:szCs w:val="24"/>
        </w:rPr>
        <w:t xml:space="preserve"> </w:t>
      </w:r>
      <w:r w:rsidRPr="00E54CC1">
        <w:rPr>
          <w:rStyle w:val="fontstyle01"/>
          <w:rFonts w:ascii="Times New Roman" w:hAnsi="Times New Roman" w:cs="Times New Roman"/>
        </w:rPr>
        <w:t>cukup;</w:t>
      </w:r>
    </w:p>
    <w:p w14:paraId="3ED769FD" w14:textId="77777777" w:rsidR="00946F30" w:rsidRPr="00E54CC1" w:rsidRDefault="00946F30" w:rsidP="00946F30">
      <w:pPr>
        <w:pStyle w:val="ListParagraph"/>
        <w:numPr>
          <w:ilvl w:val="4"/>
          <w:numId w:val="24"/>
        </w:numPr>
        <w:spacing w:after="0" w:line="480" w:lineRule="auto"/>
        <w:ind w:left="1890"/>
        <w:jc w:val="both"/>
        <w:rPr>
          <w:rFonts w:ascii="Times New Roman" w:hAnsi="Times New Roman" w:cs="Times New Roman"/>
          <w:color w:val="000000"/>
          <w:sz w:val="24"/>
          <w:szCs w:val="24"/>
        </w:rPr>
      </w:pPr>
      <w:r w:rsidRPr="00E54CC1">
        <w:rPr>
          <w:rStyle w:val="fontstyle01"/>
          <w:rFonts w:ascii="Times New Roman" w:hAnsi="Times New Roman" w:cs="Times New Roman"/>
        </w:rPr>
        <w:t>Adanya keadaan yang menimbulkan</w:t>
      </w:r>
      <w:r w:rsidRPr="00E54CC1">
        <w:rPr>
          <w:rFonts w:ascii="Times New Roman" w:hAnsi="Times New Roman" w:cs="Times New Roman"/>
          <w:color w:val="000000"/>
          <w:sz w:val="24"/>
          <w:szCs w:val="24"/>
        </w:rPr>
        <w:t xml:space="preserve"> </w:t>
      </w:r>
      <w:r w:rsidRPr="00E54CC1">
        <w:rPr>
          <w:rStyle w:val="fontstyle01"/>
          <w:rFonts w:ascii="Times New Roman" w:hAnsi="Times New Roman" w:cs="Times New Roman"/>
        </w:rPr>
        <w:t>kekhawatiran bahwa tersangka</w:t>
      </w:r>
      <w:r>
        <w:rPr>
          <w:rFonts w:ascii="Times New Roman" w:hAnsi="Times New Roman" w:cs="Times New Roman"/>
          <w:color w:val="000000"/>
          <w:sz w:val="24"/>
          <w:szCs w:val="24"/>
        </w:rPr>
        <w:t xml:space="preserve"> </w:t>
      </w:r>
      <w:r w:rsidRPr="00E54CC1">
        <w:rPr>
          <w:rStyle w:val="fontstyle01"/>
          <w:rFonts w:ascii="Times New Roman" w:hAnsi="Times New Roman" w:cs="Times New Roman"/>
        </w:rPr>
        <w:t>terdakwa akan melarikan diri; dan</w:t>
      </w:r>
    </w:p>
    <w:p w14:paraId="6909DCFC" w14:textId="77777777" w:rsidR="00946F30" w:rsidRPr="00E54CC1" w:rsidRDefault="00946F30" w:rsidP="00946F30">
      <w:pPr>
        <w:pStyle w:val="ListParagraph"/>
        <w:numPr>
          <w:ilvl w:val="4"/>
          <w:numId w:val="24"/>
        </w:numPr>
        <w:spacing w:after="0" w:line="480" w:lineRule="auto"/>
        <w:ind w:left="1890"/>
        <w:jc w:val="both"/>
        <w:rPr>
          <w:rStyle w:val="fontstyle01"/>
          <w:rFonts w:ascii="Times New Roman" w:hAnsi="Times New Roman" w:cs="Times New Roman"/>
        </w:rPr>
      </w:pPr>
      <w:r w:rsidRPr="00E54CC1">
        <w:rPr>
          <w:rStyle w:val="fontstyle01"/>
          <w:rFonts w:ascii="Times New Roman" w:hAnsi="Times New Roman" w:cs="Times New Roman"/>
        </w:rPr>
        <w:t>Adanya kekhawatiran tersangka atau</w:t>
      </w:r>
      <w:r w:rsidRPr="00E54CC1">
        <w:rPr>
          <w:rFonts w:ascii="Times New Roman" w:hAnsi="Times New Roman" w:cs="Times New Roman"/>
          <w:color w:val="000000"/>
          <w:sz w:val="24"/>
          <w:szCs w:val="24"/>
        </w:rPr>
        <w:t xml:space="preserve"> </w:t>
      </w:r>
      <w:r w:rsidRPr="00E54CC1">
        <w:rPr>
          <w:rStyle w:val="fontstyle01"/>
          <w:rFonts w:ascii="Times New Roman" w:hAnsi="Times New Roman" w:cs="Times New Roman"/>
        </w:rPr>
        <w:t>terdakwa merusak atau</w:t>
      </w:r>
      <w:r w:rsidRPr="00E54CC1">
        <w:rPr>
          <w:rFonts w:ascii="Times New Roman" w:hAnsi="Times New Roman" w:cs="Times New Roman"/>
          <w:color w:val="000000"/>
          <w:sz w:val="24"/>
          <w:szCs w:val="24"/>
        </w:rPr>
        <w:t xml:space="preserve"> </w:t>
      </w:r>
      <w:r w:rsidRPr="00E54CC1">
        <w:rPr>
          <w:rStyle w:val="fontstyle01"/>
          <w:rFonts w:ascii="Times New Roman" w:hAnsi="Times New Roman" w:cs="Times New Roman"/>
        </w:rPr>
        <w:t>menghilangkan barang bukti dan atau</w:t>
      </w:r>
      <w:r w:rsidRPr="00E54CC1">
        <w:rPr>
          <w:rFonts w:ascii="Times New Roman" w:hAnsi="Times New Roman" w:cs="Times New Roman"/>
          <w:color w:val="000000"/>
          <w:sz w:val="24"/>
          <w:szCs w:val="24"/>
        </w:rPr>
        <w:t xml:space="preserve"> </w:t>
      </w:r>
      <w:r w:rsidRPr="00E54CC1">
        <w:rPr>
          <w:rStyle w:val="fontstyle01"/>
          <w:rFonts w:ascii="Times New Roman" w:hAnsi="Times New Roman" w:cs="Times New Roman"/>
        </w:rPr>
        <w:t>mengurangi tindak pidana.</w:t>
      </w:r>
    </w:p>
    <w:p w14:paraId="3A6F93BA" w14:textId="77777777" w:rsidR="00946F30" w:rsidRPr="00E54CC1" w:rsidRDefault="00946F30" w:rsidP="00946F30">
      <w:pPr>
        <w:spacing w:line="480" w:lineRule="auto"/>
        <w:ind w:firstLine="450"/>
        <w:jc w:val="both"/>
        <w:rPr>
          <w:rStyle w:val="fontstyle01"/>
        </w:rPr>
      </w:pPr>
    </w:p>
    <w:p w14:paraId="65831ACA" w14:textId="77777777" w:rsidR="00946F30" w:rsidRDefault="00946F30" w:rsidP="00946F30">
      <w:pPr>
        <w:spacing w:line="480" w:lineRule="auto"/>
        <w:ind w:firstLine="450"/>
        <w:jc w:val="both"/>
        <w:rPr>
          <w:rStyle w:val="fontstyle01"/>
        </w:rPr>
      </w:pPr>
      <w:r>
        <w:rPr>
          <w:rStyle w:val="fontstyle01"/>
        </w:rPr>
        <w:t>Berdasarkan wawancara dengan Kanit Reskrim Polres Gorut, Bripka Ames Isima, SH</w:t>
      </w:r>
      <w:r>
        <w:rPr>
          <w:rStyle w:val="FootnoteReference"/>
          <w:color w:val="000000"/>
        </w:rPr>
        <w:footnoteReference w:id="43"/>
      </w:r>
      <w:r>
        <w:rPr>
          <w:rStyle w:val="fontstyle01"/>
        </w:rPr>
        <w:t xml:space="preserve">, beliau menyatakan penyidik melakukan/melaksanakan atau menjalankan </w:t>
      </w:r>
      <w:r w:rsidRPr="00E54CC1">
        <w:rPr>
          <w:rStyle w:val="fontstyle01"/>
        </w:rPr>
        <w:t>perintah penahanan atau penahanan</w:t>
      </w:r>
      <w:r w:rsidRPr="00E54CC1">
        <w:rPr>
          <w:color w:val="000000"/>
        </w:rPr>
        <w:t xml:space="preserve"> </w:t>
      </w:r>
      <w:r w:rsidRPr="00E54CC1">
        <w:rPr>
          <w:rStyle w:val="fontstyle01"/>
        </w:rPr>
        <w:t>lanjutan dilakukan terhadap seorang tersangka</w:t>
      </w:r>
      <w:r>
        <w:rPr>
          <w:rStyle w:val="fontstyle01"/>
        </w:rPr>
        <w:t xml:space="preserve"> </w:t>
      </w:r>
      <w:r w:rsidRPr="00E54CC1">
        <w:rPr>
          <w:rStyle w:val="fontstyle01"/>
        </w:rPr>
        <w:t>atau terdakwa yang diduga keras melakukan</w:t>
      </w:r>
      <w:r w:rsidRPr="00E54CC1">
        <w:rPr>
          <w:color w:val="000000"/>
        </w:rPr>
        <w:t xml:space="preserve"> </w:t>
      </w:r>
      <w:r w:rsidRPr="00E54CC1">
        <w:rPr>
          <w:rStyle w:val="fontstyle01"/>
        </w:rPr>
        <w:t xml:space="preserve">tindak pidana berdasarkan bukti yang </w:t>
      </w:r>
      <w:r w:rsidRPr="00E54CC1">
        <w:rPr>
          <w:rStyle w:val="fontstyle01"/>
        </w:rPr>
        <w:lastRenderedPageBreak/>
        <w:t>cukup,</w:t>
      </w:r>
      <w:r>
        <w:rPr>
          <w:color w:val="000000"/>
        </w:rPr>
        <w:t xml:space="preserve"> </w:t>
      </w:r>
      <w:r w:rsidRPr="00E54CC1">
        <w:rPr>
          <w:rStyle w:val="fontstyle01"/>
        </w:rPr>
        <w:t>dalam hal adanya keadaan yang menimbulkan kekhawatiran bahwa tersangka atau terdakwa</w:t>
      </w:r>
      <w:r w:rsidRPr="00E54CC1">
        <w:rPr>
          <w:color w:val="000000"/>
        </w:rPr>
        <w:t xml:space="preserve"> </w:t>
      </w:r>
      <w:r w:rsidRPr="00E54CC1">
        <w:rPr>
          <w:rStyle w:val="fontstyle01"/>
        </w:rPr>
        <w:t>akan meiarikan diri, merusak atau</w:t>
      </w:r>
      <w:r w:rsidRPr="00E54CC1">
        <w:rPr>
          <w:color w:val="000000"/>
        </w:rPr>
        <w:t xml:space="preserve"> </w:t>
      </w:r>
      <w:r w:rsidRPr="00E54CC1">
        <w:rPr>
          <w:rStyle w:val="fontstyle01"/>
        </w:rPr>
        <w:t>menghilangkan barang bukti dan atau</w:t>
      </w:r>
      <w:r>
        <w:rPr>
          <w:color w:val="000000"/>
        </w:rPr>
        <w:t xml:space="preserve"> </w:t>
      </w:r>
      <w:r w:rsidRPr="00E54CC1">
        <w:rPr>
          <w:rStyle w:val="fontstyle01"/>
        </w:rPr>
        <w:t>mengulangi tindak pidana. Penahanan tersebut</w:t>
      </w:r>
      <w:r>
        <w:rPr>
          <w:rStyle w:val="fontstyle01"/>
        </w:rPr>
        <w:t xml:space="preserve"> </w:t>
      </w:r>
      <w:r w:rsidRPr="00E54CC1">
        <w:rPr>
          <w:rStyle w:val="fontstyle01"/>
        </w:rPr>
        <w:t>hanya dapat dikenakan terhadap tersangka</w:t>
      </w:r>
      <w:r w:rsidRPr="00E54CC1">
        <w:rPr>
          <w:color w:val="000000"/>
        </w:rPr>
        <w:t xml:space="preserve"> </w:t>
      </w:r>
      <w:r w:rsidRPr="00E54CC1">
        <w:rPr>
          <w:rStyle w:val="fontstyle01"/>
        </w:rPr>
        <w:t>atau terdakwa yang melakukan tindak pidana</w:t>
      </w:r>
      <w:r w:rsidRPr="00E54CC1">
        <w:rPr>
          <w:color w:val="000000"/>
        </w:rPr>
        <w:t xml:space="preserve"> </w:t>
      </w:r>
      <w:r>
        <w:rPr>
          <w:rStyle w:val="fontstyle01"/>
        </w:rPr>
        <w:t>dan atau</w:t>
      </w:r>
      <w:r w:rsidRPr="00E54CC1">
        <w:rPr>
          <w:rStyle w:val="fontstyle01"/>
        </w:rPr>
        <w:t xml:space="preserve"> percobaan maupun pemberian</w:t>
      </w:r>
      <w:r w:rsidRPr="00E54CC1">
        <w:rPr>
          <w:color w:val="000000"/>
        </w:rPr>
        <w:t xml:space="preserve"> </w:t>
      </w:r>
      <w:r w:rsidRPr="00E54CC1">
        <w:rPr>
          <w:rStyle w:val="fontstyle01"/>
        </w:rPr>
        <w:t>bantuan dalam tindak pidana yang ditentukan</w:t>
      </w:r>
      <w:r w:rsidRPr="00E54CC1">
        <w:rPr>
          <w:color w:val="000000"/>
        </w:rPr>
        <w:t xml:space="preserve"> </w:t>
      </w:r>
      <w:r w:rsidRPr="00E54CC1">
        <w:rPr>
          <w:rStyle w:val="fontstyle01"/>
        </w:rPr>
        <w:t xml:space="preserve">dalam Pasal 21 ayat (4) KUHAP. </w:t>
      </w:r>
    </w:p>
    <w:p w14:paraId="71A79783" w14:textId="77777777" w:rsidR="00946F30" w:rsidRPr="00E54CC1" w:rsidRDefault="00946F30" w:rsidP="00946F30">
      <w:pPr>
        <w:spacing w:line="480" w:lineRule="auto"/>
        <w:ind w:firstLine="450"/>
        <w:jc w:val="both"/>
        <w:rPr>
          <w:rStyle w:val="fontstyle01"/>
        </w:rPr>
      </w:pPr>
      <w:r>
        <w:rPr>
          <w:rStyle w:val="fontstyle01"/>
        </w:rPr>
        <w:t xml:space="preserve">Disini penulis menguti pendapat dari </w:t>
      </w:r>
      <w:r w:rsidRPr="00E54CC1">
        <w:rPr>
          <w:rStyle w:val="fontstyle01"/>
        </w:rPr>
        <w:t>Moeljatno</w:t>
      </w:r>
      <w:r w:rsidRPr="00E54CC1">
        <w:rPr>
          <w:rStyle w:val="FootnoteReference"/>
          <w:color w:val="000000"/>
        </w:rPr>
        <w:footnoteReference w:id="44"/>
      </w:r>
      <w:r w:rsidRPr="00E54CC1">
        <w:rPr>
          <w:color w:val="000000"/>
        </w:rPr>
        <w:t xml:space="preserve"> </w:t>
      </w:r>
      <w:r w:rsidRPr="00E54CC1">
        <w:rPr>
          <w:rStyle w:val="fontstyle01"/>
        </w:rPr>
        <w:t>membagi alasan/syarat penahanan menjadi</w:t>
      </w:r>
      <w:r w:rsidRPr="00E54CC1">
        <w:rPr>
          <w:color w:val="000000"/>
        </w:rPr>
        <w:t xml:space="preserve"> </w:t>
      </w:r>
      <w:r w:rsidRPr="00E54CC1">
        <w:rPr>
          <w:rStyle w:val="fontstyle01"/>
        </w:rPr>
        <w:t>dua macam :</w:t>
      </w:r>
    </w:p>
    <w:p w14:paraId="456C7E84" w14:textId="77777777" w:rsidR="00946F30" w:rsidRPr="00E54CC1" w:rsidRDefault="00946F30" w:rsidP="00946F30">
      <w:pPr>
        <w:pStyle w:val="ListParagraph"/>
        <w:numPr>
          <w:ilvl w:val="0"/>
          <w:numId w:val="50"/>
        </w:numPr>
        <w:spacing w:after="0" w:line="480" w:lineRule="auto"/>
        <w:ind w:left="810"/>
        <w:jc w:val="both"/>
        <w:rPr>
          <w:rStyle w:val="fontstyle01"/>
          <w:rFonts w:ascii="Times New Roman" w:hAnsi="Times New Roman" w:cs="Times New Roman"/>
        </w:rPr>
      </w:pPr>
      <w:r w:rsidRPr="00E54CC1">
        <w:rPr>
          <w:rStyle w:val="fontstyle01"/>
          <w:rFonts w:ascii="Times New Roman" w:hAnsi="Times New Roman" w:cs="Times New Roman"/>
        </w:rPr>
        <w:t>Syarat obyektif, yaitu karena syarat</w:t>
      </w:r>
      <w:r w:rsidRPr="00E54CC1">
        <w:rPr>
          <w:rFonts w:ascii="Times New Roman" w:hAnsi="Times New Roman" w:cs="Times New Roman"/>
          <w:color w:val="000000"/>
          <w:sz w:val="24"/>
          <w:szCs w:val="24"/>
        </w:rPr>
        <w:t xml:space="preserve"> </w:t>
      </w:r>
      <w:r w:rsidRPr="00E54CC1">
        <w:rPr>
          <w:rStyle w:val="fontstyle01"/>
          <w:rFonts w:ascii="Times New Roman" w:hAnsi="Times New Roman" w:cs="Times New Roman"/>
        </w:rPr>
        <w:t>tersebut dapat diuji ada atau tidaknya</w:t>
      </w:r>
      <w:r w:rsidRPr="00E54CC1">
        <w:rPr>
          <w:rFonts w:ascii="Times New Roman" w:hAnsi="Times New Roman" w:cs="Times New Roman"/>
          <w:color w:val="000000"/>
          <w:sz w:val="24"/>
          <w:szCs w:val="24"/>
        </w:rPr>
        <w:br/>
      </w:r>
      <w:r w:rsidRPr="00E54CC1">
        <w:rPr>
          <w:rStyle w:val="fontstyle01"/>
          <w:rFonts w:ascii="Times New Roman" w:hAnsi="Times New Roman" w:cs="Times New Roman"/>
        </w:rPr>
        <w:t>oleh orang lain;</w:t>
      </w:r>
    </w:p>
    <w:p w14:paraId="6E3E6697" w14:textId="77777777" w:rsidR="00946F30" w:rsidRPr="00E54CC1" w:rsidRDefault="00946F30" w:rsidP="00946F30">
      <w:pPr>
        <w:pStyle w:val="ListParagraph"/>
        <w:numPr>
          <w:ilvl w:val="0"/>
          <w:numId w:val="50"/>
        </w:numPr>
        <w:spacing w:after="0" w:line="480" w:lineRule="auto"/>
        <w:ind w:left="810"/>
        <w:jc w:val="both"/>
        <w:rPr>
          <w:rFonts w:ascii="Times New Roman" w:hAnsi="Times New Roman" w:cs="Times New Roman"/>
          <w:color w:val="000000"/>
          <w:sz w:val="24"/>
          <w:szCs w:val="24"/>
        </w:rPr>
      </w:pPr>
      <w:r w:rsidRPr="00E54CC1">
        <w:rPr>
          <w:rFonts w:ascii="Times New Roman" w:eastAsia="Times New Roman" w:hAnsi="Times New Roman" w:cs="Times New Roman"/>
          <w:color w:val="000000"/>
          <w:sz w:val="24"/>
          <w:szCs w:val="24"/>
        </w:rPr>
        <w:t>syarat subyektif, yaitu karena hanya tergantung pada orang yang memerintahkan penahanan tadi apakah syarat itu sah atau tidak.</w:t>
      </w:r>
    </w:p>
    <w:p w14:paraId="6AF2AA7C" w14:textId="77777777" w:rsidR="00946F30" w:rsidRPr="00E54CC1" w:rsidRDefault="00946F30" w:rsidP="00946F30">
      <w:pPr>
        <w:pStyle w:val="ListParagraph"/>
        <w:spacing w:after="0" w:line="480" w:lineRule="auto"/>
        <w:ind w:left="810"/>
        <w:jc w:val="both"/>
        <w:rPr>
          <w:rFonts w:ascii="Times New Roman" w:eastAsia="Times New Roman" w:hAnsi="Times New Roman" w:cs="Times New Roman"/>
          <w:color w:val="000000"/>
          <w:sz w:val="24"/>
          <w:szCs w:val="24"/>
        </w:rPr>
      </w:pPr>
      <w:r w:rsidRPr="00E54CC1">
        <w:rPr>
          <w:rFonts w:ascii="Times New Roman" w:eastAsia="Times New Roman" w:hAnsi="Times New Roman" w:cs="Times New Roman"/>
          <w:color w:val="000000"/>
          <w:sz w:val="24"/>
          <w:szCs w:val="24"/>
        </w:rPr>
        <w:t>Apabila pembagian tersebut diatas dihubungkan dengan syarat penahanan yang ada dalam KUHAP, maka yang dimaksud dengan syarat subyektif penahanan adalah Pasal 21 ayat (</w:t>
      </w:r>
      <w:r>
        <w:rPr>
          <w:rFonts w:ascii="Times New Roman" w:eastAsia="Times New Roman" w:hAnsi="Times New Roman" w:cs="Times New Roman"/>
          <w:color w:val="000000"/>
          <w:sz w:val="24"/>
          <w:szCs w:val="24"/>
        </w:rPr>
        <w:t xml:space="preserve">1) </w:t>
      </w:r>
      <w:r w:rsidRPr="00E54CC1">
        <w:rPr>
          <w:rFonts w:ascii="Times New Roman" w:eastAsia="Times New Roman" w:hAnsi="Times New Roman" w:cs="Times New Roman"/>
          <w:color w:val="000000"/>
          <w:sz w:val="24"/>
          <w:szCs w:val="24"/>
        </w:rPr>
        <w:t>yakni adanya keadaan yang menimbulkan kekhawatiran bahwa tersangka atau terdakwan akan :</w:t>
      </w:r>
    </w:p>
    <w:p w14:paraId="7A834C28" w14:textId="77777777" w:rsidR="00946F30" w:rsidRPr="00E54CC1" w:rsidRDefault="00946F30" w:rsidP="00946F30">
      <w:pPr>
        <w:pStyle w:val="ListParagraph"/>
        <w:numPr>
          <w:ilvl w:val="4"/>
          <w:numId w:val="24"/>
        </w:numPr>
        <w:spacing w:after="0" w:line="480" w:lineRule="auto"/>
        <w:ind w:left="1440"/>
        <w:jc w:val="both"/>
        <w:rPr>
          <w:rFonts w:ascii="Times New Roman" w:hAnsi="Times New Roman" w:cs="Times New Roman"/>
          <w:color w:val="000000"/>
          <w:sz w:val="24"/>
          <w:szCs w:val="24"/>
        </w:rPr>
      </w:pPr>
      <w:r w:rsidRPr="00E54CC1">
        <w:rPr>
          <w:rFonts w:ascii="Times New Roman" w:eastAsia="Times New Roman" w:hAnsi="Times New Roman" w:cs="Times New Roman"/>
          <w:color w:val="000000"/>
          <w:sz w:val="24"/>
          <w:szCs w:val="24"/>
        </w:rPr>
        <w:t>Melarikan diri ;</w:t>
      </w:r>
    </w:p>
    <w:p w14:paraId="1A0D9724" w14:textId="77777777" w:rsidR="00946F30" w:rsidRPr="00E54CC1" w:rsidRDefault="00946F30" w:rsidP="00946F30">
      <w:pPr>
        <w:pStyle w:val="ListParagraph"/>
        <w:numPr>
          <w:ilvl w:val="4"/>
          <w:numId w:val="24"/>
        </w:numPr>
        <w:spacing w:after="0" w:line="480" w:lineRule="auto"/>
        <w:ind w:left="1440"/>
        <w:jc w:val="both"/>
        <w:rPr>
          <w:rFonts w:ascii="Times New Roman" w:hAnsi="Times New Roman" w:cs="Times New Roman"/>
          <w:color w:val="000000"/>
          <w:sz w:val="24"/>
          <w:szCs w:val="24"/>
        </w:rPr>
      </w:pPr>
      <w:r w:rsidRPr="00E54CC1">
        <w:rPr>
          <w:rFonts w:ascii="Times New Roman" w:eastAsia="Times New Roman" w:hAnsi="Times New Roman" w:cs="Times New Roman"/>
          <w:color w:val="000000"/>
          <w:sz w:val="24"/>
          <w:szCs w:val="24"/>
        </w:rPr>
        <w:t>Merusak atau menghilangkan barang bukti;</w:t>
      </w:r>
    </w:p>
    <w:p w14:paraId="166BF641" w14:textId="77777777" w:rsidR="00946F30" w:rsidRPr="00E54CC1" w:rsidRDefault="00946F30" w:rsidP="00946F30">
      <w:pPr>
        <w:pStyle w:val="ListParagraph"/>
        <w:numPr>
          <w:ilvl w:val="4"/>
          <w:numId w:val="24"/>
        </w:numPr>
        <w:spacing w:after="0" w:line="480" w:lineRule="auto"/>
        <w:ind w:left="1440"/>
        <w:jc w:val="both"/>
        <w:rPr>
          <w:rFonts w:ascii="Times New Roman" w:hAnsi="Times New Roman" w:cs="Times New Roman"/>
          <w:color w:val="000000"/>
          <w:sz w:val="24"/>
          <w:szCs w:val="24"/>
        </w:rPr>
      </w:pPr>
      <w:r w:rsidRPr="00E54CC1">
        <w:rPr>
          <w:rFonts w:ascii="Times New Roman" w:eastAsia="Times New Roman" w:hAnsi="Times New Roman" w:cs="Times New Roman"/>
          <w:color w:val="000000"/>
          <w:sz w:val="24"/>
          <w:szCs w:val="24"/>
        </w:rPr>
        <w:t>Mengulangi tindak pidana.</w:t>
      </w:r>
    </w:p>
    <w:p w14:paraId="46D2DB9A" w14:textId="77777777" w:rsidR="00946F30" w:rsidRPr="00E54CC1" w:rsidRDefault="00946F30" w:rsidP="00946F30">
      <w:pPr>
        <w:spacing w:line="480" w:lineRule="auto"/>
        <w:ind w:left="720"/>
        <w:jc w:val="both"/>
        <w:rPr>
          <w:color w:val="000000"/>
        </w:rPr>
      </w:pPr>
      <w:r w:rsidRPr="00E54CC1">
        <w:rPr>
          <w:color w:val="000000"/>
        </w:rPr>
        <w:lastRenderedPageBreak/>
        <w:t>Sedangka untuk syarat obyektif penahanan tercantum pada dalam Pasal 241 ayat (4) KUHAP yakni tersangka atau terdakwa yang melakukan tindak pidana dan atau percobaan maupun pemberian bantuan dalam tindak pidana</w:t>
      </w:r>
      <w:r>
        <w:rPr>
          <w:color w:val="000000"/>
        </w:rPr>
        <w:t>.</w:t>
      </w:r>
    </w:p>
    <w:p w14:paraId="223F816F" w14:textId="77777777" w:rsidR="00946F30" w:rsidRDefault="00946F30" w:rsidP="00946F30">
      <w:pPr>
        <w:spacing w:line="480" w:lineRule="auto"/>
        <w:jc w:val="both"/>
        <w:rPr>
          <w:rStyle w:val="fontstyle01"/>
        </w:rPr>
      </w:pPr>
    </w:p>
    <w:p w14:paraId="795534AC" w14:textId="77777777" w:rsidR="00946F30" w:rsidRPr="00735120" w:rsidRDefault="00946F30" w:rsidP="00946F30">
      <w:pPr>
        <w:spacing w:line="480" w:lineRule="auto"/>
        <w:jc w:val="both"/>
        <w:rPr>
          <w:rStyle w:val="fontstyle01"/>
        </w:rPr>
      </w:pPr>
      <w:r>
        <w:rPr>
          <w:rStyle w:val="fontstyle01"/>
        </w:rPr>
        <w:tab/>
      </w:r>
      <w:r w:rsidRPr="00735120">
        <w:rPr>
          <w:rStyle w:val="fontstyle01"/>
        </w:rPr>
        <w:t>Penulis juga mengutip pendapat dari R. Atang Kamihardjo</w:t>
      </w:r>
      <w:r w:rsidRPr="00735120">
        <w:rPr>
          <w:rStyle w:val="FootnoteReference"/>
          <w:color w:val="000000"/>
        </w:rPr>
        <w:footnoteReference w:id="45"/>
      </w:r>
      <w:r w:rsidRPr="00735120">
        <w:rPr>
          <w:rStyle w:val="fontstyle01"/>
        </w:rPr>
        <w:t>, alasan yang</w:t>
      </w:r>
      <w:r w:rsidRPr="00735120">
        <w:rPr>
          <w:color w:val="000000"/>
        </w:rPr>
        <w:t xml:space="preserve"> </w:t>
      </w:r>
      <w:r w:rsidRPr="00735120">
        <w:rPr>
          <w:rStyle w:val="fontstyle01"/>
        </w:rPr>
        <w:t>terpenting dalam penahanan yang diatur dalam</w:t>
      </w:r>
      <w:r w:rsidRPr="00735120">
        <w:rPr>
          <w:color w:val="000000"/>
        </w:rPr>
        <w:t xml:space="preserve"> </w:t>
      </w:r>
      <w:r w:rsidRPr="00735120">
        <w:rPr>
          <w:rStyle w:val="fontstyle01"/>
        </w:rPr>
        <w:t>KUHAP, dapat dibagi dalam 2 hal, yaitu :</w:t>
      </w:r>
    </w:p>
    <w:p w14:paraId="54D290E9" w14:textId="77777777" w:rsidR="00946F30" w:rsidRPr="00735120" w:rsidRDefault="00946F30" w:rsidP="00946F30">
      <w:pPr>
        <w:pStyle w:val="ListParagraph"/>
        <w:numPr>
          <w:ilvl w:val="0"/>
          <w:numId w:val="51"/>
        </w:numPr>
        <w:spacing w:after="0" w:line="480" w:lineRule="auto"/>
        <w:ind w:left="1260" w:hanging="540"/>
        <w:jc w:val="both"/>
        <w:rPr>
          <w:rStyle w:val="fontstyle01"/>
          <w:rFonts w:ascii="Times New Roman" w:hAnsi="Times New Roman" w:cs="Times New Roman"/>
        </w:rPr>
      </w:pPr>
      <w:r w:rsidRPr="00735120">
        <w:rPr>
          <w:rStyle w:val="fontstyle01"/>
          <w:rFonts w:ascii="Times New Roman" w:hAnsi="Times New Roman" w:cs="Times New Roman"/>
        </w:rPr>
        <w:t>Gronden van rechtmatigheid (Dasar yang</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merupakan landasan hukumnya) yang</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menjadi syarat mutlak, ialah :</w:t>
      </w:r>
    </w:p>
    <w:p w14:paraId="2D0E202D" w14:textId="77777777" w:rsidR="00946F30" w:rsidRPr="00735120" w:rsidRDefault="00946F30" w:rsidP="00946F30">
      <w:pPr>
        <w:pStyle w:val="ListParagraph"/>
        <w:numPr>
          <w:ilvl w:val="0"/>
          <w:numId w:val="52"/>
        </w:numPr>
        <w:spacing w:after="0" w:line="480" w:lineRule="auto"/>
        <w:jc w:val="both"/>
        <w:rPr>
          <w:rStyle w:val="fontstyle01"/>
          <w:rFonts w:ascii="Times New Roman" w:hAnsi="Times New Roman" w:cs="Times New Roman"/>
        </w:rPr>
      </w:pPr>
      <w:r w:rsidRPr="00735120">
        <w:rPr>
          <w:rStyle w:val="fontstyle01"/>
          <w:rFonts w:ascii="Times New Roman" w:hAnsi="Times New Roman" w:cs="Times New Roman"/>
        </w:rPr>
        <w:t>Adanya dugaan keras berdasarkan bukti yang cukup bahwa orang itu melakukan tindak pidana Pasal 21 ayat (1) KUHAP).</w:t>
      </w:r>
    </w:p>
    <w:p w14:paraId="11F5168C" w14:textId="77777777" w:rsidR="00946F30" w:rsidRPr="00735120" w:rsidRDefault="00946F30" w:rsidP="00946F30">
      <w:pPr>
        <w:pStyle w:val="ListParagraph"/>
        <w:numPr>
          <w:ilvl w:val="0"/>
          <w:numId w:val="52"/>
        </w:numPr>
        <w:spacing w:after="0" w:line="480" w:lineRule="auto"/>
        <w:jc w:val="both"/>
        <w:rPr>
          <w:rStyle w:val="fontstyle01"/>
          <w:rFonts w:ascii="Times New Roman" w:hAnsi="Times New Roman" w:cs="Times New Roman"/>
        </w:rPr>
      </w:pPr>
      <w:r w:rsidRPr="00735120">
        <w:rPr>
          <w:rStyle w:val="fontstyle01"/>
          <w:rFonts w:ascii="Times New Roman" w:hAnsi="Times New Roman" w:cs="Times New Roman"/>
        </w:rPr>
        <w:t>Dengan surat perintah penaanan atau</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penahanan lanjutan yang diberikan</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oleh penyidik atau penuntut umum</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atau dengan penetapan hakim, yang</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mencantumkan identitas</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tersangka/terdakwa, alasan</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penahanan serta uraian singkat</w:t>
      </w:r>
      <w:r w:rsidRPr="00735120">
        <w:rPr>
          <w:rFonts w:ascii="Times New Roman" w:hAnsi="Times New Roman" w:cs="Times New Roman"/>
          <w:color w:val="000000"/>
          <w:sz w:val="24"/>
          <w:szCs w:val="24"/>
        </w:rPr>
        <w:br/>
      </w:r>
      <w:r w:rsidRPr="00735120">
        <w:rPr>
          <w:rStyle w:val="fontstyle01"/>
          <w:rFonts w:ascii="Times New Roman" w:hAnsi="Times New Roman" w:cs="Times New Roman"/>
        </w:rPr>
        <w:t>perkara kejahatan yang</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dipersangkakan-didakwakan dan</w:t>
      </w:r>
      <w:r w:rsidRPr="00735120">
        <w:rPr>
          <w:rFonts w:ascii="Times New Roman" w:hAnsi="Times New Roman" w:cs="Times New Roman"/>
          <w:color w:val="000000"/>
          <w:sz w:val="24"/>
          <w:szCs w:val="24"/>
        </w:rPr>
        <w:br/>
      </w:r>
      <w:r w:rsidRPr="00735120">
        <w:rPr>
          <w:rStyle w:val="fontstyle01"/>
          <w:rFonts w:ascii="Times New Roman" w:hAnsi="Times New Roman" w:cs="Times New Roman"/>
        </w:rPr>
        <w:t>tempat ia ditahan: tembusan surat</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perintah penahanan/penahanan</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lanjutan atau penetapan hakim harus</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diberikan kepada keluarganya (Pasal</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21 ayat (2) dan (3) KUHAP).</w:t>
      </w:r>
    </w:p>
    <w:p w14:paraId="026EB52E" w14:textId="77777777" w:rsidR="00946F30" w:rsidRPr="00735120" w:rsidRDefault="00946F30" w:rsidP="00946F30">
      <w:pPr>
        <w:pStyle w:val="ListParagraph"/>
        <w:numPr>
          <w:ilvl w:val="0"/>
          <w:numId w:val="52"/>
        </w:numPr>
        <w:spacing w:after="0" w:line="480" w:lineRule="auto"/>
        <w:jc w:val="both"/>
        <w:rPr>
          <w:rStyle w:val="fontstyle01"/>
          <w:rFonts w:ascii="Times New Roman" w:hAnsi="Times New Roman" w:cs="Times New Roman"/>
        </w:rPr>
      </w:pPr>
      <w:r w:rsidRPr="00735120">
        <w:rPr>
          <w:rStyle w:val="fontstyle01"/>
          <w:rFonts w:ascii="Times New Roman" w:hAnsi="Times New Roman" w:cs="Times New Roman"/>
        </w:rPr>
        <w:lastRenderedPageBreak/>
        <w:t>Penahanan hanya dapat dikenakan</w:t>
      </w:r>
      <w:r w:rsidRPr="00735120">
        <w:rPr>
          <w:rFonts w:ascii="Times New Roman" w:hAnsi="Times New Roman" w:cs="Times New Roman"/>
          <w:color w:val="000000"/>
          <w:sz w:val="24"/>
          <w:szCs w:val="24"/>
        </w:rPr>
        <w:t xml:space="preserve"> </w:t>
      </w:r>
      <w:r>
        <w:rPr>
          <w:rStyle w:val="fontstyle01"/>
          <w:rFonts w:ascii="Times New Roman" w:hAnsi="Times New Roman" w:cs="Times New Roman"/>
        </w:rPr>
        <w:t xml:space="preserve">terhadap </w:t>
      </w:r>
      <w:r w:rsidRPr="00735120">
        <w:rPr>
          <w:rStyle w:val="fontstyle01"/>
          <w:rFonts w:ascii="Times New Roman" w:hAnsi="Times New Roman" w:cs="Times New Roman"/>
        </w:rPr>
        <w:t>tersangka/terdakwa yang</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melakukan tindak pidana atau</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percobaan maupun pemberian</w:t>
      </w:r>
      <w:r>
        <w:rPr>
          <w:rFonts w:ascii="Times New Roman" w:hAnsi="Times New Roman" w:cs="Times New Roman"/>
          <w:color w:val="000000"/>
          <w:sz w:val="24"/>
          <w:szCs w:val="24"/>
        </w:rPr>
        <w:t xml:space="preserve"> </w:t>
      </w:r>
      <w:r w:rsidRPr="00735120">
        <w:rPr>
          <w:rStyle w:val="fontstyle01"/>
          <w:rFonts w:ascii="Times New Roman" w:hAnsi="Times New Roman" w:cs="Times New Roman"/>
        </w:rPr>
        <w:t>bantuan dalam hal :</w:t>
      </w:r>
    </w:p>
    <w:p w14:paraId="6C2961A7" w14:textId="77777777" w:rsidR="00946F30" w:rsidRPr="00735120" w:rsidRDefault="00946F30" w:rsidP="00946F30">
      <w:pPr>
        <w:pStyle w:val="ListParagraph"/>
        <w:numPr>
          <w:ilvl w:val="0"/>
          <w:numId w:val="53"/>
        </w:numPr>
        <w:spacing w:after="0" w:line="480" w:lineRule="auto"/>
        <w:jc w:val="both"/>
        <w:rPr>
          <w:rFonts w:ascii="Times New Roman" w:hAnsi="Times New Roman" w:cs="Times New Roman"/>
          <w:color w:val="000000"/>
          <w:sz w:val="24"/>
          <w:szCs w:val="24"/>
        </w:rPr>
      </w:pPr>
      <w:r w:rsidRPr="00735120">
        <w:rPr>
          <w:rStyle w:val="fontstyle01"/>
          <w:rFonts w:ascii="Times New Roman" w:hAnsi="Times New Roman" w:cs="Times New Roman"/>
        </w:rPr>
        <w:t>tindak pidana itu diancam dengan</w:t>
      </w:r>
      <w:r>
        <w:rPr>
          <w:rFonts w:ascii="Times New Roman" w:hAnsi="Times New Roman" w:cs="Times New Roman"/>
          <w:color w:val="000000"/>
          <w:sz w:val="24"/>
          <w:szCs w:val="24"/>
        </w:rPr>
        <w:t xml:space="preserve"> </w:t>
      </w:r>
      <w:r w:rsidRPr="00735120">
        <w:rPr>
          <w:rStyle w:val="fontstyle01"/>
          <w:rFonts w:ascii="Times New Roman" w:hAnsi="Times New Roman" w:cs="Times New Roman"/>
        </w:rPr>
        <w:t>pidana penjara 5 tahun atau lebih.</w:t>
      </w:r>
    </w:p>
    <w:p w14:paraId="0A942980" w14:textId="77777777" w:rsidR="00946F30" w:rsidRPr="00735120" w:rsidRDefault="00946F30" w:rsidP="00946F30">
      <w:pPr>
        <w:pStyle w:val="ListParagraph"/>
        <w:numPr>
          <w:ilvl w:val="0"/>
          <w:numId w:val="53"/>
        </w:numPr>
        <w:spacing w:after="0" w:line="480" w:lineRule="auto"/>
        <w:jc w:val="both"/>
        <w:rPr>
          <w:rStyle w:val="fontstyle01"/>
          <w:rFonts w:ascii="Times New Roman" w:hAnsi="Times New Roman" w:cs="Times New Roman"/>
        </w:rPr>
      </w:pPr>
      <w:r w:rsidRPr="00735120">
        <w:rPr>
          <w:rStyle w:val="fontstyle01"/>
          <w:rFonts w:ascii="Times New Roman" w:hAnsi="Times New Roman" w:cs="Times New Roman"/>
        </w:rPr>
        <w:t>tindak pidana tertentu seperti</w:t>
      </w:r>
      <w:r>
        <w:rPr>
          <w:rFonts w:ascii="Times New Roman" w:hAnsi="Times New Roman" w:cs="Times New Roman"/>
          <w:color w:val="000000"/>
          <w:sz w:val="24"/>
          <w:szCs w:val="24"/>
        </w:rPr>
        <w:t xml:space="preserve"> </w:t>
      </w:r>
      <w:r w:rsidRPr="00735120">
        <w:rPr>
          <w:rStyle w:val="fontstyle01"/>
          <w:rFonts w:ascii="Times New Roman" w:hAnsi="Times New Roman" w:cs="Times New Roman"/>
        </w:rPr>
        <w:t>yang tercantum dalam Pasal 21</w:t>
      </w:r>
      <w:r>
        <w:rPr>
          <w:rFonts w:ascii="Times New Roman" w:hAnsi="Times New Roman" w:cs="Times New Roman"/>
          <w:color w:val="000000"/>
          <w:sz w:val="24"/>
          <w:szCs w:val="24"/>
        </w:rPr>
        <w:t xml:space="preserve"> </w:t>
      </w:r>
      <w:r w:rsidRPr="00735120">
        <w:rPr>
          <w:rStyle w:val="fontstyle01"/>
          <w:rFonts w:ascii="Times New Roman" w:hAnsi="Times New Roman" w:cs="Times New Roman"/>
        </w:rPr>
        <w:t>ayat (4) huruf b KUHAP.</w:t>
      </w:r>
    </w:p>
    <w:p w14:paraId="7108D835" w14:textId="77777777" w:rsidR="00946F30" w:rsidRDefault="00946F30" w:rsidP="00946F30">
      <w:pPr>
        <w:pStyle w:val="ListParagraph"/>
        <w:numPr>
          <w:ilvl w:val="0"/>
          <w:numId w:val="51"/>
        </w:numPr>
        <w:spacing w:after="0" w:line="480" w:lineRule="auto"/>
        <w:ind w:left="1260" w:hanging="540"/>
        <w:jc w:val="both"/>
        <w:rPr>
          <w:rStyle w:val="fontstyle01"/>
          <w:rFonts w:ascii="Times New Roman" w:hAnsi="Times New Roman" w:cs="Times New Roman"/>
        </w:rPr>
      </w:pPr>
      <w:r w:rsidRPr="00735120">
        <w:rPr>
          <w:rStyle w:val="fontstyle01"/>
          <w:rFonts w:ascii="Times New Roman" w:hAnsi="Times New Roman" w:cs="Times New Roman"/>
        </w:rPr>
        <w:t>Gronden van noodzakelijkheid (Dasar</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untuk kepentingan yang mendesak) yang</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merupakan syarat alternatif yaitu</w:t>
      </w:r>
      <w:r w:rsidRPr="00735120">
        <w:rPr>
          <w:rFonts w:ascii="Times New Roman" w:hAnsi="Times New Roman" w:cs="Times New Roman"/>
          <w:color w:val="000000"/>
          <w:sz w:val="24"/>
          <w:szCs w:val="24"/>
        </w:rPr>
        <w:t xml:space="preserve"> </w:t>
      </w:r>
      <w:r w:rsidRPr="00735120">
        <w:rPr>
          <w:rStyle w:val="fontstyle01"/>
          <w:rFonts w:ascii="Times New Roman" w:hAnsi="Times New Roman" w:cs="Times New Roman"/>
        </w:rPr>
        <w:t>dikhawatirkan tersangka/terdakwa akan :</w:t>
      </w:r>
    </w:p>
    <w:p w14:paraId="7B5B58BE" w14:textId="77777777" w:rsidR="00946F30" w:rsidRPr="00D91802" w:rsidRDefault="00946F30" w:rsidP="00946F30">
      <w:pPr>
        <w:pStyle w:val="ListParagraph"/>
        <w:numPr>
          <w:ilvl w:val="0"/>
          <w:numId w:val="54"/>
        </w:numPr>
        <w:spacing w:after="0" w:line="480" w:lineRule="auto"/>
        <w:jc w:val="both"/>
        <w:rPr>
          <w:rFonts w:ascii="Times New Roman" w:hAnsi="Times New Roman" w:cs="Times New Roman"/>
          <w:color w:val="000000"/>
          <w:sz w:val="24"/>
          <w:szCs w:val="24"/>
        </w:rPr>
      </w:pPr>
      <w:r w:rsidRPr="00D91802">
        <w:rPr>
          <w:rStyle w:val="fontstyle01"/>
          <w:rFonts w:ascii="Times New Roman" w:hAnsi="Times New Roman" w:cs="Times New Roman"/>
        </w:rPr>
        <w:t>melarikan diri:</w:t>
      </w:r>
    </w:p>
    <w:p w14:paraId="7A687C03" w14:textId="77777777" w:rsidR="00946F30" w:rsidRPr="00D91802" w:rsidRDefault="00946F30" w:rsidP="00946F30">
      <w:pPr>
        <w:pStyle w:val="ListParagraph"/>
        <w:numPr>
          <w:ilvl w:val="0"/>
          <w:numId w:val="54"/>
        </w:numPr>
        <w:spacing w:after="0" w:line="480" w:lineRule="auto"/>
        <w:jc w:val="both"/>
        <w:rPr>
          <w:rFonts w:ascii="Times New Roman" w:hAnsi="Times New Roman" w:cs="Times New Roman"/>
          <w:color w:val="000000"/>
          <w:sz w:val="24"/>
          <w:szCs w:val="24"/>
        </w:rPr>
      </w:pPr>
      <w:r w:rsidRPr="00D91802">
        <w:rPr>
          <w:rStyle w:val="fontstyle01"/>
          <w:rFonts w:ascii="Times New Roman" w:hAnsi="Times New Roman" w:cs="Times New Roman"/>
        </w:rPr>
        <w:t>merusak atau mengliilangkan barang bukti:</w:t>
      </w:r>
    </w:p>
    <w:p w14:paraId="156A7D32" w14:textId="77777777" w:rsidR="00946F30" w:rsidRPr="00D91802" w:rsidRDefault="00946F30" w:rsidP="00946F30">
      <w:pPr>
        <w:pStyle w:val="ListParagraph"/>
        <w:numPr>
          <w:ilvl w:val="0"/>
          <w:numId w:val="54"/>
        </w:numPr>
        <w:spacing w:after="0" w:line="480" w:lineRule="auto"/>
        <w:jc w:val="both"/>
        <w:rPr>
          <w:rStyle w:val="fontstyle01"/>
          <w:rFonts w:ascii="Times New Roman" w:hAnsi="Times New Roman" w:cs="Times New Roman"/>
        </w:rPr>
      </w:pPr>
      <w:r w:rsidRPr="00D91802">
        <w:rPr>
          <w:rStyle w:val="fontstyle01"/>
          <w:rFonts w:ascii="Times New Roman" w:hAnsi="Times New Roman" w:cs="Times New Roman"/>
        </w:rPr>
        <w:t>mengulangi tindak pidana  (pasal 21 ayat 1 KUHAP).</w:t>
      </w:r>
    </w:p>
    <w:p w14:paraId="3151B59D" w14:textId="77777777" w:rsidR="00946F30" w:rsidRPr="00D91802" w:rsidRDefault="00946F30" w:rsidP="00946F30">
      <w:pPr>
        <w:spacing w:line="480" w:lineRule="auto"/>
        <w:ind w:firstLine="450"/>
        <w:jc w:val="both"/>
        <w:rPr>
          <w:rStyle w:val="fontstyle01"/>
        </w:rPr>
      </w:pPr>
      <w:r w:rsidRPr="00D91802">
        <w:rPr>
          <w:rStyle w:val="fontstyle01"/>
        </w:rPr>
        <w:t>Dari uraian di atas menurut penulis, alasanuntuk melakukan penahanan terhadap seorang</w:t>
      </w:r>
      <w:r w:rsidRPr="00D91802">
        <w:rPr>
          <w:color w:val="000000"/>
        </w:rPr>
        <w:t xml:space="preserve"> </w:t>
      </w:r>
      <w:r w:rsidRPr="00D91802">
        <w:rPr>
          <w:rStyle w:val="fontstyle01"/>
        </w:rPr>
        <w:t>tersangka atau terdakwa harus ada alasan</w:t>
      </w:r>
      <w:r w:rsidRPr="00D91802">
        <w:rPr>
          <w:color w:val="000000"/>
        </w:rPr>
        <w:t xml:space="preserve"> </w:t>
      </w:r>
      <w:r w:rsidRPr="00D91802">
        <w:rPr>
          <w:rStyle w:val="fontstyle01"/>
        </w:rPr>
        <w:t>menurut hukum dan alasan menurut</w:t>
      </w:r>
      <w:r>
        <w:rPr>
          <w:color w:val="000000"/>
        </w:rPr>
        <w:t xml:space="preserve"> </w:t>
      </w:r>
      <w:r w:rsidRPr="00D91802">
        <w:rPr>
          <w:rStyle w:val="fontstyle01"/>
        </w:rPr>
        <w:t>keperluan. Alasan menurut hukum ialah harus</w:t>
      </w:r>
      <w:r w:rsidRPr="00D91802">
        <w:rPr>
          <w:color w:val="000000"/>
        </w:rPr>
        <w:t xml:space="preserve"> </w:t>
      </w:r>
      <w:r w:rsidRPr="00D91802">
        <w:rPr>
          <w:rStyle w:val="fontstyle01"/>
        </w:rPr>
        <w:t>adanya dugaan keras berdasarkan bukti yang</w:t>
      </w:r>
      <w:r w:rsidRPr="00D91802">
        <w:rPr>
          <w:color w:val="000000"/>
        </w:rPr>
        <w:t xml:space="preserve"> </w:t>
      </w:r>
      <w:r w:rsidRPr="00D91802">
        <w:rPr>
          <w:rStyle w:val="fontstyle01"/>
        </w:rPr>
        <w:t>cukup bahwa orang itu melakukan tindak</w:t>
      </w:r>
      <w:r w:rsidRPr="00D91802">
        <w:rPr>
          <w:color w:val="000000"/>
        </w:rPr>
        <w:t xml:space="preserve"> </w:t>
      </w:r>
      <w:r>
        <w:rPr>
          <w:rStyle w:val="fontstyle01"/>
        </w:rPr>
        <w:t xml:space="preserve">pidana, dan </w:t>
      </w:r>
      <w:r w:rsidRPr="00D91802">
        <w:rPr>
          <w:rStyle w:val="fontstyle01"/>
        </w:rPr>
        <w:t>bahwa ancaman pidananya</w:t>
      </w:r>
      <w:r>
        <w:rPr>
          <w:color w:val="000000"/>
        </w:rPr>
        <w:t xml:space="preserve"> </w:t>
      </w:r>
      <w:r w:rsidRPr="00D91802">
        <w:rPr>
          <w:rStyle w:val="fontstyle01"/>
        </w:rPr>
        <w:t>terhadap tindak pidana itu adalah lima tahun ke</w:t>
      </w:r>
      <w:r w:rsidRPr="00D91802">
        <w:rPr>
          <w:color w:val="000000"/>
        </w:rPr>
        <w:t xml:space="preserve"> </w:t>
      </w:r>
      <w:r w:rsidRPr="00D91802">
        <w:rPr>
          <w:rStyle w:val="fontstyle01"/>
        </w:rPr>
        <w:t>atas atau tindak pidana tertentu yang</w:t>
      </w:r>
      <w:r>
        <w:rPr>
          <w:color w:val="000000"/>
        </w:rPr>
        <w:t xml:space="preserve"> </w:t>
      </w:r>
      <w:r w:rsidRPr="00D91802">
        <w:rPr>
          <w:rStyle w:val="fontstyle01"/>
        </w:rPr>
        <w:t>ditentukan oleh undang-undang, meskipun</w:t>
      </w:r>
      <w:r w:rsidRPr="00D91802">
        <w:rPr>
          <w:color w:val="000000"/>
        </w:rPr>
        <w:t xml:space="preserve"> </w:t>
      </w:r>
      <w:r w:rsidRPr="00D91802">
        <w:rPr>
          <w:rStyle w:val="fontstyle01"/>
        </w:rPr>
        <w:t>ancaman pidananya kurang dari lima tahun.</w:t>
      </w:r>
    </w:p>
    <w:p w14:paraId="26B128B2" w14:textId="77777777" w:rsidR="00946F30" w:rsidRPr="00D91802" w:rsidRDefault="00946F30" w:rsidP="00946F30">
      <w:pPr>
        <w:spacing w:line="480" w:lineRule="auto"/>
        <w:ind w:firstLine="450"/>
        <w:jc w:val="both"/>
        <w:rPr>
          <w:color w:val="000000"/>
        </w:rPr>
      </w:pPr>
      <w:r w:rsidRPr="00D91802">
        <w:rPr>
          <w:rStyle w:val="fontstyle01"/>
        </w:rPr>
        <w:t>Namun alasan menurut hukum saja bukan</w:t>
      </w:r>
      <w:r w:rsidRPr="00D91802">
        <w:rPr>
          <w:color w:val="000000"/>
        </w:rPr>
        <w:t xml:space="preserve"> </w:t>
      </w:r>
      <w:r w:rsidRPr="00D91802">
        <w:rPr>
          <w:rStyle w:val="fontstyle01"/>
        </w:rPr>
        <w:t>saja belum cukup untuk menahan seseorang</w:t>
      </w:r>
      <w:r w:rsidRPr="00D91802">
        <w:rPr>
          <w:color w:val="000000"/>
        </w:rPr>
        <w:t xml:space="preserve"> </w:t>
      </w:r>
      <w:r w:rsidRPr="00D91802">
        <w:rPr>
          <w:rStyle w:val="fontstyle01"/>
        </w:rPr>
        <w:t>karena di samping itu harus ada alasan</w:t>
      </w:r>
      <w:r w:rsidRPr="00D91802">
        <w:rPr>
          <w:color w:val="000000"/>
        </w:rPr>
        <w:t xml:space="preserve"> </w:t>
      </w:r>
      <w:r w:rsidRPr="00D91802">
        <w:rPr>
          <w:rStyle w:val="fontstyle01"/>
        </w:rPr>
        <w:t xml:space="preserve">menurut keperluan, yaitu adanya </w:t>
      </w:r>
      <w:r w:rsidRPr="00D91802">
        <w:rPr>
          <w:rStyle w:val="fontstyle01"/>
        </w:rPr>
        <w:lastRenderedPageBreak/>
        <w:t>kekhawatiran</w:t>
      </w:r>
      <w:r w:rsidRPr="00D91802">
        <w:rPr>
          <w:color w:val="000000"/>
        </w:rPr>
        <w:t xml:space="preserve"> </w:t>
      </w:r>
      <w:r w:rsidRPr="00D91802">
        <w:rPr>
          <w:rStyle w:val="fontstyle01"/>
        </w:rPr>
        <w:t>bahwa tersangka atau terdakwa akan melarikan</w:t>
      </w:r>
      <w:r w:rsidRPr="00D91802">
        <w:rPr>
          <w:color w:val="000000"/>
        </w:rPr>
        <w:t xml:space="preserve"> </w:t>
      </w:r>
      <w:r w:rsidRPr="00D91802">
        <w:rPr>
          <w:rStyle w:val="fontstyle01"/>
        </w:rPr>
        <w:t>diri atau merusak/menghilangkan barang bukti, atau akan mengulangi tindak pidana.</w:t>
      </w:r>
    </w:p>
    <w:p w14:paraId="7572F446" w14:textId="77777777" w:rsidR="00946F30" w:rsidRPr="00D91802" w:rsidRDefault="00946F30" w:rsidP="00946F30">
      <w:pPr>
        <w:spacing w:line="480" w:lineRule="auto"/>
        <w:ind w:firstLine="450"/>
        <w:jc w:val="both"/>
        <w:rPr>
          <w:rStyle w:val="fontstyle01"/>
        </w:rPr>
      </w:pPr>
      <w:r w:rsidRPr="00D91802">
        <w:rPr>
          <w:rStyle w:val="fontstyle01"/>
        </w:rPr>
        <w:t>Sifat dari alasan menurut keperluan adalah</w:t>
      </w:r>
      <w:r w:rsidRPr="00D91802">
        <w:rPr>
          <w:color w:val="000000"/>
        </w:rPr>
        <w:t xml:space="preserve"> </w:t>
      </w:r>
      <w:r w:rsidRPr="00D91802">
        <w:rPr>
          <w:rStyle w:val="fontstyle01"/>
        </w:rPr>
        <w:t>alternatif berarti cukup apabila terdapat salah</w:t>
      </w:r>
      <w:r w:rsidRPr="00D91802">
        <w:rPr>
          <w:color w:val="000000"/>
        </w:rPr>
        <w:t xml:space="preserve"> </w:t>
      </w:r>
      <w:r w:rsidRPr="00D91802">
        <w:rPr>
          <w:rStyle w:val="fontstyle01"/>
        </w:rPr>
        <w:t>satu hal daripada ketiga syarat-syarat tersebut.</w:t>
      </w:r>
      <w:r w:rsidRPr="00D91802">
        <w:rPr>
          <w:color w:val="000000"/>
        </w:rPr>
        <w:t xml:space="preserve"> Biasanya penyidik mempergunakan </w:t>
      </w:r>
      <w:r w:rsidRPr="00D91802">
        <w:rPr>
          <w:rStyle w:val="fontstyle01"/>
        </w:rPr>
        <w:t>alasan menurut keperluan tidak hanya</w:t>
      </w:r>
      <w:r w:rsidRPr="00D91802">
        <w:rPr>
          <w:color w:val="000000"/>
        </w:rPr>
        <w:t xml:space="preserve"> </w:t>
      </w:r>
      <w:r w:rsidRPr="00D91802">
        <w:rPr>
          <w:rStyle w:val="fontstyle01"/>
        </w:rPr>
        <w:t>terbatas sebagaimana tersebut di atas saja.</w:t>
      </w:r>
      <w:r w:rsidRPr="00D91802">
        <w:rPr>
          <w:color w:val="000000"/>
        </w:rPr>
        <w:t xml:space="preserve"> </w:t>
      </w:r>
      <w:r w:rsidRPr="00D91802">
        <w:rPr>
          <w:rStyle w:val="fontstyle01"/>
        </w:rPr>
        <w:t>Alasan penahanan menurut keperluan misalnya</w:t>
      </w:r>
      <w:r w:rsidRPr="00D91802">
        <w:rPr>
          <w:color w:val="000000"/>
        </w:rPr>
        <w:t xml:space="preserve"> </w:t>
      </w:r>
      <w:r w:rsidRPr="00D91802">
        <w:rPr>
          <w:rStyle w:val="fontstyle01"/>
        </w:rPr>
        <w:t>sangat dibutuhkan terhadap :</w:t>
      </w:r>
    </w:p>
    <w:p w14:paraId="561229CC" w14:textId="77777777" w:rsidR="00946F30" w:rsidRPr="00D91802" w:rsidRDefault="00946F30" w:rsidP="00946F30">
      <w:pPr>
        <w:pStyle w:val="ListParagraph"/>
        <w:numPr>
          <w:ilvl w:val="0"/>
          <w:numId w:val="55"/>
        </w:numPr>
        <w:spacing w:after="0" w:line="480" w:lineRule="auto"/>
        <w:ind w:left="720"/>
        <w:jc w:val="both"/>
        <w:rPr>
          <w:rStyle w:val="fontstyle01"/>
          <w:rFonts w:ascii="Times New Roman" w:hAnsi="Times New Roman" w:cs="Times New Roman"/>
        </w:rPr>
      </w:pPr>
      <w:r w:rsidRPr="00D91802">
        <w:rPr>
          <w:rStyle w:val="fontstyle01"/>
          <w:rFonts w:ascii="Times New Roman" w:hAnsi="Times New Roman" w:cs="Times New Roman"/>
        </w:rPr>
        <w:t>Seorang tersangka yang tidak</w:t>
      </w:r>
      <w:r w:rsidRPr="00D91802">
        <w:rPr>
          <w:rFonts w:ascii="Times New Roman" w:hAnsi="Times New Roman" w:cs="Times New Roman"/>
          <w:color w:val="000000"/>
          <w:sz w:val="24"/>
          <w:szCs w:val="24"/>
        </w:rPr>
        <w:t xml:space="preserve"> </w:t>
      </w:r>
      <w:r w:rsidRPr="00D91802">
        <w:rPr>
          <w:rStyle w:val="fontstyle01"/>
          <w:rFonts w:ascii="Times New Roman" w:hAnsi="Times New Roman" w:cs="Times New Roman"/>
        </w:rPr>
        <w:t>mempunyai tempat tinggal tidak tetap</w:t>
      </w:r>
      <w:r w:rsidRPr="00D91802">
        <w:rPr>
          <w:rFonts w:ascii="Times New Roman" w:hAnsi="Times New Roman" w:cs="Times New Roman"/>
          <w:color w:val="000000"/>
          <w:sz w:val="24"/>
          <w:szCs w:val="24"/>
        </w:rPr>
        <w:t xml:space="preserve"> </w:t>
      </w:r>
      <w:r w:rsidRPr="00D91802">
        <w:rPr>
          <w:rStyle w:val="fontstyle01"/>
          <w:rFonts w:ascii="Times New Roman" w:hAnsi="Times New Roman" w:cs="Times New Roman"/>
        </w:rPr>
        <w:t>(T-4).</w:t>
      </w:r>
    </w:p>
    <w:p w14:paraId="11DA676E" w14:textId="77777777" w:rsidR="00946F30" w:rsidRPr="00D91802" w:rsidRDefault="00946F30" w:rsidP="00946F30">
      <w:pPr>
        <w:pStyle w:val="ListParagraph"/>
        <w:numPr>
          <w:ilvl w:val="0"/>
          <w:numId w:val="55"/>
        </w:numPr>
        <w:spacing w:after="0" w:line="480" w:lineRule="auto"/>
        <w:ind w:left="720"/>
        <w:jc w:val="both"/>
        <w:rPr>
          <w:rFonts w:ascii="Times New Roman" w:hAnsi="Times New Roman" w:cs="Times New Roman"/>
          <w:color w:val="000000"/>
          <w:sz w:val="24"/>
          <w:szCs w:val="24"/>
        </w:rPr>
      </w:pPr>
      <w:r w:rsidRPr="00D91802">
        <w:rPr>
          <w:rStyle w:val="fontstyle01"/>
          <w:rFonts w:ascii="Times New Roman" w:hAnsi="Times New Roman" w:cs="Times New Roman"/>
        </w:rPr>
        <w:t>Seorang tersangka telah mengancam</w:t>
      </w:r>
      <w:r w:rsidRPr="00D91802">
        <w:rPr>
          <w:rFonts w:ascii="Times New Roman" w:hAnsi="Times New Roman" w:cs="Times New Roman"/>
          <w:color w:val="000000"/>
          <w:sz w:val="24"/>
          <w:szCs w:val="24"/>
        </w:rPr>
        <w:t xml:space="preserve"> </w:t>
      </w:r>
      <w:r w:rsidRPr="00D91802">
        <w:rPr>
          <w:rStyle w:val="fontstyle01"/>
          <w:rFonts w:ascii="Times New Roman" w:hAnsi="Times New Roman" w:cs="Times New Roman"/>
        </w:rPr>
        <w:t>seorang saksi.</w:t>
      </w:r>
    </w:p>
    <w:p w14:paraId="02BEA528" w14:textId="77777777" w:rsidR="00946F30" w:rsidRDefault="00946F30" w:rsidP="00946F30">
      <w:pPr>
        <w:spacing w:line="480" w:lineRule="auto"/>
        <w:ind w:firstLine="360"/>
        <w:jc w:val="both"/>
        <w:rPr>
          <w:rStyle w:val="fontstyle01"/>
        </w:rPr>
      </w:pPr>
      <w:r w:rsidRPr="00D91802">
        <w:rPr>
          <w:rStyle w:val="fontstyle01"/>
        </w:rPr>
        <w:t>Penyidik mempunyai wewenang melakukan</w:t>
      </w:r>
      <w:r w:rsidRPr="00D91802">
        <w:rPr>
          <w:color w:val="000000"/>
        </w:rPr>
        <w:t xml:space="preserve"> </w:t>
      </w:r>
      <w:r w:rsidRPr="00D91802">
        <w:rPr>
          <w:rStyle w:val="fontstyle01"/>
        </w:rPr>
        <w:t>penahanan tertiadap tersangka dengan lama</w:t>
      </w:r>
      <w:r w:rsidRPr="00D91802">
        <w:rPr>
          <w:color w:val="000000"/>
        </w:rPr>
        <w:t xml:space="preserve"> </w:t>
      </w:r>
      <w:r w:rsidRPr="00D91802">
        <w:rPr>
          <w:rStyle w:val="fontstyle01"/>
        </w:rPr>
        <w:t>masa penahanan dua puluh hari. Jika masa</w:t>
      </w:r>
      <w:r>
        <w:rPr>
          <w:color w:val="000000"/>
        </w:rPr>
        <w:t xml:space="preserve"> </w:t>
      </w:r>
      <w:r w:rsidRPr="00D91802">
        <w:rPr>
          <w:rStyle w:val="fontstyle01"/>
        </w:rPr>
        <w:t>penahanan ini telah habis sementara</w:t>
      </w:r>
      <w:r w:rsidRPr="00D91802">
        <w:rPr>
          <w:color w:val="000000"/>
        </w:rPr>
        <w:t xml:space="preserve"> </w:t>
      </w:r>
      <w:r w:rsidRPr="00D91802">
        <w:rPr>
          <w:rStyle w:val="fontstyle01"/>
        </w:rPr>
        <w:t>pemeriksaan belum selesai, dapat diperpanjang</w:t>
      </w:r>
      <w:r>
        <w:rPr>
          <w:color w:val="000000"/>
        </w:rPr>
        <w:t xml:space="preserve"> </w:t>
      </w:r>
      <w:r w:rsidRPr="00D91802">
        <w:rPr>
          <w:rStyle w:val="fontstyle01"/>
        </w:rPr>
        <w:t>oleh penuntut umum selama empat puluh hari</w:t>
      </w:r>
      <w:r w:rsidRPr="00D91802">
        <w:rPr>
          <w:color w:val="000000"/>
        </w:rPr>
        <w:t xml:space="preserve"> </w:t>
      </w:r>
      <w:r w:rsidRPr="00D91802">
        <w:rPr>
          <w:rStyle w:val="fontstyle01"/>
        </w:rPr>
        <w:t>sehingga kewenangan penyidik melakukan</w:t>
      </w:r>
      <w:r>
        <w:rPr>
          <w:color w:val="000000"/>
        </w:rPr>
        <w:t xml:space="preserve"> </w:t>
      </w:r>
      <w:r>
        <w:rPr>
          <w:rStyle w:val="fontstyle01"/>
        </w:rPr>
        <w:t xml:space="preserve">penahanan </w:t>
      </w:r>
      <w:r w:rsidRPr="00D91802">
        <w:rPr>
          <w:rStyle w:val="fontstyle01"/>
        </w:rPr>
        <w:t>adalah selama enam puluh hari.</w:t>
      </w:r>
    </w:p>
    <w:p w14:paraId="66D299DD" w14:textId="77777777" w:rsidR="00946F30" w:rsidRDefault="00946F30" w:rsidP="00946F30">
      <w:pPr>
        <w:pStyle w:val="ListParagraph"/>
        <w:numPr>
          <w:ilvl w:val="2"/>
          <w:numId w:val="10"/>
        </w:numPr>
        <w:spacing w:after="0" w:line="480" w:lineRule="auto"/>
        <w:ind w:left="810" w:hanging="810"/>
        <w:jc w:val="both"/>
        <w:rPr>
          <w:rStyle w:val="fontstyle01"/>
          <w:rFonts w:ascii="Times New Roman" w:hAnsi="Times New Roman" w:cs="Times New Roman"/>
          <w:b/>
        </w:rPr>
      </w:pPr>
      <w:r w:rsidRPr="00B9023C">
        <w:rPr>
          <w:rStyle w:val="fontstyle01"/>
          <w:rFonts w:ascii="Times New Roman" w:hAnsi="Times New Roman" w:cs="Times New Roman"/>
          <w:b/>
        </w:rPr>
        <w:t>Bentuk Pertanggungjawaban Hukum Wilayah Hukum Polres Gorontalo Utara</w:t>
      </w:r>
      <w:r>
        <w:rPr>
          <w:rStyle w:val="fontstyle01"/>
          <w:rFonts w:ascii="Times New Roman" w:hAnsi="Times New Roman" w:cs="Times New Roman"/>
          <w:b/>
        </w:rPr>
        <w:t xml:space="preserve"> </w:t>
      </w:r>
    </w:p>
    <w:p w14:paraId="3865A52E" w14:textId="77777777" w:rsidR="00946F30" w:rsidRDefault="00946F30" w:rsidP="00946F30">
      <w:pPr>
        <w:spacing w:line="480" w:lineRule="auto"/>
        <w:ind w:firstLine="720"/>
        <w:jc w:val="both"/>
        <w:rPr>
          <w:rStyle w:val="fontstyle01"/>
        </w:rPr>
      </w:pPr>
      <w:r w:rsidRPr="00B9023C">
        <w:rPr>
          <w:rStyle w:val="fontstyle01"/>
        </w:rPr>
        <w:t>Berdasarkan KUHAP dan Undang-Undang Nomor 2 Tahun 2002, tanggung</w:t>
      </w:r>
      <w:r w:rsidRPr="00B9023C">
        <w:br/>
      </w:r>
      <w:r w:rsidRPr="00B9023C">
        <w:rPr>
          <w:rStyle w:val="fontstyle01"/>
        </w:rPr>
        <w:t>jawab merupakan suatu keadaan dimana seseorang wajib menanggung segala</w:t>
      </w:r>
      <w:r w:rsidRPr="00B9023C">
        <w:t xml:space="preserve"> </w:t>
      </w:r>
      <w:r w:rsidRPr="00B9023C">
        <w:rPr>
          <w:rStyle w:val="fontstyle01"/>
        </w:rPr>
        <w:t>sesuatunya jika terjadi apa-apa dapat dilakukan penuntutan. Bertanggungjawab</w:t>
      </w:r>
      <w:r w:rsidRPr="00B9023C">
        <w:br/>
      </w:r>
      <w:r w:rsidRPr="00B9023C">
        <w:rPr>
          <w:rStyle w:val="fontstyle01"/>
        </w:rPr>
        <w:t>menurut Kamus Umum Bahasa Indonesia berarti berkewajiban menanggung segala akibat dari perbuatan seseorang tersebut yang disengaja maupun yang tidak</w:t>
      </w:r>
      <w:r w:rsidRPr="00B9023C">
        <w:t xml:space="preserve"> </w:t>
      </w:r>
      <w:r w:rsidRPr="00B9023C">
        <w:rPr>
          <w:rStyle w:val="fontstyle01"/>
        </w:rPr>
        <w:t xml:space="preserve">disengaja </w:t>
      </w:r>
      <w:r w:rsidRPr="00B9023C">
        <w:rPr>
          <w:rStyle w:val="fontstyle01"/>
        </w:rPr>
        <w:lastRenderedPageBreak/>
        <w:t>sebagai bentuk perwujudan kesadaran akan kewajiban atas apa yang telah</w:t>
      </w:r>
      <w:r w:rsidRPr="00B9023C">
        <w:t xml:space="preserve"> </w:t>
      </w:r>
      <w:r w:rsidRPr="00B9023C">
        <w:rPr>
          <w:rStyle w:val="fontstyle01"/>
        </w:rPr>
        <w:t>dibuat, baik perbuatan yang merugikan maupun menyenangkan.</w:t>
      </w:r>
    </w:p>
    <w:p w14:paraId="2E7EA3CA" w14:textId="77777777" w:rsidR="00946F30" w:rsidRDefault="00946F30" w:rsidP="00946F30">
      <w:pPr>
        <w:spacing w:line="480" w:lineRule="auto"/>
        <w:ind w:firstLine="720"/>
        <w:jc w:val="both"/>
        <w:rPr>
          <w:rStyle w:val="fontstyle01"/>
        </w:rPr>
      </w:pPr>
      <w:r w:rsidRPr="00A3337F">
        <w:rPr>
          <w:rStyle w:val="fontstyle01"/>
        </w:rPr>
        <w:t>Tanggung jawab merupakan ciri dari seseorang yang beradab karena</w:t>
      </w:r>
      <w:r w:rsidRPr="00A3337F">
        <w:br/>
      </w:r>
      <w:r w:rsidRPr="00A3337F">
        <w:rPr>
          <w:rStyle w:val="fontstyle01"/>
        </w:rPr>
        <w:t>seseorang merasa bertanggungjawab sehingga seseorang tersebut menyadari akibat</w:t>
      </w:r>
      <w:r w:rsidRPr="00A3337F">
        <w:br/>
      </w:r>
      <w:r w:rsidRPr="00A3337F">
        <w:rPr>
          <w:rStyle w:val="fontstyle01"/>
        </w:rPr>
        <w:t>baik atau buruknya perbuatannya tersebut. Dalam KUHAP terdapat peraturan</w:t>
      </w:r>
      <w:r w:rsidRPr="00A3337F">
        <w:br/>
      </w:r>
      <w:r w:rsidRPr="00A3337F">
        <w:rPr>
          <w:rStyle w:val="fontstyle01"/>
        </w:rPr>
        <w:t>perundang-undangan yang lain. Namun secara harfiah salah tangkap adalah keliru</w:t>
      </w:r>
      <w:r w:rsidRPr="00A3337F">
        <w:br/>
      </w:r>
      <w:r w:rsidRPr="00A3337F">
        <w:rPr>
          <w:rStyle w:val="fontstyle01"/>
        </w:rPr>
        <w:t>mengenai orang yang dimaksud atau kekeliruan mengenai orangnya.</w:t>
      </w:r>
    </w:p>
    <w:p w14:paraId="4B5E3A33" w14:textId="77777777" w:rsidR="00946F30" w:rsidRDefault="00946F30" w:rsidP="00946F30">
      <w:pPr>
        <w:spacing w:line="480" w:lineRule="auto"/>
        <w:ind w:firstLine="720"/>
        <w:jc w:val="both"/>
        <w:rPr>
          <w:rStyle w:val="fontstyle01"/>
        </w:rPr>
      </w:pPr>
      <w:r>
        <w:rPr>
          <w:rStyle w:val="fontstyle01"/>
        </w:rPr>
        <w:t>Jika ditemukan</w:t>
      </w:r>
      <w:r w:rsidRPr="00B9023C">
        <w:rPr>
          <w:rStyle w:val="fontstyle01"/>
        </w:rPr>
        <w:t xml:space="preserve"> kasus sa</w:t>
      </w:r>
      <w:r>
        <w:rPr>
          <w:rStyle w:val="fontstyle01"/>
        </w:rPr>
        <w:t xml:space="preserve">lah tangkap </w:t>
      </w:r>
      <w:r w:rsidRPr="00B9023C">
        <w:rPr>
          <w:rStyle w:val="fontstyle01"/>
        </w:rPr>
        <w:t>yang dilakukan</w:t>
      </w:r>
      <w:r>
        <w:t xml:space="preserve"> </w:t>
      </w:r>
      <w:r w:rsidRPr="00B9023C">
        <w:rPr>
          <w:rStyle w:val="fontstyle01"/>
        </w:rPr>
        <w:t>oleh seo</w:t>
      </w:r>
      <w:r>
        <w:rPr>
          <w:rStyle w:val="fontstyle01"/>
        </w:rPr>
        <w:t>rang penyidik Kepolisian Gorontlo Utara, dimana</w:t>
      </w:r>
      <w:r w:rsidRPr="00B9023C">
        <w:rPr>
          <w:rStyle w:val="fontstyle01"/>
        </w:rPr>
        <w:t xml:space="preserve"> melakukan kesalahan terkait terjadinya</w:t>
      </w:r>
      <w:r w:rsidRPr="00B9023C">
        <w:br/>
      </w:r>
      <w:r w:rsidRPr="00B9023C">
        <w:rPr>
          <w:rStyle w:val="fontstyle01"/>
        </w:rPr>
        <w:t>salah tangkap maka akan melakukan pertanggungjawaban dengan cara</w:t>
      </w:r>
      <w:r w:rsidRPr="00B9023C">
        <w:br/>
      </w:r>
      <w:r w:rsidRPr="00B9023C">
        <w:rPr>
          <w:rStyle w:val="fontstyle01"/>
        </w:rPr>
        <w:t>praperadilan. Yang dimana lembaga praperadilan merupakan lembaga yang lahir</w:t>
      </w:r>
      <w:r w:rsidRPr="00B9023C">
        <w:br/>
      </w:r>
      <w:r w:rsidRPr="00B9023C">
        <w:rPr>
          <w:rStyle w:val="fontstyle01"/>
        </w:rPr>
        <w:t>bersamaan dengan lahirnya KUHAP. Lembaga ini bukanlah lembaga yang mandiri</w:t>
      </w:r>
      <w:r w:rsidRPr="00B9023C">
        <w:br/>
      </w:r>
      <w:r w:rsidRPr="00B9023C">
        <w:rPr>
          <w:rStyle w:val="fontstyle01"/>
        </w:rPr>
        <w:t>atau berdiri sendiri melainkan merupakan lembaga yang menempel pada</w:t>
      </w:r>
      <w:r w:rsidRPr="00B9023C">
        <w:br/>
      </w:r>
      <w:r w:rsidRPr="00B9023C">
        <w:rPr>
          <w:rStyle w:val="fontstyle01"/>
        </w:rPr>
        <w:t>Pengadilan Negeri, yang secara kasus demi kasus Ketua Pengadilan Negeri untuk</w:t>
      </w:r>
      <w:r w:rsidRPr="00B9023C">
        <w:br/>
      </w:r>
      <w:r w:rsidRPr="00B9023C">
        <w:rPr>
          <w:rStyle w:val="fontstyle01"/>
        </w:rPr>
        <w:t>memutus suatu perkara yang diajukan. Jadi, tidak ada sidang Praperadilan.</w:t>
      </w:r>
      <w:r>
        <w:rPr>
          <w:rStyle w:val="fontstyle01"/>
        </w:rPr>
        <w:t xml:space="preserve"> Namun hingga saat ini belum pernah ada dari 12 kasus yang diproses pada perkara upaya paksa berujung ke praperadilan pada wilayah Hukum Polres Gorontalo Utara, namun kesingapan Polri penting dan perlunya pemahaman terkait dapatnya upaya praperadilan dilakukan oleh institusi Polri sendiri. </w:t>
      </w:r>
    </w:p>
    <w:p w14:paraId="78EB8ABE" w14:textId="77777777" w:rsidR="00946F30" w:rsidRDefault="00946F30" w:rsidP="00946F30">
      <w:pPr>
        <w:spacing w:line="480" w:lineRule="auto"/>
        <w:ind w:firstLine="720"/>
        <w:jc w:val="both"/>
        <w:rPr>
          <w:rStyle w:val="fontstyle01"/>
        </w:rPr>
      </w:pPr>
      <w:r w:rsidRPr="00A3337F">
        <w:t xml:space="preserve">Pada hakekatnya wewenang Lembaga Praperadilan </w:t>
      </w:r>
      <w:r>
        <w:t xml:space="preserve">“terkunci” dalam lima alasan </w:t>
      </w:r>
      <w:r w:rsidRPr="00A3337F">
        <w:t xml:space="preserve">yaitu: sah atau tidaknya upaya paksa, sah atau tidaknya penghentian penyidikan atau penghentian penuntutan, memeriksa tuntutan ganti rugi (berupa salah </w:t>
      </w:r>
      <w:r w:rsidRPr="00A3337F">
        <w:lastRenderedPageBreak/>
        <w:t>tangkap, penahanan, penggeledahan, dan penyitaan), memeriksa permintaan rehabilitasi, dan sah atau tidaknya tindakan penyitaan</w:t>
      </w:r>
      <w:r w:rsidRPr="00A3337F">
        <w:rPr>
          <w:rStyle w:val="FootnoteReference"/>
        </w:rPr>
        <w:footnoteReference w:id="46"/>
      </w:r>
    </w:p>
    <w:p w14:paraId="7F36A184" w14:textId="77777777" w:rsidR="00946F30" w:rsidRDefault="00946F30" w:rsidP="00946F30">
      <w:pPr>
        <w:spacing w:line="480" w:lineRule="auto"/>
        <w:ind w:firstLine="720"/>
        <w:jc w:val="both"/>
        <w:rPr>
          <w:rStyle w:val="fontstyle01"/>
        </w:rPr>
      </w:pPr>
      <w:r w:rsidRPr="00B9023C">
        <w:rPr>
          <w:rStyle w:val="fontstyle01"/>
        </w:rPr>
        <w:t>Tujuan dari praperadilan adalah meletakkan hak dan kewajiban yang sama</w:t>
      </w:r>
      <w:r w:rsidRPr="00B9023C">
        <w:br/>
      </w:r>
      <w:r w:rsidRPr="00B9023C">
        <w:rPr>
          <w:rStyle w:val="fontstyle01"/>
        </w:rPr>
        <w:t>antara memeriksa yang diperiksa. Hukum memberi sarana dan ruang untuk</w:t>
      </w:r>
      <w:r w:rsidRPr="00B9023C">
        <w:br/>
      </w:r>
      <w:r w:rsidRPr="00B9023C">
        <w:rPr>
          <w:rStyle w:val="fontstyle01"/>
        </w:rPr>
        <w:t>menuntut hak-hak yang diberi melalui praperadilan. Di dalam KUHAP terdapat</w:t>
      </w:r>
      <w:r w:rsidRPr="00B9023C">
        <w:br/>
      </w:r>
      <w:r w:rsidRPr="00B9023C">
        <w:rPr>
          <w:rStyle w:val="fontstyle01"/>
        </w:rPr>
        <w:t>unsur baru yang perlu mendapat perhatian dalam pelaksanaan hukum seperti dalam</w:t>
      </w:r>
      <w:r w:rsidRPr="00B9023C">
        <w:br/>
      </w:r>
      <w:r w:rsidRPr="00B9023C">
        <w:rPr>
          <w:rStyle w:val="fontstyle01"/>
        </w:rPr>
        <w:t>penyidikan, bantuan hukum, praperadilan, penuntutan, ganti rugi, peninjauan</w:t>
      </w:r>
      <w:r w:rsidRPr="00B9023C">
        <w:br/>
      </w:r>
      <w:r w:rsidRPr="00B9023C">
        <w:rPr>
          <w:rStyle w:val="fontstyle01"/>
        </w:rPr>
        <w:t>kembali, dan pengawasan pelaksanaan pengadilan</w:t>
      </w:r>
    </w:p>
    <w:p w14:paraId="6DDF46F4" w14:textId="77777777" w:rsidR="00946F30" w:rsidRDefault="00946F30" w:rsidP="00946F30">
      <w:pPr>
        <w:spacing w:line="480" w:lineRule="auto"/>
        <w:ind w:firstLine="720"/>
        <w:jc w:val="both"/>
        <w:rPr>
          <w:rStyle w:val="fontstyle01"/>
        </w:rPr>
      </w:pPr>
      <w:r w:rsidRPr="00B9023C">
        <w:rPr>
          <w:rStyle w:val="fontstyle01"/>
        </w:rPr>
        <w:t>Sifat praperadilan berfungsi sebagai pencegahan terhadap upaya paksa</w:t>
      </w:r>
      <w:r w:rsidRPr="00B9023C">
        <w:br/>
      </w:r>
      <w:r w:rsidRPr="00B9023C">
        <w:rPr>
          <w:rStyle w:val="fontstyle01"/>
        </w:rPr>
        <w:t>sebelum seorang diputus oleh pengadilan. Pencegahan yang dimaksud disini dapat</w:t>
      </w:r>
      <w:r w:rsidRPr="00B9023C">
        <w:br/>
      </w:r>
      <w:r w:rsidRPr="00B9023C">
        <w:rPr>
          <w:rStyle w:val="fontstyle01"/>
        </w:rPr>
        <w:t>berupa pencegahan terhadap tindakan yang merampas hak kemerdekaan setiap</w:t>
      </w:r>
      <w:r w:rsidRPr="00B9023C">
        <w:br/>
      </w:r>
      <w:r w:rsidRPr="00B9023C">
        <w:rPr>
          <w:rStyle w:val="fontstyle01"/>
        </w:rPr>
        <w:t>warga negara serta pencegahan terhadap tindakan yang melanggar hak asasi</w:t>
      </w:r>
      <w:r w:rsidRPr="00B9023C">
        <w:br/>
      </w:r>
      <w:r w:rsidRPr="00B9023C">
        <w:rPr>
          <w:rStyle w:val="fontstyle01"/>
        </w:rPr>
        <w:t>tersangka atau terdakwa, agar segala sesuatunya berjalan atau berlangsung sesuai</w:t>
      </w:r>
      <w:r w:rsidRPr="00B9023C">
        <w:br/>
      </w:r>
      <w:r w:rsidRPr="00B9023C">
        <w:rPr>
          <w:rStyle w:val="fontstyle01"/>
        </w:rPr>
        <w:t>dengan aturan hukum dan perundang-undangan yang berlaku</w:t>
      </w:r>
    </w:p>
    <w:p w14:paraId="29B1DE2D" w14:textId="77777777" w:rsidR="00946F30" w:rsidRDefault="00946F30" w:rsidP="00946F30">
      <w:pPr>
        <w:spacing w:line="480" w:lineRule="auto"/>
        <w:ind w:firstLine="720"/>
        <w:jc w:val="both"/>
        <w:rPr>
          <w:rStyle w:val="fontstyle01"/>
        </w:rPr>
      </w:pPr>
      <w:r w:rsidRPr="00B9023C">
        <w:rPr>
          <w:rStyle w:val="fontstyle01"/>
        </w:rPr>
        <w:t>Pengertian mengenai istilah salah tangkap tidak terdapat dalam KUHAP</w:t>
      </w:r>
      <w:r w:rsidRPr="00B9023C">
        <w:br/>
      </w:r>
      <w:r w:rsidRPr="00B9023C">
        <w:rPr>
          <w:rStyle w:val="fontstyle01"/>
        </w:rPr>
        <w:t>maupun peraturan perundang-undangan yang lain.Namun secara teoritis pengertian</w:t>
      </w:r>
      <w:r w:rsidRPr="00B9023C">
        <w:br/>
      </w:r>
      <w:r w:rsidRPr="00B9023C">
        <w:rPr>
          <w:rStyle w:val="fontstyle01"/>
        </w:rPr>
        <w:t>salah tangkap ini bisa ditemukan dalam doktrin pendapat ahli-ahli hukum. Secara</w:t>
      </w:r>
      <w:r w:rsidRPr="00B9023C">
        <w:br/>
      </w:r>
      <w:r w:rsidRPr="00B9023C">
        <w:rPr>
          <w:rStyle w:val="fontstyle01"/>
        </w:rPr>
        <w:t>harafiah arti dari salah tangkap adalah keliru mengenai orang yang dimaksud atau</w:t>
      </w:r>
      <w:r w:rsidRPr="00B9023C">
        <w:br/>
      </w:r>
      <w:r w:rsidRPr="00B9023C">
        <w:rPr>
          <w:rStyle w:val="fontstyle01"/>
        </w:rPr>
        <w:t>kekeliruan mengenai orangnya. Kekeliruan dalam penangkapan mengenai</w:t>
      </w:r>
      <w:r w:rsidRPr="00B9023C">
        <w:br/>
      </w:r>
      <w:r w:rsidRPr="00B9023C">
        <w:rPr>
          <w:rStyle w:val="fontstyle01"/>
        </w:rPr>
        <w:t xml:space="preserve">orangnya diistilahkan dengan </w:t>
      </w:r>
      <w:r w:rsidRPr="00B9023C">
        <w:rPr>
          <w:rStyle w:val="fontstyle21"/>
          <w:rFonts w:ascii="Times New Roman" w:hAnsi="Times New Roman"/>
          <w:sz w:val="24"/>
          <w:szCs w:val="24"/>
        </w:rPr>
        <w:t xml:space="preserve">disqualification in person </w:t>
      </w:r>
      <w:r w:rsidRPr="00B9023C">
        <w:rPr>
          <w:rStyle w:val="fontstyle01"/>
        </w:rPr>
        <w:t>yang berarti orang yang</w:t>
      </w:r>
      <w:r w:rsidRPr="00B9023C">
        <w:br/>
      </w:r>
      <w:r w:rsidRPr="00B9023C">
        <w:rPr>
          <w:rStyle w:val="fontstyle01"/>
        </w:rPr>
        <w:lastRenderedPageBreak/>
        <w:t>ditangkap atau ditahan terdapat kekeliruan, sedangkan orang yang ditangkap</w:t>
      </w:r>
      <w:r w:rsidRPr="00B9023C">
        <w:br/>
      </w:r>
      <w:r w:rsidRPr="00B9023C">
        <w:rPr>
          <w:rStyle w:val="fontstyle01"/>
        </w:rPr>
        <w:t>tersebut telah menjelaskan bahwa bukan dirinya yang dimaksud hendak ditangkap</w:t>
      </w:r>
      <w:r w:rsidRPr="00B9023C">
        <w:br/>
      </w:r>
      <w:r w:rsidRPr="00B9023C">
        <w:rPr>
          <w:rStyle w:val="fontstyle01"/>
        </w:rPr>
        <w:t>atau ditahan</w:t>
      </w:r>
      <w:r>
        <w:rPr>
          <w:rStyle w:val="fontstyle01"/>
        </w:rPr>
        <w:t>.</w:t>
      </w:r>
    </w:p>
    <w:p w14:paraId="27A52E9A" w14:textId="77777777" w:rsidR="00946F30" w:rsidRDefault="00946F30" w:rsidP="00946F30">
      <w:pPr>
        <w:spacing w:line="480" w:lineRule="auto"/>
        <w:ind w:firstLine="720"/>
        <w:jc w:val="both"/>
        <w:rPr>
          <w:rStyle w:val="fontstyle01"/>
        </w:rPr>
      </w:pPr>
      <w:r w:rsidRPr="00B9023C">
        <w:rPr>
          <w:rStyle w:val="fontstyle01"/>
        </w:rPr>
        <w:t>Berdasarkan penjelasan diatas dapat ditelaah bahwa terdapat berbagai</w:t>
      </w:r>
      <w:r w:rsidRPr="00B9023C">
        <w:br/>
      </w:r>
      <w:r w:rsidRPr="00B9023C">
        <w:rPr>
          <w:rStyle w:val="fontstyle01"/>
        </w:rPr>
        <w:t>macam istilah atau penyebutan terhadap kondisi atau keadaan dimmana penegak</w:t>
      </w:r>
      <w:r w:rsidRPr="00B9023C">
        <w:br/>
      </w:r>
      <w:r w:rsidRPr="00B9023C">
        <w:rPr>
          <w:rStyle w:val="fontstyle01"/>
        </w:rPr>
        <w:t>hukum melakukan kesalahan atau kekeliruan pada saat melakukan penangkapan,</w:t>
      </w:r>
      <w:r w:rsidRPr="00B9023C">
        <w:br/>
      </w:r>
      <w:r w:rsidRPr="00B9023C">
        <w:rPr>
          <w:rStyle w:val="fontstyle01"/>
        </w:rPr>
        <w:t>penahanan, penuntutan dan pemeriksaan di pengadilan</w:t>
      </w:r>
      <w:r>
        <w:rPr>
          <w:rStyle w:val="fontstyle01"/>
        </w:rPr>
        <w:t>.</w:t>
      </w:r>
    </w:p>
    <w:p w14:paraId="06F9A403" w14:textId="77777777" w:rsidR="00946F30" w:rsidRDefault="00946F30" w:rsidP="00946F30">
      <w:pPr>
        <w:spacing w:line="480" w:lineRule="auto"/>
        <w:ind w:firstLine="720"/>
        <w:jc w:val="both"/>
        <w:rPr>
          <w:rStyle w:val="fontstyle01"/>
        </w:rPr>
      </w:pPr>
      <w:r w:rsidRPr="00B9023C">
        <w:rPr>
          <w:rStyle w:val="fontstyle01"/>
        </w:rPr>
        <w:t>Penangkapan merupakan tugas dan wewenang polri sebagai penyidik.</w:t>
      </w:r>
      <w:r w:rsidRPr="00B9023C">
        <w:br/>
      </w:r>
      <w:r w:rsidRPr="00B9023C">
        <w:rPr>
          <w:rStyle w:val="fontstyle01"/>
        </w:rPr>
        <w:t>Kasus salah tangkap yang dilakukan oleh penyidik bukan merupakan tindak pidana,</w:t>
      </w:r>
      <w:r w:rsidRPr="00B9023C">
        <w:br/>
      </w:r>
      <w:r w:rsidRPr="00B9023C">
        <w:rPr>
          <w:rStyle w:val="fontstyle01"/>
        </w:rPr>
        <w:t>sebab tidak mengandung unsur tindak pidana dalam hal melaksanakan tugastugasnya. Unsur-unsur dari tindak pidana yang dimaksud adalah adanya</w:t>
      </w:r>
      <w:r w:rsidRPr="00B9023C">
        <w:br/>
      </w:r>
      <w:r w:rsidRPr="00B9023C">
        <w:rPr>
          <w:rStyle w:val="fontstyle01"/>
        </w:rPr>
        <w:t>“kesengajaan” dan dengan sadar melakukan perbuatan yang melanggar peraturan</w:t>
      </w:r>
      <w:r w:rsidRPr="00B9023C">
        <w:br/>
      </w:r>
      <w:r w:rsidRPr="00B9023C">
        <w:rPr>
          <w:rStyle w:val="fontstyle01"/>
        </w:rPr>
        <w:t>yang telah ada, serta dengan “dikehendakinya” melakukan perbuatan pidana.</w:t>
      </w:r>
      <w:r w:rsidRPr="00B9023C">
        <w:br/>
      </w:r>
      <w:r w:rsidRPr="00B9023C">
        <w:rPr>
          <w:rStyle w:val="fontstyle01"/>
        </w:rPr>
        <w:t>Perbuatan kesalahan yang dilakukan penyidik bukanlah perbuatan yang dikehendaki oleh penyidik, yang mendatangakan kerugian bagi korban, karena</w:t>
      </w:r>
      <w:r w:rsidRPr="00B9023C">
        <w:br/>
      </w:r>
      <w:r w:rsidRPr="00B9023C">
        <w:rPr>
          <w:rStyle w:val="fontstyle01"/>
        </w:rPr>
        <w:t>tujuan dari penangkapan oleh penyidik adalah untuk mengumpulkan bukti-bukti</w:t>
      </w:r>
      <w:r w:rsidRPr="00B9023C">
        <w:br/>
      </w:r>
      <w:r w:rsidRPr="00B9023C">
        <w:rPr>
          <w:rStyle w:val="fontstyle01"/>
        </w:rPr>
        <w:t>dalam suatu perkara terhadap pihak terkait untuk dimintai keterangan, hingga</w:t>
      </w:r>
      <w:r w:rsidRPr="00B9023C">
        <w:br/>
      </w:r>
      <w:r w:rsidRPr="00B9023C">
        <w:rPr>
          <w:rStyle w:val="fontstyle01"/>
        </w:rPr>
        <w:t>mendapatkan titik terang dan menyelesaikan proses penyidikan sebagaimana diatur</w:t>
      </w:r>
      <w:r w:rsidRPr="00B9023C">
        <w:br/>
      </w:r>
      <w:r w:rsidRPr="00B9023C">
        <w:rPr>
          <w:rStyle w:val="fontstyle01"/>
        </w:rPr>
        <w:t>dalam KUHAP.</w:t>
      </w:r>
    </w:p>
    <w:p w14:paraId="3215C74E" w14:textId="77777777" w:rsidR="00946F30" w:rsidRDefault="00946F30" w:rsidP="00946F30">
      <w:pPr>
        <w:spacing w:line="480" w:lineRule="auto"/>
        <w:ind w:firstLine="720"/>
        <w:jc w:val="both"/>
      </w:pPr>
      <w:r w:rsidRPr="00B9023C">
        <w:rPr>
          <w:rStyle w:val="fontstyle01"/>
        </w:rPr>
        <w:t>Perilaku Polri yang bertindak asal dan cepat sehingga kurang cermat dengan</w:t>
      </w:r>
      <w:r w:rsidRPr="00B9023C">
        <w:br/>
      </w:r>
      <w:r w:rsidRPr="00B9023C">
        <w:rPr>
          <w:rStyle w:val="fontstyle01"/>
        </w:rPr>
        <w:t>mementingkan diri sendiri agar penyelesaian tugas penyidikkan dapat berakhir</w:t>
      </w:r>
      <w:r w:rsidRPr="00B9023C">
        <w:br/>
      </w:r>
      <w:r w:rsidRPr="00B9023C">
        <w:rPr>
          <w:rStyle w:val="fontstyle01"/>
        </w:rPr>
        <w:t>dengan cepat, hal ini yang mmembuat terjadinya kelalaian penyidik dalam</w:t>
      </w:r>
      <w:r w:rsidRPr="00B9023C">
        <w:br/>
      </w:r>
      <w:r w:rsidRPr="00B9023C">
        <w:rPr>
          <w:rStyle w:val="fontstyle01"/>
        </w:rPr>
        <w:lastRenderedPageBreak/>
        <w:t>melakukan proses penyidikan, sehingga hak asasi manusia dikesampingakan, yang</w:t>
      </w:r>
      <w:r w:rsidRPr="00B9023C">
        <w:br/>
      </w:r>
      <w:r w:rsidRPr="00B9023C">
        <w:rPr>
          <w:rStyle w:val="fontstyle01"/>
        </w:rPr>
        <w:t>mengakibatkan terjadi penangkapan terhadap seseorang yang tidak bersalah, yang</w:t>
      </w:r>
      <w:r w:rsidRPr="00B9023C">
        <w:br/>
      </w:r>
      <w:r w:rsidRPr="00B9023C">
        <w:rPr>
          <w:rStyle w:val="fontstyle01"/>
        </w:rPr>
        <w:t>mengakibatkan terjadinya penangkapan terhadap seseorang yang tidak bersalah,</w:t>
      </w:r>
      <w:r w:rsidRPr="00B9023C">
        <w:br/>
      </w:r>
      <w:r w:rsidRPr="00B9023C">
        <w:rPr>
          <w:rStyle w:val="fontstyle01"/>
        </w:rPr>
        <w:t>yang tentu saja dapat merugikan pihak-pihak yang terkait, dan tidak menjaga dan</w:t>
      </w:r>
      <w:r w:rsidRPr="00B9023C">
        <w:br/>
      </w:r>
      <w:r w:rsidRPr="00B9023C">
        <w:rPr>
          <w:rStyle w:val="fontstyle01"/>
        </w:rPr>
        <w:t>menjungjung tinggi martabat negara terutama Kepolisian itu sendiri. Hal ini</w:t>
      </w:r>
      <w:r w:rsidRPr="00B9023C">
        <w:br/>
      </w:r>
      <w:r w:rsidRPr="00B9023C">
        <w:rPr>
          <w:rStyle w:val="fontstyle01"/>
        </w:rPr>
        <w:t>sebagaimana diatur dalam Pasal 6 Peraturan Pemerintah Nomor 2 Tahun 2003.</w:t>
      </w:r>
    </w:p>
    <w:p w14:paraId="088BC85E" w14:textId="77777777" w:rsidR="00946F30" w:rsidRDefault="00946F30" w:rsidP="00946F30">
      <w:pPr>
        <w:spacing w:line="480" w:lineRule="auto"/>
        <w:ind w:firstLine="720"/>
        <w:jc w:val="both"/>
      </w:pPr>
      <w:r>
        <w:rPr>
          <w:rStyle w:val="fontstyle01"/>
        </w:rPr>
        <w:t>Kesalahan penangkapan terjadi</w:t>
      </w:r>
      <w:r w:rsidRPr="00B9023C">
        <w:rPr>
          <w:rStyle w:val="fontstyle01"/>
        </w:rPr>
        <w:t xml:space="preserve"> merupakan suatu kelalaian penyidik dalam</w:t>
      </w:r>
      <w:r w:rsidRPr="00B9023C">
        <w:br/>
      </w:r>
      <w:r w:rsidRPr="00B9023C">
        <w:rPr>
          <w:rStyle w:val="fontstyle01"/>
        </w:rPr>
        <w:t>proses pidana yang mana proses pidana yang dimaksud adalah dalam hal proses</w:t>
      </w:r>
      <w:r w:rsidRPr="00B9023C">
        <w:br/>
      </w:r>
      <w:r w:rsidRPr="00B9023C">
        <w:rPr>
          <w:rStyle w:val="fontstyle01"/>
        </w:rPr>
        <w:t>penangkapan yang dilakukan oleh penyidik. Sehingga dalam permasalahan ini</w:t>
      </w:r>
      <w:r w:rsidRPr="00B9023C">
        <w:br/>
      </w:r>
      <w:r w:rsidRPr="00B9023C">
        <w:rPr>
          <w:rStyle w:val="fontstyle01"/>
        </w:rPr>
        <w:t>dapat diselesaikan melalui lembaga praperadilan. Penyidik terkadang mengenai</w:t>
      </w:r>
      <w:r w:rsidRPr="00B9023C">
        <w:br/>
      </w:r>
      <w:r w:rsidRPr="00B9023C">
        <w:rPr>
          <w:rStyle w:val="fontstyle01"/>
        </w:rPr>
        <w:t>kasus yang masih kurang jelas dalam uraian identitas pelakunya dalam</w:t>
      </w:r>
      <w:r w:rsidRPr="00B9023C">
        <w:br/>
      </w:r>
      <w:r w:rsidRPr="00B9023C">
        <w:rPr>
          <w:rStyle w:val="fontstyle01"/>
        </w:rPr>
        <w:t>melaksanakan tugas, untuk itu Polri sebagai penyidik terkadang kesulitan untuk</w:t>
      </w:r>
      <w:r w:rsidRPr="00B9023C">
        <w:br/>
      </w:r>
      <w:r w:rsidRPr="00B9023C">
        <w:rPr>
          <w:rStyle w:val="fontstyle01"/>
        </w:rPr>
        <w:t>menemukan penyelesaian dalam proses penyidikan.</w:t>
      </w:r>
      <w:r>
        <w:t xml:space="preserve"> </w:t>
      </w:r>
    </w:p>
    <w:p w14:paraId="75926722" w14:textId="77777777" w:rsidR="00946F30" w:rsidRDefault="00946F30" w:rsidP="00946F30">
      <w:pPr>
        <w:spacing w:line="480" w:lineRule="auto"/>
        <w:ind w:firstLine="720"/>
        <w:jc w:val="both"/>
        <w:rPr>
          <w:rStyle w:val="fontstyle01"/>
        </w:rPr>
      </w:pPr>
      <w:r w:rsidRPr="00B9023C">
        <w:rPr>
          <w:rStyle w:val="fontstyle01"/>
        </w:rPr>
        <w:t>Kesalahan Polri dalam melakukan penangkapan termasuk kedalam</w:t>
      </w:r>
      <w:r>
        <w:t xml:space="preserve"> </w:t>
      </w:r>
      <w:r w:rsidRPr="00B9023C">
        <w:rPr>
          <w:rStyle w:val="fontstyle01"/>
        </w:rPr>
        <w:t>pelanggaran disiplin maupun Pelanggaran Kode Etik Profesi Kepolisian Republik Indonesia. Kesalahan dalam melakukan penangkapan dapat dikarenakan kelalaian</w:t>
      </w:r>
      <w:r w:rsidRPr="00B9023C">
        <w:br/>
      </w:r>
      <w:r w:rsidRPr="00B9023C">
        <w:rPr>
          <w:rStyle w:val="fontstyle01"/>
        </w:rPr>
        <w:t>penyidik dalam bertugas, menyalahgunakan kewenangannya dalam melakukan</w:t>
      </w:r>
      <w:r w:rsidRPr="00B9023C">
        <w:br/>
      </w:r>
      <w:r w:rsidRPr="00B9023C">
        <w:rPr>
          <w:rStyle w:val="fontstyle01"/>
        </w:rPr>
        <w:t>penangkapan maupun dalam proses penyidikan, serta kelalaian anggota kepolisian</w:t>
      </w:r>
      <w:r w:rsidRPr="00B9023C">
        <w:br/>
      </w:r>
      <w:r w:rsidRPr="00B9023C">
        <w:rPr>
          <w:rStyle w:val="fontstyle01"/>
        </w:rPr>
        <w:t>dalam melaksanakan setiap tugasnya sehingga tidak patuh dalam peraturan disiplin</w:t>
      </w:r>
      <w:r w:rsidRPr="00B9023C">
        <w:br/>
      </w:r>
      <w:r w:rsidRPr="00B9023C">
        <w:rPr>
          <w:rStyle w:val="fontstyle01"/>
        </w:rPr>
        <w:t>anggota Kepolisian. Kesalahan Polri dalam melakukan penangkapan juga dapat</w:t>
      </w:r>
      <w:r w:rsidRPr="00B9023C">
        <w:br/>
      </w:r>
      <w:r w:rsidRPr="00B9023C">
        <w:rPr>
          <w:rStyle w:val="fontstyle01"/>
        </w:rPr>
        <w:t>terjadi, dikarenakan ketidaksesuaian dalam melakukan tahap-tahap prosedur</w:t>
      </w:r>
      <w:r>
        <w:t xml:space="preserve"> </w:t>
      </w:r>
      <w:r w:rsidRPr="00B9023C">
        <w:rPr>
          <w:rStyle w:val="fontstyle01"/>
        </w:rPr>
        <w:t>penangkapan dalam melaksanakan tugasnya.</w:t>
      </w:r>
    </w:p>
    <w:p w14:paraId="0C8B6AE8" w14:textId="77777777" w:rsidR="00946F30" w:rsidRDefault="00946F30" w:rsidP="00946F30">
      <w:pPr>
        <w:spacing w:line="480" w:lineRule="auto"/>
        <w:ind w:firstLine="720"/>
        <w:jc w:val="both"/>
      </w:pPr>
      <w:r w:rsidRPr="00B9023C">
        <w:rPr>
          <w:rStyle w:val="fontstyle01"/>
        </w:rPr>
        <w:lastRenderedPageBreak/>
        <w:t>Sanksi yang dapat diberikan dalam kesalahan penangka</w:t>
      </w:r>
      <w:r>
        <w:rPr>
          <w:rStyle w:val="fontstyle01"/>
        </w:rPr>
        <w:t xml:space="preserve">pan </w:t>
      </w:r>
      <w:r w:rsidRPr="00B9023C">
        <w:rPr>
          <w:rStyle w:val="fontstyle01"/>
        </w:rPr>
        <w:t>dapat</w:t>
      </w:r>
      <w:r w:rsidRPr="00B9023C">
        <w:br/>
      </w:r>
      <w:r w:rsidRPr="00B9023C">
        <w:rPr>
          <w:rStyle w:val="fontstyle01"/>
        </w:rPr>
        <w:t>diberikan kepada penyidik merupakan sanksi administrasi yaitu pelanggaran</w:t>
      </w:r>
      <w:r w:rsidRPr="00B9023C">
        <w:br/>
      </w:r>
      <w:r w:rsidRPr="00B9023C">
        <w:rPr>
          <w:rStyle w:val="fontstyle01"/>
        </w:rPr>
        <w:t>disiplin dan pelanggaran kode etik profesi dari tugas sebagai efek jera atas</w:t>
      </w:r>
      <w:r w:rsidRPr="00B9023C">
        <w:br/>
      </w:r>
      <w:r w:rsidRPr="00B9023C">
        <w:rPr>
          <w:rStyle w:val="fontstyle01"/>
        </w:rPr>
        <w:t>perbuatannya, dan untuk korban diberikan pertanggungjawaban berupa ganti</w:t>
      </w:r>
      <w:r w:rsidRPr="00B9023C">
        <w:br/>
      </w:r>
      <w:r w:rsidRPr="00B9023C">
        <w:rPr>
          <w:rStyle w:val="fontstyle01"/>
        </w:rPr>
        <w:t>kerugian atau rehabilitasi. Hal itu sebagai bentuk tanggung jawab oleh penyidik</w:t>
      </w:r>
      <w:r w:rsidRPr="00B9023C">
        <w:br/>
      </w:r>
      <w:r w:rsidRPr="00B9023C">
        <w:rPr>
          <w:rStyle w:val="fontstyle01"/>
        </w:rPr>
        <w:t>karena telah melakukan kelalaian yang menyebabkan kerugian bagi korban. Dari</w:t>
      </w:r>
      <w:r w:rsidRPr="00B9023C">
        <w:br/>
      </w:r>
      <w:r w:rsidRPr="00B9023C">
        <w:rPr>
          <w:rStyle w:val="fontstyle01"/>
        </w:rPr>
        <w:t>sanksi diatas dapat disimpulkan bahwa salah tangkap</w:t>
      </w:r>
      <w:r>
        <w:rPr>
          <w:rStyle w:val="fontstyle01"/>
        </w:rPr>
        <w:t xml:space="preserve"> </w:t>
      </w:r>
      <w:r w:rsidRPr="00B9023C">
        <w:rPr>
          <w:rStyle w:val="fontstyle01"/>
        </w:rPr>
        <w:t>bukan merupakan suatu tindak</w:t>
      </w:r>
      <w:r>
        <w:t xml:space="preserve"> </w:t>
      </w:r>
      <w:r w:rsidRPr="00B9023C">
        <w:rPr>
          <w:rStyle w:val="fontstyle01"/>
        </w:rPr>
        <w:t>pidana.</w:t>
      </w:r>
    </w:p>
    <w:p w14:paraId="5B90FAF4" w14:textId="77777777" w:rsidR="00946F30" w:rsidRPr="00A3337F" w:rsidRDefault="00946F30" w:rsidP="00946F30">
      <w:pPr>
        <w:spacing w:line="480" w:lineRule="auto"/>
        <w:ind w:firstLine="720"/>
        <w:jc w:val="both"/>
        <w:rPr>
          <w:color w:val="000000"/>
        </w:rPr>
      </w:pPr>
      <w:r w:rsidRPr="00B9023C">
        <w:rPr>
          <w:rStyle w:val="fontstyle01"/>
        </w:rPr>
        <w:t>Perbuatan pelanggaran oleh Polri dapat diberikan sanksi sebagaimana diatur</w:t>
      </w:r>
      <w:r w:rsidRPr="00B9023C">
        <w:br/>
      </w:r>
      <w:r w:rsidRPr="00B9023C">
        <w:rPr>
          <w:rStyle w:val="fontstyle01"/>
        </w:rPr>
        <w:t>dalam Peraturan Pemerintah Nomor 1 Tahun 2003 tentang Pemberhentian Anggota</w:t>
      </w:r>
      <w:r w:rsidRPr="00B9023C">
        <w:br/>
      </w:r>
      <w:r w:rsidRPr="00B9023C">
        <w:rPr>
          <w:rStyle w:val="fontstyle01"/>
        </w:rPr>
        <w:t>Kepolisian. Pada Pasal 1 Angka 1 defenisi pelanggaran adalah perbuatan yang</w:t>
      </w:r>
      <w:r w:rsidRPr="00B9023C">
        <w:br/>
      </w:r>
      <w:r w:rsidRPr="00B9023C">
        <w:rPr>
          <w:rStyle w:val="fontstyle01"/>
        </w:rPr>
        <w:t>dilakukan oleh anggota Kepolisian Negara Republik Indonesia karena melanggar</w:t>
      </w:r>
      <w:r w:rsidRPr="00B9023C">
        <w:br/>
      </w:r>
      <w:r w:rsidRPr="00B9023C">
        <w:rPr>
          <w:rStyle w:val="fontstyle01"/>
        </w:rPr>
        <w:t>sumpah/janji anggota, sumpah/janji jabatan, Peraturan Disiplin dan atau Kode Etik</w:t>
      </w:r>
      <w:r w:rsidRPr="00B9023C">
        <w:br/>
      </w:r>
      <w:r w:rsidRPr="00B9023C">
        <w:rPr>
          <w:rStyle w:val="fontstyle01"/>
        </w:rPr>
        <w:t>Profesi Kepolisian Negara Republik Indonesia.</w:t>
      </w:r>
    </w:p>
    <w:p w14:paraId="63F85714" w14:textId="77777777" w:rsidR="00946F30" w:rsidRDefault="00946F30" w:rsidP="00946F30">
      <w:pPr>
        <w:spacing w:line="480" w:lineRule="auto"/>
        <w:ind w:left="450" w:hanging="450"/>
        <w:jc w:val="both"/>
        <w:rPr>
          <w:b/>
        </w:rPr>
      </w:pPr>
      <w:r w:rsidRPr="00707489">
        <w:rPr>
          <w:b/>
        </w:rPr>
        <w:t xml:space="preserve">4.2 </w:t>
      </w:r>
      <w:r>
        <w:rPr>
          <w:b/>
        </w:rPr>
        <w:t xml:space="preserve"> </w:t>
      </w:r>
      <w:r w:rsidRPr="00707489">
        <w:rPr>
          <w:b/>
        </w:rPr>
        <w:t>Kendala Upaya Paksa oleh Penyidik Kepolisian di Wilayah Hukum Polres Gorontalo Utara</w:t>
      </w:r>
    </w:p>
    <w:p w14:paraId="49317E72" w14:textId="77777777" w:rsidR="00946F30" w:rsidRDefault="00946F30" w:rsidP="00946F30">
      <w:pPr>
        <w:spacing w:line="480" w:lineRule="auto"/>
        <w:jc w:val="both"/>
        <w:rPr>
          <w:b/>
          <w:bCs/>
        </w:rPr>
      </w:pPr>
      <w:r>
        <w:rPr>
          <w:b/>
        </w:rPr>
        <w:t xml:space="preserve">4.2.1  </w:t>
      </w:r>
      <w:r w:rsidRPr="00F315A6">
        <w:rPr>
          <w:b/>
          <w:bCs/>
        </w:rPr>
        <w:t xml:space="preserve">Pihak keluarga tersangka </w:t>
      </w:r>
    </w:p>
    <w:p w14:paraId="0ACCAFA3" w14:textId="77777777" w:rsidR="00946F30" w:rsidRDefault="00946F30" w:rsidP="00946F30">
      <w:pPr>
        <w:spacing w:line="480" w:lineRule="auto"/>
        <w:ind w:firstLine="720"/>
        <w:jc w:val="both"/>
        <w:rPr>
          <w:rStyle w:val="fontstyle01"/>
        </w:rPr>
      </w:pPr>
      <w:r w:rsidRPr="00111D78">
        <w:rPr>
          <w:rStyle w:val="fontstyle01"/>
        </w:rPr>
        <w:t>Perlindungan terhadap tersangka dilindungi dalam konstitusi dan</w:t>
      </w:r>
      <w:r w:rsidRPr="00111D78">
        <w:rPr>
          <w:color w:val="000000"/>
        </w:rPr>
        <w:br/>
      </w:r>
      <w:r w:rsidRPr="00111D78">
        <w:rPr>
          <w:rStyle w:val="fontstyle01"/>
        </w:rPr>
        <w:t>undang-undang yang berlaku di Indonesia. Undang-Undang Dasar (UUD)</w:t>
      </w:r>
      <w:r w:rsidRPr="00111D78">
        <w:rPr>
          <w:color w:val="000000"/>
        </w:rPr>
        <w:br/>
      </w:r>
      <w:r w:rsidRPr="00111D78">
        <w:rPr>
          <w:rStyle w:val="fontstyle01"/>
        </w:rPr>
        <w:t>1945 yang menjadi landasan bagi seluruh warga negara Indonesia untuk</w:t>
      </w:r>
      <w:r w:rsidRPr="00111D78">
        <w:rPr>
          <w:color w:val="000000"/>
        </w:rPr>
        <w:br/>
      </w:r>
      <w:r w:rsidRPr="00111D78">
        <w:rPr>
          <w:rStyle w:val="fontstyle01"/>
        </w:rPr>
        <w:t>mengunakan hak-haknya sebagai warga negara dalam kehidupan berbangsa</w:t>
      </w:r>
      <w:r w:rsidRPr="00111D78">
        <w:rPr>
          <w:color w:val="000000"/>
        </w:rPr>
        <w:br/>
      </w:r>
      <w:r w:rsidRPr="00111D78">
        <w:rPr>
          <w:rStyle w:val="fontstyle01"/>
        </w:rPr>
        <w:t xml:space="preserve">dan bernegara. Adanya jaminan terhadap hak-hak dasar setiap warga negara </w:t>
      </w:r>
      <w:r w:rsidRPr="00111D78">
        <w:rPr>
          <w:rStyle w:val="fontstyle01"/>
        </w:rPr>
        <w:lastRenderedPageBreak/>
        <w:t>mengandung arti bahwa setiap penguasa dalam</w:t>
      </w:r>
      <w:r w:rsidRPr="00111D78">
        <w:rPr>
          <w:color w:val="000000"/>
        </w:rPr>
        <w:t xml:space="preserve"> </w:t>
      </w:r>
      <w:r w:rsidRPr="00111D78">
        <w:rPr>
          <w:rStyle w:val="fontstyle01"/>
        </w:rPr>
        <w:t>negara tidak dapat dan tidak boleh bertindak sewenang-wenang kepada warga</w:t>
      </w:r>
      <w:r w:rsidRPr="00111D78">
        <w:rPr>
          <w:color w:val="000000"/>
        </w:rPr>
        <w:t xml:space="preserve"> </w:t>
      </w:r>
      <w:r w:rsidRPr="00111D78">
        <w:rPr>
          <w:rStyle w:val="fontstyle01"/>
        </w:rPr>
        <w:t>negaranya, bahkan adanya hak-hak dasar itu juga mempunyai arti adanya</w:t>
      </w:r>
      <w:r w:rsidRPr="00111D78">
        <w:rPr>
          <w:color w:val="000000"/>
        </w:rPr>
        <w:t xml:space="preserve"> </w:t>
      </w:r>
      <w:r w:rsidRPr="00111D78">
        <w:rPr>
          <w:rStyle w:val="fontstyle01"/>
        </w:rPr>
        <w:t>keseimbangan dalam negara, yaitu keseimbangan antara kekuasaan dalam</w:t>
      </w:r>
      <w:r w:rsidRPr="00111D78">
        <w:rPr>
          <w:color w:val="000000"/>
        </w:rPr>
        <w:t xml:space="preserve"> </w:t>
      </w:r>
      <w:r w:rsidRPr="00111D78">
        <w:rPr>
          <w:rStyle w:val="fontstyle01"/>
        </w:rPr>
        <w:t>negara dan hak-hak dasar warga negara.</w:t>
      </w:r>
    </w:p>
    <w:p w14:paraId="697AB9FB" w14:textId="77777777" w:rsidR="00946F30" w:rsidRPr="007B2FEC" w:rsidRDefault="00946F30" w:rsidP="00946F30">
      <w:pPr>
        <w:spacing w:line="480" w:lineRule="auto"/>
        <w:ind w:firstLine="720"/>
        <w:jc w:val="both"/>
        <w:rPr>
          <w:b/>
          <w:bCs/>
          <w:color w:val="000000"/>
        </w:rPr>
      </w:pPr>
      <w:r w:rsidRPr="007B2FEC">
        <w:rPr>
          <w:rStyle w:val="fontstyle01"/>
        </w:rPr>
        <w:t>Pasal 16, pasal 17, pasal 18, dan pasal 19 Undang-Undang Nomor 8 Tahun</w:t>
      </w:r>
      <w:r w:rsidRPr="007B2FEC">
        <w:rPr>
          <w:color w:val="000000"/>
        </w:rPr>
        <w:br/>
      </w:r>
      <w:r w:rsidRPr="007B2FEC">
        <w:rPr>
          <w:rStyle w:val="fontstyle01"/>
        </w:rPr>
        <w:t>1981 tentang KUHAP menjelaskan tentang tindakan penangkapan. Adapun bunyi</w:t>
      </w:r>
      <w:r w:rsidRPr="007B2FEC">
        <w:rPr>
          <w:color w:val="000000"/>
        </w:rPr>
        <w:br/>
      </w:r>
      <w:r w:rsidRPr="007B2FEC">
        <w:rPr>
          <w:rStyle w:val="fontstyle01"/>
        </w:rPr>
        <w:t>dan penjelasan lengkap pasal-pasal tersebut adalah sebagai berikut.</w:t>
      </w:r>
      <w:r w:rsidRPr="007B2FEC">
        <w:rPr>
          <w:color w:val="000000"/>
        </w:rPr>
        <w:br/>
      </w:r>
      <w:r w:rsidRPr="007B2FEC">
        <w:rPr>
          <w:rStyle w:val="fontstyle21"/>
          <w:rFonts w:ascii="Times New Roman" w:hAnsi="Times New Roman"/>
          <w:sz w:val="24"/>
          <w:szCs w:val="24"/>
        </w:rPr>
        <w:t>Pasal 16 KUHAP</w:t>
      </w:r>
    </w:p>
    <w:p w14:paraId="243DD41C" w14:textId="77777777" w:rsidR="00946F30" w:rsidRPr="007B2FEC" w:rsidRDefault="00946F30" w:rsidP="00C30A79">
      <w:pPr>
        <w:pStyle w:val="ListParagraph"/>
        <w:numPr>
          <w:ilvl w:val="0"/>
          <w:numId w:val="58"/>
        </w:numPr>
        <w:spacing w:after="0" w:line="480" w:lineRule="auto"/>
        <w:ind w:left="1170" w:hanging="540"/>
        <w:jc w:val="both"/>
        <w:rPr>
          <w:rFonts w:ascii="Times New Roman" w:hAnsi="Times New Roman" w:cs="Times New Roman"/>
          <w:bCs/>
          <w:sz w:val="24"/>
          <w:szCs w:val="24"/>
        </w:rPr>
      </w:pPr>
      <w:r w:rsidRPr="007B2FEC">
        <w:rPr>
          <w:rStyle w:val="fontstyle31"/>
          <w:rFonts w:ascii="Times New Roman" w:hAnsi="Times New Roman" w:cs="Times New Roman"/>
          <w:sz w:val="24"/>
          <w:szCs w:val="24"/>
        </w:rPr>
        <w:t>Untuk kepentingan penyelidikan, penyelidik atas perintah penyidik berwenang</w:t>
      </w:r>
      <w:r w:rsidRPr="007B2FEC">
        <w:rPr>
          <w:rFonts w:ascii="Times New Roman" w:hAnsi="Times New Roman" w:cs="Times New Roman"/>
          <w:i/>
          <w:iCs/>
          <w:color w:val="000000"/>
          <w:sz w:val="24"/>
          <w:szCs w:val="24"/>
        </w:rPr>
        <w:t xml:space="preserve"> </w:t>
      </w:r>
      <w:r w:rsidRPr="007B2FEC">
        <w:rPr>
          <w:rStyle w:val="fontstyle31"/>
          <w:rFonts w:ascii="Times New Roman" w:hAnsi="Times New Roman" w:cs="Times New Roman"/>
          <w:sz w:val="24"/>
          <w:szCs w:val="24"/>
        </w:rPr>
        <w:t>melakukan penangkapan.</w:t>
      </w:r>
    </w:p>
    <w:p w14:paraId="72FF0EA9" w14:textId="77777777" w:rsidR="00946F30" w:rsidRPr="007B2FEC" w:rsidRDefault="00946F30" w:rsidP="00C30A79">
      <w:pPr>
        <w:pStyle w:val="ListParagraph"/>
        <w:numPr>
          <w:ilvl w:val="0"/>
          <w:numId w:val="58"/>
        </w:numPr>
        <w:spacing w:after="0" w:line="480" w:lineRule="auto"/>
        <w:ind w:left="1170" w:hanging="540"/>
        <w:jc w:val="both"/>
        <w:rPr>
          <w:rStyle w:val="fontstyle01"/>
          <w:rFonts w:ascii="Times New Roman" w:hAnsi="Times New Roman" w:cs="Times New Roman"/>
          <w:bCs/>
        </w:rPr>
      </w:pPr>
      <w:r w:rsidRPr="007B2FEC">
        <w:rPr>
          <w:rStyle w:val="fontstyle31"/>
          <w:rFonts w:ascii="Times New Roman" w:hAnsi="Times New Roman" w:cs="Times New Roman"/>
          <w:sz w:val="24"/>
          <w:szCs w:val="24"/>
        </w:rPr>
        <w:t>Untuk kepentingan penyidikan, penyidik dan penyelidik pembantu berwenang</w:t>
      </w:r>
      <w:r w:rsidRPr="007B2FEC">
        <w:rPr>
          <w:rFonts w:ascii="Times New Roman" w:hAnsi="Times New Roman" w:cs="Times New Roman"/>
          <w:i/>
          <w:iCs/>
          <w:color w:val="000000"/>
          <w:sz w:val="24"/>
          <w:szCs w:val="24"/>
        </w:rPr>
        <w:t xml:space="preserve"> </w:t>
      </w:r>
      <w:r w:rsidRPr="007B2FEC">
        <w:rPr>
          <w:rStyle w:val="fontstyle31"/>
          <w:rFonts w:ascii="Times New Roman" w:hAnsi="Times New Roman" w:cs="Times New Roman"/>
          <w:sz w:val="24"/>
          <w:szCs w:val="24"/>
        </w:rPr>
        <w:t>melakukan penangkapan.</w:t>
      </w:r>
      <w:r w:rsidRPr="007B2FEC">
        <w:rPr>
          <w:rFonts w:ascii="Times New Roman" w:hAnsi="Times New Roman" w:cs="Times New Roman"/>
          <w:i/>
          <w:iCs/>
          <w:color w:val="000000"/>
          <w:sz w:val="24"/>
          <w:szCs w:val="24"/>
        </w:rPr>
        <w:t xml:space="preserve"> </w:t>
      </w:r>
      <w:r w:rsidRPr="007B2FEC">
        <w:rPr>
          <w:rStyle w:val="fontstyle01"/>
          <w:rFonts w:ascii="Times New Roman" w:hAnsi="Times New Roman" w:cs="Times New Roman"/>
        </w:rPr>
        <w:t>Tindakan penangkapan adalah tindakan hukum yang dilakukan oleh</w:t>
      </w:r>
      <w:r w:rsidRPr="007B2FEC">
        <w:rPr>
          <w:rFonts w:ascii="Times New Roman" w:hAnsi="Times New Roman" w:cs="Times New Roman"/>
          <w:color w:val="000000"/>
          <w:sz w:val="24"/>
          <w:szCs w:val="24"/>
        </w:rPr>
        <w:t xml:space="preserve"> </w:t>
      </w:r>
      <w:r w:rsidRPr="007B2FEC">
        <w:rPr>
          <w:rStyle w:val="fontstyle01"/>
          <w:rFonts w:ascii="Times New Roman" w:hAnsi="Times New Roman" w:cs="Times New Roman"/>
        </w:rPr>
        <w:t>penyelidik atas perintah penyidik yang bersifat memaksa kepada seseorang yang</w:t>
      </w:r>
      <w:r w:rsidRPr="007B2FEC">
        <w:rPr>
          <w:rFonts w:ascii="Times New Roman" w:hAnsi="Times New Roman" w:cs="Times New Roman"/>
          <w:color w:val="000000"/>
          <w:sz w:val="24"/>
          <w:szCs w:val="24"/>
        </w:rPr>
        <w:t xml:space="preserve"> </w:t>
      </w:r>
      <w:r w:rsidRPr="007B2FEC">
        <w:rPr>
          <w:rStyle w:val="fontstyle01"/>
          <w:rFonts w:ascii="Times New Roman" w:hAnsi="Times New Roman" w:cs="Times New Roman"/>
        </w:rPr>
        <w:t>diduga kuat sebagai pelaku tindak pidana. Dalam pasal 16 ayat (1) KUHAP di atas,</w:t>
      </w:r>
      <w:r w:rsidRPr="007B2FEC">
        <w:rPr>
          <w:rFonts w:ascii="Times New Roman" w:hAnsi="Times New Roman" w:cs="Times New Roman"/>
          <w:color w:val="000000"/>
          <w:sz w:val="24"/>
          <w:szCs w:val="24"/>
        </w:rPr>
        <w:br/>
      </w:r>
      <w:r w:rsidRPr="007B2FEC">
        <w:rPr>
          <w:rStyle w:val="fontstyle01"/>
          <w:rFonts w:ascii="Times New Roman" w:hAnsi="Times New Roman" w:cs="Times New Roman"/>
        </w:rPr>
        <w:t>terdapat</w:t>
      </w:r>
      <w:r w:rsidRPr="007B2FEC">
        <w:rPr>
          <w:rStyle w:val="FootnoteReference"/>
          <w:rFonts w:ascii="Times New Roman" w:hAnsi="Times New Roman" w:cs="Times New Roman"/>
          <w:color w:val="000000"/>
          <w:sz w:val="24"/>
          <w:szCs w:val="24"/>
        </w:rPr>
        <w:footnoteReference w:id="47"/>
      </w:r>
      <w:r w:rsidRPr="007B2FEC">
        <w:rPr>
          <w:rStyle w:val="fontstyle01"/>
          <w:rFonts w:ascii="Times New Roman" w:hAnsi="Times New Roman" w:cs="Times New Roman"/>
        </w:rPr>
        <w:t xml:space="preserve"> dua komponen utama, masing-masing yaitu komponen penyelidik dan</w:t>
      </w:r>
      <w:r w:rsidRPr="007B2FEC">
        <w:rPr>
          <w:rFonts w:ascii="Times New Roman" w:hAnsi="Times New Roman" w:cs="Times New Roman"/>
          <w:color w:val="000000"/>
          <w:sz w:val="24"/>
          <w:szCs w:val="24"/>
        </w:rPr>
        <w:t xml:space="preserve"> </w:t>
      </w:r>
      <w:r w:rsidRPr="007B2FEC">
        <w:rPr>
          <w:rStyle w:val="fontstyle01"/>
          <w:rFonts w:ascii="Times New Roman" w:hAnsi="Times New Roman" w:cs="Times New Roman"/>
        </w:rPr>
        <w:t>komponen penyidik.</w:t>
      </w:r>
      <w:r w:rsidRPr="007B2FEC">
        <w:rPr>
          <w:rFonts w:ascii="Times New Roman" w:hAnsi="Times New Roman" w:cs="Times New Roman"/>
          <w:color w:val="000000"/>
          <w:sz w:val="24"/>
          <w:szCs w:val="24"/>
        </w:rPr>
        <w:t xml:space="preserve"> </w:t>
      </w:r>
      <w:r w:rsidRPr="007B2FEC">
        <w:rPr>
          <w:rStyle w:val="fontstyle01"/>
          <w:rFonts w:ascii="Times New Roman" w:hAnsi="Times New Roman" w:cs="Times New Roman"/>
        </w:rPr>
        <w:t>Selanjutnya, pasal 16 ayat (2) KUHAP mengatur tentang kepentinganpenangkapan, yaitu untuk kepentingan penyidikan perkara pidana. Dalam pasal ini,</w:t>
      </w:r>
      <w:r w:rsidRPr="007B2FEC">
        <w:rPr>
          <w:rFonts w:ascii="Times New Roman" w:hAnsi="Times New Roman" w:cs="Times New Roman"/>
          <w:color w:val="000000"/>
          <w:sz w:val="24"/>
          <w:szCs w:val="24"/>
        </w:rPr>
        <w:t xml:space="preserve"> </w:t>
      </w:r>
      <w:r w:rsidRPr="007B2FEC">
        <w:rPr>
          <w:rStyle w:val="fontstyle01"/>
          <w:rFonts w:ascii="Times New Roman" w:hAnsi="Times New Roman" w:cs="Times New Roman"/>
        </w:rPr>
        <w:t>tindakan penangkapan adalah tindakan yang dilakukan oleh penyelidik dan</w:t>
      </w:r>
      <w:r w:rsidRPr="007B2FEC">
        <w:rPr>
          <w:rFonts w:ascii="Times New Roman" w:hAnsi="Times New Roman" w:cs="Times New Roman"/>
          <w:color w:val="000000"/>
          <w:sz w:val="24"/>
          <w:szCs w:val="24"/>
        </w:rPr>
        <w:t xml:space="preserve"> </w:t>
      </w:r>
      <w:r w:rsidRPr="007B2FEC">
        <w:rPr>
          <w:rStyle w:val="fontstyle01"/>
          <w:rFonts w:ascii="Times New Roman" w:hAnsi="Times New Roman" w:cs="Times New Roman"/>
        </w:rPr>
        <w:t>penyidik terhadap orang yang diduga kuat sebagai pelaku tindak pidana.</w:t>
      </w:r>
    </w:p>
    <w:p w14:paraId="3DE25717" w14:textId="77777777" w:rsidR="00946F30" w:rsidRDefault="00946F30" w:rsidP="00946F30">
      <w:pPr>
        <w:spacing w:line="480" w:lineRule="auto"/>
        <w:ind w:firstLine="720"/>
        <w:jc w:val="both"/>
        <w:rPr>
          <w:bCs/>
        </w:rPr>
      </w:pPr>
      <w:r>
        <w:rPr>
          <w:bCs/>
        </w:rPr>
        <w:lastRenderedPageBreak/>
        <w:t>Kendala lapangan yang sering ditemui oleh pihak penyidik ketika menjemput tersangka untuk dilakukan tindakan penangkapan dan penahanan, kebiasaan pihak keluarga tersangka berbohong kepada pihak penyidik dengan mengatakan jika anggota keluarga yang di cari tidak mereka ketahui keberadaannya, demikian penuturan salah seorang penyidik Bapak Agus Prawidno</w:t>
      </w:r>
      <w:r>
        <w:rPr>
          <w:rStyle w:val="FootnoteReference"/>
          <w:bCs/>
        </w:rPr>
        <w:footnoteReference w:id="48"/>
      </w:r>
      <w:r>
        <w:rPr>
          <w:bCs/>
        </w:rPr>
        <w:t>.</w:t>
      </w:r>
    </w:p>
    <w:p w14:paraId="2F33E433" w14:textId="77777777" w:rsidR="00946F30" w:rsidRDefault="00946F30" w:rsidP="00946F30">
      <w:pPr>
        <w:spacing w:line="480" w:lineRule="auto"/>
        <w:ind w:firstLine="720"/>
        <w:jc w:val="both"/>
        <w:rPr>
          <w:bCs/>
        </w:rPr>
      </w:pPr>
      <w:r>
        <w:rPr>
          <w:bCs/>
        </w:rPr>
        <w:t>Di konfirmasi secara terpisah dengan pihak tersangka yang dilakukan penjemputan tersangka pembunuhan, Usman Entu</w:t>
      </w:r>
      <w:r>
        <w:rPr>
          <w:rStyle w:val="FootnoteReference"/>
          <w:bCs/>
        </w:rPr>
        <w:footnoteReference w:id="49"/>
      </w:r>
      <w:r>
        <w:rPr>
          <w:bCs/>
        </w:rPr>
        <w:t xml:space="preserve"> usia 28 tahun membenarkan hal tersebut dilakukan oleh pihak keluarganya. Namun dengan insting yang dimiliki oleh para pihak penyidik yang terus melakukan penelusuran di setiap ruangan tempat dia bertempat tinggal akhirnya menemukan dirinya. Dia menambahkan pihak keluarganya merasa harus melindungi keberadaan dirinya dengan menyembunyikan dimana keberadaannya karena takut akan dibawa ke tahanan.</w:t>
      </w:r>
    </w:p>
    <w:p w14:paraId="74C64002" w14:textId="77777777" w:rsidR="00946F30" w:rsidRPr="00CA705C" w:rsidRDefault="00946F30" w:rsidP="00946F30">
      <w:pPr>
        <w:spacing w:line="480" w:lineRule="auto"/>
        <w:ind w:firstLine="720"/>
        <w:jc w:val="both"/>
        <w:rPr>
          <w:bCs/>
        </w:rPr>
      </w:pPr>
    </w:p>
    <w:p w14:paraId="74927181" w14:textId="77777777" w:rsidR="00946F30" w:rsidRPr="00F315A6" w:rsidRDefault="00946F30" w:rsidP="00946F30">
      <w:pPr>
        <w:spacing w:line="480" w:lineRule="auto"/>
        <w:jc w:val="both"/>
        <w:rPr>
          <w:b/>
          <w:bCs/>
        </w:rPr>
      </w:pPr>
      <w:r w:rsidRPr="00F315A6">
        <w:rPr>
          <w:b/>
          <w:bCs/>
        </w:rPr>
        <w:t>4.2.2  Tersangka tidak ko</w:t>
      </w:r>
      <w:r>
        <w:rPr>
          <w:b/>
          <w:bCs/>
        </w:rPr>
        <w:t>o</w:t>
      </w:r>
      <w:r w:rsidRPr="00F315A6">
        <w:rPr>
          <w:b/>
          <w:bCs/>
        </w:rPr>
        <w:t>peratif/kabur</w:t>
      </w:r>
    </w:p>
    <w:p w14:paraId="3119478B" w14:textId="77777777" w:rsidR="00946F30" w:rsidRDefault="00946F30" w:rsidP="00946F30">
      <w:pPr>
        <w:spacing w:line="480" w:lineRule="auto"/>
        <w:ind w:firstLine="720"/>
        <w:jc w:val="both"/>
      </w:pPr>
      <w:r w:rsidRPr="00F2266B">
        <w:t>Penahanan merupakan salah satu bentuk tindakan penghentian</w:t>
      </w:r>
      <w:r>
        <w:t xml:space="preserve"> </w:t>
      </w:r>
      <w:r w:rsidRPr="00F2266B">
        <w:t>kemerdekaan seseorang, yang dalam pene</w:t>
      </w:r>
      <w:r>
        <w:t xml:space="preserve">rapannya seringkali berbenturan </w:t>
      </w:r>
      <w:r w:rsidRPr="00F2266B">
        <w:t>dengan hak asasi manusia. Tindakan sewe</w:t>
      </w:r>
      <w:r>
        <w:t xml:space="preserve">nang-wenang oleh penyidik dalam </w:t>
      </w:r>
      <w:r w:rsidRPr="00F2266B">
        <w:t>melakukan upaya paksa dilakukan tan</w:t>
      </w:r>
      <w:r>
        <w:t xml:space="preserve">pa prosedur yang tepat sehingga </w:t>
      </w:r>
      <w:r w:rsidRPr="00F2266B">
        <w:t>tersangka pelaku tindak pidana seperti</w:t>
      </w:r>
      <w:r>
        <w:t xml:space="preserve"> sudah divonis dihukum bersalah </w:t>
      </w:r>
      <w:r w:rsidRPr="00F2266B">
        <w:t>sebelum dinyatakan bersalah berdasa</w:t>
      </w:r>
      <w:r>
        <w:t>rkan kekuatan hukum yang tetap.</w:t>
      </w:r>
    </w:p>
    <w:p w14:paraId="31DA65B5" w14:textId="77777777" w:rsidR="00946F30" w:rsidRPr="00F2266B" w:rsidRDefault="00946F30" w:rsidP="00946F30">
      <w:pPr>
        <w:spacing w:line="480" w:lineRule="auto"/>
        <w:ind w:firstLine="720"/>
        <w:jc w:val="both"/>
      </w:pPr>
      <w:r>
        <w:lastRenderedPageBreak/>
        <w:t>Berdasarkan wawancara terpisah dengan 2 tersangka</w:t>
      </w:r>
      <w:r>
        <w:rPr>
          <w:rStyle w:val="FootnoteReference"/>
        </w:rPr>
        <w:footnoteReference w:id="50"/>
      </w:r>
      <w:r>
        <w:t xml:space="preserve"> yaitu Sukri Abdul Mandala putra pelaku tindak pidana pencurian usia 26 tahun dan Abdul Muis pelaku penganiayaan usia 28 tahun mengatakan </w:t>
      </w:r>
      <w:r w:rsidRPr="00F2266B">
        <w:t>pemeriksaan tersangka yang dilakukan ole</w:t>
      </w:r>
      <w:r>
        <w:t xml:space="preserve">h penyidik (polisi), seringkali </w:t>
      </w:r>
      <w:r w:rsidRPr="00F2266B">
        <w:t xml:space="preserve">dilakukan dengan tindakan kekerasan dan intimidasi serta </w:t>
      </w:r>
      <w:r>
        <w:t xml:space="preserve">bentuk-bentuk </w:t>
      </w:r>
      <w:r w:rsidRPr="00F2266B">
        <w:t>pemaksaan lainnya hanya untuk m</w:t>
      </w:r>
      <w:r>
        <w:t xml:space="preserve">endapatkan keterangan dan bukti keterlibatan </w:t>
      </w:r>
      <w:r w:rsidRPr="00F2266B">
        <w:t>dalam sebuah perkara.</w:t>
      </w:r>
      <w:r>
        <w:t xml:space="preserve"> Hal ini yang menjadi salah satu alasan kami tersangka tidak mau bekerjasama karena sudah takut akan mendapat tindakan kekerasan oleh aparat. Harapannya mereka jika mereka sudah mau bekerjasama dalam penahanan dan penangkapan bisa mendapatkan penangguhan karena mereka masih merupakan tulang punggung dalam keluarga untuk mencari nafkah.</w:t>
      </w:r>
    </w:p>
    <w:p w14:paraId="227C8BCD" w14:textId="77777777" w:rsidR="00946F30" w:rsidRDefault="00946F30" w:rsidP="00946F30">
      <w:pPr>
        <w:spacing w:line="480" w:lineRule="auto"/>
        <w:jc w:val="both"/>
      </w:pPr>
    </w:p>
    <w:p w14:paraId="1F0BF00C" w14:textId="77777777" w:rsidR="00946F30" w:rsidRDefault="00946F30" w:rsidP="00946F30">
      <w:pPr>
        <w:spacing w:line="480" w:lineRule="auto"/>
        <w:jc w:val="both"/>
        <w:rPr>
          <w:b/>
        </w:rPr>
      </w:pPr>
    </w:p>
    <w:p w14:paraId="2804B528" w14:textId="77777777" w:rsidR="00946F30" w:rsidRDefault="00946F30" w:rsidP="00946F30">
      <w:pPr>
        <w:spacing w:line="480" w:lineRule="auto"/>
        <w:jc w:val="both"/>
        <w:rPr>
          <w:b/>
        </w:rPr>
      </w:pPr>
    </w:p>
    <w:p w14:paraId="57A68D3B" w14:textId="77777777" w:rsidR="00946F30" w:rsidRDefault="00946F30" w:rsidP="00946F30">
      <w:pPr>
        <w:spacing w:line="480" w:lineRule="auto"/>
        <w:jc w:val="both"/>
        <w:rPr>
          <w:b/>
        </w:rPr>
      </w:pPr>
    </w:p>
    <w:p w14:paraId="2B84F823" w14:textId="77777777" w:rsidR="00946F30" w:rsidRDefault="00946F30" w:rsidP="00946F30">
      <w:pPr>
        <w:spacing w:line="480" w:lineRule="auto"/>
        <w:jc w:val="both"/>
        <w:rPr>
          <w:b/>
        </w:rPr>
      </w:pPr>
    </w:p>
    <w:p w14:paraId="2730192E" w14:textId="77777777" w:rsidR="00946F30" w:rsidRDefault="00946F30" w:rsidP="00946F30">
      <w:pPr>
        <w:spacing w:line="480" w:lineRule="auto"/>
        <w:jc w:val="center"/>
        <w:rPr>
          <w:b/>
        </w:rPr>
      </w:pPr>
      <w:r>
        <w:rPr>
          <w:b/>
        </w:rPr>
        <w:t>BAB V</w:t>
      </w:r>
    </w:p>
    <w:p w14:paraId="7B42B19B" w14:textId="77777777" w:rsidR="00946F30" w:rsidRDefault="00946F30" w:rsidP="00946F30">
      <w:pPr>
        <w:spacing w:line="480" w:lineRule="auto"/>
        <w:jc w:val="center"/>
        <w:rPr>
          <w:b/>
        </w:rPr>
      </w:pPr>
      <w:r>
        <w:rPr>
          <w:b/>
        </w:rPr>
        <w:t>PENUTUP</w:t>
      </w:r>
    </w:p>
    <w:p w14:paraId="48A4747B" w14:textId="77777777" w:rsidR="00946F30" w:rsidRDefault="00946F30" w:rsidP="00946F30">
      <w:pPr>
        <w:spacing w:line="480" w:lineRule="auto"/>
        <w:rPr>
          <w:b/>
        </w:rPr>
      </w:pPr>
    </w:p>
    <w:p w14:paraId="68155F2F" w14:textId="77777777" w:rsidR="00946F30" w:rsidRDefault="00946F30" w:rsidP="00946F30">
      <w:pPr>
        <w:pStyle w:val="ListParagraph"/>
        <w:numPr>
          <w:ilvl w:val="1"/>
          <w:numId w:val="12"/>
        </w:numPr>
        <w:spacing w:after="0" w:line="480" w:lineRule="auto"/>
        <w:ind w:left="540" w:hanging="540"/>
        <w:rPr>
          <w:rFonts w:ascii="Times New Roman" w:hAnsi="Times New Roman" w:cs="Times New Roman"/>
          <w:b/>
          <w:sz w:val="24"/>
          <w:szCs w:val="24"/>
        </w:rPr>
      </w:pPr>
      <w:r w:rsidRPr="00D91802">
        <w:rPr>
          <w:rFonts w:ascii="Times New Roman" w:hAnsi="Times New Roman" w:cs="Times New Roman"/>
          <w:b/>
          <w:sz w:val="24"/>
          <w:szCs w:val="24"/>
        </w:rPr>
        <w:t>Kesimpulan</w:t>
      </w:r>
    </w:p>
    <w:p w14:paraId="16F17960" w14:textId="77777777" w:rsidR="00946F30" w:rsidRPr="006637F8" w:rsidRDefault="00946F30" w:rsidP="00946F30">
      <w:pPr>
        <w:pStyle w:val="ListParagraph"/>
        <w:numPr>
          <w:ilvl w:val="0"/>
          <w:numId w:val="56"/>
        </w:numPr>
        <w:spacing w:after="0" w:line="480" w:lineRule="auto"/>
        <w:ind w:left="990"/>
        <w:jc w:val="both"/>
        <w:rPr>
          <w:rStyle w:val="fontstyle01"/>
          <w:rFonts w:ascii="Times New Roman" w:hAnsi="Times New Roman" w:cs="Times New Roman"/>
        </w:rPr>
      </w:pPr>
      <w:r w:rsidRPr="006637F8">
        <w:rPr>
          <w:rStyle w:val="fontstyle01"/>
          <w:rFonts w:ascii="Times New Roman" w:hAnsi="Times New Roman" w:cs="Times New Roman"/>
        </w:rPr>
        <w:t>Pelaksanaan upaya paksa yang dilakukan penyidik Polres Gorut yakni melalui langkah penangkapan dimana dalam penyidikan</w:t>
      </w:r>
      <w:r w:rsidRPr="006637F8">
        <w:rPr>
          <w:rFonts w:ascii="Times New Roman" w:hAnsi="Times New Roman" w:cs="Times New Roman"/>
          <w:color w:val="000000"/>
          <w:sz w:val="24"/>
          <w:szCs w:val="24"/>
        </w:rPr>
        <w:t xml:space="preserve"> </w:t>
      </w:r>
      <w:r w:rsidRPr="006637F8">
        <w:rPr>
          <w:rStyle w:val="fontstyle01"/>
          <w:rFonts w:ascii="Times New Roman" w:hAnsi="Times New Roman" w:cs="Times New Roman"/>
        </w:rPr>
        <w:t xml:space="preserve">perkara pidana </w:t>
      </w:r>
      <w:r w:rsidRPr="006637F8">
        <w:rPr>
          <w:rStyle w:val="fontstyle01"/>
          <w:rFonts w:ascii="Times New Roman" w:hAnsi="Times New Roman" w:cs="Times New Roman"/>
        </w:rPr>
        <w:lastRenderedPageBreak/>
        <w:t>adalah untuk</w:t>
      </w:r>
      <w:r>
        <w:rPr>
          <w:rFonts w:ascii="Times New Roman" w:hAnsi="Times New Roman" w:cs="Times New Roman"/>
          <w:color w:val="000000"/>
          <w:sz w:val="24"/>
          <w:szCs w:val="24"/>
        </w:rPr>
        <w:t xml:space="preserve"> </w:t>
      </w:r>
      <w:r w:rsidRPr="006637F8">
        <w:rPr>
          <w:rStyle w:val="fontstyle01"/>
          <w:rFonts w:ascii="Times New Roman" w:hAnsi="Times New Roman" w:cs="Times New Roman"/>
        </w:rPr>
        <w:t>kepentingan penyelidikan atau</w:t>
      </w:r>
      <w:r w:rsidRPr="006637F8">
        <w:rPr>
          <w:rFonts w:ascii="Times New Roman" w:hAnsi="Times New Roman" w:cs="Times New Roman"/>
          <w:color w:val="000000"/>
          <w:sz w:val="24"/>
          <w:szCs w:val="24"/>
        </w:rPr>
        <w:t xml:space="preserve"> </w:t>
      </w:r>
      <w:r w:rsidRPr="006637F8">
        <w:rPr>
          <w:rStyle w:val="fontstyle01"/>
          <w:rFonts w:ascii="Times New Roman" w:hAnsi="Times New Roman" w:cs="Times New Roman"/>
        </w:rPr>
        <w:t>penyidikan yang dilakukan oleh penyidik</w:t>
      </w:r>
      <w:r>
        <w:rPr>
          <w:rFonts w:ascii="Times New Roman" w:hAnsi="Times New Roman" w:cs="Times New Roman"/>
          <w:color w:val="000000"/>
          <w:sz w:val="24"/>
          <w:szCs w:val="24"/>
        </w:rPr>
        <w:t xml:space="preserve"> </w:t>
      </w:r>
      <w:r w:rsidRPr="006637F8">
        <w:rPr>
          <w:rStyle w:val="fontstyle01"/>
          <w:rFonts w:ascii="Times New Roman" w:hAnsi="Times New Roman" w:cs="Times New Roman"/>
        </w:rPr>
        <w:t>atau penyelidik atas perintah penyidik</w:t>
      </w:r>
      <w:r w:rsidRPr="006637F8">
        <w:rPr>
          <w:rFonts w:ascii="Times New Roman" w:hAnsi="Times New Roman" w:cs="Times New Roman"/>
          <w:color w:val="000000"/>
          <w:sz w:val="24"/>
          <w:szCs w:val="24"/>
        </w:rPr>
        <w:t xml:space="preserve"> </w:t>
      </w:r>
      <w:r w:rsidRPr="006637F8">
        <w:rPr>
          <w:rStyle w:val="fontstyle01"/>
          <w:rFonts w:ascii="Times New Roman" w:hAnsi="Times New Roman" w:cs="Times New Roman"/>
        </w:rPr>
        <w:t>terhadap seorang tersangka yang diduga</w:t>
      </w:r>
      <w:r w:rsidRPr="006637F8">
        <w:rPr>
          <w:rFonts w:ascii="Times New Roman" w:hAnsi="Times New Roman" w:cs="Times New Roman"/>
          <w:color w:val="000000"/>
          <w:sz w:val="24"/>
          <w:szCs w:val="24"/>
        </w:rPr>
        <w:t xml:space="preserve"> </w:t>
      </w:r>
      <w:r w:rsidRPr="006637F8">
        <w:rPr>
          <w:rStyle w:val="fontstyle01"/>
          <w:rFonts w:ascii="Times New Roman" w:hAnsi="Times New Roman" w:cs="Times New Roman"/>
        </w:rPr>
        <w:t>keras melakukan tindak pidana</w:t>
      </w:r>
      <w:r w:rsidRPr="006637F8">
        <w:rPr>
          <w:rFonts w:ascii="Times New Roman" w:hAnsi="Times New Roman" w:cs="Times New Roman"/>
          <w:color w:val="000000"/>
          <w:sz w:val="24"/>
          <w:szCs w:val="24"/>
        </w:rPr>
        <w:t xml:space="preserve"> </w:t>
      </w:r>
      <w:r w:rsidRPr="006637F8">
        <w:rPr>
          <w:rStyle w:val="fontstyle01"/>
          <w:rFonts w:ascii="Times New Roman" w:hAnsi="Times New Roman" w:cs="Times New Roman"/>
        </w:rPr>
        <w:t>berdasarkan bukti permulaan yang cukup</w:t>
      </w:r>
      <w:r w:rsidRPr="006637F8">
        <w:rPr>
          <w:rFonts w:ascii="Times New Roman" w:hAnsi="Times New Roman" w:cs="Times New Roman"/>
          <w:color w:val="000000"/>
          <w:sz w:val="24"/>
          <w:szCs w:val="24"/>
        </w:rPr>
        <w:t xml:space="preserve"> </w:t>
      </w:r>
      <w:r w:rsidRPr="006637F8">
        <w:rPr>
          <w:rStyle w:val="fontstyle01"/>
          <w:rFonts w:ascii="Times New Roman" w:hAnsi="Times New Roman" w:cs="Times New Roman"/>
        </w:rPr>
        <w:t>yaitu bukti permulaan untuk menduga</w:t>
      </w:r>
      <w:r w:rsidRPr="006637F8">
        <w:rPr>
          <w:rFonts w:ascii="Times New Roman" w:hAnsi="Times New Roman" w:cs="Times New Roman"/>
          <w:color w:val="000000"/>
          <w:sz w:val="24"/>
          <w:szCs w:val="24"/>
        </w:rPr>
        <w:t xml:space="preserve"> </w:t>
      </w:r>
      <w:r w:rsidRPr="006637F8">
        <w:rPr>
          <w:rStyle w:val="fontstyle01"/>
          <w:rFonts w:ascii="Times New Roman" w:hAnsi="Times New Roman" w:cs="Times New Roman"/>
        </w:rPr>
        <w:t>adanya tindak pidana.</w:t>
      </w:r>
      <w:r>
        <w:rPr>
          <w:rFonts w:ascii="Times New Roman" w:hAnsi="Times New Roman" w:cs="Times New Roman"/>
          <w:color w:val="000000"/>
          <w:sz w:val="24"/>
          <w:szCs w:val="24"/>
        </w:rPr>
        <w:t xml:space="preserve"> Upaya paksa dilakukuan bertujuan melanjutkan</w:t>
      </w:r>
      <w:r>
        <w:rPr>
          <w:rStyle w:val="fontstyle01"/>
          <w:rFonts w:ascii="Times New Roman" w:hAnsi="Times New Roman" w:cs="Times New Roman"/>
        </w:rPr>
        <w:t xml:space="preserve"> </w:t>
      </w:r>
      <w:r w:rsidRPr="006637F8">
        <w:rPr>
          <w:rStyle w:val="fontstyle01"/>
          <w:rFonts w:ascii="Times New Roman" w:hAnsi="Times New Roman" w:cs="Times New Roman"/>
        </w:rPr>
        <w:t xml:space="preserve">pemeriksaan </w:t>
      </w:r>
      <w:r>
        <w:rPr>
          <w:rStyle w:val="fontstyle01"/>
          <w:rFonts w:ascii="Times New Roman" w:hAnsi="Times New Roman" w:cs="Times New Roman"/>
        </w:rPr>
        <w:t xml:space="preserve">dalam </w:t>
      </w:r>
      <w:r w:rsidRPr="006637F8">
        <w:rPr>
          <w:rStyle w:val="fontstyle01"/>
          <w:rFonts w:ascii="Times New Roman" w:hAnsi="Times New Roman" w:cs="Times New Roman"/>
        </w:rPr>
        <w:t>perkara pidana adalah alasan menurut</w:t>
      </w:r>
      <w:r w:rsidRPr="006637F8">
        <w:rPr>
          <w:rFonts w:ascii="Times New Roman" w:hAnsi="Times New Roman" w:cs="Times New Roman"/>
          <w:color w:val="000000"/>
          <w:sz w:val="24"/>
          <w:szCs w:val="24"/>
        </w:rPr>
        <w:t xml:space="preserve"> </w:t>
      </w:r>
      <w:r w:rsidRPr="006637F8">
        <w:rPr>
          <w:rStyle w:val="fontstyle01"/>
          <w:rFonts w:ascii="Times New Roman" w:hAnsi="Times New Roman" w:cs="Times New Roman"/>
        </w:rPr>
        <w:t>hukum dan alasan menurut keperluan.</w:t>
      </w:r>
      <w:r>
        <w:rPr>
          <w:rFonts w:ascii="Times New Roman" w:hAnsi="Times New Roman" w:cs="Times New Roman"/>
          <w:color w:val="000000"/>
          <w:sz w:val="24"/>
          <w:szCs w:val="24"/>
        </w:rPr>
        <w:t xml:space="preserve"> </w:t>
      </w:r>
    </w:p>
    <w:p w14:paraId="48CA0F8C" w14:textId="77777777" w:rsidR="00946F30" w:rsidRDefault="00946F30" w:rsidP="00946F30">
      <w:pPr>
        <w:pStyle w:val="ListParagraph"/>
        <w:numPr>
          <w:ilvl w:val="0"/>
          <w:numId w:val="56"/>
        </w:numPr>
        <w:spacing w:after="0" w:line="480" w:lineRule="auto"/>
        <w:ind w:left="990"/>
        <w:jc w:val="both"/>
        <w:rPr>
          <w:rFonts w:ascii="Times New Roman" w:hAnsi="Times New Roman" w:cs="Times New Roman"/>
          <w:sz w:val="24"/>
          <w:szCs w:val="24"/>
        </w:rPr>
      </w:pPr>
      <w:r>
        <w:rPr>
          <w:rFonts w:ascii="Times New Roman" w:hAnsi="Times New Roman" w:cs="Times New Roman"/>
          <w:sz w:val="24"/>
          <w:szCs w:val="24"/>
        </w:rPr>
        <w:t>Kendala yang dihadapi pihak penyidik ketika pelaksanaan upaya paksa adalah pihak keluarga tersangka seringkali memperlambat proses pelaksanaan upaya paksa karena memberikan keterangan yang tidak benar kepada pihak penyidik bahwa mereka tidak mengetahui lokasi keberadaan tersangka dan juga dari pihak tersangka tidak kooperatif terhadap pihak penyidik dalam memberikan keterangan ketika pemeriksaan hingga melakukan tindakan kabur ketika dilakukan upaya penahanan.</w:t>
      </w:r>
    </w:p>
    <w:p w14:paraId="0AC34621" w14:textId="77777777" w:rsidR="00946F30" w:rsidRDefault="00946F30" w:rsidP="00946F30">
      <w:pPr>
        <w:spacing w:line="480" w:lineRule="auto"/>
        <w:jc w:val="both"/>
      </w:pPr>
    </w:p>
    <w:p w14:paraId="0066126B" w14:textId="77777777" w:rsidR="00946F30" w:rsidRPr="00A3337F" w:rsidRDefault="00946F30" w:rsidP="00946F30">
      <w:pPr>
        <w:spacing w:line="480" w:lineRule="auto"/>
        <w:jc w:val="both"/>
      </w:pPr>
    </w:p>
    <w:p w14:paraId="66DD4FB6" w14:textId="77777777" w:rsidR="00946F30" w:rsidRDefault="00946F30" w:rsidP="00946F30">
      <w:pPr>
        <w:pStyle w:val="ListParagraph"/>
        <w:numPr>
          <w:ilvl w:val="1"/>
          <w:numId w:val="12"/>
        </w:numPr>
        <w:spacing w:after="0" w:line="480" w:lineRule="auto"/>
        <w:ind w:left="540" w:hanging="540"/>
        <w:rPr>
          <w:rFonts w:ascii="Times New Roman" w:hAnsi="Times New Roman" w:cs="Times New Roman"/>
          <w:b/>
          <w:sz w:val="24"/>
          <w:szCs w:val="24"/>
        </w:rPr>
      </w:pPr>
      <w:r>
        <w:rPr>
          <w:rFonts w:ascii="Times New Roman" w:hAnsi="Times New Roman" w:cs="Times New Roman"/>
          <w:b/>
          <w:sz w:val="24"/>
          <w:szCs w:val="24"/>
        </w:rPr>
        <w:t>Saran</w:t>
      </w:r>
    </w:p>
    <w:p w14:paraId="5347E5D7" w14:textId="77777777" w:rsidR="00946F30" w:rsidRPr="005B1385" w:rsidRDefault="00946F30" w:rsidP="00C30A79">
      <w:pPr>
        <w:pStyle w:val="ListParagraph"/>
        <w:numPr>
          <w:ilvl w:val="0"/>
          <w:numId w:val="57"/>
        </w:numPr>
        <w:spacing w:after="0" w:line="480" w:lineRule="auto"/>
        <w:ind w:left="1080" w:hanging="540"/>
        <w:jc w:val="both"/>
        <w:rPr>
          <w:rStyle w:val="fontstyle01"/>
          <w:rFonts w:ascii="Times New Roman" w:hAnsi="Times New Roman" w:cs="Times New Roman"/>
        </w:rPr>
      </w:pPr>
      <w:r>
        <w:rPr>
          <w:rStyle w:val="fontstyle01"/>
          <w:rFonts w:ascii="Times New Roman" w:hAnsi="Times New Roman" w:cs="Times New Roman"/>
        </w:rPr>
        <w:t xml:space="preserve">Diharapkan dalam </w:t>
      </w:r>
      <w:r w:rsidRPr="005B1385">
        <w:rPr>
          <w:rStyle w:val="fontstyle01"/>
          <w:rFonts w:ascii="Times New Roman" w:hAnsi="Times New Roman" w:cs="Times New Roman"/>
        </w:rPr>
        <w:t>melakukan</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penangkapan penyidik, penyidik</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pembantu dan penyelidik atas perintah</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penyidik tidak melakukan secara semena</w:t>
      </w:r>
      <w:r>
        <w:rPr>
          <w:rStyle w:val="fontstyle01"/>
          <w:rFonts w:ascii="Times New Roman" w:hAnsi="Times New Roman" w:cs="Times New Roman"/>
        </w:rPr>
        <w:t xml:space="preserve">- </w:t>
      </w:r>
      <w:r w:rsidRPr="005B1385">
        <w:rPr>
          <w:rStyle w:val="fontstyle01"/>
          <w:rFonts w:ascii="Times New Roman" w:hAnsi="Times New Roman" w:cs="Times New Roman"/>
        </w:rPr>
        <w:t>mena agar tidak terjadi pelanggaran</w:t>
      </w:r>
      <w:r>
        <w:rPr>
          <w:rStyle w:val="fontstyle01"/>
          <w:rFonts w:ascii="Times New Roman" w:hAnsi="Times New Roman" w:cs="Times New Roman"/>
        </w:rPr>
        <w:t xml:space="preserve"> terhadap hak asasi manusia. </w:t>
      </w:r>
      <w:r w:rsidRPr="005B1385">
        <w:rPr>
          <w:rStyle w:val="fontstyle01"/>
          <w:rFonts w:ascii="Times New Roman" w:hAnsi="Times New Roman" w:cs="Times New Roman"/>
        </w:rPr>
        <w:t>Oleh karena itu perintah</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penangkapan harus betul-betul ditujukan</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kepada orang yang melakukan tindak</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pidana dengan menyerahkan surat</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 xml:space="preserve">perintah </w:t>
      </w:r>
      <w:r w:rsidRPr="005B1385">
        <w:rPr>
          <w:rStyle w:val="fontstyle01"/>
          <w:rFonts w:ascii="Times New Roman" w:hAnsi="Times New Roman" w:cs="Times New Roman"/>
        </w:rPr>
        <w:lastRenderedPageBreak/>
        <w:t>penangkapan kepada tersangka,</w:t>
      </w:r>
      <w:r w:rsidRPr="005B1385">
        <w:rPr>
          <w:rFonts w:ascii="Times New Roman" w:hAnsi="Times New Roman" w:cs="Times New Roman"/>
          <w:color w:val="000000"/>
          <w:sz w:val="24"/>
          <w:szCs w:val="24"/>
        </w:rPr>
        <w:br/>
      </w:r>
      <w:r w:rsidRPr="005B1385">
        <w:rPr>
          <w:rStyle w:val="fontstyle01"/>
          <w:rFonts w:ascii="Times New Roman" w:hAnsi="Times New Roman" w:cs="Times New Roman"/>
        </w:rPr>
        <w:t>yang memuat identitas (nama lengkap,</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umur, pekerjaan, agama). Alasan</w:t>
      </w:r>
      <w:r w:rsidRPr="005B1385">
        <w:rPr>
          <w:rFonts w:ascii="Times New Roman" w:hAnsi="Times New Roman" w:cs="Times New Roman"/>
          <w:color w:val="000000"/>
          <w:sz w:val="24"/>
          <w:szCs w:val="24"/>
        </w:rPr>
        <w:br/>
      </w:r>
      <w:r w:rsidRPr="005B1385">
        <w:rPr>
          <w:rStyle w:val="fontstyle01"/>
          <w:rFonts w:ascii="Times New Roman" w:hAnsi="Times New Roman" w:cs="Times New Roman"/>
        </w:rPr>
        <w:t>penangkapan atas diri tersangka dan</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uraian singkat perkara kejahatan yang</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dipersangkakan, serta tempat tersangka</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diperiksa dan menyerahkan surat</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perintah penangkapan kepada keluarga</w:t>
      </w:r>
      <w:r>
        <w:rPr>
          <w:rFonts w:ascii="Times New Roman" w:hAnsi="Times New Roman" w:cs="Times New Roman"/>
          <w:color w:val="000000"/>
          <w:sz w:val="24"/>
          <w:szCs w:val="24"/>
        </w:rPr>
        <w:t xml:space="preserve"> </w:t>
      </w:r>
      <w:r>
        <w:rPr>
          <w:rStyle w:val="fontstyle01"/>
          <w:rFonts w:ascii="Times New Roman" w:hAnsi="Times New Roman" w:cs="Times New Roman"/>
        </w:rPr>
        <w:t xml:space="preserve">tersangka, kecuali jika </w:t>
      </w:r>
      <w:r w:rsidRPr="005B1385">
        <w:rPr>
          <w:rStyle w:val="fontstyle01"/>
          <w:rFonts w:ascii="Times New Roman" w:hAnsi="Times New Roman" w:cs="Times New Roman"/>
        </w:rPr>
        <w:t>tertangkap tangan,</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penangkapan dapat dilakukan tanpa</w:t>
      </w:r>
      <w:r w:rsidRPr="005B1385">
        <w:rPr>
          <w:rFonts w:ascii="Times New Roman" w:hAnsi="Times New Roman" w:cs="Times New Roman"/>
          <w:color w:val="000000"/>
          <w:sz w:val="24"/>
          <w:szCs w:val="24"/>
        </w:rPr>
        <w:br/>
      </w:r>
      <w:r w:rsidRPr="005B1385">
        <w:rPr>
          <w:rStyle w:val="fontstyle01"/>
          <w:rFonts w:ascii="Times New Roman" w:hAnsi="Times New Roman" w:cs="Times New Roman"/>
        </w:rPr>
        <w:t>surat perintah penangkapan.</w:t>
      </w:r>
    </w:p>
    <w:p w14:paraId="0849407A" w14:textId="77777777" w:rsidR="00946F30" w:rsidRPr="005B1385" w:rsidRDefault="00946F30" w:rsidP="00C30A79">
      <w:pPr>
        <w:pStyle w:val="ListParagraph"/>
        <w:numPr>
          <w:ilvl w:val="0"/>
          <w:numId w:val="57"/>
        </w:numPr>
        <w:spacing w:after="0" w:line="480" w:lineRule="auto"/>
        <w:ind w:left="1080" w:hanging="540"/>
        <w:jc w:val="both"/>
        <w:rPr>
          <w:rFonts w:ascii="Times New Roman" w:hAnsi="Times New Roman" w:cs="Times New Roman"/>
          <w:sz w:val="24"/>
          <w:szCs w:val="24"/>
        </w:rPr>
      </w:pPr>
      <w:r>
        <w:rPr>
          <w:rStyle w:val="fontstyle01"/>
          <w:rFonts w:ascii="Times New Roman" w:hAnsi="Times New Roman" w:cs="Times New Roman"/>
        </w:rPr>
        <w:t>Seharusnya</w:t>
      </w:r>
      <w:r w:rsidRPr="005B1385">
        <w:rPr>
          <w:rStyle w:val="fontstyle01"/>
          <w:rFonts w:ascii="Times New Roman" w:hAnsi="Times New Roman" w:cs="Times New Roman"/>
        </w:rPr>
        <w:t xml:space="preserve"> penahanan terhadap</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tersangka atau terdakwa sekalipun telah</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memenuhi alasan menurut hukum</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maupun alasan menurut keperluan,</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tetapi juga harus mempertimbangkan</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hak asasi manusia sehingga terhadap</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tersangka atau terdakwa yang</w:t>
      </w:r>
      <w:r>
        <w:rPr>
          <w:rFonts w:ascii="Times New Roman" w:hAnsi="Times New Roman" w:cs="Times New Roman"/>
          <w:color w:val="000000"/>
          <w:sz w:val="24"/>
          <w:szCs w:val="24"/>
        </w:rPr>
        <w:t xml:space="preserve"> </w:t>
      </w:r>
      <w:r>
        <w:rPr>
          <w:rStyle w:val="fontstyle01"/>
          <w:rFonts w:ascii="Times New Roman" w:hAnsi="Times New Roman" w:cs="Times New Roman"/>
        </w:rPr>
        <w:t>koope</w:t>
      </w:r>
      <w:r w:rsidRPr="005B1385">
        <w:rPr>
          <w:rStyle w:val="fontstyle01"/>
          <w:rFonts w:ascii="Times New Roman" w:hAnsi="Times New Roman" w:cs="Times New Roman"/>
        </w:rPr>
        <w:t>ratif dalam rangka mendukung</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kelancaran pemeriksaan dan yang</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merupakan tulang punggung keluarga</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dapat diberikan penangguhan</w:t>
      </w:r>
      <w:r>
        <w:rPr>
          <w:rFonts w:ascii="Times New Roman" w:hAnsi="Times New Roman" w:cs="Times New Roman"/>
          <w:color w:val="000000"/>
          <w:sz w:val="24"/>
          <w:szCs w:val="24"/>
        </w:rPr>
        <w:t xml:space="preserve"> </w:t>
      </w:r>
      <w:r w:rsidRPr="005B1385">
        <w:rPr>
          <w:rStyle w:val="fontstyle01"/>
          <w:rFonts w:ascii="Times New Roman" w:hAnsi="Times New Roman" w:cs="Times New Roman"/>
        </w:rPr>
        <w:t>penahanan.</w:t>
      </w:r>
    </w:p>
    <w:p w14:paraId="22BA0F2D" w14:textId="77777777" w:rsidR="00505827" w:rsidRPr="0030588C" w:rsidRDefault="00505827" w:rsidP="00505827">
      <w:pPr>
        <w:tabs>
          <w:tab w:val="left" w:pos="990"/>
        </w:tabs>
        <w:spacing w:line="360" w:lineRule="auto"/>
      </w:pPr>
    </w:p>
    <w:p w14:paraId="56E4FBAD" w14:textId="77777777" w:rsidR="00505827" w:rsidRPr="003461FF" w:rsidRDefault="00505827" w:rsidP="00505827">
      <w:pPr>
        <w:tabs>
          <w:tab w:val="left" w:pos="990"/>
          <w:tab w:val="left" w:leader="dot" w:pos="7488"/>
          <w:tab w:val="left" w:pos="7560"/>
        </w:tabs>
        <w:spacing w:line="360" w:lineRule="auto"/>
        <w:rPr>
          <w:b/>
          <w:bCs/>
        </w:rPr>
      </w:pPr>
    </w:p>
    <w:p w14:paraId="2CBE27D2" w14:textId="77777777" w:rsidR="00505827" w:rsidRDefault="00505827" w:rsidP="00206223">
      <w:pPr>
        <w:ind w:left="2880" w:firstLine="720"/>
      </w:pPr>
    </w:p>
    <w:p w14:paraId="7FE02ADF" w14:textId="77777777" w:rsidR="00946F30" w:rsidRDefault="00946F30" w:rsidP="00206223">
      <w:pPr>
        <w:ind w:left="2880" w:firstLine="720"/>
      </w:pPr>
    </w:p>
    <w:p w14:paraId="55D9A7E5" w14:textId="77777777" w:rsidR="00946F30" w:rsidRDefault="00946F30" w:rsidP="00206223">
      <w:pPr>
        <w:ind w:left="2880" w:firstLine="720"/>
      </w:pPr>
    </w:p>
    <w:p w14:paraId="603DB4E1" w14:textId="77777777" w:rsidR="00B846AE" w:rsidRDefault="00B846AE" w:rsidP="00206223">
      <w:pPr>
        <w:ind w:left="2880" w:firstLine="720"/>
      </w:pPr>
    </w:p>
    <w:p w14:paraId="3A5102EA" w14:textId="77777777" w:rsidR="00B846AE" w:rsidRDefault="00B846AE" w:rsidP="00206223">
      <w:pPr>
        <w:ind w:left="2880" w:firstLine="720"/>
      </w:pPr>
    </w:p>
    <w:p w14:paraId="50E9A96B" w14:textId="77777777" w:rsidR="00B846AE" w:rsidRDefault="00B846AE" w:rsidP="00206223">
      <w:pPr>
        <w:ind w:left="2880" w:firstLine="720"/>
      </w:pPr>
    </w:p>
    <w:p w14:paraId="2F15429E" w14:textId="77777777" w:rsidR="00B846AE" w:rsidRDefault="00B846AE" w:rsidP="00206223">
      <w:pPr>
        <w:ind w:left="2880" w:firstLine="720"/>
      </w:pPr>
    </w:p>
    <w:p w14:paraId="5DA96B95" w14:textId="77777777" w:rsidR="00B846AE" w:rsidRDefault="00B846AE" w:rsidP="00206223">
      <w:pPr>
        <w:ind w:left="2880" w:firstLine="720"/>
      </w:pPr>
    </w:p>
    <w:p w14:paraId="47911835" w14:textId="77777777" w:rsidR="00B846AE" w:rsidRDefault="00B846AE" w:rsidP="00206223">
      <w:pPr>
        <w:ind w:left="2880" w:firstLine="720"/>
      </w:pPr>
    </w:p>
    <w:p w14:paraId="245A845E" w14:textId="77777777" w:rsidR="00B846AE" w:rsidRDefault="00B846AE" w:rsidP="00206223">
      <w:pPr>
        <w:ind w:left="2880" w:firstLine="720"/>
      </w:pPr>
    </w:p>
    <w:p w14:paraId="3F94DF31" w14:textId="77777777" w:rsidR="00B846AE" w:rsidRDefault="00B846AE" w:rsidP="00206223">
      <w:pPr>
        <w:ind w:left="2880" w:firstLine="720"/>
      </w:pPr>
    </w:p>
    <w:p w14:paraId="4D433ADC" w14:textId="77777777" w:rsidR="00B846AE" w:rsidRDefault="00B846AE" w:rsidP="00206223">
      <w:pPr>
        <w:ind w:left="2880" w:firstLine="720"/>
      </w:pPr>
    </w:p>
    <w:p w14:paraId="2735DE85" w14:textId="77777777" w:rsidR="00B846AE" w:rsidRDefault="00B846AE" w:rsidP="00206223">
      <w:pPr>
        <w:ind w:left="2880" w:firstLine="720"/>
      </w:pPr>
    </w:p>
    <w:p w14:paraId="2B061837" w14:textId="77777777" w:rsidR="00B846AE" w:rsidRDefault="00B846AE" w:rsidP="00206223">
      <w:pPr>
        <w:ind w:left="2880" w:firstLine="720"/>
      </w:pPr>
    </w:p>
    <w:p w14:paraId="06624ABA" w14:textId="1FA437D2" w:rsidR="00B846AE" w:rsidRDefault="00B846AE" w:rsidP="00206223">
      <w:pPr>
        <w:ind w:left="2880" w:firstLine="720"/>
      </w:pPr>
      <w:r w:rsidRPr="00B846AE">
        <w:rPr>
          <w:noProof/>
        </w:rPr>
        <w:lastRenderedPageBreak/>
        <w:drawing>
          <wp:anchor distT="0" distB="0" distL="114300" distR="114300" simplePos="0" relativeHeight="251662848" behindDoc="1" locked="0" layoutInCell="1" allowOverlap="1" wp14:anchorId="39E1F54F" wp14:editId="046EDF52">
            <wp:simplePos x="0" y="0"/>
            <wp:positionH relativeFrom="column">
              <wp:posOffset>-738446</wp:posOffset>
            </wp:positionH>
            <wp:positionV relativeFrom="paragraph">
              <wp:posOffset>-939830</wp:posOffset>
            </wp:positionV>
            <wp:extent cx="6444615" cy="8867140"/>
            <wp:effectExtent l="0" t="0" r="0" b="0"/>
            <wp:wrapNone/>
            <wp:docPr id="21" name="Picture 21" descr="C:\Users\hukum\Pictures\FAHREZA YUGIT DEWANGGA\SUKANDI TANAIYO\LAMPIRAN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ukum\Pictures\FAHREZA YUGIT DEWANGGA\SUKANDI TANAIYO\LAMPIRAN_00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44615" cy="88671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D98456" w14:textId="77777777" w:rsidR="00B846AE" w:rsidRDefault="00B846AE" w:rsidP="00206223">
      <w:pPr>
        <w:ind w:left="2880" w:firstLine="720"/>
      </w:pPr>
    </w:p>
    <w:p w14:paraId="4AB684A6" w14:textId="77777777" w:rsidR="00B846AE" w:rsidRDefault="00B846AE" w:rsidP="00206223">
      <w:pPr>
        <w:ind w:left="2880" w:firstLine="720"/>
      </w:pPr>
    </w:p>
    <w:p w14:paraId="570BB0FD" w14:textId="77777777" w:rsidR="00B846AE" w:rsidRDefault="00B846AE" w:rsidP="00206223">
      <w:pPr>
        <w:ind w:left="2880" w:firstLine="720"/>
      </w:pPr>
    </w:p>
    <w:p w14:paraId="76D505EC" w14:textId="6714AFAC" w:rsidR="00B846AE" w:rsidRDefault="00B846AE" w:rsidP="00206223">
      <w:pPr>
        <w:ind w:left="2880" w:firstLine="720"/>
      </w:pPr>
    </w:p>
    <w:p w14:paraId="655118E8" w14:textId="4CBC8CA8" w:rsidR="00B846AE" w:rsidRDefault="00B846AE" w:rsidP="00206223">
      <w:pPr>
        <w:ind w:left="2880" w:firstLine="720"/>
      </w:pPr>
    </w:p>
    <w:p w14:paraId="2C79F7E0" w14:textId="77777777" w:rsidR="00B846AE" w:rsidRDefault="00B846AE" w:rsidP="00206223">
      <w:pPr>
        <w:ind w:left="2880" w:firstLine="720"/>
      </w:pPr>
    </w:p>
    <w:p w14:paraId="2A2BA8E3" w14:textId="77777777" w:rsidR="00B846AE" w:rsidRDefault="00B846AE" w:rsidP="00206223">
      <w:pPr>
        <w:ind w:left="2880" w:firstLine="720"/>
      </w:pPr>
    </w:p>
    <w:p w14:paraId="67FADE82" w14:textId="77777777" w:rsidR="00B846AE" w:rsidRDefault="00B846AE" w:rsidP="00206223">
      <w:pPr>
        <w:ind w:left="2880" w:firstLine="720"/>
      </w:pPr>
    </w:p>
    <w:p w14:paraId="1E371D76" w14:textId="77777777" w:rsidR="00B846AE" w:rsidRDefault="00B846AE" w:rsidP="00206223">
      <w:pPr>
        <w:ind w:left="2880" w:firstLine="720"/>
      </w:pPr>
    </w:p>
    <w:p w14:paraId="4371F17D" w14:textId="77777777" w:rsidR="00B846AE" w:rsidRDefault="00B846AE" w:rsidP="00206223">
      <w:pPr>
        <w:ind w:left="2880" w:firstLine="720"/>
      </w:pPr>
    </w:p>
    <w:p w14:paraId="054A160A" w14:textId="77777777" w:rsidR="00B846AE" w:rsidRDefault="00B846AE" w:rsidP="00206223">
      <w:pPr>
        <w:ind w:left="2880" w:firstLine="720"/>
      </w:pPr>
    </w:p>
    <w:p w14:paraId="063C3801" w14:textId="77777777" w:rsidR="00B846AE" w:rsidRDefault="00B846AE" w:rsidP="00206223">
      <w:pPr>
        <w:ind w:left="2880" w:firstLine="720"/>
      </w:pPr>
    </w:p>
    <w:p w14:paraId="4F3D44F2" w14:textId="77777777" w:rsidR="00B846AE" w:rsidRDefault="00B846AE" w:rsidP="00206223">
      <w:pPr>
        <w:ind w:left="2880" w:firstLine="720"/>
      </w:pPr>
    </w:p>
    <w:p w14:paraId="7C8AD5CC" w14:textId="77777777" w:rsidR="00B846AE" w:rsidRDefault="00B846AE" w:rsidP="00206223">
      <w:pPr>
        <w:ind w:left="2880" w:firstLine="720"/>
      </w:pPr>
    </w:p>
    <w:p w14:paraId="7538E3CC" w14:textId="77777777" w:rsidR="00B846AE" w:rsidRDefault="00B846AE" w:rsidP="00206223">
      <w:pPr>
        <w:ind w:left="2880" w:firstLine="720"/>
      </w:pPr>
    </w:p>
    <w:p w14:paraId="22881082" w14:textId="77777777" w:rsidR="00B846AE" w:rsidRDefault="00B846AE" w:rsidP="00206223">
      <w:pPr>
        <w:ind w:left="2880" w:firstLine="720"/>
      </w:pPr>
    </w:p>
    <w:p w14:paraId="58EE0765" w14:textId="77777777" w:rsidR="00B846AE" w:rsidRDefault="00B846AE" w:rsidP="00206223">
      <w:pPr>
        <w:ind w:left="2880" w:firstLine="720"/>
      </w:pPr>
    </w:p>
    <w:p w14:paraId="3E9E8210" w14:textId="77777777" w:rsidR="00B846AE" w:rsidRDefault="00B846AE" w:rsidP="00206223">
      <w:pPr>
        <w:ind w:left="2880" w:firstLine="720"/>
      </w:pPr>
    </w:p>
    <w:p w14:paraId="61F06784" w14:textId="77777777" w:rsidR="00B846AE" w:rsidRDefault="00B846AE" w:rsidP="00206223">
      <w:pPr>
        <w:ind w:left="2880" w:firstLine="720"/>
      </w:pPr>
    </w:p>
    <w:p w14:paraId="5EC02CA3" w14:textId="77777777" w:rsidR="00B846AE" w:rsidRDefault="00B846AE" w:rsidP="00206223">
      <w:pPr>
        <w:ind w:left="2880" w:firstLine="720"/>
      </w:pPr>
    </w:p>
    <w:p w14:paraId="0D7D4275" w14:textId="77777777" w:rsidR="00B846AE" w:rsidRDefault="00B846AE" w:rsidP="00206223">
      <w:pPr>
        <w:ind w:left="2880" w:firstLine="720"/>
      </w:pPr>
    </w:p>
    <w:p w14:paraId="196B42CC" w14:textId="77777777" w:rsidR="00B846AE" w:rsidRDefault="00B846AE" w:rsidP="00206223">
      <w:pPr>
        <w:ind w:left="2880" w:firstLine="720"/>
      </w:pPr>
    </w:p>
    <w:p w14:paraId="42EE39BE" w14:textId="77777777" w:rsidR="00B846AE" w:rsidRDefault="00B846AE" w:rsidP="00206223">
      <w:pPr>
        <w:ind w:left="2880" w:firstLine="720"/>
      </w:pPr>
    </w:p>
    <w:p w14:paraId="4829F940" w14:textId="77777777" w:rsidR="00B846AE" w:rsidRDefault="00B846AE" w:rsidP="00206223">
      <w:pPr>
        <w:ind w:left="2880" w:firstLine="720"/>
      </w:pPr>
    </w:p>
    <w:p w14:paraId="0D4BF42E" w14:textId="77777777" w:rsidR="00B846AE" w:rsidRDefault="00B846AE" w:rsidP="00206223">
      <w:pPr>
        <w:ind w:left="2880" w:firstLine="720"/>
      </w:pPr>
    </w:p>
    <w:p w14:paraId="35E339B7" w14:textId="77777777" w:rsidR="00B846AE" w:rsidRDefault="00B846AE" w:rsidP="00206223">
      <w:pPr>
        <w:ind w:left="2880" w:firstLine="720"/>
      </w:pPr>
    </w:p>
    <w:p w14:paraId="6929F360" w14:textId="77777777" w:rsidR="00B846AE" w:rsidRDefault="00B846AE" w:rsidP="00206223">
      <w:pPr>
        <w:ind w:left="2880" w:firstLine="720"/>
      </w:pPr>
    </w:p>
    <w:p w14:paraId="096A982C" w14:textId="77777777" w:rsidR="00B846AE" w:rsidRDefault="00B846AE" w:rsidP="00206223">
      <w:pPr>
        <w:ind w:left="2880" w:firstLine="720"/>
      </w:pPr>
    </w:p>
    <w:p w14:paraId="595C91D8" w14:textId="77777777" w:rsidR="00B846AE" w:rsidRDefault="00B846AE" w:rsidP="00206223">
      <w:pPr>
        <w:ind w:left="2880" w:firstLine="720"/>
      </w:pPr>
    </w:p>
    <w:p w14:paraId="4F53FEB5" w14:textId="77777777" w:rsidR="00B846AE" w:rsidRDefault="00B846AE" w:rsidP="00206223">
      <w:pPr>
        <w:ind w:left="2880" w:firstLine="720"/>
      </w:pPr>
    </w:p>
    <w:p w14:paraId="645F4D87" w14:textId="77777777" w:rsidR="00B846AE" w:rsidRDefault="00B846AE" w:rsidP="00206223">
      <w:pPr>
        <w:ind w:left="2880" w:firstLine="720"/>
      </w:pPr>
    </w:p>
    <w:p w14:paraId="372E23D6" w14:textId="77777777" w:rsidR="00B846AE" w:rsidRDefault="00B846AE" w:rsidP="00206223">
      <w:pPr>
        <w:ind w:left="2880" w:firstLine="720"/>
      </w:pPr>
    </w:p>
    <w:p w14:paraId="0021A2E3" w14:textId="77777777" w:rsidR="00B846AE" w:rsidRDefault="00B846AE" w:rsidP="00206223">
      <w:pPr>
        <w:ind w:left="2880" w:firstLine="720"/>
      </w:pPr>
    </w:p>
    <w:p w14:paraId="25727F49" w14:textId="77777777" w:rsidR="00B846AE" w:rsidRDefault="00B846AE" w:rsidP="00206223">
      <w:pPr>
        <w:ind w:left="2880" w:firstLine="720"/>
      </w:pPr>
    </w:p>
    <w:p w14:paraId="3489DC6D" w14:textId="77777777" w:rsidR="00B846AE" w:rsidRDefault="00B846AE" w:rsidP="00206223">
      <w:pPr>
        <w:ind w:left="2880" w:firstLine="720"/>
      </w:pPr>
    </w:p>
    <w:p w14:paraId="27DA1FB6" w14:textId="77777777" w:rsidR="00B846AE" w:rsidRDefault="00B846AE" w:rsidP="00206223">
      <w:pPr>
        <w:ind w:left="2880" w:firstLine="720"/>
      </w:pPr>
    </w:p>
    <w:p w14:paraId="75FF41FC" w14:textId="77777777" w:rsidR="00B846AE" w:rsidRDefault="00B846AE" w:rsidP="00206223">
      <w:pPr>
        <w:ind w:left="2880" w:firstLine="720"/>
      </w:pPr>
    </w:p>
    <w:p w14:paraId="5C935B94" w14:textId="77777777" w:rsidR="00B846AE" w:rsidRDefault="00B846AE" w:rsidP="00206223">
      <w:pPr>
        <w:ind w:left="2880" w:firstLine="720"/>
      </w:pPr>
    </w:p>
    <w:p w14:paraId="1C2D207F" w14:textId="77777777" w:rsidR="00B846AE" w:rsidRDefault="00B846AE" w:rsidP="00206223">
      <w:pPr>
        <w:ind w:left="2880" w:firstLine="720"/>
      </w:pPr>
    </w:p>
    <w:p w14:paraId="0A4478EA" w14:textId="77777777" w:rsidR="00B846AE" w:rsidRDefault="00B846AE" w:rsidP="00206223">
      <w:pPr>
        <w:ind w:left="2880" w:firstLine="720"/>
      </w:pPr>
    </w:p>
    <w:p w14:paraId="1CC83627" w14:textId="77777777" w:rsidR="00B846AE" w:rsidRDefault="00B846AE" w:rsidP="00206223">
      <w:pPr>
        <w:ind w:left="2880" w:firstLine="720"/>
      </w:pPr>
    </w:p>
    <w:p w14:paraId="47D241C5" w14:textId="77777777" w:rsidR="00B846AE" w:rsidRDefault="00B846AE" w:rsidP="00206223">
      <w:pPr>
        <w:ind w:left="2880" w:firstLine="720"/>
      </w:pPr>
    </w:p>
    <w:p w14:paraId="683206F8" w14:textId="5DF666A1" w:rsidR="00B846AE" w:rsidRDefault="00B846AE" w:rsidP="00206223">
      <w:pPr>
        <w:ind w:left="2880" w:firstLine="720"/>
      </w:pPr>
      <w:r w:rsidRPr="00B846AE">
        <w:rPr>
          <w:noProof/>
        </w:rPr>
        <w:lastRenderedPageBreak/>
        <w:drawing>
          <wp:anchor distT="0" distB="0" distL="114300" distR="114300" simplePos="0" relativeHeight="251665920" behindDoc="1" locked="0" layoutInCell="1" allowOverlap="1" wp14:anchorId="725BF34D" wp14:editId="061B2B71">
            <wp:simplePos x="0" y="0"/>
            <wp:positionH relativeFrom="column">
              <wp:posOffset>-748665</wp:posOffset>
            </wp:positionH>
            <wp:positionV relativeFrom="paragraph">
              <wp:posOffset>-1014730</wp:posOffset>
            </wp:positionV>
            <wp:extent cx="6451778" cy="8856921"/>
            <wp:effectExtent l="0" t="0" r="0" b="0"/>
            <wp:wrapNone/>
            <wp:docPr id="22" name="Picture 22" descr="C:\Users\hukum\Pictures\FAHREZA YUGIT DEWANGGA\SUKANDI TANAIYO\LAMPIRAN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ukum\Pictures\FAHREZA YUGIT DEWANGGA\SUKANDI TANAIYO\LAMPIRAN_002.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51778" cy="88569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DBD238" w14:textId="2F57FFA0" w:rsidR="00B846AE" w:rsidRDefault="00B846AE" w:rsidP="00206223">
      <w:pPr>
        <w:ind w:left="2880" w:firstLine="720"/>
      </w:pPr>
    </w:p>
    <w:p w14:paraId="5B5E383C" w14:textId="77777777" w:rsidR="00B846AE" w:rsidRDefault="00B846AE" w:rsidP="00206223">
      <w:pPr>
        <w:ind w:left="2880" w:firstLine="720"/>
      </w:pPr>
    </w:p>
    <w:p w14:paraId="0B1CCD29" w14:textId="77777777" w:rsidR="00B846AE" w:rsidRDefault="00B846AE" w:rsidP="00206223">
      <w:pPr>
        <w:ind w:left="2880" w:firstLine="720"/>
      </w:pPr>
    </w:p>
    <w:p w14:paraId="6AF75AA9" w14:textId="77777777" w:rsidR="00B846AE" w:rsidRDefault="00B846AE" w:rsidP="00206223">
      <w:pPr>
        <w:ind w:left="2880" w:firstLine="720"/>
      </w:pPr>
    </w:p>
    <w:p w14:paraId="2E5DEB26" w14:textId="77777777" w:rsidR="00B846AE" w:rsidRDefault="00B846AE" w:rsidP="00206223">
      <w:pPr>
        <w:ind w:left="2880" w:firstLine="720"/>
      </w:pPr>
    </w:p>
    <w:p w14:paraId="6412DE0E" w14:textId="77777777" w:rsidR="00B846AE" w:rsidRDefault="00B846AE" w:rsidP="00206223">
      <w:pPr>
        <w:ind w:left="2880" w:firstLine="720"/>
      </w:pPr>
    </w:p>
    <w:p w14:paraId="42DDA357" w14:textId="77777777" w:rsidR="00B846AE" w:rsidRDefault="00B846AE" w:rsidP="00206223">
      <w:pPr>
        <w:ind w:left="2880" w:firstLine="720"/>
      </w:pPr>
    </w:p>
    <w:p w14:paraId="4BD01BCB" w14:textId="77777777" w:rsidR="00B846AE" w:rsidRDefault="00B846AE" w:rsidP="00206223">
      <w:pPr>
        <w:ind w:left="2880" w:firstLine="720"/>
      </w:pPr>
    </w:p>
    <w:p w14:paraId="09C716C3" w14:textId="77777777" w:rsidR="00B846AE" w:rsidRDefault="00B846AE" w:rsidP="00206223">
      <w:pPr>
        <w:ind w:left="2880" w:firstLine="720"/>
      </w:pPr>
    </w:p>
    <w:p w14:paraId="35C0EC6A" w14:textId="77777777" w:rsidR="00B846AE" w:rsidRDefault="00B846AE" w:rsidP="00206223">
      <w:pPr>
        <w:ind w:left="2880" w:firstLine="720"/>
      </w:pPr>
    </w:p>
    <w:p w14:paraId="453A737A" w14:textId="77777777" w:rsidR="00B846AE" w:rsidRDefault="00B846AE" w:rsidP="00206223">
      <w:pPr>
        <w:ind w:left="2880" w:firstLine="720"/>
      </w:pPr>
    </w:p>
    <w:p w14:paraId="6E6CE868" w14:textId="77777777" w:rsidR="00B846AE" w:rsidRDefault="00B846AE" w:rsidP="00206223">
      <w:pPr>
        <w:ind w:left="2880" w:firstLine="720"/>
      </w:pPr>
    </w:p>
    <w:p w14:paraId="631CDCDC" w14:textId="77777777" w:rsidR="00B846AE" w:rsidRDefault="00B846AE" w:rsidP="00206223">
      <w:pPr>
        <w:ind w:left="2880" w:firstLine="720"/>
      </w:pPr>
    </w:p>
    <w:p w14:paraId="6551C028" w14:textId="77777777" w:rsidR="00B846AE" w:rsidRDefault="00B846AE" w:rsidP="00206223">
      <w:pPr>
        <w:ind w:left="2880" w:firstLine="720"/>
      </w:pPr>
    </w:p>
    <w:p w14:paraId="0C45AF60" w14:textId="77777777" w:rsidR="00B846AE" w:rsidRDefault="00B846AE" w:rsidP="00206223">
      <w:pPr>
        <w:ind w:left="2880" w:firstLine="720"/>
      </w:pPr>
    </w:p>
    <w:p w14:paraId="6865BE7A" w14:textId="77777777" w:rsidR="00B846AE" w:rsidRDefault="00B846AE" w:rsidP="00206223">
      <w:pPr>
        <w:ind w:left="2880" w:firstLine="720"/>
      </w:pPr>
    </w:p>
    <w:p w14:paraId="22494EE6" w14:textId="77777777" w:rsidR="00B846AE" w:rsidRDefault="00B846AE" w:rsidP="00206223">
      <w:pPr>
        <w:ind w:left="2880" w:firstLine="720"/>
      </w:pPr>
    </w:p>
    <w:p w14:paraId="71649BB4" w14:textId="77777777" w:rsidR="00B846AE" w:rsidRDefault="00B846AE" w:rsidP="00206223">
      <w:pPr>
        <w:ind w:left="2880" w:firstLine="720"/>
      </w:pPr>
    </w:p>
    <w:p w14:paraId="3BB6338A" w14:textId="77777777" w:rsidR="00B846AE" w:rsidRDefault="00B846AE" w:rsidP="00206223">
      <w:pPr>
        <w:ind w:left="2880" w:firstLine="720"/>
      </w:pPr>
    </w:p>
    <w:p w14:paraId="57E40561" w14:textId="77777777" w:rsidR="00B846AE" w:rsidRDefault="00B846AE" w:rsidP="00206223">
      <w:pPr>
        <w:ind w:left="2880" w:firstLine="720"/>
      </w:pPr>
    </w:p>
    <w:p w14:paraId="61AF48AE" w14:textId="77777777" w:rsidR="00B846AE" w:rsidRDefault="00B846AE" w:rsidP="00206223">
      <w:pPr>
        <w:ind w:left="2880" w:firstLine="720"/>
      </w:pPr>
    </w:p>
    <w:p w14:paraId="1C843160" w14:textId="77777777" w:rsidR="00B846AE" w:rsidRDefault="00B846AE" w:rsidP="00206223">
      <w:pPr>
        <w:ind w:left="2880" w:firstLine="720"/>
      </w:pPr>
    </w:p>
    <w:p w14:paraId="1666F483" w14:textId="77777777" w:rsidR="00B846AE" w:rsidRDefault="00B846AE" w:rsidP="00206223">
      <w:pPr>
        <w:ind w:left="2880" w:firstLine="720"/>
      </w:pPr>
    </w:p>
    <w:p w14:paraId="06BF07C1" w14:textId="77777777" w:rsidR="00B846AE" w:rsidRDefault="00B846AE" w:rsidP="00206223">
      <w:pPr>
        <w:ind w:left="2880" w:firstLine="720"/>
      </w:pPr>
    </w:p>
    <w:p w14:paraId="6999397F" w14:textId="77777777" w:rsidR="00B846AE" w:rsidRDefault="00B846AE" w:rsidP="00206223">
      <w:pPr>
        <w:ind w:left="2880" w:firstLine="720"/>
      </w:pPr>
    </w:p>
    <w:p w14:paraId="363FBACB" w14:textId="77777777" w:rsidR="00B846AE" w:rsidRDefault="00B846AE" w:rsidP="00206223">
      <w:pPr>
        <w:ind w:left="2880" w:firstLine="720"/>
      </w:pPr>
    </w:p>
    <w:p w14:paraId="45EDC8AD" w14:textId="77777777" w:rsidR="00B846AE" w:rsidRDefault="00B846AE" w:rsidP="00206223">
      <w:pPr>
        <w:ind w:left="2880" w:firstLine="720"/>
      </w:pPr>
    </w:p>
    <w:p w14:paraId="4E3860E6" w14:textId="77777777" w:rsidR="00B846AE" w:rsidRDefault="00B846AE" w:rsidP="00206223">
      <w:pPr>
        <w:ind w:left="2880" w:firstLine="720"/>
      </w:pPr>
    </w:p>
    <w:p w14:paraId="63EA3F67" w14:textId="77777777" w:rsidR="00B846AE" w:rsidRDefault="00B846AE" w:rsidP="00206223">
      <w:pPr>
        <w:ind w:left="2880" w:firstLine="720"/>
      </w:pPr>
    </w:p>
    <w:p w14:paraId="2C8F492E" w14:textId="77777777" w:rsidR="00B846AE" w:rsidRDefault="00B846AE" w:rsidP="00206223">
      <w:pPr>
        <w:ind w:left="2880" w:firstLine="720"/>
      </w:pPr>
    </w:p>
    <w:p w14:paraId="0FF73FBB" w14:textId="77777777" w:rsidR="00B846AE" w:rsidRDefault="00B846AE" w:rsidP="00206223">
      <w:pPr>
        <w:ind w:left="2880" w:firstLine="720"/>
      </w:pPr>
    </w:p>
    <w:p w14:paraId="1B54B07E" w14:textId="77777777" w:rsidR="00B846AE" w:rsidRDefault="00B846AE" w:rsidP="00206223">
      <w:pPr>
        <w:ind w:left="2880" w:firstLine="720"/>
      </w:pPr>
    </w:p>
    <w:p w14:paraId="1B039729" w14:textId="77777777" w:rsidR="00B846AE" w:rsidRDefault="00B846AE" w:rsidP="00206223">
      <w:pPr>
        <w:ind w:left="2880" w:firstLine="720"/>
      </w:pPr>
    </w:p>
    <w:p w14:paraId="73CABB03" w14:textId="77777777" w:rsidR="00B846AE" w:rsidRDefault="00B846AE" w:rsidP="00206223">
      <w:pPr>
        <w:ind w:left="2880" w:firstLine="720"/>
      </w:pPr>
    </w:p>
    <w:p w14:paraId="437547FE" w14:textId="77777777" w:rsidR="00B846AE" w:rsidRDefault="00B846AE" w:rsidP="00206223">
      <w:pPr>
        <w:ind w:left="2880" w:firstLine="720"/>
      </w:pPr>
    </w:p>
    <w:p w14:paraId="0557B651" w14:textId="77777777" w:rsidR="00B846AE" w:rsidRDefault="00B846AE" w:rsidP="00206223">
      <w:pPr>
        <w:ind w:left="2880" w:firstLine="720"/>
      </w:pPr>
    </w:p>
    <w:p w14:paraId="10F9E924" w14:textId="77777777" w:rsidR="00B846AE" w:rsidRDefault="00B846AE" w:rsidP="00206223">
      <w:pPr>
        <w:ind w:left="2880" w:firstLine="720"/>
      </w:pPr>
    </w:p>
    <w:p w14:paraId="5E71C7E4" w14:textId="77777777" w:rsidR="00B846AE" w:rsidRDefault="00B846AE" w:rsidP="00206223">
      <w:pPr>
        <w:ind w:left="2880" w:firstLine="720"/>
      </w:pPr>
    </w:p>
    <w:p w14:paraId="4E0E7069" w14:textId="77777777" w:rsidR="00B846AE" w:rsidRDefault="00B846AE" w:rsidP="00206223">
      <w:pPr>
        <w:ind w:left="2880" w:firstLine="720"/>
      </w:pPr>
    </w:p>
    <w:p w14:paraId="1AFB4C48" w14:textId="77777777" w:rsidR="00B846AE" w:rsidRDefault="00B846AE" w:rsidP="00206223">
      <w:pPr>
        <w:ind w:left="2880" w:firstLine="720"/>
      </w:pPr>
    </w:p>
    <w:p w14:paraId="35AA1B5B" w14:textId="77777777" w:rsidR="00B846AE" w:rsidRDefault="00B846AE" w:rsidP="00206223">
      <w:pPr>
        <w:ind w:left="2880" w:firstLine="720"/>
      </w:pPr>
    </w:p>
    <w:p w14:paraId="59E84A8C" w14:textId="77777777" w:rsidR="00B846AE" w:rsidRDefault="00B846AE" w:rsidP="00206223">
      <w:pPr>
        <w:ind w:left="2880" w:firstLine="720"/>
      </w:pPr>
    </w:p>
    <w:p w14:paraId="3F80CA8E" w14:textId="625E2988" w:rsidR="00B846AE" w:rsidRDefault="00B846AE" w:rsidP="00206223">
      <w:pPr>
        <w:ind w:left="2880" w:firstLine="720"/>
      </w:pPr>
      <w:r w:rsidRPr="00B846AE">
        <w:rPr>
          <w:noProof/>
        </w:rPr>
        <w:lastRenderedPageBreak/>
        <w:drawing>
          <wp:anchor distT="0" distB="0" distL="114300" distR="114300" simplePos="0" relativeHeight="251666944" behindDoc="1" locked="0" layoutInCell="1" allowOverlap="1" wp14:anchorId="2AC5FC6A" wp14:editId="6CBC9A55">
            <wp:simplePos x="0" y="0"/>
            <wp:positionH relativeFrom="column">
              <wp:posOffset>-759254</wp:posOffset>
            </wp:positionH>
            <wp:positionV relativeFrom="paragraph">
              <wp:posOffset>-727444</wp:posOffset>
            </wp:positionV>
            <wp:extent cx="6524010" cy="8941981"/>
            <wp:effectExtent l="0" t="0" r="0" b="0"/>
            <wp:wrapNone/>
            <wp:docPr id="23" name="Picture 23" descr="C:\Users\hukum\Pictures\FAHREZA YUGIT DEWANGGA\SUKANDI TANAIYO\LAMPIRAN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ukum\Pictures\FAHREZA YUGIT DEWANGGA\SUKANDI TANAIYO\LAMPIRAN_00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24010" cy="894198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E7806D" w14:textId="4F008794" w:rsidR="00B846AE" w:rsidRDefault="00B846AE" w:rsidP="00206223">
      <w:pPr>
        <w:ind w:left="2880" w:firstLine="720"/>
      </w:pPr>
    </w:p>
    <w:p w14:paraId="1A799E9A" w14:textId="77777777" w:rsidR="00B846AE" w:rsidRDefault="00B846AE" w:rsidP="00206223">
      <w:pPr>
        <w:ind w:left="2880" w:firstLine="720"/>
      </w:pPr>
    </w:p>
    <w:p w14:paraId="6950ECDD" w14:textId="77777777" w:rsidR="00B846AE" w:rsidRDefault="00B846AE" w:rsidP="00206223">
      <w:pPr>
        <w:ind w:left="2880" w:firstLine="720"/>
      </w:pPr>
    </w:p>
    <w:p w14:paraId="609BCF65" w14:textId="77777777" w:rsidR="00B846AE" w:rsidRDefault="00B846AE" w:rsidP="00206223">
      <w:pPr>
        <w:ind w:left="2880" w:firstLine="720"/>
      </w:pPr>
    </w:p>
    <w:p w14:paraId="54705239" w14:textId="77777777" w:rsidR="00B846AE" w:rsidRDefault="00B846AE" w:rsidP="00206223">
      <w:pPr>
        <w:ind w:left="2880" w:firstLine="720"/>
      </w:pPr>
    </w:p>
    <w:p w14:paraId="740F2A33" w14:textId="77777777" w:rsidR="00B846AE" w:rsidRDefault="00B846AE" w:rsidP="00206223">
      <w:pPr>
        <w:ind w:left="2880" w:firstLine="720"/>
      </w:pPr>
    </w:p>
    <w:p w14:paraId="04D2CA09" w14:textId="77777777" w:rsidR="00B846AE" w:rsidRDefault="00B846AE" w:rsidP="00206223">
      <w:pPr>
        <w:ind w:left="2880" w:firstLine="720"/>
      </w:pPr>
    </w:p>
    <w:p w14:paraId="259D7724" w14:textId="77777777" w:rsidR="00B846AE" w:rsidRDefault="00B846AE" w:rsidP="00206223">
      <w:pPr>
        <w:ind w:left="2880" w:firstLine="720"/>
      </w:pPr>
    </w:p>
    <w:p w14:paraId="24F05893" w14:textId="77777777" w:rsidR="00B846AE" w:rsidRDefault="00B846AE" w:rsidP="00206223">
      <w:pPr>
        <w:ind w:left="2880" w:firstLine="720"/>
      </w:pPr>
    </w:p>
    <w:p w14:paraId="3382D798" w14:textId="77777777" w:rsidR="00B846AE" w:rsidRDefault="00B846AE" w:rsidP="00206223">
      <w:pPr>
        <w:ind w:left="2880" w:firstLine="720"/>
      </w:pPr>
    </w:p>
    <w:p w14:paraId="3D95B40A" w14:textId="77777777" w:rsidR="00B846AE" w:rsidRDefault="00B846AE" w:rsidP="00206223">
      <w:pPr>
        <w:ind w:left="2880" w:firstLine="720"/>
      </w:pPr>
    </w:p>
    <w:p w14:paraId="3328CAF6" w14:textId="77777777" w:rsidR="00B846AE" w:rsidRDefault="00B846AE" w:rsidP="00206223">
      <w:pPr>
        <w:ind w:left="2880" w:firstLine="720"/>
      </w:pPr>
    </w:p>
    <w:p w14:paraId="3EFF055A" w14:textId="77777777" w:rsidR="00B846AE" w:rsidRDefault="00B846AE" w:rsidP="00206223">
      <w:pPr>
        <w:ind w:left="2880" w:firstLine="720"/>
      </w:pPr>
    </w:p>
    <w:p w14:paraId="587D1A32" w14:textId="77777777" w:rsidR="00B846AE" w:rsidRDefault="00B846AE" w:rsidP="00206223">
      <w:pPr>
        <w:ind w:left="2880" w:firstLine="720"/>
      </w:pPr>
    </w:p>
    <w:p w14:paraId="5262DB76" w14:textId="77777777" w:rsidR="00B846AE" w:rsidRDefault="00B846AE" w:rsidP="00206223">
      <w:pPr>
        <w:ind w:left="2880" w:firstLine="720"/>
      </w:pPr>
    </w:p>
    <w:p w14:paraId="358A1BE7" w14:textId="77777777" w:rsidR="00B846AE" w:rsidRDefault="00B846AE" w:rsidP="00206223">
      <w:pPr>
        <w:ind w:left="2880" w:firstLine="720"/>
      </w:pPr>
    </w:p>
    <w:p w14:paraId="0E5D4530" w14:textId="77777777" w:rsidR="00B846AE" w:rsidRDefault="00B846AE" w:rsidP="00206223">
      <w:pPr>
        <w:ind w:left="2880" w:firstLine="720"/>
      </w:pPr>
    </w:p>
    <w:p w14:paraId="2B33F4DE" w14:textId="77777777" w:rsidR="00B846AE" w:rsidRDefault="00B846AE" w:rsidP="00206223">
      <w:pPr>
        <w:ind w:left="2880" w:firstLine="720"/>
      </w:pPr>
    </w:p>
    <w:p w14:paraId="0345A57F" w14:textId="77777777" w:rsidR="00B846AE" w:rsidRDefault="00B846AE" w:rsidP="00206223">
      <w:pPr>
        <w:ind w:left="2880" w:firstLine="720"/>
      </w:pPr>
    </w:p>
    <w:p w14:paraId="21EA9922" w14:textId="77777777" w:rsidR="00B846AE" w:rsidRDefault="00B846AE" w:rsidP="00206223">
      <w:pPr>
        <w:ind w:left="2880" w:firstLine="720"/>
      </w:pPr>
    </w:p>
    <w:p w14:paraId="40017656" w14:textId="77777777" w:rsidR="00B846AE" w:rsidRDefault="00B846AE" w:rsidP="00206223">
      <w:pPr>
        <w:ind w:left="2880" w:firstLine="720"/>
      </w:pPr>
    </w:p>
    <w:p w14:paraId="13258894" w14:textId="77777777" w:rsidR="00B846AE" w:rsidRDefault="00B846AE" w:rsidP="00206223">
      <w:pPr>
        <w:ind w:left="2880" w:firstLine="720"/>
      </w:pPr>
    </w:p>
    <w:p w14:paraId="21F5463F" w14:textId="77777777" w:rsidR="00B846AE" w:rsidRDefault="00B846AE" w:rsidP="00206223">
      <w:pPr>
        <w:ind w:left="2880" w:firstLine="720"/>
      </w:pPr>
    </w:p>
    <w:p w14:paraId="5994A65E" w14:textId="77777777" w:rsidR="00B846AE" w:rsidRDefault="00B846AE" w:rsidP="00206223">
      <w:pPr>
        <w:ind w:left="2880" w:firstLine="720"/>
      </w:pPr>
    </w:p>
    <w:p w14:paraId="36BF48EE" w14:textId="77777777" w:rsidR="00B846AE" w:rsidRDefault="00B846AE" w:rsidP="00206223">
      <w:pPr>
        <w:ind w:left="2880" w:firstLine="720"/>
      </w:pPr>
    </w:p>
    <w:p w14:paraId="635D91B3" w14:textId="77777777" w:rsidR="00B846AE" w:rsidRDefault="00B846AE" w:rsidP="00206223">
      <w:pPr>
        <w:ind w:left="2880" w:firstLine="720"/>
      </w:pPr>
    </w:p>
    <w:p w14:paraId="17AB658F" w14:textId="77777777" w:rsidR="00B846AE" w:rsidRDefault="00B846AE" w:rsidP="00206223">
      <w:pPr>
        <w:ind w:left="2880" w:firstLine="720"/>
      </w:pPr>
    </w:p>
    <w:p w14:paraId="2563D726" w14:textId="77777777" w:rsidR="00B846AE" w:rsidRDefault="00B846AE" w:rsidP="00206223">
      <w:pPr>
        <w:ind w:left="2880" w:firstLine="720"/>
      </w:pPr>
    </w:p>
    <w:p w14:paraId="02418920" w14:textId="77777777" w:rsidR="00B846AE" w:rsidRDefault="00B846AE" w:rsidP="00206223">
      <w:pPr>
        <w:ind w:left="2880" w:firstLine="720"/>
      </w:pPr>
    </w:p>
    <w:p w14:paraId="27364C92" w14:textId="77777777" w:rsidR="00B846AE" w:rsidRDefault="00B846AE" w:rsidP="00206223">
      <w:pPr>
        <w:ind w:left="2880" w:firstLine="720"/>
      </w:pPr>
    </w:p>
    <w:p w14:paraId="69243C81" w14:textId="77777777" w:rsidR="00B846AE" w:rsidRDefault="00B846AE" w:rsidP="00206223">
      <w:pPr>
        <w:ind w:left="2880" w:firstLine="720"/>
      </w:pPr>
    </w:p>
    <w:p w14:paraId="2E320BF0" w14:textId="77777777" w:rsidR="00B846AE" w:rsidRDefault="00B846AE" w:rsidP="00206223">
      <w:pPr>
        <w:ind w:left="2880" w:firstLine="720"/>
      </w:pPr>
    </w:p>
    <w:p w14:paraId="5100BF51" w14:textId="77777777" w:rsidR="00B846AE" w:rsidRDefault="00B846AE" w:rsidP="00206223">
      <w:pPr>
        <w:ind w:left="2880" w:firstLine="720"/>
      </w:pPr>
    </w:p>
    <w:p w14:paraId="24B86B0E" w14:textId="77777777" w:rsidR="00B846AE" w:rsidRDefault="00B846AE" w:rsidP="00206223">
      <w:pPr>
        <w:ind w:left="2880" w:firstLine="720"/>
      </w:pPr>
    </w:p>
    <w:p w14:paraId="51EFCFC0" w14:textId="77777777" w:rsidR="00B846AE" w:rsidRDefault="00B846AE" w:rsidP="00206223">
      <w:pPr>
        <w:ind w:left="2880" w:firstLine="720"/>
      </w:pPr>
    </w:p>
    <w:p w14:paraId="7801E684" w14:textId="77777777" w:rsidR="00B846AE" w:rsidRDefault="00B846AE" w:rsidP="00206223">
      <w:pPr>
        <w:ind w:left="2880" w:firstLine="720"/>
      </w:pPr>
    </w:p>
    <w:p w14:paraId="7BF55A20" w14:textId="77777777" w:rsidR="00B846AE" w:rsidRDefault="00B846AE" w:rsidP="00206223">
      <w:pPr>
        <w:ind w:left="2880" w:firstLine="720"/>
      </w:pPr>
    </w:p>
    <w:p w14:paraId="0E8F675A" w14:textId="77777777" w:rsidR="00B846AE" w:rsidRDefault="00B846AE" w:rsidP="00206223">
      <w:pPr>
        <w:ind w:left="2880" w:firstLine="720"/>
      </w:pPr>
    </w:p>
    <w:p w14:paraId="2E7CA690" w14:textId="77777777" w:rsidR="00B846AE" w:rsidRDefault="00B846AE" w:rsidP="00206223">
      <w:pPr>
        <w:ind w:left="2880" w:firstLine="720"/>
      </w:pPr>
    </w:p>
    <w:p w14:paraId="7F0EA4FF" w14:textId="77777777" w:rsidR="00B846AE" w:rsidRDefault="00B846AE" w:rsidP="00206223">
      <w:pPr>
        <w:ind w:left="2880" w:firstLine="720"/>
      </w:pPr>
    </w:p>
    <w:p w14:paraId="6FDCBDCD" w14:textId="77777777" w:rsidR="00B846AE" w:rsidRDefault="00B846AE" w:rsidP="00206223">
      <w:pPr>
        <w:ind w:left="2880" w:firstLine="720"/>
      </w:pPr>
    </w:p>
    <w:p w14:paraId="026A425C" w14:textId="77777777" w:rsidR="00B846AE" w:rsidRDefault="00B846AE" w:rsidP="00206223">
      <w:pPr>
        <w:ind w:left="2880" w:firstLine="720"/>
      </w:pPr>
    </w:p>
    <w:p w14:paraId="3AB0DD63" w14:textId="4AA993D7" w:rsidR="00B846AE" w:rsidRDefault="00B846AE" w:rsidP="00206223">
      <w:pPr>
        <w:ind w:left="2880" w:firstLine="720"/>
      </w:pPr>
      <w:r w:rsidRPr="00B846AE">
        <w:rPr>
          <w:noProof/>
        </w:rPr>
        <w:lastRenderedPageBreak/>
        <w:drawing>
          <wp:anchor distT="0" distB="0" distL="114300" distR="114300" simplePos="0" relativeHeight="251667968" behindDoc="1" locked="0" layoutInCell="1" allowOverlap="1" wp14:anchorId="134EE277" wp14:editId="266807FE">
            <wp:simplePos x="0" y="0"/>
            <wp:positionH relativeFrom="column">
              <wp:posOffset>-833711</wp:posOffset>
            </wp:positionH>
            <wp:positionV relativeFrom="paragraph">
              <wp:posOffset>-1042035</wp:posOffset>
            </wp:positionV>
            <wp:extent cx="6658243" cy="9058940"/>
            <wp:effectExtent l="0" t="0" r="0" b="0"/>
            <wp:wrapNone/>
            <wp:docPr id="24" name="Picture 24" descr="C:\Users\hukum\Pictures\FAHREZA YUGIT DEWANGGA\SUKANDI TANAIYO\LAMPIRAN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ukum\Pictures\FAHREZA YUGIT DEWANGGA\SUKANDI TANAIYO\LAMPIRAN_00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658243" cy="9058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29FC8D" w14:textId="77777777" w:rsidR="00B846AE" w:rsidRDefault="00B846AE" w:rsidP="00206223">
      <w:pPr>
        <w:ind w:left="2880" w:firstLine="720"/>
      </w:pPr>
    </w:p>
    <w:p w14:paraId="1BCA820B" w14:textId="77777777" w:rsidR="00B846AE" w:rsidRDefault="00B846AE" w:rsidP="00206223">
      <w:pPr>
        <w:ind w:left="2880" w:firstLine="720"/>
      </w:pPr>
    </w:p>
    <w:p w14:paraId="42EBAB26" w14:textId="77777777" w:rsidR="00B846AE" w:rsidRDefault="00B846AE" w:rsidP="00206223">
      <w:pPr>
        <w:ind w:left="2880" w:firstLine="720"/>
      </w:pPr>
    </w:p>
    <w:p w14:paraId="6611B1C3" w14:textId="77777777" w:rsidR="00B846AE" w:rsidRDefault="00B846AE" w:rsidP="00206223">
      <w:pPr>
        <w:ind w:left="2880" w:firstLine="720"/>
      </w:pPr>
    </w:p>
    <w:p w14:paraId="7794F047" w14:textId="3CE57AEC" w:rsidR="00B846AE" w:rsidRDefault="00B846AE" w:rsidP="00206223">
      <w:pPr>
        <w:ind w:left="2880" w:firstLine="720"/>
      </w:pPr>
    </w:p>
    <w:p w14:paraId="00075C77" w14:textId="77777777" w:rsidR="00B846AE" w:rsidRDefault="00B846AE" w:rsidP="00206223">
      <w:pPr>
        <w:ind w:left="2880" w:firstLine="720"/>
      </w:pPr>
    </w:p>
    <w:p w14:paraId="0DFFF671" w14:textId="77777777" w:rsidR="00B846AE" w:rsidRDefault="00B846AE" w:rsidP="00206223">
      <w:pPr>
        <w:ind w:left="2880" w:firstLine="720"/>
      </w:pPr>
    </w:p>
    <w:p w14:paraId="2F9DF8BC" w14:textId="77777777" w:rsidR="00B846AE" w:rsidRDefault="00B846AE" w:rsidP="00206223">
      <w:pPr>
        <w:ind w:left="2880" w:firstLine="720"/>
      </w:pPr>
    </w:p>
    <w:p w14:paraId="5A5C1A2A" w14:textId="77777777" w:rsidR="00B846AE" w:rsidRDefault="00B846AE" w:rsidP="00206223">
      <w:pPr>
        <w:ind w:left="2880" w:firstLine="720"/>
      </w:pPr>
    </w:p>
    <w:p w14:paraId="1A649D3E" w14:textId="77777777" w:rsidR="00B846AE" w:rsidRDefault="00B846AE" w:rsidP="00206223">
      <w:pPr>
        <w:ind w:left="2880" w:firstLine="720"/>
      </w:pPr>
    </w:p>
    <w:p w14:paraId="20F12127" w14:textId="77777777" w:rsidR="00B846AE" w:rsidRDefault="00B846AE" w:rsidP="00206223">
      <w:pPr>
        <w:ind w:left="2880" w:firstLine="720"/>
      </w:pPr>
    </w:p>
    <w:p w14:paraId="5D918F89" w14:textId="77777777" w:rsidR="00B846AE" w:rsidRDefault="00B846AE" w:rsidP="00206223">
      <w:pPr>
        <w:ind w:left="2880" w:firstLine="720"/>
      </w:pPr>
    </w:p>
    <w:p w14:paraId="343C67B7" w14:textId="77777777" w:rsidR="00B846AE" w:rsidRDefault="00B846AE" w:rsidP="00206223">
      <w:pPr>
        <w:ind w:left="2880" w:firstLine="720"/>
      </w:pPr>
    </w:p>
    <w:p w14:paraId="0C63B55E" w14:textId="77777777" w:rsidR="00B846AE" w:rsidRDefault="00B846AE" w:rsidP="00206223">
      <w:pPr>
        <w:ind w:left="2880" w:firstLine="720"/>
      </w:pPr>
    </w:p>
    <w:p w14:paraId="6831A17A" w14:textId="77777777" w:rsidR="00B846AE" w:rsidRDefault="00B846AE" w:rsidP="00206223">
      <w:pPr>
        <w:ind w:left="2880" w:firstLine="720"/>
      </w:pPr>
    </w:p>
    <w:p w14:paraId="530CA65A" w14:textId="77777777" w:rsidR="00B846AE" w:rsidRDefault="00B846AE" w:rsidP="00206223">
      <w:pPr>
        <w:ind w:left="2880" w:firstLine="720"/>
      </w:pPr>
    </w:p>
    <w:p w14:paraId="2756AD27" w14:textId="77777777" w:rsidR="00B846AE" w:rsidRDefault="00B846AE" w:rsidP="00206223">
      <w:pPr>
        <w:ind w:left="2880" w:firstLine="720"/>
      </w:pPr>
    </w:p>
    <w:p w14:paraId="433D7E92" w14:textId="77777777" w:rsidR="00B846AE" w:rsidRDefault="00B846AE" w:rsidP="00206223">
      <w:pPr>
        <w:ind w:left="2880" w:firstLine="720"/>
      </w:pPr>
    </w:p>
    <w:p w14:paraId="292D72DE" w14:textId="77777777" w:rsidR="00B846AE" w:rsidRDefault="00B846AE" w:rsidP="00206223">
      <w:pPr>
        <w:ind w:left="2880" w:firstLine="720"/>
      </w:pPr>
    </w:p>
    <w:p w14:paraId="4F9C8198" w14:textId="77777777" w:rsidR="00B846AE" w:rsidRDefault="00B846AE" w:rsidP="00206223">
      <w:pPr>
        <w:ind w:left="2880" w:firstLine="720"/>
      </w:pPr>
    </w:p>
    <w:p w14:paraId="422480FB" w14:textId="77777777" w:rsidR="00B846AE" w:rsidRDefault="00B846AE" w:rsidP="00206223">
      <w:pPr>
        <w:ind w:left="2880" w:firstLine="720"/>
      </w:pPr>
    </w:p>
    <w:p w14:paraId="0D74F215" w14:textId="77777777" w:rsidR="00B846AE" w:rsidRDefault="00B846AE" w:rsidP="00206223">
      <w:pPr>
        <w:ind w:left="2880" w:firstLine="720"/>
      </w:pPr>
    </w:p>
    <w:p w14:paraId="5A77BB63" w14:textId="77777777" w:rsidR="00B846AE" w:rsidRDefault="00B846AE" w:rsidP="00206223">
      <w:pPr>
        <w:ind w:left="2880" w:firstLine="720"/>
      </w:pPr>
    </w:p>
    <w:p w14:paraId="3E5CA1CD" w14:textId="77777777" w:rsidR="00B846AE" w:rsidRDefault="00B846AE" w:rsidP="00206223">
      <w:pPr>
        <w:ind w:left="2880" w:firstLine="720"/>
      </w:pPr>
    </w:p>
    <w:p w14:paraId="02B81157" w14:textId="77777777" w:rsidR="00B846AE" w:rsidRDefault="00B846AE" w:rsidP="00206223">
      <w:pPr>
        <w:ind w:left="2880" w:firstLine="720"/>
      </w:pPr>
    </w:p>
    <w:p w14:paraId="6A7DDE3E" w14:textId="77777777" w:rsidR="00B846AE" w:rsidRDefault="00B846AE" w:rsidP="00206223">
      <w:pPr>
        <w:ind w:left="2880" w:firstLine="720"/>
      </w:pPr>
    </w:p>
    <w:p w14:paraId="79C3CDBC" w14:textId="77777777" w:rsidR="00B846AE" w:rsidRDefault="00B846AE" w:rsidP="00206223">
      <w:pPr>
        <w:ind w:left="2880" w:firstLine="720"/>
      </w:pPr>
    </w:p>
    <w:p w14:paraId="67B894A3" w14:textId="77777777" w:rsidR="00B846AE" w:rsidRDefault="00B846AE" w:rsidP="00206223">
      <w:pPr>
        <w:ind w:left="2880" w:firstLine="720"/>
      </w:pPr>
    </w:p>
    <w:p w14:paraId="2F2B2E6C" w14:textId="77777777" w:rsidR="00B846AE" w:rsidRDefault="00B846AE" w:rsidP="00206223">
      <w:pPr>
        <w:ind w:left="2880" w:firstLine="720"/>
      </w:pPr>
    </w:p>
    <w:p w14:paraId="26A0ACB8" w14:textId="77777777" w:rsidR="00B846AE" w:rsidRDefault="00B846AE" w:rsidP="00206223">
      <w:pPr>
        <w:ind w:left="2880" w:firstLine="720"/>
      </w:pPr>
    </w:p>
    <w:p w14:paraId="7D0ECD41" w14:textId="77777777" w:rsidR="00B846AE" w:rsidRDefault="00B846AE" w:rsidP="00206223">
      <w:pPr>
        <w:ind w:left="2880" w:firstLine="720"/>
      </w:pPr>
    </w:p>
    <w:p w14:paraId="3BE54294" w14:textId="77777777" w:rsidR="00B846AE" w:rsidRDefault="00B846AE" w:rsidP="00206223">
      <w:pPr>
        <w:ind w:left="2880" w:firstLine="720"/>
      </w:pPr>
    </w:p>
    <w:p w14:paraId="65380D4B" w14:textId="77777777" w:rsidR="00B846AE" w:rsidRDefault="00B846AE" w:rsidP="00206223">
      <w:pPr>
        <w:ind w:left="2880" w:firstLine="720"/>
      </w:pPr>
    </w:p>
    <w:p w14:paraId="3262D4CF" w14:textId="77777777" w:rsidR="00B846AE" w:rsidRDefault="00B846AE" w:rsidP="00206223">
      <w:pPr>
        <w:ind w:left="2880" w:firstLine="720"/>
      </w:pPr>
    </w:p>
    <w:p w14:paraId="148AC585" w14:textId="77777777" w:rsidR="00B846AE" w:rsidRDefault="00B846AE" w:rsidP="00206223">
      <w:pPr>
        <w:ind w:left="2880" w:firstLine="720"/>
      </w:pPr>
    </w:p>
    <w:p w14:paraId="2AC83B43" w14:textId="77777777" w:rsidR="00B846AE" w:rsidRDefault="00B846AE" w:rsidP="00206223">
      <w:pPr>
        <w:ind w:left="2880" w:firstLine="720"/>
      </w:pPr>
    </w:p>
    <w:p w14:paraId="5E9638CD" w14:textId="77777777" w:rsidR="00B846AE" w:rsidRDefault="00B846AE" w:rsidP="00206223">
      <w:pPr>
        <w:ind w:left="2880" w:firstLine="720"/>
      </w:pPr>
    </w:p>
    <w:p w14:paraId="440E0AE8" w14:textId="77777777" w:rsidR="00B846AE" w:rsidRDefault="00B846AE" w:rsidP="00206223">
      <w:pPr>
        <w:ind w:left="2880" w:firstLine="720"/>
      </w:pPr>
    </w:p>
    <w:p w14:paraId="69C5387A" w14:textId="77777777" w:rsidR="00B846AE" w:rsidRDefault="00B846AE" w:rsidP="00206223">
      <w:pPr>
        <w:ind w:left="2880" w:firstLine="720"/>
      </w:pPr>
    </w:p>
    <w:p w14:paraId="4E148420" w14:textId="77777777" w:rsidR="00B846AE" w:rsidRDefault="00B846AE" w:rsidP="00206223">
      <w:pPr>
        <w:ind w:left="2880" w:firstLine="720"/>
      </w:pPr>
    </w:p>
    <w:p w14:paraId="041D975F" w14:textId="77777777" w:rsidR="00B846AE" w:rsidRDefault="00B846AE" w:rsidP="00206223">
      <w:pPr>
        <w:ind w:left="2880" w:firstLine="720"/>
      </w:pPr>
    </w:p>
    <w:p w14:paraId="7E44BF85" w14:textId="77777777" w:rsidR="00B846AE" w:rsidRDefault="00B846AE" w:rsidP="00206223">
      <w:pPr>
        <w:ind w:left="2880" w:firstLine="720"/>
      </w:pPr>
    </w:p>
    <w:p w14:paraId="2E74515F" w14:textId="2B04D20E" w:rsidR="00B846AE" w:rsidRDefault="00B846AE" w:rsidP="00206223">
      <w:pPr>
        <w:ind w:left="2880" w:firstLine="720"/>
      </w:pPr>
      <w:r w:rsidRPr="00B846AE">
        <w:rPr>
          <w:noProof/>
        </w:rPr>
        <w:lastRenderedPageBreak/>
        <w:drawing>
          <wp:anchor distT="0" distB="0" distL="114300" distR="114300" simplePos="0" relativeHeight="251675136" behindDoc="1" locked="0" layoutInCell="1" allowOverlap="1" wp14:anchorId="4F89055F" wp14:editId="4175EFC7">
            <wp:simplePos x="0" y="0"/>
            <wp:positionH relativeFrom="column">
              <wp:posOffset>-1003728</wp:posOffset>
            </wp:positionH>
            <wp:positionV relativeFrom="paragraph">
              <wp:posOffset>-1025096</wp:posOffset>
            </wp:positionV>
            <wp:extent cx="6966345" cy="9473609"/>
            <wp:effectExtent l="0" t="0" r="0" b="0"/>
            <wp:wrapNone/>
            <wp:docPr id="25" name="Picture 25" descr="C:\Users\hukum\Pictures\FAHREZA YUGIT DEWANGGA\SUKANDI TANAIYO\LAMPIRAN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ukum\Pictures\FAHREZA YUGIT DEWANGGA\SUKANDI TANAIYO\LAMPIRAN_006.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966345" cy="94736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626D52" w14:textId="584A073F" w:rsidR="00B846AE" w:rsidRDefault="00B846AE" w:rsidP="00206223">
      <w:pPr>
        <w:ind w:left="2880" w:firstLine="720"/>
      </w:pPr>
    </w:p>
    <w:p w14:paraId="3E08CB64" w14:textId="28A2C42D" w:rsidR="00B846AE" w:rsidRDefault="00B846AE" w:rsidP="00206223">
      <w:pPr>
        <w:ind w:left="2880" w:firstLine="720"/>
      </w:pPr>
    </w:p>
    <w:p w14:paraId="726F84AE" w14:textId="1B4862FC" w:rsidR="00B846AE" w:rsidRDefault="00B846AE" w:rsidP="00206223">
      <w:pPr>
        <w:ind w:left="2880" w:firstLine="720"/>
      </w:pPr>
    </w:p>
    <w:p w14:paraId="45E32B86" w14:textId="77777777" w:rsidR="00BE21F1" w:rsidRDefault="00BE21F1" w:rsidP="00206223">
      <w:pPr>
        <w:ind w:left="2880" w:firstLine="720"/>
      </w:pPr>
    </w:p>
    <w:p w14:paraId="0A3C878D" w14:textId="77777777" w:rsidR="00BE21F1" w:rsidRDefault="00BE21F1" w:rsidP="00206223">
      <w:pPr>
        <w:ind w:left="2880" w:firstLine="720"/>
      </w:pPr>
    </w:p>
    <w:p w14:paraId="4F28D07D" w14:textId="77777777" w:rsidR="00BE21F1" w:rsidRDefault="00BE21F1" w:rsidP="00206223">
      <w:pPr>
        <w:ind w:left="2880" w:firstLine="720"/>
      </w:pPr>
    </w:p>
    <w:p w14:paraId="6BD338F2" w14:textId="77777777" w:rsidR="00BE21F1" w:rsidRDefault="00BE21F1" w:rsidP="00206223">
      <w:pPr>
        <w:ind w:left="2880" w:firstLine="720"/>
      </w:pPr>
    </w:p>
    <w:p w14:paraId="213C7BE6" w14:textId="77777777" w:rsidR="00BE21F1" w:rsidRDefault="00BE21F1" w:rsidP="00206223">
      <w:pPr>
        <w:ind w:left="2880" w:firstLine="720"/>
      </w:pPr>
    </w:p>
    <w:p w14:paraId="2869F442" w14:textId="77777777" w:rsidR="00BE21F1" w:rsidRDefault="00BE21F1" w:rsidP="00206223">
      <w:pPr>
        <w:ind w:left="2880" w:firstLine="720"/>
      </w:pPr>
    </w:p>
    <w:p w14:paraId="03CC4951" w14:textId="77777777" w:rsidR="00BE21F1" w:rsidRDefault="00BE21F1" w:rsidP="00206223">
      <w:pPr>
        <w:ind w:left="2880" w:firstLine="720"/>
      </w:pPr>
    </w:p>
    <w:p w14:paraId="4F256AE3" w14:textId="77777777" w:rsidR="00BE21F1" w:rsidRDefault="00BE21F1" w:rsidP="00206223">
      <w:pPr>
        <w:ind w:left="2880" w:firstLine="720"/>
      </w:pPr>
    </w:p>
    <w:p w14:paraId="698264B9" w14:textId="77777777" w:rsidR="00BE21F1" w:rsidRDefault="00BE21F1" w:rsidP="00206223">
      <w:pPr>
        <w:ind w:left="2880" w:firstLine="720"/>
      </w:pPr>
    </w:p>
    <w:p w14:paraId="4A5EFA61" w14:textId="77777777" w:rsidR="00BE21F1" w:rsidRDefault="00BE21F1" w:rsidP="00206223">
      <w:pPr>
        <w:ind w:left="2880" w:firstLine="720"/>
      </w:pPr>
    </w:p>
    <w:p w14:paraId="38B827AA" w14:textId="77777777" w:rsidR="00BE21F1" w:rsidRDefault="00BE21F1" w:rsidP="00206223">
      <w:pPr>
        <w:ind w:left="2880" w:firstLine="720"/>
      </w:pPr>
    </w:p>
    <w:p w14:paraId="0BD68917" w14:textId="77777777" w:rsidR="00BE21F1" w:rsidRDefault="00BE21F1" w:rsidP="00206223">
      <w:pPr>
        <w:ind w:left="2880" w:firstLine="720"/>
      </w:pPr>
    </w:p>
    <w:p w14:paraId="4055F326" w14:textId="77777777" w:rsidR="00BE21F1" w:rsidRDefault="00BE21F1" w:rsidP="00206223">
      <w:pPr>
        <w:ind w:left="2880" w:firstLine="720"/>
      </w:pPr>
    </w:p>
    <w:p w14:paraId="3C5DD0B2" w14:textId="77777777" w:rsidR="00BE21F1" w:rsidRDefault="00BE21F1" w:rsidP="00206223">
      <w:pPr>
        <w:ind w:left="2880" w:firstLine="720"/>
      </w:pPr>
    </w:p>
    <w:p w14:paraId="761C18F9" w14:textId="77777777" w:rsidR="00BE21F1" w:rsidRDefault="00BE21F1" w:rsidP="00206223">
      <w:pPr>
        <w:ind w:left="2880" w:firstLine="720"/>
      </w:pPr>
    </w:p>
    <w:p w14:paraId="2EF70045" w14:textId="77777777" w:rsidR="00BE21F1" w:rsidRDefault="00BE21F1" w:rsidP="00206223">
      <w:pPr>
        <w:ind w:left="2880" w:firstLine="720"/>
      </w:pPr>
    </w:p>
    <w:p w14:paraId="54D21BA0" w14:textId="77777777" w:rsidR="00BE21F1" w:rsidRDefault="00BE21F1" w:rsidP="00206223">
      <w:pPr>
        <w:ind w:left="2880" w:firstLine="720"/>
      </w:pPr>
    </w:p>
    <w:p w14:paraId="1B7AAAAF" w14:textId="77777777" w:rsidR="00BE21F1" w:rsidRDefault="00BE21F1" w:rsidP="00206223">
      <w:pPr>
        <w:ind w:left="2880" w:firstLine="720"/>
      </w:pPr>
    </w:p>
    <w:p w14:paraId="4BF2C215" w14:textId="77777777" w:rsidR="00BE21F1" w:rsidRDefault="00BE21F1" w:rsidP="00206223">
      <w:pPr>
        <w:ind w:left="2880" w:firstLine="720"/>
      </w:pPr>
    </w:p>
    <w:p w14:paraId="3B0C768C" w14:textId="77777777" w:rsidR="00BE21F1" w:rsidRDefault="00BE21F1" w:rsidP="00206223">
      <w:pPr>
        <w:ind w:left="2880" w:firstLine="720"/>
      </w:pPr>
    </w:p>
    <w:p w14:paraId="682CA74F" w14:textId="77777777" w:rsidR="00BE21F1" w:rsidRDefault="00BE21F1" w:rsidP="00206223">
      <w:pPr>
        <w:ind w:left="2880" w:firstLine="720"/>
      </w:pPr>
    </w:p>
    <w:p w14:paraId="141B625C" w14:textId="77777777" w:rsidR="00BE21F1" w:rsidRDefault="00BE21F1" w:rsidP="00206223">
      <w:pPr>
        <w:ind w:left="2880" w:firstLine="720"/>
      </w:pPr>
    </w:p>
    <w:p w14:paraId="79992308" w14:textId="77777777" w:rsidR="00BE21F1" w:rsidRDefault="00BE21F1" w:rsidP="00206223">
      <w:pPr>
        <w:ind w:left="2880" w:firstLine="720"/>
      </w:pPr>
    </w:p>
    <w:p w14:paraId="02E1F248" w14:textId="77777777" w:rsidR="00BE21F1" w:rsidRDefault="00BE21F1" w:rsidP="00206223">
      <w:pPr>
        <w:ind w:left="2880" w:firstLine="720"/>
      </w:pPr>
    </w:p>
    <w:p w14:paraId="311857C0" w14:textId="77777777" w:rsidR="00BE21F1" w:rsidRDefault="00BE21F1" w:rsidP="00206223">
      <w:pPr>
        <w:ind w:left="2880" w:firstLine="720"/>
      </w:pPr>
    </w:p>
    <w:p w14:paraId="0DEB1EF2" w14:textId="77777777" w:rsidR="00BE21F1" w:rsidRDefault="00BE21F1" w:rsidP="00206223">
      <w:pPr>
        <w:ind w:left="2880" w:firstLine="720"/>
      </w:pPr>
    </w:p>
    <w:p w14:paraId="100EEB41" w14:textId="77777777" w:rsidR="00BE21F1" w:rsidRDefault="00BE21F1" w:rsidP="00206223">
      <w:pPr>
        <w:ind w:left="2880" w:firstLine="720"/>
      </w:pPr>
    </w:p>
    <w:p w14:paraId="2763DF14" w14:textId="77777777" w:rsidR="00BE21F1" w:rsidRDefault="00BE21F1" w:rsidP="00206223">
      <w:pPr>
        <w:ind w:left="2880" w:firstLine="720"/>
      </w:pPr>
    </w:p>
    <w:p w14:paraId="3D71BA2A" w14:textId="77777777" w:rsidR="00BE21F1" w:rsidRDefault="00BE21F1" w:rsidP="00206223">
      <w:pPr>
        <w:ind w:left="2880" w:firstLine="720"/>
      </w:pPr>
    </w:p>
    <w:p w14:paraId="4EFFA411" w14:textId="77777777" w:rsidR="00BE21F1" w:rsidRDefault="00BE21F1" w:rsidP="00206223">
      <w:pPr>
        <w:ind w:left="2880" w:firstLine="720"/>
      </w:pPr>
    </w:p>
    <w:p w14:paraId="4045EC9A" w14:textId="77777777" w:rsidR="00BE21F1" w:rsidRDefault="00BE21F1" w:rsidP="00206223">
      <w:pPr>
        <w:ind w:left="2880" w:firstLine="720"/>
      </w:pPr>
    </w:p>
    <w:p w14:paraId="5592B446" w14:textId="77777777" w:rsidR="00BE21F1" w:rsidRDefault="00BE21F1" w:rsidP="00206223">
      <w:pPr>
        <w:ind w:left="2880" w:firstLine="720"/>
      </w:pPr>
    </w:p>
    <w:p w14:paraId="781AC395" w14:textId="77777777" w:rsidR="00BE21F1" w:rsidRDefault="00BE21F1" w:rsidP="00206223">
      <w:pPr>
        <w:ind w:left="2880" w:firstLine="720"/>
      </w:pPr>
    </w:p>
    <w:p w14:paraId="35CE2962" w14:textId="77777777" w:rsidR="00BE21F1" w:rsidRDefault="00BE21F1" w:rsidP="00206223">
      <w:pPr>
        <w:ind w:left="2880" w:firstLine="720"/>
      </w:pPr>
    </w:p>
    <w:p w14:paraId="411670FD" w14:textId="77777777" w:rsidR="00BE21F1" w:rsidRDefault="00BE21F1" w:rsidP="00206223">
      <w:pPr>
        <w:ind w:left="2880" w:firstLine="720"/>
      </w:pPr>
    </w:p>
    <w:p w14:paraId="14F97254" w14:textId="77777777" w:rsidR="00BE21F1" w:rsidRDefault="00BE21F1" w:rsidP="00206223">
      <w:pPr>
        <w:ind w:left="2880" w:firstLine="720"/>
      </w:pPr>
    </w:p>
    <w:p w14:paraId="40A3C0E1" w14:textId="77777777" w:rsidR="00BE21F1" w:rsidRDefault="00BE21F1" w:rsidP="00206223">
      <w:pPr>
        <w:ind w:left="2880" w:firstLine="720"/>
      </w:pPr>
    </w:p>
    <w:p w14:paraId="652B52B3" w14:textId="77777777" w:rsidR="00BE21F1" w:rsidRDefault="00BE21F1" w:rsidP="00206223">
      <w:pPr>
        <w:ind w:left="2880" w:firstLine="720"/>
      </w:pPr>
    </w:p>
    <w:p w14:paraId="4A108A7F" w14:textId="77777777" w:rsidR="00BE21F1" w:rsidRDefault="00BE21F1" w:rsidP="00206223">
      <w:pPr>
        <w:ind w:left="2880" w:firstLine="720"/>
      </w:pPr>
    </w:p>
    <w:p w14:paraId="779E126F" w14:textId="5EA3935E" w:rsidR="00BE21F1" w:rsidRDefault="00BE21F1" w:rsidP="00206223">
      <w:pPr>
        <w:ind w:left="2880" w:firstLine="720"/>
      </w:pPr>
      <w:bookmarkStart w:id="3" w:name="_GoBack"/>
      <w:r w:rsidRPr="00BE21F1">
        <w:rPr>
          <w:noProof/>
        </w:rPr>
        <w:lastRenderedPageBreak/>
        <w:drawing>
          <wp:anchor distT="0" distB="0" distL="114300" distR="114300" simplePos="0" relativeHeight="251676160" behindDoc="0" locked="0" layoutInCell="1" allowOverlap="1" wp14:anchorId="7BC5CC59" wp14:editId="08A96D23">
            <wp:simplePos x="0" y="0"/>
            <wp:positionH relativeFrom="column">
              <wp:posOffset>48260</wp:posOffset>
            </wp:positionH>
            <wp:positionV relativeFrom="paragraph">
              <wp:posOffset>-47625</wp:posOffset>
            </wp:positionV>
            <wp:extent cx="5864225" cy="8069580"/>
            <wp:effectExtent l="0" t="0" r="0" b="0"/>
            <wp:wrapSquare wrapText="bothSides"/>
            <wp:docPr id="26" name="Picture 26" descr="C:\Users\hukum\Pictures\FAHREZA YUGIT DEWANGGA\SUKANDI TANAIYO\DAFTAR RIWAYAT HIDUP.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ukum\Pictures\FAHREZA YUGIT DEWANGGA\SUKANDI TANAIYO\DAFTAR RIWAYAT HIDUP.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64225" cy="80695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3"/>
    </w:p>
    <w:p w14:paraId="06362689" w14:textId="40CB9F1B" w:rsidR="00BE21F1" w:rsidRPr="00206223" w:rsidRDefault="00BE21F1" w:rsidP="00206223">
      <w:pPr>
        <w:ind w:left="2880" w:firstLine="720"/>
      </w:pPr>
    </w:p>
    <w:sectPr w:rsidR="00BE21F1" w:rsidRPr="00206223" w:rsidSect="00946F30">
      <w:headerReference w:type="even" r:id="rId22"/>
      <w:headerReference w:type="default" r:id="rId23"/>
      <w:footerReference w:type="even" r:id="rId24"/>
      <w:footerReference w:type="default" r:id="rId25"/>
      <w:headerReference w:type="first" r:id="rId26"/>
      <w:footerReference w:type="first" r:id="rId27"/>
      <w:pgSz w:w="12240" w:h="15840" w:code="1"/>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9795437" w14:textId="77777777" w:rsidR="00C30A79" w:rsidRDefault="00C30A79" w:rsidP="00DD773A">
      <w:r>
        <w:separator/>
      </w:r>
    </w:p>
  </w:endnote>
  <w:endnote w:type="continuationSeparator" w:id="0">
    <w:p w14:paraId="378E5F19" w14:textId="77777777" w:rsidR="00C30A79" w:rsidRDefault="00C30A79" w:rsidP="00DD77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OldStyle">
    <w:altName w:val="Times New Roman"/>
    <w:panose1 w:val="00000000000000000000"/>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FF13_0_ABCDEE+Calibri_01">
    <w:altName w:val="Times New Roman"/>
    <w:panose1 w:val="00000000000000000000"/>
    <w:charset w:val="00"/>
    <w:family w:val="roman"/>
    <w:notTrueType/>
    <w:pitch w:val="default"/>
  </w:font>
  <w:font w:name="FF13_0_ABCDEE+Calibri_03">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E80847" w14:textId="77777777" w:rsidR="00946F30" w:rsidRDefault="00946F3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3418"/>
      <w:docPartObj>
        <w:docPartGallery w:val="Page Numbers (Bottom of Page)"/>
        <w:docPartUnique/>
      </w:docPartObj>
    </w:sdtPr>
    <w:sdtContent>
      <w:p w14:paraId="3D8D21E6" w14:textId="77777777" w:rsidR="00946F30" w:rsidRDefault="00946F30" w:rsidP="00946F30">
        <w:pPr>
          <w:pStyle w:val="Footer"/>
        </w:pPr>
      </w:p>
    </w:sdtContent>
  </w:sdt>
  <w:p w14:paraId="6A5A4420" w14:textId="77777777" w:rsidR="00946F30" w:rsidRDefault="00946F3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A5B0AE" w14:textId="77777777" w:rsidR="00946F30" w:rsidRDefault="00946F3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68F97F" w14:textId="77777777" w:rsidR="00C30A79" w:rsidRDefault="00C30A79" w:rsidP="00DD773A">
      <w:r>
        <w:separator/>
      </w:r>
    </w:p>
  </w:footnote>
  <w:footnote w:type="continuationSeparator" w:id="0">
    <w:p w14:paraId="623386B2" w14:textId="77777777" w:rsidR="00C30A79" w:rsidRDefault="00C30A79" w:rsidP="00DD773A">
      <w:r>
        <w:continuationSeparator/>
      </w:r>
    </w:p>
  </w:footnote>
  <w:footnote w:id="1">
    <w:p w14:paraId="69E47D6A" w14:textId="77777777" w:rsidR="00946F30" w:rsidRPr="007B2FEC" w:rsidRDefault="00946F30" w:rsidP="00946F30">
      <w:pPr>
        <w:pStyle w:val="Default"/>
        <w:jc w:val="both"/>
        <w:rPr>
          <w:rFonts w:asciiTheme="minorHAnsi" w:hAnsiTheme="minorHAnsi" w:cstheme="minorHAnsi"/>
          <w:sz w:val="20"/>
          <w:szCs w:val="20"/>
          <w:lang w:val="en-US"/>
        </w:rPr>
      </w:pPr>
      <w:r w:rsidRPr="007B2FEC">
        <w:rPr>
          <w:rStyle w:val="FootnoteReference"/>
          <w:rFonts w:asciiTheme="minorHAnsi" w:hAnsiTheme="minorHAnsi" w:cstheme="minorHAnsi"/>
          <w:sz w:val="20"/>
          <w:szCs w:val="20"/>
        </w:rPr>
        <w:footnoteRef/>
      </w:r>
      <w:r w:rsidRPr="007B2FEC">
        <w:rPr>
          <w:rFonts w:asciiTheme="minorHAnsi" w:hAnsiTheme="minorHAnsi" w:cstheme="minorHAnsi"/>
          <w:sz w:val="20"/>
          <w:szCs w:val="20"/>
        </w:rPr>
        <w:t xml:space="preserve"> Andi Hamzah, 2010. Asas-asas Hukum Pidana, Jakarta : Rineka Cipta</w:t>
      </w:r>
      <w:r w:rsidRPr="007B2FEC">
        <w:rPr>
          <w:rFonts w:asciiTheme="minorHAnsi" w:hAnsiTheme="minorHAnsi" w:cstheme="minorHAnsi"/>
          <w:sz w:val="20"/>
          <w:szCs w:val="20"/>
          <w:lang w:val="en-US"/>
        </w:rPr>
        <w:t>. Hal 15</w:t>
      </w:r>
    </w:p>
    <w:p w14:paraId="7DAC3959" w14:textId="77777777" w:rsidR="00946F30" w:rsidRPr="007B2FEC" w:rsidRDefault="00946F30" w:rsidP="00946F30">
      <w:pPr>
        <w:pStyle w:val="FootnoteText"/>
        <w:rPr>
          <w:rFonts w:cstheme="minorHAnsi"/>
          <w:lang w:val="en-US"/>
        </w:rPr>
      </w:pPr>
    </w:p>
  </w:footnote>
  <w:footnote w:id="2">
    <w:p w14:paraId="53211679" w14:textId="77777777" w:rsidR="00946F30" w:rsidRPr="007B2FEC" w:rsidRDefault="00946F30" w:rsidP="00946F30">
      <w:pPr>
        <w:pStyle w:val="FootnoteText"/>
        <w:rPr>
          <w:rFonts w:cstheme="minorHAnsi"/>
          <w:lang w:val="en-US"/>
        </w:rPr>
      </w:pPr>
      <w:r w:rsidRPr="007B2FEC">
        <w:rPr>
          <w:rStyle w:val="FootnoteReference"/>
          <w:rFonts w:cstheme="minorHAnsi"/>
        </w:rPr>
        <w:footnoteRef/>
      </w:r>
      <w:r w:rsidRPr="007B2FEC">
        <w:rPr>
          <w:rFonts w:cstheme="minorHAnsi"/>
        </w:rPr>
        <w:t xml:space="preserve"> Satjipto Rahardjo, 2009, Sisi-sisi Lain dari Hukum di Indonesia, Kompas, Jakarta.</w:t>
      </w:r>
      <w:r w:rsidRPr="007B2FEC">
        <w:rPr>
          <w:rFonts w:cstheme="minorHAnsi"/>
          <w:lang w:val="en-US"/>
        </w:rPr>
        <w:t xml:space="preserve"> Hal 117</w:t>
      </w:r>
    </w:p>
  </w:footnote>
  <w:footnote w:id="3">
    <w:p w14:paraId="376805A3" w14:textId="77777777" w:rsidR="00946F30" w:rsidRPr="007B2FEC" w:rsidRDefault="00946F30" w:rsidP="00946F30">
      <w:pPr>
        <w:pStyle w:val="FootnoteText"/>
        <w:rPr>
          <w:rFonts w:cstheme="minorHAnsi"/>
          <w:lang w:val="en-US"/>
        </w:rPr>
      </w:pPr>
      <w:r w:rsidRPr="007B2FEC">
        <w:rPr>
          <w:rStyle w:val="FootnoteReference"/>
          <w:rFonts w:cstheme="minorHAnsi"/>
        </w:rPr>
        <w:footnoteRef/>
      </w:r>
      <w:r w:rsidRPr="007B2FEC">
        <w:rPr>
          <w:rFonts w:cstheme="minorHAnsi"/>
        </w:rPr>
        <w:t xml:space="preserve"> </w:t>
      </w:r>
      <w:r w:rsidRPr="007B2FEC">
        <w:rPr>
          <w:rFonts w:cstheme="minorHAnsi"/>
          <w:i/>
          <w:iCs/>
          <w:lang w:val="en-US"/>
        </w:rPr>
        <w:t xml:space="preserve">Ibid., </w:t>
      </w:r>
    </w:p>
  </w:footnote>
  <w:footnote w:id="4">
    <w:p w14:paraId="2CAD0459" w14:textId="77777777" w:rsidR="00946F30" w:rsidRPr="007B2FEC" w:rsidRDefault="00946F30" w:rsidP="00946F30">
      <w:pPr>
        <w:pStyle w:val="FootnoteText"/>
        <w:rPr>
          <w:rFonts w:cstheme="minorHAnsi"/>
          <w:lang w:val="en-US"/>
        </w:rPr>
      </w:pPr>
      <w:r w:rsidRPr="007B2FEC">
        <w:rPr>
          <w:rStyle w:val="FootnoteReference"/>
          <w:rFonts w:cstheme="minorHAnsi"/>
        </w:rPr>
        <w:footnoteRef/>
      </w:r>
      <w:r w:rsidRPr="007B2FEC">
        <w:rPr>
          <w:rFonts w:cstheme="minorHAnsi"/>
        </w:rPr>
        <w:t xml:space="preserve"> Kunarto, 1999, Intelejen Pengertian dan Pemahamannya, Cipta Manunggal, Jakarta.</w:t>
      </w:r>
      <w:r w:rsidRPr="007B2FEC">
        <w:rPr>
          <w:rFonts w:cstheme="minorHAnsi"/>
          <w:lang w:val="en-US"/>
        </w:rPr>
        <w:t xml:space="preserve"> Hal 110-111</w:t>
      </w:r>
    </w:p>
  </w:footnote>
  <w:footnote w:id="5">
    <w:p w14:paraId="048CA4C6" w14:textId="77777777" w:rsidR="00946F30" w:rsidRPr="007B2FEC" w:rsidRDefault="00946F30" w:rsidP="00946F30">
      <w:pPr>
        <w:pStyle w:val="FootnoteText"/>
        <w:rPr>
          <w:rFonts w:cstheme="minorHAnsi"/>
          <w:lang w:val="en-US"/>
        </w:rPr>
      </w:pPr>
      <w:r w:rsidRPr="007B2FEC">
        <w:rPr>
          <w:rStyle w:val="FootnoteReference"/>
          <w:rFonts w:cstheme="minorHAnsi"/>
        </w:rPr>
        <w:footnoteRef/>
      </w:r>
      <w:r w:rsidRPr="007B2FEC">
        <w:rPr>
          <w:rFonts w:cstheme="minorHAnsi"/>
        </w:rPr>
        <w:t xml:space="preserve"> </w:t>
      </w:r>
      <w:r w:rsidRPr="007B2FEC">
        <w:rPr>
          <w:rFonts w:cstheme="minorHAnsi"/>
          <w:lang w:val="en-US"/>
        </w:rPr>
        <w:t xml:space="preserve">Momo </w:t>
      </w:r>
      <w:r w:rsidRPr="007B2FEC">
        <w:rPr>
          <w:rFonts w:cstheme="minorHAnsi"/>
        </w:rPr>
        <w:t xml:space="preserve">Kelana,  1994. </w:t>
      </w:r>
      <w:r w:rsidRPr="007B2FEC">
        <w:rPr>
          <w:rFonts w:cstheme="minorHAnsi"/>
          <w:i/>
          <w:iCs/>
        </w:rPr>
        <w:t>Hukum Kepolisian</w:t>
      </w:r>
      <w:r w:rsidRPr="007B2FEC">
        <w:rPr>
          <w:rFonts w:cstheme="minorHAnsi"/>
        </w:rPr>
        <w:t>. Jakarta: Grasindo</w:t>
      </w:r>
      <w:r w:rsidRPr="007B2FEC">
        <w:rPr>
          <w:rFonts w:cstheme="minorHAnsi"/>
          <w:lang w:val="en-US"/>
        </w:rPr>
        <w:t>. hal 98</w:t>
      </w:r>
    </w:p>
  </w:footnote>
  <w:footnote w:id="6">
    <w:p w14:paraId="2299FCA0" w14:textId="77777777" w:rsidR="00946F30" w:rsidRPr="007B2FEC" w:rsidRDefault="00946F30" w:rsidP="00946F30">
      <w:pPr>
        <w:pStyle w:val="FootnoteText"/>
        <w:rPr>
          <w:rFonts w:cstheme="minorHAnsi"/>
          <w:i/>
          <w:iCs/>
          <w:lang w:val="en-US"/>
        </w:rPr>
      </w:pPr>
      <w:r w:rsidRPr="007B2FEC">
        <w:rPr>
          <w:rStyle w:val="FootnoteReference"/>
          <w:rFonts w:cstheme="minorHAnsi"/>
        </w:rPr>
        <w:footnoteRef/>
      </w:r>
      <w:r w:rsidRPr="007B2FEC">
        <w:rPr>
          <w:rFonts w:cstheme="minorHAnsi"/>
        </w:rPr>
        <w:t xml:space="preserve"> </w:t>
      </w:r>
      <w:r w:rsidRPr="007B2FEC">
        <w:rPr>
          <w:rFonts w:cstheme="minorHAnsi"/>
          <w:i/>
          <w:iCs/>
          <w:lang w:val="en-US"/>
        </w:rPr>
        <w:t>Ibid.</w:t>
      </w:r>
    </w:p>
  </w:footnote>
  <w:footnote w:id="7">
    <w:p w14:paraId="087D3E8D" w14:textId="77777777" w:rsidR="00946F30" w:rsidRPr="007B2FEC" w:rsidRDefault="00946F30" w:rsidP="00946F30">
      <w:pPr>
        <w:pStyle w:val="FootnoteText"/>
        <w:jc w:val="both"/>
        <w:rPr>
          <w:rFonts w:cstheme="minorHAnsi"/>
          <w:lang w:val="en-US"/>
        </w:rPr>
      </w:pPr>
      <w:r w:rsidRPr="007B2FEC">
        <w:rPr>
          <w:rStyle w:val="FootnoteReference"/>
          <w:rFonts w:cstheme="minorHAnsi"/>
        </w:rPr>
        <w:footnoteRef/>
      </w:r>
      <w:r w:rsidRPr="007B2FEC">
        <w:rPr>
          <w:rFonts w:cstheme="minorHAnsi"/>
        </w:rPr>
        <w:t xml:space="preserve"> </w:t>
      </w:r>
      <w:r w:rsidRPr="007B2FEC">
        <w:rPr>
          <w:rFonts w:cstheme="minorHAnsi"/>
          <w:i/>
          <w:iCs/>
          <w:lang w:val="en-US"/>
        </w:rPr>
        <w:t>Op Cit</w:t>
      </w:r>
      <w:r w:rsidRPr="007B2FEC">
        <w:rPr>
          <w:rFonts w:cstheme="minorHAnsi"/>
        </w:rPr>
        <w:t>, 2004. Undang-Undang Kepolisian No 2 Tahun 2002. Jakarta: Grafira</w:t>
      </w:r>
      <w:r w:rsidRPr="007B2FEC">
        <w:rPr>
          <w:rFonts w:cstheme="minorHAnsi"/>
          <w:lang w:val="en-US"/>
        </w:rPr>
        <w:t xml:space="preserve"> </w:t>
      </w:r>
      <w:r w:rsidRPr="007B2FEC">
        <w:rPr>
          <w:rFonts w:cstheme="minorHAnsi"/>
        </w:rPr>
        <w:t>Indonesia.</w:t>
      </w:r>
      <w:r w:rsidRPr="007B2FEC">
        <w:rPr>
          <w:rFonts w:cstheme="minorHAnsi"/>
          <w:lang w:val="en-US"/>
        </w:rPr>
        <w:t xml:space="preserve"> Hal 112-112</w:t>
      </w:r>
    </w:p>
  </w:footnote>
  <w:footnote w:id="8">
    <w:p w14:paraId="47D55215" w14:textId="77777777" w:rsidR="00946F30" w:rsidRPr="007B2FEC" w:rsidRDefault="00946F30" w:rsidP="00946F30">
      <w:pPr>
        <w:pStyle w:val="FootnoteText"/>
        <w:rPr>
          <w:rFonts w:cstheme="minorHAnsi"/>
          <w:lang w:val="en-US"/>
        </w:rPr>
      </w:pPr>
      <w:r w:rsidRPr="007B2FEC">
        <w:rPr>
          <w:rStyle w:val="FootnoteReference"/>
          <w:rFonts w:cstheme="minorHAnsi"/>
        </w:rPr>
        <w:footnoteRef/>
      </w:r>
      <w:r w:rsidRPr="007B2FEC">
        <w:rPr>
          <w:rFonts w:cstheme="minorHAnsi"/>
        </w:rPr>
        <w:t xml:space="preserve"> Abdussalam dan DPM Sitompul, 2007, </w:t>
      </w:r>
      <w:r w:rsidRPr="007B2FEC">
        <w:rPr>
          <w:rFonts w:cstheme="minorHAnsi"/>
          <w:i/>
          <w:iCs/>
        </w:rPr>
        <w:t>Sistem Peradilan Pidana</w:t>
      </w:r>
      <w:r w:rsidRPr="007B2FEC">
        <w:rPr>
          <w:rFonts w:cstheme="minorHAnsi"/>
        </w:rPr>
        <w:t>, Restu Agung, Jakarta</w:t>
      </w:r>
      <w:r w:rsidRPr="007B2FEC">
        <w:rPr>
          <w:rFonts w:cstheme="minorHAnsi"/>
          <w:lang w:val="en-US"/>
        </w:rPr>
        <w:t>. hal 26</w:t>
      </w:r>
    </w:p>
  </w:footnote>
  <w:footnote w:id="9">
    <w:p w14:paraId="5DBAC592" w14:textId="77777777" w:rsidR="00946F30" w:rsidRPr="007B2FEC" w:rsidRDefault="00946F30" w:rsidP="00946F30">
      <w:pPr>
        <w:pStyle w:val="FootnoteText"/>
        <w:jc w:val="both"/>
        <w:rPr>
          <w:rFonts w:cstheme="minorHAnsi"/>
          <w:lang w:val="en-US"/>
        </w:rPr>
      </w:pPr>
      <w:r w:rsidRPr="007B2FEC">
        <w:rPr>
          <w:rStyle w:val="FootnoteReference"/>
          <w:rFonts w:cstheme="minorHAnsi"/>
        </w:rPr>
        <w:footnoteRef/>
      </w:r>
      <w:r w:rsidRPr="007B2FEC">
        <w:rPr>
          <w:rFonts w:cstheme="minorHAnsi"/>
        </w:rPr>
        <w:t xml:space="preserve"> </w:t>
      </w:r>
      <w:r w:rsidRPr="007B2FEC">
        <w:rPr>
          <w:rFonts w:cstheme="minorHAnsi"/>
          <w:lang w:val="en-US"/>
        </w:rPr>
        <w:t xml:space="preserve">Yahya Harahap, </w:t>
      </w:r>
      <w:r w:rsidRPr="007B2FEC">
        <w:rPr>
          <w:rFonts w:cstheme="minorHAnsi"/>
        </w:rPr>
        <w:t>2015</w:t>
      </w:r>
      <w:r w:rsidRPr="007B2FEC">
        <w:rPr>
          <w:rFonts w:cstheme="minorHAnsi"/>
          <w:lang w:val="en-US"/>
        </w:rPr>
        <w:t xml:space="preserve">. </w:t>
      </w:r>
      <w:r w:rsidRPr="007B2FEC">
        <w:rPr>
          <w:rFonts w:cstheme="minorHAnsi"/>
          <w:i/>
          <w:iCs/>
        </w:rPr>
        <w:t>Pembahasan Permasalahan dan Penerapan KUHAP</w:t>
      </w:r>
      <w:r w:rsidRPr="007B2FEC">
        <w:rPr>
          <w:rFonts w:cstheme="minorHAnsi"/>
        </w:rPr>
        <w:t>, Jakarta, Sinar Grafika</w:t>
      </w:r>
      <w:r w:rsidRPr="007B2FEC">
        <w:rPr>
          <w:rFonts w:cstheme="minorHAnsi"/>
          <w:lang w:val="en-US"/>
        </w:rPr>
        <w:t>. Hal 111</w:t>
      </w:r>
    </w:p>
  </w:footnote>
  <w:footnote w:id="10">
    <w:p w14:paraId="613A58FD" w14:textId="77777777" w:rsidR="00946F30" w:rsidRPr="007B2FEC" w:rsidRDefault="00946F30" w:rsidP="00946F30">
      <w:pPr>
        <w:pStyle w:val="FootnoteText"/>
        <w:jc w:val="both"/>
        <w:rPr>
          <w:rFonts w:cstheme="minorHAnsi"/>
          <w:lang w:val="en-US"/>
        </w:rPr>
      </w:pPr>
      <w:r w:rsidRPr="007B2FEC">
        <w:rPr>
          <w:rStyle w:val="FootnoteReference"/>
          <w:rFonts w:cstheme="minorHAnsi"/>
        </w:rPr>
        <w:footnoteRef/>
      </w:r>
      <w:r w:rsidRPr="007B2FEC">
        <w:rPr>
          <w:rFonts w:cstheme="minorHAnsi"/>
        </w:rPr>
        <w:t xml:space="preserve"> R Soesilo, 1996. </w:t>
      </w:r>
      <w:r w:rsidRPr="007B2FEC">
        <w:rPr>
          <w:rFonts w:cstheme="minorHAnsi"/>
          <w:i/>
          <w:iCs/>
        </w:rPr>
        <w:t>Taktik Dan Teknik Penyidikan Perkara Krimin</w:t>
      </w:r>
      <w:r w:rsidRPr="007B2FEC">
        <w:rPr>
          <w:rFonts w:cstheme="minorHAnsi"/>
          <w:i/>
          <w:iCs/>
          <w:lang w:val="en-US"/>
        </w:rPr>
        <w:t>a</w:t>
      </w:r>
      <w:r w:rsidRPr="007B2FEC">
        <w:rPr>
          <w:rFonts w:cstheme="minorHAnsi"/>
          <w:i/>
          <w:iCs/>
        </w:rPr>
        <w:t>l</w:t>
      </w:r>
      <w:r w:rsidRPr="007B2FEC">
        <w:rPr>
          <w:rFonts w:cstheme="minorHAnsi"/>
        </w:rPr>
        <w:t>, Bogor: Politeia.</w:t>
      </w:r>
      <w:r w:rsidRPr="007B2FEC">
        <w:rPr>
          <w:rFonts w:cstheme="minorHAnsi"/>
          <w:lang w:val="en-US"/>
        </w:rPr>
        <w:t xml:space="preserve"> Hal 21</w:t>
      </w:r>
    </w:p>
  </w:footnote>
  <w:footnote w:id="11">
    <w:p w14:paraId="1674D1C8" w14:textId="77777777" w:rsidR="00946F30" w:rsidRPr="007B2FEC" w:rsidRDefault="00946F30" w:rsidP="00946F30">
      <w:pPr>
        <w:pStyle w:val="FootnoteText"/>
        <w:jc w:val="both"/>
        <w:rPr>
          <w:rFonts w:cstheme="minorHAnsi"/>
          <w:lang w:val="en-US"/>
        </w:rPr>
      </w:pPr>
      <w:r w:rsidRPr="007B2FEC">
        <w:rPr>
          <w:rStyle w:val="FootnoteReference"/>
          <w:rFonts w:cstheme="minorHAnsi"/>
        </w:rPr>
        <w:footnoteRef/>
      </w:r>
      <w:r w:rsidRPr="007B2FEC">
        <w:rPr>
          <w:rFonts w:cstheme="minorHAnsi"/>
        </w:rPr>
        <w:t xml:space="preserve"> Andi Sofyan dan Abd. Aziz ,</w:t>
      </w:r>
      <w:r w:rsidRPr="007B2FEC">
        <w:rPr>
          <w:rFonts w:cstheme="minorHAnsi"/>
          <w:lang w:val="en-US"/>
        </w:rPr>
        <w:t xml:space="preserve"> </w:t>
      </w:r>
      <w:r w:rsidRPr="007B2FEC">
        <w:rPr>
          <w:rFonts w:cstheme="minorHAnsi"/>
        </w:rPr>
        <w:t>2014,</w:t>
      </w:r>
      <w:r w:rsidRPr="007B2FEC">
        <w:rPr>
          <w:rFonts w:cstheme="minorHAnsi"/>
          <w:lang w:val="en-US"/>
        </w:rPr>
        <w:t xml:space="preserve"> </w:t>
      </w:r>
      <w:r w:rsidRPr="007B2FEC">
        <w:rPr>
          <w:rFonts w:cstheme="minorHAnsi"/>
          <w:i/>
          <w:iCs/>
        </w:rPr>
        <w:t>Hukum Acara Pidana</w:t>
      </w:r>
      <w:r w:rsidRPr="007B2FEC">
        <w:rPr>
          <w:rFonts w:cstheme="minorHAnsi"/>
        </w:rPr>
        <w:t>, Jakarta:Kharisma Putra Utama.</w:t>
      </w:r>
      <w:r w:rsidRPr="007B2FEC">
        <w:rPr>
          <w:rFonts w:cstheme="minorHAnsi"/>
          <w:lang w:val="en-US"/>
        </w:rPr>
        <w:t xml:space="preserve"> Hal 84-85</w:t>
      </w:r>
    </w:p>
    <w:p w14:paraId="1AA0A067" w14:textId="77777777" w:rsidR="00946F30" w:rsidRPr="007B2FEC" w:rsidRDefault="00946F30" w:rsidP="00946F30">
      <w:pPr>
        <w:pStyle w:val="FootnoteText"/>
        <w:rPr>
          <w:rFonts w:cstheme="minorHAnsi"/>
          <w:lang w:val="en-US"/>
        </w:rPr>
      </w:pPr>
    </w:p>
  </w:footnote>
  <w:footnote w:id="12">
    <w:p w14:paraId="1F36527B" w14:textId="77777777" w:rsidR="00946F30" w:rsidRPr="007B2FEC" w:rsidRDefault="00946F30" w:rsidP="00946F30">
      <w:pPr>
        <w:pStyle w:val="FootnoteText"/>
        <w:jc w:val="both"/>
        <w:rPr>
          <w:rFonts w:cstheme="minorHAnsi"/>
          <w:lang w:val="en-US"/>
        </w:rPr>
      </w:pPr>
      <w:r w:rsidRPr="007B2FEC">
        <w:rPr>
          <w:rStyle w:val="FootnoteReference"/>
          <w:rFonts w:cstheme="minorHAnsi"/>
        </w:rPr>
        <w:footnoteRef/>
      </w:r>
      <w:r w:rsidRPr="007B2FEC">
        <w:rPr>
          <w:rFonts w:cstheme="minorHAnsi"/>
        </w:rPr>
        <w:t xml:space="preserve"> Djoko Prakoso.1987.  </w:t>
      </w:r>
      <w:r w:rsidRPr="007B2FEC">
        <w:rPr>
          <w:rFonts w:cstheme="minorHAnsi"/>
          <w:i/>
        </w:rPr>
        <w:t>Polri sebagai Penyidik dalam Penegakan Hukum</w:t>
      </w:r>
      <w:r w:rsidRPr="007B2FEC">
        <w:rPr>
          <w:rFonts w:cstheme="minorHAnsi"/>
        </w:rPr>
        <w:t>. Jakarta: Ghalia Indonesia</w:t>
      </w:r>
      <w:r w:rsidRPr="007B2FEC">
        <w:rPr>
          <w:rFonts w:cstheme="minorHAnsi"/>
          <w:lang w:val="en-US"/>
        </w:rPr>
        <w:t>. Hal 45</w:t>
      </w:r>
    </w:p>
    <w:p w14:paraId="020701F8" w14:textId="77777777" w:rsidR="00946F30" w:rsidRPr="007B2FEC" w:rsidRDefault="00946F30" w:rsidP="00946F30">
      <w:pPr>
        <w:pStyle w:val="FootnoteText"/>
        <w:rPr>
          <w:rFonts w:cstheme="minorHAnsi"/>
          <w:lang w:val="en-US"/>
        </w:rPr>
      </w:pPr>
    </w:p>
  </w:footnote>
  <w:footnote w:id="13">
    <w:p w14:paraId="61E32CEE" w14:textId="77777777" w:rsidR="00946F30" w:rsidRPr="007B2FEC" w:rsidRDefault="00946F30" w:rsidP="00946F30">
      <w:pPr>
        <w:pStyle w:val="FootnoteText"/>
        <w:jc w:val="both"/>
        <w:rPr>
          <w:rFonts w:cstheme="minorHAnsi"/>
          <w:lang w:val="en-US"/>
        </w:rPr>
      </w:pPr>
      <w:r w:rsidRPr="007B2FEC">
        <w:rPr>
          <w:rStyle w:val="FootnoteReference"/>
          <w:rFonts w:cstheme="minorHAnsi"/>
        </w:rPr>
        <w:footnoteRef/>
      </w:r>
      <w:r w:rsidRPr="007B2FEC">
        <w:rPr>
          <w:rFonts w:cstheme="minorHAnsi"/>
        </w:rPr>
        <w:t xml:space="preserve"> Andi Sofyan</w:t>
      </w:r>
      <w:r w:rsidRPr="007B2FEC">
        <w:rPr>
          <w:rFonts w:cstheme="minorHAnsi"/>
          <w:lang w:val="en-US"/>
        </w:rPr>
        <w:t xml:space="preserve">, </w:t>
      </w:r>
      <w:r w:rsidRPr="007B2FEC">
        <w:rPr>
          <w:rFonts w:cstheme="minorHAnsi"/>
        </w:rPr>
        <w:t xml:space="preserve"> 2013. </w:t>
      </w:r>
      <w:r w:rsidRPr="007B2FEC">
        <w:rPr>
          <w:rFonts w:cstheme="minorHAnsi"/>
          <w:i/>
          <w:iCs/>
        </w:rPr>
        <w:t>Hukum Acara Pidana Suatu Pengantar</w:t>
      </w:r>
      <w:r w:rsidRPr="007B2FEC">
        <w:rPr>
          <w:rFonts w:cstheme="minorHAnsi"/>
        </w:rPr>
        <w:t>. Rangkang Education, Yogyakarta</w:t>
      </w:r>
      <w:r w:rsidRPr="007B2FEC">
        <w:rPr>
          <w:rFonts w:cstheme="minorHAnsi"/>
          <w:lang w:val="en-US"/>
        </w:rPr>
        <w:t>. Hal 88</w:t>
      </w:r>
    </w:p>
  </w:footnote>
  <w:footnote w:id="14">
    <w:p w14:paraId="633F9C40" w14:textId="77777777" w:rsidR="00946F30" w:rsidRPr="007B2FEC" w:rsidRDefault="00946F30" w:rsidP="00946F30">
      <w:pPr>
        <w:pStyle w:val="FootnoteText"/>
        <w:rPr>
          <w:rFonts w:cstheme="minorHAnsi"/>
          <w:lang w:val="en-US"/>
        </w:rPr>
      </w:pPr>
      <w:r w:rsidRPr="007B2FEC">
        <w:rPr>
          <w:rStyle w:val="FootnoteReference"/>
          <w:rFonts w:cstheme="minorHAnsi"/>
        </w:rPr>
        <w:footnoteRef/>
      </w:r>
      <w:r w:rsidRPr="007B2FEC">
        <w:rPr>
          <w:rFonts w:cstheme="minorHAnsi"/>
        </w:rPr>
        <w:t xml:space="preserve"> Anang Priyanto, 2007, </w:t>
      </w:r>
      <w:r w:rsidRPr="007B2FEC">
        <w:rPr>
          <w:rFonts w:cstheme="minorHAnsi"/>
          <w:i/>
        </w:rPr>
        <w:t>Hukum Acara Pidana</w:t>
      </w:r>
      <w:r w:rsidRPr="007B2FEC">
        <w:rPr>
          <w:rFonts w:cstheme="minorHAnsi"/>
        </w:rPr>
        <w:t>, Yogyakarta : PT. Gramedia</w:t>
      </w:r>
      <w:r w:rsidRPr="007B2FEC">
        <w:rPr>
          <w:rFonts w:cstheme="minorHAnsi"/>
          <w:lang w:val="en-US"/>
        </w:rPr>
        <w:t>. Hal 13</w:t>
      </w:r>
    </w:p>
  </w:footnote>
  <w:footnote w:id="15">
    <w:p w14:paraId="1A5A2269" w14:textId="77777777" w:rsidR="00946F30" w:rsidRPr="007B2FEC" w:rsidRDefault="00946F30" w:rsidP="00946F30">
      <w:pPr>
        <w:pStyle w:val="FootnoteText"/>
        <w:jc w:val="both"/>
        <w:rPr>
          <w:rFonts w:cstheme="minorHAnsi"/>
          <w:lang w:val="en-US"/>
        </w:rPr>
      </w:pPr>
      <w:r w:rsidRPr="007B2FEC">
        <w:rPr>
          <w:rStyle w:val="FootnoteReference"/>
          <w:rFonts w:cstheme="minorHAnsi"/>
        </w:rPr>
        <w:footnoteRef/>
      </w:r>
      <w:r w:rsidRPr="007B2FEC">
        <w:rPr>
          <w:rFonts w:cstheme="minorHAnsi"/>
        </w:rPr>
        <w:t xml:space="preserve"> </w:t>
      </w:r>
      <w:r w:rsidRPr="007B2FEC">
        <w:rPr>
          <w:rFonts w:cstheme="minorHAnsi"/>
          <w:lang w:val="en-US"/>
        </w:rPr>
        <w:t xml:space="preserve">Op.Cit, </w:t>
      </w:r>
      <w:r w:rsidRPr="007B2FEC">
        <w:rPr>
          <w:rFonts w:cstheme="minorHAnsi"/>
        </w:rPr>
        <w:t xml:space="preserve">2000. </w:t>
      </w:r>
      <w:r w:rsidRPr="007B2FEC">
        <w:rPr>
          <w:rFonts w:cstheme="minorHAnsi"/>
          <w:i/>
          <w:iCs/>
        </w:rPr>
        <w:t>Pembahasan Permasalahan Dan Penerapan KUHAP Penyidikan dan Penuntutan Edisi Kedua</w:t>
      </w:r>
      <w:r w:rsidRPr="007B2FEC">
        <w:rPr>
          <w:rFonts w:cstheme="minorHAnsi"/>
        </w:rPr>
        <w:t>, Sinar Grafika, Jakarta</w:t>
      </w:r>
      <w:r w:rsidRPr="007B2FEC">
        <w:rPr>
          <w:rFonts w:cstheme="minorHAnsi"/>
          <w:lang w:val="en-US"/>
        </w:rPr>
        <w:t>. Hal 112</w:t>
      </w:r>
    </w:p>
    <w:p w14:paraId="0EE6E3D9" w14:textId="77777777" w:rsidR="00946F30" w:rsidRPr="007B2FEC" w:rsidRDefault="00946F30" w:rsidP="00946F30">
      <w:pPr>
        <w:pStyle w:val="FootnoteText"/>
        <w:jc w:val="both"/>
        <w:rPr>
          <w:rFonts w:cstheme="minorHAnsi"/>
          <w:lang w:val="en-US"/>
        </w:rPr>
      </w:pPr>
    </w:p>
  </w:footnote>
  <w:footnote w:id="16">
    <w:p w14:paraId="4ABFBD2B" w14:textId="77777777" w:rsidR="00946F30" w:rsidRPr="007B2FEC" w:rsidRDefault="00946F30" w:rsidP="00946F30">
      <w:pPr>
        <w:pStyle w:val="FootnoteText"/>
        <w:rPr>
          <w:lang w:val="en-US"/>
        </w:rPr>
      </w:pPr>
      <w:r w:rsidRPr="007B2FEC">
        <w:rPr>
          <w:rStyle w:val="FootnoteReference"/>
        </w:rPr>
        <w:footnoteRef/>
      </w:r>
      <w:r w:rsidRPr="007B2FEC">
        <w:t xml:space="preserve"> </w:t>
      </w:r>
      <w:hyperlink r:id="rId1" w:history="1">
        <w:r w:rsidRPr="007B2FEC">
          <w:rPr>
            <w:rStyle w:val="Hyperlink"/>
            <w:color w:val="auto"/>
          </w:rPr>
          <w:t>https://kamushukum.web.id/arti-kata/upayapaksa/</w:t>
        </w:r>
      </w:hyperlink>
      <w:r w:rsidRPr="007B2FEC">
        <w:rPr>
          <w:lang w:val="en-US"/>
        </w:rPr>
        <w:t>. Diakses pada tanggal 2 Januari 2020, pukul 19.30 wita</w:t>
      </w:r>
    </w:p>
  </w:footnote>
  <w:footnote w:id="17">
    <w:p w14:paraId="38C90372" w14:textId="77777777" w:rsidR="00946F30" w:rsidRPr="007B2FEC" w:rsidRDefault="00946F30" w:rsidP="00946F30">
      <w:pPr>
        <w:autoSpaceDE w:val="0"/>
        <w:autoSpaceDN w:val="0"/>
        <w:adjustRightInd w:val="0"/>
        <w:jc w:val="both"/>
        <w:rPr>
          <w:rFonts w:cstheme="minorHAnsi"/>
          <w:sz w:val="20"/>
          <w:szCs w:val="20"/>
        </w:rPr>
      </w:pPr>
      <w:r w:rsidRPr="007B2FEC">
        <w:rPr>
          <w:rStyle w:val="FootnoteReference"/>
          <w:rFonts w:cstheme="minorHAnsi"/>
          <w:sz w:val="20"/>
          <w:szCs w:val="20"/>
        </w:rPr>
        <w:footnoteRef/>
      </w:r>
      <w:r w:rsidRPr="007B2FEC">
        <w:rPr>
          <w:rFonts w:cstheme="minorHAnsi"/>
          <w:sz w:val="20"/>
          <w:szCs w:val="20"/>
        </w:rPr>
        <w:t xml:space="preserve"> Nikolas Simanjuntak, 2009, </w:t>
      </w:r>
      <w:r w:rsidRPr="007B2FEC">
        <w:rPr>
          <w:rFonts w:cstheme="minorHAnsi"/>
          <w:i/>
          <w:iCs/>
          <w:sz w:val="20"/>
          <w:szCs w:val="20"/>
        </w:rPr>
        <w:t>Acara Pidana Indonesia Dalam Sirkus Hukum</w:t>
      </w:r>
      <w:r w:rsidRPr="007B2FEC">
        <w:rPr>
          <w:rFonts w:cstheme="minorHAnsi"/>
          <w:sz w:val="20"/>
          <w:szCs w:val="20"/>
        </w:rPr>
        <w:t>, Ghalia Indonesia, Jakarta. Hal 77</w:t>
      </w:r>
    </w:p>
  </w:footnote>
  <w:footnote w:id="18">
    <w:p w14:paraId="12960AAD" w14:textId="77777777" w:rsidR="00946F30" w:rsidRPr="007B2FEC" w:rsidRDefault="00946F30" w:rsidP="00946F30">
      <w:pPr>
        <w:jc w:val="both"/>
        <w:rPr>
          <w:rFonts w:cstheme="minorHAnsi"/>
          <w:sz w:val="20"/>
          <w:szCs w:val="20"/>
        </w:rPr>
      </w:pPr>
      <w:r w:rsidRPr="007B2FEC">
        <w:rPr>
          <w:rStyle w:val="FootnoteReference"/>
          <w:rFonts w:cstheme="minorHAnsi"/>
          <w:sz w:val="20"/>
          <w:szCs w:val="20"/>
        </w:rPr>
        <w:footnoteRef/>
      </w:r>
      <w:r w:rsidRPr="007B2FEC">
        <w:rPr>
          <w:rFonts w:cstheme="minorHAnsi"/>
          <w:sz w:val="20"/>
          <w:szCs w:val="20"/>
        </w:rPr>
        <w:t xml:space="preserve"> Ucok Samuel B. Hutapea. 2012. </w:t>
      </w:r>
      <w:r w:rsidRPr="007B2FEC">
        <w:rPr>
          <w:rFonts w:cstheme="minorHAnsi"/>
          <w:i/>
          <w:iCs/>
          <w:sz w:val="20"/>
          <w:szCs w:val="20"/>
        </w:rPr>
        <w:t>Analisa Normatif Penggunaan Upaya Paksa Penggeledahan Oleh Petugas Kepolisian di Jalan Raya Terhadap Pengemudi Kenderaan Bermotor</w:t>
      </w:r>
      <w:r w:rsidRPr="007B2FEC">
        <w:rPr>
          <w:rFonts w:cstheme="minorHAnsi"/>
          <w:sz w:val="20"/>
          <w:szCs w:val="20"/>
        </w:rPr>
        <w:t>. FH UI. Depok. Hal 2</w:t>
      </w:r>
    </w:p>
  </w:footnote>
  <w:footnote w:id="19">
    <w:p w14:paraId="212455A8" w14:textId="77777777" w:rsidR="00946F30" w:rsidRPr="007B2FEC" w:rsidRDefault="00946F30" w:rsidP="00946F30">
      <w:pPr>
        <w:pStyle w:val="FootnoteText"/>
        <w:jc w:val="both"/>
        <w:rPr>
          <w:rFonts w:cstheme="minorHAnsi"/>
          <w:lang w:val="en-US"/>
        </w:rPr>
      </w:pPr>
      <w:r w:rsidRPr="007B2FEC">
        <w:rPr>
          <w:rStyle w:val="FootnoteReference"/>
          <w:rFonts w:cstheme="minorHAnsi"/>
        </w:rPr>
        <w:footnoteRef/>
      </w:r>
      <w:r w:rsidRPr="007B2FEC">
        <w:rPr>
          <w:rFonts w:cstheme="minorHAnsi"/>
        </w:rPr>
        <w:t xml:space="preserve"> R Soesilo, 1996. </w:t>
      </w:r>
      <w:r w:rsidRPr="007B2FEC">
        <w:rPr>
          <w:rFonts w:cstheme="minorHAnsi"/>
          <w:i/>
          <w:iCs/>
        </w:rPr>
        <w:t>Taktik Dan Teknik Penyidikan Perkara Krimin</w:t>
      </w:r>
      <w:r w:rsidRPr="007B2FEC">
        <w:rPr>
          <w:rFonts w:cstheme="minorHAnsi"/>
          <w:i/>
          <w:iCs/>
          <w:lang w:val="en-US"/>
        </w:rPr>
        <w:t>a</w:t>
      </w:r>
      <w:r w:rsidRPr="007B2FEC">
        <w:rPr>
          <w:rFonts w:cstheme="minorHAnsi"/>
          <w:i/>
          <w:iCs/>
        </w:rPr>
        <w:t>l</w:t>
      </w:r>
      <w:r w:rsidRPr="007B2FEC">
        <w:rPr>
          <w:rFonts w:cstheme="minorHAnsi"/>
        </w:rPr>
        <w:t>, Bogor: Politeia</w:t>
      </w:r>
      <w:r w:rsidRPr="007B2FEC">
        <w:rPr>
          <w:rFonts w:cstheme="minorHAnsi"/>
          <w:lang w:val="en-US"/>
        </w:rPr>
        <w:t>. Hal 171</w:t>
      </w:r>
    </w:p>
  </w:footnote>
  <w:footnote w:id="20">
    <w:p w14:paraId="09F6DA76" w14:textId="77777777" w:rsidR="00946F30" w:rsidRPr="007B2FEC" w:rsidRDefault="00946F30" w:rsidP="00946F30">
      <w:pPr>
        <w:pStyle w:val="FootnoteText"/>
        <w:rPr>
          <w:rFonts w:cstheme="minorHAnsi"/>
          <w:lang w:val="en-US"/>
        </w:rPr>
      </w:pPr>
      <w:r w:rsidRPr="007B2FEC">
        <w:rPr>
          <w:rStyle w:val="FootnoteReference"/>
          <w:rFonts w:cstheme="minorHAnsi"/>
        </w:rPr>
        <w:footnoteRef/>
      </w:r>
      <w:r w:rsidRPr="007B2FEC">
        <w:rPr>
          <w:rFonts w:cstheme="minorHAnsi"/>
        </w:rPr>
        <w:t xml:space="preserve"> M. Yahya Harahap, 200</w:t>
      </w:r>
      <w:r w:rsidRPr="007B2FEC">
        <w:rPr>
          <w:rFonts w:cstheme="minorHAnsi"/>
          <w:lang w:val="en-US"/>
        </w:rPr>
        <w:t>9</w:t>
      </w:r>
      <w:r w:rsidRPr="007B2FEC">
        <w:rPr>
          <w:rFonts w:cstheme="minorHAnsi"/>
        </w:rPr>
        <w:t>,Hukum Acara Perdata, Cet. 8, Sinar Grafika, Jakarta</w:t>
      </w:r>
      <w:r w:rsidRPr="007B2FEC">
        <w:rPr>
          <w:rFonts w:cstheme="minorHAnsi"/>
          <w:lang w:val="en-US"/>
        </w:rPr>
        <w:t>. hal 111</w:t>
      </w:r>
    </w:p>
  </w:footnote>
  <w:footnote w:id="21">
    <w:p w14:paraId="5E279ED5" w14:textId="77777777" w:rsidR="00946F30" w:rsidRPr="007B2FEC" w:rsidRDefault="00946F30" w:rsidP="00946F30">
      <w:pPr>
        <w:pStyle w:val="FootnoteText"/>
        <w:jc w:val="both"/>
        <w:rPr>
          <w:rFonts w:cstheme="minorHAnsi"/>
          <w:lang w:val="en-US"/>
        </w:rPr>
      </w:pPr>
      <w:r w:rsidRPr="007B2FEC">
        <w:rPr>
          <w:rStyle w:val="FootnoteReference"/>
          <w:rFonts w:cstheme="minorHAnsi"/>
        </w:rPr>
        <w:footnoteRef/>
      </w:r>
      <w:r w:rsidRPr="007B2FEC">
        <w:rPr>
          <w:rFonts w:cstheme="minorHAnsi"/>
        </w:rPr>
        <w:t xml:space="preserve"> Hamrat Hamid, dan Harun, M. Husein, 1992. </w:t>
      </w:r>
      <w:r w:rsidRPr="007B2FEC">
        <w:rPr>
          <w:rFonts w:cstheme="minorHAnsi"/>
          <w:i/>
        </w:rPr>
        <w:t>Pembahasan Permasalahan KUHAP bidang Penuntutan dan Eksekusi,</w:t>
      </w:r>
      <w:r w:rsidRPr="007B2FEC">
        <w:rPr>
          <w:rFonts w:cstheme="minorHAnsi"/>
        </w:rPr>
        <w:t xml:space="preserve"> Jakarta, Sinar Grafika.</w:t>
      </w:r>
      <w:r w:rsidRPr="007B2FEC">
        <w:rPr>
          <w:rFonts w:cstheme="minorHAnsi"/>
          <w:lang w:val="en-US"/>
        </w:rPr>
        <w:t xml:space="preserve"> Hal 36</w:t>
      </w:r>
    </w:p>
  </w:footnote>
  <w:footnote w:id="22">
    <w:p w14:paraId="31053389" w14:textId="77777777" w:rsidR="00946F30" w:rsidRPr="007B2FEC" w:rsidRDefault="00946F30" w:rsidP="00946F30">
      <w:pPr>
        <w:pStyle w:val="FootnoteText"/>
        <w:rPr>
          <w:rFonts w:cstheme="minorHAnsi"/>
          <w:lang w:val="en-US"/>
        </w:rPr>
      </w:pPr>
      <w:r w:rsidRPr="007B2FEC">
        <w:rPr>
          <w:rStyle w:val="FootnoteReference"/>
          <w:rFonts w:cstheme="minorHAnsi"/>
        </w:rPr>
        <w:footnoteRef/>
      </w:r>
      <w:r w:rsidRPr="007B2FEC">
        <w:rPr>
          <w:rFonts w:cstheme="minorHAnsi"/>
        </w:rPr>
        <w:t xml:space="preserve"> </w:t>
      </w:r>
      <w:r w:rsidRPr="007B2FEC">
        <w:rPr>
          <w:rFonts w:cstheme="minorHAnsi"/>
          <w:i/>
          <w:iCs/>
          <w:lang w:val="en-US"/>
        </w:rPr>
        <w:t xml:space="preserve">Ibid., </w:t>
      </w:r>
      <w:r w:rsidRPr="007B2FEC">
        <w:rPr>
          <w:rFonts w:cstheme="minorHAnsi"/>
          <w:lang w:val="en-US"/>
        </w:rPr>
        <w:t>hal 134</w:t>
      </w:r>
    </w:p>
  </w:footnote>
  <w:footnote w:id="23">
    <w:p w14:paraId="2F96E6A9" w14:textId="77777777" w:rsidR="00946F30" w:rsidRPr="007B2FEC" w:rsidRDefault="00946F30" w:rsidP="00946F30">
      <w:pPr>
        <w:pStyle w:val="FootnoteText"/>
        <w:rPr>
          <w:rFonts w:cstheme="minorHAnsi"/>
          <w:lang w:val="en-US"/>
        </w:rPr>
      </w:pPr>
      <w:r w:rsidRPr="007B2FEC">
        <w:rPr>
          <w:rStyle w:val="FootnoteReference"/>
          <w:rFonts w:cstheme="minorHAnsi"/>
        </w:rPr>
        <w:footnoteRef/>
      </w:r>
      <w:r w:rsidRPr="007B2FEC">
        <w:rPr>
          <w:rFonts w:cstheme="minorHAnsi"/>
        </w:rPr>
        <w:t xml:space="preserve"> </w:t>
      </w:r>
      <w:r w:rsidRPr="007B2FEC">
        <w:rPr>
          <w:rFonts w:cstheme="minorHAnsi"/>
          <w:i/>
          <w:iCs/>
          <w:lang w:val="en-US"/>
        </w:rPr>
        <w:t xml:space="preserve">Ibid., </w:t>
      </w:r>
      <w:r w:rsidRPr="007B2FEC">
        <w:rPr>
          <w:rFonts w:cstheme="minorHAnsi"/>
          <w:lang w:val="en-US"/>
        </w:rPr>
        <w:t>hal 136</w:t>
      </w:r>
    </w:p>
  </w:footnote>
  <w:footnote w:id="24">
    <w:p w14:paraId="4B1BBDB5" w14:textId="77777777" w:rsidR="00946F30" w:rsidRPr="007B2FEC" w:rsidRDefault="00946F30" w:rsidP="00946F30">
      <w:pPr>
        <w:pStyle w:val="FootnoteText"/>
        <w:jc w:val="both"/>
        <w:rPr>
          <w:rFonts w:cstheme="minorHAnsi"/>
          <w:lang w:val="en-US"/>
        </w:rPr>
      </w:pPr>
      <w:r w:rsidRPr="007B2FEC">
        <w:rPr>
          <w:rStyle w:val="FootnoteReference"/>
          <w:rFonts w:cstheme="minorHAnsi"/>
        </w:rPr>
        <w:footnoteRef/>
      </w:r>
      <w:r w:rsidRPr="007B2FEC">
        <w:rPr>
          <w:rFonts w:cstheme="minorHAnsi"/>
        </w:rPr>
        <w:t xml:space="preserve"> Kuffal, H.M.A, 2007. </w:t>
      </w:r>
      <w:r w:rsidRPr="007B2FEC">
        <w:rPr>
          <w:rFonts w:cstheme="minorHAnsi"/>
          <w:bCs/>
          <w:i/>
          <w:iCs/>
        </w:rPr>
        <w:t>Upaya Paksa Penangkapan, Penahanan, Penggeledahan dan Penyitaan</w:t>
      </w:r>
      <w:r w:rsidRPr="007B2FEC">
        <w:rPr>
          <w:rFonts w:cstheme="minorHAnsi"/>
          <w:i/>
          <w:iCs/>
        </w:rPr>
        <w:t xml:space="preserve">, </w:t>
      </w:r>
      <w:r w:rsidRPr="007B2FEC">
        <w:rPr>
          <w:rFonts w:cstheme="minorHAnsi"/>
        </w:rPr>
        <w:t>UMM Press, Malang.</w:t>
      </w:r>
      <w:r w:rsidRPr="007B2FEC">
        <w:rPr>
          <w:rFonts w:cstheme="minorHAnsi"/>
          <w:lang w:val="en-US"/>
        </w:rPr>
        <w:t xml:space="preserve"> Hal 2</w:t>
      </w:r>
    </w:p>
    <w:p w14:paraId="02499A34" w14:textId="77777777" w:rsidR="00946F30" w:rsidRPr="007B2FEC" w:rsidRDefault="00946F30" w:rsidP="00946F30">
      <w:pPr>
        <w:pStyle w:val="FootnoteText"/>
        <w:rPr>
          <w:rFonts w:cstheme="minorHAnsi"/>
          <w:lang w:val="en-US"/>
        </w:rPr>
      </w:pPr>
    </w:p>
  </w:footnote>
  <w:footnote w:id="25">
    <w:p w14:paraId="5CAD8160" w14:textId="77777777" w:rsidR="00946F30" w:rsidRPr="007B2FEC" w:rsidRDefault="00946F30" w:rsidP="00946F30">
      <w:pPr>
        <w:pStyle w:val="FootnoteText"/>
        <w:jc w:val="both"/>
        <w:rPr>
          <w:rFonts w:cstheme="minorHAnsi"/>
          <w:lang w:val="en-US"/>
        </w:rPr>
      </w:pPr>
      <w:r w:rsidRPr="007B2FEC">
        <w:rPr>
          <w:rStyle w:val="FootnoteReference"/>
          <w:rFonts w:cstheme="minorHAnsi"/>
        </w:rPr>
        <w:footnoteRef/>
      </w:r>
      <w:r w:rsidRPr="007B2FEC">
        <w:rPr>
          <w:rFonts w:cstheme="minorHAnsi"/>
        </w:rPr>
        <w:t xml:space="preserve"> Faisal Salam, Moch. </w:t>
      </w:r>
      <w:r w:rsidRPr="007B2FEC">
        <w:rPr>
          <w:rFonts w:cstheme="minorHAnsi"/>
          <w:lang w:val="en-US"/>
        </w:rPr>
        <w:t xml:space="preserve">2006. </w:t>
      </w:r>
      <w:r w:rsidRPr="007B2FEC">
        <w:rPr>
          <w:rFonts w:cstheme="minorHAnsi"/>
          <w:i/>
          <w:iCs/>
        </w:rPr>
        <w:t>Hukum Pidana Militer di Indonesia</w:t>
      </w:r>
      <w:r w:rsidRPr="007B2FEC">
        <w:rPr>
          <w:rFonts w:cstheme="minorHAnsi"/>
        </w:rPr>
        <w:t>. Bandung: CV. Mandar Maju. 2006.</w:t>
      </w:r>
      <w:r w:rsidRPr="007B2FEC">
        <w:rPr>
          <w:rFonts w:cstheme="minorHAnsi"/>
          <w:lang w:val="en-US"/>
        </w:rPr>
        <w:t xml:space="preserve"> Hal 58-91.</w:t>
      </w:r>
    </w:p>
  </w:footnote>
  <w:footnote w:id="26">
    <w:p w14:paraId="07491A78" w14:textId="77777777" w:rsidR="00946F30" w:rsidRPr="007B2FEC" w:rsidRDefault="00946F30" w:rsidP="00946F30">
      <w:pPr>
        <w:pStyle w:val="FootnoteText"/>
        <w:rPr>
          <w:rFonts w:cstheme="minorHAnsi"/>
          <w:i/>
          <w:iCs/>
          <w:lang w:val="en-US"/>
        </w:rPr>
      </w:pPr>
      <w:r w:rsidRPr="007B2FEC">
        <w:rPr>
          <w:rStyle w:val="FootnoteReference"/>
          <w:rFonts w:cstheme="minorHAnsi"/>
        </w:rPr>
        <w:footnoteRef/>
      </w:r>
      <w:r w:rsidRPr="007B2FEC">
        <w:rPr>
          <w:rFonts w:cstheme="minorHAnsi"/>
        </w:rPr>
        <w:t xml:space="preserve"> </w:t>
      </w:r>
      <w:r w:rsidRPr="007B2FEC">
        <w:rPr>
          <w:rFonts w:cstheme="minorHAnsi"/>
          <w:i/>
          <w:iCs/>
          <w:lang w:val="en-US"/>
        </w:rPr>
        <w:t xml:space="preserve">Op Cit. </w:t>
      </w:r>
      <w:r w:rsidRPr="007B2FEC">
        <w:rPr>
          <w:rFonts w:cstheme="minorHAnsi"/>
        </w:rPr>
        <w:t xml:space="preserve">2014. </w:t>
      </w:r>
      <w:r w:rsidRPr="007B2FEC">
        <w:rPr>
          <w:rFonts w:cstheme="minorHAnsi"/>
          <w:i/>
          <w:iCs/>
        </w:rPr>
        <w:t>KUHP &amp; KUHAP</w:t>
      </w:r>
      <w:r w:rsidRPr="007B2FEC">
        <w:rPr>
          <w:rFonts w:cstheme="minorHAnsi"/>
        </w:rPr>
        <w:t>, Jakarta, Rineka Cipta</w:t>
      </w:r>
      <w:r w:rsidRPr="007B2FEC">
        <w:rPr>
          <w:rFonts w:cstheme="minorHAnsi"/>
          <w:lang w:val="en-US"/>
        </w:rPr>
        <w:t>. Hal 181</w:t>
      </w:r>
    </w:p>
  </w:footnote>
  <w:footnote w:id="27">
    <w:p w14:paraId="1A8928DD" w14:textId="77777777" w:rsidR="00946F30" w:rsidRPr="007B2FEC" w:rsidRDefault="00946F30" w:rsidP="00946F30">
      <w:pPr>
        <w:pStyle w:val="FootnoteText"/>
        <w:ind w:left="1276" w:hanging="1276"/>
        <w:jc w:val="both"/>
        <w:rPr>
          <w:rFonts w:cstheme="minorHAnsi"/>
          <w:lang w:val="en-US"/>
        </w:rPr>
      </w:pPr>
      <w:r w:rsidRPr="007B2FEC">
        <w:rPr>
          <w:rStyle w:val="FootnoteReference"/>
          <w:rFonts w:cstheme="minorHAnsi"/>
        </w:rPr>
        <w:footnoteRef/>
      </w:r>
      <w:r w:rsidRPr="007B2FEC">
        <w:rPr>
          <w:rFonts w:cstheme="minorHAnsi"/>
        </w:rPr>
        <w:t xml:space="preserve"> Kartonegoro</w:t>
      </w:r>
      <w:r w:rsidRPr="007B2FEC">
        <w:rPr>
          <w:rFonts w:cstheme="minorHAnsi"/>
          <w:iCs/>
        </w:rPr>
        <w:t xml:space="preserve">, 2010. </w:t>
      </w:r>
      <w:r w:rsidRPr="007B2FEC">
        <w:rPr>
          <w:rFonts w:cstheme="minorHAnsi"/>
        </w:rPr>
        <w:t>Diktat Kuliah Hukum Pidana, Jakarta : Balai Lektur Mahasiswa.</w:t>
      </w:r>
      <w:r w:rsidRPr="007B2FEC">
        <w:rPr>
          <w:rFonts w:cstheme="minorHAnsi"/>
          <w:lang w:val="en-US"/>
        </w:rPr>
        <w:t xml:space="preserve"> Hal 62</w:t>
      </w:r>
    </w:p>
    <w:p w14:paraId="1AF173C3" w14:textId="77777777" w:rsidR="00946F30" w:rsidRPr="007B2FEC" w:rsidRDefault="00946F30" w:rsidP="00946F30">
      <w:pPr>
        <w:pStyle w:val="FootnoteText"/>
        <w:rPr>
          <w:rFonts w:cstheme="minorHAnsi"/>
          <w:lang w:val="en-US"/>
        </w:rPr>
      </w:pPr>
    </w:p>
  </w:footnote>
  <w:footnote w:id="28">
    <w:p w14:paraId="3BF2D2A3" w14:textId="77777777" w:rsidR="00946F30" w:rsidRPr="007B2FEC" w:rsidRDefault="00946F30" w:rsidP="00946F30">
      <w:pPr>
        <w:pStyle w:val="FootnoteText"/>
        <w:rPr>
          <w:rFonts w:cstheme="minorHAnsi"/>
          <w:lang w:val="en-US"/>
        </w:rPr>
      </w:pPr>
      <w:r w:rsidRPr="007B2FEC">
        <w:rPr>
          <w:rStyle w:val="FootnoteReference"/>
          <w:rFonts w:cstheme="minorHAnsi"/>
        </w:rPr>
        <w:footnoteRef/>
      </w:r>
      <w:r w:rsidRPr="007B2FEC">
        <w:rPr>
          <w:rFonts w:cstheme="minorHAnsi"/>
        </w:rPr>
        <w:t xml:space="preserve"> </w:t>
      </w:r>
      <w:r w:rsidRPr="007B2FEC">
        <w:rPr>
          <w:rFonts w:cstheme="minorHAnsi"/>
          <w:shd w:val="clear" w:color="auto" w:fill="FFFFFF"/>
        </w:rPr>
        <w:t>P.A.F </w:t>
      </w:r>
      <w:r w:rsidRPr="007B2FEC">
        <w:rPr>
          <w:rStyle w:val="Emphasis"/>
          <w:rFonts w:cstheme="minorHAnsi"/>
          <w:shd w:val="clear" w:color="auto" w:fill="FFFFFF"/>
        </w:rPr>
        <w:t>Lamintang</w:t>
      </w:r>
      <w:r w:rsidRPr="007B2FEC">
        <w:rPr>
          <w:rFonts w:cstheme="minorHAnsi"/>
          <w:shd w:val="clear" w:color="auto" w:fill="FFFFFF"/>
        </w:rPr>
        <w:t>. 1997</w:t>
      </w:r>
      <w:r w:rsidRPr="007B2FEC">
        <w:rPr>
          <w:rFonts w:cstheme="minorHAnsi"/>
          <w:shd w:val="clear" w:color="auto" w:fill="FFFFFF"/>
          <w:lang w:val="en-US"/>
        </w:rPr>
        <w:t xml:space="preserve">. </w:t>
      </w:r>
      <w:r w:rsidRPr="007B2FEC">
        <w:rPr>
          <w:rFonts w:cstheme="minorHAnsi"/>
          <w:i/>
          <w:iCs/>
          <w:shd w:val="clear" w:color="auto" w:fill="FFFFFF"/>
        </w:rPr>
        <w:t>Dasar-Dasar Hukum Pidana Indonesia</w:t>
      </w:r>
      <w:r w:rsidRPr="007B2FEC">
        <w:rPr>
          <w:rFonts w:cstheme="minorHAnsi"/>
          <w:shd w:val="clear" w:color="auto" w:fill="FFFFFF"/>
        </w:rPr>
        <w:t>. Bandung: Citra Aditya Bakti</w:t>
      </w:r>
      <w:r w:rsidRPr="007B2FEC">
        <w:rPr>
          <w:rFonts w:cstheme="minorHAnsi"/>
          <w:shd w:val="clear" w:color="auto" w:fill="FFFFFF"/>
          <w:lang w:val="en-US"/>
        </w:rPr>
        <w:t>. Hal 181</w:t>
      </w:r>
    </w:p>
  </w:footnote>
  <w:footnote w:id="29">
    <w:p w14:paraId="6D878609" w14:textId="77777777" w:rsidR="00946F30" w:rsidRPr="007B2FEC" w:rsidRDefault="00946F30" w:rsidP="00946F30">
      <w:pPr>
        <w:pStyle w:val="Default"/>
        <w:jc w:val="both"/>
        <w:rPr>
          <w:rFonts w:asciiTheme="minorHAnsi" w:hAnsiTheme="minorHAnsi" w:cstheme="minorHAnsi"/>
          <w:sz w:val="20"/>
          <w:szCs w:val="20"/>
          <w:lang w:val="en-US"/>
        </w:rPr>
      </w:pPr>
      <w:r w:rsidRPr="007B2FEC">
        <w:rPr>
          <w:rStyle w:val="FootnoteReference"/>
          <w:rFonts w:asciiTheme="minorHAnsi" w:hAnsiTheme="minorHAnsi" w:cstheme="minorHAnsi"/>
          <w:sz w:val="20"/>
          <w:szCs w:val="20"/>
        </w:rPr>
        <w:footnoteRef/>
      </w:r>
      <w:r w:rsidRPr="007B2FEC">
        <w:rPr>
          <w:rFonts w:asciiTheme="minorHAnsi" w:hAnsiTheme="minorHAnsi" w:cstheme="minorHAnsi"/>
          <w:sz w:val="20"/>
          <w:szCs w:val="20"/>
        </w:rPr>
        <w:t xml:space="preserve"> P.A.F Lamintang dan Franciscus Theojunior Lamintang, 2014. </w:t>
      </w:r>
      <w:r w:rsidRPr="007B2FEC">
        <w:rPr>
          <w:rFonts w:asciiTheme="minorHAnsi" w:hAnsiTheme="minorHAnsi" w:cstheme="minorHAnsi"/>
          <w:i/>
          <w:iCs/>
          <w:sz w:val="20"/>
          <w:szCs w:val="20"/>
        </w:rPr>
        <w:t>Dasar-Dasar Hukum Pidana,</w:t>
      </w:r>
      <w:r w:rsidRPr="007B2FEC">
        <w:rPr>
          <w:rFonts w:asciiTheme="minorHAnsi" w:hAnsiTheme="minorHAnsi" w:cstheme="minorHAnsi"/>
          <w:sz w:val="20"/>
          <w:szCs w:val="20"/>
        </w:rPr>
        <w:t xml:space="preserve"> Jakarta : Sinar Grafika. </w:t>
      </w:r>
      <w:r w:rsidRPr="007B2FEC">
        <w:rPr>
          <w:rFonts w:asciiTheme="minorHAnsi" w:hAnsiTheme="minorHAnsi" w:cstheme="minorHAnsi"/>
          <w:sz w:val="20"/>
          <w:szCs w:val="20"/>
          <w:lang w:val="en-US"/>
        </w:rPr>
        <w:t xml:space="preserve"> Hal 192-193</w:t>
      </w:r>
    </w:p>
    <w:p w14:paraId="032E0AC6" w14:textId="77777777" w:rsidR="00946F30" w:rsidRPr="007B2FEC" w:rsidRDefault="00946F30" w:rsidP="00946F30">
      <w:pPr>
        <w:pStyle w:val="FootnoteText"/>
        <w:rPr>
          <w:rFonts w:cstheme="minorHAnsi"/>
          <w:lang w:val="en-US"/>
        </w:rPr>
      </w:pPr>
    </w:p>
  </w:footnote>
  <w:footnote w:id="30">
    <w:p w14:paraId="185FF904" w14:textId="77777777" w:rsidR="00946F30" w:rsidRPr="007B2FEC" w:rsidRDefault="00946F30" w:rsidP="00946F30">
      <w:pPr>
        <w:pStyle w:val="FootnoteText"/>
        <w:rPr>
          <w:rFonts w:cstheme="minorHAnsi"/>
          <w:lang w:val="en-US"/>
        </w:rPr>
      </w:pPr>
      <w:r w:rsidRPr="007B2FEC">
        <w:rPr>
          <w:rStyle w:val="FootnoteReference"/>
          <w:rFonts w:cstheme="minorHAnsi"/>
        </w:rPr>
        <w:footnoteRef/>
      </w:r>
      <w:r w:rsidRPr="007B2FEC">
        <w:rPr>
          <w:rFonts w:cstheme="minorHAnsi"/>
        </w:rPr>
        <w:t xml:space="preserve"> </w:t>
      </w:r>
      <w:r w:rsidRPr="007B2FEC">
        <w:rPr>
          <w:rFonts w:cstheme="minorHAnsi"/>
          <w:i/>
          <w:iCs/>
          <w:lang w:val="en-US"/>
        </w:rPr>
        <w:t xml:space="preserve">Ibid., </w:t>
      </w:r>
      <w:r w:rsidRPr="007B2FEC">
        <w:rPr>
          <w:rFonts w:cstheme="minorHAnsi"/>
          <w:lang w:val="en-US"/>
        </w:rPr>
        <w:t>hal 193</w:t>
      </w:r>
    </w:p>
  </w:footnote>
  <w:footnote w:id="31">
    <w:p w14:paraId="34E0D2F1" w14:textId="77777777" w:rsidR="00946F30" w:rsidRPr="007B2FEC" w:rsidRDefault="00946F30" w:rsidP="00946F30">
      <w:pPr>
        <w:pStyle w:val="FootnoteText"/>
        <w:jc w:val="both"/>
        <w:rPr>
          <w:rFonts w:cstheme="minorHAnsi"/>
          <w:lang w:val="en-US"/>
        </w:rPr>
      </w:pPr>
      <w:r w:rsidRPr="007B2FEC">
        <w:rPr>
          <w:rStyle w:val="FootnoteReference"/>
          <w:rFonts w:cstheme="minorHAnsi"/>
        </w:rPr>
        <w:footnoteRef/>
      </w:r>
      <w:r w:rsidRPr="007B2FEC">
        <w:rPr>
          <w:rFonts w:cstheme="minorHAnsi"/>
        </w:rPr>
        <w:t xml:space="preserve"> Leden Marpaung, 2014, </w:t>
      </w:r>
      <w:r w:rsidRPr="007B2FEC">
        <w:rPr>
          <w:rFonts w:cstheme="minorHAnsi"/>
          <w:i/>
          <w:iCs/>
        </w:rPr>
        <w:t>Asas-Teori-Praktik Hukum Pidana</w:t>
      </w:r>
      <w:r w:rsidRPr="007B2FEC">
        <w:rPr>
          <w:rFonts w:cstheme="minorHAnsi"/>
        </w:rPr>
        <w:t>, Jakarta : Sinar Grafika.</w:t>
      </w:r>
      <w:r w:rsidRPr="007B2FEC">
        <w:rPr>
          <w:rFonts w:cstheme="minorHAnsi"/>
          <w:lang w:val="en-US"/>
        </w:rPr>
        <w:t xml:space="preserve"> Hal 10</w:t>
      </w:r>
    </w:p>
    <w:p w14:paraId="300932C8" w14:textId="77777777" w:rsidR="00946F30" w:rsidRPr="007B2FEC" w:rsidRDefault="00946F30" w:rsidP="00946F30">
      <w:pPr>
        <w:pStyle w:val="FootnoteText"/>
        <w:rPr>
          <w:rFonts w:cstheme="minorHAnsi"/>
          <w:lang w:val="en-US"/>
        </w:rPr>
      </w:pPr>
    </w:p>
  </w:footnote>
  <w:footnote w:id="32">
    <w:p w14:paraId="6BEDE437" w14:textId="77777777" w:rsidR="00946F30" w:rsidRPr="007B2FEC" w:rsidRDefault="00946F30" w:rsidP="00946F30">
      <w:pPr>
        <w:pStyle w:val="Default"/>
        <w:ind w:left="1276" w:hanging="1276"/>
        <w:jc w:val="both"/>
        <w:rPr>
          <w:rFonts w:asciiTheme="minorHAnsi" w:hAnsiTheme="minorHAnsi" w:cstheme="minorHAnsi"/>
          <w:sz w:val="20"/>
          <w:szCs w:val="20"/>
          <w:lang w:val="en-US"/>
        </w:rPr>
      </w:pPr>
      <w:r w:rsidRPr="007B2FEC">
        <w:rPr>
          <w:rStyle w:val="FootnoteReference"/>
          <w:rFonts w:asciiTheme="minorHAnsi" w:hAnsiTheme="minorHAnsi" w:cstheme="minorHAnsi"/>
          <w:sz w:val="20"/>
          <w:szCs w:val="20"/>
        </w:rPr>
        <w:footnoteRef/>
      </w:r>
      <w:r w:rsidRPr="007B2FEC">
        <w:rPr>
          <w:rFonts w:asciiTheme="minorHAnsi" w:hAnsiTheme="minorHAnsi" w:cstheme="minorHAnsi"/>
          <w:sz w:val="20"/>
          <w:szCs w:val="20"/>
        </w:rPr>
        <w:t xml:space="preserve"> </w:t>
      </w:r>
      <w:r w:rsidRPr="007B2FEC">
        <w:rPr>
          <w:rFonts w:asciiTheme="minorHAnsi" w:hAnsiTheme="minorHAnsi" w:cstheme="minorHAnsi"/>
          <w:i/>
          <w:iCs/>
          <w:sz w:val="20"/>
          <w:szCs w:val="20"/>
          <w:lang w:val="en-US"/>
        </w:rPr>
        <w:t xml:space="preserve">OpCit. </w:t>
      </w:r>
      <w:r w:rsidRPr="007B2FEC">
        <w:rPr>
          <w:rFonts w:asciiTheme="minorHAnsi" w:hAnsiTheme="minorHAnsi" w:cstheme="minorHAnsi"/>
          <w:sz w:val="20"/>
          <w:szCs w:val="20"/>
        </w:rPr>
        <w:t xml:space="preserve">2010. </w:t>
      </w:r>
      <w:r w:rsidRPr="007B2FEC">
        <w:rPr>
          <w:rFonts w:asciiTheme="minorHAnsi" w:hAnsiTheme="minorHAnsi" w:cstheme="minorHAnsi"/>
          <w:i/>
          <w:iCs/>
          <w:sz w:val="20"/>
          <w:szCs w:val="20"/>
        </w:rPr>
        <w:t>Asas-asas Hukum Pidana</w:t>
      </w:r>
      <w:r w:rsidRPr="007B2FEC">
        <w:rPr>
          <w:rFonts w:asciiTheme="minorHAnsi" w:hAnsiTheme="minorHAnsi" w:cstheme="minorHAnsi"/>
          <w:sz w:val="20"/>
          <w:szCs w:val="20"/>
        </w:rPr>
        <w:t>, Jakarta : Rineka Cipta</w:t>
      </w:r>
      <w:r w:rsidRPr="007B2FEC">
        <w:rPr>
          <w:rFonts w:asciiTheme="minorHAnsi" w:hAnsiTheme="minorHAnsi" w:cstheme="minorHAnsi"/>
          <w:sz w:val="20"/>
          <w:szCs w:val="20"/>
          <w:lang w:val="en-US"/>
        </w:rPr>
        <w:t>. Hal 111</w:t>
      </w:r>
    </w:p>
  </w:footnote>
  <w:footnote w:id="33">
    <w:p w14:paraId="20590FB6" w14:textId="77777777" w:rsidR="00946F30" w:rsidRPr="007B2FEC" w:rsidRDefault="00946F30" w:rsidP="00946F30">
      <w:pPr>
        <w:pStyle w:val="FootnoteText"/>
        <w:rPr>
          <w:rFonts w:cstheme="minorHAnsi"/>
          <w:lang w:val="en-US"/>
        </w:rPr>
      </w:pPr>
      <w:r w:rsidRPr="007B2FEC">
        <w:rPr>
          <w:rStyle w:val="FootnoteReference"/>
          <w:rFonts w:cstheme="minorHAnsi"/>
        </w:rPr>
        <w:footnoteRef/>
      </w:r>
      <w:r w:rsidRPr="007B2FEC">
        <w:rPr>
          <w:rFonts w:cstheme="minorHAnsi"/>
        </w:rPr>
        <w:t xml:space="preserve"> </w:t>
      </w:r>
      <w:r w:rsidRPr="007B2FEC">
        <w:rPr>
          <w:rFonts w:cstheme="minorHAnsi"/>
          <w:i/>
          <w:iCs/>
          <w:lang w:val="en-US"/>
        </w:rPr>
        <w:t xml:space="preserve">Ibid., </w:t>
      </w:r>
      <w:r w:rsidRPr="007B2FEC">
        <w:rPr>
          <w:rFonts w:cstheme="minorHAnsi"/>
          <w:lang w:val="en-US"/>
        </w:rPr>
        <w:t>hal 15</w:t>
      </w:r>
    </w:p>
  </w:footnote>
  <w:footnote w:id="34">
    <w:p w14:paraId="13BC8B2B" w14:textId="77777777" w:rsidR="00946F30" w:rsidRPr="007B2FEC" w:rsidRDefault="00946F30" w:rsidP="00946F30">
      <w:pPr>
        <w:pStyle w:val="FootnoteText"/>
        <w:rPr>
          <w:lang w:val="en-US"/>
        </w:rPr>
      </w:pPr>
      <w:r w:rsidRPr="007B2FEC">
        <w:rPr>
          <w:rStyle w:val="FootnoteReference"/>
        </w:rPr>
        <w:footnoteRef/>
      </w:r>
      <w:r w:rsidRPr="007B2FEC">
        <w:t xml:space="preserve"> </w:t>
      </w:r>
      <w:r w:rsidRPr="007B2FEC">
        <w:rPr>
          <w:i/>
          <w:iCs/>
          <w:lang w:val="en-US"/>
        </w:rPr>
        <w:t xml:space="preserve">Ibid., </w:t>
      </w:r>
      <w:r w:rsidRPr="007B2FEC">
        <w:rPr>
          <w:lang w:val="en-US"/>
        </w:rPr>
        <w:t>hal 26-27</w:t>
      </w:r>
    </w:p>
  </w:footnote>
  <w:footnote w:id="35">
    <w:p w14:paraId="4333A020" w14:textId="77777777" w:rsidR="00946F30" w:rsidRPr="007B2FEC" w:rsidRDefault="00946F30" w:rsidP="00946F30">
      <w:pPr>
        <w:pStyle w:val="FootnoteText"/>
        <w:rPr>
          <w:lang w:val="en-US"/>
        </w:rPr>
      </w:pPr>
      <w:r w:rsidRPr="007B2FEC">
        <w:rPr>
          <w:rStyle w:val="FootnoteReference"/>
        </w:rPr>
        <w:footnoteRef/>
      </w:r>
      <w:r w:rsidRPr="007B2FEC">
        <w:t xml:space="preserve"> </w:t>
      </w:r>
      <w:r w:rsidRPr="007B2FEC">
        <w:rPr>
          <w:rStyle w:val="fontstyle01"/>
        </w:rPr>
        <w:t>Pasal 1 butir 20 KUHAP.</w:t>
      </w:r>
    </w:p>
  </w:footnote>
  <w:footnote w:id="36">
    <w:p w14:paraId="2E92CB9C" w14:textId="77777777" w:rsidR="00946F30" w:rsidRPr="007B2FEC" w:rsidRDefault="00946F30" w:rsidP="00946F30">
      <w:pPr>
        <w:jc w:val="both"/>
        <w:rPr>
          <w:sz w:val="20"/>
          <w:szCs w:val="20"/>
        </w:rPr>
      </w:pPr>
      <w:r w:rsidRPr="007B2FEC">
        <w:rPr>
          <w:rStyle w:val="FootnoteReference"/>
          <w:sz w:val="20"/>
          <w:szCs w:val="20"/>
        </w:rPr>
        <w:footnoteRef/>
      </w:r>
      <w:r w:rsidRPr="007B2FEC">
        <w:rPr>
          <w:sz w:val="20"/>
          <w:szCs w:val="20"/>
        </w:rPr>
        <w:t xml:space="preserve"> </w:t>
      </w:r>
      <w:r w:rsidRPr="007B2FEC">
        <w:rPr>
          <w:rStyle w:val="fontstyle01"/>
          <w:rFonts w:asciiTheme="minorHAnsi" w:hAnsiTheme="minorHAnsi"/>
          <w:sz w:val="20"/>
          <w:szCs w:val="20"/>
        </w:rPr>
        <w:t xml:space="preserve">Marpaung Leden, 2008. </w:t>
      </w:r>
      <w:r w:rsidRPr="007B2FEC">
        <w:rPr>
          <w:rStyle w:val="fontstyle21"/>
          <w:rFonts w:asciiTheme="minorHAnsi" w:hAnsiTheme="minorHAnsi"/>
          <w:sz w:val="20"/>
          <w:szCs w:val="20"/>
        </w:rPr>
        <w:t>Proses Penanganan Perkara</w:t>
      </w:r>
      <w:r w:rsidRPr="007B2FEC">
        <w:rPr>
          <w:sz w:val="20"/>
          <w:szCs w:val="20"/>
        </w:rPr>
        <w:t xml:space="preserve"> </w:t>
      </w:r>
      <w:r w:rsidRPr="007B2FEC">
        <w:rPr>
          <w:rStyle w:val="fontstyle21"/>
          <w:rFonts w:asciiTheme="minorHAnsi" w:hAnsiTheme="minorHAnsi"/>
          <w:sz w:val="20"/>
          <w:szCs w:val="20"/>
        </w:rPr>
        <w:t>Pidana (Penyelidikan dan Penyidikan)</w:t>
      </w:r>
      <w:r w:rsidRPr="007B2FEC">
        <w:rPr>
          <w:rStyle w:val="fontstyle01"/>
          <w:rFonts w:asciiTheme="minorHAnsi" w:hAnsiTheme="minorHAnsi"/>
          <w:sz w:val="20"/>
          <w:szCs w:val="20"/>
        </w:rPr>
        <w:t>, Sinar</w:t>
      </w:r>
      <w:r w:rsidRPr="007B2FEC">
        <w:rPr>
          <w:sz w:val="20"/>
          <w:szCs w:val="20"/>
        </w:rPr>
        <w:t xml:space="preserve"> </w:t>
      </w:r>
      <w:r w:rsidRPr="007B2FEC">
        <w:rPr>
          <w:rStyle w:val="fontstyle01"/>
          <w:rFonts w:asciiTheme="minorHAnsi" w:hAnsiTheme="minorHAnsi"/>
          <w:sz w:val="20"/>
          <w:szCs w:val="20"/>
        </w:rPr>
        <w:t>Grafika, Jakarta. Hal 110</w:t>
      </w:r>
    </w:p>
  </w:footnote>
  <w:footnote w:id="37">
    <w:p w14:paraId="5099ED4C" w14:textId="77777777" w:rsidR="00946F30" w:rsidRPr="007B2FEC" w:rsidRDefault="00946F30" w:rsidP="00946F30">
      <w:pPr>
        <w:pStyle w:val="FootnoteText"/>
        <w:jc w:val="both"/>
        <w:rPr>
          <w:lang w:val="en-US"/>
        </w:rPr>
      </w:pPr>
      <w:r w:rsidRPr="007B2FEC">
        <w:rPr>
          <w:rStyle w:val="FootnoteReference"/>
        </w:rPr>
        <w:footnoteRef/>
      </w:r>
      <w:r w:rsidRPr="007B2FEC">
        <w:t xml:space="preserve"> </w:t>
      </w:r>
      <w:r w:rsidRPr="007B2FEC">
        <w:rPr>
          <w:rStyle w:val="fontstyle01"/>
        </w:rPr>
        <w:t xml:space="preserve">H. Rasti Muhammad, </w:t>
      </w:r>
      <w:r w:rsidRPr="007B2FEC">
        <w:rPr>
          <w:rStyle w:val="fontstyle01"/>
          <w:lang w:val="en-US"/>
        </w:rPr>
        <w:t xml:space="preserve">2007 </w:t>
      </w:r>
      <w:r w:rsidRPr="007B2FEC">
        <w:rPr>
          <w:rStyle w:val="fontstyle21"/>
          <w:rFonts w:asciiTheme="minorHAnsi" w:hAnsiTheme="minorHAnsi"/>
          <w:sz w:val="20"/>
          <w:szCs w:val="20"/>
        </w:rPr>
        <w:t>Hukum Acara Pidana Kontemporer</w:t>
      </w:r>
      <w:r w:rsidRPr="007B2FEC">
        <w:rPr>
          <w:rStyle w:val="fontstyle01"/>
        </w:rPr>
        <w:t>,</w:t>
      </w:r>
      <w:r w:rsidRPr="007B2FEC">
        <w:rPr>
          <w:color w:val="000000"/>
        </w:rPr>
        <w:t xml:space="preserve"> </w:t>
      </w:r>
      <w:r w:rsidRPr="007B2FEC">
        <w:rPr>
          <w:rStyle w:val="fontstyle01"/>
        </w:rPr>
        <w:t>Citra Aditya Bakti, Bandung, hal. 27</w:t>
      </w:r>
    </w:p>
  </w:footnote>
  <w:footnote w:id="38">
    <w:p w14:paraId="3C315D58" w14:textId="77777777" w:rsidR="00946F30" w:rsidRPr="007B2FEC" w:rsidRDefault="00946F30" w:rsidP="00946F30">
      <w:pPr>
        <w:pStyle w:val="FootnoteText"/>
        <w:jc w:val="both"/>
        <w:rPr>
          <w:lang w:val="en-US"/>
        </w:rPr>
      </w:pPr>
      <w:r w:rsidRPr="007B2FEC">
        <w:rPr>
          <w:rStyle w:val="FootnoteReference"/>
        </w:rPr>
        <w:footnoteRef/>
      </w:r>
      <w:r w:rsidRPr="007B2FEC">
        <w:t xml:space="preserve"> </w:t>
      </w:r>
      <w:r w:rsidRPr="007B2FEC">
        <w:rPr>
          <w:rStyle w:val="fontstyle01"/>
        </w:rPr>
        <w:t>Sasangka Hari,</w:t>
      </w:r>
      <w:r w:rsidRPr="007B2FEC">
        <w:rPr>
          <w:rStyle w:val="fontstyle01"/>
          <w:lang w:val="en-US"/>
        </w:rPr>
        <w:t xml:space="preserve">2007. </w:t>
      </w:r>
      <w:r w:rsidRPr="007B2FEC">
        <w:rPr>
          <w:rStyle w:val="fontstyle01"/>
        </w:rPr>
        <w:t xml:space="preserve"> </w:t>
      </w:r>
      <w:r w:rsidRPr="007B2FEC">
        <w:rPr>
          <w:rStyle w:val="fontstyle21"/>
          <w:rFonts w:asciiTheme="minorHAnsi" w:hAnsiTheme="minorHAnsi"/>
          <w:sz w:val="20"/>
          <w:szCs w:val="20"/>
        </w:rPr>
        <w:t>Penyidikan, Penahanan,</w:t>
      </w:r>
      <w:r w:rsidRPr="007B2FEC">
        <w:rPr>
          <w:i/>
          <w:iCs/>
          <w:color w:val="000000"/>
        </w:rPr>
        <w:t xml:space="preserve"> </w:t>
      </w:r>
      <w:r w:rsidRPr="007B2FEC">
        <w:rPr>
          <w:rStyle w:val="fontstyle21"/>
          <w:rFonts w:asciiTheme="minorHAnsi" w:hAnsiTheme="minorHAnsi"/>
          <w:sz w:val="20"/>
          <w:szCs w:val="20"/>
        </w:rPr>
        <w:t>Penuntutan dan Praperadilan Dalam Teori</w:t>
      </w:r>
      <w:r w:rsidRPr="007B2FEC">
        <w:rPr>
          <w:i/>
          <w:iCs/>
          <w:color w:val="000000"/>
        </w:rPr>
        <w:t xml:space="preserve"> </w:t>
      </w:r>
      <w:r w:rsidRPr="007B2FEC">
        <w:rPr>
          <w:rStyle w:val="fontstyle21"/>
          <w:rFonts w:asciiTheme="minorHAnsi" w:hAnsiTheme="minorHAnsi"/>
          <w:sz w:val="20"/>
          <w:szCs w:val="20"/>
        </w:rPr>
        <w:t>Dasar Praktek</w:t>
      </w:r>
      <w:r w:rsidRPr="007B2FEC">
        <w:rPr>
          <w:rStyle w:val="fontstyle01"/>
        </w:rPr>
        <w:t xml:space="preserve">, CV. Mandar Maju, Bandung. Hal </w:t>
      </w:r>
      <w:r w:rsidRPr="007B2FEC">
        <w:rPr>
          <w:rStyle w:val="fontstyle01"/>
          <w:lang w:val="en-US"/>
        </w:rPr>
        <w:t>29</w:t>
      </w:r>
    </w:p>
  </w:footnote>
  <w:footnote w:id="39">
    <w:p w14:paraId="4CD6BF8D" w14:textId="77777777" w:rsidR="00946F30" w:rsidRPr="007B2FEC" w:rsidRDefault="00946F30" w:rsidP="00946F30">
      <w:pPr>
        <w:pStyle w:val="FootnoteText"/>
        <w:rPr>
          <w:lang w:val="en-US"/>
        </w:rPr>
      </w:pPr>
      <w:r w:rsidRPr="007B2FEC">
        <w:rPr>
          <w:rStyle w:val="FootnoteReference"/>
        </w:rPr>
        <w:footnoteRef/>
      </w:r>
      <w:r w:rsidRPr="007B2FEC">
        <w:t xml:space="preserve"> </w:t>
      </w:r>
      <w:r w:rsidRPr="007B2FEC">
        <w:rPr>
          <w:lang w:val="en-US"/>
        </w:rPr>
        <w:t>Wawancara tgl 28 April 2020</w:t>
      </w:r>
    </w:p>
  </w:footnote>
  <w:footnote w:id="40">
    <w:p w14:paraId="657F621B" w14:textId="77777777" w:rsidR="00946F30" w:rsidRPr="007B2FEC" w:rsidRDefault="00946F30" w:rsidP="00946F30">
      <w:pPr>
        <w:pStyle w:val="FootnoteText"/>
        <w:jc w:val="both"/>
        <w:rPr>
          <w:rFonts w:cstheme="minorHAnsi"/>
          <w:lang w:val="en-US"/>
        </w:rPr>
      </w:pPr>
      <w:r w:rsidRPr="007B2FEC">
        <w:rPr>
          <w:rStyle w:val="FootnoteReference"/>
          <w:rFonts w:cstheme="minorHAnsi"/>
        </w:rPr>
        <w:footnoteRef/>
      </w:r>
      <w:r w:rsidRPr="007B2FEC">
        <w:rPr>
          <w:rFonts w:cstheme="minorHAnsi"/>
        </w:rPr>
        <w:t xml:space="preserve"> R Soesilo, 1996. </w:t>
      </w:r>
      <w:r w:rsidRPr="007B2FEC">
        <w:rPr>
          <w:rFonts w:cstheme="minorHAnsi"/>
          <w:i/>
          <w:iCs/>
        </w:rPr>
        <w:t>Taktik Dan Teknik Penyidikan Perkara Krimin</w:t>
      </w:r>
      <w:r w:rsidRPr="007B2FEC">
        <w:rPr>
          <w:rFonts w:cstheme="minorHAnsi"/>
          <w:i/>
          <w:iCs/>
          <w:lang w:val="en-US"/>
        </w:rPr>
        <w:t>a</w:t>
      </w:r>
      <w:r w:rsidRPr="007B2FEC">
        <w:rPr>
          <w:rFonts w:cstheme="minorHAnsi"/>
          <w:i/>
          <w:iCs/>
        </w:rPr>
        <w:t>l</w:t>
      </w:r>
      <w:r w:rsidRPr="007B2FEC">
        <w:rPr>
          <w:rFonts w:cstheme="minorHAnsi"/>
        </w:rPr>
        <w:t>, Bogor: Politeia.</w:t>
      </w:r>
      <w:r w:rsidRPr="007B2FEC">
        <w:rPr>
          <w:rFonts w:cstheme="minorHAnsi"/>
          <w:lang w:val="en-US"/>
        </w:rPr>
        <w:t xml:space="preserve"> Hal 21</w:t>
      </w:r>
    </w:p>
  </w:footnote>
  <w:footnote w:id="41">
    <w:p w14:paraId="62E39680" w14:textId="77777777" w:rsidR="00946F30" w:rsidRPr="007B2FEC" w:rsidRDefault="00946F30" w:rsidP="00946F30">
      <w:pPr>
        <w:pStyle w:val="FootnoteText"/>
        <w:rPr>
          <w:rFonts w:cstheme="minorHAnsi"/>
          <w:lang w:val="en-US"/>
        </w:rPr>
      </w:pPr>
      <w:r w:rsidRPr="007B2FEC">
        <w:rPr>
          <w:rStyle w:val="FootnoteReference"/>
          <w:rFonts w:cstheme="minorHAnsi"/>
        </w:rPr>
        <w:footnoteRef/>
      </w:r>
      <w:r w:rsidRPr="007B2FEC">
        <w:rPr>
          <w:rFonts w:cstheme="minorHAnsi"/>
        </w:rPr>
        <w:t xml:space="preserve"> </w:t>
      </w:r>
      <w:r w:rsidRPr="007B2FEC">
        <w:rPr>
          <w:rFonts w:cstheme="minorHAnsi"/>
          <w:i/>
          <w:iCs/>
          <w:lang w:val="en-US"/>
        </w:rPr>
        <w:t xml:space="preserve">Ibid., </w:t>
      </w:r>
      <w:r w:rsidRPr="007B2FEC">
        <w:rPr>
          <w:rFonts w:cstheme="minorHAnsi"/>
          <w:lang w:val="en-US"/>
        </w:rPr>
        <w:t>hal 134</w:t>
      </w:r>
    </w:p>
  </w:footnote>
  <w:footnote w:id="42">
    <w:p w14:paraId="50118D88" w14:textId="77777777" w:rsidR="00946F30" w:rsidRPr="007B2FEC" w:rsidRDefault="00946F30" w:rsidP="00946F30">
      <w:pPr>
        <w:pStyle w:val="FootnoteText"/>
        <w:rPr>
          <w:lang w:val="en-US"/>
        </w:rPr>
      </w:pPr>
      <w:r w:rsidRPr="007B2FEC">
        <w:rPr>
          <w:rStyle w:val="FootnoteReference"/>
        </w:rPr>
        <w:footnoteRef/>
      </w:r>
      <w:r w:rsidRPr="007B2FEC">
        <w:t xml:space="preserve"> </w:t>
      </w:r>
      <w:r w:rsidRPr="007B2FEC">
        <w:rPr>
          <w:rStyle w:val="fontstyle01"/>
        </w:rPr>
        <w:t>Ibid</w:t>
      </w:r>
      <w:r w:rsidRPr="007B2FEC">
        <w:rPr>
          <w:rStyle w:val="fontstyle11"/>
        </w:rPr>
        <w:t>, hal. 29-30.</w:t>
      </w:r>
    </w:p>
  </w:footnote>
  <w:footnote w:id="43">
    <w:p w14:paraId="4C6F7CDD" w14:textId="77777777" w:rsidR="00946F30" w:rsidRPr="007B2FEC" w:rsidRDefault="00946F30" w:rsidP="00946F30">
      <w:pPr>
        <w:pStyle w:val="FootnoteText"/>
        <w:rPr>
          <w:lang w:val="en-US"/>
        </w:rPr>
      </w:pPr>
      <w:r w:rsidRPr="007B2FEC">
        <w:rPr>
          <w:rStyle w:val="FootnoteReference"/>
        </w:rPr>
        <w:footnoteRef/>
      </w:r>
      <w:r w:rsidRPr="007B2FEC">
        <w:t xml:space="preserve"> </w:t>
      </w:r>
      <w:r w:rsidRPr="007B2FEC">
        <w:rPr>
          <w:lang w:val="en-US"/>
        </w:rPr>
        <w:t>Wawancara tanggal 6 Mei 2020.</w:t>
      </w:r>
    </w:p>
  </w:footnote>
  <w:footnote w:id="44">
    <w:p w14:paraId="6C15F7AF" w14:textId="77777777" w:rsidR="00946F30" w:rsidRPr="007B2FEC" w:rsidRDefault="00946F30" w:rsidP="00946F30">
      <w:pPr>
        <w:pStyle w:val="FootnoteText"/>
        <w:jc w:val="both"/>
        <w:rPr>
          <w:lang w:val="en-US"/>
        </w:rPr>
      </w:pPr>
      <w:r w:rsidRPr="007B2FEC">
        <w:rPr>
          <w:rStyle w:val="FootnoteReference"/>
        </w:rPr>
        <w:footnoteRef/>
      </w:r>
      <w:r w:rsidRPr="007B2FEC">
        <w:t xml:space="preserve"> </w:t>
      </w:r>
      <w:r w:rsidRPr="007B2FEC">
        <w:rPr>
          <w:rStyle w:val="fontstyle01"/>
        </w:rPr>
        <w:t xml:space="preserve">Moeljatno, </w:t>
      </w:r>
      <w:r w:rsidRPr="007B2FEC">
        <w:rPr>
          <w:rStyle w:val="fontstyle01"/>
          <w:lang w:val="en-US"/>
        </w:rPr>
        <w:t xml:space="preserve">2004. </w:t>
      </w:r>
      <w:r w:rsidRPr="007B2FEC">
        <w:rPr>
          <w:rStyle w:val="fontstyle21"/>
          <w:rFonts w:asciiTheme="minorHAnsi" w:hAnsiTheme="minorHAnsi"/>
          <w:sz w:val="20"/>
          <w:szCs w:val="20"/>
        </w:rPr>
        <w:t>Hukum Acara Pidana</w:t>
      </w:r>
      <w:r w:rsidRPr="007B2FEC">
        <w:rPr>
          <w:rStyle w:val="fontstyle01"/>
        </w:rPr>
        <w:t>, Tanpa Penerbit, hal. 25.</w:t>
      </w:r>
    </w:p>
  </w:footnote>
  <w:footnote w:id="45">
    <w:p w14:paraId="21CBE6C4" w14:textId="77777777" w:rsidR="00946F30" w:rsidRPr="007B2FEC" w:rsidRDefault="00946F30" w:rsidP="00946F30">
      <w:pPr>
        <w:pStyle w:val="FootnoteText"/>
        <w:rPr>
          <w:lang w:val="en-US"/>
        </w:rPr>
      </w:pPr>
      <w:r w:rsidRPr="007B2FEC">
        <w:rPr>
          <w:rStyle w:val="FootnoteReference"/>
        </w:rPr>
        <w:footnoteRef/>
      </w:r>
      <w:r w:rsidRPr="007B2FEC">
        <w:t xml:space="preserve"> </w:t>
      </w:r>
      <w:r w:rsidRPr="007B2FEC">
        <w:rPr>
          <w:rStyle w:val="fontstyle01"/>
        </w:rPr>
        <w:t xml:space="preserve">R. Atang Ranoemihardja, </w:t>
      </w:r>
      <w:r w:rsidRPr="007B2FEC">
        <w:rPr>
          <w:rStyle w:val="fontstyle01"/>
          <w:lang w:val="en-US"/>
        </w:rPr>
        <w:t xml:space="preserve">1983. </w:t>
      </w:r>
      <w:r w:rsidRPr="007B2FEC">
        <w:rPr>
          <w:rStyle w:val="fontstyle21"/>
          <w:rFonts w:asciiTheme="minorHAnsi" w:hAnsiTheme="minorHAnsi"/>
          <w:sz w:val="20"/>
          <w:szCs w:val="20"/>
        </w:rPr>
        <w:t>Hukum Acara Pidana</w:t>
      </w:r>
      <w:r w:rsidRPr="007B2FEC">
        <w:rPr>
          <w:rStyle w:val="fontstyle01"/>
        </w:rPr>
        <w:t>, Tarsito,</w:t>
      </w:r>
      <w:r w:rsidRPr="007B2FEC">
        <w:rPr>
          <w:color w:val="000000"/>
        </w:rPr>
        <w:t xml:space="preserve"> </w:t>
      </w:r>
      <w:r w:rsidRPr="007B2FEC">
        <w:rPr>
          <w:rStyle w:val="fontstyle01"/>
        </w:rPr>
        <w:t>Bandung, 1983, hal. 41-42.</w:t>
      </w:r>
    </w:p>
    <w:p w14:paraId="2660C027" w14:textId="77777777" w:rsidR="00946F30" w:rsidRPr="007B2FEC" w:rsidRDefault="00946F30" w:rsidP="00946F30">
      <w:pPr>
        <w:pStyle w:val="FootnoteText"/>
        <w:rPr>
          <w:lang w:val="en-US"/>
        </w:rPr>
      </w:pPr>
    </w:p>
  </w:footnote>
  <w:footnote w:id="46">
    <w:p w14:paraId="68B84E90" w14:textId="77777777" w:rsidR="00946F30" w:rsidRPr="00A3337F" w:rsidRDefault="00946F30" w:rsidP="00946F30">
      <w:pPr>
        <w:pStyle w:val="FootnoteText"/>
        <w:rPr>
          <w:lang w:val="en-US"/>
        </w:rPr>
      </w:pPr>
      <w:r>
        <w:rPr>
          <w:rStyle w:val="FootnoteReference"/>
        </w:rPr>
        <w:footnoteRef/>
      </w:r>
      <w:r>
        <w:t xml:space="preserve"> Yahya Harahap, M, (2012). Pembahasan Permasalahan dan Penerapan KUHAP: Pemeriksaan Sidang Pengadilan, Banding, Kasasi, dan Peninjauan Kembali, Jakarta: Sinar Grafika, hal 5.</w:t>
      </w:r>
    </w:p>
  </w:footnote>
  <w:footnote w:id="47">
    <w:p w14:paraId="01AAE593" w14:textId="77777777" w:rsidR="00946F30" w:rsidRPr="007B2FEC" w:rsidRDefault="00946F30" w:rsidP="00946F30">
      <w:pPr>
        <w:pStyle w:val="FootnoteText"/>
        <w:rPr>
          <w:lang w:val="en-US"/>
        </w:rPr>
      </w:pPr>
      <w:r w:rsidRPr="007B2FEC">
        <w:rPr>
          <w:rStyle w:val="FootnoteReference"/>
        </w:rPr>
        <w:footnoteRef/>
      </w:r>
      <w:r w:rsidRPr="007B2FEC">
        <w:t xml:space="preserve"> </w:t>
      </w:r>
      <w:r w:rsidRPr="007B2FEC">
        <w:rPr>
          <w:rStyle w:val="fontstyle01"/>
        </w:rPr>
        <w:t xml:space="preserve">Hartono, </w:t>
      </w:r>
      <w:r w:rsidRPr="007B2FEC">
        <w:rPr>
          <w:rStyle w:val="fontstyle01"/>
          <w:lang w:val="en-US"/>
        </w:rPr>
        <w:t xml:space="preserve">2012. </w:t>
      </w:r>
      <w:r w:rsidRPr="007B2FEC">
        <w:rPr>
          <w:rStyle w:val="fontstyle21"/>
          <w:rFonts w:asciiTheme="minorHAnsi" w:hAnsiTheme="minorHAnsi"/>
          <w:sz w:val="20"/>
          <w:szCs w:val="20"/>
        </w:rPr>
        <w:t>Penyidikan dan Penegakan Hukum Pidana</w:t>
      </w:r>
      <w:r w:rsidRPr="007B2FEC">
        <w:rPr>
          <w:rStyle w:val="fontstyle01"/>
        </w:rPr>
        <w:t>, Sinar Grafika :</w:t>
      </w:r>
      <w:r w:rsidRPr="007B2FEC">
        <w:rPr>
          <w:rStyle w:val="fontstyle01"/>
          <w:lang w:val="en-US"/>
        </w:rPr>
        <w:t xml:space="preserve"> </w:t>
      </w:r>
      <w:r w:rsidRPr="007B2FEC">
        <w:rPr>
          <w:rStyle w:val="fontstyle01"/>
        </w:rPr>
        <w:t>Jakarta. Hal</w:t>
      </w:r>
      <w:r w:rsidRPr="007B2FEC">
        <w:rPr>
          <w:rStyle w:val="fontstyle01"/>
          <w:lang w:val="en-US"/>
        </w:rPr>
        <w:t xml:space="preserve"> 164</w:t>
      </w:r>
    </w:p>
  </w:footnote>
  <w:footnote w:id="48">
    <w:p w14:paraId="1435E42A" w14:textId="77777777" w:rsidR="00946F30" w:rsidRPr="007B2FEC" w:rsidRDefault="00946F30" w:rsidP="00946F30">
      <w:pPr>
        <w:pStyle w:val="FootnoteText"/>
        <w:rPr>
          <w:lang w:val="en-US"/>
        </w:rPr>
      </w:pPr>
      <w:r w:rsidRPr="007B2FEC">
        <w:rPr>
          <w:rStyle w:val="FootnoteReference"/>
        </w:rPr>
        <w:footnoteRef/>
      </w:r>
      <w:r w:rsidRPr="007B2FEC">
        <w:t xml:space="preserve"> </w:t>
      </w:r>
      <w:r w:rsidRPr="007B2FEC">
        <w:rPr>
          <w:lang w:val="en-US"/>
        </w:rPr>
        <w:t>Wawancara di Polres Gorut tanggal 8 Mei 2020.</w:t>
      </w:r>
    </w:p>
  </w:footnote>
  <w:footnote w:id="49">
    <w:p w14:paraId="727ED5BB" w14:textId="77777777" w:rsidR="00946F30" w:rsidRPr="007B2FEC" w:rsidRDefault="00946F30" w:rsidP="00946F30">
      <w:pPr>
        <w:pStyle w:val="FootnoteText"/>
        <w:rPr>
          <w:lang w:val="en-US"/>
        </w:rPr>
      </w:pPr>
      <w:r>
        <w:rPr>
          <w:rStyle w:val="FootnoteReference"/>
        </w:rPr>
        <w:footnoteRef/>
      </w:r>
      <w:r>
        <w:t xml:space="preserve"> </w:t>
      </w:r>
      <w:r>
        <w:rPr>
          <w:lang w:val="en-US"/>
        </w:rPr>
        <w:t>Wawancara di Polres Gorut Tanggal 17 Mei 2020</w:t>
      </w:r>
    </w:p>
  </w:footnote>
  <w:footnote w:id="50">
    <w:p w14:paraId="06DA59CD" w14:textId="77777777" w:rsidR="00946F30" w:rsidRPr="00D650AB" w:rsidRDefault="00946F30" w:rsidP="00946F30">
      <w:pPr>
        <w:pStyle w:val="FootnoteText"/>
        <w:rPr>
          <w:lang w:val="en-US"/>
        </w:rPr>
      </w:pPr>
      <w:r>
        <w:rPr>
          <w:rStyle w:val="FootnoteReference"/>
        </w:rPr>
        <w:footnoteRef/>
      </w:r>
      <w:r>
        <w:t xml:space="preserve"> </w:t>
      </w:r>
      <w:r>
        <w:rPr>
          <w:lang w:val="en-US"/>
        </w:rPr>
        <w:t>Wawancara dilakukan di Polres Gorut tanggal 28 Mei 2020.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7BE8DE" w14:textId="77777777" w:rsidR="00946F30" w:rsidRDefault="00946F3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5EACAB" w14:textId="77777777" w:rsidR="00946F30" w:rsidRDefault="00946F3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490027" w14:textId="77777777" w:rsidR="00946F30" w:rsidRDefault="00946F3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6D47F3"/>
    <w:multiLevelType w:val="hybridMultilevel"/>
    <w:tmpl w:val="36B880B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37F5FE9"/>
    <w:multiLevelType w:val="multilevel"/>
    <w:tmpl w:val="3E8A866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56E7B7B"/>
    <w:multiLevelType w:val="hybridMultilevel"/>
    <w:tmpl w:val="1B4A60C6"/>
    <w:lvl w:ilvl="0" w:tplc="5210A56E">
      <w:start w:val="1"/>
      <w:numFmt w:val="decimal"/>
      <w:lvlText w:val="%1)"/>
      <w:lvlJc w:val="left"/>
      <w:pPr>
        <w:ind w:left="1800" w:hanging="360"/>
      </w:pPr>
      <w:rPr>
        <w:rFonts w:hint="default"/>
      </w:rPr>
    </w:lvl>
    <w:lvl w:ilvl="1" w:tplc="21869A50">
      <w:start w:val="1"/>
      <w:numFmt w:val="decimal"/>
      <w:lvlText w:val="%2."/>
      <w:lvlJc w:val="left"/>
      <w:pPr>
        <w:ind w:left="2520" w:hanging="360"/>
      </w:pPr>
      <w:rPr>
        <w:rFonts w:hint="default"/>
      </w:r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3">
    <w:nsid w:val="077C3F17"/>
    <w:multiLevelType w:val="hybridMultilevel"/>
    <w:tmpl w:val="6262B6B6"/>
    <w:lvl w:ilvl="0" w:tplc="F9B08CFE">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
    <w:nsid w:val="08B52791"/>
    <w:multiLevelType w:val="multilevel"/>
    <w:tmpl w:val="4A54058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98E50A9"/>
    <w:multiLevelType w:val="hybridMultilevel"/>
    <w:tmpl w:val="6CF0C488"/>
    <w:lvl w:ilvl="0" w:tplc="0409000F">
      <w:start w:val="1"/>
      <w:numFmt w:val="decimal"/>
      <w:lvlText w:val="%1."/>
      <w:lvlJc w:val="left"/>
      <w:pPr>
        <w:ind w:left="1980" w:hanging="360"/>
      </w:p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6">
    <w:nsid w:val="099B1F1E"/>
    <w:multiLevelType w:val="hybridMultilevel"/>
    <w:tmpl w:val="81E233E0"/>
    <w:lvl w:ilvl="0" w:tplc="3C46C07C">
      <w:start w:val="1"/>
      <w:numFmt w:val="decimal"/>
      <w:lvlText w:val="%1."/>
      <w:lvlJc w:val="left"/>
      <w:pPr>
        <w:ind w:left="1080" w:hanging="360"/>
      </w:pPr>
      <w:rPr>
        <w:rFonts w:hint="default"/>
        <w:i w:val="0"/>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7">
    <w:nsid w:val="0AF918C1"/>
    <w:multiLevelType w:val="multilevel"/>
    <w:tmpl w:val="4F38AC58"/>
    <w:lvl w:ilvl="0">
      <w:start w:val="1"/>
      <w:numFmt w:val="decimal"/>
      <w:lvlText w:val="%1."/>
      <w:lvlJc w:val="left"/>
      <w:pPr>
        <w:ind w:left="720" w:hanging="360"/>
      </w:pPr>
      <w:rPr>
        <w:rFonts w:hint="default"/>
      </w:rPr>
    </w:lvl>
    <w:lvl w:ilvl="1">
      <w:start w:val="2"/>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0C4723B3"/>
    <w:multiLevelType w:val="hybridMultilevel"/>
    <w:tmpl w:val="709C96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F612E11"/>
    <w:multiLevelType w:val="hybridMultilevel"/>
    <w:tmpl w:val="E0801BF6"/>
    <w:lvl w:ilvl="0" w:tplc="04210019">
      <w:start w:val="1"/>
      <w:numFmt w:val="lowerLetter"/>
      <w:lvlText w:val="%1."/>
      <w:lvlJc w:val="left"/>
      <w:pPr>
        <w:ind w:left="1080" w:hanging="72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162C43BB"/>
    <w:multiLevelType w:val="hybridMultilevel"/>
    <w:tmpl w:val="D84EC892"/>
    <w:lvl w:ilvl="0" w:tplc="04210017">
      <w:start w:val="1"/>
      <w:numFmt w:val="lowerLetter"/>
      <w:lvlText w:val="%1)"/>
      <w:lvlJc w:val="left"/>
      <w:pPr>
        <w:ind w:left="1800" w:hanging="360"/>
      </w:pPr>
    </w:lvl>
    <w:lvl w:ilvl="1" w:tplc="04210019">
      <w:start w:val="1"/>
      <w:numFmt w:val="lowerLetter"/>
      <w:lvlText w:val="%2."/>
      <w:lvlJc w:val="left"/>
      <w:pPr>
        <w:ind w:left="2520" w:hanging="360"/>
      </w:pPr>
    </w:lvl>
    <w:lvl w:ilvl="2" w:tplc="0421001B" w:tentative="1">
      <w:start w:val="1"/>
      <w:numFmt w:val="lowerRoman"/>
      <w:lvlText w:val="%3."/>
      <w:lvlJc w:val="right"/>
      <w:pPr>
        <w:ind w:left="3240" w:hanging="180"/>
      </w:pPr>
    </w:lvl>
    <w:lvl w:ilvl="3" w:tplc="0421000F" w:tentative="1">
      <w:start w:val="1"/>
      <w:numFmt w:val="decimal"/>
      <w:lvlText w:val="%4."/>
      <w:lvlJc w:val="left"/>
      <w:pPr>
        <w:ind w:left="3960" w:hanging="360"/>
      </w:pPr>
    </w:lvl>
    <w:lvl w:ilvl="4" w:tplc="04210019" w:tentative="1">
      <w:start w:val="1"/>
      <w:numFmt w:val="lowerLetter"/>
      <w:lvlText w:val="%5."/>
      <w:lvlJc w:val="left"/>
      <w:pPr>
        <w:ind w:left="4680" w:hanging="360"/>
      </w:pPr>
    </w:lvl>
    <w:lvl w:ilvl="5" w:tplc="0421001B" w:tentative="1">
      <w:start w:val="1"/>
      <w:numFmt w:val="lowerRoman"/>
      <w:lvlText w:val="%6."/>
      <w:lvlJc w:val="right"/>
      <w:pPr>
        <w:ind w:left="5400" w:hanging="180"/>
      </w:pPr>
    </w:lvl>
    <w:lvl w:ilvl="6" w:tplc="0421000F" w:tentative="1">
      <w:start w:val="1"/>
      <w:numFmt w:val="decimal"/>
      <w:lvlText w:val="%7."/>
      <w:lvlJc w:val="left"/>
      <w:pPr>
        <w:ind w:left="6120" w:hanging="360"/>
      </w:pPr>
    </w:lvl>
    <w:lvl w:ilvl="7" w:tplc="04210019" w:tentative="1">
      <w:start w:val="1"/>
      <w:numFmt w:val="lowerLetter"/>
      <w:lvlText w:val="%8."/>
      <w:lvlJc w:val="left"/>
      <w:pPr>
        <w:ind w:left="6840" w:hanging="360"/>
      </w:pPr>
    </w:lvl>
    <w:lvl w:ilvl="8" w:tplc="0421001B" w:tentative="1">
      <w:start w:val="1"/>
      <w:numFmt w:val="lowerRoman"/>
      <w:lvlText w:val="%9."/>
      <w:lvlJc w:val="right"/>
      <w:pPr>
        <w:ind w:left="7560" w:hanging="180"/>
      </w:pPr>
    </w:lvl>
  </w:abstractNum>
  <w:abstractNum w:abstractNumId="11">
    <w:nsid w:val="162C55E0"/>
    <w:multiLevelType w:val="multilevel"/>
    <w:tmpl w:val="7B060B8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165875FF"/>
    <w:multiLevelType w:val="hybridMultilevel"/>
    <w:tmpl w:val="73E4877A"/>
    <w:lvl w:ilvl="0" w:tplc="0421000F">
      <w:start w:val="1"/>
      <w:numFmt w:val="decimal"/>
      <w:lvlText w:val="%1."/>
      <w:lvlJc w:val="left"/>
      <w:pPr>
        <w:ind w:left="720" w:hanging="360"/>
      </w:pPr>
      <w:rPr>
        <w:rFonts w:hint="default"/>
      </w:rPr>
    </w:lvl>
    <w:lvl w:ilvl="1" w:tplc="114CE8A8">
      <w:start w:val="1"/>
      <w:numFmt w:val="lowerLetter"/>
      <w:lvlText w:val="%2."/>
      <w:lvlJc w:val="left"/>
      <w:pPr>
        <w:ind w:left="1440" w:hanging="360"/>
      </w:pPr>
      <w:rPr>
        <w:rFonts w:hint="default"/>
      </w:rPr>
    </w:lvl>
    <w:lvl w:ilvl="2" w:tplc="CC08E9DE">
      <w:start w:val="1"/>
      <w:numFmt w:val="decimal"/>
      <w:lvlText w:val="%3)"/>
      <w:lvlJc w:val="left"/>
      <w:pPr>
        <w:ind w:left="2340" w:hanging="360"/>
      </w:pPr>
      <w:rPr>
        <w:rFonts w:hint="default"/>
      </w:r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3">
    <w:nsid w:val="17430998"/>
    <w:multiLevelType w:val="hybridMultilevel"/>
    <w:tmpl w:val="F0B8646A"/>
    <w:lvl w:ilvl="0" w:tplc="5C2A4470">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4">
    <w:nsid w:val="1CB167E5"/>
    <w:multiLevelType w:val="hybridMultilevel"/>
    <w:tmpl w:val="9D66E816"/>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1EAB3870"/>
    <w:multiLevelType w:val="hybridMultilevel"/>
    <w:tmpl w:val="FC80875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6">
    <w:nsid w:val="235478CE"/>
    <w:multiLevelType w:val="hybridMultilevel"/>
    <w:tmpl w:val="A17A6A78"/>
    <w:lvl w:ilvl="0" w:tplc="0421000F">
      <w:start w:val="1"/>
      <w:numFmt w:val="decimal"/>
      <w:lvlText w:val="%1."/>
      <w:lvlJc w:val="lef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7">
    <w:nsid w:val="2367510E"/>
    <w:multiLevelType w:val="hybridMultilevel"/>
    <w:tmpl w:val="56D0D298"/>
    <w:lvl w:ilvl="0" w:tplc="4F2E062C">
      <w:start w:val="1"/>
      <w:numFmt w:val="decimal"/>
      <w:lvlText w:val="%1."/>
      <w:lvlJc w:val="left"/>
      <w:pPr>
        <w:ind w:left="1080" w:hanging="720"/>
      </w:pPr>
      <w:rPr>
        <w:rFonts w:hint="default"/>
      </w:rPr>
    </w:lvl>
    <w:lvl w:ilvl="1" w:tplc="D2C8EFAA">
      <w:start w:val="1"/>
      <w:numFmt w:val="lowerLetter"/>
      <w:lvlText w:val="%2)"/>
      <w:lvlJc w:val="left"/>
      <w:pPr>
        <w:ind w:left="1440" w:hanging="360"/>
      </w:pPr>
      <w:rPr>
        <w:rFonts w:hint="default"/>
      </w:rPr>
    </w:lvl>
    <w:lvl w:ilvl="2" w:tplc="D2BAB504">
      <w:start w:val="1"/>
      <w:numFmt w:val="lowerLetter"/>
      <w:lvlText w:val="%3."/>
      <w:lvlJc w:val="left"/>
      <w:pPr>
        <w:ind w:left="2340" w:hanging="360"/>
      </w:pPr>
      <w:rPr>
        <w:rFonts w:hint="default"/>
      </w:rPr>
    </w:lvl>
    <w:lvl w:ilvl="3" w:tplc="5210A56E">
      <w:start w:val="1"/>
      <w:numFmt w:val="decimal"/>
      <w:lvlText w:val="%4)"/>
      <w:lvlJc w:val="left"/>
      <w:pPr>
        <w:ind w:left="2880" w:hanging="360"/>
      </w:pPr>
      <w:rPr>
        <w:rFonts w:hint="default"/>
      </w:rPr>
    </w:lvl>
    <w:lvl w:ilvl="4" w:tplc="2EAE20F6">
      <w:start w:val="1"/>
      <w:numFmt w:val="upperLetter"/>
      <w:lvlText w:val="%5."/>
      <w:lvlJc w:val="left"/>
      <w:pPr>
        <w:ind w:left="3600" w:hanging="360"/>
      </w:pPr>
      <w:rPr>
        <w:rFonts w:hint="default"/>
      </w:rPr>
    </w:lvl>
    <w:lvl w:ilvl="5" w:tplc="C39CD1C2">
      <w:start w:val="1"/>
      <w:numFmt w:val="decimal"/>
      <w:lvlText w:val="%6"/>
      <w:lvlJc w:val="left"/>
      <w:pPr>
        <w:ind w:left="4500" w:hanging="360"/>
      </w:pPr>
      <w:rPr>
        <w:rFonts w:hint="default"/>
      </w:r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25BB2CF9"/>
    <w:multiLevelType w:val="hybridMultilevel"/>
    <w:tmpl w:val="EA94D6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63E4EA0"/>
    <w:multiLevelType w:val="hybridMultilevel"/>
    <w:tmpl w:val="5DB8D3CA"/>
    <w:lvl w:ilvl="0" w:tplc="8C84335A">
      <w:start w:val="1"/>
      <w:numFmt w:val="lowerLetter"/>
      <w:lvlText w:val="%1."/>
      <w:lvlJc w:val="left"/>
      <w:pPr>
        <w:ind w:left="1440" w:hanging="360"/>
      </w:pPr>
      <w:rPr>
        <w:rFonts w:ascii="Times New Roman" w:eastAsiaTheme="minorHAnsi" w:hAnsi="Times New Roman" w:cs="Times New Roman"/>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20">
    <w:nsid w:val="326500FA"/>
    <w:multiLevelType w:val="hybridMultilevel"/>
    <w:tmpl w:val="64F69E6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376678BE"/>
    <w:multiLevelType w:val="hybridMultilevel"/>
    <w:tmpl w:val="C34A9A88"/>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2">
    <w:nsid w:val="3B015C69"/>
    <w:multiLevelType w:val="hybridMultilevel"/>
    <w:tmpl w:val="1C80BE3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6C4775"/>
    <w:multiLevelType w:val="hybridMultilevel"/>
    <w:tmpl w:val="4D54263A"/>
    <w:lvl w:ilvl="0" w:tplc="04090001">
      <w:start w:val="1"/>
      <w:numFmt w:val="bullet"/>
      <w:lvlText w:val=""/>
      <w:lvlJc w:val="left"/>
      <w:pPr>
        <w:ind w:left="1620" w:hanging="360"/>
      </w:pPr>
      <w:rPr>
        <w:rFonts w:ascii="Symbol" w:hAnsi="Symbol"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4">
    <w:nsid w:val="3F7C4092"/>
    <w:multiLevelType w:val="hybridMultilevel"/>
    <w:tmpl w:val="AD64782A"/>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44DE32A2"/>
    <w:multiLevelType w:val="hybridMultilevel"/>
    <w:tmpl w:val="4B6AA7C4"/>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45800ECD"/>
    <w:multiLevelType w:val="multilevel"/>
    <w:tmpl w:val="59104C74"/>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7">
    <w:nsid w:val="47E02DA9"/>
    <w:multiLevelType w:val="hybridMultilevel"/>
    <w:tmpl w:val="A556752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4C744900"/>
    <w:multiLevelType w:val="multilevel"/>
    <w:tmpl w:val="EB361AAE"/>
    <w:lvl w:ilvl="0">
      <w:start w:val="1"/>
      <w:numFmt w:val="decimal"/>
      <w:lvlText w:val="%1."/>
      <w:lvlJc w:val="left"/>
      <w:pPr>
        <w:ind w:left="720" w:hanging="360"/>
      </w:pPr>
      <w:rPr>
        <w:rFonts w:hint="default"/>
      </w:rPr>
    </w:lvl>
    <w:lvl w:ilvl="1">
      <w:start w:val="4"/>
      <w:numFmt w:val="decimal"/>
      <w:isLgl/>
      <w:lvlText w:val="%1.%2."/>
      <w:lvlJc w:val="left"/>
      <w:pPr>
        <w:ind w:left="900" w:hanging="540"/>
      </w:pPr>
      <w:rPr>
        <w:rFonts w:hint="default"/>
        <w:b/>
      </w:rPr>
    </w:lvl>
    <w:lvl w:ilvl="2">
      <w:start w:val="3"/>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29">
    <w:nsid w:val="4DE511DE"/>
    <w:multiLevelType w:val="hybridMultilevel"/>
    <w:tmpl w:val="86D05BDC"/>
    <w:lvl w:ilvl="0" w:tplc="84B6A934">
      <w:start w:val="1"/>
      <w:numFmt w:val="decimal"/>
      <w:lvlText w:val="%1."/>
      <w:lvlJc w:val="left"/>
      <w:pPr>
        <w:ind w:left="720" w:hanging="360"/>
      </w:pPr>
      <w:rPr>
        <w:rFonts w:ascii="Times New Roman" w:hAnsi="Times New Roman" w:cs="Times New Roman" w:hint="default"/>
        <w:sz w:val="24"/>
        <w:szCs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4F593D10"/>
    <w:multiLevelType w:val="hybridMultilevel"/>
    <w:tmpl w:val="9EB29536"/>
    <w:lvl w:ilvl="0" w:tplc="E53269B4">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1">
    <w:nsid w:val="4FB0523A"/>
    <w:multiLevelType w:val="hybridMultilevel"/>
    <w:tmpl w:val="4A4471C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54503F5F"/>
    <w:multiLevelType w:val="hybridMultilevel"/>
    <w:tmpl w:val="B524A622"/>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3">
    <w:nsid w:val="55F1368E"/>
    <w:multiLevelType w:val="hybridMultilevel"/>
    <w:tmpl w:val="4852D30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nsid w:val="568D34CF"/>
    <w:multiLevelType w:val="hybridMultilevel"/>
    <w:tmpl w:val="334EC298"/>
    <w:lvl w:ilvl="0" w:tplc="04210011">
      <w:start w:val="1"/>
      <w:numFmt w:val="decimal"/>
      <w:lvlText w:val="%1)"/>
      <w:lvlJc w:val="left"/>
      <w:pPr>
        <w:ind w:left="720" w:hanging="360"/>
      </w:pPr>
      <w:rPr>
        <w:rFonts w:hint="default"/>
      </w:rPr>
    </w:lvl>
    <w:lvl w:ilvl="1" w:tplc="8F566B66">
      <w:start w:val="1"/>
      <w:numFmt w:val="lowerLetter"/>
      <w:lvlText w:val="%2."/>
      <w:lvlJc w:val="left"/>
      <w:pPr>
        <w:ind w:left="1440" w:hanging="360"/>
      </w:pPr>
      <w:rPr>
        <w:rFonts w:hint="default"/>
      </w:r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5">
    <w:nsid w:val="57DD752C"/>
    <w:multiLevelType w:val="hybridMultilevel"/>
    <w:tmpl w:val="DA92B80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6">
    <w:nsid w:val="5B4E1935"/>
    <w:multiLevelType w:val="hybridMultilevel"/>
    <w:tmpl w:val="BABAE69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5C4C1847"/>
    <w:multiLevelType w:val="hybridMultilevel"/>
    <w:tmpl w:val="EFD434C8"/>
    <w:lvl w:ilvl="0" w:tplc="04210011">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8">
    <w:nsid w:val="5CFC0BDA"/>
    <w:multiLevelType w:val="hybridMultilevel"/>
    <w:tmpl w:val="B9989628"/>
    <w:lvl w:ilvl="0" w:tplc="C8D4FA58">
      <w:start w:val="1"/>
      <w:numFmt w:val="decimal"/>
      <w:lvlText w:val="%1."/>
      <w:lvlJc w:val="left"/>
      <w:pPr>
        <w:ind w:left="1080" w:hanging="360"/>
      </w:pPr>
      <w:rPr>
        <w:rFonts w:hint="default"/>
        <w:sz w:val="24"/>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5EEC6142"/>
    <w:multiLevelType w:val="multilevel"/>
    <w:tmpl w:val="8CD07B90"/>
    <w:lvl w:ilvl="0">
      <w:start w:val="1"/>
      <w:numFmt w:val="decimal"/>
      <w:lvlText w:val="%1."/>
      <w:lvlJc w:val="left"/>
      <w:pPr>
        <w:ind w:left="720" w:hanging="360"/>
      </w:pPr>
      <w:rPr>
        <w:rFonts w:cs="Times New Roman"/>
        <w:sz w:val="24"/>
      </w:rPr>
    </w:lvl>
    <w:lvl w:ilvl="1">
      <w:start w:val="4"/>
      <w:numFmt w:val="decimal"/>
      <w:isLgl/>
      <w:lvlText w:val="%1.%2"/>
      <w:lvlJc w:val="left"/>
      <w:pPr>
        <w:ind w:left="720" w:hanging="360"/>
      </w:pPr>
      <w:rPr>
        <w:rFonts w:cs="Times New Roman"/>
        <w:b/>
      </w:rPr>
    </w:lvl>
    <w:lvl w:ilvl="2">
      <w:start w:val="1"/>
      <w:numFmt w:val="decimal"/>
      <w:isLgl/>
      <w:lvlText w:val="%1.%2.%3"/>
      <w:lvlJc w:val="left"/>
      <w:pPr>
        <w:ind w:left="1080" w:hanging="720"/>
      </w:pPr>
      <w:rPr>
        <w:rFonts w:cs="Times New Roman"/>
        <w:b/>
      </w:rPr>
    </w:lvl>
    <w:lvl w:ilvl="3">
      <w:start w:val="1"/>
      <w:numFmt w:val="decimal"/>
      <w:isLgl/>
      <w:lvlText w:val="%1.%2.%3.%4"/>
      <w:lvlJc w:val="left"/>
      <w:pPr>
        <w:ind w:left="1080" w:hanging="720"/>
      </w:pPr>
      <w:rPr>
        <w:rFonts w:cs="Times New Roman"/>
        <w:b/>
      </w:rPr>
    </w:lvl>
    <w:lvl w:ilvl="4">
      <w:start w:val="1"/>
      <w:numFmt w:val="decimal"/>
      <w:isLgl/>
      <w:lvlText w:val="%1.%2.%3.%4.%5"/>
      <w:lvlJc w:val="left"/>
      <w:pPr>
        <w:ind w:left="1440" w:hanging="1080"/>
      </w:pPr>
      <w:rPr>
        <w:rFonts w:cs="Times New Roman"/>
        <w:b/>
      </w:rPr>
    </w:lvl>
    <w:lvl w:ilvl="5">
      <w:start w:val="1"/>
      <w:numFmt w:val="decimal"/>
      <w:isLgl/>
      <w:lvlText w:val="%1.%2.%3.%4.%5.%6"/>
      <w:lvlJc w:val="left"/>
      <w:pPr>
        <w:ind w:left="1440" w:hanging="1080"/>
      </w:pPr>
      <w:rPr>
        <w:rFonts w:cs="Times New Roman"/>
        <w:b/>
      </w:rPr>
    </w:lvl>
    <w:lvl w:ilvl="6">
      <w:start w:val="1"/>
      <w:numFmt w:val="decimal"/>
      <w:isLgl/>
      <w:lvlText w:val="%1.%2.%3.%4.%5.%6.%7"/>
      <w:lvlJc w:val="left"/>
      <w:pPr>
        <w:ind w:left="1800" w:hanging="1440"/>
      </w:pPr>
      <w:rPr>
        <w:rFonts w:cs="Times New Roman"/>
        <w:b/>
      </w:rPr>
    </w:lvl>
    <w:lvl w:ilvl="7">
      <w:start w:val="1"/>
      <w:numFmt w:val="decimal"/>
      <w:isLgl/>
      <w:lvlText w:val="%1.%2.%3.%4.%5.%6.%7.%8"/>
      <w:lvlJc w:val="left"/>
      <w:pPr>
        <w:ind w:left="1800" w:hanging="1440"/>
      </w:pPr>
      <w:rPr>
        <w:rFonts w:cs="Times New Roman"/>
        <w:b/>
      </w:rPr>
    </w:lvl>
    <w:lvl w:ilvl="8">
      <w:start w:val="1"/>
      <w:numFmt w:val="decimal"/>
      <w:isLgl/>
      <w:lvlText w:val="%1.%2.%3.%4.%5.%6.%7.%8.%9"/>
      <w:lvlJc w:val="left"/>
      <w:pPr>
        <w:ind w:left="2160" w:hanging="1800"/>
      </w:pPr>
      <w:rPr>
        <w:rFonts w:cs="Times New Roman"/>
        <w:b/>
      </w:rPr>
    </w:lvl>
  </w:abstractNum>
  <w:abstractNum w:abstractNumId="40">
    <w:nsid w:val="5FE806CC"/>
    <w:multiLevelType w:val="hybridMultilevel"/>
    <w:tmpl w:val="FA808FC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1570562"/>
    <w:multiLevelType w:val="multilevel"/>
    <w:tmpl w:val="9522CE70"/>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nsid w:val="61762BF7"/>
    <w:multiLevelType w:val="hybridMultilevel"/>
    <w:tmpl w:val="FB327A8E"/>
    <w:lvl w:ilvl="0" w:tplc="DBD0495E">
      <w:start w:val="1"/>
      <w:numFmt w:val="lowerLetter"/>
      <w:lvlText w:val="%1."/>
      <w:lvlJc w:val="left"/>
      <w:pPr>
        <w:ind w:left="720" w:hanging="360"/>
      </w:pPr>
      <w:rPr>
        <w:rFonts w:hint="default"/>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F47CC64C">
      <w:numFmt w:val="bullet"/>
      <w:lvlText w:val="-"/>
      <w:lvlJc w:val="left"/>
      <w:pPr>
        <w:ind w:left="3600" w:hanging="360"/>
      </w:pPr>
      <w:rPr>
        <w:rFonts w:ascii="Times New Roman" w:eastAsiaTheme="minorHAnsi" w:hAnsi="Times New Roman" w:cs="Times New Roman" w:hint="default"/>
      </w:r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62A81B5C"/>
    <w:multiLevelType w:val="hybridMultilevel"/>
    <w:tmpl w:val="975C0BCE"/>
    <w:lvl w:ilvl="0" w:tplc="B01A407E">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4">
    <w:nsid w:val="63ED4A23"/>
    <w:multiLevelType w:val="hybridMultilevel"/>
    <w:tmpl w:val="A5CC1CF8"/>
    <w:lvl w:ilvl="0" w:tplc="F47CC64C">
      <w:numFmt w:val="bullet"/>
      <w:lvlText w:val="-"/>
      <w:lvlJc w:val="left"/>
      <w:pPr>
        <w:ind w:left="1170" w:hanging="360"/>
      </w:pPr>
      <w:rPr>
        <w:rFonts w:ascii="Times New Roman" w:eastAsiaTheme="minorHAnsi" w:hAnsi="Times New Roman" w:cs="Times New Roman"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45">
    <w:nsid w:val="65A5276E"/>
    <w:multiLevelType w:val="hybridMultilevel"/>
    <w:tmpl w:val="C316CFF0"/>
    <w:lvl w:ilvl="0" w:tplc="04090019">
      <w:start w:val="1"/>
      <w:numFmt w:val="lowerLetter"/>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6">
    <w:nsid w:val="65FB09EE"/>
    <w:multiLevelType w:val="hybridMultilevel"/>
    <w:tmpl w:val="436AB686"/>
    <w:lvl w:ilvl="0" w:tplc="29528276">
      <w:start w:val="1"/>
      <w:numFmt w:val="decimal"/>
      <w:lvlText w:val="1.%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672965F6"/>
    <w:multiLevelType w:val="hybridMultilevel"/>
    <w:tmpl w:val="9EF2271E"/>
    <w:lvl w:ilvl="0" w:tplc="C2F819D0">
      <w:start w:val="1"/>
      <w:numFmt w:val="decimal"/>
      <w:lvlText w:val="%1."/>
      <w:lvlJc w:val="left"/>
      <w:pPr>
        <w:ind w:left="1069" w:hanging="360"/>
      </w:pPr>
      <w:rPr>
        <w:rFonts w:hint="default"/>
      </w:rPr>
    </w:lvl>
    <w:lvl w:ilvl="1" w:tplc="04210019">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48">
    <w:nsid w:val="6902417F"/>
    <w:multiLevelType w:val="hybridMultilevel"/>
    <w:tmpl w:val="6F42C706"/>
    <w:lvl w:ilvl="0" w:tplc="BC1C232A">
      <w:start w:val="1"/>
      <w:numFmt w:val="decimal"/>
      <w:lvlText w:val="2.%1"/>
      <w:lvlJc w:val="left"/>
      <w:pPr>
        <w:ind w:left="720" w:hanging="360"/>
      </w:pPr>
      <w:rPr>
        <w:rFonts w:hint="default"/>
        <w:b w:val="0"/>
        <w:bCs/>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A44049B"/>
    <w:multiLevelType w:val="hybridMultilevel"/>
    <w:tmpl w:val="967A58F2"/>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0">
    <w:nsid w:val="6B4F7F66"/>
    <w:multiLevelType w:val="multilevel"/>
    <w:tmpl w:val="74148838"/>
    <w:lvl w:ilvl="0">
      <w:start w:val="2"/>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51">
    <w:nsid w:val="6B6C5D1B"/>
    <w:multiLevelType w:val="hybridMultilevel"/>
    <w:tmpl w:val="C34A9A88"/>
    <w:lvl w:ilvl="0" w:tplc="0409000F">
      <w:start w:val="1"/>
      <w:numFmt w:val="decimal"/>
      <w:lvlText w:val="%1."/>
      <w:lvlJc w:val="left"/>
      <w:pPr>
        <w:ind w:left="1260" w:hanging="360"/>
      </w:p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52">
    <w:nsid w:val="6E947112"/>
    <w:multiLevelType w:val="hybridMultilevel"/>
    <w:tmpl w:val="565ED1CE"/>
    <w:lvl w:ilvl="0" w:tplc="4EE2CCF6">
      <w:start w:val="1"/>
      <w:numFmt w:val="decimal"/>
      <w:lvlText w:val="%1."/>
      <w:lvlJc w:val="left"/>
      <w:pPr>
        <w:ind w:left="1080" w:hanging="360"/>
      </w:pPr>
      <w:rPr>
        <w:rFonts w:hint="default"/>
      </w:rPr>
    </w:lvl>
    <w:lvl w:ilvl="1" w:tplc="BAD8935A">
      <w:start w:val="1"/>
      <w:numFmt w:val="lowerLetter"/>
      <w:lvlText w:val="%2."/>
      <w:lvlJc w:val="left"/>
      <w:pPr>
        <w:ind w:left="1800" w:hanging="360"/>
      </w:pPr>
      <w:rPr>
        <w:rFonts w:hint="default"/>
      </w:rPr>
    </w:lvl>
    <w:lvl w:ilvl="2" w:tplc="78B05842">
      <w:start w:val="1"/>
      <w:numFmt w:val="bullet"/>
      <w:lvlText w:val="•"/>
      <w:lvlJc w:val="left"/>
      <w:pPr>
        <w:ind w:left="2700" w:hanging="360"/>
      </w:pPr>
      <w:rPr>
        <w:rFonts w:ascii="Times New Roman" w:eastAsiaTheme="minorHAnsi" w:hAnsi="Times New Roman" w:cs="Times New Roman" w:hint="default"/>
      </w:r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3">
    <w:nsid w:val="6FA14A0F"/>
    <w:multiLevelType w:val="hybridMultilevel"/>
    <w:tmpl w:val="B938468C"/>
    <w:lvl w:ilvl="0" w:tplc="04090019">
      <w:start w:val="1"/>
      <w:numFmt w:val="lowerLetter"/>
      <w:lvlText w:val="%1."/>
      <w:lvlJc w:val="left"/>
      <w:pPr>
        <w:ind w:left="2700" w:hanging="360"/>
      </w:pPr>
    </w:lvl>
    <w:lvl w:ilvl="1" w:tplc="04090019" w:tentative="1">
      <w:start w:val="1"/>
      <w:numFmt w:val="lowerLetter"/>
      <w:lvlText w:val="%2."/>
      <w:lvlJc w:val="left"/>
      <w:pPr>
        <w:ind w:left="3420" w:hanging="360"/>
      </w:pPr>
    </w:lvl>
    <w:lvl w:ilvl="2" w:tplc="0409001B" w:tentative="1">
      <w:start w:val="1"/>
      <w:numFmt w:val="lowerRoman"/>
      <w:lvlText w:val="%3."/>
      <w:lvlJc w:val="right"/>
      <w:pPr>
        <w:ind w:left="4140" w:hanging="180"/>
      </w:pPr>
    </w:lvl>
    <w:lvl w:ilvl="3" w:tplc="0409000F" w:tentative="1">
      <w:start w:val="1"/>
      <w:numFmt w:val="decimal"/>
      <w:lvlText w:val="%4."/>
      <w:lvlJc w:val="left"/>
      <w:pPr>
        <w:ind w:left="4860" w:hanging="360"/>
      </w:pPr>
    </w:lvl>
    <w:lvl w:ilvl="4" w:tplc="04090019" w:tentative="1">
      <w:start w:val="1"/>
      <w:numFmt w:val="lowerLetter"/>
      <w:lvlText w:val="%5."/>
      <w:lvlJc w:val="left"/>
      <w:pPr>
        <w:ind w:left="5580" w:hanging="360"/>
      </w:pPr>
    </w:lvl>
    <w:lvl w:ilvl="5" w:tplc="0409001B" w:tentative="1">
      <w:start w:val="1"/>
      <w:numFmt w:val="lowerRoman"/>
      <w:lvlText w:val="%6."/>
      <w:lvlJc w:val="right"/>
      <w:pPr>
        <w:ind w:left="6300" w:hanging="180"/>
      </w:pPr>
    </w:lvl>
    <w:lvl w:ilvl="6" w:tplc="0409000F" w:tentative="1">
      <w:start w:val="1"/>
      <w:numFmt w:val="decimal"/>
      <w:lvlText w:val="%7."/>
      <w:lvlJc w:val="left"/>
      <w:pPr>
        <w:ind w:left="7020" w:hanging="360"/>
      </w:pPr>
    </w:lvl>
    <w:lvl w:ilvl="7" w:tplc="04090019" w:tentative="1">
      <w:start w:val="1"/>
      <w:numFmt w:val="lowerLetter"/>
      <w:lvlText w:val="%8."/>
      <w:lvlJc w:val="left"/>
      <w:pPr>
        <w:ind w:left="7740" w:hanging="360"/>
      </w:pPr>
    </w:lvl>
    <w:lvl w:ilvl="8" w:tplc="0409001B" w:tentative="1">
      <w:start w:val="1"/>
      <w:numFmt w:val="lowerRoman"/>
      <w:lvlText w:val="%9."/>
      <w:lvlJc w:val="right"/>
      <w:pPr>
        <w:ind w:left="8460" w:hanging="180"/>
      </w:pPr>
    </w:lvl>
  </w:abstractNum>
  <w:abstractNum w:abstractNumId="54">
    <w:nsid w:val="712030EC"/>
    <w:multiLevelType w:val="hybridMultilevel"/>
    <w:tmpl w:val="22184920"/>
    <w:lvl w:ilvl="0" w:tplc="04090015">
      <w:start w:val="1"/>
      <w:numFmt w:val="upp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5">
    <w:nsid w:val="776F293A"/>
    <w:multiLevelType w:val="hybridMultilevel"/>
    <w:tmpl w:val="FC8C5224"/>
    <w:lvl w:ilvl="0" w:tplc="92C2B8CC">
      <w:start w:val="1"/>
      <w:numFmt w:val="decimal"/>
      <w:lvlText w:val="%1."/>
      <w:lvlJc w:val="left"/>
      <w:pPr>
        <w:ind w:left="720" w:hanging="360"/>
      </w:pPr>
      <w:rPr>
        <w:rFonts w:hint="default"/>
        <w:b/>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6">
    <w:nsid w:val="7B721332"/>
    <w:multiLevelType w:val="hybridMultilevel"/>
    <w:tmpl w:val="3ED618EA"/>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7">
    <w:nsid w:val="7DBD101C"/>
    <w:multiLevelType w:val="hybridMultilevel"/>
    <w:tmpl w:val="62B6375E"/>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abstractNumId w:val="22"/>
  </w:num>
  <w:num w:numId="2">
    <w:abstractNumId w:val="48"/>
  </w:num>
  <w:num w:numId="3">
    <w:abstractNumId w:val="46"/>
  </w:num>
  <w:num w:numId="4">
    <w:abstractNumId w:val="49"/>
  </w:num>
  <w:num w:numId="5">
    <w:abstractNumId w:val="43"/>
  </w:num>
  <w:num w:numId="6">
    <w:abstractNumId w:val="14"/>
  </w:num>
  <w:num w:numId="7">
    <w:abstractNumId w:val="37"/>
  </w:num>
  <w:num w:numId="8">
    <w:abstractNumId w:val="24"/>
  </w:num>
  <w:num w:numId="9">
    <w:abstractNumId w:val="9"/>
  </w:num>
  <w:num w:numId="10">
    <w:abstractNumId w:val="41"/>
  </w:num>
  <w:num w:numId="11">
    <w:abstractNumId w:val="39"/>
    <w:lvlOverride w:ilvl="0">
      <w:startOverride w:val="1"/>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
  </w:num>
  <w:num w:numId="13">
    <w:abstractNumId w:val="28"/>
  </w:num>
  <w:num w:numId="14">
    <w:abstractNumId w:val="16"/>
  </w:num>
  <w:num w:numId="15">
    <w:abstractNumId w:val="12"/>
  </w:num>
  <w:num w:numId="16">
    <w:abstractNumId w:val="19"/>
  </w:num>
  <w:num w:numId="17">
    <w:abstractNumId w:val="2"/>
  </w:num>
  <w:num w:numId="18">
    <w:abstractNumId w:val="50"/>
  </w:num>
  <w:num w:numId="19">
    <w:abstractNumId w:val="7"/>
  </w:num>
  <w:num w:numId="20">
    <w:abstractNumId w:val="11"/>
  </w:num>
  <w:num w:numId="21">
    <w:abstractNumId w:val="6"/>
  </w:num>
  <w:num w:numId="22">
    <w:abstractNumId w:val="17"/>
  </w:num>
  <w:num w:numId="23">
    <w:abstractNumId w:val="55"/>
  </w:num>
  <w:num w:numId="24">
    <w:abstractNumId w:val="42"/>
  </w:num>
  <w:num w:numId="25">
    <w:abstractNumId w:val="30"/>
  </w:num>
  <w:num w:numId="26">
    <w:abstractNumId w:val="3"/>
  </w:num>
  <w:num w:numId="27">
    <w:abstractNumId w:val="31"/>
  </w:num>
  <w:num w:numId="28">
    <w:abstractNumId w:val="26"/>
  </w:num>
  <w:num w:numId="29">
    <w:abstractNumId w:val="36"/>
  </w:num>
  <w:num w:numId="30">
    <w:abstractNumId w:val="4"/>
  </w:num>
  <w:num w:numId="31">
    <w:abstractNumId w:val="47"/>
  </w:num>
  <w:num w:numId="32">
    <w:abstractNumId w:val="13"/>
  </w:num>
  <w:num w:numId="33">
    <w:abstractNumId w:val="38"/>
  </w:num>
  <w:num w:numId="34">
    <w:abstractNumId w:val="29"/>
  </w:num>
  <w:num w:numId="35">
    <w:abstractNumId w:val="0"/>
  </w:num>
  <w:num w:numId="36">
    <w:abstractNumId w:val="27"/>
  </w:num>
  <w:num w:numId="37">
    <w:abstractNumId w:val="52"/>
  </w:num>
  <w:num w:numId="38">
    <w:abstractNumId w:val="10"/>
  </w:num>
  <w:num w:numId="39">
    <w:abstractNumId w:val="15"/>
  </w:num>
  <w:num w:numId="40">
    <w:abstractNumId w:val="34"/>
  </w:num>
  <w:num w:numId="41">
    <w:abstractNumId w:val="8"/>
  </w:num>
  <w:num w:numId="42">
    <w:abstractNumId w:val="18"/>
  </w:num>
  <w:num w:numId="43">
    <w:abstractNumId w:val="20"/>
  </w:num>
  <w:num w:numId="44">
    <w:abstractNumId w:val="45"/>
  </w:num>
  <w:num w:numId="45">
    <w:abstractNumId w:val="32"/>
  </w:num>
  <w:num w:numId="46">
    <w:abstractNumId w:val="23"/>
  </w:num>
  <w:num w:numId="47">
    <w:abstractNumId w:val="40"/>
  </w:num>
  <w:num w:numId="48">
    <w:abstractNumId w:val="35"/>
  </w:num>
  <w:num w:numId="49">
    <w:abstractNumId w:val="54"/>
  </w:num>
  <w:num w:numId="50">
    <w:abstractNumId w:val="33"/>
  </w:num>
  <w:num w:numId="51">
    <w:abstractNumId w:val="25"/>
  </w:num>
  <w:num w:numId="52">
    <w:abstractNumId w:val="5"/>
  </w:num>
  <w:num w:numId="53">
    <w:abstractNumId w:val="53"/>
  </w:num>
  <w:num w:numId="54">
    <w:abstractNumId w:val="57"/>
  </w:num>
  <w:num w:numId="55">
    <w:abstractNumId w:val="44"/>
  </w:num>
  <w:num w:numId="56">
    <w:abstractNumId w:val="51"/>
  </w:num>
  <w:num w:numId="57">
    <w:abstractNumId w:val="21"/>
  </w:num>
  <w:num w:numId="58">
    <w:abstractNumId w:val="56"/>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hideSpellingErrors/>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734BEC"/>
    <w:rsid w:val="0005331D"/>
    <w:rsid w:val="00060A53"/>
    <w:rsid w:val="000815DB"/>
    <w:rsid w:val="000B5B78"/>
    <w:rsid w:val="00123905"/>
    <w:rsid w:val="00180ADE"/>
    <w:rsid w:val="001A33DA"/>
    <w:rsid w:val="001D7466"/>
    <w:rsid w:val="001E5969"/>
    <w:rsid w:val="001F6D91"/>
    <w:rsid w:val="00206223"/>
    <w:rsid w:val="00240586"/>
    <w:rsid w:val="00245578"/>
    <w:rsid w:val="002C10A1"/>
    <w:rsid w:val="002F1352"/>
    <w:rsid w:val="00306212"/>
    <w:rsid w:val="003972BE"/>
    <w:rsid w:val="003D1909"/>
    <w:rsid w:val="003D7A25"/>
    <w:rsid w:val="003F3628"/>
    <w:rsid w:val="00466790"/>
    <w:rsid w:val="00477F59"/>
    <w:rsid w:val="004A58EA"/>
    <w:rsid w:val="004D5175"/>
    <w:rsid w:val="004F02D1"/>
    <w:rsid w:val="004F59B4"/>
    <w:rsid w:val="005034C5"/>
    <w:rsid w:val="00505827"/>
    <w:rsid w:val="005811BF"/>
    <w:rsid w:val="005A08D3"/>
    <w:rsid w:val="005A26CF"/>
    <w:rsid w:val="005B168A"/>
    <w:rsid w:val="005D61B6"/>
    <w:rsid w:val="005D66FD"/>
    <w:rsid w:val="005E6448"/>
    <w:rsid w:val="005F1DC4"/>
    <w:rsid w:val="00617714"/>
    <w:rsid w:val="00617E3D"/>
    <w:rsid w:val="006235D8"/>
    <w:rsid w:val="00631D98"/>
    <w:rsid w:val="00632192"/>
    <w:rsid w:val="00680DBD"/>
    <w:rsid w:val="00693406"/>
    <w:rsid w:val="006941D2"/>
    <w:rsid w:val="00734BEC"/>
    <w:rsid w:val="007557E3"/>
    <w:rsid w:val="007654FB"/>
    <w:rsid w:val="007C3DBC"/>
    <w:rsid w:val="007E1AD1"/>
    <w:rsid w:val="007E45E6"/>
    <w:rsid w:val="00874456"/>
    <w:rsid w:val="00875270"/>
    <w:rsid w:val="008929B6"/>
    <w:rsid w:val="008E3F56"/>
    <w:rsid w:val="008E4B66"/>
    <w:rsid w:val="009343EA"/>
    <w:rsid w:val="00946F30"/>
    <w:rsid w:val="0097758B"/>
    <w:rsid w:val="009962A7"/>
    <w:rsid w:val="00A259B4"/>
    <w:rsid w:val="00A261ED"/>
    <w:rsid w:val="00A6359B"/>
    <w:rsid w:val="00A7652C"/>
    <w:rsid w:val="00A76DFE"/>
    <w:rsid w:val="00A85A2A"/>
    <w:rsid w:val="00B126F6"/>
    <w:rsid w:val="00B17EAE"/>
    <w:rsid w:val="00B519AA"/>
    <w:rsid w:val="00B55376"/>
    <w:rsid w:val="00B65DD5"/>
    <w:rsid w:val="00B73A70"/>
    <w:rsid w:val="00B846AE"/>
    <w:rsid w:val="00BB0ACE"/>
    <w:rsid w:val="00BB4987"/>
    <w:rsid w:val="00BE21F1"/>
    <w:rsid w:val="00C30A79"/>
    <w:rsid w:val="00C43AC8"/>
    <w:rsid w:val="00C43FF2"/>
    <w:rsid w:val="00C44B49"/>
    <w:rsid w:val="00CC71F5"/>
    <w:rsid w:val="00CF3720"/>
    <w:rsid w:val="00D16B9C"/>
    <w:rsid w:val="00D538CB"/>
    <w:rsid w:val="00D63437"/>
    <w:rsid w:val="00D70724"/>
    <w:rsid w:val="00DA6533"/>
    <w:rsid w:val="00DC1DE4"/>
    <w:rsid w:val="00DD773A"/>
    <w:rsid w:val="00E3107D"/>
    <w:rsid w:val="00E73BD8"/>
    <w:rsid w:val="00E76271"/>
    <w:rsid w:val="00EA5AC0"/>
    <w:rsid w:val="00EF02B2"/>
    <w:rsid w:val="00F405FF"/>
    <w:rsid w:val="00F470C2"/>
    <w:rsid w:val="00F57918"/>
    <w:rsid w:val="00F626EA"/>
    <w:rsid w:val="00F82F63"/>
    <w:rsid w:val="00F91622"/>
    <w:rsid w:val="00F962EC"/>
    <w:rsid w:val="00FB5BB4"/>
    <w:rsid w:val="00FB7A40"/>
    <w:rsid w:val="00FE556E"/>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44"/>
    <o:shapelayout v:ext="edit">
      <o:idmap v:ext="edit" data="1"/>
      <o:rules v:ext="edit">
        <o:r id="V:Rule1" type="connector" idref="#Straight Arrow Connector 19"/>
        <o:r id="V:Rule2" type="connector" idref="#Straight Arrow Connector 18"/>
        <o:r id="V:Rule3" type="connector" idref="#Straight Arrow Connector 17"/>
        <o:r id="V:Rule4" type="connector" idref="#Straight Arrow Connector 16"/>
        <o:r id="V:Rule5" type="connector" idref="#Straight Arrow Connector 15"/>
        <o:r id="V:Rule6" type="connector" idref="#Straight Arrow Connector 9"/>
        <o:r id="V:Rule7" type="connector" idref="#Straight Arrow Connector 8"/>
        <o:r id="V:Rule8" type="connector" idref="#Straight Arrow Connector 11"/>
        <o:r id="V:Rule9" type="connector" idref="#Straight Arrow Connector 13"/>
      </o:rules>
    </o:shapelayout>
  </w:shapeDefaults>
  <w:decimalSymbol w:val=","/>
  <w:listSeparator w:val=";"/>
  <w14:docId w14:val="7C022702"/>
  <w15:docId w15:val="{19B9B92B-9EBF-491A-A3B0-7A05A6AA47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34BEC"/>
    <w:pPr>
      <w:spacing w:after="0" w:line="240" w:lineRule="auto"/>
    </w:pPr>
    <w:rPr>
      <w:rFonts w:ascii="Times New Roman" w:eastAsia="Times New Roman" w:hAnsi="Times New Roman" w:cs="Times New Roman"/>
      <w:sz w:val="24"/>
      <w:szCs w:val="24"/>
      <w:lang w:val="en-US"/>
    </w:rPr>
  </w:style>
  <w:style w:type="paragraph" w:styleId="Heading6">
    <w:name w:val="heading 6"/>
    <w:basedOn w:val="Normal"/>
    <w:link w:val="Heading6Char"/>
    <w:uiPriority w:val="9"/>
    <w:qFormat/>
    <w:rsid w:val="00946F30"/>
    <w:pPr>
      <w:spacing w:before="100" w:beforeAutospacing="1" w:after="100" w:afterAutospacing="1"/>
      <w:outlineLvl w:val="5"/>
    </w:pPr>
    <w:rPr>
      <w:b/>
      <w:bCs/>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basedOn w:val="DefaultParagraphFont"/>
    <w:link w:val="Heading6"/>
    <w:uiPriority w:val="9"/>
    <w:rsid w:val="00946F30"/>
    <w:rPr>
      <w:rFonts w:ascii="Times New Roman" w:eastAsia="Times New Roman" w:hAnsi="Times New Roman" w:cs="Times New Roman"/>
      <w:b/>
      <w:bCs/>
      <w:sz w:val="15"/>
      <w:szCs w:val="15"/>
      <w:lang w:val="en-US"/>
    </w:rPr>
  </w:style>
  <w:style w:type="paragraph" w:customStyle="1" w:styleId="Default">
    <w:name w:val="Default"/>
    <w:rsid w:val="00734BEC"/>
    <w:pPr>
      <w:autoSpaceDE w:val="0"/>
      <w:autoSpaceDN w:val="0"/>
      <w:adjustRightInd w:val="0"/>
      <w:spacing w:after="0" w:line="240" w:lineRule="auto"/>
    </w:pPr>
    <w:rPr>
      <w:rFonts w:ascii="Arial" w:hAnsi="Arial" w:cs="Arial"/>
      <w:color w:val="000000"/>
      <w:sz w:val="24"/>
      <w:szCs w:val="24"/>
    </w:rPr>
  </w:style>
  <w:style w:type="paragraph" w:styleId="BalloonText">
    <w:name w:val="Balloon Text"/>
    <w:basedOn w:val="Normal"/>
    <w:link w:val="BalloonTextChar"/>
    <w:uiPriority w:val="99"/>
    <w:semiHidden/>
    <w:unhideWhenUsed/>
    <w:rsid w:val="00734BEC"/>
    <w:rPr>
      <w:rFonts w:ascii="Tahoma" w:hAnsi="Tahoma" w:cs="Tahoma"/>
      <w:sz w:val="16"/>
      <w:szCs w:val="16"/>
    </w:rPr>
  </w:style>
  <w:style w:type="character" w:customStyle="1" w:styleId="BalloonTextChar">
    <w:name w:val="Balloon Text Char"/>
    <w:basedOn w:val="DefaultParagraphFont"/>
    <w:link w:val="BalloonText"/>
    <w:uiPriority w:val="99"/>
    <w:semiHidden/>
    <w:rsid w:val="00734BEC"/>
    <w:rPr>
      <w:rFonts w:ascii="Tahoma" w:eastAsia="Times New Roman" w:hAnsi="Tahoma" w:cs="Tahoma"/>
      <w:sz w:val="16"/>
      <w:szCs w:val="16"/>
      <w:lang w:val="en-US"/>
    </w:rPr>
  </w:style>
  <w:style w:type="paragraph" w:styleId="Header">
    <w:name w:val="header"/>
    <w:basedOn w:val="Normal"/>
    <w:link w:val="HeaderChar"/>
    <w:uiPriority w:val="99"/>
    <w:unhideWhenUsed/>
    <w:rsid w:val="00DD773A"/>
    <w:pPr>
      <w:tabs>
        <w:tab w:val="center" w:pos="4513"/>
        <w:tab w:val="right" w:pos="9026"/>
      </w:tabs>
    </w:pPr>
  </w:style>
  <w:style w:type="character" w:customStyle="1" w:styleId="HeaderChar">
    <w:name w:val="Header Char"/>
    <w:basedOn w:val="DefaultParagraphFont"/>
    <w:link w:val="Header"/>
    <w:uiPriority w:val="99"/>
    <w:rsid w:val="00DD773A"/>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D773A"/>
    <w:pPr>
      <w:tabs>
        <w:tab w:val="center" w:pos="4513"/>
        <w:tab w:val="right" w:pos="9026"/>
      </w:tabs>
    </w:pPr>
  </w:style>
  <w:style w:type="character" w:customStyle="1" w:styleId="FooterChar">
    <w:name w:val="Footer Char"/>
    <w:basedOn w:val="DefaultParagraphFont"/>
    <w:link w:val="Footer"/>
    <w:uiPriority w:val="99"/>
    <w:rsid w:val="00DD773A"/>
    <w:rPr>
      <w:rFonts w:ascii="Times New Roman" w:eastAsia="Times New Roman" w:hAnsi="Times New Roman" w:cs="Times New Roman"/>
      <w:sz w:val="24"/>
      <w:szCs w:val="24"/>
      <w:lang w:val="en-US"/>
    </w:rPr>
  </w:style>
  <w:style w:type="character" w:customStyle="1" w:styleId="fontstyle01">
    <w:name w:val="fontstyle01"/>
    <w:rsid w:val="00505827"/>
    <w:rPr>
      <w:rFonts w:ascii="BookmanOldStyle" w:hAnsi="BookmanOldStyle" w:hint="default"/>
      <w:b w:val="0"/>
      <w:bCs w:val="0"/>
      <w:i w:val="0"/>
      <w:iCs w:val="0"/>
      <w:color w:val="000000"/>
      <w:sz w:val="24"/>
      <w:szCs w:val="24"/>
    </w:rPr>
  </w:style>
  <w:style w:type="paragraph" w:styleId="ListParagraph">
    <w:name w:val="List Paragraph"/>
    <w:aliases w:val="DWA List 1,List Paragraph1,Tabel"/>
    <w:basedOn w:val="Normal"/>
    <w:link w:val="ListParagraphChar"/>
    <w:uiPriority w:val="34"/>
    <w:qFormat/>
    <w:rsid w:val="00505827"/>
    <w:pPr>
      <w:spacing w:after="200" w:line="276" w:lineRule="auto"/>
      <w:ind w:left="720"/>
      <w:contextualSpacing/>
    </w:pPr>
    <w:rPr>
      <w:rFonts w:ascii="Calibri" w:eastAsia="Calibri" w:hAnsi="Calibri" w:cs="Arial"/>
      <w:sz w:val="22"/>
      <w:szCs w:val="22"/>
    </w:rPr>
  </w:style>
  <w:style w:type="character" w:customStyle="1" w:styleId="ListParagraphChar">
    <w:name w:val="List Paragraph Char"/>
    <w:aliases w:val="DWA List 1 Char,List Paragraph1 Char,Tabel Char"/>
    <w:link w:val="ListParagraph"/>
    <w:uiPriority w:val="34"/>
    <w:rsid w:val="00505827"/>
    <w:rPr>
      <w:rFonts w:ascii="Calibri" w:eastAsia="Calibri" w:hAnsi="Calibri" w:cs="Arial"/>
      <w:lang w:val="en-US"/>
    </w:rPr>
  </w:style>
  <w:style w:type="paragraph" w:styleId="FootnoteText">
    <w:name w:val="footnote text"/>
    <w:basedOn w:val="Normal"/>
    <w:link w:val="FootnoteTextChar"/>
    <w:uiPriority w:val="99"/>
    <w:unhideWhenUsed/>
    <w:rsid w:val="00946F30"/>
    <w:rPr>
      <w:rFonts w:asciiTheme="minorHAnsi" w:eastAsiaTheme="minorHAnsi" w:hAnsiTheme="minorHAnsi" w:cstheme="minorBidi"/>
      <w:sz w:val="20"/>
      <w:szCs w:val="20"/>
      <w:lang w:val="id-ID"/>
    </w:rPr>
  </w:style>
  <w:style w:type="character" w:customStyle="1" w:styleId="FootnoteTextChar">
    <w:name w:val="Footnote Text Char"/>
    <w:basedOn w:val="DefaultParagraphFont"/>
    <w:link w:val="FootnoteText"/>
    <w:uiPriority w:val="99"/>
    <w:rsid w:val="00946F30"/>
    <w:rPr>
      <w:sz w:val="20"/>
      <w:szCs w:val="20"/>
    </w:rPr>
  </w:style>
  <w:style w:type="character" w:styleId="FootnoteReference">
    <w:name w:val="footnote reference"/>
    <w:basedOn w:val="DefaultParagraphFont"/>
    <w:uiPriority w:val="99"/>
    <w:semiHidden/>
    <w:unhideWhenUsed/>
    <w:rsid w:val="00946F30"/>
    <w:rPr>
      <w:vertAlign w:val="superscript"/>
    </w:rPr>
  </w:style>
  <w:style w:type="paragraph" w:customStyle="1" w:styleId="Pa23">
    <w:name w:val="Pa23"/>
    <w:basedOn w:val="Normal"/>
    <w:next w:val="Normal"/>
    <w:uiPriority w:val="99"/>
    <w:rsid w:val="00946F30"/>
    <w:pPr>
      <w:autoSpaceDE w:val="0"/>
      <w:autoSpaceDN w:val="0"/>
      <w:adjustRightInd w:val="0"/>
      <w:spacing w:line="181" w:lineRule="atLeast"/>
    </w:pPr>
    <w:rPr>
      <w:rFonts w:ascii="Book Antiqua" w:eastAsiaTheme="minorHAnsi" w:hAnsi="Book Antiqua" w:cstheme="minorBidi"/>
      <w:lang w:val="id-ID"/>
    </w:rPr>
  </w:style>
  <w:style w:type="character" w:customStyle="1" w:styleId="A12">
    <w:name w:val="A12"/>
    <w:uiPriority w:val="99"/>
    <w:rsid w:val="00946F30"/>
    <w:rPr>
      <w:rFonts w:cs="Book Antiqua"/>
      <w:color w:val="000000"/>
      <w:sz w:val="10"/>
      <w:szCs w:val="10"/>
    </w:rPr>
  </w:style>
  <w:style w:type="paragraph" w:customStyle="1" w:styleId="Pa34">
    <w:name w:val="Pa34"/>
    <w:basedOn w:val="Normal"/>
    <w:next w:val="Normal"/>
    <w:uiPriority w:val="99"/>
    <w:rsid w:val="00946F30"/>
    <w:pPr>
      <w:autoSpaceDE w:val="0"/>
      <w:autoSpaceDN w:val="0"/>
      <w:adjustRightInd w:val="0"/>
      <w:spacing w:line="181" w:lineRule="atLeast"/>
    </w:pPr>
    <w:rPr>
      <w:rFonts w:ascii="Book Antiqua" w:eastAsiaTheme="minorHAnsi" w:hAnsi="Book Antiqua" w:cstheme="minorBidi"/>
      <w:lang w:val="id-ID"/>
    </w:rPr>
  </w:style>
  <w:style w:type="paragraph" w:customStyle="1" w:styleId="Pa35">
    <w:name w:val="Pa35"/>
    <w:basedOn w:val="Normal"/>
    <w:next w:val="Normal"/>
    <w:uiPriority w:val="99"/>
    <w:rsid w:val="00946F30"/>
    <w:pPr>
      <w:autoSpaceDE w:val="0"/>
      <w:autoSpaceDN w:val="0"/>
      <w:adjustRightInd w:val="0"/>
      <w:spacing w:line="181" w:lineRule="atLeast"/>
    </w:pPr>
    <w:rPr>
      <w:rFonts w:ascii="Book Antiqua" w:eastAsiaTheme="minorHAnsi" w:hAnsi="Book Antiqua" w:cstheme="minorBidi"/>
      <w:lang w:val="id-ID"/>
    </w:rPr>
  </w:style>
  <w:style w:type="paragraph" w:customStyle="1" w:styleId="Pa37">
    <w:name w:val="Pa37"/>
    <w:basedOn w:val="Normal"/>
    <w:next w:val="Normal"/>
    <w:uiPriority w:val="99"/>
    <w:rsid w:val="00946F30"/>
    <w:pPr>
      <w:autoSpaceDE w:val="0"/>
      <w:autoSpaceDN w:val="0"/>
      <w:adjustRightInd w:val="0"/>
      <w:spacing w:line="181" w:lineRule="atLeast"/>
    </w:pPr>
    <w:rPr>
      <w:rFonts w:ascii="Book Antiqua" w:eastAsiaTheme="minorHAnsi" w:hAnsi="Book Antiqua" w:cstheme="minorBidi"/>
      <w:lang w:val="id-ID"/>
    </w:rPr>
  </w:style>
  <w:style w:type="character" w:styleId="Emphasis">
    <w:name w:val="Emphasis"/>
    <w:basedOn w:val="DefaultParagraphFont"/>
    <w:uiPriority w:val="20"/>
    <w:qFormat/>
    <w:rsid w:val="00946F30"/>
    <w:rPr>
      <w:i/>
      <w:iCs/>
    </w:rPr>
  </w:style>
  <w:style w:type="character" w:styleId="Hyperlink">
    <w:name w:val="Hyperlink"/>
    <w:basedOn w:val="DefaultParagraphFont"/>
    <w:uiPriority w:val="99"/>
    <w:unhideWhenUsed/>
    <w:rsid w:val="00946F30"/>
    <w:rPr>
      <w:color w:val="0000FF" w:themeColor="hyperlink"/>
      <w:u w:val="single"/>
    </w:rPr>
  </w:style>
  <w:style w:type="table" w:styleId="TableGrid">
    <w:name w:val="Table Grid"/>
    <w:basedOn w:val="TableNormal"/>
    <w:uiPriority w:val="39"/>
    <w:rsid w:val="00946F3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basedOn w:val="DefaultParagraphFont"/>
    <w:uiPriority w:val="22"/>
    <w:qFormat/>
    <w:rsid w:val="00946F30"/>
    <w:rPr>
      <w:b/>
      <w:bCs/>
    </w:rPr>
  </w:style>
  <w:style w:type="character" w:customStyle="1" w:styleId="fontstyle11">
    <w:name w:val="fontstyle11"/>
    <w:basedOn w:val="DefaultParagraphFont"/>
    <w:rsid w:val="00946F30"/>
    <w:rPr>
      <w:rFonts w:ascii="Calibri" w:hAnsi="Calibri" w:hint="default"/>
      <w:b w:val="0"/>
      <w:bCs w:val="0"/>
      <w:i w:val="0"/>
      <w:iCs w:val="0"/>
      <w:color w:val="000000"/>
      <w:sz w:val="22"/>
      <w:szCs w:val="22"/>
    </w:rPr>
  </w:style>
  <w:style w:type="character" w:customStyle="1" w:styleId="fontstyle31">
    <w:name w:val="fontstyle31"/>
    <w:basedOn w:val="DefaultParagraphFont"/>
    <w:rsid w:val="00946F30"/>
    <w:rPr>
      <w:rFonts w:ascii="FF13_0_ABCDEE+Calibri_01" w:hAnsi="FF13_0_ABCDEE+Calibri_01" w:hint="default"/>
      <w:b w:val="0"/>
      <w:bCs w:val="0"/>
      <w:i w:val="0"/>
      <w:iCs w:val="0"/>
      <w:color w:val="000000"/>
      <w:sz w:val="22"/>
      <w:szCs w:val="22"/>
    </w:rPr>
  </w:style>
  <w:style w:type="character" w:customStyle="1" w:styleId="fontstyle41">
    <w:name w:val="fontstyle41"/>
    <w:basedOn w:val="DefaultParagraphFont"/>
    <w:rsid w:val="00946F30"/>
    <w:rPr>
      <w:rFonts w:ascii="FF13_0_ABCDEE+Calibri_03" w:hAnsi="FF13_0_ABCDEE+Calibri_03" w:hint="default"/>
      <w:b w:val="0"/>
      <w:bCs w:val="0"/>
      <w:i w:val="0"/>
      <w:iCs w:val="0"/>
      <w:color w:val="000000"/>
      <w:sz w:val="22"/>
      <w:szCs w:val="22"/>
    </w:rPr>
  </w:style>
  <w:style w:type="character" w:customStyle="1" w:styleId="fontstyle21">
    <w:name w:val="fontstyle21"/>
    <w:basedOn w:val="DefaultParagraphFont"/>
    <w:rsid w:val="00946F30"/>
    <w:rPr>
      <w:rFonts w:ascii="Calibri" w:hAnsi="Calibri" w:hint="default"/>
      <w:b w:val="0"/>
      <w:bCs w:val="0"/>
      <w:i/>
      <w:iCs/>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9.png"/><Relationship Id="rId26" Type="http://schemas.openxmlformats.org/officeDocument/2006/relationships/header" Target="header3.xml"/><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1.png"/><Relationship Id="rId12" Type="http://schemas.microsoft.com/office/2007/relationships/hdphoto" Target="media/hdphoto1.wdp"/><Relationship Id="rId17" Type="http://schemas.openxmlformats.org/officeDocument/2006/relationships/image" Target="media/image8.png"/><Relationship Id="rId25" Type="http://schemas.openxmlformats.org/officeDocument/2006/relationships/footer" Target="footer2.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www.kamushukum.web.id/" TargetMode="External"/><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3.jpeg"/><Relationship Id="rId14" Type="http://schemas.microsoft.com/office/2007/relationships/hdphoto" Target="media/hdphoto2.wdp"/><Relationship Id="rId22" Type="http://schemas.openxmlformats.org/officeDocument/2006/relationships/header" Target="header1.xml"/><Relationship Id="rId27" Type="http://schemas.openxmlformats.org/officeDocument/2006/relationships/footer" Target="footer3.xml"/></Relationships>
</file>

<file path=word/_rels/footnotes.xml.rels><?xml version="1.0" encoding="UTF-8" standalone="yes"?>
<Relationships xmlns="http://schemas.openxmlformats.org/package/2006/relationships"><Relationship Id="rId1" Type="http://schemas.openxmlformats.org/officeDocument/2006/relationships/hyperlink" Target="https://kamushukum.web.id/arti-kata/upayapaks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265</TotalTime>
  <Pages>89</Pages>
  <Words>14012</Words>
  <Characters>79875</Characters>
  <Application>Microsoft Office Word</Application>
  <DocSecurity>0</DocSecurity>
  <Lines>665</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93700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Richo</dc:creator>
  <cp:lastModifiedBy>hukum</cp:lastModifiedBy>
  <cp:revision>46</cp:revision>
  <cp:lastPrinted>2020-07-02T01:52:00Z</cp:lastPrinted>
  <dcterms:created xsi:type="dcterms:W3CDTF">2016-03-19T02:57:00Z</dcterms:created>
  <dcterms:modified xsi:type="dcterms:W3CDTF">2020-09-04T23:58:00Z</dcterms:modified>
</cp:coreProperties>
</file>