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CAC" w:rsidRDefault="00662CAC" w:rsidP="00662CAC">
      <w:pPr>
        <w:jc w:val="center"/>
        <w:rPr>
          <w:b/>
          <w:sz w:val="32"/>
          <w:szCs w:val="28"/>
        </w:rPr>
      </w:pPr>
      <w:r w:rsidRPr="000E397F">
        <w:rPr>
          <w:b/>
          <w:sz w:val="32"/>
          <w:szCs w:val="28"/>
        </w:rPr>
        <w:t xml:space="preserve">PENGARUH </w:t>
      </w:r>
      <w:r>
        <w:rPr>
          <w:b/>
          <w:sz w:val="32"/>
          <w:szCs w:val="28"/>
        </w:rPr>
        <w:t>KUALITAS KERJA DAN KEPUASAN KERJA</w:t>
      </w:r>
      <w:r w:rsidRPr="000E397F">
        <w:rPr>
          <w:b/>
          <w:sz w:val="32"/>
          <w:szCs w:val="28"/>
        </w:rPr>
        <w:t xml:space="preserve">TERHADAP </w:t>
      </w:r>
      <w:r>
        <w:rPr>
          <w:b/>
          <w:sz w:val="32"/>
          <w:szCs w:val="28"/>
        </w:rPr>
        <w:t>KETERIKATAN KARYAWAN</w:t>
      </w:r>
    </w:p>
    <w:p w:rsidR="00662CAC" w:rsidRDefault="00662CAC" w:rsidP="00662CAC">
      <w:pPr>
        <w:jc w:val="center"/>
        <w:rPr>
          <w:b/>
          <w:sz w:val="32"/>
          <w:szCs w:val="28"/>
        </w:rPr>
      </w:pPr>
      <w:r>
        <w:rPr>
          <w:b/>
          <w:sz w:val="32"/>
          <w:szCs w:val="28"/>
        </w:rPr>
        <w:t>DI BANK RAKYAT INDONESIA</w:t>
      </w:r>
    </w:p>
    <w:p w:rsidR="00662CAC" w:rsidRDefault="00662CAC" w:rsidP="00662CAC">
      <w:pPr>
        <w:jc w:val="center"/>
        <w:rPr>
          <w:b/>
          <w:sz w:val="32"/>
          <w:szCs w:val="28"/>
        </w:rPr>
      </w:pPr>
      <w:r>
        <w:rPr>
          <w:b/>
          <w:sz w:val="32"/>
          <w:szCs w:val="28"/>
        </w:rPr>
        <w:t xml:space="preserve">CABANG </w:t>
      </w:r>
      <w:r>
        <w:rPr>
          <w:b/>
          <w:sz w:val="32"/>
          <w:szCs w:val="28"/>
          <w:lang w:val="id-ID"/>
        </w:rPr>
        <w:t>G</w:t>
      </w:r>
      <w:r>
        <w:rPr>
          <w:b/>
          <w:sz w:val="32"/>
          <w:szCs w:val="28"/>
        </w:rPr>
        <w:t>ORONTALO</w:t>
      </w:r>
    </w:p>
    <w:p w:rsidR="00662CAC" w:rsidRDefault="00662CAC" w:rsidP="00662CAC">
      <w:pPr>
        <w:jc w:val="center"/>
        <w:rPr>
          <w:b/>
          <w:sz w:val="32"/>
          <w:szCs w:val="28"/>
        </w:rPr>
      </w:pPr>
    </w:p>
    <w:p w:rsidR="00662CAC" w:rsidRPr="000E397F" w:rsidRDefault="00662CAC" w:rsidP="00662CAC">
      <w:pPr>
        <w:jc w:val="center"/>
        <w:rPr>
          <w:b/>
          <w:sz w:val="32"/>
          <w:szCs w:val="28"/>
        </w:rPr>
      </w:pPr>
    </w:p>
    <w:p w:rsidR="00662CAC" w:rsidRDefault="00662CAC" w:rsidP="00662CAC">
      <w:pPr>
        <w:rPr>
          <w:b/>
        </w:rPr>
      </w:pPr>
    </w:p>
    <w:p w:rsidR="00662CAC" w:rsidRDefault="00662CAC" w:rsidP="00662CAC">
      <w:pPr>
        <w:jc w:val="center"/>
        <w:rPr>
          <w:b/>
        </w:rPr>
      </w:pPr>
      <w:r w:rsidRPr="00055BE0">
        <w:rPr>
          <w:b/>
        </w:rPr>
        <w:t>Oleh</w:t>
      </w:r>
    </w:p>
    <w:p w:rsidR="00662CAC" w:rsidRPr="00E00FF3" w:rsidRDefault="00662CAC" w:rsidP="00662CAC">
      <w:pPr>
        <w:jc w:val="center"/>
        <w:rPr>
          <w:b/>
        </w:rPr>
      </w:pPr>
    </w:p>
    <w:p w:rsidR="00662CAC" w:rsidRPr="00E2674B" w:rsidRDefault="00662CAC" w:rsidP="00662CAC">
      <w:pPr>
        <w:jc w:val="center"/>
        <w:rPr>
          <w:b/>
          <w:color w:val="000000"/>
        </w:rPr>
      </w:pPr>
      <w:r>
        <w:rPr>
          <w:b/>
          <w:color w:val="000000"/>
        </w:rPr>
        <w:t>NURCAHAYANIK OPANGGE</w:t>
      </w:r>
    </w:p>
    <w:p w:rsidR="00662CAC" w:rsidRPr="00257C3D" w:rsidRDefault="00662CAC" w:rsidP="00662CAC">
      <w:pPr>
        <w:jc w:val="center"/>
        <w:rPr>
          <w:b/>
          <w:color w:val="000000"/>
        </w:rPr>
      </w:pPr>
      <w:r w:rsidRPr="00E2674B">
        <w:rPr>
          <w:b/>
          <w:color w:val="000000"/>
        </w:rPr>
        <w:t>E</w:t>
      </w:r>
      <w:r>
        <w:rPr>
          <w:b/>
          <w:color w:val="000000"/>
        </w:rPr>
        <w:t>2114087</w:t>
      </w:r>
    </w:p>
    <w:p w:rsidR="00662CAC" w:rsidRDefault="00662CAC" w:rsidP="00662CAC">
      <w:pPr>
        <w:jc w:val="center"/>
        <w:rPr>
          <w:b/>
        </w:rPr>
      </w:pPr>
    </w:p>
    <w:p w:rsidR="00662CAC" w:rsidRDefault="00662CAC" w:rsidP="00662CAC">
      <w:pPr>
        <w:jc w:val="center"/>
        <w:rPr>
          <w:b/>
        </w:rPr>
      </w:pPr>
    </w:p>
    <w:p w:rsidR="00662CAC" w:rsidRPr="00055BE0" w:rsidRDefault="00662CAC" w:rsidP="00662CAC">
      <w:pPr>
        <w:jc w:val="center"/>
        <w:rPr>
          <w:b/>
        </w:rPr>
      </w:pPr>
    </w:p>
    <w:p w:rsidR="00662CAC" w:rsidRPr="00924139" w:rsidRDefault="00662CAC" w:rsidP="00662CAC">
      <w:pPr>
        <w:jc w:val="center"/>
        <w:rPr>
          <w:lang w:val="id-ID"/>
        </w:rPr>
      </w:pPr>
    </w:p>
    <w:p w:rsidR="00662CAC" w:rsidRDefault="00662CAC" w:rsidP="00662CAC">
      <w:pPr>
        <w:jc w:val="center"/>
        <w:rPr>
          <w:b/>
          <w:sz w:val="28"/>
          <w:szCs w:val="28"/>
        </w:rPr>
      </w:pPr>
      <w:r>
        <w:rPr>
          <w:b/>
          <w:sz w:val="28"/>
          <w:szCs w:val="28"/>
        </w:rPr>
        <w:t>SKRIPSI</w:t>
      </w:r>
    </w:p>
    <w:p w:rsidR="00662CAC" w:rsidRDefault="00662CAC" w:rsidP="00662CAC">
      <w:pPr>
        <w:jc w:val="center"/>
        <w:rPr>
          <w:b/>
          <w:sz w:val="28"/>
          <w:szCs w:val="28"/>
        </w:rPr>
      </w:pPr>
    </w:p>
    <w:p w:rsidR="00662CAC" w:rsidRPr="00E82790" w:rsidRDefault="00662CAC" w:rsidP="00662CAC">
      <w:pPr>
        <w:pStyle w:val="BodyText"/>
        <w:rPr>
          <w:rFonts w:ascii="Times New Roman" w:hAnsi="Times New Roman" w:cs="Times New Roman"/>
          <w:sz w:val="24"/>
          <w:lang w:val="it-IT"/>
        </w:rPr>
      </w:pPr>
      <w:r w:rsidRPr="00E82790">
        <w:rPr>
          <w:rFonts w:ascii="Times New Roman" w:hAnsi="Times New Roman" w:cs="Times New Roman"/>
          <w:sz w:val="24"/>
          <w:lang w:val="it-IT"/>
        </w:rPr>
        <w:t>Untuk Memenuhi Salah Satu Syarat Ujian</w:t>
      </w:r>
    </w:p>
    <w:p w:rsidR="00662CAC" w:rsidRPr="00E82790" w:rsidRDefault="00662CAC" w:rsidP="00662CAC">
      <w:pPr>
        <w:pStyle w:val="BodyText"/>
        <w:rPr>
          <w:rFonts w:ascii="Times New Roman" w:hAnsi="Times New Roman" w:cs="Times New Roman"/>
          <w:sz w:val="24"/>
          <w:lang w:val="it-IT"/>
        </w:rPr>
      </w:pPr>
      <w:r w:rsidRPr="00E82790">
        <w:rPr>
          <w:rFonts w:ascii="Times New Roman" w:hAnsi="Times New Roman" w:cs="Times New Roman"/>
          <w:sz w:val="24"/>
          <w:lang w:val="it-IT"/>
        </w:rPr>
        <w:t>Guna Memperoleh Gelar Sarjana</w:t>
      </w:r>
    </w:p>
    <w:p w:rsidR="00662CAC" w:rsidRDefault="00662CAC" w:rsidP="00662CAC">
      <w:pPr>
        <w:jc w:val="center"/>
        <w:rPr>
          <w:b/>
          <w:sz w:val="28"/>
          <w:szCs w:val="28"/>
        </w:rPr>
      </w:pPr>
    </w:p>
    <w:p w:rsidR="00662CAC" w:rsidRDefault="00662CAC" w:rsidP="00662CAC">
      <w:pPr>
        <w:rPr>
          <w:b/>
          <w:sz w:val="34"/>
          <w:szCs w:val="28"/>
        </w:rPr>
      </w:pPr>
    </w:p>
    <w:p w:rsidR="00662CAC" w:rsidRDefault="00662CAC" w:rsidP="00662CAC">
      <w:pPr>
        <w:rPr>
          <w:b/>
          <w:sz w:val="34"/>
          <w:szCs w:val="28"/>
        </w:rPr>
      </w:pPr>
    </w:p>
    <w:p w:rsidR="00662CAC" w:rsidRDefault="00662CAC" w:rsidP="00662CAC">
      <w:pPr>
        <w:jc w:val="center"/>
        <w:rPr>
          <w:b/>
          <w:sz w:val="34"/>
          <w:szCs w:val="28"/>
        </w:rPr>
      </w:pPr>
      <w:r>
        <w:rPr>
          <w:b/>
          <w:noProof/>
          <w:sz w:val="34"/>
          <w:szCs w:val="28"/>
        </w:rPr>
        <w:drawing>
          <wp:inline distT="0" distB="0" distL="0" distR="0">
            <wp:extent cx="1826421" cy="1800000"/>
            <wp:effectExtent l="0" t="0" r="2540" b="0"/>
            <wp:docPr id="4" name="Picture 2" descr="D:\LOGO\UNISAN HITAM 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UNISAN HITAM PUTIH.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6421" cy="1800000"/>
                    </a:xfrm>
                    <a:prstGeom prst="rect">
                      <a:avLst/>
                    </a:prstGeom>
                    <a:noFill/>
                    <a:ln>
                      <a:noFill/>
                    </a:ln>
                  </pic:spPr>
                </pic:pic>
              </a:graphicData>
            </a:graphic>
          </wp:inline>
        </w:drawing>
      </w:r>
    </w:p>
    <w:p w:rsidR="00662CAC" w:rsidRDefault="00662CAC" w:rsidP="00662CAC">
      <w:pPr>
        <w:rPr>
          <w:b/>
          <w:sz w:val="34"/>
          <w:szCs w:val="28"/>
        </w:rPr>
      </w:pPr>
    </w:p>
    <w:p w:rsidR="00662CAC" w:rsidRPr="00193885" w:rsidRDefault="00662CAC" w:rsidP="00662CAC">
      <w:pPr>
        <w:rPr>
          <w:b/>
          <w:sz w:val="34"/>
          <w:szCs w:val="28"/>
        </w:rPr>
      </w:pPr>
    </w:p>
    <w:p w:rsidR="00662CAC" w:rsidRPr="00193885" w:rsidRDefault="00662CAC" w:rsidP="00662CAC">
      <w:pPr>
        <w:jc w:val="center"/>
        <w:rPr>
          <w:b/>
          <w:sz w:val="18"/>
          <w:szCs w:val="28"/>
        </w:rPr>
      </w:pPr>
    </w:p>
    <w:p w:rsidR="00662CAC" w:rsidRDefault="00662CAC" w:rsidP="00662CAC">
      <w:pPr>
        <w:jc w:val="center"/>
        <w:rPr>
          <w:b/>
          <w:bCs/>
          <w:sz w:val="28"/>
          <w:szCs w:val="28"/>
          <w:lang w:val="id-ID"/>
        </w:rPr>
      </w:pPr>
      <w:r>
        <w:rPr>
          <w:b/>
          <w:bCs/>
          <w:sz w:val="28"/>
          <w:szCs w:val="28"/>
          <w:lang w:val="id-ID"/>
        </w:rPr>
        <w:t>PROGRAM SARJANA</w:t>
      </w:r>
    </w:p>
    <w:p w:rsidR="00662CAC" w:rsidRDefault="00662CAC" w:rsidP="00662CAC">
      <w:pPr>
        <w:jc w:val="center"/>
        <w:rPr>
          <w:b/>
          <w:bCs/>
          <w:sz w:val="28"/>
          <w:szCs w:val="28"/>
        </w:rPr>
      </w:pPr>
      <w:r>
        <w:rPr>
          <w:b/>
          <w:bCs/>
          <w:sz w:val="28"/>
          <w:szCs w:val="28"/>
          <w:lang w:val="id-ID"/>
        </w:rPr>
        <w:t>UNIVERSITAS ICHSAN GORONTALO</w:t>
      </w:r>
    </w:p>
    <w:p w:rsidR="00662CAC" w:rsidRPr="007237F5" w:rsidRDefault="00662CAC" w:rsidP="00662CAC">
      <w:pPr>
        <w:jc w:val="center"/>
        <w:rPr>
          <w:b/>
          <w:bCs/>
          <w:sz w:val="28"/>
          <w:szCs w:val="28"/>
        </w:rPr>
      </w:pPr>
      <w:r>
        <w:rPr>
          <w:b/>
          <w:bCs/>
          <w:sz w:val="28"/>
          <w:szCs w:val="28"/>
          <w:lang w:val="id-ID"/>
        </w:rPr>
        <w:t>GORONTALO</w:t>
      </w:r>
    </w:p>
    <w:p w:rsidR="007F71F2" w:rsidRPr="00662CAC" w:rsidRDefault="00662CAC" w:rsidP="00662CAC">
      <w:pPr>
        <w:jc w:val="center"/>
        <w:rPr>
          <w:b/>
          <w:bCs/>
          <w:sz w:val="28"/>
          <w:szCs w:val="28"/>
          <w:lang w:val="id-ID"/>
        </w:rPr>
        <w:sectPr w:rsidR="007F71F2" w:rsidRPr="00662CAC" w:rsidSect="006F5854">
          <w:footerReference w:type="default" r:id="rId9"/>
          <w:pgSz w:w="11907" w:h="16839" w:code="9"/>
          <w:pgMar w:top="2275" w:right="1699" w:bottom="1699" w:left="2275" w:header="720" w:footer="720" w:gutter="0"/>
          <w:pgNumType w:fmt="lowerRoman" w:start="1"/>
          <w:cols w:space="720"/>
          <w:docGrid w:linePitch="360"/>
        </w:sectPr>
      </w:pPr>
      <w:r>
        <w:rPr>
          <w:b/>
          <w:bCs/>
          <w:sz w:val="28"/>
          <w:szCs w:val="28"/>
          <w:lang w:val="id-ID"/>
        </w:rPr>
        <w:t>20</w:t>
      </w:r>
      <w:r>
        <w:rPr>
          <w:b/>
          <w:bCs/>
          <w:sz w:val="28"/>
          <w:szCs w:val="28"/>
        </w:rPr>
        <w:t>2</w:t>
      </w:r>
      <w:r>
        <w:rPr>
          <w:b/>
          <w:bCs/>
          <w:sz w:val="28"/>
          <w:szCs w:val="28"/>
          <w:lang w:val="id-ID"/>
        </w:rPr>
        <w:t>1</w:t>
      </w:r>
    </w:p>
    <w:p w:rsidR="004516B5" w:rsidRPr="004516B5" w:rsidRDefault="006B658E" w:rsidP="004516B5">
      <w:pPr>
        <w:rPr>
          <w:b/>
          <w:sz w:val="32"/>
          <w:szCs w:val="28"/>
          <w:lang w:val="id-ID"/>
        </w:rPr>
      </w:pPr>
      <w:r>
        <w:rPr>
          <w:b/>
          <w:noProof/>
          <w:sz w:val="32"/>
          <w:szCs w:val="28"/>
        </w:rPr>
        <w:lastRenderedPageBreak/>
        <w:drawing>
          <wp:inline distT="0" distB="0" distL="0" distR="0">
            <wp:extent cx="5248910" cy="7436478"/>
            <wp:effectExtent l="0" t="0" r="8890" b="0"/>
            <wp:docPr id="55" name="Picture 55" descr="G:\Proposal &amp; Skripsi 202I\Dari Aya Proposal Baru 2021\Nur Cahyani 2021\File Lark Nurcahyani 2021\IMG_9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posal &amp; Skripsi 202I\Dari Aya Proposal Baru 2021\Nur Cahyani 2021\File Lark Nurcahyani 2021\IMG_971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910" cy="7436478"/>
                    </a:xfrm>
                    <a:prstGeom prst="rect">
                      <a:avLst/>
                    </a:prstGeom>
                    <a:noFill/>
                    <a:ln>
                      <a:noFill/>
                    </a:ln>
                  </pic:spPr>
                </pic:pic>
              </a:graphicData>
            </a:graphic>
          </wp:inline>
        </w:drawing>
      </w:r>
    </w:p>
    <w:p w:rsidR="00B37372" w:rsidRDefault="00FA5B81" w:rsidP="00AC133F">
      <w:pPr>
        <w:rPr>
          <w:b/>
          <w:noProof/>
          <w:sz w:val="28"/>
          <w:szCs w:val="32"/>
        </w:rPr>
      </w:pPr>
      <w:r w:rsidRPr="00FA5B81">
        <w:rPr>
          <w:b/>
          <w:noProof/>
          <w:sz w:val="28"/>
          <w:szCs w:val="32"/>
        </w:rPr>
        <w:lastRenderedPageBreak/>
        <w:drawing>
          <wp:inline distT="0" distB="0" distL="0" distR="0">
            <wp:extent cx="5248910" cy="8567728"/>
            <wp:effectExtent l="19050" t="0" r="889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248910" cy="8567728"/>
                    </a:xfrm>
                    <a:prstGeom prst="rect">
                      <a:avLst/>
                    </a:prstGeom>
                  </pic:spPr>
                </pic:pic>
              </a:graphicData>
            </a:graphic>
          </wp:inline>
        </w:drawing>
      </w:r>
    </w:p>
    <w:p w:rsidR="00B37372" w:rsidRDefault="00B37372" w:rsidP="00AC133F">
      <w:pPr>
        <w:rPr>
          <w:b/>
          <w:noProof/>
          <w:sz w:val="28"/>
          <w:szCs w:val="32"/>
        </w:rPr>
      </w:pPr>
    </w:p>
    <w:p w:rsidR="00B37372" w:rsidRDefault="00B37372" w:rsidP="00AC133F">
      <w:pPr>
        <w:rPr>
          <w:b/>
          <w:noProof/>
          <w:sz w:val="28"/>
          <w:szCs w:val="32"/>
        </w:rPr>
      </w:pPr>
    </w:p>
    <w:p w:rsidR="00B37372" w:rsidRDefault="00FA5B81" w:rsidP="00AC133F">
      <w:pPr>
        <w:rPr>
          <w:b/>
          <w:noProof/>
          <w:sz w:val="28"/>
          <w:szCs w:val="32"/>
        </w:rPr>
      </w:pPr>
      <w:r w:rsidRPr="00FA5B81">
        <w:rPr>
          <w:b/>
          <w:noProof/>
          <w:sz w:val="28"/>
          <w:szCs w:val="32"/>
        </w:rPr>
        <w:lastRenderedPageBreak/>
        <w:drawing>
          <wp:inline distT="0" distB="0" distL="0" distR="0">
            <wp:extent cx="5248910" cy="8325070"/>
            <wp:effectExtent l="19050" t="0" r="889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248910" cy="8325070"/>
                    </a:xfrm>
                    <a:prstGeom prst="rect">
                      <a:avLst/>
                    </a:prstGeom>
                  </pic:spPr>
                </pic:pic>
              </a:graphicData>
            </a:graphic>
          </wp:inline>
        </w:drawing>
      </w:r>
    </w:p>
    <w:p w:rsidR="00B37372" w:rsidRDefault="00B37372" w:rsidP="00AC133F">
      <w:pPr>
        <w:rPr>
          <w:b/>
          <w:noProof/>
          <w:sz w:val="28"/>
          <w:szCs w:val="32"/>
        </w:rPr>
      </w:pPr>
    </w:p>
    <w:p w:rsidR="00B37372" w:rsidRDefault="00B37372" w:rsidP="00AC133F">
      <w:pPr>
        <w:rPr>
          <w:b/>
          <w:noProof/>
          <w:sz w:val="28"/>
          <w:szCs w:val="32"/>
        </w:rPr>
      </w:pPr>
    </w:p>
    <w:p w:rsidR="00B37372" w:rsidRDefault="00B37372" w:rsidP="00AC133F">
      <w:pPr>
        <w:rPr>
          <w:b/>
          <w:noProof/>
          <w:sz w:val="28"/>
          <w:szCs w:val="32"/>
        </w:rPr>
      </w:pPr>
    </w:p>
    <w:p w:rsidR="00B37372" w:rsidRDefault="00B37372" w:rsidP="00AC133F">
      <w:pPr>
        <w:rPr>
          <w:b/>
          <w:noProof/>
          <w:sz w:val="28"/>
          <w:szCs w:val="32"/>
        </w:rPr>
      </w:pPr>
    </w:p>
    <w:p w:rsidR="00B37372" w:rsidRDefault="00B37372" w:rsidP="00AC133F">
      <w:pPr>
        <w:rPr>
          <w:b/>
          <w:noProof/>
          <w:sz w:val="28"/>
          <w:szCs w:val="32"/>
        </w:rPr>
      </w:pPr>
    </w:p>
    <w:p w:rsidR="00B37372" w:rsidRDefault="00B37372" w:rsidP="00AC133F">
      <w:pPr>
        <w:rPr>
          <w:b/>
          <w:noProof/>
          <w:sz w:val="28"/>
          <w:szCs w:val="32"/>
        </w:rPr>
      </w:pPr>
    </w:p>
    <w:p w:rsidR="00B37372" w:rsidRDefault="00B37372" w:rsidP="00AC133F">
      <w:pPr>
        <w:rPr>
          <w:b/>
          <w:noProof/>
          <w:sz w:val="28"/>
          <w:szCs w:val="32"/>
        </w:rPr>
      </w:pPr>
    </w:p>
    <w:p w:rsidR="00B37372" w:rsidRDefault="00B37372" w:rsidP="00AC133F">
      <w:pPr>
        <w:rPr>
          <w:b/>
          <w:noProof/>
          <w:sz w:val="28"/>
          <w:szCs w:val="32"/>
        </w:rPr>
      </w:pPr>
    </w:p>
    <w:p w:rsidR="006B658E" w:rsidRDefault="006B658E" w:rsidP="00AC133F">
      <w:pPr>
        <w:rPr>
          <w:b/>
          <w:noProof/>
          <w:sz w:val="28"/>
          <w:szCs w:val="32"/>
        </w:rPr>
      </w:pPr>
      <w:r>
        <w:rPr>
          <w:b/>
          <w:noProof/>
          <w:sz w:val="28"/>
          <w:szCs w:val="32"/>
        </w:rPr>
        <w:drawing>
          <wp:anchor distT="0" distB="0" distL="114300" distR="114300" simplePos="0" relativeHeight="251697152" behindDoc="0" locked="0" layoutInCell="1" allowOverlap="1">
            <wp:simplePos x="0" y="0"/>
            <wp:positionH relativeFrom="column">
              <wp:posOffset>-1475740</wp:posOffset>
            </wp:positionH>
            <wp:positionV relativeFrom="paragraph">
              <wp:posOffset>-1421987</wp:posOffset>
            </wp:positionV>
            <wp:extent cx="7766891" cy="6191479"/>
            <wp:effectExtent l="0" t="0" r="5715" b="0"/>
            <wp:wrapNone/>
            <wp:docPr id="56" name="Picture 56" descr="G:\Proposal &amp; Skripsi 202I\Dari Aya Proposal Baru 2021\Nur Cahyani 2021\File Lark Nurcahyani 2021\WhatsApp Image 2021-11-15 at 19.1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posal &amp; Skripsi 202I\Dari Aya Proposal Baru 2021\Nur Cahyani 2021\File Lark Nurcahyani 2021\WhatsApp Image 2021-11-15 at 19.13.53.jpe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417" b="35513"/>
                    <a:stretch/>
                  </pic:blipFill>
                  <pic:spPr bwMode="auto">
                    <a:xfrm>
                      <a:off x="0" y="0"/>
                      <a:ext cx="7766891" cy="61914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C133F" w:rsidRDefault="00AC133F"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Pr>
        <w:rPr>
          <w:b/>
          <w:sz w:val="28"/>
          <w:szCs w:val="32"/>
        </w:rPr>
      </w:pPr>
    </w:p>
    <w:p w:rsidR="006B658E" w:rsidRDefault="006B658E" w:rsidP="00AC133F"/>
    <w:p w:rsidR="00F960EF" w:rsidRDefault="00F960EF" w:rsidP="007F71F2">
      <w:pPr>
        <w:tabs>
          <w:tab w:val="left" w:pos="720"/>
          <w:tab w:val="left" w:pos="1440"/>
          <w:tab w:val="left" w:pos="2160"/>
          <w:tab w:val="left" w:pos="4862"/>
        </w:tabs>
        <w:spacing w:line="360" w:lineRule="auto"/>
        <w:rPr>
          <w:b/>
          <w:lang w:val="id-ID"/>
        </w:rPr>
      </w:pPr>
    </w:p>
    <w:p w:rsidR="00F960EF" w:rsidRDefault="00F960EF" w:rsidP="007F71F2">
      <w:pPr>
        <w:tabs>
          <w:tab w:val="left" w:pos="720"/>
          <w:tab w:val="left" w:pos="1440"/>
          <w:tab w:val="left" w:pos="2160"/>
          <w:tab w:val="left" w:pos="4862"/>
        </w:tabs>
        <w:spacing w:line="360" w:lineRule="auto"/>
        <w:rPr>
          <w:b/>
          <w:lang w:val="id-ID"/>
        </w:rPr>
      </w:pPr>
    </w:p>
    <w:p w:rsidR="00F960EF" w:rsidRDefault="00F960EF" w:rsidP="007F71F2">
      <w:pPr>
        <w:tabs>
          <w:tab w:val="left" w:pos="720"/>
          <w:tab w:val="left" w:pos="1440"/>
          <w:tab w:val="left" w:pos="2160"/>
          <w:tab w:val="left" w:pos="4862"/>
        </w:tabs>
        <w:spacing w:line="360" w:lineRule="auto"/>
        <w:rPr>
          <w:b/>
          <w:lang w:val="id-ID"/>
        </w:rPr>
      </w:pPr>
    </w:p>
    <w:p w:rsidR="00F960EF" w:rsidRDefault="00F960EF" w:rsidP="007F71F2">
      <w:pPr>
        <w:tabs>
          <w:tab w:val="left" w:pos="720"/>
          <w:tab w:val="left" w:pos="1440"/>
          <w:tab w:val="left" w:pos="2160"/>
          <w:tab w:val="left" w:pos="4862"/>
        </w:tabs>
        <w:spacing w:line="360" w:lineRule="auto"/>
        <w:rPr>
          <w:b/>
          <w:lang w:val="id-ID"/>
        </w:rPr>
      </w:pPr>
    </w:p>
    <w:p w:rsidR="00F960EF" w:rsidRDefault="00F960EF" w:rsidP="007F71F2">
      <w:pPr>
        <w:tabs>
          <w:tab w:val="left" w:pos="720"/>
          <w:tab w:val="left" w:pos="1440"/>
          <w:tab w:val="left" w:pos="2160"/>
          <w:tab w:val="left" w:pos="4862"/>
        </w:tabs>
        <w:spacing w:line="360" w:lineRule="auto"/>
        <w:rPr>
          <w:b/>
          <w:lang w:val="id-ID"/>
        </w:rPr>
      </w:pPr>
    </w:p>
    <w:p w:rsidR="00F960EF" w:rsidRDefault="00F960EF" w:rsidP="007F71F2">
      <w:pPr>
        <w:tabs>
          <w:tab w:val="left" w:pos="720"/>
          <w:tab w:val="left" w:pos="1440"/>
          <w:tab w:val="left" w:pos="2160"/>
          <w:tab w:val="left" w:pos="4862"/>
        </w:tabs>
        <w:spacing w:line="360" w:lineRule="auto"/>
        <w:rPr>
          <w:b/>
          <w:lang w:val="id-ID"/>
        </w:rPr>
      </w:pPr>
    </w:p>
    <w:p w:rsidR="0055187F" w:rsidRDefault="0055187F" w:rsidP="007F71F2">
      <w:pPr>
        <w:tabs>
          <w:tab w:val="left" w:pos="720"/>
          <w:tab w:val="left" w:pos="1440"/>
          <w:tab w:val="left" w:pos="2160"/>
          <w:tab w:val="left" w:pos="4862"/>
        </w:tabs>
        <w:spacing w:line="360" w:lineRule="auto"/>
        <w:rPr>
          <w:b/>
          <w:lang w:val="id-ID"/>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r>
        <w:rPr>
          <w:b/>
          <w:noProof/>
        </w:rPr>
        <w:drawing>
          <wp:anchor distT="0" distB="0" distL="114300" distR="114300" simplePos="0" relativeHeight="251698176" behindDoc="0" locked="0" layoutInCell="1" allowOverlap="1">
            <wp:simplePos x="0" y="0"/>
            <wp:positionH relativeFrom="column">
              <wp:posOffset>-1433608</wp:posOffset>
            </wp:positionH>
            <wp:positionV relativeFrom="paragraph">
              <wp:posOffset>-1411574</wp:posOffset>
            </wp:positionV>
            <wp:extent cx="7700790" cy="5629619"/>
            <wp:effectExtent l="0" t="0" r="0" b="9525"/>
            <wp:wrapNone/>
            <wp:docPr id="57" name="Picture 57" descr="G:\Proposal &amp; Skripsi 202I\Dari Aya Proposal Baru 2021\Nur Cahyani 2021\File Lark Nurcahyani 2021\WhatsApp Image 2021-11-15 at 19.1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posal &amp; Skripsi 202I\Dari Aya Proposal Baru 2021\Nur Cahyani 2021\File Lark Nurcahyani 2021\WhatsApp Image 2021-11-15 at 19.13.52.jpe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346" b="41194"/>
                    <a:stretch/>
                  </pic:blipFill>
                  <pic:spPr bwMode="auto">
                    <a:xfrm>
                      <a:off x="0" y="0"/>
                      <a:ext cx="7700790" cy="56296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noProof/>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7F71F2">
      <w:pPr>
        <w:tabs>
          <w:tab w:val="left" w:pos="720"/>
          <w:tab w:val="left" w:pos="1440"/>
          <w:tab w:val="left" w:pos="2160"/>
          <w:tab w:val="left" w:pos="4862"/>
        </w:tabs>
        <w:spacing w:line="360" w:lineRule="auto"/>
        <w:rPr>
          <w:b/>
        </w:rPr>
      </w:pPr>
    </w:p>
    <w:p w:rsidR="006B658E" w:rsidRDefault="006B658E" w:rsidP="006B658E">
      <w:pPr>
        <w:tabs>
          <w:tab w:val="left" w:pos="720"/>
          <w:tab w:val="left" w:pos="1440"/>
          <w:tab w:val="left" w:pos="2160"/>
          <w:tab w:val="left" w:pos="4862"/>
        </w:tabs>
        <w:spacing w:line="360" w:lineRule="auto"/>
        <w:jc w:val="center"/>
        <w:rPr>
          <w:b/>
        </w:rPr>
      </w:pPr>
      <w:r>
        <w:rPr>
          <w:b/>
        </w:rPr>
        <w:t>KATA PENGANTAR</w:t>
      </w:r>
    </w:p>
    <w:p w:rsidR="007F71F2" w:rsidRPr="007F71F2" w:rsidRDefault="007F71F2" w:rsidP="007F71F2">
      <w:pPr>
        <w:tabs>
          <w:tab w:val="left" w:pos="720"/>
          <w:tab w:val="left" w:pos="1440"/>
          <w:tab w:val="left" w:pos="2160"/>
          <w:tab w:val="left" w:pos="4862"/>
        </w:tabs>
        <w:spacing w:line="360" w:lineRule="auto"/>
        <w:rPr>
          <w:b/>
          <w:lang w:val="id-ID"/>
        </w:rPr>
      </w:pPr>
      <w:r w:rsidRPr="007F71F2">
        <w:rPr>
          <w:b/>
          <w:noProof/>
        </w:rPr>
        <w:drawing>
          <wp:anchor distT="0" distB="0" distL="114300" distR="114300" simplePos="0" relativeHeight="251642880" behindDoc="0" locked="0" layoutInCell="1" allowOverlap="1">
            <wp:simplePos x="0" y="0"/>
            <wp:positionH relativeFrom="column">
              <wp:posOffset>1269365</wp:posOffset>
            </wp:positionH>
            <wp:positionV relativeFrom="paragraph">
              <wp:posOffset>219075</wp:posOffset>
            </wp:positionV>
            <wp:extent cx="2774950" cy="266065"/>
            <wp:effectExtent l="0" t="0" r="6350" b="63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950" cy="266065"/>
                    </a:xfrm>
                    <a:prstGeom prst="rect">
                      <a:avLst/>
                    </a:prstGeom>
                    <a:noFill/>
                    <a:ln>
                      <a:noFill/>
                    </a:ln>
                  </pic:spPr>
                </pic:pic>
              </a:graphicData>
            </a:graphic>
          </wp:anchor>
        </w:drawing>
      </w:r>
    </w:p>
    <w:p w:rsidR="007F71F2" w:rsidRPr="007F71F2" w:rsidRDefault="007F71F2" w:rsidP="007F71F2">
      <w:pPr>
        <w:spacing w:line="480" w:lineRule="auto"/>
        <w:jc w:val="both"/>
        <w:rPr>
          <w:bCs/>
          <w:i/>
          <w:lang w:val="en-GB"/>
        </w:rPr>
      </w:pPr>
    </w:p>
    <w:p w:rsidR="007F71F2" w:rsidRPr="007F71F2" w:rsidRDefault="007F71F2" w:rsidP="007F71F2">
      <w:pPr>
        <w:spacing w:line="480" w:lineRule="auto"/>
        <w:jc w:val="both"/>
        <w:rPr>
          <w:bCs/>
          <w:i/>
          <w:lang w:val="en-GB"/>
        </w:rPr>
      </w:pPr>
      <w:r w:rsidRPr="007F71F2">
        <w:rPr>
          <w:bCs/>
          <w:i/>
          <w:lang w:val="en-GB"/>
        </w:rPr>
        <w:t>Assalamu’alaikumWr. Wb.</w:t>
      </w:r>
    </w:p>
    <w:p w:rsidR="007F71F2" w:rsidRPr="007F71F2" w:rsidRDefault="007F71F2" w:rsidP="007F71F2">
      <w:pPr>
        <w:spacing w:line="480" w:lineRule="auto"/>
        <w:ind w:firstLine="720"/>
        <w:jc w:val="both"/>
        <w:rPr>
          <w:bCs/>
          <w:lang w:val="sv-SE"/>
        </w:rPr>
      </w:pPr>
      <w:r w:rsidRPr="007F71F2">
        <w:t>Segala</w:t>
      </w:r>
      <w:r w:rsidR="00FA5B81">
        <w:t xml:space="preserve"> </w:t>
      </w:r>
      <w:r w:rsidRPr="007F71F2">
        <w:t>Puji</w:t>
      </w:r>
      <w:r w:rsidR="00FA5B81">
        <w:t xml:space="preserve"> </w:t>
      </w:r>
      <w:r w:rsidRPr="007F71F2">
        <w:t>syukur</w:t>
      </w:r>
      <w:r w:rsidR="00FA5B81">
        <w:t xml:space="preserve"> </w:t>
      </w:r>
      <w:r w:rsidRPr="007F71F2">
        <w:t>senantiasa</w:t>
      </w:r>
      <w:r w:rsidR="00FA5B81">
        <w:t xml:space="preserve"> </w:t>
      </w:r>
      <w:r w:rsidRPr="007F71F2">
        <w:t>penulis</w:t>
      </w:r>
      <w:r w:rsidR="00FA5B81">
        <w:t xml:space="preserve"> </w:t>
      </w:r>
      <w:r w:rsidRPr="007F71F2">
        <w:t>panjatkan</w:t>
      </w:r>
      <w:r w:rsidR="00FA5B81">
        <w:t xml:space="preserve"> </w:t>
      </w:r>
      <w:r w:rsidRPr="007F71F2">
        <w:t>kehadirat Allah Swt</w:t>
      </w:r>
      <w:r w:rsidR="00FA5B81">
        <w:t xml:space="preserve"> </w:t>
      </w:r>
      <w:r w:rsidRPr="007F71F2">
        <w:t>karena</w:t>
      </w:r>
      <w:r w:rsidR="00FA5B81">
        <w:t xml:space="preserve"> </w:t>
      </w:r>
      <w:r w:rsidRPr="007F71F2">
        <w:t>berkat</w:t>
      </w:r>
      <w:r w:rsidR="00FA5B81">
        <w:t xml:space="preserve"> </w:t>
      </w:r>
      <w:r w:rsidRPr="007F71F2">
        <w:t>kuasa, rahmat</w:t>
      </w:r>
      <w:r w:rsidR="00FA5B81">
        <w:t xml:space="preserve"> </w:t>
      </w:r>
      <w:r w:rsidRPr="007F71F2">
        <w:t>dan</w:t>
      </w:r>
      <w:r w:rsidR="00FA5B81">
        <w:t xml:space="preserve"> </w:t>
      </w:r>
      <w:r w:rsidRPr="007F71F2">
        <w:t>iradah-Nya</w:t>
      </w:r>
      <w:r w:rsidR="00FA5B81">
        <w:t xml:space="preserve"> </w:t>
      </w:r>
      <w:r w:rsidRPr="007F71F2">
        <w:t>sehingga</w:t>
      </w:r>
      <w:r w:rsidR="00FA5B81">
        <w:t xml:space="preserve"> </w:t>
      </w:r>
      <w:r w:rsidRPr="007F71F2">
        <w:t>Usulan</w:t>
      </w:r>
      <w:r w:rsidR="00FA5B81">
        <w:t xml:space="preserve"> </w:t>
      </w:r>
      <w:r w:rsidRPr="007F71F2">
        <w:t>Penelitian</w:t>
      </w:r>
      <w:r w:rsidR="00FA5B81">
        <w:t xml:space="preserve"> </w:t>
      </w:r>
      <w:r w:rsidRPr="007F71F2">
        <w:t>ini</w:t>
      </w:r>
      <w:r w:rsidR="00FA5B81">
        <w:t xml:space="preserve"> </w:t>
      </w:r>
      <w:r w:rsidRPr="007F71F2">
        <w:t>dapat</w:t>
      </w:r>
      <w:r w:rsidR="00FA5B81">
        <w:t xml:space="preserve"> </w:t>
      </w:r>
      <w:r w:rsidRPr="007F71F2">
        <w:t>penulis</w:t>
      </w:r>
      <w:r w:rsidR="00FA5B81">
        <w:t xml:space="preserve"> </w:t>
      </w:r>
      <w:r w:rsidRPr="007F71F2">
        <w:t>selesaikan</w:t>
      </w:r>
      <w:r w:rsidR="00FA5B81">
        <w:t xml:space="preserve"> </w:t>
      </w:r>
      <w:r w:rsidRPr="007F71F2">
        <w:t>dengan</w:t>
      </w:r>
      <w:r w:rsidR="00FA5B81">
        <w:t xml:space="preserve"> </w:t>
      </w:r>
      <w:r w:rsidRPr="007F71F2">
        <w:t>sebaik-baiknya.</w:t>
      </w:r>
      <w:r w:rsidR="00FA5B81">
        <w:t xml:space="preserve"> </w:t>
      </w:r>
      <w:r w:rsidRPr="007F71F2">
        <w:t>Penulis</w:t>
      </w:r>
      <w:r w:rsidR="00FA5B81">
        <w:t xml:space="preserve"> </w:t>
      </w:r>
      <w:r w:rsidRPr="007F71F2">
        <w:t>menyadari</w:t>
      </w:r>
      <w:r w:rsidR="00FA5B81">
        <w:t xml:space="preserve"> </w:t>
      </w:r>
      <w:r w:rsidRPr="007F71F2">
        <w:t>bahwa</w:t>
      </w:r>
      <w:r w:rsidR="00FA5B81">
        <w:t xml:space="preserve"> </w:t>
      </w:r>
      <w:r w:rsidRPr="007F71F2">
        <w:t>dalam</w:t>
      </w:r>
      <w:r w:rsidR="00FA5B81">
        <w:t xml:space="preserve"> </w:t>
      </w:r>
      <w:r w:rsidRPr="007F71F2">
        <w:t>penulisan</w:t>
      </w:r>
      <w:r w:rsidR="00FA5B81">
        <w:t xml:space="preserve"> </w:t>
      </w:r>
      <w:r w:rsidRPr="007F71F2">
        <w:rPr>
          <w:lang w:val="id-ID"/>
        </w:rPr>
        <w:t>Usulan  Penelitian</w:t>
      </w:r>
      <w:r w:rsidR="00FA5B81">
        <w:t xml:space="preserve"> </w:t>
      </w:r>
      <w:r w:rsidRPr="007F71F2">
        <w:t>ini</w:t>
      </w:r>
      <w:r w:rsidR="00FA5B81">
        <w:t xml:space="preserve"> </w:t>
      </w:r>
      <w:r w:rsidRPr="007F71F2">
        <w:t>masih</w:t>
      </w:r>
      <w:r w:rsidR="00FA5B81">
        <w:t xml:space="preserve"> </w:t>
      </w:r>
      <w:r w:rsidRPr="007F71F2">
        <w:t>jauh</w:t>
      </w:r>
      <w:r w:rsidR="00FA5B81">
        <w:t xml:space="preserve"> </w:t>
      </w:r>
      <w:r w:rsidRPr="007F71F2">
        <w:t>dari</w:t>
      </w:r>
      <w:r w:rsidR="00FA5B81">
        <w:t xml:space="preserve"> </w:t>
      </w:r>
      <w:r w:rsidRPr="007F71F2">
        <w:t>kesempurnaan, untuk</w:t>
      </w:r>
      <w:r w:rsidR="00FA5B81">
        <w:t xml:space="preserve"> </w:t>
      </w:r>
      <w:r w:rsidRPr="007F71F2">
        <w:t>itu</w:t>
      </w:r>
      <w:r w:rsidR="00FA5B81">
        <w:t xml:space="preserve"> </w:t>
      </w:r>
      <w:r w:rsidRPr="007F71F2">
        <w:t>dengan</w:t>
      </w:r>
      <w:r w:rsidR="00FA5B81">
        <w:t xml:space="preserve"> </w:t>
      </w:r>
      <w:r w:rsidRPr="007F71F2">
        <w:t>segala</w:t>
      </w:r>
      <w:r w:rsidR="00FA5B81">
        <w:t xml:space="preserve"> </w:t>
      </w:r>
      <w:r w:rsidRPr="007F71F2">
        <w:t>kerendahan</w:t>
      </w:r>
      <w:r w:rsidR="00FA5B81">
        <w:t xml:space="preserve"> </w:t>
      </w:r>
      <w:r w:rsidRPr="007F71F2">
        <w:t>hati</w:t>
      </w:r>
      <w:r w:rsidR="00FA5B81">
        <w:t xml:space="preserve"> </w:t>
      </w:r>
      <w:r w:rsidRPr="007F71F2">
        <w:t>penulis</w:t>
      </w:r>
      <w:r w:rsidR="00FA5B81">
        <w:t xml:space="preserve"> </w:t>
      </w:r>
      <w:r w:rsidRPr="007F71F2">
        <w:t>mengharapkan</w:t>
      </w:r>
      <w:r w:rsidR="00FA5B81">
        <w:t xml:space="preserve"> </w:t>
      </w:r>
      <w:r w:rsidRPr="007F71F2">
        <w:t>kritikan</w:t>
      </w:r>
      <w:r w:rsidR="00FA5B81">
        <w:t xml:space="preserve"> </w:t>
      </w:r>
      <w:r w:rsidRPr="007F71F2">
        <w:t>dan</w:t>
      </w:r>
      <w:r w:rsidR="00FA5B81">
        <w:t xml:space="preserve"> </w:t>
      </w:r>
      <w:r w:rsidRPr="007F71F2">
        <w:t>saran yang bersifat</w:t>
      </w:r>
      <w:r w:rsidR="00FA5B81">
        <w:t xml:space="preserve"> </w:t>
      </w:r>
      <w:r w:rsidRPr="007F71F2">
        <w:t>membangun</w:t>
      </w:r>
      <w:r w:rsidR="00FA5B81">
        <w:t xml:space="preserve"> </w:t>
      </w:r>
      <w:r w:rsidRPr="007F71F2">
        <w:t>guna</w:t>
      </w:r>
      <w:r w:rsidR="00FA5B81">
        <w:t xml:space="preserve"> </w:t>
      </w:r>
      <w:r w:rsidRPr="007F71F2">
        <w:t>kesempurnaan</w:t>
      </w:r>
      <w:r w:rsidR="00FA5B81">
        <w:t xml:space="preserve"> </w:t>
      </w:r>
      <w:r w:rsidRPr="007F71F2">
        <w:t>laporan</w:t>
      </w:r>
      <w:r w:rsidR="00FA5B81">
        <w:t xml:space="preserve"> </w:t>
      </w:r>
      <w:r w:rsidRPr="007F71F2">
        <w:t>ini.</w:t>
      </w:r>
    </w:p>
    <w:p w:rsidR="007F71F2" w:rsidRPr="007F71F2" w:rsidRDefault="007F71F2" w:rsidP="007F71F2">
      <w:pPr>
        <w:autoSpaceDE w:val="0"/>
        <w:autoSpaceDN w:val="0"/>
        <w:adjustRightInd w:val="0"/>
        <w:spacing w:line="480" w:lineRule="auto"/>
        <w:ind w:firstLine="720"/>
        <w:jc w:val="both"/>
      </w:pPr>
      <w:r w:rsidRPr="007F71F2">
        <w:t>Dalam</w:t>
      </w:r>
      <w:r w:rsidR="00FA5B81">
        <w:t xml:space="preserve"> </w:t>
      </w:r>
      <w:r w:rsidRPr="007F71F2">
        <w:t>penyusunan</w:t>
      </w:r>
      <w:r w:rsidR="00FA5B81">
        <w:t xml:space="preserve"> </w:t>
      </w:r>
      <w:r w:rsidRPr="007F71F2">
        <w:t>Usulan</w:t>
      </w:r>
      <w:r w:rsidR="00FA5B81">
        <w:t xml:space="preserve"> </w:t>
      </w:r>
      <w:r w:rsidRPr="007F71F2">
        <w:t>Penelitian</w:t>
      </w:r>
      <w:r w:rsidR="00FA5B81">
        <w:t xml:space="preserve"> </w:t>
      </w:r>
      <w:r w:rsidRPr="007F71F2">
        <w:t>ini</w:t>
      </w:r>
      <w:r w:rsidR="00FA5B81">
        <w:t xml:space="preserve"> </w:t>
      </w:r>
      <w:r w:rsidRPr="007F71F2">
        <w:rPr>
          <w:lang w:val="id-ID"/>
        </w:rPr>
        <w:t xml:space="preserve">penulis  </w:t>
      </w:r>
      <w:r w:rsidRPr="007F71F2">
        <w:t>mengalami</w:t>
      </w:r>
      <w:r w:rsidR="00FA5B81">
        <w:t xml:space="preserve"> </w:t>
      </w:r>
      <w:r w:rsidRPr="007F71F2">
        <w:t>banyak</w:t>
      </w:r>
      <w:r w:rsidR="00FA5B81">
        <w:t xml:space="preserve"> </w:t>
      </w:r>
      <w:r w:rsidRPr="007F71F2">
        <w:t>kesulitan</w:t>
      </w:r>
      <w:r w:rsidR="00FA5B81">
        <w:t xml:space="preserve"> </w:t>
      </w:r>
      <w:r w:rsidRPr="007F71F2">
        <w:t>dan</w:t>
      </w:r>
      <w:r w:rsidR="00FA5B81">
        <w:t xml:space="preserve"> </w:t>
      </w:r>
      <w:r w:rsidRPr="007F71F2">
        <w:t>hambatan, namun</w:t>
      </w:r>
      <w:r w:rsidR="00FA5B81">
        <w:t xml:space="preserve"> </w:t>
      </w:r>
      <w:r w:rsidRPr="007F71F2">
        <w:t>berkat</w:t>
      </w:r>
      <w:r w:rsidR="00FA5B81">
        <w:t xml:space="preserve"> </w:t>
      </w:r>
      <w:r w:rsidRPr="007F71F2">
        <w:t>bantuan, arahan, dorongan</w:t>
      </w:r>
      <w:r w:rsidR="00FA5B81">
        <w:t xml:space="preserve"> </w:t>
      </w:r>
      <w:r w:rsidRPr="007F71F2">
        <w:t>serta</w:t>
      </w:r>
      <w:r w:rsidR="00FA5B81">
        <w:t xml:space="preserve"> </w:t>
      </w:r>
      <w:r w:rsidRPr="007F71F2">
        <w:t>bimbingan</w:t>
      </w:r>
      <w:r w:rsidRPr="007F71F2">
        <w:rPr>
          <w:lang w:val="id-ID"/>
        </w:rPr>
        <w:t xml:space="preserve"> maka  </w:t>
      </w:r>
      <w:r w:rsidRPr="007F71F2">
        <w:t>kesulitan</w:t>
      </w:r>
      <w:r w:rsidR="00FA5B81">
        <w:t xml:space="preserve"> </w:t>
      </w:r>
      <w:r w:rsidRPr="007F71F2">
        <w:t>maupun</w:t>
      </w:r>
      <w:r w:rsidR="00FA5B81">
        <w:t xml:space="preserve"> </w:t>
      </w:r>
      <w:r w:rsidRPr="007F71F2">
        <w:t>hambatan</w:t>
      </w:r>
      <w:r w:rsidR="00FA5B81">
        <w:t xml:space="preserve"> </w:t>
      </w:r>
      <w:r w:rsidRPr="007F71F2">
        <w:t>tersebut</w:t>
      </w:r>
      <w:r w:rsidR="00FA5B81">
        <w:t xml:space="preserve"> </w:t>
      </w:r>
      <w:r w:rsidRPr="007F71F2">
        <w:t>dapat</w:t>
      </w:r>
      <w:r w:rsidR="00FA5B81">
        <w:t xml:space="preserve"> </w:t>
      </w:r>
      <w:r w:rsidRPr="007F71F2">
        <w:t>terlewatkan.</w:t>
      </w:r>
      <w:r w:rsidR="00FA5B81">
        <w:t xml:space="preserve"> </w:t>
      </w:r>
      <w:r w:rsidRPr="007F71F2">
        <w:rPr>
          <w:bCs/>
          <w:lang w:val="sv-SE"/>
        </w:rPr>
        <w:t xml:space="preserve">Dalam penyusunan Usulan Penelitian ini dengan segala kerendahan hati, </w:t>
      </w:r>
      <w:r w:rsidRPr="007F71F2">
        <w:t>penulis</w:t>
      </w:r>
      <w:r w:rsidR="00FA5B81">
        <w:t xml:space="preserve"> </w:t>
      </w:r>
      <w:r w:rsidRPr="007F71F2">
        <w:t>menyampaikan</w:t>
      </w:r>
      <w:r w:rsidR="00FA5B81">
        <w:t xml:space="preserve"> </w:t>
      </w:r>
      <w:r w:rsidRPr="007F71F2">
        <w:t>terimakasih yang sebesar-besarnya</w:t>
      </w:r>
      <w:r w:rsidR="00FA5B81">
        <w:t xml:space="preserve"> </w:t>
      </w:r>
      <w:r w:rsidRPr="007F71F2">
        <w:t xml:space="preserve">kepada: </w:t>
      </w:r>
      <w:r w:rsidRPr="007F71F2">
        <w:rPr>
          <w:color w:val="000000"/>
        </w:rPr>
        <w:t>BapakMoh. Ichsan</w:t>
      </w:r>
      <w:r w:rsidR="00FA5B81">
        <w:rPr>
          <w:color w:val="000000"/>
        </w:rPr>
        <w:t xml:space="preserve"> </w:t>
      </w:r>
      <w:r w:rsidRPr="007F71F2">
        <w:rPr>
          <w:color w:val="000000"/>
        </w:rPr>
        <w:t>Gaffar</w:t>
      </w:r>
      <w:r w:rsidRPr="007F71F2">
        <w:rPr>
          <w:color w:val="000000"/>
          <w:lang w:val="id-ID"/>
        </w:rPr>
        <w:t>,</w:t>
      </w:r>
      <w:r w:rsidRPr="007F71F2">
        <w:rPr>
          <w:color w:val="000000"/>
        </w:rPr>
        <w:t>SE. M.Ak, selaku</w:t>
      </w:r>
      <w:r w:rsidR="00FA5B81">
        <w:rPr>
          <w:color w:val="000000"/>
        </w:rPr>
        <w:t xml:space="preserve"> </w:t>
      </w:r>
      <w:r w:rsidRPr="007F71F2">
        <w:rPr>
          <w:color w:val="000000"/>
        </w:rPr>
        <w:t>Ketua</w:t>
      </w:r>
      <w:r w:rsidR="00FA5B81">
        <w:rPr>
          <w:color w:val="000000"/>
        </w:rPr>
        <w:t xml:space="preserve"> </w:t>
      </w:r>
      <w:r w:rsidRPr="007F71F2">
        <w:rPr>
          <w:color w:val="000000"/>
        </w:rPr>
        <w:t>Yayasan</w:t>
      </w:r>
      <w:r w:rsidR="00FA5B81">
        <w:rPr>
          <w:color w:val="000000"/>
        </w:rPr>
        <w:t xml:space="preserve"> </w:t>
      </w:r>
      <w:r w:rsidRPr="007F71F2">
        <w:rPr>
          <w:color w:val="000000"/>
        </w:rPr>
        <w:t>Pengembangan</w:t>
      </w:r>
      <w:r w:rsidR="00FA5B81">
        <w:rPr>
          <w:color w:val="000000"/>
        </w:rPr>
        <w:t xml:space="preserve"> </w:t>
      </w:r>
      <w:r w:rsidRPr="007F71F2">
        <w:rPr>
          <w:color w:val="000000"/>
        </w:rPr>
        <w:t>Ilmu</w:t>
      </w:r>
      <w:r w:rsidR="00FA5B81">
        <w:rPr>
          <w:color w:val="000000"/>
        </w:rPr>
        <w:t xml:space="preserve"> </w:t>
      </w:r>
      <w:r w:rsidRPr="007F71F2">
        <w:rPr>
          <w:color w:val="000000"/>
        </w:rPr>
        <w:t>Pengetahuan</w:t>
      </w:r>
      <w:r w:rsidR="00FA5B81">
        <w:rPr>
          <w:color w:val="000000"/>
        </w:rPr>
        <w:t xml:space="preserve"> </w:t>
      </w:r>
      <w:r w:rsidRPr="007F71F2">
        <w:rPr>
          <w:color w:val="000000"/>
        </w:rPr>
        <w:t>dan</w:t>
      </w:r>
      <w:r w:rsidR="00FA5B81">
        <w:rPr>
          <w:color w:val="000000"/>
        </w:rPr>
        <w:t xml:space="preserve"> </w:t>
      </w:r>
      <w:r w:rsidRPr="007F71F2">
        <w:rPr>
          <w:color w:val="000000"/>
        </w:rPr>
        <w:t>Teknologi</w:t>
      </w:r>
      <w:r w:rsidR="00FA5B81">
        <w:rPr>
          <w:color w:val="000000"/>
        </w:rPr>
        <w:t xml:space="preserve"> </w:t>
      </w:r>
      <w:r w:rsidRPr="007F71F2">
        <w:rPr>
          <w:color w:val="000000"/>
        </w:rPr>
        <w:t>Ichsan</w:t>
      </w:r>
      <w:r w:rsidR="00FA5B81">
        <w:rPr>
          <w:color w:val="000000"/>
        </w:rPr>
        <w:t xml:space="preserve"> </w:t>
      </w:r>
      <w:r w:rsidRPr="007F71F2">
        <w:rPr>
          <w:color w:val="000000"/>
        </w:rPr>
        <w:t>Gorontalo, Bapak DR. Abd. Gaffar La Tjokke,M.Si</w:t>
      </w:r>
      <w:r w:rsidR="00FA5B81">
        <w:rPr>
          <w:color w:val="000000"/>
        </w:rPr>
        <w:t xml:space="preserve"> </w:t>
      </w:r>
      <w:r w:rsidRPr="007F71F2">
        <w:rPr>
          <w:color w:val="000000"/>
        </w:rPr>
        <w:t>selaku</w:t>
      </w:r>
      <w:r w:rsidR="00FA5B81">
        <w:rPr>
          <w:color w:val="000000"/>
        </w:rPr>
        <w:t xml:space="preserve"> </w:t>
      </w:r>
      <w:r w:rsidRPr="007F71F2">
        <w:rPr>
          <w:color w:val="000000"/>
        </w:rPr>
        <w:t>Rektor</w:t>
      </w:r>
      <w:r w:rsidR="00FA5B81">
        <w:rPr>
          <w:color w:val="000000"/>
        </w:rPr>
        <w:t xml:space="preserve"> </w:t>
      </w:r>
      <w:r w:rsidRPr="007F71F2">
        <w:rPr>
          <w:color w:val="000000"/>
        </w:rPr>
        <w:t>Universitas</w:t>
      </w:r>
      <w:r w:rsidR="00FA5B81">
        <w:rPr>
          <w:color w:val="000000"/>
        </w:rPr>
        <w:t xml:space="preserve"> </w:t>
      </w:r>
      <w:r w:rsidRPr="007F71F2">
        <w:rPr>
          <w:color w:val="000000"/>
        </w:rPr>
        <w:t>Ichsan</w:t>
      </w:r>
      <w:r w:rsidR="00FA5B81">
        <w:rPr>
          <w:color w:val="000000"/>
        </w:rPr>
        <w:t xml:space="preserve"> </w:t>
      </w:r>
      <w:r w:rsidRPr="007F71F2">
        <w:rPr>
          <w:color w:val="000000"/>
        </w:rPr>
        <w:t>Goront</w:t>
      </w:r>
      <w:r w:rsidR="00FA5B81">
        <w:rPr>
          <w:color w:val="000000"/>
        </w:rPr>
        <w:t>alo, Bapak DR. Musafir</w:t>
      </w:r>
      <w:r w:rsidRPr="007F71F2">
        <w:rPr>
          <w:color w:val="000000"/>
        </w:rPr>
        <w:t>.</w:t>
      </w:r>
      <w:r w:rsidR="00FA5B81">
        <w:rPr>
          <w:color w:val="000000"/>
        </w:rPr>
        <w:t>, SE, M.</w:t>
      </w:r>
      <w:r w:rsidR="00AA5589">
        <w:rPr>
          <w:color w:val="000000"/>
        </w:rPr>
        <w:t>Si.</w:t>
      </w:r>
      <w:r w:rsidRPr="007F71F2">
        <w:rPr>
          <w:color w:val="000000"/>
        </w:rPr>
        <w:t xml:space="preserve"> selaku</w:t>
      </w:r>
      <w:r w:rsidR="00AA5589">
        <w:rPr>
          <w:color w:val="000000"/>
        </w:rPr>
        <w:t xml:space="preserve"> </w:t>
      </w:r>
      <w:r w:rsidRPr="007F71F2">
        <w:rPr>
          <w:color w:val="000000"/>
        </w:rPr>
        <w:t>Dekan</w:t>
      </w:r>
      <w:r w:rsidR="00AA5589">
        <w:rPr>
          <w:color w:val="000000"/>
        </w:rPr>
        <w:t xml:space="preserve"> </w:t>
      </w:r>
      <w:r w:rsidRPr="007F71F2">
        <w:rPr>
          <w:color w:val="000000"/>
        </w:rPr>
        <w:t>Fakultas</w:t>
      </w:r>
      <w:r w:rsidR="00AA5589">
        <w:rPr>
          <w:color w:val="000000"/>
        </w:rPr>
        <w:t xml:space="preserve"> </w:t>
      </w:r>
      <w:r w:rsidRPr="007F71F2">
        <w:rPr>
          <w:color w:val="000000"/>
        </w:rPr>
        <w:t>Ekonomi</w:t>
      </w:r>
      <w:r w:rsidR="00AA5589">
        <w:rPr>
          <w:color w:val="000000"/>
        </w:rPr>
        <w:t xml:space="preserve"> Bapak Syamsul., SE, M.Si </w:t>
      </w:r>
      <w:r w:rsidRPr="007F71F2">
        <w:rPr>
          <w:color w:val="000000"/>
        </w:rPr>
        <w:t xml:space="preserve"> selaku</w:t>
      </w:r>
      <w:r w:rsidR="00AA5589">
        <w:rPr>
          <w:color w:val="000000"/>
        </w:rPr>
        <w:t xml:space="preserve"> </w:t>
      </w:r>
      <w:r w:rsidRPr="007F71F2">
        <w:rPr>
          <w:color w:val="000000"/>
        </w:rPr>
        <w:t>Ketua</w:t>
      </w:r>
      <w:r w:rsidR="00AA5589">
        <w:rPr>
          <w:color w:val="000000"/>
        </w:rPr>
        <w:t xml:space="preserve"> </w:t>
      </w:r>
      <w:r w:rsidRPr="007F71F2">
        <w:rPr>
          <w:color w:val="000000"/>
        </w:rPr>
        <w:t>Jurusan</w:t>
      </w:r>
      <w:r w:rsidR="00AA5589">
        <w:rPr>
          <w:color w:val="000000"/>
        </w:rPr>
        <w:t xml:space="preserve"> </w:t>
      </w:r>
      <w:r w:rsidRPr="007F71F2">
        <w:rPr>
          <w:color w:val="000000"/>
        </w:rPr>
        <w:t>Manajemen, Ibu</w:t>
      </w:r>
      <w:r w:rsidR="00AA5589">
        <w:rPr>
          <w:color w:val="000000"/>
        </w:rPr>
        <w:t xml:space="preserve"> </w:t>
      </w:r>
      <w:r w:rsidRPr="007F71F2">
        <w:rPr>
          <w:color w:val="000000"/>
        </w:rPr>
        <w:t>Dr. Rahmisyari.,SE.MM</w:t>
      </w:r>
      <w:r w:rsidR="00AA5589">
        <w:rPr>
          <w:color w:val="000000"/>
        </w:rPr>
        <w:t xml:space="preserve"> </w:t>
      </w:r>
      <w:r w:rsidRPr="007F71F2">
        <w:rPr>
          <w:color w:val="000000"/>
        </w:rPr>
        <w:t>selaku</w:t>
      </w:r>
      <w:r w:rsidR="00AA5589">
        <w:rPr>
          <w:color w:val="000000"/>
        </w:rPr>
        <w:t xml:space="preserve"> </w:t>
      </w:r>
      <w:r w:rsidRPr="007F71F2">
        <w:rPr>
          <w:color w:val="000000"/>
        </w:rPr>
        <w:t>pembimbing I</w:t>
      </w:r>
      <w:r w:rsidRPr="007F71F2">
        <w:t>, dan</w:t>
      </w:r>
      <w:r w:rsidR="00AA5589">
        <w:t xml:space="preserve"> </w:t>
      </w:r>
      <w:r w:rsidRPr="007F71F2">
        <w:rPr>
          <w:color w:val="000000"/>
        </w:rPr>
        <w:t>Bapak</w:t>
      </w:r>
      <w:r w:rsidR="00AA5589">
        <w:rPr>
          <w:color w:val="000000"/>
        </w:rPr>
        <w:t xml:space="preserve"> </w:t>
      </w:r>
      <w:r w:rsidRPr="007F71F2">
        <w:rPr>
          <w:color w:val="000000"/>
        </w:rPr>
        <w:t>Zulkarnain</w:t>
      </w:r>
      <w:r w:rsidR="00AA5589">
        <w:rPr>
          <w:color w:val="000000"/>
        </w:rPr>
        <w:t xml:space="preserve"> </w:t>
      </w:r>
      <w:r w:rsidR="00145176">
        <w:rPr>
          <w:color w:val="000000"/>
          <w:lang w:val="id-ID"/>
        </w:rPr>
        <w:t xml:space="preserve">I. </w:t>
      </w:r>
      <w:r w:rsidR="00AC133F">
        <w:rPr>
          <w:color w:val="000000"/>
        </w:rPr>
        <w:t>Idris.,SE.M</w:t>
      </w:r>
      <w:r w:rsidRPr="007F71F2">
        <w:rPr>
          <w:color w:val="000000"/>
        </w:rPr>
        <w:t>,</w:t>
      </w:r>
      <w:r w:rsidR="00702ECC">
        <w:rPr>
          <w:color w:val="000000"/>
          <w:lang w:val="id-ID"/>
        </w:rPr>
        <w:t>Si</w:t>
      </w:r>
      <w:r w:rsidRPr="007F71F2">
        <w:rPr>
          <w:color w:val="000000"/>
        </w:rPr>
        <w:t xml:space="preserve"> selaku</w:t>
      </w:r>
      <w:r w:rsidR="00AA5589">
        <w:rPr>
          <w:color w:val="000000"/>
        </w:rPr>
        <w:t xml:space="preserve"> </w:t>
      </w:r>
      <w:r w:rsidRPr="007F71F2">
        <w:rPr>
          <w:color w:val="000000"/>
        </w:rPr>
        <w:t>Pembimbing II</w:t>
      </w:r>
      <w:r w:rsidRPr="007F71F2">
        <w:t xml:space="preserve"> yang telah</w:t>
      </w:r>
      <w:r w:rsidRPr="007F71F2">
        <w:rPr>
          <w:lang w:val="id-ID"/>
        </w:rPr>
        <w:t xml:space="preserve"> banyak </w:t>
      </w:r>
      <w:r w:rsidRPr="007F71F2">
        <w:t>memberikan</w:t>
      </w:r>
      <w:r w:rsidR="00AA5589">
        <w:t xml:space="preserve"> </w:t>
      </w:r>
      <w:r w:rsidRPr="007F71F2">
        <w:t>petunjuk, arahan, bimbingan</w:t>
      </w:r>
      <w:r w:rsidR="00AA5589">
        <w:t xml:space="preserve"> </w:t>
      </w:r>
      <w:r w:rsidRPr="007F71F2">
        <w:t>dan saran-saran mulai</w:t>
      </w:r>
      <w:r w:rsidR="00AA5589">
        <w:t xml:space="preserve"> </w:t>
      </w:r>
      <w:r w:rsidRPr="007F71F2">
        <w:t>dari</w:t>
      </w:r>
      <w:r w:rsidR="00AA5589">
        <w:t xml:space="preserve"> </w:t>
      </w:r>
      <w:r w:rsidRPr="007F71F2">
        <w:t>awal</w:t>
      </w:r>
      <w:r w:rsidR="00AA5589">
        <w:t xml:space="preserve"> </w:t>
      </w:r>
      <w:r w:rsidRPr="007F71F2">
        <w:t>sampai</w:t>
      </w:r>
      <w:r w:rsidR="00AA5589">
        <w:t xml:space="preserve"> </w:t>
      </w:r>
      <w:r w:rsidRPr="007F71F2">
        <w:lastRenderedPageBreak/>
        <w:t>dengan</w:t>
      </w:r>
      <w:r w:rsidR="00AA5589">
        <w:t xml:space="preserve"> </w:t>
      </w:r>
      <w:r w:rsidRPr="007F71F2">
        <w:t>terselesaikannya</w:t>
      </w:r>
      <w:r w:rsidR="00AA5589">
        <w:t xml:space="preserve"> </w:t>
      </w:r>
      <w:r w:rsidRPr="007F71F2">
        <w:t>penyusunan</w:t>
      </w:r>
      <w:r w:rsidR="00AA5589">
        <w:t xml:space="preserve"> </w:t>
      </w:r>
      <w:r w:rsidRPr="007F71F2">
        <w:t>Usulan</w:t>
      </w:r>
      <w:r w:rsidR="00AA5589">
        <w:t xml:space="preserve"> </w:t>
      </w:r>
      <w:r w:rsidRPr="007F71F2">
        <w:t>Penelitian</w:t>
      </w:r>
      <w:r w:rsidR="00AA5589">
        <w:t xml:space="preserve"> </w:t>
      </w:r>
      <w:r w:rsidRPr="007F71F2">
        <w:t>ini. Serta Para Dosen</w:t>
      </w:r>
      <w:r w:rsidR="00AA5589">
        <w:t xml:space="preserve"> </w:t>
      </w:r>
      <w:r w:rsidRPr="007F71F2">
        <w:t>Jurusan</w:t>
      </w:r>
      <w:r w:rsidRPr="007F71F2">
        <w:rPr>
          <w:lang w:val="id-ID"/>
        </w:rPr>
        <w:t xml:space="preserve"> Manajemen </w:t>
      </w:r>
      <w:r w:rsidRPr="007F71F2">
        <w:t>Fakultas</w:t>
      </w:r>
      <w:r w:rsidR="00AA5589">
        <w:t xml:space="preserve"> </w:t>
      </w:r>
      <w:r w:rsidRPr="007F71F2">
        <w:t>Ekonomi</w:t>
      </w:r>
      <w:r w:rsidR="00AA5589">
        <w:t xml:space="preserve"> </w:t>
      </w:r>
      <w:r w:rsidRPr="007F71F2">
        <w:t>Universitas</w:t>
      </w:r>
      <w:r w:rsidR="00AA5589">
        <w:t xml:space="preserve"> </w:t>
      </w:r>
      <w:r w:rsidRPr="007F71F2">
        <w:t>Ichsan</w:t>
      </w:r>
      <w:r w:rsidR="00AA5589">
        <w:t xml:space="preserve"> </w:t>
      </w:r>
      <w:r w:rsidRPr="007F71F2">
        <w:t>Gorontalo.</w:t>
      </w:r>
    </w:p>
    <w:p w:rsidR="007F71F2" w:rsidRPr="007F71F2" w:rsidRDefault="007F71F2" w:rsidP="007F71F2">
      <w:pPr>
        <w:spacing w:line="480" w:lineRule="auto"/>
        <w:ind w:firstLine="720"/>
        <w:jc w:val="both"/>
        <w:rPr>
          <w:bCs/>
          <w:i/>
          <w:lang w:val="id-ID"/>
        </w:rPr>
      </w:pPr>
      <w:r w:rsidRPr="007F71F2">
        <w:rPr>
          <w:lang w:val="sv-SE"/>
        </w:rPr>
        <w:t xml:space="preserve">Akhir kata, </w:t>
      </w:r>
      <w:r w:rsidRPr="007F71F2">
        <w:t>Semoga</w:t>
      </w:r>
      <w:r w:rsidR="00AA5589">
        <w:t xml:space="preserve"> </w:t>
      </w:r>
      <w:r w:rsidRPr="007F71F2">
        <w:t>semua</w:t>
      </w:r>
      <w:r w:rsidR="00AA5589">
        <w:t xml:space="preserve"> </w:t>
      </w:r>
      <w:r w:rsidRPr="007F71F2">
        <w:t>bantuan</w:t>
      </w:r>
      <w:r w:rsidR="00AA5589">
        <w:t xml:space="preserve"> </w:t>
      </w:r>
      <w:r w:rsidRPr="007F71F2">
        <w:t>dan</w:t>
      </w:r>
      <w:r w:rsidR="00AA5589">
        <w:t xml:space="preserve"> </w:t>
      </w:r>
      <w:r w:rsidRPr="007F71F2">
        <w:t>amal</w:t>
      </w:r>
      <w:r w:rsidR="00AA5589">
        <w:t xml:space="preserve"> </w:t>
      </w:r>
      <w:r w:rsidRPr="007F71F2">
        <w:t>kebaikan yang diberikan</w:t>
      </w:r>
      <w:r w:rsidR="00AA5589">
        <w:t xml:space="preserve"> </w:t>
      </w:r>
      <w:r w:rsidRPr="007F71F2">
        <w:t>kepada</w:t>
      </w:r>
      <w:r w:rsidR="00AA5589">
        <w:t xml:space="preserve"> </w:t>
      </w:r>
      <w:r w:rsidRPr="007F71F2">
        <w:t>penulis</w:t>
      </w:r>
      <w:r w:rsidR="00AA5589">
        <w:t xml:space="preserve"> </w:t>
      </w:r>
      <w:r w:rsidRPr="007F71F2">
        <w:t>mendapatkan</w:t>
      </w:r>
      <w:r w:rsidR="00AA5589">
        <w:t xml:space="preserve"> </w:t>
      </w:r>
      <w:r w:rsidRPr="007F71F2">
        <w:t>imbalan</w:t>
      </w:r>
      <w:r w:rsidR="00AA5589">
        <w:t xml:space="preserve"> </w:t>
      </w:r>
      <w:r w:rsidRPr="007F71F2">
        <w:t>pahala</w:t>
      </w:r>
      <w:r w:rsidR="00AA5589">
        <w:t xml:space="preserve"> </w:t>
      </w:r>
      <w:r w:rsidRPr="007F71F2">
        <w:t>dan</w:t>
      </w:r>
      <w:r w:rsidR="00AA5589">
        <w:t xml:space="preserve"> </w:t>
      </w:r>
      <w:r w:rsidRPr="007F71F2">
        <w:t>keridhaan</w:t>
      </w:r>
      <w:r w:rsidR="00AA5589">
        <w:t xml:space="preserve"> </w:t>
      </w:r>
      <w:r w:rsidRPr="007F71F2">
        <w:t>dari Allah SWT</w:t>
      </w:r>
      <w:r w:rsidRPr="007F71F2">
        <w:rPr>
          <w:lang w:val="sv-SE"/>
        </w:rPr>
        <w:t>.</w:t>
      </w:r>
      <w:r w:rsidR="00AA5589">
        <w:rPr>
          <w:lang w:val="sv-SE"/>
        </w:rPr>
        <w:t xml:space="preserve"> </w:t>
      </w:r>
      <w:r w:rsidRPr="007F71F2">
        <w:rPr>
          <w:bCs/>
          <w:i/>
          <w:lang w:val="en-GB"/>
        </w:rPr>
        <w:t>Wassalamu’alaikumWr. Wb</w:t>
      </w:r>
    </w:p>
    <w:p w:rsidR="007F71F2" w:rsidRPr="007F71F2" w:rsidRDefault="007F71F2" w:rsidP="007F71F2">
      <w:pPr>
        <w:spacing w:line="480" w:lineRule="auto"/>
        <w:ind w:firstLine="720"/>
        <w:jc w:val="both"/>
        <w:rPr>
          <w:lang w:val="id-ID"/>
        </w:rPr>
      </w:pPr>
    </w:p>
    <w:p w:rsidR="007F71F2" w:rsidRPr="007F71F2" w:rsidRDefault="007F71F2" w:rsidP="007F71F2">
      <w:pPr>
        <w:spacing w:line="480" w:lineRule="auto"/>
        <w:ind w:left="3600" w:firstLine="720"/>
        <w:jc w:val="both"/>
      </w:pPr>
      <w:r w:rsidRPr="007F71F2">
        <w:rPr>
          <w:lang w:val="sv-SE"/>
        </w:rPr>
        <w:t xml:space="preserve">     Gorontalo,           2021</w:t>
      </w:r>
    </w:p>
    <w:p w:rsidR="007F71F2" w:rsidRDefault="007F71F2" w:rsidP="007F71F2">
      <w:pPr>
        <w:spacing w:line="480" w:lineRule="auto"/>
        <w:jc w:val="both"/>
        <w:rPr>
          <w:lang w:val="id-ID"/>
        </w:rPr>
      </w:pPr>
    </w:p>
    <w:p w:rsidR="00223083" w:rsidRPr="00223083" w:rsidRDefault="00223083" w:rsidP="007F71F2">
      <w:pPr>
        <w:spacing w:line="480" w:lineRule="auto"/>
        <w:jc w:val="both"/>
        <w:rPr>
          <w:lang w:val="id-ID"/>
        </w:rPr>
      </w:pPr>
    </w:p>
    <w:p w:rsidR="007F71F2" w:rsidRPr="007F71F2" w:rsidRDefault="007F71F2" w:rsidP="007F71F2">
      <w:pPr>
        <w:spacing w:line="360" w:lineRule="auto"/>
        <w:ind w:left="4410"/>
        <w:jc w:val="center"/>
        <w:rPr>
          <w:lang w:val="id-ID"/>
        </w:rPr>
      </w:pPr>
      <w:r w:rsidRPr="007F71F2">
        <w:rPr>
          <w:lang w:val="sv-SE"/>
        </w:rPr>
        <w:t xml:space="preserve"> Penulis</w:t>
      </w: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Default="007F71F2" w:rsidP="00870C39">
      <w:pPr>
        <w:rPr>
          <w:lang w:val="id-ID"/>
        </w:rPr>
      </w:pPr>
    </w:p>
    <w:p w:rsidR="007F71F2" w:rsidRPr="00A719B7" w:rsidRDefault="007F71F2" w:rsidP="007F71F2">
      <w:pPr>
        <w:jc w:val="center"/>
        <w:rPr>
          <w:b/>
          <w:sz w:val="28"/>
          <w:szCs w:val="28"/>
        </w:rPr>
      </w:pPr>
      <w:r w:rsidRPr="00A719B7">
        <w:rPr>
          <w:b/>
          <w:sz w:val="28"/>
          <w:szCs w:val="28"/>
        </w:rPr>
        <w:lastRenderedPageBreak/>
        <w:t>DAFTAR ISI</w:t>
      </w:r>
    </w:p>
    <w:p w:rsidR="007F71F2" w:rsidRPr="00E85664" w:rsidRDefault="007F71F2" w:rsidP="007F71F2">
      <w:pPr>
        <w:jc w:val="center"/>
        <w:rPr>
          <w:b/>
          <w:sz w:val="14"/>
        </w:rPr>
      </w:pPr>
    </w:p>
    <w:p w:rsidR="007F71F2" w:rsidRPr="005B55B9" w:rsidRDefault="007F71F2" w:rsidP="007F71F2">
      <w:pPr>
        <w:pStyle w:val="ListParagraph"/>
        <w:tabs>
          <w:tab w:val="left" w:pos="709"/>
          <w:tab w:val="left" w:leader="dot" w:pos="7230"/>
          <w:tab w:val="left" w:pos="7655"/>
        </w:tabs>
        <w:spacing w:after="100"/>
        <w:ind w:left="0"/>
        <w:rPr>
          <w:rFonts w:ascii="Times New Roman" w:hAnsi="Times New Roman" w:cs="Times New Roman"/>
          <w:b/>
          <w:sz w:val="24"/>
          <w:szCs w:val="24"/>
        </w:rPr>
      </w:pPr>
      <w:r w:rsidRPr="005B55B9">
        <w:rPr>
          <w:rFonts w:ascii="Times New Roman" w:hAnsi="Times New Roman" w:cs="Times New Roman"/>
          <w:b/>
          <w:sz w:val="24"/>
          <w:szCs w:val="24"/>
        </w:rPr>
        <w:t>HALAMAN JUDUL</w:t>
      </w:r>
      <w:r w:rsidRPr="005B55B9">
        <w:rPr>
          <w:rFonts w:ascii="Times New Roman" w:hAnsi="Times New Roman" w:cs="Times New Roman"/>
          <w:b/>
          <w:sz w:val="24"/>
          <w:szCs w:val="24"/>
        </w:rPr>
        <w:tab/>
      </w:r>
      <w:r w:rsidRPr="005B55B9">
        <w:rPr>
          <w:rFonts w:ascii="Times New Roman" w:hAnsi="Times New Roman" w:cs="Times New Roman"/>
          <w:b/>
          <w:sz w:val="24"/>
          <w:szCs w:val="24"/>
        </w:rPr>
        <w:tab/>
        <w:t>i</w:t>
      </w:r>
    </w:p>
    <w:p w:rsidR="007F71F2" w:rsidRDefault="007F71F2" w:rsidP="007F71F2">
      <w:pPr>
        <w:pStyle w:val="ListParagraph"/>
        <w:tabs>
          <w:tab w:val="left" w:pos="709"/>
          <w:tab w:val="left" w:leader="dot" w:pos="7230"/>
          <w:tab w:val="left" w:pos="7655"/>
        </w:tabs>
        <w:spacing w:after="100"/>
        <w:ind w:left="0"/>
        <w:rPr>
          <w:rFonts w:ascii="Times New Roman" w:hAnsi="Times New Roman" w:cs="Times New Roman"/>
          <w:b/>
          <w:sz w:val="24"/>
          <w:szCs w:val="24"/>
          <w:lang w:val="id-ID"/>
        </w:rPr>
      </w:pPr>
      <w:r w:rsidRPr="005B55B9">
        <w:rPr>
          <w:rFonts w:ascii="Times New Roman" w:hAnsi="Times New Roman" w:cs="Times New Roman"/>
          <w:b/>
          <w:sz w:val="24"/>
          <w:szCs w:val="24"/>
        </w:rPr>
        <w:t>HALAMAN PENGESAHAN</w:t>
      </w:r>
      <w:r w:rsidRPr="005B55B9">
        <w:rPr>
          <w:rFonts w:ascii="Times New Roman" w:hAnsi="Times New Roman" w:cs="Times New Roman"/>
          <w:b/>
          <w:sz w:val="24"/>
          <w:szCs w:val="24"/>
        </w:rPr>
        <w:tab/>
      </w:r>
      <w:r w:rsidRPr="005B55B9">
        <w:rPr>
          <w:rFonts w:ascii="Times New Roman" w:hAnsi="Times New Roman" w:cs="Times New Roman"/>
          <w:b/>
          <w:sz w:val="24"/>
          <w:szCs w:val="24"/>
        </w:rPr>
        <w:tab/>
        <w:t>ii</w:t>
      </w:r>
    </w:p>
    <w:p w:rsidR="005E02BD" w:rsidRDefault="005E02BD" w:rsidP="007F71F2">
      <w:pPr>
        <w:pStyle w:val="ListParagraph"/>
        <w:tabs>
          <w:tab w:val="left" w:pos="709"/>
          <w:tab w:val="left" w:leader="dot" w:pos="7230"/>
          <w:tab w:val="left" w:pos="7655"/>
        </w:tabs>
        <w:spacing w:after="100"/>
        <w:ind w:left="0"/>
        <w:rPr>
          <w:rFonts w:ascii="Times New Roman" w:hAnsi="Times New Roman" w:cs="Times New Roman"/>
          <w:b/>
          <w:sz w:val="24"/>
          <w:szCs w:val="24"/>
          <w:lang w:val="id-ID"/>
        </w:rPr>
      </w:pPr>
      <w:r>
        <w:rPr>
          <w:rFonts w:ascii="Times New Roman" w:hAnsi="Times New Roman" w:cs="Times New Roman"/>
          <w:b/>
          <w:sz w:val="24"/>
          <w:szCs w:val="24"/>
          <w:lang w:val="id-ID"/>
        </w:rPr>
        <w:t>PERNYATAAN...........................................................................................</w:t>
      </w:r>
      <w:r>
        <w:rPr>
          <w:rFonts w:ascii="Times New Roman" w:hAnsi="Times New Roman" w:cs="Times New Roman"/>
          <w:b/>
          <w:sz w:val="24"/>
          <w:szCs w:val="24"/>
          <w:lang w:val="id-ID"/>
        </w:rPr>
        <w:tab/>
      </w:r>
      <w:r>
        <w:rPr>
          <w:rFonts w:ascii="Times New Roman" w:hAnsi="Times New Roman" w:cs="Times New Roman"/>
          <w:b/>
          <w:sz w:val="24"/>
          <w:szCs w:val="24"/>
          <w:lang w:val="id-ID"/>
        </w:rPr>
        <w:tab/>
        <w:t>iii</w:t>
      </w:r>
    </w:p>
    <w:p w:rsidR="005E02BD" w:rsidRPr="005E02BD" w:rsidRDefault="005E02BD" w:rsidP="007F71F2">
      <w:pPr>
        <w:pStyle w:val="ListParagraph"/>
        <w:tabs>
          <w:tab w:val="left" w:pos="709"/>
          <w:tab w:val="left" w:leader="dot" w:pos="7230"/>
          <w:tab w:val="left" w:pos="7655"/>
        </w:tabs>
        <w:spacing w:after="100"/>
        <w:ind w:left="0"/>
        <w:rPr>
          <w:rFonts w:ascii="Times New Roman" w:hAnsi="Times New Roman" w:cs="Times New Roman"/>
          <w:b/>
          <w:sz w:val="24"/>
          <w:szCs w:val="24"/>
          <w:lang w:val="id-ID"/>
        </w:rPr>
      </w:pPr>
      <w:r>
        <w:rPr>
          <w:rFonts w:ascii="Times New Roman" w:hAnsi="Times New Roman" w:cs="Times New Roman"/>
          <w:b/>
          <w:sz w:val="24"/>
          <w:szCs w:val="24"/>
          <w:lang w:val="id-ID"/>
        </w:rPr>
        <w:t>ABSTRAK....................................................................................................</w:t>
      </w:r>
      <w:r>
        <w:rPr>
          <w:rFonts w:ascii="Times New Roman" w:hAnsi="Times New Roman" w:cs="Times New Roman"/>
          <w:b/>
          <w:sz w:val="24"/>
          <w:szCs w:val="24"/>
          <w:lang w:val="id-ID"/>
        </w:rPr>
        <w:tab/>
      </w:r>
      <w:r>
        <w:rPr>
          <w:rFonts w:ascii="Times New Roman" w:hAnsi="Times New Roman" w:cs="Times New Roman"/>
          <w:b/>
          <w:sz w:val="24"/>
          <w:szCs w:val="24"/>
          <w:lang w:val="id-ID"/>
        </w:rPr>
        <w:tab/>
        <w:t>iv</w:t>
      </w:r>
    </w:p>
    <w:p w:rsidR="007F71F2" w:rsidRPr="005E02BD" w:rsidRDefault="005E02BD" w:rsidP="007F71F2">
      <w:pPr>
        <w:pStyle w:val="ListParagraph"/>
        <w:tabs>
          <w:tab w:val="left" w:pos="709"/>
          <w:tab w:val="left" w:leader="dot" w:pos="7230"/>
          <w:tab w:val="left" w:pos="7655"/>
        </w:tabs>
        <w:spacing w:after="100"/>
        <w:ind w:left="0"/>
        <w:rPr>
          <w:rFonts w:ascii="Times New Roman" w:hAnsi="Times New Roman" w:cs="Times New Roman"/>
          <w:b/>
          <w:sz w:val="24"/>
          <w:szCs w:val="24"/>
          <w:lang w:val="id-ID"/>
        </w:rPr>
      </w:pPr>
      <w:r>
        <w:rPr>
          <w:rFonts w:ascii="Times New Roman" w:hAnsi="Times New Roman" w:cs="Times New Roman"/>
          <w:b/>
          <w:sz w:val="24"/>
          <w:szCs w:val="24"/>
        </w:rPr>
        <w:t>KATA PENGANTAR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v</w:t>
      </w:r>
    </w:p>
    <w:p w:rsidR="007F71F2" w:rsidRPr="005E02BD" w:rsidRDefault="007F71F2" w:rsidP="007F71F2">
      <w:pPr>
        <w:pStyle w:val="ListParagraph"/>
        <w:tabs>
          <w:tab w:val="left" w:pos="709"/>
          <w:tab w:val="left" w:leader="dot" w:pos="7230"/>
          <w:tab w:val="left" w:pos="7655"/>
        </w:tabs>
        <w:spacing w:after="100"/>
        <w:ind w:left="0"/>
        <w:rPr>
          <w:rFonts w:ascii="Times New Roman" w:hAnsi="Times New Roman" w:cs="Times New Roman"/>
          <w:b/>
          <w:sz w:val="24"/>
          <w:szCs w:val="24"/>
          <w:lang w:val="id-ID"/>
        </w:rPr>
      </w:pPr>
      <w:r>
        <w:rPr>
          <w:rFonts w:ascii="Times New Roman" w:hAnsi="Times New Roman" w:cs="Times New Roman"/>
          <w:b/>
          <w:sz w:val="24"/>
          <w:szCs w:val="24"/>
        </w:rPr>
        <w:t>DAFTAR ISI</w:t>
      </w:r>
      <w:r>
        <w:rPr>
          <w:rFonts w:ascii="Times New Roman" w:hAnsi="Times New Roman" w:cs="Times New Roman"/>
          <w:b/>
          <w:sz w:val="24"/>
          <w:szCs w:val="24"/>
        </w:rPr>
        <w:tab/>
      </w:r>
      <w:r>
        <w:rPr>
          <w:rFonts w:ascii="Times New Roman" w:hAnsi="Times New Roman" w:cs="Times New Roman"/>
          <w:b/>
          <w:sz w:val="24"/>
          <w:szCs w:val="24"/>
        </w:rPr>
        <w:tab/>
      </w:r>
      <w:r w:rsidRPr="005B55B9">
        <w:rPr>
          <w:rFonts w:ascii="Times New Roman" w:hAnsi="Times New Roman" w:cs="Times New Roman"/>
          <w:b/>
          <w:sz w:val="24"/>
          <w:szCs w:val="24"/>
        </w:rPr>
        <w:t>v</w:t>
      </w:r>
      <w:r w:rsidR="005E02BD">
        <w:rPr>
          <w:rFonts w:ascii="Times New Roman" w:hAnsi="Times New Roman" w:cs="Times New Roman"/>
          <w:b/>
          <w:sz w:val="24"/>
          <w:szCs w:val="24"/>
          <w:lang w:val="id-ID"/>
        </w:rPr>
        <w:t>ii</w:t>
      </w:r>
    </w:p>
    <w:p w:rsidR="007F71F2" w:rsidRPr="004C2523" w:rsidRDefault="004C2523" w:rsidP="007F71F2">
      <w:pPr>
        <w:pStyle w:val="ListParagraph"/>
        <w:tabs>
          <w:tab w:val="left" w:pos="709"/>
          <w:tab w:val="left" w:leader="dot" w:pos="7230"/>
          <w:tab w:val="left" w:pos="7655"/>
        </w:tabs>
        <w:spacing w:after="100"/>
        <w:ind w:left="0"/>
        <w:rPr>
          <w:rFonts w:ascii="Times New Roman" w:hAnsi="Times New Roman" w:cs="Times New Roman"/>
          <w:b/>
          <w:sz w:val="24"/>
          <w:szCs w:val="24"/>
          <w:lang w:val="id-ID"/>
        </w:rPr>
      </w:pPr>
      <w:r>
        <w:rPr>
          <w:rFonts w:ascii="Times New Roman" w:hAnsi="Times New Roman" w:cs="Times New Roman"/>
          <w:b/>
          <w:sz w:val="24"/>
          <w:szCs w:val="24"/>
        </w:rPr>
        <w:t>DAFTAR TABEL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x</w:t>
      </w:r>
    </w:p>
    <w:p w:rsidR="007F71F2" w:rsidRPr="005E02BD" w:rsidRDefault="005E02BD" w:rsidP="007F71F2">
      <w:pPr>
        <w:pStyle w:val="ListParagraph"/>
        <w:tabs>
          <w:tab w:val="left" w:pos="709"/>
          <w:tab w:val="left" w:leader="dot" w:pos="7230"/>
          <w:tab w:val="left" w:pos="7655"/>
        </w:tabs>
        <w:spacing w:after="100"/>
        <w:ind w:left="0"/>
        <w:rPr>
          <w:rFonts w:ascii="Times New Roman" w:hAnsi="Times New Roman" w:cs="Times New Roman"/>
          <w:b/>
          <w:sz w:val="24"/>
          <w:szCs w:val="24"/>
          <w:lang w:val="id-ID"/>
        </w:rPr>
      </w:pPr>
      <w:r>
        <w:rPr>
          <w:rFonts w:ascii="Times New Roman" w:hAnsi="Times New Roman" w:cs="Times New Roman"/>
          <w:b/>
          <w:sz w:val="24"/>
          <w:szCs w:val="24"/>
        </w:rPr>
        <w:t>DAFTAR GAMBAR</w:t>
      </w:r>
      <w:r>
        <w:rPr>
          <w:rFonts w:ascii="Times New Roman" w:hAnsi="Times New Roman" w:cs="Times New Roman"/>
          <w:b/>
          <w:sz w:val="24"/>
          <w:szCs w:val="24"/>
        </w:rPr>
        <w:tab/>
      </w:r>
      <w:r>
        <w:rPr>
          <w:rFonts w:ascii="Times New Roman" w:hAnsi="Times New Roman" w:cs="Times New Roman"/>
          <w:b/>
          <w:sz w:val="24"/>
          <w:szCs w:val="24"/>
        </w:rPr>
        <w:tab/>
      </w:r>
      <w:r w:rsidR="004C2523">
        <w:rPr>
          <w:rFonts w:ascii="Times New Roman" w:hAnsi="Times New Roman" w:cs="Times New Roman"/>
          <w:b/>
          <w:sz w:val="24"/>
          <w:szCs w:val="24"/>
          <w:lang w:val="id-ID"/>
        </w:rPr>
        <w:t>xi</w:t>
      </w:r>
    </w:p>
    <w:p w:rsidR="007F71F2" w:rsidRPr="005B5968" w:rsidRDefault="007F71F2" w:rsidP="007F71F2">
      <w:pPr>
        <w:pStyle w:val="ListParagraph"/>
        <w:tabs>
          <w:tab w:val="left" w:pos="709"/>
          <w:tab w:val="left" w:leader="dot" w:pos="7230"/>
          <w:tab w:val="left" w:pos="7655"/>
        </w:tabs>
        <w:spacing w:after="100"/>
        <w:ind w:left="0"/>
        <w:rPr>
          <w:rFonts w:ascii="Times New Roman" w:hAnsi="Times New Roman" w:cs="Times New Roman"/>
          <w:sz w:val="24"/>
          <w:szCs w:val="24"/>
          <w:lang w:val="id-ID"/>
        </w:rPr>
      </w:pPr>
      <w:r w:rsidRPr="005B55B9">
        <w:rPr>
          <w:rFonts w:ascii="Times New Roman" w:hAnsi="Times New Roman" w:cs="Times New Roman"/>
          <w:b/>
          <w:sz w:val="24"/>
          <w:szCs w:val="24"/>
        </w:rPr>
        <w:t>BAB  I PENDAHULUAN</w:t>
      </w:r>
      <w:r w:rsidRPr="005B55B9">
        <w:rPr>
          <w:rFonts w:ascii="Times New Roman" w:hAnsi="Times New Roman" w:cs="Times New Roman"/>
          <w:b/>
          <w:sz w:val="24"/>
          <w:szCs w:val="24"/>
          <w:lang w:val="id-ID"/>
        </w:rPr>
        <w:tab/>
      </w:r>
      <w:r w:rsidRPr="005B55B9">
        <w:rPr>
          <w:rFonts w:ascii="Times New Roman" w:hAnsi="Times New Roman" w:cs="Times New Roman"/>
          <w:b/>
          <w:sz w:val="24"/>
          <w:szCs w:val="24"/>
          <w:lang w:val="id-ID"/>
        </w:rPr>
        <w:tab/>
      </w:r>
      <w:r>
        <w:rPr>
          <w:rFonts w:ascii="Times New Roman" w:hAnsi="Times New Roman" w:cs="Times New Roman"/>
          <w:sz w:val="24"/>
          <w:szCs w:val="24"/>
          <w:lang w:val="id-ID"/>
        </w:rPr>
        <w:t>1</w:t>
      </w:r>
    </w:p>
    <w:p w:rsidR="007F71F2" w:rsidRDefault="007F71F2" w:rsidP="006F5854">
      <w:pPr>
        <w:pStyle w:val="ListParagraph"/>
        <w:numPr>
          <w:ilvl w:val="1"/>
          <w:numId w:val="1"/>
        </w:numPr>
        <w:tabs>
          <w:tab w:val="left" w:pos="709"/>
          <w:tab w:val="left" w:leader="dot" w:pos="7230"/>
          <w:tab w:val="left" w:pos="7655"/>
        </w:tabs>
        <w:spacing w:before="100" w:beforeAutospacing="1" w:after="100" w:afterAutospacing="1"/>
        <w:jc w:val="both"/>
        <w:rPr>
          <w:rFonts w:ascii="Times New Roman" w:hAnsi="Times New Roman" w:cs="Times New Roman"/>
          <w:sz w:val="24"/>
          <w:szCs w:val="24"/>
        </w:rPr>
      </w:pPr>
      <w:r w:rsidRPr="00615868">
        <w:rPr>
          <w:rFonts w:ascii="Times New Roman" w:hAnsi="Times New Roman" w:cs="Times New Roman"/>
          <w:sz w:val="24"/>
          <w:szCs w:val="24"/>
        </w:rPr>
        <w:t>LatarBelakang</w:t>
      </w:r>
      <w:r>
        <w:rPr>
          <w:rFonts w:ascii="Times New Roman" w:hAnsi="Times New Roman" w:cs="Times New Roman"/>
          <w:sz w:val="24"/>
          <w:szCs w:val="24"/>
        </w:rPr>
        <w:t>Penelitian</w:t>
      </w:r>
      <w:r>
        <w:rPr>
          <w:rFonts w:ascii="Times New Roman" w:hAnsi="Times New Roman" w:cs="Times New Roman"/>
          <w:sz w:val="24"/>
          <w:szCs w:val="24"/>
        </w:rPr>
        <w:tab/>
      </w:r>
      <w:r>
        <w:rPr>
          <w:rFonts w:ascii="Times New Roman" w:hAnsi="Times New Roman" w:cs="Times New Roman"/>
          <w:sz w:val="24"/>
          <w:szCs w:val="24"/>
        </w:rPr>
        <w:tab/>
        <w:t>1</w:t>
      </w:r>
    </w:p>
    <w:p w:rsidR="007F71F2" w:rsidRDefault="007F71F2" w:rsidP="007F71F2">
      <w:pPr>
        <w:pStyle w:val="ListParagraph"/>
        <w:numPr>
          <w:ilvl w:val="1"/>
          <w:numId w:val="1"/>
        </w:numPr>
        <w:tabs>
          <w:tab w:val="left" w:pos="709"/>
          <w:tab w:val="left" w:leader="dot" w:pos="7230"/>
          <w:tab w:val="left" w:pos="7655"/>
        </w:tabs>
        <w:spacing w:before="100" w:beforeAutospacing="1" w:after="100" w:afterAutospacing="1"/>
        <w:jc w:val="both"/>
        <w:rPr>
          <w:rFonts w:ascii="Times New Roman" w:hAnsi="Times New Roman" w:cs="Times New Roman"/>
          <w:sz w:val="24"/>
          <w:szCs w:val="24"/>
        </w:rPr>
      </w:pPr>
      <w:r w:rsidRPr="00633CB5">
        <w:rPr>
          <w:rFonts w:ascii="Times New Roman" w:hAnsi="Times New Roman" w:cs="Times New Roman"/>
          <w:sz w:val="24"/>
          <w:szCs w:val="24"/>
        </w:rPr>
        <w:t>Rumusa</w:t>
      </w:r>
      <w:r w:rsidRPr="00633CB5">
        <w:rPr>
          <w:rFonts w:ascii="Times New Roman" w:hAnsi="Times New Roman" w:cs="Times New Roman"/>
          <w:sz w:val="24"/>
          <w:szCs w:val="24"/>
          <w:lang w:val="id-ID"/>
        </w:rPr>
        <w:t>n</w:t>
      </w:r>
      <w:r w:rsidRPr="00633CB5">
        <w:rPr>
          <w:rFonts w:ascii="Times New Roman" w:hAnsi="Times New Roman" w:cs="Times New Roman"/>
          <w:sz w:val="24"/>
          <w:szCs w:val="24"/>
        </w:rPr>
        <w:t>Masalah</w:t>
      </w:r>
      <w:r>
        <w:rPr>
          <w:rFonts w:ascii="Times New Roman" w:hAnsi="Times New Roman" w:cs="Times New Roman"/>
          <w:sz w:val="24"/>
          <w:szCs w:val="24"/>
        </w:rPr>
        <w:tab/>
      </w:r>
      <w:r>
        <w:rPr>
          <w:rFonts w:ascii="Times New Roman" w:hAnsi="Times New Roman" w:cs="Times New Roman"/>
          <w:sz w:val="24"/>
          <w:szCs w:val="24"/>
        </w:rPr>
        <w:tab/>
        <w:t>6</w:t>
      </w:r>
    </w:p>
    <w:p w:rsidR="007F71F2" w:rsidRPr="0019431F" w:rsidRDefault="007F71F2" w:rsidP="007F71F2">
      <w:pPr>
        <w:pStyle w:val="ListParagraph"/>
        <w:tabs>
          <w:tab w:val="left" w:pos="709"/>
          <w:tab w:val="left" w:leader="dot" w:pos="7230"/>
          <w:tab w:val="left" w:pos="7655"/>
        </w:tabs>
        <w:spacing w:before="100" w:beforeAutospacing="1" w:after="100" w:afterAutospacing="1"/>
        <w:jc w:val="both"/>
        <w:rPr>
          <w:rFonts w:ascii="Times New Roman" w:hAnsi="Times New Roman" w:cs="Times New Roman"/>
          <w:sz w:val="24"/>
          <w:szCs w:val="24"/>
          <w:lang w:val="id-ID"/>
        </w:rPr>
      </w:pPr>
      <w:r>
        <w:rPr>
          <w:rFonts w:ascii="Times New Roman" w:hAnsi="Times New Roman" w:cs="Times New Roman"/>
          <w:sz w:val="24"/>
          <w:szCs w:val="24"/>
        </w:rPr>
        <w:t>1.3.Maksuddan</w:t>
      </w:r>
      <w:r w:rsidRPr="00C66D5D">
        <w:rPr>
          <w:rFonts w:ascii="Times New Roman" w:hAnsi="Times New Roman" w:cs="Times New Roman"/>
          <w:sz w:val="24"/>
          <w:szCs w:val="24"/>
        </w:rPr>
        <w:t>TujuanPenelitian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6</w:t>
      </w:r>
    </w:p>
    <w:p w:rsidR="007F71F2" w:rsidRPr="0019431F" w:rsidRDefault="007F71F2" w:rsidP="007F71F2">
      <w:pPr>
        <w:pStyle w:val="ListParagraph"/>
        <w:tabs>
          <w:tab w:val="left" w:leader="dot" w:pos="7230"/>
          <w:tab w:val="left" w:pos="7655"/>
        </w:tabs>
        <w:spacing w:before="100" w:beforeAutospacing="1" w:after="100" w:afterAutospacing="1"/>
        <w:ind w:left="1170"/>
        <w:jc w:val="both"/>
        <w:rPr>
          <w:rFonts w:ascii="Times New Roman" w:hAnsi="Times New Roman" w:cs="Times New Roman"/>
          <w:sz w:val="24"/>
          <w:szCs w:val="24"/>
          <w:lang w:val="id-ID"/>
        </w:rPr>
      </w:pPr>
      <w:r>
        <w:rPr>
          <w:rFonts w:ascii="Times New Roman" w:hAnsi="Times New Roman" w:cs="Times New Roman"/>
          <w:sz w:val="24"/>
          <w:szCs w:val="24"/>
        </w:rPr>
        <w:t>1.3. 1 MaksudPenelitian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6</w:t>
      </w:r>
    </w:p>
    <w:p w:rsidR="007F71F2" w:rsidRPr="0019431F" w:rsidRDefault="007F71F2" w:rsidP="007F71F2">
      <w:pPr>
        <w:pStyle w:val="ListParagraph"/>
        <w:tabs>
          <w:tab w:val="left" w:leader="dot" w:pos="7230"/>
          <w:tab w:val="left" w:pos="7655"/>
        </w:tabs>
        <w:spacing w:before="100" w:beforeAutospacing="1" w:after="100" w:afterAutospacing="1"/>
        <w:ind w:left="1170"/>
        <w:jc w:val="both"/>
        <w:rPr>
          <w:rFonts w:ascii="Times New Roman" w:hAnsi="Times New Roman" w:cs="Times New Roman"/>
          <w:sz w:val="24"/>
          <w:szCs w:val="24"/>
          <w:lang w:val="id-ID"/>
        </w:rPr>
      </w:pPr>
      <w:r>
        <w:rPr>
          <w:rFonts w:ascii="Times New Roman" w:hAnsi="Times New Roman" w:cs="Times New Roman"/>
          <w:sz w:val="24"/>
          <w:szCs w:val="24"/>
        </w:rPr>
        <w:t>1.3. 2 TujuanPenelitian</w:t>
      </w:r>
      <w:r>
        <w:rPr>
          <w:rFonts w:ascii="Times New Roman" w:hAnsi="Times New Roman" w:cs="Times New Roman"/>
          <w:sz w:val="24"/>
          <w:szCs w:val="24"/>
        </w:rPr>
        <w:tab/>
      </w:r>
      <w:r>
        <w:rPr>
          <w:rFonts w:ascii="Times New Roman" w:hAnsi="Times New Roman" w:cs="Times New Roman"/>
          <w:sz w:val="24"/>
          <w:szCs w:val="24"/>
        </w:rPr>
        <w:tab/>
      </w:r>
      <w:r w:rsidR="00D62BEC">
        <w:rPr>
          <w:rFonts w:ascii="Times New Roman" w:hAnsi="Times New Roman" w:cs="Times New Roman"/>
          <w:sz w:val="24"/>
          <w:szCs w:val="24"/>
          <w:lang w:val="id-ID"/>
        </w:rPr>
        <w:t>7</w:t>
      </w:r>
    </w:p>
    <w:p w:rsidR="007F71F2" w:rsidRPr="0018214B" w:rsidRDefault="00D62BEC" w:rsidP="007F71F2">
      <w:pPr>
        <w:pStyle w:val="ListParagraph"/>
        <w:tabs>
          <w:tab w:val="left" w:pos="709"/>
          <w:tab w:val="left" w:leader="dot" w:pos="7230"/>
          <w:tab w:val="left" w:pos="7655"/>
        </w:tabs>
        <w:spacing w:after="100"/>
        <w:rPr>
          <w:rFonts w:ascii="Times New Roman" w:hAnsi="Times New Roman" w:cs="Times New Roman"/>
          <w:sz w:val="24"/>
          <w:szCs w:val="24"/>
          <w:lang w:val="id-ID"/>
        </w:rPr>
      </w:pPr>
      <w:r>
        <w:rPr>
          <w:rFonts w:ascii="Times New Roman" w:hAnsi="Times New Roman" w:cs="Times New Roman"/>
          <w:sz w:val="24"/>
          <w:szCs w:val="24"/>
        </w:rPr>
        <w:t>1.4.</w:t>
      </w:r>
      <w:r w:rsidR="007F71F2" w:rsidRPr="00F156DC">
        <w:rPr>
          <w:rFonts w:ascii="Times New Roman" w:hAnsi="Times New Roman" w:cs="Times New Roman"/>
          <w:sz w:val="24"/>
          <w:szCs w:val="24"/>
        </w:rPr>
        <w:t>ManfaatPenelitian</w:t>
      </w:r>
      <w:r w:rsidR="007F71F2">
        <w:rPr>
          <w:rFonts w:ascii="Times New Roman" w:hAnsi="Times New Roman" w:cs="Times New Roman"/>
          <w:sz w:val="24"/>
          <w:szCs w:val="24"/>
        </w:rPr>
        <w:tab/>
      </w:r>
      <w:r w:rsidR="007F71F2">
        <w:rPr>
          <w:rFonts w:ascii="Times New Roman" w:hAnsi="Times New Roman" w:cs="Times New Roman"/>
          <w:sz w:val="24"/>
          <w:szCs w:val="24"/>
        </w:rPr>
        <w:tab/>
      </w:r>
      <w:r w:rsidR="007F71F2">
        <w:rPr>
          <w:rFonts w:ascii="Times New Roman" w:hAnsi="Times New Roman" w:cs="Times New Roman"/>
          <w:sz w:val="24"/>
          <w:szCs w:val="24"/>
          <w:lang w:val="id-ID"/>
        </w:rPr>
        <w:t>7</w:t>
      </w:r>
    </w:p>
    <w:p w:rsidR="007F71F2" w:rsidRPr="0019431F" w:rsidRDefault="007F71F2" w:rsidP="007F71F2">
      <w:pPr>
        <w:pStyle w:val="ListParagraph"/>
        <w:tabs>
          <w:tab w:val="left" w:pos="709"/>
          <w:tab w:val="left" w:leader="dot" w:pos="7230"/>
          <w:tab w:val="left" w:pos="7655"/>
        </w:tabs>
        <w:spacing w:after="100"/>
        <w:ind w:left="0"/>
        <w:rPr>
          <w:rFonts w:ascii="Times New Roman" w:hAnsi="Times New Roman" w:cs="Times New Roman"/>
          <w:b/>
          <w:bCs/>
          <w:sz w:val="24"/>
          <w:szCs w:val="24"/>
          <w:lang w:val="id-ID"/>
        </w:rPr>
      </w:pPr>
      <w:r w:rsidRPr="005B55B9">
        <w:rPr>
          <w:rFonts w:ascii="Times New Roman" w:hAnsi="Times New Roman" w:cs="Times New Roman"/>
          <w:b/>
          <w:sz w:val="24"/>
          <w:szCs w:val="24"/>
        </w:rPr>
        <w:t>BAB  II</w:t>
      </w:r>
      <w:r w:rsidRPr="005B55B9">
        <w:rPr>
          <w:rFonts w:ascii="Times New Roman" w:hAnsi="Times New Roman" w:cs="Times New Roman"/>
          <w:b/>
          <w:bCs/>
          <w:sz w:val="24"/>
          <w:szCs w:val="24"/>
          <w:lang w:val="id-ID"/>
        </w:rPr>
        <w:t xml:space="preserve">KAJIAN </w:t>
      </w:r>
      <w:r w:rsidRPr="005B55B9">
        <w:rPr>
          <w:rFonts w:ascii="Times New Roman" w:hAnsi="Times New Roman" w:cs="Times New Roman"/>
          <w:b/>
          <w:bCs/>
          <w:sz w:val="24"/>
          <w:szCs w:val="24"/>
        </w:rPr>
        <w:t xml:space="preserve">PUSTAKA, KERANGKA PEMIKIRAN </w:t>
      </w:r>
      <w:r w:rsidRPr="005B55B9">
        <w:rPr>
          <w:rFonts w:ascii="Times New Roman" w:hAnsi="Times New Roman" w:cs="Times New Roman"/>
          <w:b/>
          <w:bCs/>
          <w:sz w:val="24"/>
          <w:szCs w:val="24"/>
          <w:lang w:val="id-ID"/>
        </w:rPr>
        <w:tab/>
      </w:r>
      <w:r w:rsidRPr="005B55B9">
        <w:rPr>
          <w:rFonts w:ascii="Times New Roman" w:hAnsi="Times New Roman" w:cs="Times New Roman"/>
          <w:b/>
          <w:bCs/>
          <w:sz w:val="24"/>
          <w:szCs w:val="24"/>
          <w:lang w:val="id-ID"/>
        </w:rPr>
        <w:tab/>
      </w:r>
      <w:r w:rsidR="00D62BEC">
        <w:rPr>
          <w:rFonts w:ascii="Times New Roman" w:hAnsi="Times New Roman" w:cs="Times New Roman"/>
          <w:b/>
          <w:bCs/>
          <w:sz w:val="24"/>
          <w:szCs w:val="24"/>
          <w:lang w:val="id-ID"/>
        </w:rPr>
        <w:t>9</w:t>
      </w:r>
    </w:p>
    <w:p w:rsidR="007F71F2" w:rsidRPr="005B55B9" w:rsidRDefault="007F71F2" w:rsidP="007F71F2">
      <w:pPr>
        <w:pStyle w:val="ListParagraph"/>
        <w:tabs>
          <w:tab w:val="left" w:pos="709"/>
          <w:tab w:val="left" w:leader="dot" w:pos="7230"/>
          <w:tab w:val="left" w:pos="7655"/>
        </w:tabs>
        <w:spacing w:after="100"/>
        <w:ind w:left="0" w:firstLine="851"/>
        <w:rPr>
          <w:rFonts w:ascii="Times New Roman" w:hAnsi="Times New Roman" w:cs="Times New Roman"/>
          <w:b/>
          <w:sz w:val="24"/>
          <w:szCs w:val="24"/>
        </w:rPr>
      </w:pPr>
      <w:r w:rsidRPr="005B55B9">
        <w:rPr>
          <w:rFonts w:ascii="Times New Roman" w:hAnsi="Times New Roman" w:cs="Times New Roman"/>
          <w:b/>
          <w:bCs/>
          <w:sz w:val="24"/>
          <w:szCs w:val="24"/>
        </w:rPr>
        <w:t>DAN HIPOTESIS</w:t>
      </w:r>
    </w:p>
    <w:p w:rsidR="007F71F2" w:rsidRPr="0019431F" w:rsidRDefault="007F71F2" w:rsidP="007F71F2">
      <w:pPr>
        <w:pStyle w:val="ListParagraph"/>
        <w:tabs>
          <w:tab w:val="left" w:pos="709"/>
          <w:tab w:val="left" w:leader="dot" w:pos="7230"/>
          <w:tab w:val="left" w:pos="7655"/>
        </w:tabs>
        <w:spacing w:after="100"/>
        <w:ind w:left="709"/>
        <w:rPr>
          <w:rFonts w:ascii="Times New Roman" w:hAnsi="Times New Roman" w:cs="Times New Roman"/>
          <w:bCs/>
          <w:sz w:val="24"/>
          <w:szCs w:val="24"/>
          <w:lang w:val="id-ID"/>
        </w:rPr>
      </w:pPr>
      <w:r w:rsidRPr="00615868">
        <w:rPr>
          <w:rFonts w:ascii="Times New Roman" w:hAnsi="Times New Roman" w:cs="Times New Roman"/>
          <w:sz w:val="24"/>
          <w:szCs w:val="24"/>
        </w:rPr>
        <w:t xml:space="preserve">2.1. </w:t>
      </w:r>
      <w:r w:rsidR="00D62BEC">
        <w:rPr>
          <w:rFonts w:ascii="Times New Roman" w:hAnsi="Times New Roman" w:cs="Times New Roman"/>
          <w:bCs/>
          <w:sz w:val="24"/>
          <w:szCs w:val="24"/>
          <w:lang w:val="id-ID"/>
        </w:rPr>
        <w:t>Kualitas Kerja</w:t>
      </w:r>
      <w:r w:rsidR="00D62BEC">
        <w:rPr>
          <w:rFonts w:ascii="Times New Roman" w:hAnsi="Times New Roman" w:cs="Times New Roman"/>
          <w:bCs/>
          <w:sz w:val="24"/>
          <w:szCs w:val="24"/>
          <w:lang w:val="id-ID"/>
        </w:rPr>
        <w:tab/>
      </w:r>
      <w:r w:rsidR="00D62BEC">
        <w:rPr>
          <w:rFonts w:ascii="Times New Roman" w:hAnsi="Times New Roman" w:cs="Times New Roman"/>
          <w:bCs/>
          <w:sz w:val="24"/>
          <w:szCs w:val="24"/>
          <w:lang w:val="id-ID"/>
        </w:rPr>
        <w:tab/>
        <w:t>9</w:t>
      </w:r>
    </w:p>
    <w:p w:rsidR="007F71F2" w:rsidRPr="0019431F" w:rsidRDefault="007F71F2" w:rsidP="007F71F2">
      <w:pPr>
        <w:pStyle w:val="ListParagraph"/>
        <w:tabs>
          <w:tab w:val="left" w:leader="dot" w:pos="7230"/>
          <w:tab w:val="left" w:pos="7655"/>
        </w:tabs>
        <w:spacing w:after="100"/>
        <w:ind w:left="1170"/>
        <w:rPr>
          <w:rFonts w:ascii="Times New Roman" w:hAnsi="Times New Roman" w:cs="Times New Roman"/>
          <w:bCs/>
          <w:sz w:val="24"/>
          <w:szCs w:val="24"/>
          <w:lang w:val="id-ID"/>
        </w:rPr>
      </w:pPr>
      <w:r>
        <w:rPr>
          <w:rFonts w:ascii="Times New Roman" w:hAnsi="Times New Roman" w:cs="Times New Roman"/>
          <w:bCs/>
          <w:sz w:val="24"/>
          <w:szCs w:val="24"/>
        </w:rPr>
        <w:t>2.</w:t>
      </w:r>
      <w:r>
        <w:rPr>
          <w:rFonts w:ascii="Times New Roman" w:hAnsi="Times New Roman" w:cs="Times New Roman"/>
          <w:bCs/>
          <w:sz w:val="24"/>
          <w:szCs w:val="24"/>
          <w:lang w:val="id-ID"/>
        </w:rPr>
        <w:t xml:space="preserve">1.1. Pengertian </w:t>
      </w:r>
      <w:r>
        <w:rPr>
          <w:rFonts w:ascii="Times New Roman" w:hAnsi="Times New Roman" w:cs="Times New Roman"/>
          <w:bCs/>
          <w:sz w:val="24"/>
          <w:szCs w:val="24"/>
        </w:rPr>
        <w:t>KualitasKerja</w:t>
      </w:r>
      <w:r w:rsidR="00D62BEC">
        <w:rPr>
          <w:rFonts w:ascii="Times New Roman" w:hAnsi="Times New Roman" w:cs="Times New Roman"/>
          <w:bCs/>
          <w:sz w:val="24"/>
          <w:szCs w:val="24"/>
          <w:lang w:val="id-ID"/>
        </w:rPr>
        <w:tab/>
      </w:r>
      <w:r w:rsidR="00D62BEC">
        <w:rPr>
          <w:rFonts w:ascii="Times New Roman" w:hAnsi="Times New Roman" w:cs="Times New Roman"/>
          <w:bCs/>
          <w:sz w:val="24"/>
          <w:szCs w:val="24"/>
          <w:lang w:val="id-ID"/>
        </w:rPr>
        <w:tab/>
        <w:t>9</w:t>
      </w:r>
    </w:p>
    <w:p w:rsidR="007F71F2" w:rsidRPr="00D62BEC" w:rsidRDefault="007F71F2" w:rsidP="007F71F2">
      <w:pPr>
        <w:pStyle w:val="ListParagraph"/>
        <w:tabs>
          <w:tab w:val="left" w:leader="dot" w:pos="7230"/>
          <w:tab w:val="left" w:pos="7655"/>
        </w:tabs>
        <w:spacing w:after="100"/>
        <w:ind w:left="1170"/>
        <w:rPr>
          <w:rFonts w:ascii="Times New Roman" w:hAnsi="Times New Roman" w:cs="Times New Roman"/>
          <w:bCs/>
          <w:sz w:val="24"/>
          <w:szCs w:val="24"/>
          <w:lang w:val="id-ID"/>
        </w:rPr>
      </w:pPr>
      <w:r>
        <w:rPr>
          <w:rFonts w:ascii="Times New Roman" w:hAnsi="Times New Roman" w:cs="Times New Roman"/>
          <w:bCs/>
          <w:sz w:val="24"/>
          <w:szCs w:val="24"/>
        </w:rPr>
        <w:t>2.</w:t>
      </w:r>
      <w:r>
        <w:rPr>
          <w:rFonts w:ascii="Times New Roman" w:hAnsi="Times New Roman" w:cs="Times New Roman"/>
          <w:bCs/>
          <w:sz w:val="24"/>
          <w:szCs w:val="24"/>
          <w:lang w:val="id-ID"/>
        </w:rPr>
        <w:t xml:space="preserve">1.2. </w:t>
      </w:r>
      <w:r w:rsidRPr="00ED595F">
        <w:rPr>
          <w:rFonts w:ascii="Times New Roman" w:hAnsi="Times New Roman" w:cs="Times New Roman"/>
          <w:bCs/>
          <w:sz w:val="24"/>
          <w:szCs w:val="24"/>
        </w:rPr>
        <w:t>PengukuranKualitasKerja</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D62BEC">
        <w:rPr>
          <w:rFonts w:ascii="Times New Roman" w:hAnsi="Times New Roman" w:cs="Times New Roman"/>
          <w:bCs/>
          <w:sz w:val="24"/>
          <w:szCs w:val="24"/>
          <w:lang w:val="id-ID"/>
        </w:rPr>
        <w:t>10</w:t>
      </w:r>
    </w:p>
    <w:p w:rsidR="007F71F2" w:rsidRPr="00D62BEC" w:rsidRDefault="007F71F2" w:rsidP="007F71F2">
      <w:pPr>
        <w:pStyle w:val="ListParagraph"/>
        <w:tabs>
          <w:tab w:val="left" w:leader="dot" w:pos="7230"/>
          <w:tab w:val="left" w:pos="7655"/>
        </w:tabs>
        <w:spacing w:after="100"/>
        <w:ind w:left="1170"/>
        <w:rPr>
          <w:rFonts w:ascii="Times New Roman" w:hAnsi="Times New Roman" w:cs="Times New Roman"/>
          <w:bCs/>
          <w:sz w:val="24"/>
          <w:szCs w:val="24"/>
          <w:lang w:val="id-ID"/>
        </w:rPr>
      </w:pPr>
      <w:r>
        <w:rPr>
          <w:rFonts w:ascii="Times New Roman" w:hAnsi="Times New Roman" w:cs="Times New Roman"/>
          <w:bCs/>
          <w:sz w:val="24"/>
          <w:szCs w:val="24"/>
        </w:rPr>
        <w:t>2.</w:t>
      </w:r>
      <w:r>
        <w:rPr>
          <w:rFonts w:ascii="Times New Roman" w:hAnsi="Times New Roman" w:cs="Times New Roman"/>
          <w:bCs/>
          <w:sz w:val="24"/>
          <w:szCs w:val="24"/>
          <w:lang w:val="id-ID"/>
        </w:rPr>
        <w:t xml:space="preserve">1.3 </w:t>
      </w:r>
      <w:r w:rsidRPr="00ED595F">
        <w:rPr>
          <w:rFonts w:ascii="Times New Roman" w:hAnsi="Times New Roman" w:cs="Times New Roman"/>
          <w:bCs/>
          <w:sz w:val="24"/>
          <w:szCs w:val="24"/>
        </w:rPr>
        <w:t>Faktor-faktor yang MempengaruhiKualitasKerja</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D62BEC">
        <w:rPr>
          <w:rFonts w:ascii="Times New Roman" w:hAnsi="Times New Roman" w:cs="Times New Roman"/>
          <w:bCs/>
          <w:sz w:val="24"/>
          <w:szCs w:val="24"/>
        </w:rPr>
        <w:t>1</w:t>
      </w:r>
      <w:r w:rsidR="00D62BEC">
        <w:rPr>
          <w:rFonts w:ascii="Times New Roman" w:hAnsi="Times New Roman" w:cs="Times New Roman"/>
          <w:bCs/>
          <w:sz w:val="24"/>
          <w:szCs w:val="24"/>
          <w:lang w:val="id-ID"/>
        </w:rPr>
        <w:t>1</w:t>
      </w:r>
    </w:p>
    <w:p w:rsidR="007F71F2" w:rsidRPr="000413E6" w:rsidRDefault="007F71F2" w:rsidP="007F71F2">
      <w:pPr>
        <w:pStyle w:val="ListParagraph"/>
        <w:tabs>
          <w:tab w:val="left" w:pos="709"/>
          <w:tab w:val="left" w:leader="dot" w:pos="7230"/>
          <w:tab w:val="left" w:pos="7655"/>
        </w:tabs>
        <w:spacing w:after="100"/>
        <w:rPr>
          <w:rFonts w:ascii="Times New Roman" w:hAnsi="Times New Roman" w:cs="Times New Roman"/>
          <w:sz w:val="24"/>
          <w:szCs w:val="24"/>
        </w:rPr>
      </w:pPr>
      <w:r w:rsidRPr="00E86B10">
        <w:rPr>
          <w:rFonts w:ascii="Times New Roman" w:hAnsi="Times New Roman" w:cs="Times New Roman"/>
          <w:sz w:val="24"/>
          <w:szCs w:val="24"/>
        </w:rPr>
        <w:t>2.</w:t>
      </w:r>
      <w:r>
        <w:rPr>
          <w:rFonts w:ascii="Times New Roman" w:hAnsi="Times New Roman" w:cs="Times New Roman"/>
          <w:sz w:val="24"/>
          <w:szCs w:val="24"/>
        </w:rPr>
        <w:t>2</w:t>
      </w:r>
      <w:r>
        <w:rPr>
          <w:rFonts w:ascii="Times New Roman" w:hAnsi="Times New Roman" w:cs="Times New Roman"/>
          <w:sz w:val="24"/>
          <w:szCs w:val="24"/>
          <w:lang w:val="id-ID"/>
        </w:rPr>
        <w:t>.</w:t>
      </w:r>
      <w:r>
        <w:rPr>
          <w:rFonts w:ascii="Times New Roman" w:hAnsi="Times New Roman" w:cs="Times New Roman"/>
          <w:sz w:val="24"/>
          <w:szCs w:val="24"/>
        </w:rPr>
        <w:t>KepuasanKerja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13</w:t>
      </w:r>
    </w:p>
    <w:p w:rsidR="007F71F2" w:rsidRPr="000413E6" w:rsidRDefault="007F71F2" w:rsidP="007F71F2">
      <w:pPr>
        <w:pStyle w:val="ListParagraph"/>
        <w:tabs>
          <w:tab w:val="left" w:pos="709"/>
          <w:tab w:val="left" w:leader="dot" w:pos="7230"/>
          <w:tab w:val="left" w:pos="7655"/>
        </w:tabs>
        <w:spacing w:after="100"/>
        <w:ind w:left="1134"/>
        <w:rPr>
          <w:rFonts w:ascii="Times New Roman" w:hAnsi="Times New Roman" w:cs="Times New Roman"/>
          <w:bCs/>
          <w:iCs/>
          <w:sz w:val="24"/>
          <w:szCs w:val="24"/>
        </w:rPr>
      </w:pPr>
      <w:r w:rsidRPr="00E86B10">
        <w:rPr>
          <w:rFonts w:ascii="Times New Roman" w:hAnsi="Times New Roman" w:cs="Times New Roman"/>
          <w:bCs/>
          <w:sz w:val="24"/>
          <w:szCs w:val="24"/>
        </w:rPr>
        <w:t>2.</w:t>
      </w:r>
      <w:r>
        <w:rPr>
          <w:rFonts w:ascii="Times New Roman" w:hAnsi="Times New Roman" w:cs="Times New Roman"/>
          <w:bCs/>
          <w:sz w:val="24"/>
          <w:szCs w:val="24"/>
        </w:rPr>
        <w:t>2.</w:t>
      </w:r>
      <w:r>
        <w:rPr>
          <w:rFonts w:ascii="Times New Roman" w:hAnsi="Times New Roman" w:cs="Times New Roman"/>
          <w:bCs/>
          <w:sz w:val="24"/>
          <w:szCs w:val="24"/>
          <w:lang w:val="id-ID"/>
        </w:rPr>
        <w:t xml:space="preserve">1. </w:t>
      </w:r>
      <w:r w:rsidRPr="00ED595F">
        <w:rPr>
          <w:rFonts w:ascii="Times New Roman" w:hAnsi="Times New Roman" w:cs="Times New Roman"/>
          <w:bCs/>
          <w:sz w:val="24"/>
          <w:szCs w:val="24"/>
        </w:rPr>
        <w:t>PengertianKepuasanKerja</w:t>
      </w:r>
      <w:r>
        <w:rPr>
          <w:rFonts w:ascii="Times New Roman" w:hAnsi="Times New Roman" w:cs="Times New Roman"/>
          <w:bCs/>
          <w:sz w:val="24"/>
          <w:szCs w:val="24"/>
          <w:lang w:val="id-ID"/>
        </w:rPr>
        <w:tab/>
      </w:r>
      <w:r>
        <w:rPr>
          <w:rFonts w:ascii="Times New Roman" w:hAnsi="Times New Roman" w:cs="Times New Roman"/>
          <w:bCs/>
          <w:sz w:val="24"/>
          <w:szCs w:val="24"/>
          <w:lang w:val="id-ID"/>
        </w:rPr>
        <w:tab/>
        <w:t>1</w:t>
      </w:r>
      <w:r>
        <w:rPr>
          <w:rFonts w:ascii="Times New Roman" w:hAnsi="Times New Roman" w:cs="Times New Roman"/>
          <w:bCs/>
          <w:sz w:val="24"/>
          <w:szCs w:val="24"/>
        </w:rPr>
        <w:t>3</w:t>
      </w:r>
    </w:p>
    <w:p w:rsidR="007F71F2" w:rsidRPr="0019431F" w:rsidRDefault="007F71F2" w:rsidP="007F71F2">
      <w:pPr>
        <w:pStyle w:val="ListParagraph"/>
        <w:tabs>
          <w:tab w:val="left" w:leader="dot" w:pos="7230"/>
          <w:tab w:val="left" w:pos="7655"/>
        </w:tabs>
        <w:spacing w:after="100"/>
        <w:ind w:left="1134"/>
        <w:rPr>
          <w:rFonts w:ascii="Times New Roman" w:hAnsi="Times New Roman" w:cs="Times New Roman"/>
          <w:sz w:val="24"/>
          <w:szCs w:val="24"/>
          <w:lang w:val="id-ID"/>
        </w:rPr>
      </w:pPr>
      <w:r w:rsidRPr="00E86B10">
        <w:rPr>
          <w:rFonts w:ascii="Times New Roman" w:hAnsi="Times New Roman" w:cs="Times New Roman"/>
          <w:bCs/>
          <w:sz w:val="24"/>
          <w:szCs w:val="24"/>
        </w:rPr>
        <w:t>2.</w:t>
      </w:r>
      <w:r>
        <w:rPr>
          <w:rFonts w:ascii="Times New Roman" w:hAnsi="Times New Roman" w:cs="Times New Roman"/>
          <w:bCs/>
          <w:sz w:val="24"/>
          <w:szCs w:val="24"/>
        </w:rPr>
        <w:t>2</w:t>
      </w:r>
      <w:r>
        <w:rPr>
          <w:rFonts w:ascii="Times New Roman" w:hAnsi="Times New Roman" w:cs="Times New Roman"/>
          <w:bCs/>
          <w:sz w:val="24"/>
          <w:szCs w:val="24"/>
          <w:lang w:val="id-ID"/>
        </w:rPr>
        <w:t>.</w:t>
      </w:r>
      <w:r>
        <w:rPr>
          <w:rFonts w:ascii="Times New Roman" w:hAnsi="Times New Roman" w:cs="Times New Roman"/>
          <w:bCs/>
          <w:sz w:val="24"/>
          <w:szCs w:val="24"/>
        </w:rPr>
        <w:t>2</w:t>
      </w:r>
      <w:r>
        <w:rPr>
          <w:rFonts w:ascii="Times New Roman" w:hAnsi="Times New Roman" w:cs="Times New Roman"/>
          <w:bCs/>
          <w:sz w:val="24"/>
          <w:szCs w:val="24"/>
          <w:lang w:val="id-ID"/>
        </w:rPr>
        <w:t xml:space="preserve">. </w:t>
      </w:r>
      <w:r w:rsidRPr="00ED595F">
        <w:rPr>
          <w:rFonts w:ascii="Times New Roman" w:hAnsi="Times New Roman" w:cs="Times New Roman"/>
          <w:bCs/>
          <w:sz w:val="24"/>
          <w:szCs w:val="24"/>
        </w:rPr>
        <w:t>PengukuranKepuasanKerja</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rPr>
        <w:t>1</w:t>
      </w:r>
      <w:r w:rsidR="004664A5">
        <w:rPr>
          <w:rFonts w:ascii="Times New Roman" w:hAnsi="Times New Roman" w:cs="Times New Roman"/>
          <w:bCs/>
          <w:sz w:val="24"/>
          <w:szCs w:val="24"/>
          <w:lang w:val="id-ID"/>
        </w:rPr>
        <w:t>5</w:t>
      </w:r>
    </w:p>
    <w:p w:rsidR="007F71F2" w:rsidRPr="0019431F" w:rsidRDefault="007F71F2" w:rsidP="007F71F2">
      <w:pPr>
        <w:pStyle w:val="ListParagraph"/>
        <w:tabs>
          <w:tab w:val="left" w:leader="dot" w:pos="7230"/>
          <w:tab w:val="left" w:pos="7655"/>
        </w:tabs>
        <w:spacing w:after="100"/>
        <w:ind w:left="1134"/>
        <w:rPr>
          <w:rFonts w:ascii="Times New Roman" w:hAnsi="Times New Roman" w:cs="Times New Roman"/>
          <w:sz w:val="24"/>
          <w:szCs w:val="24"/>
          <w:lang w:val="id-ID"/>
        </w:rPr>
      </w:pPr>
      <w:r w:rsidRPr="00E86B10">
        <w:rPr>
          <w:rFonts w:ascii="Times New Roman" w:hAnsi="Times New Roman" w:cs="Times New Roman"/>
          <w:bCs/>
          <w:sz w:val="24"/>
          <w:szCs w:val="24"/>
        </w:rPr>
        <w:t>2.</w:t>
      </w:r>
      <w:r>
        <w:rPr>
          <w:rFonts w:ascii="Times New Roman" w:hAnsi="Times New Roman" w:cs="Times New Roman"/>
          <w:bCs/>
          <w:sz w:val="24"/>
          <w:szCs w:val="24"/>
        </w:rPr>
        <w:t>2</w:t>
      </w:r>
      <w:r>
        <w:rPr>
          <w:rFonts w:ascii="Times New Roman" w:hAnsi="Times New Roman" w:cs="Times New Roman"/>
          <w:bCs/>
          <w:sz w:val="24"/>
          <w:szCs w:val="24"/>
          <w:lang w:val="id-ID"/>
        </w:rPr>
        <w:t>.</w:t>
      </w:r>
      <w:r>
        <w:rPr>
          <w:rFonts w:ascii="Times New Roman" w:hAnsi="Times New Roman" w:cs="Times New Roman"/>
          <w:bCs/>
          <w:sz w:val="24"/>
          <w:szCs w:val="24"/>
        </w:rPr>
        <w:t>3</w:t>
      </w:r>
      <w:r>
        <w:rPr>
          <w:rFonts w:ascii="Times New Roman" w:hAnsi="Times New Roman" w:cs="Times New Roman"/>
          <w:bCs/>
          <w:sz w:val="24"/>
          <w:szCs w:val="24"/>
          <w:lang w:val="id-ID"/>
        </w:rPr>
        <w:t xml:space="preserve">. </w:t>
      </w:r>
      <w:r w:rsidRPr="00ED595F">
        <w:rPr>
          <w:rFonts w:ascii="Times New Roman" w:hAnsi="Times New Roman" w:cs="Times New Roman"/>
          <w:bCs/>
          <w:sz w:val="24"/>
          <w:szCs w:val="24"/>
        </w:rPr>
        <w:t>Faktor-faktor yang MempengaruhiKepuasanKerja</w:t>
      </w:r>
      <w:r>
        <w:rPr>
          <w:rFonts w:ascii="Times New Roman" w:hAnsi="Times New Roman" w:cs="Times New Roman"/>
          <w:bCs/>
          <w:sz w:val="24"/>
          <w:szCs w:val="24"/>
          <w:lang w:val="id-ID"/>
        </w:rPr>
        <w:tab/>
      </w:r>
      <w:r>
        <w:rPr>
          <w:rFonts w:ascii="Times New Roman" w:hAnsi="Times New Roman" w:cs="Times New Roman"/>
          <w:bCs/>
          <w:sz w:val="24"/>
          <w:szCs w:val="24"/>
        </w:rPr>
        <w:t>1</w:t>
      </w:r>
      <w:r w:rsidR="004664A5">
        <w:rPr>
          <w:rFonts w:ascii="Times New Roman" w:hAnsi="Times New Roman" w:cs="Times New Roman"/>
          <w:bCs/>
          <w:sz w:val="24"/>
          <w:szCs w:val="24"/>
          <w:lang w:val="id-ID"/>
        </w:rPr>
        <w:t>6</w:t>
      </w:r>
    </w:p>
    <w:p w:rsidR="007F71F2" w:rsidRPr="00D62BEC" w:rsidRDefault="007F71F2" w:rsidP="007F71F2">
      <w:pPr>
        <w:pStyle w:val="ListParagraph"/>
        <w:tabs>
          <w:tab w:val="left" w:leader="dot" w:pos="7230"/>
          <w:tab w:val="left" w:pos="7655"/>
        </w:tabs>
        <w:spacing w:after="100"/>
        <w:ind w:left="709"/>
        <w:rPr>
          <w:rFonts w:ascii="Times New Roman" w:hAnsi="Times New Roman" w:cs="Times New Roman"/>
          <w:bCs/>
          <w:iCs/>
          <w:sz w:val="24"/>
          <w:szCs w:val="24"/>
          <w:lang w:val="id-ID"/>
        </w:rPr>
      </w:pPr>
      <w:r>
        <w:rPr>
          <w:rFonts w:ascii="Times New Roman" w:hAnsi="Times New Roman" w:cs="Times New Roman"/>
          <w:bCs/>
          <w:sz w:val="24"/>
          <w:szCs w:val="24"/>
        </w:rPr>
        <w:t>2.3</w:t>
      </w:r>
      <w:r>
        <w:rPr>
          <w:rFonts w:ascii="Times New Roman" w:hAnsi="Times New Roman" w:cs="Times New Roman"/>
          <w:bCs/>
          <w:sz w:val="24"/>
          <w:szCs w:val="24"/>
          <w:lang w:val="id-ID"/>
        </w:rPr>
        <w:t xml:space="preserve">. </w:t>
      </w:r>
      <w:r w:rsidRPr="00ED595F">
        <w:rPr>
          <w:rFonts w:ascii="Times New Roman" w:hAnsi="Times New Roman" w:cs="Times New Roman"/>
          <w:bCs/>
          <w:sz w:val="24"/>
          <w:szCs w:val="24"/>
        </w:rPr>
        <w:t>KeterikatanKerja (Work Engagement)</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D62BEC">
        <w:rPr>
          <w:rFonts w:ascii="Times New Roman" w:hAnsi="Times New Roman" w:cs="Times New Roman"/>
          <w:bCs/>
          <w:sz w:val="24"/>
          <w:szCs w:val="24"/>
        </w:rPr>
        <w:t>1</w:t>
      </w:r>
      <w:r w:rsidR="00D62BEC">
        <w:rPr>
          <w:rFonts w:ascii="Times New Roman" w:hAnsi="Times New Roman" w:cs="Times New Roman"/>
          <w:bCs/>
          <w:sz w:val="24"/>
          <w:szCs w:val="24"/>
          <w:lang w:val="id-ID"/>
        </w:rPr>
        <w:t>7</w:t>
      </w:r>
    </w:p>
    <w:p w:rsidR="007F71F2" w:rsidRPr="00D62BEC" w:rsidRDefault="007F71F2" w:rsidP="007F71F2">
      <w:pPr>
        <w:pStyle w:val="ListParagraph"/>
        <w:tabs>
          <w:tab w:val="left" w:pos="709"/>
          <w:tab w:val="left" w:leader="dot" w:pos="7230"/>
          <w:tab w:val="left" w:pos="7655"/>
        </w:tabs>
        <w:spacing w:after="100"/>
        <w:ind w:left="1134"/>
        <w:rPr>
          <w:rFonts w:ascii="Times New Roman" w:hAnsi="Times New Roman" w:cs="Times New Roman"/>
          <w:bCs/>
          <w:sz w:val="24"/>
          <w:szCs w:val="24"/>
          <w:lang w:val="id-ID"/>
        </w:rPr>
      </w:pPr>
      <w:r w:rsidRPr="00E86B10">
        <w:rPr>
          <w:rFonts w:ascii="Times New Roman" w:hAnsi="Times New Roman" w:cs="Times New Roman"/>
          <w:bCs/>
          <w:sz w:val="24"/>
          <w:szCs w:val="24"/>
        </w:rPr>
        <w:t>2.</w:t>
      </w:r>
      <w:r>
        <w:rPr>
          <w:rFonts w:ascii="Times New Roman" w:hAnsi="Times New Roman" w:cs="Times New Roman"/>
          <w:bCs/>
          <w:sz w:val="24"/>
          <w:szCs w:val="24"/>
        </w:rPr>
        <w:t>3</w:t>
      </w:r>
      <w:r>
        <w:rPr>
          <w:rFonts w:ascii="Times New Roman" w:hAnsi="Times New Roman" w:cs="Times New Roman"/>
          <w:bCs/>
          <w:sz w:val="24"/>
          <w:szCs w:val="24"/>
          <w:lang w:val="id-ID"/>
        </w:rPr>
        <w:t>.</w:t>
      </w:r>
      <w:r>
        <w:rPr>
          <w:rFonts w:ascii="Times New Roman" w:hAnsi="Times New Roman" w:cs="Times New Roman"/>
          <w:bCs/>
          <w:sz w:val="24"/>
          <w:szCs w:val="24"/>
        </w:rPr>
        <w:t>1</w:t>
      </w:r>
      <w:r>
        <w:rPr>
          <w:rFonts w:ascii="Times New Roman" w:hAnsi="Times New Roman" w:cs="Times New Roman"/>
          <w:bCs/>
          <w:sz w:val="24"/>
          <w:szCs w:val="24"/>
          <w:lang w:val="id-ID"/>
        </w:rPr>
        <w:t xml:space="preserve">. </w:t>
      </w:r>
      <w:r w:rsidRPr="00ED595F">
        <w:rPr>
          <w:rFonts w:ascii="Times New Roman" w:hAnsi="Times New Roman" w:cs="Times New Roman"/>
          <w:bCs/>
          <w:sz w:val="24"/>
          <w:szCs w:val="24"/>
        </w:rPr>
        <w:t>PengertianKeterikatanKerja (Work Engagement)</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D62BEC">
        <w:rPr>
          <w:rFonts w:ascii="Times New Roman" w:hAnsi="Times New Roman" w:cs="Times New Roman"/>
          <w:bCs/>
          <w:sz w:val="24"/>
          <w:szCs w:val="24"/>
        </w:rPr>
        <w:t>1</w:t>
      </w:r>
      <w:r w:rsidR="00D62BEC">
        <w:rPr>
          <w:rFonts w:ascii="Times New Roman" w:hAnsi="Times New Roman" w:cs="Times New Roman"/>
          <w:bCs/>
          <w:sz w:val="24"/>
          <w:szCs w:val="24"/>
          <w:lang w:val="id-ID"/>
        </w:rPr>
        <w:t>7</w:t>
      </w:r>
    </w:p>
    <w:p w:rsidR="007F71F2" w:rsidRPr="0019431F" w:rsidRDefault="007F71F2" w:rsidP="007F71F2">
      <w:pPr>
        <w:pStyle w:val="ListParagraph"/>
        <w:tabs>
          <w:tab w:val="left" w:pos="709"/>
          <w:tab w:val="left" w:leader="dot" w:pos="7230"/>
          <w:tab w:val="left" w:pos="7655"/>
        </w:tabs>
        <w:spacing w:after="100"/>
        <w:ind w:left="1134"/>
        <w:rPr>
          <w:rFonts w:ascii="Times New Roman" w:hAnsi="Times New Roman" w:cs="Times New Roman"/>
          <w:bCs/>
          <w:sz w:val="24"/>
          <w:szCs w:val="24"/>
          <w:lang w:val="id-ID"/>
        </w:rPr>
      </w:pPr>
      <w:r w:rsidRPr="00E86B10">
        <w:rPr>
          <w:rFonts w:ascii="Times New Roman" w:hAnsi="Times New Roman" w:cs="Times New Roman"/>
          <w:bCs/>
          <w:sz w:val="24"/>
          <w:szCs w:val="24"/>
        </w:rPr>
        <w:t>2.</w:t>
      </w:r>
      <w:r>
        <w:rPr>
          <w:rFonts w:ascii="Times New Roman" w:hAnsi="Times New Roman" w:cs="Times New Roman"/>
          <w:bCs/>
          <w:sz w:val="24"/>
          <w:szCs w:val="24"/>
        </w:rPr>
        <w:t>3</w:t>
      </w:r>
      <w:r>
        <w:rPr>
          <w:rFonts w:ascii="Times New Roman" w:hAnsi="Times New Roman" w:cs="Times New Roman"/>
          <w:bCs/>
          <w:sz w:val="24"/>
          <w:szCs w:val="24"/>
          <w:lang w:val="id-ID"/>
        </w:rPr>
        <w:t>.</w:t>
      </w:r>
      <w:r>
        <w:rPr>
          <w:rFonts w:ascii="Times New Roman" w:hAnsi="Times New Roman" w:cs="Times New Roman"/>
          <w:bCs/>
          <w:sz w:val="24"/>
          <w:szCs w:val="24"/>
        </w:rPr>
        <w:t>2</w:t>
      </w:r>
      <w:r>
        <w:rPr>
          <w:rFonts w:ascii="Times New Roman" w:hAnsi="Times New Roman" w:cs="Times New Roman"/>
          <w:bCs/>
          <w:sz w:val="24"/>
          <w:szCs w:val="24"/>
          <w:lang w:val="id-ID"/>
        </w:rPr>
        <w:t>.</w:t>
      </w:r>
      <w:r w:rsidRPr="00392FE4">
        <w:rPr>
          <w:rFonts w:ascii="Times New Roman" w:hAnsi="Times New Roman" w:cs="Times New Roman"/>
          <w:bCs/>
          <w:sz w:val="24"/>
          <w:szCs w:val="24"/>
        </w:rPr>
        <w:t>TeoriKeterkaitanKerja</w:t>
      </w:r>
      <w:r>
        <w:rPr>
          <w:rFonts w:ascii="Times New Roman" w:hAnsi="Times New Roman" w:cs="Times New Roman"/>
          <w:bCs/>
          <w:sz w:val="24"/>
          <w:szCs w:val="24"/>
          <w:lang w:val="id-ID"/>
        </w:rPr>
        <w:tab/>
      </w:r>
      <w:r w:rsidR="00D62BEC">
        <w:rPr>
          <w:rFonts w:ascii="Times New Roman" w:hAnsi="Times New Roman" w:cs="Times New Roman"/>
          <w:bCs/>
          <w:sz w:val="24"/>
          <w:szCs w:val="24"/>
          <w:lang w:val="id-ID"/>
        </w:rPr>
        <w:t>20</w:t>
      </w:r>
    </w:p>
    <w:p w:rsidR="007F71F2" w:rsidRDefault="007F71F2" w:rsidP="007F71F2">
      <w:pPr>
        <w:pStyle w:val="ListParagraph"/>
        <w:tabs>
          <w:tab w:val="left" w:leader="dot" w:pos="7230"/>
          <w:tab w:val="left" w:pos="7655"/>
        </w:tabs>
        <w:spacing w:after="100"/>
        <w:ind w:left="1170"/>
        <w:rPr>
          <w:rFonts w:ascii="Times New Roman" w:hAnsi="Times New Roman" w:cs="Times New Roman"/>
          <w:bCs/>
          <w:sz w:val="24"/>
          <w:szCs w:val="24"/>
        </w:rPr>
      </w:pPr>
      <w:r>
        <w:rPr>
          <w:rFonts w:ascii="Times New Roman" w:hAnsi="Times New Roman" w:cs="Times New Roman"/>
          <w:bCs/>
          <w:sz w:val="24"/>
          <w:szCs w:val="24"/>
        </w:rPr>
        <w:t xml:space="preserve">2.3.3. </w:t>
      </w:r>
      <w:r w:rsidRPr="00392FE4">
        <w:rPr>
          <w:rFonts w:ascii="Times New Roman" w:hAnsi="Times New Roman" w:cs="Times New Roman"/>
          <w:bCs/>
          <w:sz w:val="24"/>
          <w:szCs w:val="24"/>
        </w:rPr>
        <w:t>AspekKeterkaitanKerja</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rPr>
        <w:t>21</w:t>
      </w:r>
    </w:p>
    <w:p w:rsidR="007F71F2" w:rsidRPr="002F465B" w:rsidRDefault="007F71F2" w:rsidP="007F71F2">
      <w:pPr>
        <w:pStyle w:val="ListParagraph"/>
        <w:tabs>
          <w:tab w:val="left" w:leader="dot" w:pos="7230"/>
          <w:tab w:val="left" w:pos="7655"/>
        </w:tabs>
        <w:spacing w:after="100"/>
        <w:rPr>
          <w:rFonts w:ascii="Times New Roman" w:hAnsi="Times New Roman" w:cs="Times New Roman"/>
          <w:bCs/>
          <w:iCs/>
          <w:sz w:val="24"/>
          <w:szCs w:val="24"/>
          <w:lang w:val="id-ID"/>
        </w:rPr>
      </w:pPr>
      <w:r>
        <w:rPr>
          <w:rFonts w:ascii="Times New Roman" w:hAnsi="Times New Roman" w:cs="Times New Roman"/>
          <w:bCs/>
          <w:sz w:val="24"/>
          <w:szCs w:val="24"/>
        </w:rPr>
        <w:t xml:space="preserve">2.4. </w:t>
      </w:r>
      <w:r w:rsidRPr="00275134">
        <w:rPr>
          <w:rFonts w:ascii="Times New Roman" w:hAnsi="Times New Roman" w:cs="Times New Roman"/>
          <w:bCs/>
          <w:sz w:val="24"/>
          <w:szCs w:val="24"/>
        </w:rPr>
        <w:t>PenelitianTerdahulu</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rPr>
        <w:t>2</w:t>
      </w:r>
      <w:r w:rsidR="004664A5">
        <w:rPr>
          <w:rFonts w:ascii="Times New Roman" w:hAnsi="Times New Roman" w:cs="Times New Roman"/>
          <w:bCs/>
          <w:sz w:val="24"/>
          <w:szCs w:val="24"/>
          <w:lang w:val="id-ID"/>
        </w:rPr>
        <w:t>3</w:t>
      </w:r>
    </w:p>
    <w:p w:rsidR="007F71F2" w:rsidRPr="002F465B" w:rsidRDefault="007F71F2" w:rsidP="007F71F2">
      <w:pPr>
        <w:pStyle w:val="ListParagraph"/>
        <w:tabs>
          <w:tab w:val="left" w:pos="709"/>
          <w:tab w:val="left" w:leader="dot" w:pos="7230"/>
          <w:tab w:val="left" w:pos="7655"/>
        </w:tabs>
        <w:spacing w:after="100"/>
        <w:rPr>
          <w:rFonts w:ascii="Times New Roman" w:hAnsi="Times New Roman" w:cs="Times New Roman"/>
          <w:bCs/>
          <w:sz w:val="24"/>
          <w:szCs w:val="24"/>
          <w:lang w:val="id-ID"/>
        </w:rPr>
      </w:pPr>
      <w:r>
        <w:rPr>
          <w:rFonts w:ascii="Times New Roman" w:hAnsi="Times New Roman" w:cs="Times New Roman"/>
          <w:bCs/>
          <w:sz w:val="24"/>
          <w:szCs w:val="24"/>
          <w:lang w:val="id-ID"/>
        </w:rPr>
        <w:t>2.</w:t>
      </w:r>
      <w:r>
        <w:rPr>
          <w:rFonts w:ascii="Times New Roman" w:hAnsi="Times New Roman" w:cs="Times New Roman"/>
          <w:bCs/>
          <w:sz w:val="24"/>
          <w:szCs w:val="24"/>
        </w:rPr>
        <w:t>5</w:t>
      </w:r>
      <w:r>
        <w:rPr>
          <w:rFonts w:ascii="Times New Roman" w:hAnsi="Times New Roman" w:cs="Times New Roman"/>
          <w:bCs/>
          <w:sz w:val="24"/>
          <w:szCs w:val="24"/>
          <w:lang w:val="id-ID"/>
        </w:rPr>
        <w:t>.</w:t>
      </w:r>
      <w:r w:rsidRPr="00275134">
        <w:rPr>
          <w:rFonts w:ascii="Times New Roman" w:hAnsi="Times New Roman" w:cs="Times New Roman"/>
          <w:bCs/>
          <w:sz w:val="24"/>
          <w:szCs w:val="24"/>
        </w:rPr>
        <w:t>KerangkaPemikiran</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rPr>
        <w:t>2</w:t>
      </w:r>
      <w:r w:rsidR="00D62BEC">
        <w:rPr>
          <w:rFonts w:ascii="Times New Roman" w:hAnsi="Times New Roman" w:cs="Times New Roman"/>
          <w:bCs/>
          <w:sz w:val="24"/>
          <w:szCs w:val="24"/>
          <w:lang w:val="id-ID"/>
        </w:rPr>
        <w:t>4</w:t>
      </w:r>
    </w:p>
    <w:p w:rsidR="007F71F2" w:rsidRPr="002F465B" w:rsidRDefault="007F71F2" w:rsidP="007F71F2">
      <w:pPr>
        <w:pStyle w:val="ListParagraph"/>
        <w:tabs>
          <w:tab w:val="left" w:pos="709"/>
          <w:tab w:val="left" w:leader="dot" w:pos="7230"/>
          <w:tab w:val="left" w:pos="7655"/>
        </w:tabs>
        <w:spacing w:after="100"/>
        <w:rPr>
          <w:rFonts w:ascii="Times New Roman" w:hAnsi="Times New Roman" w:cs="Times New Roman"/>
          <w:bCs/>
          <w:sz w:val="24"/>
          <w:szCs w:val="24"/>
          <w:lang w:val="id-ID"/>
        </w:rPr>
      </w:pPr>
      <w:r>
        <w:rPr>
          <w:rFonts w:ascii="Times New Roman" w:hAnsi="Times New Roman" w:cs="Times New Roman"/>
          <w:bCs/>
          <w:sz w:val="24"/>
          <w:szCs w:val="24"/>
          <w:lang w:val="id-ID"/>
        </w:rPr>
        <w:t>2.</w:t>
      </w:r>
      <w:r w:rsidR="00B72711">
        <w:rPr>
          <w:rFonts w:ascii="Times New Roman" w:hAnsi="Times New Roman" w:cs="Times New Roman"/>
          <w:bCs/>
          <w:sz w:val="24"/>
          <w:szCs w:val="24"/>
          <w:lang w:val="id-ID"/>
        </w:rPr>
        <w:t>6</w:t>
      </w:r>
      <w:r>
        <w:rPr>
          <w:rFonts w:ascii="Times New Roman" w:hAnsi="Times New Roman" w:cs="Times New Roman"/>
          <w:bCs/>
          <w:sz w:val="24"/>
          <w:szCs w:val="24"/>
          <w:lang w:val="id-ID"/>
        </w:rPr>
        <w:t>.</w:t>
      </w:r>
      <w:r>
        <w:rPr>
          <w:rFonts w:ascii="Times New Roman" w:hAnsi="Times New Roman" w:cs="Times New Roman"/>
          <w:bCs/>
          <w:sz w:val="24"/>
          <w:szCs w:val="24"/>
        </w:rPr>
        <w:t>Hipotesis</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rPr>
        <w:t>2</w:t>
      </w:r>
      <w:r w:rsidR="004664A5">
        <w:rPr>
          <w:rFonts w:ascii="Times New Roman" w:hAnsi="Times New Roman" w:cs="Times New Roman"/>
          <w:bCs/>
          <w:sz w:val="24"/>
          <w:szCs w:val="24"/>
          <w:lang w:val="id-ID"/>
        </w:rPr>
        <w:t>5</w:t>
      </w:r>
    </w:p>
    <w:p w:rsidR="007F71F2" w:rsidRPr="002F465B" w:rsidRDefault="007F71F2" w:rsidP="007F71F2">
      <w:pPr>
        <w:pStyle w:val="ListParagraph"/>
        <w:tabs>
          <w:tab w:val="left" w:leader="dot" w:pos="7230"/>
          <w:tab w:val="left" w:pos="7655"/>
        </w:tabs>
        <w:spacing w:after="100"/>
        <w:ind w:left="0"/>
        <w:rPr>
          <w:rFonts w:ascii="Times New Roman" w:hAnsi="Times New Roman" w:cs="Times New Roman"/>
          <w:b/>
          <w:bCs/>
          <w:sz w:val="24"/>
          <w:szCs w:val="24"/>
          <w:lang w:val="id-ID"/>
        </w:rPr>
      </w:pPr>
      <w:r w:rsidRPr="004F6C0C">
        <w:rPr>
          <w:rFonts w:ascii="Times New Roman" w:hAnsi="Times New Roman" w:cs="Times New Roman"/>
          <w:b/>
          <w:sz w:val="24"/>
          <w:szCs w:val="24"/>
        </w:rPr>
        <w:t>BAB III OBJEK DAN METODE PENILITIAN</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2</w:t>
      </w:r>
      <w:r>
        <w:rPr>
          <w:rFonts w:ascii="Times New Roman" w:hAnsi="Times New Roman" w:cs="Times New Roman"/>
          <w:b/>
          <w:sz w:val="24"/>
          <w:szCs w:val="24"/>
          <w:lang w:val="id-ID"/>
        </w:rPr>
        <w:t>6</w:t>
      </w:r>
    </w:p>
    <w:p w:rsidR="007F71F2" w:rsidRPr="002F465B" w:rsidRDefault="007F71F2" w:rsidP="007F71F2">
      <w:pPr>
        <w:pStyle w:val="ListParagraph"/>
        <w:tabs>
          <w:tab w:val="left" w:pos="709"/>
          <w:tab w:val="left" w:leader="dot" w:pos="7230"/>
          <w:tab w:val="left" w:pos="7655"/>
        </w:tabs>
        <w:spacing w:after="100"/>
        <w:ind w:left="709"/>
        <w:rPr>
          <w:rFonts w:ascii="Times New Roman" w:hAnsi="Times New Roman" w:cs="Times New Roman"/>
          <w:sz w:val="24"/>
          <w:szCs w:val="24"/>
          <w:lang w:val="id-ID"/>
        </w:rPr>
      </w:pPr>
      <w:r>
        <w:rPr>
          <w:rFonts w:ascii="Times New Roman" w:hAnsi="Times New Roman" w:cs="Times New Roman"/>
          <w:sz w:val="24"/>
          <w:szCs w:val="24"/>
        </w:rPr>
        <w:t>3.1. ObjekPenelitian</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id-ID"/>
        </w:rPr>
        <w:t>6</w:t>
      </w:r>
    </w:p>
    <w:p w:rsidR="007F71F2" w:rsidRPr="002F465B" w:rsidRDefault="007F71F2" w:rsidP="007F71F2">
      <w:pPr>
        <w:pStyle w:val="ListParagraph"/>
        <w:tabs>
          <w:tab w:val="left" w:pos="709"/>
          <w:tab w:val="left" w:leader="dot" w:pos="7230"/>
          <w:tab w:val="left" w:pos="7655"/>
        </w:tabs>
        <w:spacing w:after="100"/>
        <w:ind w:left="709"/>
        <w:rPr>
          <w:rFonts w:ascii="Times New Roman" w:hAnsi="Times New Roman" w:cs="Times New Roman"/>
          <w:sz w:val="24"/>
          <w:szCs w:val="24"/>
          <w:lang w:val="id-ID"/>
        </w:rPr>
      </w:pPr>
      <w:r w:rsidRPr="00E86B10">
        <w:rPr>
          <w:rFonts w:ascii="Times New Roman" w:hAnsi="Times New Roman" w:cs="Times New Roman"/>
          <w:sz w:val="24"/>
          <w:szCs w:val="24"/>
        </w:rPr>
        <w:t>3.2</w:t>
      </w:r>
      <w:r>
        <w:rPr>
          <w:rFonts w:ascii="Times New Roman" w:hAnsi="Times New Roman" w:cs="Times New Roman"/>
          <w:sz w:val="24"/>
          <w:szCs w:val="24"/>
        </w:rPr>
        <w:t xml:space="preserve">. </w:t>
      </w:r>
      <w:r w:rsidRPr="00E86B10">
        <w:rPr>
          <w:rFonts w:ascii="Times New Roman" w:hAnsi="Times New Roman" w:cs="Times New Roman"/>
          <w:sz w:val="24"/>
          <w:szCs w:val="24"/>
        </w:rPr>
        <w:t>Metode</w:t>
      </w:r>
      <w:r>
        <w:rPr>
          <w:rFonts w:ascii="Times New Roman" w:hAnsi="Times New Roman" w:cs="Times New Roman"/>
          <w:sz w:val="24"/>
          <w:szCs w:val="24"/>
        </w:rPr>
        <w:t>Pene</w:t>
      </w:r>
      <w:r w:rsidRPr="00E86B10">
        <w:rPr>
          <w:rFonts w:ascii="Times New Roman" w:hAnsi="Times New Roman" w:cs="Times New Roman"/>
          <w:sz w:val="24"/>
          <w:szCs w:val="24"/>
        </w:rPr>
        <w:t>litian</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id-ID"/>
        </w:rPr>
        <w:t>6</w:t>
      </w:r>
    </w:p>
    <w:p w:rsidR="007F71F2" w:rsidRPr="002F465B" w:rsidRDefault="007F71F2" w:rsidP="007F71F2">
      <w:pPr>
        <w:pStyle w:val="ListParagraph"/>
        <w:tabs>
          <w:tab w:val="left" w:leader="dot" w:pos="7230"/>
          <w:tab w:val="left" w:pos="7655"/>
        </w:tabs>
        <w:spacing w:after="100"/>
        <w:ind w:firstLine="450"/>
        <w:rPr>
          <w:rFonts w:ascii="Times New Roman" w:hAnsi="Times New Roman" w:cs="Times New Roman"/>
          <w:sz w:val="24"/>
          <w:szCs w:val="24"/>
          <w:lang w:val="id-ID"/>
        </w:rPr>
      </w:pPr>
      <w:r>
        <w:rPr>
          <w:rFonts w:ascii="Times New Roman" w:hAnsi="Times New Roman" w:cs="Times New Roman"/>
          <w:sz w:val="24"/>
          <w:szCs w:val="24"/>
        </w:rPr>
        <w:lastRenderedPageBreak/>
        <w:t>3.2.1.</w:t>
      </w:r>
      <w:r w:rsidRPr="0086649D">
        <w:rPr>
          <w:rFonts w:ascii="Times New Roman" w:hAnsi="Times New Roman" w:cs="Times New Roman"/>
          <w:sz w:val="24"/>
          <w:szCs w:val="24"/>
        </w:rPr>
        <w:t>OperasionalisasiVariabelPenelitian</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id-ID"/>
        </w:rPr>
        <w:t>7</w:t>
      </w:r>
    </w:p>
    <w:p w:rsidR="007F71F2" w:rsidRPr="002F465B" w:rsidRDefault="007F71F2" w:rsidP="007F71F2">
      <w:pPr>
        <w:pStyle w:val="ListParagraph"/>
        <w:tabs>
          <w:tab w:val="left" w:pos="709"/>
          <w:tab w:val="left" w:leader="dot" w:pos="7230"/>
          <w:tab w:val="left" w:pos="7655"/>
        </w:tabs>
        <w:spacing w:after="100"/>
        <w:ind w:firstLine="450"/>
        <w:rPr>
          <w:rFonts w:ascii="Times New Roman" w:hAnsi="Times New Roman" w:cs="Times New Roman"/>
          <w:sz w:val="24"/>
          <w:szCs w:val="24"/>
          <w:lang w:val="id-ID"/>
        </w:rPr>
      </w:pPr>
      <w:r>
        <w:rPr>
          <w:rFonts w:ascii="Times New Roman" w:hAnsi="Times New Roman" w:cs="Times New Roman"/>
          <w:sz w:val="24"/>
          <w:szCs w:val="24"/>
        </w:rPr>
        <w:t xml:space="preserve">3.2.2. </w:t>
      </w:r>
      <w:r w:rsidRPr="002834E6">
        <w:rPr>
          <w:rFonts w:ascii="Times New Roman" w:hAnsi="Times New Roman" w:cs="Times New Roman"/>
          <w:sz w:val="24"/>
          <w:szCs w:val="24"/>
        </w:rPr>
        <w:t>PopulasidanSampel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29</w:t>
      </w:r>
    </w:p>
    <w:p w:rsidR="007F71F2" w:rsidRPr="002F465B" w:rsidRDefault="007F71F2" w:rsidP="007F71F2">
      <w:pPr>
        <w:pStyle w:val="ListParagraph"/>
        <w:tabs>
          <w:tab w:val="left" w:pos="709"/>
          <w:tab w:val="left" w:leader="dot" w:pos="7230"/>
          <w:tab w:val="left" w:pos="7655"/>
        </w:tabs>
        <w:spacing w:after="100"/>
        <w:ind w:firstLine="450"/>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lang w:val="id-ID"/>
        </w:rPr>
        <w:t>2.</w:t>
      </w:r>
      <w:r>
        <w:rPr>
          <w:rFonts w:ascii="Times New Roman" w:hAnsi="Times New Roman" w:cs="Times New Roman"/>
          <w:sz w:val="24"/>
          <w:szCs w:val="24"/>
        </w:rPr>
        <w:t>3. Sumber D</w:t>
      </w:r>
      <w:r w:rsidRPr="0022260B">
        <w:rPr>
          <w:rFonts w:ascii="Times New Roman" w:hAnsi="Times New Roman" w:cs="Times New Roman"/>
          <w:sz w:val="24"/>
          <w:szCs w:val="24"/>
        </w:rPr>
        <w:t>ata</w:t>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lang w:val="id-ID"/>
        </w:rPr>
        <w:t>1</w:t>
      </w:r>
    </w:p>
    <w:p w:rsidR="007F71F2" w:rsidRPr="00D62BEC" w:rsidRDefault="007F71F2" w:rsidP="007F71F2">
      <w:pPr>
        <w:pStyle w:val="ListParagraph"/>
        <w:tabs>
          <w:tab w:val="left" w:pos="709"/>
          <w:tab w:val="left" w:leader="dot" w:pos="7230"/>
          <w:tab w:val="left" w:pos="7655"/>
        </w:tabs>
        <w:spacing w:after="100"/>
        <w:ind w:firstLine="450"/>
        <w:rPr>
          <w:rFonts w:ascii="Times New Roman" w:hAnsi="Times New Roman" w:cs="Times New Roman"/>
          <w:sz w:val="24"/>
          <w:szCs w:val="24"/>
          <w:lang w:val="id-ID"/>
        </w:rPr>
      </w:pPr>
      <w:r>
        <w:rPr>
          <w:rFonts w:ascii="Times New Roman" w:hAnsi="Times New Roman" w:cs="Times New Roman"/>
          <w:sz w:val="24"/>
          <w:szCs w:val="24"/>
          <w:lang w:val="id-ID"/>
        </w:rPr>
        <w:t>3.2.</w:t>
      </w:r>
      <w:r>
        <w:rPr>
          <w:rFonts w:ascii="Times New Roman" w:hAnsi="Times New Roman" w:cs="Times New Roman"/>
          <w:sz w:val="24"/>
          <w:szCs w:val="24"/>
        </w:rPr>
        <w:t>4</w:t>
      </w:r>
      <w:r>
        <w:rPr>
          <w:rFonts w:ascii="Times New Roman" w:hAnsi="Times New Roman" w:cs="Times New Roman"/>
          <w:sz w:val="24"/>
          <w:szCs w:val="24"/>
          <w:lang w:val="id-ID"/>
        </w:rPr>
        <w:t xml:space="preserve">. </w:t>
      </w:r>
      <w:r w:rsidRPr="00506EEF">
        <w:rPr>
          <w:rFonts w:ascii="Times New Roman" w:hAnsi="Times New Roman" w:cs="Times New Roman"/>
          <w:sz w:val="24"/>
          <w:szCs w:val="24"/>
          <w:lang w:val="id-ID"/>
        </w:rPr>
        <w:t>Teknik Pengumpulan Data</w:t>
      </w:r>
      <w:r>
        <w:rPr>
          <w:rFonts w:ascii="Times New Roman" w:hAnsi="Times New Roman" w:cs="Times New Roman"/>
          <w:sz w:val="24"/>
          <w:szCs w:val="24"/>
          <w:lang w:val="id-ID"/>
        </w:rPr>
        <w:tab/>
      </w:r>
      <w:r>
        <w:rPr>
          <w:rFonts w:ascii="Times New Roman" w:hAnsi="Times New Roman" w:cs="Times New Roman"/>
          <w:sz w:val="24"/>
          <w:szCs w:val="24"/>
          <w:lang w:val="id-ID"/>
        </w:rPr>
        <w:tab/>
      </w:r>
      <w:r w:rsidR="00D62BEC">
        <w:rPr>
          <w:rFonts w:ascii="Times New Roman" w:hAnsi="Times New Roman" w:cs="Times New Roman"/>
          <w:sz w:val="24"/>
          <w:szCs w:val="24"/>
        </w:rPr>
        <w:t>3</w:t>
      </w:r>
      <w:r w:rsidR="00D62BEC">
        <w:rPr>
          <w:rFonts w:ascii="Times New Roman" w:hAnsi="Times New Roman" w:cs="Times New Roman"/>
          <w:sz w:val="24"/>
          <w:szCs w:val="24"/>
          <w:lang w:val="id-ID"/>
        </w:rPr>
        <w:t>1</w:t>
      </w:r>
    </w:p>
    <w:p w:rsidR="007F71F2" w:rsidRPr="00922410" w:rsidRDefault="007F71F2" w:rsidP="007F71F2">
      <w:pPr>
        <w:pStyle w:val="ListParagraph"/>
        <w:tabs>
          <w:tab w:val="left" w:pos="709"/>
          <w:tab w:val="left" w:leader="dot" w:pos="7230"/>
          <w:tab w:val="left" w:pos="7655"/>
        </w:tabs>
        <w:spacing w:after="100"/>
        <w:ind w:firstLine="45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id-ID"/>
        </w:rPr>
        <w:t>.2.5</w:t>
      </w:r>
      <w:r>
        <w:rPr>
          <w:rFonts w:ascii="Times New Roman" w:hAnsi="Times New Roman" w:cs="Times New Roman"/>
          <w:sz w:val="24"/>
          <w:szCs w:val="24"/>
        </w:rPr>
        <w:t xml:space="preserve">. </w:t>
      </w:r>
      <w:r w:rsidRPr="00945A15">
        <w:rPr>
          <w:rFonts w:ascii="Times New Roman" w:hAnsi="Times New Roman" w:cs="Times New Roman"/>
          <w:sz w:val="24"/>
          <w:szCs w:val="24"/>
        </w:rPr>
        <w:t>ProsedurPenelitian</w:t>
      </w:r>
      <w:r>
        <w:rPr>
          <w:rFonts w:ascii="Times New Roman" w:hAnsi="Times New Roman" w:cs="Times New Roman"/>
          <w:sz w:val="24"/>
          <w:szCs w:val="24"/>
        </w:rPr>
        <w:tab/>
      </w:r>
      <w:r>
        <w:rPr>
          <w:rFonts w:ascii="Times New Roman" w:hAnsi="Times New Roman" w:cs="Times New Roman"/>
          <w:sz w:val="24"/>
          <w:szCs w:val="24"/>
        </w:rPr>
        <w:tab/>
        <w:t>32</w:t>
      </w:r>
    </w:p>
    <w:p w:rsidR="007F71F2" w:rsidRPr="002F465B" w:rsidRDefault="007F71F2" w:rsidP="007F71F2">
      <w:pPr>
        <w:pStyle w:val="ListParagraph"/>
        <w:tabs>
          <w:tab w:val="left" w:pos="709"/>
          <w:tab w:val="left" w:leader="dot" w:pos="7230"/>
          <w:tab w:val="left" w:pos="7655"/>
        </w:tabs>
        <w:spacing w:after="100"/>
        <w:ind w:firstLine="450"/>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lang w:val="id-ID"/>
        </w:rPr>
        <w:t>2.6</w:t>
      </w:r>
      <w:r>
        <w:rPr>
          <w:rFonts w:ascii="Times New Roman" w:hAnsi="Times New Roman" w:cs="Times New Roman"/>
          <w:sz w:val="24"/>
          <w:szCs w:val="24"/>
        </w:rPr>
        <w:t>. MetodeA</w:t>
      </w:r>
      <w:r w:rsidRPr="00DC0A77">
        <w:rPr>
          <w:rFonts w:ascii="Times New Roman" w:hAnsi="Times New Roman" w:cs="Times New Roman"/>
          <w:sz w:val="24"/>
          <w:szCs w:val="24"/>
        </w:rPr>
        <w:t>nalisis</w:t>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lang w:val="id-ID"/>
        </w:rPr>
        <w:t>6</w:t>
      </w:r>
    </w:p>
    <w:p w:rsidR="007F71F2" w:rsidRPr="00111B7F" w:rsidRDefault="007F71F2" w:rsidP="00111B7F">
      <w:pPr>
        <w:pStyle w:val="ListParagraph"/>
        <w:tabs>
          <w:tab w:val="left" w:pos="709"/>
          <w:tab w:val="left" w:leader="dot" w:pos="7230"/>
          <w:tab w:val="left" w:pos="7655"/>
        </w:tabs>
        <w:spacing w:after="100"/>
        <w:ind w:firstLine="450"/>
        <w:rPr>
          <w:rFonts w:ascii="Times New Roman" w:hAnsi="Times New Roman" w:cs="Times New Roman"/>
          <w:sz w:val="24"/>
          <w:szCs w:val="24"/>
          <w:lang w:val="id-ID"/>
        </w:rPr>
      </w:pPr>
      <w:r>
        <w:rPr>
          <w:rFonts w:ascii="Times New Roman" w:hAnsi="Times New Roman" w:cs="Times New Roman"/>
          <w:sz w:val="24"/>
          <w:szCs w:val="24"/>
          <w:lang w:val="id-ID"/>
        </w:rPr>
        <w:t xml:space="preserve">3.2.7. </w:t>
      </w:r>
      <w:r w:rsidRPr="006D55CA">
        <w:rPr>
          <w:rFonts w:ascii="Times New Roman" w:hAnsi="Times New Roman" w:cs="Times New Roman"/>
          <w:sz w:val="24"/>
          <w:szCs w:val="24"/>
          <w:lang w:val="id-ID"/>
        </w:rPr>
        <w:t>Pengujian Hipotesis</w:t>
      </w:r>
      <w:r>
        <w:rPr>
          <w:rFonts w:ascii="Times New Roman" w:hAnsi="Times New Roman" w:cs="Times New Roman"/>
          <w:sz w:val="24"/>
          <w:szCs w:val="24"/>
          <w:lang w:val="id-ID"/>
        </w:rPr>
        <w:tab/>
      </w:r>
      <w:r>
        <w:rPr>
          <w:rFonts w:ascii="Times New Roman" w:hAnsi="Times New Roman" w:cs="Times New Roman"/>
          <w:sz w:val="24"/>
          <w:szCs w:val="24"/>
          <w:lang w:val="id-ID"/>
        </w:rPr>
        <w:tab/>
      </w:r>
      <w:r w:rsidR="00D62BEC">
        <w:rPr>
          <w:rFonts w:ascii="Times New Roman" w:hAnsi="Times New Roman" w:cs="Times New Roman"/>
          <w:sz w:val="24"/>
          <w:szCs w:val="24"/>
        </w:rPr>
        <w:t>3</w:t>
      </w:r>
      <w:r w:rsidR="00D62BEC">
        <w:rPr>
          <w:rFonts w:ascii="Times New Roman" w:hAnsi="Times New Roman" w:cs="Times New Roman"/>
          <w:sz w:val="24"/>
          <w:szCs w:val="24"/>
          <w:lang w:val="id-ID"/>
        </w:rPr>
        <w:t>7</w:t>
      </w:r>
    </w:p>
    <w:p w:rsidR="007F71F2" w:rsidRDefault="00F960EF" w:rsidP="00F960EF">
      <w:pPr>
        <w:tabs>
          <w:tab w:val="left" w:pos="709"/>
          <w:tab w:val="left" w:leader="dot" w:pos="7230"/>
          <w:tab w:val="left" w:pos="7655"/>
        </w:tabs>
        <w:spacing w:after="100"/>
        <w:rPr>
          <w:b/>
          <w:lang w:val="id-ID"/>
        </w:rPr>
      </w:pPr>
      <w:r>
        <w:rPr>
          <w:b/>
          <w:lang w:val="id-ID"/>
        </w:rPr>
        <w:t>BAB IV HAS</w:t>
      </w:r>
      <w:r w:rsidR="00C64895">
        <w:rPr>
          <w:b/>
          <w:lang w:val="id-ID"/>
        </w:rPr>
        <w:t>IL PENELITIAN DAN PEMBAHASAN</w:t>
      </w:r>
      <w:r w:rsidR="00C64895">
        <w:rPr>
          <w:b/>
          <w:lang w:val="id-ID"/>
        </w:rPr>
        <w:tab/>
      </w:r>
      <w:r w:rsidR="00C64895">
        <w:rPr>
          <w:b/>
          <w:lang w:val="id-ID"/>
        </w:rPr>
        <w:tab/>
        <w:t>39</w:t>
      </w:r>
    </w:p>
    <w:p w:rsidR="00B03F64" w:rsidRPr="00B03F64" w:rsidRDefault="005443C8" w:rsidP="00B03F64">
      <w:pPr>
        <w:pStyle w:val="ListParagraph"/>
        <w:numPr>
          <w:ilvl w:val="1"/>
          <w:numId w:val="48"/>
        </w:numPr>
        <w:tabs>
          <w:tab w:val="left" w:pos="709"/>
          <w:tab w:val="left" w:leader="dot" w:pos="7230"/>
          <w:tab w:val="left" w:pos="7655"/>
        </w:tabs>
        <w:spacing w:after="100"/>
        <w:rPr>
          <w:lang w:val="id-ID"/>
        </w:rPr>
      </w:pPr>
      <w:r>
        <w:rPr>
          <w:rFonts w:ascii="Times New Roman" w:hAnsi="Times New Roman" w:cs="Times New Roman"/>
          <w:lang w:val="id-ID"/>
        </w:rPr>
        <w:t>Gambaran Umum Bank Rakyat Indonesia</w:t>
      </w:r>
      <w:r w:rsidR="00B03F64">
        <w:rPr>
          <w:rFonts w:ascii="Times New Roman" w:hAnsi="Times New Roman" w:cs="Times New Roman"/>
          <w:lang w:val="id-ID"/>
        </w:rPr>
        <w:tab/>
      </w:r>
      <w:r w:rsidR="00B03F64">
        <w:rPr>
          <w:rFonts w:ascii="Times New Roman" w:hAnsi="Times New Roman" w:cs="Times New Roman"/>
          <w:lang w:val="id-ID"/>
        </w:rPr>
        <w:tab/>
      </w:r>
      <w:r w:rsidR="00C64895">
        <w:rPr>
          <w:rFonts w:ascii="Times New Roman" w:hAnsi="Times New Roman" w:cs="Times New Roman"/>
          <w:lang w:val="id-ID"/>
        </w:rPr>
        <w:t>39</w:t>
      </w:r>
    </w:p>
    <w:p w:rsidR="00B03F64" w:rsidRPr="00E919F5" w:rsidRDefault="00E919F5" w:rsidP="00E919F5">
      <w:pPr>
        <w:pStyle w:val="ListParagraph"/>
        <w:numPr>
          <w:ilvl w:val="2"/>
          <w:numId w:val="48"/>
        </w:numPr>
        <w:tabs>
          <w:tab w:val="left" w:pos="709"/>
          <w:tab w:val="left" w:leader="dot" w:pos="7230"/>
          <w:tab w:val="left" w:pos="7655"/>
        </w:tabs>
        <w:spacing w:after="100"/>
        <w:rPr>
          <w:lang w:val="id-ID"/>
        </w:rPr>
      </w:pPr>
      <w:r>
        <w:rPr>
          <w:rFonts w:ascii="Times New Roman" w:hAnsi="Times New Roman" w:cs="Times New Roman"/>
          <w:lang w:val="id-ID"/>
        </w:rPr>
        <w:t>Sejarah Singkat</w:t>
      </w:r>
      <w:r w:rsidRPr="00E919F5">
        <w:rPr>
          <w:lang w:val="id-ID"/>
        </w:rPr>
        <w:tab/>
      </w:r>
      <w:r w:rsidRPr="00E919F5">
        <w:rPr>
          <w:lang w:val="id-ID"/>
        </w:rPr>
        <w:tab/>
      </w:r>
      <w:r w:rsidR="00C64895">
        <w:rPr>
          <w:lang w:val="id-ID"/>
        </w:rPr>
        <w:t>39</w:t>
      </w:r>
    </w:p>
    <w:p w:rsidR="00B03F64" w:rsidRPr="00B03F64" w:rsidRDefault="00B03F64" w:rsidP="00B03F64">
      <w:pPr>
        <w:pStyle w:val="ListParagraph"/>
        <w:numPr>
          <w:ilvl w:val="2"/>
          <w:numId w:val="48"/>
        </w:numPr>
        <w:tabs>
          <w:tab w:val="left" w:pos="709"/>
          <w:tab w:val="left" w:leader="dot" w:pos="7230"/>
          <w:tab w:val="left" w:pos="7655"/>
        </w:tabs>
        <w:spacing w:after="100"/>
        <w:rPr>
          <w:lang w:val="id-ID"/>
        </w:rPr>
      </w:pPr>
      <w:r>
        <w:rPr>
          <w:rFonts w:ascii="Times New Roman" w:hAnsi="Times New Roman" w:cs="Times New Roman"/>
          <w:lang w:val="id-ID"/>
        </w:rPr>
        <w:t>Visi Dan Misi Bank Rakyat Indonesia....................................</w:t>
      </w:r>
      <w:r w:rsidR="00C64895">
        <w:rPr>
          <w:rFonts w:ascii="Times New Roman" w:hAnsi="Times New Roman" w:cs="Times New Roman"/>
          <w:lang w:val="id-ID"/>
        </w:rPr>
        <w:tab/>
      </w:r>
      <w:r w:rsidR="00C64895">
        <w:rPr>
          <w:rFonts w:ascii="Times New Roman" w:hAnsi="Times New Roman" w:cs="Times New Roman"/>
          <w:lang w:val="id-ID"/>
        </w:rPr>
        <w:tab/>
        <w:t>40</w:t>
      </w:r>
    </w:p>
    <w:p w:rsidR="00B03F64" w:rsidRPr="00B03F64" w:rsidRDefault="00B03F64" w:rsidP="00B03F64">
      <w:pPr>
        <w:pStyle w:val="ListParagraph"/>
        <w:numPr>
          <w:ilvl w:val="2"/>
          <w:numId w:val="48"/>
        </w:numPr>
        <w:tabs>
          <w:tab w:val="left" w:pos="709"/>
          <w:tab w:val="left" w:leader="dot" w:pos="7230"/>
          <w:tab w:val="left" w:pos="7655"/>
        </w:tabs>
        <w:spacing w:after="100"/>
        <w:rPr>
          <w:lang w:val="id-ID"/>
        </w:rPr>
      </w:pPr>
      <w:r>
        <w:rPr>
          <w:rFonts w:ascii="Times New Roman" w:hAnsi="Times New Roman" w:cs="Times New Roman"/>
          <w:lang w:val="id-ID"/>
        </w:rPr>
        <w:t>Struktur Organisasi Bank Rakyat Indonesia Cabang Gorontalo</w:t>
      </w:r>
      <w:r w:rsidR="00C64895">
        <w:rPr>
          <w:rFonts w:ascii="Times New Roman" w:hAnsi="Times New Roman" w:cs="Times New Roman"/>
          <w:lang w:val="id-ID"/>
        </w:rPr>
        <w:tab/>
        <w:t>41</w:t>
      </w:r>
    </w:p>
    <w:p w:rsidR="009570FB" w:rsidRPr="0022031E" w:rsidRDefault="00B03F64" w:rsidP="009570FB">
      <w:pPr>
        <w:pStyle w:val="ListParagraph"/>
        <w:numPr>
          <w:ilvl w:val="1"/>
          <w:numId w:val="48"/>
        </w:numPr>
        <w:tabs>
          <w:tab w:val="left" w:pos="709"/>
          <w:tab w:val="left" w:leader="dot" w:pos="7230"/>
          <w:tab w:val="left" w:pos="7655"/>
        </w:tabs>
        <w:spacing w:after="100"/>
        <w:rPr>
          <w:lang w:val="id-ID"/>
        </w:rPr>
      </w:pPr>
      <w:r>
        <w:rPr>
          <w:rFonts w:ascii="Times New Roman" w:hAnsi="Times New Roman" w:cs="Times New Roman"/>
          <w:lang w:val="id-ID"/>
        </w:rPr>
        <w:t xml:space="preserve">Analisis </w:t>
      </w:r>
      <w:r w:rsidR="009570FB">
        <w:rPr>
          <w:rFonts w:ascii="Times New Roman" w:hAnsi="Times New Roman" w:cs="Times New Roman"/>
          <w:lang w:val="id-ID"/>
        </w:rPr>
        <w:t>Deskriptif Variabel Penelitian ...............................................</w:t>
      </w:r>
      <w:r w:rsidR="00C64895">
        <w:rPr>
          <w:rFonts w:ascii="Times New Roman" w:hAnsi="Times New Roman" w:cs="Times New Roman"/>
          <w:lang w:val="id-ID"/>
        </w:rPr>
        <w:tab/>
      </w:r>
      <w:r w:rsidR="00C64895">
        <w:rPr>
          <w:rFonts w:ascii="Times New Roman" w:hAnsi="Times New Roman" w:cs="Times New Roman"/>
          <w:lang w:val="id-ID"/>
        </w:rPr>
        <w:tab/>
        <w:t>41</w:t>
      </w:r>
    </w:p>
    <w:p w:rsidR="0022031E" w:rsidRPr="009570FB" w:rsidRDefault="0022031E" w:rsidP="0022031E">
      <w:pPr>
        <w:pStyle w:val="ListParagraph"/>
        <w:numPr>
          <w:ilvl w:val="2"/>
          <w:numId w:val="48"/>
        </w:numPr>
        <w:tabs>
          <w:tab w:val="left" w:pos="709"/>
          <w:tab w:val="left" w:leader="dot" w:pos="7230"/>
          <w:tab w:val="left" w:pos="7655"/>
        </w:tabs>
        <w:spacing w:after="100"/>
        <w:rPr>
          <w:lang w:val="id-ID"/>
        </w:rPr>
      </w:pPr>
      <w:r>
        <w:rPr>
          <w:rFonts w:ascii="Times New Roman" w:hAnsi="Times New Roman" w:cs="Times New Roman"/>
          <w:lang w:val="id-ID"/>
        </w:rPr>
        <w:t>Deskriptif Responden .............................................................</w:t>
      </w:r>
      <w:r>
        <w:rPr>
          <w:rFonts w:ascii="Times New Roman" w:hAnsi="Times New Roman" w:cs="Times New Roman"/>
          <w:lang w:val="id-ID"/>
        </w:rPr>
        <w:tab/>
      </w:r>
      <w:r>
        <w:rPr>
          <w:rFonts w:ascii="Times New Roman" w:hAnsi="Times New Roman" w:cs="Times New Roman"/>
          <w:lang w:val="id-ID"/>
        </w:rPr>
        <w:tab/>
        <w:t>41</w:t>
      </w:r>
    </w:p>
    <w:p w:rsidR="009570FB" w:rsidRPr="009570FB" w:rsidRDefault="009570FB" w:rsidP="009570FB">
      <w:pPr>
        <w:pStyle w:val="ListParagraph"/>
        <w:numPr>
          <w:ilvl w:val="2"/>
          <w:numId w:val="48"/>
        </w:numPr>
        <w:tabs>
          <w:tab w:val="left" w:pos="709"/>
          <w:tab w:val="left" w:leader="dot" w:pos="7230"/>
          <w:tab w:val="left" w:pos="7655"/>
        </w:tabs>
        <w:spacing w:after="100"/>
        <w:rPr>
          <w:lang w:val="id-ID"/>
        </w:rPr>
      </w:pPr>
      <w:r>
        <w:rPr>
          <w:rFonts w:ascii="Times New Roman" w:hAnsi="Times New Roman" w:cs="Times New Roman"/>
          <w:lang w:val="id-ID"/>
        </w:rPr>
        <w:t>Gambaran Umum Variabel Keterikatan Karyawan (Y).........</w:t>
      </w:r>
      <w:r w:rsidR="00F8144B">
        <w:rPr>
          <w:rFonts w:ascii="Times New Roman" w:hAnsi="Times New Roman" w:cs="Times New Roman"/>
          <w:lang w:val="id-ID"/>
        </w:rPr>
        <w:t>.</w:t>
      </w:r>
      <w:r w:rsidR="00C64895">
        <w:rPr>
          <w:rFonts w:ascii="Times New Roman" w:hAnsi="Times New Roman" w:cs="Times New Roman"/>
          <w:lang w:val="id-ID"/>
        </w:rPr>
        <w:tab/>
      </w:r>
      <w:r w:rsidR="00C64895">
        <w:rPr>
          <w:rFonts w:ascii="Times New Roman" w:hAnsi="Times New Roman" w:cs="Times New Roman"/>
          <w:lang w:val="id-ID"/>
        </w:rPr>
        <w:tab/>
        <w:t>46</w:t>
      </w:r>
    </w:p>
    <w:p w:rsidR="009570FB" w:rsidRPr="009570FB" w:rsidRDefault="009570FB" w:rsidP="009570FB">
      <w:pPr>
        <w:pStyle w:val="ListParagraph"/>
        <w:numPr>
          <w:ilvl w:val="1"/>
          <w:numId w:val="48"/>
        </w:numPr>
        <w:tabs>
          <w:tab w:val="left" w:pos="709"/>
          <w:tab w:val="left" w:leader="dot" w:pos="7230"/>
          <w:tab w:val="left" w:pos="7655"/>
        </w:tabs>
        <w:spacing w:after="100"/>
        <w:rPr>
          <w:lang w:val="id-ID"/>
        </w:rPr>
      </w:pPr>
      <w:r>
        <w:rPr>
          <w:rFonts w:ascii="Times New Roman" w:hAnsi="Times New Roman" w:cs="Times New Roman"/>
          <w:lang w:val="id-ID"/>
        </w:rPr>
        <w:t>Hasil Penelitian ...................................................................................</w:t>
      </w:r>
      <w:r w:rsidR="00F8144B">
        <w:rPr>
          <w:rFonts w:ascii="Times New Roman" w:hAnsi="Times New Roman" w:cs="Times New Roman"/>
          <w:lang w:val="id-ID"/>
        </w:rPr>
        <w:t>.</w:t>
      </w:r>
      <w:r w:rsidR="00C64895">
        <w:rPr>
          <w:rFonts w:ascii="Times New Roman" w:hAnsi="Times New Roman" w:cs="Times New Roman"/>
          <w:lang w:val="id-ID"/>
        </w:rPr>
        <w:tab/>
      </w:r>
      <w:r w:rsidR="00C64895">
        <w:rPr>
          <w:rFonts w:ascii="Times New Roman" w:hAnsi="Times New Roman" w:cs="Times New Roman"/>
          <w:lang w:val="id-ID"/>
        </w:rPr>
        <w:tab/>
        <w:t>47</w:t>
      </w:r>
    </w:p>
    <w:p w:rsidR="009570FB" w:rsidRPr="009570FB" w:rsidRDefault="009570FB" w:rsidP="009570FB">
      <w:pPr>
        <w:pStyle w:val="ListParagraph"/>
        <w:numPr>
          <w:ilvl w:val="2"/>
          <w:numId w:val="48"/>
        </w:numPr>
        <w:tabs>
          <w:tab w:val="left" w:pos="709"/>
          <w:tab w:val="left" w:leader="dot" w:pos="7230"/>
          <w:tab w:val="left" w:pos="7655"/>
        </w:tabs>
        <w:spacing w:after="100"/>
        <w:rPr>
          <w:lang w:val="id-ID"/>
        </w:rPr>
      </w:pPr>
      <w:r>
        <w:rPr>
          <w:rFonts w:ascii="Times New Roman" w:hAnsi="Times New Roman" w:cs="Times New Roman"/>
          <w:lang w:val="id-ID"/>
        </w:rPr>
        <w:t>Hasil Uji Validitas Dan Reliabilitas .......................................</w:t>
      </w:r>
      <w:r w:rsidR="00C64895">
        <w:rPr>
          <w:rFonts w:ascii="Times New Roman" w:hAnsi="Times New Roman" w:cs="Times New Roman"/>
          <w:lang w:val="id-ID"/>
        </w:rPr>
        <w:tab/>
      </w:r>
      <w:r w:rsidR="00C64895">
        <w:rPr>
          <w:rFonts w:ascii="Times New Roman" w:hAnsi="Times New Roman" w:cs="Times New Roman"/>
          <w:lang w:val="id-ID"/>
        </w:rPr>
        <w:tab/>
        <w:t>47</w:t>
      </w:r>
    </w:p>
    <w:p w:rsidR="009570FB" w:rsidRPr="009570FB" w:rsidRDefault="009570FB" w:rsidP="009570FB">
      <w:pPr>
        <w:pStyle w:val="ListParagraph"/>
        <w:numPr>
          <w:ilvl w:val="1"/>
          <w:numId w:val="48"/>
        </w:numPr>
        <w:tabs>
          <w:tab w:val="left" w:pos="709"/>
          <w:tab w:val="left" w:leader="dot" w:pos="7230"/>
          <w:tab w:val="left" w:pos="7655"/>
        </w:tabs>
        <w:spacing w:after="100"/>
        <w:rPr>
          <w:lang w:val="id-ID"/>
        </w:rPr>
      </w:pPr>
      <w:r>
        <w:rPr>
          <w:rFonts w:ascii="Times New Roman" w:hAnsi="Times New Roman" w:cs="Times New Roman"/>
          <w:lang w:val="id-ID"/>
        </w:rPr>
        <w:t>Analisis Dan Data Statistik .................................................................</w:t>
      </w:r>
      <w:r w:rsidR="00F8144B">
        <w:rPr>
          <w:rFonts w:ascii="Times New Roman" w:hAnsi="Times New Roman" w:cs="Times New Roman"/>
          <w:lang w:val="id-ID"/>
        </w:rPr>
        <w:t>.</w:t>
      </w:r>
      <w:r w:rsidR="00C64895">
        <w:rPr>
          <w:rFonts w:ascii="Times New Roman" w:hAnsi="Times New Roman" w:cs="Times New Roman"/>
          <w:lang w:val="id-ID"/>
        </w:rPr>
        <w:tab/>
      </w:r>
      <w:r w:rsidR="00C64895">
        <w:rPr>
          <w:rFonts w:ascii="Times New Roman" w:hAnsi="Times New Roman" w:cs="Times New Roman"/>
          <w:lang w:val="id-ID"/>
        </w:rPr>
        <w:tab/>
        <w:t>49</w:t>
      </w:r>
    </w:p>
    <w:p w:rsidR="00F8144B" w:rsidRPr="00F8144B" w:rsidRDefault="00F8144B" w:rsidP="00F8144B">
      <w:pPr>
        <w:pStyle w:val="ListParagraph"/>
        <w:numPr>
          <w:ilvl w:val="1"/>
          <w:numId w:val="48"/>
        </w:numPr>
        <w:tabs>
          <w:tab w:val="left" w:pos="709"/>
          <w:tab w:val="left" w:leader="dot" w:pos="7230"/>
          <w:tab w:val="left" w:pos="7655"/>
        </w:tabs>
        <w:spacing w:after="100"/>
        <w:rPr>
          <w:lang w:val="id-ID"/>
        </w:rPr>
      </w:pPr>
      <w:r>
        <w:rPr>
          <w:rFonts w:ascii="Times New Roman" w:hAnsi="Times New Roman" w:cs="Times New Roman"/>
          <w:lang w:val="id-ID"/>
        </w:rPr>
        <w:t>Pengujian Hipotesis .............................................................................</w:t>
      </w:r>
      <w:r w:rsidR="00C64895">
        <w:rPr>
          <w:rFonts w:ascii="Times New Roman" w:hAnsi="Times New Roman" w:cs="Times New Roman"/>
          <w:lang w:val="id-ID"/>
        </w:rPr>
        <w:tab/>
      </w:r>
      <w:r w:rsidR="00C64895">
        <w:rPr>
          <w:rFonts w:ascii="Times New Roman" w:hAnsi="Times New Roman" w:cs="Times New Roman"/>
          <w:lang w:val="id-ID"/>
        </w:rPr>
        <w:tab/>
        <w:t>51</w:t>
      </w:r>
    </w:p>
    <w:p w:rsidR="00F8144B" w:rsidRPr="00F8144B" w:rsidRDefault="00F8144B" w:rsidP="00F8144B">
      <w:pPr>
        <w:pStyle w:val="ListParagraph"/>
        <w:numPr>
          <w:ilvl w:val="2"/>
          <w:numId w:val="48"/>
        </w:numPr>
        <w:tabs>
          <w:tab w:val="left" w:pos="709"/>
          <w:tab w:val="left" w:leader="dot" w:pos="7230"/>
          <w:tab w:val="left" w:pos="7655"/>
        </w:tabs>
        <w:spacing w:after="100"/>
        <w:rPr>
          <w:lang w:val="id-ID"/>
        </w:rPr>
      </w:pPr>
      <w:r>
        <w:rPr>
          <w:rFonts w:ascii="Times New Roman" w:hAnsi="Times New Roman" w:cs="Times New Roman"/>
          <w:lang w:val="id-ID"/>
        </w:rPr>
        <w:t xml:space="preserve">Pengaruh Kualitas Kerja (X1) Dan Kepuasan Kerja (X2), </w:t>
      </w:r>
    </w:p>
    <w:p w:rsidR="00F8144B" w:rsidRDefault="00F8144B" w:rsidP="00F8144B">
      <w:pPr>
        <w:pStyle w:val="ListParagraph"/>
        <w:tabs>
          <w:tab w:val="left" w:pos="709"/>
          <w:tab w:val="left" w:leader="dot" w:pos="7230"/>
          <w:tab w:val="left" w:pos="7655"/>
        </w:tabs>
        <w:spacing w:after="100"/>
        <w:ind w:left="1770"/>
        <w:rPr>
          <w:rFonts w:ascii="Times New Roman" w:hAnsi="Times New Roman" w:cs="Times New Roman"/>
          <w:lang w:val="id-ID"/>
        </w:rPr>
      </w:pPr>
      <w:r>
        <w:rPr>
          <w:rFonts w:ascii="Times New Roman" w:hAnsi="Times New Roman" w:cs="Times New Roman"/>
          <w:lang w:val="id-ID"/>
        </w:rPr>
        <w:t>Secara Simultan Berpengaruh Positif Dan Signifikan Terhadap</w:t>
      </w:r>
    </w:p>
    <w:p w:rsidR="00F8144B" w:rsidRDefault="00F8144B" w:rsidP="00F8144B">
      <w:pPr>
        <w:pStyle w:val="ListParagraph"/>
        <w:tabs>
          <w:tab w:val="left" w:pos="709"/>
          <w:tab w:val="left" w:leader="dot" w:pos="7230"/>
          <w:tab w:val="left" w:pos="7655"/>
        </w:tabs>
        <w:spacing w:after="100"/>
        <w:ind w:left="1770"/>
        <w:rPr>
          <w:lang w:val="id-ID"/>
        </w:rPr>
      </w:pPr>
      <w:r>
        <w:rPr>
          <w:rFonts w:ascii="Times New Roman" w:hAnsi="Times New Roman" w:cs="Times New Roman"/>
          <w:lang w:val="id-ID"/>
        </w:rPr>
        <w:t>Keterikatan Karyawan (Y) Pada Bank Rakyat Indonesia Cabang Gorontalo</w:t>
      </w:r>
      <w:r w:rsidRPr="00F8144B">
        <w:rPr>
          <w:lang w:val="id-ID"/>
        </w:rPr>
        <w:tab/>
      </w:r>
      <w:r w:rsidR="00C64895">
        <w:rPr>
          <w:lang w:val="id-ID"/>
        </w:rPr>
        <w:tab/>
        <w:t>51</w:t>
      </w:r>
    </w:p>
    <w:p w:rsidR="00F8144B" w:rsidRPr="00057D38" w:rsidRDefault="00F8144B" w:rsidP="00F8144B">
      <w:pPr>
        <w:pStyle w:val="ListParagraph"/>
        <w:numPr>
          <w:ilvl w:val="2"/>
          <w:numId w:val="48"/>
        </w:numPr>
        <w:tabs>
          <w:tab w:val="left" w:pos="709"/>
          <w:tab w:val="left" w:leader="dot" w:pos="7230"/>
          <w:tab w:val="left" w:pos="7655"/>
        </w:tabs>
        <w:spacing w:after="100"/>
        <w:rPr>
          <w:lang w:val="id-ID"/>
        </w:rPr>
      </w:pPr>
      <w:r>
        <w:rPr>
          <w:rFonts w:ascii="Times New Roman" w:hAnsi="Times New Roman" w:cs="Times New Roman"/>
          <w:lang w:val="id-ID"/>
        </w:rPr>
        <w:t xml:space="preserve">Pengaruh Kualitas Kerja (X1) </w:t>
      </w:r>
      <w:r w:rsidR="00057D38">
        <w:rPr>
          <w:rFonts w:ascii="Times New Roman" w:hAnsi="Times New Roman" w:cs="Times New Roman"/>
          <w:lang w:val="id-ID"/>
        </w:rPr>
        <w:t xml:space="preserve">Secara Parsial Berpengaruh </w:t>
      </w:r>
    </w:p>
    <w:p w:rsidR="00057D38" w:rsidRDefault="00057D38" w:rsidP="00057D38">
      <w:pPr>
        <w:pStyle w:val="ListParagraph"/>
        <w:tabs>
          <w:tab w:val="left" w:pos="709"/>
          <w:tab w:val="left" w:leader="dot" w:pos="7230"/>
          <w:tab w:val="left" w:pos="7655"/>
        </w:tabs>
        <w:spacing w:after="100"/>
        <w:ind w:left="1770"/>
        <w:rPr>
          <w:rFonts w:ascii="Times New Roman" w:hAnsi="Times New Roman" w:cs="Times New Roman"/>
          <w:lang w:val="id-ID"/>
        </w:rPr>
      </w:pPr>
      <w:r>
        <w:rPr>
          <w:rFonts w:ascii="Times New Roman" w:hAnsi="Times New Roman" w:cs="Times New Roman"/>
          <w:lang w:val="id-ID"/>
        </w:rPr>
        <w:t>Signifikan Terhadap Keterikatan Karyawan (Y).....................</w:t>
      </w:r>
      <w:r w:rsidR="00C64895">
        <w:rPr>
          <w:rFonts w:ascii="Times New Roman" w:hAnsi="Times New Roman" w:cs="Times New Roman"/>
          <w:lang w:val="id-ID"/>
        </w:rPr>
        <w:tab/>
      </w:r>
      <w:r w:rsidR="00C64895">
        <w:rPr>
          <w:rFonts w:ascii="Times New Roman" w:hAnsi="Times New Roman" w:cs="Times New Roman"/>
          <w:lang w:val="id-ID"/>
        </w:rPr>
        <w:tab/>
        <w:t>51</w:t>
      </w:r>
    </w:p>
    <w:p w:rsidR="00057D38" w:rsidRPr="00CA3A55" w:rsidRDefault="00057D38" w:rsidP="00057D38">
      <w:pPr>
        <w:pStyle w:val="ListParagraph"/>
        <w:numPr>
          <w:ilvl w:val="2"/>
          <w:numId w:val="48"/>
        </w:numPr>
        <w:tabs>
          <w:tab w:val="left" w:pos="709"/>
          <w:tab w:val="left" w:leader="dot" w:pos="7230"/>
          <w:tab w:val="left" w:pos="7655"/>
        </w:tabs>
        <w:spacing w:after="100"/>
        <w:rPr>
          <w:lang w:val="id-ID"/>
        </w:rPr>
      </w:pPr>
      <w:r>
        <w:rPr>
          <w:rFonts w:ascii="Times New Roman" w:hAnsi="Times New Roman" w:cs="Times New Roman"/>
          <w:lang w:val="id-ID"/>
        </w:rPr>
        <w:t>Pengaruh Kepuasan Kerja (X2)</w:t>
      </w:r>
      <w:r w:rsidR="00CA3A55">
        <w:rPr>
          <w:rFonts w:ascii="Times New Roman" w:hAnsi="Times New Roman" w:cs="Times New Roman"/>
          <w:lang w:val="id-ID"/>
        </w:rPr>
        <w:t xml:space="preserve"> Secara Parsial Berpengaruh</w:t>
      </w:r>
    </w:p>
    <w:p w:rsidR="00CA3A55" w:rsidRDefault="00CA3A55" w:rsidP="00CA3A55">
      <w:pPr>
        <w:pStyle w:val="ListParagraph"/>
        <w:tabs>
          <w:tab w:val="left" w:pos="709"/>
          <w:tab w:val="left" w:leader="dot" w:pos="7230"/>
          <w:tab w:val="left" w:pos="7655"/>
        </w:tabs>
        <w:spacing w:after="100"/>
        <w:ind w:left="1770"/>
        <w:rPr>
          <w:rFonts w:ascii="Times New Roman" w:hAnsi="Times New Roman" w:cs="Times New Roman"/>
          <w:lang w:val="id-ID"/>
        </w:rPr>
      </w:pPr>
      <w:r>
        <w:rPr>
          <w:rFonts w:ascii="Times New Roman" w:hAnsi="Times New Roman" w:cs="Times New Roman"/>
          <w:lang w:val="id-ID"/>
        </w:rPr>
        <w:t>Signifikan Terhadap Keterikatan Karyawan (Y).....................</w:t>
      </w:r>
      <w:r w:rsidR="00C64895">
        <w:rPr>
          <w:rFonts w:ascii="Times New Roman" w:hAnsi="Times New Roman" w:cs="Times New Roman"/>
          <w:lang w:val="id-ID"/>
        </w:rPr>
        <w:tab/>
      </w:r>
      <w:r w:rsidR="00C64895">
        <w:rPr>
          <w:rFonts w:ascii="Times New Roman" w:hAnsi="Times New Roman" w:cs="Times New Roman"/>
          <w:lang w:val="id-ID"/>
        </w:rPr>
        <w:tab/>
        <w:t>52</w:t>
      </w:r>
    </w:p>
    <w:p w:rsidR="00CA3A55" w:rsidRPr="00CA3A55" w:rsidRDefault="00CA3A55" w:rsidP="00CA3A55">
      <w:pPr>
        <w:pStyle w:val="ListParagraph"/>
        <w:numPr>
          <w:ilvl w:val="1"/>
          <w:numId w:val="48"/>
        </w:numPr>
        <w:tabs>
          <w:tab w:val="left" w:pos="709"/>
          <w:tab w:val="left" w:leader="dot" w:pos="7230"/>
          <w:tab w:val="left" w:pos="7655"/>
        </w:tabs>
        <w:spacing w:after="100"/>
        <w:rPr>
          <w:lang w:val="id-ID"/>
        </w:rPr>
      </w:pPr>
      <w:r>
        <w:rPr>
          <w:rFonts w:ascii="Times New Roman" w:hAnsi="Times New Roman" w:cs="Times New Roman"/>
          <w:lang w:val="id-ID"/>
        </w:rPr>
        <w:t>Korelasi Antar Variabel X ...................................................................</w:t>
      </w:r>
      <w:r w:rsidR="00C64895">
        <w:rPr>
          <w:rFonts w:ascii="Times New Roman" w:hAnsi="Times New Roman" w:cs="Times New Roman"/>
          <w:lang w:val="id-ID"/>
        </w:rPr>
        <w:tab/>
      </w:r>
      <w:r w:rsidR="00C64895">
        <w:rPr>
          <w:rFonts w:ascii="Times New Roman" w:hAnsi="Times New Roman" w:cs="Times New Roman"/>
          <w:lang w:val="id-ID"/>
        </w:rPr>
        <w:tab/>
        <w:t>52</w:t>
      </w:r>
    </w:p>
    <w:p w:rsidR="00CA3A55" w:rsidRPr="00CA3A55" w:rsidRDefault="00CA3A55" w:rsidP="00CA3A55">
      <w:pPr>
        <w:pStyle w:val="ListParagraph"/>
        <w:numPr>
          <w:ilvl w:val="1"/>
          <w:numId w:val="48"/>
        </w:numPr>
        <w:tabs>
          <w:tab w:val="left" w:pos="709"/>
          <w:tab w:val="left" w:leader="dot" w:pos="7230"/>
          <w:tab w:val="left" w:pos="7655"/>
        </w:tabs>
        <w:spacing w:after="100"/>
        <w:rPr>
          <w:lang w:val="id-ID"/>
        </w:rPr>
      </w:pPr>
      <w:r>
        <w:rPr>
          <w:rFonts w:ascii="Times New Roman" w:hAnsi="Times New Roman" w:cs="Times New Roman"/>
          <w:lang w:val="id-ID"/>
        </w:rPr>
        <w:t>Pembahasan .........................................................................................</w:t>
      </w:r>
      <w:r w:rsidR="00C64895">
        <w:rPr>
          <w:rFonts w:ascii="Times New Roman" w:hAnsi="Times New Roman" w:cs="Times New Roman"/>
          <w:lang w:val="id-ID"/>
        </w:rPr>
        <w:tab/>
      </w:r>
      <w:r w:rsidR="00C64895">
        <w:rPr>
          <w:rFonts w:ascii="Times New Roman" w:hAnsi="Times New Roman" w:cs="Times New Roman"/>
          <w:lang w:val="id-ID"/>
        </w:rPr>
        <w:tab/>
        <w:t>52</w:t>
      </w:r>
    </w:p>
    <w:p w:rsidR="00CA3A55" w:rsidRDefault="00CA3A55" w:rsidP="00CA3A55">
      <w:pPr>
        <w:pStyle w:val="ListParagraph"/>
        <w:numPr>
          <w:ilvl w:val="2"/>
          <w:numId w:val="48"/>
        </w:numPr>
        <w:tabs>
          <w:tab w:val="left" w:pos="709"/>
          <w:tab w:val="left" w:leader="dot" w:pos="7230"/>
          <w:tab w:val="left" w:pos="7655"/>
        </w:tabs>
        <w:spacing w:after="100"/>
        <w:rPr>
          <w:rFonts w:ascii="Times New Roman" w:hAnsi="Times New Roman" w:cs="Times New Roman"/>
          <w:lang w:val="id-ID"/>
        </w:rPr>
      </w:pPr>
      <w:r w:rsidRPr="00CA3A55">
        <w:rPr>
          <w:rFonts w:ascii="Times New Roman" w:hAnsi="Times New Roman" w:cs="Times New Roman"/>
          <w:lang w:val="id-ID"/>
        </w:rPr>
        <w:t xml:space="preserve">Kualitas Kerja (X1) dan Kepuasan Kerja (X2) </w:t>
      </w:r>
      <w:r w:rsidRPr="00CA3A55">
        <w:rPr>
          <w:rFonts w:ascii="Times New Roman" w:hAnsi="Times New Roman" w:cs="Times New Roman"/>
          <w:bCs/>
          <w:lang w:val="sv-SE"/>
        </w:rPr>
        <w:t xml:space="preserve">secara </w:t>
      </w:r>
      <w:r w:rsidRPr="00CA3A55">
        <w:rPr>
          <w:rFonts w:ascii="Times New Roman" w:hAnsi="Times New Roman" w:cs="Times New Roman"/>
          <w:bCs/>
          <w:i/>
          <w:lang w:val="sv-SE"/>
        </w:rPr>
        <w:t>simultan</w:t>
      </w:r>
      <w:r w:rsidRPr="00CA3A55">
        <w:rPr>
          <w:rFonts w:ascii="Times New Roman" w:hAnsi="Times New Roman" w:cs="Times New Roman"/>
          <w:bCs/>
          <w:lang w:val="sv-SE"/>
        </w:rPr>
        <w:t xml:space="preserve"> berpengaruh positif </w:t>
      </w:r>
      <w:r w:rsidRPr="00CA3A55">
        <w:rPr>
          <w:rFonts w:ascii="Times New Roman" w:hAnsi="Times New Roman" w:cs="Times New Roman"/>
          <w:bCs/>
          <w:lang w:val="id-ID"/>
        </w:rPr>
        <w:t>d</w:t>
      </w:r>
      <w:r w:rsidRPr="00CA3A55">
        <w:rPr>
          <w:rFonts w:ascii="Times New Roman" w:hAnsi="Times New Roman" w:cs="Times New Roman"/>
          <w:bCs/>
          <w:lang w:val="sv-SE"/>
        </w:rPr>
        <w:t>an signifikan terhadap</w:t>
      </w:r>
      <w:r w:rsidRPr="00CA3A55">
        <w:rPr>
          <w:rFonts w:ascii="Times New Roman" w:hAnsi="Times New Roman" w:cs="Times New Roman"/>
        </w:rPr>
        <w:t>Keterikatan</w:t>
      </w:r>
    </w:p>
    <w:p w:rsidR="00CA3A55" w:rsidRDefault="00CA3A55" w:rsidP="00CA3A55">
      <w:pPr>
        <w:pStyle w:val="ListParagraph"/>
        <w:tabs>
          <w:tab w:val="left" w:pos="709"/>
          <w:tab w:val="left" w:leader="dot" w:pos="7230"/>
          <w:tab w:val="left" w:pos="7655"/>
        </w:tabs>
        <w:spacing w:after="100"/>
        <w:ind w:left="1770"/>
        <w:rPr>
          <w:rFonts w:ascii="Times New Roman" w:hAnsi="Times New Roman" w:cs="Times New Roman"/>
          <w:lang w:val="id-ID"/>
        </w:rPr>
      </w:pPr>
      <w:r w:rsidRPr="00CA3A55">
        <w:rPr>
          <w:rFonts w:ascii="Times New Roman" w:hAnsi="Times New Roman" w:cs="Times New Roman"/>
        </w:rPr>
        <w:t xml:space="preserve"> Karyawan</w:t>
      </w:r>
      <w:r w:rsidRPr="00CA3A55">
        <w:rPr>
          <w:rFonts w:ascii="Times New Roman" w:hAnsi="Times New Roman" w:cs="Times New Roman"/>
          <w:lang w:val="sv-SE"/>
        </w:rPr>
        <w:t xml:space="preserve"> (Y)</w:t>
      </w:r>
      <w:r>
        <w:rPr>
          <w:rFonts w:ascii="Times New Roman" w:hAnsi="Times New Roman" w:cs="Times New Roman"/>
          <w:lang w:val="id-ID"/>
        </w:rPr>
        <w:t>.........................................................................</w:t>
      </w:r>
      <w:r w:rsidR="00C64895">
        <w:rPr>
          <w:rFonts w:ascii="Times New Roman" w:hAnsi="Times New Roman" w:cs="Times New Roman"/>
          <w:lang w:val="id-ID"/>
        </w:rPr>
        <w:tab/>
      </w:r>
      <w:r w:rsidR="00C64895">
        <w:rPr>
          <w:rFonts w:ascii="Times New Roman" w:hAnsi="Times New Roman" w:cs="Times New Roman"/>
          <w:lang w:val="id-ID"/>
        </w:rPr>
        <w:tab/>
        <w:t>52</w:t>
      </w:r>
    </w:p>
    <w:p w:rsidR="007A4A6B" w:rsidRPr="007A4A6B" w:rsidRDefault="007A4A6B" w:rsidP="00CA3A55">
      <w:pPr>
        <w:pStyle w:val="ListParagraph"/>
        <w:numPr>
          <w:ilvl w:val="2"/>
          <w:numId w:val="48"/>
        </w:numPr>
        <w:tabs>
          <w:tab w:val="left" w:pos="709"/>
          <w:tab w:val="left" w:leader="dot" w:pos="7230"/>
          <w:tab w:val="left" w:pos="7655"/>
        </w:tabs>
        <w:spacing w:after="100"/>
        <w:rPr>
          <w:lang w:val="id-ID"/>
        </w:rPr>
      </w:pPr>
      <w:r w:rsidRPr="007A4A6B">
        <w:rPr>
          <w:rFonts w:ascii="Times New Roman" w:hAnsi="Times New Roman" w:cs="Times New Roman"/>
          <w:lang w:val="id-ID"/>
        </w:rPr>
        <w:t xml:space="preserve">Kualitas Kerja (X1) dan Kepuasan Kerja (X2) </w:t>
      </w:r>
      <w:r w:rsidRPr="007A4A6B">
        <w:rPr>
          <w:rFonts w:ascii="Times New Roman" w:hAnsi="Times New Roman" w:cs="Times New Roman"/>
          <w:bCs/>
          <w:lang w:val="sv-SE"/>
        </w:rPr>
        <w:t xml:space="preserve">secara </w:t>
      </w:r>
      <w:r w:rsidRPr="007A4A6B">
        <w:rPr>
          <w:rFonts w:ascii="Times New Roman" w:hAnsi="Times New Roman" w:cs="Times New Roman"/>
          <w:bCs/>
          <w:i/>
          <w:lang w:val="sv-SE"/>
        </w:rPr>
        <w:t>Parsial</w:t>
      </w:r>
      <w:r w:rsidRPr="007A4A6B">
        <w:rPr>
          <w:rFonts w:ascii="Times New Roman" w:hAnsi="Times New Roman" w:cs="Times New Roman"/>
          <w:bCs/>
          <w:lang w:val="sv-SE"/>
        </w:rPr>
        <w:t xml:space="preserve"> berpengaruh positif </w:t>
      </w:r>
      <w:r w:rsidRPr="007A4A6B">
        <w:rPr>
          <w:rFonts w:ascii="Times New Roman" w:hAnsi="Times New Roman" w:cs="Times New Roman"/>
          <w:bCs/>
          <w:lang w:val="id-ID"/>
        </w:rPr>
        <w:t>d</w:t>
      </w:r>
      <w:r w:rsidRPr="007A4A6B">
        <w:rPr>
          <w:rFonts w:ascii="Times New Roman" w:hAnsi="Times New Roman" w:cs="Times New Roman"/>
          <w:bCs/>
          <w:lang w:val="sv-SE"/>
        </w:rPr>
        <w:t xml:space="preserve">an signifikan terhadap </w:t>
      </w:r>
      <w:r w:rsidRPr="007A4A6B">
        <w:rPr>
          <w:rFonts w:ascii="Times New Roman" w:hAnsi="Times New Roman" w:cs="Times New Roman"/>
        </w:rPr>
        <w:t xml:space="preserve">Keterikatan </w:t>
      </w:r>
    </w:p>
    <w:p w:rsidR="00E919F5" w:rsidRDefault="007A4A6B" w:rsidP="00E919F5">
      <w:pPr>
        <w:pStyle w:val="ListParagraph"/>
        <w:tabs>
          <w:tab w:val="left" w:pos="709"/>
          <w:tab w:val="left" w:leader="dot" w:pos="7230"/>
          <w:tab w:val="left" w:pos="7655"/>
        </w:tabs>
        <w:spacing w:after="100"/>
        <w:ind w:left="1770"/>
        <w:rPr>
          <w:rFonts w:ascii="Times New Roman" w:hAnsi="Times New Roman" w:cs="Times New Roman"/>
          <w:lang w:val="id-ID"/>
        </w:rPr>
      </w:pPr>
      <w:r w:rsidRPr="007A4A6B">
        <w:rPr>
          <w:rFonts w:ascii="Times New Roman" w:hAnsi="Times New Roman" w:cs="Times New Roman"/>
        </w:rPr>
        <w:t>Karyawan</w:t>
      </w:r>
      <w:r w:rsidRPr="007A4A6B">
        <w:rPr>
          <w:rFonts w:ascii="Times New Roman" w:hAnsi="Times New Roman" w:cs="Times New Roman"/>
          <w:lang w:val="sv-SE"/>
        </w:rPr>
        <w:t xml:space="preserve"> (Y)</w:t>
      </w:r>
      <w:r>
        <w:rPr>
          <w:rFonts w:ascii="Times New Roman" w:hAnsi="Times New Roman" w:cs="Times New Roman"/>
          <w:lang w:val="id-ID"/>
        </w:rPr>
        <w:t>..........................................................................</w:t>
      </w:r>
      <w:r w:rsidR="00C64895">
        <w:rPr>
          <w:rFonts w:ascii="Times New Roman" w:hAnsi="Times New Roman" w:cs="Times New Roman"/>
          <w:lang w:val="id-ID"/>
        </w:rPr>
        <w:tab/>
      </w:r>
      <w:r w:rsidR="00C64895">
        <w:rPr>
          <w:rFonts w:ascii="Times New Roman" w:hAnsi="Times New Roman" w:cs="Times New Roman"/>
          <w:lang w:val="id-ID"/>
        </w:rPr>
        <w:tab/>
        <w:t>55</w:t>
      </w:r>
    </w:p>
    <w:p w:rsidR="002E6A3F" w:rsidRDefault="002E6A3F" w:rsidP="00E919F5">
      <w:pPr>
        <w:pStyle w:val="ListParagraph"/>
        <w:tabs>
          <w:tab w:val="left" w:pos="709"/>
          <w:tab w:val="left" w:leader="dot" w:pos="7230"/>
          <w:tab w:val="left" w:pos="7655"/>
        </w:tabs>
        <w:spacing w:after="100"/>
        <w:ind w:left="1770"/>
        <w:rPr>
          <w:rFonts w:ascii="Times New Roman" w:hAnsi="Times New Roman" w:cs="Times New Roman"/>
          <w:lang w:val="id-ID"/>
        </w:rPr>
      </w:pPr>
    </w:p>
    <w:p w:rsidR="002E6A3F" w:rsidRDefault="002E6A3F" w:rsidP="00E919F5">
      <w:pPr>
        <w:pStyle w:val="ListParagraph"/>
        <w:tabs>
          <w:tab w:val="left" w:pos="709"/>
          <w:tab w:val="left" w:leader="dot" w:pos="7230"/>
          <w:tab w:val="left" w:pos="7655"/>
        </w:tabs>
        <w:spacing w:after="100"/>
        <w:ind w:left="1770"/>
        <w:rPr>
          <w:rFonts w:ascii="Times New Roman" w:hAnsi="Times New Roman" w:cs="Times New Roman"/>
          <w:lang w:val="id-ID"/>
        </w:rPr>
      </w:pPr>
    </w:p>
    <w:p w:rsidR="00452CEF" w:rsidRDefault="00452CEF" w:rsidP="00E919F5">
      <w:pPr>
        <w:pStyle w:val="ListParagraph"/>
        <w:tabs>
          <w:tab w:val="left" w:pos="709"/>
          <w:tab w:val="left" w:leader="dot" w:pos="7230"/>
          <w:tab w:val="left" w:pos="7655"/>
        </w:tabs>
        <w:spacing w:after="100"/>
        <w:ind w:left="1770"/>
        <w:rPr>
          <w:rFonts w:ascii="Times New Roman" w:hAnsi="Times New Roman" w:cs="Times New Roman"/>
          <w:lang w:val="id-ID"/>
        </w:rPr>
      </w:pPr>
    </w:p>
    <w:p w:rsidR="00E919F5" w:rsidRPr="00E919F5" w:rsidRDefault="00E919F5" w:rsidP="00E919F5">
      <w:pPr>
        <w:tabs>
          <w:tab w:val="left" w:pos="709"/>
          <w:tab w:val="left" w:leader="dot" w:pos="7230"/>
          <w:tab w:val="left" w:pos="7655"/>
        </w:tabs>
        <w:spacing w:after="100"/>
        <w:rPr>
          <w:b/>
          <w:lang w:val="id-ID"/>
        </w:rPr>
      </w:pPr>
      <w:r w:rsidRPr="00E919F5">
        <w:rPr>
          <w:b/>
          <w:lang w:val="id-ID"/>
        </w:rPr>
        <w:lastRenderedPageBreak/>
        <w:t>BAB V KESIMPULAN DAN SARAN</w:t>
      </w:r>
      <w:r w:rsidRPr="00E919F5">
        <w:rPr>
          <w:b/>
          <w:lang w:val="id-ID"/>
        </w:rPr>
        <w:tab/>
      </w:r>
      <w:r w:rsidR="00C64895">
        <w:rPr>
          <w:b/>
          <w:lang w:val="id-ID"/>
        </w:rPr>
        <w:tab/>
        <w:t>60</w:t>
      </w:r>
    </w:p>
    <w:p w:rsidR="007A4A6B" w:rsidRDefault="007A4A6B" w:rsidP="007A4A6B">
      <w:pPr>
        <w:tabs>
          <w:tab w:val="left" w:pos="709"/>
          <w:tab w:val="left" w:leader="dot" w:pos="7230"/>
          <w:tab w:val="left" w:pos="7655"/>
        </w:tabs>
        <w:spacing w:after="100"/>
        <w:rPr>
          <w:sz w:val="22"/>
          <w:szCs w:val="22"/>
          <w:lang w:val="id-ID"/>
        </w:rPr>
      </w:pPr>
      <w:r>
        <w:rPr>
          <w:sz w:val="22"/>
          <w:szCs w:val="22"/>
          <w:lang w:val="id-ID"/>
        </w:rPr>
        <w:tab/>
        <w:t>5.1. Kesimpulan</w:t>
      </w:r>
      <w:r>
        <w:rPr>
          <w:sz w:val="22"/>
          <w:szCs w:val="22"/>
          <w:lang w:val="id-ID"/>
        </w:rPr>
        <w:tab/>
      </w:r>
      <w:r w:rsidR="00C64895">
        <w:rPr>
          <w:sz w:val="22"/>
          <w:szCs w:val="22"/>
          <w:lang w:val="id-ID"/>
        </w:rPr>
        <w:tab/>
        <w:t>60</w:t>
      </w:r>
    </w:p>
    <w:p w:rsidR="007A4A6B" w:rsidRPr="007A4A6B" w:rsidRDefault="007A4A6B" w:rsidP="007A4A6B">
      <w:pPr>
        <w:tabs>
          <w:tab w:val="left" w:pos="709"/>
          <w:tab w:val="left" w:leader="dot" w:pos="7230"/>
          <w:tab w:val="left" w:pos="7655"/>
        </w:tabs>
        <w:spacing w:after="100"/>
        <w:rPr>
          <w:sz w:val="22"/>
          <w:szCs w:val="22"/>
          <w:lang w:val="id-ID"/>
        </w:rPr>
      </w:pPr>
      <w:r>
        <w:rPr>
          <w:sz w:val="22"/>
          <w:szCs w:val="22"/>
          <w:lang w:val="id-ID"/>
        </w:rPr>
        <w:tab/>
        <w:t xml:space="preserve">5.2. Saran </w:t>
      </w:r>
      <w:r>
        <w:rPr>
          <w:sz w:val="22"/>
          <w:szCs w:val="22"/>
          <w:lang w:val="id-ID"/>
        </w:rPr>
        <w:tab/>
      </w:r>
      <w:r w:rsidR="00C64895">
        <w:rPr>
          <w:sz w:val="22"/>
          <w:szCs w:val="22"/>
          <w:lang w:val="id-ID"/>
        </w:rPr>
        <w:tab/>
        <w:t>60</w:t>
      </w:r>
    </w:p>
    <w:p w:rsidR="007F71F2" w:rsidRPr="0038163F" w:rsidRDefault="007F71F2" w:rsidP="007F71F2">
      <w:pPr>
        <w:tabs>
          <w:tab w:val="left" w:pos="709"/>
          <w:tab w:val="left" w:leader="dot" w:pos="7230"/>
          <w:tab w:val="left" w:pos="7655"/>
        </w:tabs>
        <w:spacing w:after="100"/>
        <w:rPr>
          <w:b/>
          <w:lang w:val="id-ID"/>
        </w:rPr>
      </w:pPr>
      <w:r w:rsidRPr="0038163F">
        <w:rPr>
          <w:b/>
          <w:lang w:val="id-ID"/>
        </w:rPr>
        <w:t>DAFTAR PUSTAKA</w:t>
      </w:r>
    </w:p>
    <w:p w:rsidR="007F71F2" w:rsidRPr="0025531F" w:rsidRDefault="007F71F2" w:rsidP="007F71F2">
      <w:pPr>
        <w:tabs>
          <w:tab w:val="left" w:pos="709"/>
          <w:tab w:val="left" w:leader="dot" w:pos="7230"/>
          <w:tab w:val="left" w:pos="7655"/>
        </w:tabs>
        <w:jc w:val="both"/>
        <w:rPr>
          <w:b/>
          <w:lang w:val="id-ID"/>
        </w:rPr>
      </w:pPr>
    </w:p>
    <w:p w:rsidR="007F71F2" w:rsidRPr="005D555D" w:rsidRDefault="007F71F2" w:rsidP="007F71F2">
      <w:pPr>
        <w:tabs>
          <w:tab w:val="left" w:pos="709"/>
          <w:tab w:val="left" w:leader="dot" w:pos="7230"/>
          <w:tab w:val="left" w:pos="7655"/>
        </w:tabs>
        <w:jc w:val="both"/>
      </w:pPr>
    </w:p>
    <w:p w:rsidR="007F71F2"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b/>
          <w:sz w:val="28"/>
          <w:szCs w:val="28"/>
        </w:rPr>
      </w:pPr>
    </w:p>
    <w:p w:rsidR="007F71F2"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b/>
          <w:sz w:val="28"/>
          <w:szCs w:val="28"/>
        </w:rPr>
      </w:pPr>
    </w:p>
    <w:p w:rsidR="007F71F2"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p>
    <w:p w:rsidR="007F71F2"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p>
    <w:p w:rsidR="007F71F2"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p>
    <w:p w:rsidR="007F71F2"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p>
    <w:p w:rsidR="007F71F2"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p>
    <w:p w:rsidR="007F71F2"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p>
    <w:p w:rsidR="007F71F2"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p>
    <w:p w:rsidR="007F71F2"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p>
    <w:p w:rsidR="007F71F2"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p>
    <w:p w:rsidR="007F71F2"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p>
    <w:p w:rsidR="007F71F2"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p>
    <w:p w:rsidR="007F71F2"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p>
    <w:p w:rsidR="007F71F2"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p>
    <w:p w:rsidR="007F71F2"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lang w:val="id-ID"/>
        </w:rPr>
      </w:pPr>
    </w:p>
    <w:p w:rsidR="007A4A6B" w:rsidRDefault="007A4A6B"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lang w:val="id-ID"/>
        </w:rPr>
      </w:pPr>
    </w:p>
    <w:p w:rsidR="007A4A6B" w:rsidRPr="007A4A6B" w:rsidRDefault="007A4A6B"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lang w:val="id-ID"/>
        </w:rPr>
      </w:pPr>
    </w:p>
    <w:p w:rsidR="007F71F2"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p>
    <w:p w:rsidR="007F71F2" w:rsidRPr="00D62BEC" w:rsidRDefault="007F71F2" w:rsidP="00D62BEC">
      <w:pPr>
        <w:pStyle w:val="ListParagraph"/>
        <w:tabs>
          <w:tab w:val="left" w:pos="709"/>
          <w:tab w:val="left" w:leader="dot" w:pos="7230"/>
          <w:tab w:val="left" w:pos="7655"/>
        </w:tabs>
        <w:spacing w:line="360" w:lineRule="auto"/>
        <w:ind w:left="0"/>
        <w:rPr>
          <w:rFonts w:ascii="Times New Roman" w:hAnsi="Times New Roman" w:cs="Times New Roman"/>
          <w:b/>
          <w:sz w:val="28"/>
          <w:szCs w:val="28"/>
          <w:lang w:val="id-ID"/>
        </w:rPr>
      </w:pPr>
    </w:p>
    <w:p w:rsidR="007F71F2" w:rsidRPr="005A241E"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r w:rsidRPr="00BE1DD2">
        <w:rPr>
          <w:rFonts w:ascii="Times New Roman" w:hAnsi="Times New Roman" w:cs="Times New Roman"/>
          <w:b/>
          <w:sz w:val="28"/>
          <w:szCs w:val="28"/>
        </w:rPr>
        <w:lastRenderedPageBreak/>
        <w:t>DAFTAR TABEL</w:t>
      </w:r>
    </w:p>
    <w:p w:rsidR="007F71F2" w:rsidRDefault="007F71F2" w:rsidP="007F71F2">
      <w:pPr>
        <w:pStyle w:val="ListParagraph"/>
        <w:tabs>
          <w:tab w:val="left" w:pos="709"/>
          <w:tab w:val="left" w:leader="dot" w:pos="7230"/>
          <w:tab w:val="left" w:pos="7655"/>
        </w:tabs>
        <w:spacing w:line="360" w:lineRule="auto"/>
        <w:ind w:left="709"/>
        <w:rPr>
          <w:rFonts w:ascii="Times New Roman" w:hAnsi="Times New Roman" w:cs="Times New Roman"/>
          <w:sz w:val="24"/>
          <w:szCs w:val="24"/>
        </w:rPr>
      </w:pPr>
      <w:r w:rsidRPr="0009638E">
        <w:rPr>
          <w:rFonts w:ascii="Times New Roman" w:hAnsi="Times New Roman" w:cs="Times New Roman"/>
          <w:sz w:val="24"/>
          <w:szCs w:val="24"/>
        </w:rPr>
        <w:t>Hal</w:t>
      </w:r>
      <w:r>
        <w:rPr>
          <w:rFonts w:ascii="Times New Roman" w:hAnsi="Times New Roman" w:cs="Times New Roman"/>
          <w:sz w:val="24"/>
          <w:szCs w:val="24"/>
        </w:rPr>
        <w:t>.</w:t>
      </w:r>
    </w:p>
    <w:p w:rsidR="007F71F2" w:rsidRPr="00B77F4B"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p>
    <w:p w:rsidR="007F71F2" w:rsidRPr="002F465B"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sidRPr="00187652">
        <w:rPr>
          <w:rFonts w:ascii="Times New Roman" w:hAnsi="Times New Roman" w:cs="Times New Roman"/>
          <w:sz w:val="24"/>
          <w:szCs w:val="24"/>
        </w:rPr>
        <w:t>Tabel</w:t>
      </w:r>
      <w:r>
        <w:rPr>
          <w:rFonts w:ascii="Times New Roman" w:hAnsi="Times New Roman" w:cs="Times New Roman"/>
          <w:sz w:val="24"/>
          <w:szCs w:val="24"/>
        </w:rPr>
        <w:tab/>
        <w:t>2</w:t>
      </w:r>
      <w:r w:rsidRPr="00187652">
        <w:rPr>
          <w:rFonts w:ascii="Times New Roman" w:hAnsi="Times New Roman" w:cs="Times New Roman"/>
          <w:sz w:val="24"/>
          <w:szCs w:val="24"/>
        </w:rPr>
        <w:t>.1</w:t>
      </w:r>
      <w:r>
        <w:rPr>
          <w:rFonts w:ascii="Times New Roman" w:hAnsi="Times New Roman" w:cs="Times New Roman"/>
          <w:sz w:val="24"/>
          <w:szCs w:val="24"/>
        </w:rPr>
        <w:t>.PenelitianTerdahulu</w:t>
      </w:r>
      <w:r>
        <w:rPr>
          <w:rFonts w:ascii="Times New Roman" w:hAnsi="Times New Roman" w:cs="Times New Roman"/>
          <w:sz w:val="24"/>
          <w:szCs w:val="24"/>
        </w:rPr>
        <w:tab/>
      </w:r>
      <w:r>
        <w:rPr>
          <w:rFonts w:ascii="Times New Roman" w:hAnsi="Times New Roman" w:cs="Times New Roman"/>
          <w:sz w:val="24"/>
          <w:szCs w:val="24"/>
        </w:rPr>
        <w:tab/>
        <w:t>2</w:t>
      </w:r>
      <w:r w:rsidR="004664A5">
        <w:rPr>
          <w:rFonts w:ascii="Times New Roman" w:hAnsi="Times New Roman" w:cs="Times New Roman"/>
          <w:sz w:val="24"/>
          <w:szCs w:val="24"/>
          <w:lang w:val="id-ID"/>
        </w:rPr>
        <w:t>3</w:t>
      </w:r>
    </w:p>
    <w:p w:rsidR="007F71F2" w:rsidRPr="002F465B"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sidRPr="00187652">
        <w:rPr>
          <w:rFonts w:ascii="Times New Roman" w:hAnsi="Times New Roman" w:cs="Times New Roman"/>
          <w:sz w:val="24"/>
          <w:szCs w:val="24"/>
        </w:rPr>
        <w:t>Tabel</w:t>
      </w:r>
      <w:r>
        <w:rPr>
          <w:rFonts w:ascii="Times New Roman" w:hAnsi="Times New Roman" w:cs="Times New Roman"/>
          <w:sz w:val="24"/>
          <w:szCs w:val="24"/>
        </w:rPr>
        <w:tab/>
        <w:t>2.2.PerbedaanDenganPenelitianSekarang</w:t>
      </w:r>
      <w:r>
        <w:rPr>
          <w:rFonts w:ascii="Times New Roman" w:hAnsi="Times New Roman" w:cs="Times New Roman"/>
          <w:sz w:val="24"/>
          <w:szCs w:val="24"/>
        </w:rPr>
        <w:tab/>
      </w:r>
      <w:r>
        <w:rPr>
          <w:rFonts w:ascii="Times New Roman" w:hAnsi="Times New Roman" w:cs="Times New Roman"/>
          <w:sz w:val="24"/>
          <w:szCs w:val="24"/>
        </w:rPr>
        <w:tab/>
        <w:t>2</w:t>
      </w:r>
      <w:r w:rsidR="000441E6">
        <w:rPr>
          <w:rFonts w:ascii="Times New Roman" w:hAnsi="Times New Roman" w:cs="Times New Roman"/>
          <w:sz w:val="24"/>
          <w:szCs w:val="24"/>
          <w:lang w:val="id-ID"/>
        </w:rPr>
        <w:t>3</w:t>
      </w:r>
    </w:p>
    <w:p w:rsidR="007F71F2" w:rsidRPr="000441E6"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sidRPr="00187652">
        <w:rPr>
          <w:rFonts w:ascii="Times New Roman" w:hAnsi="Times New Roman" w:cs="Times New Roman"/>
          <w:sz w:val="24"/>
          <w:szCs w:val="24"/>
        </w:rPr>
        <w:t>Tabel</w:t>
      </w:r>
      <w:r>
        <w:rPr>
          <w:rFonts w:ascii="Times New Roman" w:hAnsi="Times New Roman" w:cs="Times New Roman"/>
          <w:sz w:val="24"/>
          <w:szCs w:val="24"/>
        </w:rPr>
        <w:tab/>
        <w:t>3</w:t>
      </w:r>
      <w:r w:rsidRPr="00187652">
        <w:rPr>
          <w:rFonts w:ascii="Times New Roman" w:hAnsi="Times New Roman" w:cs="Times New Roman"/>
          <w:sz w:val="24"/>
          <w:szCs w:val="24"/>
        </w:rPr>
        <w:t>.1</w:t>
      </w:r>
      <w:r>
        <w:rPr>
          <w:rFonts w:ascii="Times New Roman" w:hAnsi="Times New Roman" w:cs="Times New Roman"/>
          <w:sz w:val="24"/>
          <w:szCs w:val="24"/>
        </w:rPr>
        <w:t>.OprasionalVariabel</w:t>
      </w:r>
      <w:r w:rsidR="000441E6">
        <w:rPr>
          <w:rFonts w:ascii="Times New Roman" w:hAnsi="Times New Roman" w:cs="Times New Roman"/>
          <w:sz w:val="24"/>
          <w:szCs w:val="24"/>
        </w:rPr>
        <w:t>Penelitian X</w:t>
      </w:r>
      <w:r w:rsidR="000441E6">
        <w:rPr>
          <w:rFonts w:ascii="Times New Roman" w:hAnsi="Times New Roman" w:cs="Times New Roman"/>
          <w:sz w:val="24"/>
          <w:szCs w:val="24"/>
        </w:rPr>
        <w:tab/>
      </w:r>
      <w:r w:rsidR="000441E6">
        <w:rPr>
          <w:rFonts w:ascii="Times New Roman" w:hAnsi="Times New Roman" w:cs="Times New Roman"/>
          <w:sz w:val="24"/>
          <w:szCs w:val="24"/>
        </w:rPr>
        <w:tab/>
      </w:r>
      <w:r w:rsidR="000441E6">
        <w:rPr>
          <w:rFonts w:ascii="Times New Roman" w:hAnsi="Times New Roman" w:cs="Times New Roman"/>
          <w:sz w:val="24"/>
          <w:szCs w:val="24"/>
          <w:lang w:val="id-ID"/>
        </w:rPr>
        <w:t>27</w:t>
      </w:r>
    </w:p>
    <w:p w:rsidR="007F71F2" w:rsidRPr="002F465B"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sidRPr="00187652">
        <w:rPr>
          <w:rFonts w:ascii="Times New Roman" w:hAnsi="Times New Roman" w:cs="Times New Roman"/>
          <w:sz w:val="24"/>
          <w:szCs w:val="24"/>
        </w:rPr>
        <w:t>Tabel</w:t>
      </w:r>
      <w:r>
        <w:rPr>
          <w:rFonts w:ascii="Times New Roman" w:hAnsi="Times New Roman" w:cs="Times New Roman"/>
          <w:sz w:val="24"/>
          <w:szCs w:val="24"/>
        </w:rPr>
        <w:tab/>
        <w:t>3.2.OprasionalVariabelPenelitian Y</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id-ID"/>
        </w:rPr>
        <w:t>8</w:t>
      </w:r>
    </w:p>
    <w:p w:rsidR="007F71F2" w:rsidRPr="002F465B" w:rsidRDefault="007F71F2" w:rsidP="007F71F2">
      <w:pPr>
        <w:pStyle w:val="ListParagraph"/>
        <w:tabs>
          <w:tab w:val="left" w:pos="709"/>
          <w:tab w:val="left" w:leader="dot" w:pos="7230"/>
          <w:tab w:val="left" w:pos="7626"/>
          <w:tab w:val="left" w:pos="7655"/>
        </w:tabs>
        <w:spacing w:line="360" w:lineRule="auto"/>
        <w:ind w:left="0"/>
        <w:rPr>
          <w:rFonts w:ascii="Times New Roman" w:hAnsi="Times New Roman" w:cs="Times New Roman"/>
          <w:sz w:val="24"/>
          <w:szCs w:val="24"/>
          <w:lang w:val="id-ID"/>
        </w:rPr>
      </w:pPr>
      <w:r w:rsidRPr="00187652">
        <w:rPr>
          <w:rFonts w:ascii="Times New Roman" w:hAnsi="Times New Roman" w:cs="Times New Roman"/>
          <w:sz w:val="24"/>
          <w:szCs w:val="24"/>
        </w:rPr>
        <w:t>Tabel</w:t>
      </w:r>
      <w:r>
        <w:rPr>
          <w:rFonts w:ascii="Times New Roman" w:hAnsi="Times New Roman" w:cs="Times New Roman"/>
          <w:sz w:val="24"/>
          <w:szCs w:val="24"/>
        </w:rPr>
        <w:tab/>
        <w:t>3.3.</w:t>
      </w:r>
      <w:r>
        <w:rPr>
          <w:rFonts w:ascii="Times New Roman" w:hAnsi="Times New Roman" w:cs="Times New Roman"/>
          <w:sz w:val="24"/>
          <w:szCs w:val="24"/>
          <w:lang w:val="id-ID"/>
        </w:rPr>
        <w:t>Bobot Nilai</w:t>
      </w:r>
      <w:r w:rsidRPr="00187652">
        <w:rPr>
          <w:rFonts w:ascii="Times New Roman" w:hAnsi="Times New Roman" w:cs="Times New Roman"/>
          <w:sz w:val="24"/>
          <w:szCs w:val="24"/>
        </w:rPr>
        <w:tab/>
      </w:r>
      <w:r w:rsidRPr="0018765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29</w:t>
      </w:r>
    </w:p>
    <w:p w:rsidR="007F71F2" w:rsidRPr="0065256A"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sidRPr="00187652">
        <w:rPr>
          <w:rFonts w:ascii="Times New Roman" w:hAnsi="Times New Roman" w:cs="Times New Roman"/>
          <w:sz w:val="24"/>
          <w:szCs w:val="24"/>
        </w:rPr>
        <w:t>Tabel</w:t>
      </w:r>
      <w:r>
        <w:rPr>
          <w:rFonts w:ascii="Times New Roman" w:hAnsi="Times New Roman" w:cs="Times New Roman"/>
          <w:sz w:val="24"/>
          <w:szCs w:val="24"/>
        </w:rPr>
        <w:tab/>
        <w:t>3.4.</w:t>
      </w:r>
      <w:r>
        <w:rPr>
          <w:rFonts w:ascii="Times New Roman" w:hAnsi="Times New Roman" w:cs="Times New Roman"/>
          <w:sz w:val="24"/>
          <w:szCs w:val="24"/>
          <w:lang w:val="id-ID"/>
        </w:rPr>
        <w:t>Tabel Populasi</w:t>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lang w:val="id-ID"/>
        </w:rPr>
        <w:t>0</w:t>
      </w:r>
    </w:p>
    <w:p w:rsidR="007F71F2" w:rsidRPr="0065256A"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sidRPr="00187652">
        <w:rPr>
          <w:rFonts w:ascii="Times New Roman" w:hAnsi="Times New Roman" w:cs="Times New Roman"/>
          <w:sz w:val="24"/>
          <w:szCs w:val="24"/>
        </w:rPr>
        <w:t>Tabel</w:t>
      </w:r>
      <w:r>
        <w:rPr>
          <w:rFonts w:ascii="Times New Roman" w:hAnsi="Times New Roman" w:cs="Times New Roman"/>
          <w:sz w:val="24"/>
          <w:szCs w:val="24"/>
        </w:rPr>
        <w:tab/>
        <w:t>3.5.</w:t>
      </w:r>
      <w:r>
        <w:rPr>
          <w:rFonts w:ascii="Times New Roman" w:hAnsi="Times New Roman" w:cs="Times New Roman"/>
          <w:sz w:val="24"/>
          <w:szCs w:val="24"/>
          <w:lang w:val="id-ID"/>
        </w:rPr>
        <w:t>Koefisien Korelasi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34</w:t>
      </w:r>
    </w:p>
    <w:p w:rsidR="007F71F2" w:rsidRDefault="007A4A6B"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Tabel </w:t>
      </w:r>
      <w:r>
        <w:rPr>
          <w:rFonts w:ascii="Times New Roman" w:hAnsi="Times New Roman" w:cs="Times New Roman"/>
          <w:sz w:val="24"/>
          <w:szCs w:val="24"/>
          <w:lang w:val="id-ID"/>
        </w:rPr>
        <w:tab/>
        <w:t>4.1. Distribusi Responden Berdasarkan Latar Pendidikan</w:t>
      </w:r>
      <w:r>
        <w:rPr>
          <w:rFonts w:ascii="Times New Roman" w:hAnsi="Times New Roman" w:cs="Times New Roman"/>
          <w:sz w:val="24"/>
          <w:szCs w:val="24"/>
          <w:lang w:val="id-ID"/>
        </w:rPr>
        <w:tab/>
      </w:r>
      <w:r w:rsidR="00C64895">
        <w:rPr>
          <w:rFonts w:ascii="Times New Roman" w:hAnsi="Times New Roman" w:cs="Times New Roman"/>
          <w:sz w:val="24"/>
          <w:szCs w:val="24"/>
          <w:lang w:val="id-ID"/>
        </w:rPr>
        <w:tab/>
        <w:t>42</w:t>
      </w:r>
    </w:p>
    <w:p w:rsidR="007A4A6B" w:rsidRDefault="007A4A6B"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Tabel </w:t>
      </w:r>
      <w:r>
        <w:rPr>
          <w:rFonts w:ascii="Times New Roman" w:hAnsi="Times New Roman" w:cs="Times New Roman"/>
          <w:sz w:val="24"/>
          <w:szCs w:val="24"/>
          <w:lang w:val="id-ID"/>
        </w:rPr>
        <w:tab/>
        <w:t>4.2. Distribusi Responden Berdasarkan Jenis Kelamin</w:t>
      </w:r>
      <w:r>
        <w:rPr>
          <w:rFonts w:ascii="Times New Roman" w:hAnsi="Times New Roman" w:cs="Times New Roman"/>
          <w:sz w:val="24"/>
          <w:szCs w:val="24"/>
          <w:lang w:val="id-ID"/>
        </w:rPr>
        <w:tab/>
      </w:r>
      <w:r w:rsidR="00C64895">
        <w:rPr>
          <w:rFonts w:ascii="Times New Roman" w:hAnsi="Times New Roman" w:cs="Times New Roman"/>
          <w:sz w:val="24"/>
          <w:szCs w:val="24"/>
          <w:lang w:val="id-ID"/>
        </w:rPr>
        <w:tab/>
        <w:t>42</w:t>
      </w:r>
    </w:p>
    <w:p w:rsidR="007A4A6B" w:rsidRDefault="007A4A6B"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Tabel </w:t>
      </w:r>
      <w:r>
        <w:rPr>
          <w:rFonts w:ascii="Times New Roman" w:hAnsi="Times New Roman" w:cs="Times New Roman"/>
          <w:sz w:val="24"/>
          <w:szCs w:val="24"/>
          <w:lang w:val="id-ID"/>
        </w:rPr>
        <w:tab/>
        <w:t>4.3. Distribusi Responden Berdasarkan Umur</w:t>
      </w:r>
      <w:r>
        <w:rPr>
          <w:rFonts w:ascii="Times New Roman" w:hAnsi="Times New Roman" w:cs="Times New Roman"/>
          <w:sz w:val="24"/>
          <w:szCs w:val="24"/>
          <w:lang w:val="id-ID"/>
        </w:rPr>
        <w:tab/>
      </w:r>
      <w:r w:rsidR="00C64895">
        <w:rPr>
          <w:rFonts w:ascii="Times New Roman" w:hAnsi="Times New Roman" w:cs="Times New Roman"/>
          <w:sz w:val="24"/>
          <w:szCs w:val="24"/>
          <w:lang w:val="id-ID"/>
        </w:rPr>
        <w:tab/>
        <w:t>43</w:t>
      </w:r>
    </w:p>
    <w:p w:rsidR="00407A40" w:rsidRDefault="00407A40"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Tabel </w:t>
      </w:r>
      <w:r>
        <w:rPr>
          <w:rFonts w:ascii="Times New Roman" w:hAnsi="Times New Roman" w:cs="Times New Roman"/>
          <w:sz w:val="24"/>
          <w:szCs w:val="24"/>
          <w:lang w:val="id-ID"/>
        </w:rPr>
        <w:tab/>
        <w:t>4.4. Tabel Skala Penelitian Jawaban Responden</w:t>
      </w:r>
      <w:r>
        <w:rPr>
          <w:rFonts w:ascii="Times New Roman" w:hAnsi="Times New Roman" w:cs="Times New Roman"/>
          <w:sz w:val="24"/>
          <w:szCs w:val="24"/>
          <w:lang w:val="id-ID"/>
        </w:rPr>
        <w:tab/>
      </w:r>
      <w:r w:rsidR="00C64895">
        <w:rPr>
          <w:rFonts w:ascii="Times New Roman" w:hAnsi="Times New Roman" w:cs="Times New Roman"/>
          <w:sz w:val="24"/>
          <w:szCs w:val="24"/>
          <w:lang w:val="id-ID"/>
        </w:rPr>
        <w:tab/>
        <w:t>44</w:t>
      </w:r>
    </w:p>
    <w:p w:rsidR="00407A40" w:rsidRDefault="00407A40"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Tabel </w:t>
      </w:r>
      <w:r>
        <w:rPr>
          <w:rFonts w:ascii="Times New Roman" w:hAnsi="Times New Roman" w:cs="Times New Roman"/>
          <w:sz w:val="24"/>
          <w:szCs w:val="24"/>
          <w:lang w:val="id-ID"/>
        </w:rPr>
        <w:tab/>
        <w:t>4.5. Tanggapan Responden Tentang Kualitas Kerja</w:t>
      </w:r>
      <w:r w:rsidR="00A0794E">
        <w:rPr>
          <w:rFonts w:ascii="Times New Roman" w:hAnsi="Times New Roman" w:cs="Times New Roman"/>
          <w:sz w:val="24"/>
          <w:szCs w:val="24"/>
          <w:lang w:val="id-ID"/>
        </w:rPr>
        <w:t xml:space="preserve"> (X1)</w:t>
      </w:r>
      <w:r>
        <w:rPr>
          <w:rFonts w:ascii="Times New Roman" w:hAnsi="Times New Roman" w:cs="Times New Roman"/>
          <w:sz w:val="24"/>
          <w:szCs w:val="24"/>
          <w:lang w:val="id-ID"/>
        </w:rPr>
        <w:tab/>
      </w:r>
      <w:r w:rsidR="00C64895">
        <w:rPr>
          <w:rFonts w:ascii="Times New Roman" w:hAnsi="Times New Roman" w:cs="Times New Roman"/>
          <w:sz w:val="24"/>
          <w:szCs w:val="24"/>
          <w:lang w:val="id-ID"/>
        </w:rPr>
        <w:tab/>
        <w:t>44</w:t>
      </w:r>
    </w:p>
    <w:p w:rsidR="00A0794E" w:rsidRDefault="00A0794E"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Tabel </w:t>
      </w:r>
      <w:r>
        <w:rPr>
          <w:rFonts w:ascii="Times New Roman" w:hAnsi="Times New Roman" w:cs="Times New Roman"/>
          <w:sz w:val="24"/>
          <w:szCs w:val="24"/>
          <w:lang w:val="id-ID"/>
        </w:rPr>
        <w:tab/>
        <w:t>4.6. Tanggapan Responden Tentang Variabel Kepuasan Kerja (X2)</w:t>
      </w:r>
      <w:r w:rsidR="00C64895">
        <w:rPr>
          <w:rFonts w:ascii="Times New Roman" w:hAnsi="Times New Roman" w:cs="Times New Roman"/>
          <w:sz w:val="24"/>
          <w:szCs w:val="24"/>
          <w:lang w:val="id-ID"/>
        </w:rPr>
        <w:tab/>
      </w:r>
      <w:r w:rsidR="00C64895">
        <w:rPr>
          <w:rFonts w:ascii="Times New Roman" w:hAnsi="Times New Roman" w:cs="Times New Roman"/>
          <w:sz w:val="24"/>
          <w:szCs w:val="24"/>
          <w:lang w:val="id-ID"/>
        </w:rPr>
        <w:tab/>
        <w:t>45</w:t>
      </w:r>
    </w:p>
    <w:p w:rsidR="00A0794E" w:rsidRDefault="00A0794E"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Tabel </w:t>
      </w:r>
      <w:r>
        <w:rPr>
          <w:rFonts w:ascii="Times New Roman" w:hAnsi="Times New Roman" w:cs="Times New Roman"/>
          <w:sz w:val="24"/>
          <w:szCs w:val="24"/>
          <w:lang w:val="id-ID"/>
        </w:rPr>
        <w:tab/>
        <w:t>4.7. Tanggapan Responden Tentang Keterikatan Karyawan (Y)</w:t>
      </w:r>
      <w:r>
        <w:rPr>
          <w:rFonts w:ascii="Times New Roman" w:hAnsi="Times New Roman" w:cs="Times New Roman"/>
          <w:sz w:val="24"/>
          <w:szCs w:val="24"/>
          <w:lang w:val="id-ID"/>
        </w:rPr>
        <w:tab/>
      </w:r>
      <w:r w:rsidR="00C64895">
        <w:rPr>
          <w:rFonts w:ascii="Times New Roman" w:hAnsi="Times New Roman" w:cs="Times New Roman"/>
          <w:sz w:val="24"/>
          <w:szCs w:val="24"/>
          <w:lang w:val="id-ID"/>
        </w:rPr>
        <w:tab/>
        <w:t>46</w:t>
      </w:r>
    </w:p>
    <w:p w:rsidR="00EF5F0A" w:rsidRDefault="00A0794E"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Tabel </w:t>
      </w:r>
      <w:r>
        <w:rPr>
          <w:rFonts w:ascii="Times New Roman" w:hAnsi="Times New Roman" w:cs="Times New Roman"/>
          <w:sz w:val="24"/>
          <w:szCs w:val="24"/>
          <w:lang w:val="id-ID"/>
        </w:rPr>
        <w:tab/>
      </w:r>
      <w:r w:rsidR="00EF5F0A">
        <w:rPr>
          <w:rFonts w:ascii="Times New Roman" w:hAnsi="Times New Roman" w:cs="Times New Roman"/>
          <w:sz w:val="24"/>
          <w:szCs w:val="24"/>
          <w:lang w:val="id-ID"/>
        </w:rPr>
        <w:t>4.8. Hasil Uji Validitas Dan Reliabilitas Variabel Kualitas Kerja (X1)</w:t>
      </w:r>
      <w:r w:rsidR="00C64895">
        <w:rPr>
          <w:rFonts w:ascii="Times New Roman" w:hAnsi="Times New Roman" w:cs="Times New Roman"/>
          <w:sz w:val="24"/>
          <w:szCs w:val="24"/>
          <w:lang w:val="id-ID"/>
        </w:rPr>
        <w:tab/>
        <w:t>47</w:t>
      </w:r>
    </w:p>
    <w:p w:rsidR="00EF5F0A" w:rsidRDefault="00EF5F0A"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Tabel </w:t>
      </w:r>
      <w:r>
        <w:rPr>
          <w:rFonts w:ascii="Times New Roman" w:hAnsi="Times New Roman" w:cs="Times New Roman"/>
          <w:sz w:val="24"/>
          <w:szCs w:val="24"/>
          <w:lang w:val="id-ID"/>
        </w:rPr>
        <w:tab/>
        <w:t xml:space="preserve">4.9. Hasil Uji Validitas Dan Reliabilitas Variabel Kepuasan </w:t>
      </w:r>
    </w:p>
    <w:p w:rsidR="00EF5F0A" w:rsidRDefault="00EF5F0A"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ab/>
        <w:t>Kerja (X2)</w:t>
      </w:r>
      <w:r>
        <w:rPr>
          <w:rFonts w:ascii="Times New Roman" w:hAnsi="Times New Roman" w:cs="Times New Roman"/>
          <w:sz w:val="24"/>
          <w:szCs w:val="24"/>
          <w:lang w:val="id-ID"/>
        </w:rPr>
        <w:tab/>
      </w:r>
      <w:r w:rsidR="00C64895">
        <w:rPr>
          <w:rFonts w:ascii="Times New Roman" w:hAnsi="Times New Roman" w:cs="Times New Roman"/>
          <w:sz w:val="24"/>
          <w:szCs w:val="24"/>
          <w:lang w:val="id-ID"/>
        </w:rPr>
        <w:tab/>
        <w:t>48</w:t>
      </w:r>
    </w:p>
    <w:p w:rsidR="00EF5F0A" w:rsidRDefault="00EF5F0A"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Tabel </w:t>
      </w:r>
      <w:r>
        <w:rPr>
          <w:rFonts w:ascii="Times New Roman" w:hAnsi="Times New Roman" w:cs="Times New Roman"/>
          <w:sz w:val="24"/>
          <w:szCs w:val="24"/>
          <w:lang w:val="id-ID"/>
        </w:rPr>
        <w:tab/>
        <w:t>4.10. Hasil Uji Validitas Dan Reliabilitas Variabel Keterikatan</w:t>
      </w:r>
    </w:p>
    <w:p w:rsidR="00EF5F0A" w:rsidRDefault="00EF5F0A"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ab/>
        <w:t>Karyawan (Y)</w:t>
      </w:r>
      <w:r>
        <w:rPr>
          <w:rFonts w:ascii="Times New Roman" w:hAnsi="Times New Roman" w:cs="Times New Roman"/>
          <w:sz w:val="24"/>
          <w:szCs w:val="24"/>
          <w:lang w:val="id-ID"/>
        </w:rPr>
        <w:tab/>
      </w:r>
      <w:r w:rsidR="00C64895">
        <w:rPr>
          <w:rFonts w:ascii="Times New Roman" w:hAnsi="Times New Roman" w:cs="Times New Roman"/>
          <w:sz w:val="24"/>
          <w:szCs w:val="24"/>
          <w:lang w:val="id-ID"/>
        </w:rPr>
        <w:tab/>
        <w:t>48</w:t>
      </w:r>
    </w:p>
    <w:p w:rsidR="00EF5F0A" w:rsidRDefault="00EF5F0A"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Tabel </w:t>
      </w:r>
      <w:r>
        <w:rPr>
          <w:rFonts w:ascii="Times New Roman" w:hAnsi="Times New Roman" w:cs="Times New Roman"/>
          <w:sz w:val="24"/>
          <w:szCs w:val="24"/>
          <w:lang w:val="id-ID"/>
        </w:rPr>
        <w:tab/>
      </w:r>
      <w:r w:rsidRPr="00EF5F0A">
        <w:rPr>
          <w:rFonts w:ascii="Times New Roman" w:hAnsi="Times New Roman" w:cs="Times New Roman"/>
          <w:sz w:val="24"/>
          <w:szCs w:val="24"/>
          <w:lang w:val="id-ID"/>
        </w:rPr>
        <w:t>4.11.</w:t>
      </w:r>
      <w:r w:rsidRPr="00EF5F0A">
        <w:rPr>
          <w:rFonts w:ascii="Times New Roman" w:hAnsi="Times New Roman" w:cs="Times New Roman"/>
          <w:sz w:val="24"/>
          <w:szCs w:val="24"/>
        </w:rPr>
        <w:t xml:space="preserve">Koefisien jalur, pengaruh langsung, pengaruh total dan </w:t>
      </w:r>
    </w:p>
    <w:p w:rsidR="00EF5F0A" w:rsidRDefault="00EF5F0A"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ab/>
      </w:r>
      <w:r w:rsidRPr="00EF5F0A">
        <w:rPr>
          <w:rFonts w:ascii="Times New Roman" w:hAnsi="Times New Roman" w:cs="Times New Roman"/>
          <w:sz w:val="24"/>
          <w:szCs w:val="24"/>
        </w:rPr>
        <w:t>pengaruh(X1),</w:t>
      </w:r>
      <w:r w:rsidRPr="00EF5F0A">
        <w:rPr>
          <w:rFonts w:ascii="Times New Roman" w:hAnsi="Times New Roman" w:cs="Times New Roman"/>
          <w:sz w:val="24"/>
          <w:szCs w:val="24"/>
          <w:lang w:val="id-ID"/>
        </w:rPr>
        <w:t xml:space="preserve">dan </w:t>
      </w:r>
      <w:r w:rsidRPr="00EF5F0A">
        <w:rPr>
          <w:rFonts w:ascii="Times New Roman" w:hAnsi="Times New Roman" w:cs="Times New Roman"/>
          <w:sz w:val="24"/>
          <w:szCs w:val="24"/>
        </w:rPr>
        <w:t>(X2)secara simultan</w:t>
      </w:r>
      <w:r w:rsidRPr="00EF5F0A">
        <w:rPr>
          <w:rFonts w:ascii="Times New Roman" w:hAnsi="Times New Roman" w:cs="Times New Roman"/>
          <w:sz w:val="24"/>
          <w:szCs w:val="24"/>
          <w:lang w:val="id-ID"/>
        </w:rPr>
        <w:t xml:space="preserve"> dan parsial</w:t>
      </w:r>
      <w:r w:rsidRPr="00EF5F0A">
        <w:rPr>
          <w:rFonts w:ascii="Times New Roman" w:hAnsi="Times New Roman" w:cs="Times New Roman"/>
          <w:sz w:val="24"/>
          <w:szCs w:val="24"/>
        </w:rPr>
        <w:t xml:space="preserve"> terhadap</w:t>
      </w:r>
    </w:p>
    <w:p w:rsidR="00A0794E" w:rsidRPr="007A4A6B" w:rsidRDefault="00EF5F0A"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ab/>
      </w:r>
      <w:r w:rsidRPr="00EF5F0A">
        <w:rPr>
          <w:rFonts w:ascii="Times New Roman" w:hAnsi="Times New Roman" w:cs="Times New Roman"/>
          <w:sz w:val="24"/>
          <w:szCs w:val="24"/>
          <w:lang w:val="id-ID"/>
        </w:rPr>
        <w:t>variabel</w:t>
      </w:r>
      <w:r w:rsidRPr="00EF5F0A">
        <w:rPr>
          <w:rFonts w:ascii="Times New Roman" w:hAnsi="Times New Roman" w:cs="Times New Roman"/>
          <w:sz w:val="24"/>
          <w:szCs w:val="24"/>
        </w:rPr>
        <w:t xml:space="preserve"> (Y)</w:t>
      </w:r>
      <w:r w:rsidR="00A0794E">
        <w:rPr>
          <w:rFonts w:ascii="Times New Roman" w:hAnsi="Times New Roman" w:cs="Times New Roman"/>
          <w:sz w:val="24"/>
          <w:szCs w:val="24"/>
          <w:lang w:val="id-ID"/>
        </w:rPr>
        <w:tab/>
      </w:r>
      <w:r w:rsidR="00C64895">
        <w:rPr>
          <w:rFonts w:ascii="Times New Roman" w:hAnsi="Times New Roman" w:cs="Times New Roman"/>
          <w:sz w:val="24"/>
          <w:szCs w:val="24"/>
          <w:lang w:val="id-ID"/>
        </w:rPr>
        <w:tab/>
        <w:t>51</w:t>
      </w:r>
    </w:p>
    <w:p w:rsidR="007F71F2"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rPr>
      </w:pPr>
    </w:p>
    <w:p w:rsidR="007F71F2"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rPr>
      </w:pPr>
    </w:p>
    <w:p w:rsidR="007F71F2" w:rsidRPr="00A86DC2"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p>
    <w:p w:rsidR="007F71F2" w:rsidRPr="00BE1DD2" w:rsidRDefault="007F71F2" w:rsidP="007F71F2">
      <w:pPr>
        <w:pStyle w:val="ListParagraph"/>
        <w:tabs>
          <w:tab w:val="left" w:pos="709"/>
          <w:tab w:val="left" w:leader="dot" w:pos="7230"/>
          <w:tab w:val="left" w:pos="7655"/>
        </w:tabs>
        <w:spacing w:line="360" w:lineRule="auto"/>
        <w:ind w:left="0"/>
        <w:jc w:val="center"/>
        <w:rPr>
          <w:rFonts w:ascii="Times New Roman" w:hAnsi="Times New Roman" w:cs="Times New Roman"/>
          <w:b/>
          <w:sz w:val="28"/>
          <w:szCs w:val="28"/>
        </w:rPr>
      </w:pPr>
      <w:r w:rsidRPr="00BE1DD2">
        <w:rPr>
          <w:rFonts w:ascii="Times New Roman" w:hAnsi="Times New Roman" w:cs="Times New Roman"/>
          <w:b/>
          <w:sz w:val="28"/>
          <w:szCs w:val="28"/>
        </w:rPr>
        <w:lastRenderedPageBreak/>
        <w:t>DAFTAR GAMBAR</w:t>
      </w:r>
    </w:p>
    <w:p w:rsidR="007F71F2"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b/>
          <w:sz w:val="24"/>
          <w:szCs w:val="24"/>
        </w:rPr>
      </w:pPr>
    </w:p>
    <w:p w:rsidR="007F71F2"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rPr>
      </w:pPr>
      <w:r>
        <w:rPr>
          <w:rFonts w:ascii="Times New Roman" w:hAnsi="Times New Roman" w:cs="Times New Roman"/>
          <w:b/>
          <w:sz w:val="24"/>
          <w:szCs w:val="24"/>
        </w:rPr>
        <w:tab/>
      </w:r>
      <w:r w:rsidRPr="0009638E">
        <w:rPr>
          <w:rFonts w:ascii="Times New Roman" w:hAnsi="Times New Roman" w:cs="Times New Roman"/>
          <w:sz w:val="24"/>
          <w:szCs w:val="24"/>
        </w:rPr>
        <w:t>Hal</w:t>
      </w:r>
      <w:r>
        <w:rPr>
          <w:rFonts w:ascii="Times New Roman" w:hAnsi="Times New Roman" w:cs="Times New Roman"/>
          <w:sz w:val="24"/>
          <w:szCs w:val="24"/>
        </w:rPr>
        <w:t>.</w:t>
      </w:r>
    </w:p>
    <w:p w:rsidR="007F71F2" w:rsidRPr="00AD7FF3"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rPr>
      </w:pPr>
    </w:p>
    <w:p w:rsidR="007F71F2" w:rsidRPr="0065256A"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sidRPr="00AD7FF3">
        <w:rPr>
          <w:rFonts w:ascii="Times New Roman" w:hAnsi="Times New Roman" w:cs="Times New Roman"/>
          <w:sz w:val="24"/>
          <w:szCs w:val="24"/>
        </w:rPr>
        <w:t>Gambar</w:t>
      </w:r>
      <w:r>
        <w:rPr>
          <w:rFonts w:ascii="Times New Roman" w:hAnsi="Times New Roman" w:cs="Times New Roman"/>
          <w:sz w:val="24"/>
          <w:szCs w:val="24"/>
        </w:rPr>
        <w:t>2</w:t>
      </w:r>
      <w:r w:rsidRPr="00AD7FF3">
        <w:rPr>
          <w:rFonts w:ascii="Times New Roman" w:hAnsi="Times New Roman" w:cs="Times New Roman"/>
          <w:sz w:val="24"/>
          <w:szCs w:val="24"/>
        </w:rPr>
        <w:t>.1</w:t>
      </w:r>
      <w:r>
        <w:rPr>
          <w:rFonts w:ascii="Times New Roman" w:hAnsi="Times New Roman" w:cs="Times New Roman"/>
          <w:sz w:val="24"/>
          <w:szCs w:val="24"/>
        </w:rPr>
        <w:t>.KerangkaP</w:t>
      </w:r>
      <w:r w:rsidRPr="00511ECB">
        <w:rPr>
          <w:rFonts w:ascii="Times New Roman" w:hAnsi="Times New Roman" w:cs="Times New Roman"/>
          <w:sz w:val="24"/>
          <w:szCs w:val="24"/>
        </w:rPr>
        <w:t>emikiran</w:t>
      </w:r>
      <w:r w:rsidRPr="00AD7FF3">
        <w:rPr>
          <w:rFonts w:ascii="Times New Roman" w:hAnsi="Times New Roman" w:cs="Times New Roman"/>
          <w:sz w:val="24"/>
          <w:szCs w:val="24"/>
        </w:rPr>
        <w:tab/>
      </w:r>
      <w:r w:rsidRPr="00AD7FF3">
        <w:rPr>
          <w:rFonts w:ascii="Times New Roman" w:hAnsi="Times New Roman" w:cs="Times New Roman"/>
          <w:sz w:val="24"/>
          <w:szCs w:val="24"/>
        </w:rPr>
        <w:tab/>
      </w:r>
      <w:r>
        <w:rPr>
          <w:rFonts w:ascii="Times New Roman" w:hAnsi="Times New Roman" w:cs="Times New Roman"/>
          <w:sz w:val="24"/>
          <w:szCs w:val="24"/>
        </w:rPr>
        <w:t>2</w:t>
      </w:r>
      <w:r w:rsidR="000441E6">
        <w:rPr>
          <w:rFonts w:ascii="Times New Roman" w:hAnsi="Times New Roman" w:cs="Times New Roman"/>
          <w:sz w:val="24"/>
          <w:szCs w:val="24"/>
          <w:lang w:val="id-ID"/>
        </w:rPr>
        <w:t>4</w:t>
      </w:r>
    </w:p>
    <w:p w:rsidR="007F71F2"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sidRPr="00AD7FF3">
        <w:rPr>
          <w:rFonts w:ascii="Times New Roman" w:hAnsi="Times New Roman" w:cs="Times New Roman"/>
          <w:sz w:val="24"/>
          <w:szCs w:val="24"/>
        </w:rPr>
        <w:t>Gambar</w:t>
      </w:r>
      <w:r>
        <w:rPr>
          <w:rFonts w:ascii="Times New Roman" w:hAnsi="Times New Roman" w:cs="Times New Roman"/>
          <w:sz w:val="24"/>
          <w:szCs w:val="24"/>
        </w:rPr>
        <w:t>3.1.Struktur Path Analisis</w:t>
      </w:r>
      <w:r>
        <w:rPr>
          <w:rFonts w:ascii="Times New Roman" w:hAnsi="Times New Roman" w:cs="Times New Roman"/>
          <w:sz w:val="24"/>
          <w:szCs w:val="24"/>
          <w:lang w:val="id-ID"/>
        </w:rPr>
        <w:tab/>
      </w:r>
      <w:r>
        <w:rPr>
          <w:rFonts w:ascii="Times New Roman" w:hAnsi="Times New Roman" w:cs="Times New Roman"/>
          <w:sz w:val="24"/>
          <w:szCs w:val="24"/>
          <w:lang w:val="id-ID"/>
        </w:rPr>
        <w:tab/>
      </w:r>
      <w:r w:rsidR="000441E6">
        <w:rPr>
          <w:rFonts w:ascii="Times New Roman" w:hAnsi="Times New Roman" w:cs="Times New Roman"/>
          <w:sz w:val="24"/>
          <w:szCs w:val="24"/>
        </w:rPr>
        <w:t>3</w:t>
      </w:r>
      <w:r w:rsidR="000441E6">
        <w:rPr>
          <w:rFonts w:ascii="Times New Roman" w:hAnsi="Times New Roman" w:cs="Times New Roman"/>
          <w:sz w:val="24"/>
          <w:szCs w:val="24"/>
          <w:lang w:val="id-ID"/>
        </w:rPr>
        <w:t>6</w:t>
      </w:r>
    </w:p>
    <w:p w:rsidR="0002376C" w:rsidRDefault="00A86DC2"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Gambar 4.1. </w:t>
      </w:r>
      <w:r w:rsidR="0002376C">
        <w:rPr>
          <w:rFonts w:ascii="Times New Roman" w:hAnsi="Times New Roman" w:cs="Times New Roman"/>
          <w:sz w:val="24"/>
          <w:szCs w:val="24"/>
          <w:lang w:val="id-ID"/>
        </w:rPr>
        <w:t>Struktur Organisasi Bank Rakyat Indonesia Cabang Gorontalo</w:t>
      </w:r>
      <w:r w:rsidR="00C64895">
        <w:rPr>
          <w:rFonts w:ascii="Times New Roman" w:hAnsi="Times New Roman" w:cs="Times New Roman"/>
          <w:sz w:val="24"/>
          <w:szCs w:val="24"/>
          <w:lang w:val="id-ID"/>
        </w:rPr>
        <w:tab/>
        <w:t>41</w:t>
      </w:r>
    </w:p>
    <w:p w:rsidR="00A86DC2" w:rsidRDefault="0002376C"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Gambar 4.2. Hasil Estimasi Struktur Analisis Jalur</w:t>
      </w:r>
      <w:r>
        <w:rPr>
          <w:rFonts w:ascii="Times New Roman" w:hAnsi="Times New Roman" w:cs="Times New Roman"/>
          <w:sz w:val="24"/>
          <w:szCs w:val="24"/>
          <w:lang w:val="id-ID"/>
        </w:rPr>
        <w:tab/>
      </w:r>
      <w:r w:rsidR="00A86DC2">
        <w:rPr>
          <w:rFonts w:ascii="Times New Roman" w:hAnsi="Times New Roman" w:cs="Times New Roman"/>
          <w:sz w:val="24"/>
          <w:szCs w:val="24"/>
          <w:lang w:val="id-ID"/>
        </w:rPr>
        <w:tab/>
      </w:r>
      <w:r w:rsidR="00C64895">
        <w:rPr>
          <w:rFonts w:ascii="Times New Roman" w:hAnsi="Times New Roman" w:cs="Times New Roman"/>
          <w:sz w:val="24"/>
          <w:szCs w:val="24"/>
          <w:lang w:val="id-ID"/>
        </w:rPr>
        <w:t>50</w:t>
      </w:r>
    </w:p>
    <w:p w:rsidR="00AC3E49" w:rsidRDefault="00AC3E49"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p>
    <w:p w:rsidR="00AC3E49" w:rsidRPr="000441E6" w:rsidRDefault="00AC3E49"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p>
    <w:p w:rsidR="007F71F2" w:rsidRDefault="007F71F2" w:rsidP="007F71F2">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p>
    <w:p w:rsidR="007F71F2" w:rsidRDefault="007F71F2"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9D29D1">
      <w:pPr>
        <w:spacing w:line="480" w:lineRule="auto"/>
        <w:jc w:val="center"/>
        <w:rPr>
          <w:b/>
          <w:bCs/>
          <w:color w:val="000000"/>
        </w:rPr>
        <w:sectPr w:rsidR="009D29D1" w:rsidSect="006F5854">
          <w:footerReference w:type="default" r:id="rId16"/>
          <w:pgSz w:w="12240" w:h="15840"/>
          <w:pgMar w:top="2275" w:right="1699" w:bottom="1699" w:left="2275" w:header="720" w:footer="720" w:gutter="0"/>
          <w:pgNumType w:fmt="lowerRoman" w:start="2"/>
          <w:cols w:space="720"/>
          <w:docGrid w:linePitch="360"/>
        </w:sectPr>
      </w:pPr>
    </w:p>
    <w:p w:rsidR="009D29D1" w:rsidRDefault="00D97FA0" w:rsidP="009D29D1">
      <w:pPr>
        <w:spacing w:line="480" w:lineRule="auto"/>
        <w:jc w:val="center"/>
        <w:rPr>
          <w:b/>
          <w:bCs/>
          <w:color w:val="000000"/>
        </w:rPr>
      </w:pPr>
      <w:r>
        <w:rPr>
          <w:b/>
          <w:bCs/>
          <w:noProof/>
          <w:color w:val="000000"/>
        </w:rPr>
        <w:lastRenderedPageBreak/>
        <w:pict>
          <v:rect id="Rectangle 1" o:spid="_x0000_s1026" style="position:absolute;left:0;text-align:left;margin-left:380.85pt;margin-top:-77.4pt;width:21.75pt;height: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" fillcolor="white [3212]" strokecolor="white [3212]">
            <v:path arrowok="t"/>
          </v:rect>
        </w:pict>
      </w:r>
      <w:r w:rsidR="009D29D1">
        <w:rPr>
          <w:b/>
          <w:bCs/>
          <w:color w:val="000000"/>
        </w:rPr>
        <w:t>BAB I</w:t>
      </w:r>
    </w:p>
    <w:p w:rsidR="009D29D1" w:rsidRDefault="009D29D1" w:rsidP="009D29D1">
      <w:pPr>
        <w:spacing w:line="480" w:lineRule="auto"/>
        <w:jc w:val="center"/>
        <w:rPr>
          <w:b/>
          <w:bCs/>
          <w:color w:val="000000"/>
        </w:rPr>
      </w:pPr>
      <w:r>
        <w:rPr>
          <w:b/>
          <w:bCs/>
          <w:color w:val="000000"/>
        </w:rPr>
        <w:t>PENDAHULUAN</w:t>
      </w:r>
    </w:p>
    <w:p w:rsidR="009D29D1" w:rsidRPr="0009346E" w:rsidRDefault="009D29D1" w:rsidP="009D29D1">
      <w:pPr>
        <w:pStyle w:val="ListParagraph"/>
        <w:numPr>
          <w:ilvl w:val="1"/>
          <w:numId w:val="2"/>
        </w:numPr>
        <w:spacing w:after="0" w:line="480" w:lineRule="auto"/>
        <w:jc w:val="both"/>
        <w:rPr>
          <w:rFonts w:ascii="Times New Roman" w:hAnsi="Times New Roman" w:cs="Times New Roman"/>
          <w:b/>
          <w:bCs/>
          <w:color w:val="000000"/>
          <w:sz w:val="24"/>
          <w:szCs w:val="24"/>
        </w:rPr>
      </w:pPr>
      <w:r w:rsidRPr="00B171B9">
        <w:rPr>
          <w:rFonts w:ascii="Times New Roman" w:hAnsi="Times New Roman" w:cs="Times New Roman"/>
          <w:b/>
          <w:bCs/>
          <w:color w:val="000000"/>
          <w:sz w:val="24"/>
          <w:szCs w:val="24"/>
        </w:rPr>
        <w:t>Latar Belakang</w:t>
      </w:r>
      <w:r>
        <w:rPr>
          <w:rFonts w:ascii="Times New Roman" w:hAnsi="Times New Roman" w:cs="Times New Roman"/>
          <w:b/>
          <w:bCs/>
          <w:color w:val="000000"/>
          <w:sz w:val="24"/>
          <w:szCs w:val="24"/>
        </w:rPr>
        <w:t xml:space="preserve"> Penelitian</w:t>
      </w:r>
    </w:p>
    <w:p w:rsidR="009D29D1" w:rsidRDefault="009D29D1" w:rsidP="009D29D1">
      <w:pPr>
        <w:spacing w:line="480" w:lineRule="auto"/>
        <w:ind w:firstLine="633"/>
        <w:jc w:val="both"/>
        <w:rPr>
          <w:bCs/>
          <w:color w:val="000000"/>
        </w:rPr>
      </w:pPr>
      <w:r w:rsidRPr="00991872">
        <w:rPr>
          <w:bCs/>
          <w:color w:val="000000"/>
        </w:rPr>
        <w:tab/>
      </w:r>
      <w:r w:rsidRPr="009E1981">
        <w:rPr>
          <w:bCs/>
          <w:color w:val="000000"/>
        </w:rPr>
        <w:t>Semua perusahaan pasti memerlukan manajemen yang berkaitan dengan usaha-usaha untuk mencapai tujuan tertentu bagi perusahaan tersebut.Dalam usaha untuk mencapai tujuan tersebut pastinya perusahaan memerlukan sebuah organisasi yang benar-benar menjalankan usaha dengan baik.Berhasil atau tidaknya suatu organisasi dalam mencapai tujuan tersebut tergantung oleh keberhasilan daripada individu itu sendiri dalam menjalankan tugasnya di dalam perusahaan tersebut.</w:t>
      </w:r>
    </w:p>
    <w:p w:rsidR="009D29D1" w:rsidRDefault="009D29D1" w:rsidP="009D29D1">
      <w:pPr>
        <w:spacing w:line="480" w:lineRule="auto"/>
        <w:ind w:firstLine="633"/>
        <w:jc w:val="both"/>
        <w:rPr>
          <w:bCs/>
          <w:color w:val="000000"/>
        </w:rPr>
      </w:pPr>
      <w:r w:rsidRPr="001B43E2">
        <w:rPr>
          <w:bCs/>
          <w:color w:val="000000"/>
        </w:rPr>
        <w:t>Dalam suatu organisasi, sumber daya manusia bukan hanya sebagai alat produksi, namun juga merupakan indikator penting dalam pencapaian tujuan organisasi.Sumber daya manusia merupakan aset organisasi yang sangat vital, karena itu peran dan fungsinya tidak bisa digantikan oleh sumber daya lainnya. Betapapun modern teknologi yang digunakan, atau sebanyak apa dana yang disiapkan, namun tanpa sumber daya yang profesional semuanya menj</w:t>
      </w:r>
      <w:r>
        <w:rPr>
          <w:bCs/>
          <w:color w:val="000000"/>
        </w:rPr>
        <w:t xml:space="preserve">adi tidak bermakna. </w:t>
      </w:r>
      <w:r w:rsidRPr="001B43E2">
        <w:rPr>
          <w:bCs/>
          <w:color w:val="000000"/>
        </w:rPr>
        <w:t>Salah satu faktor yang paling penting bagi suatu individu dalam bekerja adalah Work Engagement (Keterikatan Kerja). Keterikatan kerja merupakan komponen psikologis yang sifatnya bukan fisik atau dengan kata lain, belum tentu seorang karyawan akan memiliki sebuah keterikatan kerja meskipun karyawan tersebut telah bekerja lama di suatu perusahaan</w:t>
      </w:r>
      <w:r>
        <w:rPr>
          <w:bCs/>
          <w:color w:val="000000"/>
        </w:rPr>
        <w:t xml:space="preserve"> (Tjutju, 20</w:t>
      </w:r>
      <w:r w:rsidRPr="001B43E2">
        <w:rPr>
          <w:bCs/>
          <w:color w:val="000000"/>
        </w:rPr>
        <w:t>12: 62-63).</w:t>
      </w:r>
    </w:p>
    <w:p w:rsidR="009D29D1" w:rsidRDefault="009D29D1" w:rsidP="009D29D1">
      <w:pPr>
        <w:spacing w:line="480" w:lineRule="auto"/>
        <w:ind w:firstLine="633"/>
        <w:jc w:val="both"/>
        <w:rPr>
          <w:bCs/>
          <w:color w:val="000000"/>
        </w:rPr>
      </w:pPr>
      <w:r>
        <w:rPr>
          <w:bCs/>
          <w:color w:val="000000"/>
        </w:rPr>
        <w:t>K</w:t>
      </w:r>
      <w:r w:rsidRPr="001B43E2">
        <w:rPr>
          <w:bCs/>
          <w:color w:val="000000"/>
        </w:rPr>
        <w:t xml:space="preserve">eterikatan kerja merupakan sebuah konsep yang bisa mencerminkan bahwa seorang individu tersebut memiliki semangat, fokus, dan juga dedikasi yang kuat dalam bekerja di perusahaan tersebut. Individu yang biasa menjalankan tugas sesuai dengan tanggung jawabnya bisa saja memiliki work engagement yang rendah.  Ikatan kerja melibatkan karyawan  secara penuh atau keseluruhan, baik secara kognitif, atau secara emosi, karena dalam </w:t>
      </w:r>
      <w:r w:rsidRPr="002C319E">
        <w:rPr>
          <w:bCs/>
          <w:i/>
          <w:color w:val="000000"/>
        </w:rPr>
        <w:t>employee engagement</w:t>
      </w:r>
      <w:r w:rsidRPr="001B43E2">
        <w:rPr>
          <w:bCs/>
          <w:color w:val="000000"/>
        </w:rPr>
        <w:t xml:space="preserve"> dua hal tersebut secara penuh telah dilibatkan untuk membentuk suatu hubungan yang penuh arti. </w:t>
      </w:r>
      <w:r w:rsidRPr="00FF1F8B">
        <w:rPr>
          <w:bCs/>
          <w:i/>
          <w:color w:val="000000"/>
        </w:rPr>
        <w:t>Employee engagement</w:t>
      </w:r>
      <w:r w:rsidRPr="001B43E2">
        <w:rPr>
          <w:bCs/>
          <w:color w:val="000000"/>
        </w:rPr>
        <w:t xml:space="preserve"> melibatkan seorang pekerja yang secara penuh terlibat dalam pekerjaannya </w:t>
      </w:r>
      <w:r w:rsidRPr="001B43E2">
        <w:rPr>
          <w:bCs/>
          <w:color w:val="000000"/>
        </w:rPr>
        <w:lastRenderedPageBreak/>
        <w:t>atau dalam kata lain secara total masuk dan berk</w:t>
      </w:r>
      <w:r>
        <w:rPr>
          <w:bCs/>
          <w:color w:val="000000"/>
        </w:rPr>
        <w:t xml:space="preserve">elut dengan pekerjaan tersebut, </w:t>
      </w:r>
      <w:r w:rsidRPr="001B43E2">
        <w:rPr>
          <w:bCs/>
          <w:color w:val="000000"/>
        </w:rPr>
        <w:t>sehingga karyawan tersebut mempunyai tanggungjawab yang sangat besar terhadap pekerjaannya.</w:t>
      </w:r>
    </w:p>
    <w:p w:rsidR="009D29D1" w:rsidRDefault="009D29D1" w:rsidP="009D29D1">
      <w:pPr>
        <w:spacing w:line="480" w:lineRule="auto"/>
        <w:ind w:firstLine="633"/>
        <w:jc w:val="both"/>
        <w:rPr>
          <w:bCs/>
          <w:color w:val="000000"/>
        </w:rPr>
      </w:pPr>
      <w:r>
        <w:rPr>
          <w:bCs/>
          <w:color w:val="000000"/>
        </w:rPr>
        <w:t xml:space="preserve">Adapun yang dapat mempengaruhi keterkaitan kerja salah satunya kualitas kerja, seseorang apabila tidak memiliki kualitas kerja yang baik maka dapat disimpulkan akan berdampak pada sebuah perusahaan atau organisasi. </w:t>
      </w:r>
      <w:r w:rsidRPr="00A53036">
        <w:rPr>
          <w:bCs/>
          <w:color w:val="000000"/>
        </w:rPr>
        <w:t>Kualitas dari sebuah organisasi harus benar-benar diperhatikan.Hal tersebut biasanya terwujud dalam upaya peningkatan kualitas karyawan dan pengaturan manajemen organisasi.Peningkatan kualitas karyawan itu penting karena kemajuan suatu organisasi tidak hanya bergantung dari teknologi mesin tetapi faktor manusia memegang peranan penting di dalamnya.Persaingan dan tuntutan profesionalitas yang semakin tinggi menimbulkan banyaknya tekanan-tekanan yang harus dihadapi individu dalam lingkungan kerja.Selain tekanan yang berasal dari lingkungan kerja, lingkungan keluarga dan lingkungan sosial juga sangat berpotensial menimbulkan kecemasan.</w:t>
      </w:r>
      <w:r>
        <w:rPr>
          <w:bCs/>
          <w:color w:val="000000"/>
        </w:rPr>
        <w:t xml:space="preserve"> Sementara itu kepuasan kerja juga berpengaruh terhadap keterkaitan karyawan dalam menjalankan tugas dan fungsinya, </w:t>
      </w:r>
    </w:p>
    <w:p w:rsidR="009D29D1" w:rsidRDefault="009D29D1" w:rsidP="009D29D1">
      <w:pPr>
        <w:spacing w:line="480" w:lineRule="auto"/>
        <w:ind w:firstLine="633"/>
        <w:jc w:val="both"/>
        <w:rPr>
          <w:bCs/>
          <w:color w:val="000000"/>
        </w:rPr>
      </w:pPr>
      <w:r w:rsidRPr="00275C04">
        <w:rPr>
          <w:bCs/>
          <w:color w:val="000000"/>
        </w:rPr>
        <w:t>Kepuasan kerja merupakan sikap umum seorang individu terhadap pekerjaannya, seorang dengan tingkat kepuasan kerja tinggi menunjukkan sikap yang positif terhadap pekerjaan itu, seorang yang tidak puas dengan pekerjaannya menunjukkan sikap negatif terh</w:t>
      </w:r>
      <w:r>
        <w:rPr>
          <w:bCs/>
          <w:color w:val="000000"/>
        </w:rPr>
        <w:t>adap pekerjaan itu (Robbins, 20</w:t>
      </w:r>
      <w:r w:rsidRPr="00275C04">
        <w:rPr>
          <w:bCs/>
          <w:color w:val="000000"/>
        </w:rPr>
        <w:t xml:space="preserve">11: 139). Ruang lingkup manajemen sumber daya manusia secara umum membahas hal-hal berkaitan dengan manusiawi termasuk di dalamnya adalah kepuasan kerja  pegawai. Kepuasan kerja pegawai merupakan faktor yang dianggap penting, karena dapat mempengaruhi jalannya organisasi secara keseluruhan.Kepuasan yang dirasakan pegawai dalam bekerja merupakan suatu petunjuk bahwa pegawai memiliki perasaan senang dalam menjalankan tugas pekerjaan.Kepuasan kerja juga merupakan suatu sikap positif pegawai terhadap berbagai situasi di tempat pekerjaan.Bagi organisasi, kepuasan kerja pegawai harus mendapat perhatian dan pemenuhan hal ini terutama menjadi tugas pimpinan organisasi.Bagi karyawan, kepuasan kerja merupakan faktor individu dan sarana untuk mencapai produktivitas kerja.Jadi dalam lingkup </w:t>
      </w:r>
      <w:r w:rsidRPr="00275C04">
        <w:rPr>
          <w:bCs/>
          <w:color w:val="000000"/>
        </w:rPr>
        <w:lastRenderedPageBreak/>
        <w:t>manajemen sumber daya manusia, faktor kepuasan kerja memberikan manfaat baik bagi organisasi/perusahaan, pegawai, bahkan bagi masyarakat.</w:t>
      </w:r>
    </w:p>
    <w:p w:rsidR="009D29D1" w:rsidRPr="00275C04" w:rsidRDefault="009D29D1" w:rsidP="009D29D1">
      <w:pPr>
        <w:spacing w:line="480" w:lineRule="auto"/>
        <w:ind w:firstLine="633"/>
        <w:jc w:val="both"/>
        <w:rPr>
          <w:bCs/>
          <w:color w:val="000000"/>
        </w:rPr>
      </w:pPr>
      <w:r>
        <w:rPr>
          <w:bCs/>
          <w:color w:val="000000"/>
        </w:rPr>
        <w:t>Menurut Mukhyi dan Sunarni, (20</w:t>
      </w:r>
      <w:r w:rsidRPr="00931625">
        <w:rPr>
          <w:bCs/>
          <w:color w:val="000000"/>
        </w:rPr>
        <w:t>12</w:t>
      </w:r>
      <w:r>
        <w:rPr>
          <w:bCs/>
          <w:color w:val="000000"/>
        </w:rPr>
        <w:t>:70</w:t>
      </w:r>
      <w:r w:rsidRPr="00275C04">
        <w:rPr>
          <w:bCs/>
          <w:color w:val="000000"/>
        </w:rPr>
        <w:t xml:space="preserve">) </w:t>
      </w:r>
      <w:r>
        <w:rPr>
          <w:bCs/>
          <w:color w:val="000000"/>
        </w:rPr>
        <w:t>menyatakan bahwa k</w:t>
      </w:r>
      <w:r w:rsidRPr="00275C04">
        <w:rPr>
          <w:bCs/>
          <w:color w:val="000000"/>
        </w:rPr>
        <w:t>epuasan kerja bagi seorang pegawai merupakan faktor yang amat penting karena kepuasan yang diperolehnya akan turut menentukan sikappositif terhadap pekerjaan. Perasaan puas dalam bekerja dapat menimbulkan dampak positif terhadap perilaku, seperti misalnya tingkat kedisiplinan dan semangat kerja yang cenderung meningkat. Kepuasan kerja juga berhubungan dengan outcomes seperti kinerja, sehingga apabila kepuasan kerja semakin tinggi maka akan menimbulkan semangat dalam bekerja. Dengan demikian seseorang akan lebih mudah mencapai tingginya kinerja.</w:t>
      </w:r>
      <w:r>
        <w:rPr>
          <w:bCs/>
          <w:color w:val="000000"/>
        </w:rPr>
        <w:t xml:space="preserve"> K</w:t>
      </w:r>
      <w:r w:rsidRPr="00275C04">
        <w:rPr>
          <w:bCs/>
          <w:color w:val="000000"/>
        </w:rPr>
        <w:t>epuasan kerja berhubungan erat dengan sikap  seseorang terhadap pekerjaannya sendiri, karena makin tinggi tingkat kepuasan kerja seseorang akan tercermin dari sikap kerja ke arah yang positif. Hal ini tidak berarti apa yang dilakukan oleh pegawai yang ada pada saat ini arahnya negatif. Sebaliknya ketidakpuasan kerja akan menimbulkan sikap kerja yang negatif. Positif dan negatifnya sikap kerja seseorang mengikuti tingkat kepuasan kerja yang dirasakan.</w:t>
      </w:r>
    </w:p>
    <w:p w:rsidR="009D29D1" w:rsidRDefault="009D29D1" w:rsidP="009D29D1">
      <w:pPr>
        <w:spacing w:line="480" w:lineRule="auto"/>
        <w:ind w:firstLine="633"/>
        <w:jc w:val="both"/>
      </w:pPr>
      <w:r w:rsidRPr="00F95B80">
        <w:rPr>
          <w:bCs/>
          <w:color w:val="000000"/>
        </w:rPr>
        <w:t xml:space="preserve">Berdasarkan </w:t>
      </w:r>
      <w:r>
        <w:rPr>
          <w:bCs/>
          <w:color w:val="000000"/>
        </w:rPr>
        <w:t xml:space="preserve">fenomena yang ada pada </w:t>
      </w:r>
      <w:r>
        <w:rPr>
          <w:bCs/>
          <w:kern w:val="36"/>
          <w:lang w:eastAsia="id-ID"/>
        </w:rPr>
        <w:t xml:space="preserve">Bank Rakyat Indonesia Cabang Gorontalo </w:t>
      </w:r>
      <w:r>
        <w:rPr>
          <w:bCs/>
          <w:color w:val="000000"/>
        </w:rPr>
        <w:t xml:space="preserve">diketahui </w:t>
      </w:r>
      <w:r w:rsidRPr="009F2E06">
        <w:rPr>
          <w:bCs/>
          <w:color w:val="000000"/>
        </w:rPr>
        <w:t xml:space="preserve">bahwa </w:t>
      </w:r>
      <w:r>
        <w:rPr>
          <w:bCs/>
          <w:color w:val="000000"/>
        </w:rPr>
        <w:t xml:space="preserve">keterkaitan karyawan dengan beberapa pekerjaannya masih jauh dari apa yang diharapkan dilihat dari sengat kerja dari beberapa karyawan masih ada yang kurang bersemangat dalam menjalankan tugas dan tanggung jawabnya, kurangnya </w:t>
      </w:r>
      <w:r w:rsidRPr="009E2C41">
        <w:t>kemampuan untuk tidak mudah lelah dan tekun terutama saat menghadapi kesulitan</w:t>
      </w:r>
      <w:r>
        <w:t xml:space="preserve">. Dilihat dari segi dedikasi yang ada dari beberapa karyawan sudah cukup baik hanya saja ada beberapa karyawan yang belum memiliki dedikasi yang baik saat bekerja, </w:t>
      </w:r>
      <w:r w:rsidRPr="009E2C41">
        <w:t xml:space="preserve">merasa </w:t>
      </w:r>
      <w:r>
        <w:t xml:space="preserve">kurang </w:t>
      </w:r>
      <w:r w:rsidRPr="009E2C41">
        <w:t xml:space="preserve">terinspirasi serta </w:t>
      </w:r>
      <w:r>
        <w:t xml:space="preserve">bayaknya </w:t>
      </w:r>
      <w:r w:rsidRPr="009E2C41">
        <w:t>tertantang dengan pekerjaan</w:t>
      </w:r>
      <w:r>
        <w:t xml:space="preserve"> yang diberikan.Serta </w:t>
      </w:r>
      <w:r w:rsidRPr="009E2C41">
        <w:t>tidak mengidentifikasi diri dengan pekerjaan karena tidak mengalaminya secara bermakna, menginspirasi danmenantang serta tidak merasa antusias ataupun bangga dengan pekerjaannya.</w:t>
      </w:r>
    </w:p>
    <w:p w:rsidR="009D29D1" w:rsidRDefault="009D29D1" w:rsidP="009D29D1">
      <w:pPr>
        <w:spacing w:line="480" w:lineRule="auto"/>
        <w:ind w:firstLine="633"/>
        <w:jc w:val="both"/>
      </w:pPr>
      <w:r>
        <w:lastRenderedPageBreak/>
        <w:t xml:space="preserve">Dilihat dari segi absorsi dimana beberapa karyawan kurang </w:t>
      </w:r>
      <w:r w:rsidRPr="009E2C41">
        <w:t xml:space="preserve">berkonsentrasi penuh, senang, merasa terpikat dengan pekerjaan, merasa waktu berjalan dengan cepat dan </w:t>
      </w:r>
      <w:r>
        <w:t>mudah</w:t>
      </w:r>
      <w:r w:rsidRPr="009E2C41">
        <w:t xml:space="preserve"> untuk melepaskan diri dari pekerjaan.</w:t>
      </w:r>
    </w:p>
    <w:p w:rsidR="009D29D1" w:rsidRDefault="009D29D1" w:rsidP="009D29D1">
      <w:pPr>
        <w:spacing w:line="480" w:lineRule="auto"/>
        <w:ind w:firstLine="633"/>
        <w:jc w:val="both"/>
        <w:rPr>
          <w:bCs/>
          <w:color w:val="000000"/>
        </w:rPr>
      </w:pPr>
      <w:r>
        <w:rPr>
          <w:bCs/>
          <w:color w:val="000000"/>
        </w:rPr>
        <w:t xml:space="preserve">Dimana keterkaitan karyawan memelurkan kualitas yang professional agar </w:t>
      </w:r>
      <w:r w:rsidRPr="00275C04">
        <w:rPr>
          <w:bCs/>
          <w:color w:val="000000"/>
        </w:rPr>
        <w:t xml:space="preserve">karyawan yang dirinya dilibatkan atau ikut terlibat pada suatu kegiatan diorganisasinya akan merasa bahwa dirinya dibutuhkan dan punya peran penting dalam organisasi, sehingga dengan adanya dukungan secara psikologis dan fisik akan berpengaruh pada dirinya, hingga merasa benar-benar terikat pada organisasi tersebut.Kejelasan organisasi dan sistem penghargaan bagi para </w:t>
      </w:r>
      <w:r>
        <w:rPr>
          <w:bCs/>
          <w:color w:val="000000"/>
        </w:rPr>
        <w:t>karyawan</w:t>
      </w:r>
      <w:r w:rsidRPr="00275C04">
        <w:rPr>
          <w:bCs/>
          <w:color w:val="000000"/>
        </w:rPr>
        <w:t xml:space="preserve"> merupakan beberapa faktor yang turut mempengaruhi </w:t>
      </w:r>
      <w:r>
        <w:rPr>
          <w:bCs/>
          <w:color w:val="000000"/>
        </w:rPr>
        <w:t>keterkaita</w:t>
      </w:r>
      <w:r w:rsidRPr="00275C04">
        <w:rPr>
          <w:bCs/>
          <w:color w:val="000000"/>
        </w:rPr>
        <w:t xml:space="preserve"> kerja </w:t>
      </w:r>
      <w:r>
        <w:rPr>
          <w:bCs/>
          <w:color w:val="000000"/>
        </w:rPr>
        <w:t>karyawan</w:t>
      </w:r>
      <w:r w:rsidRPr="00275C04">
        <w:rPr>
          <w:bCs/>
          <w:color w:val="000000"/>
        </w:rPr>
        <w:t>, hal ini menyangkut persepsi mereka terhadap sistem insentif, kelengkapan sarana kerja, serta kenagatan hubungan kerja dengan atasan maupun sesama kerja.Kebutuhan tersebut merupakan sumber-sumber kepuasan kerja yang perlu mendapat pemenuhan yang semakin baik.</w:t>
      </w:r>
    </w:p>
    <w:p w:rsidR="009D29D1" w:rsidRDefault="009D29D1" w:rsidP="009D29D1">
      <w:pPr>
        <w:spacing w:line="480" w:lineRule="auto"/>
        <w:ind w:firstLine="633"/>
        <w:jc w:val="both"/>
        <w:rPr>
          <w:bCs/>
          <w:color w:val="000000"/>
        </w:rPr>
      </w:pPr>
      <w:r>
        <w:rPr>
          <w:bCs/>
          <w:color w:val="000000"/>
        </w:rPr>
        <w:t xml:space="preserve">Pengaruh tersebuh diduga disebabkan oleh kualitas dan kepuasan kerja karyawan yang masih jauh dari harapan perusahaan </w:t>
      </w:r>
      <w:r w:rsidRPr="00275C04">
        <w:rPr>
          <w:bCs/>
          <w:color w:val="000000"/>
        </w:rPr>
        <w:t>dihadapkan dengan berbagai peraturan dan prosedur kerja sesuai yang ditetapkan organisasi.</w:t>
      </w:r>
      <w:r>
        <w:rPr>
          <w:bCs/>
          <w:color w:val="000000"/>
        </w:rPr>
        <w:t>Dilihat dari kualitas kerja karyawan masih ada beberapa karyawan yang belum memiliki kualitas kerja yang baik, jarang tugas yang diberikan dapat diselsaikan sesuai target yang ditentukan, kurangnya kecepatan/ketepatan dalam bekerja terkadang harus menunggu arahan dari pimpinan terlebih dahulu (kurang memiliki inisiatif yang tinggi, ada beberapa karyawan yang memiliki kemampuan dan komunikasih yang baik sesuai dengan bidang kerjanya. Dilihat dari segi Kepuasan kerja perspektif kemanusiaan, karyawan dimana masih ada beberapa karyawan yang belum merasa puas dengan pekerjaannya dikarenakan tidak adanya sikap adil yang telah diberikan, dengan tidak adanya kepuasan kerja dari beberapa karyawan ada yang tidak memiliki perilaku yang baik, serta adanya hubungan kerja yang sesama karyawan. Serta Dilihat dari segi Kepuasan kerja perspektif kemanfaatan, dalam menyelesaikan suatu persoalan karyawan mampu menyelesaikannya dengan baik, a</w:t>
      </w:r>
      <w:r w:rsidRPr="00275C04">
        <w:rPr>
          <w:bCs/>
          <w:color w:val="000000"/>
        </w:rPr>
        <w:t xml:space="preserve">gar karyawan lebih terikat dalam pekerjaannya, </w:t>
      </w:r>
      <w:r w:rsidRPr="00275C04">
        <w:rPr>
          <w:bCs/>
          <w:color w:val="000000"/>
        </w:rPr>
        <w:lastRenderedPageBreak/>
        <w:t xml:space="preserve">maka harus ada dukungan dari pemimpin, dan hubungan dengan pemimpin yang kuat, terutama dalam hal komunikasi.Hal tersebut secara tidak langsung mencerminkan bahwa </w:t>
      </w:r>
      <w:r>
        <w:rPr>
          <w:bCs/>
          <w:color w:val="000000"/>
        </w:rPr>
        <w:t>kualitas kerja dan kepuasan kerja</w:t>
      </w:r>
      <w:r w:rsidRPr="00275C04">
        <w:rPr>
          <w:bCs/>
          <w:color w:val="000000"/>
        </w:rPr>
        <w:t xml:space="preserve"> juga</w:t>
      </w:r>
      <w:r>
        <w:rPr>
          <w:bCs/>
          <w:color w:val="000000"/>
        </w:rPr>
        <w:t xml:space="preserve"> belum sepenuhnya terpenuhi</w:t>
      </w:r>
      <w:r w:rsidRPr="00275C04">
        <w:rPr>
          <w:bCs/>
          <w:color w:val="000000"/>
        </w:rPr>
        <w:t>, dalam kemampuan seseorang terhadap dirinya sendiri akan menaikkan kinerja orang tersebut dalambekerja, yang secara otomatis akan sangat berpengaruh terhadap peningkatan work engagement seseorang tersebut di dalam perusahaa</w:t>
      </w:r>
      <w:r>
        <w:rPr>
          <w:bCs/>
          <w:color w:val="000000"/>
        </w:rPr>
        <w:t>n</w:t>
      </w:r>
    </w:p>
    <w:p w:rsidR="009D29D1" w:rsidRPr="00E03511" w:rsidRDefault="009D29D1" w:rsidP="009D29D1">
      <w:pPr>
        <w:spacing w:line="480" w:lineRule="auto"/>
        <w:ind w:firstLine="633"/>
        <w:jc w:val="both"/>
        <w:rPr>
          <w:bCs/>
          <w:color w:val="000000"/>
        </w:rPr>
      </w:pPr>
      <w:r w:rsidRPr="00E03511">
        <w:rPr>
          <w:bCs/>
          <w:color w:val="000000"/>
        </w:rPr>
        <w:t xml:space="preserve">Berdasarkan uraian-uraian di atasmaka peneliti tertarik untuk melakukan penelitian dengan judul </w:t>
      </w:r>
      <w:r w:rsidRPr="00E03511">
        <w:rPr>
          <w:b/>
          <w:bCs/>
          <w:color w:val="000000"/>
        </w:rPr>
        <w:t xml:space="preserve">“Pengaruh Kualitas Kerja Dan Kepuasan Kerja Terhadap Keterikatan KaryawanDi Bank </w:t>
      </w:r>
      <w:r>
        <w:rPr>
          <w:b/>
          <w:bCs/>
          <w:color w:val="000000"/>
        </w:rPr>
        <w:t>Rakyat Indonesia</w:t>
      </w:r>
      <w:r w:rsidRPr="00E03511">
        <w:rPr>
          <w:b/>
          <w:bCs/>
          <w:color w:val="000000"/>
        </w:rPr>
        <w:t xml:space="preserve"> Caba</w:t>
      </w:r>
      <w:r>
        <w:rPr>
          <w:b/>
          <w:bCs/>
          <w:color w:val="000000"/>
        </w:rPr>
        <w:t>ng G</w:t>
      </w:r>
      <w:r w:rsidRPr="00E03511">
        <w:rPr>
          <w:b/>
          <w:bCs/>
          <w:color w:val="000000"/>
        </w:rPr>
        <w:t>orontalo”.</w:t>
      </w:r>
    </w:p>
    <w:p w:rsidR="009D29D1" w:rsidRDefault="009D29D1" w:rsidP="009D29D1">
      <w:pPr>
        <w:spacing w:line="480" w:lineRule="auto"/>
        <w:jc w:val="both"/>
        <w:rPr>
          <w:b/>
          <w:bCs/>
          <w:color w:val="000000"/>
        </w:rPr>
      </w:pPr>
      <w:r>
        <w:rPr>
          <w:b/>
          <w:bCs/>
          <w:color w:val="000000"/>
        </w:rPr>
        <w:t xml:space="preserve">1.2  Rumusan Masalah </w:t>
      </w:r>
    </w:p>
    <w:p w:rsidR="009D29D1" w:rsidRPr="00B171B9" w:rsidRDefault="009D29D1" w:rsidP="009D29D1">
      <w:pPr>
        <w:spacing w:line="480" w:lineRule="auto"/>
        <w:jc w:val="both"/>
        <w:rPr>
          <w:b/>
          <w:bCs/>
          <w:color w:val="000000"/>
        </w:rPr>
      </w:pPr>
      <w:r>
        <w:rPr>
          <w:bCs/>
          <w:color w:val="000000"/>
        </w:rPr>
        <w:t>Adapun yang menjadi rumusan masalah dalam penelitian ini adalah :</w:t>
      </w:r>
    </w:p>
    <w:p w:rsidR="009D29D1" w:rsidRPr="00355657" w:rsidRDefault="009D29D1" w:rsidP="009D29D1">
      <w:pPr>
        <w:pStyle w:val="ListParagraph"/>
        <w:numPr>
          <w:ilvl w:val="0"/>
          <w:numId w:val="4"/>
        </w:numPr>
        <w:tabs>
          <w:tab w:val="left" w:pos="1965"/>
        </w:tabs>
        <w:spacing w:line="480" w:lineRule="auto"/>
        <w:jc w:val="both"/>
        <w:rPr>
          <w:rFonts w:ascii="Times New Roman" w:eastAsia="Times New Roman" w:hAnsi="Times New Roman"/>
          <w:bCs/>
          <w:kern w:val="36"/>
          <w:szCs w:val="24"/>
          <w:lang w:eastAsia="id-ID"/>
        </w:rPr>
      </w:pPr>
      <w:r>
        <w:rPr>
          <w:rFonts w:ascii="Times New Roman" w:hAnsi="Times New Roman" w:cs="Times New Roman"/>
          <w:sz w:val="24"/>
          <w:szCs w:val="24"/>
        </w:rPr>
        <w:t xml:space="preserve">Seberapa Besar Kualitas Kerja (X1) dan Kepuasan kerja (X2) secara simultan terhadap </w:t>
      </w:r>
      <w:r>
        <w:rPr>
          <w:rFonts w:ascii="Times New Roman" w:hAnsi="Times New Roman" w:cs="Times New Roman"/>
          <w:bCs/>
          <w:color w:val="000000"/>
          <w:sz w:val="24"/>
          <w:szCs w:val="24"/>
        </w:rPr>
        <w:t xml:space="preserve">Keterikatan </w:t>
      </w:r>
      <w:r w:rsidRPr="00E03511">
        <w:rPr>
          <w:rFonts w:ascii="Times New Roman" w:hAnsi="Times New Roman" w:cs="Times New Roman"/>
          <w:bCs/>
          <w:color w:val="000000"/>
          <w:sz w:val="24"/>
          <w:szCs w:val="24"/>
        </w:rPr>
        <w:t>Karyawan</w:t>
      </w:r>
      <w:r>
        <w:rPr>
          <w:rFonts w:ascii="Times New Roman" w:hAnsi="Times New Roman" w:cs="Times New Roman"/>
          <w:bCs/>
          <w:color w:val="000000"/>
          <w:sz w:val="24"/>
          <w:szCs w:val="24"/>
        </w:rPr>
        <w:t xml:space="preserve"> (Y) </w:t>
      </w:r>
      <w:r w:rsidRPr="00E03511">
        <w:rPr>
          <w:rFonts w:ascii="Times New Roman" w:hAnsi="Times New Roman" w:cs="Times New Roman"/>
          <w:bCs/>
          <w:color w:val="000000"/>
          <w:sz w:val="24"/>
          <w:szCs w:val="24"/>
        </w:rPr>
        <w:t xml:space="preserve">Di Bank </w:t>
      </w:r>
      <w:r>
        <w:rPr>
          <w:rFonts w:ascii="Times New Roman" w:hAnsi="Times New Roman" w:cs="Times New Roman"/>
          <w:bCs/>
          <w:color w:val="000000"/>
          <w:sz w:val="24"/>
          <w:szCs w:val="24"/>
        </w:rPr>
        <w:t xml:space="preserve">Rakyat Indonesia </w:t>
      </w:r>
      <w:r w:rsidRPr="00E03511">
        <w:rPr>
          <w:rFonts w:ascii="Times New Roman" w:hAnsi="Times New Roman" w:cs="Times New Roman"/>
          <w:bCs/>
          <w:color w:val="000000"/>
          <w:sz w:val="24"/>
          <w:szCs w:val="24"/>
        </w:rPr>
        <w:t>Caba</w:t>
      </w:r>
      <w:r>
        <w:rPr>
          <w:rFonts w:ascii="Times New Roman" w:hAnsi="Times New Roman" w:cs="Times New Roman"/>
          <w:bCs/>
          <w:color w:val="000000"/>
          <w:sz w:val="24"/>
          <w:szCs w:val="24"/>
        </w:rPr>
        <w:t>ng G</w:t>
      </w:r>
      <w:r w:rsidRPr="00E03511">
        <w:rPr>
          <w:rFonts w:ascii="Times New Roman" w:hAnsi="Times New Roman" w:cs="Times New Roman"/>
          <w:bCs/>
          <w:color w:val="000000"/>
          <w:sz w:val="24"/>
          <w:szCs w:val="24"/>
        </w:rPr>
        <w:t>orontalo</w:t>
      </w:r>
      <w:r w:rsidRPr="00780C41">
        <w:rPr>
          <w:rFonts w:ascii="Times New Roman" w:eastAsia="Times New Roman" w:hAnsi="Times New Roman"/>
          <w:bCs/>
          <w:kern w:val="36"/>
          <w:szCs w:val="24"/>
          <w:lang w:eastAsia="id-ID"/>
        </w:rPr>
        <w:t>.</w:t>
      </w:r>
    </w:p>
    <w:p w:rsidR="009D29D1" w:rsidRPr="00E03511" w:rsidRDefault="009D29D1" w:rsidP="009D29D1">
      <w:pPr>
        <w:pStyle w:val="ListParagraph"/>
        <w:numPr>
          <w:ilvl w:val="0"/>
          <w:numId w:val="4"/>
        </w:numPr>
        <w:tabs>
          <w:tab w:val="left" w:pos="1965"/>
        </w:tabs>
        <w:spacing w:line="480" w:lineRule="auto"/>
        <w:jc w:val="both"/>
        <w:rPr>
          <w:rFonts w:ascii="Times New Roman" w:eastAsia="Times New Roman" w:hAnsi="Times New Roman"/>
          <w:bCs/>
          <w:kern w:val="36"/>
          <w:szCs w:val="24"/>
          <w:lang w:eastAsia="id-ID"/>
        </w:rPr>
      </w:pPr>
      <w:r>
        <w:rPr>
          <w:rFonts w:ascii="Times New Roman" w:hAnsi="Times New Roman" w:cs="Times New Roman"/>
          <w:sz w:val="24"/>
          <w:szCs w:val="24"/>
        </w:rPr>
        <w:t xml:space="preserve">Seberapa Besar Kualitas Kerja (X1) secara parsial terhadap </w:t>
      </w:r>
      <w:r w:rsidRPr="00E03511">
        <w:rPr>
          <w:rFonts w:ascii="Times New Roman" w:hAnsi="Times New Roman" w:cs="Times New Roman"/>
          <w:bCs/>
          <w:color w:val="000000"/>
          <w:sz w:val="24"/>
          <w:szCs w:val="24"/>
        </w:rPr>
        <w:t>Keterikatan Karyawan</w:t>
      </w:r>
      <w:r>
        <w:rPr>
          <w:rFonts w:ascii="Times New Roman" w:hAnsi="Times New Roman" w:cs="Times New Roman"/>
          <w:bCs/>
          <w:color w:val="000000"/>
          <w:sz w:val="24"/>
          <w:szCs w:val="24"/>
        </w:rPr>
        <w:t xml:space="preserve"> (Y) </w:t>
      </w:r>
      <w:r w:rsidRPr="00E03511">
        <w:rPr>
          <w:rFonts w:ascii="Times New Roman" w:hAnsi="Times New Roman" w:cs="Times New Roman"/>
          <w:bCs/>
          <w:color w:val="000000"/>
          <w:sz w:val="24"/>
          <w:szCs w:val="24"/>
        </w:rPr>
        <w:t xml:space="preserve">Di Bank </w:t>
      </w:r>
      <w:r>
        <w:rPr>
          <w:rFonts w:ascii="Times New Roman" w:hAnsi="Times New Roman" w:cs="Times New Roman"/>
          <w:bCs/>
          <w:color w:val="000000"/>
          <w:sz w:val="24"/>
          <w:szCs w:val="24"/>
        </w:rPr>
        <w:t>Rakyat Indonesia</w:t>
      </w:r>
      <w:r w:rsidRPr="00E03511">
        <w:rPr>
          <w:rFonts w:ascii="Times New Roman" w:hAnsi="Times New Roman" w:cs="Times New Roman"/>
          <w:bCs/>
          <w:color w:val="000000"/>
          <w:sz w:val="24"/>
          <w:szCs w:val="24"/>
        </w:rPr>
        <w:t xml:space="preserve"> Caba</w:t>
      </w:r>
      <w:r>
        <w:rPr>
          <w:rFonts w:ascii="Times New Roman" w:hAnsi="Times New Roman" w:cs="Times New Roman"/>
          <w:bCs/>
          <w:color w:val="000000"/>
          <w:sz w:val="24"/>
          <w:szCs w:val="24"/>
        </w:rPr>
        <w:t>ng G</w:t>
      </w:r>
      <w:r w:rsidRPr="00E03511">
        <w:rPr>
          <w:rFonts w:ascii="Times New Roman" w:hAnsi="Times New Roman" w:cs="Times New Roman"/>
          <w:bCs/>
          <w:color w:val="000000"/>
          <w:sz w:val="24"/>
          <w:szCs w:val="24"/>
        </w:rPr>
        <w:t>orontalo</w:t>
      </w:r>
      <w:r>
        <w:rPr>
          <w:rFonts w:ascii="Times New Roman" w:eastAsia="Times New Roman" w:hAnsi="Times New Roman"/>
          <w:bCs/>
          <w:kern w:val="36"/>
          <w:szCs w:val="24"/>
          <w:lang w:eastAsia="id-ID"/>
        </w:rPr>
        <w:t>.</w:t>
      </w:r>
    </w:p>
    <w:p w:rsidR="009D29D1" w:rsidRPr="00683BFA" w:rsidRDefault="009D29D1" w:rsidP="009D29D1">
      <w:pPr>
        <w:pStyle w:val="ListParagraph"/>
        <w:numPr>
          <w:ilvl w:val="0"/>
          <w:numId w:val="4"/>
        </w:numPr>
        <w:tabs>
          <w:tab w:val="left" w:pos="1965"/>
        </w:tabs>
        <w:spacing w:line="480" w:lineRule="auto"/>
        <w:jc w:val="both"/>
        <w:rPr>
          <w:rFonts w:ascii="Times New Roman" w:eastAsia="Times New Roman" w:hAnsi="Times New Roman"/>
          <w:bCs/>
          <w:kern w:val="36"/>
          <w:szCs w:val="24"/>
          <w:lang w:eastAsia="id-ID"/>
        </w:rPr>
      </w:pPr>
      <w:r>
        <w:rPr>
          <w:rFonts w:ascii="Times New Roman" w:hAnsi="Times New Roman" w:cs="Times New Roman"/>
          <w:sz w:val="24"/>
          <w:szCs w:val="24"/>
        </w:rPr>
        <w:t xml:space="preserve">Seberapa Besar Kualitas Kerja (X1) dan Kepuasan kerja (X2) secara simultan terhadap </w:t>
      </w:r>
      <w:r w:rsidRPr="00E03511">
        <w:rPr>
          <w:rFonts w:ascii="Times New Roman" w:hAnsi="Times New Roman" w:cs="Times New Roman"/>
          <w:bCs/>
          <w:color w:val="000000"/>
          <w:sz w:val="24"/>
          <w:szCs w:val="24"/>
        </w:rPr>
        <w:t>Keterikatan Karyawan</w:t>
      </w:r>
      <w:r>
        <w:rPr>
          <w:rFonts w:ascii="Times New Roman" w:hAnsi="Times New Roman" w:cs="Times New Roman"/>
          <w:bCs/>
          <w:color w:val="000000"/>
          <w:sz w:val="24"/>
          <w:szCs w:val="24"/>
        </w:rPr>
        <w:t xml:space="preserve"> (Y) </w:t>
      </w:r>
      <w:r w:rsidRPr="00E03511">
        <w:rPr>
          <w:rFonts w:ascii="Times New Roman" w:hAnsi="Times New Roman" w:cs="Times New Roman"/>
          <w:bCs/>
          <w:color w:val="000000"/>
          <w:sz w:val="24"/>
          <w:szCs w:val="24"/>
        </w:rPr>
        <w:t xml:space="preserve">Di Bank </w:t>
      </w:r>
      <w:r>
        <w:rPr>
          <w:rFonts w:ascii="Times New Roman" w:hAnsi="Times New Roman" w:cs="Times New Roman"/>
          <w:bCs/>
          <w:color w:val="000000"/>
          <w:sz w:val="24"/>
          <w:szCs w:val="24"/>
        </w:rPr>
        <w:t xml:space="preserve">Rakyat Indonesia </w:t>
      </w:r>
      <w:r w:rsidRPr="00E03511">
        <w:rPr>
          <w:rFonts w:ascii="Times New Roman" w:hAnsi="Times New Roman" w:cs="Times New Roman"/>
          <w:bCs/>
          <w:color w:val="000000"/>
          <w:sz w:val="24"/>
          <w:szCs w:val="24"/>
        </w:rPr>
        <w:t>Caba</w:t>
      </w:r>
      <w:r>
        <w:rPr>
          <w:rFonts w:ascii="Times New Roman" w:hAnsi="Times New Roman" w:cs="Times New Roman"/>
          <w:bCs/>
          <w:color w:val="000000"/>
          <w:sz w:val="24"/>
          <w:szCs w:val="24"/>
        </w:rPr>
        <w:t>ng G</w:t>
      </w:r>
      <w:r w:rsidRPr="00E03511">
        <w:rPr>
          <w:rFonts w:ascii="Times New Roman" w:hAnsi="Times New Roman" w:cs="Times New Roman"/>
          <w:bCs/>
          <w:color w:val="000000"/>
          <w:sz w:val="24"/>
          <w:szCs w:val="24"/>
        </w:rPr>
        <w:t>orontalo</w:t>
      </w:r>
      <w:r w:rsidRPr="00780C41">
        <w:rPr>
          <w:rFonts w:ascii="Times New Roman" w:eastAsia="Times New Roman" w:hAnsi="Times New Roman"/>
          <w:bCs/>
          <w:kern w:val="36"/>
          <w:szCs w:val="24"/>
          <w:lang w:eastAsia="id-ID"/>
        </w:rPr>
        <w:t>.</w:t>
      </w:r>
    </w:p>
    <w:p w:rsidR="009D29D1" w:rsidRPr="00A76450" w:rsidRDefault="009D29D1" w:rsidP="009D29D1">
      <w:pPr>
        <w:pStyle w:val="ListParagraph"/>
        <w:numPr>
          <w:ilvl w:val="1"/>
          <w:numId w:val="3"/>
        </w:numPr>
        <w:spacing w:after="0" w:line="480" w:lineRule="auto"/>
        <w:ind w:left="450" w:hanging="450"/>
        <w:jc w:val="both"/>
        <w:rPr>
          <w:rFonts w:ascii="Times New Roman" w:hAnsi="Times New Roman" w:cs="Times New Roman"/>
          <w:b/>
          <w:bCs/>
          <w:color w:val="000000"/>
          <w:sz w:val="24"/>
          <w:szCs w:val="24"/>
        </w:rPr>
      </w:pPr>
      <w:r w:rsidRPr="00A76450">
        <w:rPr>
          <w:rFonts w:ascii="Times New Roman" w:hAnsi="Times New Roman" w:cs="Times New Roman"/>
          <w:b/>
          <w:bCs/>
          <w:color w:val="000000"/>
          <w:sz w:val="24"/>
          <w:szCs w:val="24"/>
        </w:rPr>
        <w:t>Maksud Dan Tujuan Penelitian</w:t>
      </w:r>
    </w:p>
    <w:p w:rsidR="009D29D1" w:rsidRDefault="009D29D1" w:rsidP="009D29D1">
      <w:pPr>
        <w:spacing w:line="480" w:lineRule="auto"/>
        <w:jc w:val="both"/>
        <w:rPr>
          <w:b/>
          <w:bCs/>
          <w:color w:val="000000"/>
          <w:lang w:val="id-ID"/>
        </w:rPr>
      </w:pPr>
      <w:r>
        <w:rPr>
          <w:b/>
          <w:bCs/>
          <w:color w:val="000000"/>
        </w:rPr>
        <w:t>1.3.1. Maksud penelitian</w:t>
      </w:r>
    </w:p>
    <w:p w:rsidR="009D29D1" w:rsidRDefault="009D29D1" w:rsidP="009D29D1">
      <w:pPr>
        <w:spacing w:line="480" w:lineRule="auto"/>
        <w:jc w:val="both"/>
        <w:rPr>
          <w:bCs/>
          <w:color w:val="000000"/>
          <w:lang w:val="id-ID"/>
        </w:rPr>
      </w:pPr>
      <w:r w:rsidRPr="009D29D1">
        <w:t>Maksud penelitian ini adalah untuk memperoleh suatu data analisis mengenai Kualitas kerja (X1) Kepuasan kerja (X2)  sehingga dapat diketahui seberapa besar pengaruhnya terhadap Keterkaitan KaryawanPada Bank Rakyat Indonesia Caba</w:t>
      </w:r>
      <w:r w:rsidRPr="009D29D1">
        <w:rPr>
          <w:lang w:val="id-ID"/>
        </w:rPr>
        <w:t>n</w:t>
      </w:r>
      <w:r w:rsidRPr="009D29D1">
        <w:t>g Gorontalo.</w:t>
      </w:r>
    </w:p>
    <w:p w:rsidR="009D29D1" w:rsidRPr="009D29D1" w:rsidRDefault="009D29D1" w:rsidP="009D29D1">
      <w:pPr>
        <w:spacing w:line="480" w:lineRule="auto"/>
        <w:jc w:val="both"/>
        <w:rPr>
          <w:bCs/>
          <w:color w:val="000000"/>
        </w:rPr>
      </w:pPr>
      <w:r w:rsidRPr="003B7D3E">
        <w:rPr>
          <w:b/>
        </w:rPr>
        <w:t xml:space="preserve">1.3.2. </w:t>
      </w:r>
      <w:r>
        <w:rPr>
          <w:b/>
        </w:rPr>
        <w:t xml:space="preserve">Tujuan Penelitian </w:t>
      </w:r>
    </w:p>
    <w:p w:rsidR="009D29D1" w:rsidRPr="00355657" w:rsidRDefault="009D29D1" w:rsidP="009D29D1">
      <w:pPr>
        <w:pStyle w:val="ListParagraph"/>
        <w:numPr>
          <w:ilvl w:val="0"/>
          <w:numId w:val="6"/>
        </w:numPr>
        <w:tabs>
          <w:tab w:val="left" w:pos="1965"/>
        </w:tabs>
        <w:spacing w:line="480" w:lineRule="auto"/>
        <w:jc w:val="both"/>
        <w:rPr>
          <w:rFonts w:ascii="Times New Roman" w:eastAsia="Times New Roman" w:hAnsi="Times New Roman"/>
          <w:bCs/>
          <w:kern w:val="36"/>
          <w:szCs w:val="24"/>
          <w:lang w:eastAsia="id-ID"/>
        </w:rPr>
      </w:pPr>
      <w:r>
        <w:rPr>
          <w:rFonts w:ascii="Times New Roman" w:hAnsi="Times New Roman" w:cs="Times New Roman"/>
          <w:sz w:val="24"/>
          <w:szCs w:val="24"/>
        </w:rPr>
        <w:t xml:space="preserve">Untuk mengetahui Seberapa Besar Kualitas Kerja (X1) dan Kepuasan kerja (X2) secara simultan terhadap </w:t>
      </w:r>
      <w:r w:rsidRPr="00E03511">
        <w:rPr>
          <w:rFonts w:ascii="Times New Roman" w:hAnsi="Times New Roman" w:cs="Times New Roman"/>
          <w:bCs/>
          <w:color w:val="000000"/>
          <w:sz w:val="24"/>
          <w:szCs w:val="24"/>
        </w:rPr>
        <w:t>Keterikatan Karyawan</w:t>
      </w:r>
      <w:r>
        <w:rPr>
          <w:rFonts w:ascii="Times New Roman" w:hAnsi="Times New Roman" w:cs="Times New Roman"/>
          <w:bCs/>
          <w:color w:val="000000"/>
          <w:sz w:val="24"/>
          <w:szCs w:val="24"/>
        </w:rPr>
        <w:t xml:space="preserve"> (Y) </w:t>
      </w:r>
      <w:r w:rsidRPr="00E03511">
        <w:rPr>
          <w:rFonts w:ascii="Times New Roman" w:hAnsi="Times New Roman" w:cs="Times New Roman"/>
          <w:bCs/>
          <w:color w:val="000000"/>
          <w:sz w:val="24"/>
          <w:szCs w:val="24"/>
        </w:rPr>
        <w:t xml:space="preserve">Di Bank </w:t>
      </w:r>
      <w:r>
        <w:rPr>
          <w:rFonts w:ascii="Times New Roman" w:hAnsi="Times New Roman" w:cs="Times New Roman"/>
          <w:bCs/>
          <w:color w:val="000000"/>
          <w:sz w:val="24"/>
          <w:szCs w:val="24"/>
        </w:rPr>
        <w:t xml:space="preserve">Rakyat Indonesia </w:t>
      </w:r>
      <w:r w:rsidRPr="00E03511">
        <w:rPr>
          <w:rFonts w:ascii="Times New Roman" w:hAnsi="Times New Roman" w:cs="Times New Roman"/>
          <w:bCs/>
          <w:color w:val="000000"/>
          <w:sz w:val="24"/>
          <w:szCs w:val="24"/>
        </w:rPr>
        <w:t>Caba</w:t>
      </w:r>
      <w:r>
        <w:rPr>
          <w:rFonts w:ascii="Times New Roman" w:hAnsi="Times New Roman" w:cs="Times New Roman"/>
          <w:bCs/>
          <w:color w:val="000000"/>
          <w:sz w:val="24"/>
          <w:szCs w:val="24"/>
        </w:rPr>
        <w:t>ng G</w:t>
      </w:r>
      <w:r w:rsidRPr="00E03511">
        <w:rPr>
          <w:rFonts w:ascii="Times New Roman" w:hAnsi="Times New Roman" w:cs="Times New Roman"/>
          <w:bCs/>
          <w:color w:val="000000"/>
          <w:sz w:val="24"/>
          <w:szCs w:val="24"/>
        </w:rPr>
        <w:t>orontalo</w:t>
      </w:r>
      <w:r w:rsidRPr="00780C41">
        <w:rPr>
          <w:rFonts w:ascii="Times New Roman" w:eastAsia="Times New Roman" w:hAnsi="Times New Roman"/>
          <w:bCs/>
          <w:kern w:val="36"/>
          <w:szCs w:val="24"/>
          <w:lang w:eastAsia="id-ID"/>
        </w:rPr>
        <w:t>.</w:t>
      </w:r>
    </w:p>
    <w:p w:rsidR="009D29D1" w:rsidRPr="00E03511" w:rsidRDefault="009D29D1" w:rsidP="009D29D1">
      <w:pPr>
        <w:pStyle w:val="ListParagraph"/>
        <w:numPr>
          <w:ilvl w:val="0"/>
          <w:numId w:val="6"/>
        </w:numPr>
        <w:tabs>
          <w:tab w:val="left" w:pos="1965"/>
        </w:tabs>
        <w:spacing w:line="480" w:lineRule="auto"/>
        <w:jc w:val="both"/>
        <w:rPr>
          <w:rFonts w:ascii="Times New Roman" w:eastAsia="Times New Roman" w:hAnsi="Times New Roman"/>
          <w:bCs/>
          <w:kern w:val="36"/>
          <w:szCs w:val="24"/>
          <w:lang w:eastAsia="id-ID"/>
        </w:rPr>
      </w:pPr>
      <w:r>
        <w:rPr>
          <w:rFonts w:ascii="Times New Roman" w:hAnsi="Times New Roman" w:cs="Times New Roman"/>
          <w:sz w:val="24"/>
          <w:szCs w:val="24"/>
        </w:rPr>
        <w:lastRenderedPageBreak/>
        <w:t xml:space="preserve">Untuk mengetahui Seberapa Besar Kualitas Kerja (X1) secara parsial terhadap </w:t>
      </w:r>
      <w:r w:rsidRPr="00E03511">
        <w:rPr>
          <w:rFonts w:ascii="Times New Roman" w:hAnsi="Times New Roman" w:cs="Times New Roman"/>
          <w:bCs/>
          <w:color w:val="000000"/>
          <w:sz w:val="24"/>
          <w:szCs w:val="24"/>
        </w:rPr>
        <w:t>Keterikatan Karyawan</w:t>
      </w:r>
      <w:r>
        <w:rPr>
          <w:rFonts w:ascii="Times New Roman" w:hAnsi="Times New Roman" w:cs="Times New Roman"/>
          <w:bCs/>
          <w:color w:val="000000"/>
          <w:sz w:val="24"/>
          <w:szCs w:val="24"/>
        </w:rPr>
        <w:t xml:space="preserve"> (Y) </w:t>
      </w:r>
      <w:r w:rsidRPr="00E03511">
        <w:rPr>
          <w:rFonts w:ascii="Times New Roman" w:hAnsi="Times New Roman" w:cs="Times New Roman"/>
          <w:bCs/>
          <w:color w:val="000000"/>
          <w:sz w:val="24"/>
          <w:szCs w:val="24"/>
        </w:rPr>
        <w:t xml:space="preserve">Di Bank </w:t>
      </w:r>
      <w:r>
        <w:rPr>
          <w:rFonts w:ascii="Times New Roman" w:hAnsi="Times New Roman" w:cs="Times New Roman"/>
          <w:bCs/>
          <w:color w:val="000000"/>
          <w:sz w:val="24"/>
          <w:szCs w:val="24"/>
        </w:rPr>
        <w:t xml:space="preserve">Rakyat Indonesia </w:t>
      </w:r>
      <w:r w:rsidRPr="00E03511">
        <w:rPr>
          <w:rFonts w:ascii="Times New Roman" w:hAnsi="Times New Roman" w:cs="Times New Roman"/>
          <w:bCs/>
          <w:color w:val="000000"/>
          <w:sz w:val="24"/>
          <w:szCs w:val="24"/>
        </w:rPr>
        <w:t>Caba</w:t>
      </w:r>
      <w:r>
        <w:rPr>
          <w:rFonts w:ascii="Times New Roman" w:hAnsi="Times New Roman" w:cs="Times New Roman"/>
          <w:bCs/>
          <w:color w:val="000000"/>
          <w:sz w:val="24"/>
          <w:szCs w:val="24"/>
        </w:rPr>
        <w:t>ng G</w:t>
      </w:r>
      <w:r w:rsidRPr="00E03511">
        <w:rPr>
          <w:rFonts w:ascii="Times New Roman" w:hAnsi="Times New Roman" w:cs="Times New Roman"/>
          <w:bCs/>
          <w:color w:val="000000"/>
          <w:sz w:val="24"/>
          <w:szCs w:val="24"/>
        </w:rPr>
        <w:t>orontalo</w:t>
      </w:r>
      <w:r>
        <w:rPr>
          <w:rFonts w:ascii="Times New Roman" w:eastAsia="Times New Roman" w:hAnsi="Times New Roman"/>
          <w:bCs/>
          <w:kern w:val="36"/>
          <w:szCs w:val="24"/>
          <w:lang w:eastAsia="id-ID"/>
        </w:rPr>
        <w:t>.</w:t>
      </w:r>
    </w:p>
    <w:p w:rsidR="009D29D1" w:rsidRDefault="009D29D1" w:rsidP="009D29D1">
      <w:pPr>
        <w:pStyle w:val="ListParagraph"/>
        <w:numPr>
          <w:ilvl w:val="0"/>
          <w:numId w:val="6"/>
        </w:numPr>
        <w:tabs>
          <w:tab w:val="left" w:pos="1965"/>
        </w:tabs>
        <w:spacing w:line="480" w:lineRule="auto"/>
        <w:jc w:val="both"/>
        <w:rPr>
          <w:rFonts w:ascii="Times New Roman" w:eastAsia="Times New Roman" w:hAnsi="Times New Roman"/>
          <w:bCs/>
          <w:kern w:val="36"/>
          <w:szCs w:val="24"/>
          <w:lang w:eastAsia="id-ID"/>
        </w:rPr>
      </w:pPr>
      <w:r>
        <w:rPr>
          <w:rFonts w:ascii="Times New Roman" w:hAnsi="Times New Roman" w:cs="Times New Roman"/>
          <w:sz w:val="24"/>
          <w:szCs w:val="24"/>
        </w:rPr>
        <w:t xml:space="preserve">Untuk mengetahui Seberapa Besar Kualitas Kerja (X1) dan Kepuasan kerja (X2) secara simultan terhadap </w:t>
      </w:r>
      <w:r w:rsidRPr="00E03511">
        <w:rPr>
          <w:rFonts w:ascii="Times New Roman" w:hAnsi="Times New Roman" w:cs="Times New Roman"/>
          <w:bCs/>
          <w:color w:val="000000"/>
          <w:sz w:val="24"/>
          <w:szCs w:val="24"/>
        </w:rPr>
        <w:t>Keterikatan Karyawan</w:t>
      </w:r>
      <w:r>
        <w:rPr>
          <w:rFonts w:ascii="Times New Roman" w:hAnsi="Times New Roman" w:cs="Times New Roman"/>
          <w:bCs/>
          <w:color w:val="000000"/>
          <w:sz w:val="24"/>
          <w:szCs w:val="24"/>
        </w:rPr>
        <w:t xml:space="preserve"> (Y) </w:t>
      </w:r>
      <w:r w:rsidRPr="00E03511">
        <w:rPr>
          <w:rFonts w:ascii="Times New Roman" w:hAnsi="Times New Roman" w:cs="Times New Roman"/>
          <w:bCs/>
          <w:color w:val="000000"/>
          <w:sz w:val="24"/>
          <w:szCs w:val="24"/>
        </w:rPr>
        <w:t xml:space="preserve">Di Bank </w:t>
      </w:r>
      <w:r>
        <w:rPr>
          <w:rFonts w:ascii="Times New Roman" w:hAnsi="Times New Roman" w:cs="Times New Roman"/>
          <w:bCs/>
          <w:color w:val="000000"/>
          <w:sz w:val="24"/>
          <w:szCs w:val="24"/>
        </w:rPr>
        <w:t xml:space="preserve">Rakyat Indonesia </w:t>
      </w:r>
      <w:r w:rsidRPr="00E03511">
        <w:rPr>
          <w:rFonts w:ascii="Times New Roman" w:hAnsi="Times New Roman" w:cs="Times New Roman"/>
          <w:bCs/>
          <w:color w:val="000000"/>
          <w:sz w:val="24"/>
          <w:szCs w:val="24"/>
        </w:rPr>
        <w:t>Caba</w:t>
      </w:r>
      <w:r>
        <w:rPr>
          <w:rFonts w:ascii="Times New Roman" w:hAnsi="Times New Roman" w:cs="Times New Roman"/>
          <w:bCs/>
          <w:color w:val="000000"/>
          <w:sz w:val="24"/>
          <w:szCs w:val="24"/>
        </w:rPr>
        <w:t>ng G</w:t>
      </w:r>
      <w:r w:rsidRPr="00E03511">
        <w:rPr>
          <w:rFonts w:ascii="Times New Roman" w:hAnsi="Times New Roman" w:cs="Times New Roman"/>
          <w:bCs/>
          <w:color w:val="000000"/>
          <w:sz w:val="24"/>
          <w:szCs w:val="24"/>
        </w:rPr>
        <w:t>orontalo</w:t>
      </w:r>
      <w:r w:rsidRPr="00780C41">
        <w:rPr>
          <w:rFonts w:ascii="Times New Roman" w:eastAsia="Times New Roman" w:hAnsi="Times New Roman"/>
          <w:bCs/>
          <w:kern w:val="36"/>
          <w:szCs w:val="24"/>
          <w:lang w:eastAsia="id-ID"/>
        </w:rPr>
        <w:t>.</w:t>
      </w:r>
    </w:p>
    <w:p w:rsidR="006B658E" w:rsidRDefault="006B658E" w:rsidP="006B658E">
      <w:pPr>
        <w:tabs>
          <w:tab w:val="left" w:pos="1965"/>
        </w:tabs>
        <w:spacing w:line="480" w:lineRule="auto"/>
        <w:jc w:val="both"/>
        <w:rPr>
          <w:bCs/>
          <w:kern w:val="36"/>
          <w:lang w:eastAsia="id-ID"/>
        </w:rPr>
      </w:pPr>
    </w:p>
    <w:p w:rsidR="006B658E" w:rsidRPr="006B658E" w:rsidRDefault="006B658E" w:rsidP="006B658E">
      <w:pPr>
        <w:tabs>
          <w:tab w:val="left" w:pos="1965"/>
        </w:tabs>
        <w:spacing w:line="480" w:lineRule="auto"/>
        <w:jc w:val="both"/>
        <w:rPr>
          <w:bCs/>
          <w:kern w:val="36"/>
          <w:lang w:eastAsia="id-ID"/>
        </w:rPr>
      </w:pPr>
    </w:p>
    <w:p w:rsidR="009D29D1" w:rsidRPr="00E03511" w:rsidRDefault="009D29D1" w:rsidP="009D29D1">
      <w:pPr>
        <w:spacing w:line="480" w:lineRule="auto"/>
        <w:jc w:val="both"/>
        <w:rPr>
          <w:b/>
          <w:bCs/>
          <w:color w:val="000000"/>
        </w:rPr>
      </w:pPr>
      <w:r>
        <w:rPr>
          <w:b/>
          <w:bCs/>
          <w:color w:val="000000"/>
        </w:rPr>
        <w:t>1.4  Manfaat Penelitian</w:t>
      </w:r>
    </w:p>
    <w:p w:rsidR="009D29D1" w:rsidRDefault="009D29D1" w:rsidP="009D29D1">
      <w:pPr>
        <w:spacing w:line="480" w:lineRule="auto"/>
        <w:ind w:firstLine="360"/>
        <w:jc w:val="both"/>
        <w:rPr>
          <w:b/>
          <w:bCs/>
          <w:color w:val="000000"/>
        </w:rPr>
      </w:pPr>
      <w:r>
        <w:rPr>
          <w:bCs/>
          <w:color w:val="000000"/>
        </w:rPr>
        <w:t>Manfaat penelitian ini adalah :</w:t>
      </w:r>
    </w:p>
    <w:p w:rsidR="009D29D1" w:rsidRPr="002E0C82" w:rsidRDefault="009D29D1" w:rsidP="009D29D1">
      <w:pPr>
        <w:pStyle w:val="ListParagraph"/>
        <w:numPr>
          <w:ilvl w:val="0"/>
          <w:numId w:val="5"/>
        </w:numPr>
        <w:spacing w:after="0" w:line="480" w:lineRule="auto"/>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t>Manfaat</w:t>
      </w:r>
      <w:r w:rsidRPr="002E0C82">
        <w:rPr>
          <w:rFonts w:ascii="Times New Roman" w:hAnsi="Times New Roman" w:cs="Times New Roman"/>
          <w:bCs/>
          <w:color w:val="000000"/>
          <w:sz w:val="24"/>
          <w:szCs w:val="24"/>
        </w:rPr>
        <w:t xml:space="preserve"> Teoritis </w:t>
      </w:r>
    </w:p>
    <w:p w:rsidR="009D29D1" w:rsidRPr="00E03511" w:rsidRDefault="009D29D1" w:rsidP="009D29D1">
      <w:pPr>
        <w:spacing w:line="480" w:lineRule="auto"/>
        <w:ind w:left="720" w:firstLine="7"/>
        <w:jc w:val="both"/>
        <w:rPr>
          <w:bCs/>
          <w:color w:val="000000"/>
        </w:rPr>
      </w:pPr>
      <w:r>
        <w:rPr>
          <w:bCs/>
          <w:color w:val="000000"/>
        </w:rPr>
        <w:t xml:space="preserve">Sebagai bahan informasi bagi pimpinan dan staaf pegawai pada </w:t>
      </w:r>
      <w:r>
        <w:rPr>
          <w:bCs/>
          <w:kern w:val="36"/>
          <w:lang w:eastAsia="id-ID"/>
        </w:rPr>
        <w:t xml:space="preserve">Bank Rakyat Indonesia Cabang Gorontalo </w:t>
      </w:r>
      <w:r>
        <w:rPr>
          <w:bCs/>
          <w:color w:val="000000"/>
        </w:rPr>
        <w:t>Mengenai Pengaruh Kualitas Kerja dan Kepuasan kerja Terhadap Keterkaitan Karyawan.</w:t>
      </w:r>
    </w:p>
    <w:p w:rsidR="009D29D1" w:rsidRPr="002E0C82" w:rsidRDefault="009D29D1" w:rsidP="009D29D1">
      <w:pPr>
        <w:pStyle w:val="ListParagraph"/>
        <w:numPr>
          <w:ilvl w:val="0"/>
          <w:numId w:val="5"/>
        </w:numPr>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Manfaat  P</w:t>
      </w:r>
      <w:r w:rsidRPr="002E0C82">
        <w:rPr>
          <w:rFonts w:ascii="Times New Roman" w:hAnsi="Times New Roman" w:cs="Times New Roman"/>
          <w:bCs/>
          <w:color w:val="000000"/>
          <w:sz w:val="24"/>
          <w:szCs w:val="24"/>
        </w:rPr>
        <w:t xml:space="preserve">raktis </w:t>
      </w:r>
    </w:p>
    <w:p w:rsidR="00F11ADC" w:rsidRPr="00F11ADC" w:rsidRDefault="009D29D1" w:rsidP="006F5854">
      <w:pPr>
        <w:spacing w:line="480" w:lineRule="auto"/>
        <w:ind w:left="720" w:firstLine="6"/>
        <w:jc w:val="both"/>
        <w:rPr>
          <w:bCs/>
          <w:color w:val="000000"/>
          <w:lang w:val="id-ID"/>
        </w:rPr>
      </w:pPr>
      <w:r>
        <w:rPr>
          <w:bCs/>
          <w:color w:val="000000"/>
        </w:rPr>
        <w:t>Sebagai sumbangan pemikiran bagi ilmu pengetahuan pada umumnya, khususnya bidang sumber daya manusia.</w:t>
      </w:r>
    </w:p>
    <w:p w:rsidR="009D29D1" w:rsidRDefault="009D29D1" w:rsidP="009D29D1">
      <w:pPr>
        <w:pStyle w:val="ListParagraph"/>
        <w:numPr>
          <w:ilvl w:val="0"/>
          <w:numId w:val="5"/>
        </w:numPr>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Manfaat Peneliti</w:t>
      </w:r>
    </w:p>
    <w:p w:rsidR="009D29D1" w:rsidRDefault="009D29D1" w:rsidP="009D29D1">
      <w:pPr>
        <w:spacing w:line="480" w:lineRule="auto"/>
        <w:ind w:left="720" w:firstLine="7"/>
        <w:jc w:val="both"/>
        <w:rPr>
          <w:bCs/>
          <w:color w:val="000000"/>
        </w:rPr>
      </w:pPr>
      <w:r>
        <w:rPr>
          <w:bCs/>
          <w:color w:val="000000"/>
        </w:rPr>
        <w:t>Untuk menambah wawasan maupun pengetahuan yang berkaitan dengan Kualitas Kerja dan Kepuasan kerja Terhadap Keterkaitan Karyawan Rakyat Indonesia Cabang Gorontalo.</w:t>
      </w:r>
    </w:p>
    <w:p w:rsidR="009D29D1" w:rsidRPr="00F11ADC" w:rsidRDefault="009D29D1" w:rsidP="00F11ADC">
      <w:pPr>
        <w:spacing w:line="480" w:lineRule="auto"/>
        <w:jc w:val="both"/>
        <w:rPr>
          <w:bCs/>
          <w:color w:val="000000"/>
          <w:lang w:val="id-ID"/>
        </w:rPr>
      </w:pPr>
    </w:p>
    <w:p w:rsidR="009D29D1" w:rsidRDefault="009D29D1" w:rsidP="009D29D1">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p>
    <w:p w:rsidR="009D29D1" w:rsidRDefault="009D29D1" w:rsidP="009D29D1">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p>
    <w:p w:rsidR="009D29D1" w:rsidRDefault="009D29D1" w:rsidP="009D29D1">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p>
    <w:p w:rsidR="009D29D1" w:rsidRPr="0025531F" w:rsidRDefault="009D29D1" w:rsidP="009D29D1">
      <w:pPr>
        <w:pStyle w:val="ListParagraph"/>
        <w:tabs>
          <w:tab w:val="left" w:pos="709"/>
          <w:tab w:val="left" w:leader="dot" w:pos="7230"/>
          <w:tab w:val="left" w:pos="7655"/>
        </w:tabs>
        <w:spacing w:line="360" w:lineRule="auto"/>
        <w:ind w:left="0"/>
        <w:rPr>
          <w:rFonts w:ascii="Times New Roman" w:hAnsi="Times New Roman" w:cs="Times New Roman"/>
          <w:sz w:val="24"/>
          <w:szCs w:val="24"/>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9D29D1" w:rsidRDefault="009D29D1" w:rsidP="00870C39">
      <w:pPr>
        <w:rPr>
          <w:lang w:val="id-ID"/>
        </w:rPr>
      </w:pPr>
    </w:p>
    <w:p w:rsidR="00637BA0" w:rsidRPr="009E5823" w:rsidRDefault="00D97FA0" w:rsidP="00637BA0">
      <w:pPr>
        <w:pStyle w:val="BodyText"/>
        <w:spacing w:line="480" w:lineRule="auto"/>
        <w:rPr>
          <w:rFonts w:ascii="Times New Roman" w:hAnsi="Times New Roman"/>
          <w:b/>
          <w:bCs/>
          <w:sz w:val="24"/>
          <w:szCs w:val="24"/>
          <w:lang w:val="fi-FI"/>
        </w:rPr>
      </w:pPr>
      <w:r>
        <w:rPr>
          <w:rFonts w:ascii="Times New Roman" w:hAnsi="Times New Roman"/>
          <w:b/>
          <w:bCs/>
          <w:noProof/>
          <w:sz w:val="24"/>
          <w:szCs w:val="24"/>
        </w:rPr>
        <w:pict>
          <v:rect id="Rectangle 2" o:spid="_x0000_s1077" style="position:absolute;left:0;text-align:left;margin-left:377.7pt;margin-top:-77.4pt;width:21.75pt;height:17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" strokecolor="white">
            <v:path arrowok="t"/>
          </v:rect>
        </w:pict>
      </w:r>
      <w:r w:rsidR="00637BA0" w:rsidRPr="009E5823">
        <w:rPr>
          <w:rFonts w:ascii="Times New Roman" w:hAnsi="Times New Roman"/>
          <w:b/>
          <w:bCs/>
          <w:sz w:val="24"/>
          <w:szCs w:val="24"/>
          <w:lang w:val="fi-FI"/>
        </w:rPr>
        <w:t>BAB II</w:t>
      </w:r>
    </w:p>
    <w:p w:rsidR="00637BA0" w:rsidRDefault="00D97FA0" w:rsidP="00637BA0">
      <w:pPr>
        <w:pStyle w:val="BodyText"/>
        <w:spacing w:line="480" w:lineRule="auto"/>
        <w:rPr>
          <w:rFonts w:ascii="Times New Roman" w:hAnsi="Times New Roman"/>
          <w:b/>
          <w:bCs/>
          <w:sz w:val="24"/>
          <w:szCs w:val="24"/>
        </w:rPr>
      </w:pPr>
      <w:r>
        <w:rPr>
          <w:rFonts w:ascii="Times New Roman" w:hAnsi="Times New Roman"/>
          <w:b/>
          <w:bCs/>
          <w:noProof/>
          <w:sz w:val="24"/>
          <w:szCs w:val="24"/>
        </w:rPr>
        <w:pict>
          <v:rect id="_x0000_s1076" style="position:absolute;left:0;text-align:left;margin-left:396pt;margin-top:-108.6pt;width:30pt;height:27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" stroked="f">
            <v:path arrowok="t"/>
          </v:rect>
        </w:pict>
      </w:r>
      <w:r w:rsidR="00637BA0">
        <w:rPr>
          <w:rFonts w:ascii="Times New Roman" w:hAnsi="Times New Roman"/>
          <w:b/>
          <w:bCs/>
          <w:sz w:val="24"/>
          <w:szCs w:val="24"/>
          <w:lang w:val="id-ID"/>
        </w:rPr>
        <w:t>KAJIAN</w:t>
      </w:r>
      <w:r w:rsidR="00637BA0" w:rsidRPr="009E5823">
        <w:rPr>
          <w:rFonts w:ascii="Times New Roman" w:hAnsi="Times New Roman"/>
          <w:b/>
          <w:bCs/>
          <w:sz w:val="24"/>
          <w:szCs w:val="24"/>
          <w:lang w:val="fi-FI"/>
        </w:rPr>
        <w:t xml:space="preserve"> PUSTAKA, KERANGKA PEMIKIRAN DAN HIPOTESI</w:t>
      </w:r>
      <w:r w:rsidR="00637BA0">
        <w:rPr>
          <w:rFonts w:ascii="Times New Roman" w:hAnsi="Times New Roman"/>
          <w:b/>
          <w:bCs/>
          <w:sz w:val="24"/>
          <w:szCs w:val="24"/>
          <w:lang w:val="id-ID"/>
        </w:rPr>
        <w:t>S</w:t>
      </w:r>
    </w:p>
    <w:p w:rsidR="00637BA0" w:rsidRPr="00AE34D3" w:rsidRDefault="00637BA0" w:rsidP="00637BA0">
      <w:pPr>
        <w:pStyle w:val="BodyText"/>
        <w:spacing w:line="480" w:lineRule="auto"/>
        <w:rPr>
          <w:rFonts w:ascii="Times New Roman" w:hAnsi="Times New Roman"/>
          <w:b/>
          <w:bCs/>
          <w:sz w:val="18"/>
          <w:szCs w:val="24"/>
        </w:rPr>
      </w:pPr>
    </w:p>
    <w:p w:rsidR="00637BA0" w:rsidRDefault="00637BA0" w:rsidP="00637BA0">
      <w:pPr>
        <w:numPr>
          <w:ilvl w:val="1"/>
          <w:numId w:val="7"/>
        </w:numPr>
        <w:autoSpaceDE w:val="0"/>
        <w:autoSpaceDN w:val="0"/>
        <w:adjustRightInd w:val="0"/>
        <w:spacing w:line="480" w:lineRule="auto"/>
        <w:rPr>
          <w:b/>
          <w:lang w:eastAsia="id-ID"/>
        </w:rPr>
      </w:pPr>
      <w:r>
        <w:rPr>
          <w:b/>
          <w:lang w:eastAsia="id-ID"/>
        </w:rPr>
        <w:t>Kualitas Kerja</w:t>
      </w:r>
    </w:p>
    <w:p w:rsidR="00637BA0" w:rsidRDefault="00637BA0" w:rsidP="00637BA0">
      <w:pPr>
        <w:pStyle w:val="ListParagraph"/>
        <w:numPr>
          <w:ilvl w:val="2"/>
          <w:numId w:val="7"/>
        </w:numPr>
        <w:autoSpaceDE w:val="0"/>
        <w:autoSpaceDN w:val="0"/>
        <w:adjustRightInd w:val="0"/>
        <w:spacing w:after="0" w:line="480" w:lineRule="auto"/>
        <w:rPr>
          <w:rFonts w:ascii="Times New Roman" w:hAnsi="Times New Roman"/>
          <w:b/>
          <w:sz w:val="24"/>
          <w:szCs w:val="24"/>
          <w:lang w:eastAsia="id-ID"/>
        </w:rPr>
      </w:pPr>
      <w:r>
        <w:rPr>
          <w:rFonts w:ascii="Times New Roman" w:hAnsi="Times New Roman"/>
          <w:b/>
          <w:sz w:val="24"/>
          <w:szCs w:val="24"/>
          <w:lang w:eastAsia="id-ID"/>
        </w:rPr>
        <w:t>Pengertian Kualitas Kerja</w:t>
      </w:r>
    </w:p>
    <w:p w:rsidR="00637BA0" w:rsidRDefault="00637BA0" w:rsidP="00637BA0">
      <w:pPr>
        <w:autoSpaceDE w:val="0"/>
        <w:autoSpaceDN w:val="0"/>
        <w:adjustRightInd w:val="0"/>
        <w:spacing w:line="480" w:lineRule="auto"/>
        <w:ind w:firstLine="720"/>
        <w:jc w:val="both"/>
        <w:rPr>
          <w:lang w:eastAsia="id-ID"/>
        </w:rPr>
      </w:pPr>
      <w:r w:rsidRPr="0070463E">
        <w:rPr>
          <w:lang w:eastAsia="id-ID"/>
        </w:rPr>
        <w:t>Kualitas mengandung banyak definisi dan makna, tergantung pada tujuan dan pen</w:t>
      </w:r>
      <w:r>
        <w:rPr>
          <w:lang w:eastAsia="id-ID"/>
        </w:rPr>
        <w:t>ggunaannya.Menurut Warella (</w:t>
      </w:r>
      <w:r w:rsidRPr="0070463E">
        <w:rPr>
          <w:lang w:eastAsia="id-ID"/>
        </w:rPr>
        <w:t>Abdullah 2014</w:t>
      </w:r>
      <w:r>
        <w:rPr>
          <w:lang w:eastAsia="id-ID"/>
        </w:rPr>
        <w:t>:59</w:t>
      </w:r>
      <w:r w:rsidRPr="0070463E">
        <w:rPr>
          <w:lang w:eastAsia="id-ID"/>
        </w:rPr>
        <w:t>), pada sektor jasa kualitas lebih</w:t>
      </w:r>
      <w:r>
        <w:rPr>
          <w:lang w:eastAsia="id-ID"/>
        </w:rPr>
        <w:t xml:space="preserve"> banya</w:t>
      </w:r>
      <w:r>
        <w:rPr>
          <w:lang w:val="id-ID" w:eastAsia="id-ID"/>
        </w:rPr>
        <w:t>k</w:t>
      </w:r>
      <w:r w:rsidRPr="0070463E">
        <w:rPr>
          <w:lang w:eastAsia="id-ID"/>
        </w:rPr>
        <w:t xml:space="preserve"> dikaitkan sebagai pelayanan, dan didefinisikan sebagai pemenuhan terhadap kebutuhan dan harapan pelanggan atau klien serta kemudian memperbaikinya secara berkesinambungan.  Konsep kualitas atau mutu dipandang sesuatu yang relatif, yang tidak  selalu  mengandung  arti  yang  bagus,  baik,  dan  sebagainya. Kualitas atau mutu dapat mengartikan sifat-sifat yang dimiliki oleh suatu   produk   barang   ataupun   jasa   yang   menunjukkan   kepada konsumen kelebihan – kelebihan yang dimiliki oleh barang atau jasa tersebut.Hal tersebut senada dengan pendapat.Kualitas (quality) menuru</w:t>
      </w:r>
      <w:r>
        <w:rPr>
          <w:lang w:eastAsia="id-ID"/>
        </w:rPr>
        <w:t>t Fred Smith (Ismanto 2011</w:t>
      </w:r>
      <w:r w:rsidRPr="0070463E">
        <w:rPr>
          <w:lang w:eastAsia="id-ID"/>
        </w:rPr>
        <w:t>:65) mengartikan kualitas sebagai kinerja standar yang diharapkan oleh pemakai produk atau jasa (custome</w:t>
      </w:r>
      <w:r>
        <w:rPr>
          <w:lang w:eastAsia="id-ID"/>
        </w:rPr>
        <w:t>r).</w:t>
      </w:r>
    </w:p>
    <w:p w:rsidR="00637BA0" w:rsidRDefault="00637BA0" w:rsidP="00637BA0">
      <w:pPr>
        <w:autoSpaceDE w:val="0"/>
        <w:autoSpaceDN w:val="0"/>
        <w:adjustRightInd w:val="0"/>
        <w:spacing w:line="480" w:lineRule="auto"/>
        <w:ind w:firstLine="720"/>
        <w:jc w:val="both"/>
        <w:rPr>
          <w:lang w:eastAsia="id-ID"/>
        </w:rPr>
      </w:pPr>
      <w:r>
        <w:rPr>
          <w:lang w:eastAsia="id-ID"/>
        </w:rPr>
        <w:t xml:space="preserve">Menurut Wungu dan Brotoharsojo (Abdullah </w:t>
      </w:r>
      <w:r w:rsidRPr="0070463E">
        <w:rPr>
          <w:lang w:eastAsia="id-ID"/>
        </w:rPr>
        <w:t>2014</w:t>
      </w:r>
      <w:r>
        <w:rPr>
          <w:lang w:eastAsia="id-ID"/>
        </w:rPr>
        <w:t>:58</w:t>
      </w:r>
      <w:r w:rsidRPr="0070463E">
        <w:rPr>
          <w:lang w:eastAsia="id-ID"/>
        </w:rPr>
        <w:t>) menyebutkan bahwa “Quality (kualitas)adalah segala bentuk satuan ukuran yang terkait dengan mutu atau kualitas hasil kerja dan dinyatakan dalam ukuran angka atau yang dapat dipadankan dengan angka.”</w:t>
      </w:r>
    </w:p>
    <w:p w:rsidR="00637BA0" w:rsidRDefault="00637BA0" w:rsidP="00637BA0">
      <w:pPr>
        <w:autoSpaceDE w:val="0"/>
        <w:autoSpaceDN w:val="0"/>
        <w:adjustRightInd w:val="0"/>
        <w:spacing w:line="480" w:lineRule="auto"/>
        <w:ind w:firstLine="720"/>
        <w:jc w:val="both"/>
        <w:rPr>
          <w:lang w:eastAsia="id-ID"/>
        </w:rPr>
      </w:pPr>
      <w:r w:rsidRPr="0070463E">
        <w:rPr>
          <w:lang w:eastAsia="id-ID"/>
        </w:rPr>
        <w:t xml:space="preserve">Kualitas kerja merupakan wujud perilaku dari suatu kegiatan yang telah dilaksanakan dan sesuai dengan harapan yang telah ditentukan sebelumnya.Wilson dan Heyel </w:t>
      </w:r>
      <w:r>
        <w:rPr>
          <w:lang w:eastAsia="id-ID"/>
        </w:rPr>
        <w:t>(</w:t>
      </w:r>
      <w:r w:rsidRPr="0070463E">
        <w:rPr>
          <w:lang w:eastAsia="id-ID"/>
        </w:rPr>
        <w:t>Abdullah (2014</w:t>
      </w:r>
      <w:r>
        <w:rPr>
          <w:lang w:eastAsia="id-ID"/>
        </w:rPr>
        <w:t>:78</w:t>
      </w:r>
      <w:r w:rsidRPr="0070463E">
        <w:rPr>
          <w:lang w:eastAsia="id-ID"/>
        </w:rPr>
        <w:t xml:space="preserve">) mengatakan bahwa “Quality of work (kualitas kerja) menunjukkan sejauh mana mutu seorang </w:t>
      </w:r>
      <w:r w:rsidRPr="0070463E">
        <w:rPr>
          <w:lang w:eastAsia="id-ID"/>
        </w:rPr>
        <w:lastRenderedPageBreak/>
        <w:t xml:space="preserve">pegawai dalam melaksanakan tugas-tugasnya meliputi ketepatan, kelengkapan, dan kerapian”.Matutina </w:t>
      </w:r>
      <w:r>
        <w:rPr>
          <w:lang w:eastAsia="id-ID"/>
        </w:rPr>
        <w:t xml:space="preserve">(Raja, </w:t>
      </w:r>
      <w:r w:rsidRPr="0070463E">
        <w:rPr>
          <w:lang w:eastAsia="id-ID"/>
        </w:rPr>
        <w:t>2014</w:t>
      </w:r>
      <w:r>
        <w:rPr>
          <w:lang w:eastAsia="id-ID"/>
        </w:rPr>
        <w:t>:205</w:t>
      </w:r>
      <w:r w:rsidRPr="0070463E">
        <w:rPr>
          <w:lang w:eastAsia="id-ID"/>
        </w:rPr>
        <w:t>) kualitas kerja mengacu pada kualitas sumber daya manusia, sedangkan kualitas sumber daya manusia sendiri mengacu pada Pengetahuan (Knowledge), Keterampilan (Skill), dan Kemampuan (Abilities).</w:t>
      </w:r>
    </w:p>
    <w:p w:rsidR="00637BA0" w:rsidRDefault="00637BA0" w:rsidP="00637BA0">
      <w:pPr>
        <w:autoSpaceDE w:val="0"/>
        <w:autoSpaceDN w:val="0"/>
        <w:adjustRightInd w:val="0"/>
        <w:spacing w:line="480" w:lineRule="auto"/>
        <w:ind w:firstLine="720"/>
        <w:jc w:val="both"/>
        <w:rPr>
          <w:lang w:eastAsia="id-ID"/>
        </w:rPr>
      </w:pPr>
      <w:r w:rsidRPr="0070463E">
        <w:rPr>
          <w:lang w:eastAsia="id-ID"/>
        </w:rPr>
        <w:t xml:space="preserve">Berdasarkan uraian diatas, menunjukkan bahwa  kualitas kerja </w:t>
      </w:r>
      <w:r>
        <w:rPr>
          <w:lang w:eastAsia="id-ID"/>
        </w:rPr>
        <w:t xml:space="preserve">adalah </w:t>
      </w:r>
      <w:r w:rsidRPr="0070463E">
        <w:rPr>
          <w:lang w:eastAsia="id-ID"/>
        </w:rPr>
        <w:t>suatu hasil yang dapat diukur dengan efektifitas dan efisiensi suatu pekerjaan yang dilakukan oleh sumber daya manusia atau sumber daya lainnya dalam pencapaian tujuan atau sasaran organisasi dengan baik dan berdaya guna. Oleh karena itu, untuk kepentingan instansi pemerintah khususnya pemerintah kota atau daerah, peningkatan kualitas kerja merupakan hal yang sangat penting.</w:t>
      </w:r>
    </w:p>
    <w:p w:rsidR="00637BA0" w:rsidRPr="00EC2726" w:rsidRDefault="00637BA0" w:rsidP="00637BA0">
      <w:pPr>
        <w:pStyle w:val="ListParagraph"/>
        <w:numPr>
          <w:ilvl w:val="2"/>
          <w:numId w:val="7"/>
        </w:numPr>
        <w:autoSpaceDE w:val="0"/>
        <w:autoSpaceDN w:val="0"/>
        <w:adjustRightInd w:val="0"/>
        <w:spacing w:after="0" w:line="480" w:lineRule="auto"/>
        <w:jc w:val="both"/>
        <w:rPr>
          <w:rFonts w:ascii="Times New Roman" w:hAnsi="Times New Roman"/>
          <w:b/>
          <w:sz w:val="24"/>
          <w:szCs w:val="24"/>
          <w:lang w:eastAsia="id-ID"/>
        </w:rPr>
      </w:pPr>
      <w:r w:rsidRPr="00EC2726">
        <w:rPr>
          <w:rFonts w:ascii="Times New Roman" w:hAnsi="Times New Roman"/>
          <w:b/>
          <w:sz w:val="24"/>
          <w:szCs w:val="24"/>
          <w:lang w:eastAsia="id-ID"/>
        </w:rPr>
        <w:t>Pengukuran Kualitas Kerja</w:t>
      </w:r>
    </w:p>
    <w:p w:rsidR="00637BA0" w:rsidRDefault="00637BA0" w:rsidP="00637BA0">
      <w:pPr>
        <w:autoSpaceDE w:val="0"/>
        <w:autoSpaceDN w:val="0"/>
        <w:adjustRightInd w:val="0"/>
        <w:spacing w:line="480" w:lineRule="auto"/>
        <w:ind w:firstLine="720"/>
        <w:jc w:val="both"/>
        <w:rPr>
          <w:lang w:eastAsia="id-ID"/>
        </w:rPr>
      </w:pPr>
      <w:r w:rsidRPr="00736BFB">
        <w:rPr>
          <w:lang w:eastAsia="id-ID"/>
        </w:rPr>
        <w:t>Peningkatan kualitas suatu organisasi harus didukung dengan standar atau ukuran untuk menilai apakah suatu organisasi tersebut mempunyai kinerja baik atau tidak. Adapun b</w:t>
      </w:r>
      <w:r>
        <w:rPr>
          <w:lang w:eastAsia="id-ID"/>
        </w:rPr>
        <w:t>eberapa faktor penentu kinerja M</w:t>
      </w:r>
      <w:r w:rsidRPr="00736BFB">
        <w:rPr>
          <w:lang w:eastAsia="id-ID"/>
        </w:rPr>
        <w:t xml:space="preserve">enurut Dewi K. Soedarsono (2014:86) mengemukakan  bahwa terdapat  lima  indikator  </w:t>
      </w:r>
      <w:r>
        <w:rPr>
          <w:lang w:eastAsia="id-ID"/>
        </w:rPr>
        <w:t>kualitas kerja</w:t>
      </w:r>
      <w:r w:rsidRPr="00736BFB">
        <w:rPr>
          <w:lang w:eastAsia="id-ID"/>
        </w:rPr>
        <w:t xml:space="preserve">  yang  dapat  diukur, ant</w:t>
      </w:r>
      <w:r>
        <w:rPr>
          <w:lang w:eastAsia="id-ID"/>
        </w:rPr>
        <w:t xml:space="preserve">ara  lain  sebagai berikut : </w:t>
      </w:r>
    </w:p>
    <w:p w:rsidR="00637BA0" w:rsidRDefault="00637BA0" w:rsidP="00637BA0">
      <w:pPr>
        <w:pStyle w:val="ListParagraph"/>
        <w:numPr>
          <w:ilvl w:val="0"/>
          <w:numId w:val="9"/>
        </w:numPr>
        <w:autoSpaceDE w:val="0"/>
        <w:autoSpaceDN w:val="0"/>
        <w:adjustRightInd w:val="0"/>
        <w:spacing w:after="0" w:line="480" w:lineRule="auto"/>
        <w:jc w:val="both"/>
        <w:rPr>
          <w:rFonts w:ascii="Times New Roman" w:hAnsi="Times New Roman"/>
          <w:sz w:val="24"/>
          <w:szCs w:val="24"/>
          <w:lang w:eastAsia="id-ID"/>
        </w:rPr>
      </w:pPr>
      <w:r w:rsidRPr="00736BFB">
        <w:rPr>
          <w:rFonts w:ascii="Times New Roman" w:hAnsi="Times New Roman"/>
          <w:sz w:val="24"/>
          <w:szCs w:val="24"/>
          <w:lang w:eastAsia="id-ID"/>
        </w:rPr>
        <w:t>“Quality of Work (kualitas pekerjaan), yaitu ukuran yang menyatakan seberapa jauh telah dipenuhi berbagai persyaratan, spesifikasi dan harapan yang diha</w:t>
      </w:r>
      <w:r>
        <w:rPr>
          <w:rFonts w:ascii="Times New Roman" w:hAnsi="Times New Roman"/>
          <w:sz w:val="24"/>
          <w:szCs w:val="24"/>
          <w:lang w:eastAsia="id-ID"/>
        </w:rPr>
        <w:t>silkan dari suatu pekerjaan.</w:t>
      </w:r>
    </w:p>
    <w:p w:rsidR="00637BA0" w:rsidRDefault="00637BA0" w:rsidP="00637BA0">
      <w:pPr>
        <w:pStyle w:val="ListParagraph"/>
        <w:numPr>
          <w:ilvl w:val="0"/>
          <w:numId w:val="9"/>
        </w:numPr>
        <w:autoSpaceDE w:val="0"/>
        <w:autoSpaceDN w:val="0"/>
        <w:adjustRightInd w:val="0"/>
        <w:spacing w:after="0" w:line="480" w:lineRule="auto"/>
        <w:jc w:val="both"/>
        <w:rPr>
          <w:rFonts w:ascii="Times New Roman" w:hAnsi="Times New Roman"/>
          <w:sz w:val="24"/>
          <w:szCs w:val="24"/>
          <w:lang w:eastAsia="id-ID"/>
        </w:rPr>
      </w:pPr>
      <w:r w:rsidRPr="00736BFB">
        <w:rPr>
          <w:rFonts w:ascii="Times New Roman" w:hAnsi="Times New Roman"/>
          <w:sz w:val="24"/>
          <w:szCs w:val="24"/>
          <w:lang w:eastAsia="id-ID"/>
        </w:rPr>
        <w:t>Promptness (kecepatan/ketepatan), menunjukan waktu yang diperlakukan seseorang dalam menyelesaikan suatu pekerjaan.</w:t>
      </w:r>
    </w:p>
    <w:p w:rsidR="00637BA0" w:rsidRDefault="00637BA0" w:rsidP="00637BA0">
      <w:pPr>
        <w:pStyle w:val="ListParagraph"/>
        <w:numPr>
          <w:ilvl w:val="0"/>
          <w:numId w:val="9"/>
        </w:numPr>
        <w:autoSpaceDE w:val="0"/>
        <w:autoSpaceDN w:val="0"/>
        <w:adjustRightInd w:val="0"/>
        <w:spacing w:after="0" w:line="480" w:lineRule="auto"/>
        <w:jc w:val="both"/>
        <w:rPr>
          <w:rFonts w:ascii="Times New Roman" w:hAnsi="Times New Roman"/>
          <w:sz w:val="24"/>
          <w:szCs w:val="24"/>
          <w:lang w:eastAsia="id-ID"/>
        </w:rPr>
      </w:pPr>
      <w:r w:rsidRPr="00514848">
        <w:rPr>
          <w:rFonts w:ascii="Times New Roman" w:hAnsi="Times New Roman"/>
          <w:sz w:val="24"/>
          <w:szCs w:val="24"/>
          <w:lang w:eastAsia="id-ID"/>
        </w:rPr>
        <w:t>Initiative (inisiatif), menunjukan apresiasi seseorang terhadap pekerjaannya dengan berusaha mencari, menemukan dan mengembangkan metode-metode yang efektif untuk menyelesaikan pekerjaan tersebut</w:t>
      </w:r>
      <w:r>
        <w:rPr>
          <w:rFonts w:ascii="Times New Roman" w:hAnsi="Times New Roman"/>
          <w:sz w:val="24"/>
          <w:szCs w:val="24"/>
          <w:lang w:eastAsia="id-ID"/>
        </w:rPr>
        <w:t xml:space="preserve"> dengan hasil yang gemilang.</w:t>
      </w:r>
    </w:p>
    <w:p w:rsidR="00637BA0" w:rsidRDefault="00637BA0" w:rsidP="00637BA0">
      <w:pPr>
        <w:pStyle w:val="ListParagraph"/>
        <w:numPr>
          <w:ilvl w:val="0"/>
          <w:numId w:val="9"/>
        </w:numPr>
        <w:autoSpaceDE w:val="0"/>
        <w:autoSpaceDN w:val="0"/>
        <w:adjustRightInd w:val="0"/>
        <w:spacing w:after="0" w:line="480" w:lineRule="auto"/>
        <w:jc w:val="both"/>
        <w:rPr>
          <w:rFonts w:ascii="Times New Roman" w:hAnsi="Times New Roman"/>
          <w:sz w:val="24"/>
          <w:szCs w:val="24"/>
          <w:lang w:eastAsia="id-ID"/>
        </w:rPr>
      </w:pPr>
      <w:r w:rsidRPr="00514848">
        <w:rPr>
          <w:rFonts w:ascii="Times New Roman" w:hAnsi="Times New Roman"/>
          <w:sz w:val="24"/>
          <w:szCs w:val="24"/>
          <w:lang w:eastAsia="id-ID"/>
        </w:rPr>
        <w:t xml:space="preserve">Capability (kemampuan), potensi yang dimiliki seseorang dalam menyelesaikan pekerjaannya dengan efisien dan </w:t>
      </w:r>
      <w:r>
        <w:rPr>
          <w:rFonts w:ascii="Times New Roman" w:hAnsi="Times New Roman"/>
          <w:sz w:val="24"/>
          <w:szCs w:val="24"/>
          <w:lang w:eastAsia="id-ID"/>
        </w:rPr>
        <w:t>efektif.</w:t>
      </w:r>
    </w:p>
    <w:p w:rsidR="00637BA0" w:rsidRPr="008108A7" w:rsidRDefault="00637BA0" w:rsidP="00637BA0">
      <w:pPr>
        <w:pStyle w:val="ListParagraph"/>
        <w:numPr>
          <w:ilvl w:val="0"/>
          <w:numId w:val="9"/>
        </w:numPr>
        <w:autoSpaceDE w:val="0"/>
        <w:autoSpaceDN w:val="0"/>
        <w:adjustRightInd w:val="0"/>
        <w:spacing w:after="0" w:line="480" w:lineRule="auto"/>
        <w:jc w:val="both"/>
        <w:rPr>
          <w:rFonts w:ascii="Times New Roman" w:hAnsi="Times New Roman"/>
          <w:sz w:val="24"/>
          <w:szCs w:val="24"/>
          <w:lang w:eastAsia="id-ID"/>
        </w:rPr>
      </w:pPr>
      <w:r w:rsidRPr="00514848">
        <w:rPr>
          <w:rFonts w:ascii="Times New Roman" w:hAnsi="Times New Roman"/>
          <w:sz w:val="24"/>
          <w:szCs w:val="24"/>
          <w:lang w:eastAsia="id-ID"/>
        </w:rPr>
        <w:lastRenderedPageBreak/>
        <w:t>Communication (komunikasi), kemampuan seseorang dalam berinteraksi dengan sesama rekan sekerja maupun lingkungannya yang berguna untuk mendukung aktivitas pekerjaan.”</w:t>
      </w:r>
    </w:p>
    <w:p w:rsidR="00637BA0" w:rsidRDefault="00637BA0" w:rsidP="00637BA0">
      <w:pPr>
        <w:pStyle w:val="ListParagraph"/>
        <w:numPr>
          <w:ilvl w:val="2"/>
          <w:numId w:val="7"/>
        </w:numPr>
        <w:autoSpaceDE w:val="0"/>
        <w:autoSpaceDN w:val="0"/>
        <w:adjustRightInd w:val="0"/>
        <w:spacing w:after="0" w:line="480" w:lineRule="auto"/>
        <w:jc w:val="both"/>
        <w:rPr>
          <w:rFonts w:ascii="Times New Roman" w:hAnsi="Times New Roman"/>
          <w:b/>
          <w:sz w:val="24"/>
          <w:szCs w:val="24"/>
          <w:lang w:eastAsia="id-ID"/>
        </w:rPr>
      </w:pPr>
      <w:r w:rsidRPr="0048664B">
        <w:rPr>
          <w:rFonts w:ascii="Times New Roman" w:hAnsi="Times New Roman"/>
          <w:b/>
          <w:sz w:val="24"/>
          <w:szCs w:val="24"/>
          <w:lang w:eastAsia="id-ID"/>
        </w:rPr>
        <w:t>Faktor-faktor yang Mempengaruhi Kualitas Kerja</w:t>
      </w:r>
    </w:p>
    <w:p w:rsidR="00637BA0" w:rsidRDefault="00637BA0" w:rsidP="00637BA0">
      <w:pPr>
        <w:autoSpaceDE w:val="0"/>
        <w:autoSpaceDN w:val="0"/>
        <w:adjustRightInd w:val="0"/>
        <w:spacing w:line="480" w:lineRule="auto"/>
        <w:ind w:firstLine="720"/>
        <w:jc w:val="both"/>
        <w:rPr>
          <w:lang w:eastAsia="id-ID"/>
        </w:rPr>
      </w:pPr>
      <w:r>
        <w:rPr>
          <w:lang w:eastAsia="id-ID"/>
        </w:rPr>
        <w:t>Menurut Dessler (2012</w:t>
      </w:r>
      <w:r w:rsidRPr="0048664B">
        <w:rPr>
          <w:lang w:eastAsia="id-ID"/>
        </w:rPr>
        <w:t>:476) kualitas kerja pegawai dapat tercapai apabila para pegawai dapat memenuhi kebutuhan mereka yang penting dapat bekerja dalam organisasi.Dengan keadaan suasana yang demikian, maka kualitas kerja dapat terwujud sehingga dapat  menentukan tujuan pekerjaan-pekerjaan dalam mencapai target atau tidak. Selanjutnya Dessler (20</w:t>
      </w:r>
      <w:r>
        <w:rPr>
          <w:lang w:eastAsia="id-ID"/>
        </w:rPr>
        <w:t>12:480</w:t>
      </w:r>
      <w:r w:rsidRPr="0048664B">
        <w:rPr>
          <w:lang w:eastAsia="id-ID"/>
        </w:rPr>
        <w:t>) menambahkan bahwa kualitas kerja dapat dilihat dari kemampuan pegawai yang ditunjukan, seperti :</w:t>
      </w:r>
    </w:p>
    <w:p w:rsidR="00637BA0" w:rsidRDefault="00637BA0" w:rsidP="00637BA0">
      <w:pPr>
        <w:pStyle w:val="ListParagraph"/>
        <w:numPr>
          <w:ilvl w:val="0"/>
          <w:numId w:val="10"/>
        </w:numPr>
        <w:autoSpaceDE w:val="0"/>
        <w:autoSpaceDN w:val="0"/>
        <w:adjustRightInd w:val="0"/>
        <w:spacing w:after="0" w:line="480" w:lineRule="auto"/>
        <w:jc w:val="both"/>
        <w:rPr>
          <w:rFonts w:ascii="Times New Roman" w:hAnsi="Times New Roman"/>
          <w:sz w:val="24"/>
          <w:szCs w:val="24"/>
          <w:lang w:eastAsia="id-ID"/>
        </w:rPr>
      </w:pPr>
      <w:r w:rsidRPr="0048664B">
        <w:rPr>
          <w:rFonts w:ascii="Times New Roman" w:hAnsi="Times New Roman"/>
          <w:sz w:val="24"/>
          <w:szCs w:val="24"/>
          <w:lang w:eastAsia="id-ID"/>
        </w:rPr>
        <w:t>Menyelesaikan tugas-tugas secara teliti, akurat, dan tepat waktu sehingga men</w:t>
      </w:r>
      <w:r>
        <w:rPr>
          <w:rFonts w:ascii="Times New Roman" w:hAnsi="Times New Roman"/>
          <w:sz w:val="24"/>
          <w:szCs w:val="24"/>
          <w:lang w:eastAsia="id-ID"/>
        </w:rPr>
        <w:t>capai hasil yang diharapkan.</w:t>
      </w:r>
    </w:p>
    <w:p w:rsidR="00637BA0" w:rsidRDefault="00637BA0" w:rsidP="00637BA0">
      <w:pPr>
        <w:pStyle w:val="ListParagraph"/>
        <w:numPr>
          <w:ilvl w:val="0"/>
          <w:numId w:val="10"/>
        </w:numPr>
        <w:autoSpaceDE w:val="0"/>
        <w:autoSpaceDN w:val="0"/>
        <w:adjustRightInd w:val="0"/>
        <w:spacing w:after="0" w:line="480" w:lineRule="auto"/>
        <w:jc w:val="both"/>
        <w:rPr>
          <w:rFonts w:ascii="Times New Roman" w:hAnsi="Times New Roman"/>
          <w:sz w:val="24"/>
          <w:szCs w:val="24"/>
          <w:lang w:eastAsia="id-ID"/>
        </w:rPr>
      </w:pPr>
      <w:r w:rsidRPr="0048664B">
        <w:rPr>
          <w:rFonts w:ascii="Times New Roman" w:hAnsi="Times New Roman"/>
          <w:sz w:val="24"/>
          <w:szCs w:val="24"/>
          <w:lang w:eastAsia="id-ID"/>
        </w:rPr>
        <w:t>Menunjukan perhatian pada tujuan-tujuan dan kebutuhan departemen yang bergantung pada p</w:t>
      </w:r>
      <w:r>
        <w:rPr>
          <w:rFonts w:ascii="Times New Roman" w:hAnsi="Times New Roman"/>
          <w:sz w:val="24"/>
          <w:szCs w:val="24"/>
          <w:lang w:eastAsia="id-ID"/>
        </w:rPr>
        <w:t>elayanan dan hasil kerjanya.</w:t>
      </w:r>
    </w:p>
    <w:p w:rsidR="00637BA0" w:rsidRDefault="00637BA0" w:rsidP="00637BA0">
      <w:pPr>
        <w:pStyle w:val="ListParagraph"/>
        <w:numPr>
          <w:ilvl w:val="0"/>
          <w:numId w:val="10"/>
        </w:numPr>
        <w:autoSpaceDE w:val="0"/>
        <w:autoSpaceDN w:val="0"/>
        <w:adjustRightInd w:val="0"/>
        <w:spacing w:after="0" w:line="480" w:lineRule="auto"/>
        <w:jc w:val="both"/>
        <w:rPr>
          <w:rFonts w:ascii="Times New Roman" w:hAnsi="Times New Roman"/>
          <w:sz w:val="24"/>
          <w:szCs w:val="24"/>
          <w:lang w:eastAsia="id-ID"/>
        </w:rPr>
      </w:pPr>
      <w:r w:rsidRPr="0048664B">
        <w:rPr>
          <w:rFonts w:ascii="Times New Roman" w:hAnsi="Times New Roman"/>
          <w:sz w:val="24"/>
          <w:szCs w:val="24"/>
          <w:lang w:eastAsia="id-ID"/>
        </w:rPr>
        <w:t>Menangani berbagai t</w:t>
      </w:r>
      <w:r>
        <w:rPr>
          <w:rFonts w:ascii="Times New Roman" w:hAnsi="Times New Roman"/>
          <w:sz w:val="24"/>
          <w:szCs w:val="24"/>
          <w:lang w:eastAsia="id-ID"/>
        </w:rPr>
        <w:t>anggungjawab secara efektif.</w:t>
      </w:r>
    </w:p>
    <w:p w:rsidR="00637BA0" w:rsidRPr="0048664B" w:rsidRDefault="00637BA0" w:rsidP="00637BA0">
      <w:pPr>
        <w:pStyle w:val="ListParagraph"/>
        <w:numPr>
          <w:ilvl w:val="0"/>
          <w:numId w:val="10"/>
        </w:numPr>
        <w:autoSpaceDE w:val="0"/>
        <w:autoSpaceDN w:val="0"/>
        <w:adjustRightInd w:val="0"/>
        <w:spacing w:after="0" w:line="480" w:lineRule="auto"/>
        <w:jc w:val="both"/>
        <w:rPr>
          <w:rFonts w:ascii="Times New Roman" w:hAnsi="Times New Roman"/>
          <w:sz w:val="24"/>
          <w:szCs w:val="24"/>
          <w:lang w:eastAsia="id-ID"/>
        </w:rPr>
      </w:pPr>
      <w:r w:rsidRPr="0048664B">
        <w:rPr>
          <w:rFonts w:ascii="Times New Roman" w:hAnsi="Times New Roman"/>
          <w:sz w:val="24"/>
          <w:szCs w:val="24"/>
          <w:lang w:eastAsia="id-ID"/>
        </w:rPr>
        <w:t>Menggunakan jam kerja secara produktif.”</w:t>
      </w:r>
    </w:p>
    <w:p w:rsidR="00637BA0" w:rsidRDefault="00637BA0" w:rsidP="00637BA0">
      <w:pPr>
        <w:autoSpaceDE w:val="0"/>
        <w:autoSpaceDN w:val="0"/>
        <w:adjustRightInd w:val="0"/>
        <w:spacing w:line="480" w:lineRule="auto"/>
        <w:ind w:firstLine="720"/>
        <w:jc w:val="both"/>
        <w:rPr>
          <w:lang w:eastAsia="id-ID"/>
        </w:rPr>
      </w:pPr>
      <w:r w:rsidRPr="00BA4600">
        <w:rPr>
          <w:lang w:eastAsia="id-ID"/>
        </w:rPr>
        <w:t>Menurut Satori (2013</w:t>
      </w:r>
      <w:r>
        <w:rPr>
          <w:lang w:eastAsia="id-ID"/>
        </w:rPr>
        <w:t>:53</w:t>
      </w:r>
      <w:r w:rsidRPr="00BA4600">
        <w:rPr>
          <w:lang w:eastAsia="id-ID"/>
        </w:rPr>
        <w:t>) kualitas kerja dapat dilihat dari pengukuran kinerja individu atau hasil kerja keras organisasi dalam mewujudkan tujuanstrategik yang ditetapkan organisasi, kepuasan pelanggan serta kontribusinya terhadap perkembangan masyarakat. Oleh karena itu, kinerja merupakan bentuk bangunan yang multidimensional, sehingga cara mengukurnya sangat bervariasi te</w:t>
      </w:r>
      <w:r>
        <w:rPr>
          <w:lang w:eastAsia="id-ID"/>
        </w:rPr>
        <w:t xml:space="preserve">rgantung kepada banyak faktor. </w:t>
      </w:r>
      <w:r w:rsidRPr="00BA4600">
        <w:rPr>
          <w:lang w:eastAsia="id-ID"/>
        </w:rPr>
        <w:t xml:space="preserve">Bates dan Holton, </w:t>
      </w:r>
      <w:r>
        <w:rPr>
          <w:lang w:eastAsia="id-ID"/>
        </w:rPr>
        <w:t>(</w:t>
      </w:r>
      <w:r w:rsidRPr="00BA4600">
        <w:rPr>
          <w:lang w:eastAsia="id-ID"/>
        </w:rPr>
        <w:t>Satori : 2013</w:t>
      </w:r>
      <w:r>
        <w:rPr>
          <w:lang w:eastAsia="id-ID"/>
        </w:rPr>
        <w:t>:63</w:t>
      </w:r>
      <w:r w:rsidRPr="00BA4600">
        <w:rPr>
          <w:lang w:eastAsia="id-ID"/>
        </w:rPr>
        <w:t>).</w:t>
      </w:r>
    </w:p>
    <w:p w:rsidR="00637BA0" w:rsidRDefault="00637BA0" w:rsidP="00637BA0">
      <w:pPr>
        <w:autoSpaceDE w:val="0"/>
        <w:autoSpaceDN w:val="0"/>
        <w:adjustRightInd w:val="0"/>
        <w:spacing w:line="480" w:lineRule="auto"/>
        <w:ind w:firstLine="720"/>
        <w:jc w:val="both"/>
        <w:rPr>
          <w:lang w:eastAsia="id-ID"/>
        </w:rPr>
      </w:pPr>
      <w:r w:rsidRPr="00BA4600">
        <w:rPr>
          <w:lang w:eastAsia="id-ID"/>
        </w:rPr>
        <w:t xml:space="preserve">Gibson </w:t>
      </w:r>
      <w:r>
        <w:rPr>
          <w:lang w:eastAsia="id-ID"/>
        </w:rPr>
        <w:t>(Cokroaminoto,20</w:t>
      </w:r>
      <w:r w:rsidRPr="00BA4600">
        <w:rPr>
          <w:lang w:eastAsia="id-ID"/>
        </w:rPr>
        <w:t>1</w:t>
      </w:r>
      <w:r>
        <w:rPr>
          <w:lang w:eastAsia="id-ID"/>
        </w:rPr>
        <w:t>3:</w:t>
      </w:r>
      <w:r w:rsidRPr="00BA4600">
        <w:rPr>
          <w:lang w:eastAsia="id-ID"/>
        </w:rPr>
        <w:t>1</w:t>
      </w:r>
      <w:r>
        <w:rPr>
          <w:lang w:eastAsia="id-ID"/>
        </w:rPr>
        <w:t>03</w:t>
      </w:r>
      <w:r w:rsidRPr="00BA4600">
        <w:rPr>
          <w:lang w:eastAsia="id-ID"/>
        </w:rPr>
        <w:t xml:space="preserve">) mengemukakan pendapatnya bahwa kinerja pegawai dapat dipengaruhi oleh tiga faktor, yaitu : </w:t>
      </w:r>
    </w:p>
    <w:p w:rsidR="00637BA0" w:rsidRDefault="00637BA0" w:rsidP="00637BA0">
      <w:pPr>
        <w:pStyle w:val="ListParagraph"/>
        <w:numPr>
          <w:ilvl w:val="0"/>
          <w:numId w:val="11"/>
        </w:numPr>
        <w:autoSpaceDE w:val="0"/>
        <w:autoSpaceDN w:val="0"/>
        <w:adjustRightInd w:val="0"/>
        <w:spacing w:after="0" w:line="480" w:lineRule="auto"/>
        <w:jc w:val="both"/>
        <w:rPr>
          <w:rFonts w:ascii="Times New Roman" w:hAnsi="Times New Roman"/>
          <w:sz w:val="24"/>
          <w:szCs w:val="24"/>
          <w:lang w:eastAsia="id-ID"/>
        </w:rPr>
      </w:pPr>
      <w:r>
        <w:rPr>
          <w:rFonts w:ascii="Times New Roman" w:hAnsi="Times New Roman"/>
          <w:sz w:val="24"/>
          <w:szCs w:val="24"/>
          <w:lang w:eastAsia="id-ID"/>
        </w:rPr>
        <w:t>Faktor individu, meliputi</w:t>
      </w:r>
      <w:r w:rsidRPr="00BA4600">
        <w:rPr>
          <w:rFonts w:ascii="Times New Roman" w:hAnsi="Times New Roman"/>
          <w:sz w:val="24"/>
          <w:szCs w:val="24"/>
          <w:lang w:eastAsia="id-ID"/>
        </w:rPr>
        <w:t>: kemampuan, keterampilan, latar belakang keluarga, pengalaman kerja, tingkat sos</w:t>
      </w:r>
      <w:r>
        <w:rPr>
          <w:rFonts w:ascii="Times New Roman" w:hAnsi="Times New Roman"/>
          <w:sz w:val="24"/>
          <w:szCs w:val="24"/>
          <w:lang w:eastAsia="id-ID"/>
        </w:rPr>
        <w:t>ial dan demografi seseorang.</w:t>
      </w:r>
    </w:p>
    <w:p w:rsidR="00637BA0" w:rsidRDefault="00637BA0" w:rsidP="00637BA0">
      <w:pPr>
        <w:pStyle w:val="ListParagraph"/>
        <w:numPr>
          <w:ilvl w:val="0"/>
          <w:numId w:val="11"/>
        </w:numPr>
        <w:autoSpaceDE w:val="0"/>
        <w:autoSpaceDN w:val="0"/>
        <w:adjustRightInd w:val="0"/>
        <w:spacing w:after="0" w:line="480" w:lineRule="auto"/>
        <w:jc w:val="both"/>
        <w:rPr>
          <w:rFonts w:ascii="Times New Roman" w:hAnsi="Times New Roman"/>
          <w:sz w:val="24"/>
          <w:szCs w:val="24"/>
          <w:lang w:eastAsia="id-ID"/>
        </w:rPr>
      </w:pPr>
      <w:r w:rsidRPr="00BA4600">
        <w:rPr>
          <w:rFonts w:ascii="Times New Roman" w:hAnsi="Times New Roman"/>
          <w:sz w:val="24"/>
          <w:szCs w:val="24"/>
          <w:lang w:eastAsia="id-ID"/>
        </w:rPr>
        <w:lastRenderedPageBreak/>
        <w:t xml:space="preserve">Faktor psikologis, meliputi : persepsi, peran, sikap, kepribadian, </w:t>
      </w:r>
      <w:r>
        <w:rPr>
          <w:rFonts w:ascii="Times New Roman" w:hAnsi="Times New Roman"/>
          <w:sz w:val="24"/>
          <w:szCs w:val="24"/>
          <w:lang w:eastAsia="id-ID"/>
        </w:rPr>
        <w:t>motivasi dan kepuasan kerja.</w:t>
      </w:r>
    </w:p>
    <w:p w:rsidR="00637BA0" w:rsidRDefault="00637BA0" w:rsidP="00637BA0">
      <w:pPr>
        <w:pStyle w:val="ListParagraph"/>
        <w:numPr>
          <w:ilvl w:val="0"/>
          <w:numId w:val="11"/>
        </w:numPr>
        <w:autoSpaceDE w:val="0"/>
        <w:autoSpaceDN w:val="0"/>
        <w:adjustRightInd w:val="0"/>
        <w:spacing w:after="0" w:line="480" w:lineRule="auto"/>
        <w:jc w:val="both"/>
        <w:rPr>
          <w:rFonts w:ascii="Times New Roman" w:hAnsi="Times New Roman"/>
          <w:sz w:val="24"/>
          <w:szCs w:val="24"/>
          <w:lang w:eastAsia="id-ID"/>
        </w:rPr>
      </w:pPr>
      <w:r w:rsidRPr="00BA4600">
        <w:rPr>
          <w:rFonts w:ascii="Times New Roman" w:hAnsi="Times New Roman"/>
          <w:sz w:val="24"/>
          <w:szCs w:val="24"/>
          <w:lang w:eastAsia="id-ID"/>
        </w:rPr>
        <w:t>Faktor organisasi, mel</w:t>
      </w:r>
      <w:r>
        <w:rPr>
          <w:rFonts w:ascii="Times New Roman" w:hAnsi="Times New Roman"/>
          <w:sz w:val="24"/>
          <w:szCs w:val="24"/>
          <w:lang w:eastAsia="id-ID"/>
        </w:rPr>
        <w:t>iputi</w:t>
      </w:r>
      <w:r w:rsidRPr="00BA4600">
        <w:rPr>
          <w:rFonts w:ascii="Times New Roman" w:hAnsi="Times New Roman"/>
          <w:sz w:val="24"/>
          <w:szCs w:val="24"/>
          <w:lang w:eastAsia="id-ID"/>
        </w:rPr>
        <w:t>: struktur organisasi, desain pekerjaan, kepemimpinan dan sist</w:t>
      </w:r>
      <w:r>
        <w:rPr>
          <w:rFonts w:ascii="Times New Roman" w:hAnsi="Times New Roman"/>
          <w:sz w:val="24"/>
          <w:szCs w:val="24"/>
          <w:lang w:eastAsia="id-ID"/>
        </w:rPr>
        <w:t>em penghargaan (reward system).</w:t>
      </w:r>
    </w:p>
    <w:p w:rsidR="004620ED" w:rsidRDefault="00637BA0" w:rsidP="00145176">
      <w:pPr>
        <w:autoSpaceDE w:val="0"/>
        <w:autoSpaceDN w:val="0"/>
        <w:adjustRightInd w:val="0"/>
        <w:spacing w:line="480" w:lineRule="auto"/>
        <w:ind w:firstLine="720"/>
        <w:jc w:val="both"/>
        <w:rPr>
          <w:lang w:val="id-ID" w:eastAsia="id-ID"/>
        </w:rPr>
      </w:pPr>
      <w:r w:rsidRPr="00EE2E05">
        <w:rPr>
          <w:lang w:eastAsia="id-ID"/>
        </w:rPr>
        <w:t>Dari uraian diatas menunjukan bahwa ada banyak faktor yang dapat mempengaruhi kualitas kerja, diantaranya yaitu faktor individu (kemampuan, keterampilan, dan pengalaman kerja), faktor psikologis (persepsi, peran, dan kepuasan kerja), dan faktor organisasi (struktur dan desain pekerjaan).</w:t>
      </w:r>
    </w:p>
    <w:p w:rsidR="00145176" w:rsidRDefault="00145176" w:rsidP="00145176">
      <w:pPr>
        <w:autoSpaceDE w:val="0"/>
        <w:autoSpaceDN w:val="0"/>
        <w:adjustRightInd w:val="0"/>
        <w:spacing w:line="480" w:lineRule="auto"/>
        <w:ind w:firstLine="720"/>
        <w:jc w:val="both"/>
        <w:rPr>
          <w:lang w:val="id-ID" w:eastAsia="id-ID"/>
        </w:rPr>
      </w:pPr>
    </w:p>
    <w:p w:rsidR="00145176" w:rsidRDefault="00145176" w:rsidP="00145176">
      <w:pPr>
        <w:autoSpaceDE w:val="0"/>
        <w:autoSpaceDN w:val="0"/>
        <w:adjustRightInd w:val="0"/>
        <w:spacing w:line="480" w:lineRule="auto"/>
        <w:ind w:firstLine="720"/>
        <w:jc w:val="both"/>
        <w:rPr>
          <w:lang w:val="id-ID" w:eastAsia="id-ID"/>
        </w:rPr>
      </w:pPr>
    </w:p>
    <w:p w:rsidR="00145176" w:rsidRDefault="00145176" w:rsidP="00145176">
      <w:pPr>
        <w:autoSpaceDE w:val="0"/>
        <w:autoSpaceDN w:val="0"/>
        <w:adjustRightInd w:val="0"/>
        <w:spacing w:line="480" w:lineRule="auto"/>
        <w:ind w:firstLine="720"/>
        <w:jc w:val="both"/>
        <w:rPr>
          <w:lang w:val="id-ID" w:eastAsia="id-ID"/>
        </w:rPr>
      </w:pPr>
    </w:p>
    <w:p w:rsidR="006F5854" w:rsidRDefault="006F5854" w:rsidP="00145176">
      <w:pPr>
        <w:autoSpaceDE w:val="0"/>
        <w:autoSpaceDN w:val="0"/>
        <w:adjustRightInd w:val="0"/>
        <w:spacing w:line="480" w:lineRule="auto"/>
        <w:ind w:firstLine="720"/>
        <w:jc w:val="both"/>
        <w:rPr>
          <w:lang w:val="id-ID" w:eastAsia="id-ID"/>
        </w:rPr>
      </w:pPr>
    </w:p>
    <w:p w:rsidR="006F5854" w:rsidRPr="004620ED" w:rsidRDefault="006F5854" w:rsidP="00145176">
      <w:pPr>
        <w:autoSpaceDE w:val="0"/>
        <w:autoSpaceDN w:val="0"/>
        <w:adjustRightInd w:val="0"/>
        <w:spacing w:line="480" w:lineRule="auto"/>
        <w:ind w:firstLine="720"/>
        <w:jc w:val="both"/>
        <w:rPr>
          <w:lang w:val="id-ID" w:eastAsia="id-ID"/>
        </w:rPr>
      </w:pPr>
    </w:p>
    <w:p w:rsidR="00637BA0" w:rsidRDefault="00637BA0" w:rsidP="00637BA0">
      <w:pPr>
        <w:pStyle w:val="ListParagraph"/>
        <w:numPr>
          <w:ilvl w:val="1"/>
          <w:numId w:val="7"/>
        </w:numPr>
        <w:spacing w:after="0" w:line="480" w:lineRule="auto"/>
        <w:jc w:val="both"/>
        <w:rPr>
          <w:rFonts w:ascii="Times New Roman" w:hAnsi="Times New Roman"/>
          <w:b/>
          <w:sz w:val="24"/>
          <w:szCs w:val="24"/>
        </w:rPr>
      </w:pPr>
      <w:r w:rsidRPr="001825BE">
        <w:rPr>
          <w:rFonts w:ascii="Times New Roman" w:hAnsi="Times New Roman"/>
          <w:b/>
          <w:sz w:val="24"/>
          <w:szCs w:val="24"/>
        </w:rPr>
        <w:t>Kepuasan Kerja</w:t>
      </w:r>
    </w:p>
    <w:p w:rsidR="00637BA0" w:rsidRDefault="00637BA0" w:rsidP="00637BA0">
      <w:pPr>
        <w:pStyle w:val="ListParagraph"/>
        <w:numPr>
          <w:ilvl w:val="2"/>
          <w:numId w:val="7"/>
        </w:numPr>
        <w:spacing w:after="0" w:line="480" w:lineRule="auto"/>
        <w:jc w:val="both"/>
        <w:rPr>
          <w:rFonts w:ascii="Times New Roman" w:hAnsi="Times New Roman"/>
          <w:b/>
          <w:sz w:val="24"/>
          <w:szCs w:val="24"/>
        </w:rPr>
      </w:pPr>
      <w:r w:rsidRPr="00291349">
        <w:rPr>
          <w:rFonts w:ascii="Times New Roman" w:hAnsi="Times New Roman"/>
          <w:b/>
          <w:sz w:val="24"/>
          <w:szCs w:val="24"/>
        </w:rPr>
        <w:t>Pengertian Kepuasan Kerja</w:t>
      </w:r>
    </w:p>
    <w:p w:rsidR="00FC432B" w:rsidRPr="00F665CF" w:rsidRDefault="00FC432B" w:rsidP="00FC432B">
      <w:pPr>
        <w:pStyle w:val="ListParagraph"/>
        <w:spacing w:line="480" w:lineRule="auto"/>
        <w:ind w:left="360"/>
        <w:jc w:val="both"/>
        <w:rPr>
          <w:rFonts w:ascii="Times New Roman" w:hAnsi="Times New Roman" w:cs="Times New Roman"/>
          <w:color w:val="000000" w:themeColor="text1"/>
          <w:sz w:val="24"/>
          <w:szCs w:val="24"/>
        </w:rPr>
      </w:pPr>
      <w:r w:rsidRPr="00F665CF">
        <w:rPr>
          <w:rFonts w:ascii="Times New Roman" w:hAnsi="Times New Roman" w:cs="Times New Roman"/>
          <w:color w:val="000000" w:themeColor="text1"/>
          <w:sz w:val="24"/>
          <w:szCs w:val="24"/>
        </w:rPr>
        <w:t>Setiap manusia mempunyai kebutuhan dalam hidupnya.Adanya keinginan untuk memenuhi kebutuhan itulah yang mendorong manusia melakukan berbagai aktivitas.Kebutuhan yang dimiliki manusia sangatlah beragam. Kepuasan seseorang antara satu dengan yang lainnya akan berbeda-beda. Jadi, kepuasan itu bersifat individual.</w:t>
      </w:r>
    </w:p>
    <w:p w:rsidR="00FC432B" w:rsidRPr="00F665CF" w:rsidRDefault="00FC432B" w:rsidP="00FC432B">
      <w:pPr>
        <w:pStyle w:val="ListParagraph"/>
        <w:spacing w:line="480" w:lineRule="auto"/>
        <w:ind w:left="360"/>
        <w:jc w:val="both"/>
        <w:rPr>
          <w:rFonts w:ascii="Times New Roman" w:hAnsi="Times New Roman" w:cs="Times New Roman"/>
          <w:sz w:val="24"/>
          <w:szCs w:val="24"/>
        </w:rPr>
      </w:pPr>
      <w:r w:rsidRPr="00F665CF">
        <w:rPr>
          <w:rFonts w:ascii="Times New Roman" w:hAnsi="Times New Roman" w:cs="Times New Roman"/>
          <w:color w:val="000000" w:themeColor="text1"/>
          <w:sz w:val="24"/>
          <w:szCs w:val="24"/>
        </w:rPr>
        <w:t>Menurut Handoko (2014:140) kepuasan kerja merupakan salah satu variabel yang dapat mempengaruhi produktivitas atau prestasi kerja para karyawan. Variabel lain yang juga dapat mempengaruhi produktivitas kerja para karyawan, diantaranya motivasi untuk bekerja, tingkat stres kerja yang dialami oleh karyawan, kondisi fisik pekerjaan, kompensasi, dan aspek-aspek ekonomis, teknis serta perilaku lainnya.</w:t>
      </w:r>
    </w:p>
    <w:p w:rsidR="00FC432B" w:rsidRPr="00F665CF" w:rsidRDefault="00FC432B" w:rsidP="00FC432B">
      <w:pPr>
        <w:pStyle w:val="ListParagraph"/>
        <w:spacing w:line="480" w:lineRule="auto"/>
        <w:ind w:left="360"/>
        <w:jc w:val="both"/>
        <w:rPr>
          <w:rFonts w:ascii="Times New Roman" w:hAnsi="Times New Roman" w:cs="Times New Roman"/>
          <w:sz w:val="24"/>
          <w:szCs w:val="24"/>
        </w:rPr>
      </w:pPr>
      <w:r w:rsidRPr="00F665CF">
        <w:rPr>
          <w:rFonts w:ascii="Times New Roman" w:hAnsi="Times New Roman" w:cs="Times New Roman"/>
          <w:sz w:val="24"/>
          <w:szCs w:val="24"/>
        </w:rPr>
        <w:lastRenderedPageBreak/>
        <w:t>(Donni, 2016:291) mengemukakan, bahwa kepuasan kerja sebagai suatu sikap umum seorang individu terhadap pekerjaannya. Demikian juga Gibson, Ivancevich, dan Donnely (Priansa, 2016:291) menyatakan, bahwa kepuasan kerja ialah sikap seorang terhadap pelayanan mereka, sikap itu berasal dari presepsi mereka tentang pekerjaannya.</w:t>
      </w:r>
    </w:p>
    <w:p w:rsidR="00FC432B" w:rsidRPr="00F665CF" w:rsidRDefault="00FC432B" w:rsidP="00FC432B">
      <w:pPr>
        <w:pStyle w:val="ListParagraph"/>
        <w:spacing w:line="480" w:lineRule="auto"/>
        <w:ind w:left="360"/>
        <w:jc w:val="both"/>
        <w:rPr>
          <w:rFonts w:ascii="Times New Roman" w:hAnsi="Times New Roman" w:cs="Times New Roman"/>
          <w:sz w:val="24"/>
          <w:szCs w:val="24"/>
        </w:rPr>
      </w:pPr>
      <w:r w:rsidRPr="00F665CF">
        <w:rPr>
          <w:rFonts w:ascii="Times New Roman" w:hAnsi="Times New Roman" w:cs="Times New Roman"/>
          <w:sz w:val="24"/>
          <w:szCs w:val="24"/>
        </w:rPr>
        <w:t>Hamali (2016:200) setiap orang yang bekerja mengharapkan dapat memperoleh kepuasan dari tempatnya bekerja. Kepuasan kerja akan mempengangaruhi produktivitas yang sangat diharapkan oleh seorang manajer, sehingga seorang manajer perlu memahami apa yang harus dilakukan untuk menciptakan kepuasan kerja karyawan.</w:t>
      </w:r>
    </w:p>
    <w:p w:rsidR="00FC432B" w:rsidRPr="00F665CF" w:rsidRDefault="00FC432B" w:rsidP="00FC432B">
      <w:pPr>
        <w:pStyle w:val="ListParagraph"/>
        <w:spacing w:line="480" w:lineRule="auto"/>
        <w:ind w:left="360"/>
        <w:jc w:val="both"/>
        <w:rPr>
          <w:rFonts w:ascii="Times New Roman" w:hAnsi="Times New Roman" w:cs="Times New Roman"/>
          <w:sz w:val="24"/>
          <w:szCs w:val="24"/>
        </w:rPr>
      </w:pPr>
      <w:r w:rsidRPr="00F665CF">
        <w:rPr>
          <w:rFonts w:ascii="Times New Roman" w:hAnsi="Times New Roman" w:cs="Times New Roman"/>
          <w:sz w:val="24"/>
          <w:szCs w:val="24"/>
        </w:rPr>
        <w:t>Menurut Kaswan (2017:58) kepuasan kerja merupakan pendorong hasil karyawan maupun organisasi karena kepuasan kerja merupakan hasil dari persepsi karyawan mengenai seberapa baik pekerjaannya memberikan hal yang dinilai penting.Lebih lanjut, Kepuasan kerja adalah keadaan emosi positif maupun emosi negatif yang berasal dari penilaian terhadap pekerjaan atau pengalaman kerja karyawan. Hasibuan (2014:244) menyatakan bahwa kepuasan kerja dapat mencerminkan moral kerja, kedisiplinan dan prestasi kerja, maka karyawan akan dapat bekerja dengan lebih baik dan prestasinya akan meningkat pada saat karyawan puas akan pekerjaan yang dilakukannya.</w:t>
      </w:r>
    </w:p>
    <w:p w:rsidR="00FC432B" w:rsidRPr="00F665CF" w:rsidRDefault="00FC432B" w:rsidP="00F665CF">
      <w:pPr>
        <w:pStyle w:val="ListParagraph"/>
        <w:spacing w:line="480" w:lineRule="auto"/>
        <w:ind w:left="360"/>
        <w:jc w:val="both"/>
        <w:rPr>
          <w:rFonts w:ascii="Times New Roman" w:hAnsi="Times New Roman" w:cs="Times New Roman"/>
          <w:sz w:val="24"/>
          <w:szCs w:val="24"/>
        </w:rPr>
      </w:pPr>
      <w:r w:rsidRPr="00F665CF">
        <w:rPr>
          <w:rFonts w:ascii="Times New Roman" w:hAnsi="Times New Roman" w:cs="Times New Roman"/>
          <w:sz w:val="24"/>
          <w:szCs w:val="24"/>
        </w:rPr>
        <w:t xml:space="preserve">As’ad (2014:28) mendefinisikan kepuasan kerja sebagai penilaian karyawan terhadap pekerjaan atau seberapa jauh pekerjaannya secara keseluruhan memuaskan kebutuhannya. Karyawan akan menilai perbedaan apa yang diharapkan dari pekerjaannya dengan apa yang diberikan organisasi kepadanyayaitu perasaan bahagia dengan komponen-komponen tertentu dari pekerjaan, penyelia (pengawas), maupun lingkungan pekerjaan menyeluruh. </w:t>
      </w:r>
    </w:p>
    <w:p w:rsidR="00FC432B" w:rsidRPr="00F665CF" w:rsidRDefault="00FC432B" w:rsidP="00F665CF">
      <w:pPr>
        <w:pStyle w:val="ListParagraph"/>
        <w:spacing w:line="480" w:lineRule="auto"/>
        <w:ind w:left="360"/>
        <w:jc w:val="both"/>
        <w:rPr>
          <w:rFonts w:ascii="Times New Roman" w:hAnsi="Times New Roman" w:cs="Times New Roman"/>
          <w:sz w:val="24"/>
          <w:szCs w:val="24"/>
        </w:rPr>
      </w:pPr>
      <w:r w:rsidRPr="00F665CF">
        <w:rPr>
          <w:rFonts w:ascii="Times New Roman" w:hAnsi="Times New Roman" w:cs="Times New Roman"/>
          <w:sz w:val="24"/>
          <w:szCs w:val="24"/>
        </w:rPr>
        <w:t>Berdasarkan berbagai pendapat yang telah dikemukakan oleh beberapa tokoh di atas, maka dapat disimpulkan bahwa kepuasan kerja merupakan sikap yang di tunjukan karyawan terhadap pekerjaan yang dirasakannya, dengan begitu karyawan akan mengevaluasi gambaran positif atau negatif atas pekerjaannya.</w:t>
      </w:r>
    </w:p>
    <w:p w:rsidR="00F11ADC" w:rsidRDefault="00F11ADC" w:rsidP="00F11ADC">
      <w:pPr>
        <w:spacing w:line="480" w:lineRule="auto"/>
        <w:ind w:firstLine="720"/>
        <w:jc w:val="both"/>
        <w:rPr>
          <w:lang w:val="id-ID"/>
        </w:rPr>
      </w:pPr>
    </w:p>
    <w:p w:rsidR="006F5854" w:rsidRDefault="006F5854" w:rsidP="00F11ADC">
      <w:pPr>
        <w:spacing w:line="480" w:lineRule="auto"/>
        <w:ind w:firstLine="720"/>
        <w:jc w:val="both"/>
        <w:rPr>
          <w:lang w:val="id-ID"/>
        </w:rPr>
      </w:pPr>
    </w:p>
    <w:p w:rsidR="00F665CF" w:rsidRPr="00C0152F" w:rsidRDefault="00F665CF" w:rsidP="00F11ADC">
      <w:pPr>
        <w:spacing w:line="480" w:lineRule="auto"/>
        <w:ind w:firstLine="720"/>
        <w:jc w:val="both"/>
        <w:rPr>
          <w:lang w:val="id-ID"/>
        </w:rPr>
      </w:pPr>
    </w:p>
    <w:p w:rsidR="00637BA0" w:rsidRDefault="00637BA0" w:rsidP="00637BA0">
      <w:pPr>
        <w:pStyle w:val="ListParagraph"/>
        <w:numPr>
          <w:ilvl w:val="2"/>
          <w:numId w:val="7"/>
        </w:numPr>
        <w:spacing w:after="0" w:line="480" w:lineRule="auto"/>
        <w:jc w:val="both"/>
        <w:rPr>
          <w:rFonts w:ascii="Times New Roman" w:hAnsi="Times New Roman"/>
          <w:b/>
          <w:sz w:val="24"/>
          <w:szCs w:val="24"/>
        </w:rPr>
      </w:pPr>
      <w:r w:rsidRPr="007E7FFA">
        <w:rPr>
          <w:rFonts w:ascii="Times New Roman" w:hAnsi="Times New Roman"/>
          <w:b/>
          <w:sz w:val="24"/>
          <w:szCs w:val="24"/>
        </w:rPr>
        <w:t>Pengukuran Kepuasan Kerja</w:t>
      </w:r>
    </w:p>
    <w:p w:rsidR="00637BA0" w:rsidRDefault="00637BA0" w:rsidP="00637BA0">
      <w:pPr>
        <w:spacing w:line="480" w:lineRule="auto"/>
        <w:ind w:firstLine="720"/>
        <w:jc w:val="both"/>
      </w:pPr>
      <w:r>
        <w:t>Menurut Rivai (2011</w:t>
      </w:r>
      <w:r w:rsidRPr="007E7FFA">
        <w:t>:480-481) kepuasan kerja adalah bagaimana orang merasakan pekerjaan dan aspek-aspeknya. Ada beberapa alasan mengapa perusahaan harus benar-benar memperhatikan kepuasan kerja, yang dapat dikategorikan sesuai dengan fokus karyawan atau perusahaan, yaitu :</w:t>
      </w:r>
    </w:p>
    <w:p w:rsidR="00637BA0" w:rsidRDefault="00637BA0" w:rsidP="00637BA0">
      <w:pPr>
        <w:pStyle w:val="ListParagraph"/>
        <w:numPr>
          <w:ilvl w:val="0"/>
          <w:numId w:val="8"/>
        </w:numPr>
        <w:spacing w:after="0" w:line="480" w:lineRule="auto"/>
        <w:jc w:val="both"/>
        <w:rPr>
          <w:rFonts w:ascii="Times New Roman" w:hAnsi="Times New Roman"/>
          <w:sz w:val="24"/>
          <w:szCs w:val="24"/>
        </w:rPr>
      </w:pPr>
      <w:r w:rsidRPr="007E7FFA">
        <w:rPr>
          <w:rFonts w:ascii="Times New Roman" w:hAnsi="Times New Roman"/>
          <w:sz w:val="24"/>
          <w:szCs w:val="24"/>
        </w:rPr>
        <w:t xml:space="preserve">Pertama, </w:t>
      </w:r>
      <w:r>
        <w:rPr>
          <w:rFonts w:ascii="Times New Roman" w:hAnsi="Times New Roman"/>
          <w:sz w:val="24"/>
          <w:szCs w:val="24"/>
        </w:rPr>
        <w:t>PerspektifKemanusiaan : M</w:t>
      </w:r>
      <w:r w:rsidRPr="007E7FFA">
        <w:rPr>
          <w:rFonts w:ascii="Times New Roman" w:hAnsi="Times New Roman"/>
          <w:sz w:val="24"/>
          <w:szCs w:val="24"/>
        </w:rPr>
        <w:t>anusia berhak diperlakukan dengan adil dan hormat, pandangan ini menurut perspektif kemanusiaan. Kepuasan kerja merupakan perluasan refleksi perlakuan yang baik. Penting juga memperhatikan indikator emosional atau kesehatan psikologis.</w:t>
      </w:r>
    </w:p>
    <w:p w:rsidR="00637BA0" w:rsidRDefault="00C0152F" w:rsidP="00637BA0">
      <w:pPr>
        <w:pStyle w:val="ListParagraph"/>
        <w:numPr>
          <w:ilvl w:val="0"/>
          <w:numId w:val="8"/>
        </w:numPr>
        <w:spacing w:after="0" w:line="480" w:lineRule="auto"/>
        <w:jc w:val="both"/>
        <w:rPr>
          <w:rFonts w:ascii="Times New Roman" w:hAnsi="Times New Roman"/>
          <w:sz w:val="24"/>
          <w:szCs w:val="24"/>
        </w:rPr>
      </w:pPr>
      <w:r>
        <w:rPr>
          <w:rFonts w:ascii="Times New Roman" w:hAnsi="Times New Roman"/>
          <w:sz w:val="24"/>
          <w:szCs w:val="24"/>
        </w:rPr>
        <w:t>Kedua, Perspekti</w:t>
      </w:r>
      <w:r>
        <w:rPr>
          <w:rFonts w:ascii="Times New Roman" w:hAnsi="Times New Roman"/>
          <w:sz w:val="24"/>
          <w:szCs w:val="24"/>
          <w:lang w:val="id-ID"/>
        </w:rPr>
        <w:t xml:space="preserve">f </w:t>
      </w:r>
      <w:r w:rsidR="00637BA0">
        <w:rPr>
          <w:rFonts w:ascii="Times New Roman" w:hAnsi="Times New Roman"/>
          <w:sz w:val="24"/>
          <w:szCs w:val="24"/>
        </w:rPr>
        <w:t>Kemanfaatan :</w:t>
      </w:r>
      <w:r w:rsidR="00637BA0" w:rsidRPr="0007213E">
        <w:rPr>
          <w:rFonts w:ascii="Times New Roman" w:hAnsi="Times New Roman"/>
          <w:sz w:val="24"/>
          <w:szCs w:val="24"/>
        </w:rPr>
        <w:t xml:space="preserve"> bahwa kepuasan kerja dapat menciptakan perilaku yang mempengaruhi fungsi-fungsi perusahaan. Perbedaan kepuasan kerja antara unit-unit organisasi dapat mendiagnos</w:t>
      </w:r>
      <w:r w:rsidR="00637BA0">
        <w:rPr>
          <w:rFonts w:ascii="Times New Roman" w:hAnsi="Times New Roman"/>
          <w:sz w:val="24"/>
          <w:szCs w:val="24"/>
        </w:rPr>
        <w:t>is potensi persoalan. (Rivai 2011:254</w:t>
      </w:r>
      <w:r w:rsidR="00637BA0" w:rsidRPr="0007213E">
        <w:rPr>
          <w:rFonts w:ascii="Times New Roman" w:hAnsi="Times New Roman"/>
          <w:sz w:val="24"/>
          <w:szCs w:val="24"/>
        </w:rPr>
        <w:t>) menekankan pendapatnya bahwa upaya organisasi berkelanjutan harus ditempatkan pada kepuasan kerja dan pengaruh ekonomis terhadap perusahaan. Perusahaan yang percaya bahwa karyawan dapat dengan mudah diganti dan tidak berinvestasi dibidang karyawan maka akan menghadapi bahaya. Biasanya berakibat tingginya tingkat turnover, diiringi dengan membengkaknya biaya pelatihan, gaji akan memunculkan perilaku yang sama dikalangan</w:t>
      </w:r>
      <w:r w:rsidR="00637BA0" w:rsidRPr="0070463E">
        <w:rPr>
          <w:rFonts w:ascii="Times New Roman" w:hAnsi="Times New Roman"/>
          <w:sz w:val="24"/>
          <w:szCs w:val="24"/>
        </w:rPr>
        <w:t>karyawan, yaitu mudah berganti-ganti perusahaan dan dengan demikian kurang loyal</w:t>
      </w:r>
      <w:r w:rsidR="00637BA0">
        <w:rPr>
          <w:rFonts w:ascii="Times New Roman" w:hAnsi="Times New Roman"/>
          <w:sz w:val="24"/>
          <w:szCs w:val="24"/>
        </w:rPr>
        <w:t>.</w:t>
      </w:r>
    </w:p>
    <w:p w:rsidR="00F665CF" w:rsidRDefault="00F665CF" w:rsidP="00637BA0">
      <w:pPr>
        <w:spacing w:line="480" w:lineRule="auto"/>
        <w:jc w:val="both"/>
        <w:rPr>
          <w:lang w:val="id-ID"/>
        </w:rPr>
      </w:pPr>
    </w:p>
    <w:p w:rsidR="006F5854" w:rsidRPr="004775E1" w:rsidRDefault="006F5854" w:rsidP="00637BA0">
      <w:pPr>
        <w:spacing w:line="480" w:lineRule="auto"/>
        <w:jc w:val="both"/>
        <w:rPr>
          <w:lang w:val="id-ID"/>
        </w:rPr>
      </w:pPr>
    </w:p>
    <w:p w:rsidR="00637BA0" w:rsidRDefault="00637BA0" w:rsidP="00637BA0">
      <w:pPr>
        <w:pStyle w:val="ListParagraph"/>
        <w:numPr>
          <w:ilvl w:val="2"/>
          <w:numId w:val="8"/>
        </w:numPr>
        <w:spacing w:after="0" w:line="480" w:lineRule="auto"/>
        <w:ind w:left="720"/>
        <w:jc w:val="both"/>
        <w:rPr>
          <w:rFonts w:ascii="Times New Roman" w:hAnsi="Times New Roman"/>
          <w:b/>
          <w:sz w:val="24"/>
          <w:szCs w:val="24"/>
        </w:rPr>
      </w:pPr>
      <w:r w:rsidRPr="00981E38">
        <w:rPr>
          <w:rFonts w:ascii="Times New Roman" w:hAnsi="Times New Roman"/>
          <w:b/>
          <w:sz w:val="24"/>
          <w:szCs w:val="24"/>
        </w:rPr>
        <w:t>Faktor-faktor yang Mempengaruhi Kepuasan Kerja</w:t>
      </w:r>
    </w:p>
    <w:p w:rsidR="00637BA0" w:rsidRDefault="00637BA0" w:rsidP="00637BA0">
      <w:pPr>
        <w:spacing w:line="480" w:lineRule="auto"/>
        <w:ind w:firstLine="720"/>
        <w:jc w:val="both"/>
      </w:pPr>
      <w:r>
        <w:lastRenderedPageBreak/>
        <w:t>Menurut Rivai (2011</w:t>
      </w:r>
      <w:r w:rsidRPr="00981E38">
        <w:t>:479) secara teoritis, faktor-faktor yang dapat mempengaruhi kepuasan kerja sangat banyak jumlahnya, seperti gaya kepemimpinan, produktivitas kerja, perilaku, locus of control, pemenuhan harapan penggajian dan efektivitas kerja. Faktor-faktor yang biasanya digunakan untuk mengukur kepuasan kerja seor</w:t>
      </w:r>
      <w:r>
        <w:t>ang karyawan menurut Rivai (2011</w:t>
      </w:r>
      <w:r w:rsidRPr="00981E38">
        <w:t>:47</w:t>
      </w:r>
      <w:r>
        <w:t>9) adalah sebagai berikut :</w:t>
      </w:r>
    </w:p>
    <w:p w:rsidR="00637BA0" w:rsidRDefault="00637BA0" w:rsidP="00637BA0">
      <w:pPr>
        <w:pStyle w:val="ListParagraph"/>
        <w:numPr>
          <w:ilvl w:val="0"/>
          <w:numId w:val="12"/>
        </w:numPr>
        <w:spacing w:after="0" w:line="480" w:lineRule="auto"/>
        <w:jc w:val="both"/>
        <w:rPr>
          <w:rFonts w:ascii="Times New Roman" w:hAnsi="Times New Roman"/>
          <w:sz w:val="24"/>
          <w:szCs w:val="24"/>
        </w:rPr>
      </w:pPr>
      <w:r w:rsidRPr="00981E38">
        <w:rPr>
          <w:rFonts w:ascii="Times New Roman" w:hAnsi="Times New Roman"/>
          <w:sz w:val="24"/>
          <w:szCs w:val="24"/>
        </w:rPr>
        <w:t>Isi pekerjaan, penampilan tugas pekerjaan yang aktual dan sebagai</w:t>
      </w:r>
      <w:r>
        <w:rPr>
          <w:rFonts w:ascii="Times New Roman" w:hAnsi="Times New Roman"/>
          <w:sz w:val="24"/>
          <w:szCs w:val="24"/>
        </w:rPr>
        <w:t xml:space="preserve"> kontrol terhadap pekerjaan;</w:t>
      </w:r>
    </w:p>
    <w:p w:rsidR="00637BA0" w:rsidRDefault="00637BA0" w:rsidP="00637BA0">
      <w:pPr>
        <w:pStyle w:val="ListParagraph"/>
        <w:numPr>
          <w:ilvl w:val="0"/>
          <w:numId w:val="12"/>
        </w:numPr>
        <w:spacing w:after="0" w:line="480" w:lineRule="auto"/>
        <w:jc w:val="both"/>
        <w:rPr>
          <w:rFonts w:ascii="Times New Roman" w:hAnsi="Times New Roman"/>
          <w:sz w:val="24"/>
          <w:szCs w:val="24"/>
        </w:rPr>
      </w:pPr>
      <w:r>
        <w:rPr>
          <w:rFonts w:ascii="Times New Roman" w:hAnsi="Times New Roman"/>
          <w:sz w:val="24"/>
          <w:szCs w:val="24"/>
        </w:rPr>
        <w:t>Supervisi;</w:t>
      </w:r>
    </w:p>
    <w:p w:rsidR="00637BA0" w:rsidRDefault="00637BA0" w:rsidP="00637BA0">
      <w:pPr>
        <w:pStyle w:val="ListParagraph"/>
        <w:numPr>
          <w:ilvl w:val="0"/>
          <w:numId w:val="12"/>
        </w:numPr>
        <w:spacing w:after="0" w:line="480" w:lineRule="auto"/>
        <w:jc w:val="both"/>
        <w:rPr>
          <w:rFonts w:ascii="Times New Roman" w:hAnsi="Times New Roman"/>
          <w:sz w:val="24"/>
          <w:szCs w:val="24"/>
        </w:rPr>
      </w:pPr>
      <w:r>
        <w:rPr>
          <w:rFonts w:ascii="Times New Roman" w:hAnsi="Times New Roman"/>
          <w:sz w:val="24"/>
          <w:szCs w:val="24"/>
        </w:rPr>
        <w:t>Organisasi dan manajemen;</w:t>
      </w:r>
    </w:p>
    <w:p w:rsidR="00637BA0" w:rsidRDefault="00637BA0" w:rsidP="00637BA0">
      <w:pPr>
        <w:pStyle w:val="ListParagraph"/>
        <w:numPr>
          <w:ilvl w:val="0"/>
          <w:numId w:val="12"/>
        </w:numPr>
        <w:spacing w:after="0" w:line="480" w:lineRule="auto"/>
        <w:jc w:val="both"/>
        <w:rPr>
          <w:rFonts w:ascii="Times New Roman" w:hAnsi="Times New Roman"/>
          <w:sz w:val="24"/>
          <w:szCs w:val="24"/>
        </w:rPr>
      </w:pPr>
      <w:r>
        <w:rPr>
          <w:rFonts w:ascii="Times New Roman" w:hAnsi="Times New Roman"/>
          <w:sz w:val="24"/>
          <w:szCs w:val="24"/>
        </w:rPr>
        <w:t>Kesempatan untuk maju;</w:t>
      </w:r>
    </w:p>
    <w:p w:rsidR="00637BA0" w:rsidRDefault="00637BA0" w:rsidP="00637BA0">
      <w:pPr>
        <w:pStyle w:val="ListParagraph"/>
        <w:numPr>
          <w:ilvl w:val="0"/>
          <w:numId w:val="12"/>
        </w:numPr>
        <w:spacing w:after="0" w:line="480" w:lineRule="auto"/>
        <w:jc w:val="both"/>
        <w:rPr>
          <w:rFonts w:ascii="Times New Roman" w:hAnsi="Times New Roman"/>
          <w:sz w:val="24"/>
          <w:szCs w:val="24"/>
        </w:rPr>
      </w:pPr>
      <w:r w:rsidRPr="00981E38">
        <w:rPr>
          <w:rFonts w:ascii="Times New Roman" w:hAnsi="Times New Roman"/>
          <w:sz w:val="24"/>
          <w:szCs w:val="24"/>
        </w:rPr>
        <w:t>Gaji dan keuntungan dalam bidang finansial lain</w:t>
      </w:r>
      <w:r>
        <w:rPr>
          <w:rFonts w:ascii="Times New Roman" w:hAnsi="Times New Roman"/>
          <w:sz w:val="24"/>
          <w:szCs w:val="24"/>
        </w:rPr>
        <w:t xml:space="preserve">nya seperti adanya insentif; </w:t>
      </w:r>
    </w:p>
    <w:p w:rsidR="00637BA0" w:rsidRDefault="00637BA0" w:rsidP="00637BA0">
      <w:pPr>
        <w:pStyle w:val="ListParagraph"/>
        <w:numPr>
          <w:ilvl w:val="0"/>
          <w:numId w:val="12"/>
        </w:numPr>
        <w:spacing w:after="0" w:line="480" w:lineRule="auto"/>
        <w:jc w:val="both"/>
        <w:rPr>
          <w:rFonts w:ascii="Times New Roman" w:hAnsi="Times New Roman"/>
          <w:sz w:val="24"/>
          <w:szCs w:val="24"/>
        </w:rPr>
      </w:pPr>
      <w:r>
        <w:rPr>
          <w:rFonts w:ascii="Times New Roman" w:hAnsi="Times New Roman"/>
          <w:sz w:val="24"/>
          <w:szCs w:val="24"/>
        </w:rPr>
        <w:t xml:space="preserve">Rekan kerja; dan </w:t>
      </w:r>
    </w:p>
    <w:p w:rsidR="00637BA0" w:rsidRDefault="00637BA0" w:rsidP="00637BA0">
      <w:pPr>
        <w:pStyle w:val="ListParagraph"/>
        <w:numPr>
          <w:ilvl w:val="0"/>
          <w:numId w:val="12"/>
        </w:numPr>
        <w:spacing w:after="0" w:line="480" w:lineRule="auto"/>
        <w:jc w:val="both"/>
        <w:rPr>
          <w:rFonts w:ascii="Times New Roman" w:hAnsi="Times New Roman"/>
          <w:sz w:val="24"/>
          <w:szCs w:val="24"/>
        </w:rPr>
      </w:pPr>
      <w:r>
        <w:rPr>
          <w:rFonts w:ascii="Times New Roman" w:hAnsi="Times New Roman"/>
          <w:sz w:val="24"/>
          <w:szCs w:val="24"/>
        </w:rPr>
        <w:t>Kondisi pekerjaan.</w:t>
      </w:r>
    </w:p>
    <w:p w:rsidR="00637BA0" w:rsidRDefault="00637BA0" w:rsidP="00637BA0">
      <w:pPr>
        <w:spacing w:line="480" w:lineRule="auto"/>
        <w:ind w:firstLine="720"/>
        <w:jc w:val="both"/>
      </w:pPr>
      <w:r>
        <w:t>Sementara menurut Luthans (2014</w:t>
      </w:r>
      <w:r w:rsidRPr="003A11B1">
        <w:t>:243), faktor-faktor yang mempengaruhi kepuasan kerja berkaitan dengan bebe</w:t>
      </w:r>
      <w:r>
        <w:t xml:space="preserve">rapa aspek sebagai berikut: </w:t>
      </w:r>
    </w:p>
    <w:p w:rsidR="00637BA0" w:rsidRDefault="00637BA0" w:rsidP="00637BA0">
      <w:pPr>
        <w:pStyle w:val="ListParagraph"/>
        <w:numPr>
          <w:ilvl w:val="0"/>
          <w:numId w:val="13"/>
        </w:numPr>
        <w:spacing w:after="0" w:line="480" w:lineRule="auto"/>
        <w:jc w:val="both"/>
        <w:rPr>
          <w:rFonts w:ascii="Times New Roman" w:hAnsi="Times New Roman"/>
          <w:sz w:val="24"/>
          <w:szCs w:val="24"/>
        </w:rPr>
      </w:pPr>
      <w:r w:rsidRPr="003A11B1">
        <w:rPr>
          <w:rFonts w:ascii="Times New Roman" w:hAnsi="Times New Roman"/>
          <w:sz w:val="24"/>
          <w:szCs w:val="24"/>
        </w:rPr>
        <w:t xml:space="preserve">Pekerjaan itu sendiri Salah satu faktor yang menyebabkan kepuasan kerja adalah pekerjaan yang menantang, bervariasi dan memberikan kesempatan kepada karyawan untuk menggunakan kemampuan dan </w:t>
      </w:r>
      <w:r>
        <w:rPr>
          <w:rFonts w:ascii="Times New Roman" w:hAnsi="Times New Roman"/>
          <w:sz w:val="24"/>
          <w:szCs w:val="24"/>
        </w:rPr>
        <w:t>keterampilan yang dimiliki.</w:t>
      </w:r>
    </w:p>
    <w:p w:rsidR="00637BA0" w:rsidRDefault="00637BA0" w:rsidP="00637BA0">
      <w:pPr>
        <w:pStyle w:val="ListParagraph"/>
        <w:numPr>
          <w:ilvl w:val="0"/>
          <w:numId w:val="13"/>
        </w:numPr>
        <w:spacing w:after="0" w:line="480" w:lineRule="auto"/>
        <w:jc w:val="both"/>
        <w:rPr>
          <w:rFonts w:ascii="Times New Roman" w:hAnsi="Times New Roman"/>
          <w:sz w:val="24"/>
          <w:szCs w:val="24"/>
        </w:rPr>
      </w:pPr>
      <w:r w:rsidRPr="003A11B1">
        <w:rPr>
          <w:rFonts w:ascii="Times New Roman" w:hAnsi="Times New Roman"/>
          <w:sz w:val="24"/>
          <w:szCs w:val="24"/>
        </w:rPr>
        <w:t xml:space="preserve">Gaji Jumlah upah yang diterima dan tingkat dimana hal ini bisa dipandang sebagai hal yang dianggap pantas dibandingkan dengan orang lain dalam </w:t>
      </w:r>
      <w:r>
        <w:rPr>
          <w:rFonts w:ascii="Times New Roman" w:hAnsi="Times New Roman"/>
          <w:sz w:val="24"/>
          <w:szCs w:val="24"/>
        </w:rPr>
        <w:t>organisasi.</w:t>
      </w:r>
    </w:p>
    <w:p w:rsidR="00637BA0" w:rsidRDefault="00637BA0" w:rsidP="00637BA0">
      <w:pPr>
        <w:pStyle w:val="ListParagraph"/>
        <w:numPr>
          <w:ilvl w:val="0"/>
          <w:numId w:val="13"/>
        </w:numPr>
        <w:spacing w:after="0" w:line="480" w:lineRule="auto"/>
        <w:jc w:val="both"/>
        <w:rPr>
          <w:rFonts w:ascii="Times New Roman" w:hAnsi="Times New Roman"/>
          <w:sz w:val="24"/>
          <w:szCs w:val="24"/>
        </w:rPr>
      </w:pPr>
      <w:r w:rsidRPr="003A11B1">
        <w:rPr>
          <w:rFonts w:ascii="Times New Roman" w:hAnsi="Times New Roman"/>
          <w:sz w:val="24"/>
          <w:szCs w:val="24"/>
        </w:rPr>
        <w:t>Promosi Pada dasarnya setiap orang menginginkan untuk maju dalam hidupnya. Pemberian kesempatan terhadap karyawan untuk mengembangkan kariernya merupakan salah satu faktor penentu puas tida</w:t>
      </w:r>
      <w:r>
        <w:rPr>
          <w:rFonts w:ascii="Times New Roman" w:hAnsi="Times New Roman"/>
          <w:sz w:val="24"/>
          <w:szCs w:val="24"/>
        </w:rPr>
        <w:t>knya karyawan dalam bekerja.</w:t>
      </w:r>
    </w:p>
    <w:p w:rsidR="00637BA0" w:rsidRDefault="00637BA0" w:rsidP="00637BA0">
      <w:pPr>
        <w:pStyle w:val="ListParagraph"/>
        <w:numPr>
          <w:ilvl w:val="0"/>
          <w:numId w:val="13"/>
        </w:numPr>
        <w:spacing w:after="0" w:line="480" w:lineRule="auto"/>
        <w:jc w:val="both"/>
        <w:rPr>
          <w:rFonts w:ascii="Times New Roman" w:hAnsi="Times New Roman"/>
          <w:sz w:val="24"/>
          <w:szCs w:val="24"/>
        </w:rPr>
      </w:pPr>
      <w:r w:rsidRPr="003A11B1">
        <w:rPr>
          <w:rFonts w:ascii="Times New Roman" w:hAnsi="Times New Roman"/>
          <w:sz w:val="24"/>
          <w:szCs w:val="24"/>
        </w:rPr>
        <w:lastRenderedPageBreak/>
        <w:t>Pengawasan Yaitu penilaian dan koreksi atas pelaksanaan kerja yang dilakukan karyawan dengan tujuan untuk memperoleh keyakinan terhadap tujuan perusahaan dan rencana-rencana yang digunakan untuk mencapainya telah dilaksanakan.</w:t>
      </w:r>
    </w:p>
    <w:p w:rsidR="00637BA0" w:rsidRDefault="00637BA0" w:rsidP="00637BA0">
      <w:pPr>
        <w:pStyle w:val="ListParagraph"/>
        <w:numPr>
          <w:ilvl w:val="0"/>
          <w:numId w:val="13"/>
        </w:numPr>
        <w:spacing w:after="0" w:line="480" w:lineRule="auto"/>
        <w:jc w:val="both"/>
        <w:rPr>
          <w:rFonts w:ascii="Times New Roman" w:hAnsi="Times New Roman"/>
          <w:sz w:val="24"/>
          <w:szCs w:val="24"/>
        </w:rPr>
      </w:pPr>
      <w:r w:rsidRPr="000B3F03">
        <w:rPr>
          <w:rFonts w:ascii="Times New Roman" w:hAnsi="Times New Roman"/>
          <w:sz w:val="24"/>
          <w:szCs w:val="24"/>
        </w:rPr>
        <w:t>Rekan kerja Yaitu faktor yang berhubungan dengan interaksi sosial, baik antara karyawan dengan pimpinanny</w:t>
      </w:r>
      <w:r>
        <w:rPr>
          <w:rFonts w:ascii="Times New Roman" w:hAnsi="Times New Roman"/>
          <w:sz w:val="24"/>
          <w:szCs w:val="24"/>
        </w:rPr>
        <w:t>a maupun dengan rekan kerjanya.</w:t>
      </w:r>
    </w:p>
    <w:p w:rsidR="00637BA0" w:rsidRDefault="00637BA0" w:rsidP="00637BA0">
      <w:pPr>
        <w:spacing w:line="480" w:lineRule="auto"/>
        <w:ind w:firstLine="720"/>
        <w:jc w:val="both"/>
      </w:pPr>
      <w:r w:rsidRPr="006455D0">
        <w:t>Dari uraian diatas, dapat dilihat bahwa kepuasan kerja dapat dipengaruhi oleh beberapa faktor, seperti gaji, isi dari pekerjaan itu sendiri, supervisi, promosi, kondisi kerja, dan rekan kerja.</w:t>
      </w:r>
    </w:p>
    <w:p w:rsidR="00637BA0" w:rsidRDefault="00637BA0" w:rsidP="00637BA0">
      <w:pPr>
        <w:pStyle w:val="ListParagraph"/>
        <w:numPr>
          <w:ilvl w:val="1"/>
          <w:numId w:val="8"/>
        </w:numPr>
        <w:spacing w:after="0" w:line="480" w:lineRule="auto"/>
        <w:ind w:left="540"/>
        <w:jc w:val="both"/>
        <w:rPr>
          <w:rFonts w:ascii="Times New Roman" w:hAnsi="Times New Roman"/>
          <w:b/>
          <w:sz w:val="24"/>
          <w:szCs w:val="24"/>
        </w:rPr>
      </w:pPr>
      <w:r w:rsidRPr="00F736C5">
        <w:rPr>
          <w:rFonts w:ascii="Times New Roman" w:hAnsi="Times New Roman"/>
          <w:b/>
          <w:sz w:val="24"/>
          <w:szCs w:val="24"/>
        </w:rPr>
        <w:t>Keterikatan Kerja (Work Engagement)</w:t>
      </w:r>
    </w:p>
    <w:p w:rsidR="00637BA0" w:rsidRDefault="00637BA0" w:rsidP="00637BA0">
      <w:pPr>
        <w:spacing w:line="480" w:lineRule="auto"/>
        <w:jc w:val="both"/>
        <w:rPr>
          <w:b/>
        </w:rPr>
      </w:pPr>
      <w:r w:rsidRPr="00F736C5">
        <w:rPr>
          <w:b/>
        </w:rPr>
        <w:t xml:space="preserve">2.3.1. </w:t>
      </w:r>
      <w:r>
        <w:rPr>
          <w:b/>
        </w:rPr>
        <w:t xml:space="preserve">Pengertian </w:t>
      </w:r>
      <w:r w:rsidRPr="00F736C5">
        <w:rPr>
          <w:b/>
        </w:rPr>
        <w:t>Keterikatan Kerja (Work Engagement)</w:t>
      </w:r>
    </w:p>
    <w:p w:rsidR="00637BA0" w:rsidRDefault="00637BA0" w:rsidP="00637BA0">
      <w:pPr>
        <w:spacing w:line="480" w:lineRule="auto"/>
        <w:jc w:val="both"/>
      </w:pPr>
      <w:r w:rsidRPr="00F736C5">
        <w:t>Keterikatan kerja memiliki beberapa istilah dalam penggunaannya antara lain job engagement, employee engagement dan work engagement. Pada penelitian ini, penulis memakai istilah work engagement.</w:t>
      </w:r>
      <w:r>
        <w:t xml:space="preserve">Menurut </w:t>
      </w:r>
      <w:r w:rsidRPr="00EC74CC">
        <w:rPr>
          <w:color w:val="000000" w:themeColor="text1"/>
        </w:rPr>
        <w:t xml:space="preserve">Seppala et al. (2010:47) sebagai </w:t>
      </w:r>
      <w:r w:rsidRPr="00F736C5">
        <w:t>penjelas keterikatan karyawan karena pengertian yang ada pada work engagement telah merangkum dua pengertian dari job engagement dan employee engagement. Employee engagement maupun work engagement keduanya memiliki karakteristik dan aspek pembentuk yang sama. Secara garis besar, kedua istilah tersebutdibentuk oleh beberapa aspek yang sama yaitu vigor, dedication dan absorption.</w:t>
      </w:r>
    </w:p>
    <w:p w:rsidR="00637BA0" w:rsidRDefault="00637BA0" w:rsidP="00637BA0">
      <w:pPr>
        <w:spacing w:line="480" w:lineRule="auto"/>
        <w:ind w:firstLine="720"/>
        <w:jc w:val="both"/>
      </w:pPr>
      <w:r>
        <w:t>Menurut Kahn (201</w:t>
      </w:r>
      <w:r w:rsidRPr="00F736C5">
        <w:t>0</w:t>
      </w:r>
      <w:r>
        <w:t>:72</w:t>
      </w:r>
      <w:r w:rsidRPr="00F736C5">
        <w:t>) keterikatan kerja dalam pekerjaan dikonsepsikan sebagai anggota organisasi yang melaksanakan peran kerjanya, bekerja dan mengekspresikan dirinya secara fisik, kognitif dan emosional selama bekerja.Keterikatan yang demikian itu sangat diperlukan untuk mendorong timbulnya semangat kerja karyawan.Keterikatan kerja adalah sebuah kondisi dimana seseorang memiliki pikiran yang positif sehingga mampu mengekspresikan dirinya baik secara fisik, kognitif dan afektif dalam melakukan pekerjaannya</w:t>
      </w:r>
      <w:r>
        <w:t>.</w:t>
      </w:r>
    </w:p>
    <w:p w:rsidR="00637BA0" w:rsidRPr="00B72711" w:rsidRDefault="00637BA0" w:rsidP="00B72711">
      <w:pPr>
        <w:spacing w:line="480" w:lineRule="auto"/>
        <w:ind w:firstLine="720"/>
        <w:jc w:val="both"/>
        <w:rPr>
          <w:lang w:val="id-ID"/>
        </w:rPr>
      </w:pPr>
      <w:r>
        <w:t xml:space="preserve"> (Bakker, 2011:50-72). M</w:t>
      </w:r>
      <w:r w:rsidRPr="00F736C5">
        <w:t>enjelaskan bah</w:t>
      </w:r>
      <w:r>
        <w:t xml:space="preserve">wa keterikatan sebagai konstruk </w:t>
      </w:r>
      <w:r w:rsidRPr="00F736C5">
        <w:t>yang menggunakan komponen kognitif, emosi dan perilaku yang diasosiasikan dengan tanggung jawab pekerjaannya.Taylor (2012</w:t>
      </w:r>
      <w:r>
        <w:t>:90</w:t>
      </w:r>
      <w:r w:rsidRPr="00F736C5">
        <w:t xml:space="preserve">) juga menyatakan bahwa keterikatan kerja adalah perasaan </w:t>
      </w:r>
      <w:r w:rsidRPr="00F736C5">
        <w:lastRenderedPageBreak/>
        <w:t>keikutsertaan aspek kognitif, emosional, dan fisik karyawan dalam aktivitas pekerjaan, kinerja dan keluaran organisasional.Sementara itu, Bakker (2013</w:t>
      </w:r>
      <w:r>
        <w:t>:46</w:t>
      </w:r>
      <w:r w:rsidRPr="00F736C5">
        <w:t>) menyatakan bahwa keterikatan kerja merupakan suatu hal yang positif, terpenuhi, pengalaman yang berhubungan dengan pekerjaan meliputi tiga dimensi yang saling melengkapi yaitu energi (vigor), afektif (dedication) dan dimensi kognitif (absorption).</w:t>
      </w:r>
    </w:p>
    <w:p w:rsidR="00637BA0" w:rsidRDefault="00637BA0" w:rsidP="00637BA0">
      <w:pPr>
        <w:spacing w:line="480" w:lineRule="auto"/>
        <w:ind w:firstLine="720"/>
        <w:jc w:val="both"/>
      </w:pPr>
      <w:r w:rsidRPr="00C37D59">
        <w:t>Teori keterikatan di dunia kerja pertama kali diperkenalkan oleh</w:t>
      </w:r>
      <w:r>
        <w:t xml:space="preserve"> Kahn (201</w:t>
      </w:r>
      <w:r w:rsidRPr="00C37D59">
        <w:t>0</w:t>
      </w:r>
      <w:r>
        <w:t>:256</w:t>
      </w:r>
      <w:r w:rsidRPr="00C37D59">
        <w:t>) mendefinisikan keterikatan kerja sebagai usaha yang digunakan karyawan dalam melaksanakan tugas dan tanggung jawab pekerjaan dengan caramenggunakan ekspresi diri, kognitif dan emosi mereka sehingga karyawan yang terikat akan memiliki usaha ekstra dalam bekerja. Sedangkan personal disengagement sama dengan melepaskan diri dari tugas dan tanggung jawabnya, tidak merasa terikat baik secara fisik, kognitif atau emosi selama bekerja.</w:t>
      </w:r>
    </w:p>
    <w:p w:rsidR="00637BA0" w:rsidRPr="00C37D59" w:rsidRDefault="00637BA0" w:rsidP="00637BA0">
      <w:pPr>
        <w:spacing w:line="480" w:lineRule="auto"/>
        <w:ind w:firstLine="720"/>
        <w:jc w:val="both"/>
      </w:pPr>
      <w:r>
        <w:t>Kahn (201</w:t>
      </w:r>
      <w:r w:rsidRPr="00C5070E">
        <w:t>0</w:t>
      </w:r>
      <w:r>
        <w:t>:257</w:t>
      </w:r>
      <w:r w:rsidRPr="00C5070E">
        <w:t xml:space="preserve">) dalam teorinya tentang keterikatan dan ketidakterikatan mengemukakan bahwa bentuk keterikatan merupakan ekspresi diri yang diinginkan oleh seseorang dan sekaligus bentuk hubungan yang diinginkannya dengan orang lain. Keterikatan kerja (work engagement) selanjutnya juga berkembang ke tingkat dimana konstruk psikologis ini dapat dipenuhi.Dalam teori ini, identifikasi dan pemenuhan dari kebutuhan individu diakui sebagai komponen penting dari keterikatan karyawan, namun pemahaman tentang kebutuhan individu belum sepenuhnya dieksplorasi atau dihubungkan dalam sebuah konseptualisasi.Sementara itu, teori motivasi dari Maslow juga menyediakan sebuah kerangka kerja konseptual untuk dapat memahami kebutuhan dasar manusia serta memberikan konteks untuk konseptualisasi </w:t>
      </w:r>
      <w:r>
        <w:t>keterikatan karyawan (Saks, 2010:160</w:t>
      </w:r>
      <w:r w:rsidRPr="00C5070E">
        <w:t>).</w:t>
      </w:r>
    </w:p>
    <w:p w:rsidR="00637BA0" w:rsidRDefault="00637BA0" w:rsidP="00637BA0">
      <w:pPr>
        <w:spacing w:line="480" w:lineRule="auto"/>
        <w:ind w:firstLine="720"/>
        <w:jc w:val="both"/>
      </w:pPr>
      <w:r w:rsidRPr="00651885">
        <w:t>Teori mengenai keterikatan kerja juga dikemuk</w:t>
      </w:r>
      <w:r>
        <w:t>akan oleh Schaufeli et al., (201</w:t>
      </w:r>
      <w:r w:rsidRPr="00651885">
        <w:t>2</w:t>
      </w:r>
      <w:r>
        <w:t>:71-92</w:t>
      </w:r>
      <w:r w:rsidRPr="00651885">
        <w:t xml:space="preserve">) yaitu suatu kondisi pikiran yang positif, memiliki motivasi,dan berhubungan dengan pekerjaan yang ditandai dengan semangat (vigor), dedikasi (dedication) dan absorpsi (absorption).Berdasarkan perspektif praktis, keterikatan kerja telah memberikan kontribusi untuk </w:t>
      </w:r>
      <w:r w:rsidRPr="00651885">
        <w:lastRenderedPageBreak/>
        <w:t>bidang psikologi positif dengan meningkatkan pengetahuan tentang bagaimana sumber yang berasal dari pekerjaan dan faktor pribadi berpotensi dalam mempengaruhi kesehatan serta mengoptimalkan fungsi tersebut.Berdasarkan perspektif praktis, keterikatan kerja juga menjadi relevan bagi organisasi dan praktisi karena keterkaitannya dengan performance dan indikator positif lainnya seperti extra-role behavior dan meningkatk</w:t>
      </w:r>
      <w:r>
        <w:t>an komitmen (Bakker et al., 2012:108</w:t>
      </w:r>
      <w:r w:rsidRPr="00651885">
        <w:t>).</w:t>
      </w:r>
    </w:p>
    <w:p w:rsidR="00637BA0" w:rsidRPr="002C394D" w:rsidRDefault="00637BA0" w:rsidP="00637BA0">
      <w:pPr>
        <w:spacing w:line="480" w:lineRule="auto"/>
        <w:ind w:firstLine="720"/>
        <w:jc w:val="both"/>
      </w:pPr>
      <w:r w:rsidRPr="00F736C5">
        <w:t>Berdasarkan beberapa uraian di atas, dalam penelitian ini</w:t>
      </w:r>
      <w:r>
        <w:t xml:space="preserve"> maka</w:t>
      </w:r>
      <w:r w:rsidRPr="00F736C5">
        <w:t xml:space="preserve"> penulis </w:t>
      </w:r>
      <w:r>
        <w:t>menyimpulkan bahwa</w:t>
      </w:r>
      <w:r w:rsidRPr="00F736C5">
        <w:t xml:space="preserve"> keterikatan kerja </w:t>
      </w:r>
      <w:r>
        <w:t>adalah</w:t>
      </w:r>
      <w:r w:rsidRPr="00F736C5">
        <w:t xml:space="preserve"> sebuah kondisi dimana seseorang memiliki pikiran yang positif sehingga mampu mengekspresikan dirinya baik secara fisik, kognitif dan afektif dalam melakukan pekerjaannya.Hal ini dikarenakan pengertian tersebut sesuai</w:t>
      </w:r>
      <w:r w:rsidRPr="006B0C4B">
        <w:t>dengan tujuan penelitian penulis karena dianggap telah mencangkup pengertian yang komprehensif dan mudah dipahami.</w:t>
      </w:r>
    </w:p>
    <w:p w:rsidR="00637BA0" w:rsidRPr="002C394D" w:rsidRDefault="00637BA0" w:rsidP="00637BA0">
      <w:pPr>
        <w:pStyle w:val="ListParagraph"/>
        <w:numPr>
          <w:ilvl w:val="2"/>
          <w:numId w:val="18"/>
        </w:numPr>
        <w:spacing w:after="0" w:line="480" w:lineRule="auto"/>
        <w:ind w:left="709"/>
        <w:jc w:val="both"/>
        <w:rPr>
          <w:rFonts w:ascii="Times New Roman" w:hAnsi="Times New Roman"/>
          <w:b/>
          <w:sz w:val="24"/>
          <w:szCs w:val="24"/>
        </w:rPr>
      </w:pPr>
      <w:r w:rsidRPr="002C394D">
        <w:rPr>
          <w:rFonts w:ascii="Times New Roman" w:hAnsi="Times New Roman"/>
          <w:b/>
          <w:sz w:val="24"/>
          <w:szCs w:val="24"/>
        </w:rPr>
        <w:t>Aspek Keterkaitan Kerja</w:t>
      </w:r>
    </w:p>
    <w:p w:rsidR="00637BA0" w:rsidRDefault="00637BA0" w:rsidP="00637BA0">
      <w:pPr>
        <w:spacing w:line="480" w:lineRule="auto"/>
        <w:ind w:firstLine="720"/>
        <w:jc w:val="both"/>
      </w:pPr>
      <w:r>
        <w:t>Schaufeli et al., (201</w:t>
      </w:r>
      <w:r w:rsidRPr="009E2C41">
        <w:t>2</w:t>
      </w:r>
      <w:r>
        <w:t>:212</w:t>
      </w:r>
      <w:r w:rsidRPr="009E2C41">
        <w:t>) menyatakan bahwa terdapat tiga aspek yang dapat menandakan individu memiliki keterikatan dengan pekerjaan yaitu:</w:t>
      </w:r>
    </w:p>
    <w:p w:rsidR="00637BA0" w:rsidRDefault="00637BA0" w:rsidP="00637BA0">
      <w:pPr>
        <w:pStyle w:val="ListParagraph"/>
        <w:numPr>
          <w:ilvl w:val="0"/>
          <w:numId w:val="14"/>
        </w:numPr>
        <w:spacing w:after="0" w:line="480" w:lineRule="auto"/>
        <w:jc w:val="both"/>
        <w:rPr>
          <w:rFonts w:ascii="Times New Roman" w:hAnsi="Times New Roman"/>
          <w:sz w:val="24"/>
          <w:szCs w:val="24"/>
        </w:rPr>
      </w:pPr>
      <w:r w:rsidRPr="009E2C41">
        <w:rPr>
          <w:rFonts w:ascii="Times New Roman" w:hAnsi="Times New Roman"/>
          <w:sz w:val="24"/>
          <w:szCs w:val="24"/>
        </w:rPr>
        <w:t xml:space="preserve">Semangat (Vigor) </w:t>
      </w:r>
    </w:p>
    <w:p w:rsidR="00637BA0" w:rsidRDefault="00637BA0" w:rsidP="00637BA0">
      <w:pPr>
        <w:pStyle w:val="ListParagraph"/>
        <w:spacing w:after="0" w:line="480" w:lineRule="auto"/>
        <w:jc w:val="both"/>
        <w:rPr>
          <w:rFonts w:ascii="Times New Roman" w:hAnsi="Times New Roman"/>
          <w:sz w:val="24"/>
          <w:szCs w:val="24"/>
        </w:rPr>
      </w:pPr>
      <w:r w:rsidRPr="009E2C41">
        <w:rPr>
          <w:rFonts w:ascii="Times New Roman" w:hAnsi="Times New Roman"/>
          <w:sz w:val="24"/>
          <w:szCs w:val="24"/>
        </w:rPr>
        <w:t>Vigor ditandai dengan tingkatan energi dan resiliensi mental yang tinggi saat bekerja, kemauan untuk memberikan usaha dalam suatu pekerjaan, memiliki kemampuan untuk tidak mudah lelah dan tekun terutama saat menghadapi kesulitan.Orang-orang yang memiliki skor tinggi pada aspek ini pada umumnya memiliki banyak energi, semangat dan stamina ketika bekerja.Sementara itu, orang-orang yang memiliki skor rendah pada aspek ini memiliki energi, semangat dan sta</w:t>
      </w:r>
      <w:r>
        <w:rPr>
          <w:rFonts w:ascii="Times New Roman" w:hAnsi="Times New Roman"/>
          <w:sz w:val="24"/>
          <w:szCs w:val="24"/>
        </w:rPr>
        <w:t>mina yang rendah ketika bekerja</w:t>
      </w:r>
    </w:p>
    <w:p w:rsidR="006B658E" w:rsidRDefault="006B658E" w:rsidP="00637BA0">
      <w:pPr>
        <w:pStyle w:val="ListParagraph"/>
        <w:spacing w:after="0" w:line="480" w:lineRule="auto"/>
        <w:jc w:val="both"/>
        <w:rPr>
          <w:rFonts w:ascii="Times New Roman" w:hAnsi="Times New Roman"/>
          <w:sz w:val="24"/>
          <w:szCs w:val="24"/>
        </w:rPr>
      </w:pPr>
    </w:p>
    <w:p w:rsidR="006B658E" w:rsidRDefault="006B658E" w:rsidP="00637BA0">
      <w:pPr>
        <w:pStyle w:val="ListParagraph"/>
        <w:spacing w:after="0" w:line="480" w:lineRule="auto"/>
        <w:jc w:val="both"/>
        <w:rPr>
          <w:rFonts w:ascii="Times New Roman" w:hAnsi="Times New Roman"/>
          <w:sz w:val="24"/>
          <w:szCs w:val="24"/>
        </w:rPr>
      </w:pPr>
    </w:p>
    <w:p w:rsidR="00637BA0" w:rsidRDefault="00637BA0" w:rsidP="00637BA0">
      <w:pPr>
        <w:pStyle w:val="ListParagraph"/>
        <w:numPr>
          <w:ilvl w:val="0"/>
          <w:numId w:val="14"/>
        </w:numPr>
        <w:spacing w:after="0" w:line="480" w:lineRule="auto"/>
        <w:jc w:val="both"/>
        <w:rPr>
          <w:rFonts w:ascii="Times New Roman" w:hAnsi="Times New Roman"/>
          <w:sz w:val="24"/>
          <w:szCs w:val="24"/>
        </w:rPr>
      </w:pPr>
      <w:r w:rsidRPr="009E2C41">
        <w:rPr>
          <w:rFonts w:ascii="Times New Roman" w:hAnsi="Times New Roman"/>
          <w:sz w:val="24"/>
          <w:szCs w:val="24"/>
        </w:rPr>
        <w:t xml:space="preserve">Dedikasi (Dedication) </w:t>
      </w:r>
    </w:p>
    <w:p w:rsidR="00637BA0" w:rsidRPr="00BE00FA" w:rsidRDefault="00637BA0" w:rsidP="00637BA0">
      <w:pPr>
        <w:pStyle w:val="ListParagraph"/>
        <w:spacing w:after="0" w:line="480" w:lineRule="auto"/>
        <w:jc w:val="both"/>
        <w:rPr>
          <w:rFonts w:ascii="Times New Roman" w:hAnsi="Times New Roman"/>
          <w:sz w:val="24"/>
          <w:szCs w:val="24"/>
        </w:rPr>
      </w:pPr>
      <w:r w:rsidRPr="009E2C41">
        <w:rPr>
          <w:rFonts w:ascii="Times New Roman" w:hAnsi="Times New Roman"/>
          <w:sz w:val="24"/>
          <w:szCs w:val="24"/>
        </w:rPr>
        <w:t xml:space="preserve">Dedication ditandai dengan perasaan yang berarti, perasaan antusias, bangga terhadap pekerjaan dan merasa terinspirasi serta tertantang dengan pekerjaan.Orang-orang yang </w:t>
      </w:r>
      <w:r w:rsidRPr="009E2C41">
        <w:rPr>
          <w:rFonts w:ascii="Times New Roman" w:hAnsi="Times New Roman"/>
          <w:sz w:val="24"/>
          <w:szCs w:val="24"/>
        </w:rPr>
        <w:lastRenderedPageBreak/>
        <w:t>memiliki skor tinggi pada aspek ini mengidentifikasikan diri terhadap pekerjaan dengan sangat kuat karena pekerjaan tersebut dialami secara bermakna, menginspirasi dan menantang serta pada umumnya merasa antusias dan bangga dengan pekerjaan.Sementara itu, orang-orang yang memiliki skor rendah tidak mengidentifikasi diri dengan pekerjaan karena tidak mengalaminya secara bermakna, menginspirasi danmenantang serta tidak merasa antusias ataupun bangga dengan pekerjaannya.</w:t>
      </w:r>
    </w:p>
    <w:p w:rsidR="00637BA0" w:rsidRDefault="00637BA0" w:rsidP="00637BA0">
      <w:pPr>
        <w:pStyle w:val="ListParagraph"/>
        <w:numPr>
          <w:ilvl w:val="0"/>
          <w:numId w:val="14"/>
        </w:numPr>
        <w:spacing w:after="0" w:line="480" w:lineRule="auto"/>
        <w:jc w:val="both"/>
        <w:rPr>
          <w:rFonts w:ascii="Times New Roman" w:hAnsi="Times New Roman"/>
          <w:sz w:val="24"/>
          <w:szCs w:val="24"/>
        </w:rPr>
      </w:pPr>
      <w:r w:rsidRPr="009E2C41">
        <w:rPr>
          <w:rFonts w:ascii="Times New Roman" w:hAnsi="Times New Roman"/>
          <w:sz w:val="24"/>
          <w:szCs w:val="24"/>
        </w:rPr>
        <w:t xml:space="preserve">Absorpsi (Absorption) </w:t>
      </w:r>
    </w:p>
    <w:p w:rsidR="00637BA0" w:rsidRDefault="00637BA0" w:rsidP="00637BA0">
      <w:pPr>
        <w:pStyle w:val="ListParagraph"/>
        <w:spacing w:after="0" w:line="480" w:lineRule="auto"/>
        <w:jc w:val="both"/>
        <w:rPr>
          <w:rFonts w:ascii="Times New Roman" w:hAnsi="Times New Roman"/>
          <w:sz w:val="24"/>
          <w:szCs w:val="24"/>
        </w:rPr>
      </w:pPr>
      <w:r w:rsidRPr="009E2C41">
        <w:rPr>
          <w:rFonts w:ascii="Times New Roman" w:hAnsi="Times New Roman"/>
          <w:sz w:val="24"/>
          <w:szCs w:val="24"/>
        </w:rPr>
        <w:t>Absorption ditandai dengan berkonsentrasi penuh, senang, merasa terpikat dengan pekerjaan, merasa waktu berjalan dengan cepat dan sulit untuk melepaskan diri dari pekerjaan.Orang-orang yang memiliki skor tinggi pada aspek ini pada umumnya merasakan senang, terbenam dan sulit untuk melepaskan diri dari pekerjaan.</w:t>
      </w:r>
      <w:r w:rsidRPr="00F2780E">
        <w:rPr>
          <w:rFonts w:ascii="Times New Roman" w:hAnsi="Times New Roman"/>
          <w:sz w:val="24"/>
          <w:szCs w:val="24"/>
        </w:rPr>
        <w:t>Sebagai konsekuensinya, segala sesuatu yang berada disekitarnya akan terlupakan dan waktu terasa berlalu begitu cepat. Sementara itu, orang-orang yang memiliki skor rendah tidak merasa tertarik dan tidak kesulitan untuk melepaskan diri dari pekerjaannya, merasa tidak melupakan apapun yang ada di sekeliling termasuk waktu.</w:t>
      </w:r>
    </w:p>
    <w:p w:rsidR="00637BA0" w:rsidRDefault="00637BA0" w:rsidP="00637BA0">
      <w:pPr>
        <w:spacing w:line="480" w:lineRule="auto"/>
        <w:ind w:firstLine="720"/>
        <w:jc w:val="both"/>
      </w:pPr>
      <w:r w:rsidRPr="00AB0411">
        <w:t xml:space="preserve">Berdasarkan uraian yang dikemukakan, penulis menggunakan aspek-aspek keterikatan kerja </w:t>
      </w:r>
      <w:r>
        <w:t>k</w:t>
      </w:r>
      <w:r w:rsidRPr="00AB0411">
        <w:t>aryawan yang memiliki keterikatan kerja ditentukan berdasarkan semangat (vigor), dedikasi (dedication) dan absorpsi (absorption</w:t>
      </w:r>
      <w:r>
        <w:t>).</w:t>
      </w:r>
    </w:p>
    <w:p w:rsidR="00637BA0" w:rsidRDefault="00637BA0" w:rsidP="00637BA0">
      <w:pPr>
        <w:pStyle w:val="ListParagraph"/>
        <w:numPr>
          <w:ilvl w:val="2"/>
          <w:numId w:val="18"/>
        </w:numPr>
        <w:spacing w:after="0" w:line="480" w:lineRule="auto"/>
        <w:ind w:left="720"/>
        <w:jc w:val="both"/>
        <w:rPr>
          <w:rFonts w:ascii="Times New Roman" w:hAnsi="Times New Roman"/>
          <w:b/>
          <w:sz w:val="24"/>
          <w:szCs w:val="24"/>
        </w:rPr>
      </w:pPr>
      <w:r w:rsidRPr="00772CCA">
        <w:rPr>
          <w:rFonts w:ascii="Times New Roman" w:hAnsi="Times New Roman"/>
          <w:b/>
          <w:sz w:val="24"/>
          <w:szCs w:val="24"/>
        </w:rPr>
        <w:t>Faktor-faktor yang Mempengaruhi Keterikatan Kerja</w:t>
      </w:r>
    </w:p>
    <w:p w:rsidR="00637BA0" w:rsidRPr="00420E3C" w:rsidRDefault="00637BA0" w:rsidP="00420E3C">
      <w:pPr>
        <w:spacing w:line="480" w:lineRule="auto"/>
        <w:ind w:firstLine="720"/>
        <w:jc w:val="both"/>
        <w:rPr>
          <w:lang w:val="id-ID"/>
        </w:rPr>
      </w:pPr>
      <w:r>
        <w:t>Menurut Kahn (2010:</w:t>
      </w:r>
      <w:r w:rsidRPr="00BA4600">
        <w:rPr>
          <w:lang w:eastAsia="id-ID"/>
        </w:rPr>
        <w:t>1</w:t>
      </w:r>
      <w:r>
        <w:rPr>
          <w:lang w:eastAsia="id-ID"/>
        </w:rPr>
        <w:t>08</w:t>
      </w:r>
      <w:r w:rsidRPr="00772CCA">
        <w:t>) menganalisa tiga hal yang dapat dijadikan predikt</w:t>
      </w:r>
      <w:r>
        <w:t xml:space="preserve">or keterikatan kerja, yaitu: </w:t>
      </w:r>
    </w:p>
    <w:p w:rsidR="00637BA0" w:rsidRDefault="00637BA0" w:rsidP="00637BA0">
      <w:pPr>
        <w:pStyle w:val="ListParagraph"/>
        <w:numPr>
          <w:ilvl w:val="0"/>
          <w:numId w:val="15"/>
        </w:numPr>
        <w:spacing w:after="0" w:line="480" w:lineRule="auto"/>
        <w:jc w:val="both"/>
        <w:rPr>
          <w:rFonts w:ascii="Times New Roman" w:hAnsi="Times New Roman"/>
          <w:sz w:val="24"/>
          <w:szCs w:val="24"/>
        </w:rPr>
      </w:pPr>
      <w:r w:rsidRPr="00772CCA">
        <w:rPr>
          <w:rFonts w:ascii="Times New Roman" w:hAnsi="Times New Roman"/>
          <w:sz w:val="24"/>
          <w:szCs w:val="24"/>
        </w:rPr>
        <w:t xml:space="preserve">Kebermaknaan (Meaningfulness) </w:t>
      </w:r>
    </w:p>
    <w:p w:rsidR="00637BA0" w:rsidRPr="00BE00FA" w:rsidRDefault="00637BA0" w:rsidP="00637BA0">
      <w:pPr>
        <w:pStyle w:val="ListParagraph"/>
        <w:spacing w:after="0" w:line="480" w:lineRule="auto"/>
        <w:jc w:val="both"/>
        <w:rPr>
          <w:rFonts w:ascii="Times New Roman" w:hAnsi="Times New Roman"/>
          <w:sz w:val="24"/>
          <w:szCs w:val="24"/>
        </w:rPr>
      </w:pPr>
      <w:r w:rsidRPr="00772CCA">
        <w:rPr>
          <w:rFonts w:ascii="Times New Roman" w:hAnsi="Times New Roman"/>
          <w:sz w:val="24"/>
          <w:szCs w:val="24"/>
        </w:rPr>
        <w:t xml:space="preserve">Meaningfulness psychological dapat dilihat sebagai perasaan bahwa seseorang menerima pengembalian atas investasinya pada organisasi berupa harga atau pembayaran, energi </w:t>
      </w:r>
      <w:r w:rsidRPr="00772CCA">
        <w:rPr>
          <w:rFonts w:ascii="Times New Roman" w:hAnsi="Times New Roman"/>
          <w:sz w:val="24"/>
          <w:szCs w:val="24"/>
        </w:rPr>
        <w:lastRenderedPageBreak/>
        <w:t>kognitif maupun energi emosional.Hal-hal yang mempengaruhi kebermaknaan yaitu tugas, peran dan interaksi kerja.</w:t>
      </w:r>
    </w:p>
    <w:p w:rsidR="00637BA0" w:rsidRDefault="00637BA0" w:rsidP="00637BA0">
      <w:pPr>
        <w:pStyle w:val="ListParagraph"/>
        <w:numPr>
          <w:ilvl w:val="0"/>
          <w:numId w:val="15"/>
        </w:numPr>
        <w:spacing w:after="0" w:line="480" w:lineRule="auto"/>
        <w:jc w:val="both"/>
        <w:rPr>
          <w:rFonts w:ascii="Times New Roman" w:hAnsi="Times New Roman"/>
          <w:sz w:val="24"/>
          <w:szCs w:val="24"/>
        </w:rPr>
      </w:pPr>
      <w:r w:rsidRPr="00772CCA">
        <w:rPr>
          <w:rFonts w:ascii="Times New Roman" w:hAnsi="Times New Roman"/>
          <w:sz w:val="24"/>
          <w:szCs w:val="24"/>
        </w:rPr>
        <w:t xml:space="preserve">Keamanan (Safety) </w:t>
      </w:r>
    </w:p>
    <w:p w:rsidR="00637BA0" w:rsidRDefault="00637BA0" w:rsidP="00637BA0">
      <w:pPr>
        <w:pStyle w:val="ListParagraph"/>
        <w:spacing w:after="0" w:line="480" w:lineRule="auto"/>
        <w:jc w:val="both"/>
        <w:rPr>
          <w:rFonts w:ascii="Times New Roman" w:hAnsi="Times New Roman"/>
          <w:sz w:val="24"/>
          <w:szCs w:val="24"/>
        </w:rPr>
      </w:pPr>
      <w:r w:rsidRPr="00772CCA">
        <w:rPr>
          <w:rFonts w:ascii="Times New Roman" w:hAnsi="Times New Roman"/>
          <w:sz w:val="24"/>
          <w:szCs w:val="24"/>
        </w:rPr>
        <w:t>Keamanan, kenyamanan, jaminan perlindungan yang mencerminkan kemampuan seseorang untuk mengekspresikan dirinyatanpa takut, kebebasan berekspresi, kejujuran, sehingga tercipta kondisi dimana seseorang dapat melakukan pekerjaannya dengan baik. Hal-hal yang dapat mempengaruhi keamanan yaitu hubungan interpersonal, dinamika kelompok, gaya dan proses manajemen, serta norma dan organisasi.</w:t>
      </w:r>
    </w:p>
    <w:p w:rsidR="00637BA0" w:rsidRDefault="00637BA0" w:rsidP="00637BA0">
      <w:pPr>
        <w:pStyle w:val="ListParagraph"/>
        <w:numPr>
          <w:ilvl w:val="0"/>
          <w:numId w:val="15"/>
        </w:numPr>
        <w:spacing w:after="0" w:line="480" w:lineRule="auto"/>
        <w:jc w:val="both"/>
        <w:rPr>
          <w:rFonts w:ascii="Times New Roman" w:hAnsi="Times New Roman"/>
          <w:sz w:val="24"/>
          <w:szCs w:val="24"/>
        </w:rPr>
      </w:pPr>
      <w:r w:rsidRPr="00772CCA">
        <w:rPr>
          <w:rFonts w:ascii="Times New Roman" w:hAnsi="Times New Roman"/>
          <w:sz w:val="24"/>
          <w:szCs w:val="24"/>
        </w:rPr>
        <w:t xml:space="preserve">Ketersediaan (Availability) </w:t>
      </w:r>
    </w:p>
    <w:p w:rsidR="00420E3C" w:rsidRPr="00246BA6" w:rsidRDefault="00637BA0" w:rsidP="00246BA6">
      <w:pPr>
        <w:pStyle w:val="ListParagraph"/>
        <w:spacing w:after="0" w:line="480" w:lineRule="auto"/>
        <w:jc w:val="both"/>
        <w:rPr>
          <w:rFonts w:ascii="Times New Roman" w:hAnsi="Times New Roman"/>
          <w:sz w:val="24"/>
          <w:szCs w:val="24"/>
          <w:lang w:val="id-ID"/>
        </w:rPr>
      </w:pPr>
      <w:r w:rsidRPr="00772CCA">
        <w:rPr>
          <w:rFonts w:ascii="Times New Roman" w:hAnsi="Times New Roman"/>
          <w:sz w:val="24"/>
          <w:szCs w:val="24"/>
        </w:rPr>
        <w:t>Ketersediaan secara fisik, emosional, serta psikologis dalam menyelesaikan sebuah pekerjaan.Memiliki kapabilitas untuk mengelola fisik, energi emosional, dan intelektual dalam melakukan pekerjaannya.Hal-hal yang mempengaruhi ketersediaan adalah energi fisik, emosional, keamanan dan kehidupan luar.</w:t>
      </w:r>
    </w:p>
    <w:p w:rsidR="00637BA0" w:rsidRDefault="00637BA0" w:rsidP="00637BA0">
      <w:pPr>
        <w:pStyle w:val="ListParagraph"/>
        <w:numPr>
          <w:ilvl w:val="1"/>
          <w:numId w:val="18"/>
        </w:numPr>
        <w:spacing w:after="0" w:line="240" w:lineRule="auto"/>
        <w:ind w:left="567"/>
        <w:jc w:val="both"/>
        <w:rPr>
          <w:rFonts w:ascii="Times New Roman" w:hAnsi="Times New Roman"/>
          <w:b/>
          <w:sz w:val="24"/>
          <w:szCs w:val="24"/>
        </w:rPr>
      </w:pPr>
      <w:r w:rsidRPr="00FF3E13">
        <w:rPr>
          <w:rFonts w:ascii="Times New Roman" w:hAnsi="Times New Roman"/>
          <w:b/>
          <w:sz w:val="24"/>
          <w:szCs w:val="24"/>
        </w:rPr>
        <w:t>Penelitian Terdahulu</w:t>
      </w:r>
    </w:p>
    <w:p w:rsidR="00637BA0" w:rsidRPr="00F047C7" w:rsidRDefault="00637BA0" w:rsidP="00637BA0">
      <w:pPr>
        <w:ind w:left="27"/>
        <w:jc w:val="center"/>
        <w:rPr>
          <w:b/>
        </w:rPr>
      </w:pPr>
      <w:r>
        <w:rPr>
          <w:b/>
        </w:rPr>
        <w:t>Tabel. 2.1. Tabel Penelitian Terdahulu</w:t>
      </w:r>
    </w:p>
    <w:tbl>
      <w:tblPr>
        <w:tblStyle w:val="TableGrid"/>
        <w:tblW w:w="9180" w:type="dxa"/>
        <w:tblLook w:val="04A0"/>
      </w:tblPr>
      <w:tblGrid>
        <w:gridCol w:w="1461"/>
        <w:gridCol w:w="2253"/>
        <w:gridCol w:w="2123"/>
        <w:gridCol w:w="1220"/>
        <w:gridCol w:w="2123"/>
      </w:tblGrid>
      <w:tr w:rsidR="00637BA0" w:rsidTr="0008062E">
        <w:tc>
          <w:tcPr>
            <w:tcW w:w="1461" w:type="dxa"/>
          </w:tcPr>
          <w:p w:rsidR="00637BA0" w:rsidRPr="00EF4D8B" w:rsidRDefault="00637BA0" w:rsidP="0008062E">
            <w:pPr>
              <w:tabs>
                <w:tab w:val="left" w:pos="426"/>
              </w:tabs>
              <w:rPr>
                <w:b/>
                <w:bCs/>
                <w:color w:val="000000"/>
              </w:rPr>
            </w:pPr>
          </w:p>
          <w:p w:rsidR="00637BA0" w:rsidRPr="00EF4D8B" w:rsidRDefault="00637BA0" w:rsidP="0008062E">
            <w:pPr>
              <w:tabs>
                <w:tab w:val="left" w:pos="426"/>
              </w:tabs>
              <w:jc w:val="center"/>
              <w:rPr>
                <w:b/>
                <w:bCs/>
                <w:color w:val="000000"/>
              </w:rPr>
            </w:pPr>
            <w:r w:rsidRPr="00EF4D8B">
              <w:rPr>
                <w:b/>
                <w:bCs/>
                <w:color w:val="000000"/>
              </w:rPr>
              <w:t>Penelitian</w:t>
            </w:r>
          </w:p>
        </w:tc>
        <w:tc>
          <w:tcPr>
            <w:tcW w:w="2253" w:type="dxa"/>
          </w:tcPr>
          <w:p w:rsidR="00637BA0" w:rsidRPr="00EF4D8B" w:rsidRDefault="00637BA0" w:rsidP="0008062E">
            <w:pPr>
              <w:tabs>
                <w:tab w:val="left" w:pos="426"/>
              </w:tabs>
              <w:jc w:val="center"/>
              <w:rPr>
                <w:b/>
                <w:bCs/>
                <w:color w:val="000000"/>
              </w:rPr>
            </w:pPr>
          </w:p>
          <w:p w:rsidR="00637BA0" w:rsidRPr="00EF4D8B" w:rsidRDefault="00637BA0" w:rsidP="0008062E">
            <w:pPr>
              <w:tabs>
                <w:tab w:val="left" w:pos="426"/>
              </w:tabs>
              <w:jc w:val="center"/>
              <w:rPr>
                <w:b/>
                <w:bCs/>
                <w:color w:val="000000"/>
              </w:rPr>
            </w:pPr>
            <w:r w:rsidRPr="00EF4D8B">
              <w:rPr>
                <w:b/>
                <w:bCs/>
                <w:color w:val="000000"/>
              </w:rPr>
              <w:t>Judul Penelitian</w:t>
            </w:r>
          </w:p>
        </w:tc>
        <w:tc>
          <w:tcPr>
            <w:tcW w:w="2123" w:type="dxa"/>
            <w:tcBorders>
              <w:right w:val="single" w:sz="4" w:space="0" w:color="auto"/>
            </w:tcBorders>
          </w:tcPr>
          <w:p w:rsidR="00637BA0" w:rsidRPr="00C6604D" w:rsidRDefault="00637BA0" w:rsidP="0008062E">
            <w:pPr>
              <w:jc w:val="center"/>
            </w:pPr>
          </w:p>
          <w:p w:rsidR="00637BA0" w:rsidRPr="002F1940" w:rsidRDefault="00637BA0" w:rsidP="0008062E">
            <w:pPr>
              <w:jc w:val="center"/>
              <w:rPr>
                <w:b/>
              </w:rPr>
            </w:pPr>
            <w:r w:rsidRPr="002F1940">
              <w:rPr>
                <w:b/>
              </w:rPr>
              <w:t>Tujuan penelitian</w:t>
            </w:r>
          </w:p>
        </w:tc>
        <w:tc>
          <w:tcPr>
            <w:tcW w:w="1220" w:type="dxa"/>
            <w:tcBorders>
              <w:left w:val="single" w:sz="4" w:space="0" w:color="auto"/>
              <w:right w:val="single" w:sz="4" w:space="0" w:color="auto"/>
            </w:tcBorders>
          </w:tcPr>
          <w:p w:rsidR="00637BA0" w:rsidRPr="00370573" w:rsidRDefault="00637BA0" w:rsidP="0008062E">
            <w:pPr>
              <w:jc w:val="center"/>
              <w:rPr>
                <w:b/>
                <w:sz w:val="4"/>
              </w:rPr>
            </w:pPr>
          </w:p>
          <w:p w:rsidR="00637BA0" w:rsidRPr="002F1940" w:rsidRDefault="00637BA0" w:rsidP="0008062E">
            <w:pPr>
              <w:jc w:val="center"/>
            </w:pPr>
            <w:r w:rsidRPr="002F1940">
              <w:rPr>
                <w:b/>
              </w:rPr>
              <w:t>Alat Analisis</w:t>
            </w:r>
          </w:p>
        </w:tc>
        <w:tc>
          <w:tcPr>
            <w:tcW w:w="2123" w:type="dxa"/>
            <w:tcBorders>
              <w:left w:val="single" w:sz="4" w:space="0" w:color="auto"/>
            </w:tcBorders>
          </w:tcPr>
          <w:p w:rsidR="00637BA0" w:rsidRPr="00C6604D" w:rsidRDefault="00637BA0" w:rsidP="0008062E">
            <w:pPr>
              <w:jc w:val="center"/>
            </w:pPr>
          </w:p>
          <w:p w:rsidR="00637BA0" w:rsidRPr="002F1940" w:rsidRDefault="00637BA0" w:rsidP="0008062E">
            <w:pPr>
              <w:jc w:val="center"/>
              <w:rPr>
                <w:b/>
              </w:rPr>
            </w:pPr>
            <w:r w:rsidRPr="002F1940">
              <w:rPr>
                <w:b/>
              </w:rPr>
              <w:t>Hasil</w:t>
            </w:r>
          </w:p>
        </w:tc>
      </w:tr>
      <w:tr w:rsidR="00637BA0" w:rsidTr="0008062E">
        <w:trPr>
          <w:trHeight w:val="2393"/>
        </w:trPr>
        <w:tc>
          <w:tcPr>
            <w:tcW w:w="1461" w:type="dxa"/>
            <w:tcBorders>
              <w:bottom w:val="single" w:sz="4" w:space="0" w:color="auto"/>
            </w:tcBorders>
          </w:tcPr>
          <w:p w:rsidR="00637BA0" w:rsidRDefault="00637BA0" w:rsidP="0008062E">
            <w:pPr>
              <w:tabs>
                <w:tab w:val="left" w:pos="426"/>
              </w:tabs>
              <w:jc w:val="center"/>
              <w:rPr>
                <w:bCs/>
                <w:color w:val="000000"/>
              </w:rPr>
            </w:pPr>
          </w:p>
          <w:p w:rsidR="00637BA0" w:rsidRDefault="00637BA0" w:rsidP="0008062E">
            <w:pPr>
              <w:tabs>
                <w:tab w:val="left" w:pos="426"/>
              </w:tabs>
              <w:jc w:val="center"/>
              <w:rPr>
                <w:bCs/>
                <w:color w:val="000000"/>
              </w:rPr>
            </w:pPr>
            <w:r w:rsidRPr="003C123C">
              <w:rPr>
                <w:bCs/>
                <w:color w:val="000000"/>
              </w:rPr>
              <w:t xml:space="preserve">Putra, Jery Aditia </w:t>
            </w:r>
          </w:p>
          <w:p w:rsidR="00637BA0" w:rsidRPr="002F1940" w:rsidRDefault="00637BA0" w:rsidP="0008062E">
            <w:pPr>
              <w:tabs>
                <w:tab w:val="left" w:pos="426"/>
              </w:tabs>
              <w:jc w:val="center"/>
              <w:rPr>
                <w:bCs/>
                <w:color w:val="000000"/>
              </w:rPr>
            </w:pPr>
            <w:r w:rsidRPr="003C123C">
              <w:rPr>
                <w:bCs/>
                <w:color w:val="000000"/>
              </w:rPr>
              <w:t>(2019)</w:t>
            </w:r>
          </w:p>
        </w:tc>
        <w:tc>
          <w:tcPr>
            <w:tcW w:w="2253" w:type="dxa"/>
            <w:tcBorders>
              <w:bottom w:val="single" w:sz="4" w:space="0" w:color="auto"/>
            </w:tcBorders>
          </w:tcPr>
          <w:p w:rsidR="00637BA0" w:rsidRPr="003C123C" w:rsidRDefault="00637BA0" w:rsidP="0008062E">
            <w:pPr>
              <w:shd w:val="clear" w:color="auto" w:fill="FFFFFF"/>
              <w:spacing w:before="150"/>
              <w:jc w:val="both"/>
              <w:outlineLvl w:val="0"/>
              <w:rPr>
                <w:bCs/>
                <w:color w:val="606060"/>
                <w:kern w:val="36"/>
              </w:rPr>
            </w:pPr>
            <w:r w:rsidRPr="003C123C">
              <w:rPr>
                <w:bCs/>
                <w:color w:val="000000" w:themeColor="text1"/>
                <w:kern w:val="36"/>
              </w:rPr>
              <w:t>Pengaruh Kualitas Kehidupan Kerja Karyawan, Kupuasan Kerja, Dan Komitmen Organisasi Terhadap Keterikatan Karyawan Kantor Ajb Bumi Putra Wilayah Padang</w:t>
            </w:r>
          </w:p>
          <w:p w:rsidR="00637BA0" w:rsidRPr="003C123C" w:rsidRDefault="00637BA0" w:rsidP="0008062E">
            <w:pPr>
              <w:tabs>
                <w:tab w:val="left" w:pos="94"/>
                <w:tab w:val="left" w:pos="426"/>
                <w:tab w:val="left" w:pos="994"/>
              </w:tabs>
              <w:jc w:val="both"/>
              <w:rPr>
                <w:bCs/>
                <w:color w:val="000000"/>
              </w:rPr>
            </w:pPr>
          </w:p>
        </w:tc>
        <w:tc>
          <w:tcPr>
            <w:tcW w:w="2123" w:type="dxa"/>
            <w:tcBorders>
              <w:bottom w:val="single" w:sz="4" w:space="0" w:color="auto"/>
              <w:right w:val="single" w:sz="4" w:space="0" w:color="auto"/>
            </w:tcBorders>
          </w:tcPr>
          <w:p w:rsidR="00637BA0" w:rsidRPr="003C123C" w:rsidRDefault="00637BA0" w:rsidP="0008062E">
            <w:pPr>
              <w:tabs>
                <w:tab w:val="left" w:pos="94"/>
                <w:tab w:val="left" w:pos="426"/>
                <w:tab w:val="left" w:pos="994"/>
              </w:tabs>
              <w:jc w:val="both"/>
              <w:rPr>
                <w:bCs/>
                <w:color w:val="000000"/>
              </w:rPr>
            </w:pPr>
            <w:r w:rsidRPr="003C123C">
              <w:rPr>
                <w:bCs/>
                <w:color w:val="000000"/>
              </w:rPr>
              <w:t xml:space="preserve">Untuk Mengetahui </w:t>
            </w:r>
            <w:r w:rsidRPr="003C123C">
              <w:rPr>
                <w:bCs/>
                <w:color w:val="000000" w:themeColor="text1"/>
                <w:kern w:val="36"/>
              </w:rPr>
              <w:t>Pengaruh Kualitas Kehidupan Kerja Karyawan, Kupuasan Kerja, Dan Komitmen Organisasi Terhadap Keterikatan Karyawan Kantor Ajb Bumi Putra Wilayah Padang</w:t>
            </w:r>
          </w:p>
        </w:tc>
        <w:tc>
          <w:tcPr>
            <w:tcW w:w="1220" w:type="dxa"/>
            <w:tcBorders>
              <w:left w:val="single" w:sz="4" w:space="0" w:color="auto"/>
              <w:bottom w:val="single" w:sz="4" w:space="0" w:color="auto"/>
              <w:right w:val="single" w:sz="4" w:space="0" w:color="auto"/>
            </w:tcBorders>
          </w:tcPr>
          <w:p w:rsidR="00637BA0" w:rsidRPr="003C123C" w:rsidRDefault="00637BA0" w:rsidP="0008062E">
            <w:r w:rsidRPr="003C123C">
              <w:rPr>
                <w:rStyle w:val="fullpost"/>
                <w:rFonts w:eastAsiaTheme="majorEastAsia"/>
              </w:rPr>
              <w:t>metode Regresi Berganda</w:t>
            </w:r>
          </w:p>
        </w:tc>
        <w:tc>
          <w:tcPr>
            <w:tcW w:w="2123" w:type="dxa"/>
            <w:tcBorders>
              <w:left w:val="single" w:sz="4" w:space="0" w:color="auto"/>
              <w:bottom w:val="single" w:sz="4" w:space="0" w:color="auto"/>
            </w:tcBorders>
          </w:tcPr>
          <w:p w:rsidR="00637BA0" w:rsidRPr="003C123C" w:rsidRDefault="00637BA0" w:rsidP="0008062E">
            <w:pPr>
              <w:jc w:val="both"/>
            </w:pPr>
            <w:r w:rsidRPr="003C123C">
              <w:t xml:space="preserve">Ada pengaruh positif antara </w:t>
            </w:r>
            <w:r w:rsidRPr="003C123C">
              <w:rPr>
                <w:bCs/>
                <w:color w:val="000000"/>
              </w:rPr>
              <w:t xml:space="preserve">Pengaruh </w:t>
            </w:r>
            <w:r w:rsidRPr="003C123C">
              <w:rPr>
                <w:bCs/>
                <w:color w:val="000000" w:themeColor="text1"/>
                <w:kern w:val="36"/>
              </w:rPr>
              <w:t>Pengaruh Kuali</w:t>
            </w:r>
            <w:r w:rsidR="00A45952">
              <w:rPr>
                <w:bCs/>
                <w:color w:val="000000" w:themeColor="text1"/>
                <w:kern w:val="36"/>
              </w:rPr>
              <w:t>tas Kehidupan Kerja Karyawan, K</w:t>
            </w:r>
            <w:r w:rsidR="00A45952">
              <w:rPr>
                <w:bCs/>
                <w:color w:val="000000" w:themeColor="text1"/>
                <w:kern w:val="36"/>
                <w:lang w:val="id-ID"/>
              </w:rPr>
              <w:t>e</w:t>
            </w:r>
            <w:r w:rsidRPr="003C123C">
              <w:rPr>
                <w:bCs/>
                <w:color w:val="000000" w:themeColor="text1"/>
                <w:kern w:val="36"/>
              </w:rPr>
              <w:t>puasan Kerja, Dan Komitmen Organisasi Terhadap Keterikatan Karyawan Kantor Ajb Bumi Putra Wilayah Padang</w:t>
            </w:r>
            <w:r w:rsidRPr="003C123C">
              <w:rPr>
                <w:bCs/>
                <w:color w:val="000000"/>
              </w:rPr>
              <w:t xml:space="preserve"> secara signifikan</w:t>
            </w:r>
          </w:p>
        </w:tc>
      </w:tr>
      <w:tr w:rsidR="00637BA0" w:rsidTr="0008062E">
        <w:trPr>
          <w:trHeight w:val="1408"/>
        </w:trPr>
        <w:tc>
          <w:tcPr>
            <w:tcW w:w="1461" w:type="dxa"/>
            <w:tcBorders>
              <w:top w:val="single" w:sz="4" w:space="0" w:color="auto"/>
              <w:bottom w:val="single" w:sz="4" w:space="0" w:color="auto"/>
            </w:tcBorders>
          </w:tcPr>
          <w:p w:rsidR="00637BA0" w:rsidRDefault="00637BA0" w:rsidP="0008062E">
            <w:pPr>
              <w:tabs>
                <w:tab w:val="left" w:pos="426"/>
              </w:tabs>
              <w:jc w:val="center"/>
              <w:rPr>
                <w:bCs/>
                <w:color w:val="000000"/>
              </w:rPr>
            </w:pPr>
            <w:r w:rsidRPr="003C123C">
              <w:rPr>
                <w:bCs/>
                <w:color w:val="000000"/>
              </w:rPr>
              <w:t>Meiliyana</w:t>
            </w:r>
          </w:p>
          <w:p w:rsidR="00637BA0" w:rsidRPr="002F1940" w:rsidRDefault="00637BA0" w:rsidP="0008062E">
            <w:pPr>
              <w:tabs>
                <w:tab w:val="left" w:pos="426"/>
              </w:tabs>
              <w:jc w:val="center"/>
              <w:rPr>
                <w:bCs/>
                <w:color w:val="000000"/>
              </w:rPr>
            </w:pPr>
            <w:r>
              <w:rPr>
                <w:bCs/>
                <w:color w:val="000000"/>
              </w:rPr>
              <w:t>(20</w:t>
            </w:r>
            <w:r w:rsidRPr="003C123C">
              <w:rPr>
                <w:bCs/>
                <w:color w:val="000000"/>
              </w:rPr>
              <w:t>1</w:t>
            </w:r>
            <w:r>
              <w:rPr>
                <w:bCs/>
                <w:color w:val="000000"/>
              </w:rPr>
              <w:t>9)</w:t>
            </w:r>
          </w:p>
        </w:tc>
        <w:tc>
          <w:tcPr>
            <w:tcW w:w="2253" w:type="dxa"/>
            <w:tcBorders>
              <w:top w:val="single" w:sz="4" w:space="0" w:color="auto"/>
              <w:bottom w:val="single" w:sz="4" w:space="0" w:color="auto"/>
            </w:tcBorders>
          </w:tcPr>
          <w:p w:rsidR="00637BA0" w:rsidRPr="00A45952" w:rsidRDefault="00637BA0" w:rsidP="0008062E">
            <w:pPr>
              <w:pStyle w:val="Heading1"/>
              <w:spacing w:before="0"/>
              <w:jc w:val="both"/>
              <w:textAlignment w:val="baseline"/>
              <w:outlineLvl w:val="0"/>
              <w:rPr>
                <w:rFonts w:ascii="Times New Roman" w:hAnsi="Times New Roman" w:cs="Times New Roman"/>
                <w:b w:val="0"/>
                <w:color w:val="000000" w:themeColor="text1"/>
                <w:sz w:val="22"/>
                <w:szCs w:val="22"/>
              </w:rPr>
            </w:pPr>
            <w:r w:rsidRPr="00A45952">
              <w:rPr>
                <w:rFonts w:ascii="Times New Roman" w:hAnsi="Times New Roman" w:cs="Times New Roman"/>
                <w:b w:val="0"/>
                <w:color w:val="000000" w:themeColor="text1"/>
                <w:sz w:val="22"/>
                <w:szCs w:val="22"/>
              </w:rPr>
              <w:t xml:space="preserve">Pengaruh Kualitas Kehidupan Kerja (quality of work life) dan Kepuasan Kerja terhadap Keterikatan Karyawan (Studi pada PT Pos Indonesia (persero) cabang </w:t>
            </w:r>
            <w:r w:rsidRPr="00A45952">
              <w:rPr>
                <w:rFonts w:ascii="Times New Roman" w:hAnsi="Times New Roman" w:cs="Times New Roman"/>
                <w:b w:val="0"/>
                <w:color w:val="000000" w:themeColor="text1"/>
                <w:sz w:val="22"/>
                <w:szCs w:val="22"/>
              </w:rPr>
              <w:lastRenderedPageBreak/>
              <w:t>Ciamis).</w:t>
            </w:r>
          </w:p>
          <w:p w:rsidR="00637BA0" w:rsidRPr="003C123C" w:rsidRDefault="00637BA0" w:rsidP="0008062E">
            <w:pPr>
              <w:tabs>
                <w:tab w:val="left" w:pos="94"/>
                <w:tab w:val="left" w:pos="426"/>
                <w:tab w:val="left" w:pos="994"/>
              </w:tabs>
              <w:jc w:val="both"/>
              <w:rPr>
                <w:bCs/>
                <w:color w:val="000000"/>
              </w:rPr>
            </w:pPr>
          </w:p>
        </w:tc>
        <w:tc>
          <w:tcPr>
            <w:tcW w:w="2123" w:type="dxa"/>
            <w:tcBorders>
              <w:top w:val="single" w:sz="4" w:space="0" w:color="auto"/>
              <w:bottom w:val="single" w:sz="4" w:space="0" w:color="auto"/>
              <w:right w:val="single" w:sz="4" w:space="0" w:color="auto"/>
            </w:tcBorders>
          </w:tcPr>
          <w:p w:rsidR="00637BA0" w:rsidRPr="003C123C" w:rsidRDefault="00637BA0" w:rsidP="0008062E">
            <w:pPr>
              <w:tabs>
                <w:tab w:val="left" w:pos="94"/>
                <w:tab w:val="left" w:pos="426"/>
                <w:tab w:val="left" w:pos="994"/>
              </w:tabs>
              <w:jc w:val="both"/>
              <w:rPr>
                <w:bCs/>
                <w:color w:val="000000"/>
              </w:rPr>
            </w:pPr>
            <w:r w:rsidRPr="003C123C">
              <w:rPr>
                <w:bCs/>
                <w:color w:val="000000"/>
              </w:rPr>
              <w:lastRenderedPageBreak/>
              <w:t xml:space="preserve">Untuk mengetahui Pengaruh Kualitas Kehidupan Kerja (quality of work life) dan Kepuasan Kerja terhadap Keterikatan Karyawan (Studi pada PT Pos </w:t>
            </w:r>
            <w:r w:rsidRPr="003C123C">
              <w:rPr>
                <w:bCs/>
                <w:color w:val="000000"/>
              </w:rPr>
              <w:lastRenderedPageBreak/>
              <w:t>Indonesia (persero) cabang Ciamis).</w:t>
            </w:r>
          </w:p>
        </w:tc>
        <w:tc>
          <w:tcPr>
            <w:tcW w:w="1220" w:type="dxa"/>
            <w:tcBorders>
              <w:top w:val="single" w:sz="4" w:space="0" w:color="auto"/>
              <w:left w:val="single" w:sz="4" w:space="0" w:color="auto"/>
              <w:bottom w:val="single" w:sz="4" w:space="0" w:color="auto"/>
              <w:right w:val="single" w:sz="4" w:space="0" w:color="auto"/>
            </w:tcBorders>
          </w:tcPr>
          <w:p w:rsidR="00637BA0" w:rsidRPr="003C123C" w:rsidRDefault="00637BA0" w:rsidP="0008062E">
            <w:r w:rsidRPr="003C123C">
              <w:rPr>
                <w:rStyle w:val="fullpost"/>
                <w:rFonts w:eastAsiaTheme="majorEastAsia"/>
              </w:rPr>
              <w:lastRenderedPageBreak/>
              <w:t>metode Analis sederhana</w:t>
            </w:r>
          </w:p>
        </w:tc>
        <w:tc>
          <w:tcPr>
            <w:tcW w:w="2123" w:type="dxa"/>
            <w:tcBorders>
              <w:top w:val="single" w:sz="4" w:space="0" w:color="auto"/>
              <w:left w:val="single" w:sz="4" w:space="0" w:color="auto"/>
              <w:bottom w:val="single" w:sz="4" w:space="0" w:color="auto"/>
            </w:tcBorders>
          </w:tcPr>
          <w:p w:rsidR="00637BA0" w:rsidRPr="003C123C" w:rsidRDefault="00637BA0" w:rsidP="0008062E">
            <w:pPr>
              <w:jc w:val="both"/>
            </w:pPr>
            <w:r w:rsidRPr="003C123C">
              <w:t xml:space="preserve">Ada pengaruh positif antara </w:t>
            </w:r>
            <w:r w:rsidRPr="003C123C">
              <w:rPr>
                <w:bCs/>
                <w:color w:val="000000"/>
              </w:rPr>
              <w:t xml:space="preserve">Pengaruh Budaya Organisasi Dan Rotasi Pekerjaan terhadap Motivasi Kerja Untuk Meningkatkan Kinerja Karyawan </w:t>
            </w:r>
            <w:r w:rsidRPr="003C123C">
              <w:rPr>
                <w:bCs/>
                <w:color w:val="000000"/>
              </w:rPr>
              <w:lastRenderedPageBreak/>
              <w:t>Klumpu Bali Resort Sanur   secara signifikan</w:t>
            </w:r>
          </w:p>
        </w:tc>
      </w:tr>
    </w:tbl>
    <w:p w:rsidR="00637BA0" w:rsidRDefault="00637BA0" w:rsidP="00637BA0">
      <w:pPr>
        <w:pStyle w:val="ListParagraph"/>
        <w:spacing w:after="0" w:line="240" w:lineRule="auto"/>
        <w:ind w:left="0"/>
        <w:contextualSpacing w:val="0"/>
        <w:jc w:val="center"/>
        <w:rPr>
          <w:rFonts w:ascii="Times New Roman" w:hAnsi="Times New Roman"/>
          <w:b/>
          <w:sz w:val="24"/>
          <w:szCs w:val="24"/>
        </w:rPr>
      </w:pPr>
    </w:p>
    <w:p w:rsidR="00637BA0" w:rsidRDefault="00637BA0" w:rsidP="00637BA0">
      <w:pPr>
        <w:pStyle w:val="ListParagraph"/>
        <w:spacing w:after="0" w:line="240" w:lineRule="auto"/>
        <w:ind w:left="0"/>
        <w:contextualSpacing w:val="0"/>
        <w:jc w:val="center"/>
        <w:rPr>
          <w:rFonts w:ascii="Times New Roman" w:hAnsi="Times New Roman"/>
          <w:b/>
          <w:sz w:val="24"/>
          <w:szCs w:val="24"/>
        </w:rPr>
      </w:pPr>
    </w:p>
    <w:p w:rsidR="00F60641" w:rsidRDefault="00F60641" w:rsidP="00637BA0">
      <w:pPr>
        <w:pStyle w:val="ListParagraph"/>
        <w:spacing w:after="0" w:line="240" w:lineRule="auto"/>
        <w:ind w:left="0"/>
        <w:contextualSpacing w:val="0"/>
        <w:jc w:val="center"/>
        <w:rPr>
          <w:rFonts w:ascii="Times New Roman" w:hAnsi="Times New Roman"/>
          <w:b/>
          <w:sz w:val="24"/>
          <w:szCs w:val="24"/>
        </w:rPr>
      </w:pPr>
    </w:p>
    <w:p w:rsidR="00F60641" w:rsidRDefault="00F60641" w:rsidP="00637BA0">
      <w:pPr>
        <w:pStyle w:val="ListParagraph"/>
        <w:spacing w:after="0" w:line="240" w:lineRule="auto"/>
        <w:ind w:left="0"/>
        <w:contextualSpacing w:val="0"/>
        <w:jc w:val="center"/>
        <w:rPr>
          <w:rFonts w:ascii="Times New Roman" w:hAnsi="Times New Roman"/>
          <w:b/>
          <w:sz w:val="24"/>
          <w:szCs w:val="24"/>
        </w:rPr>
      </w:pPr>
    </w:p>
    <w:p w:rsidR="00F60641" w:rsidRDefault="00F60641" w:rsidP="00637BA0">
      <w:pPr>
        <w:pStyle w:val="ListParagraph"/>
        <w:spacing w:after="0" w:line="240" w:lineRule="auto"/>
        <w:ind w:left="0"/>
        <w:contextualSpacing w:val="0"/>
        <w:jc w:val="center"/>
        <w:rPr>
          <w:rFonts w:ascii="Times New Roman" w:hAnsi="Times New Roman"/>
          <w:b/>
          <w:sz w:val="24"/>
          <w:szCs w:val="24"/>
        </w:rPr>
      </w:pPr>
    </w:p>
    <w:p w:rsidR="00F60641" w:rsidRDefault="00F60641" w:rsidP="00637BA0">
      <w:pPr>
        <w:pStyle w:val="ListParagraph"/>
        <w:spacing w:after="0" w:line="240" w:lineRule="auto"/>
        <w:ind w:left="0"/>
        <w:contextualSpacing w:val="0"/>
        <w:jc w:val="center"/>
        <w:rPr>
          <w:rFonts w:ascii="Times New Roman" w:hAnsi="Times New Roman"/>
          <w:b/>
          <w:sz w:val="24"/>
          <w:szCs w:val="24"/>
        </w:rPr>
      </w:pPr>
    </w:p>
    <w:p w:rsidR="00F60641" w:rsidRDefault="00F60641" w:rsidP="00637BA0">
      <w:pPr>
        <w:pStyle w:val="ListParagraph"/>
        <w:spacing w:after="0" w:line="240" w:lineRule="auto"/>
        <w:ind w:left="0"/>
        <w:contextualSpacing w:val="0"/>
        <w:jc w:val="center"/>
        <w:rPr>
          <w:rFonts w:ascii="Times New Roman" w:hAnsi="Times New Roman"/>
          <w:b/>
          <w:sz w:val="24"/>
          <w:szCs w:val="24"/>
        </w:rPr>
      </w:pPr>
    </w:p>
    <w:p w:rsidR="00F60641" w:rsidRDefault="00F60641" w:rsidP="00637BA0">
      <w:pPr>
        <w:pStyle w:val="ListParagraph"/>
        <w:spacing w:after="0" w:line="240" w:lineRule="auto"/>
        <w:ind w:left="0"/>
        <w:contextualSpacing w:val="0"/>
        <w:jc w:val="center"/>
        <w:rPr>
          <w:rFonts w:ascii="Times New Roman" w:hAnsi="Times New Roman"/>
          <w:b/>
          <w:sz w:val="24"/>
          <w:szCs w:val="24"/>
        </w:rPr>
      </w:pPr>
    </w:p>
    <w:p w:rsidR="00F60641" w:rsidRDefault="00F60641" w:rsidP="00637BA0">
      <w:pPr>
        <w:pStyle w:val="ListParagraph"/>
        <w:spacing w:after="0" w:line="240" w:lineRule="auto"/>
        <w:ind w:left="0"/>
        <w:contextualSpacing w:val="0"/>
        <w:jc w:val="center"/>
        <w:rPr>
          <w:rFonts w:ascii="Times New Roman" w:hAnsi="Times New Roman"/>
          <w:b/>
          <w:sz w:val="24"/>
          <w:szCs w:val="24"/>
        </w:rPr>
      </w:pPr>
    </w:p>
    <w:p w:rsidR="00F60641" w:rsidRDefault="00F60641" w:rsidP="00637BA0">
      <w:pPr>
        <w:pStyle w:val="ListParagraph"/>
        <w:spacing w:after="0" w:line="240" w:lineRule="auto"/>
        <w:ind w:left="0"/>
        <w:contextualSpacing w:val="0"/>
        <w:jc w:val="center"/>
        <w:rPr>
          <w:rFonts w:ascii="Times New Roman" w:hAnsi="Times New Roman"/>
          <w:b/>
          <w:sz w:val="24"/>
          <w:szCs w:val="24"/>
        </w:rPr>
      </w:pPr>
    </w:p>
    <w:p w:rsidR="00637BA0" w:rsidRPr="00637BA0" w:rsidRDefault="00637BA0" w:rsidP="00637BA0">
      <w:pPr>
        <w:pStyle w:val="ListParagraph"/>
        <w:spacing w:after="0" w:line="240" w:lineRule="auto"/>
        <w:ind w:left="0"/>
        <w:contextualSpacing w:val="0"/>
        <w:jc w:val="center"/>
        <w:rPr>
          <w:rFonts w:ascii="Times New Roman" w:hAnsi="Times New Roman"/>
          <w:b/>
          <w:sz w:val="24"/>
          <w:szCs w:val="24"/>
          <w:lang w:val="id-ID"/>
        </w:rPr>
      </w:pPr>
    </w:p>
    <w:p w:rsidR="00637BA0" w:rsidRDefault="00637BA0" w:rsidP="00637BA0">
      <w:pPr>
        <w:pStyle w:val="ListParagraph"/>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Tabel 2.2.</w:t>
      </w:r>
      <w:r w:rsidRPr="00541C22">
        <w:rPr>
          <w:rFonts w:ascii="Times New Roman" w:hAnsi="Times New Roman"/>
          <w:b/>
          <w:sz w:val="24"/>
          <w:szCs w:val="24"/>
        </w:rPr>
        <w:t>Perbedaan dengan Penelitian Sekarang</w:t>
      </w:r>
    </w:p>
    <w:tbl>
      <w:tblPr>
        <w:tblW w:w="864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72"/>
        <w:gridCol w:w="1588"/>
        <w:gridCol w:w="2126"/>
        <w:gridCol w:w="1134"/>
        <w:gridCol w:w="2126"/>
      </w:tblGrid>
      <w:tr w:rsidR="00637BA0" w:rsidTr="00637BA0">
        <w:trPr>
          <w:trHeight w:val="800"/>
        </w:trPr>
        <w:tc>
          <w:tcPr>
            <w:tcW w:w="1672" w:type="dxa"/>
            <w:tcBorders>
              <w:top w:val="single" w:sz="4" w:space="0" w:color="auto"/>
              <w:bottom w:val="single" w:sz="4" w:space="0" w:color="auto"/>
            </w:tcBorders>
            <w:shd w:val="clear" w:color="auto" w:fill="auto"/>
          </w:tcPr>
          <w:p w:rsidR="00637BA0" w:rsidRPr="00C259E8" w:rsidRDefault="00637BA0" w:rsidP="0008062E">
            <w:pPr>
              <w:jc w:val="center"/>
              <w:rPr>
                <w:b/>
              </w:rPr>
            </w:pPr>
            <w:r w:rsidRPr="00C259E8">
              <w:rPr>
                <w:b/>
              </w:rPr>
              <w:t>Nama (tahun)</w:t>
            </w:r>
          </w:p>
        </w:tc>
        <w:tc>
          <w:tcPr>
            <w:tcW w:w="1588" w:type="dxa"/>
            <w:tcBorders>
              <w:top w:val="single" w:sz="4" w:space="0" w:color="auto"/>
              <w:bottom w:val="single" w:sz="4" w:space="0" w:color="auto"/>
            </w:tcBorders>
            <w:shd w:val="clear" w:color="auto" w:fill="auto"/>
          </w:tcPr>
          <w:p w:rsidR="00637BA0" w:rsidRPr="00C259E8" w:rsidRDefault="00637BA0" w:rsidP="0008062E">
            <w:pPr>
              <w:jc w:val="center"/>
              <w:rPr>
                <w:b/>
                <w:sz w:val="14"/>
              </w:rPr>
            </w:pPr>
          </w:p>
          <w:p w:rsidR="00637BA0" w:rsidRPr="00C259E8" w:rsidRDefault="00637BA0" w:rsidP="0008062E">
            <w:pPr>
              <w:jc w:val="center"/>
              <w:rPr>
                <w:b/>
              </w:rPr>
            </w:pPr>
            <w:r w:rsidRPr="00C259E8">
              <w:rPr>
                <w:b/>
              </w:rPr>
              <w:t>Judul</w:t>
            </w:r>
          </w:p>
        </w:tc>
        <w:tc>
          <w:tcPr>
            <w:tcW w:w="2126" w:type="dxa"/>
            <w:tcBorders>
              <w:top w:val="single" w:sz="4" w:space="0" w:color="auto"/>
              <w:bottom w:val="single" w:sz="4" w:space="0" w:color="auto"/>
            </w:tcBorders>
            <w:shd w:val="clear" w:color="auto" w:fill="auto"/>
          </w:tcPr>
          <w:p w:rsidR="00637BA0" w:rsidRPr="00370573" w:rsidRDefault="00637BA0" w:rsidP="0008062E">
            <w:pPr>
              <w:jc w:val="center"/>
              <w:rPr>
                <w:b/>
                <w:sz w:val="12"/>
              </w:rPr>
            </w:pPr>
          </w:p>
          <w:p w:rsidR="00637BA0" w:rsidRPr="00C259E8" w:rsidRDefault="00637BA0" w:rsidP="0008062E">
            <w:pPr>
              <w:jc w:val="center"/>
              <w:rPr>
                <w:b/>
              </w:rPr>
            </w:pPr>
            <w:r w:rsidRPr="00C259E8">
              <w:rPr>
                <w:b/>
              </w:rPr>
              <w:t>Tujuan penelitian</w:t>
            </w:r>
          </w:p>
        </w:tc>
        <w:tc>
          <w:tcPr>
            <w:tcW w:w="1134" w:type="dxa"/>
            <w:tcBorders>
              <w:top w:val="single" w:sz="4" w:space="0" w:color="auto"/>
              <w:bottom w:val="single" w:sz="4" w:space="0" w:color="auto"/>
            </w:tcBorders>
            <w:shd w:val="clear" w:color="auto" w:fill="auto"/>
          </w:tcPr>
          <w:p w:rsidR="00637BA0" w:rsidRPr="00C259E8" w:rsidRDefault="00637BA0" w:rsidP="0008062E">
            <w:pPr>
              <w:jc w:val="center"/>
              <w:rPr>
                <w:b/>
              </w:rPr>
            </w:pPr>
            <w:r w:rsidRPr="00C259E8">
              <w:rPr>
                <w:b/>
              </w:rPr>
              <w:t>Alat Analisis</w:t>
            </w:r>
          </w:p>
        </w:tc>
        <w:tc>
          <w:tcPr>
            <w:tcW w:w="2126" w:type="dxa"/>
            <w:tcBorders>
              <w:top w:val="single" w:sz="4" w:space="0" w:color="auto"/>
              <w:bottom w:val="single" w:sz="4" w:space="0" w:color="auto"/>
            </w:tcBorders>
            <w:shd w:val="clear" w:color="auto" w:fill="auto"/>
          </w:tcPr>
          <w:p w:rsidR="00637BA0" w:rsidRPr="00C259E8" w:rsidRDefault="00637BA0" w:rsidP="0008062E">
            <w:pPr>
              <w:jc w:val="center"/>
              <w:rPr>
                <w:b/>
              </w:rPr>
            </w:pPr>
          </w:p>
          <w:p w:rsidR="00637BA0" w:rsidRPr="00C259E8" w:rsidRDefault="00637BA0" w:rsidP="0008062E">
            <w:pPr>
              <w:jc w:val="center"/>
              <w:rPr>
                <w:b/>
              </w:rPr>
            </w:pPr>
            <w:r w:rsidRPr="00C259E8">
              <w:rPr>
                <w:b/>
              </w:rPr>
              <w:t>Hasil</w:t>
            </w:r>
          </w:p>
        </w:tc>
      </w:tr>
      <w:tr w:rsidR="00637BA0" w:rsidTr="00420E3C">
        <w:trPr>
          <w:trHeight w:val="980"/>
        </w:trPr>
        <w:tc>
          <w:tcPr>
            <w:tcW w:w="1672" w:type="dxa"/>
            <w:tcBorders>
              <w:top w:val="single" w:sz="4" w:space="0" w:color="auto"/>
              <w:bottom w:val="single" w:sz="4" w:space="0" w:color="auto"/>
            </w:tcBorders>
            <w:shd w:val="clear" w:color="auto" w:fill="auto"/>
          </w:tcPr>
          <w:p w:rsidR="00637BA0" w:rsidRPr="00856E51" w:rsidRDefault="00637BA0" w:rsidP="0008062E">
            <w:pPr>
              <w:jc w:val="center"/>
              <w:rPr>
                <w:color w:val="000000"/>
              </w:rPr>
            </w:pPr>
          </w:p>
          <w:p w:rsidR="00637BA0" w:rsidRPr="00856E51" w:rsidRDefault="00637BA0" w:rsidP="0008062E">
            <w:pPr>
              <w:jc w:val="center"/>
            </w:pPr>
            <w:r>
              <w:rPr>
                <w:color w:val="000000"/>
              </w:rPr>
              <w:t>Nurcahayani</w:t>
            </w:r>
            <w:r>
              <w:rPr>
                <w:color w:val="000000"/>
                <w:lang w:val="id-ID"/>
              </w:rPr>
              <w:t>k</w:t>
            </w:r>
            <w:r w:rsidRPr="002E3B53">
              <w:rPr>
                <w:color w:val="000000"/>
              </w:rPr>
              <w:t xml:space="preserve"> Opangge </w:t>
            </w:r>
            <w:r>
              <w:rPr>
                <w:color w:val="000000"/>
              </w:rPr>
              <w:t>(2021</w:t>
            </w:r>
            <w:r w:rsidRPr="00856E51">
              <w:rPr>
                <w:color w:val="000000"/>
              </w:rPr>
              <w:t>)</w:t>
            </w:r>
          </w:p>
        </w:tc>
        <w:tc>
          <w:tcPr>
            <w:tcW w:w="1588" w:type="dxa"/>
            <w:tcBorders>
              <w:top w:val="single" w:sz="4" w:space="0" w:color="auto"/>
              <w:bottom w:val="single" w:sz="4" w:space="0" w:color="auto"/>
            </w:tcBorders>
            <w:shd w:val="clear" w:color="auto" w:fill="auto"/>
          </w:tcPr>
          <w:p w:rsidR="00637BA0" w:rsidRPr="003C123C" w:rsidRDefault="00637BA0" w:rsidP="0008062E">
            <w:pPr>
              <w:jc w:val="both"/>
              <w:rPr>
                <w:bCs/>
                <w:color w:val="000000"/>
              </w:rPr>
            </w:pPr>
            <w:r w:rsidRPr="003C123C">
              <w:rPr>
                <w:bCs/>
                <w:color w:val="000000"/>
              </w:rPr>
              <w:t>Pengaruh kualitas kerja dan kepuasan kerja terhadap keterikatan karyawan</w:t>
            </w:r>
          </w:p>
          <w:p w:rsidR="00637BA0" w:rsidRPr="003C123C" w:rsidRDefault="00637BA0" w:rsidP="0008062E">
            <w:pPr>
              <w:jc w:val="both"/>
              <w:rPr>
                <w:bCs/>
                <w:color w:val="000000"/>
              </w:rPr>
            </w:pPr>
            <w:r>
              <w:rPr>
                <w:bCs/>
                <w:color w:val="000000"/>
              </w:rPr>
              <w:t xml:space="preserve">Di </w:t>
            </w:r>
            <w:r>
              <w:rPr>
                <w:bCs/>
                <w:color w:val="000000"/>
                <w:lang w:val="id-ID"/>
              </w:rPr>
              <w:t>Bank Rakyat Indonesia</w:t>
            </w:r>
          </w:p>
          <w:p w:rsidR="00637BA0" w:rsidRPr="00856E51" w:rsidRDefault="00637BA0" w:rsidP="0008062E">
            <w:pPr>
              <w:jc w:val="both"/>
              <w:rPr>
                <w:bCs/>
                <w:color w:val="000000"/>
              </w:rPr>
            </w:pPr>
            <w:r>
              <w:rPr>
                <w:bCs/>
                <w:color w:val="000000"/>
              </w:rPr>
              <w:t xml:space="preserve">Cabang </w:t>
            </w:r>
            <w:r>
              <w:rPr>
                <w:bCs/>
                <w:color w:val="000000"/>
                <w:lang w:val="id-ID"/>
              </w:rPr>
              <w:t>G</w:t>
            </w:r>
            <w:r w:rsidRPr="003C123C">
              <w:rPr>
                <w:bCs/>
                <w:color w:val="000000"/>
              </w:rPr>
              <w:t>orontalo</w:t>
            </w:r>
          </w:p>
        </w:tc>
        <w:tc>
          <w:tcPr>
            <w:tcW w:w="2126" w:type="dxa"/>
            <w:tcBorders>
              <w:top w:val="single" w:sz="4" w:space="0" w:color="auto"/>
              <w:bottom w:val="single" w:sz="4" w:space="0" w:color="auto"/>
            </w:tcBorders>
            <w:shd w:val="clear" w:color="auto" w:fill="auto"/>
          </w:tcPr>
          <w:p w:rsidR="00637BA0" w:rsidRPr="003C123C" w:rsidRDefault="00637BA0" w:rsidP="0008062E">
            <w:pPr>
              <w:jc w:val="both"/>
              <w:rPr>
                <w:bCs/>
                <w:color w:val="000000"/>
              </w:rPr>
            </w:pPr>
            <w:r w:rsidRPr="00C6604D">
              <w:rPr>
                <w:lang w:eastAsia="id-ID"/>
              </w:rPr>
              <w:t xml:space="preserve">untuk mengetahui </w:t>
            </w:r>
            <w:r w:rsidRPr="003C123C">
              <w:rPr>
                <w:bCs/>
                <w:color w:val="000000"/>
              </w:rPr>
              <w:t>Pengaruh kualitas kerja dan kepuasan kerja terhadap keterikatan karyawan</w:t>
            </w:r>
          </w:p>
          <w:p w:rsidR="00637BA0" w:rsidRPr="003C123C" w:rsidRDefault="00637BA0" w:rsidP="0008062E">
            <w:pPr>
              <w:jc w:val="both"/>
              <w:rPr>
                <w:bCs/>
                <w:color w:val="000000"/>
              </w:rPr>
            </w:pPr>
            <w:r>
              <w:rPr>
                <w:bCs/>
                <w:color w:val="000000"/>
              </w:rPr>
              <w:t xml:space="preserve">Di </w:t>
            </w:r>
            <w:r>
              <w:rPr>
                <w:bCs/>
                <w:color w:val="000000"/>
                <w:lang w:val="id-ID"/>
              </w:rPr>
              <w:t>Bank Rakyat Indonesia</w:t>
            </w:r>
          </w:p>
          <w:p w:rsidR="00637BA0" w:rsidRPr="00C6604D" w:rsidRDefault="00637BA0" w:rsidP="0008062E">
            <w:pPr>
              <w:jc w:val="both"/>
              <w:rPr>
                <w:lang w:eastAsia="id-ID"/>
              </w:rPr>
            </w:pPr>
            <w:r>
              <w:rPr>
                <w:bCs/>
                <w:color w:val="000000"/>
              </w:rPr>
              <w:t xml:space="preserve">Cabang </w:t>
            </w:r>
            <w:r>
              <w:rPr>
                <w:bCs/>
                <w:color w:val="000000"/>
                <w:lang w:val="id-ID"/>
              </w:rPr>
              <w:t>G</w:t>
            </w:r>
            <w:r w:rsidRPr="003C123C">
              <w:rPr>
                <w:bCs/>
                <w:color w:val="000000"/>
              </w:rPr>
              <w:t>orontalo</w:t>
            </w:r>
          </w:p>
        </w:tc>
        <w:tc>
          <w:tcPr>
            <w:tcW w:w="1134" w:type="dxa"/>
            <w:tcBorders>
              <w:top w:val="single" w:sz="4" w:space="0" w:color="auto"/>
              <w:bottom w:val="single" w:sz="4" w:space="0" w:color="auto"/>
            </w:tcBorders>
            <w:shd w:val="clear" w:color="auto" w:fill="auto"/>
          </w:tcPr>
          <w:p w:rsidR="00637BA0" w:rsidRPr="00C259E8" w:rsidRDefault="00637BA0" w:rsidP="0008062E">
            <w:pPr>
              <w:jc w:val="both"/>
              <w:rPr>
                <w:rStyle w:val="fullpost"/>
                <w:rFonts w:eastAsiaTheme="majorEastAsia"/>
              </w:rPr>
            </w:pPr>
            <w:r w:rsidRPr="00C259E8">
              <w:rPr>
                <w:rStyle w:val="fullpost"/>
                <w:rFonts w:eastAsiaTheme="majorEastAsia"/>
              </w:rPr>
              <w:t>Metode Analisis Path</w:t>
            </w:r>
          </w:p>
        </w:tc>
        <w:tc>
          <w:tcPr>
            <w:tcW w:w="2126" w:type="dxa"/>
            <w:tcBorders>
              <w:top w:val="single" w:sz="4" w:space="0" w:color="auto"/>
              <w:bottom w:val="single" w:sz="4" w:space="0" w:color="auto"/>
            </w:tcBorders>
            <w:shd w:val="clear" w:color="auto" w:fill="auto"/>
          </w:tcPr>
          <w:p w:rsidR="00637BA0" w:rsidRPr="00C259E8" w:rsidRDefault="00637BA0" w:rsidP="0008062E">
            <w:pPr>
              <w:jc w:val="both"/>
            </w:pPr>
          </w:p>
        </w:tc>
      </w:tr>
    </w:tbl>
    <w:p w:rsidR="00637BA0" w:rsidRPr="00694162" w:rsidRDefault="00637BA0" w:rsidP="00637BA0">
      <w:pPr>
        <w:tabs>
          <w:tab w:val="left" w:pos="426"/>
        </w:tabs>
        <w:spacing w:line="480" w:lineRule="auto"/>
        <w:jc w:val="both"/>
        <w:rPr>
          <w:bCs/>
          <w:color w:val="000000"/>
          <w:sz w:val="14"/>
        </w:rPr>
      </w:pPr>
    </w:p>
    <w:p w:rsidR="00637BA0" w:rsidRPr="005A21E5" w:rsidRDefault="00637BA0" w:rsidP="00637BA0">
      <w:pPr>
        <w:tabs>
          <w:tab w:val="left" w:pos="426"/>
        </w:tabs>
        <w:spacing w:line="480" w:lineRule="auto"/>
        <w:jc w:val="both"/>
        <w:rPr>
          <w:bCs/>
          <w:color w:val="000000"/>
        </w:rPr>
      </w:pPr>
      <w:r>
        <w:rPr>
          <w:bCs/>
          <w:color w:val="000000"/>
        </w:rPr>
        <w:tab/>
      </w:r>
      <w:r>
        <w:rPr>
          <w:bCs/>
          <w:color w:val="000000"/>
        </w:rPr>
        <w:tab/>
        <w:t>Adapun persamaan dan perbedaan penelitian terdahulu dengan penelitian yang akan dilakaskaryawanan adalah sebagai berikut:</w:t>
      </w:r>
    </w:p>
    <w:p w:rsidR="00637BA0" w:rsidRPr="008B7B50" w:rsidRDefault="00637BA0" w:rsidP="00637BA0">
      <w:pPr>
        <w:pStyle w:val="ListParagraph"/>
        <w:numPr>
          <w:ilvl w:val="0"/>
          <w:numId w:val="17"/>
        </w:numPr>
        <w:tabs>
          <w:tab w:val="left" w:pos="426"/>
        </w:tabs>
        <w:spacing w:after="0" w:line="480" w:lineRule="auto"/>
        <w:jc w:val="both"/>
        <w:rPr>
          <w:rFonts w:ascii="Times New Roman" w:hAnsi="Times New Roman"/>
          <w:bCs/>
          <w:color w:val="000000"/>
          <w:sz w:val="24"/>
          <w:szCs w:val="24"/>
        </w:rPr>
      </w:pPr>
      <w:r>
        <w:rPr>
          <w:rFonts w:ascii="Times New Roman" w:hAnsi="Times New Roman"/>
          <w:bCs/>
          <w:color w:val="000000"/>
          <w:sz w:val="24"/>
          <w:szCs w:val="24"/>
        </w:rPr>
        <w:t>Persamaannnya adalah v</w:t>
      </w:r>
      <w:r w:rsidRPr="008B7B50">
        <w:rPr>
          <w:rFonts w:ascii="Times New Roman" w:hAnsi="Times New Roman"/>
          <w:bCs/>
          <w:color w:val="000000"/>
          <w:sz w:val="24"/>
          <w:szCs w:val="24"/>
        </w:rPr>
        <w:t>ariabel yang digunakan peneliti sama dengan variabel yang digunakan</w:t>
      </w:r>
      <w:r>
        <w:rPr>
          <w:rFonts w:ascii="Times New Roman" w:hAnsi="Times New Roman"/>
          <w:bCs/>
          <w:color w:val="000000"/>
          <w:sz w:val="24"/>
          <w:szCs w:val="24"/>
        </w:rPr>
        <w:t xml:space="preserve"> pada penelitian terdahulu</w:t>
      </w:r>
    </w:p>
    <w:p w:rsidR="00637BA0" w:rsidRPr="00BE00FA" w:rsidRDefault="00637BA0" w:rsidP="00637BA0">
      <w:pPr>
        <w:pStyle w:val="ListParagraph"/>
        <w:numPr>
          <w:ilvl w:val="0"/>
          <w:numId w:val="17"/>
        </w:numPr>
        <w:tabs>
          <w:tab w:val="left" w:pos="426"/>
        </w:tabs>
        <w:spacing w:after="0" w:line="480" w:lineRule="auto"/>
        <w:jc w:val="both"/>
        <w:rPr>
          <w:rFonts w:ascii="Times New Roman" w:hAnsi="Times New Roman"/>
          <w:bCs/>
          <w:color w:val="000000"/>
          <w:sz w:val="24"/>
          <w:szCs w:val="24"/>
        </w:rPr>
      </w:pPr>
      <w:r>
        <w:rPr>
          <w:rFonts w:ascii="Times New Roman" w:hAnsi="Times New Roman"/>
          <w:bCs/>
          <w:color w:val="000000"/>
          <w:sz w:val="24"/>
          <w:szCs w:val="24"/>
        </w:rPr>
        <w:t>Perbedaannya adalah, tempat penelitian, populasi dan sampel yang digunakan, dan alat analisis yang digunakan</w:t>
      </w:r>
    </w:p>
    <w:p w:rsidR="00637BA0" w:rsidRPr="00E12E50" w:rsidRDefault="00637BA0" w:rsidP="00637BA0">
      <w:pPr>
        <w:pStyle w:val="NoSpacing"/>
        <w:numPr>
          <w:ilvl w:val="1"/>
          <w:numId w:val="18"/>
        </w:numPr>
        <w:spacing w:line="480" w:lineRule="auto"/>
        <w:ind w:left="540"/>
        <w:jc w:val="both"/>
        <w:rPr>
          <w:rFonts w:ascii="Times New Roman" w:hAnsi="Times New Roman" w:cs="Times New Roman"/>
          <w:b/>
          <w:bCs/>
          <w:color w:val="000000" w:themeColor="text1"/>
          <w:sz w:val="24"/>
          <w:szCs w:val="24"/>
        </w:rPr>
      </w:pPr>
      <w:r w:rsidRPr="00E12E50">
        <w:rPr>
          <w:rFonts w:ascii="Times New Roman" w:hAnsi="Times New Roman" w:cs="Times New Roman"/>
          <w:b/>
          <w:bCs/>
          <w:color w:val="000000" w:themeColor="text1"/>
          <w:sz w:val="24"/>
          <w:szCs w:val="24"/>
        </w:rPr>
        <w:t>Kerangka Pemikiran</w:t>
      </w:r>
      <w:r w:rsidRPr="00E12E50">
        <w:rPr>
          <w:rFonts w:ascii="Times New Roman" w:hAnsi="Times New Roman" w:cs="Times New Roman"/>
          <w:b/>
          <w:bCs/>
          <w:color w:val="000000" w:themeColor="text1"/>
          <w:sz w:val="24"/>
          <w:szCs w:val="24"/>
        </w:rPr>
        <w:tab/>
      </w:r>
    </w:p>
    <w:p w:rsidR="00145176" w:rsidRPr="00B8550C" w:rsidRDefault="00D97FA0" w:rsidP="00145176">
      <w:pPr>
        <w:pStyle w:val="NoSpacing"/>
        <w:spacing w:line="480" w:lineRule="auto"/>
        <w:ind w:left="0" w:firstLine="36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eastAsia="en-US"/>
        </w:rPr>
        <w:pict>
          <v:rect id="Rectangle 42" o:spid="_x0000_s1075" style="position:absolute;left:0;text-align:left;margin-left:79.35pt;margin-top:45pt;width:231.5pt;height:21.7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">
            <v:path arrowok="t"/>
            <v:textbox>
              <w:txbxContent>
                <w:p w:rsidR="00B37372" w:rsidRPr="00A25522" w:rsidRDefault="00B37372" w:rsidP="00637BA0">
                  <w:pPr>
                    <w:jc w:val="center"/>
                    <w:rPr>
                      <w:sz w:val="2"/>
                    </w:rPr>
                  </w:pPr>
                  <w:r>
                    <w:rPr>
                      <w:sz w:val="26"/>
                      <w:szCs w:val="28"/>
                    </w:rPr>
                    <w:t xml:space="preserve">BANK BRI CABANG </w:t>
                  </w:r>
                  <w:r>
                    <w:rPr>
                      <w:sz w:val="26"/>
                      <w:szCs w:val="28"/>
                      <w:lang w:val="id-ID"/>
                    </w:rPr>
                    <w:t>G</w:t>
                  </w:r>
                  <w:r w:rsidRPr="00A25522">
                    <w:rPr>
                      <w:sz w:val="26"/>
                      <w:szCs w:val="28"/>
                    </w:rPr>
                    <w:t>ORONTALO</w:t>
                  </w:r>
                </w:p>
              </w:txbxContent>
            </v:textbox>
          </v:rect>
        </w:pict>
      </w:r>
      <w:r w:rsidR="00637BA0" w:rsidRPr="00E12E50">
        <w:rPr>
          <w:rFonts w:ascii="Times New Roman" w:hAnsi="Times New Roman" w:cs="Times New Roman"/>
          <w:color w:val="000000" w:themeColor="text1"/>
          <w:sz w:val="24"/>
          <w:szCs w:val="24"/>
        </w:rPr>
        <w:t>Agar penelitian ini terarah, maka berikut ini dapat dilihat kerangka pemikiran yang mendasari penelitian ini.</w:t>
      </w:r>
    </w:p>
    <w:p w:rsidR="00145176" w:rsidRDefault="00D97FA0" w:rsidP="00145176">
      <w:pPr>
        <w:pStyle w:val="NoSpacing"/>
        <w:spacing w:after="240"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eastAsia="en-US"/>
        </w:rPr>
        <w:lastRenderedPageBreak/>
        <w:pict>
          <v:rect id="Rectangle 3" o:spid="_x0000_s1027" style="position:absolute;left:0;text-align:left;margin-left:46.35pt;margin-top:20.5pt;width:297.75pt;height:39.4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">
            <v:path arrowok="t"/>
            <v:textbox>
              <w:txbxContent>
                <w:p w:rsidR="00B37372" w:rsidRPr="00B72711" w:rsidRDefault="00B37372" w:rsidP="00145176">
                  <w:pPr>
                    <w:jc w:val="center"/>
                    <w:rPr>
                      <w:b/>
                      <w:sz w:val="18"/>
                      <w:szCs w:val="18"/>
                    </w:rPr>
                  </w:pPr>
                  <w:r w:rsidRPr="00B72711">
                    <w:rPr>
                      <w:b/>
                      <w:sz w:val="18"/>
                      <w:szCs w:val="18"/>
                    </w:rPr>
                    <w:t>PENGARUH KUALITAS KERJA DAN KEPUASAN KERJA TERHADAP KETERIKATAN KARYAWAN</w:t>
                  </w:r>
                </w:p>
                <w:p w:rsidR="00B37372" w:rsidRPr="00B72711" w:rsidRDefault="00B37372" w:rsidP="00145176">
                  <w:pPr>
                    <w:jc w:val="center"/>
                    <w:rPr>
                      <w:b/>
                      <w:sz w:val="18"/>
                      <w:szCs w:val="18"/>
                    </w:rPr>
                  </w:pPr>
                  <w:r w:rsidRPr="00B72711">
                    <w:rPr>
                      <w:b/>
                      <w:sz w:val="18"/>
                      <w:szCs w:val="18"/>
                    </w:rPr>
                    <w:t xml:space="preserve">DI BANK RAKYAT INDONESIA </w:t>
                  </w:r>
                </w:p>
                <w:p w:rsidR="00B37372" w:rsidRPr="00FF3E13" w:rsidRDefault="00B37372" w:rsidP="00145176">
                  <w:pPr>
                    <w:jc w:val="center"/>
                    <w:rPr>
                      <w:b/>
                      <w:sz w:val="14"/>
                      <w:szCs w:val="28"/>
                    </w:rPr>
                  </w:pPr>
                  <w:r w:rsidRPr="00FF3E13">
                    <w:rPr>
                      <w:b/>
                      <w:sz w:val="14"/>
                      <w:szCs w:val="28"/>
                    </w:rPr>
                    <w:t>CABANG DORONTALO</w:t>
                  </w:r>
                </w:p>
                <w:p w:rsidR="00B37372" w:rsidRPr="00FF3E13" w:rsidRDefault="00B37372" w:rsidP="00145176">
                  <w:pPr>
                    <w:jc w:val="center"/>
                    <w:rPr>
                      <w:sz w:val="2"/>
                    </w:rPr>
                  </w:pPr>
                </w:p>
              </w:txbxContent>
            </v:textbox>
          </v:rect>
        </w:pict>
      </w:r>
      <w:r>
        <w:rPr>
          <w:rFonts w:ascii="Times New Roman" w:hAnsi="Times New Roman" w:cs="Times New Roman"/>
          <w:color w:val="000000" w:themeColor="text1"/>
          <w:sz w:val="24"/>
          <w:szCs w:val="24"/>
          <w:lang w:val="en-US" w:eastAsia="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6" o:spid="_x0000_s1074" type="#_x0000_t34" style="position:absolute;left:0;text-align:left;margin-left:166.3pt;margin-top:40.75pt;width:58.5pt;height:.05pt;rotation:90;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" strokecolor="black [3040]">
            <v:stroke endarrow="block"/>
            <o:lock v:ext="edit" shapetype="f"/>
          </v:shape>
        </w:pict>
      </w:r>
    </w:p>
    <w:p w:rsidR="00145176" w:rsidRPr="00E12E50" w:rsidRDefault="00D97FA0" w:rsidP="00145176">
      <w:pPr>
        <w:pStyle w:val="NoSpacing"/>
        <w:spacing w:after="24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eastAsia="en-US"/>
        </w:rPr>
        <w:pict>
          <v:shapetype id="_x0000_t32" coordsize="21600,21600" o:spt="32" o:oned="t" path="m,l21600,21600e" filled="f">
            <v:path arrowok="t" fillok="f" o:connecttype="none"/>
            <o:lock v:ext="edit" shapetype="t"/>
          </v:shapetype>
          <v:shape id="Straight Arrow Connector 15" o:spid="_x0000_s1073" type="#_x0000_t32" style="position:absolute;left:0;text-align:left;margin-left:392.1pt;margin-top:3.45pt;width:0;height:133.5pt;z-index:2516756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">
            <o:lock v:ext="edit" shapetype="f"/>
          </v:shape>
        </w:pict>
      </w:r>
      <w:r>
        <w:rPr>
          <w:rFonts w:ascii="Times New Roman" w:hAnsi="Times New Roman" w:cs="Times New Roman"/>
          <w:color w:val="000000" w:themeColor="text1"/>
          <w:sz w:val="24"/>
          <w:szCs w:val="24"/>
          <w:lang w:val="en-US" w:eastAsia="en-US"/>
        </w:rPr>
        <w:pict>
          <v:shape id="Straight Arrow Connector 14" o:spid="_x0000_s1072" type="#_x0000_t32" style="position:absolute;left:0;text-align:left;margin-left:348.6pt;margin-top:3.45pt;width:43.6pt;height:0;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" strokecolor="black [3040]">
            <v:stroke endarrow="block"/>
            <o:lock v:ext="edit" shapetype="f"/>
          </v:shape>
        </w:pict>
      </w:r>
      <w:r>
        <w:rPr>
          <w:rFonts w:ascii="Times New Roman" w:hAnsi="Times New Roman" w:cs="Times New Roman"/>
          <w:color w:val="000000" w:themeColor="text1"/>
          <w:sz w:val="24"/>
          <w:szCs w:val="24"/>
          <w:lang w:val="en-US" w:eastAsia="en-US"/>
        </w:rPr>
        <w:pict>
          <v:shape id="Straight Arrow Connector 10" o:spid="_x0000_s1071" type="#_x0000_t32" style="position:absolute;left:0;text-align:left;margin-left:319.45pt;margin-top:34.2pt;width:0;height:21.2pt;z-index:2516807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" strokecolor="black [3040]">
            <v:stroke endarrow="block"/>
            <o:lock v:ext="edit" shapetype="f"/>
          </v:shape>
        </w:pict>
      </w:r>
      <w:r>
        <w:rPr>
          <w:rFonts w:ascii="Times New Roman" w:hAnsi="Times New Roman" w:cs="Times New Roman"/>
          <w:color w:val="000000" w:themeColor="text1"/>
          <w:sz w:val="24"/>
          <w:szCs w:val="24"/>
          <w:lang w:val="en-US" w:eastAsia="en-US"/>
        </w:rPr>
        <w:pict>
          <v:shape id="Straight Arrow Connector 12" o:spid="_x0000_s1070" type="#_x0000_t32" style="position:absolute;left:0;text-align:left;margin-left:80.25pt;margin-top:34.4pt;width:0;height:21.2pt;z-index:25168179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" strokecolor="black [3040]">
            <v:stroke endarrow="block"/>
            <o:lock v:ext="edit" shapetype="f"/>
          </v:shape>
        </w:pict>
      </w:r>
      <w:r>
        <w:rPr>
          <w:rFonts w:ascii="Times New Roman" w:hAnsi="Times New Roman" w:cs="Times New Roman"/>
          <w:color w:val="000000" w:themeColor="text1"/>
          <w:sz w:val="24"/>
          <w:szCs w:val="24"/>
          <w:lang w:val="en-US" w:eastAsia="en-US"/>
        </w:rPr>
        <w:pict>
          <v:line id="Straight Connector 11" o:spid="_x0000_s1069" style="position:absolute;left:0;text-align:left;z-index:251679744;visibility:visible;mso-height-relative:margin" from="79.55pt,34.4pt" to="319.9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" strokecolor="black [3040]">
            <o:lock v:ext="edit" shapetype="f"/>
          </v:line>
        </w:pict>
      </w:r>
    </w:p>
    <w:p w:rsidR="00145176" w:rsidRPr="00E12E50" w:rsidRDefault="00D97FA0" w:rsidP="00145176">
      <w:pPr>
        <w:pStyle w:val="NoSpacing"/>
        <w:spacing w:after="24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eastAsia="en-US"/>
        </w:rPr>
        <w:pict>
          <v:rect id="Rectangle 13" o:spid="_x0000_s1028" style="position:absolute;left:0;text-align:left;margin-left:267.6pt;margin-top:18pt;width:105.45pt;height:32.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">
            <v:path arrowok="t"/>
            <v:textbox>
              <w:txbxContent>
                <w:p w:rsidR="00B37372" w:rsidRPr="00D65C8B" w:rsidRDefault="00B37372" w:rsidP="00145176">
                  <w:pPr>
                    <w:jc w:val="center"/>
                    <w:rPr>
                      <w:sz w:val="12"/>
                    </w:rPr>
                  </w:pPr>
                  <w:r>
                    <w:rPr>
                      <w:szCs w:val="28"/>
                    </w:rPr>
                    <w:t>Kepuasan Kerja</w:t>
                  </w:r>
                </w:p>
                <w:p w:rsidR="00B37372" w:rsidRPr="00783783" w:rsidRDefault="00B37372" w:rsidP="00145176">
                  <w:pPr>
                    <w:jc w:val="center"/>
                  </w:pPr>
                  <w:r w:rsidRPr="00783783">
                    <w:t>(X2)</w:t>
                  </w:r>
                </w:p>
              </w:txbxContent>
            </v:textbox>
          </v:rect>
        </w:pict>
      </w:r>
      <w:r>
        <w:rPr>
          <w:rFonts w:ascii="Times New Roman" w:hAnsi="Times New Roman" w:cs="Times New Roman"/>
          <w:color w:val="000000" w:themeColor="text1"/>
          <w:sz w:val="24"/>
          <w:szCs w:val="24"/>
          <w:lang w:val="en-US" w:eastAsia="en-US"/>
        </w:rPr>
        <w:pict>
          <v:rect id="Rectangle 36" o:spid="_x0000_s1029" style="position:absolute;left:0;text-align:left;margin-left:18.6pt;margin-top:16.7pt;width:123.45pt;height:3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">
            <v:path arrowok="t"/>
            <v:textbox>
              <w:txbxContent>
                <w:p w:rsidR="00B37372" w:rsidRDefault="00B37372" w:rsidP="00145176">
                  <w:pPr>
                    <w:jc w:val="center"/>
                    <w:rPr>
                      <w:szCs w:val="28"/>
                    </w:rPr>
                  </w:pPr>
                  <w:r>
                    <w:rPr>
                      <w:szCs w:val="28"/>
                    </w:rPr>
                    <w:t>Kualitas Kerja</w:t>
                  </w:r>
                </w:p>
                <w:p w:rsidR="00B37372" w:rsidRPr="00783783" w:rsidRDefault="00B37372" w:rsidP="00145176">
                  <w:pPr>
                    <w:jc w:val="center"/>
                  </w:pPr>
                  <w:r w:rsidRPr="00783783">
                    <w:t>(X1)</w:t>
                  </w:r>
                </w:p>
                <w:p w:rsidR="00B37372" w:rsidRPr="00775F05" w:rsidRDefault="00B37372" w:rsidP="00145176">
                  <w:pPr>
                    <w:rPr>
                      <w:b/>
                      <w:sz w:val="20"/>
                    </w:rPr>
                  </w:pPr>
                </w:p>
              </w:txbxContent>
            </v:textbox>
          </v:rect>
        </w:pict>
      </w:r>
    </w:p>
    <w:p w:rsidR="00145176" w:rsidRPr="00E12E50" w:rsidRDefault="00D97FA0" w:rsidP="00145176">
      <w:pPr>
        <w:pStyle w:val="NoSpacing"/>
        <w:spacing w:after="24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eastAsia="en-US"/>
        </w:rPr>
        <w:pict>
          <v:shape id="Straight Arrow Connector 4" o:spid="_x0000_s1068" type="#_x0000_t32" style="position:absolute;left:0;text-align:left;margin-left:281.05pt;margin-top:57.45pt;width:111.6pt;height:.95pt;z-index:2516858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">
            <o:lock v:ext="edit" shapetype="f"/>
          </v:shape>
        </w:pict>
      </w:r>
      <w:r w:rsidRPr="00D97FA0">
        <w:rPr>
          <w:rFonts w:ascii="Times New Roman" w:hAnsi="Times New Roman" w:cs="Times New Roman"/>
          <w:b/>
          <w:color w:val="000000" w:themeColor="text1"/>
          <w:sz w:val="24"/>
          <w:szCs w:val="24"/>
          <w:lang w:val="en-US" w:eastAsia="en-US"/>
        </w:rPr>
        <w:pict>
          <v:rect id="Rectangle 5" o:spid="_x0000_s1030" style="position:absolute;left:0;text-align:left;margin-left:96.6pt;margin-top:84.65pt;width:202.5pt;height:20.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" fillcolor="white [3212]" strokecolor="white [3212]">
            <v:path arrowok="t"/>
            <v:textbox>
              <w:txbxContent>
                <w:p w:rsidR="00B37372" w:rsidRDefault="00B37372" w:rsidP="00145176">
                  <w:pPr>
                    <w:pStyle w:val="NoSpacing"/>
                    <w:spacing w:after="240" w:line="480" w:lineRule="auto"/>
                    <w:jc w:val="center"/>
                    <w:rPr>
                      <w:rFonts w:ascii="Times New Roman" w:hAnsi="Times New Roman" w:cs="Times New Roman"/>
                      <w:b/>
                      <w:sz w:val="24"/>
                      <w:szCs w:val="24"/>
                    </w:rPr>
                  </w:pPr>
                  <w:r w:rsidRPr="003D0C82">
                    <w:rPr>
                      <w:rFonts w:ascii="Times New Roman" w:hAnsi="Times New Roman" w:cs="Times New Roman"/>
                      <w:b/>
                      <w:sz w:val="24"/>
                      <w:szCs w:val="24"/>
                    </w:rPr>
                    <w:t>Gambar 2.1 Kerangka Pemikiran</w:t>
                  </w:r>
                </w:p>
                <w:p w:rsidR="00B37372" w:rsidRDefault="00B37372" w:rsidP="00145176"/>
              </w:txbxContent>
            </v:textbox>
          </v:rect>
        </w:pict>
      </w:r>
      <w:r>
        <w:rPr>
          <w:rFonts w:ascii="Times New Roman" w:hAnsi="Times New Roman" w:cs="Times New Roman"/>
          <w:color w:val="000000" w:themeColor="text1"/>
          <w:sz w:val="24"/>
          <w:szCs w:val="24"/>
          <w:lang w:val="en-US" w:eastAsia="en-US"/>
        </w:rPr>
        <w:pict>
          <v:rect id="Rectangle 43" o:spid="_x0000_s1031" style="position:absolute;left:0;text-align:left;margin-left:97.35pt;margin-top:37.9pt;width:184pt;height:3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">
            <v:path arrowok="t"/>
            <v:textbox>
              <w:txbxContent>
                <w:p w:rsidR="00B37372" w:rsidRPr="00FC5EB6" w:rsidRDefault="00B37372" w:rsidP="00145176">
                  <w:pPr>
                    <w:jc w:val="center"/>
                    <w:rPr>
                      <w:szCs w:val="28"/>
                    </w:rPr>
                  </w:pPr>
                  <w:r>
                    <w:rPr>
                      <w:szCs w:val="28"/>
                    </w:rPr>
                    <w:t>Keterkaitan Karyawan</w:t>
                  </w:r>
                </w:p>
                <w:p w:rsidR="00B37372" w:rsidRPr="003428F0" w:rsidRDefault="00B37372" w:rsidP="00145176">
                  <w:pPr>
                    <w:jc w:val="center"/>
                  </w:pPr>
                  <w:r>
                    <w:t>(Y)</w:t>
                  </w:r>
                </w:p>
              </w:txbxContent>
            </v:textbox>
          </v:rect>
        </w:pict>
      </w:r>
      <w:r>
        <w:rPr>
          <w:rFonts w:ascii="Times New Roman" w:hAnsi="Times New Roman" w:cs="Times New Roman"/>
          <w:color w:val="000000" w:themeColor="text1"/>
          <w:sz w:val="24"/>
          <w:szCs w:val="24"/>
          <w:lang w:val="en-US" w:eastAsia="en-US"/>
        </w:rPr>
        <w:pict>
          <v:shape id="Straight Arrow Connector 7" o:spid="_x0000_s1067" type="#_x0000_t32" style="position:absolute;left:0;text-align:left;margin-left:80.1pt;margin-top:10.35pt;width:111.8pt;height: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">
            <v:stroke endarrow="block"/>
            <o:lock v:ext="edit" shapetype="f"/>
          </v:shape>
        </w:pict>
      </w:r>
      <w:r>
        <w:rPr>
          <w:rFonts w:ascii="Times New Roman" w:hAnsi="Times New Roman" w:cs="Times New Roman"/>
          <w:color w:val="000000" w:themeColor="text1"/>
          <w:sz w:val="24"/>
          <w:szCs w:val="24"/>
          <w:lang w:val="en-US" w:eastAsia="en-US"/>
        </w:rPr>
        <w:pict>
          <v:shape id="Straight Arrow Connector 29" o:spid="_x0000_s1066" type="#_x0000_t32" style="position:absolute;left:0;text-align:left;margin-left:188.25pt;margin-top:10.35pt;width:131.2pt;height:25pt;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">
            <v:stroke endarrow="block"/>
            <o:lock v:ext="edit" shapetype="f"/>
          </v:shape>
        </w:pict>
      </w:r>
    </w:p>
    <w:p w:rsidR="00637BA0" w:rsidRPr="00E12E50" w:rsidRDefault="00637BA0" w:rsidP="00637BA0">
      <w:pPr>
        <w:pStyle w:val="NoSpacing"/>
        <w:spacing w:line="480" w:lineRule="auto"/>
        <w:ind w:left="0"/>
        <w:rPr>
          <w:rFonts w:ascii="Times New Roman" w:hAnsi="Times New Roman" w:cs="Times New Roman"/>
          <w:b/>
          <w:color w:val="000000" w:themeColor="text1"/>
          <w:sz w:val="24"/>
          <w:szCs w:val="24"/>
        </w:rPr>
      </w:pPr>
      <w:r w:rsidRPr="00E12E50">
        <w:rPr>
          <w:rFonts w:ascii="Times New Roman" w:hAnsi="Times New Roman" w:cs="Times New Roman"/>
          <w:b/>
          <w:color w:val="000000" w:themeColor="text1"/>
          <w:sz w:val="24"/>
          <w:szCs w:val="24"/>
        </w:rPr>
        <w:t>2.6. Hipotesis</w:t>
      </w:r>
    </w:p>
    <w:p w:rsidR="00637BA0" w:rsidRPr="00E12E50" w:rsidRDefault="00637BA0" w:rsidP="00637BA0">
      <w:pPr>
        <w:pStyle w:val="NoSpacing"/>
        <w:spacing w:line="480" w:lineRule="auto"/>
        <w:ind w:left="0"/>
        <w:rPr>
          <w:rFonts w:ascii="Times New Roman" w:hAnsi="Times New Roman" w:cs="Times New Roman"/>
          <w:color w:val="000000" w:themeColor="text1"/>
          <w:sz w:val="24"/>
          <w:szCs w:val="24"/>
        </w:rPr>
      </w:pPr>
      <w:r w:rsidRPr="00E12E50">
        <w:rPr>
          <w:rFonts w:ascii="Times New Roman" w:hAnsi="Times New Roman" w:cs="Times New Roman"/>
          <w:color w:val="000000" w:themeColor="text1"/>
          <w:sz w:val="24"/>
          <w:szCs w:val="24"/>
          <w:lang w:val="en-US"/>
        </w:rPr>
        <w:tab/>
      </w:r>
      <w:r w:rsidRPr="00E12E50">
        <w:rPr>
          <w:rFonts w:ascii="Times New Roman" w:hAnsi="Times New Roman" w:cs="Times New Roman"/>
          <w:color w:val="000000" w:themeColor="text1"/>
          <w:sz w:val="24"/>
          <w:szCs w:val="24"/>
        </w:rPr>
        <w:t>Berdasarkan kerangka pemikiran yang dikemukakan diatas, maka hipotesis yang diajukan dalam penelitian ini adalah :</w:t>
      </w:r>
    </w:p>
    <w:p w:rsidR="00637BA0" w:rsidRPr="00FC5EB6" w:rsidRDefault="00637BA0" w:rsidP="00637BA0">
      <w:pPr>
        <w:pStyle w:val="ListParagraph"/>
        <w:numPr>
          <w:ilvl w:val="0"/>
          <w:numId w:val="16"/>
        </w:numPr>
        <w:spacing w:after="240" w:line="480" w:lineRule="auto"/>
        <w:ind w:left="426"/>
        <w:jc w:val="both"/>
        <w:rPr>
          <w:rFonts w:ascii="Times New Roman" w:hAnsi="Times New Roman"/>
          <w:color w:val="000000" w:themeColor="text1"/>
          <w:sz w:val="24"/>
          <w:szCs w:val="24"/>
        </w:rPr>
      </w:pPr>
      <w:r>
        <w:rPr>
          <w:rFonts w:ascii="Times New Roman" w:hAnsi="Times New Roman"/>
          <w:color w:val="000000" w:themeColor="text1"/>
          <w:szCs w:val="28"/>
        </w:rPr>
        <w:t>Kualitas Kerja</w:t>
      </w:r>
      <w:r w:rsidRPr="00E12E50">
        <w:rPr>
          <w:rFonts w:ascii="Times New Roman" w:hAnsi="Times New Roman"/>
          <w:color w:val="000000" w:themeColor="text1"/>
          <w:sz w:val="24"/>
          <w:szCs w:val="24"/>
        </w:rPr>
        <w:t xml:space="preserve">(X1) dan </w:t>
      </w:r>
      <w:r>
        <w:rPr>
          <w:rFonts w:ascii="Times New Roman" w:hAnsi="Times New Roman"/>
          <w:color w:val="000000" w:themeColor="text1"/>
          <w:sz w:val="24"/>
          <w:szCs w:val="24"/>
        </w:rPr>
        <w:t>Kepuasan Kerja</w:t>
      </w:r>
      <w:r w:rsidRPr="00E12E50">
        <w:rPr>
          <w:rFonts w:ascii="Times New Roman" w:hAnsi="Times New Roman"/>
          <w:color w:val="000000" w:themeColor="text1"/>
          <w:sz w:val="24"/>
          <w:szCs w:val="24"/>
        </w:rPr>
        <w:t xml:space="preserve"> (X</w:t>
      </w:r>
      <w:r w:rsidRPr="00E12E50">
        <w:rPr>
          <w:rFonts w:ascii="Times New Roman" w:hAnsi="Times New Roman"/>
          <w:color w:val="000000" w:themeColor="text1"/>
          <w:sz w:val="24"/>
          <w:szCs w:val="24"/>
          <w:vertAlign w:val="subscript"/>
        </w:rPr>
        <w:t>2</w:t>
      </w:r>
      <w:r w:rsidRPr="00E12E50">
        <w:rPr>
          <w:rFonts w:ascii="Times New Roman" w:hAnsi="Times New Roman"/>
          <w:color w:val="000000" w:themeColor="text1"/>
          <w:sz w:val="24"/>
          <w:szCs w:val="24"/>
        </w:rPr>
        <w:t xml:space="preserve">) secara simultan berpengaruh positif dan signifikan terhadap </w:t>
      </w:r>
      <w:r>
        <w:rPr>
          <w:rFonts w:ascii="Times New Roman" w:hAnsi="Times New Roman"/>
          <w:color w:val="000000" w:themeColor="text1"/>
          <w:sz w:val="24"/>
          <w:szCs w:val="24"/>
        </w:rPr>
        <w:t xml:space="preserve">Keterkaitan Karyawan </w:t>
      </w:r>
      <w:r w:rsidRPr="00E12E50">
        <w:rPr>
          <w:rFonts w:ascii="Times New Roman" w:hAnsi="Times New Roman"/>
          <w:color w:val="000000" w:themeColor="text1"/>
          <w:sz w:val="24"/>
          <w:szCs w:val="24"/>
        </w:rPr>
        <w:t xml:space="preserve">Pada </w:t>
      </w:r>
      <w:r>
        <w:rPr>
          <w:rFonts w:ascii="Times New Roman" w:hAnsi="Times New Roman"/>
          <w:color w:val="000000" w:themeColor="text1"/>
          <w:sz w:val="24"/>
          <w:szCs w:val="24"/>
        </w:rPr>
        <w:t xml:space="preserve">Bank Rakyat Indonesia Cabang </w:t>
      </w:r>
      <w:r w:rsidRPr="00FC5EB6">
        <w:rPr>
          <w:rFonts w:ascii="Times New Roman" w:hAnsi="Times New Roman"/>
          <w:color w:val="000000" w:themeColor="text1"/>
          <w:sz w:val="24"/>
          <w:szCs w:val="24"/>
        </w:rPr>
        <w:t>Gorontalo.</w:t>
      </w:r>
    </w:p>
    <w:p w:rsidR="00637BA0" w:rsidRPr="00B8550C" w:rsidRDefault="00637BA0" w:rsidP="00637BA0">
      <w:pPr>
        <w:pStyle w:val="ListParagraph"/>
        <w:numPr>
          <w:ilvl w:val="0"/>
          <w:numId w:val="16"/>
        </w:numPr>
        <w:spacing w:after="240" w:line="480" w:lineRule="auto"/>
        <w:ind w:left="426"/>
        <w:jc w:val="both"/>
        <w:rPr>
          <w:rFonts w:ascii="Times New Roman" w:hAnsi="Times New Roman"/>
          <w:color w:val="000000" w:themeColor="text1"/>
          <w:sz w:val="24"/>
          <w:szCs w:val="24"/>
        </w:rPr>
      </w:pPr>
      <w:r>
        <w:rPr>
          <w:rFonts w:ascii="Times New Roman" w:hAnsi="Times New Roman"/>
          <w:color w:val="000000" w:themeColor="text1"/>
          <w:szCs w:val="28"/>
        </w:rPr>
        <w:t>Kualitas Kerja</w:t>
      </w:r>
      <w:r w:rsidRPr="00B8550C">
        <w:rPr>
          <w:rFonts w:ascii="Times New Roman" w:hAnsi="Times New Roman"/>
          <w:color w:val="000000" w:themeColor="text1"/>
          <w:sz w:val="24"/>
          <w:szCs w:val="24"/>
        </w:rPr>
        <w:t xml:space="preserve">(X1) secara parsial berpengaruh positif dan signifikan terhadap </w:t>
      </w:r>
      <w:r>
        <w:rPr>
          <w:rFonts w:ascii="Times New Roman" w:hAnsi="Times New Roman"/>
          <w:color w:val="000000" w:themeColor="text1"/>
          <w:sz w:val="24"/>
          <w:szCs w:val="24"/>
        </w:rPr>
        <w:t>Keterkaitan Karyawan</w:t>
      </w:r>
      <w:r w:rsidRPr="00E12E50">
        <w:rPr>
          <w:rFonts w:ascii="Times New Roman" w:hAnsi="Times New Roman"/>
          <w:color w:val="000000" w:themeColor="text1"/>
          <w:sz w:val="24"/>
          <w:szCs w:val="24"/>
        </w:rPr>
        <w:t xml:space="preserve"> Pada </w:t>
      </w:r>
      <w:r>
        <w:rPr>
          <w:rFonts w:ascii="Times New Roman" w:hAnsi="Times New Roman"/>
          <w:color w:val="000000" w:themeColor="text1"/>
          <w:sz w:val="24"/>
          <w:szCs w:val="24"/>
        </w:rPr>
        <w:t xml:space="preserve">Bank Rakyat Indonesia Cabang </w:t>
      </w:r>
      <w:r w:rsidRPr="00FC5EB6">
        <w:rPr>
          <w:rFonts w:ascii="Times New Roman" w:hAnsi="Times New Roman"/>
          <w:color w:val="000000" w:themeColor="text1"/>
          <w:sz w:val="24"/>
          <w:szCs w:val="24"/>
        </w:rPr>
        <w:t>Gorontalo</w:t>
      </w:r>
      <w:r>
        <w:rPr>
          <w:rFonts w:ascii="Times New Roman" w:hAnsi="Times New Roman"/>
          <w:color w:val="000000" w:themeColor="text1"/>
          <w:sz w:val="24"/>
          <w:szCs w:val="24"/>
        </w:rPr>
        <w:t>.</w:t>
      </w:r>
    </w:p>
    <w:p w:rsidR="00637BA0" w:rsidRPr="008850DD" w:rsidRDefault="00637BA0" w:rsidP="00637BA0">
      <w:pPr>
        <w:pStyle w:val="ListParagraph"/>
        <w:numPr>
          <w:ilvl w:val="0"/>
          <w:numId w:val="16"/>
        </w:numPr>
        <w:spacing w:after="240" w:line="480" w:lineRule="auto"/>
        <w:ind w:left="426"/>
        <w:jc w:val="both"/>
        <w:rPr>
          <w:rFonts w:ascii="Times New Roman" w:hAnsi="Times New Roman"/>
          <w:color w:val="000000" w:themeColor="text1"/>
          <w:sz w:val="24"/>
          <w:szCs w:val="24"/>
        </w:rPr>
      </w:pPr>
      <w:r>
        <w:rPr>
          <w:rFonts w:ascii="Times New Roman" w:hAnsi="Times New Roman"/>
          <w:color w:val="000000" w:themeColor="text1"/>
          <w:sz w:val="24"/>
          <w:szCs w:val="24"/>
        </w:rPr>
        <w:t>Kepuasan Kerja</w:t>
      </w:r>
      <w:r w:rsidRPr="00B8550C">
        <w:rPr>
          <w:rFonts w:ascii="Times New Roman" w:hAnsi="Times New Roman"/>
          <w:color w:val="000000" w:themeColor="text1"/>
          <w:sz w:val="24"/>
          <w:szCs w:val="24"/>
        </w:rPr>
        <w:t xml:space="preserve"> (X2) secara parsial berpengaruh positif dan signifikan terhadap </w:t>
      </w:r>
      <w:r>
        <w:rPr>
          <w:rFonts w:ascii="Times New Roman" w:hAnsi="Times New Roman"/>
          <w:color w:val="000000" w:themeColor="text1"/>
          <w:sz w:val="24"/>
          <w:szCs w:val="24"/>
        </w:rPr>
        <w:t>Keterkaitan Karyawan</w:t>
      </w:r>
      <w:r w:rsidRPr="00E12E50">
        <w:rPr>
          <w:rFonts w:ascii="Times New Roman" w:hAnsi="Times New Roman"/>
          <w:color w:val="000000" w:themeColor="text1"/>
          <w:sz w:val="24"/>
          <w:szCs w:val="24"/>
        </w:rPr>
        <w:t xml:space="preserve"> Pada </w:t>
      </w:r>
      <w:r>
        <w:rPr>
          <w:rFonts w:ascii="Times New Roman" w:hAnsi="Times New Roman"/>
          <w:color w:val="000000" w:themeColor="text1"/>
          <w:sz w:val="24"/>
          <w:szCs w:val="24"/>
        </w:rPr>
        <w:t xml:space="preserve">Bank Rakyat Indonesia Cabang </w:t>
      </w:r>
      <w:r w:rsidRPr="00FC5EB6">
        <w:rPr>
          <w:rFonts w:ascii="Times New Roman" w:hAnsi="Times New Roman"/>
          <w:color w:val="000000" w:themeColor="text1"/>
          <w:sz w:val="24"/>
          <w:szCs w:val="24"/>
        </w:rPr>
        <w:t>Gorontalo</w:t>
      </w:r>
      <w:r>
        <w:rPr>
          <w:rFonts w:ascii="Times New Roman" w:hAnsi="Times New Roman"/>
          <w:color w:val="000000" w:themeColor="text1"/>
          <w:sz w:val="24"/>
          <w:szCs w:val="24"/>
        </w:rPr>
        <w:t>.</w:t>
      </w:r>
    </w:p>
    <w:p w:rsidR="009D29D1" w:rsidRDefault="009D29D1"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897F4C" w:rsidRDefault="00897F4C" w:rsidP="00870C39">
      <w:pPr>
        <w:rPr>
          <w:lang w:val="id-ID"/>
        </w:rPr>
      </w:pPr>
    </w:p>
    <w:p w:rsidR="00420E3C" w:rsidRDefault="00420E3C" w:rsidP="00870C39">
      <w:pPr>
        <w:rPr>
          <w:lang w:val="id-ID"/>
        </w:rPr>
      </w:pPr>
    </w:p>
    <w:p w:rsidR="00246BA6" w:rsidRDefault="00246BA6" w:rsidP="00870C39"/>
    <w:p w:rsidR="00C7421F" w:rsidRDefault="00C7421F" w:rsidP="00870C39"/>
    <w:p w:rsidR="00C7421F" w:rsidRPr="00C7421F" w:rsidRDefault="00C7421F" w:rsidP="00870C39"/>
    <w:p w:rsidR="0008062E" w:rsidRPr="00E12E50" w:rsidRDefault="00D97FA0" w:rsidP="0008062E">
      <w:pPr>
        <w:jc w:val="center"/>
        <w:rPr>
          <w:b/>
          <w:color w:val="000000" w:themeColor="text1"/>
        </w:rPr>
      </w:pPr>
      <w:r>
        <w:rPr>
          <w:b/>
          <w:noProof/>
          <w:color w:val="000000" w:themeColor="text1"/>
        </w:rPr>
        <w:pict>
          <v:rect id="Rectangle 28" o:spid="_x0000_s1065" style="position:absolute;left:0;text-align:left;margin-left:399.6pt;margin-top:-76.65pt;width:18.75pt;height:1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" stroked="f">
            <v:path arrowok="t"/>
          </v:rect>
        </w:pict>
      </w:r>
      <w:r w:rsidR="0008062E" w:rsidRPr="00E12E50">
        <w:rPr>
          <w:b/>
          <w:color w:val="000000" w:themeColor="text1"/>
        </w:rPr>
        <w:t>BAB  III</w:t>
      </w:r>
    </w:p>
    <w:p w:rsidR="0008062E" w:rsidRPr="00E12E50" w:rsidRDefault="0008062E" w:rsidP="0008062E">
      <w:pPr>
        <w:jc w:val="center"/>
        <w:rPr>
          <w:b/>
          <w:color w:val="000000" w:themeColor="text1"/>
        </w:rPr>
      </w:pPr>
      <w:r w:rsidRPr="00E12E50">
        <w:rPr>
          <w:b/>
          <w:color w:val="000000" w:themeColor="text1"/>
        </w:rPr>
        <w:t>OBJEK DAN METODE PENELITIAN</w:t>
      </w:r>
    </w:p>
    <w:p w:rsidR="0008062E" w:rsidRPr="00E12E50" w:rsidRDefault="0008062E" w:rsidP="0008062E">
      <w:pPr>
        <w:jc w:val="both"/>
        <w:rPr>
          <w:color w:val="000000" w:themeColor="text1"/>
        </w:rPr>
      </w:pPr>
    </w:p>
    <w:p w:rsidR="0008062E" w:rsidRPr="00E12E50" w:rsidRDefault="0008062E" w:rsidP="0008062E">
      <w:pPr>
        <w:jc w:val="both"/>
        <w:rPr>
          <w:b/>
          <w:color w:val="000000" w:themeColor="text1"/>
        </w:rPr>
      </w:pPr>
      <w:r w:rsidRPr="00E12E50">
        <w:rPr>
          <w:b/>
          <w:color w:val="000000" w:themeColor="text1"/>
        </w:rPr>
        <w:t>3.1 Objek Penelitian</w:t>
      </w:r>
    </w:p>
    <w:p w:rsidR="0008062E" w:rsidRPr="00192CF8" w:rsidRDefault="0008062E" w:rsidP="0008062E">
      <w:pPr>
        <w:spacing w:line="480" w:lineRule="auto"/>
        <w:ind w:firstLine="709"/>
        <w:jc w:val="both"/>
        <w:rPr>
          <w:color w:val="000000" w:themeColor="text1"/>
        </w:rPr>
      </w:pPr>
      <w:r w:rsidRPr="00E12E50">
        <w:rPr>
          <w:color w:val="000000" w:themeColor="text1"/>
        </w:rPr>
        <w:t xml:space="preserve">Dalam penelitian ini, yang menjadi objek penelitian adalah </w:t>
      </w:r>
      <w:r>
        <w:rPr>
          <w:color w:val="000000" w:themeColor="text1"/>
          <w:szCs w:val="28"/>
        </w:rPr>
        <w:t>Kualitas Kerja</w:t>
      </w:r>
      <w:r>
        <w:rPr>
          <w:color w:val="000000" w:themeColor="text1"/>
        </w:rPr>
        <w:t>(X1) danKepuasan Kerja</w:t>
      </w:r>
      <w:r w:rsidRPr="00E12E50">
        <w:rPr>
          <w:color w:val="000000" w:themeColor="text1"/>
        </w:rPr>
        <w:t xml:space="preserve"> (X</w:t>
      </w:r>
      <w:r w:rsidRPr="00E12E50">
        <w:rPr>
          <w:color w:val="000000" w:themeColor="text1"/>
          <w:vertAlign w:val="subscript"/>
        </w:rPr>
        <w:t>2</w:t>
      </w:r>
      <w:r w:rsidRPr="00E12E50">
        <w:rPr>
          <w:color w:val="000000" w:themeColor="text1"/>
        </w:rPr>
        <w:t xml:space="preserve">)terhadap </w:t>
      </w:r>
      <w:r>
        <w:rPr>
          <w:color w:val="000000" w:themeColor="text1"/>
        </w:rPr>
        <w:t>KetertarikanKaryawan</w:t>
      </w:r>
      <w:r w:rsidRPr="00E12E50">
        <w:rPr>
          <w:color w:val="000000" w:themeColor="text1"/>
        </w:rPr>
        <w:t xml:space="preserve">(Y) </w:t>
      </w:r>
      <w:r>
        <w:rPr>
          <w:color w:val="000000" w:themeColor="text1"/>
        </w:rPr>
        <w:t>Bank Rakyat IndonesiaCabangGorontalo</w:t>
      </w:r>
      <w:r w:rsidRPr="00E12E50">
        <w:rPr>
          <w:color w:val="000000" w:themeColor="text1"/>
        </w:rPr>
        <w:t>.</w:t>
      </w:r>
    </w:p>
    <w:p w:rsidR="0008062E" w:rsidRPr="00E12E50" w:rsidRDefault="0008062E" w:rsidP="0008062E">
      <w:pPr>
        <w:spacing w:line="480" w:lineRule="auto"/>
        <w:jc w:val="both"/>
        <w:rPr>
          <w:color w:val="000000" w:themeColor="text1"/>
        </w:rPr>
      </w:pPr>
      <w:r w:rsidRPr="00E12E50">
        <w:rPr>
          <w:b/>
          <w:color w:val="000000" w:themeColor="text1"/>
        </w:rPr>
        <w:t>3.2.    Metode Penelitian</w:t>
      </w:r>
    </w:p>
    <w:p w:rsidR="0008062E" w:rsidRPr="00E12E50" w:rsidRDefault="0008062E" w:rsidP="0008062E">
      <w:pPr>
        <w:spacing w:line="480" w:lineRule="auto"/>
        <w:ind w:firstLine="851"/>
        <w:jc w:val="both"/>
        <w:rPr>
          <w:color w:val="000000" w:themeColor="text1"/>
        </w:rPr>
      </w:pPr>
      <w:r w:rsidRPr="00E12E50">
        <w:rPr>
          <w:color w:val="000000" w:themeColor="text1"/>
        </w:rPr>
        <w:t>Metode Penelitian yang digunakan pada penelitian ini adalah metode Survey, yaitu menjelaskan hubungan kausal dan pengujian Hipotesis. Penelitian ini mengambil Sampel dari suatu Populasi dan menggunakan Quesioner sebagai alat pengumpulan data dan informasi utama dan pokok (Singarimbun, 20</w:t>
      </w:r>
      <w:r>
        <w:rPr>
          <w:color w:val="000000" w:themeColor="text1"/>
        </w:rPr>
        <w:t>1</w:t>
      </w:r>
      <w:r w:rsidRPr="00E12E50">
        <w:rPr>
          <w:color w:val="000000" w:themeColor="text1"/>
        </w:rPr>
        <w:t>0;5). Sedangkan menurut Kerlinger dan Sugiyono (2012:7), metode Survey adalah metode penelitian yang dilakukan pada populasi besar atau kecil tetapi data yang diBelajari adalah data-data dari sampel yang diambil dari populasi tersebut dan hubungan-hubungan antara variabel sosiologis maupun psikologis.</w:t>
      </w:r>
    </w:p>
    <w:p w:rsidR="0008062E" w:rsidRPr="007923C2" w:rsidRDefault="0008062E" w:rsidP="007923C2">
      <w:pPr>
        <w:spacing w:after="120" w:line="480" w:lineRule="auto"/>
        <w:ind w:firstLine="851"/>
        <w:jc w:val="both"/>
        <w:rPr>
          <w:color w:val="000000" w:themeColor="text1"/>
          <w:lang w:val="id-ID"/>
        </w:rPr>
      </w:pPr>
      <w:r w:rsidRPr="00E12E50">
        <w:rPr>
          <w:color w:val="000000" w:themeColor="text1"/>
        </w:rPr>
        <w:t>Informasi dari sebagian populasi dikumpulkan langsung di tempat kejadian secara empirik, dengan tujuan untuk mengetahui pendapat dari sebagian populasi terhadap objek yang sedang diteliti, dimana yang menjadi unit analisisnya adalah para individu pada daerah objek penelitian yang kesemuannya mempunyai kesempatan yang sama untuk dipilih.</w:t>
      </w:r>
    </w:p>
    <w:p w:rsidR="0008062E" w:rsidRPr="00E12E50" w:rsidRDefault="0008062E" w:rsidP="0008062E">
      <w:pPr>
        <w:pStyle w:val="NoSpacing"/>
        <w:spacing w:line="480" w:lineRule="auto"/>
        <w:ind w:left="0" w:firstLine="851"/>
        <w:jc w:val="both"/>
        <w:rPr>
          <w:rFonts w:ascii="Times New Roman" w:hAnsi="Times New Roman"/>
          <w:color w:val="000000" w:themeColor="text1"/>
          <w:sz w:val="24"/>
          <w:szCs w:val="24"/>
        </w:rPr>
      </w:pPr>
      <w:r w:rsidRPr="00E12E50">
        <w:rPr>
          <w:rFonts w:ascii="Times New Roman" w:hAnsi="Times New Roman"/>
          <w:color w:val="000000" w:themeColor="text1"/>
          <w:sz w:val="24"/>
          <w:szCs w:val="24"/>
        </w:rPr>
        <w:t>Jenis data yang digunakan dalam penelitian ini adalah:</w:t>
      </w:r>
    </w:p>
    <w:p w:rsidR="0008062E" w:rsidRPr="00E12E50" w:rsidRDefault="0008062E" w:rsidP="0008062E">
      <w:pPr>
        <w:pStyle w:val="NoSpacing"/>
        <w:numPr>
          <w:ilvl w:val="0"/>
          <w:numId w:val="21"/>
        </w:numPr>
        <w:tabs>
          <w:tab w:val="left" w:pos="567"/>
        </w:tabs>
        <w:spacing w:line="480" w:lineRule="auto"/>
        <w:ind w:left="567" w:hanging="567"/>
        <w:jc w:val="both"/>
        <w:rPr>
          <w:rFonts w:ascii="Times New Roman" w:hAnsi="Times New Roman"/>
          <w:color w:val="000000" w:themeColor="text1"/>
          <w:sz w:val="24"/>
          <w:szCs w:val="24"/>
        </w:rPr>
      </w:pPr>
      <w:r w:rsidRPr="00E12E50">
        <w:rPr>
          <w:rFonts w:ascii="Times New Roman" w:hAnsi="Times New Roman"/>
          <w:color w:val="000000" w:themeColor="text1"/>
          <w:sz w:val="24"/>
          <w:szCs w:val="24"/>
        </w:rPr>
        <w:t>Data Kuantitatif, adalah data berupa bilangan yang nilainya berubah-ubah atau bersifat variatif. Dalam penelitian ini data kuantitatif adalah hasil kuesioner dengan menggunakan skala likert yang disebarkan kepada responden.</w:t>
      </w:r>
    </w:p>
    <w:p w:rsidR="0008062E" w:rsidRPr="00E12E50" w:rsidRDefault="0008062E" w:rsidP="0008062E">
      <w:pPr>
        <w:pStyle w:val="NoSpacing"/>
        <w:numPr>
          <w:ilvl w:val="0"/>
          <w:numId w:val="21"/>
        </w:numPr>
        <w:tabs>
          <w:tab w:val="left" w:pos="567"/>
        </w:tabs>
        <w:spacing w:line="480" w:lineRule="auto"/>
        <w:ind w:left="567" w:hanging="567"/>
        <w:jc w:val="both"/>
        <w:rPr>
          <w:rFonts w:ascii="Times New Roman" w:hAnsi="Times New Roman"/>
          <w:color w:val="000000" w:themeColor="text1"/>
          <w:sz w:val="24"/>
          <w:szCs w:val="24"/>
        </w:rPr>
      </w:pPr>
      <w:r w:rsidRPr="00E12E50">
        <w:rPr>
          <w:rFonts w:ascii="Times New Roman" w:hAnsi="Times New Roman"/>
          <w:color w:val="000000" w:themeColor="text1"/>
          <w:sz w:val="24"/>
          <w:szCs w:val="24"/>
        </w:rPr>
        <w:lastRenderedPageBreak/>
        <w:t xml:space="preserve">Data kualitatif adalah data yang bukan merupakan bilangan tetapi berupa ciri-ciri, sifat-sifat, keadaan atau gambaran suatu objek. Dalam penelitian ini data kualitatif adalah kondisi </w:t>
      </w:r>
      <w:r w:rsidRPr="00E12E50">
        <w:rPr>
          <w:rFonts w:ascii="Times New Roman" w:hAnsi="Times New Roman"/>
          <w:color w:val="000000" w:themeColor="text1"/>
          <w:sz w:val="24"/>
          <w:szCs w:val="24"/>
          <w:lang w:val="en-US"/>
        </w:rPr>
        <w:t>Organisasi</w:t>
      </w:r>
      <w:r w:rsidRPr="00E12E50">
        <w:rPr>
          <w:rFonts w:ascii="Times New Roman" w:hAnsi="Times New Roman"/>
          <w:color w:val="000000" w:themeColor="text1"/>
          <w:sz w:val="24"/>
          <w:szCs w:val="24"/>
        </w:rPr>
        <w:t xml:space="preserve"> atau sejarah </w:t>
      </w:r>
      <w:r w:rsidRPr="00E12E50">
        <w:rPr>
          <w:rFonts w:ascii="Times New Roman" w:hAnsi="Times New Roman"/>
          <w:color w:val="000000" w:themeColor="text1"/>
          <w:sz w:val="24"/>
          <w:szCs w:val="24"/>
          <w:lang w:val="en-US"/>
        </w:rPr>
        <w:t>Objek Penelitian</w:t>
      </w:r>
      <w:r w:rsidRPr="00E12E50">
        <w:rPr>
          <w:rFonts w:ascii="Times New Roman" w:hAnsi="Times New Roman"/>
          <w:color w:val="000000" w:themeColor="text1"/>
          <w:sz w:val="24"/>
          <w:szCs w:val="24"/>
        </w:rPr>
        <w:t>.</w:t>
      </w:r>
    </w:p>
    <w:p w:rsidR="0008062E" w:rsidRPr="00E12E50" w:rsidRDefault="0008062E" w:rsidP="0008062E">
      <w:pPr>
        <w:spacing w:line="480" w:lineRule="auto"/>
        <w:jc w:val="both"/>
        <w:rPr>
          <w:b/>
          <w:color w:val="000000" w:themeColor="text1"/>
        </w:rPr>
      </w:pPr>
      <w:r w:rsidRPr="00E12E50">
        <w:rPr>
          <w:b/>
          <w:color w:val="000000" w:themeColor="text1"/>
        </w:rPr>
        <w:t>3.2.1.  Operasionalisasi Variabel Penelitian</w:t>
      </w:r>
    </w:p>
    <w:p w:rsidR="0008062E" w:rsidRPr="00E12E50" w:rsidRDefault="0008062E" w:rsidP="0008062E">
      <w:pPr>
        <w:spacing w:line="480" w:lineRule="auto"/>
        <w:ind w:firstLine="851"/>
        <w:jc w:val="both"/>
        <w:rPr>
          <w:color w:val="000000" w:themeColor="text1"/>
        </w:rPr>
      </w:pPr>
      <w:r w:rsidRPr="00E12E50">
        <w:rPr>
          <w:color w:val="000000" w:themeColor="text1"/>
        </w:rPr>
        <w:t>Dalam penelitian ini terdapat 2 (dua) jenis variabel yang terdiri dari :</w:t>
      </w:r>
    </w:p>
    <w:p w:rsidR="0008062E" w:rsidRPr="00E12E50" w:rsidRDefault="0008062E" w:rsidP="0008062E">
      <w:pPr>
        <w:pStyle w:val="ListParagraph"/>
        <w:numPr>
          <w:ilvl w:val="0"/>
          <w:numId w:val="19"/>
        </w:numPr>
        <w:spacing w:after="0" w:line="480" w:lineRule="auto"/>
        <w:jc w:val="both"/>
        <w:rPr>
          <w:rFonts w:ascii="Times New Roman" w:hAnsi="Times New Roman"/>
          <w:color w:val="000000" w:themeColor="text1"/>
          <w:sz w:val="24"/>
        </w:rPr>
      </w:pPr>
      <w:r w:rsidRPr="00E12E50">
        <w:rPr>
          <w:rFonts w:ascii="Times New Roman" w:hAnsi="Times New Roman"/>
          <w:color w:val="000000" w:themeColor="text1"/>
          <w:sz w:val="24"/>
        </w:rPr>
        <w:t xml:space="preserve">Variabel Bebas (Independent) yaitu </w:t>
      </w:r>
      <w:r>
        <w:rPr>
          <w:rFonts w:ascii="Times New Roman" w:hAnsi="Times New Roman"/>
          <w:color w:val="000000" w:themeColor="text1"/>
          <w:szCs w:val="28"/>
        </w:rPr>
        <w:t>Kualitas Kerja</w:t>
      </w:r>
      <w:r w:rsidRPr="00E12E50">
        <w:rPr>
          <w:rFonts w:ascii="Times New Roman" w:hAnsi="Times New Roman" w:cs="Times New Roman"/>
          <w:color w:val="000000" w:themeColor="text1"/>
          <w:sz w:val="24"/>
          <w:szCs w:val="24"/>
        </w:rPr>
        <w:t xml:space="preserve">(X1) dan </w:t>
      </w:r>
      <w:r>
        <w:rPr>
          <w:rFonts w:ascii="Times New Roman" w:hAnsi="Times New Roman" w:cs="Times New Roman"/>
          <w:color w:val="000000" w:themeColor="text1"/>
          <w:sz w:val="24"/>
          <w:szCs w:val="24"/>
        </w:rPr>
        <w:t>Kepuasan Kerja</w:t>
      </w:r>
      <w:r w:rsidRPr="00E12E50">
        <w:rPr>
          <w:rFonts w:ascii="Times New Roman" w:hAnsi="Times New Roman" w:cs="Times New Roman"/>
          <w:color w:val="000000" w:themeColor="text1"/>
          <w:sz w:val="24"/>
          <w:szCs w:val="24"/>
        </w:rPr>
        <w:t xml:space="preserve"> (X</w:t>
      </w:r>
      <w:r w:rsidRPr="00E12E50">
        <w:rPr>
          <w:rFonts w:ascii="Times New Roman" w:hAnsi="Times New Roman" w:cs="Times New Roman"/>
          <w:color w:val="000000" w:themeColor="text1"/>
          <w:sz w:val="24"/>
          <w:szCs w:val="24"/>
          <w:vertAlign w:val="subscript"/>
        </w:rPr>
        <w:t>2</w:t>
      </w:r>
      <w:r w:rsidRPr="00E12E50">
        <w:rPr>
          <w:rFonts w:ascii="Times New Roman" w:hAnsi="Times New Roman" w:cs="Times New Roman"/>
          <w:color w:val="000000" w:themeColor="text1"/>
          <w:sz w:val="24"/>
          <w:szCs w:val="24"/>
        </w:rPr>
        <w:t>)</w:t>
      </w:r>
      <w:r w:rsidRPr="00E12E50">
        <w:rPr>
          <w:rFonts w:ascii="Times New Roman" w:hAnsi="Times New Roman"/>
          <w:color w:val="000000" w:themeColor="text1"/>
          <w:sz w:val="24"/>
        </w:rPr>
        <w:t>.</w:t>
      </w:r>
    </w:p>
    <w:p w:rsidR="0008062E" w:rsidRPr="00E12E50" w:rsidRDefault="0008062E" w:rsidP="0008062E">
      <w:pPr>
        <w:pStyle w:val="ListParagraph"/>
        <w:numPr>
          <w:ilvl w:val="0"/>
          <w:numId w:val="19"/>
        </w:numPr>
        <w:spacing w:after="0" w:line="480" w:lineRule="auto"/>
        <w:jc w:val="both"/>
        <w:rPr>
          <w:rFonts w:ascii="Times New Roman" w:hAnsi="Times New Roman"/>
          <w:color w:val="000000" w:themeColor="text1"/>
          <w:sz w:val="24"/>
        </w:rPr>
      </w:pPr>
      <w:r w:rsidRPr="00E12E50">
        <w:rPr>
          <w:rFonts w:ascii="Times New Roman" w:hAnsi="Times New Roman"/>
          <w:color w:val="000000" w:themeColor="text1"/>
          <w:sz w:val="24"/>
        </w:rPr>
        <w:t xml:space="preserve">Variabel Terikat (Dependent) yaitu </w:t>
      </w:r>
      <w:r>
        <w:rPr>
          <w:rFonts w:ascii="Times New Roman" w:hAnsi="Times New Roman"/>
          <w:color w:val="000000" w:themeColor="text1"/>
          <w:sz w:val="24"/>
        </w:rPr>
        <w:t>KetertarikanKaryawan</w:t>
      </w:r>
      <w:r w:rsidRPr="00E12E50">
        <w:rPr>
          <w:rFonts w:ascii="Times New Roman" w:hAnsi="Times New Roman"/>
          <w:color w:val="000000" w:themeColor="text1"/>
          <w:sz w:val="24"/>
        </w:rPr>
        <w:t>(Y).</w:t>
      </w:r>
    </w:p>
    <w:p w:rsidR="0008062E" w:rsidRPr="00027CBD" w:rsidRDefault="0008062E" w:rsidP="00027CBD">
      <w:pPr>
        <w:spacing w:line="480" w:lineRule="auto"/>
        <w:ind w:firstLine="851"/>
        <w:jc w:val="both"/>
        <w:rPr>
          <w:color w:val="000000" w:themeColor="text1"/>
          <w:lang w:val="id-ID"/>
        </w:rPr>
      </w:pPr>
      <w:r w:rsidRPr="00E12E50">
        <w:rPr>
          <w:color w:val="000000" w:themeColor="text1"/>
        </w:rPr>
        <w:t>Variabel-variabel yang tersebut di atas dapat dilihat lebih jelas lagi pada tabel sebagai berikut :</w:t>
      </w:r>
    </w:p>
    <w:p w:rsidR="00027CBD" w:rsidRPr="00E12E50" w:rsidRDefault="00027CBD" w:rsidP="00027CBD">
      <w:pPr>
        <w:jc w:val="center"/>
        <w:rPr>
          <w:b/>
          <w:color w:val="000000" w:themeColor="text1"/>
          <w:lang w:val="sv-SE"/>
        </w:rPr>
      </w:pPr>
      <w:r w:rsidRPr="00E12E50">
        <w:rPr>
          <w:b/>
          <w:color w:val="000000" w:themeColor="text1"/>
          <w:lang w:val="sv-SE"/>
        </w:rPr>
        <w:t>Tabel 3.1 Operasional Variabel X</w:t>
      </w:r>
    </w:p>
    <w:tbl>
      <w:tblPr>
        <w:tblpPr w:leftFromText="180" w:rightFromText="180" w:vertAnchor="text" w:horzAnchor="margin" w:tblpX="108" w:tblpY="176"/>
        <w:tblW w:w="8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58"/>
        <w:gridCol w:w="2619"/>
        <w:gridCol w:w="3686"/>
        <w:gridCol w:w="990"/>
      </w:tblGrid>
      <w:tr w:rsidR="00027CBD" w:rsidRPr="00E12E50" w:rsidTr="006F5854">
        <w:trPr>
          <w:trHeight w:val="62"/>
        </w:trPr>
        <w:tc>
          <w:tcPr>
            <w:tcW w:w="1458" w:type="dxa"/>
            <w:shd w:val="clear" w:color="auto" w:fill="auto"/>
          </w:tcPr>
          <w:p w:rsidR="00027CBD" w:rsidRPr="00E12E50" w:rsidRDefault="00027CBD" w:rsidP="006F5854">
            <w:pPr>
              <w:pStyle w:val="Header"/>
              <w:jc w:val="center"/>
              <w:rPr>
                <w:b/>
                <w:color w:val="000000" w:themeColor="text1"/>
              </w:rPr>
            </w:pPr>
            <w:r w:rsidRPr="00E12E50">
              <w:rPr>
                <w:b/>
                <w:color w:val="000000" w:themeColor="text1"/>
              </w:rPr>
              <w:t>Variabel</w:t>
            </w:r>
          </w:p>
        </w:tc>
        <w:tc>
          <w:tcPr>
            <w:tcW w:w="2619" w:type="dxa"/>
            <w:shd w:val="clear" w:color="auto" w:fill="auto"/>
          </w:tcPr>
          <w:p w:rsidR="00027CBD" w:rsidRPr="008731F8" w:rsidRDefault="00027CBD" w:rsidP="006F5854">
            <w:pPr>
              <w:jc w:val="center"/>
              <w:rPr>
                <w:b/>
                <w:color w:val="000000" w:themeColor="text1"/>
              </w:rPr>
            </w:pPr>
            <w:r>
              <w:rPr>
                <w:b/>
                <w:color w:val="000000" w:themeColor="text1"/>
              </w:rPr>
              <w:t>Dimensi</w:t>
            </w:r>
          </w:p>
        </w:tc>
        <w:tc>
          <w:tcPr>
            <w:tcW w:w="3686" w:type="dxa"/>
            <w:shd w:val="clear" w:color="auto" w:fill="auto"/>
          </w:tcPr>
          <w:p w:rsidR="00027CBD" w:rsidRPr="00E12E50" w:rsidRDefault="00027CBD" w:rsidP="006F5854">
            <w:pPr>
              <w:jc w:val="center"/>
              <w:rPr>
                <w:b/>
                <w:color w:val="000000" w:themeColor="text1"/>
              </w:rPr>
            </w:pPr>
            <w:r w:rsidRPr="00E12E50">
              <w:rPr>
                <w:b/>
                <w:color w:val="000000" w:themeColor="text1"/>
              </w:rPr>
              <w:t>Indikator</w:t>
            </w:r>
          </w:p>
        </w:tc>
        <w:tc>
          <w:tcPr>
            <w:tcW w:w="990" w:type="dxa"/>
            <w:shd w:val="clear" w:color="auto" w:fill="auto"/>
          </w:tcPr>
          <w:p w:rsidR="00027CBD" w:rsidRPr="00E12E50" w:rsidRDefault="00027CBD" w:rsidP="006F5854">
            <w:pPr>
              <w:jc w:val="center"/>
              <w:rPr>
                <w:b/>
                <w:color w:val="000000" w:themeColor="text1"/>
              </w:rPr>
            </w:pPr>
            <w:r w:rsidRPr="00E12E50">
              <w:rPr>
                <w:b/>
                <w:color w:val="000000" w:themeColor="text1"/>
              </w:rPr>
              <w:t>Skala</w:t>
            </w:r>
          </w:p>
        </w:tc>
      </w:tr>
      <w:tr w:rsidR="00027CBD" w:rsidRPr="00E12E50" w:rsidTr="006F5854">
        <w:trPr>
          <w:trHeight w:val="351"/>
        </w:trPr>
        <w:tc>
          <w:tcPr>
            <w:tcW w:w="1458" w:type="dxa"/>
            <w:vMerge w:val="restart"/>
            <w:shd w:val="clear" w:color="auto" w:fill="auto"/>
          </w:tcPr>
          <w:p w:rsidR="00027CBD" w:rsidRDefault="00027CBD" w:rsidP="006F5854">
            <w:pPr>
              <w:rPr>
                <w:color w:val="000000" w:themeColor="text1"/>
                <w:lang w:val="sv-SE"/>
              </w:rPr>
            </w:pPr>
          </w:p>
          <w:p w:rsidR="00027CBD" w:rsidRDefault="00027CBD" w:rsidP="006F5854">
            <w:pPr>
              <w:rPr>
                <w:color w:val="000000" w:themeColor="text1"/>
                <w:lang w:val="sv-SE"/>
              </w:rPr>
            </w:pPr>
          </w:p>
          <w:p w:rsidR="00027CBD" w:rsidRDefault="00027CBD" w:rsidP="006F5854">
            <w:pPr>
              <w:rPr>
                <w:color w:val="000000" w:themeColor="text1"/>
                <w:lang w:val="sv-SE"/>
              </w:rPr>
            </w:pPr>
          </w:p>
          <w:p w:rsidR="00027CBD" w:rsidRDefault="00027CBD" w:rsidP="006F5854">
            <w:pPr>
              <w:rPr>
                <w:color w:val="000000" w:themeColor="text1"/>
                <w:lang w:val="sv-SE"/>
              </w:rPr>
            </w:pPr>
          </w:p>
          <w:p w:rsidR="00027CBD" w:rsidRDefault="00027CBD" w:rsidP="006F5854">
            <w:pPr>
              <w:rPr>
                <w:color w:val="000000" w:themeColor="text1"/>
                <w:lang w:val="sv-SE"/>
              </w:rPr>
            </w:pPr>
          </w:p>
          <w:p w:rsidR="00027CBD" w:rsidRPr="00E12E50" w:rsidRDefault="00027CBD" w:rsidP="006F5854">
            <w:pPr>
              <w:rPr>
                <w:color w:val="000000" w:themeColor="text1"/>
                <w:lang w:val="sv-SE"/>
              </w:rPr>
            </w:pPr>
          </w:p>
          <w:p w:rsidR="00027CBD" w:rsidRPr="00E12E50" w:rsidRDefault="00027CBD" w:rsidP="006F5854">
            <w:pPr>
              <w:jc w:val="center"/>
              <w:rPr>
                <w:color w:val="000000" w:themeColor="text1"/>
                <w:lang w:val="sv-SE"/>
              </w:rPr>
            </w:pPr>
            <w:r>
              <w:rPr>
                <w:color w:val="000000" w:themeColor="text1"/>
                <w:lang w:val="sv-SE"/>
              </w:rPr>
              <w:t>Kualitas Kerja</w:t>
            </w:r>
          </w:p>
          <w:p w:rsidR="00027CBD" w:rsidRPr="00E12E50" w:rsidRDefault="00027CBD" w:rsidP="006F5854">
            <w:pPr>
              <w:pStyle w:val="BodyText"/>
              <w:rPr>
                <w:rFonts w:ascii="Times New Roman" w:hAnsi="Times New Roman"/>
                <w:b/>
                <w:bCs/>
                <w:color w:val="000000" w:themeColor="text1"/>
                <w:sz w:val="24"/>
                <w:szCs w:val="24"/>
              </w:rPr>
            </w:pPr>
            <w:r w:rsidRPr="00E12E50">
              <w:rPr>
                <w:rFonts w:ascii="Times New Roman" w:hAnsi="Times New Roman"/>
                <w:color w:val="000000" w:themeColor="text1"/>
                <w:sz w:val="24"/>
                <w:szCs w:val="24"/>
                <w:lang w:val="sv-SE"/>
              </w:rPr>
              <w:t>( X1)</w:t>
            </w:r>
          </w:p>
        </w:tc>
        <w:tc>
          <w:tcPr>
            <w:tcW w:w="2619" w:type="dxa"/>
            <w:tcBorders>
              <w:bottom w:val="single" w:sz="4" w:space="0" w:color="auto"/>
            </w:tcBorders>
            <w:shd w:val="clear" w:color="auto" w:fill="auto"/>
          </w:tcPr>
          <w:p w:rsidR="00027CBD" w:rsidRPr="00AE35E7" w:rsidRDefault="00027CBD" w:rsidP="00027CBD">
            <w:pPr>
              <w:pStyle w:val="ListParagraph"/>
              <w:numPr>
                <w:ilvl w:val="0"/>
                <w:numId w:val="30"/>
              </w:numPr>
              <w:ind w:left="385"/>
              <w:rPr>
                <w:rFonts w:ascii="Times New Roman" w:hAnsi="Times New Roman"/>
                <w:sz w:val="24"/>
                <w:szCs w:val="24"/>
              </w:rPr>
            </w:pPr>
            <w:r>
              <w:rPr>
                <w:rFonts w:ascii="Times New Roman" w:hAnsi="Times New Roman"/>
                <w:sz w:val="24"/>
                <w:szCs w:val="24"/>
                <w:lang w:eastAsia="id-ID"/>
              </w:rPr>
              <w:t>K</w:t>
            </w:r>
            <w:r w:rsidRPr="00AE35E7">
              <w:rPr>
                <w:rFonts w:ascii="Times New Roman" w:hAnsi="Times New Roman"/>
                <w:sz w:val="24"/>
                <w:szCs w:val="24"/>
                <w:lang w:eastAsia="id-ID"/>
              </w:rPr>
              <w:t>ualitas pekerjaan</w:t>
            </w:r>
          </w:p>
        </w:tc>
        <w:tc>
          <w:tcPr>
            <w:tcW w:w="3686" w:type="dxa"/>
            <w:tcBorders>
              <w:bottom w:val="single" w:sz="4" w:space="0" w:color="auto"/>
            </w:tcBorders>
            <w:shd w:val="clear" w:color="auto" w:fill="auto"/>
          </w:tcPr>
          <w:p w:rsidR="00027CBD" w:rsidRPr="00C5331C" w:rsidRDefault="00027CBD" w:rsidP="00DA7232">
            <w:pPr>
              <w:pStyle w:val="ListParagraph"/>
              <w:numPr>
                <w:ilvl w:val="0"/>
                <w:numId w:val="47"/>
              </w:numPr>
              <w:rPr>
                <w:rFonts w:ascii="Times New Roman" w:hAnsi="Times New Roman" w:cs="Times New Roman"/>
                <w:sz w:val="24"/>
                <w:szCs w:val="24"/>
              </w:rPr>
            </w:pPr>
            <w:r w:rsidRPr="00C5331C">
              <w:rPr>
                <w:rFonts w:ascii="Times New Roman" w:hAnsi="Times New Roman" w:cs="Times New Roman"/>
                <w:sz w:val="24"/>
                <w:szCs w:val="24"/>
              </w:rPr>
              <w:t>Harapan yang dihasilkan</w:t>
            </w:r>
          </w:p>
        </w:tc>
        <w:tc>
          <w:tcPr>
            <w:tcW w:w="990" w:type="dxa"/>
            <w:vMerge w:val="restart"/>
            <w:shd w:val="clear" w:color="auto" w:fill="auto"/>
          </w:tcPr>
          <w:p w:rsidR="00027CBD" w:rsidRPr="00C5331C" w:rsidRDefault="00027CBD" w:rsidP="006F5854">
            <w:pPr>
              <w:pStyle w:val="BodyText"/>
              <w:rPr>
                <w:rFonts w:ascii="Times New Roman" w:hAnsi="Times New Roman"/>
                <w:bCs/>
                <w:color w:val="000000" w:themeColor="text1"/>
                <w:sz w:val="24"/>
                <w:szCs w:val="24"/>
              </w:rPr>
            </w:pPr>
            <w:r w:rsidRPr="00C5331C">
              <w:rPr>
                <w:rFonts w:ascii="Times New Roman" w:hAnsi="Times New Roman"/>
                <w:bCs/>
                <w:color w:val="000000" w:themeColor="text1"/>
                <w:sz w:val="24"/>
                <w:szCs w:val="24"/>
              </w:rPr>
              <w:t>Ordinal</w:t>
            </w:r>
          </w:p>
          <w:p w:rsidR="00027CBD" w:rsidRPr="00C5331C" w:rsidRDefault="00027CBD" w:rsidP="006F5854">
            <w:pPr>
              <w:pStyle w:val="BodyText"/>
              <w:rPr>
                <w:rFonts w:ascii="Times New Roman" w:hAnsi="Times New Roman"/>
                <w:bCs/>
                <w:color w:val="000000" w:themeColor="text1"/>
                <w:sz w:val="24"/>
                <w:szCs w:val="24"/>
              </w:rPr>
            </w:pPr>
          </w:p>
          <w:p w:rsidR="00027CBD" w:rsidRPr="00C5331C" w:rsidRDefault="00027CBD" w:rsidP="006F5854">
            <w:pPr>
              <w:spacing w:line="360" w:lineRule="auto"/>
              <w:rPr>
                <w:bCs/>
                <w:color w:val="000000" w:themeColor="text1"/>
              </w:rPr>
            </w:pPr>
          </w:p>
        </w:tc>
      </w:tr>
      <w:tr w:rsidR="00027CBD" w:rsidRPr="00E12E50" w:rsidTr="006F5854">
        <w:trPr>
          <w:trHeight w:val="617"/>
        </w:trPr>
        <w:tc>
          <w:tcPr>
            <w:tcW w:w="1458" w:type="dxa"/>
            <w:vMerge/>
            <w:shd w:val="clear" w:color="auto" w:fill="auto"/>
          </w:tcPr>
          <w:p w:rsidR="00027CBD" w:rsidRDefault="00027CBD" w:rsidP="006F5854">
            <w:pPr>
              <w:pStyle w:val="BodyText"/>
              <w:rPr>
                <w:rFonts w:ascii="Times New Roman" w:hAnsi="Times New Roman"/>
                <w:color w:val="000000" w:themeColor="text1"/>
                <w:sz w:val="24"/>
                <w:szCs w:val="24"/>
                <w:lang w:val="sv-SE"/>
              </w:rPr>
            </w:pPr>
          </w:p>
        </w:tc>
        <w:tc>
          <w:tcPr>
            <w:tcW w:w="2619" w:type="dxa"/>
            <w:tcBorders>
              <w:top w:val="single" w:sz="4" w:space="0" w:color="auto"/>
              <w:bottom w:val="single" w:sz="4" w:space="0" w:color="auto"/>
            </w:tcBorders>
            <w:shd w:val="clear" w:color="auto" w:fill="auto"/>
          </w:tcPr>
          <w:p w:rsidR="00027CBD" w:rsidRPr="00873ABA" w:rsidRDefault="00027CBD" w:rsidP="00027CBD">
            <w:pPr>
              <w:pStyle w:val="ListParagraph"/>
              <w:numPr>
                <w:ilvl w:val="0"/>
                <w:numId w:val="30"/>
              </w:numPr>
              <w:ind w:left="385"/>
            </w:pPr>
            <w:r w:rsidRPr="00C5331C">
              <w:rPr>
                <w:rFonts w:ascii="Times New Roman" w:hAnsi="Times New Roman"/>
                <w:sz w:val="24"/>
                <w:szCs w:val="24"/>
                <w:lang w:eastAsia="id-ID"/>
              </w:rPr>
              <w:t>Kecepatan/ketepatan</w:t>
            </w:r>
          </w:p>
        </w:tc>
        <w:tc>
          <w:tcPr>
            <w:tcW w:w="3686" w:type="dxa"/>
            <w:tcBorders>
              <w:top w:val="single" w:sz="4" w:space="0" w:color="auto"/>
              <w:bottom w:val="single" w:sz="4" w:space="0" w:color="auto"/>
            </w:tcBorders>
            <w:shd w:val="clear" w:color="auto" w:fill="auto"/>
          </w:tcPr>
          <w:p w:rsidR="00027CBD" w:rsidRPr="00C5331C" w:rsidRDefault="00027CBD" w:rsidP="00DA7232">
            <w:pPr>
              <w:pStyle w:val="ListParagraph"/>
              <w:numPr>
                <w:ilvl w:val="0"/>
                <w:numId w:val="47"/>
              </w:numPr>
              <w:rPr>
                <w:rFonts w:ascii="Times New Roman" w:hAnsi="Times New Roman" w:cs="Times New Roman"/>
                <w:sz w:val="24"/>
                <w:szCs w:val="24"/>
              </w:rPr>
            </w:pPr>
            <w:r w:rsidRPr="00C5331C">
              <w:rPr>
                <w:rFonts w:ascii="Times New Roman" w:hAnsi="Times New Roman" w:cs="Times New Roman"/>
                <w:sz w:val="24"/>
                <w:szCs w:val="24"/>
              </w:rPr>
              <w:t>Waktudalammenyelesaikanpekerjaan</w:t>
            </w:r>
          </w:p>
        </w:tc>
        <w:tc>
          <w:tcPr>
            <w:tcW w:w="990" w:type="dxa"/>
            <w:vMerge/>
            <w:shd w:val="clear" w:color="auto" w:fill="auto"/>
          </w:tcPr>
          <w:p w:rsidR="00027CBD" w:rsidRPr="00C5331C" w:rsidRDefault="00027CBD" w:rsidP="006F5854">
            <w:pPr>
              <w:spacing w:line="360" w:lineRule="auto"/>
              <w:rPr>
                <w:bCs/>
                <w:color w:val="000000" w:themeColor="text1"/>
              </w:rPr>
            </w:pPr>
          </w:p>
        </w:tc>
      </w:tr>
      <w:tr w:rsidR="00027CBD" w:rsidRPr="00E12E50" w:rsidTr="006F5854">
        <w:trPr>
          <w:trHeight w:val="571"/>
        </w:trPr>
        <w:tc>
          <w:tcPr>
            <w:tcW w:w="1458" w:type="dxa"/>
            <w:vMerge/>
            <w:shd w:val="clear" w:color="auto" w:fill="auto"/>
          </w:tcPr>
          <w:p w:rsidR="00027CBD" w:rsidRDefault="00027CBD" w:rsidP="006F5854">
            <w:pPr>
              <w:rPr>
                <w:color w:val="000000" w:themeColor="text1"/>
                <w:lang w:val="sv-SE"/>
              </w:rPr>
            </w:pPr>
          </w:p>
        </w:tc>
        <w:tc>
          <w:tcPr>
            <w:tcW w:w="2619" w:type="dxa"/>
            <w:tcBorders>
              <w:top w:val="single" w:sz="4" w:space="0" w:color="auto"/>
              <w:bottom w:val="single" w:sz="4" w:space="0" w:color="auto"/>
            </w:tcBorders>
            <w:shd w:val="clear" w:color="auto" w:fill="auto"/>
          </w:tcPr>
          <w:p w:rsidR="00027CBD" w:rsidRPr="00873ABA" w:rsidRDefault="00027CBD" w:rsidP="00027CBD">
            <w:pPr>
              <w:pStyle w:val="ListParagraph"/>
              <w:numPr>
                <w:ilvl w:val="0"/>
                <w:numId w:val="30"/>
              </w:numPr>
              <w:ind w:left="385"/>
            </w:pPr>
            <w:r w:rsidRPr="00C5331C">
              <w:rPr>
                <w:rFonts w:ascii="Times New Roman" w:hAnsi="Times New Roman"/>
                <w:sz w:val="24"/>
                <w:szCs w:val="24"/>
                <w:lang w:eastAsia="id-ID"/>
              </w:rPr>
              <w:t>Inisiatif</w:t>
            </w:r>
          </w:p>
          <w:p w:rsidR="00027CBD" w:rsidRPr="00C5331C" w:rsidRDefault="00027CBD" w:rsidP="006F5854">
            <w:pPr>
              <w:pStyle w:val="NoSpacing"/>
              <w:ind w:left="0"/>
              <w:jc w:val="center"/>
              <w:rPr>
                <w:rFonts w:ascii="Times New Roman" w:hAnsi="Times New Roman"/>
                <w:sz w:val="24"/>
                <w:szCs w:val="24"/>
                <w:lang w:val="en-US"/>
              </w:rPr>
            </w:pPr>
          </w:p>
        </w:tc>
        <w:tc>
          <w:tcPr>
            <w:tcW w:w="3686" w:type="dxa"/>
            <w:tcBorders>
              <w:top w:val="single" w:sz="4" w:space="0" w:color="auto"/>
              <w:bottom w:val="single" w:sz="4" w:space="0" w:color="auto"/>
            </w:tcBorders>
            <w:shd w:val="clear" w:color="auto" w:fill="auto"/>
          </w:tcPr>
          <w:p w:rsidR="00027CBD" w:rsidRPr="00C5331C" w:rsidRDefault="00027CBD" w:rsidP="00DA7232">
            <w:pPr>
              <w:pStyle w:val="ListParagraph"/>
              <w:numPr>
                <w:ilvl w:val="0"/>
                <w:numId w:val="47"/>
              </w:numPr>
              <w:rPr>
                <w:rFonts w:ascii="Times New Roman" w:hAnsi="Times New Roman" w:cs="Times New Roman"/>
                <w:sz w:val="24"/>
                <w:szCs w:val="24"/>
              </w:rPr>
            </w:pPr>
            <w:r w:rsidRPr="00C5331C">
              <w:rPr>
                <w:rFonts w:ascii="Times New Roman" w:hAnsi="Times New Roman" w:cs="Times New Roman"/>
                <w:sz w:val="24"/>
                <w:szCs w:val="24"/>
              </w:rPr>
              <w:t>Mengembagkanmetodedalammenyelesasikanpekerjaan</w:t>
            </w:r>
          </w:p>
        </w:tc>
        <w:tc>
          <w:tcPr>
            <w:tcW w:w="990" w:type="dxa"/>
            <w:vMerge/>
            <w:shd w:val="clear" w:color="auto" w:fill="auto"/>
          </w:tcPr>
          <w:p w:rsidR="00027CBD" w:rsidRPr="00C5331C" w:rsidRDefault="00027CBD" w:rsidP="006F5854">
            <w:pPr>
              <w:spacing w:line="360" w:lineRule="auto"/>
              <w:rPr>
                <w:bCs/>
                <w:color w:val="000000" w:themeColor="text1"/>
              </w:rPr>
            </w:pPr>
          </w:p>
        </w:tc>
      </w:tr>
      <w:tr w:rsidR="00027CBD" w:rsidRPr="00E12E50" w:rsidTr="006F5854">
        <w:trPr>
          <w:trHeight w:val="636"/>
        </w:trPr>
        <w:tc>
          <w:tcPr>
            <w:tcW w:w="1458" w:type="dxa"/>
            <w:vMerge/>
            <w:shd w:val="clear" w:color="auto" w:fill="auto"/>
          </w:tcPr>
          <w:p w:rsidR="00027CBD" w:rsidRDefault="00027CBD" w:rsidP="006F5854">
            <w:pPr>
              <w:rPr>
                <w:color w:val="000000" w:themeColor="text1"/>
                <w:lang w:val="sv-SE"/>
              </w:rPr>
            </w:pPr>
          </w:p>
        </w:tc>
        <w:tc>
          <w:tcPr>
            <w:tcW w:w="2619" w:type="dxa"/>
            <w:tcBorders>
              <w:top w:val="single" w:sz="4" w:space="0" w:color="auto"/>
              <w:bottom w:val="single" w:sz="4" w:space="0" w:color="auto"/>
            </w:tcBorders>
            <w:shd w:val="clear" w:color="auto" w:fill="auto"/>
          </w:tcPr>
          <w:p w:rsidR="00027CBD" w:rsidRPr="00C5331C" w:rsidRDefault="00027CBD" w:rsidP="00027CBD">
            <w:pPr>
              <w:pStyle w:val="ListParagraph"/>
              <w:numPr>
                <w:ilvl w:val="0"/>
                <w:numId w:val="30"/>
              </w:numPr>
              <w:ind w:left="385"/>
              <w:rPr>
                <w:rFonts w:ascii="Times New Roman" w:hAnsi="Times New Roman"/>
                <w:sz w:val="24"/>
                <w:szCs w:val="24"/>
                <w:lang w:eastAsia="id-ID"/>
              </w:rPr>
            </w:pPr>
            <w:r w:rsidRPr="00C5331C">
              <w:rPr>
                <w:rFonts w:ascii="Times New Roman" w:hAnsi="Times New Roman"/>
                <w:sz w:val="24"/>
                <w:szCs w:val="24"/>
                <w:lang w:eastAsia="id-ID"/>
              </w:rPr>
              <w:t>Kemampuan</w:t>
            </w:r>
          </w:p>
        </w:tc>
        <w:tc>
          <w:tcPr>
            <w:tcW w:w="3686" w:type="dxa"/>
            <w:tcBorders>
              <w:top w:val="single" w:sz="4" w:space="0" w:color="auto"/>
              <w:bottom w:val="single" w:sz="4" w:space="0" w:color="auto"/>
            </w:tcBorders>
            <w:shd w:val="clear" w:color="auto" w:fill="auto"/>
          </w:tcPr>
          <w:p w:rsidR="00027CBD" w:rsidRPr="00C5331C" w:rsidRDefault="00027CBD" w:rsidP="00DA7232">
            <w:pPr>
              <w:pStyle w:val="ListParagraph"/>
              <w:numPr>
                <w:ilvl w:val="0"/>
                <w:numId w:val="47"/>
              </w:numPr>
              <w:rPr>
                <w:rFonts w:ascii="Times New Roman" w:hAnsi="Times New Roman" w:cs="Times New Roman"/>
                <w:sz w:val="24"/>
                <w:szCs w:val="24"/>
              </w:rPr>
            </w:pPr>
            <w:r w:rsidRPr="00C5331C">
              <w:rPr>
                <w:rFonts w:ascii="Times New Roman" w:hAnsi="Times New Roman" w:cs="Times New Roman"/>
                <w:sz w:val="24"/>
                <w:szCs w:val="24"/>
              </w:rPr>
              <w:t>Potensidalammenyelesaikanpekerjaan</w:t>
            </w:r>
          </w:p>
        </w:tc>
        <w:tc>
          <w:tcPr>
            <w:tcW w:w="990" w:type="dxa"/>
            <w:vMerge/>
            <w:shd w:val="clear" w:color="auto" w:fill="auto"/>
          </w:tcPr>
          <w:p w:rsidR="00027CBD" w:rsidRPr="00C5331C" w:rsidRDefault="00027CBD" w:rsidP="006F5854">
            <w:pPr>
              <w:spacing w:line="360" w:lineRule="auto"/>
              <w:rPr>
                <w:bCs/>
                <w:color w:val="000000" w:themeColor="text1"/>
              </w:rPr>
            </w:pPr>
          </w:p>
        </w:tc>
      </w:tr>
      <w:tr w:rsidR="00027CBD" w:rsidRPr="00E12E50" w:rsidTr="006F5854">
        <w:trPr>
          <w:trHeight w:val="368"/>
        </w:trPr>
        <w:tc>
          <w:tcPr>
            <w:tcW w:w="1458" w:type="dxa"/>
            <w:vMerge/>
            <w:shd w:val="clear" w:color="auto" w:fill="auto"/>
          </w:tcPr>
          <w:p w:rsidR="00027CBD" w:rsidRDefault="00027CBD" w:rsidP="006F5854">
            <w:pPr>
              <w:rPr>
                <w:color w:val="000000" w:themeColor="text1"/>
                <w:lang w:val="sv-SE"/>
              </w:rPr>
            </w:pPr>
          </w:p>
        </w:tc>
        <w:tc>
          <w:tcPr>
            <w:tcW w:w="2619" w:type="dxa"/>
            <w:tcBorders>
              <w:top w:val="single" w:sz="4" w:space="0" w:color="auto"/>
            </w:tcBorders>
            <w:shd w:val="clear" w:color="auto" w:fill="auto"/>
          </w:tcPr>
          <w:p w:rsidR="00027CBD" w:rsidRPr="00233CB0" w:rsidRDefault="00027CBD" w:rsidP="00027CBD">
            <w:pPr>
              <w:pStyle w:val="ListParagraph"/>
              <w:numPr>
                <w:ilvl w:val="0"/>
                <w:numId w:val="30"/>
              </w:numPr>
              <w:ind w:left="385" w:right="-284"/>
            </w:pPr>
            <w:r w:rsidRPr="00C5331C">
              <w:rPr>
                <w:rFonts w:ascii="Times New Roman" w:hAnsi="Times New Roman"/>
                <w:sz w:val="24"/>
                <w:szCs w:val="24"/>
                <w:lang w:eastAsia="id-ID"/>
              </w:rPr>
              <w:t>Komunikasi</w:t>
            </w:r>
          </w:p>
        </w:tc>
        <w:tc>
          <w:tcPr>
            <w:tcW w:w="3686" w:type="dxa"/>
            <w:tcBorders>
              <w:top w:val="single" w:sz="4" w:space="0" w:color="auto"/>
            </w:tcBorders>
            <w:shd w:val="clear" w:color="auto" w:fill="auto"/>
          </w:tcPr>
          <w:p w:rsidR="00027CBD" w:rsidRPr="00233CB0" w:rsidRDefault="00027CBD" w:rsidP="00DA7232">
            <w:pPr>
              <w:pStyle w:val="ListParagraph"/>
              <w:numPr>
                <w:ilvl w:val="0"/>
                <w:numId w:val="47"/>
              </w:numPr>
              <w:rPr>
                <w:rFonts w:ascii="Times New Roman" w:hAnsi="Times New Roman" w:cs="Times New Roman"/>
                <w:sz w:val="24"/>
                <w:szCs w:val="24"/>
              </w:rPr>
            </w:pPr>
            <w:r w:rsidRPr="00C5331C">
              <w:rPr>
                <w:rFonts w:ascii="Times New Roman" w:hAnsi="Times New Roman" w:cs="Times New Roman"/>
                <w:sz w:val="24"/>
                <w:szCs w:val="24"/>
              </w:rPr>
              <w:t>Kemampuandalam</w:t>
            </w:r>
            <w:r w:rsidR="007923C2">
              <w:rPr>
                <w:rFonts w:ascii="Times New Roman" w:hAnsi="Times New Roman" w:cs="Times New Roman"/>
                <w:sz w:val="24"/>
                <w:szCs w:val="24"/>
                <w:lang w:val="id-ID"/>
              </w:rPr>
              <w:t xml:space="preserve"> b</w:t>
            </w:r>
            <w:r>
              <w:rPr>
                <w:rFonts w:ascii="Times New Roman" w:hAnsi="Times New Roman" w:cs="Times New Roman"/>
                <w:sz w:val="24"/>
                <w:szCs w:val="24"/>
              </w:rPr>
              <w:t>erinteraksi</w:t>
            </w:r>
          </w:p>
        </w:tc>
        <w:tc>
          <w:tcPr>
            <w:tcW w:w="990" w:type="dxa"/>
            <w:vMerge/>
            <w:shd w:val="clear" w:color="auto" w:fill="auto"/>
          </w:tcPr>
          <w:p w:rsidR="00027CBD" w:rsidRPr="00C5331C" w:rsidRDefault="00027CBD" w:rsidP="006F5854">
            <w:pPr>
              <w:spacing w:line="360" w:lineRule="auto"/>
              <w:rPr>
                <w:bCs/>
                <w:color w:val="000000" w:themeColor="text1"/>
              </w:rPr>
            </w:pPr>
          </w:p>
        </w:tc>
      </w:tr>
      <w:tr w:rsidR="00027CBD" w:rsidRPr="00E12E50" w:rsidTr="006F5854">
        <w:trPr>
          <w:trHeight w:val="1217"/>
        </w:trPr>
        <w:tc>
          <w:tcPr>
            <w:tcW w:w="1458" w:type="dxa"/>
            <w:vMerge w:val="restart"/>
            <w:shd w:val="clear" w:color="auto" w:fill="auto"/>
          </w:tcPr>
          <w:p w:rsidR="00027CBD" w:rsidRPr="00E12E50" w:rsidRDefault="00027CBD" w:rsidP="006F5854">
            <w:pPr>
              <w:pStyle w:val="Header"/>
              <w:rPr>
                <w:color w:val="000000" w:themeColor="text1"/>
                <w:lang w:val="sv-SE"/>
              </w:rPr>
            </w:pPr>
          </w:p>
          <w:p w:rsidR="00027CBD" w:rsidRPr="00E12E50" w:rsidRDefault="00027CBD" w:rsidP="006F5854">
            <w:pPr>
              <w:pStyle w:val="Header"/>
              <w:jc w:val="center"/>
              <w:rPr>
                <w:color w:val="000000" w:themeColor="text1"/>
                <w:lang w:val="sv-SE"/>
              </w:rPr>
            </w:pPr>
          </w:p>
          <w:p w:rsidR="00027CBD" w:rsidRDefault="00027CBD" w:rsidP="006F5854">
            <w:pPr>
              <w:pStyle w:val="Header"/>
              <w:jc w:val="center"/>
              <w:rPr>
                <w:color w:val="000000" w:themeColor="text1"/>
                <w:lang w:val="sv-SE"/>
              </w:rPr>
            </w:pPr>
          </w:p>
          <w:p w:rsidR="00027CBD" w:rsidRDefault="00027CBD" w:rsidP="006F5854">
            <w:pPr>
              <w:pStyle w:val="Header"/>
              <w:rPr>
                <w:color w:val="000000" w:themeColor="text1"/>
                <w:lang w:val="sv-SE"/>
              </w:rPr>
            </w:pPr>
          </w:p>
          <w:p w:rsidR="00027CBD" w:rsidRPr="00E12E50" w:rsidRDefault="00027CBD" w:rsidP="006F5854">
            <w:pPr>
              <w:pStyle w:val="Header"/>
              <w:jc w:val="center"/>
              <w:rPr>
                <w:color w:val="000000" w:themeColor="text1"/>
                <w:lang w:val="sv-SE"/>
              </w:rPr>
            </w:pPr>
            <w:r>
              <w:rPr>
                <w:color w:val="000000" w:themeColor="text1"/>
                <w:lang w:val="sv-SE"/>
              </w:rPr>
              <w:t>Kepuasan Kerja</w:t>
            </w:r>
          </w:p>
          <w:p w:rsidR="00027CBD" w:rsidRPr="00E12E50" w:rsidRDefault="00027CBD" w:rsidP="006F5854">
            <w:pPr>
              <w:pStyle w:val="Header"/>
              <w:jc w:val="center"/>
              <w:rPr>
                <w:color w:val="000000" w:themeColor="text1"/>
                <w:lang w:val="sv-SE"/>
              </w:rPr>
            </w:pPr>
            <w:r w:rsidRPr="00E12E50">
              <w:rPr>
                <w:color w:val="000000" w:themeColor="text1"/>
                <w:lang w:val="sv-SE"/>
              </w:rPr>
              <w:t>(X2)</w:t>
            </w:r>
          </w:p>
        </w:tc>
        <w:tc>
          <w:tcPr>
            <w:tcW w:w="2619" w:type="dxa"/>
            <w:tcBorders>
              <w:bottom w:val="single" w:sz="4" w:space="0" w:color="auto"/>
            </w:tcBorders>
            <w:shd w:val="clear" w:color="auto" w:fill="auto"/>
          </w:tcPr>
          <w:p w:rsidR="00027CBD" w:rsidRPr="00A55CDC" w:rsidRDefault="00027CBD" w:rsidP="00DA7232">
            <w:pPr>
              <w:pStyle w:val="ListParagraph"/>
              <w:numPr>
                <w:ilvl w:val="0"/>
                <w:numId w:val="31"/>
              </w:numPr>
              <w:rPr>
                <w:rFonts w:ascii="Times New Roman" w:hAnsi="Times New Roman"/>
                <w:color w:val="000000" w:themeColor="text1"/>
                <w:sz w:val="24"/>
                <w:szCs w:val="24"/>
              </w:rPr>
            </w:pPr>
            <w:r w:rsidRPr="00A55CDC">
              <w:rPr>
                <w:rFonts w:ascii="Times New Roman" w:hAnsi="Times New Roman"/>
                <w:sz w:val="24"/>
                <w:szCs w:val="24"/>
              </w:rPr>
              <w:t xml:space="preserve">Perspektif </w:t>
            </w:r>
            <w:r>
              <w:rPr>
                <w:rFonts w:ascii="Times New Roman" w:hAnsi="Times New Roman"/>
                <w:sz w:val="24"/>
                <w:szCs w:val="24"/>
              </w:rPr>
              <w:t xml:space="preserve"> K</w:t>
            </w:r>
            <w:r w:rsidRPr="00A55CDC">
              <w:rPr>
                <w:rFonts w:ascii="Times New Roman" w:hAnsi="Times New Roman"/>
                <w:sz w:val="24"/>
                <w:szCs w:val="24"/>
              </w:rPr>
              <w:t>emanusiaan</w:t>
            </w:r>
          </w:p>
          <w:p w:rsidR="00027CBD" w:rsidRPr="00E12E50" w:rsidRDefault="00027CBD" w:rsidP="006F5854">
            <w:pPr>
              <w:rPr>
                <w:color w:val="000000" w:themeColor="text1"/>
              </w:rPr>
            </w:pPr>
          </w:p>
        </w:tc>
        <w:tc>
          <w:tcPr>
            <w:tcW w:w="3686" w:type="dxa"/>
            <w:tcBorders>
              <w:bottom w:val="single" w:sz="4" w:space="0" w:color="auto"/>
            </w:tcBorders>
            <w:shd w:val="clear" w:color="auto" w:fill="auto"/>
          </w:tcPr>
          <w:p w:rsidR="00027CBD" w:rsidRPr="00A55CDC" w:rsidRDefault="00027CBD" w:rsidP="00DA7232">
            <w:pPr>
              <w:pStyle w:val="ListParagraph"/>
              <w:numPr>
                <w:ilvl w:val="0"/>
                <w:numId w:val="47"/>
              </w:numPr>
              <w:rPr>
                <w:rFonts w:ascii="Times New Roman" w:hAnsi="Times New Roman"/>
                <w:color w:val="000000" w:themeColor="text1"/>
                <w:sz w:val="24"/>
                <w:szCs w:val="24"/>
              </w:rPr>
            </w:pPr>
            <w:r>
              <w:rPr>
                <w:rFonts w:ascii="Times New Roman" w:hAnsi="Times New Roman"/>
                <w:sz w:val="24"/>
                <w:szCs w:val="24"/>
              </w:rPr>
              <w:t>A</w:t>
            </w:r>
            <w:r w:rsidRPr="007E7FFA">
              <w:rPr>
                <w:rFonts w:ascii="Times New Roman" w:hAnsi="Times New Roman"/>
                <w:sz w:val="24"/>
                <w:szCs w:val="24"/>
              </w:rPr>
              <w:t xml:space="preserve">dil dan </w:t>
            </w:r>
            <w:r>
              <w:rPr>
                <w:rFonts w:ascii="Times New Roman" w:hAnsi="Times New Roman"/>
                <w:sz w:val="24"/>
                <w:szCs w:val="24"/>
              </w:rPr>
              <w:t>ter</w:t>
            </w:r>
            <w:r w:rsidRPr="007E7FFA">
              <w:rPr>
                <w:rFonts w:ascii="Times New Roman" w:hAnsi="Times New Roman"/>
                <w:sz w:val="24"/>
                <w:szCs w:val="24"/>
              </w:rPr>
              <w:t>hormat</w:t>
            </w:r>
          </w:p>
          <w:p w:rsidR="00027CBD" w:rsidRPr="00A55CDC" w:rsidRDefault="00027CBD" w:rsidP="00DA7232">
            <w:pPr>
              <w:pStyle w:val="ListParagraph"/>
              <w:numPr>
                <w:ilvl w:val="0"/>
                <w:numId w:val="47"/>
              </w:numPr>
              <w:rPr>
                <w:rFonts w:ascii="Times New Roman" w:hAnsi="Times New Roman"/>
                <w:color w:val="000000" w:themeColor="text1"/>
                <w:sz w:val="24"/>
                <w:szCs w:val="24"/>
              </w:rPr>
            </w:pPr>
            <w:r>
              <w:rPr>
                <w:rFonts w:ascii="Times New Roman" w:hAnsi="Times New Roman"/>
                <w:sz w:val="24"/>
                <w:szCs w:val="24"/>
              </w:rPr>
              <w:t>Perilaku yang baik</w:t>
            </w:r>
          </w:p>
          <w:p w:rsidR="00027CBD" w:rsidRPr="00A55CDC" w:rsidRDefault="00027CBD" w:rsidP="00DA7232">
            <w:pPr>
              <w:pStyle w:val="ListParagraph"/>
              <w:numPr>
                <w:ilvl w:val="0"/>
                <w:numId w:val="47"/>
              </w:numPr>
              <w:rPr>
                <w:rFonts w:ascii="Times New Roman" w:hAnsi="Times New Roman"/>
                <w:color w:val="000000" w:themeColor="text1"/>
                <w:sz w:val="24"/>
                <w:szCs w:val="24"/>
              </w:rPr>
            </w:pPr>
            <w:r>
              <w:rPr>
                <w:rFonts w:ascii="Times New Roman" w:hAnsi="Times New Roman"/>
                <w:sz w:val="24"/>
                <w:szCs w:val="24"/>
              </w:rPr>
              <w:t>Hubunganemosional</w:t>
            </w:r>
          </w:p>
        </w:tc>
        <w:tc>
          <w:tcPr>
            <w:tcW w:w="990" w:type="dxa"/>
            <w:vMerge w:val="restart"/>
            <w:shd w:val="clear" w:color="auto" w:fill="auto"/>
          </w:tcPr>
          <w:p w:rsidR="00027CBD" w:rsidRPr="00A55CDC" w:rsidRDefault="00027CBD" w:rsidP="006F5854">
            <w:pPr>
              <w:rPr>
                <w:bCs/>
                <w:color w:val="000000" w:themeColor="text1"/>
              </w:rPr>
            </w:pPr>
            <w:r w:rsidRPr="00E12E50">
              <w:rPr>
                <w:bCs/>
                <w:color w:val="000000" w:themeColor="text1"/>
              </w:rPr>
              <w:t>Ordinal</w:t>
            </w:r>
          </w:p>
          <w:p w:rsidR="00027CBD" w:rsidRPr="00A55CDC" w:rsidRDefault="00027CBD" w:rsidP="006F5854">
            <w:pPr>
              <w:spacing w:line="360" w:lineRule="auto"/>
              <w:rPr>
                <w:bCs/>
                <w:color w:val="000000" w:themeColor="text1"/>
              </w:rPr>
            </w:pPr>
          </w:p>
        </w:tc>
      </w:tr>
      <w:tr w:rsidR="00027CBD" w:rsidRPr="00E12E50" w:rsidTr="006F5854">
        <w:trPr>
          <w:trHeight w:val="1331"/>
        </w:trPr>
        <w:tc>
          <w:tcPr>
            <w:tcW w:w="1458" w:type="dxa"/>
            <w:vMerge/>
            <w:shd w:val="clear" w:color="auto" w:fill="auto"/>
          </w:tcPr>
          <w:p w:rsidR="00027CBD" w:rsidRPr="00E12E50" w:rsidRDefault="00027CBD" w:rsidP="006F5854">
            <w:pPr>
              <w:pStyle w:val="Header"/>
              <w:jc w:val="center"/>
              <w:rPr>
                <w:color w:val="000000" w:themeColor="text1"/>
                <w:lang w:val="sv-SE"/>
              </w:rPr>
            </w:pPr>
          </w:p>
        </w:tc>
        <w:tc>
          <w:tcPr>
            <w:tcW w:w="2619" w:type="dxa"/>
            <w:tcBorders>
              <w:top w:val="single" w:sz="4" w:space="0" w:color="auto"/>
            </w:tcBorders>
            <w:shd w:val="clear" w:color="auto" w:fill="auto"/>
          </w:tcPr>
          <w:p w:rsidR="00027CBD" w:rsidRDefault="00027CBD" w:rsidP="006F5854"/>
          <w:p w:rsidR="00027CBD" w:rsidRPr="00A55CDC" w:rsidRDefault="00027CBD" w:rsidP="00DA7232">
            <w:pPr>
              <w:pStyle w:val="ListParagraph"/>
              <w:numPr>
                <w:ilvl w:val="0"/>
                <w:numId w:val="31"/>
              </w:numPr>
              <w:spacing w:after="0" w:line="240" w:lineRule="auto"/>
              <w:rPr>
                <w:rFonts w:ascii="Times New Roman" w:hAnsi="Times New Roman"/>
                <w:sz w:val="24"/>
                <w:szCs w:val="24"/>
              </w:rPr>
            </w:pPr>
            <w:r w:rsidRPr="00A55CDC">
              <w:rPr>
                <w:rFonts w:ascii="Times New Roman" w:hAnsi="Times New Roman"/>
                <w:sz w:val="24"/>
                <w:szCs w:val="24"/>
              </w:rPr>
              <w:t>Perspektif  Kemanfaatan</w:t>
            </w:r>
          </w:p>
        </w:tc>
        <w:tc>
          <w:tcPr>
            <w:tcW w:w="3686" w:type="dxa"/>
            <w:tcBorders>
              <w:top w:val="single" w:sz="4" w:space="0" w:color="auto"/>
            </w:tcBorders>
            <w:shd w:val="clear" w:color="auto" w:fill="auto"/>
          </w:tcPr>
          <w:p w:rsidR="00027CBD" w:rsidRDefault="00027CBD" w:rsidP="00DA7232">
            <w:pPr>
              <w:pStyle w:val="ListParagraph"/>
              <w:numPr>
                <w:ilvl w:val="0"/>
                <w:numId w:val="47"/>
              </w:numPr>
              <w:rPr>
                <w:rFonts w:ascii="Times New Roman" w:hAnsi="Times New Roman"/>
                <w:sz w:val="24"/>
                <w:szCs w:val="24"/>
              </w:rPr>
            </w:pPr>
            <w:r>
              <w:rPr>
                <w:rFonts w:ascii="Times New Roman" w:hAnsi="Times New Roman"/>
                <w:sz w:val="24"/>
                <w:szCs w:val="24"/>
              </w:rPr>
              <w:t>PotensiPersoalan</w:t>
            </w:r>
          </w:p>
          <w:p w:rsidR="00027CBD" w:rsidRDefault="00027CBD" w:rsidP="00DA7232">
            <w:pPr>
              <w:pStyle w:val="ListParagraph"/>
              <w:numPr>
                <w:ilvl w:val="0"/>
                <w:numId w:val="47"/>
              </w:numPr>
              <w:rPr>
                <w:rFonts w:ascii="Times New Roman" w:hAnsi="Times New Roman"/>
                <w:sz w:val="24"/>
                <w:szCs w:val="24"/>
              </w:rPr>
            </w:pPr>
            <w:r>
              <w:rPr>
                <w:rFonts w:ascii="Times New Roman" w:hAnsi="Times New Roman"/>
                <w:sz w:val="24"/>
                <w:szCs w:val="24"/>
              </w:rPr>
              <w:t>T</w:t>
            </w:r>
            <w:r w:rsidRPr="0007213E">
              <w:rPr>
                <w:rFonts w:ascii="Times New Roman" w:hAnsi="Times New Roman"/>
                <w:sz w:val="24"/>
                <w:szCs w:val="24"/>
              </w:rPr>
              <w:t>ingginya tingkat turnover</w:t>
            </w:r>
          </w:p>
          <w:p w:rsidR="00027CBD" w:rsidRDefault="00027CBD" w:rsidP="00DA7232">
            <w:pPr>
              <w:pStyle w:val="ListParagraph"/>
              <w:numPr>
                <w:ilvl w:val="0"/>
                <w:numId w:val="47"/>
              </w:numPr>
              <w:rPr>
                <w:rFonts w:ascii="Times New Roman" w:hAnsi="Times New Roman"/>
                <w:sz w:val="24"/>
                <w:szCs w:val="24"/>
              </w:rPr>
            </w:pPr>
            <w:r>
              <w:rPr>
                <w:rFonts w:ascii="Times New Roman" w:hAnsi="Times New Roman"/>
                <w:sz w:val="24"/>
                <w:szCs w:val="24"/>
              </w:rPr>
              <w:t>P</w:t>
            </w:r>
            <w:r w:rsidRPr="0007213E">
              <w:rPr>
                <w:rFonts w:ascii="Times New Roman" w:hAnsi="Times New Roman"/>
                <w:sz w:val="24"/>
                <w:szCs w:val="24"/>
              </w:rPr>
              <w:t>engaruh ekonomis terhadap perusahaan.</w:t>
            </w:r>
          </w:p>
        </w:tc>
        <w:tc>
          <w:tcPr>
            <w:tcW w:w="990" w:type="dxa"/>
            <w:vMerge/>
            <w:shd w:val="clear" w:color="auto" w:fill="auto"/>
          </w:tcPr>
          <w:p w:rsidR="00027CBD" w:rsidRPr="00E12E50" w:rsidRDefault="00027CBD" w:rsidP="006F5854">
            <w:pPr>
              <w:spacing w:line="360" w:lineRule="auto"/>
              <w:rPr>
                <w:bCs/>
                <w:color w:val="000000" w:themeColor="text1"/>
              </w:rPr>
            </w:pPr>
          </w:p>
        </w:tc>
      </w:tr>
    </w:tbl>
    <w:p w:rsidR="00027CBD" w:rsidRDefault="00027CBD" w:rsidP="00027CBD">
      <w:pPr>
        <w:jc w:val="both"/>
        <w:rPr>
          <w:bCs/>
          <w:color w:val="000000" w:themeColor="text1"/>
        </w:rPr>
      </w:pPr>
      <w:r w:rsidRPr="00E12E50">
        <w:rPr>
          <w:bCs/>
          <w:color w:val="000000" w:themeColor="text1"/>
        </w:rPr>
        <w:t>Sumber X</w:t>
      </w:r>
      <w:r>
        <w:rPr>
          <w:bCs/>
          <w:color w:val="000000" w:themeColor="text1"/>
        </w:rPr>
        <w:t>1</w:t>
      </w:r>
      <w:r w:rsidRPr="00E12E50">
        <w:rPr>
          <w:bCs/>
          <w:color w:val="000000" w:themeColor="text1"/>
        </w:rPr>
        <w:t xml:space="preserve">:  </w:t>
      </w:r>
      <w:r w:rsidRPr="00736BFB">
        <w:rPr>
          <w:lang w:eastAsia="id-ID"/>
        </w:rPr>
        <w:t>Soedarsono (2014:86)</w:t>
      </w:r>
    </w:p>
    <w:p w:rsidR="00027CBD" w:rsidRDefault="00027CBD" w:rsidP="00027CBD">
      <w:pPr>
        <w:jc w:val="both"/>
        <w:rPr>
          <w:lang w:val="id-ID"/>
        </w:rPr>
      </w:pPr>
      <w:r>
        <w:rPr>
          <w:bCs/>
          <w:color w:val="000000" w:themeColor="text1"/>
        </w:rPr>
        <w:t xml:space="preserve">Sumber X2:  </w:t>
      </w:r>
      <w:r>
        <w:t>Rivai (2011</w:t>
      </w:r>
      <w:r w:rsidRPr="007E7FFA">
        <w:t>:480-481)</w:t>
      </w:r>
    </w:p>
    <w:p w:rsidR="00246BA6" w:rsidRPr="00246BA6" w:rsidRDefault="00246BA6" w:rsidP="00027CBD">
      <w:pPr>
        <w:jc w:val="both"/>
        <w:rPr>
          <w:color w:val="000000" w:themeColor="text1"/>
          <w:lang w:val="id-ID"/>
        </w:rPr>
      </w:pPr>
    </w:p>
    <w:p w:rsidR="00027CBD" w:rsidRPr="007938FB" w:rsidRDefault="00027CBD" w:rsidP="00027CBD">
      <w:pPr>
        <w:jc w:val="both"/>
        <w:rPr>
          <w:color w:val="000000" w:themeColor="text1"/>
          <w:sz w:val="6"/>
        </w:rPr>
      </w:pPr>
    </w:p>
    <w:p w:rsidR="00027CBD" w:rsidRPr="00E12E50" w:rsidRDefault="00027CBD" w:rsidP="00027CBD">
      <w:pPr>
        <w:jc w:val="center"/>
        <w:rPr>
          <w:b/>
          <w:color w:val="000000" w:themeColor="text1"/>
        </w:rPr>
      </w:pPr>
      <w:r w:rsidRPr="00E12E50">
        <w:rPr>
          <w:b/>
          <w:color w:val="000000" w:themeColor="text1"/>
        </w:rPr>
        <w:t>Tabel. 3.2 Operasionalisasi Variabel 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2"/>
        <w:gridCol w:w="1312"/>
        <w:gridCol w:w="5434"/>
        <w:gridCol w:w="888"/>
      </w:tblGrid>
      <w:tr w:rsidR="00027CBD" w:rsidRPr="00E12E50" w:rsidTr="006F5854">
        <w:trPr>
          <w:trHeight w:val="70"/>
        </w:trPr>
        <w:tc>
          <w:tcPr>
            <w:tcW w:w="1526" w:type="dxa"/>
            <w:tcBorders>
              <w:top w:val="single" w:sz="4" w:space="0" w:color="auto"/>
              <w:left w:val="single" w:sz="4" w:space="0" w:color="auto"/>
              <w:bottom w:val="single" w:sz="4" w:space="0" w:color="auto"/>
              <w:right w:val="single" w:sz="4" w:space="0" w:color="auto"/>
            </w:tcBorders>
          </w:tcPr>
          <w:p w:rsidR="00027CBD" w:rsidRPr="00E12E50" w:rsidRDefault="00027CBD" w:rsidP="006F5854">
            <w:pPr>
              <w:contextualSpacing/>
              <w:jc w:val="center"/>
              <w:rPr>
                <w:b/>
                <w:color w:val="000000" w:themeColor="text1"/>
              </w:rPr>
            </w:pPr>
            <w:r w:rsidRPr="00E12E50">
              <w:rPr>
                <w:b/>
                <w:color w:val="000000" w:themeColor="text1"/>
              </w:rPr>
              <w:t>Variabel</w:t>
            </w:r>
          </w:p>
        </w:tc>
        <w:tc>
          <w:tcPr>
            <w:tcW w:w="2693" w:type="dxa"/>
            <w:tcBorders>
              <w:top w:val="single" w:sz="4" w:space="0" w:color="auto"/>
              <w:left w:val="single" w:sz="4" w:space="0" w:color="auto"/>
              <w:bottom w:val="single" w:sz="4" w:space="0" w:color="auto"/>
              <w:right w:val="single" w:sz="4" w:space="0" w:color="auto"/>
            </w:tcBorders>
          </w:tcPr>
          <w:p w:rsidR="00027CBD" w:rsidRPr="00E12E50" w:rsidRDefault="00027CBD" w:rsidP="006F5854">
            <w:pPr>
              <w:contextualSpacing/>
              <w:jc w:val="center"/>
              <w:rPr>
                <w:b/>
                <w:color w:val="000000" w:themeColor="text1"/>
              </w:rPr>
            </w:pPr>
            <w:r w:rsidRPr="00E12E50">
              <w:rPr>
                <w:b/>
                <w:color w:val="000000" w:themeColor="text1"/>
              </w:rPr>
              <w:t>Dimensi</w:t>
            </w:r>
          </w:p>
        </w:tc>
        <w:tc>
          <w:tcPr>
            <w:tcW w:w="3686" w:type="dxa"/>
            <w:tcBorders>
              <w:top w:val="single" w:sz="4" w:space="0" w:color="auto"/>
              <w:left w:val="single" w:sz="4" w:space="0" w:color="auto"/>
              <w:bottom w:val="single" w:sz="4" w:space="0" w:color="auto"/>
              <w:right w:val="single" w:sz="4" w:space="0" w:color="auto"/>
            </w:tcBorders>
          </w:tcPr>
          <w:p w:rsidR="00027CBD" w:rsidRPr="00E12E50" w:rsidRDefault="00027CBD" w:rsidP="006F5854">
            <w:pPr>
              <w:ind w:left="333" w:hanging="333"/>
              <w:jc w:val="center"/>
              <w:rPr>
                <w:b/>
                <w:color w:val="000000" w:themeColor="text1"/>
              </w:rPr>
            </w:pPr>
            <w:r w:rsidRPr="00E12E50">
              <w:rPr>
                <w:b/>
                <w:color w:val="000000" w:themeColor="text1"/>
              </w:rPr>
              <w:t>Indikator</w:t>
            </w:r>
          </w:p>
        </w:tc>
        <w:tc>
          <w:tcPr>
            <w:tcW w:w="992" w:type="dxa"/>
            <w:tcBorders>
              <w:top w:val="single" w:sz="4" w:space="0" w:color="auto"/>
              <w:left w:val="single" w:sz="4" w:space="0" w:color="auto"/>
              <w:bottom w:val="single" w:sz="4" w:space="0" w:color="auto"/>
              <w:right w:val="single" w:sz="4" w:space="0" w:color="auto"/>
            </w:tcBorders>
          </w:tcPr>
          <w:p w:rsidR="00027CBD" w:rsidRPr="00E12E50" w:rsidRDefault="00027CBD" w:rsidP="006F5854">
            <w:pPr>
              <w:contextualSpacing/>
              <w:jc w:val="center"/>
              <w:rPr>
                <w:b/>
                <w:color w:val="000000" w:themeColor="text1"/>
              </w:rPr>
            </w:pPr>
            <w:r w:rsidRPr="00E12E50">
              <w:rPr>
                <w:b/>
                <w:color w:val="000000" w:themeColor="text1"/>
              </w:rPr>
              <w:t>Skala</w:t>
            </w:r>
          </w:p>
        </w:tc>
      </w:tr>
      <w:tr w:rsidR="00027CBD" w:rsidRPr="00E12E50" w:rsidTr="006F5854">
        <w:trPr>
          <w:trHeight w:val="599"/>
        </w:trPr>
        <w:tc>
          <w:tcPr>
            <w:tcW w:w="1526" w:type="dxa"/>
            <w:vMerge w:val="restart"/>
            <w:tcBorders>
              <w:top w:val="single" w:sz="4" w:space="0" w:color="auto"/>
            </w:tcBorders>
          </w:tcPr>
          <w:p w:rsidR="00027CBD" w:rsidRDefault="00027CBD" w:rsidP="006F5854">
            <w:pPr>
              <w:contextualSpacing/>
              <w:jc w:val="center"/>
              <w:rPr>
                <w:color w:val="000000" w:themeColor="text1"/>
              </w:rPr>
            </w:pPr>
          </w:p>
          <w:p w:rsidR="00027CBD" w:rsidRDefault="00027CBD" w:rsidP="006F5854">
            <w:pPr>
              <w:contextualSpacing/>
              <w:jc w:val="center"/>
              <w:rPr>
                <w:color w:val="000000" w:themeColor="text1"/>
              </w:rPr>
            </w:pPr>
          </w:p>
          <w:p w:rsidR="00027CBD" w:rsidRDefault="00027CBD" w:rsidP="006F5854">
            <w:pPr>
              <w:contextualSpacing/>
              <w:jc w:val="center"/>
              <w:rPr>
                <w:color w:val="000000" w:themeColor="text1"/>
              </w:rPr>
            </w:pPr>
          </w:p>
          <w:p w:rsidR="00027CBD" w:rsidRPr="00233CB0" w:rsidRDefault="00027CBD" w:rsidP="006F5854">
            <w:pPr>
              <w:contextualSpacing/>
              <w:rPr>
                <w:color w:val="000000" w:themeColor="text1"/>
              </w:rPr>
            </w:pPr>
          </w:p>
          <w:p w:rsidR="00027CBD" w:rsidRPr="00E12E50" w:rsidRDefault="00027CBD" w:rsidP="006F5854">
            <w:pPr>
              <w:contextualSpacing/>
              <w:jc w:val="center"/>
              <w:rPr>
                <w:color w:val="000000" w:themeColor="text1"/>
              </w:rPr>
            </w:pPr>
            <w:r>
              <w:rPr>
                <w:color w:val="000000" w:themeColor="text1"/>
              </w:rPr>
              <w:t>KeterikatanKaryawan</w:t>
            </w:r>
          </w:p>
          <w:p w:rsidR="00027CBD" w:rsidRPr="00E12E50" w:rsidRDefault="00027CBD" w:rsidP="006F5854">
            <w:pPr>
              <w:contextualSpacing/>
              <w:jc w:val="center"/>
              <w:rPr>
                <w:color w:val="000000" w:themeColor="text1"/>
              </w:rPr>
            </w:pPr>
            <w:r w:rsidRPr="00E12E50">
              <w:rPr>
                <w:color w:val="000000" w:themeColor="text1"/>
              </w:rPr>
              <w:t>(Y)</w:t>
            </w:r>
          </w:p>
        </w:tc>
        <w:tc>
          <w:tcPr>
            <w:tcW w:w="2693" w:type="dxa"/>
            <w:tcBorders>
              <w:top w:val="single" w:sz="4" w:space="0" w:color="auto"/>
              <w:bottom w:val="single" w:sz="4" w:space="0" w:color="auto"/>
            </w:tcBorders>
          </w:tcPr>
          <w:p w:rsidR="00027CBD" w:rsidRPr="00873ABA" w:rsidRDefault="00027CBD" w:rsidP="00027CBD">
            <w:pPr>
              <w:pStyle w:val="ListParagraph"/>
              <w:numPr>
                <w:ilvl w:val="0"/>
                <w:numId w:val="29"/>
              </w:numPr>
              <w:ind w:left="317" w:hanging="383"/>
              <w:rPr>
                <w:color w:val="000000" w:themeColor="text1"/>
              </w:rPr>
            </w:pPr>
            <w:r>
              <w:rPr>
                <w:rFonts w:ascii="Times New Roman" w:hAnsi="Times New Roman"/>
                <w:sz w:val="24"/>
                <w:szCs w:val="24"/>
              </w:rPr>
              <w:lastRenderedPageBreak/>
              <w:t xml:space="preserve">Semangat </w:t>
            </w:r>
            <w:r>
              <w:rPr>
                <w:rFonts w:ascii="Times New Roman" w:hAnsi="Times New Roman"/>
                <w:sz w:val="24"/>
                <w:szCs w:val="24"/>
              </w:rPr>
              <w:lastRenderedPageBreak/>
              <w:t>(vigor)</w:t>
            </w:r>
          </w:p>
          <w:p w:rsidR="00027CBD" w:rsidRPr="00E05469" w:rsidRDefault="00027CBD" w:rsidP="006F5854">
            <w:pPr>
              <w:pStyle w:val="ListParagraph"/>
              <w:ind w:left="317"/>
              <w:rPr>
                <w:color w:val="000000" w:themeColor="text1"/>
              </w:rPr>
            </w:pPr>
          </w:p>
        </w:tc>
        <w:tc>
          <w:tcPr>
            <w:tcW w:w="3686" w:type="dxa"/>
            <w:tcBorders>
              <w:top w:val="single" w:sz="4" w:space="0" w:color="auto"/>
              <w:bottom w:val="single" w:sz="4" w:space="0" w:color="auto"/>
            </w:tcBorders>
          </w:tcPr>
          <w:p w:rsidR="00027CBD" w:rsidRPr="00E05469" w:rsidRDefault="00027CBD" w:rsidP="00DA7232">
            <w:pPr>
              <w:pStyle w:val="ListParagraph"/>
              <w:numPr>
                <w:ilvl w:val="0"/>
                <w:numId w:val="47"/>
              </w:numPr>
              <w:rPr>
                <w:color w:val="000000" w:themeColor="text1"/>
              </w:rPr>
            </w:pPr>
            <w:r w:rsidRPr="00E05469">
              <w:rPr>
                <w:rFonts w:ascii="Times New Roman" w:hAnsi="Times New Roman" w:cs="Times New Roman"/>
                <w:color w:val="000000" w:themeColor="text1"/>
                <w:sz w:val="24"/>
                <w:szCs w:val="24"/>
              </w:rPr>
              <w:lastRenderedPageBreak/>
              <w:t xml:space="preserve">Tingkatan energy dan mental yang </w:t>
            </w:r>
            <w:r w:rsidRPr="00E05469">
              <w:rPr>
                <w:rFonts w:ascii="Times New Roman" w:hAnsi="Times New Roman" w:cs="Times New Roman"/>
                <w:color w:val="000000" w:themeColor="text1"/>
                <w:sz w:val="24"/>
                <w:szCs w:val="24"/>
              </w:rPr>
              <w:lastRenderedPageBreak/>
              <w:t>tinggidalambekerja</w:t>
            </w:r>
          </w:p>
        </w:tc>
        <w:tc>
          <w:tcPr>
            <w:tcW w:w="992" w:type="dxa"/>
            <w:vMerge w:val="restart"/>
            <w:tcBorders>
              <w:top w:val="single" w:sz="4" w:space="0" w:color="auto"/>
            </w:tcBorders>
          </w:tcPr>
          <w:p w:rsidR="00027CBD" w:rsidRPr="00E12E50" w:rsidRDefault="00027CBD" w:rsidP="006F5854">
            <w:pPr>
              <w:contextualSpacing/>
              <w:jc w:val="center"/>
              <w:rPr>
                <w:color w:val="000000" w:themeColor="text1"/>
              </w:rPr>
            </w:pPr>
            <w:r w:rsidRPr="00E12E50">
              <w:rPr>
                <w:color w:val="000000" w:themeColor="text1"/>
              </w:rPr>
              <w:lastRenderedPageBreak/>
              <w:t>Ordinal</w:t>
            </w:r>
          </w:p>
        </w:tc>
      </w:tr>
      <w:tr w:rsidR="00027CBD" w:rsidRPr="00E12E50" w:rsidTr="007923C2">
        <w:trPr>
          <w:trHeight w:val="980"/>
        </w:trPr>
        <w:tc>
          <w:tcPr>
            <w:tcW w:w="1526" w:type="dxa"/>
            <w:vMerge/>
          </w:tcPr>
          <w:p w:rsidR="00027CBD" w:rsidRPr="00E12E50" w:rsidRDefault="00027CBD" w:rsidP="006F5854">
            <w:pPr>
              <w:contextualSpacing/>
              <w:jc w:val="center"/>
              <w:rPr>
                <w:color w:val="000000" w:themeColor="text1"/>
              </w:rPr>
            </w:pPr>
          </w:p>
        </w:tc>
        <w:tc>
          <w:tcPr>
            <w:tcW w:w="2693" w:type="dxa"/>
            <w:tcBorders>
              <w:top w:val="single" w:sz="4" w:space="0" w:color="auto"/>
              <w:bottom w:val="single" w:sz="4" w:space="0" w:color="auto"/>
            </w:tcBorders>
          </w:tcPr>
          <w:p w:rsidR="00027CBD" w:rsidRPr="00873ABA" w:rsidRDefault="00027CBD" w:rsidP="00027CBD">
            <w:pPr>
              <w:pStyle w:val="ListParagraph"/>
              <w:numPr>
                <w:ilvl w:val="0"/>
                <w:numId w:val="29"/>
              </w:numPr>
              <w:ind w:left="317" w:hanging="383"/>
              <w:rPr>
                <w:color w:val="000000" w:themeColor="text1"/>
              </w:rPr>
            </w:pPr>
            <w:r w:rsidRPr="00E05469">
              <w:rPr>
                <w:rFonts w:ascii="Times New Roman" w:hAnsi="Times New Roman"/>
                <w:sz w:val="24"/>
                <w:szCs w:val="24"/>
              </w:rPr>
              <w:t>D</w:t>
            </w:r>
            <w:r>
              <w:rPr>
                <w:rFonts w:ascii="Times New Roman" w:hAnsi="Times New Roman"/>
                <w:sz w:val="24"/>
                <w:szCs w:val="24"/>
              </w:rPr>
              <w:t>edikasi (dedication)</w:t>
            </w:r>
          </w:p>
          <w:p w:rsidR="00027CBD" w:rsidRDefault="00027CBD" w:rsidP="006F5854">
            <w:pPr>
              <w:pStyle w:val="ListParagraph"/>
              <w:ind w:left="317"/>
              <w:rPr>
                <w:rFonts w:ascii="Times New Roman" w:hAnsi="Times New Roman"/>
                <w:sz w:val="24"/>
                <w:szCs w:val="24"/>
              </w:rPr>
            </w:pPr>
          </w:p>
        </w:tc>
        <w:tc>
          <w:tcPr>
            <w:tcW w:w="3686" w:type="dxa"/>
            <w:tcBorders>
              <w:top w:val="single" w:sz="4" w:space="0" w:color="auto"/>
              <w:bottom w:val="single" w:sz="4" w:space="0" w:color="auto"/>
            </w:tcBorders>
          </w:tcPr>
          <w:p w:rsidR="00027CBD" w:rsidRPr="007923C2" w:rsidRDefault="00027CBD" w:rsidP="00DA7232">
            <w:pPr>
              <w:pStyle w:val="ListParagraph"/>
              <w:numPr>
                <w:ilvl w:val="0"/>
                <w:numId w:val="47"/>
              </w:numPr>
              <w:rPr>
                <w:rFonts w:ascii="Times New Roman" w:hAnsi="Times New Roman" w:cs="Times New Roman"/>
                <w:color w:val="000000" w:themeColor="text1"/>
                <w:sz w:val="24"/>
                <w:szCs w:val="24"/>
              </w:rPr>
            </w:pPr>
            <w:r w:rsidRPr="00E05469">
              <w:rPr>
                <w:rFonts w:ascii="Times New Roman" w:hAnsi="Times New Roman" w:cs="Times New Roman"/>
                <w:color w:val="000000" w:themeColor="text1"/>
                <w:sz w:val="24"/>
                <w:szCs w:val="24"/>
              </w:rPr>
              <w:t>Perasaanantusiasdanbangga</w:t>
            </w:r>
            <w:r w:rsidRPr="007923C2">
              <w:rPr>
                <w:rFonts w:ascii="Times New Roman" w:hAnsi="Times New Roman" w:cs="Times New Roman"/>
                <w:color w:val="000000" w:themeColor="text1"/>
                <w:sz w:val="24"/>
                <w:szCs w:val="24"/>
              </w:rPr>
              <w:t>terhadappekerjaan</w:t>
            </w:r>
          </w:p>
        </w:tc>
        <w:tc>
          <w:tcPr>
            <w:tcW w:w="992" w:type="dxa"/>
            <w:vMerge/>
          </w:tcPr>
          <w:p w:rsidR="00027CBD" w:rsidRPr="00E12E50" w:rsidRDefault="00027CBD" w:rsidP="006F5854">
            <w:pPr>
              <w:contextualSpacing/>
              <w:jc w:val="center"/>
              <w:rPr>
                <w:color w:val="000000" w:themeColor="text1"/>
              </w:rPr>
            </w:pPr>
          </w:p>
        </w:tc>
      </w:tr>
      <w:tr w:rsidR="00027CBD" w:rsidRPr="00E12E50" w:rsidTr="006F5854">
        <w:trPr>
          <w:trHeight w:val="1103"/>
        </w:trPr>
        <w:tc>
          <w:tcPr>
            <w:tcW w:w="1526" w:type="dxa"/>
            <w:vMerge/>
          </w:tcPr>
          <w:p w:rsidR="00027CBD" w:rsidRPr="00E12E50" w:rsidRDefault="00027CBD" w:rsidP="006F5854">
            <w:pPr>
              <w:contextualSpacing/>
              <w:jc w:val="center"/>
              <w:rPr>
                <w:color w:val="000000" w:themeColor="text1"/>
              </w:rPr>
            </w:pPr>
          </w:p>
        </w:tc>
        <w:tc>
          <w:tcPr>
            <w:tcW w:w="2693" w:type="dxa"/>
            <w:tcBorders>
              <w:top w:val="single" w:sz="4" w:space="0" w:color="auto"/>
            </w:tcBorders>
          </w:tcPr>
          <w:p w:rsidR="00027CBD" w:rsidRPr="00E05469" w:rsidRDefault="00027CBD" w:rsidP="006F5854">
            <w:pPr>
              <w:pStyle w:val="ListParagraph"/>
              <w:ind w:left="317"/>
              <w:rPr>
                <w:color w:val="000000" w:themeColor="text1"/>
              </w:rPr>
            </w:pPr>
          </w:p>
          <w:p w:rsidR="00027CBD" w:rsidRPr="00E05469" w:rsidRDefault="00027CBD" w:rsidP="00027CBD">
            <w:pPr>
              <w:pStyle w:val="ListParagraph"/>
              <w:numPr>
                <w:ilvl w:val="0"/>
                <w:numId w:val="29"/>
              </w:numPr>
              <w:ind w:left="317" w:hanging="383"/>
              <w:rPr>
                <w:rFonts w:ascii="Times New Roman" w:hAnsi="Times New Roman"/>
                <w:sz w:val="24"/>
                <w:szCs w:val="24"/>
              </w:rPr>
            </w:pPr>
            <w:r w:rsidRPr="00E05469">
              <w:rPr>
                <w:rFonts w:ascii="Times New Roman" w:hAnsi="Times New Roman"/>
                <w:sz w:val="24"/>
                <w:szCs w:val="24"/>
              </w:rPr>
              <w:t>Absorpsi (absorption</w:t>
            </w:r>
          </w:p>
        </w:tc>
        <w:tc>
          <w:tcPr>
            <w:tcW w:w="3686" w:type="dxa"/>
            <w:tcBorders>
              <w:top w:val="single" w:sz="4" w:space="0" w:color="auto"/>
            </w:tcBorders>
          </w:tcPr>
          <w:p w:rsidR="00027CBD" w:rsidRPr="00E05469" w:rsidRDefault="00027CBD" w:rsidP="006F5854">
            <w:pPr>
              <w:pStyle w:val="ListParagraph"/>
              <w:ind w:left="459"/>
              <w:rPr>
                <w:rFonts w:ascii="Times New Roman" w:hAnsi="Times New Roman" w:cs="Times New Roman"/>
                <w:color w:val="000000" w:themeColor="text1"/>
                <w:sz w:val="24"/>
                <w:szCs w:val="24"/>
              </w:rPr>
            </w:pPr>
          </w:p>
          <w:p w:rsidR="00027CBD" w:rsidRPr="00E05469" w:rsidRDefault="00027CBD" w:rsidP="00DA7232">
            <w:pPr>
              <w:pStyle w:val="ListParagraph"/>
              <w:numPr>
                <w:ilvl w:val="0"/>
                <w:numId w:val="47"/>
              </w:numPr>
              <w:rPr>
                <w:rFonts w:ascii="Times New Roman" w:hAnsi="Times New Roman" w:cs="Times New Roman"/>
                <w:color w:val="000000" w:themeColor="text1"/>
                <w:sz w:val="24"/>
                <w:szCs w:val="24"/>
              </w:rPr>
            </w:pPr>
            <w:r w:rsidRPr="00E05469">
              <w:rPr>
                <w:rFonts w:ascii="Times New Roman" w:hAnsi="Times New Roman" w:cs="Times New Roman"/>
                <w:color w:val="000000" w:themeColor="text1"/>
                <w:sz w:val="24"/>
                <w:szCs w:val="24"/>
              </w:rPr>
              <w:t>Kosentrasipenuhdalambekerja</w:t>
            </w:r>
          </w:p>
        </w:tc>
        <w:tc>
          <w:tcPr>
            <w:tcW w:w="992" w:type="dxa"/>
            <w:vMerge/>
          </w:tcPr>
          <w:p w:rsidR="00027CBD" w:rsidRPr="00E12E50" w:rsidRDefault="00027CBD" w:rsidP="006F5854">
            <w:pPr>
              <w:contextualSpacing/>
              <w:jc w:val="center"/>
              <w:rPr>
                <w:color w:val="000000" w:themeColor="text1"/>
              </w:rPr>
            </w:pPr>
          </w:p>
        </w:tc>
      </w:tr>
    </w:tbl>
    <w:p w:rsidR="004664A5" w:rsidRPr="004664A5" w:rsidRDefault="00027CBD" w:rsidP="00027CBD">
      <w:pPr>
        <w:spacing w:line="480" w:lineRule="auto"/>
        <w:jc w:val="both"/>
        <w:rPr>
          <w:lang w:val="id-ID"/>
        </w:rPr>
      </w:pPr>
      <w:r>
        <w:rPr>
          <w:color w:val="000000" w:themeColor="text1"/>
        </w:rPr>
        <w:t>SumberY :</w:t>
      </w:r>
      <w:r>
        <w:t>Schaufeli et al., (201</w:t>
      </w:r>
      <w:r w:rsidRPr="009E2C41">
        <w:t>2</w:t>
      </w:r>
      <w:r>
        <w:t>:212</w:t>
      </w:r>
      <w:r w:rsidRPr="009E2C41">
        <w:t>)</w:t>
      </w:r>
    </w:p>
    <w:p w:rsidR="0050579D" w:rsidRPr="0050579D" w:rsidRDefault="0008062E" w:rsidP="00027CBD">
      <w:pPr>
        <w:spacing w:line="480" w:lineRule="auto"/>
        <w:ind w:firstLine="851"/>
        <w:jc w:val="both"/>
        <w:rPr>
          <w:color w:val="000000" w:themeColor="text1"/>
          <w:lang w:val="id-ID"/>
        </w:rPr>
      </w:pPr>
      <w:r w:rsidRPr="00E12E50">
        <w:rPr>
          <w:color w:val="000000" w:themeColor="text1"/>
        </w:rPr>
        <w:t>Dalam melakukan riset terhadap variabel independen dan variabel dependen, maka akan diukur dan dilakukan antara lain dengan menggunakan instrument Quesioner terhadap variabel-variabel di atas dan menggunakan Skala Likert. Jawaban setiap item instrument yang menggunakan skala Likert mempunyai poin mulai dari sangat Positif sampai dengan sangat negative. Questioner disusun dengan memberikan 5 (lima) pilihan jawaban, dimana dari setiap pilihan akan diberikan bobot yang berbeda seperti pada tabel di bawah ini.</w:t>
      </w:r>
    </w:p>
    <w:p w:rsidR="00246BA6" w:rsidRDefault="00246BA6" w:rsidP="0008062E">
      <w:pPr>
        <w:jc w:val="center"/>
        <w:rPr>
          <w:b/>
          <w:color w:val="000000" w:themeColor="text1"/>
          <w:lang w:val="id-ID"/>
        </w:rPr>
      </w:pPr>
    </w:p>
    <w:p w:rsidR="00246BA6" w:rsidRDefault="00246BA6" w:rsidP="0008062E">
      <w:pPr>
        <w:jc w:val="center"/>
        <w:rPr>
          <w:b/>
          <w:color w:val="000000" w:themeColor="text1"/>
          <w:lang w:val="id-ID"/>
        </w:rPr>
      </w:pPr>
    </w:p>
    <w:p w:rsidR="00246BA6" w:rsidRDefault="00246BA6" w:rsidP="0008062E">
      <w:pPr>
        <w:jc w:val="center"/>
        <w:rPr>
          <w:b/>
          <w:color w:val="000000" w:themeColor="text1"/>
          <w:lang w:val="id-ID"/>
        </w:rPr>
      </w:pPr>
    </w:p>
    <w:p w:rsidR="00246BA6" w:rsidRDefault="00246BA6" w:rsidP="0008062E">
      <w:pPr>
        <w:jc w:val="center"/>
        <w:rPr>
          <w:b/>
          <w:color w:val="000000" w:themeColor="text1"/>
          <w:lang w:val="id-ID"/>
        </w:rPr>
      </w:pPr>
    </w:p>
    <w:p w:rsidR="00246BA6" w:rsidRDefault="00246BA6" w:rsidP="0008062E">
      <w:pPr>
        <w:jc w:val="center"/>
        <w:rPr>
          <w:b/>
          <w:color w:val="000000" w:themeColor="text1"/>
          <w:lang w:val="id-ID"/>
        </w:rPr>
      </w:pPr>
    </w:p>
    <w:p w:rsidR="00246BA6" w:rsidRDefault="00246BA6" w:rsidP="0008062E">
      <w:pPr>
        <w:jc w:val="center"/>
        <w:rPr>
          <w:b/>
          <w:color w:val="000000" w:themeColor="text1"/>
          <w:lang w:val="id-ID"/>
        </w:rPr>
      </w:pPr>
    </w:p>
    <w:p w:rsidR="00246BA6" w:rsidRDefault="00246BA6" w:rsidP="0008062E">
      <w:pPr>
        <w:jc w:val="center"/>
        <w:rPr>
          <w:b/>
          <w:color w:val="000000" w:themeColor="text1"/>
          <w:lang w:val="id-ID"/>
        </w:rPr>
      </w:pPr>
    </w:p>
    <w:p w:rsidR="0008062E" w:rsidRPr="002950CB" w:rsidRDefault="0008062E" w:rsidP="0008062E">
      <w:pPr>
        <w:jc w:val="center"/>
        <w:rPr>
          <w:b/>
          <w:color w:val="000000" w:themeColor="text1"/>
        </w:rPr>
      </w:pPr>
      <w:r w:rsidRPr="00E12E50">
        <w:rPr>
          <w:b/>
          <w:color w:val="000000" w:themeColor="text1"/>
        </w:rPr>
        <w:t>Tabel. 3.3.</w:t>
      </w:r>
      <w:r>
        <w:rPr>
          <w:b/>
          <w:color w:val="000000" w:themeColor="text1"/>
        </w:rPr>
        <w:t>BobotNilai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5"/>
        <w:gridCol w:w="1276"/>
      </w:tblGrid>
      <w:tr w:rsidR="0008062E" w:rsidRPr="00E12E50" w:rsidTr="0008062E">
        <w:trPr>
          <w:jc w:val="center"/>
        </w:trPr>
        <w:tc>
          <w:tcPr>
            <w:tcW w:w="6095" w:type="dxa"/>
          </w:tcPr>
          <w:p w:rsidR="0008062E" w:rsidRPr="00E12E50" w:rsidRDefault="0008062E" w:rsidP="0008062E">
            <w:pPr>
              <w:spacing w:after="120"/>
              <w:jc w:val="center"/>
              <w:rPr>
                <w:b/>
                <w:color w:val="000000" w:themeColor="text1"/>
              </w:rPr>
            </w:pPr>
            <w:r w:rsidRPr="00E12E50">
              <w:rPr>
                <w:b/>
                <w:color w:val="000000" w:themeColor="text1"/>
              </w:rPr>
              <w:t>PILIHAN</w:t>
            </w:r>
          </w:p>
        </w:tc>
        <w:tc>
          <w:tcPr>
            <w:tcW w:w="1276" w:type="dxa"/>
          </w:tcPr>
          <w:p w:rsidR="0008062E" w:rsidRPr="00E12E50" w:rsidRDefault="0008062E" w:rsidP="0008062E">
            <w:pPr>
              <w:spacing w:after="120"/>
              <w:jc w:val="center"/>
              <w:rPr>
                <w:b/>
                <w:color w:val="000000" w:themeColor="text1"/>
              </w:rPr>
            </w:pPr>
            <w:r w:rsidRPr="00E12E50">
              <w:rPr>
                <w:b/>
                <w:color w:val="000000" w:themeColor="text1"/>
              </w:rPr>
              <w:t>BOBOT</w:t>
            </w:r>
          </w:p>
        </w:tc>
      </w:tr>
      <w:tr w:rsidR="0008062E" w:rsidRPr="00E12E50" w:rsidTr="0008062E">
        <w:trPr>
          <w:jc w:val="center"/>
        </w:trPr>
        <w:tc>
          <w:tcPr>
            <w:tcW w:w="6095" w:type="dxa"/>
          </w:tcPr>
          <w:p w:rsidR="0008062E" w:rsidRPr="00E12E50" w:rsidRDefault="0008062E" w:rsidP="0008062E">
            <w:pPr>
              <w:spacing w:after="120"/>
              <w:jc w:val="both"/>
              <w:rPr>
                <w:color w:val="000000" w:themeColor="text1"/>
              </w:rPr>
            </w:pPr>
            <w:r w:rsidRPr="00E12E50">
              <w:rPr>
                <w:color w:val="000000" w:themeColor="text1"/>
              </w:rPr>
              <w:t>Sangat Setuju/Selalu (sangat positif)</w:t>
            </w:r>
          </w:p>
        </w:tc>
        <w:tc>
          <w:tcPr>
            <w:tcW w:w="1276" w:type="dxa"/>
          </w:tcPr>
          <w:p w:rsidR="0008062E" w:rsidRPr="00E12E50" w:rsidRDefault="0008062E" w:rsidP="0008062E">
            <w:pPr>
              <w:spacing w:after="120"/>
              <w:jc w:val="center"/>
              <w:rPr>
                <w:b/>
                <w:color w:val="000000" w:themeColor="text1"/>
              </w:rPr>
            </w:pPr>
            <w:r w:rsidRPr="00E12E50">
              <w:rPr>
                <w:b/>
                <w:color w:val="000000" w:themeColor="text1"/>
              </w:rPr>
              <w:t>5</w:t>
            </w:r>
          </w:p>
        </w:tc>
      </w:tr>
      <w:tr w:rsidR="0008062E" w:rsidRPr="00E12E50" w:rsidTr="0008062E">
        <w:trPr>
          <w:jc w:val="center"/>
        </w:trPr>
        <w:tc>
          <w:tcPr>
            <w:tcW w:w="6095" w:type="dxa"/>
          </w:tcPr>
          <w:p w:rsidR="0008062E" w:rsidRPr="00E12E50" w:rsidRDefault="0008062E" w:rsidP="0008062E">
            <w:pPr>
              <w:spacing w:after="120"/>
              <w:jc w:val="both"/>
              <w:rPr>
                <w:color w:val="000000" w:themeColor="text1"/>
              </w:rPr>
            </w:pPr>
            <w:r w:rsidRPr="00E12E50">
              <w:rPr>
                <w:color w:val="000000" w:themeColor="text1"/>
              </w:rPr>
              <w:t>Setuju / Sering (positif)</w:t>
            </w:r>
          </w:p>
        </w:tc>
        <w:tc>
          <w:tcPr>
            <w:tcW w:w="1276" w:type="dxa"/>
          </w:tcPr>
          <w:p w:rsidR="0008062E" w:rsidRPr="00E12E50" w:rsidRDefault="0008062E" w:rsidP="0008062E">
            <w:pPr>
              <w:spacing w:after="120"/>
              <w:jc w:val="center"/>
              <w:rPr>
                <w:b/>
                <w:color w:val="000000" w:themeColor="text1"/>
              </w:rPr>
            </w:pPr>
            <w:r w:rsidRPr="00E12E50">
              <w:rPr>
                <w:b/>
                <w:color w:val="000000" w:themeColor="text1"/>
              </w:rPr>
              <w:t>4</w:t>
            </w:r>
          </w:p>
        </w:tc>
      </w:tr>
      <w:tr w:rsidR="0008062E" w:rsidRPr="00E12E50" w:rsidTr="0008062E">
        <w:trPr>
          <w:jc w:val="center"/>
        </w:trPr>
        <w:tc>
          <w:tcPr>
            <w:tcW w:w="6095" w:type="dxa"/>
          </w:tcPr>
          <w:p w:rsidR="0008062E" w:rsidRPr="00E12E50" w:rsidRDefault="0008062E" w:rsidP="0008062E">
            <w:pPr>
              <w:spacing w:after="120"/>
              <w:jc w:val="both"/>
              <w:rPr>
                <w:color w:val="000000" w:themeColor="text1"/>
              </w:rPr>
            </w:pPr>
            <w:r w:rsidRPr="00E12E50">
              <w:rPr>
                <w:color w:val="000000" w:themeColor="text1"/>
              </w:rPr>
              <w:t>Ragu-ragu /Kadang-kadang (Netral)</w:t>
            </w:r>
          </w:p>
        </w:tc>
        <w:tc>
          <w:tcPr>
            <w:tcW w:w="1276" w:type="dxa"/>
          </w:tcPr>
          <w:p w:rsidR="0008062E" w:rsidRPr="00E12E50" w:rsidRDefault="0008062E" w:rsidP="0008062E">
            <w:pPr>
              <w:spacing w:after="120"/>
              <w:jc w:val="center"/>
              <w:rPr>
                <w:b/>
                <w:color w:val="000000" w:themeColor="text1"/>
              </w:rPr>
            </w:pPr>
            <w:r w:rsidRPr="00E12E50">
              <w:rPr>
                <w:b/>
                <w:color w:val="000000" w:themeColor="text1"/>
              </w:rPr>
              <w:t>3</w:t>
            </w:r>
          </w:p>
        </w:tc>
      </w:tr>
      <w:tr w:rsidR="0008062E" w:rsidRPr="00E12E50" w:rsidTr="0008062E">
        <w:trPr>
          <w:jc w:val="center"/>
        </w:trPr>
        <w:tc>
          <w:tcPr>
            <w:tcW w:w="6095" w:type="dxa"/>
          </w:tcPr>
          <w:p w:rsidR="0008062E" w:rsidRPr="00E12E50" w:rsidRDefault="0008062E" w:rsidP="0008062E">
            <w:pPr>
              <w:spacing w:after="120"/>
              <w:jc w:val="both"/>
              <w:rPr>
                <w:color w:val="000000" w:themeColor="text1"/>
              </w:rPr>
            </w:pPr>
            <w:r w:rsidRPr="00E12E50">
              <w:rPr>
                <w:color w:val="000000" w:themeColor="text1"/>
              </w:rPr>
              <w:t>Tidak Setuju / Jarang (Negatif)</w:t>
            </w:r>
          </w:p>
        </w:tc>
        <w:tc>
          <w:tcPr>
            <w:tcW w:w="1276" w:type="dxa"/>
          </w:tcPr>
          <w:p w:rsidR="0008062E" w:rsidRPr="00E12E50" w:rsidRDefault="0008062E" w:rsidP="0008062E">
            <w:pPr>
              <w:spacing w:after="120"/>
              <w:jc w:val="center"/>
              <w:rPr>
                <w:b/>
                <w:color w:val="000000" w:themeColor="text1"/>
              </w:rPr>
            </w:pPr>
            <w:r w:rsidRPr="00E12E50">
              <w:rPr>
                <w:b/>
                <w:color w:val="000000" w:themeColor="text1"/>
              </w:rPr>
              <w:t>2</w:t>
            </w:r>
          </w:p>
        </w:tc>
      </w:tr>
      <w:tr w:rsidR="0008062E" w:rsidRPr="00E12E50" w:rsidTr="0008062E">
        <w:trPr>
          <w:jc w:val="center"/>
        </w:trPr>
        <w:tc>
          <w:tcPr>
            <w:tcW w:w="6095" w:type="dxa"/>
          </w:tcPr>
          <w:p w:rsidR="0008062E" w:rsidRPr="00E12E50" w:rsidRDefault="0008062E" w:rsidP="0008062E">
            <w:pPr>
              <w:spacing w:after="120"/>
              <w:jc w:val="both"/>
              <w:rPr>
                <w:color w:val="000000" w:themeColor="text1"/>
              </w:rPr>
            </w:pPr>
            <w:r w:rsidRPr="00E12E50">
              <w:rPr>
                <w:color w:val="000000" w:themeColor="text1"/>
              </w:rPr>
              <w:t>Sangat Tidak Setuju / Tidak Pernah (Sangat Negatif)</w:t>
            </w:r>
          </w:p>
        </w:tc>
        <w:tc>
          <w:tcPr>
            <w:tcW w:w="1276" w:type="dxa"/>
          </w:tcPr>
          <w:p w:rsidR="0008062E" w:rsidRPr="00E12E50" w:rsidRDefault="0008062E" w:rsidP="0008062E">
            <w:pPr>
              <w:spacing w:after="120"/>
              <w:jc w:val="center"/>
              <w:rPr>
                <w:b/>
                <w:color w:val="000000" w:themeColor="text1"/>
              </w:rPr>
            </w:pPr>
            <w:r w:rsidRPr="00E12E50">
              <w:rPr>
                <w:b/>
                <w:color w:val="000000" w:themeColor="text1"/>
              </w:rPr>
              <w:t>1</w:t>
            </w:r>
          </w:p>
        </w:tc>
      </w:tr>
    </w:tbl>
    <w:p w:rsidR="0008062E" w:rsidRPr="00E05469" w:rsidRDefault="0008062E" w:rsidP="0008062E">
      <w:pPr>
        <w:jc w:val="center"/>
        <w:rPr>
          <w:b/>
          <w:color w:val="000000" w:themeColor="text1"/>
          <w:sz w:val="2"/>
        </w:rPr>
      </w:pPr>
    </w:p>
    <w:p w:rsidR="0008062E" w:rsidRPr="00E12E50" w:rsidRDefault="0008062E" w:rsidP="0008062E">
      <w:pPr>
        <w:rPr>
          <w:b/>
          <w:color w:val="000000" w:themeColor="text1"/>
        </w:rPr>
      </w:pPr>
    </w:p>
    <w:p w:rsidR="0008062E" w:rsidRPr="00E12E50" w:rsidRDefault="0008062E" w:rsidP="0008062E">
      <w:pPr>
        <w:spacing w:line="480" w:lineRule="auto"/>
        <w:jc w:val="both"/>
        <w:rPr>
          <w:b/>
          <w:color w:val="000000" w:themeColor="text1"/>
        </w:rPr>
      </w:pPr>
      <w:r w:rsidRPr="00E12E50">
        <w:rPr>
          <w:b/>
          <w:color w:val="000000" w:themeColor="text1"/>
        </w:rPr>
        <w:t>3.2.2.  Populasi dan Sampel</w:t>
      </w:r>
    </w:p>
    <w:p w:rsidR="0008062E" w:rsidRPr="00E12E50" w:rsidRDefault="0008062E" w:rsidP="0008062E">
      <w:pPr>
        <w:spacing w:line="480" w:lineRule="auto"/>
        <w:jc w:val="both"/>
        <w:rPr>
          <w:b/>
          <w:color w:val="000000" w:themeColor="text1"/>
        </w:rPr>
      </w:pPr>
      <w:r w:rsidRPr="00E12E50">
        <w:rPr>
          <w:b/>
          <w:color w:val="000000" w:themeColor="text1"/>
        </w:rPr>
        <w:t xml:space="preserve">1.  Populasi </w:t>
      </w:r>
    </w:p>
    <w:p w:rsidR="0008062E" w:rsidRPr="00E12E50" w:rsidRDefault="0008062E" w:rsidP="0008062E">
      <w:pPr>
        <w:spacing w:line="480" w:lineRule="auto"/>
        <w:ind w:firstLine="851"/>
        <w:jc w:val="both"/>
        <w:rPr>
          <w:color w:val="000000" w:themeColor="text1"/>
        </w:rPr>
      </w:pPr>
      <w:r w:rsidRPr="00E12E50">
        <w:rPr>
          <w:color w:val="000000" w:themeColor="text1"/>
        </w:rPr>
        <w:lastRenderedPageBreak/>
        <w:t>Dalam melakukan penelitian, kegiatan pengumpulan data merupakan langkah penting guna mengetahui karakteristik dari populasi yang merupakan elemen-elemen dalam objek penelitian.Data tersebut digunakan untuk pengambilan keputusan atau digunakan untuk pengujian Hipotesis.Dalam pengumpulan data akan selalu dihadapkan dengan objek yang akan diteliti, hal ini berupa benda, manusia dan aktifitas atau peristiwa yang terjadi. Riduwan (2010;54), populasi adalah merupakan objek atau subjek yang berada pada suatu wilayah dan memenuhi syarat-syarat tertentu berkaitan dengan masalah penelitian. Sugiyono (2011;61), populasi adalah wilayah generalisasi yang terdiri atas; objek/subjek yang mempunyai kualitas dan karakteristik tertentu yang ditetapkan oleh peneliti untuk diBelajari dan kemudian ditarik kesimpulan.</w:t>
      </w:r>
    </w:p>
    <w:p w:rsidR="0008062E" w:rsidRDefault="0008062E" w:rsidP="0008062E">
      <w:pPr>
        <w:spacing w:line="480" w:lineRule="auto"/>
        <w:ind w:firstLine="851"/>
        <w:jc w:val="both"/>
        <w:rPr>
          <w:color w:val="000000" w:themeColor="text1"/>
        </w:rPr>
      </w:pPr>
      <w:r w:rsidRPr="00E12E50">
        <w:rPr>
          <w:color w:val="000000" w:themeColor="text1"/>
        </w:rPr>
        <w:t>Berdasarkan pengertian populasi tersebut, maka populasi pada penelitian ini ada</w:t>
      </w:r>
      <w:r>
        <w:rPr>
          <w:color w:val="000000" w:themeColor="text1"/>
        </w:rPr>
        <w:t>lah seluruh Pegawai yang ada padaBank Rakyat Indonesia CabangGorontalo</w:t>
      </w:r>
      <w:r w:rsidRPr="00E12E50">
        <w:rPr>
          <w:color w:val="000000" w:themeColor="text1"/>
        </w:rPr>
        <w:t>Kota Gorontalo</w:t>
      </w:r>
      <w:r>
        <w:rPr>
          <w:color w:val="000000" w:themeColor="text1"/>
        </w:rPr>
        <w:t xml:space="preserve"> sebanyak 80</w:t>
      </w:r>
      <w:r w:rsidRPr="00E12E50">
        <w:rPr>
          <w:color w:val="000000" w:themeColor="text1"/>
        </w:rPr>
        <w:t>orang.</w:t>
      </w:r>
    </w:p>
    <w:p w:rsidR="0050579D" w:rsidRDefault="0050579D" w:rsidP="0008062E">
      <w:pPr>
        <w:pStyle w:val="NoSpacing"/>
        <w:jc w:val="center"/>
        <w:rPr>
          <w:rFonts w:ascii="Times New Roman" w:eastAsiaTheme="minorEastAsia" w:hAnsi="Times New Roman"/>
          <w:b/>
          <w:sz w:val="24"/>
          <w:szCs w:val="24"/>
        </w:rPr>
      </w:pPr>
    </w:p>
    <w:p w:rsidR="0050579D" w:rsidRDefault="0050579D" w:rsidP="0008062E">
      <w:pPr>
        <w:pStyle w:val="NoSpacing"/>
        <w:jc w:val="center"/>
        <w:rPr>
          <w:rFonts w:ascii="Times New Roman" w:eastAsiaTheme="minorEastAsia" w:hAnsi="Times New Roman"/>
          <w:b/>
          <w:sz w:val="24"/>
          <w:szCs w:val="24"/>
        </w:rPr>
      </w:pPr>
    </w:p>
    <w:p w:rsidR="00246BA6" w:rsidRDefault="00246BA6" w:rsidP="0008062E">
      <w:pPr>
        <w:pStyle w:val="NoSpacing"/>
        <w:jc w:val="center"/>
        <w:rPr>
          <w:rFonts w:ascii="Times New Roman" w:eastAsiaTheme="minorEastAsia" w:hAnsi="Times New Roman"/>
          <w:b/>
          <w:sz w:val="24"/>
          <w:szCs w:val="24"/>
        </w:rPr>
      </w:pPr>
    </w:p>
    <w:p w:rsidR="0008062E" w:rsidRDefault="0008062E" w:rsidP="0008062E">
      <w:pPr>
        <w:pStyle w:val="NoSpacing"/>
        <w:jc w:val="center"/>
        <w:rPr>
          <w:rFonts w:ascii="Times New Roman" w:eastAsiaTheme="minorEastAsia" w:hAnsi="Times New Roman"/>
          <w:b/>
          <w:sz w:val="24"/>
          <w:szCs w:val="24"/>
        </w:rPr>
      </w:pPr>
      <w:r>
        <w:rPr>
          <w:rFonts w:ascii="Times New Roman" w:eastAsiaTheme="minorEastAsia" w:hAnsi="Times New Roman"/>
          <w:b/>
          <w:sz w:val="24"/>
          <w:szCs w:val="24"/>
        </w:rPr>
        <w:t>Tabel 3.</w:t>
      </w:r>
      <w:r>
        <w:rPr>
          <w:rFonts w:ascii="Times New Roman" w:eastAsiaTheme="minorEastAsia" w:hAnsi="Times New Roman"/>
          <w:b/>
          <w:sz w:val="24"/>
          <w:szCs w:val="24"/>
          <w:lang w:val="en-US"/>
        </w:rPr>
        <w:t>4</w:t>
      </w:r>
      <w:r>
        <w:rPr>
          <w:rFonts w:ascii="Times New Roman" w:eastAsiaTheme="minorEastAsia" w:hAnsi="Times New Roman"/>
          <w:b/>
          <w:sz w:val="24"/>
          <w:szCs w:val="24"/>
        </w:rPr>
        <w:t xml:space="preserve"> Tabel Populasi</w:t>
      </w:r>
    </w:p>
    <w:tbl>
      <w:tblPr>
        <w:tblStyle w:val="TableGrid"/>
        <w:tblW w:w="0" w:type="auto"/>
        <w:jc w:val="center"/>
        <w:tblLook w:val="04A0"/>
      </w:tblPr>
      <w:tblGrid>
        <w:gridCol w:w="531"/>
        <w:gridCol w:w="4256"/>
        <w:gridCol w:w="1555"/>
      </w:tblGrid>
      <w:tr w:rsidR="0008062E" w:rsidTr="0008062E">
        <w:trPr>
          <w:jc w:val="center"/>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2E" w:rsidRDefault="0008062E" w:rsidP="0008062E">
            <w:pPr>
              <w:pStyle w:val="NoSpacing"/>
              <w:ind w:left="21"/>
              <w:rPr>
                <w:rFonts w:ascii="Times New Roman" w:hAnsi="Times New Roman"/>
                <w:b/>
                <w:sz w:val="24"/>
                <w:szCs w:val="24"/>
              </w:rPr>
            </w:pPr>
            <w:r>
              <w:rPr>
                <w:rFonts w:ascii="Times New Roman" w:hAnsi="Times New Roman"/>
                <w:b/>
                <w:sz w:val="24"/>
                <w:szCs w:val="24"/>
              </w:rPr>
              <w:t>No</w:t>
            </w:r>
          </w:p>
        </w:tc>
        <w:tc>
          <w:tcPr>
            <w:tcW w:w="4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2E" w:rsidRDefault="0008062E" w:rsidP="0008062E">
            <w:pPr>
              <w:pStyle w:val="NoSpacing"/>
              <w:jc w:val="center"/>
              <w:rPr>
                <w:rFonts w:ascii="Times New Roman" w:hAnsi="Times New Roman"/>
                <w:b/>
                <w:sz w:val="24"/>
                <w:szCs w:val="24"/>
              </w:rPr>
            </w:pPr>
            <w:r>
              <w:rPr>
                <w:rFonts w:ascii="Times New Roman" w:hAnsi="Times New Roman"/>
                <w:b/>
                <w:sz w:val="24"/>
                <w:szCs w:val="24"/>
              </w:rPr>
              <w:t>Bagian</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2E" w:rsidRDefault="0008062E" w:rsidP="0008062E">
            <w:pPr>
              <w:pStyle w:val="NoSpacing"/>
              <w:ind w:left="-79"/>
              <w:jc w:val="center"/>
              <w:rPr>
                <w:rFonts w:ascii="Times New Roman" w:hAnsi="Times New Roman"/>
                <w:b/>
                <w:sz w:val="24"/>
                <w:szCs w:val="24"/>
                <w:lang w:val="en-US"/>
              </w:rPr>
            </w:pPr>
            <w:r>
              <w:rPr>
                <w:rFonts w:ascii="Times New Roman" w:hAnsi="Times New Roman"/>
                <w:b/>
                <w:sz w:val="24"/>
                <w:szCs w:val="24"/>
              </w:rPr>
              <w:t xml:space="preserve">Jumlah </w:t>
            </w:r>
            <w:r>
              <w:rPr>
                <w:rFonts w:ascii="Times New Roman" w:hAnsi="Times New Roman"/>
                <w:b/>
                <w:sz w:val="24"/>
                <w:szCs w:val="24"/>
                <w:lang w:val="en-US"/>
              </w:rPr>
              <w:t>Karyawan</w:t>
            </w:r>
          </w:p>
        </w:tc>
      </w:tr>
      <w:tr w:rsidR="0008062E" w:rsidTr="0008062E">
        <w:trPr>
          <w:trHeight w:val="296"/>
          <w:jc w:val="center"/>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2E" w:rsidRDefault="0008062E" w:rsidP="0008062E">
            <w:pPr>
              <w:pStyle w:val="NoSpacing"/>
              <w:ind w:left="21"/>
              <w:rPr>
                <w:rFonts w:ascii="Times New Roman" w:hAnsi="Times New Roman"/>
                <w:sz w:val="24"/>
                <w:szCs w:val="24"/>
              </w:rPr>
            </w:pPr>
            <w:r>
              <w:rPr>
                <w:rFonts w:ascii="Times New Roman" w:hAnsi="Times New Roman"/>
                <w:sz w:val="24"/>
                <w:szCs w:val="24"/>
              </w:rPr>
              <w:t>1</w:t>
            </w:r>
          </w:p>
        </w:tc>
        <w:tc>
          <w:tcPr>
            <w:tcW w:w="4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2E" w:rsidRDefault="0008062E" w:rsidP="0008062E">
            <w:pPr>
              <w:pStyle w:val="NoSpacing"/>
              <w:ind w:left="28" w:right="-229"/>
              <w:rPr>
                <w:rFonts w:ascii="Times New Roman" w:hAnsi="Times New Roman"/>
                <w:sz w:val="24"/>
                <w:szCs w:val="24"/>
                <w:lang w:val="en-US"/>
              </w:rPr>
            </w:pPr>
            <w:r>
              <w:rPr>
                <w:rFonts w:ascii="Times New Roman" w:hAnsi="Times New Roman"/>
                <w:sz w:val="24"/>
                <w:szCs w:val="24"/>
                <w:lang w:val="en-US"/>
              </w:rPr>
              <w:t>Pimpina Wilayah</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8062E" w:rsidRDefault="0008062E" w:rsidP="0008062E">
            <w:pPr>
              <w:ind w:left="30"/>
              <w:jc w:val="center"/>
              <w:rPr>
                <w:color w:val="000000"/>
              </w:rPr>
            </w:pPr>
            <w:r>
              <w:t>1</w:t>
            </w:r>
          </w:p>
        </w:tc>
      </w:tr>
      <w:tr w:rsidR="0008062E" w:rsidTr="0008062E">
        <w:trPr>
          <w:jc w:val="center"/>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2E" w:rsidRDefault="0008062E" w:rsidP="0008062E">
            <w:pPr>
              <w:pStyle w:val="NoSpacing"/>
              <w:ind w:left="21"/>
              <w:rPr>
                <w:rFonts w:ascii="Times New Roman" w:hAnsi="Times New Roman"/>
                <w:sz w:val="24"/>
                <w:szCs w:val="24"/>
              </w:rPr>
            </w:pPr>
            <w:r>
              <w:rPr>
                <w:rFonts w:ascii="Times New Roman" w:hAnsi="Times New Roman"/>
                <w:sz w:val="24"/>
                <w:szCs w:val="24"/>
              </w:rPr>
              <w:t>2</w:t>
            </w:r>
          </w:p>
        </w:tc>
        <w:tc>
          <w:tcPr>
            <w:tcW w:w="4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2E" w:rsidRPr="00A91675" w:rsidRDefault="0008062E" w:rsidP="0008062E">
            <w:pPr>
              <w:pStyle w:val="NoSpacing"/>
              <w:ind w:left="28"/>
              <w:rPr>
                <w:rFonts w:ascii="Times New Roman" w:hAnsi="Times New Roman"/>
                <w:sz w:val="24"/>
                <w:szCs w:val="24"/>
                <w:lang w:val="en-US"/>
              </w:rPr>
            </w:pPr>
            <w:r>
              <w:rPr>
                <w:rFonts w:ascii="Times New Roman" w:hAnsi="Times New Roman"/>
                <w:sz w:val="24"/>
                <w:szCs w:val="24"/>
                <w:lang w:val="en-US"/>
              </w:rPr>
              <w:t>Manajer Pemasaran</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8062E" w:rsidRDefault="0008062E" w:rsidP="0008062E">
            <w:pPr>
              <w:ind w:left="-79" w:firstLine="92"/>
              <w:jc w:val="center"/>
              <w:rPr>
                <w:color w:val="000000"/>
              </w:rPr>
            </w:pPr>
            <w:r>
              <w:t>1</w:t>
            </w:r>
          </w:p>
        </w:tc>
      </w:tr>
      <w:tr w:rsidR="0008062E" w:rsidTr="0008062E">
        <w:trPr>
          <w:jc w:val="center"/>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2E" w:rsidRDefault="0008062E" w:rsidP="0008062E">
            <w:pPr>
              <w:pStyle w:val="NoSpacing"/>
              <w:ind w:left="21"/>
              <w:rPr>
                <w:rFonts w:ascii="Times New Roman" w:hAnsi="Times New Roman"/>
                <w:sz w:val="24"/>
                <w:szCs w:val="24"/>
              </w:rPr>
            </w:pPr>
            <w:r>
              <w:rPr>
                <w:rFonts w:ascii="Times New Roman" w:hAnsi="Times New Roman"/>
                <w:sz w:val="24"/>
                <w:szCs w:val="24"/>
              </w:rPr>
              <w:t>3</w:t>
            </w:r>
          </w:p>
        </w:tc>
        <w:tc>
          <w:tcPr>
            <w:tcW w:w="4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062E" w:rsidRDefault="0008062E" w:rsidP="0008062E">
            <w:pPr>
              <w:pStyle w:val="NoSpacing"/>
              <w:ind w:left="28"/>
              <w:rPr>
                <w:rFonts w:ascii="Times New Roman" w:hAnsi="Times New Roman"/>
                <w:sz w:val="24"/>
                <w:szCs w:val="24"/>
                <w:lang w:val="en-US"/>
              </w:rPr>
            </w:pPr>
            <w:r>
              <w:rPr>
                <w:rFonts w:ascii="Times New Roman" w:hAnsi="Times New Roman"/>
                <w:sz w:val="24"/>
                <w:szCs w:val="24"/>
                <w:lang w:val="en-US"/>
              </w:rPr>
              <w:t>Manajer Bisnis Mikro</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8062E" w:rsidRDefault="0008062E" w:rsidP="0008062E">
            <w:pPr>
              <w:ind w:left="-79" w:firstLine="92"/>
              <w:jc w:val="center"/>
              <w:rPr>
                <w:color w:val="000000"/>
              </w:rPr>
            </w:pPr>
            <w:r>
              <w:t>1</w:t>
            </w:r>
          </w:p>
        </w:tc>
      </w:tr>
      <w:tr w:rsidR="0008062E" w:rsidTr="0008062E">
        <w:trPr>
          <w:trHeight w:val="251"/>
          <w:jc w:val="center"/>
        </w:trPr>
        <w:tc>
          <w:tcPr>
            <w:tcW w:w="531" w:type="dxa"/>
            <w:tcBorders>
              <w:top w:val="single" w:sz="4" w:space="0" w:color="000000" w:themeColor="text1"/>
              <w:left w:val="single" w:sz="4" w:space="0" w:color="000000" w:themeColor="text1"/>
              <w:bottom w:val="single" w:sz="4" w:space="0" w:color="auto"/>
              <w:right w:val="single" w:sz="4" w:space="0" w:color="auto"/>
            </w:tcBorders>
            <w:hideMark/>
          </w:tcPr>
          <w:p w:rsidR="0008062E" w:rsidRDefault="0008062E" w:rsidP="0008062E">
            <w:pPr>
              <w:pStyle w:val="NoSpacing"/>
              <w:ind w:left="21"/>
              <w:rPr>
                <w:rFonts w:ascii="Times New Roman" w:hAnsi="Times New Roman"/>
                <w:sz w:val="24"/>
                <w:szCs w:val="24"/>
              </w:rPr>
            </w:pPr>
            <w:r>
              <w:rPr>
                <w:rFonts w:ascii="Times New Roman" w:hAnsi="Times New Roman"/>
                <w:sz w:val="24"/>
                <w:szCs w:val="24"/>
              </w:rPr>
              <w:t>4</w:t>
            </w:r>
          </w:p>
        </w:tc>
        <w:tc>
          <w:tcPr>
            <w:tcW w:w="4256" w:type="dxa"/>
            <w:tcBorders>
              <w:top w:val="single" w:sz="4" w:space="0" w:color="000000" w:themeColor="text1"/>
              <w:left w:val="single" w:sz="4" w:space="0" w:color="auto"/>
              <w:bottom w:val="single" w:sz="4" w:space="0" w:color="auto"/>
              <w:right w:val="single" w:sz="4" w:space="0" w:color="000000" w:themeColor="text1"/>
            </w:tcBorders>
          </w:tcPr>
          <w:p w:rsidR="0008062E" w:rsidRPr="00A91675" w:rsidRDefault="0008062E" w:rsidP="0008062E">
            <w:pPr>
              <w:pStyle w:val="NoSpacing"/>
              <w:ind w:left="28"/>
              <w:rPr>
                <w:rFonts w:ascii="Times New Roman" w:hAnsi="Times New Roman"/>
                <w:sz w:val="24"/>
                <w:szCs w:val="24"/>
                <w:lang w:val="en-US"/>
              </w:rPr>
            </w:pPr>
            <w:r>
              <w:rPr>
                <w:rFonts w:ascii="Times New Roman" w:hAnsi="Times New Roman"/>
                <w:sz w:val="24"/>
                <w:szCs w:val="24"/>
                <w:lang w:val="en-US"/>
              </w:rPr>
              <w:t>Manajer Oprasional &amp; Layanan</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8062E" w:rsidRDefault="0008062E" w:rsidP="0008062E">
            <w:pPr>
              <w:ind w:left="-79" w:firstLine="92"/>
              <w:jc w:val="center"/>
              <w:rPr>
                <w:color w:val="000000"/>
              </w:rPr>
            </w:pPr>
            <w:r>
              <w:t>1</w:t>
            </w:r>
          </w:p>
        </w:tc>
      </w:tr>
      <w:tr w:rsidR="0008062E" w:rsidTr="0008062E">
        <w:trPr>
          <w:trHeight w:val="242"/>
          <w:jc w:val="center"/>
        </w:trPr>
        <w:tc>
          <w:tcPr>
            <w:tcW w:w="531" w:type="dxa"/>
            <w:tcBorders>
              <w:top w:val="single" w:sz="4" w:space="0" w:color="auto"/>
              <w:left w:val="single" w:sz="4" w:space="0" w:color="000000" w:themeColor="text1"/>
              <w:bottom w:val="single" w:sz="4" w:space="0" w:color="auto"/>
              <w:right w:val="single" w:sz="4" w:space="0" w:color="auto"/>
            </w:tcBorders>
            <w:hideMark/>
          </w:tcPr>
          <w:p w:rsidR="0008062E" w:rsidRDefault="0008062E" w:rsidP="0008062E">
            <w:pPr>
              <w:pStyle w:val="NoSpacing"/>
              <w:ind w:left="21"/>
              <w:rPr>
                <w:rFonts w:ascii="Times New Roman" w:hAnsi="Times New Roman"/>
                <w:sz w:val="24"/>
                <w:szCs w:val="24"/>
              </w:rPr>
            </w:pPr>
            <w:r>
              <w:rPr>
                <w:rFonts w:ascii="Times New Roman" w:hAnsi="Times New Roman"/>
                <w:sz w:val="24"/>
                <w:szCs w:val="24"/>
              </w:rPr>
              <w:t>5</w:t>
            </w:r>
          </w:p>
        </w:tc>
        <w:tc>
          <w:tcPr>
            <w:tcW w:w="4256" w:type="dxa"/>
            <w:tcBorders>
              <w:top w:val="single" w:sz="4" w:space="0" w:color="auto"/>
              <w:left w:val="single" w:sz="4" w:space="0" w:color="auto"/>
              <w:bottom w:val="single" w:sz="4" w:space="0" w:color="auto"/>
              <w:right w:val="single" w:sz="4" w:space="0" w:color="000000" w:themeColor="text1"/>
            </w:tcBorders>
          </w:tcPr>
          <w:p w:rsidR="0008062E" w:rsidRPr="00A91675" w:rsidRDefault="0008062E" w:rsidP="0008062E">
            <w:pPr>
              <w:pStyle w:val="NoSpacing"/>
              <w:ind w:left="28"/>
              <w:rPr>
                <w:rFonts w:ascii="Times New Roman" w:hAnsi="Times New Roman"/>
                <w:sz w:val="24"/>
                <w:szCs w:val="24"/>
                <w:lang w:val="en-US"/>
              </w:rPr>
            </w:pPr>
            <w:r>
              <w:rPr>
                <w:rFonts w:ascii="Times New Roman" w:hAnsi="Times New Roman"/>
                <w:sz w:val="24"/>
                <w:szCs w:val="24"/>
                <w:lang w:val="en-US"/>
              </w:rPr>
              <w:t>Fungsi Kantor Caba</w:t>
            </w:r>
            <w:r w:rsidR="0050579D">
              <w:rPr>
                <w:rFonts w:ascii="Times New Roman" w:hAnsi="Times New Roman"/>
                <w:sz w:val="24"/>
                <w:szCs w:val="24"/>
              </w:rPr>
              <w:t>n</w:t>
            </w:r>
            <w:r>
              <w:rPr>
                <w:rFonts w:ascii="Times New Roman" w:hAnsi="Times New Roman"/>
                <w:sz w:val="24"/>
                <w:szCs w:val="24"/>
                <w:lang w:val="en-US"/>
              </w:rPr>
              <w:t>g Induk</w:t>
            </w:r>
          </w:p>
        </w:tc>
        <w:tc>
          <w:tcPr>
            <w:tcW w:w="1555" w:type="dxa"/>
            <w:tcBorders>
              <w:top w:val="single" w:sz="4" w:space="0" w:color="auto"/>
              <w:left w:val="single" w:sz="4" w:space="0" w:color="000000" w:themeColor="text1"/>
              <w:bottom w:val="single" w:sz="4" w:space="0" w:color="auto"/>
              <w:right w:val="single" w:sz="4" w:space="0" w:color="000000" w:themeColor="text1"/>
            </w:tcBorders>
            <w:vAlign w:val="bottom"/>
          </w:tcPr>
          <w:p w:rsidR="0008062E" w:rsidRDefault="0008062E" w:rsidP="0008062E">
            <w:pPr>
              <w:ind w:left="-79" w:firstLine="92"/>
              <w:jc w:val="center"/>
              <w:rPr>
                <w:color w:val="000000"/>
              </w:rPr>
            </w:pPr>
            <w:r>
              <w:t>1</w:t>
            </w:r>
          </w:p>
        </w:tc>
      </w:tr>
      <w:tr w:rsidR="0008062E" w:rsidTr="0008062E">
        <w:trPr>
          <w:trHeight w:val="296"/>
          <w:jc w:val="center"/>
        </w:trPr>
        <w:tc>
          <w:tcPr>
            <w:tcW w:w="531" w:type="dxa"/>
            <w:tcBorders>
              <w:top w:val="single" w:sz="4" w:space="0" w:color="auto"/>
              <w:left w:val="single" w:sz="4" w:space="0" w:color="000000" w:themeColor="text1"/>
              <w:bottom w:val="single" w:sz="4" w:space="0" w:color="auto"/>
              <w:right w:val="single" w:sz="4" w:space="0" w:color="auto"/>
            </w:tcBorders>
            <w:hideMark/>
          </w:tcPr>
          <w:p w:rsidR="0008062E" w:rsidRDefault="0008062E" w:rsidP="0008062E">
            <w:pPr>
              <w:pStyle w:val="NoSpacing"/>
              <w:ind w:left="21"/>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256" w:type="dxa"/>
            <w:tcBorders>
              <w:top w:val="single" w:sz="4" w:space="0" w:color="auto"/>
              <w:left w:val="single" w:sz="4" w:space="0" w:color="auto"/>
              <w:bottom w:val="single" w:sz="4" w:space="0" w:color="auto"/>
              <w:right w:val="single" w:sz="4" w:space="0" w:color="000000" w:themeColor="text1"/>
            </w:tcBorders>
          </w:tcPr>
          <w:p w:rsidR="0008062E" w:rsidRDefault="0008062E" w:rsidP="0008062E">
            <w:pPr>
              <w:pStyle w:val="NoSpacing"/>
              <w:ind w:left="28"/>
              <w:rPr>
                <w:rFonts w:ascii="Times New Roman" w:hAnsi="Times New Roman" w:cs="Times New Roman"/>
                <w:sz w:val="24"/>
                <w:szCs w:val="24"/>
                <w:lang w:val="en-US"/>
              </w:rPr>
            </w:pPr>
            <w:r>
              <w:rPr>
                <w:rFonts w:ascii="Times New Roman" w:hAnsi="Times New Roman" w:cs="Times New Roman"/>
                <w:sz w:val="24"/>
                <w:szCs w:val="24"/>
                <w:lang w:val="en-US"/>
              </w:rPr>
              <w:t>Fungsi Bisnis &amp; Layanan Khusus</w:t>
            </w:r>
          </w:p>
        </w:tc>
        <w:tc>
          <w:tcPr>
            <w:tcW w:w="1555" w:type="dxa"/>
            <w:tcBorders>
              <w:top w:val="single" w:sz="4" w:space="0" w:color="auto"/>
              <w:left w:val="single" w:sz="4" w:space="0" w:color="000000" w:themeColor="text1"/>
              <w:bottom w:val="single" w:sz="4" w:space="0" w:color="auto"/>
              <w:right w:val="single" w:sz="4" w:space="0" w:color="000000" w:themeColor="text1"/>
            </w:tcBorders>
            <w:vAlign w:val="bottom"/>
          </w:tcPr>
          <w:p w:rsidR="0008062E" w:rsidRDefault="0008062E" w:rsidP="0008062E">
            <w:pPr>
              <w:ind w:left="-79" w:firstLine="92"/>
              <w:jc w:val="center"/>
              <w:rPr>
                <w:color w:val="000000"/>
              </w:rPr>
            </w:pPr>
            <w:r>
              <w:t>1</w:t>
            </w:r>
          </w:p>
        </w:tc>
      </w:tr>
      <w:tr w:rsidR="0008062E" w:rsidTr="0008062E">
        <w:trPr>
          <w:trHeight w:val="260"/>
          <w:jc w:val="center"/>
        </w:trPr>
        <w:tc>
          <w:tcPr>
            <w:tcW w:w="531" w:type="dxa"/>
            <w:tcBorders>
              <w:top w:val="single" w:sz="4" w:space="0" w:color="auto"/>
              <w:left w:val="single" w:sz="4" w:space="0" w:color="000000" w:themeColor="text1"/>
              <w:bottom w:val="single" w:sz="4" w:space="0" w:color="auto"/>
              <w:right w:val="single" w:sz="4" w:space="0" w:color="auto"/>
            </w:tcBorders>
            <w:hideMark/>
          </w:tcPr>
          <w:p w:rsidR="0008062E" w:rsidRDefault="0008062E" w:rsidP="0008062E">
            <w:pPr>
              <w:pStyle w:val="NoSpacing"/>
              <w:ind w:left="21"/>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256" w:type="dxa"/>
            <w:tcBorders>
              <w:top w:val="single" w:sz="4" w:space="0" w:color="auto"/>
              <w:left w:val="single" w:sz="4" w:space="0" w:color="auto"/>
              <w:bottom w:val="single" w:sz="4" w:space="0" w:color="auto"/>
              <w:right w:val="single" w:sz="4" w:space="0" w:color="000000" w:themeColor="text1"/>
            </w:tcBorders>
          </w:tcPr>
          <w:p w:rsidR="0008062E" w:rsidRDefault="0008062E" w:rsidP="0008062E">
            <w:pPr>
              <w:pStyle w:val="NoSpacing"/>
              <w:ind w:left="28"/>
              <w:rPr>
                <w:rFonts w:ascii="Times New Roman" w:hAnsi="Times New Roman" w:cs="Times New Roman"/>
                <w:sz w:val="24"/>
                <w:szCs w:val="24"/>
                <w:lang w:val="en-US"/>
              </w:rPr>
            </w:pPr>
            <w:r>
              <w:rPr>
                <w:rFonts w:ascii="Times New Roman" w:hAnsi="Times New Roman" w:cs="Times New Roman"/>
                <w:sz w:val="24"/>
                <w:szCs w:val="24"/>
                <w:lang w:val="en-US"/>
              </w:rPr>
              <w:t>Assisten Manajer Pemasaran Komersial</w:t>
            </w:r>
          </w:p>
        </w:tc>
        <w:tc>
          <w:tcPr>
            <w:tcW w:w="1555" w:type="dxa"/>
            <w:tcBorders>
              <w:top w:val="single" w:sz="4" w:space="0" w:color="auto"/>
              <w:left w:val="single" w:sz="4" w:space="0" w:color="000000" w:themeColor="text1"/>
              <w:bottom w:val="single" w:sz="4" w:space="0" w:color="auto"/>
              <w:right w:val="single" w:sz="4" w:space="0" w:color="000000" w:themeColor="text1"/>
            </w:tcBorders>
            <w:vAlign w:val="bottom"/>
          </w:tcPr>
          <w:p w:rsidR="0008062E" w:rsidRDefault="0008062E" w:rsidP="0008062E">
            <w:pPr>
              <w:ind w:left="-79" w:firstLine="92"/>
              <w:jc w:val="center"/>
              <w:rPr>
                <w:color w:val="000000"/>
              </w:rPr>
            </w:pPr>
            <w:r>
              <w:t>1</w:t>
            </w:r>
          </w:p>
        </w:tc>
      </w:tr>
      <w:tr w:rsidR="0008062E" w:rsidTr="0008062E">
        <w:trPr>
          <w:trHeight w:val="346"/>
          <w:jc w:val="center"/>
        </w:trPr>
        <w:tc>
          <w:tcPr>
            <w:tcW w:w="531" w:type="dxa"/>
            <w:tcBorders>
              <w:top w:val="single" w:sz="4" w:space="0" w:color="auto"/>
              <w:left w:val="single" w:sz="4" w:space="0" w:color="000000" w:themeColor="text1"/>
              <w:bottom w:val="single" w:sz="4" w:space="0" w:color="auto"/>
              <w:right w:val="single" w:sz="4" w:space="0" w:color="auto"/>
            </w:tcBorders>
            <w:hideMark/>
          </w:tcPr>
          <w:p w:rsidR="0008062E" w:rsidRDefault="0008062E" w:rsidP="0008062E">
            <w:pPr>
              <w:pStyle w:val="NoSpacing"/>
              <w:ind w:left="21"/>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4256" w:type="dxa"/>
            <w:tcBorders>
              <w:top w:val="single" w:sz="4" w:space="0" w:color="auto"/>
              <w:left w:val="single" w:sz="4" w:space="0" w:color="auto"/>
              <w:bottom w:val="single" w:sz="4" w:space="0" w:color="auto"/>
              <w:right w:val="single" w:sz="4" w:space="0" w:color="000000" w:themeColor="text1"/>
            </w:tcBorders>
          </w:tcPr>
          <w:p w:rsidR="0008062E" w:rsidRDefault="0008062E" w:rsidP="0008062E">
            <w:pPr>
              <w:pStyle w:val="NoSpacing"/>
              <w:ind w:left="28"/>
              <w:rPr>
                <w:rFonts w:ascii="Times New Roman" w:hAnsi="Times New Roman" w:cs="Times New Roman"/>
                <w:sz w:val="24"/>
                <w:szCs w:val="24"/>
                <w:lang w:val="en-US"/>
              </w:rPr>
            </w:pPr>
            <w:r>
              <w:rPr>
                <w:rFonts w:ascii="Times New Roman" w:hAnsi="Times New Roman" w:cs="Times New Roman"/>
                <w:sz w:val="24"/>
                <w:szCs w:val="24"/>
                <w:lang w:val="en-US"/>
              </w:rPr>
              <w:t>Asisten Pemasaran BRIGUNA</w:t>
            </w:r>
          </w:p>
        </w:tc>
        <w:tc>
          <w:tcPr>
            <w:tcW w:w="1555" w:type="dxa"/>
            <w:tcBorders>
              <w:top w:val="single" w:sz="4" w:space="0" w:color="auto"/>
              <w:left w:val="single" w:sz="4" w:space="0" w:color="000000" w:themeColor="text1"/>
              <w:bottom w:val="single" w:sz="4" w:space="0" w:color="auto"/>
              <w:right w:val="single" w:sz="4" w:space="0" w:color="000000" w:themeColor="text1"/>
            </w:tcBorders>
            <w:vAlign w:val="bottom"/>
          </w:tcPr>
          <w:p w:rsidR="0008062E" w:rsidRDefault="0008062E" w:rsidP="0008062E">
            <w:pPr>
              <w:ind w:left="-79" w:firstLine="92"/>
              <w:jc w:val="center"/>
              <w:rPr>
                <w:color w:val="000000"/>
              </w:rPr>
            </w:pPr>
            <w:r>
              <w:t>1</w:t>
            </w:r>
          </w:p>
        </w:tc>
      </w:tr>
      <w:tr w:rsidR="0008062E" w:rsidTr="0008062E">
        <w:trPr>
          <w:trHeight w:val="251"/>
          <w:jc w:val="center"/>
        </w:trPr>
        <w:tc>
          <w:tcPr>
            <w:tcW w:w="531" w:type="dxa"/>
            <w:tcBorders>
              <w:top w:val="single" w:sz="4" w:space="0" w:color="auto"/>
              <w:left w:val="single" w:sz="4" w:space="0" w:color="000000" w:themeColor="text1"/>
              <w:bottom w:val="single" w:sz="4" w:space="0" w:color="auto"/>
              <w:right w:val="single" w:sz="4" w:space="0" w:color="auto"/>
            </w:tcBorders>
            <w:hideMark/>
          </w:tcPr>
          <w:p w:rsidR="0008062E" w:rsidRDefault="0008062E" w:rsidP="0008062E">
            <w:pPr>
              <w:pStyle w:val="NoSpacing"/>
              <w:ind w:left="21"/>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4256" w:type="dxa"/>
            <w:tcBorders>
              <w:top w:val="single" w:sz="4" w:space="0" w:color="auto"/>
              <w:left w:val="single" w:sz="4" w:space="0" w:color="auto"/>
              <w:bottom w:val="single" w:sz="4" w:space="0" w:color="auto"/>
              <w:right w:val="single" w:sz="4" w:space="0" w:color="000000" w:themeColor="text1"/>
            </w:tcBorders>
          </w:tcPr>
          <w:p w:rsidR="0008062E" w:rsidRDefault="0008062E" w:rsidP="0008062E">
            <w:pPr>
              <w:pStyle w:val="NoSpacing"/>
              <w:ind w:left="28"/>
              <w:rPr>
                <w:rFonts w:ascii="Times New Roman" w:hAnsi="Times New Roman" w:cs="Times New Roman"/>
                <w:sz w:val="24"/>
                <w:szCs w:val="24"/>
                <w:lang w:val="en-US"/>
              </w:rPr>
            </w:pPr>
            <w:r>
              <w:rPr>
                <w:rFonts w:ascii="Times New Roman" w:hAnsi="Times New Roman" w:cs="Times New Roman"/>
                <w:sz w:val="24"/>
                <w:szCs w:val="24"/>
                <w:lang w:val="en-US"/>
              </w:rPr>
              <w:t>Asisten Manajer Pemasaran Dana &amp; Jasa</w:t>
            </w:r>
          </w:p>
        </w:tc>
        <w:tc>
          <w:tcPr>
            <w:tcW w:w="1555" w:type="dxa"/>
            <w:tcBorders>
              <w:top w:val="single" w:sz="4" w:space="0" w:color="auto"/>
              <w:left w:val="single" w:sz="4" w:space="0" w:color="000000" w:themeColor="text1"/>
              <w:bottom w:val="single" w:sz="4" w:space="0" w:color="auto"/>
              <w:right w:val="single" w:sz="4" w:space="0" w:color="000000" w:themeColor="text1"/>
            </w:tcBorders>
            <w:vAlign w:val="bottom"/>
          </w:tcPr>
          <w:p w:rsidR="0008062E" w:rsidRDefault="0008062E" w:rsidP="0008062E">
            <w:pPr>
              <w:ind w:left="-79" w:firstLine="92"/>
              <w:jc w:val="center"/>
              <w:rPr>
                <w:color w:val="000000"/>
              </w:rPr>
            </w:pPr>
            <w:r>
              <w:t>1</w:t>
            </w:r>
          </w:p>
        </w:tc>
      </w:tr>
      <w:tr w:rsidR="0008062E" w:rsidTr="0008062E">
        <w:trPr>
          <w:trHeight w:val="233"/>
          <w:jc w:val="center"/>
        </w:trPr>
        <w:tc>
          <w:tcPr>
            <w:tcW w:w="531" w:type="dxa"/>
            <w:tcBorders>
              <w:top w:val="single" w:sz="4" w:space="0" w:color="auto"/>
              <w:left w:val="single" w:sz="4" w:space="0" w:color="000000" w:themeColor="text1"/>
              <w:bottom w:val="single" w:sz="4" w:space="0" w:color="auto"/>
              <w:right w:val="single" w:sz="4" w:space="0" w:color="auto"/>
            </w:tcBorders>
            <w:hideMark/>
          </w:tcPr>
          <w:p w:rsidR="0008062E" w:rsidRDefault="0008062E" w:rsidP="0008062E">
            <w:pPr>
              <w:pStyle w:val="NoSpacing"/>
              <w:ind w:left="21"/>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0</w:t>
            </w:r>
          </w:p>
        </w:tc>
        <w:tc>
          <w:tcPr>
            <w:tcW w:w="4256" w:type="dxa"/>
            <w:tcBorders>
              <w:top w:val="single" w:sz="4" w:space="0" w:color="auto"/>
              <w:left w:val="single" w:sz="4" w:space="0" w:color="auto"/>
              <w:bottom w:val="single" w:sz="4" w:space="0" w:color="auto"/>
              <w:right w:val="single" w:sz="4" w:space="0" w:color="000000" w:themeColor="text1"/>
            </w:tcBorders>
          </w:tcPr>
          <w:p w:rsidR="0008062E" w:rsidRDefault="0008062E" w:rsidP="0008062E">
            <w:pPr>
              <w:pStyle w:val="NoSpacing"/>
              <w:ind w:left="28"/>
              <w:rPr>
                <w:rFonts w:ascii="Times New Roman" w:hAnsi="Times New Roman" w:cs="Times New Roman"/>
                <w:sz w:val="24"/>
                <w:szCs w:val="24"/>
                <w:lang w:val="en-US"/>
              </w:rPr>
            </w:pPr>
            <w:r>
              <w:rPr>
                <w:rFonts w:ascii="Times New Roman" w:hAnsi="Times New Roman" w:cs="Times New Roman"/>
                <w:sz w:val="24"/>
                <w:szCs w:val="24"/>
                <w:lang w:val="en-US"/>
              </w:rPr>
              <w:t>Assinten Manajer Bisnis Mikro</w:t>
            </w:r>
          </w:p>
        </w:tc>
        <w:tc>
          <w:tcPr>
            <w:tcW w:w="1555" w:type="dxa"/>
            <w:tcBorders>
              <w:top w:val="single" w:sz="4" w:space="0" w:color="auto"/>
              <w:left w:val="single" w:sz="4" w:space="0" w:color="000000" w:themeColor="text1"/>
              <w:bottom w:val="single" w:sz="4" w:space="0" w:color="auto"/>
              <w:right w:val="single" w:sz="4" w:space="0" w:color="000000" w:themeColor="text1"/>
            </w:tcBorders>
            <w:vAlign w:val="bottom"/>
          </w:tcPr>
          <w:p w:rsidR="0008062E" w:rsidRDefault="0008062E" w:rsidP="0008062E">
            <w:pPr>
              <w:ind w:left="-79" w:firstLine="92"/>
              <w:jc w:val="center"/>
              <w:rPr>
                <w:color w:val="000000"/>
              </w:rPr>
            </w:pPr>
            <w:r>
              <w:t>1</w:t>
            </w:r>
          </w:p>
        </w:tc>
      </w:tr>
      <w:tr w:rsidR="0008062E" w:rsidTr="0008062E">
        <w:trPr>
          <w:trHeight w:val="224"/>
          <w:jc w:val="center"/>
        </w:trPr>
        <w:tc>
          <w:tcPr>
            <w:tcW w:w="531" w:type="dxa"/>
            <w:tcBorders>
              <w:top w:val="single" w:sz="4" w:space="0" w:color="auto"/>
              <w:left w:val="single" w:sz="4" w:space="0" w:color="000000" w:themeColor="text1"/>
              <w:bottom w:val="single" w:sz="4" w:space="0" w:color="auto"/>
              <w:right w:val="single" w:sz="4" w:space="0" w:color="auto"/>
            </w:tcBorders>
            <w:hideMark/>
          </w:tcPr>
          <w:p w:rsidR="0008062E" w:rsidRDefault="0008062E" w:rsidP="0008062E">
            <w:pPr>
              <w:pStyle w:val="NoSpacing"/>
              <w:ind w:left="21"/>
              <w:rPr>
                <w:rFonts w:ascii="Times New Roman" w:hAnsi="Times New Roman" w:cs="Times New Roman"/>
                <w:sz w:val="24"/>
                <w:szCs w:val="24"/>
                <w:lang w:val="en-US"/>
              </w:rPr>
            </w:pPr>
            <w:r>
              <w:rPr>
                <w:rFonts w:ascii="Times New Roman" w:hAnsi="Times New Roman" w:cs="Times New Roman"/>
                <w:sz w:val="24"/>
                <w:szCs w:val="24"/>
              </w:rPr>
              <w:t>11</w:t>
            </w:r>
          </w:p>
        </w:tc>
        <w:tc>
          <w:tcPr>
            <w:tcW w:w="4256" w:type="dxa"/>
            <w:tcBorders>
              <w:top w:val="single" w:sz="4" w:space="0" w:color="auto"/>
              <w:left w:val="single" w:sz="4" w:space="0" w:color="auto"/>
              <w:bottom w:val="single" w:sz="4" w:space="0" w:color="auto"/>
              <w:right w:val="single" w:sz="4" w:space="0" w:color="000000" w:themeColor="text1"/>
            </w:tcBorders>
          </w:tcPr>
          <w:p w:rsidR="0008062E" w:rsidRPr="00A91675" w:rsidRDefault="0008062E" w:rsidP="0008062E">
            <w:pPr>
              <w:pStyle w:val="NoSpacing"/>
              <w:ind w:left="28"/>
              <w:rPr>
                <w:rFonts w:ascii="Times New Roman" w:hAnsi="Times New Roman" w:cs="Times New Roman"/>
                <w:sz w:val="24"/>
                <w:szCs w:val="24"/>
                <w:lang w:val="en-US"/>
              </w:rPr>
            </w:pPr>
            <w:r>
              <w:rPr>
                <w:rFonts w:ascii="Times New Roman" w:hAnsi="Times New Roman" w:cs="Times New Roman"/>
                <w:sz w:val="24"/>
                <w:szCs w:val="24"/>
                <w:lang w:val="en-US"/>
              </w:rPr>
              <w:t>Asisten ManajerOprasional &amp;Layanan</w:t>
            </w:r>
          </w:p>
        </w:tc>
        <w:tc>
          <w:tcPr>
            <w:tcW w:w="1555" w:type="dxa"/>
            <w:tcBorders>
              <w:top w:val="single" w:sz="4" w:space="0" w:color="auto"/>
              <w:left w:val="single" w:sz="4" w:space="0" w:color="000000" w:themeColor="text1"/>
              <w:bottom w:val="single" w:sz="4" w:space="0" w:color="auto"/>
              <w:right w:val="single" w:sz="4" w:space="0" w:color="000000" w:themeColor="text1"/>
            </w:tcBorders>
            <w:vAlign w:val="bottom"/>
          </w:tcPr>
          <w:p w:rsidR="0008062E" w:rsidRDefault="0008062E" w:rsidP="0008062E">
            <w:pPr>
              <w:ind w:left="-79" w:firstLine="92"/>
              <w:jc w:val="center"/>
              <w:rPr>
                <w:color w:val="000000"/>
              </w:rPr>
            </w:pPr>
            <w:r>
              <w:t>1</w:t>
            </w:r>
          </w:p>
        </w:tc>
      </w:tr>
      <w:tr w:rsidR="0008062E" w:rsidTr="0008062E">
        <w:trPr>
          <w:trHeight w:val="296"/>
          <w:jc w:val="center"/>
        </w:trPr>
        <w:tc>
          <w:tcPr>
            <w:tcW w:w="531" w:type="dxa"/>
            <w:tcBorders>
              <w:top w:val="single" w:sz="4" w:space="0" w:color="auto"/>
              <w:left w:val="single" w:sz="4" w:space="0" w:color="000000" w:themeColor="text1"/>
              <w:bottom w:val="single" w:sz="4" w:space="0" w:color="auto"/>
              <w:right w:val="single" w:sz="4" w:space="0" w:color="auto"/>
            </w:tcBorders>
            <w:hideMark/>
          </w:tcPr>
          <w:p w:rsidR="0008062E" w:rsidRDefault="0008062E" w:rsidP="0008062E">
            <w:pPr>
              <w:pStyle w:val="NoSpacing"/>
              <w:ind w:left="21"/>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p>
        </w:tc>
        <w:tc>
          <w:tcPr>
            <w:tcW w:w="4256" w:type="dxa"/>
            <w:tcBorders>
              <w:top w:val="single" w:sz="4" w:space="0" w:color="auto"/>
              <w:left w:val="single" w:sz="4" w:space="0" w:color="auto"/>
              <w:bottom w:val="single" w:sz="4" w:space="0" w:color="auto"/>
              <w:right w:val="single" w:sz="4" w:space="0" w:color="000000" w:themeColor="text1"/>
            </w:tcBorders>
          </w:tcPr>
          <w:p w:rsidR="0008062E" w:rsidRDefault="0008062E" w:rsidP="0008062E">
            <w:pPr>
              <w:pStyle w:val="NoSpacing"/>
              <w:ind w:left="28"/>
              <w:rPr>
                <w:rFonts w:ascii="Times New Roman" w:hAnsi="Times New Roman" w:cs="Times New Roman"/>
                <w:sz w:val="24"/>
                <w:szCs w:val="24"/>
                <w:lang w:val="en-US"/>
              </w:rPr>
            </w:pPr>
            <w:r>
              <w:rPr>
                <w:rFonts w:ascii="Times New Roman" w:hAnsi="Times New Roman" w:cs="Times New Roman"/>
                <w:sz w:val="24"/>
                <w:szCs w:val="24"/>
                <w:lang w:val="en-US"/>
              </w:rPr>
              <w:t xml:space="preserve">Supervisor Layanan Oprasional </w:t>
            </w:r>
          </w:p>
        </w:tc>
        <w:tc>
          <w:tcPr>
            <w:tcW w:w="1555" w:type="dxa"/>
            <w:tcBorders>
              <w:top w:val="single" w:sz="4" w:space="0" w:color="auto"/>
              <w:left w:val="single" w:sz="4" w:space="0" w:color="000000" w:themeColor="text1"/>
              <w:bottom w:val="single" w:sz="4" w:space="0" w:color="auto"/>
              <w:right w:val="single" w:sz="4" w:space="0" w:color="000000" w:themeColor="text1"/>
            </w:tcBorders>
            <w:vAlign w:val="bottom"/>
          </w:tcPr>
          <w:p w:rsidR="0008062E" w:rsidRDefault="0008062E" w:rsidP="0008062E">
            <w:pPr>
              <w:ind w:left="-79" w:firstLine="92"/>
              <w:jc w:val="center"/>
              <w:rPr>
                <w:color w:val="000000"/>
              </w:rPr>
            </w:pPr>
            <w:r>
              <w:t>1</w:t>
            </w:r>
          </w:p>
        </w:tc>
      </w:tr>
      <w:tr w:rsidR="0008062E" w:rsidTr="0008062E">
        <w:trPr>
          <w:trHeight w:val="356"/>
          <w:jc w:val="center"/>
        </w:trPr>
        <w:tc>
          <w:tcPr>
            <w:tcW w:w="531" w:type="dxa"/>
            <w:tcBorders>
              <w:top w:val="single" w:sz="4" w:space="0" w:color="auto"/>
              <w:left w:val="single" w:sz="4" w:space="0" w:color="000000" w:themeColor="text1"/>
              <w:bottom w:val="single" w:sz="4" w:space="0" w:color="auto"/>
              <w:right w:val="single" w:sz="4" w:space="0" w:color="auto"/>
            </w:tcBorders>
            <w:hideMark/>
          </w:tcPr>
          <w:p w:rsidR="0008062E" w:rsidRDefault="0008062E" w:rsidP="0008062E">
            <w:pPr>
              <w:pStyle w:val="NoSpacing"/>
              <w:ind w:left="21"/>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tc>
        <w:tc>
          <w:tcPr>
            <w:tcW w:w="4256" w:type="dxa"/>
            <w:tcBorders>
              <w:top w:val="single" w:sz="4" w:space="0" w:color="auto"/>
              <w:left w:val="single" w:sz="4" w:space="0" w:color="auto"/>
              <w:bottom w:val="single" w:sz="4" w:space="0" w:color="auto"/>
              <w:right w:val="single" w:sz="4" w:space="0" w:color="000000" w:themeColor="text1"/>
            </w:tcBorders>
          </w:tcPr>
          <w:p w:rsidR="0008062E" w:rsidRDefault="0008062E" w:rsidP="0008062E">
            <w:pPr>
              <w:pStyle w:val="NoSpacing"/>
              <w:ind w:left="28"/>
              <w:rPr>
                <w:rFonts w:ascii="Times New Roman" w:hAnsi="Times New Roman" w:cs="Times New Roman"/>
                <w:sz w:val="24"/>
                <w:szCs w:val="24"/>
                <w:lang w:val="en-US"/>
              </w:rPr>
            </w:pPr>
            <w:r>
              <w:rPr>
                <w:rFonts w:ascii="Times New Roman" w:hAnsi="Times New Roman" w:cs="Times New Roman"/>
                <w:sz w:val="24"/>
                <w:szCs w:val="24"/>
                <w:lang w:val="en-US"/>
              </w:rPr>
              <w:t>Pimpina Cabang Pembantu</w:t>
            </w:r>
          </w:p>
        </w:tc>
        <w:tc>
          <w:tcPr>
            <w:tcW w:w="1555" w:type="dxa"/>
            <w:tcBorders>
              <w:top w:val="single" w:sz="4" w:space="0" w:color="auto"/>
              <w:left w:val="single" w:sz="4" w:space="0" w:color="000000" w:themeColor="text1"/>
              <w:bottom w:val="single" w:sz="4" w:space="0" w:color="auto"/>
              <w:right w:val="single" w:sz="4" w:space="0" w:color="000000" w:themeColor="text1"/>
            </w:tcBorders>
            <w:vAlign w:val="bottom"/>
          </w:tcPr>
          <w:p w:rsidR="0008062E" w:rsidRDefault="0008062E" w:rsidP="0008062E">
            <w:pPr>
              <w:ind w:left="-79" w:firstLine="92"/>
              <w:jc w:val="center"/>
              <w:rPr>
                <w:color w:val="000000"/>
              </w:rPr>
            </w:pPr>
            <w:r>
              <w:t>1</w:t>
            </w:r>
          </w:p>
        </w:tc>
      </w:tr>
      <w:tr w:rsidR="0008062E" w:rsidTr="0008062E">
        <w:trPr>
          <w:trHeight w:val="62"/>
          <w:jc w:val="center"/>
        </w:trPr>
        <w:tc>
          <w:tcPr>
            <w:tcW w:w="531" w:type="dxa"/>
            <w:tcBorders>
              <w:top w:val="single" w:sz="4" w:space="0" w:color="auto"/>
              <w:left w:val="single" w:sz="4" w:space="0" w:color="000000" w:themeColor="text1"/>
              <w:bottom w:val="single" w:sz="4" w:space="0" w:color="auto"/>
              <w:right w:val="single" w:sz="4" w:space="0" w:color="auto"/>
            </w:tcBorders>
            <w:hideMark/>
          </w:tcPr>
          <w:p w:rsidR="0008062E" w:rsidRDefault="0008062E" w:rsidP="0008062E">
            <w:pPr>
              <w:pStyle w:val="NoSpacing"/>
              <w:ind w:left="21"/>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4</w:t>
            </w:r>
          </w:p>
        </w:tc>
        <w:tc>
          <w:tcPr>
            <w:tcW w:w="4256" w:type="dxa"/>
            <w:tcBorders>
              <w:top w:val="single" w:sz="4" w:space="0" w:color="auto"/>
              <w:left w:val="single" w:sz="4" w:space="0" w:color="auto"/>
              <w:bottom w:val="single" w:sz="4" w:space="0" w:color="auto"/>
              <w:right w:val="single" w:sz="4" w:space="0" w:color="000000" w:themeColor="text1"/>
            </w:tcBorders>
          </w:tcPr>
          <w:p w:rsidR="0008062E" w:rsidRDefault="0008062E" w:rsidP="0008062E">
            <w:pPr>
              <w:pStyle w:val="NoSpacing"/>
              <w:ind w:left="28"/>
              <w:rPr>
                <w:rFonts w:ascii="Times New Roman" w:hAnsi="Times New Roman" w:cs="Times New Roman"/>
                <w:sz w:val="24"/>
                <w:szCs w:val="24"/>
                <w:lang w:val="en-US"/>
              </w:rPr>
            </w:pPr>
            <w:r>
              <w:rPr>
                <w:rFonts w:ascii="Times New Roman" w:hAnsi="Times New Roman" w:cs="Times New Roman"/>
                <w:sz w:val="24"/>
                <w:szCs w:val="24"/>
                <w:lang w:val="en-US"/>
              </w:rPr>
              <w:t>Supervisor Kantor  Kas</w:t>
            </w:r>
          </w:p>
        </w:tc>
        <w:tc>
          <w:tcPr>
            <w:tcW w:w="1555" w:type="dxa"/>
            <w:tcBorders>
              <w:top w:val="single" w:sz="4" w:space="0" w:color="auto"/>
              <w:left w:val="single" w:sz="4" w:space="0" w:color="000000" w:themeColor="text1"/>
              <w:bottom w:val="single" w:sz="4" w:space="0" w:color="auto"/>
              <w:right w:val="single" w:sz="4" w:space="0" w:color="000000" w:themeColor="text1"/>
            </w:tcBorders>
            <w:vAlign w:val="bottom"/>
          </w:tcPr>
          <w:p w:rsidR="0008062E" w:rsidRPr="0050579D" w:rsidRDefault="0050579D" w:rsidP="0008062E">
            <w:pPr>
              <w:ind w:left="-79" w:firstLine="92"/>
              <w:jc w:val="center"/>
              <w:rPr>
                <w:color w:val="000000"/>
                <w:lang w:val="id-ID"/>
              </w:rPr>
            </w:pPr>
            <w:r>
              <w:rPr>
                <w:lang w:val="id-ID"/>
              </w:rPr>
              <w:t>8</w:t>
            </w:r>
          </w:p>
        </w:tc>
      </w:tr>
      <w:tr w:rsidR="0008062E" w:rsidTr="0008062E">
        <w:trPr>
          <w:trHeight w:val="323"/>
          <w:jc w:val="center"/>
        </w:trPr>
        <w:tc>
          <w:tcPr>
            <w:tcW w:w="531" w:type="dxa"/>
            <w:tcBorders>
              <w:top w:val="single" w:sz="4" w:space="0" w:color="auto"/>
              <w:left w:val="single" w:sz="4" w:space="0" w:color="000000" w:themeColor="text1"/>
              <w:bottom w:val="single" w:sz="4" w:space="0" w:color="auto"/>
              <w:right w:val="single" w:sz="4" w:space="0" w:color="auto"/>
            </w:tcBorders>
            <w:hideMark/>
          </w:tcPr>
          <w:p w:rsidR="0008062E" w:rsidRDefault="0008062E" w:rsidP="0008062E">
            <w:pPr>
              <w:pStyle w:val="NoSpacing"/>
              <w:ind w:left="21"/>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5</w:t>
            </w:r>
          </w:p>
        </w:tc>
        <w:tc>
          <w:tcPr>
            <w:tcW w:w="4256" w:type="dxa"/>
            <w:tcBorders>
              <w:top w:val="single" w:sz="4" w:space="0" w:color="auto"/>
              <w:left w:val="single" w:sz="4" w:space="0" w:color="auto"/>
              <w:bottom w:val="single" w:sz="4" w:space="0" w:color="auto"/>
              <w:right w:val="single" w:sz="4" w:space="0" w:color="000000" w:themeColor="text1"/>
            </w:tcBorders>
          </w:tcPr>
          <w:p w:rsidR="0008062E" w:rsidRDefault="0008062E" w:rsidP="0008062E">
            <w:pPr>
              <w:pStyle w:val="NoSpacing"/>
              <w:ind w:left="28"/>
              <w:rPr>
                <w:rFonts w:ascii="Times New Roman" w:hAnsi="Times New Roman" w:cs="Times New Roman"/>
                <w:sz w:val="24"/>
                <w:szCs w:val="24"/>
                <w:lang w:val="en-US"/>
              </w:rPr>
            </w:pPr>
            <w:r>
              <w:rPr>
                <w:rFonts w:ascii="Times New Roman" w:hAnsi="Times New Roman" w:cs="Times New Roman"/>
                <w:sz w:val="24"/>
                <w:szCs w:val="24"/>
                <w:lang w:val="en-US"/>
              </w:rPr>
              <w:t xml:space="preserve">Paiment Point </w:t>
            </w:r>
          </w:p>
        </w:tc>
        <w:tc>
          <w:tcPr>
            <w:tcW w:w="1555" w:type="dxa"/>
            <w:tcBorders>
              <w:top w:val="single" w:sz="4" w:space="0" w:color="auto"/>
              <w:left w:val="single" w:sz="4" w:space="0" w:color="000000" w:themeColor="text1"/>
              <w:bottom w:val="single" w:sz="4" w:space="0" w:color="auto"/>
              <w:right w:val="single" w:sz="4" w:space="0" w:color="000000" w:themeColor="text1"/>
            </w:tcBorders>
            <w:vAlign w:val="bottom"/>
          </w:tcPr>
          <w:p w:rsidR="0008062E" w:rsidRDefault="0008062E" w:rsidP="0008062E">
            <w:pPr>
              <w:ind w:left="-79" w:firstLine="92"/>
              <w:jc w:val="center"/>
              <w:rPr>
                <w:color w:val="000000"/>
              </w:rPr>
            </w:pPr>
            <w:r>
              <w:t>1</w:t>
            </w:r>
          </w:p>
        </w:tc>
      </w:tr>
      <w:tr w:rsidR="0008062E" w:rsidTr="0008062E">
        <w:trPr>
          <w:trHeight w:val="296"/>
          <w:jc w:val="center"/>
        </w:trPr>
        <w:tc>
          <w:tcPr>
            <w:tcW w:w="531" w:type="dxa"/>
            <w:tcBorders>
              <w:top w:val="single" w:sz="4" w:space="0" w:color="auto"/>
              <w:left w:val="single" w:sz="4" w:space="0" w:color="000000" w:themeColor="text1"/>
              <w:bottom w:val="single" w:sz="4" w:space="0" w:color="auto"/>
              <w:right w:val="single" w:sz="4" w:space="0" w:color="auto"/>
            </w:tcBorders>
            <w:hideMark/>
          </w:tcPr>
          <w:p w:rsidR="0008062E" w:rsidRDefault="0008062E" w:rsidP="0008062E">
            <w:pPr>
              <w:pStyle w:val="NoSpacing"/>
              <w:ind w:left="21"/>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5</w:t>
            </w:r>
          </w:p>
        </w:tc>
        <w:tc>
          <w:tcPr>
            <w:tcW w:w="4256" w:type="dxa"/>
            <w:tcBorders>
              <w:top w:val="single" w:sz="4" w:space="0" w:color="auto"/>
              <w:left w:val="single" w:sz="4" w:space="0" w:color="auto"/>
              <w:bottom w:val="single" w:sz="4" w:space="0" w:color="auto"/>
              <w:right w:val="single" w:sz="4" w:space="0" w:color="000000" w:themeColor="text1"/>
            </w:tcBorders>
          </w:tcPr>
          <w:p w:rsidR="0008062E" w:rsidRPr="00DB1DF2" w:rsidRDefault="0008062E" w:rsidP="0008062E">
            <w:pPr>
              <w:pStyle w:val="NoSpacing"/>
              <w:ind w:left="28"/>
              <w:rPr>
                <w:rFonts w:ascii="Times New Roman" w:hAnsi="Times New Roman" w:cs="Times New Roman"/>
                <w:sz w:val="24"/>
                <w:szCs w:val="24"/>
                <w:lang w:val="en-US"/>
              </w:rPr>
            </w:pPr>
            <w:r>
              <w:rPr>
                <w:rFonts w:ascii="Times New Roman" w:hAnsi="Times New Roman" w:cs="Times New Roman"/>
                <w:sz w:val="24"/>
                <w:szCs w:val="24"/>
                <w:lang w:val="en-US"/>
              </w:rPr>
              <w:t>Property Banking Manajer</w:t>
            </w:r>
          </w:p>
        </w:tc>
        <w:tc>
          <w:tcPr>
            <w:tcW w:w="1555" w:type="dxa"/>
            <w:tcBorders>
              <w:top w:val="single" w:sz="4" w:space="0" w:color="auto"/>
              <w:left w:val="single" w:sz="4" w:space="0" w:color="000000" w:themeColor="text1"/>
              <w:bottom w:val="single" w:sz="4" w:space="0" w:color="auto"/>
              <w:right w:val="single" w:sz="4" w:space="0" w:color="000000" w:themeColor="text1"/>
            </w:tcBorders>
            <w:vAlign w:val="bottom"/>
          </w:tcPr>
          <w:p w:rsidR="0008062E" w:rsidRDefault="0008062E" w:rsidP="0008062E">
            <w:pPr>
              <w:ind w:left="-79" w:firstLine="92"/>
              <w:jc w:val="center"/>
              <w:rPr>
                <w:color w:val="000000"/>
              </w:rPr>
            </w:pPr>
            <w:r>
              <w:t>1</w:t>
            </w:r>
          </w:p>
        </w:tc>
      </w:tr>
      <w:tr w:rsidR="0008062E" w:rsidTr="0008062E">
        <w:trPr>
          <w:trHeight w:val="269"/>
          <w:jc w:val="center"/>
        </w:trPr>
        <w:tc>
          <w:tcPr>
            <w:tcW w:w="531" w:type="dxa"/>
            <w:tcBorders>
              <w:top w:val="single" w:sz="4" w:space="0" w:color="auto"/>
              <w:left w:val="single" w:sz="4" w:space="0" w:color="000000" w:themeColor="text1"/>
              <w:bottom w:val="single" w:sz="4" w:space="0" w:color="auto"/>
              <w:right w:val="single" w:sz="4" w:space="0" w:color="auto"/>
            </w:tcBorders>
            <w:hideMark/>
          </w:tcPr>
          <w:p w:rsidR="0008062E" w:rsidRDefault="0008062E" w:rsidP="0008062E">
            <w:pPr>
              <w:pStyle w:val="NoSpacing"/>
              <w:ind w:left="21"/>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7</w:t>
            </w:r>
          </w:p>
        </w:tc>
        <w:tc>
          <w:tcPr>
            <w:tcW w:w="4256" w:type="dxa"/>
            <w:tcBorders>
              <w:top w:val="single" w:sz="4" w:space="0" w:color="auto"/>
              <w:left w:val="single" w:sz="4" w:space="0" w:color="auto"/>
              <w:bottom w:val="single" w:sz="4" w:space="0" w:color="auto"/>
              <w:right w:val="single" w:sz="4" w:space="0" w:color="000000" w:themeColor="text1"/>
            </w:tcBorders>
          </w:tcPr>
          <w:p w:rsidR="0008062E" w:rsidRDefault="0050579D" w:rsidP="0008062E">
            <w:pPr>
              <w:pStyle w:val="NoSpacing"/>
              <w:ind w:left="28"/>
              <w:rPr>
                <w:rFonts w:ascii="Times New Roman" w:hAnsi="Times New Roman" w:cs="Times New Roman"/>
                <w:sz w:val="24"/>
                <w:szCs w:val="24"/>
                <w:lang w:val="en-US"/>
              </w:rPr>
            </w:pPr>
            <w:r>
              <w:rPr>
                <w:rFonts w:ascii="Times New Roman" w:hAnsi="Times New Roman" w:cs="Times New Roman"/>
                <w:sz w:val="24"/>
                <w:szCs w:val="24"/>
                <w:lang w:val="en-US"/>
              </w:rPr>
              <w:t>Layanan Money Cha</w:t>
            </w:r>
            <w:r>
              <w:rPr>
                <w:rFonts w:ascii="Times New Roman" w:hAnsi="Times New Roman" w:cs="Times New Roman"/>
                <w:sz w:val="24"/>
                <w:szCs w:val="24"/>
              </w:rPr>
              <w:t>n</w:t>
            </w:r>
            <w:r w:rsidR="0008062E">
              <w:rPr>
                <w:rFonts w:ascii="Times New Roman" w:hAnsi="Times New Roman" w:cs="Times New Roman"/>
                <w:sz w:val="24"/>
                <w:szCs w:val="24"/>
                <w:lang w:val="en-US"/>
              </w:rPr>
              <w:t>ger</w:t>
            </w:r>
          </w:p>
        </w:tc>
        <w:tc>
          <w:tcPr>
            <w:tcW w:w="1555" w:type="dxa"/>
            <w:tcBorders>
              <w:top w:val="single" w:sz="4" w:space="0" w:color="auto"/>
              <w:left w:val="single" w:sz="4" w:space="0" w:color="000000" w:themeColor="text1"/>
              <w:bottom w:val="single" w:sz="4" w:space="0" w:color="auto"/>
              <w:right w:val="single" w:sz="4" w:space="0" w:color="000000" w:themeColor="text1"/>
            </w:tcBorders>
            <w:vAlign w:val="bottom"/>
          </w:tcPr>
          <w:p w:rsidR="0008062E" w:rsidRDefault="0008062E" w:rsidP="0008062E">
            <w:pPr>
              <w:ind w:left="-79" w:firstLine="92"/>
              <w:jc w:val="center"/>
              <w:rPr>
                <w:color w:val="000000"/>
              </w:rPr>
            </w:pPr>
            <w:r>
              <w:t>1</w:t>
            </w:r>
          </w:p>
        </w:tc>
      </w:tr>
      <w:tr w:rsidR="0008062E" w:rsidTr="0008062E">
        <w:trPr>
          <w:trHeight w:val="269"/>
          <w:jc w:val="center"/>
        </w:trPr>
        <w:tc>
          <w:tcPr>
            <w:tcW w:w="531" w:type="dxa"/>
            <w:tcBorders>
              <w:top w:val="single" w:sz="4" w:space="0" w:color="auto"/>
              <w:left w:val="single" w:sz="4" w:space="0" w:color="000000" w:themeColor="text1"/>
              <w:bottom w:val="single" w:sz="4" w:space="0" w:color="auto"/>
              <w:right w:val="single" w:sz="4" w:space="0" w:color="auto"/>
            </w:tcBorders>
            <w:hideMark/>
          </w:tcPr>
          <w:p w:rsidR="0008062E" w:rsidRDefault="0008062E" w:rsidP="0008062E">
            <w:pPr>
              <w:pStyle w:val="NoSpacing"/>
              <w:ind w:left="21"/>
              <w:rPr>
                <w:rFonts w:ascii="Times New Roman" w:hAnsi="Times New Roman" w:cs="Times New Roman"/>
                <w:sz w:val="24"/>
                <w:szCs w:val="24"/>
                <w:lang w:val="en-US"/>
              </w:rPr>
            </w:pPr>
            <w:r>
              <w:rPr>
                <w:rFonts w:ascii="Times New Roman" w:hAnsi="Times New Roman" w:cs="Times New Roman"/>
                <w:sz w:val="24"/>
                <w:szCs w:val="24"/>
              </w:rPr>
              <w:lastRenderedPageBreak/>
              <w:t>1</w:t>
            </w:r>
            <w:r>
              <w:rPr>
                <w:rFonts w:ascii="Times New Roman" w:hAnsi="Times New Roman" w:cs="Times New Roman"/>
                <w:sz w:val="24"/>
                <w:szCs w:val="24"/>
                <w:lang w:val="en-US"/>
              </w:rPr>
              <w:t>8</w:t>
            </w:r>
          </w:p>
        </w:tc>
        <w:tc>
          <w:tcPr>
            <w:tcW w:w="4256" w:type="dxa"/>
            <w:tcBorders>
              <w:top w:val="single" w:sz="4" w:space="0" w:color="auto"/>
              <w:left w:val="single" w:sz="4" w:space="0" w:color="auto"/>
              <w:bottom w:val="single" w:sz="4" w:space="0" w:color="auto"/>
              <w:right w:val="single" w:sz="4" w:space="0" w:color="000000" w:themeColor="text1"/>
            </w:tcBorders>
          </w:tcPr>
          <w:p w:rsidR="0008062E" w:rsidRPr="0050579D" w:rsidRDefault="0050579D" w:rsidP="0008062E">
            <w:pPr>
              <w:pStyle w:val="NoSpacing"/>
              <w:ind w:left="28"/>
              <w:rPr>
                <w:rFonts w:ascii="Times New Roman" w:hAnsi="Times New Roman" w:cs="Times New Roman"/>
                <w:sz w:val="24"/>
                <w:szCs w:val="24"/>
              </w:rPr>
            </w:pPr>
            <w:r>
              <w:rPr>
                <w:rFonts w:ascii="Times New Roman" w:hAnsi="Times New Roman" w:cs="Times New Roman"/>
                <w:sz w:val="24"/>
                <w:szCs w:val="24"/>
              </w:rPr>
              <w:t>Kepala Unit</w:t>
            </w:r>
          </w:p>
        </w:tc>
        <w:tc>
          <w:tcPr>
            <w:tcW w:w="1555" w:type="dxa"/>
            <w:tcBorders>
              <w:top w:val="single" w:sz="4" w:space="0" w:color="auto"/>
              <w:left w:val="single" w:sz="4" w:space="0" w:color="000000" w:themeColor="text1"/>
              <w:bottom w:val="single" w:sz="4" w:space="0" w:color="auto"/>
              <w:right w:val="single" w:sz="4" w:space="0" w:color="000000" w:themeColor="text1"/>
            </w:tcBorders>
            <w:vAlign w:val="bottom"/>
          </w:tcPr>
          <w:p w:rsidR="0008062E" w:rsidRPr="0050579D" w:rsidRDefault="0008062E" w:rsidP="0008062E">
            <w:pPr>
              <w:ind w:left="-79" w:firstLine="92"/>
              <w:jc w:val="center"/>
              <w:rPr>
                <w:color w:val="000000"/>
                <w:lang w:val="id-ID"/>
              </w:rPr>
            </w:pPr>
            <w:r>
              <w:t>1</w:t>
            </w:r>
            <w:r w:rsidR="0050579D">
              <w:rPr>
                <w:lang w:val="id-ID"/>
              </w:rPr>
              <w:t>1</w:t>
            </w:r>
          </w:p>
        </w:tc>
      </w:tr>
      <w:tr w:rsidR="0008062E" w:rsidTr="0008062E">
        <w:trPr>
          <w:trHeight w:val="269"/>
          <w:jc w:val="center"/>
        </w:trPr>
        <w:tc>
          <w:tcPr>
            <w:tcW w:w="531" w:type="dxa"/>
            <w:tcBorders>
              <w:top w:val="single" w:sz="4" w:space="0" w:color="auto"/>
              <w:left w:val="single" w:sz="4" w:space="0" w:color="000000" w:themeColor="text1"/>
              <w:bottom w:val="single" w:sz="4" w:space="0" w:color="auto"/>
              <w:right w:val="single" w:sz="4" w:space="0" w:color="auto"/>
            </w:tcBorders>
            <w:hideMark/>
          </w:tcPr>
          <w:p w:rsidR="0008062E" w:rsidRDefault="0008062E" w:rsidP="0008062E">
            <w:pPr>
              <w:pStyle w:val="NoSpacing"/>
              <w:ind w:left="21"/>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9</w:t>
            </w:r>
          </w:p>
        </w:tc>
        <w:tc>
          <w:tcPr>
            <w:tcW w:w="4256" w:type="dxa"/>
            <w:tcBorders>
              <w:top w:val="single" w:sz="4" w:space="0" w:color="auto"/>
              <w:left w:val="single" w:sz="4" w:space="0" w:color="auto"/>
              <w:bottom w:val="single" w:sz="4" w:space="0" w:color="auto"/>
              <w:right w:val="single" w:sz="4" w:space="0" w:color="000000" w:themeColor="text1"/>
            </w:tcBorders>
          </w:tcPr>
          <w:p w:rsidR="0008062E" w:rsidRDefault="0008062E" w:rsidP="0008062E">
            <w:pPr>
              <w:pStyle w:val="NoSpacing"/>
              <w:ind w:left="28"/>
              <w:rPr>
                <w:rFonts w:ascii="Times New Roman" w:hAnsi="Times New Roman" w:cs="Times New Roman"/>
                <w:sz w:val="24"/>
                <w:szCs w:val="24"/>
                <w:lang w:val="en-US"/>
              </w:rPr>
            </w:pPr>
            <w:r>
              <w:rPr>
                <w:rFonts w:ascii="Times New Roman" w:hAnsi="Times New Roman" w:cs="Times New Roman"/>
                <w:sz w:val="24"/>
                <w:szCs w:val="24"/>
                <w:lang w:val="en-US"/>
              </w:rPr>
              <w:t>Staff Account Officer NPL</w:t>
            </w:r>
          </w:p>
        </w:tc>
        <w:tc>
          <w:tcPr>
            <w:tcW w:w="1555" w:type="dxa"/>
            <w:tcBorders>
              <w:top w:val="single" w:sz="4" w:space="0" w:color="auto"/>
              <w:left w:val="single" w:sz="4" w:space="0" w:color="000000" w:themeColor="text1"/>
              <w:bottom w:val="single" w:sz="4" w:space="0" w:color="auto"/>
              <w:right w:val="single" w:sz="4" w:space="0" w:color="000000" w:themeColor="text1"/>
            </w:tcBorders>
            <w:vAlign w:val="bottom"/>
          </w:tcPr>
          <w:p w:rsidR="0008062E" w:rsidRPr="0050579D" w:rsidRDefault="0050579D" w:rsidP="0008062E">
            <w:pPr>
              <w:ind w:left="-79" w:firstLine="92"/>
              <w:jc w:val="center"/>
              <w:rPr>
                <w:color w:val="000000"/>
                <w:lang w:val="id-ID"/>
              </w:rPr>
            </w:pPr>
            <w:r>
              <w:rPr>
                <w:color w:val="000000"/>
                <w:lang w:val="id-ID"/>
              </w:rPr>
              <w:t>45</w:t>
            </w:r>
          </w:p>
        </w:tc>
      </w:tr>
      <w:tr w:rsidR="0008062E" w:rsidTr="0008062E">
        <w:trPr>
          <w:trHeight w:val="323"/>
          <w:jc w:val="center"/>
        </w:trPr>
        <w:tc>
          <w:tcPr>
            <w:tcW w:w="47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2E" w:rsidRDefault="0008062E" w:rsidP="0008062E">
            <w:pPr>
              <w:pStyle w:val="NoSpacing"/>
              <w:jc w:val="center"/>
              <w:rPr>
                <w:rFonts w:ascii="Times New Roman" w:hAnsi="Times New Roman" w:cs="Times New Roman"/>
                <w:b/>
                <w:sz w:val="24"/>
                <w:szCs w:val="24"/>
              </w:rPr>
            </w:pPr>
            <w:r>
              <w:rPr>
                <w:rFonts w:ascii="Times New Roman" w:hAnsi="Times New Roman" w:cs="Times New Roman"/>
                <w:b/>
                <w:sz w:val="24"/>
                <w:szCs w:val="24"/>
              </w:rPr>
              <w:t>Total</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062E" w:rsidRDefault="0008062E" w:rsidP="0008062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80</w:t>
            </w:r>
          </w:p>
        </w:tc>
      </w:tr>
    </w:tbl>
    <w:p w:rsidR="0008062E" w:rsidRPr="00DB1DF2" w:rsidRDefault="0008062E" w:rsidP="0008062E">
      <w:pPr>
        <w:spacing w:line="480" w:lineRule="auto"/>
        <w:ind w:firstLine="360"/>
        <w:jc w:val="both"/>
        <w:rPr>
          <w:b/>
          <w:color w:val="000000" w:themeColor="text1"/>
        </w:rPr>
      </w:pPr>
      <w:r>
        <w:rPr>
          <w:b/>
          <w:color w:val="000000" w:themeColor="text1"/>
        </w:rPr>
        <w:t>Sumber :</w:t>
      </w:r>
      <w:r w:rsidRPr="00DB1DF2">
        <w:rPr>
          <w:b/>
          <w:color w:val="000000" w:themeColor="text1"/>
        </w:rPr>
        <w:t>Bank Rakyat Indonesia CabangGorontaloKota Gorontalo</w:t>
      </w:r>
    </w:p>
    <w:p w:rsidR="0008062E" w:rsidRPr="007716CE" w:rsidRDefault="0008062E" w:rsidP="007716CE">
      <w:pPr>
        <w:spacing w:line="480" w:lineRule="auto"/>
        <w:jc w:val="both"/>
        <w:rPr>
          <w:color w:val="000000" w:themeColor="text1"/>
          <w:sz w:val="10"/>
          <w:lang w:val="id-ID"/>
        </w:rPr>
      </w:pPr>
    </w:p>
    <w:p w:rsidR="0008062E" w:rsidRPr="00E12E50" w:rsidRDefault="0008062E" w:rsidP="0008062E">
      <w:pPr>
        <w:pStyle w:val="ListParagraph"/>
        <w:numPr>
          <w:ilvl w:val="0"/>
          <w:numId w:val="22"/>
        </w:numPr>
        <w:spacing w:after="0" w:line="480" w:lineRule="auto"/>
        <w:ind w:left="360"/>
        <w:jc w:val="both"/>
        <w:rPr>
          <w:rFonts w:ascii="Times New Roman" w:hAnsi="Times New Roman"/>
          <w:b/>
          <w:color w:val="000000" w:themeColor="text1"/>
          <w:sz w:val="24"/>
        </w:rPr>
      </w:pPr>
      <w:r w:rsidRPr="00E12E50">
        <w:rPr>
          <w:rFonts w:ascii="Times New Roman" w:hAnsi="Times New Roman"/>
          <w:b/>
          <w:color w:val="000000" w:themeColor="text1"/>
          <w:sz w:val="24"/>
        </w:rPr>
        <w:t>Sampel</w:t>
      </w:r>
    </w:p>
    <w:p w:rsidR="0008062E" w:rsidRDefault="0008062E" w:rsidP="0008062E">
      <w:pPr>
        <w:widowControl w:val="0"/>
        <w:autoSpaceDE w:val="0"/>
        <w:autoSpaceDN w:val="0"/>
        <w:adjustRightInd w:val="0"/>
        <w:spacing w:line="480" w:lineRule="auto"/>
        <w:ind w:firstLine="720"/>
        <w:jc w:val="both"/>
      </w:pPr>
      <w:r w:rsidRPr="00C03290">
        <w:t xml:space="preserve">Menurut Sugiyono (2012:81), Sampel adalah bagian dari jumlah dan karakteristik yang di miliki populasi tersebut. Bila populasi besar, dan peneliti tidak mungkin mempelajari semua yang ada pada populasi, misalnya karena keterbatasan dana, tenaga dan waktu, maka peneliti dapat menggunakan sampel yang diambil dari populasi itu. apa yang dipelajari dari sampel itu, kesimpulan akan dapat diberlakukan untuk populasi. </w:t>
      </w:r>
      <w:r w:rsidRPr="00C03290">
        <w:rPr>
          <w:color w:val="000000" w:themeColor="text1"/>
          <w:lang w:val="sv-SE"/>
        </w:rPr>
        <w:t>Penelitian ini menggunakan penarikan sampel dengan menggunakan metode Sampling jenuh</w:t>
      </w:r>
      <w:r w:rsidRPr="00C03290">
        <w:rPr>
          <w:color w:val="000000" w:themeColor="text1"/>
        </w:rPr>
        <w:t xml:space="preserve"> (Sensus).</w:t>
      </w:r>
      <w:r w:rsidRPr="00C03290">
        <w:rPr>
          <w:color w:val="000000" w:themeColor="text1"/>
          <w:lang w:val="sv-SE"/>
        </w:rPr>
        <w:t xml:space="preserve"> Menurut Sugiyono (2011:69) </w:t>
      </w:r>
      <w:r w:rsidRPr="00C03290">
        <w:rPr>
          <w:iCs/>
          <w:color w:val="000000" w:themeColor="text1"/>
          <w:lang w:val="sv-SE"/>
        </w:rPr>
        <w:t>Sampling jenuhadalah sampel yang mewakili jumlah populasi. Biasanya dilakukan jika populasi dianggap kecil atau kurang dari 100</w:t>
      </w:r>
      <w:r w:rsidRPr="00C03290">
        <w:rPr>
          <w:color w:val="000000" w:themeColor="text1"/>
        </w:rPr>
        <w:t>.</w:t>
      </w:r>
    </w:p>
    <w:p w:rsidR="0008062E" w:rsidRPr="00DB1DF2" w:rsidRDefault="0008062E" w:rsidP="0008062E">
      <w:pPr>
        <w:widowControl w:val="0"/>
        <w:autoSpaceDE w:val="0"/>
        <w:autoSpaceDN w:val="0"/>
        <w:adjustRightInd w:val="0"/>
        <w:spacing w:line="480" w:lineRule="auto"/>
        <w:ind w:firstLine="720"/>
        <w:jc w:val="both"/>
      </w:pPr>
      <w:r w:rsidRPr="00C03290">
        <w:rPr>
          <w:color w:val="000000" w:themeColor="text1"/>
          <w:lang w:val="sv-SE"/>
        </w:rPr>
        <w:t>Untuk memperoleh sampel yang mencerminkan karakteristik populasi secar</w:t>
      </w:r>
      <w:r w:rsidRPr="00C03290">
        <w:rPr>
          <w:color w:val="000000" w:themeColor="text1"/>
        </w:rPr>
        <w:t>a</w:t>
      </w:r>
      <w:r w:rsidRPr="00C03290">
        <w:rPr>
          <w:color w:val="000000" w:themeColor="text1"/>
          <w:lang w:val="sv-SE"/>
        </w:rPr>
        <w:t xml:space="preserve"> tepat, dalam hal ini tergantung oleh dua faktor metode penarikan sampel dan penentuan sampel. Metode penarikan sampel yang digunakan  dalam penelitian ini menggunakan metode</w:t>
      </w:r>
      <w:r w:rsidRPr="00C03290">
        <w:rPr>
          <w:color w:val="000000" w:themeColor="text1"/>
        </w:rPr>
        <w:t xml:space="preserve"> Sensus. Karena jumlah pegawai pada </w:t>
      </w:r>
      <w:r>
        <w:rPr>
          <w:color w:val="000000" w:themeColor="text1"/>
        </w:rPr>
        <w:t>Bank Rakyat Indonesia CabangGorontalo</w:t>
      </w:r>
      <w:r w:rsidRPr="00E12E50">
        <w:rPr>
          <w:color w:val="000000" w:themeColor="text1"/>
        </w:rPr>
        <w:t>Kota Gorontalo</w:t>
      </w:r>
      <w:r w:rsidRPr="00C03290">
        <w:rPr>
          <w:color w:val="000000" w:themeColor="text1"/>
        </w:rPr>
        <w:t>7</w:t>
      </w:r>
      <w:r>
        <w:rPr>
          <w:color w:val="000000" w:themeColor="text1"/>
        </w:rPr>
        <w:t>9</w:t>
      </w:r>
      <w:r w:rsidRPr="00C03290">
        <w:rPr>
          <w:color w:val="000000" w:themeColor="text1"/>
        </w:rPr>
        <w:t xml:space="preserve"> pegawaitidaktermasukpimpinan sehingga seluruh pegawai dijadikan sampel dalam penelitian ini.</w:t>
      </w:r>
    </w:p>
    <w:p w:rsidR="0008062E" w:rsidRPr="00E12E50" w:rsidRDefault="0008062E" w:rsidP="0008062E">
      <w:pPr>
        <w:spacing w:line="480" w:lineRule="auto"/>
        <w:jc w:val="both"/>
        <w:rPr>
          <w:b/>
          <w:color w:val="000000" w:themeColor="text1"/>
        </w:rPr>
      </w:pPr>
      <w:r w:rsidRPr="00E12E50">
        <w:rPr>
          <w:b/>
          <w:color w:val="000000" w:themeColor="text1"/>
        </w:rPr>
        <w:t xml:space="preserve">3.2.3.   Sumber data </w:t>
      </w:r>
    </w:p>
    <w:p w:rsidR="0008062E" w:rsidRPr="00E12E50" w:rsidRDefault="0008062E" w:rsidP="0008062E">
      <w:pPr>
        <w:pStyle w:val="NoSpacing"/>
        <w:spacing w:line="480" w:lineRule="auto"/>
        <w:ind w:left="0" w:firstLine="851"/>
        <w:jc w:val="both"/>
        <w:rPr>
          <w:rFonts w:ascii="Times New Roman" w:hAnsi="Times New Roman"/>
          <w:color w:val="000000" w:themeColor="text1"/>
          <w:sz w:val="24"/>
          <w:szCs w:val="24"/>
        </w:rPr>
      </w:pPr>
      <w:r w:rsidRPr="00E12E50">
        <w:rPr>
          <w:rFonts w:ascii="Times New Roman" w:hAnsi="Times New Roman"/>
          <w:color w:val="000000" w:themeColor="text1"/>
          <w:sz w:val="24"/>
          <w:szCs w:val="24"/>
        </w:rPr>
        <w:t>Sumber data yang digunakandalam penelitian in</w:t>
      </w:r>
      <w:r w:rsidRPr="00E12E50">
        <w:rPr>
          <w:rFonts w:ascii="Times New Roman" w:hAnsi="Times New Roman"/>
          <w:color w:val="000000" w:themeColor="text1"/>
          <w:sz w:val="24"/>
          <w:szCs w:val="24"/>
          <w:lang w:val="en-US"/>
        </w:rPr>
        <w:t>i</w:t>
      </w:r>
      <w:r w:rsidRPr="00E12E50">
        <w:rPr>
          <w:rFonts w:ascii="Times New Roman" w:hAnsi="Times New Roman"/>
          <w:color w:val="000000" w:themeColor="text1"/>
          <w:sz w:val="24"/>
          <w:szCs w:val="24"/>
        </w:rPr>
        <w:t xml:space="preserve"> adalah:</w:t>
      </w:r>
    </w:p>
    <w:p w:rsidR="0008062E" w:rsidRPr="00E12E50" w:rsidRDefault="0008062E" w:rsidP="0008062E">
      <w:pPr>
        <w:pStyle w:val="NoSpacing"/>
        <w:numPr>
          <w:ilvl w:val="0"/>
          <w:numId w:val="20"/>
        </w:numPr>
        <w:tabs>
          <w:tab w:val="left" w:pos="426"/>
        </w:tabs>
        <w:spacing w:line="480" w:lineRule="auto"/>
        <w:ind w:left="426" w:hanging="426"/>
        <w:jc w:val="both"/>
        <w:rPr>
          <w:rFonts w:ascii="Times New Roman" w:hAnsi="Times New Roman"/>
          <w:color w:val="000000" w:themeColor="text1"/>
          <w:sz w:val="24"/>
          <w:szCs w:val="24"/>
        </w:rPr>
      </w:pPr>
      <w:r w:rsidRPr="00E12E50">
        <w:rPr>
          <w:rFonts w:ascii="Times New Roman" w:hAnsi="Times New Roman"/>
          <w:color w:val="000000" w:themeColor="text1"/>
          <w:sz w:val="24"/>
          <w:szCs w:val="24"/>
        </w:rPr>
        <w:t>Data Primer adalah data yang diperoleh secara langsung dari penyebaran kuesioner  kepada responden</w:t>
      </w:r>
      <w:r w:rsidRPr="00E12E50">
        <w:rPr>
          <w:rFonts w:ascii="Times New Roman" w:hAnsi="Times New Roman"/>
          <w:color w:val="000000" w:themeColor="text1"/>
          <w:sz w:val="24"/>
          <w:szCs w:val="24"/>
          <w:lang w:val="en-US"/>
        </w:rPr>
        <w:t>, hasil pengamatan langsung di lapangan serta hasil wawancara</w:t>
      </w:r>
      <w:r w:rsidRPr="00E12E50">
        <w:rPr>
          <w:rFonts w:ascii="Times New Roman" w:hAnsi="Times New Roman"/>
          <w:color w:val="000000" w:themeColor="text1"/>
          <w:sz w:val="24"/>
          <w:szCs w:val="24"/>
        </w:rPr>
        <w:t>.</w:t>
      </w:r>
    </w:p>
    <w:p w:rsidR="0008062E" w:rsidRPr="00A6268B" w:rsidRDefault="0008062E" w:rsidP="0008062E">
      <w:pPr>
        <w:pStyle w:val="NoSpacing"/>
        <w:numPr>
          <w:ilvl w:val="0"/>
          <w:numId w:val="20"/>
        </w:numPr>
        <w:tabs>
          <w:tab w:val="left" w:pos="426"/>
        </w:tabs>
        <w:spacing w:line="480" w:lineRule="auto"/>
        <w:ind w:left="426" w:hanging="426"/>
        <w:jc w:val="both"/>
        <w:rPr>
          <w:rFonts w:ascii="Times New Roman" w:hAnsi="Times New Roman"/>
          <w:color w:val="000000" w:themeColor="text1"/>
          <w:sz w:val="24"/>
          <w:szCs w:val="24"/>
        </w:rPr>
      </w:pPr>
      <w:r w:rsidRPr="00E12E50">
        <w:rPr>
          <w:rFonts w:ascii="Times New Roman" w:hAnsi="Times New Roman"/>
          <w:color w:val="000000" w:themeColor="text1"/>
          <w:sz w:val="24"/>
          <w:szCs w:val="24"/>
        </w:rPr>
        <w:t>Data sekunder adalah data yang sudah tersedia sebelumnya,</w:t>
      </w:r>
      <w:r w:rsidRPr="00E12E50">
        <w:rPr>
          <w:rFonts w:ascii="Times New Roman" w:hAnsi="Times New Roman"/>
          <w:color w:val="000000" w:themeColor="text1"/>
          <w:sz w:val="24"/>
          <w:szCs w:val="24"/>
          <w:lang w:val="en-US"/>
        </w:rPr>
        <w:t xml:space="preserve"> baik yang berada pada obejk penelitian maupun yang ada di perpustakaan dan </w:t>
      </w:r>
      <w:r w:rsidRPr="00E12E50">
        <w:rPr>
          <w:rFonts w:ascii="Times New Roman" w:hAnsi="Times New Roman"/>
          <w:color w:val="000000" w:themeColor="text1"/>
          <w:sz w:val="24"/>
          <w:szCs w:val="24"/>
        </w:rPr>
        <w:t>diperoleh dari buku-buku, artikel, dan tulisan ilmiah.</w:t>
      </w:r>
    </w:p>
    <w:p w:rsidR="0008062E" w:rsidRPr="00E12E50" w:rsidRDefault="0008062E" w:rsidP="0008062E">
      <w:pPr>
        <w:pStyle w:val="NoSpacing"/>
        <w:tabs>
          <w:tab w:val="left" w:pos="567"/>
        </w:tabs>
        <w:spacing w:line="480" w:lineRule="auto"/>
        <w:ind w:left="0"/>
        <w:jc w:val="both"/>
        <w:rPr>
          <w:rFonts w:ascii="Times New Roman" w:eastAsia="Times New Roman" w:hAnsi="Times New Roman"/>
          <w:b/>
          <w:color w:val="000000" w:themeColor="text1"/>
          <w:sz w:val="24"/>
          <w:szCs w:val="24"/>
          <w:lang w:eastAsia="en-US"/>
        </w:rPr>
      </w:pPr>
      <w:r w:rsidRPr="00E12E50">
        <w:rPr>
          <w:rFonts w:ascii="Times New Roman" w:eastAsia="Times New Roman" w:hAnsi="Times New Roman"/>
          <w:b/>
          <w:color w:val="000000" w:themeColor="text1"/>
          <w:sz w:val="24"/>
          <w:szCs w:val="24"/>
          <w:lang w:val="en-US" w:eastAsia="en-US"/>
        </w:rPr>
        <w:t xml:space="preserve"> 3.2.</w:t>
      </w:r>
      <w:r w:rsidRPr="00E12E50">
        <w:rPr>
          <w:rFonts w:ascii="Times New Roman" w:eastAsia="Times New Roman" w:hAnsi="Times New Roman"/>
          <w:b/>
          <w:color w:val="000000" w:themeColor="text1"/>
          <w:sz w:val="24"/>
          <w:szCs w:val="24"/>
          <w:lang w:eastAsia="en-US"/>
        </w:rPr>
        <w:t>4</w:t>
      </w:r>
      <w:r w:rsidRPr="00E12E50">
        <w:rPr>
          <w:rFonts w:ascii="Times New Roman" w:eastAsia="Times New Roman" w:hAnsi="Times New Roman"/>
          <w:b/>
          <w:color w:val="000000" w:themeColor="text1"/>
          <w:sz w:val="24"/>
          <w:szCs w:val="24"/>
          <w:lang w:val="en-US" w:eastAsia="en-US"/>
        </w:rPr>
        <w:t xml:space="preserve">.  </w:t>
      </w:r>
      <w:r w:rsidRPr="00E12E50">
        <w:rPr>
          <w:rFonts w:ascii="Times New Roman" w:eastAsia="Times New Roman" w:hAnsi="Times New Roman"/>
          <w:b/>
          <w:color w:val="000000" w:themeColor="text1"/>
          <w:sz w:val="24"/>
          <w:szCs w:val="24"/>
          <w:lang w:eastAsia="en-US"/>
        </w:rPr>
        <w:t>Teknik Pengumpulan Data</w:t>
      </w:r>
    </w:p>
    <w:p w:rsidR="0008062E" w:rsidRPr="00E12E50" w:rsidRDefault="0008062E" w:rsidP="0008062E">
      <w:pPr>
        <w:pStyle w:val="NoSpacing"/>
        <w:spacing w:line="480" w:lineRule="auto"/>
        <w:ind w:left="0" w:firstLine="851"/>
        <w:jc w:val="both"/>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lastRenderedPageBreak/>
        <w:t>Teknik pengumpulan data merupakan suatu cara yang di gunakan penulis dalam penelitian ini adalah sebagai berikut:</w:t>
      </w:r>
    </w:p>
    <w:p w:rsidR="0008062E" w:rsidRPr="00E12E50" w:rsidRDefault="0008062E" w:rsidP="0008062E">
      <w:pPr>
        <w:pStyle w:val="NoSpacing"/>
        <w:numPr>
          <w:ilvl w:val="0"/>
          <w:numId w:val="23"/>
        </w:numPr>
        <w:tabs>
          <w:tab w:val="left" w:pos="284"/>
        </w:tabs>
        <w:spacing w:line="480" w:lineRule="auto"/>
        <w:ind w:left="284" w:hanging="284"/>
        <w:jc w:val="both"/>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Observasi, mengamati kegiatan organisasi yang berhubungan dengan masalah yang diteliti.</w:t>
      </w:r>
    </w:p>
    <w:p w:rsidR="0008062E" w:rsidRPr="00E12E50" w:rsidRDefault="0008062E" w:rsidP="0008062E">
      <w:pPr>
        <w:pStyle w:val="NoSpacing"/>
        <w:numPr>
          <w:ilvl w:val="0"/>
          <w:numId w:val="23"/>
        </w:numPr>
        <w:tabs>
          <w:tab w:val="left" w:pos="284"/>
        </w:tabs>
        <w:spacing w:line="480" w:lineRule="auto"/>
        <w:ind w:left="284" w:hanging="284"/>
        <w:jc w:val="both"/>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 xml:space="preserve">Wawancara dilakukan oleh penulis untuk mendapatkan data berupa keterangan-keterangan dan informasi dimana yang menjadi sasaran interview adalah pimpinan dan </w:t>
      </w:r>
      <w:r>
        <w:rPr>
          <w:rFonts w:ascii="Times New Roman" w:eastAsia="Times New Roman" w:hAnsi="Times New Roman"/>
          <w:color w:val="000000" w:themeColor="text1"/>
          <w:sz w:val="24"/>
          <w:szCs w:val="24"/>
          <w:lang w:val="en-US" w:eastAsia="en-US"/>
        </w:rPr>
        <w:t>staf pada</w:t>
      </w:r>
      <w:r w:rsidR="007716CE">
        <w:rPr>
          <w:rFonts w:ascii="Times New Roman" w:hAnsi="Times New Roman"/>
          <w:color w:val="000000" w:themeColor="text1"/>
          <w:sz w:val="24"/>
          <w:szCs w:val="24"/>
        </w:rPr>
        <w:t xml:space="preserve"> Bank Rakyat Indonesia</w:t>
      </w:r>
      <w:r>
        <w:rPr>
          <w:rFonts w:ascii="Times New Roman" w:hAnsi="Times New Roman"/>
          <w:color w:val="000000" w:themeColor="text1"/>
          <w:sz w:val="24"/>
          <w:szCs w:val="24"/>
          <w:lang w:val="en-US"/>
        </w:rPr>
        <w:t xml:space="preserve"> Cabang Gorontalo</w:t>
      </w:r>
      <w:r w:rsidRPr="00E12E50">
        <w:rPr>
          <w:rFonts w:ascii="Times New Roman" w:hAnsi="Times New Roman" w:cs="Times New Roman"/>
          <w:color w:val="000000" w:themeColor="text1"/>
          <w:sz w:val="24"/>
          <w:szCs w:val="24"/>
          <w:lang w:val="en-US"/>
        </w:rPr>
        <w:t>.</w:t>
      </w:r>
    </w:p>
    <w:p w:rsidR="0008062E" w:rsidRPr="00E12E50" w:rsidRDefault="0008062E" w:rsidP="0008062E">
      <w:pPr>
        <w:pStyle w:val="NoSpacing"/>
        <w:numPr>
          <w:ilvl w:val="0"/>
          <w:numId w:val="23"/>
        </w:numPr>
        <w:tabs>
          <w:tab w:val="left" w:pos="284"/>
        </w:tabs>
        <w:spacing w:line="480" w:lineRule="auto"/>
        <w:ind w:left="284" w:hanging="284"/>
        <w:jc w:val="both"/>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Kuesioner, di lakukan dengan menyebarkan daftar pertanyaan/pernyataan tertulis kepada</w:t>
      </w:r>
      <w:r w:rsidRPr="00E12E50">
        <w:rPr>
          <w:rFonts w:ascii="Times New Roman" w:eastAsia="Times New Roman" w:hAnsi="Times New Roman"/>
          <w:color w:val="000000" w:themeColor="text1"/>
          <w:sz w:val="24"/>
          <w:szCs w:val="24"/>
          <w:lang w:val="en-US" w:eastAsia="en-US"/>
        </w:rPr>
        <w:t xml:space="preserve"> R</w:t>
      </w:r>
      <w:r w:rsidRPr="00E12E50">
        <w:rPr>
          <w:rFonts w:ascii="Times New Roman" w:eastAsia="Times New Roman" w:hAnsi="Times New Roman"/>
          <w:color w:val="000000" w:themeColor="text1"/>
          <w:sz w:val="24"/>
          <w:szCs w:val="24"/>
          <w:lang w:eastAsia="en-US"/>
        </w:rPr>
        <w:t>esponden</w:t>
      </w:r>
      <w:r w:rsidRPr="00E12E50">
        <w:rPr>
          <w:rFonts w:ascii="Times New Roman" w:eastAsia="Times New Roman" w:hAnsi="Times New Roman"/>
          <w:color w:val="000000" w:themeColor="text1"/>
          <w:sz w:val="24"/>
          <w:szCs w:val="24"/>
          <w:lang w:val="en-US" w:eastAsia="en-US"/>
        </w:rPr>
        <w:t xml:space="preserve"> dalam hal ini adalah para Pegawai </w:t>
      </w:r>
      <w:r w:rsidR="00E90EE1">
        <w:rPr>
          <w:rFonts w:ascii="Times New Roman" w:eastAsia="Times New Roman" w:hAnsi="Times New Roman"/>
          <w:color w:val="000000" w:themeColor="text1"/>
          <w:sz w:val="24"/>
          <w:szCs w:val="24"/>
          <w:lang w:eastAsia="en-US"/>
        </w:rPr>
        <w:t xml:space="preserve">(tidak termasuk Pimpinan) pada Bank Rakyat Indonesia </w:t>
      </w:r>
      <w:r>
        <w:rPr>
          <w:rFonts w:ascii="Times New Roman" w:hAnsi="Times New Roman"/>
          <w:color w:val="000000" w:themeColor="text1"/>
          <w:sz w:val="24"/>
          <w:szCs w:val="24"/>
          <w:lang w:val="en-US"/>
        </w:rPr>
        <w:t>Cabang Gorontalo</w:t>
      </w:r>
      <w:r w:rsidRPr="00E12E50">
        <w:rPr>
          <w:rFonts w:ascii="Times New Roman" w:hAnsi="Times New Roman" w:cs="Times New Roman"/>
          <w:color w:val="000000" w:themeColor="text1"/>
          <w:sz w:val="24"/>
          <w:szCs w:val="24"/>
          <w:lang w:val="en-US"/>
        </w:rPr>
        <w:t>.</w:t>
      </w:r>
    </w:p>
    <w:p w:rsidR="0008062E" w:rsidRPr="00E12E50" w:rsidRDefault="0008062E" w:rsidP="0008062E">
      <w:pPr>
        <w:pStyle w:val="NoSpacing"/>
        <w:numPr>
          <w:ilvl w:val="2"/>
          <w:numId w:val="28"/>
        </w:numPr>
        <w:spacing w:line="480" w:lineRule="auto"/>
        <w:ind w:left="709" w:hanging="709"/>
        <w:jc w:val="both"/>
        <w:rPr>
          <w:rFonts w:ascii="Times New Roman" w:eastAsia="Times New Roman" w:hAnsi="Times New Roman" w:cs="Times New Roman"/>
          <w:b/>
          <w:color w:val="000000" w:themeColor="text1"/>
          <w:sz w:val="24"/>
          <w:szCs w:val="24"/>
          <w:lang w:eastAsia="en-US"/>
        </w:rPr>
      </w:pPr>
      <w:r w:rsidRPr="00E12E50">
        <w:rPr>
          <w:rFonts w:ascii="Times New Roman" w:eastAsia="Times New Roman" w:hAnsi="Times New Roman" w:cs="Times New Roman"/>
          <w:b/>
          <w:color w:val="000000" w:themeColor="text1"/>
          <w:sz w:val="24"/>
          <w:szCs w:val="24"/>
          <w:lang w:val="en-US" w:eastAsia="en-US"/>
        </w:rPr>
        <w:t>Prosedur Penelitian</w:t>
      </w:r>
    </w:p>
    <w:p w:rsidR="0008062E" w:rsidRPr="00E90EE1" w:rsidRDefault="0008062E" w:rsidP="00E90EE1">
      <w:pPr>
        <w:pStyle w:val="BodyTextIndent2"/>
        <w:spacing w:after="0"/>
        <w:ind w:left="0" w:firstLine="709"/>
        <w:jc w:val="both"/>
        <w:rPr>
          <w:color w:val="000000" w:themeColor="text1"/>
          <w:lang w:val="id-ID"/>
        </w:rPr>
      </w:pPr>
      <w:r w:rsidRPr="00E12E50">
        <w:rPr>
          <w:color w:val="000000" w:themeColor="text1"/>
        </w:rPr>
        <w:t>Untuk mendapatkan data yang baik dalam arti mendekati secara objektif sudah tentu diperlukan suatu instrument alat pengumpul data yang baik dan yang lebih penting lagi adanya alat ukur yang valid dan andal (reliable).</w:t>
      </w:r>
      <w:r w:rsidRPr="00E12E50">
        <w:rPr>
          <w:color w:val="000000" w:themeColor="text1"/>
          <w:lang w:val="sv-SE"/>
        </w:rPr>
        <w:t>Untuk meyakini bahwa instrumen yang valid dan andal, maka harus diuji validitas dan realibilitasnya sehingga bila digunakan menghasilkan data yang akurat dan objektif.</w:t>
      </w:r>
    </w:p>
    <w:p w:rsidR="0008062E" w:rsidRPr="00E12E50" w:rsidRDefault="0008062E" w:rsidP="0008062E">
      <w:pPr>
        <w:pStyle w:val="BodyTextIndent2"/>
        <w:numPr>
          <w:ilvl w:val="0"/>
          <w:numId w:val="27"/>
        </w:numPr>
        <w:spacing w:after="0"/>
        <w:jc w:val="both"/>
        <w:rPr>
          <w:color w:val="000000" w:themeColor="text1"/>
          <w:lang w:val="sv-SE"/>
        </w:rPr>
      </w:pPr>
      <w:r w:rsidRPr="00E12E50">
        <w:rPr>
          <w:b/>
          <w:color w:val="000000" w:themeColor="text1"/>
        </w:rPr>
        <w:t>Uji Validitas</w:t>
      </w:r>
    </w:p>
    <w:p w:rsidR="0008062E" w:rsidRPr="00E12E50" w:rsidRDefault="0008062E" w:rsidP="0008062E">
      <w:pPr>
        <w:pStyle w:val="NoSpacing"/>
        <w:spacing w:line="480" w:lineRule="auto"/>
        <w:ind w:left="0" w:firstLine="851"/>
        <w:jc w:val="both"/>
        <w:rPr>
          <w:rFonts w:ascii="Times New Roman" w:eastAsia="Times New Roman" w:hAnsi="Times New Roman" w:cs="Times New Roman"/>
          <w:color w:val="000000" w:themeColor="text1"/>
          <w:sz w:val="24"/>
          <w:szCs w:val="24"/>
          <w:lang w:eastAsia="en-US"/>
        </w:rPr>
      </w:pPr>
      <w:r w:rsidRPr="00E12E50">
        <w:rPr>
          <w:rFonts w:ascii="Times New Roman" w:eastAsia="Times New Roman" w:hAnsi="Times New Roman" w:cs="Times New Roman"/>
          <w:color w:val="000000" w:themeColor="text1"/>
          <w:sz w:val="24"/>
          <w:szCs w:val="24"/>
          <w:lang w:eastAsia="en-US"/>
        </w:rPr>
        <w:t xml:space="preserve">Pengujian vadilitas instrumen dengan menguji validitas konstruksi </w:t>
      </w:r>
      <w:r w:rsidRPr="00E12E50">
        <w:rPr>
          <w:rFonts w:ascii="Times New Roman" w:eastAsia="Times New Roman" w:hAnsi="Times New Roman" w:cs="Times New Roman"/>
          <w:i/>
          <w:color w:val="000000" w:themeColor="text1"/>
          <w:sz w:val="24"/>
          <w:szCs w:val="24"/>
          <w:lang w:eastAsia="en-US"/>
        </w:rPr>
        <w:t>(construct validity),</w:t>
      </w:r>
      <w:r w:rsidRPr="00E12E50">
        <w:rPr>
          <w:rFonts w:ascii="Times New Roman" w:eastAsia="Times New Roman" w:hAnsi="Times New Roman" w:cs="Times New Roman"/>
          <w:color w:val="000000" w:themeColor="text1"/>
          <w:sz w:val="24"/>
          <w:szCs w:val="24"/>
          <w:lang w:eastAsia="en-US"/>
        </w:rPr>
        <w:t xml:space="preserve"> maka dapat di gunakan pendapat dari ahli </w:t>
      </w:r>
      <w:r w:rsidRPr="00E12E50">
        <w:rPr>
          <w:rFonts w:ascii="Times New Roman" w:eastAsia="Times New Roman" w:hAnsi="Times New Roman" w:cs="Times New Roman"/>
          <w:i/>
          <w:color w:val="000000" w:themeColor="text1"/>
          <w:sz w:val="24"/>
          <w:szCs w:val="24"/>
          <w:lang w:eastAsia="en-US"/>
        </w:rPr>
        <w:t>(judgment experts),</w:t>
      </w:r>
      <w:r w:rsidRPr="00E12E50">
        <w:rPr>
          <w:rFonts w:ascii="Times New Roman" w:eastAsia="Times New Roman" w:hAnsi="Times New Roman" w:cs="Times New Roman"/>
          <w:color w:val="000000" w:themeColor="text1"/>
          <w:sz w:val="24"/>
          <w:szCs w:val="24"/>
          <w:lang w:eastAsia="en-US"/>
        </w:rPr>
        <w:t xml:space="preserve"> setelah instrumen dikonstruksikan dengan para ahli dengan cara di mintai pendapatnya tentang instrument yang telah di susun itu. Hal ini sependapat dengan sugiyono (2012:114) mengatakan bahwa “setelah pengujian konstruksi selesai dari para ahli, maka di teruskan uji coba instrument. Instrument yang telah di setujui para ahli tersebut di cobakan pada sampel di mana populasi di ambil. Setelah data di dapat dan di tabulasikan, maka pengujian validitas konstruksi di lakukan dengan analisis faktor, yaitu dengan mengkorelasikan antar skor instrument.”</w:t>
      </w:r>
    </w:p>
    <w:p w:rsidR="0008062E" w:rsidRPr="00E90EE1" w:rsidRDefault="0008062E" w:rsidP="00E90EE1">
      <w:pPr>
        <w:pStyle w:val="NoSpacing"/>
        <w:spacing w:line="480" w:lineRule="auto"/>
        <w:ind w:left="0" w:firstLine="709"/>
        <w:jc w:val="both"/>
        <w:rPr>
          <w:rFonts w:ascii="Times New Roman" w:eastAsia="Times New Roman" w:hAnsi="Times New Roman" w:cs="Times New Roman"/>
          <w:color w:val="000000" w:themeColor="text1"/>
          <w:sz w:val="24"/>
          <w:szCs w:val="24"/>
          <w:lang w:eastAsia="en-US"/>
        </w:rPr>
      </w:pPr>
      <w:r w:rsidRPr="00E12E50">
        <w:rPr>
          <w:rFonts w:ascii="Times New Roman" w:eastAsia="Times New Roman" w:hAnsi="Times New Roman" w:cs="Times New Roman"/>
          <w:color w:val="000000" w:themeColor="text1"/>
          <w:sz w:val="24"/>
          <w:szCs w:val="24"/>
          <w:lang w:eastAsia="en-US"/>
        </w:rPr>
        <w:lastRenderedPageBreak/>
        <w:t xml:space="preserve">Uji validitas di lakukan dengan mengkorelasikan masing-masing pernyataan dengan jumlah skor untuk masing-masing variabel. Selanjutnya dengan memberikan interpretasi terhadap koefisien korelasi. Untuk pengujian validitas peneliti dengan menggunakan rumus korelasi seperti yang dikemukakan oleh pearson yang di kenal dengan rumus korelasi </w:t>
      </w:r>
      <w:r w:rsidRPr="00E12E50">
        <w:rPr>
          <w:rFonts w:ascii="Times New Roman" w:eastAsia="Times New Roman" w:hAnsi="Times New Roman" w:cs="Times New Roman"/>
          <w:i/>
          <w:color w:val="000000" w:themeColor="text1"/>
          <w:sz w:val="24"/>
          <w:szCs w:val="24"/>
          <w:lang w:eastAsia="en-US"/>
        </w:rPr>
        <w:t>Pearson Product Moment</w:t>
      </w:r>
      <w:r w:rsidRPr="00E12E50">
        <w:rPr>
          <w:rFonts w:ascii="Times New Roman" w:eastAsia="Times New Roman" w:hAnsi="Times New Roman" w:cs="Times New Roman"/>
          <w:color w:val="000000" w:themeColor="text1"/>
          <w:sz w:val="24"/>
          <w:szCs w:val="24"/>
          <w:lang w:eastAsia="en-US"/>
        </w:rPr>
        <w:t xml:space="preserve"> (PPM) sebagai berikut.</w:t>
      </w:r>
    </w:p>
    <w:p w:rsidR="0008062E" w:rsidRPr="00E90EE1" w:rsidRDefault="0008062E" w:rsidP="00E90EE1">
      <w:pPr>
        <w:pStyle w:val="NoSpacing"/>
        <w:spacing w:line="480" w:lineRule="auto"/>
        <w:ind w:left="0"/>
        <w:jc w:val="center"/>
        <w:rPr>
          <w:rFonts w:ascii="Times New Roman" w:eastAsia="Times New Roman" w:hAnsi="Times New Roman"/>
          <w:color w:val="000000" w:themeColor="text1"/>
          <w:sz w:val="24"/>
          <w:szCs w:val="24"/>
          <w:lang w:eastAsia="en-US"/>
        </w:rPr>
      </w:pPr>
      <m:oMathPara>
        <m:oMath>
          <m:r>
            <w:rPr>
              <w:rFonts w:ascii="Cambria Math" w:eastAsia="Times New Roman" w:hAnsi="Cambria Math"/>
              <w:color w:val="000000" w:themeColor="text1"/>
              <w:sz w:val="24"/>
              <w:szCs w:val="24"/>
            </w:rPr>
            <m:t>rXY</m:t>
          </m:r>
          <m:r>
            <m:rPr>
              <m:sty m:val="p"/>
            </m:rPr>
            <w:rPr>
              <w:rFonts w:ascii="Cambria Math" w:eastAsia="Times New Roman" w:hAnsi="Times New Roman"/>
              <w:color w:val="000000" w:themeColor="text1"/>
              <w:sz w:val="24"/>
              <w:szCs w:val="24"/>
            </w:rPr>
            <m:t>=</m:t>
          </m:r>
          <m:f>
            <m:fPr>
              <m:ctrlPr>
                <w:rPr>
                  <w:rFonts w:ascii="Cambria Math" w:eastAsia="Times New Roman" w:hAnsi="Times New Roman"/>
                  <w:color w:val="000000" w:themeColor="text1"/>
                  <w:sz w:val="24"/>
                  <w:szCs w:val="24"/>
                </w:rPr>
              </m:ctrlPr>
            </m:fPr>
            <m:num>
              <m:r>
                <m:rPr>
                  <m:sty m:val="p"/>
                </m:rPr>
                <w:rPr>
                  <w:rFonts w:ascii="Cambria Math" w:eastAsia="Times New Roman" w:hAnsi="Times New Roman"/>
                  <w:color w:val="000000" w:themeColor="text1"/>
                  <w:sz w:val="24"/>
                  <w:szCs w:val="24"/>
                </w:rPr>
                <m:t xml:space="preserve">n </m:t>
              </m:r>
              <m:d>
                <m:dPr>
                  <m:ctrlPr>
                    <w:rPr>
                      <w:rFonts w:ascii="Cambria Math" w:eastAsia="Times New Roman" w:hAnsi="Times New Roman"/>
                      <w:color w:val="000000" w:themeColor="text1"/>
                      <w:sz w:val="24"/>
                      <w:szCs w:val="24"/>
                    </w:rPr>
                  </m:ctrlPr>
                </m:dPr>
                <m:e>
                  <m:r>
                    <m:rPr>
                      <m:sty m:val="p"/>
                    </m:rPr>
                    <w:rPr>
                      <w:rFonts w:ascii="Cambria Math" w:eastAsia="Times New Roman" w:hAnsi="Times New Roman"/>
                      <w:color w:val="000000" w:themeColor="text1"/>
                      <w:sz w:val="24"/>
                      <w:szCs w:val="24"/>
                    </w:rPr>
                    <m:t>∑</m:t>
                  </m:r>
                  <m:r>
                    <m:rPr>
                      <m:sty m:val="p"/>
                    </m:rPr>
                    <w:rPr>
                      <w:rFonts w:ascii="Cambria Math" w:eastAsia="Times New Roman" w:hAnsi="Times New Roman"/>
                      <w:color w:val="000000" w:themeColor="text1"/>
                      <w:sz w:val="24"/>
                      <w:szCs w:val="24"/>
                    </w:rPr>
                    <m:t>XY</m:t>
                  </m:r>
                </m:e>
              </m:d>
              <m:r>
                <m:rPr>
                  <m:sty m:val="p"/>
                </m:rPr>
                <w:rPr>
                  <w:rFonts w:ascii="Cambria Math" w:eastAsia="Times New Roman" w:hAnsi="Cambria Math"/>
                  <w:color w:val="000000" w:themeColor="text1"/>
                  <w:sz w:val="24"/>
                  <w:szCs w:val="24"/>
                </w:rPr>
                <m:t>-</m:t>
              </m:r>
              <m:d>
                <m:dPr>
                  <m:ctrlPr>
                    <w:rPr>
                      <w:rFonts w:ascii="Cambria Math" w:eastAsia="Times New Roman" w:hAnsi="Times New Roman"/>
                      <w:color w:val="000000" w:themeColor="text1"/>
                      <w:sz w:val="24"/>
                      <w:szCs w:val="24"/>
                    </w:rPr>
                  </m:ctrlPr>
                </m:dPr>
                <m:e>
                  <m:r>
                    <m:rPr>
                      <m:sty m:val="p"/>
                    </m:rPr>
                    <w:rPr>
                      <w:rFonts w:ascii="Cambria Math" w:eastAsia="Times New Roman" w:hAnsi="Times New Roman"/>
                      <w:color w:val="000000" w:themeColor="text1"/>
                      <w:sz w:val="24"/>
                      <w:szCs w:val="24"/>
                    </w:rPr>
                    <m:t>∑</m:t>
                  </m:r>
                  <m:r>
                    <m:rPr>
                      <m:sty m:val="p"/>
                    </m:rPr>
                    <w:rPr>
                      <w:rFonts w:ascii="Cambria Math" w:eastAsia="Times New Roman" w:hAnsi="Times New Roman"/>
                      <w:color w:val="000000" w:themeColor="text1"/>
                      <w:sz w:val="24"/>
                      <w:szCs w:val="24"/>
                    </w:rPr>
                    <m:t>X</m:t>
                  </m:r>
                </m:e>
              </m:d>
              <m:r>
                <m:rPr>
                  <m:sty m:val="p"/>
                </m:rPr>
                <w:rPr>
                  <w:rFonts w:ascii="Cambria Math" w:eastAsia="Times New Roman" w:hAnsi="Times New Roman"/>
                  <w:color w:val="000000" w:themeColor="text1"/>
                  <w:sz w:val="24"/>
                  <w:szCs w:val="24"/>
                </w:rPr>
                <m:t>.(</m:t>
              </m:r>
              <m:r>
                <m:rPr>
                  <m:sty m:val="p"/>
                </m:rPr>
                <w:rPr>
                  <w:rFonts w:ascii="Cambria Math" w:eastAsia="Times New Roman" w:hAnsi="Times New Roman"/>
                  <w:color w:val="000000" w:themeColor="text1"/>
                  <w:sz w:val="24"/>
                  <w:szCs w:val="24"/>
                </w:rPr>
                <m:t>∑</m:t>
              </m:r>
              <m:r>
                <m:rPr>
                  <m:sty m:val="p"/>
                </m:rPr>
                <w:rPr>
                  <w:rFonts w:ascii="Cambria Math" w:eastAsia="Times New Roman" w:hAnsi="Times New Roman"/>
                  <w:color w:val="000000" w:themeColor="text1"/>
                  <w:sz w:val="24"/>
                  <w:szCs w:val="24"/>
                </w:rPr>
                <m:t>Y)</m:t>
              </m:r>
            </m:num>
            <m:den>
              <m:rad>
                <m:radPr>
                  <m:degHide m:val="on"/>
                  <m:ctrlPr>
                    <w:rPr>
                      <w:rFonts w:ascii="Cambria Math" w:eastAsia="Times New Roman" w:hAnsi="Times New Roman"/>
                      <w:color w:val="000000" w:themeColor="text1"/>
                      <w:sz w:val="24"/>
                      <w:szCs w:val="24"/>
                    </w:rPr>
                  </m:ctrlPr>
                </m:radPr>
                <m:deg/>
                <m:e>
                  <m:d>
                    <m:dPr>
                      <m:begChr m:val="{"/>
                      <m:endChr m:val="}"/>
                      <m:ctrlPr>
                        <w:rPr>
                          <w:rFonts w:ascii="Cambria Math" w:eastAsia="Times New Roman" w:hAnsi="Times New Roman"/>
                          <w:color w:val="000000" w:themeColor="text1"/>
                          <w:sz w:val="24"/>
                          <w:szCs w:val="24"/>
                        </w:rPr>
                      </m:ctrlPr>
                    </m:dPr>
                    <m:e>
                      <m:r>
                        <m:rPr>
                          <m:sty m:val="p"/>
                        </m:rPr>
                        <w:rPr>
                          <w:rFonts w:ascii="Cambria Math" w:eastAsia="Times New Roman" w:hAnsi="Times New Roman"/>
                          <w:color w:val="000000" w:themeColor="text1"/>
                          <w:sz w:val="24"/>
                          <w:szCs w:val="24"/>
                        </w:rPr>
                        <m:t>n.</m:t>
                      </m:r>
                      <m:r>
                        <m:rPr>
                          <m:sty m:val="p"/>
                        </m:rPr>
                        <w:rPr>
                          <w:rFonts w:ascii="Cambria Math" w:eastAsia="Times New Roman" w:hAnsi="Times New Roman"/>
                          <w:color w:val="000000" w:themeColor="text1"/>
                          <w:sz w:val="24"/>
                          <w:szCs w:val="24"/>
                        </w:rPr>
                        <m:t>∑</m:t>
                      </m:r>
                      <m:sSup>
                        <m:sSupPr>
                          <m:ctrlPr>
                            <w:rPr>
                              <w:rFonts w:ascii="Cambria Math" w:eastAsia="Times New Roman" w:hAnsi="Times New Roman"/>
                              <w:color w:val="000000" w:themeColor="text1"/>
                              <w:sz w:val="24"/>
                              <w:szCs w:val="24"/>
                            </w:rPr>
                          </m:ctrlPr>
                        </m:sSupPr>
                        <m:e>
                          <m:r>
                            <m:rPr>
                              <m:sty m:val="p"/>
                            </m:rPr>
                            <w:rPr>
                              <w:rFonts w:ascii="Cambria Math" w:eastAsia="Times New Roman" w:hAnsi="Times New Roman"/>
                              <w:color w:val="000000" w:themeColor="text1"/>
                              <w:sz w:val="24"/>
                              <w:szCs w:val="24"/>
                            </w:rPr>
                            <m:t>X</m:t>
                          </m:r>
                        </m:e>
                        <m:sup>
                          <m:r>
                            <m:rPr>
                              <m:sty m:val="p"/>
                            </m:rPr>
                            <w:rPr>
                              <w:rFonts w:ascii="Cambria Math" w:eastAsia="Times New Roman" w:hAnsi="Times New Roman"/>
                              <w:color w:val="000000" w:themeColor="text1"/>
                              <w:sz w:val="24"/>
                              <w:szCs w:val="24"/>
                            </w:rPr>
                            <m:t>2</m:t>
                          </m:r>
                        </m:sup>
                      </m:sSup>
                    </m:e>
                  </m:d>
                  <m:ctrlPr>
                    <w:rPr>
                      <w:rFonts w:ascii="Cambria Math" w:eastAsia="Times New Roman" w:hAnsi="Times New Roman"/>
                      <w:i/>
                      <w:color w:val="000000" w:themeColor="text1"/>
                      <w:sz w:val="24"/>
                      <w:szCs w:val="24"/>
                    </w:rPr>
                  </m:ctrlPr>
                </m:e>
              </m:rad>
              <m:r>
                <m:rPr>
                  <m:sty m:val="p"/>
                </m:rPr>
                <w:rPr>
                  <w:rFonts w:ascii="Cambria Math" w:eastAsia="Times New Roman" w:hAnsi="Times New Roman"/>
                  <w:color w:val="000000" w:themeColor="text1"/>
                  <w:sz w:val="24"/>
                  <w:szCs w:val="24"/>
                </w:rPr>
                <m:t>.{n.</m:t>
              </m:r>
              <m:r>
                <m:rPr>
                  <m:sty m:val="p"/>
                </m:rPr>
                <w:rPr>
                  <w:rFonts w:ascii="Cambria Math" w:eastAsia="Times New Roman" w:hAnsi="Times New Roman"/>
                  <w:color w:val="000000" w:themeColor="text1"/>
                  <w:sz w:val="24"/>
                  <w:szCs w:val="24"/>
                </w:rPr>
                <m:t>∑</m:t>
              </m:r>
              <m:sSup>
                <m:sSupPr>
                  <m:ctrlPr>
                    <w:rPr>
                      <w:rFonts w:ascii="Cambria Math" w:eastAsia="Times New Roman" w:hAnsi="Times New Roman"/>
                      <w:color w:val="000000" w:themeColor="text1"/>
                      <w:sz w:val="24"/>
                      <w:szCs w:val="24"/>
                    </w:rPr>
                  </m:ctrlPr>
                </m:sSupPr>
                <m:e>
                  <m:r>
                    <m:rPr>
                      <m:sty m:val="p"/>
                    </m:rPr>
                    <w:rPr>
                      <w:rFonts w:ascii="Cambria Math" w:eastAsia="Times New Roman" w:hAnsi="Times New Roman"/>
                      <w:color w:val="000000" w:themeColor="text1"/>
                      <w:sz w:val="24"/>
                      <w:szCs w:val="24"/>
                    </w:rPr>
                    <m:t>Y</m:t>
                  </m:r>
                </m:e>
                <m:sup>
                  <m:r>
                    <m:rPr>
                      <m:sty m:val="p"/>
                    </m:rPr>
                    <w:rPr>
                      <w:rFonts w:ascii="Cambria Math" w:eastAsia="Times New Roman" w:hAnsi="Times New Roman"/>
                      <w:color w:val="000000" w:themeColor="text1"/>
                      <w:sz w:val="24"/>
                      <w:szCs w:val="24"/>
                    </w:rPr>
                    <m:t>2</m:t>
                  </m:r>
                </m:sup>
              </m:sSup>
              <m:r>
                <m:rPr>
                  <m:sty m:val="p"/>
                </m:rPr>
                <w:rPr>
                  <w:rFonts w:ascii="Cambria Math" w:eastAsia="Times New Roman" w:hAnsi="Cambria Math"/>
                  <w:color w:val="000000" w:themeColor="text1"/>
                  <w:sz w:val="24"/>
                  <w:szCs w:val="24"/>
                </w:rPr>
                <m:t>-</m:t>
              </m:r>
              <m:r>
                <m:rPr>
                  <m:sty m:val="p"/>
                </m:rPr>
                <w:rPr>
                  <w:rFonts w:ascii="Cambria Math" w:eastAsia="Times New Roman" w:hAnsi="Times New Roman"/>
                  <w:color w:val="000000" w:themeColor="text1"/>
                  <w:sz w:val="24"/>
                  <w:szCs w:val="24"/>
                </w:rPr>
                <m:t>(</m:t>
              </m:r>
              <m:r>
                <m:rPr>
                  <m:sty m:val="p"/>
                </m:rPr>
                <w:rPr>
                  <w:rFonts w:ascii="Cambria Math" w:eastAsia="Times New Roman" w:hAnsi="Times New Roman"/>
                  <w:color w:val="000000" w:themeColor="text1"/>
                  <w:sz w:val="24"/>
                  <w:szCs w:val="24"/>
                </w:rPr>
                <m:t>∑</m:t>
              </m:r>
              <m:r>
                <m:rPr>
                  <m:sty m:val="p"/>
                </m:rPr>
                <w:rPr>
                  <w:rFonts w:ascii="Cambria Math" w:eastAsia="Times New Roman" w:hAnsi="Times New Roman"/>
                  <w:color w:val="000000" w:themeColor="text1"/>
                  <w:sz w:val="24"/>
                  <w:szCs w:val="24"/>
                </w:rPr>
                <m:t>Y)</m:t>
              </m:r>
              <m:r>
                <m:rPr>
                  <m:sty m:val="p"/>
                </m:rPr>
                <w:rPr>
                  <w:rFonts w:ascii="Cambria Math" w:eastAsia="Times New Roman" w:hAnsi="Times New Roman"/>
                  <w:color w:val="000000" w:themeColor="text1"/>
                  <w:sz w:val="24"/>
                  <w:szCs w:val="24"/>
                </w:rPr>
                <m:t>²</m:t>
              </m:r>
            </m:den>
          </m:f>
        </m:oMath>
      </m:oMathPara>
    </w:p>
    <w:p w:rsidR="0008062E" w:rsidRPr="00E12E50" w:rsidRDefault="0008062E" w:rsidP="0008062E">
      <w:pPr>
        <w:pStyle w:val="NoSpacing"/>
        <w:spacing w:line="480" w:lineRule="auto"/>
        <w:ind w:left="0"/>
        <w:jc w:val="both"/>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Dimana:</w:t>
      </w:r>
    </w:p>
    <w:p w:rsidR="0008062E" w:rsidRPr="00E12E50" w:rsidRDefault="0008062E" w:rsidP="0008062E">
      <w:pPr>
        <w:pStyle w:val="NoSpacing"/>
        <w:spacing w:line="480" w:lineRule="auto"/>
        <w:ind w:left="0"/>
        <w:jc w:val="both"/>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r      = Angka korelasi</w:t>
      </w:r>
    </w:p>
    <w:p w:rsidR="0008062E" w:rsidRPr="00E12E50" w:rsidRDefault="0008062E" w:rsidP="0008062E">
      <w:pPr>
        <w:pStyle w:val="NoSpacing"/>
        <w:spacing w:line="480" w:lineRule="auto"/>
        <w:ind w:left="0"/>
        <w:jc w:val="both"/>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X    = Skor pertanyaan (ke-n) variabel X</w:t>
      </w:r>
    </w:p>
    <w:p w:rsidR="0008062E" w:rsidRPr="00E12E50" w:rsidRDefault="0008062E" w:rsidP="0008062E">
      <w:pPr>
        <w:pStyle w:val="NoSpacing"/>
        <w:spacing w:line="480" w:lineRule="auto"/>
        <w:ind w:left="0"/>
        <w:jc w:val="both"/>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Y    = Skor pertanyaan (ke-n) variabel Y</w:t>
      </w:r>
    </w:p>
    <w:p w:rsidR="0008062E" w:rsidRPr="00E12E50" w:rsidRDefault="0008062E" w:rsidP="0008062E">
      <w:pPr>
        <w:pStyle w:val="NoSpacing"/>
        <w:spacing w:line="480" w:lineRule="auto"/>
        <w:ind w:left="0"/>
        <w:jc w:val="both"/>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n     = Jumlah responden</w:t>
      </w:r>
    </w:p>
    <w:p w:rsidR="0008062E" w:rsidRPr="00E12E50" w:rsidRDefault="0008062E" w:rsidP="0008062E">
      <w:pPr>
        <w:pStyle w:val="NoSpacing"/>
        <w:spacing w:line="480" w:lineRule="auto"/>
        <w:ind w:left="0"/>
        <w:jc w:val="both"/>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 xml:space="preserve">XY = Skor pertanyaan dikali total pertanyaan </w:t>
      </w:r>
    </w:p>
    <w:p w:rsidR="0008062E" w:rsidRPr="00E12E50" w:rsidRDefault="0008062E" w:rsidP="0008062E">
      <w:pPr>
        <w:pStyle w:val="NoSpacing"/>
        <w:spacing w:line="480" w:lineRule="auto"/>
        <w:ind w:left="0" w:firstLine="709"/>
        <w:jc w:val="both"/>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Kriteria pengujian untuk taraf nyata α= 0,05. Maka hipotesis nol (Ho) di terima jika –t</w:t>
      </w:r>
      <w:r w:rsidRPr="00E12E50">
        <w:rPr>
          <w:rFonts w:ascii="Times New Roman" w:eastAsia="Times New Roman" w:hAnsi="Times New Roman"/>
          <w:color w:val="000000" w:themeColor="text1"/>
          <w:sz w:val="24"/>
          <w:szCs w:val="24"/>
          <w:vertAlign w:val="subscript"/>
          <w:lang w:eastAsia="en-US"/>
        </w:rPr>
        <w:t>(1 - ½ α)</w:t>
      </w:r>
      <w:r w:rsidRPr="00E12E50">
        <w:rPr>
          <w:rFonts w:ascii="Times New Roman" w:eastAsia="Times New Roman" w:hAnsi="Times New Roman"/>
          <w:color w:val="000000" w:themeColor="text1"/>
          <w:sz w:val="24"/>
          <w:szCs w:val="24"/>
          <w:lang w:eastAsia="en-US"/>
        </w:rPr>
        <w:t>&lt; t &lt;  t</w:t>
      </w:r>
      <w:r w:rsidRPr="00E12E50">
        <w:rPr>
          <w:rFonts w:ascii="Times New Roman" w:eastAsia="Times New Roman" w:hAnsi="Times New Roman"/>
          <w:color w:val="000000" w:themeColor="text1"/>
          <w:sz w:val="24"/>
          <w:szCs w:val="24"/>
          <w:vertAlign w:val="subscript"/>
          <w:lang w:eastAsia="en-US"/>
        </w:rPr>
        <w:t xml:space="preserve">(1 - ½ α) </w:t>
      </w:r>
      <w:r w:rsidR="00E90EE1">
        <w:rPr>
          <w:rFonts w:ascii="Times New Roman" w:eastAsia="Times New Roman" w:hAnsi="Times New Roman"/>
          <w:color w:val="000000" w:themeColor="text1"/>
          <w:sz w:val="24"/>
          <w:szCs w:val="24"/>
          <w:lang w:eastAsia="en-US"/>
        </w:rPr>
        <w:t>di</w:t>
      </w:r>
      <w:r w:rsidRPr="00E12E50">
        <w:rPr>
          <w:rFonts w:ascii="Times New Roman" w:eastAsia="Times New Roman" w:hAnsi="Times New Roman"/>
          <w:color w:val="000000" w:themeColor="text1"/>
          <w:sz w:val="24"/>
          <w:szCs w:val="24"/>
          <w:lang w:eastAsia="en-US"/>
        </w:rPr>
        <w:t>mana distributi t yang di gunakan mempunyai dk = (n – 2), dalam hal lainnya Ho ditolak dan rumus yang di gunakan yaitu:</w:t>
      </w:r>
    </w:p>
    <w:p w:rsidR="0008062E" w:rsidRPr="00E12E50" w:rsidRDefault="0008062E" w:rsidP="0008062E">
      <w:pPr>
        <w:pStyle w:val="NoSpacing"/>
        <w:spacing w:line="480" w:lineRule="auto"/>
        <w:ind w:left="0"/>
        <w:jc w:val="center"/>
        <w:rPr>
          <w:rFonts w:ascii="Times New Roman" w:eastAsia="Times New Roman" w:hAnsi="Times New Roman"/>
          <w:color w:val="000000" w:themeColor="text1"/>
          <w:sz w:val="24"/>
          <w:szCs w:val="24"/>
          <w:lang w:eastAsia="en-US"/>
        </w:rPr>
      </w:pPr>
      <m:oMathPara>
        <m:oMath>
          <m:r>
            <w:rPr>
              <w:rFonts w:ascii="Cambria Math" w:eastAsia="Times New Roman" w:hAnsi="Cambria Math"/>
              <w:color w:val="000000" w:themeColor="text1"/>
              <w:sz w:val="24"/>
              <w:szCs w:val="24"/>
            </w:rPr>
            <m:t>t</m:t>
          </m:r>
          <m:r>
            <m:rPr>
              <m:sty m:val="p"/>
            </m:rPr>
            <w:rPr>
              <w:rFonts w:ascii="Cambria Math" w:eastAsia="Times New Roman" w:hAnsi="Times New Roman"/>
              <w:color w:val="000000" w:themeColor="text1"/>
              <w:sz w:val="24"/>
              <w:szCs w:val="24"/>
            </w:rPr>
            <m:t>=</m:t>
          </m:r>
          <m:f>
            <m:fPr>
              <m:ctrlPr>
                <w:rPr>
                  <w:rFonts w:ascii="Cambria Math" w:eastAsia="Times New Roman" w:hAnsi="Times New Roman"/>
                  <w:color w:val="000000" w:themeColor="text1"/>
                  <w:sz w:val="24"/>
                  <w:szCs w:val="24"/>
                </w:rPr>
              </m:ctrlPr>
            </m:fPr>
            <m:num>
              <m:r>
                <m:rPr>
                  <m:sty m:val="p"/>
                </m:rPr>
                <w:rPr>
                  <w:rFonts w:ascii="Cambria Math" w:eastAsia="Times New Roman" w:hAnsi="Times New Roman"/>
                  <w:color w:val="000000" w:themeColor="text1"/>
                  <w:sz w:val="24"/>
                  <w:szCs w:val="24"/>
                </w:rPr>
                <m:t>r</m:t>
              </m:r>
              <m:rad>
                <m:radPr>
                  <m:degHide m:val="on"/>
                  <m:ctrlPr>
                    <w:rPr>
                      <w:rFonts w:ascii="Cambria Math" w:eastAsia="Times New Roman" w:hAnsi="Times New Roman"/>
                      <w:color w:val="000000" w:themeColor="text1"/>
                      <w:sz w:val="24"/>
                      <w:szCs w:val="24"/>
                    </w:rPr>
                  </m:ctrlPr>
                </m:radPr>
                <m:deg/>
                <m:e>
                  <m:r>
                    <m:rPr>
                      <m:sty m:val="p"/>
                    </m:rPr>
                    <w:rPr>
                      <w:rFonts w:ascii="Cambria Math" w:eastAsia="Times New Roman" w:hAnsi="Times New Roman"/>
                      <w:color w:val="000000" w:themeColor="text1"/>
                      <w:sz w:val="24"/>
                      <w:szCs w:val="24"/>
                    </w:rPr>
                    <m:t>N</m:t>
                  </m:r>
                  <m:r>
                    <m:rPr>
                      <m:sty m:val="p"/>
                    </m:rPr>
                    <w:rPr>
                      <w:rFonts w:ascii="Cambria Math" w:eastAsia="Times New Roman" w:hAnsi="Times New Roman"/>
                      <w:color w:val="000000" w:themeColor="text1"/>
                      <w:sz w:val="24"/>
                      <w:szCs w:val="24"/>
                    </w:rPr>
                    <m:t>-</m:t>
                  </m:r>
                  <m:r>
                    <m:rPr>
                      <m:sty m:val="p"/>
                    </m:rPr>
                    <w:rPr>
                      <w:rFonts w:ascii="Cambria Math" w:eastAsia="Times New Roman" w:hAnsi="Times New Roman"/>
                      <w:color w:val="000000" w:themeColor="text1"/>
                      <w:sz w:val="24"/>
                      <w:szCs w:val="24"/>
                    </w:rPr>
                    <m:t>2</m:t>
                  </m:r>
                </m:e>
              </m:rad>
            </m:num>
            <m:den>
              <m:rad>
                <m:radPr>
                  <m:degHide m:val="on"/>
                  <m:ctrlPr>
                    <w:rPr>
                      <w:rFonts w:ascii="Cambria Math" w:eastAsia="Times New Roman" w:hAnsi="Times New Roman"/>
                      <w:color w:val="000000" w:themeColor="text1"/>
                      <w:sz w:val="24"/>
                      <w:szCs w:val="24"/>
                    </w:rPr>
                  </m:ctrlPr>
                </m:radPr>
                <m:deg/>
                <m:e>
                  <m:r>
                    <m:rPr>
                      <m:sty m:val="p"/>
                    </m:rPr>
                    <w:rPr>
                      <w:rFonts w:ascii="Cambria Math" w:eastAsia="Times New Roman" w:hAnsi="Times New Roman"/>
                      <w:color w:val="000000" w:themeColor="text1"/>
                      <w:sz w:val="24"/>
                      <w:szCs w:val="24"/>
                    </w:rPr>
                    <m:t>1</m:t>
                  </m:r>
                </m:e>
              </m:rad>
              <m:r>
                <m:rPr>
                  <m:sty m:val="p"/>
                </m:rPr>
                <w:rPr>
                  <w:rFonts w:ascii="Cambria Math" w:eastAsia="Times New Roman" w:hAnsi="Cambria Math"/>
                  <w:color w:val="000000" w:themeColor="text1"/>
                  <w:sz w:val="24"/>
                  <w:szCs w:val="24"/>
                </w:rPr>
                <m:t>-</m:t>
              </m:r>
              <m:r>
                <m:rPr>
                  <m:sty m:val="p"/>
                </m:rPr>
                <w:rPr>
                  <w:rFonts w:ascii="Cambria Math" w:eastAsia="Times New Roman" w:hAnsi="Times New Roman"/>
                  <w:color w:val="000000" w:themeColor="text1"/>
                  <w:sz w:val="24"/>
                  <w:szCs w:val="24"/>
                </w:rPr>
                <m:t>r</m:t>
              </m:r>
              <m:r>
                <m:rPr>
                  <m:sty m:val="p"/>
                </m:rPr>
                <w:rPr>
                  <w:rFonts w:ascii="Cambria Math" w:eastAsia="Times New Roman" w:hAnsi="Times New Roman"/>
                  <w:color w:val="000000" w:themeColor="text1"/>
                  <w:sz w:val="24"/>
                  <w:szCs w:val="24"/>
                </w:rPr>
                <m:t>²</m:t>
              </m:r>
            </m:den>
          </m:f>
        </m:oMath>
      </m:oMathPara>
    </w:p>
    <w:p w:rsidR="0008062E" w:rsidRPr="00E12E50" w:rsidRDefault="0008062E" w:rsidP="0008062E">
      <w:pPr>
        <w:pStyle w:val="NoSpacing"/>
        <w:spacing w:line="480" w:lineRule="auto"/>
        <w:ind w:left="0"/>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 xml:space="preserve">Keterangan :  </w:t>
      </w:r>
    </w:p>
    <w:p w:rsidR="0008062E" w:rsidRPr="00E12E50" w:rsidRDefault="0008062E" w:rsidP="0008062E">
      <w:pPr>
        <w:pStyle w:val="NoSpacing"/>
        <w:spacing w:line="480" w:lineRule="auto"/>
        <w:ind w:left="0"/>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t  = test</w:t>
      </w:r>
    </w:p>
    <w:p w:rsidR="0008062E" w:rsidRPr="00E12E50" w:rsidRDefault="0008062E" w:rsidP="0008062E">
      <w:pPr>
        <w:pStyle w:val="NoSpacing"/>
        <w:spacing w:line="480" w:lineRule="auto"/>
        <w:ind w:left="0"/>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r  = korelasi antara variabel X dan  Y</w:t>
      </w:r>
    </w:p>
    <w:p w:rsidR="00246BA6" w:rsidRPr="00C7421F" w:rsidRDefault="0008062E" w:rsidP="0008062E">
      <w:pPr>
        <w:pStyle w:val="NoSpacing"/>
        <w:spacing w:line="480" w:lineRule="auto"/>
        <w:ind w:left="0"/>
        <w:rPr>
          <w:rFonts w:ascii="Times New Roman" w:eastAsia="Times New Roman" w:hAnsi="Times New Roman"/>
          <w:color w:val="000000" w:themeColor="text1"/>
          <w:sz w:val="24"/>
          <w:szCs w:val="24"/>
          <w:lang w:val="en-US" w:eastAsia="en-US"/>
        </w:rPr>
      </w:pPr>
      <w:r w:rsidRPr="00E12E50">
        <w:rPr>
          <w:rFonts w:ascii="Times New Roman" w:eastAsia="Times New Roman" w:hAnsi="Times New Roman"/>
          <w:color w:val="000000" w:themeColor="text1"/>
          <w:sz w:val="24"/>
          <w:szCs w:val="24"/>
          <w:lang w:eastAsia="en-US"/>
        </w:rPr>
        <w:t>N = jumlah sampel</w:t>
      </w:r>
    </w:p>
    <w:p w:rsidR="0008062E" w:rsidRPr="00E12E50" w:rsidRDefault="0008062E" w:rsidP="0008062E">
      <w:pPr>
        <w:pStyle w:val="NoSpacing"/>
        <w:ind w:left="0"/>
        <w:jc w:val="center"/>
        <w:rPr>
          <w:rFonts w:ascii="Times New Roman" w:eastAsia="Times New Roman" w:hAnsi="Times New Roman"/>
          <w:b/>
          <w:color w:val="000000" w:themeColor="text1"/>
          <w:sz w:val="24"/>
          <w:szCs w:val="24"/>
          <w:lang w:eastAsia="en-US"/>
        </w:rPr>
      </w:pPr>
      <w:r w:rsidRPr="00E12E50">
        <w:rPr>
          <w:rFonts w:ascii="Times New Roman" w:eastAsia="Times New Roman" w:hAnsi="Times New Roman"/>
          <w:b/>
          <w:color w:val="000000" w:themeColor="text1"/>
          <w:sz w:val="24"/>
          <w:szCs w:val="24"/>
          <w:lang w:eastAsia="en-US"/>
        </w:rPr>
        <w:t>Tabel 3.</w:t>
      </w:r>
      <w:r>
        <w:rPr>
          <w:rFonts w:ascii="Times New Roman" w:eastAsia="Times New Roman" w:hAnsi="Times New Roman"/>
          <w:b/>
          <w:color w:val="000000" w:themeColor="text1"/>
          <w:sz w:val="24"/>
          <w:szCs w:val="24"/>
          <w:lang w:val="en-US" w:eastAsia="en-US"/>
        </w:rPr>
        <w:t>5</w:t>
      </w:r>
      <w:r w:rsidRPr="00E12E50">
        <w:rPr>
          <w:rFonts w:ascii="Times New Roman" w:eastAsia="Times New Roman" w:hAnsi="Times New Roman"/>
          <w:b/>
          <w:color w:val="000000" w:themeColor="text1"/>
          <w:sz w:val="24"/>
          <w:szCs w:val="24"/>
          <w:lang w:eastAsia="en-US"/>
        </w:rPr>
        <w:t>Koefisien korelasi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4"/>
        <w:gridCol w:w="2835"/>
      </w:tblGrid>
      <w:tr w:rsidR="0008062E" w:rsidRPr="00E12E50" w:rsidTr="0008062E">
        <w:trPr>
          <w:jc w:val="center"/>
        </w:trPr>
        <w:tc>
          <w:tcPr>
            <w:tcW w:w="2714" w:type="dxa"/>
          </w:tcPr>
          <w:p w:rsidR="0008062E" w:rsidRPr="00E12E50" w:rsidRDefault="0008062E" w:rsidP="0008062E">
            <w:pPr>
              <w:pStyle w:val="NoSpacing"/>
              <w:ind w:left="0"/>
              <w:jc w:val="center"/>
              <w:rPr>
                <w:rFonts w:ascii="Times New Roman" w:eastAsia="Times New Roman" w:hAnsi="Times New Roman"/>
                <w:b/>
                <w:color w:val="000000" w:themeColor="text1"/>
                <w:sz w:val="24"/>
                <w:szCs w:val="24"/>
                <w:lang w:eastAsia="en-US"/>
              </w:rPr>
            </w:pPr>
            <w:r w:rsidRPr="00E12E50">
              <w:rPr>
                <w:rFonts w:ascii="Times New Roman" w:eastAsia="Times New Roman" w:hAnsi="Times New Roman"/>
                <w:b/>
                <w:color w:val="000000" w:themeColor="text1"/>
                <w:sz w:val="24"/>
                <w:szCs w:val="24"/>
                <w:lang w:eastAsia="en-US"/>
              </w:rPr>
              <w:t>R</w:t>
            </w:r>
          </w:p>
        </w:tc>
        <w:tc>
          <w:tcPr>
            <w:tcW w:w="2835" w:type="dxa"/>
          </w:tcPr>
          <w:p w:rsidR="0008062E" w:rsidRPr="00E12E50" w:rsidRDefault="0008062E" w:rsidP="0008062E">
            <w:pPr>
              <w:pStyle w:val="NoSpacing"/>
              <w:ind w:left="0"/>
              <w:jc w:val="center"/>
              <w:rPr>
                <w:rFonts w:ascii="Times New Roman" w:eastAsia="Times New Roman" w:hAnsi="Times New Roman"/>
                <w:b/>
                <w:color w:val="000000" w:themeColor="text1"/>
                <w:sz w:val="24"/>
                <w:szCs w:val="24"/>
                <w:lang w:eastAsia="en-US"/>
              </w:rPr>
            </w:pPr>
            <w:r w:rsidRPr="00E12E50">
              <w:rPr>
                <w:rFonts w:ascii="Times New Roman" w:eastAsia="Times New Roman" w:hAnsi="Times New Roman"/>
                <w:b/>
                <w:color w:val="000000" w:themeColor="text1"/>
                <w:sz w:val="24"/>
                <w:szCs w:val="24"/>
                <w:lang w:eastAsia="en-US"/>
              </w:rPr>
              <w:t>Keterangan</w:t>
            </w:r>
          </w:p>
        </w:tc>
      </w:tr>
      <w:tr w:rsidR="0008062E" w:rsidRPr="00E12E50" w:rsidTr="0008062E">
        <w:trPr>
          <w:jc w:val="center"/>
        </w:trPr>
        <w:tc>
          <w:tcPr>
            <w:tcW w:w="2714" w:type="dxa"/>
          </w:tcPr>
          <w:p w:rsidR="0008062E" w:rsidRPr="00E12E50" w:rsidRDefault="0008062E" w:rsidP="0008062E">
            <w:pPr>
              <w:pStyle w:val="NoSpacing"/>
              <w:ind w:left="0"/>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0,800-1,000</w:t>
            </w:r>
          </w:p>
        </w:tc>
        <w:tc>
          <w:tcPr>
            <w:tcW w:w="2835" w:type="dxa"/>
          </w:tcPr>
          <w:p w:rsidR="0008062E" w:rsidRPr="00E12E50" w:rsidRDefault="0008062E" w:rsidP="0008062E">
            <w:pPr>
              <w:pStyle w:val="NoSpacing"/>
              <w:ind w:left="0"/>
              <w:jc w:val="center"/>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Sangat tinggi</w:t>
            </w:r>
          </w:p>
        </w:tc>
      </w:tr>
      <w:tr w:rsidR="0008062E" w:rsidRPr="00E12E50" w:rsidTr="0008062E">
        <w:trPr>
          <w:jc w:val="center"/>
        </w:trPr>
        <w:tc>
          <w:tcPr>
            <w:tcW w:w="2714" w:type="dxa"/>
          </w:tcPr>
          <w:p w:rsidR="0008062E" w:rsidRPr="00E12E50" w:rsidRDefault="0008062E" w:rsidP="0008062E">
            <w:pPr>
              <w:pStyle w:val="NoSpacing"/>
              <w:ind w:left="0"/>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0,600-0,799</w:t>
            </w:r>
          </w:p>
        </w:tc>
        <w:tc>
          <w:tcPr>
            <w:tcW w:w="2835" w:type="dxa"/>
          </w:tcPr>
          <w:p w:rsidR="0008062E" w:rsidRPr="00E12E50" w:rsidRDefault="0008062E" w:rsidP="0008062E">
            <w:pPr>
              <w:pStyle w:val="NoSpacing"/>
              <w:ind w:left="0"/>
              <w:jc w:val="center"/>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Tinggi</w:t>
            </w:r>
          </w:p>
        </w:tc>
      </w:tr>
      <w:tr w:rsidR="0008062E" w:rsidRPr="00E12E50" w:rsidTr="0008062E">
        <w:trPr>
          <w:jc w:val="center"/>
        </w:trPr>
        <w:tc>
          <w:tcPr>
            <w:tcW w:w="2714" w:type="dxa"/>
          </w:tcPr>
          <w:p w:rsidR="0008062E" w:rsidRPr="00E12E50" w:rsidRDefault="0008062E" w:rsidP="0008062E">
            <w:pPr>
              <w:pStyle w:val="NoSpacing"/>
              <w:ind w:left="0"/>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0,400-0,599</w:t>
            </w:r>
          </w:p>
        </w:tc>
        <w:tc>
          <w:tcPr>
            <w:tcW w:w="2835" w:type="dxa"/>
          </w:tcPr>
          <w:p w:rsidR="0008062E" w:rsidRPr="00E12E50" w:rsidRDefault="0008062E" w:rsidP="0008062E">
            <w:pPr>
              <w:pStyle w:val="NoSpacing"/>
              <w:ind w:left="0"/>
              <w:jc w:val="center"/>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Cukup tinggi</w:t>
            </w:r>
          </w:p>
        </w:tc>
      </w:tr>
      <w:tr w:rsidR="0008062E" w:rsidRPr="00E12E50" w:rsidTr="0008062E">
        <w:trPr>
          <w:jc w:val="center"/>
        </w:trPr>
        <w:tc>
          <w:tcPr>
            <w:tcW w:w="2714" w:type="dxa"/>
          </w:tcPr>
          <w:p w:rsidR="0008062E" w:rsidRPr="00E12E50" w:rsidRDefault="0008062E" w:rsidP="0008062E">
            <w:pPr>
              <w:pStyle w:val="NoSpacing"/>
              <w:ind w:left="0"/>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0,200-0,399</w:t>
            </w:r>
          </w:p>
        </w:tc>
        <w:tc>
          <w:tcPr>
            <w:tcW w:w="2835" w:type="dxa"/>
          </w:tcPr>
          <w:p w:rsidR="0008062E" w:rsidRPr="00E12E50" w:rsidRDefault="0008062E" w:rsidP="0008062E">
            <w:pPr>
              <w:pStyle w:val="NoSpacing"/>
              <w:ind w:left="0"/>
              <w:jc w:val="center"/>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Rendah</w:t>
            </w:r>
          </w:p>
        </w:tc>
      </w:tr>
      <w:tr w:rsidR="0008062E" w:rsidRPr="00E12E50" w:rsidTr="0008062E">
        <w:trPr>
          <w:jc w:val="center"/>
        </w:trPr>
        <w:tc>
          <w:tcPr>
            <w:tcW w:w="2714" w:type="dxa"/>
          </w:tcPr>
          <w:p w:rsidR="0008062E" w:rsidRPr="00E12E50" w:rsidRDefault="0008062E" w:rsidP="0008062E">
            <w:pPr>
              <w:pStyle w:val="NoSpacing"/>
              <w:ind w:left="0"/>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lastRenderedPageBreak/>
              <w:t>0,000-0,199</w:t>
            </w:r>
          </w:p>
        </w:tc>
        <w:tc>
          <w:tcPr>
            <w:tcW w:w="2835" w:type="dxa"/>
          </w:tcPr>
          <w:p w:rsidR="0008062E" w:rsidRPr="00E12E50" w:rsidRDefault="0008062E" w:rsidP="0008062E">
            <w:pPr>
              <w:pStyle w:val="NoSpacing"/>
              <w:ind w:left="0"/>
              <w:jc w:val="center"/>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Sangat rendah</w:t>
            </w:r>
          </w:p>
        </w:tc>
      </w:tr>
    </w:tbl>
    <w:p w:rsidR="0008062E" w:rsidRDefault="0008062E" w:rsidP="0008062E">
      <w:pPr>
        <w:pStyle w:val="NoSpacing"/>
        <w:spacing w:line="480" w:lineRule="auto"/>
        <w:ind w:left="0"/>
        <w:rPr>
          <w:rFonts w:ascii="Times New Roman" w:eastAsia="Times New Roman" w:hAnsi="Times New Roman"/>
          <w:color w:val="000000" w:themeColor="text1"/>
          <w:sz w:val="24"/>
          <w:szCs w:val="24"/>
          <w:lang w:val="en-US" w:eastAsia="en-US"/>
        </w:rPr>
      </w:pPr>
      <w:r w:rsidRPr="00E12E50">
        <w:rPr>
          <w:rFonts w:ascii="Times New Roman" w:eastAsia="Times New Roman" w:hAnsi="Times New Roman"/>
          <w:color w:val="000000" w:themeColor="text1"/>
          <w:sz w:val="24"/>
          <w:szCs w:val="24"/>
          <w:lang w:val="en-US" w:eastAsia="en-US"/>
        </w:rPr>
        <w:tab/>
      </w:r>
      <w:r>
        <w:rPr>
          <w:rFonts w:ascii="Times New Roman" w:eastAsia="Times New Roman" w:hAnsi="Times New Roman"/>
          <w:color w:val="000000" w:themeColor="text1"/>
          <w:sz w:val="24"/>
          <w:szCs w:val="24"/>
          <w:lang w:val="en-US" w:eastAsia="en-US"/>
        </w:rPr>
        <w:t>Sumber : Riduwan (2012:86)</w:t>
      </w:r>
    </w:p>
    <w:p w:rsidR="0008062E" w:rsidRPr="00E12E50" w:rsidRDefault="0008062E" w:rsidP="0008062E">
      <w:pPr>
        <w:pStyle w:val="NoSpacing"/>
        <w:spacing w:line="480" w:lineRule="auto"/>
        <w:ind w:left="0" w:firstLine="851"/>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Penafsiran harga koefisien korelasi ada dua cara yaitu  :</w:t>
      </w:r>
    </w:p>
    <w:p w:rsidR="0008062E" w:rsidRPr="00E12E50" w:rsidRDefault="0008062E" w:rsidP="0008062E">
      <w:pPr>
        <w:pStyle w:val="NoSpacing"/>
        <w:numPr>
          <w:ilvl w:val="0"/>
          <w:numId w:val="25"/>
        </w:numPr>
        <w:tabs>
          <w:tab w:val="left" w:pos="426"/>
        </w:tabs>
        <w:spacing w:line="480" w:lineRule="auto"/>
        <w:ind w:left="426" w:hanging="426"/>
        <w:jc w:val="both"/>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 xml:space="preserve">Dengan melihat </w:t>
      </w:r>
      <w:r w:rsidRPr="00E12E50">
        <w:rPr>
          <w:rFonts w:ascii="Times New Roman" w:eastAsia="Times New Roman" w:hAnsi="Times New Roman"/>
          <w:color w:val="000000" w:themeColor="text1"/>
          <w:sz w:val="24"/>
          <w:szCs w:val="24"/>
          <w:lang w:val="en-US" w:eastAsia="en-US"/>
        </w:rPr>
        <w:t>nilai</w:t>
      </w:r>
      <w:r w:rsidRPr="00E12E50">
        <w:rPr>
          <w:rFonts w:ascii="Times New Roman" w:eastAsia="Times New Roman" w:hAnsi="Times New Roman"/>
          <w:color w:val="000000" w:themeColor="text1"/>
          <w:sz w:val="24"/>
          <w:szCs w:val="24"/>
          <w:lang w:eastAsia="en-US"/>
        </w:rPr>
        <w:t xml:space="preserve"> r dan di interpretasikan misalnya korelasi tinggi, cukup, dan sebagainya.</w:t>
      </w:r>
    </w:p>
    <w:p w:rsidR="0008062E" w:rsidRPr="00E12E50" w:rsidRDefault="0008062E" w:rsidP="0008062E">
      <w:pPr>
        <w:pStyle w:val="NoSpacing"/>
        <w:numPr>
          <w:ilvl w:val="0"/>
          <w:numId w:val="25"/>
        </w:numPr>
        <w:tabs>
          <w:tab w:val="left" w:pos="426"/>
        </w:tabs>
        <w:spacing w:line="480" w:lineRule="auto"/>
        <w:ind w:left="426" w:hanging="426"/>
        <w:jc w:val="both"/>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 xml:space="preserve">Dengan berkonsultasi ke tabel </w:t>
      </w:r>
      <w:r w:rsidRPr="00E12E50">
        <w:rPr>
          <w:rFonts w:ascii="Times New Roman" w:eastAsia="Times New Roman" w:hAnsi="Times New Roman"/>
          <w:color w:val="000000" w:themeColor="text1"/>
          <w:sz w:val="24"/>
          <w:szCs w:val="24"/>
          <w:lang w:val="en-US" w:eastAsia="en-US"/>
        </w:rPr>
        <w:t>nilai</w:t>
      </w:r>
      <w:r w:rsidRPr="00E12E50">
        <w:rPr>
          <w:rFonts w:ascii="Times New Roman" w:eastAsia="Times New Roman" w:hAnsi="Times New Roman"/>
          <w:color w:val="000000" w:themeColor="text1"/>
          <w:sz w:val="24"/>
          <w:szCs w:val="24"/>
          <w:lang w:eastAsia="en-US"/>
        </w:rPr>
        <w:t xml:space="preserve"> kritik r product moment sehingga dapat diketahui signifikan tidaknya korelasi tersebut. Jika </w:t>
      </w:r>
      <w:r w:rsidRPr="00E12E50">
        <w:rPr>
          <w:rFonts w:ascii="Times New Roman" w:eastAsia="Times New Roman" w:hAnsi="Times New Roman"/>
          <w:color w:val="000000" w:themeColor="text1"/>
          <w:sz w:val="24"/>
          <w:szCs w:val="24"/>
          <w:lang w:val="en-US" w:eastAsia="en-US"/>
        </w:rPr>
        <w:t>nilai</w:t>
      </w:r>
      <w:r w:rsidRPr="00E12E50">
        <w:rPr>
          <w:rFonts w:ascii="Times New Roman" w:eastAsia="Times New Roman" w:hAnsi="Times New Roman"/>
          <w:color w:val="000000" w:themeColor="text1"/>
          <w:sz w:val="24"/>
          <w:szCs w:val="24"/>
          <w:lang w:eastAsia="en-US"/>
        </w:rPr>
        <w:t xml:space="preserve"> r lebih kecil dari </w:t>
      </w:r>
      <w:r w:rsidRPr="00E12E50">
        <w:rPr>
          <w:rFonts w:ascii="Times New Roman" w:eastAsia="Times New Roman" w:hAnsi="Times New Roman"/>
          <w:color w:val="000000" w:themeColor="text1"/>
          <w:sz w:val="24"/>
          <w:szCs w:val="24"/>
          <w:lang w:val="en-US" w:eastAsia="en-US"/>
        </w:rPr>
        <w:t>nilai</w:t>
      </w:r>
      <w:r w:rsidRPr="00E12E50">
        <w:rPr>
          <w:rFonts w:ascii="Times New Roman" w:eastAsia="Times New Roman" w:hAnsi="Times New Roman"/>
          <w:color w:val="000000" w:themeColor="text1"/>
          <w:sz w:val="24"/>
          <w:szCs w:val="24"/>
          <w:lang w:eastAsia="en-US"/>
        </w:rPr>
        <w:t>kritik dalam tabel, maka korelasi tersebut tidak signifikan. Begitu juga arti sebaliknya.</w:t>
      </w:r>
    </w:p>
    <w:p w:rsidR="0008062E" w:rsidRPr="00E12E50" w:rsidRDefault="0008062E" w:rsidP="0008062E">
      <w:pPr>
        <w:pStyle w:val="NoSpacing"/>
        <w:numPr>
          <w:ilvl w:val="0"/>
          <w:numId w:val="27"/>
        </w:numPr>
        <w:tabs>
          <w:tab w:val="left" w:pos="851"/>
        </w:tabs>
        <w:spacing w:line="480" w:lineRule="auto"/>
        <w:rPr>
          <w:rFonts w:ascii="Times New Roman" w:eastAsia="Times New Roman" w:hAnsi="Times New Roman"/>
          <w:b/>
          <w:color w:val="000000" w:themeColor="text1"/>
          <w:sz w:val="24"/>
          <w:szCs w:val="24"/>
          <w:lang w:eastAsia="en-US"/>
        </w:rPr>
      </w:pPr>
      <w:r w:rsidRPr="00E12E50">
        <w:rPr>
          <w:rFonts w:ascii="Times New Roman" w:eastAsia="Times New Roman" w:hAnsi="Times New Roman"/>
          <w:b/>
          <w:color w:val="000000" w:themeColor="text1"/>
          <w:sz w:val="24"/>
          <w:szCs w:val="24"/>
          <w:lang w:eastAsia="en-US"/>
        </w:rPr>
        <w:t>Uji Reliabilitas</w:t>
      </w:r>
    </w:p>
    <w:p w:rsidR="00F02918" w:rsidRPr="00E12E50" w:rsidRDefault="0008062E" w:rsidP="007923C2">
      <w:pPr>
        <w:pStyle w:val="NoSpacing"/>
        <w:spacing w:line="480" w:lineRule="auto"/>
        <w:ind w:left="0" w:firstLine="709"/>
        <w:jc w:val="both"/>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Uji Reliabilitas menunjuk pada suatu pengertian bahwa s</w:t>
      </w:r>
      <w:r w:rsidR="00E90EE1">
        <w:rPr>
          <w:rFonts w:ascii="Times New Roman" w:eastAsia="Times New Roman" w:hAnsi="Times New Roman"/>
          <w:color w:val="000000" w:themeColor="text1"/>
          <w:sz w:val="24"/>
          <w:szCs w:val="24"/>
          <w:lang w:eastAsia="en-US"/>
        </w:rPr>
        <w:t>esuatu instrumen cukup dapat di</w:t>
      </w:r>
      <w:r w:rsidRPr="00E12E50">
        <w:rPr>
          <w:rFonts w:ascii="Times New Roman" w:eastAsia="Times New Roman" w:hAnsi="Times New Roman"/>
          <w:color w:val="000000" w:themeColor="text1"/>
          <w:sz w:val="24"/>
          <w:szCs w:val="24"/>
          <w:lang w:eastAsia="en-US"/>
        </w:rPr>
        <w:t>percaya untuk di gunakan sebagai alat pengumpul data karena instrumen tersebut sudah baik. Instrumen yang baik tidak akan bersifat tendensius mengarahkan responden untuk memilih jawaban-jawaban tertentu. Instrumen yang sudah dapat di percaya, yang reliabel akan menghasilkan data yang dapat di percaya juga. Apabila datanya memang benar sesuai deng</w:t>
      </w:r>
      <w:r w:rsidR="00F02918">
        <w:rPr>
          <w:rFonts w:ascii="Times New Roman" w:eastAsia="Times New Roman" w:hAnsi="Times New Roman"/>
          <w:color w:val="000000" w:themeColor="text1"/>
          <w:sz w:val="24"/>
          <w:szCs w:val="24"/>
          <w:lang w:eastAsia="en-US"/>
        </w:rPr>
        <w:t>a</w:t>
      </w:r>
      <w:r w:rsidRPr="00E12E50">
        <w:rPr>
          <w:rFonts w:ascii="Times New Roman" w:eastAsia="Times New Roman" w:hAnsi="Times New Roman"/>
          <w:color w:val="000000" w:themeColor="text1"/>
          <w:sz w:val="24"/>
          <w:szCs w:val="24"/>
          <w:lang w:eastAsia="en-US"/>
        </w:rPr>
        <w:t xml:space="preserve">n kenyataannya, maka berapa kalipun di ambil, tetap akan sama. Untuk menghitung uji reliabilitas, penelitian ini menggunakan rumus </w:t>
      </w:r>
      <w:r w:rsidRPr="00E12E50">
        <w:rPr>
          <w:rFonts w:ascii="Times New Roman" w:eastAsia="Times New Roman" w:hAnsi="Times New Roman"/>
          <w:i/>
          <w:color w:val="000000" w:themeColor="text1"/>
          <w:sz w:val="24"/>
          <w:szCs w:val="24"/>
          <w:lang w:eastAsia="en-US"/>
        </w:rPr>
        <w:t xml:space="preserve">alpha cronbach </w:t>
      </w:r>
      <w:r w:rsidRPr="00E12E50">
        <w:rPr>
          <w:rFonts w:ascii="Times New Roman" w:eastAsia="Times New Roman" w:hAnsi="Times New Roman"/>
          <w:color w:val="000000" w:themeColor="text1"/>
          <w:sz w:val="24"/>
          <w:szCs w:val="24"/>
          <w:lang w:eastAsia="en-US"/>
        </w:rPr>
        <w:t>menurut Ghazali (2005:45) dengan rumus sebagai berikut :</w:t>
      </w:r>
    </w:p>
    <w:p w:rsidR="0008062E" w:rsidRPr="00E12E50" w:rsidRDefault="0008062E" w:rsidP="0008062E">
      <w:pPr>
        <w:pStyle w:val="NoSpacing"/>
        <w:spacing w:line="480" w:lineRule="auto"/>
        <w:ind w:left="0"/>
        <w:jc w:val="center"/>
        <w:rPr>
          <w:rFonts w:ascii="Times New Roman" w:eastAsia="Times New Roman" w:hAnsi="Times New Roman"/>
          <w:color w:val="000000" w:themeColor="text1"/>
          <w:sz w:val="24"/>
          <w:szCs w:val="24"/>
          <w:lang w:eastAsia="en-US"/>
        </w:rPr>
      </w:pPr>
      <m:oMathPara>
        <m:oMath>
          <m:r>
            <w:rPr>
              <w:rFonts w:ascii="Cambria Math" w:eastAsia="Times New Roman" w:hAnsi="Cambria Math"/>
              <w:color w:val="000000" w:themeColor="text1"/>
              <w:sz w:val="24"/>
              <w:szCs w:val="24"/>
            </w:rPr>
            <m:t>a</m:t>
          </m:r>
          <m:r>
            <w:rPr>
              <w:rFonts w:ascii="Cambria Math" w:eastAsia="Times New Roman" w:hAnsi="Times New Roman"/>
              <w:color w:val="000000" w:themeColor="text1"/>
              <w:sz w:val="24"/>
              <w:szCs w:val="24"/>
            </w:rPr>
            <m:t>=</m:t>
          </m:r>
          <m:d>
            <m:dPr>
              <m:ctrlPr>
                <w:rPr>
                  <w:rFonts w:ascii="Cambria Math" w:eastAsia="Times New Roman" w:hAnsi="Times New Roman"/>
                  <w:i/>
                  <w:color w:val="000000" w:themeColor="text1"/>
                  <w:sz w:val="24"/>
                  <w:szCs w:val="24"/>
                </w:rPr>
              </m:ctrlPr>
            </m:dPr>
            <m:e>
              <m:f>
                <m:fPr>
                  <m:ctrlPr>
                    <w:rPr>
                      <w:rFonts w:ascii="Cambria Math" w:eastAsia="Times New Roman" w:hAnsi="Times New Roman"/>
                      <w:i/>
                      <w:color w:val="000000" w:themeColor="text1"/>
                      <w:sz w:val="24"/>
                      <w:szCs w:val="24"/>
                    </w:rPr>
                  </m:ctrlPr>
                </m:fPr>
                <m:num>
                  <m:r>
                    <w:rPr>
                      <w:rFonts w:ascii="Cambria Math" w:eastAsia="Times New Roman" w:hAnsi="Cambria Math"/>
                      <w:color w:val="000000" w:themeColor="text1"/>
                      <w:sz w:val="24"/>
                      <w:szCs w:val="24"/>
                    </w:rPr>
                    <m:t>k</m:t>
                  </m:r>
                </m:num>
                <m:den>
                  <m:r>
                    <w:rPr>
                      <w:rFonts w:ascii="Cambria Math" w:eastAsia="Times New Roman" w:hAnsi="Cambria Math"/>
                      <w:color w:val="000000" w:themeColor="text1"/>
                      <w:sz w:val="24"/>
                      <w:szCs w:val="24"/>
                    </w:rPr>
                    <m:t>k-</m:t>
                  </m:r>
                  <m:r>
                    <w:rPr>
                      <w:rFonts w:ascii="Cambria Math" w:eastAsia="Times New Roman" w:hAnsi="Times New Roman"/>
                      <w:color w:val="000000" w:themeColor="text1"/>
                      <w:sz w:val="24"/>
                      <w:szCs w:val="24"/>
                    </w:rPr>
                    <m:t>1</m:t>
                  </m:r>
                </m:den>
              </m:f>
            </m:e>
          </m:d>
          <m:r>
            <w:rPr>
              <w:rFonts w:ascii="Cambria Math" w:eastAsia="Times New Roman" w:hAnsi="Times New Roman"/>
              <w:color w:val="000000" w:themeColor="text1"/>
              <w:sz w:val="24"/>
              <w:szCs w:val="24"/>
            </w:rPr>
            <m:t>(1</m:t>
          </m:r>
          <m:f>
            <m:fPr>
              <m:ctrlPr>
                <w:rPr>
                  <w:rFonts w:ascii="Cambria Math" w:eastAsia="Times New Roman" w:hAnsi="Times New Roman"/>
                  <w:i/>
                  <w:color w:val="000000" w:themeColor="text1"/>
                  <w:sz w:val="24"/>
                  <w:szCs w:val="24"/>
                </w:rPr>
              </m:ctrlPr>
            </m:fPr>
            <m:num>
              <m:nary>
                <m:naryPr>
                  <m:chr m:val="∑"/>
                  <m:limLoc m:val="undOvr"/>
                  <m:subHide m:val="on"/>
                  <m:supHide m:val="on"/>
                  <m:ctrlPr>
                    <w:rPr>
                      <w:rFonts w:ascii="Cambria Math" w:eastAsia="Times New Roman" w:hAnsi="Times New Roman"/>
                      <w:i/>
                      <w:color w:val="000000" w:themeColor="text1"/>
                      <w:sz w:val="24"/>
                      <w:szCs w:val="24"/>
                    </w:rPr>
                  </m:ctrlPr>
                </m:naryPr>
                <m:sub/>
                <m:sup/>
                <m:e>
                  <m:r>
                    <w:rPr>
                      <w:rFonts w:ascii="Cambria Math" w:eastAsia="Times New Roman" w:hAnsi="Cambria Math"/>
                      <w:color w:val="000000" w:themeColor="text1"/>
                      <w:sz w:val="24"/>
                      <w:szCs w:val="24"/>
                    </w:rPr>
                    <m:t>si</m:t>
                  </m:r>
                </m:e>
              </m:nary>
            </m:num>
            <m:den>
              <m:r>
                <w:rPr>
                  <w:rFonts w:ascii="Cambria Math" w:eastAsia="Times New Roman" w:hAnsi="Cambria Math"/>
                  <w:color w:val="000000" w:themeColor="text1"/>
                  <w:sz w:val="24"/>
                  <w:szCs w:val="24"/>
                </w:rPr>
                <m:t>st</m:t>
              </m:r>
            </m:den>
          </m:f>
          <m:r>
            <w:rPr>
              <w:rFonts w:ascii="Cambria Math" w:eastAsia="Times New Roman" w:hAnsi="Times New Roman"/>
              <w:color w:val="000000" w:themeColor="text1"/>
              <w:sz w:val="24"/>
              <w:szCs w:val="24"/>
            </w:rPr>
            <m:t>)</m:t>
          </m:r>
        </m:oMath>
      </m:oMathPara>
    </w:p>
    <w:p w:rsidR="0008062E" w:rsidRPr="00E12E50" w:rsidRDefault="0008062E" w:rsidP="0008062E">
      <w:pPr>
        <w:pStyle w:val="NoSpacing"/>
        <w:spacing w:line="480" w:lineRule="auto"/>
        <w:ind w:left="0"/>
        <w:jc w:val="both"/>
        <w:rPr>
          <w:rFonts w:ascii="Times New Roman" w:hAnsi="Times New Roman"/>
          <w:color w:val="000000" w:themeColor="text1"/>
          <w:sz w:val="24"/>
          <w:szCs w:val="24"/>
          <w:lang w:eastAsia="en-US"/>
        </w:rPr>
      </w:pPr>
      <w:r w:rsidRPr="00E12E50">
        <w:rPr>
          <w:rFonts w:ascii="Times New Roman" w:hAnsi="Times New Roman"/>
          <w:color w:val="000000" w:themeColor="text1"/>
          <w:sz w:val="24"/>
          <w:szCs w:val="24"/>
          <w:lang w:eastAsia="en-US"/>
        </w:rPr>
        <w:t>Keterangan :</w:t>
      </w:r>
    </w:p>
    <w:p w:rsidR="0008062E" w:rsidRPr="00E12E50" w:rsidRDefault="0008062E" w:rsidP="0008062E">
      <w:pPr>
        <w:pStyle w:val="NoSpacing"/>
        <w:spacing w:line="480" w:lineRule="auto"/>
        <w:ind w:left="0"/>
        <w:jc w:val="both"/>
        <w:rPr>
          <w:rFonts w:ascii="Times New Roman" w:hAnsi="Times New Roman"/>
          <w:color w:val="000000" w:themeColor="text1"/>
          <w:sz w:val="24"/>
          <w:szCs w:val="24"/>
          <w:lang w:eastAsia="en-US"/>
        </w:rPr>
      </w:pPr>
      <w:r w:rsidRPr="00E12E50">
        <w:rPr>
          <w:rFonts w:ascii="Times New Roman" w:hAnsi="Times New Roman"/>
          <w:color w:val="000000" w:themeColor="text1"/>
          <w:sz w:val="24"/>
          <w:szCs w:val="24"/>
          <w:lang w:eastAsia="en-US"/>
        </w:rPr>
        <w:t xml:space="preserve">K             =     Jumlah  instrument pertanyaan </w:t>
      </w:r>
    </w:p>
    <w:p w:rsidR="0008062E" w:rsidRPr="00E12E50" w:rsidRDefault="0008062E" w:rsidP="0008062E">
      <w:pPr>
        <w:pStyle w:val="NoSpacing"/>
        <w:spacing w:line="480" w:lineRule="auto"/>
        <w:ind w:left="0"/>
        <w:jc w:val="both"/>
        <w:rPr>
          <w:rFonts w:ascii="Times New Roman" w:hAnsi="Times New Roman"/>
          <w:color w:val="000000" w:themeColor="text1"/>
          <w:sz w:val="24"/>
          <w:szCs w:val="24"/>
          <w:lang w:eastAsia="en-US"/>
        </w:rPr>
      </w:pPr>
      <w:r w:rsidRPr="00E12E50">
        <w:rPr>
          <w:rFonts w:ascii="Times New Roman" w:hAnsi="Times New Roman"/>
          <w:color w:val="000000" w:themeColor="text1"/>
          <w:sz w:val="24"/>
          <w:szCs w:val="24"/>
          <w:lang w:eastAsia="en-US"/>
        </w:rPr>
        <w:t>∑Si</w:t>
      </w:r>
      <w:r w:rsidRPr="00E12E50">
        <w:rPr>
          <w:rFonts w:ascii="Times New Roman" w:hAnsi="Times New Roman"/>
          <w:color w:val="000000" w:themeColor="text1"/>
          <w:sz w:val="24"/>
          <w:szCs w:val="24"/>
          <w:vertAlign w:val="superscript"/>
          <w:lang w:eastAsia="en-US"/>
        </w:rPr>
        <w:t>2</w:t>
      </w:r>
      <w:r w:rsidRPr="00E12E50">
        <w:rPr>
          <w:rFonts w:ascii="Times New Roman" w:hAnsi="Times New Roman"/>
          <w:color w:val="000000" w:themeColor="text1"/>
          <w:sz w:val="24"/>
          <w:szCs w:val="24"/>
          <w:lang w:eastAsia="en-US"/>
        </w:rPr>
        <w:t xml:space="preserve">        =      Jumlah varians dalam setiap instrumen</w:t>
      </w:r>
    </w:p>
    <w:p w:rsidR="0008062E" w:rsidRPr="00E12E50" w:rsidRDefault="0008062E" w:rsidP="0008062E">
      <w:pPr>
        <w:pStyle w:val="NoSpacing"/>
        <w:spacing w:line="480" w:lineRule="auto"/>
        <w:ind w:left="0"/>
        <w:jc w:val="both"/>
        <w:rPr>
          <w:rFonts w:ascii="Times New Roman" w:hAnsi="Times New Roman"/>
          <w:color w:val="000000" w:themeColor="text1"/>
          <w:sz w:val="24"/>
          <w:szCs w:val="24"/>
          <w:lang w:eastAsia="en-US"/>
        </w:rPr>
      </w:pPr>
      <w:r w:rsidRPr="00E12E50">
        <w:rPr>
          <w:rFonts w:ascii="Times New Roman" w:hAnsi="Times New Roman"/>
          <w:color w:val="000000" w:themeColor="text1"/>
          <w:sz w:val="24"/>
          <w:szCs w:val="24"/>
          <w:lang w:eastAsia="en-US"/>
        </w:rPr>
        <w:t>S            =       Varians keseluruhan instrument</w:t>
      </w:r>
    </w:p>
    <w:p w:rsidR="0008062E" w:rsidRPr="00F02918" w:rsidRDefault="0008062E" w:rsidP="00F02918">
      <w:pPr>
        <w:pStyle w:val="NoSpacing"/>
        <w:spacing w:line="480" w:lineRule="auto"/>
        <w:ind w:left="0" w:firstLine="851"/>
        <w:jc w:val="both"/>
        <w:rPr>
          <w:rFonts w:ascii="Times New Roman" w:hAnsi="Times New Roman"/>
          <w:color w:val="000000" w:themeColor="text1"/>
          <w:sz w:val="24"/>
          <w:szCs w:val="24"/>
          <w:lang w:eastAsia="en-US"/>
        </w:rPr>
      </w:pPr>
      <w:r w:rsidRPr="00E12E50">
        <w:rPr>
          <w:rFonts w:ascii="Times New Roman" w:hAnsi="Times New Roman"/>
          <w:color w:val="000000" w:themeColor="text1"/>
          <w:sz w:val="24"/>
          <w:szCs w:val="24"/>
          <w:lang w:eastAsia="en-US"/>
        </w:rPr>
        <w:t xml:space="preserve">Suatu variabel di katakan </w:t>
      </w:r>
      <w:r w:rsidRPr="00E12E50">
        <w:rPr>
          <w:rFonts w:ascii="Times New Roman" w:hAnsi="Times New Roman"/>
          <w:i/>
          <w:color w:val="000000" w:themeColor="text1"/>
          <w:sz w:val="24"/>
          <w:szCs w:val="24"/>
          <w:lang w:eastAsia="en-US"/>
        </w:rPr>
        <w:t xml:space="preserve">reliable </w:t>
      </w:r>
      <w:r w:rsidRPr="00E12E50">
        <w:rPr>
          <w:rFonts w:ascii="Times New Roman" w:hAnsi="Times New Roman"/>
          <w:color w:val="000000" w:themeColor="text1"/>
          <w:sz w:val="24"/>
          <w:szCs w:val="24"/>
          <w:lang w:eastAsia="en-US"/>
        </w:rPr>
        <w:t xml:space="preserve">jika memberikan nilai </w:t>
      </w:r>
      <w:r w:rsidRPr="00E12E50">
        <w:rPr>
          <w:rFonts w:ascii="Times New Roman" w:hAnsi="Times New Roman"/>
          <w:i/>
          <w:color w:val="000000" w:themeColor="text1"/>
          <w:sz w:val="24"/>
          <w:szCs w:val="24"/>
          <w:lang w:eastAsia="en-US"/>
        </w:rPr>
        <w:t>cronbach alpha &gt;</w:t>
      </w:r>
      <w:r w:rsidRPr="00E12E50">
        <w:rPr>
          <w:rFonts w:ascii="Times New Roman" w:hAnsi="Times New Roman"/>
          <w:color w:val="000000" w:themeColor="text1"/>
          <w:sz w:val="24"/>
          <w:szCs w:val="24"/>
          <w:lang w:eastAsia="en-US"/>
        </w:rPr>
        <w:t>0,60 (Ghozali, 2005:46). Semakin nilai alphanya mendekati satu maka nilai reliabilitas datanya semakin terpercaya.</w:t>
      </w:r>
    </w:p>
    <w:p w:rsidR="0008062E" w:rsidRPr="00E12E50" w:rsidRDefault="0008062E" w:rsidP="0008062E">
      <w:pPr>
        <w:pStyle w:val="NoSpacing"/>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8190"/>
        </w:tabs>
        <w:spacing w:line="480" w:lineRule="auto"/>
        <w:rPr>
          <w:rFonts w:ascii="Times New Roman" w:hAnsi="Times New Roman"/>
          <w:color w:val="000000" w:themeColor="text1"/>
          <w:sz w:val="24"/>
          <w:szCs w:val="24"/>
        </w:rPr>
      </w:pPr>
      <w:r w:rsidRPr="00E12E50">
        <w:rPr>
          <w:rFonts w:ascii="Times New Roman" w:hAnsi="Times New Roman"/>
          <w:b/>
          <w:bCs/>
          <w:color w:val="000000" w:themeColor="text1"/>
          <w:sz w:val="24"/>
          <w:szCs w:val="24"/>
        </w:rPr>
        <w:t>Konversi Data</w:t>
      </w:r>
    </w:p>
    <w:p w:rsidR="0008062E" w:rsidRPr="00E12E50" w:rsidRDefault="0008062E" w:rsidP="0008062E">
      <w:pPr>
        <w:tabs>
          <w:tab w:val="left" w:pos="720"/>
          <w:tab w:val="left" w:pos="1440"/>
          <w:tab w:val="left" w:pos="2160"/>
          <w:tab w:val="left" w:pos="3049"/>
        </w:tabs>
        <w:spacing w:after="60" w:line="480" w:lineRule="auto"/>
        <w:jc w:val="both"/>
        <w:rPr>
          <w:color w:val="000000" w:themeColor="text1"/>
        </w:rPr>
      </w:pPr>
      <w:r w:rsidRPr="00E12E50">
        <w:rPr>
          <w:color w:val="000000" w:themeColor="text1"/>
        </w:rPr>
        <w:lastRenderedPageBreak/>
        <w:tab/>
        <w:t xml:space="preserve">Proses transformasi data dari skala pengukuran ordinal ke skala pengukuran interval dapat dilakukan melalui suatu metode transformasi data yang dikenal </w:t>
      </w:r>
      <w:r w:rsidRPr="00E12E50">
        <w:rPr>
          <w:i/>
          <w:color w:val="000000" w:themeColor="text1"/>
        </w:rPr>
        <w:t xml:space="preserve">Methodof Successive Interval, </w:t>
      </w:r>
      <w:r>
        <w:rPr>
          <w:color w:val="000000" w:themeColor="text1"/>
        </w:rPr>
        <w:t>Hays dalam (Riduwan, 2010</w:t>
      </w:r>
      <w:r w:rsidRPr="00E12E50">
        <w:rPr>
          <w:color w:val="000000" w:themeColor="text1"/>
        </w:rPr>
        <w:t xml:space="preserve">:30). Pada umumnya jawaban respondent yang diukur dengan menggunakan skala likert </w:t>
      </w:r>
      <w:r w:rsidRPr="00E12E50">
        <w:rPr>
          <w:i/>
          <w:color w:val="000000" w:themeColor="text1"/>
        </w:rPr>
        <w:t>(Lykertscale)</w:t>
      </w:r>
      <w:r w:rsidRPr="00E12E50">
        <w:rPr>
          <w:color w:val="000000" w:themeColor="text1"/>
        </w:rPr>
        <w:t xml:space="preserve"> diadakan scoring yakni pemberian nilai numerikal 1,2,3, 4,dan 5 setiap skor yang diperoleh akan memiliki tinggkat pengukuran ordinal. Nilai numerikal tersebut dianggap sebagai objek dan selanjutnya memulai proses transformasi ditempatkan kedalam interval, sebagai berikut:</w:t>
      </w:r>
    </w:p>
    <w:p w:rsidR="0008062E" w:rsidRPr="00E12E50" w:rsidRDefault="0008062E" w:rsidP="0008062E">
      <w:pPr>
        <w:pStyle w:val="ListParagraph"/>
        <w:numPr>
          <w:ilvl w:val="0"/>
          <w:numId w:val="26"/>
        </w:numPr>
        <w:tabs>
          <w:tab w:val="left" w:pos="720"/>
          <w:tab w:val="left" w:pos="1440"/>
          <w:tab w:val="left" w:pos="2160"/>
          <w:tab w:val="left" w:pos="3049"/>
        </w:tabs>
        <w:spacing w:after="60" w:line="480" w:lineRule="auto"/>
        <w:jc w:val="both"/>
        <w:rPr>
          <w:rFonts w:ascii="Times New Roman" w:hAnsi="Times New Roman"/>
          <w:color w:val="000000" w:themeColor="text1"/>
          <w:sz w:val="24"/>
          <w:szCs w:val="24"/>
        </w:rPr>
      </w:pPr>
      <w:r w:rsidRPr="00E12E50">
        <w:rPr>
          <w:rFonts w:ascii="Times New Roman" w:hAnsi="Times New Roman"/>
          <w:color w:val="000000" w:themeColor="text1"/>
          <w:sz w:val="24"/>
          <w:szCs w:val="24"/>
        </w:rPr>
        <w:t>Untuk setiap pertanyaan, hitung frekuensi jawaban setiap kategori (pilihan jawaban).</w:t>
      </w:r>
    </w:p>
    <w:p w:rsidR="0008062E" w:rsidRPr="00E12E50" w:rsidRDefault="0008062E" w:rsidP="0008062E">
      <w:pPr>
        <w:pStyle w:val="ListParagraph"/>
        <w:numPr>
          <w:ilvl w:val="0"/>
          <w:numId w:val="26"/>
        </w:numPr>
        <w:tabs>
          <w:tab w:val="left" w:pos="720"/>
          <w:tab w:val="left" w:pos="1440"/>
          <w:tab w:val="left" w:pos="2160"/>
          <w:tab w:val="left" w:pos="3049"/>
        </w:tabs>
        <w:spacing w:after="60" w:line="480" w:lineRule="auto"/>
        <w:jc w:val="both"/>
        <w:rPr>
          <w:rFonts w:ascii="Times New Roman" w:hAnsi="Times New Roman"/>
          <w:color w:val="000000" w:themeColor="text1"/>
          <w:sz w:val="24"/>
          <w:szCs w:val="24"/>
        </w:rPr>
      </w:pPr>
      <w:r w:rsidRPr="00E12E50">
        <w:rPr>
          <w:rFonts w:ascii="Times New Roman" w:hAnsi="Times New Roman"/>
          <w:color w:val="000000" w:themeColor="text1"/>
          <w:sz w:val="24"/>
          <w:szCs w:val="24"/>
        </w:rPr>
        <w:t>Berdasarkan frekuensi setiap kategori hitung proporsinya.</w:t>
      </w:r>
    </w:p>
    <w:p w:rsidR="0008062E" w:rsidRPr="00E12E50" w:rsidRDefault="0008062E" w:rsidP="0008062E">
      <w:pPr>
        <w:pStyle w:val="ListParagraph"/>
        <w:numPr>
          <w:ilvl w:val="0"/>
          <w:numId w:val="26"/>
        </w:numPr>
        <w:tabs>
          <w:tab w:val="left" w:pos="720"/>
          <w:tab w:val="left" w:pos="1440"/>
          <w:tab w:val="left" w:pos="2160"/>
          <w:tab w:val="left" w:pos="3049"/>
        </w:tabs>
        <w:spacing w:after="60" w:line="480" w:lineRule="auto"/>
        <w:jc w:val="both"/>
        <w:rPr>
          <w:rFonts w:ascii="Times New Roman" w:hAnsi="Times New Roman"/>
          <w:color w:val="000000" w:themeColor="text1"/>
          <w:sz w:val="24"/>
          <w:szCs w:val="24"/>
        </w:rPr>
      </w:pPr>
      <w:r w:rsidRPr="00E12E50">
        <w:rPr>
          <w:rFonts w:ascii="Times New Roman" w:hAnsi="Times New Roman"/>
          <w:color w:val="000000" w:themeColor="text1"/>
          <w:sz w:val="24"/>
          <w:szCs w:val="24"/>
        </w:rPr>
        <w:t>Dari proporsi yang diperoleh, hitung proporsi kumulatif untuk setiap kategori.</w:t>
      </w:r>
    </w:p>
    <w:p w:rsidR="0008062E" w:rsidRPr="00E12E50" w:rsidRDefault="0008062E" w:rsidP="0008062E">
      <w:pPr>
        <w:pStyle w:val="ListParagraph"/>
        <w:numPr>
          <w:ilvl w:val="0"/>
          <w:numId w:val="26"/>
        </w:numPr>
        <w:tabs>
          <w:tab w:val="left" w:pos="720"/>
          <w:tab w:val="left" w:pos="1440"/>
          <w:tab w:val="left" w:pos="2160"/>
          <w:tab w:val="left" w:pos="3049"/>
        </w:tabs>
        <w:spacing w:after="60" w:line="480" w:lineRule="auto"/>
        <w:jc w:val="both"/>
        <w:rPr>
          <w:rFonts w:ascii="Times New Roman" w:hAnsi="Times New Roman"/>
          <w:color w:val="000000" w:themeColor="text1"/>
          <w:sz w:val="24"/>
          <w:szCs w:val="24"/>
        </w:rPr>
      </w:pPr>
      <w:r w:rsidRPr="00E12E50">
        <w:rPr>
          <w:rFonts w:ascii="Times New Roman" w:hAnsi="Times New Roman"/>
          <w:color w:val="000000" w:themeColor="text1"/>
          <w:sz w:val="24"/>
          <w:szCs w:val="24"/>
        </w:rPr>
        <w:t>Tentukan pula nilai batas Z untuk setiap kategori.</w:t>
      </w:r>
    </w:p>
    <w:p w:rsidR="0008062E" w:rsidRPr="00E12E50" w:rsidRDefault="0008062E" w:rsidP="0008062E">
      <w:pPr>
        <w:pStyle w:val="ListParagraph"/>
        <w:numPr>
          <w:ilvl w:val="0"/>
          <w:numId w:val="26"/>
        </w:numPr>
        <w:tabs>
          <w:tab w:val="left" w:pos="720"/>
          <w:tab w:val="left" w:pos="1440"/>
          <w:tab w:val="left" w:pos="2160"/>
          <w:tab w:val="left" w:pos="3049"/>
        </w:tabs>
        <w:spacing w:after="60" w:line="480" w:lineRule="auto"/>
        <w:jc w:val="both"/>
        <w:rPr>
          <w:rFonts w:ascii="Times New Roman" w:hAnsi="Times New Roman"/>
          <w:color w:val="000000" w:themeColor="text1"/>
          <w:sz w:val="24"/>
          <w:szCs w:val="24"/>
        </w:rPr>
      </w:pPr>
      <w:r w:rsidRPr="00E12E50">
        <w:rPr>
          <w:rFonts w:ascii="Times New Roman" w:hAnsi="Times New Roman"/>
          <w:color w:val="000000" w:themeColor="text1"/>
          <w:sz w:val="24"/>
          <w:szCs w:val="24"/>
        </w:rPr>
        <w:t>Hitung scale value (interval rata-rata ) untuk setiap kategori dengan persamaan :</w:t>
      </w:r>
    </w:p>
    <w:p w:rsidR="0008062E" w:rsidRPr="00E12E50" w:rsidRDefault="00D97FA0" w:rsidP="0008062E">
      <w:pPr>
        <w:pStyle w:val="ListParagraph"/>
        <w:tabs>
          <w:tab w:val="left" w:pos="720"/>
          <w:tab w:val="left" w:pos="1440"/>
          <w:tab w:val="left" w:pos="2160"/>
          <w:tab w:val="left" w:pos="3049"/>
        </w:tabs>
        <w:spacing w:after="60" w:line="240" w:lineRule="auto"/>
        <w:jc w:val="both"/>
        <w:rPr>
          <w:rFonts w:ascii="Times New Roman" w:hAnsi="Times New Roman"/>
          <w:color w:val="000000" w:themeColor="text1"/>
          <w:sz w:val="24"/>
          <w:szCs w:val="24"/>
        </w:rPr>
      </w:pPr>
      <w:r w:rsidRPr="00D97FA0">
        <w:rPr>
          <w:noProof/>
          <w:color w:val="000000" w:themeColor="text1"/>
        </w:rPr>
        <w:pict>
          <v:shape id="Straight Arrow Connector 27" o:spid="_x0000_s1064" type="#_x0000_t32" style="position:absolute;left:0;text-align:left;margin-left:73.55pt;margin-top:13.05pt;width:282.55pt;height:.6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">
            <o:lock v:ext="edit" shapetype="f"/>
          </v:shape>
        </w:pict>
      </w:r>
      <w:r w:rsidR="0008062E" w:rsidRPr="00E12E50">
        <w:rPr>
          <w:rFonts w:ascii="Times New Roman" w:hAnsi="Times New Roman"/>
          <w:color w:val="000000" w:themeColor="text1"/>
          <w:sz w:val="24"/>
          <w:szCs w:val="24"/>
        </w:rPr>
        <w:t>Scale =</w:t>
      </w:r>
      <w:r w:rsidR="0008062E" w:rsidRPr="00E12E50">
        <w:rPr>
          <w:rFonts w:ascii="Times New Roman" w:hAnsi="Times New Roman"/>
          <w:color w:val="000000" w:themeColor="text1"/>
          <w:sz w:val="24"/>
          <w:szCs w:val="24"/>
        </w:rPr>
        <w:tab/>
      </w:r>
      <w:r w:rsidR="0008062E" w:rsidRPr="00E12E50">
        <w:rPr>
          <w:rFonts w:ascii="Times New Roman" w:hAnsi="Times New Roman"/>
          <w:color w:val="000000" w:themeColor="text1"/>
          <w:sz w:val="24"/>
          <w:szCs w:val="24"/>
        </w:rPr>
        <w:tab/>
        <w:t>Kepadatan batas bawah kepadatan batas atas</w:t>
      </w:r>
    </w:p>
    <w:p w:rsidR="0008062E" w:rsidRPr="00E12E50" w:rsidRDefault="0008062E" w:rsidP="0008062E">
      <w:pPr>
        <w:pStyle w:val="ListParagraph"/>
        <w:tabs>
          <w:tab w:val="left" w:pos="720"/>
          <w:tab w:val="left" w:pos="1440"/>
          <w:tab w:val="left" w:pos="2160"/>
          <w:tab w:val="left" w:pos="3049"/>
        </w:tabs>
        <w:spacing w:after="60" w:line="240" w:lineRule="auto"/>
        <w:jc w:val="both"/>
        <w:rPr>
          <w:rFonts w:ascii="Times New Roman" w:hAnsi="Times New Roman"/>
          <w:color w:val="000000" w:themeColor="text1"/>
          <w:sz w:val="24"/>
          <w:szCs w:val="24"/>
        </w:rPr>
      </w:pPr>
      <w:r w:rsidRPr="00E12E50">
        <w:rPr>
          <w:rFonts w:ascii="Times New Roman" w:hAnsi="Times New Roman"/>
          <w:color w:val="000000" w:themeColor="text1"/>
          <w:sz w:val="24"/>
          <w:szCs w:val="24"/>
        </w:rPr>
        <w:tab/>
        <w:t>Daerah di bawah batas atas – daerah di bawah batas bawah</w:t>
      </w:r>
    </w:p>
    <w:p w:rsidR="0008062E" w:rsidRPr="00E12E50" w:rsidRDefault="0008062E" w:rsidP="0008062E">
      <w:pPr>
        <w:pStyle w:val="ListParagraph"/>
        <w:numPr>
          <w:ilvl w:val="0"/>
          <w:numId w:val="26"/>
        </w:numPr>
        <w:tabs>
          <w:tab w:val="left" w:pos="720"/>
          <w:tab w:val="left" w:pos="1440"/>
          <w:tab w:val="left" w:pos="2160"/>
          <w:tab w:val="left" w:pos="3049"/>
        </w:tabs>
        <w:spacing w:after="60" w:line="480" w:lineRule="auto"/>
        <w:jc w:val="both"/>
        <w:rPr>
          <w:rFonts w:ascii="Times New Roman" w:hAnsi="Times New Roman"/>
          <w:color w:val="000000" w:themeColor="text1"/>
          <w:sz w:val="24"/>
          <w:szCs w:val="24"/>
        </w:rPr>
      </w:pPr>
      <w:r w:rsidRPr="00E12E50">
        <w:rPr>
          <w:rFonts w:ascii="Times New Roman" w:hAnsi="Times New Roman"/>
          <w:color w:val="000000" w:themeColor="text1"/>
          <w:sz w:val="24"/>
          <w:szCs w:val="24"/>
        </w:rPr>
        <w:t xml:space="preserve"> Hitung score (nilai hasil transformasi ) untuk setiap kategori melalui persamaan :</w:t>
      </w:r>
    </w:p>
    <w:p w:rsidR="0008062E" w:rsidRPr="00F02918" w:rsidRDefault="0008062E" w:rsidP="00F02918">
      <w:pPr>
        <w:pStyle w:val="ListParagraph"/>
        <w:tabs>
          <w:tab w:val="left" w:pos="720"/>
          <w:tab w:val="left" w:pos="1440"/>
          <w:tab w:val="left" w:pos="2160"/>
          <w:tab w:val="left" w:pos="3049"/>
        </w:tabs>
        <w:spacing w:after="60" w:line="480" w:lineRule="auto"/>
        <w:jc w:val="both"/>
        <w:rPr>
          <w:rFonts w:ascii="Times New Roman" w:hAnsi="Times New Roman"/>
          <w:color w:val="000000" w:themeColor="text1"/>
          <w:sz w:val="24"/>
          <w:szCs w:val="24"/>
          <w:lang w:val="id-ID"/>
        </w:rPr>
      </w:pPr>
      <w:r w:rsidRPr="00E12E50">
        <w:rPr>
          <w:rFonts w:ascii="Times New Roman" w:hAnsi="Times New Roman"/>
          <w:i/>
          <w:color w:val="000000" w:themeColor="text1"/>
          <w:sz w:val="24"/>
          <w:szCs w:val="24"/>
        </w:rPr>
        <w:t xml:space="preserve">Score = scale value +| scale value | + </w:t>
      </w:r>
      <w:r w:rsidRPr="00E12E50">
        <w:rPr>
          <w:rFonts w:ascii="Times New Roman" w:hAnsi="Times New Roman"/>
          <w:color w:val="000000" w:themeColor="text1"/>
          <w:sz w:val="24"/>
          <w:szCs w:val="24"/>
        </w:rPr>
        <w:t>1</w:t>
      </w:r>
    </w:p>
    <w:p w:rsidR="0008062E" w:rsidRPr="00E12E50" w:rsidRDefault="0008062E" w:rsidP="0008062E">
      <w:pPr>
        <w:pStyle w:val="NoSpacing"/>
        <w:numPr>
          <w:ilvl w:val="2"/>
          <w:numId w:val="27"/>
        </w:numPr>
        <w:spacing w:line="480" w:lineRule="auto"/>
        <w:ind w:left="709" w:hanging="709"/>
        <w:jc w:val="both"/>
        <w:rPr>
          <w:rFonts w:ascii="Times New Roman" w:hAnsi="Times New Roman"/>
          <w:b/>
          <w:color w:val="000000" w:themeColor="text1"/>
          <w:sz w:val="24"/>
          <w:szCs w:val="24"/>
        </w:rPr>
      </w:pPr>
      <w:r w:rsidRPr="00E12E50">
        <w:rPr>
          <w:rFonts w:ascii="Times New Roman" w:hAnsi="Times New Roman"/>
          <w:b/>
          <w:color w:val="000000" w:themeColor="text1"/>
          <w:sz w:val="24"/>
          <w:szCs w:val="24"/>
          <w:lang w:val="en-US"/>
        </w:rPr>
        <w:t xml:space="preserve">Metode analisis </w:t>
      </w:r>
    </w:p>
    <w:p w:rsidR="0008062E" w:rsidRPr="00E12E50" w:rsidRDefault="0008062E" w:rsidP="0008062E">
      <w:pPr>
        <w:pStyle w:val="NoSpacing"/>
        <w:spacing w:line="480" w:lineRule="auto"/>
        <w:ind w:left="0" w:firstLine="567"/>
        <w:jc w:val="both"/>
        <w:rPr>
          <w:rFonts w:ascii="Times New Roman" w:hAnsi="Times New Roman"/>
          <w:color w:val="000000" w:themeColor="text1"/>
          <w:sz w:val="24"/>
          <w:szCs w:val="24"/>
        </w:rPr>
      </w:pPr>
      <w:r w:rsidRPr="00E12E50">
        <w:rPr>
          <w:rFonts w:ascii="Times New Roman" w:hAnsi="Times New Roman"/>
          <w:color w:val="000000" w:themeColor="text1"/>
          <w:sz w:val="24"/>
          <w:szCs w:val="24"/>
        </w:rPr>
        <w:t>Untuk memastikan sub-sub variabel ap</w:t>
      </w:r>
      <w:r w:rsidRPr="00E12E50">
        <w:rPr>
          <w:rFonts w:ascii="Times New Roman" w:hAnsi="Times New Roman"/>
          <w:color w:val="000000" w:themeColor="text1"/>
          <w:sz w:val="24"/>
          <w:szCs w:val="24"/>
          <w:lang w:val="en-US"/>
        </w:rPr>
        <w:t>a</w:t>
      </w:r>
      <w:r w:rsidRPr="00E12E50">
        <w:rPr>
          <w:rFonts w:ascii="Times New Roman" w:hAnsi="Times New Roman"/>
          <w:color w:val="000000" w:themeColor="text1"/>
          <w:sz w:val="24"/>
          <w:szCs w:val="24"/>
        </w:rPr>
        <w:t xml:space="preserve">kah ada pengaruh </w:t>
      </w:r>
      <w:r>
        <w:rPr>
          <w:rFonts w:ascii="Times New Roman" w:hAnsi="Times New Roman"/>
          <w:color w:val="000000" w:themeColor="text1"/>
          <w:sz w:val="24"/>
          <w:szCs w:val="24"/>
          <w:lang w:val="en-US"/>
        </w:rPr>
        <w:t>Kualitas Kerja</w:t>
      </w:r>
      <w:r w:rsidRPr="00E12E50">
        <w:rPr>
          <w:rFonts w:ascii="Times New Roman" w:hAnsi="Times New Roman"/>
          <w:color w:val="000000" w:themeColor="text1"/>
          <w:sz w:val="24"/>
          <w:szCs w:val="24"/>
          <w:lang w:val="en-US"/>
        </w:rPr>
        <w:t xml:space="preserve"> Dan </w:t>
      </w:r>
      <w:r>
        <w:rPr>
          <w:rFonts w:ascii="Times New Roman" w:hAnsi="Times New Roman"/>
          <w:color w:val="000000" w:themeColor="text1"/>
          <w:sz w:val="24"/>
          <w:szCs w:val="24"/>
          <w:lang w:val="en-US"/>
        </w:rPr>
        <w:t>Kepuasan Kerja</w:t>
      </w:r>
      <w:r w:rsidRPr="00E12E50">
        <w:rPr>
          <w:rFonts w:ascii="Times New Roman" w:hAnsi="Times New Roman"/>
          <w:color w:val="000000" w:themeColor="text1"/>
          <w:sz w:val="24"/>
          <w:szCs w:val="24"/>
          <w:lang w:val="en-US"/>
        </w:rPr>
        <w:t xml:space="preserve"> Terhadap </w:t>
      </w:r>
      <w:r>
        <w:rPr>
          <w:rFonts w:ascii="Times New Roman" w:hAnsi="Times New Roman"/>
          <w:color w:val="000000" w:themeColor="text1"/>
          <w:sz w:val="24"/>
          <w:szCs w:val="24"/>
          <w:lang w:val="en-US"/>
        </w:rPr>
        <w:t>Ketertarikan Karyawan</w:t>
      </w:r>
      <w:r w:rsidRPr="00E12E50">
        <w:rPr>
          <w:rFonts w:ascii="Times New Roman" w:hAnsi="Times New Roman"/>
          <w:color w:val="000000" w:themeColor="text1"/>
          <w:sz w:val="24"/>
          <w:szCs w:val="24"/>
        </w:rPr>
        <w:t>, maka pengujian di lakukan dengan uji analisis jalur (</w:t>
      </w:r>
      <w:r w:rsidRPr="00E12E50">
        <w:rPr>
          <w:rFonts w:ascii="Times New Roman" w:hAnsi="Times New Roman"/>
          <w:i/>
          <w:color w:val="000000" w:themeColor="text1"/>
          <w:sz w:val="24"/>
          <w:szCs w:val="24"/>
        </w:rPr>
        <w:t>Path Analisys</w:t>
      </w:r>
      <w:r w:rsidRPr="00E12E50">
        <w:rPr>
          <w:rFonts w:ascii="Times New Roman" w:hAnsi="Times New Roman"/>
          <w:color w:val="000000" w:themeColor="text1"/>
          <w:sz w:val="24"/>
          <w:szCs w:val="24"/>
        </w:rPr>
        <w:t xml:space="preserve">), dengan terlebih dahulu mengkonversi data skala ordinal ke skala interval melalui </w:t>
      </w:r>
      <w:r w:rsidRPr="00E12E50">
        <w:rPr>
          <w:rFonts w:ascii="Times New Roman" w:hAnsi="Times New Roman"/>
          <w:i/>
          <w:color w:val="000000" w:themeColor="text1"/>
          <w:sz w:val="24"/>
          <w:szCs w:val="24"/>
        </w:rPr>
        <w:t>Method Successive Interval</w:t>
      </w:r>
      <w:r w:rsidRPr="00E12E50">
        <w:rPr>
          <w:rFonts w:ascii="Times New Roman" w:hAnsi="Times New Roman"/>
          <w:color w:val="000000" w:themeColor="text1"/>
          <w:sz w:val="24"/>
          <w:szCs w:val="24"/>
        </w:rPr>
        <w:t xml:space="preserve"> (MSI). Analisis jalur di gunakan dengan pertimbangan bahwa pola hubungan antar variabel dalam penelitian adalah bersifat korelatif dan kausalitas.</w:t>
      </w:r>
    </w:p>
    <w:p w:rsidR="0008062E" w:rsidRDefault="0008062E" w:rsidP="0008062E">
      <w:pPr>
        <w:pStyle w:val="NoSpacing"/>
        <w:spacing w:line="480" w:lineRule="auto"/>
        <w:ind w:left="0" w:firstLine="709"/>
        <w:jc w:val="both"/>
        <w:rPr>
          <w:rFonts w:ascii="Times New Roman" w:hAnsi="Times New Roman"/>
          <w:color w:val="000000" w:themeColor="text1"/>
          <w:sz w:val="24"/>
          <w:szCs w:val="24"/>
          <w:lang w:val="en-US"/>
        </w:rPr>
      </w:pPr>
      <w:r w:rsidRPr="00E12E50">
        <w:rPr>
          <w:rFonts w:ascii="Times New Roman" w:hAnsi="Times New Roman"/>
          <w:color w:val="000000" w:themeColor="text1"/>
          <w:sz w:val="24"/>
          <w:szCs w:val="24"/>
        </w:rPr>
        <w:t>Hipotesis penelitian diperlihatkan melalui struktur hubungan antar  variabel independen dengan variabel dependen dangan diagram jalur ini dapat di lihat pada struktur jalur berikut ini  :</w:t>
      </w:r>
    </w:p>
    <w:p w:rsidR="0008062E" w:rsidRPr="00E05469" w:rsidRDefault="0008062E" w:rsidP="0008062E">
      <w:pPr>
        <w:pStyle w:val="NoSpacing"/>
        <w:spacing w:line="480" w:lineRule="auto"/>
        <w:ind w:left="0" w:firstLine="709"/>
        <w:jc w:val="both"/>
        <w:rPr>
          <w:rFonts w:ascii="Times New Roman" w:hAnsi="Times New Roman"/>
          <w:color w:val="000000" w:themeColor="text1"/>
          <w:sz w:val="2"/>
          <w:szCs w:val="24"/>
          <w:lang w:val="en-US"/>
        </w:rPr>
      </w:pPr>
    </w:p>
    <w:p w:rsidR="0008062E" w:rsidRPr="00E12E50" w:rsidRDefault="00D97FA0" w:rsidP="0008062E">
      <w:pPr>
        <w:pStyle w:val="NoSpacing"/>
        <w:spacing w:line="480" w:lineRule="auto"/>
        <w:ind w:left="0"/>
        <w:jc w:val="both"/>
        <w:rPr>
          <w:rFonts w:ascii="Times New Roman" w:hAnsi="Times New Roman"/>
          <w:color w:val="000000" w:themeColor="text1"/>
          <w:sz w:val="4"/>
          <w:szCs w:val="24"/>
          <w:lang w:val="en-US"/>
        </w:rPr>
      </w:pPr>
      <w:r>
        <w:rPr>
          <w:rFonts w:ascii="Times New Roman" w:hAnsi="Times New Roman"/>
          <w:color w:val="000000" w:themeColor="text1"/>
          <w:sz w:val="4"/>
          <w:szCs w:val="24"/>
          <w:lang w:val="en-US" w:eastAsia="en-US"/>
        </w:rPr>
        <w:pict>
          <v:group id="Group 30" o:spid="_x0000_s1032" style="position:absolute;left:0;text-align:left;margin-left:40.35pt;margin-top:-6.15pt;width:297.75pt;height:182.25pt;z-index:251662336;mso-width-relative:margin;mso-height-relative:margin" coordsize="37814,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">
            <v:rect id="Rectangle 23" o:spid="_x0000_s1033" style="position:absolute;left:4953;top:2667;width:7143;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lcUA&#10;AADbAAAADwAAAGRycy9kb3ducmV2LnhtbESP3WrCQBSE7wXfYTlCb6RuatGW1FWKUCxC8bf3h+xp&#10;EsyejbtrEt/eFQpeDjPzDTNbdKYSDTlfWlbwMkpAEGdWl5wrOB6+nt9B+ICssbJMCq7kYTHv92aY&#10;atvyjpp9yEWEsE9RQRFCnUrps4IM+pGtiaP3Z53BEKXLpXbYRrip5DhJptJgyXGhwJqWBWWn/cUo&#10;GB5Xh8vbabv6cefX3/WmbifNcKvU06D7/AARqAuP8H/7WysYT+H+Jf4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6VxQAAANsAAAAPAAAAAAAAAAAAAAAAAJgCAABkcnMv&#10;ZG93bnJldi54bWxQSwUGAAAAAAQABAD1AAAAigMAAAAA&#10;">
              <v:path arrowok="t"/>
              <v:textbox>
                <w:txbxContent>
                  <w:p w:rsidR="00B37372" w:rsidRPr="00E01E8D" w:rsidRDefault="00B37372" w:rsidP="0008062E">
                    <w:pPr>
                      <w:jc w:val="center"/>
                      <w:rPr>
                        <w:b/>
                        <w:sz w:val="2"/>
                      </w:rPr>
                    </w:pPr>
                  </w:p>
                  <w:p w:rsidR="00B37372" w:rsidRPr="0062518E" w:rsidRDefault="00B37372" w:rsidP="0008062E">
                    <w:pPr>
                      <w:jc w:val="center"/>
                      <w:rPr>
                        <w:b/>
                      </w:rPr>
                    </w:pPr>
                    <w:r w:rsidRPr="0062518E">
                      <w:rPr>
                        <w:b/>
                      </w:rPr>
                      <w:t>X1</w:t>
                    </w:r>
                  </w:p>
                </w:txbxContent>
              </v:textbox>
            </v:rect>
            <v:oval id="Oval 21" o:spid="_x0000_s1034" style="position:absolute;left:31242;top:9334;width:6572;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gucMA&#10;AADbAAAADwAAAGRycy9kb3ducmV2LnhtbESPzWrDMBCE74W+g9hAbo1sQ9riRjahJJDk1ti018Xa&#10;2qbWyljyT94+KhR6HGbmG2aXL6YTEw2utawg3kQgiCurW64VlMXx6RWE88gaO8uk4EYO8uzxYYep&#10;tjN/0HT1tQgQdikqaLzvUyld1ZBBt7E9cfC+7WDQBznUUg84B7jpZBJFz9Jgy2GhwZ7eG6p+rqNR&#10;4M9FMvZ42can8utclcnl81CgUuvVsn8D4Wnx/+G/9kkrSF7g90v4A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igucMAAADbAAAADwAAAAAAAAAAAAAAAACYAgAAZHJzL2Rv&#10;d25yZXYueG1sUEsFBgAAAAAEAAQA9QAAAIgDAAAAAA==&#10;">
              <v:path arrowok="t"/>
              <v:textbox>
                <w:txbxContent>
                  <w:p w:rsidR="00B37372" w:rsidRPr="0062518E" w:rsidRDefault="00B37372" w:rsidP="0008062E">
                    <w:pPr>
                      <w:spacing w:line="360" w:lineRule="auto"/>
                      <w:jc w:val="center"/>
                      <w:rPr>
                        <w:b/>
                      </w:rPr>
                    </w:pPr>
                    <w:r>
                      <w:rPr>
                        <w:b/>
                      </w:rPr>
                      <w:t>Y</w:t>
                    </w:r>
                  </w:p>
                </w:txbxContent>
              </v:textbox>
            </v:oval>
            <v:rect id="Rectangle 19" o:spid="_x0000_s1035" style="position:absolute;left:4953;top:18097;width:7143;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7/fMIA&#10;AADbAAAADwAAAGRycy9kb3ducmV2LnhtbERPW2vCMBR+F/YfwhnsRTTVsSnVKCIMx0B0Xt4PzbEt&#10;Nic1iW33783DwMeP7z5fdqYSDTlfWlYwGiYgiDOrS84VnI5fgykIH5A1VpZJwR95WC5eenNMtW35&#10;l5pDyEUMYZ+igiKEOpXSZwUZ9ENbE0fuYp3BEKHLpXbYxnBTyXGSfEqDJceGAmtaF5RdD3ejoH/a&#10;HO+T636zdbf388+ubj+a/l6pt9duNQMRqAtP8b/7WysYx7Hx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v98wgAAANsAAAAPAAAAAAAAAAAAAAAAAJgCAABkcnMvZG93&#10;bnJldi54bWxQSwUGAAAAAAQABAD1AAAAhwMAAAAA&#10;">
              <v:path arrowok="t"/>
              <v:textbox>
                <w:txbxContent>
                  <w:p w:rsidR="00B37372" w:rsidRPr="00E01E8D" w:rsidRDefault="00B37372" w:rsidP="0008062E">
                    <w:pPr>
                      <w:jc w:val="center"/>
                      <w:rPr>
                        <w:b/>
                        <w:sz w:val="4"/>
                      </w:rPr>
                    </w:pPr>
                  </w:p>
                  <w:p w:rsidR="00B37372" w:rsidRPr="0062518E" w:rsidRDefault="00B37372" w:rsidP="0008062E">
                    <w:pPr>
                      <w:jc w:val="center"/>
                      <w:rPr>
                        <w:b/>
                      </w:rPr>
                    </w:pPr>
                    <w:r>
                      <w:rPr>
                        <w:b/>
                      </w:rPr>
                      <w:t>X2</w:t>
                    </w:r>
                  </w:p>
                </w:txbxContent>
              </v:textbox>
            </v:rect>
            <v:rect id="Rectangle 26" o:spid="_x0000_s1036" style="position:absolute;left:31908;width:5715;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a58YA&#10;AADbAAAADwAAAGRycy9kb3ducmV2LnhtbESP3WrCQBSE7wt9h+UUvJG6UWlto6uIIEpB6l/vD9lj&#10;Esyejbtrkr59t1Do5TAz3zCzRWcq0ZDzpWUFw0ECgjizuuRcwfm0fn4D4QOyxsoyKfgmD4v548MM&#10;U21bPlBzDLmIEPYpKihCqFMpfVaQQT+wNXH0LtYZDFG6XGqHbYSbSo6S5FUaLDkuFFjTqqDserwb&#10;Bf3z5nSfXPebnbuNvz4+6/al6e+V6j11yymIQF34D/+1t1rB6B1+v8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Ja58YAAADbAAAADwAAAAAAAAAAAAAAAACYAgAAZHJz&#10;L2Rvd25yZXYueG1sUEsFBgAAAAAEAAQA9QAAAIsDAAAAAA==&#10;">
              <v:path arrowok="t"/>
              <v:textbox>
                <w:txbxContent>
                  <w:p w:rsidR="00B37372" w:rsidRPr="00170CA8" w:rsidRDefault="00B37372" w:rsidP="0008062E">
                    <w:pPr>
                      <w:pStyle w:val="NoSpacing"/>
                      <w:ind w:left="0"/>
                      <w:jc w:val="center"/>
                      <w:rPr>
                        <w:b/>
                        <w:sz w:val="32"/>
                        <w:szCs w:val="32"/>
                      </w:rPr>
                    </w:pPr>
                    <w:r w:rsidRPr="002D53BB">
                      <w:rPr>
                        <w:rFonts w:ascii="Times New Roman" w:hAnsi="Times New Roman"/>
                        <w:b/>
                        <w:color w:val="1D1B11"/>
                        <w:sz w:val="32"/>
                        <w:szCs w:val="32"/>
                      </w:rPr>
                      <w:t>ε</w:t>
                    </w:r>
                  </w:p>
                </w:txbxContent>
              </v:textbox>
            </v:rect>
            <v:shape id="Straight Arrow Connector 25" o:spid="_x0000_s1037" type="#_x0000_t32" style="position:absolute;left:12096;top:4762;width:19146;height:71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o:lock v:ext="edit" shapetype="f"/>
            </v:shape>
            <v:shape id="Straight Arrow Connector 20" o:spid="_x0000_s1038" type="#_x0000_t32" style="position:absolute;left:12096;top:12192;width:19146;height:85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o:lock v:ext="edit" shapetype="f"/>
            </v:shape>
            <v:shape id="Straight Arrow Connector 22" o:spid="_x0000_s1039" type="#_x0000_t32" style="position:absolute;left:34385;top:5238;width:0;height:41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o:lock v:ext="edit" shapetype="f"/>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4" o:spid="_x0000_s1040" type="#_x0000_t85" style="position:absolute;top:4762;width:4953;height:16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7PMIA&#10;AADbAAAADwAAAGRycy9kb3ducmV2LnhtbESPT4vCMBTE74LfITxhb5q6q4tU07J/YT2uCl6fzbMN&#10;Ni8libX77TcLCx6HmfkNsykH24qefDCOFcxnGQjiymnDtYLD/nO6AhEissbWMSn4oQBlMR5tMNfu&#10;xt/U72ItEoRDjgqaGLtcylA1ZDHMXEecvLPzFmOSvpba4y3BbSsfs+xZWjScFhrs6K2h6rK7WgXv&#10;PvbbD29Or2G7XEg2dOz3V6UeJsPLGkSkId7D/+0vreBpAX9f0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Ds8wgAAANsAAAAPAAAAAAAAAAAAAAAAAJgCAABkcnMvZG93&#10;bnJldi54bWxQSwUGAAAAAAQABAD1AAAAhwMAAAAA&#10;">
              <v:stroke startarrow="block" endarrow="block"/>
            </v:shape>
          </v:group>
        </w:pict>
      </w:r>
    </w:p>
    <w:p w:rsidR="0008062E" w:rsidRPr="002D4317" w:rsidRDefault="0008062E" w:rsidP="0008062E">
      <w:pPr>
        <w:pStyle w:val="NoSpacing"/>
        <w:spacing w:line="480" w:lineRule="auto"/>
        <w:ind w:left="0"/>
        <w:jc w:val="both"/>
        <w:rPr>
          <w:rFonts w:ascii="Times New Roman" w:hAnsi="Times New Roman"/>
          <w:color w:val="000000" w:themeColor="text1"/>
          <w:sz w:val="28"/>
          <w:szCs w:val="24"/>
        </w:rPr>
      </w:pPr>
    </w:p>
    <w:p w:rsidR="0008062E" w:rsidRPr="00E12E50" w:rsidRDefault="00D97FA0" w:rsidP="0008062E">
      <w:pPr>
        <w:pStyle w:val="NoSpacing"/>
        <w:spacing w:line="480" w:lineRule="auto"/>
        <w:ind w:left="0"/>
        <w:jc w:val="both"/>
        <w:rPr>
          <w:rFonts w:ascii="Times New Roman" w:hAnsi="Times New Roman"/>
          <w:b/>
          <w:color w:val="000000" w:themeColor="text1"/>
        </w:rPr>
      </w:pPr>
      <w:r>
        <w:rPr>
          <w:rFonts w:ascii="Times New Roman" w:hAnsi="Times New Roman"/>
          <w:b/>
          <w:color w:val="000000" w:themeColor="text1"/>
          <w:lang w:val="en-US" w:eastAsia="en-US"/>
        </w:rPr>
        <w:lastRenderedPageBreak/>
        <w:pict>
          <v:rect id="Rectangle 34" o:spid="_x0000_s1041" style="position:absolute;left:0;text-align:left;margin-left:181.75pt;margin-top:11.9pt;width:40.25pt;height:1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" strokecolor="white [3212]">
            <v:path arrowok="t"/>
            <v:textbox>
              <w:txbxContent>
                <w:p w:rsidR="00B37372" w:rsidRPr="002D4317" w:rsidRDefault="00B37372" w:rsidP="0008062E">
                  <w:pPr>
                    <w:rPr>
                      <w:sz w:val="16"/>
                    </w:rPr>
                  </w:pPr>
                  <w:r w:rsidRPr="002D4317">
                    <w:rPr>
                      <w:color w:val="000000" w:themeColor="text1"/>
                      <w:sz w:val="18"/>
                    </w:rPr>
                    <w:t>PX</w:t>
                  </w:r>
                  <w:r w:rsidRPr="002D4317">
                    <w:rPr>
                      <w:color w:val="000000" w:themeColor="text1"/>
                      <w:sz w:val="18"/>
                      <w:vertAlign w:val="subscript"/>
                    </w:rPr>
                    <w:t>1</w:t>
                  </w:r>
                  <w:r w:rsidRPr="002D4317">
                    <w:rPr>
                      <w:color w:val="000000" w:themeColor="text1"/>
                      <w:sz w:val="18"/>
                    </w:rPr>
                    <w:t>X</w:t>
                  </w:r>
                  <w:r w:rsidRPr="002D4317">
                    <w:rPr>
                      <w:color w:val="000000" w:themeColor="text1"/>
                      <w:sz w:val="18"/>
                      <w:vertAlign w:val="subscript"/>
                    </w:rPr>
                    <w:t>2</w:t>
                  </w:r>
                </w:p>
              </w:txbxContent>
            </v:textbox>
          </v:rect>
        </w:pict>
      </w:r>
    </w:p>
    <w:p w:rsidR="0008062E" w:rsidRPr="00E12E50" w:rsidRDefault="0008062E" w:rsidP="0008062E">
      <w:pPr>
        <w:pStyle w:val="NoSpacing"/>
        <w:tabs>
          <w:tab w:val="left" w:pos="1785"/>
        </w:tabs>
        <w:spacing w:line="480" w:lineRule="auto"/>
        <w:ind w:left="0"/>
        <w:jc w:val="both"/>
        <w:rPr>
          <w:rFonts w:ascii="Times New Roman" w:hAnsi="Times New Roman"/>
          <w:b/>
          <w:color w:val="000000" w:themeColor="text1"/>
          <w:lang w:val="en-US"/>
        </w:rPr>
      </w:pPr>
      <w:r w:rsidRPr="00E12E50">
        <w:rPr>
          <w:rFonts w:ascii="Times New Roman" w:hAnsi="Times New Roman"/>
          <w:b/>
          <w:color w:val="000000" w:themeColor="text1"/>
          <w:sz w:val="24"/>
          <w:szCs w:val="24"/>
          <w:lang w:val="en-US"/>
        </w:rPr>
        <w:tab/>
      </w:r>
    </w:p>
    <w:p w:rsidR="0008062E" w:rsidRPr="002D4317" w:rsidRDefault="00D97FA0" w:rsidP="0008062E">
      <w:pPr>
        <w:pStyle w:val="NoSpacing"/>
        <w:tabs>
          <w:tab w:val="left" w:pos="960"/>
        </w:tabs>
        <w:spacing w:line="480" w:lineRule="auto"/>
        <w:ind w:left="0"/>
        <w:jc w:val="both"/>
        <w:rPr>
          <w:rFonts w:ascii="Times New Roman" w:hAnsi="Times New Roman"/>
          <w:color w:val="000000" w:themeColor="text1"/>
          <w:sz w:val="24"/>
          <w:szCs w:val="24"/>
          <w:vertAlign w:val="subscript"/>
        </w:rPr>
      </w:pPr>
      <w:r w:rsidRPr="00D97FA0">
        <w:rPr>
          <w:rFonts w:ascii="Times New Roman" w:hAnsi="Times New Roman"/>
          <w:color w:val="000000" w:themeColor="text1"/>
          <w:lang w:val="en-US" w:eastAsia="en-US"/>
        </w:rPr>
        <w:pict>
          <v:rect id="_x0000_s1042" style="position:absolute;left:0;text-align:left;margin-left:181.8pt;margin-top:34.5pt;width:38.2pt;height:1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">
            <v:path arrowok="t"/>
            <v:textbox>
              <w:txbxContent>
                <w:p w:rsidR="00B37372" w:rsidRPr="002D4317" w:rsidRDefault="00B37372" w:rsidP="0008062E">
                  <w:pPr>
                    <w:pStyle w:val="NoSpacing"/>
                    <w:spacing w:line="480" w:lineRule="auto"/>
                    <w:ind w:left="0"/>
                    <w:jc w:val="center"/>
                    <w:rPr>
                      <w:rFonts w:ascii="Times New Roman" w:hAnsi="Times New Roman"/>
                      <w:color w:val="000000" w:themeColor="text1"/>
                      <w:sz w:val="18"/>
                      <w:szCs w:val="24"/>
                    </w:rPr>
                  </w:pPr>
                  <w:r w:rsidRPr="002D4317">
                    <w:rPr>
                      <w:rFonts w:ascii="Times New Roman" w:hAnsi="Times New Roman"/>
                      <w:color w:val="000000" w:themeColor="text1"/>
                      <w:sz w:val="16"/>
                      <w:lang w:val="en-US"/>
                    </w:rPr>
                    <w:t>PYX2</w:t>
                  </w:r>
                </w:p>
                <w:p w:rsidR="00B37372" w:rsidRPr="002D4317" w:rsidRDefault="00B37372" w:rsidP="0008062E">
                  <w:pPr>
                    <w:rPr>
                      <w:sz w:val="16"/>
                    </w:rPr>
                  </w:pPr>
                </w:p>
              </w:txbxContent>
            </v:textbox>
          </v:rect>
        </w:pict>
      </w:r>
      <w:r w:rsidRPr="00D97FA0">
        <w:rPr>
          <w:rFonts w:ascii="Times New Roman" w:hAnsi="Times New Roman"/>
          <w:color w:val="000000" w:themeColor="text1"/>
          <w:sz w:val="24"/>
          <w:szCs w:val="24"/>
          <w:lang w:val="en-US" w:eastAsia="en-US"/>
        </w:rPr>
        <w:pict>
          <v:rect id="Rectangle 35" o:spid="_x0000_s1043" style="position:absolute;left:0;text-align:left;margin-left:9.85pt;margin-top:-.25pt;width:55.8pt;height:1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" strokecolor="white [3212]">
            <v:path arrowok="t"/>
            <v:textbox>
              <w:txbxContent>
                <w:p w:rsidR="00B37372" w:rsidRPr="002D4317" w:rsidRDefault="00B37372" w:rsidP="0008062E">
                  <w:pPr>
                    <w:rPr>
                      <w:sz w:val="16"/>
                    </w:rPr>
                  </w:pPr>
                  <w:r w:rsidRPr="002D4317">
                    <w:rPr>
                      <w:color w:val="000000" w:themeColor="text1"/>
                      <w:sz w:val="16"/>
                    </w:rPr>
                    <w:t>PYX1Py</w:t>
                  </w:r>
                  <w:r w:rsidRPr="00E12E50">
                    <w:rPr>
                      <w:b/>
                      <w:color w:val="000000" w:themeColor="text1"/>
                    </w:rPr>
                    <w:t>ε</w:t>
                  </w:r>
                </w:p>
              </w:txbxContent>
            </v:textbox>
          </v:rect>
        </w:pict>
      </w:r>
      <w:r w:rsidR="0008062E" w:rsidRPr="00E12E50">
        <w:rPr>
          <w:rFonts w:ascii="Times New Roman" w:hAnsi="Times New Roman"/>
          <w:color w:val="000000" w:themeColor="text1"/>
          <w:sz w:val="24"/>
          <w:szCs w:val="24"/>
        </w:rPr>
        <w:tab/>
      </w:r>
      <w:r w:rsidR="0008062E" w:rsidRPr="00E12E50">
        <w:rPr>
          <w:rFonts w:ascii="Times New Roman" w:hAnsi="Times New Roman"/>
          <w:b/>
          <w:color w:val="000000" w:themeColor="text1"/>
          <w:sz w:val="24"/>
          <w:szCs w:val="24"/>
          <w:lang w:val="en-US"/>
        </w:rPr>
        <w:tab/>
      </w:r>
    </w:p>
    <w:p w:rsidR="0008062E" w:rsidRDefault="0008062E" w:rsidP="0008062E">
      <w:pPr>
        <w:pStyle w:val="NoSpacing"/>
        <w:spacing w:line="480" w:lineRule="auto"/>
        <w:ind w:left="0"/>
        <w:jc w:val="both"/>
        <w:rPr>
          <w:rFonts w:ascii="Times New Roman" w:hAnsi="Times New Roman"/>
          <w:color w:val="000000" w:themeColor="text1"/>
          <w:sz w:val="24"/>
          <w:szCs w:val="24"/>
          <w:lang w:val="en-US"/>
        </w:rPr>
      </w:pPr>
    </w:p>
    <w:p w:rsidR="00F02918" w:rsidRDefault="00F02918" w:rsidP="0008062E">
      <w:pPr>
        <w:pStyle w:val="NoSpacing"/>
        <w:spacing w:line="480" w:lineRule="auto"/>
        <w:ind w:left="0"/>
        <w:jc w:val="both"/>
        <w:rPr>
          <w:rFonts w:ascii="Times New Roman" w:hAnsi="Times New Roman"/>
          <w:color w:val="000000" w:themeColor="text1"/>
          <w:sz w:val="24"/>
          <w:szCs w:val="24"/>
        </w:rPr>
      </w:pPr>
    </w:p>
    <w:p w:rsidR="0008062E" w:rsidRPr="00F02918" w:rsidRDefault="00D97FA0" w:rsidP="0008062E">
      <w:pPr>
        <w:pStyle w:val="NoSpacing"/>
        <w:spacing w:line="480" w:lineRule="auto"/>
        <w:ind w:left="0"/>
        <w:jc w:val="both"/>
        <w:rPr>
          <w:rFonts w:ascii="Times New Roman" w:hAnsi="Times New Roman"/>
          <w:color w:val="000000" w:themeColor="text1"/>
          <w:sz w:val="24"/>
          <w:szCs w:val="24"/>
        </w:rPr>
      </w:pPr>
      <w:r w:rsidRPr="00D97FA0">
        <w:rPr>
          <w:rFonts w:ascii="Times New Roman" w:hAnsi="Times New Roman"/>
          <w:color w:val="000000" w:themeColor="text1"/>
          <w:lang w:val="en-US" w:eastAsia="en-US"/>
        </w:rPr>
        <w:pict>
          <v:rect id="Rectangle 37" o:spid="_x0000_s1044" style="position:absolute;left:0;text-align:left;margin-left:92.2pt;margin-top:18.2pt;width:186.15pt;height:22.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" strokecolor="white [3212]">
            <v:path arrowok="t"/>
            <v:textbox>
              <w:txbxContent>
                <w:p w:rsidR="00B37372" w:rsidRPr="00E12E50" w:rsidRDefault="00B37372" w:rsidP="0008062E">
                  <w:pPr>
                    <w:pStyle w:val="NoSpacing"/>
                    <w:spacing w:line="480" w:lineRule="auto"/>
                    <w:ind w:left="0"/>
                    <w:jc w:val="center"/>
                    <w:rPr>
                      <w:rFonts w:ascii="Times New Roman" w:hAnsi="Times New Roman"/>
                      <w:b/>
                      <w:color w:val="000000" w:themeColor="text1"/>
                      <w:sz w:val="24"/>
                      <w:szCs w:val="24"/>
                      <w:lang w:val="en-US"/>
                    </w:rPr>
                  </w:pPr>
                  <w:r w:rsidRPr="00E12E50">
                    <w:rPr>
                      <w:rFonts w:ascii="Times New Roman" w:hAnsi="Times New Roman"/>
                      <w:b/>
                      <w:color w:val="000000" w:themeColor="text1"/>
                      <w:sz w:val="24"/>
                      <w:szCs w:val="24"/>
                      <w:lang w:val="en-US"/>
                    </w:rPr>
                    <w:t>Gambar 3.1. Struktur Path Analisis</w:t>
                  </w:r>
                </w:p>
                <w:p w:rsidR="00B37372" w:rsidRDefault="00B37372" w:rsidP="0008062E"/>
              </w:txbxContent>
            </v:textbox>
          </v:rect>
        </w:pict>
      </w:r>
    </w:p>
    <w:p w:rsidR="0008062E" w:rsidRPr="00E12E50" w:rsidRDefault="0008062E" w:rsidP="0008062E">
      <w:pPr>
        <w:pStyle w:val="NoSpacing"/>
        <w:spacing w:line="48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Di</w:t>
      </w:r>
      <w:r w:rsidRPr="00E12E50">
        <w:rPr>
          <w:rFonts w:ascii="Times New Roman" w:hAnsi="Times New Roman"/>
          <w:color w:val="000000" w:themeColor="text1"/>
          <w:sz w:val="24"/>
          <w:szCs w:val="24"/>
        </w:rPr>
        <w:t xml:space="preserve">mana : </w:t>
      </w:r>
    </w:p>
    <w:p w:rsidR="0008062E" w:rsidRPr="00E12E50" w:rsidRDefault="0008062E" w:rsidP="0008062E">
      <w:pPr>
        <w:pStyle w:val="NoSpacing"/>
        <w:spacing w:line="480" w:lineRule="auto"/>
        <w:ind w:left="0"/>
        <w:jc w:val="both"/>
        <w:rPr>
          <w:rFonts w:ascii="Times New Roman" w:hAnsi="Times New Roman"/>
          <w:color w:val="000000" w:themeColor="text1"/>
          <w:sz w:val="24"/>
          <w:szCs w:val="24"/>
          <w:lang w:val="en-US"/>
        </w:rPr>
      </w:pPr>
      <w:r w:rsidRPr="00E12E50">
        <w:rPr>
          <w:rFonts w:ascii="Times New Roman" w:hAnsi="Times New Roman"/>
          <w:color w:val="000000" w:themeColor="text1"/>
          <w:sz w:val="24"/>
          <w:szCs w:val="24"/>
          <w:lang w:val="en-US"/>
        </w:rPr>
        <w:t>Py</w:t>
      </w:r>
      <w:r w:rsidRPr="00E12E50">
        <w:rPr>
          <w:rFonts w:ascii="Times New Roman" w:hAnsi="Times New Roman"/>
          <w:color w:val="000000" w:themeColor="text1"/>
          <w:sz w:val="24"/>
          <w:szCs w:val="24"/>
        </w:rPr>
        <w:t>X1</w:t>
      </w:r>
      <w:r w:rsidRPr="00E12E50">
        <w:rPr>
          <w:rFonts w:ascii="Times New Roman" w:hAnsi="Times New Roman"/>
          <w:color w:val="000000" w:themeColor="text1"/>
          <w:sz w:val="24"/>
          <w:szCs w:val="24"/>
          <w:lang w:val="en-US"/>
        </w:rPr>
        <w:tab/>
      </w:r>
      <w:r w:rsidRPr="00E12E50">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Kualitas Kerja</w:t>
      </w:r>
    </w:p>
    <w:p w:rsidR="0008062E" w:rsidRPr="00E12E50" w:rsidRDefault="0008062E" w:rsidP="0008062E">
      <w:pPr>
        <w:pStyle w:val="NoSpacing"/>
        <w:spacing w:line="480" w:lineRule="auto"/>
        <w:ind w:left="0"/>
        <w:jc w:val="both"/>
        <w:rPr>
          <w:rFonts w:ascii="Times New Roman" w:hAnsi="Times New Roman"/>
          <w:color w:val="000000" w:themeColor="text1"/>
          <w:sz w:val="24"/>
          <w:szCs w:val="24"/>
          <w:lang w:val="en-US"/>
        </w:rPr>
      </w:pPr>
      <w:r w:rsidRPr="00E12E50">
        <w:rPr>
          <w:rFonts w:ascii="Times New Roman" w:hAnsi="Times New Roman"/>
          <w:color w:val="000000" w:themeColor="text1"/>
          <w:sz w:val="24"/>
          <w:szCs w:val="24"/>
          <w:lang w:val="en-US"/>
        </w:rPr>
        <w:t>Py</w:t>
      </w:r>
      <w:r w:rsidRPr="00E12E50">
        <w:rPr>
          <w:rFonts w:ascii="Times New Roman" w:hAnsi="Times New Roman"/>
          <w:color w:val="000000" w:themeColor="text1"/>
          <w:sz w:val="24"/>
          <w:szCs w:val="24"/>
        </w:rPr>
        <w:t>X2</w:t>
      </w:r>
      <w:r w:rsidRPr="00E12E50">
        <w:rPr>
          <w:rFonts w:ascii="Times New Roman" w:hAnsi="Times New Roman"/>
          <w:color w:val="000000" w:themeColor="text1"/>
          <w:sz w:val="24"/>
          <w:szCs w:val="24"/>
          <w:lang w:val="en-US"/>
        </w:rPr>
        <w:tab/>
      </w:r>
      <w:r w:rsidRPr="00E12E50">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Kepuasan Kerja</w:t>
      </w:r>
    </w:p>
    <w:p w:rsidR="0008062E" w:rsidRPr="00E12E50" w:rsidRDefault="0008062E" w:rsidP="0008062E">
      <w:pPr>
        <w:pStyle w:val="NoSpacing"/>
        <w:spacing w:line="480" w:lineRule="auto"/>
        <w:ind w:left="0"/>
        <w:jc w:val="both"/>
        <w:rPr>
          <w:rFonts w:ascii="Times New Roman" w:hAnsi="Times New Roman"/>
          <w:color w:val="000000" w:themeColor="text1"/>
          <w:sz w:val="24"/>
          <w:szCs w:val="24"/>
          <w:lang w:val="en-US"/>
        </w:rPr>
      </w:pPr>
      <w:r w:rsidRPr="00E12E50">
        <w:rPr>
          <w:rFonts w:ascii="Times New Roman" w:hAnsi="Times New Roman"/>
          <w:color w:val="000000" w:themeColor="text1"/>
          <w:sz w:val="24"/>
          <w:szCs w:val="24"/>
          <w:lang w:val="en-US"/>
        </w:rPr>
        <w:t>Y</w:t>
      </w:r>
      <w:r w:rsidRPr="00E12E50">
        <w:rPr>
          <w:rFonts w:ascii="Times New Roman" w:hAnsi="Times New Roman"/>
          <w:color w:val="000000" w:themeColor="text1"/>
          <w:sz w:val="24"/>
          <w:szCs w:val="24"/>
          <w:lang w:val="en-US"/>
        </w:rPr>
        <w:tab/>
        <w:t xml:space="preserve">:   </w:t>
      </w:r>
      <w:r>
        <w:rPr>
          <w:rFonts w:ascii="Times New Roman" w:hAnsi="Times New Roman"/>
          <w:color w:val="000000" w:themeColor="text1"/>
          <w:sz w:val="24"/>
          <w:szCs w:val="24"/>
          <w:lang w:val="en-US"/>
        </w:rPr>
        <w:t>Ketertarikan Karyawan</w:t>
      </w:r>
    </w:p>
    <w:p w:rsidR="0008062E" w:rsidRPr="00E12E50" w:rsidRDefault="0008062E" w:rsidP="0008062E">
      <w:pPr>
        <w:pStyle w:val="NoSpacing"/>
        <w:spacing w:line="480" w:lineRule="auto"/>
        <w:ind w:left="0"/>
        <w:jc w:val="both"/>
        <w:rPr>
          <w:rFonts w:ascii="Times New Roman" w:hAnsi="Times New Roman"/>
          <w:color w:val="000000" w:themeColor="text1"/>
          <w:sz w:val="24"/>
          <w:szCs w:val="24"/>
        </w:rPr>
      </w:pPr>
      <w:r w:rsidRPr="00E12E50">
        <w:rPr>
          <w:rFonts w:ascii="Times New Roman" w:hAnsi="Times New Roman"/>
          <w:color w:val="000000" w:themeColor="text1"/>
          <w:sz w:val="24"/>
          <w:szCs w:val="24"/>
        </w:rPr>
        <w:t xml:space="preserve">ε    </w:t>
      </w:r>
      <w:r w:rsidRPr="00E12E50">
        <w:rPr>
          <w:rFonts w:ascii="Times New Roman" w:hAnsi="Times New Roman"/>
          <w:color w:val="000000" w:themeColor="text1"/>
          <w:sz w:val="24"/>
          <w:szCs w:val="24"/>
        </w:rPr>
        <w:tab/>
        <w:t>:   Variabel lain yang mempengaruhi Y</w:t>
      </w:r>
    </w:p>
    <w:p w:rsidR="0008062E" w:rsidRPr="00E12E50" w:rsidRDefault="0008062E" w:rsidP="0008062E">
      <w:pPr>
        <w:pStyle w:val="NoSpacing"/>
        <w:spacing w:line="480" w:lineRule="auto"/>
        <w:ind w:left="0"/>
        <w:jc w:val="both"/>
        <w:rPr>
          <w:rFonts w:ascii="Times New Roman" w:hAnsi="Times New Roman"/>
          <w:color w:val="000000" w:themeColor="text1"/>
          <w:sz w:val="24"/>
          <w:szCs w:val="24"/>
        </w:rPr>
      </w:pPr>
      <w:r w:rsidRPr="00E12E50">
        <w:rPr>
          <w:rFonts w:ascii="Times New Roman" w:hAnsi="Times New Roman"/>
          <w:color w:val="000000" w:themeColor="text1"/>
          <w:sz w:val="24"/>
          <w:szCs w:val="24"/>
        </w:rPr>
        <w:t xml:space="preserve">r     </w:t>
      </w:r>
      <w:r w:rsidRPr="00E12E50">
        <w:rPr>
          <w:rFonts w:ascii="Times New Roman" w:hAnsi="Times New Roman"/>
          <w:color w:val="000000" w:themeColor="text1"/>
          <w:sz w:val="24"/>
          <w:szCs w:val="24"/>
        </w:rPr>
        <w:tab/>
        <w:t>:   Korelasi antar variabel X</w:t>
      </w:r>
    </w:p>
    <w:p w:rsidR="0008062E" w:rsidRPr="00DB1DF2" w:rsidRDefault="0008062E" w:rsidP="0008062E">
      <w:pPr>
        <w:pStyle w:val="NoSpacing"/>
        <w:spacing w:line="480" w:lineRule="auto"/>
        <w:ind w:left="0" w:firstLine="567"/>
        <w:jc w:val="both"/>
        <w:rPr>
          <w:rFonts w:ascii="Times New Roman" w:hAnsi="Times New Roman"/>
          <w:color w:val="000000" w:themeColor="text1"/>
          <w:sz w:val="24"/>
          <w:szCs w:val="24"/>
          <w:lang w:val="en-US"/>
        </w:rPr>
      </w:pPr>
      <w:r w:rsidRPr="00E12E50">
        <w:rPr>
          <w:rFonts w:ascii="Times New Roman" w:hAnsi="Times New Roman"/>
          <w:color w:val="000000" w:themeColor="text1"/>
          <w:sz w:val="24"/>
          <w:szCs w:val="24"/>
        </w:rPr>
        <w:t>Data yang terkumpul di analisis hubungan kausalnya antara variabel-variabel atau dimensi-dimensi yang di lakukan dengan menggunakan anlisis jalur (</w:t>
      </w:r>
      <w:r w:rsidRPr="00E12E50">
        <w:rPr>
          <w:rFonts w:ascii="Times New Roman" w:hAnsi="Times New Roman"/>
          <w:i/>
          <w:color w:val="000000" w:themeColor="text1"/>
          <w:sz w:val="24"/>
          <w:szCs w:val="24"/>
        </w:rPr>
        <w:t>path analisys</w:t>
      </w:r>
      <w:r w:rsidRPr="00E12E50">
        <w:rPr>
          <w:rFonts w:ascii="Times New Roman" w:hAnsi="Times New Roman"/>
          <w:color w:val="000000" w:themeColor="text1"/>
          <w:sz w:val="24"/>
          <w:szCs w:val="24"/>
        </w:rPr>
        <w:t>) yang memperlihatkan pengaruh. Gambar di atas juga memperlihatkan bahwa sub-sub variabel  tersebut tidak hanya di pengaruhi oleh X1, dan X2, tetapi ada variabel e</w:t>
      </w:r>
      <w:r w:rsidRPr="00E12E50">
        <w:rPr>
          <w:rFonts w:ascii="Times New Roman" w:hAnsi="Times New Roman"/>
          <w:color w:val="000000" w:themeColor="text1"/>
          <w:sz w:val="24"/>
          <w:szCs w:val="24"/>
          <w:lang w:val="en-US"/>
        </w:rPr>
        <w:t>p</w:t>
      </w:r>
      <w:r w:rsidRPr="00E12E50">
        <w:rPr>
          <w:rFonts w:ascii="Times New Roman" w:hAnsi="Times New Roman"/>
          <w:color w:val="000000" w:themeColor="text1"/>
          <w:sz w:val="24"/>
          <w:szCs w:val="24"/>
        </w:rPr>
        <w:t>silon (ε) yaitu variabel yang tidak diukur dan di teliti.</w:t>
      </w:r>
    </w:p>
    <w:p w:rsidR="0008062E" w:rsidRPr="00E12E50" w:rsidRDefault="0008062E" w:rsidP="0008062E">
      <w:pPr>
        <w:pStyle w:val="NoSpacing"/>
        <w:spacing w:line="480" w:lineRule="auto"/>
        <w:ind w:left="0"/>
        <w:rPr>
          <w:rFonts w:ascii="Times New Roman" w:eastAsia="Times New Roman" w:hAnsi="Times New Roman"/>
          <w:b/>
          <w:color w:val="000000" w:themeColor="text1"/>
          <w:sz w:val="24"/>
          <w:szCs w:val="24"/>
          <w:lang w:eastAsia="en-US"/>
        </w:rPr>
      </w:pPr>
      <w:r w:rsidRPr="00E12E50">
        <w:rPr>
          <w:rFonts w:ascii="Times New Roman" w:eastAsia="Times New Roman" w:hAnsi="Times New Roman"/>
          <w:b/>
          <w:color w:val="000000" w:themeColor="text1"/>
          <w:sz w:val="24"/>
          <w:szCs w:val="24"/>
          <w:lang w:val="en-US" w:eastAsia="en-US"/>
        </w:rPr>
        <w:t>3.2.</w:t>
      </w:r>
      <w:r w:rsidRPr="00E12E50">
        <w:rPr>
          <w:rFonts w:ascii="Times New Roman" w:eastAsia="Times New Roman" w:hAnsi="Times New Roman"/>
          <w:b/>
          <w:color w:val="000000" w:themeColor="text1"/>
          <w:sz w:val="24"/>
          <w:szCs w:val="24"/>
          <w:lang w:eastAsia="en-US"/>
        </w:rPr>
        <w:t>7</w:t>
      </w:r>
      <w:r w:rsidRPr="00E12E50">
        <w:rPr>
          <w:rFonts w:ascii="Times New Roman" w:eastAsia="Times New Roman" w:hAnsi="Times New Roman"/>
          <w:b/>
          <w:color w:val="000000" w:themeColor="text1"/>
          <w:sz w:val="24"/>
          <w:szCs w:val="24"/>
          <w:lang w:val="en-US" w:eastAsia="en-US"/>
        </w:rPr>
        <w:t xml:space="preserve">  Pengujian Hipotesis</w:t>
      </w:r>
    </w:p>
    <w:p w:rsidR="0008062E" w:rsidRPr="00E12E50" w:rsidRDefault="0008062E" w:rsidP="0008062E">
      <w:pPr>
        <w:pStyle w:val="NoSpacing"/>
        <w:spacing w:line="480" w:lineRule="auto"/>
        <w:ind w:left="0" w:firstLine="567"/>
        <w:jc w:val="both"/>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 xml:space="preserve"> Sesuai dengan hipotesis dan desain penelitian yang telah di kemukakan sebelumnya, maka dalam pengujian hipotesis menggunakan </w:t>
      </w:r>
      <w:r w:rsidRPr="00E12E50">
        <w:rPr>
          <w:rFonts w:ascii="Times New Roman" w:eastAsia="Times New Roman" w:hAnsi="Times New Roman"/>
          <w:i/>
          <w:color w:val="000000" w:themeColor="text1"/>
          <w:sz w:val="24"/>
          <w:szCs w:val="24"/>
          <w:lang w:eastAsia="en-US"/>
        </w:rPr>
        <w:t>path analisys</w:t>
      </w:r>
      <w:r w:rsidRPr="00E12E50">
        <w:rPr>
          <w:rFonts w:ascii="Times New Roman" w:eastAsia="Times New Roman" w:hAnsi="Times New Roman"/>
          <w:color w:val="000000" w:themeColor="text1"/>
          <w:sz w:val="24"/>
          <w:szCs w:val="24"/>
          <w:lang w:eastAsia="en-US"/>
        </w:rPr>
        <w:t xml:space="preserve"> dengan menggunakan alat statistik </w:t>
      </w:r>
      <w:r w:rsidRPr="00E12E50">
        <w:rPr>
          <w:rFonts w:ascii="Times New Roman" w:eastAsia="Times New Roman" w:hAnsi="Times New Roman"/>
          <w:i/>
          <w:color w:val="000000" w:themeColor="text1"/>
          <w:sz w:val="24"/>
          <w:szCs w:val="24"/>
          <w:lang w:eastAsia="en-US"/>
        </w:rPr>
        <w:t xml:space="preserve">Software </w:t>
      </w:r>
      <w:r w:rsidRPr="00E12E50">
        <w:rPr>
          <w:rFonts w:ascii="Times New Roman" w:eastAsia="Times New Roman" w:hAnsi="Times New Roman"/>
          <w:color w:val="000000" w:themeColor="text1"/>
          <w:sz w:val="24"/>
          <w:szCs w:val="24"/>
          <w:lang w:eastAsia="en-US"/>
        </w:rPr>
        <w:t xml:space="preserve"> SPSS versi 20 dengan langkah-langkah sebagai berikut :</w:t>
      </w:r>
    </w:p>
    <w:p w:rsidR="0008062E" w:rsidRPr="00E12E50" w:rsidRDefault="0008062E" w:rsidP="0008062E">
      <w:pPr>
        <w:pStyle w:val="NoSpacing"/>
        <w:numPr>
          <w:ilvl w:val="0"/>
          <w:numId w:val="24"/>
        </w:numPr>
        <w:spacing w:line="480" w:lineRule="auto"/>
        <w:ind w:left="0" w:firstLine="0"/>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Membuat persamaan struktual, yaitu :</w:t>
      </w:r>
    </w:p>
    <w:p w:rsidR="0008062E" w:rsidRPr="00E12E50" w:rsidRDefault="0008062E" w:rsidP="0008062E">
      <w:pPr>
        <w:pStyle w:val="NoSpacing"/>
        <w:spacing w:line="480" w:lineRule="auto"/>
        <w:ind w:left="709" w:hanging="709"/>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val="en-US" w:eastAsia="en-US"/>
        </w:rPr>
        <w:tab/>
      </w:r>
      <w:r w:rsidRPr="00E12E50">
        <w:rPr>
          <w:rFonts w:ascii="Times New Roman" w:eastAsia="Times New Roman" w:hAnsi="Times New Roman"/>
          <w:color w:val="000000" w:themeColor="text1"/>
          <w:sz w:val="24"/>
          <w:szCs w:val="24"/>
          <w:lang w:eastAsia="en-US"/>
        </w:rPr>
        <w:t>Y = PYX</w:t>
      </w:r>
      <w:r w:rsidRPr="00E12E50">
        <w:rPr>
          <w:rFonts w:ascii="Times New Roman" w:eastAsia="Times New Roman" w:hAnsi="Times New Roman"/>
          <w:color w:val="000000" w:themeColor="text1"/>
          <w:sz w:val="24"/>
          <w:szCs w:val="24"/>
          <w:vertAlign w:val="subscript"/>
          <w:lang w:eastAsia="en-US"/>
        </w:rPr>
        <w:t xml:space="preserve">1 </w:t>
      </w:r>
      <w:r w:rsidRPr="00E12E50">
        <w:rPr>
          <w:rFonts w:ascii="Times New Roman" w:eastAsia="Times New Roman" w:hAnsi="Times New Roman"/>
          <w:color w:val="000000" w:themeColor="text1"/>
          <w:sz w:val="24"/>
          <w:szCs w:val="24"/>
          <w:lang w:eastAsia="en-US"/>
        </w:rPr>
        <w:t>+  PYX</w:t>
      </w:r>
      <w:r w:rsidRPr="00E12E50">
        <w:rPr>
          <w:rFonts w:ascii="Times New Roman" w:eastAsia="Times New Roman" w:hAnsi="Times New Roman"/>
          <w:color w:val="000000" w:themeColor="text1"/>
          <w:sz w:val="24"/>
          <w:szCs w:val="24"/>
          <w:vertAlign w:val="subscript"/>
          <w:lang w:eastAsia="en-US"/>
        </w:rPr>
        <w:t>2</w:t>
      </w:r>
      <w:r w:rsidRPr="00E12E50">
        <w:rPr>
          <w:rFonts w:ascii="Times New Roman" w:eastAsia="Times New Roman" w:hAnsi="Times New Roman"/>
          <w:color w:val="000000" w:themeColor="text1"/>
          <w:sz w:val="24"/>
          <w:szCs w:val="24"/>
          <w:lang w:eastAsia="en-US"/>
        </w:rPr>
        <w:t xml:space="preserve"> + + Pyε</w:t>
      </w:r>
    </w:p>
    <w:p w:rsidR="0008062E" w:rsidRPr="00E12E50" w:rsidRDefault="0008062E" w:rsidP="0008062E">
      <w:pPr>
        <w:pStyle w:val="NoSpacing"/>
        <w:numPr>
          <w:ilvl w:val="0"/>
          <w:numId w:val="24"/>
        </w:numPr>
        <w:spacing w:line="480" w:lineRule="auto"/>
        <w:ind w:left="0" w:firstLine="0"/>
        <w:rPr>
          <w:rFonts w:ascii="Times New Roman" w:eastAsia="Times New Roman" w:hAnsi="Times New Roman"/>
          <w:i/>
          <w:color w:val="000000" w:themeColor="text1"/>
          <w:sz w:val="24"/>
          <w:szCs w:val="24"/>
          <w:lang w:eastAsia="en-US"/>
        </w:rPr>
      </w:pPr>
      <w:r w:rsidRPr="00E12E50">
        <w:rPr>
          <w:rFonts w:ascii="Times New Roman" w:eastAsia="Times New Roman" w:hAnsi="Times New Roman"/>
          <w:color w:val="000000" w:themeColor="text1"/>
          <w:sz w:val="24"/>
          <w:szCs w:val="24"/>
          <w:lang w:eastAsia="en-US"/>
        </w:rPr>
        <w:t>Menghitung matrix korelasi antar X</w:t>
      </w:r>
      <w:r w:rsidRPr="00E12E50">
        <w:rPr>
          <w:rFonts w:ascii="Times New Roman" w:eastAsia="Times New Roman" w:hAnsi="Times New Roman"/>
          <w:color w:val="000000" w:themeColor="text1"/>
          <w:sz w:val="24"/>
          <w:szCs w:val="24"/>
          <w:vertAlign w:val="subscript"/>
          <w:lang w:eastAsia="en-US"/>
        </w:rPr>
        <w:t>1,</w:t>
      </w:r>
      <w:r w:rsidRPr="00E12E50">
        <w:rPr>
          <w:rFonts w:ascii="Times New Roman" w:eastAsia="Times New Roman" w:hAnsi="Times New Roman"/>
          <w:color w:val="000000" w:themeColor="text1"/>
          <w:sz w:val="24"/>
          <w:szCs w:val="24"/>
          <w:lang w:eastAsia="en-US"/>
        </w:rPr>
        <w:t>X</w:t>
      </w:r>
      <w:r w:rsidRPr="00E12E50">
        <w:rPr>
          <w:rFonts w:ascii="Times New Roman" w:eastAsia="Times New Roman" w:hAnsi="Times New Roman"/>
          <w:color w:val="000000" w:themeColor="text1"/>
          <w:sz w:val="24"/>
          <w:szCs w:val="24"/>
          <w:vertAlign w:val="subscript"/>
          <w:lang w:eastAsia="en-US"/>
        </w:rPr>
        <w:t>2</w:t>
      </w:r>
      <w:r w:rsidRPr="00E12E50">
        <w:rPr>
          <w:rFonts w:ascii="Times New Roman" w:eastAsia="Times New Roman" w:hAnsi="Times New Roman"/>
          <w:color w:val="000000" w:themeColor="text1"/>
          <w:sz w:val="24"/>
          <w:szCs w:val="24"/>
          <w:lang w:eastAsia="en-US"/>
        </w:rPr>
        <w:t>dan Y</w:t>
      </w:r>
    </w:p>
    <w:p w:rsidR="0008062E" w:rsidRPr="00E12E50" w:rsidRDefault="0008062E" w:rsidP="0008062E">
      <w:pPr>
        <w:pStyle w:val="NoSpacing"/>
        <w:numPr>
          <w:ilvl w:val="0"/>
          <w:numId w:val="24"/>
        </w:numPr>
        <w:spacing w:line="480" w:lineRule="auto"/>
        <w:ind w:left="0" w:firstLine="0"/>
        <w:rPr>
          <w:rFonts w:ascii="Times New Roman" w:eastAsia="Times New Roman" w:hAnsi="Times New Roman"/>
          <w:i/>
          <w:color w:val="000000" w:themeColor="text1"/>
          <w:sz w:val="24"/>
          <w:szCs w:val="24"/>
          <w:lang w:eastAsia="en-US"/>
        </w:rPr>
      </w:pPr>
      <w:r w:rsidRPr="00E12E50">
        <w:rPr>
          <w:rFonts w:ascii="Times New Roman" w:eastAsia="Times New Roman" w:hAnsi="Times New Roman"/>
          <w:color w:val="000000" w:themeColor="text1"/>
          <w:sz w:val="24"/>
          <w:szCs w:val="24"/>
          <w:lang w:eastAsia="en-US"/>
        </w:rPr>
        <w:t xml:space="preserve">Menghitung matrix korelasi antar variabel </w:t>
      </w:r>
      <w:r w:rsidRPr="00E12E50">
        <w:rPr>
          <w:rFonts w:ascii="Times New Roman" w:eastAsia="Times New Roman" w:hAnsi="Times New Roman"/>
          <w:i/>
          <w:color w:val="000000" w:themeColor="text1"/>
          <w:sz w:val="24"/>
          <w:szCs w:val="24"/>
          <w:lang w:eastAsia="en-US"/>
        </w:rPr>
        <w:t>eksogenus</w:t>
      </w:r>
    </w:p>
    <w:p w:rsidR="0008062E" w:rsidRPr="00E12E50" w:rsidRDefault="0008062E" w:rsidP="0008062E">
      <w:pPr>
        <w:pStyle w:val="NoSpacing"/>
        <w:numPr>
          <w:ilvl w:val="0"/>
          <w:numId w:val="24"/>
        </w:numPr>
        <w:spacing w:line="480" w:lineRule="auto"/>
        <w:ind w:left="0" w:firstLine="0"/>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lastRenderedPageBreak/>
        <w:t>Menghitung matrix invers R</w:t>
      </w:r>
      <w:r w:rsidRPr="00E12E50">
        <w:rPr>
          <w:rFonts w:ascii="Times New Roman" w:eastAsia="Times New Roman" w:hAnsi="Times New Roman"/>
          <w:color w:val="000000" w:themeColor="text1"/>
          <w:sz w:val="24"/>
          <w:szCs w:val="24"/>
          <w:vertAlign w:val="subscript"/>
          <w:lang w:eastAsia="en-US"/>
        </w:rPr>
        <w:t>1</w:t>
      </w:r>
      <w:r w:rsidRPr="00E12E50">
        <w:rPr>
          <w:rFonts w:ascii="Times New Roman" w:eastAsia="Times New Roman" w:hAnsi="Times New Roman"/>
          <w:color w:val="000000" w:themeColor="text1"/>
          <w:sz w:val="24"/>
          <w:szCs w:val="24"/>
          <w:vertAlign w:val="superscript"/>
          <w:lang w:eastAsia="en-US"/>
        </w:rPr>
        <w:t>-1</w:t>
      </w:r>
    </w:p>
    <w:p w:rsidR="0008062E" w:rsidRPr="00E12E50" w:rsidRDefault="0008062E" w:rsidP="0008062E">
      <w:pPr>
        <w:pStyle w:val="NoSpacing"/>
        <w:numPr>
          <w:ilvl w:val="0"/>
          <w:numId w:val="24"/>
        </w:numPr>
        <w:spacing w:line="480" w:lineRule="auto"/>
        <w:ind w:left="0" w:firstLine="0"/>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Menghitung koefisien jalur Pyx</w:t>
      </w:r>
      <w:r w:rsidRPr="00E12E50">
        <w:rPr>
          <w:rFonts w:ascii="Times New Roman" w:eastAsia="Times New Roman" w:hAnsi="Times New Roman"/>
          <w:color w:val="000000" w:themeColor="text1"/>
          <w:sz w:val="24"/>
          <w:szCs w:val="24"/>
          <w:vertAlign w:val="subscript"/>
          <w:lang w:eastAsia="en-US"/>
        </w:rPr>
        <w:t xml:space="preserve">ỉ </w:t>
      </w:r>
      <w:r w:rsidRPr="00E12E50">
        <w:rPr>
          <w:rFonts w:ascii="Times New Roman" w:eastAsia="Times New Roman" w:hAnsi="Times New Roman"/>
          <w:color w:val="000000" w:themeColor="text1"/>
          <w:sz w:val="24"/>
          <w:szCs w:val="24"/>
          <w:lang w:eastAsia="en-US"/>
        </w:rPr>
        <w:t>(i = 1,</w:t>
      </w:r>
      <w:r w:rsidRPr="00E12E50">
        <w:rPr>
          <w:rFonts w:ascii="Times New Roman" w:eastAsia="Times New Roman" w:hAnsi="Times New Roman"/>
          <w:color w:val="000000" w:themeColor="text1"/>
          <w:sz w:val="24"/>
          <w:szCs w:val="24"/>
          <w:lang w:val="en-US" w:eastAsia="en-US"/>
        </w:rPr>
        <w:t>dan 2</w:t>
      </w:r>
      <w:r w:rsidRPr="00E12E50">
        <w:rPr>
          <w:rFonts w:ascii="Times New Roman" w:eastAsia="Times New Roman" w:hAnsi="Times New Roman"/>
          <w:color w:val="000000" w:themeColor="text1"/>
          <w:sz w:val="24"/>
          <w:szCs w:val="24"/>
          <w:lang w:eastAsia="en-US"/>
        </w:rPr>
        <w:t>)</w:t>
      </w:r>
    </w:p>
    <w:p w:rsidR="0008062E" w:rsidRPr="00E12E50" w:rsidRDefault="0008062E" w:rsidP="0008062E">
      <w:pPr>
        <w:pStyle w:val="NoSpacing"/>
        <w:numPr>
          <w:ilvl w:val="0"/>
          <w:numId w:val="24"/>
        </w:numPr>
        <w:spacing w:line="480" w:lineRule="auto"/>
        <w:ind w:left="709" w:hanging="709"/>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Menghitung R</w:t>
      </w:r>
      <w:r w:rsidRPr="00E12E50">
        <w:rPr>
          <w:rFonts w:ascii="Times New Roman" w:eastAsia="Times New Roman" w:hAnsi="Times New Roman"/>
          <w:color w:val="000000" w:themeColor="text1"/>
          <w:sz w:val="24"/>
          <w:szCs w:val="24"/>
          <w:vertAlign w:val="superscript"/>
          <w:lang w:eastAsia="en-US"/>
        </w:rPr>
        <w:t>2</w:t>
      </w:r>
      <w:r w:rsidRPr="00E12E50">
        <w:rPr>
          <w:rFonts w:ascii="Times New Roman" w:eastAsia="Times New Roman" w:hAnsi="Times New Roman"/>
          <w:color w:val="000000" w:themeColor="text1"/>
          <w:sz w:val="24"/>
          <w:szCs w:val="24"/>
          <w:lang w:eastAsia="en-US"/>
        </w:rPr>
        <w:t xml:space="preserve"> yaitu koefisien yang menyatakan determinasi total X</w:t>
      </w:r>
      <w:r w:rsidRPr="00E12E50">
        <w:rPr>
          <w:rFonts w:ascii="Times New Roman" w:eastAsia="Times New Roman" w:hAnsi="Times New Roman"/>
          <w:color w:val="000000" w:themeColor="text1"/>
          <w:sz w:val="24"/>
          <w:szCs w:val="24"/>
          <w:vertAlign w:val="subscript"/>
          <w:lang w:eastAsia="en-US"/>
        </w:rPr>
        <w:t>1,</w:t>
      </w:r>
      <w:r w:rsidRPr="00E12E50">
        <w:rPr>
          <w:rFonts w:ascii="Times New Roman" w:eastAsia="Times New Roman" w:hAnsi="Times New Roman"/>
          <w:color w:val="000000" w:themeColor="text1"/>
          <w:sz w:val="24"/>
          <w:szCs w:val="24"/>
          <w:lang w:eastAsia="en-US"/>
        </w:rPr>
        <w:t>X</w:t>
      </w:r>
      <w:r w:rsidRPr="00E12E50">
        <w:rPr>
          <w:rFonts w:ascii="Times New Roman" w:eastAsia="Times New Roman" w:hAnsi="Times New Roman"/>
          <w:color w:val="000000" w:themeColor="text1"/>
          <w:sz w:val="24"/>
          <w:szCs w:val="24"/>
          <w:vertAlign w:val="subscript"/>
          <w:lang w:eastAsia="en-US"/>
        </w:rPr>
        <w:t>2</w:t>
      </w:r>
      <w:r w:rsidRPr="00E12E50">
        <w:rPr>
          <w:rFonts w:ascii="Times New Roman" w:eastAsia="Times New Roman" w:hAnsi="Times New Roman"/>
          <w:color w:val="000000" w:themeColor="text1"/>
          <w:sz w:val="24"/>
          <w:szCs w:val="24"/>
          <w:lang w:eastAsia="en-US"/>
        </w:rPr>
        <w:t xml:space="preserve">terhadap Y </w:t>
      </w:r>
    </w:p>
    <w:p w:rsidR="0008062E" w:rsidRPr="00E12E50" w:rsidRDefault="0008062E" w:rsidP="0008062E">
      <w:pPr>
        <w:pStyle w:val="NoSpacing"/>
        <w:numPr>
          <w:ilvl w:val="0"/>
          <w:numId w:val="24"/>
        </w:numPr>
        <w:spacing w:line="480" w:lineRule="auto"/>
        <w:ind w:left="0" w:firstLine="0"/>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Hitung pengaruh varibel lain (Pyε)</w:t>
      </w:r>
    </w:p>
    <w:p w:rsidR="0008062E" w:rsidRPr="00E12E50" w:rsidRDefault="0008062E" w:rsidP="0008062E">
      <w:pPr>
        <w:pStyle w:val="NoSpacing"/>
        <w:numPr>
          <w:ilvl w:val="0"/>
          <w:numId w:val="24"/>
        </w:numPr>
        <w:spacing w:line="480" w:lineRule="auto"/>
        <w:ind w:left="709" w:hanging="709"/>
        <w:rPr>
          <w:rFonts w:ascii="Times New Roman" w:eastAsia="Times New Roman" w:hAnsi="Times New Roman"/>
          <w:color w:val="000000" w:themeColor="text1"/>
          <w:sz w:val="24"/>
          <w:szCs w:val="24"/>
          <w:lang w:eastAsia="en-US"/>
        </w:rPr>
      </w:pPr>
      <w:r w:rsidRPr="00E12E50">
        <w:rPr>
          <w:rFonts w:ascii="Times New Roman" w:eastAsia="Times New Roman" w:hAnsi="Times New Roman"/>
          <w:color w:val="000000" w:themeColor="text1"/>
          <w:sz w:val="24"/>
          <w:szCs w:val="24"/>
          <w:lang w:eastAsia="en-US"/>
        </w:rPr>
        <w:t>Menghitung pengaruh variabel independent terhadap variabel dependen yaitu Pengaruh langsung :</w:t>
      </w:r>
    </w:p>
    <w:p w:rsidR="0008062E" w:rsidRPr="00E12E50" w:rsidRDefault="00D97FA0" w:rsidP="0008062E">
      <w:pPr>
        <w:pStyle w:val="NoSpacing"/>
        <w:spacing w:line="480" w:lineRule="auto"/>
        <w:ind w:left="0"/>
        <w:rPr>
          <w:rFonts w:ascii="Times New Roman" w:eastAsia="Times New Roman" w:hAnsi="Times New Roman"/>
          <w:color w:val="000000" w:themeColor="text1"/>
          <w:sz w:val="24"/>
          <w:szCs w:val="24"/>
          <w:lang w:val="en-US" w:eastAsia="en-US"/>
        </w:rPr>
      </w:pPr>
      <w:r>
        <w:rPr>
          <w:rFonts w:ascii="Times New Roman" w:eastAsia="Times New Roman" w:hAnsi="Times New Roman"/>
          <w:color w:val="000000" w:themeColor="text1"/>
          <w:sz w:val="24"/>
          <w:szCs w:val="24"/>
          <w:lang w:val="en-US" w:eastAsia="en-US"/>
        </w:rPr>
        <w:pict>
          <v:shape id="Straight Arrow Connector 18" o:spid="_x0000_s1063" type="#_x0000_t32" style="position:absolute;margin-left:50.1pt;margin-top:7.4pt;width:28.35pt;height:0;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">
            <v:stroke endarrow="block"/>
            <o:lock v:ext="edit" shapetype="f"/>
          </v:shape>
        </w:pict>
      </w:r>
      <w:r>
        <w:rPr>
          <w:rFonts w:ascii="Times New Roman" w:eastAsia="Times New Roman" w:hAnsi="Times New Roman"/>
          <w:color w:val="000000" w:themeColor="text1"/>
          <w:sz w:val="24"/>
          <w:szCs w:val="24"/>
          <w:lang w:val="en-US" w:eastAsia="en-US"/>
        </w:rPr>
        <w:pict>
          <v:shape id="Straight Arrow Connector 17" o:spid="_x0000_s1062" type="#_x0000_t32" style="position:absolute;margin-left:97.8pt;margin-top:7.4pt;width:33.9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">
            <v:stroke endarrow="block"/>
            <o:lock v:ext="edit" shapetype="f"/>
          </v:shape>
        </w:pict>
      </w:r>
      <w:r w:rsidR="0008062E" w:rsidRPr="00E12E50">
        <w:rPr>
          <w:rFonts w:ascii="Times New Roman" w:eastAsia="Times New Roman" w:hAnsi="Times New Roman"/>
          <w:color w:val="000000" w:themeColor="text1"/>
          <w:sz w:val="24"/>
          <w:szCs w:val="24"/>
          <w:lang w:val="en-US" w:eastAsia="en-US"/>
        </w:rPr>
        <w:tab/>
      </w:r>
      <w:r w:rsidR="0008062E" w:rsidRPr="00E12E50">
        <w:rPr>
          <w:rFonts w:ascii="Times New Roman" w:eastAsia="Times New Roman" w:hAnsi="Times New Roman"/>
          <w:color w:val="000000" w:themeColor="text1"/>
          <w:sz w:val="24"/>
          <w:szCs w:val="24"/>
          <w:lang w:eastAsia="en-US"/>
        </w:rPr>
        <w:t>Y             X</w:t>
      </w:r>
      <w:r w:rsidR="0008062E" w:rsidRPr="00E12E50">
        <w:rPr>
          <w:rFonts w:ascii="Times New Roman" w:eastAsia="Times New Roman" w:hAnsi="Times New Roman"/>
          <w:color w:val="000000" w:themeColor="text1"/>
          <w:sz w:val="24"/>
          <w:szCs w:val="24"/>
          <w:vertAlign w:val="subscript"/>
          <w:lang w:eastAsia="en-US"/>
        </w:rPr>
        <w:t xml:space="preserve">i                   </w:t>
      </w:r>
      <w:r w:rsidR="0008062E" w:rsidRPr="00E12E50">
        <w:rPr>
          <w:rFonts w:ascii="Times New Roman" w:eastAsia="Times New Roman" w:hAnsi="Times New Roman"/>
          <w:color w:val="000000" w:themeColor="text1"/>
          <w:sz w:val="24"/>
          <w:szCs w:val="24"/>
          <w:lang w:eastAsia="en-US"/>
        </w:rPr>
        <w:t>Y = (Pyx</w:t>
      </w:r>
      <w:r w:rsidR="0008062E" w:rsidRPr="00E12E50">
        <w:rPr>
          <w:rFonts w:ascii="Times New Roman" w:eastAsia="Times New Roman" w:hAnsi="Times New Roman"/>
          <w:color w:val="000000" w:themeColor="text1"/>
          <w:sz w:val="24"/>
          <w:szCs w:val="24"/>
          <w:vertAlign w:val="subscript"/>
          <w:lang w:eastAsia="en-US"/>
        </w:rPr>
        <w:t>i</w:t>
      </w:r>
      <w:r w:rsidR="0008062E" w:rsidRPr="00E12E50">
        <w:rPr>
          <w:rFonts w:ascii="Times New Roman" w:eastAsia="Times New Roman" w:hAnsi="Times New Roman"/>
          <w:color w:val="000000" w:themeColor="text1"/>
          <w:sz w:val="24"/>
          <w:szCs w:val="24"/>
          <w:lang w:eastAsia="en-US"/>
        </w:rPr>
        <w:t>) (Pyx</w:t>
      </w:r>
      <w:r w:rsidR="0008062E" w:rsidRPr="00E12E50">
        <w:rPr>
          <w:rFonts w:ascii="Times New Roman" w:eastAsia="Times New Roman" w:hAnsi="Times New Roman"/>
          <w:color w:val="000000" w:themeColor="text1"/>
          <w:sz w:val="24"/>
          <w:szCs w:val="24"/>
          <w:vertAlign w:val="subscript"/>
          <w:lang w:eastAsia="en-US"/>
        </w:rPr>
        <w:t>i</w:t>
      </w:r>
      <w:r w:rsidR="0008062E" w:rsidRPr="00E12E50">
        <w:rPr>
          <w:rFonts w:ascii="Times New Roman" w:eastAsia="Times New Roman" w:hAnsi="Times New Roman"/>
          <w:color w:val="000000" w:themeColor="text1"/>
          <w:sz w:val="24"/>
          <w:szCs w:val="24"/>
          <w:lang w:eastAsia="en-US"/>
        </w:rPr>
        <w:t>); dimana i = 1,</w:t>
      </w:r>
      <w:r w:rsidR="0008062E" w:rsidRPr="00E12E50">
        <w:rPr>
          <w:rFonts w:ascii="Times New Roman" w:eastAsia="Times New Roman" w:hAnsi="Times New Roman"/>
          <w:color w:val="000000" w:themeColor="text1"/>
          <w:sz w:val="24"/>
          <w:szCs w:val="24"/>
          <w:lang w:val="en-US" w:eastAsia="en-US"/>
        </w:rPr>
        <w:t>dan 2</w:t>
      </w:r>
    </w:p>
    <w:p w:rsidR="0008062E" w:rsidRPr="00E12E50" w:rsidRDefault="0008062E" w:rsidP="0008062E">
      <w:pPr>
        <w:pStyle w:val="NoSpacing"/>
        <w:numPr>
          <w:ilvl w:val="0"/>
          <w:numId w:val="24"/>
        </w:numPr>
        <w:spacing w:line="480" w:lineRule="auto"/>
        <w:ind w:left="426" w:hanging="426"/>
        <w:rPr>
          <w:rFonts w:ascii="Times New Roman" w:eastAsia="Times New Roman" w:hAnsi="Times New Roman"/>
          <w:color w:val="000000" w:themeColor="text1"/>
          <w:sz w:val="24"/>
          <w:szCs w:val="24"/>
          <w:lang w:val="en-US" w:eastAsia="en-US"/>
        </w:rPr>
      </w:pPr>
      <w:r w:rsidRPr="00E12E50">
        <w:rPr>
          <w:rFonts w:ascii="Times New Roman" w:eastAsia="Times New Roman" w:hAnsi="Times New Roman"/>
          <w:color w:val="000000" w:themeColor="text1"/>
          <w:sz w:val="24"/>
          <w:szCs w:val="24"/>
          <w:lang w:val="en-US" w:eastAsia="en-US"/>
        </w:rPr>
        <w:t xml:space="preserve">      Pengolahan data menggunakan alat statistik S</w:t>
      </w:r>
      <w:r w:rsidR="00246BA6">
        <w:rPr>
          <w:rFonts w:ascii="Times New Roman" w:eastAsia="Times New Roman" w:hAnsi="Times New Roman"/>
          <w:color w:val="000000" w:themeColor="text1"/>
          <w:sz w:val="24"/>
          <w:szCs w:val="24"/>
          <w:lang w:val="en-US" w:eastAsia="en-US"/>
        </w:rPr>
        <w:t>PSS ( Statistical Product and</w:t>
      </w:r>
      <w:r w:rsidRPr="00E12E50">
        <w:rPr>
          <w:rFonts w:ascii="Times New Roman" w:eastAsia="Times New Roman" w:hAnsi="Times New Roman"/>
          <w:color w:val="000000" w:themeColor="text1"/>
          <w:sz w:val="24"/>
          <w:szCs w:val="24"/>
          <w:lang w:val="en-US" w:eastAsia="en-US"/>
        </w:rPr>
        <w:t>Service Solutions) versi 20.</w:t>
      </w:r>
    </w:p>
    <w:p w:rsidR="0008062E" w:rsidRDefault="0008062E" w:rsidP="0008062E">
      <w:pPr>
        <w:pStyle w:val="ListParagraph"/>
        <w:spacing w:after="0" w:line="480" w:lineRule="auto"/>
        <w:ind w:left="0"/>
        <w:jc w:val="both"/>
        <w:rPr>
          <w:rFonts w:ascii="Times New Roman" w:hAnsi="Times New Roman" w:cs="Times New Roman"/>
          <w:bCs/>
          <w:color w:val="000000" w:themeColor="text1"/>
          <w:sz w:val="24"/>
          <w:szCs w:val="24"/>
        </w:rPr>
      </w:pPr>
    </w:p>
    <w:p w:rsidR="0008062E" w:rsidRDefault="0008062E" w:rsidP="0008062E">
      <w:pPr>
        <w:pStyle w:val="ListParagraph"/>
        <w:spacing w:after="0" w:line="480" w:lineRule="auto"/>
        <w:ind w:left="0"/>
        <w:jc w:val="both"/>
        <w:rPr>
          <w:rFonts w:ascii="Times New Roman" w:hAnsi="Times New Roman" w:cs="Times New Roman"/>
          <w:bCs/>
          <w:color w:val="000000" w:themeColor="text1"/>
          <w:sz w:val="24"/>
          <w:szCs w:val="24"/>
        </w:rPr>
      </w:pPr>
    </w:p>
    <w:p w:rsidR="0008062E" w:rsidRDefault="0008062E" w:rsidP="0008062E">
      <w:pPr>
        <w:pStyle w:val="ListParagraph"/>
        <w:spacing w:after="0" w:line="480" w:lineRule="auto"/>
        <w:ind w:left="0"/>
        <w:jc w:val="both"/>
        <w:rPr>
          <w:rFonts w:ascii="Times New Roman" w:hAnsi="Times New Roman" w:cs="Times New Roman"/>
          <w:bCs/>
          <w:color w:val="000000" w:themeColor="text1"/>
          <w:sz w:val="24"/>
          <w:szCs w:val="24"/>
        </w:rPr>
      </w:pPr>
    </w:p>
    <w:p w:rsidR="0008062E" w:rsidRDefault="0008062E" w:rsidP="0008062E">
      <w:pPr>
        <w:pStyle w:val="ListParagraph"/>
        <w:spacing w:after="0" w:line="480" w:lineRule="auto"/>
        <w:ind w:left="0"/>
        <w:jc w:val="both"/>
        <w:rPr>
          <w:rFonts w:ascii="Times New Roman" w:hAnsi="Times New Roman" w:cs="Times New Roman"/>
          <w:bCs/>
          <w:color w:val="000000" w:themeColor="text1"/>
          <w:sz w:val="24"/>
          <w:szCs w:val="24"/>
        </w:rPr>
      </w:pPr>
    </w:p>
    <w:p w:rsidR="0008062E" w:rsidRDefault="0008062E" w:rsidP="0008062E">
      <w:pPr>
        <w:pStyle w:val="ListParagraph"/>
        <w:spacing w:after="0" w:line="480" w:lineRule="auto"/>
        <w:ind w:left="0"/>
        <w:jc w:val="both"/>
        <w:rPr>
          <w:rFonts w:ascii="Times New Roman" w:hAnsi="Times New Roman" w:cs="Times New Roman"/>
          <w:bCs/>
          <w:color w:val="000000" w:themeColor="text1"/>
          <w:sz w:val="24"/>
          <w:szCs w:val="24"/>
        </w:rPr>
      </w:pPr>
    </w:p>
    <w:p w:rsidR="0008062E" w:rsidRDefault="0008062E" w:rsidP="0008062E">
      <w:pPr>
        <w:pStyle w:val="ListParagraph"/>
        <w:spacing w:after="0" w:line="480" w:lineRule="auto"/>
        <w:ind w:left="0"/>
        <w:jc w:val="both"/>
        <w:rPr>
          <w:rFonts w:ascii="Times New Roman" w:hAnsi="Times New Roman" w:cs="Times New Roman"/>
          <w:bCs/>
          <w:color w:val="000000" w:themeColor="text1"/>
          <w:sz w:val="24"/>
          <w:szCs w:val="24"/>
        </w:rPr>
      </w:pPr>
    </w:p>
    <w:p w:rsidR="0008062E" w:rsidRDefault="0008062E" w:rsidP="0008062E">
      <w:pPr>
        <w:pStyle w:val="ListParagraph"/>
        <w:spacing w:after="0" w:line="480" w:lineRule="auto"/>
        <w:ind w:left="0"/>
        <w:jc w:val="both"/>
        <w:rPr>
          <w:rFonts w:ascii="Times New Roman" w:hAnsi="Times New Roman" w:cs="Times New Roman"/>
          <w:bCs/>
          <w:color w:val="000000" w:themeColor="text1"/>
          <w:sz w:val="24"/>
          <w:szCs w:val="24"/>
        </w:rPr>
      </w:pPr>
    </w:p>
    <w:p w:rsidR="0008062E" w:rsidRDefault="0008062E" w:rsidP="0008062E">
      <w:pPr>
        <w:pStyle w:val="ListParagraph"/>
        <w:spacing w:after="0" w:line="480" w:lineRule="auto"/>
        <w:ind w:left="0"/>
        <w:jc w:val="both"/>
        <w:rPr>
          <w:rFonts w:ascii="Times New Roman" w:hAnsi="Times New Roman" w:cs="Times New Roman"/>
          <w:bCs/>
          <w:color w:val="000000" w:themeColor="text1"/>
          <w:sz w:val="24"/>
          <w:szCs w:val="24"/>
        </w:rPr>
      </w:pPr>
    </w:p>
    <w:p w:rsidR="0008062E" w:rsidRDefault="0008062E" w:rsidP="0008062E">
      <w:pPr>
        <w:pStyle w:val="ListParagraph"/>
        <w:spacing w:after="0" w:line="480" w:lineRule="auto"/>
        <w:ind w:left="0"/>
        <w:jc w:val="both"/>
        <w:rPr>
          <w:rFonts w:ascii="Times New Roman" w:hAnsi="Times New Roman" w:cs="Times New Roman"/>
          <w:bCs/>
          <w:color w:val="000000" w:themeColor="text1"/>
          <w:sz w:val="24"/>
          <w:szCs w:val="24"/>
        </w:rPr>
      </w:pPr>
    </w:p>
    <w:p w:rsidR="0008062E" w:rsidRDefault="0008062E" w:rsidP="0008062E">
      <w:pPr>
        <w:pStyle w:val="ListParagraph"/>
        <w:spacing w:after="0" w:line="480" w:lineRule="auto"/>
        <w:ind w:left="0"/>
        <w:jc w:val="both"/>
        <w:rPr>
          <w:rFonts w:ascii="Times New Roman" w:hAnsi="Times New Roman" w:cs="Times New Roman"/>
          <w:bCs/>
          <w:color w:val="000000" w:themeColor="text1"/>
          <w:sz w:val="24"/>
          <w:szCs w:val="24"/>
        </w:rPr>
      </w:pPr>
    </w:p>
    <w:p w:rsidR="0008062E" w:rsidRDefault="0008062E" w:rsidP="0008062E">
      <w:pPr>
        <w:pStyle w:val="ListParagraph"/>
        <w:spacing w:after="0" w:line="480" w:lineRule="auto"/>
        <w:ind w:left="0"/>
        <w:jc w:val="both"/>
        <w:rPr>
          <w:rFonts w:ascii="Times New Roman" w:hAnsi="Times New Roman" w:cs="Times New Roman"/>
          <w:bCs/>
          <w:color w:val="000000" w:themeColor="text1"/>
          <w:sz w:val="24"/>
          <w:szCs w:val="24"/>
        </w:rPr>
      </w:pPr>
    </w:p>
    <w:p w:rsidR="0008062E" w:rsidRDefault="0008062E" w:rsidP="0008062E">
      <w:pPr>
        <w:pStyle w:val="ListParagraph"/>
        <w:spacing w:after="0" w:line="480" w:lineRule="auto"/>
        <w:ind w:left="0"/>
        <w:jc w:val="both"/>
        <w:rPr>
          <w:rFonts w:ascii="Times New Roman" w:hAnsi="Times New Roman" w:cs="Times New Roman"/>
          <w:bCs/>
          <w:color w:val="000000" w:themeColor="text1"/>
          <w:sz w:val="24"/>
          <w:szCs w:val="24"/>
        </w:rPr>
      </w:pPr>
    </w:p>
    <w:p w:rsidR="0008062E" w:rsidRDefault="0008062E" w:rsidP="0008062E">
      <w:pPr>
        <w:pStyle w:val="ListParagraph"/>
        <w:spacing w:after="0" w:line="480" w:lineRule="auto"/>
        <w:ind w:left="0"/>
        <w:jc w:val="both"/>
        <w:rPr>
          <w:rFonts w:ascii="Times New Roman" w:hAnsi="Times New Roman" w:cs="Times New Roman"/>
          <w:bCs/>
          <w:color w:val="000000" w:themeColor="text1"/>
          <w:sz w:val="24"/>
          <w:szCs w:val="24"/>
          <w:lang w:val="id-ID"/>
        </w:rPr>
      </w:pPr>
    </w:p>
    <w:p w:rsidR="00954989" w:rsidRDefault="00954989" w:rsidP="0008062E">
      <w:pPr>
        <w:pStyle w:val="ListParagraph"/>
        <w:spacing w:after="0" w:line="480" w:lineRule="auto"/>
        <w:ind w:left="0"/>
        <w:jc w:val="both"/>
        <w:rPr>
          <w:rFonts w:ascii="Times New Roman" w:hAnsi="Times New Roman" w:cs="Times New Roman"/>
          <w:bCs/>
          <w:color w:val="000000" w:themeColor="text1"/>
          <w:sz w:val="24"/>
          <w:szCs w:val="24"/>
          <w:lang w:val="id-ID"/>
        </w:rPr>
      </w:pPr>
    </w:p>
    <w:p w:rsidR="00246BA6" w:rsidRDefault="00246BA6" w:rsidP="0008062E">
      <w:pPr>
        <w:pStyle w:val="ListParagraph"/>
        <w:spacing w:after="0" w:line="480" w:lineRule="auto"/>
        <w:ind w:left="0"/>
        <w:jc w:val="both"/>
        <w:rPr>
          <w:rFonts w:ascii="Times New Roman" w:hAnsi="Times New Roman" w:cs="Times New Roman"/>
          <w:bCs/>
          <w:color w:val="000000" w:themeColor="text1"/>
          <w:sz w:val="24"/>
          <w:szCs w:val="24"/>
          <w:lang w:val="id-ID"/>
        </w:rPr>
      </w:pPr>
    </w:p>
    <w:p w:rsidR="00A83776" w:rsidRPr="00656409" w:rsidRDefault="00D97FA0" w:rsidP="00A83776">
      <w:pPr>
        <w:spacing w:line="480" w:lineRule="auto"/>
        <w:jc w:val="center"/>
        <w:outlineLvl w:val="0"/>
        <w:rPr>
          <w:b/>
        </w:rPr>
      </w:pPr>
      <w:r>
        <w:rPr>
          <w:b/>
          <w:noProof/>
        </w:rPr>
        <w:pict>
          <v:rect id="Rectangle 57" o:spid="_x0000_s1061" style="position:absolute;left:0;text-align:left;margin-left:378.95pt;margin-top:-68.6pt;width:20.75pt;height:15.5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" fillcolor="white [3212]" strokecolor="white [3212]">
            <v:path arrowok="t"/>
          </v:rect>
        </w:pict>
      </w:r>
      <w:r w:rsidR="00A83776" w:rsidRPr="00656409">
        <w:rPr>
          <w:b/>
        </w:rPr>
        <w:t>BAB IV</w:t>
      </w:r>
    </w:p>
    <w:p w:rsidR="00A83776" w:rsidRPr="00656409" w:rsidRDefault="00A83776" w:rsidP="00A83776">
      <w:pPr>
        <w:spacing w:line="480" w:lineRule="auto"/>
        <w:jc w:val="center"/>
        <w:rPr>
          <w:b/>
        </w:rPr>
      </w:pPr>
      <w:r w:rsidRPr="00656409">
        <w:rPr>
          <w:b/>
        </w:rPr>
        <w:lastRenderedPageBreak/>
        <w:t>HASIL PENELITIAN DAN PEMBAHASAN</w:t>
      </w:r>
    </w:p>
    <w:p w:rsidR="00A83776" w:rsidRPr="00DE76D9" w:rsidRDefault="00A83776" w:rsidP="00A83776">
      <w:pPr>
        <w:spacing w:line="480" w:lineRule="auto"/>
        <w:rPr>
          <w:b/>
          <w:sz w:val="12"/>
        </w:rPr>
      </w:pPr>
    </w:p>
    <w:p w:rsidR="00A83776" w:rsidRPr="00656409" w:rsidRDefault="00A83776" w:rsidP="00A83776">
      <w:pPr>
        <w:spacing w:line="480" w:lineRule="auto"/>
        <w:jc w:val="both"/>
        <w:outlineLvl w:val="0"/>
        <w:rPr>
          <w:b/>
        </w:rPr>
      </w:pPr>
      <w:r w:rsidRPr="00656409">
        <w:rPr>
          <w:b/>
        </w:rPr>
        <w:t xml:space="preserve">4.1 Gambaran Umum </w:t>
      </w:r>
    </w:p>
    <w:p w:rsidR="00A83776" w:rsidRPr="00656409" w:rsidRDefault="00A83776" w:rsidP="00A83776">
      <w:pPr>
        <w:spacing w:line="480" w:lineRule="auto"/>
        <w:jc w:val="both"/>
        <w:outlineLvl w:val="0"/>
        <w:rPr>
          <w:b/>
        </w:rPr>
      </w:pPr>
      <w:r w:rsidRPr="00656409">
        <w:rPr>
          <w:b/>
        </w:rPr>
        <w:t xml:space="preserve">4.1.1 Sejarah Singkat </w:t>
      </w:r>
    </w:p>
    <w:p w:rsidR="00A83776" w:rsidRDefault="00A83776" w:rsidP="00A83776">
      <w:pPr>
        <w:spacing w:line="480" w:lineRule="auto"/>
        <w:ind w:firstLine="720"/>
        <w:jc w:val="both"/>
      </w:pPr>
      <w:r w:rsidRPr="00DD2332">
        <w:t>PT. Bank Rakyat Indonesia (Persero) Tbk. (“BRI”, “Bank”, atau “Perseroan”) merupakan salah satu bank terbesar dan tertua di Indonesia, didirikan</w:t>
      </w:r>
      <w:r>
        <w:t xml:space="preserve"> pada tanggal 16 Desember 1985.</w:t>
      </w:r>
      <w:r w:rsidRPr="00DD2332">
        <w:t>Berawal dari lembaga yang mengelola dana masjid dan kemudian disalurkan kepada masyarakat dengan skema yang sederhana, pada tanggal tersebut lahirlah lembaga keuangan kecil bernama De Poerwokertosche Hulp en Spaarbank der Inlandsche Hoof dan di Purwokerto, Jawa Tengah, sebagai cikal bakal Bank Rakyat Indonesia. Seiring dengan berjalannya waktu, lembaga yang didirikan oleh Raden Aria Wiriatmaja tersebut semakin berkembang dan dibutuhkan masyarakat. Beberapa kali nama lembaga ini mengalami perubahan, berturut-turut adalah Hulp-en Spaarbank der Inlandsche Bestuurs Ambtenareen, De Poerwokertosche Hulp Spaar-en Landbouw Credietbank (Volksbank), Centrale Kas Voor Volkscredietwezen Algemene pada tahun 1912, dan Algemene Volkscredietbank (AVB) tahun 1934. Pada masa pendudukan Jepang, AVB diubah menjadi Syomin Ginko.</w:t>
      </w:r>
    </w:p>
    <w:p w:rsidR="00A83776" w:rsidRPr="00DE76D9" w:rsidRDefault="00A83776" w:rsidP="00A83776">
      <w:pPr>
        <w:spacing w:line="480" w:lineRule="auto"/>
        <w:ind w:firstLine="720"/>
        <w:jc w:val="both"/>
        <w:rPr>
          <w:sz w:val="28"/>
        </w:rPr>
      </w:pPr>
      <w:r w:rsidRPr="00DE76D9">
        <w:t>PT. BRI (Persero) yang didirikan sejak tahun 1895 didasarkan pelayanan pada masyarakat kecil sampai sekarang tetap konsisten, yaitu dengan fokus pembiayaan kepada Usaha Mikro Kecil dan Menengah (UMKM).</w:t>
      </w:r>
      <w:r w:rsidRPr="00656409">
        <w:t>Bank BRI</w:t>
      </w:r>
      <w:r>
        <w:t xml:space="preserve"> Kantor Cabang KC BRI GORONTALO </w:t>
      </w:r>
      <w:r w:rsidRPr="00656409">
        <w:t>Jend. A. Yani, Gorontalo 22 Gorontalo</w:t>
      </w:r>
      <w:r>
        <w:t xml:space="preserve">Sulut, Sulawesi Utara – 96162 </w:t>
      </w:r>
      <w:r w:rsidRPr="00656409">
        <w:t>Telepon : (0435)824156,8</w:t>
      </w:r>
    </w:p>
    <w:p w:rsidR="00A83776" w:rsidRDefault="00A83776" w:rsidP="00A83776">
      <w:pPr>
        <w:spacing w:line="480" w:lineRule="auto"/>
        <w:jc w:val="both"/>
        <w:rPr>
          <w:rFonts w:eastAsia="Arial"/>
          <w:b/>
        </w:rPr>
      </w:pPr>
      <w:r w:rsidRPr="00656409">
        <w:rPr>
          <w:rFonts w:eastAsia="Arial"/>
          <w:b/>
        </w:rPr>
        <w:t xml:space="preserve">4.1.2. </w:t>
      </w:r>
      <w:r>
        <w:rPr>
          <w:rFonts w:eastAsia="Arial"/>
          <w:b/>
        </w:rPr>
        <w:t>Visi Misi BRI</w:t>
      </w:r>
    </w:p>
    <w:p w:rsidR="00A83776" w:rsidRPr="00DE76D9" w:rsidRDefault="00A83776" w:rsidP="00DA7232">
      <w:pPr>
        <w:pStyle w:val="ListParagraph"/>
        <w:numPr>
          <w:ilvl w:val="0"/>
          <w:numId w:val="54"/>
        </w:numPr>
        <w:spacing w:after="0" w:line="480" w:lineRule="auto"/>
        <w:jc w:val="both"/>
        <w:rPr>
          <w:rFonts w:ascii="Times New Roman" w:eastAsia="Arial" w:hAnsi="Times New Roman" w:cs="Times New Roman"/>
          <w:b/>
          <w:sz w:val="26"/>
          <w:szCs w:val="24"/>
        </w:rPr>
      </w:pPr>
      <w:r w:rsidRPr="00DE76D9">
        <w:rPr>
          <w:rFonts w:ascii="Times New Roman" w:hAnsi="Times New Roman" w:cs="Times New Roman"/>
          <w:b/>
          <w:sz w:val="24"/>
        </w:rPr>
        <w:t xml:space="preserve">Visi BRI </w:t>
      </w:r>
    </w:p>
    <w:p w:rsidR="00A83776" w:rsidRDefault="00A83776" w:rsidP="00A83776">
      <w:pPr>
        <w:pStyle w:val="ListParagraph"/>
        <w:spacing w:after="0" w:line="480" w:lineRule="auto"/>
        <w:jc w:val="both"/>
        <w:rPr>
          <w:rFonts w:ascii="Times New Roman" w:hAnsi="Times New Roman" w:cs="Times New Roman"/>
          <w:sz w:val="24"/>
        </w:rPr>
      </w:pPr>
      <w:r w:rsidRPr="00DE76D9">
        <w:rPr>
          <w:rFonts w:ascii="Times New Roman" w:hAnsi="Times New Roman" w:cs="Times New Roman"/>
          <w:sz w:val="24"/>
        </w:rPr>
        <w:t>Menjadi bank komersial terkemuka yang selalu mengutamakan kepuasan nasabah.</w:t>
      </w:r>
    </w:p>
    <w:p w:rsidR="00A83776" w:rsidRDefault="00A83776" w:rsidP="00DA7232">
      <w:pPr>
        <w:pStyle w:val="ListParagraph"/>
        <w:numPr>
          <w:ilvl w:val="0"/>
          <w:numId w:val="54"/>
        </w:numPr>
        <w:spacing w:after="0" w:line="480" w:lineRule="auto"/>
        <w:jc w:val="both"/>
        <w:rPr>
          <w:rFonts w:ascii="Times New Roman" w:eastAsia="Arial" w:hAnsi="Times New Roman" w:cs="Times New Roman"/>
          <w:b/>
          <w:sz w:val="26"/>
          <w:szCs w:val="24"/>
        </w:rPr>
      </w:pPr>
      <w:r w:rsidRPr="00DE76D9">
        <w:rPr>
          <w:rFonts w:ascii="Times New Roman" w:eastAsia="Arial" w:hAnsi="Times New Roman" w:cs="Times New Roman"/>
          <w:b/>
          <w:sz w:val="26"/>
          <w:szCs w:val="24"/>
        </w:rPr>
        <w:t>Misi BRI</w:t>
      </w:r>
    </w:p>
    <w:p w:rsidR="00A83776" w:rsidRPr="00DE76D9" w:rsidRDefault="00A83776" w:rsidP="00DA7232">
      <w:pPr>
        <w:pStyle w:val="ListParagraph"/>
        <w:numPr>
          <w:ilvl w:val="0"/>
          <w:numId w:val="55"/>
        </w:numPr>
        <w:spacing w:after="0" w:line="480" w:lineRule="auto"/>
        <w:jc w:val="both"/>
        <w:rPr>
          <w:rFonts w:ascii="Times New Roman" w:eastAsia="Arial" w:hAnsi="Times New Roman" w:cs="Times New Roman"/>
          <w:sz w:val="28"/>
          <w:szCs w:val="24"/>
        </w:rPr>
      </w:pPr>
      <w:r w:rsidRPr="00DE76D9">
        <w:rPr>
          <w:rFonts w:ascii="Times New Roman" w:hAnsi="Times New Roman" w:cs="Times New Roman"/>
          <w:sz w:val="24"/>
        </w:rPr>
        <w:lastRenderedPageBreak/>
        <w:t>Melakukan kegiatan perbankan yang terbaik dengan mengutamakan pelayanan kepada usaha mikro, kecil dan menengah untuk menunjang pen</w:t>
      </w:r>
      <w:r>
        <w:rPr>
          <w:rFonts w:ascii="Times New Roman" w:hAnsi="Times New Roman" w:cs="Times New Roman"/>
          <w:sz w:val="24"/>
        </w:rPr>
        <w:t>ingkatan ekonomi masyarakat.</w:t>
      </w:r>
    </w:p>
    <w:p w:rsidR="00A83776" w:rsidRPr="00DE76D9" w:rsidRDefault="00A83776" w:rsidP="00DA7232">
      <w:pPr>
        <w:pStyle w:val="ListParagraph"/>
        <w:numPr>
          <w:ilvl w:val="0"/>
          <w:numId w:val="55"/>
        </w:numPr>
        <w:spacing w:after="0" w:line="480" w:lineRule="auto"/>
        <w:jc w:val="both"/>
        <w:rPr>
          <w:rFonts w:ascii="Times New Roman" w:eastAsia="Arial" w:hAnsi="Times New Roman" w:cs="Times New Roman"/>
          <w:sz w:val="28"/>
          <w:szCs w:val="24"/>
        </w:rPr>
      </w:pPr>
      <w:r w:rsidRPr="00DE76D9">
        <w:rPr>
          <w:rFonts w:ascii="Times New Roman" w:hAnsi="Times New Roman" w:cs="Times New Roman"/>
          <w:sz w:val="24"/>
        </w:rPr>
        <w:t>Memberikan pelayanan prima kepada nasabah melalui jaringan kerja yang tersebar luas dan didukung oleh sumber daya manusia yang profesional dengan melaksanakan prakte</w:t>
      </w:r>
      <w:r>
        <w:rPr>
          <w:rFonts w:ascii="Times New Roman" w:hAnsi="Times New Roman" w:cs="Times New Roman"/>
          <w:sz w:val="24"/>
        </w:rPr>
        <w:t>k good corporate governance.</w:t>
      </w:r>
    </w:p>
    <w:p w:rsidR="00A83776" w:rsidRPr="00DE76D9" w:rsidRDefault="00A83776" w:rsidP="00DA7232">
      <w:pPr>
        <w:pStyle w:val="ListParagraph"/>
        <w:numPr>
          <w:ilvl w:val="0"/>
          <w:numId w:val="55"/>
        </w:numPr>
        <w:spacing w:after="0" w:line="480" w:lineRule="auto"/>
        <w:jc w:val="both"/>
        <w:rPr>
          <w:rFonts w:ascii="Times New Roman" w:eastAsia="Arial" w:hAnsi="Times New Roman" w:cs="Times New Roman"/>
          <w:sz w:val="28"/>
          <w:szCs w:val="24"/>
        </w:rPr>
      </w:pPr>
      <w:r w:rsidRPr="00DE76D9">
        <w:rPr>
          <w:rFonts w:ascii="Times New Roman" w:hAnsi="Times New Roman" w:cs="Times New Roman"/>
          <w:sz w:val="24"/>
        </w:rPr>
        <w:t>Memberikan keuntungan dan manfaat yang optimal kepada pihak</w:t>
      </w:r>
      <w:r>
        <w:rPr>
          <w:rFonts w:ascii="Times New Roman" w:hAnsi="Times New Roman" w:cs="Times New Roman"/>
          <w:sz w:val="24"/>
          <w:lang w:val="id-ID"/>
        </w:rPr>
        <w:t>-</w:t>
      </w:r>
      <w:r w:rsidRPr="00DE76D9">
        <w:rPr>
          <w:rFonts w:ascii="Times New Roman" w:hAnsi="Times New Roman" w:cs="Times New Roman"/>
          <w:sz w:val="24"/>
        </w:rPr>
        <w:t>pihak yang berkepentingan.</w:t>
      </w:r>
    </w:p>
    <w:p w:rsidR="00A83776" w:rsidRDefault="00A83776" w:rsidP="00A83776">
      <w:pPr>
        <w:spacing w:line="480" w:lineRule="auto"/>
        <w:jc w:val="both"/>
        <w:rPr>
          <w:rFonts w:eastAsia="Arial"/>
          <w:b/>
        </w:rPr>
      </w:pPr>
    </w:p>
    <w:p w:rsidR="00A83776" w:rsidRDefault="00A83776" w:rsidP="00A83776">
      <w:pPr>
        <w:spacing w:line="480" w:lineRule="auto"/>
        <w:jc w:val="both"/>
        <w:rPr>
          <w:rFonts w:eastAsia="Arial"/>
          <w:b/>
        </w:rPr>
      </w:pPr>
    </w:p>
    <w:p w:rsidR="00A83776" w:rsidRDefault="00A83776" w:rsidP="00A83776">
      <w:pPr>
        <w:spacing w:line="480" w:lineRule="auto"/>
        <w:jc w:val="both"/>
        <w:rPr>
          <w:rFonts w:eastAsia="Arial"/>
          <w:b/>
        </w:rPr>
      </w:pPr>
    </w:p>
    <w:p w:rsidR="00A83776" w:rsidRDefault="00A83776" w:rsidP="00A83776">
      <w:pPr>
        <w:spacing w:line="480" w:lineRule="auto"/>
        <w:jc w:val="both"/>
        <w:rPr>
          <w:rFonts w:eastAsia="Arial"/>
          <w:b/>
        </w:rPr>
      </w:pPr>
    </w:p>
    <w:p w:rsidR="00A83776" w:rsidRDefault="00A83776" w:rsidP="00A83776">
      <w:pPr>
        <w:spacing w:line="480" w:lineRule="auto"/>
        <w:jc w:val="both"/>
        <w:rPr>
          <w:rFonts w:eastAsia="Arial"/>
          <w:b/>
        </w:rPr>
      </w:pPr>
    </w:p>
    <w:p w:rsidR="00A83776" w:rsidRDefault="00A83776" w:rsidP="00A83776">
      <w:pPr>
        <w:spacing w:line="480" w:lineRule="auto"/>
        <w:jc w:val="both"/>
        <w:rPr>
          <w:rFonts w:eastAsia="Arial"/>
          <w:b/>
        </w:rPr>
      </w:pPr>
    </w:p>
    <w:p w:rsidR="00A83776" w:rsidRDefault="00A83776" w:rsidP="00A83776">
      <w:pPr>
        <w:spacing w:line="480" w:lineRule="auto"/>
        <w:jc w:val="both"/>
        <w:rPr>
          <w:rFonts w:eastAsia="Arial"/>
          <w:b/>
        </w:rPr>
      </w:pPr>
    </w:p>
    <w:p w:rsidR="00A83776" w:rsidRDefault="00A83776" w:rsidP="00A83776">
      <w:pPr>
        <w:spacing w:line="480" w:lineRule="auto"/>
        <w:jc w:val="both"/>
        <w:rPr>
          <w:rFonts w:eastAsia="Arial"/>
          <w:b/>
        </w:rPr>
      </w:pPr>
    </w:p>
    <w:p w:rsidR="00A83776" w:rsidRDefault="00A83776" w:rsidP="00A83776">
      <w:pPr>
        <w:spacing w:line="480" w:lineRule="auto"/>
        <w:jc w:val="both"/>
        <w:rPr>
          <w:rFonts w:eastAsia="Arial"/>
          <w:b/>
        </w:rPr>
      </w:pPr>
    </w:p>
    <w:p w:rsidR="00A83776" w:rsidRDefault="00A83776" w:rsidP="00A83776">
      <w:pPr>
        <w:spacing w:line="480" w:lineRule="auto"/>
        <w:jc w:val="both"/>
        <w:rPr>
          <w:rFonts w:eastAsia="Arial"/>
          <w:b/>
        </w:rPr>
      </w:pPr>
    </w:p>
    <w:p w:rsidR="00A83776" w:rsidRPr="00D2189A" w:rsidRDefault="00A83776" w:rsidP="00A83776">
      <w:pPr>
        <w:spacing w:line="480" w:lineRule="auto"/>
        <w:jc w:val="both"/>
        <w:rPr>
          <w:b/>
          <w:color w:val="FF0000"/>
        </w:rPr>
      </w:pPr>
      <w:r>
        <w:rPr>
          <w:noProof/>
        </w:rPr>
        <w:drawing>
          <wp:anchor distT="0" distB="0" distL="114300" distR="114300" simplePos="0" relativeHeight="251693056" behindDoc="0" locked="0" layoutInCell="1" allowOverlap="1">
            <wp:simplePos x="0" y="0"/>
            <wp:positionH relativeFrom="column">
              <wp:posOffset>-360663</wp:posOffset>
            </wp:positionH>
            <wp:positionV relativeFrom="paragraph">
              <wp:posOffset>207010</wp:posOffset>
            </wp:positionV>
            <wp:extent cx="5675870" cy="3884288"/>
            <wp:effectExtent l="0" t="0" r="0" b="0"/>
            <wp:wrapNone/>
            <wp:docPr id="3" name="Picture 1" descr="C:\Users\ACER\Downloads\so sendik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so sendik_4.jpg"/>
                    <pic:cNvPicPr>
                      <a:picLocks noChangeAspect="1" noChangeArrowheads="1"/>
                    </pic:cNvPicPr>
                  </pic:nvPicPr>
                  <pic:blipFill>
                    <a:blip r:embed="rId1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5870" cy="3884288"/>
                    </a:xfrm>
                    <a:prstGeom prst="rect">
                      <a:avLst/>
                    </a:prstGeom>
                    <a:noFill/>
                    <a:ln>
                      <a:noFill/>
                    </a:ln>
                  </pic:spPr>
                </pic:pic>
              </a:graphicData>
            </a:graphic>
          </wp:anchor>
        </w:drawing>
      </w:r>
      <w:r>
        <w:rPr>
          <w:rFonts w:eastAsia="Arial"/>
          <w:b/>
        </w:rPr>
        <w:t xml:space="preserve">4.1.3. </w:t>
      </w:r>
      <w:r w:rsidRPr="00656409">
        <w:rPr>
          <w:b/>
        </w:rPr>
        <w:t>Struktur Organisasi</w:t>
      </w:r>
    </w:p>
    <w:p w:rsidR="00A83776" w:rsidRDefault="00A83776" w:rsidP="00A83776">
      <w:pPr>
        <w:spacing w:line="480" w:lineRule="auto"/>
        <w:jc w:val="both"/>
        <w:rPr>
          <w:b/>
          <w:color w:val="FF0000"/>
        </w:rPr>
      </w:pPr>
    </w:p>
    <w:p w:rsidR="00A83776" w:rsidRDefault="00A83776" w:rsidP="00A83776">
      <w:pPr>
        <w:spacing w:line="480" w:lineRule="auto"/>
        <w:jc w:val="both"/>
        <w:rPr>
          <w:b/>
          <w:color w:val="FF0000"/>
        </w:rPr>
      </w:pPr>
    </w:p>
    <w:p w:rsidR="00A83776" w:rsidRDefault="00A83776" w:rsidP="00A83776">
      <w:pPr>
        <w:spacing w:line="480" w:lineRule="auto"/>
        <w:jc w:val="both"/>
        <w:rPr>
          <w:b/>
          <w:color w:val="FF0000"/>
        </w:rPr>
      </w:pPr>
    </w:p>
    <w:p w:rsidR="00A83776" w:rsidRDefault="00A83776" w:rsidP="00A83776">
      <w:pPr>
        <w:spacing w:line="480" w:lineRule="auto"/>
        <w:jc w:val="both"/>
        <w:rPr>
          <w:b/>
          <w:color w:val="FF0000"/>
        </w:rPr>
      </w:pPr>
    </w:p>
    <w:p w:rsidR="00A83776" w:rsidRDefault="00A83776" w:rsidP="00A83776">
      <w:pPr>
        <w:spacing w:line="480" w:lineRule="auto"/>
        <w:jc w:val="both"/>
        <w:rPr>
          <w:b/>
          <w:color w:val="FF0000"/>
        </w:rPr>
      </w:pPr>
    </w:p>
    <w:p w:rsidR="00A83776" w:rsidRDefault="00A83776" w:rsidP="00A83776">
      <w:pPr>
        <w:spacing w:line="480" w:lineRule="auto"/>
        <w:jc w:val="both"/>
        <w:rPr>
          <w:b/>
          <w:color w:val="FF0000"/>
        </w:rPr>
      </w:pPr>
    </w:p>
    <w:p w:rsidR="00A83776" w:rsidRDefault="00A83776" w:rsidP="00A83776">
      <w:pPr>
        <w:spacing w:line="480" w:lineRule="auto"/>
        <w:jc w:val="both"/>
        <w:rPr>
          <w:b/>
          <w:color w:val="FF0000"/>
        </w:rPr>
      </w:pPr>
    </w:p>
    <w:p w:rsidR="00A83776" w:rsidRDefault="00A83776" w:rsidP="00A83776">
      <w:pPr>
        <w:spacing w:line="480" w:lineRule="auto"/>
        <w:jc w:val="both"/>
        <w:rPr>
          <w:b/>
          <w:color w:val="FF0000"/>
        </w:rPr>
      </w:pPr>
    </w:p>
    <w:p w:rsidR="00A83776" w:rsidRDefault="00A83776" w:rsidP="00A83776">
      <w:pPr>
        <w:spacing w:line="480" w:lineRule="auto"/>
        <w:jc w:val="both"/>
        <w:rPr>
          <w:b/>
          <w:color w:val="FF0000"/>
        </w:rPr>
      </w:pPr>
    </w:p>
    <w:p w:rsidR="00A83776" w:rsidRDefault="00A83776" w:rsidP="00A83776">
      <w:pPr>
        <w:spacing w:line="480" w:lineRule="auto"/>
        <w:jc w:val="both"/>
        <w:rPr>
          <w:b/>
          <w:color w:val="FF0000"/>
        </w:rPr>
      </w:pPr>
    </w:p>
    <w:p w:rsidR="00A83776" w:rsidRPr="00D2189A" w:rsidRDefault="00A83776" w:rsidP="00A83776">
      <w:pPr>
        <w:spacing w:line="480" w:lineRule="auto"/>
        <w:jc w:val="both"/>
        <w:rPr>
          <w:b/>
          <w:color w:val="FF0000"/>
        </w:rPr>
      </w:pPr>
    </w:p>
    <w:p w:rsidR="00A83776" w:rsidRPr="00A54B86" w:rsidRDefault="00A83776" w:rsidP="00A83776">
      <w:pPr>
        <w:spacing w:line="480" w:lineRule="auto"/>
        <w:jc w:val="center"/>
        <w:rPr>
          <w:b/>
        </w:rPr>
      </w:pPr>
      <w:r w:rsidRPr="00A54B86">
        <w:rPr>
          <w:b/>
        </w:rPr>
        <w:t>Gambar 4.1. Struktur Organisasi Bank Rakyat Indonesia Cabang Gorontalo</w:t>
      </w:r>
    </w:p>
    <w:p w:rsidR="00A83776" w:rsidRPr="00A54B86" w:rsidRDefault="00A83776" w:rsidP="00A83776">
      <w:pPr>
        <w:spacing w:line="480" w:lineRule="auto"/>
        <w:jc w:val="both"/>
        <w:outlineLvl w:val="0"/>
        <w:rPr>
          <w:b/>
        </w:rPr>
      </w:pPr>
      <w:r w:rsidRPr="00A54B86">
        <w:rPr>
          <w:b/>
        </w:rPr>
        <w:t>4.2 Analisis Deskriptif Variabel Penelitian</w:t>
      </w:r>
    </w:p>
    <w:p w:rsidR="00A83776" w:rsidRPr="00A54B86" w:rsidRDefault="00A83776" w:rsidP="00A83776">
      <w:pPr>
        <w:spacing w:line="480" w:lineRule="auto"/>
        <w:ind w:firstLine="360"/>
        <w:jc w:val="both"/>
        <w:outlineLvl w:val="0"/>
      </w:pPr>
      <w:r w:rsidRPr="00A54B86">
        <w:t>Dari 79 responden pada penelitian ini dapat dikemukakan identitas responden yang meliputi: jenis kelamin dan umur.</w:t>
      </w:r>
    </w:p>
    <w:p w:rsidR="00A83776" w:rsidRPr="000B3FB2" w:rsidRDefault="00A83776" w:rsidP="0079077F">
      <w:pPr>
        <w:pStyle w:val="ListParagraph"/>
        <w:numPr>
          <w:ilvl w:val="2"/>
          <w:numId w:val="57"/>
        </w:numPr>
        <w:spacing w:line="480" w:lineRule="auto"/>
        <w:jc w:val="both"/>
        <w:rPr>
          <w:rFonts w:ascii="Times New Roman" w:hAnsi="Times New Roman" w:cs="Times New Roman"/>
          <w:b/>
        </w:rPr>
      </w:pPr>
      <w:r w:rsidRPr="000B3FB2">
        <w:rPr>
          <w:rFonts w:ascii="Times New Roman" w:hAnsi="Times New Roman" w:cs="Times New Roman"/>
          <w:b/>
        </w:rPr>
        <w:t>Deskriptif Responden</w:t>
      </w:r>
    </w:p>
    <w:p w:rsidR="00A83776" w:rsidRPr="00A54B86" w:rsidRDefault="00A83776" w:rsidP="00A83776">
      <w:pPr>
        <w:spacing w:line="480" w:lineRule="auto"/>
        <w:ind w:left="720" w:hanging="360"/>
        <w:jc w:val="both"/>
      </w:pPr>
      <w:r w:rsidRPr="00A54B86">
        <w:t xml:space="preserve">1. </w:t>
      </w:r>
      <w:r w:rsidRPr="00A54B86">
        <w:tab/>
        <w:t>Latar Pendidikan</w:t>
      </w:r>
    </w:p>
    <w:p w:rsidR="00A83776" w:rsidRPr="00A54B86" w:rsidRDefault="00A83776" w:rsidP="00A83776">
      <w:pPr>
        <w:spacing w:line="480" w:lineRule="auto"/>
        <w:ind w:left="30" w:firstLine="690"/>
        <w:jc w:val="both"/>
      </w:pPr>
      <w:r w:rsidRPr="00A54B86">
        <w:t>Dari hasil penelitian yang telah dilakukan didapatkan jumlah responden berdasarkan latar pendidikan yang da</w:t>
      </w:r>
      <w:r>
        <w:t>pat dilihat pada tabel berikut:</w:t>
      </w:r>
    </w:p>
    <w:p w:rsidR="00A83776" w:rsidRDefault="00A83776" w:rsidP="00A83776">
      <w:pPr>
        <w:pStyle w:val="NoSpacing"/>
        <w:ind w:left="0"/>
        <w:jc w:val="center"/>
        <w:rPr>
          <w:rFonts w:ascii="Times New Roman" w:hAnsi="Times New Roman" w:cs="Times New Roman"/>
          <w:b/>
          <w:sz w:val="24"/>
          <w:szCs w:val="24"/>
          <w:lang w:val="en-US"/>
        </w:rPr>
      </w:pPr>
    </w:p>
    <w:p w:rsidR="00A83776" w:rsidRDefault="00A83776" w:rsidP="00A83776">
      <w:pPr>
        <w:pStyle w:val="NoSpacing"/>
        <w:ind w:left="0"/>
        <w:jc w:val="center"/>
        <w:rPr>
          <w:rFonts w:ascii="Times New Roman" w:hAnsi="Times New Roman" w:cs="Times New Roman"/>
          <w:b/>
          <w:sz w:val="24"/>
          <w:szCs w:val="24"/>
          <w:lang w:val="en-US"/>
        </w:rPr>
      </w:pPr>
    </w:p>
    <w:p w:rsidR="00A83776" w:rsidRDefault="00A83776" w:rsidP="00A83776">
      <w:pPr>
        <w:pStyle w:val="NoSpacing"/>
        <w:ind w:left="0"/>
        <w:jc w:val="center"/>
        <w:rPr>
          <w:rFonts w:ascii="Times New Roman" w:hAnsi="Times New Roman" w:cs="Times New Roman"/>
          <w:b/>
          <w:sz w:val="24"/>
          <w:szCs w:val="24"/>
          <w:lang w:val="en-US"/>
        </w:rPr>
      </w:pPr>
    </w:p>
    <w:p w:rsidR="00A83776" w:rsidRDefault="00A83776" w:rsidP="00A83776">
      <w:pPr>
        <w:pStyle w:val="NoSpacing"/>
        <w:ind w:left="0"/>
        <w:jc w:val="center"/>
        <w:rPr>
          <w:rFonts w:ascii="Times New Roman" w:hAnsi="Times New Roman" w:cs="Times New Roman"/>
          <w:b/>
          <w:sz w:val="24"/>
          <w:szCs w:val="24"/>
          <w:lang w:val="en-US"/>
        </w:rPr>
      </w:pPr>
    </w:p>
    <w:p w:rsidR="00A83776" w:rsidRDefault="00A83776" w:rsidP="00A83776">
      <w:pPr>
        <w:pStyle w:val="NoSpacing"/>
        <w:ind w:left="0"/>
        <w:jc w:val="center"/>
        <w:rPr>
          <w:rFonts w:ascii="Times New Roman" w:hAnsi="Times New Roman" w:cs="Times New Roman"/>
          <w:b/>
          <w:sz w:val="24"/>
          <w:szCs w:val="24"/>
          <w:lang w:val="en-US"/>
        </w:rPr>
      </w:pPr>
    </w:p>
    <w:p w:rsidR="00A83776" w:rsidRDefault="00A83776" w:rsidP="00A83776">
      <w:pPr>
        <w:pStyle w:val="NoSpacing"/>
        <w:ind w:left="0"/>
        <w:jc w:val="center"/>
        <w:rPr>
          <w:rFonts w:ascii="Times New Roman" w:hAnsi="Times New Roman" w:cs="Times New Roman"/>
          <w:b/>
          <w:sz w:val="24"/>
          <w:szCs w:val="24"/>
          <w:lang w:val="en-US"/>
        </w:rPr>
      </w:pPr>
    </w:p>
    <w:p w:rsidR="00A83776" w:rsidRPr="00A54B86" w:rsidRDefault="00A83776" w:rsidP="00A83776">
      <w:pPr>
        <w:pStyle w:val="NoSpacing"/>
        <w:ind w:left="0"/>
        <w:jc w:val="center"/>
        <w:rPr>
          <w:rFonts w:ascii="Times New Roman" w:hAnsi="Times New Roman" w:cs="Times New Roman"/>
          <w:b/>
          <w:sz w:val="24"/>
          <w:szCs w:val="24"/>
        </w:rPr>
      </w:pPr>
      <w:r w:rsidRPr="00A54B86">
        <w:rPr>
          <w:rFonts w:ascii="Times New Roman" w:hAnsi="Times New Roman" w:cs="Times New Roman"/>
          <w:b/>
          <w:sz w:val="24"/>
          <w:szCs w:val="24"/>
        </w:rPr>
        <w:t>Tabel 4.1</w:t>
      </w:r>
    </w:p>
    <w:p w:rsidR="00A83776" w:rsidRPr="00A54B86" w:rsidRDefault="00A83776" w:rsidP="00A83776">
      <w:pPr>
        <w:pStyle w:val="NoSpacing"/>
        <w:ind w:left="0"/>
        <w:jc w:val="center"/>
        <w:rPr>
          <w:rFonts w:ascii="Times New Roman" w:hAnsi="Times New Roman" w:cs="Times New Roman"/>
          <w:b/>
          <w:sz w:val="24"/>
          <w:szCs w:val="24"/>
          <w:lang w:val="en-US"/>
        </w:rPr>
      </w:pPr>
      <w:r w:rsidRPr="00A54B86">
        <w:rPr>
          <w:rFonts w:ascii="Times New Roman" w:hAnsi="Times New Roman" w:cs="Times New Roman"/>
          <w:b/>
          <w:sz w:val="24"/>
          <w:szCs w:val="24"/>
        </w:rPr>
        <w:t xml:space="preserve">Distribusi Responden Berdasarkan </w:t>
      </w:r>
      <w:r w:rsidRPr="00A54B86">
        <w:rPr>
          <w:rFonts w:ascii="Times New Roman" w:hAnsi="Times New Roman" w:cs="Times New Roman"/>
          <w:b/>
          <w:sz w:val="24"/>
          <w:szCs w:val="24"/>
          <w:lang w:val="en-US"/>
        </w:rPr>
        <w:t>Latar pendidikan</w:t>
      </w:r>
    </w:p>
    <w:tbl>
      <w:tblPr>
        <w:tblStyle w:val="TableGrid"/>
        <w:tblW w:w="0" w:type="auto"/>
        <w:tblInd w:w="198" w:type="dxa"/>
        <w:tblLook w:val="04A0"/>
      </w:tblPr>
      <w:tblGrid>
        <w:gridCol w:w="2651"/>
        <w:gridCol w:w="2819"/>
        <w:gridCol w:w="2630"/>
      </w:tblGrid>
      <w:tr w:rsidR="00A83776" w:rsidRPr="00A54B86" w:rsidTr="00111B7F">
        <w:tc>
          <w:tcPr>
            <w:tcW w:w="2651" w:type="dxa"/>
          </w:tcPr>
          <w:p w:rsidR="00A83776" w:rsidRPr="00A54B86" w:rsidRDefault="00A83776" w:rsidP="00111B7F">
            <w:pPr>
              <w:jc w:val="center"/>
            </w:pPr>
            <w:r w:rsidRPr="00A54B86">
              <w:t>Jenis Kelamin</w:t>
            </w:r>
          </w:p>
        </w:tc>
        <w:tc>
          <w:tcPr>
            <w:tcW w:w="2819" w:type="dxa"/>
          </w:tcPr>
          <w:p w:rsidR="00A83776" w:rsidRPr="00A54B86" w:rsidRDefault="00A83776" w:rsidP="00111B7F">
            <w:pPr>
              <w:jc w:val="center"/>
            </w:pPr>
            <w:r w:rsidRPr="00A54B86">
              <w:t>Frekuansi (∑)</w:t>
            </w:r>
          </w:p>
        </w:tc>
        <w:tc>
          <w:tcPr>
            <w:tcW w:w="2630" w:type="dxa"/>
          </w:tcPr>
          <w:p w:rsidR="00A83776" w:rsidRPr="00A54B86" w:rsidRDefault="00A83776" w:rsidP="00111B7F">
            <w:pPr>
              <w:jc w:val="center"/>
            </w:pPr>
            <w:r w:rsidRPr="00A54B86">
              <w:t>Prsentase (%)</w:t>
            </w:r>
          </w:p>
        </w:tc>
      </w:tr>
      <w:tr w:rsidR="00A83776" w:rsidRPr="00A54B86" w:rsidTr="00111B7F">
        <w:tc>
          <w:tcPr>
            <w:tcW w:w="2651" w:type="dxa"/>
          </w:tcPr>
          <w:p w:rsidR="00A83776" w:rsidRPr="00A54B86" w:rsidRDefault="00A83776" w:rsidP="00111B7F">
            <w:pPr>
              <w:jc w:val="center"/>
            </w:pPr>
            <w:r w:rsidRPr="00A54B86">
              <w:t>SMA</w:t>
            </w:r>
            <w:r>
              <w:t>/SMK</w:t>
            </w:r>
          </w:p>
        </w:tc>
        <w:tc>
          <w:tcPr>
            <w:tcW w:w="2819" w:type="dxa"/>
          </w:tcPr>
          <w:p w:rsidR="00A83776" w:rsidRPr="00A54B86" w:rsidRDefault="00A83776" w:rsidP="00111B7F">
            <w:pPr>
              <w:jc w:val="center"/>
            </w:pPr>
            <w:r>
              <w:t>49</w:t>
            </w:r>
          </w:p>
        </w:tc>
        <w:tc>
          <w:tcPr>
            <w:tcW w:w="2630" w:type="dxa"/>
          </w:tcPr>
          <w:p w:rsidR="00A83776" w:rsidRPr="00A54B86" w:rsidRDefault="00A83776" w:rsidP="00111B7F">
            <w:pPr>
              <w:jc w:val="center"/>
            </w:pPr>
            <w:r>
              <w:t>62</w:t>
            </w:r>
          </w:p>
        </w:tc>
      </w:tr>
      <w:tr w:rsidR="00A83776" w:rsidRPr="00A54B86" w:rsidTr="00111B7F">
        <w:trPr>
          <w:trHeight w:val="277"/>
        </w:trPr>
        <w:tc>
          <w:tcPr>
            <w:tcW w:w="2651" w:type="dxa"/>
            <w:tcBorders>
              <w:bottom w:val="single" w:sz="4" w:space="0" w:color="auto"/>
            </w:tcBorders>
          </w:tcPr>
          <w:p w:rsidR="00A83776" w:rsidRPr="00A54B86" w:rsidRDefault="00A83776" w:rsidP="00111B7F">
            <w:pPr>
              <w:jc w:val="center"/>
            </w:pPr>
            <w:r>
              <w:t>S1</w:t>
            </w:r>
          </w:p>
        </w:tc>
        <w:tc>
          <w:tcPr>
            <w:tcW w:w="2819" w:type="dxa"/>
            <w:tcBorders>
              <w:bottom w:val="single" w:sz="4" w:space="0" w:color="auto"/>
            </w:tcBorders>
          </w:tcPr>
          <w:p w:rsidR="00A83776" w:rsidRPr="00A54B86" w:rsidRDefault="00A83776" w:rsidP="00111B7F">
            <w:pPr>
              <w:jc w:val="center"/>
            </w:pPr>
            <w:r>
              <w:t>23</w:t>
            </w:r>
          </w:p>
        </w:tc>
        <w:tc>
          <w:tcPr>
            <w:tcW w:w="2630" w:type="dxa"/>
            <w:tcBorders>
              <w:bottom w:val="single" w:sz="4" w:space="0" w:color="auto"/>
            </w:tcBorders>
          </w:tcPr>
          <w:p w:rsidR="00A83776" w:rsidRPr="00A54B86" w:rsidRDefault="00A83776" w:rsidP="00111B7F">
            <w:pPr>
              <w:jc w:val="center"/>
            </w:pPr>
            <w:r>
              <w:t>29</w:t>
            </w:r>
          </w:p>
        </w:tc>
      </w:tr>
      <w:tr w:rsidR="00A83776" w:rsidRPr="00A54B86" w:rsidTr="00111B7F">
        <w:trPr>
          <w:trHeight w:val="277"/>
        </w:trPr>
        <w:tc>
          <w:tcPr>
            <w:tcW w:w="2651" w:type="dxa"/>
            <w:tcBorders>
              <w:top w:val="single" w:sz="4" w:space="0" w:color="auto"/>
            </w:tcBorders>
          </w:tcPr>
          <w:p w:rsidR="00A83776" w:rsidRPr="00A54B86" w:rsidRDefault="00A83776" w:rsidP="00111B7F">
            <w:pPr>
              <w:jc w:val="center"/>
            </w:pPr>
            <w:r>
              <w:t>S2</w:t>
            </w:r>
          </w:p>
        </w:tc>
        <w:tc>
          <w:tcPr>
            <w:tcW w:w="2819" w:type="dxa"/>
            <w:tcBorders>
              <w:top w:val="single" w:sz="4" w:space="0" w:color="auto"/>
            </w:tcBorders>
          </w:tcPr>
          <w:p w:rsidR="00A83776" w:rsidRPr="00A54B86" w:rsidRDefault="00A83776" w:rsidP="00111B7F">
            <w:pPr>
              <w:jc w:val="center"/>
            </w:pPr>
            <w:r>
              <w:t>7</w:t>
            </w:r>
          </w:p>
        </w:tc>
        <w:tc>
          <w:tcPr>
            <w:tcW w:w="2630" w:type="dxa"/>
            <w:tcBorders>
              <w:top w:val="single" w:sz="4" w:space="0" w:color="auto"/>
            </w:tcBorders>
          </w:tcPr>
          <w:p w:rsidR="00A83776" w:rsidRPr="00A54B86" w:rsidRDefault="00A83776" w:rsidP="00111B7F">
            <w:pPr>
              <w:jc w:val="center"/>
            </w:pPr>
            <w:r>
              <w:t>9</w:t>
            </w:r>
          </w:p>
        </w:tc>
      </w:tr>
      <w:tr w:rsidR="00A83776" w:rsidRPr="00A54B86" w:rsidTr="00111B7F">
        <w:tc>
          <w:tcPr>
            <w:tcW w:w="2651" w:type="dxa"/>
          </w:tcPr>
          <w:p w:rsidR="00A83776" w:rsidRPr="00A54B86" w:rsidRDefault="00A83776" w:rsidP="00111B7F">
            <w:pPr>
              <w:jc w:val="center"/>
            </w:pPr>
            <w:r w:rsidRPr="00A54B86">
              <w:t>Total</w:t>
            </w:r>
          </w:p>
        </w:tc>
        <w:tc>
          <w:tcPr>
            <w:tcW w:w="2819" w:type="dxa"/>
          </w:tcPr>
          <w:p w:rsidR="00A83776" w:rsidRPr="00A54B86" w:rsidRDefault="00A83776" w:rsidP="00111B7F">
            <w:pPr>
              <w:jc w:val="center"/>
            </w:pPr>
            <w:r w:rsidRPr="00A54B86">
              <w:t>79</w:t>
            </w:r>
          </w:p>
        </w:tc>
        <w:tc>
          <w:tcPr>
            <w:tcW w:w="2630" w:type="dxa"/>
          </w:tcPr>
          <w:p w:rsidR="00A83776" w:rsidRPr="00A54B86" w:rsidRDefault="00A83776" w:rsidP="00111B7F">
            <w:pPr>
              <w:jc w:val="center"/>
            </w:pPr>
            <w:r w:rsidRPr="00A54B86">
              <w:t>100</w:t>
            </w:r>
          </w:p>
        </w:tc>
      </w:tr>
    </w:tbl>
    <w:p w:rsidR="00A83776" w:rsidRPr="00A54B86" w:rsidRDefault="00A83776" w:rsidP="00A83776">
      <w:pPr>
        <w:jc w:val="both"/>
      </w:pPr>
      <w:r w:rsidRPr="00A54B86">
        <w:t>Sumber: Hasil olahan Data 2021</w:t>
      </w:r>
    </w:p>
    <w:p w:rsidR="00A83776" w:rsidRPr="00A54B86" w:rsidRDefault="00A83776" w:rsidP="00A83776">
      <w:pPr>
        <w:spacing w:line="480" w:lineRule="auto"/>
        <w:ind w:left="30" w:firstLine="690"/>
        <w:jc w:val="both"/>
      </w:pPr>
      <w:r w:rsidRPr="00A54B86">
        <w:t>Dari tabel diatas dapat dilihat bahwa jumlah responden tingkat SMA</w:t>
      </w:r>
      <w:r>
        <w:t>/SMK yaitu sebanyak 49 orang atau sekitar 6</w:t>
      </w:r>
      <w:r w:rsidRPr="00A54B86">
        <w:t>2</w:t>
      </w:r>
      <w:r>
        <w:t>%, jumlah responden tingkat S1sebanyak 23</w:t>
      </w:r>
      <w:r w:rsidRPr="00A54B86">
        <w:t xml:space="preserve"> or</w:t>
      </w:r>
      <w:r>
        <w:t>ang atau 29</w:t>
      </w:r>
      <w:r w:rsidRPr="00A54B86">
        <w:t>%. Sedan</w:t>
      </w:r>
      <w:r>
        <w:t>gkan jumlah responden tingkat S2 sebanyak 7 orang atau 9</w:t>
      </w:r>
      <w:r w:rsidRPr="00A54B86">
        <w:t>%.Hal ini menunjukkan bahwa antara responden memiliki tingkat pendidikan yang berbeda-beda.</w:t>
      </w:r>
    </w:p>
    <w:p w:rsidR="00A83776" w:rsidRPr="00A54B86" w:rsidRDefault="00A83776" w:rsidP="00A83776">
      <w:pPr>
        <w:spacing w:line="480" w:lineRule="auto"/>
        <w:ind w:left="720" w:hanging="360"/>
        <w:jc w:val="both"/>
      </w:pPr>
      <w:r w:rsidRPr="00A54B86">
        <w:t xml:space="preserve">2. </w:t>
      </w:r>
      <w:r w:rsidRPr="00A54B86">
        <w:tab/>
        <w:t>Jenis Kelamin</w:t>
      </w:r>
    </w:p>
    <w:p w:rsidR="00A83776" w:rsidRPr="00A54B86" w:rsidRDefault="00A83776" w:rsidP="00A83776">
      <w:pPr>
        <w:spacing w:line="480" w:lineRule="auto"/>
        <w:ind w:left="30" w:firstLine="690"/>
        <w:jc w:val="both"/>
      </w:pPr>
      <w:r w:rsidRPr="00A54B86">
        <w:lastRenderedPageBreak/>
        <w:t>Dari hasil penelitian yang telah dilakukan didapatkan jumlah responden berdasarkan jenis kelamin yang dapat dilihat pada tabel berikut:</w:t>
      </w:r>
    </w:p>
    <w:p w:rsidR="00A83776" w:rsidRPr="00A54B86" w:rsidRDefault="00A83776" w:rsidP="00A83776">
      <w:pPr>
        <w:pStyle w:val="NoSpacing"/>
        <w:ind w:left="0"/>
        <w:jc w:val="center"/>
        <w:rPr>
          <w:rFonts w:ascii="Times New Roman" w:hAnsi="Times New Roman" w:cs="Times New Roman"/>
          <w:b/>
          <w:sz w:val="24"/>
          <w:szCs w:val="24"/>
          <w:lang w:val="en-US"/>
        </w:rPr>
      </w:pPr>
      <w:r w:rsidRPr="00A54B86">
        <w:rPr>
          <w:rFonts w:ascii="Times New Roman" w:hAnsi="Times New Roman" w:cs="Times New Roman"/>
          <w:b/>
          <w:sz w:val="24"/>
          <w:szCs w:val="24"/>
        </w:rPr>
        <w:t>Tabel 4.</w:t>
      </w:r>
      <w:r w:rsidRPr="00A54B86">
        <w:rPr>
          <w:rFonts w:ascii="Times New Roman" w:hAnsi="Times New Roman" w:cs="Times New Roman"/>
          <w:b/>
          <w:sz w:val="24"/>
          <w:szCs w:val="24"/>
          <w:lang w:val="en-US"/>
        </w:rPr>
        <w:t>2</w:t>
      </w:r>
    </w:p>
    <w:p w:rsidR="00A83776" w:rsidRPr="00A54B86" w:rsidRDefault="00A83776" w:rsidP="00A83776">
      <w:pPr>
        <w:pStyle w:val="NoSpacing"/>
        <w:ind w:left="0"/>
        <w:jc w:val="center"/>
        <w:rPr>
          <w:rFonts w:ascii="Times New Roman" w:hAnsi="Times New Roman" w:cs="Times New Roman"/>
          <w:b/>
          <w:sz w:val="24"/>
          <w:szCs w:val="24"/>
        </w:rPr>
      </w:pPr>
      <w:r w:rsidRPr="00A54B86">
        <w:rPr>
          <w:rFonts w:ascii="Times New Roman" w:hAnsi="Times New Roman" w:cs="Times New Roman"/>
          <w:b/>
          <w:sz w:val="24"/>
          <w:szCs w:val="24"/>
        </w:rPr>
        <w:t>Distribusi Responden Berdasarkan Jenis Kelamin</w:t>
      </w:r>
    </w:p>
    <w:tbl>
      <w:tblPr>
        <w:tblStyle w:val="TableGrid"/>
        <w:tblW w:w="0" w:type="auto"/>
        <w:tblInd w:w="198" w:type="dxa"/>
        <w:tblLook w:val="04A0"/>
      </w:tblPr>
      <w:tblGrid>
        <w:gridCol w:w="2651"/>
        <w:gridCol w:w="2819"/>
        <w:gridCol w:w="2630"/>
      </w:tblGrid>
      <w:tr w:rsidR="00A83776" w:rsidRPr="00A54B86" w:rsidTr="00111B7F">
        <w:tc>
          <w:tcPr>
            <w:tcW w:w="2651" w:type="dxa"/>
          </w:tcPr>
          <w:p w:rsidR="00A83776" w:rsidRPr="00A54B86" w:rsidRDefault="00A83776" w:rsidP="00111B7F">
            <w:pPr>
              <w:jc w:val="center"/>
            </w:pPr>
            <w:r w:rsidRPr="00A54B86">
              <w:t>Jenis Kelamin</w:t>
            </w:r>
          </w:p>
        </w:tc>
        <w:tc>
          <w:tcPr>
            <w:tcW w:w="2819" w:type="dxa"/>
          </w:tcPr>
          <w:p w:rsidR="00A83776" w:rsidRPr="00A54B86" w:rsidRDefault="00A83776" w:rsidP="00111B7F">
            <w:pPr>
              <w:jc w:val="center"/>
            </w:pPr>
            <w:r w:rsidRPr="00A54B86">
              <w:t>Frekuansi (∑)</w:t>
            </w:r>
          </w:p>
        </w:tc>
        <w:tc>
          <w:tcPr>
            <w:tcW w:w="2630" w:type="dxa"/>
          </w:tcPr>
          <w:p w:rsidR="00A83776" w:rsidRPr="00A54B86" w:rsidRDefault="00A83776" w:rsidP="00111B7F">
            <w:pPr>
              <w:jc w:val="center"/>
            </w:pPr>
            <w:r w:rsidRPr="00A54B86">
              <w:t>Prsentase (%)</w:t>
            </w:r>
          </w:p>
        </w:tc>
      </w:tr>
      <w:tr w:rsidR="00A83776" w:rsidRPr="00A54B86" w:rsidTr="00111B7F">
        <w:tc>
          <w:tcPr>
            <w:tcW w:w="2651" w:type="dxa"/>
          </w:tcPr>
          <w:p w:rsidR="00A83776" w:rsidRPr="00A54B86" w:rsidRDefault="00A83776" w:rsidP="00111B7F">
            <w:pPr>
              <w:jc w:val="center"/>
            </w:pPr>
            <w:r w:rsidRPr="00A54B86">
              <w:t>Laki-laki</w:t>
            </w:r>
          </w:p>
        </w:tc>
        <w:tc>
          <w:tcPr>
            <w:tcW w:w="2819" w:type="dxa"/>
          </w:tcPr>
          <w:p w:rsidR="00A83776" w:rsidRPr="00A54B86" w:rsidRDefault="00A83776" w:rsidP="00111B7F">
            <w:pPr>
              <w:jc w:val="center"/>
            </w:pPr>
            <w:r>
              <w:t>52</w:t>
            </w:r>
          </w:p>
        </w:tc>
        <w:tc>
          <w:tcPr>
            <w:tcW w:w="2630" w:type="dxa"/>
          </w:tcPr>
          <w:p w:rsidR="00A83776" w:rsidRPr="00A54B86" w:rsidRDefault="00A83776" w:rsidP="00111B7F">
            <w:pPr>
              <w:jc w:val="center"/>
            </w:pPr>
            <w:r>
              <w:t>66</w:t>
            </w:r>
          </w:p>
        </w:tc>
      </w:tr>
      <w:tr w:rsidR="00A83776" w:rsidRPr="00A54B86" w:rsidTr="00111B7F">
        <w:tc>
          <w:tcPr>
            <w:tcW w:w="2651" w:type="dxa"/>
          </w:tcPr>
          <w:p w:rsidR="00A83776" w:rsidRPr="00A54B86" w:rsidRDefault="00A83776" w:rsidP="00111B7F">
            <w:pPr>
              <w:jc w:val="center"/>
            </w:pPr>
            <w:r w:rsidRPr="00A54B86">
              <w:t>Perempuan</w:t>
            </w:r>
          </w:p>
        </w:tc>
        <w:tc>
          <w:tcPr>
            <w:tcW w:w="2819" w:type="dxa"/>
          </w:tcPr>
          <w:p w:rsidR="00A83776" w:rsidRPr="00A54B86" w:rsidRDefault="00A83776" w:rsidP="00111B7F">
            <w:pPr>
              <w:jc w:val="center"/>
            </w:pPr>
            <w:r>
              <w:t>27</w:t>
            </w:r>
          </w:p>
        </w:tc>
        <w:tc>
          <w:tcPr>
            <w:tcW w:w="2630" w:type="dxa"/>
          </w:tcPr>
          <w:p w:rsidR="00A83776" w:rsidRPr="00A54B86" w:rsidRDefault="00A83776" w:rsidP="00111B7F">
            <w:pPr>
              <w:jc w:val="center"/>
            </w:pPr>
            <w:r>
              <w:t>34</w:t>
            </w:r>
          </w:p>
        </w:tc>
      </w:tr>
      <w:tr w:rsidR="00A83776" w:rsidRPr="00A54B86" w:rsidTr="00111B7F">
        <w:tc>
          <w:tcPr>
            <w:tcW w:w="2651" w:type="dxa"/>
          </w:tcPr>
          <w:p w:rsidR="00A83776" w:rsidRPr="00A54B86" w:rsidRDefault="00A83776" w:rsidP="00111B7F">
            <w:pPr>
              <w:jc w:val="center"/>
            </w:pPr>
            <w:r w:rsidRPr="00A54B86">
              <w:t>Total</w:t>
            </w:r>
          </w:p>
        </w:tc>
        <w:tc>
          <w:tcPr>
            <w:tcW w:w="2819" w:type="dxa"/>
          </w:tcPr>
          <w:p w:rsidR="00A83776" w:rsidRPr="00A54B86" w:rsidRDefault="00A83776" w:rsidP="00111B7F">
            <w:pPr>
              <w:jc w:val="center"/>
            </w:pPr>
            <w:r w:rsidRPr="00A54B86">
              <w:t>79</w:t>
            </w:r>
          </w:p>
        </w:tc>
        <w:tc>
          <w:tcPr>
            <w:tcW w:w="2630" w:type="dxa"/>
          </w:tcPr>
          <w:p w:rsidR="00A83776" w:rsidRPr="00A54B86" w:rsidRDefault="00A83776" w:rsidP="00111B7F">
            <w:pPr>
              <w:jc w:val="center"/>
            </w:pPr>
            <w:r w:rsidRPr="00A54B86">
              <w:t>100</w:t>
            </w:r>
          </w:p>
        </w:tc>
      </w:tr>
    </w:tbl>
    <w:p w:rsidR="00A83776" w:rsidRPr="00A54B86" w:rsidRDefault="00A83776" w:rsidP="00A83776">
      <w:pPr>
        <w:jc w:val="both"/>
      </w:pPr>
      <w:r w:rsidRPr="00A54B86">
        <w:t>Sumber: Hasil olahan Data 2021</w:t>
      </w:r>
    </w:p>
    <w:p w:rsidR="00A83776" w:rsidRPr="00A54B86" w:rsidRDefault="00A83776" w:rsidP="00A83776">
      <w:pPr>
        <w:spacing w:line="480" w:lineRule="auto"/>
        <w:ind w:left="30" w:firstLine="690"/>
        <w:jc w:val="both"/>
      </w:pPr>
      <w:r w:rsidRPr="00A54B86">
        <w:t>Dari tabel diatas dapat dilihat bahwa jum</w:t>
      </w:r>
      <w:r>
        <w:t>lah responden laki-laki yaitu 52 orang atau sekitar 66</w:t>
      </w:r>
      <w:r w:rsidRPr="00A54B86">
        <w:t>%, sedangkan jumlah</w:t>
      </w:r>
      <w:r>
        <w:t xml:space="preserve"> responden perempuan sebanyak 2</w:t>
      </w:r>
      <w:r w:rsidRPr="00A54B86">
        <w:t>7 o</w:t>
      </w:r>
      <w:r>
        <w:t>rang atau 34</w:t>
      </w:r>
      <w:r w:rsidRPr="00A54B86">
        <w:t>%. Hal ini menunjukkan bahwa antara responden laki-laki dengan perempuan tidak seimbang.</w:t>
      </w:r>
    </w:p>
    <w:p w:rsidR="00A83776" w:rsidRPr="00A54B86" w:rsidRDefault="00A83776" w:rsidP="00A83776">
      <w:pPr>
        <w:spacing w:line="480" w:lineRule="auto"/>
        <w:ind w:left="720" w:hanging="360"/>
        <w:jc w:val="both"/>
      </w:pPr>
      <w:r w:rsidRPr="00A54B86">
        <w:t>3.</w:t>
      </w:r>
      <w:r w:rsidRPr="00A54B86">
        <w:tab/>
        <w:t>Umur</w:t>
      </w:r>
    </w:p>
    <w:p w:rsidR="00A83776" w:rsidRDefault="00A83776" w:rsidP="00A83776">
      <w:pPr>
        <w:spacing w:line="480" w:lineRule="auto"/>
        <w:ind w:left="30" w:firstLine="690"/>
        <w:jc w:val="both"/>
        <w:rPr>
          <w:lang w:val="id-ID"/>
        </w:rPr>
      </w:pPr>
      <w:r w:rsidRPr="00A54B86">
        <w:t xml:space="preserve">Dari hasil penelitian yang telah dilakukan didapatkan jumlah usia responden berdasarkan usia yang dapat dilihat pada tabel berikut:  </w:t>
      </w:r>
    </w:p>
    <w:p w:rsidR="00E93FEC" w:rsidRPr="00E93FEC" w:rsidRDefault="00E93FEC" w:rsidP="00A83776">
      <w:pPr>
        <w:spacing w:line="480" w:lineRule="auto"/>
        <w:ind w:left="30" w:firstLine="690"/>
        <w:jc w:val="both"/>
        <w:rPr>
          <w:lang w:val="id-ID"/>
        </w:rPr>
      </w:pPr>
    </w:p>
    <w:p w:rsidR="00A83776" w:rsidRPr="00A54B86" w:rsidRDefault="00A83776" w:rsidP="00A83776">
      <w:pPr>
        <w:pStyle w:val="NoSpacing"/>
        <w:ind w:left="0"/>
        <w:jc w:val="center"/>
        <w:rPr>
          <w:rFonts w:ascii="Times New Roman" w:hAnsi="Times New Roman" w:cs="Times New Roman"/>
          <w:b/>
          <w:sz w:val="24"/>
          <w:szCs w:val="24"/>
          <w:lang w:val="en-US"/>
        </w:rPr>
      </w:pPr>
      <w:r w:rsidRPr="00A54B86">
        <w:rPr>
          <w:rFonts w:ascii="Times New Roman" w:hAnsi="Times New Roman" w:cs="Times New Roman"/>
          <w:b/>
          <w:sz w:val="24"/>
          <w:szCs w:val="24"/>
        </w:rPr>
        <w:t>Tabel 4.</w:t>
      </w:r>
      <w:r w:rsidRPr="00A54B86">
        <w:rPr>
          <w:rFonts w:ascii="Times New Roman" w:hAnsi="Times New Roman" w:cs="Times New Roman"/>
          <w:b/>
          <w:sz w:val="24"/>
          <w:szCs w:val="24"/>
          <w:lang w:val="en-US"/>
        </w:rPr>
        <w:t>3</w:t>
      </w:r>
    </w:p>
    <w:p w:rsidR="00A83776" w:rsidRPr="00A54B86" w:rsidRDefault="00A83776" w:rsidP="00A83776">
      <w:pPr>
        <w:pStyle w:val="NoSpacing"/>
        <w:ind w:left="0"/>
        <w:jc w:val="center"/>
        <w:rPr>
          <w:b/>
        </w:rPr>
      </w:pPr>
      <w:r w:rsidRPr="00A54B86">
        <w:rPr>
          <w:rFonts w:ascii="Times New Roman" w:hAnsi="Times New Roman" w:cs="Times New Roman"/>
          <w:b/>
          <w:sz w:val="24"/>
          <w:szCs w:val="24"/>
        </w:rPr>
        <w:t>Distribusi Responden Berdasarkan Umur</w:t>
      </w:r>
    </w:p>
    <w:tbl>
      <w:tblPr>
        <w:tblStyle w:val="TableGrid"/>
        <w:tblW w:w="0" w:type="auto"/>
        <w:tblInd w:w="108" w:type="dxa"/>
        <w:tblLook w:val="04A0"/>
      </w:tblPr>
      <w:tblGrid>
        <w:gridCol w:w="2651"/>
        <w:gridCol w:w="2819"/>
        <w:gridCol w:w="2819"/>
      </w:tblGrid>
      <w:tr w:rsidR="00A83776" w:rsidRPr="00A54B86" w:rsidTr="00111B7F">
        <w:tc>
          <w:tcPr>
            <w:tcW w:w="2651" w:type="dxa"/>
          </w:tcPr>
          <w:p w:rsidR="00A83776" w:rsidRPr="00A54B86" w:rsidRDefault="00A83776" w:rsidP="00111B7F">
            <w:pPr>
              <w:jc w:val="center"/>
            </w:pPr>
            <w:r w:rsidRPr="00A54B86">
              <w:t>Umur</w:t>
            </w:r>
          </w:p>
        </w:tc>
        <w:tc>
          <w:tcPr>
            <w:tcW w:w="2819" w:type="dxa"/>
          </w:tcPr>
          <w:p w:rsidR="00A83776" w:rsidRPr="00A54B86" w:rsidRDefault="00A83776" w:rsidP="00111B7F">
            <w:pPr>
              <w:jc w:val="center"/>
            </w:pPr>
            <w:r w:rsidRPr="00A54B86">
              <w:t>Frekuansi (∑)</w:t>
            </w:r>
          </w:p>
        </w:tc>
        <w:tc>
          <w:tcPr>
            <w:tcW w:w="2819" w:type="dxa"/>
          </w:tcPr>
          <w:p w:rsidR="00A83776" w:rsidRPr="00A54B86" w:rsidRDefault="00A83776" w:rsidP="00111B7F">
            <w:pPr>
              <w:jc w:val="center"/>
            </w:pPr>
            <w:r w:rsidRPr="00A54B86">
              <w:t>Prsentase (%)</w:t>
            </w:r>
          </w:p>
        </w:tc>
      </w:tr>
      <w:tr w:rsidR="00A83776" w:rsidRPr="00A54B86" w:rsidTr="00111B7F">
        <w:tc>
          <w:tcPr>
            <w:tcW w:w="2651" w:type="dxa"/>
          </w:tcPr>
          <w:p w:rsidR="00A83776" w:rsidRPr="00A54B86" w:rsidRDefault="00A83776" w:rsidP="00111B7F">
            <w:pPr>
              <w:jc w:val="center"/>
            </w:pPr>
            <w:r w:rsidRPr="00A54B86">
              <w:t>&lt; 20 Tahun</w:t>
            </w:r>
          </w:p>
        </w:tc>
        <w:tc>
          <w:tcPr>
            <w:tcW w:w="2819" w:type="dxa"/>
          </w:tcPr>
          <w:p w:rsidR="00A83776" w:rsidRPr="00A54B86" w:rsidRDefault="00A83776" w:rsidP="00111B7F">
            <w:pPr>
              <w:jc w:val="center"/>
            </w:pPr>
            <w:r>
              <w:t>17</w:t>
            </w:r>
          </w:p>
        </w:tc>
        <w:tc>
          <w:tcPr>
            <w:tcW w:w="2819" w:type="dxa"/>
          </w:tcPr>
          <w:p w:rsidR="00A83776" w:rsidRPr="00A54B86" w:rsidRDefault="00A83776" w:rsidP="00111B7F">
            <w:pPr>
              <w:jc w:val="center"/>
            </w:pPr>
            <w:r>
              <w:t>22</w:t>
            </w:r>
          </w:p>
        </w:tc>
      </w:tr>
      <w:tr w:rsidR="00A83776" w:rsidRPr="00A54B86" w:rsidTr="00111B7F">
        <w:tc>
          <w:tcPr>
            <w:tcW w:w="2651" w:type="dxa"/>
          </w:tcPr>
          <w:p w:rsidR="00A83776" w:rsidRPr="00A54B86" w:rsidRDefault="00A83776" w:rsidP="00111B7F">
            <w:pPr>
              <w:jc w:val="center"/>
            </w:pPr>
            <w:r w:rsidRPr="00A54B86">
              <w:t>20-30 Tahun</w:t>
            </w:r>
          </w:p>
        </w:tc>
        <w:tc>
          <w:tcPr>
            <w:tcW w:w="2819" w:type="dxa"/>
          </w:tcPr>
          <w:p w:rsidR="00A83776" w:rsidRPr="00A54B86" w:rsidRDefault="00A83776" w:rsidP="00111B7F">
            <w:pPr>
              <w:jc w:val="center"/>
            </w:pPr>
            <w:r>
              <w:t>38</w:t>
            </w:r>
          </w:p>
        </w:tc>
        <w:tc>
          <w:tcPr>
            <w:tcW w:w="2819" w:type="dxa"/>
          </w:tcPr>
          <w:p w:rsidR="00A83776" w:rsidRPr="00A54B86" w:rsidRDefault="00A83776" w:rsidP="00111B7F">
            <w:pPr>
              <w:jc w:val="center"/>
            </w:pPr>
            <w:r>
              <w:t>48</w:t>
            </w:r>
          </w:p>
        </w:tc>
      </w:tr>
      <w:tr w:rsidR="00A83776" w:rsidRPr="00A54B86" w:rsidTr="00111B7F">
        <w:tc>
          <w:tcPr>
            <w:tcW w:w="2651" w:type="dxa"/>
          </w:tcPr>
          <w:p w:rsidR="00A83776" w:rsidRPr="00A54B86" w:rsidRDefault="00A83776" w:rsidP="00111B7F">
            <w:pPr>
              <w:jc w:val="center"/>
            </w:pPr>
            <w:r w:rsidRPr="00A54B86">
              <w:t>&gt;31 Tahun</w:t>
            </w:r>
          </w:p>
        </w:tc>
        <w:tc>
          <w:tcPr>
            <w:tcW w:w="2819" w:type="dxa"/>
          </w:tcPr>
          <w:p w:rsidR="00A83776" w:rsidRPr="00A54B86" w:rsidRDefault="00A83776" w:rsidP="00111B7F">
            <w:pPr>
              <w:jc w:val="center"/>
            </w:pPr>
            <w:r>
              <w:t>24</w:t>
            </w:r>
          </w:p>
        </w:tc>
        <w:tc>
          <w:tcPr>
            <w:tcW w:w="2819" w:type="dxa"/>
          </w:tcPr>
          <w:p w:rsidR="00A83776" w:rsidRPr="00A54B86" w:rsidRDefault="00A83776" w:rsidP="00111B7F">
            <w:pPr>
              <w:jc w:val="center"/>
            </w:pPr>
            <w:r>
              <w:t>30</w:t>
            </w:r>
          </w:p>
        </w:tc>
      </w:tr>
      <w:tr w:rsidR="00A83776" w:rsidRPr="00A54B86" w:rsidTr="00111B7F">
        <w:tc>
          <w:tcPr>
            <w:tcW w:w="2651" w:type="dxa"/>
          </w:tcPr>
          <w:p w:rsidR="00A83776" w:rsidRPr="00A54B86" w:rsidRDefault="00A83776" w:rsidP="00111B7F">
            <w:pPr>
              <w:jc w:val="center"/>
            </w:pPr>
            <w:r w:rsidRPr="00A54B86">
              <w:t>Total</w:t>
            </w:r>
          </w:p>
        </w:tc>
        <w:tc>
          <w:tcPr>
            <w:tcW w:w="2819" w:type="dxa"/>
          </w:tcPr>
          <w:p w:rsidR="00A83776" w:rsidRPr="00A54B86" w:rsidRDefault="00A83776" w:rsidP="00111B7F">
            <w:pPr>
              <w:jc w:val="center"/>
            </w:pPr>
            <w:r w:rsidRPr="00A54B86">
              <w:t>79</w:t>
            </w:r>
          </w:p>
        </w:tc>
        <w:tc>
          <w:tcPr>
            <w:tcW w:w="2819" w:type="dxa"/>
          </w:tcPr>
          <w:p w:rsidR="00A83776" w:rsidRPr="00A54B86" w:rsidRDefault="00A83776" w:rsidP="00111B7F">
            <w:pPr>
              <w:jc w:val="center"/>
            </w:pPr>
            <w:r w:rsidRPr="00A54B86">
              <w:t>100</w:t>
            </w:r>
          </w:p>
        </w:tc>
      </w:tr>
    </w:tbl>
    <w:p w:rsidR="00A83776" w:rsidRPr="00A54B86" w:rsidRDefault="00A83776" w:rsidP="00A83776">
      <w:pPr>
        <w:jc w:val="both"/>
      </w:pPr>
      <w:r w:rsidRPr="00A54B86">
        <w:t>Sumber: Hasil olahan Data 2021</w:t>
      </w:r>
    </w:p>
    <w:p w:rsidR="00A83776" w:rsidRPr="00A54B86" w:rsidRDefault="00A83776" w:rsidP="00A83776">
      <w:pPr>
        <w:spacing w:line="480" w:lineRule="auto"/>
        <w:ind w:firstLine="720"/>
        <w:jc w:val="both"/>
      </w:pPr>
      <w:r w:rsidRPr="00A54B86">
        <w:t>Dari tabel diatas dapat dilihat bahwa jumlah responden umur &lt; 20 Tah</w:t>
      </w:r>
      <w:r>
        <w:t>un  yaitu 17 orang atau sekitar 22</w:t>
      </w:r>
      <w:r w:rsidRPr="00A54B86">
        <w:t>%, sedangkan jumlah responde</w:t>
      </w:r>
      <w:r>
        <w:t xml:space="preserve">n umur 20-30 Tahun sebanyak </w:t>
      </w:r>
      <w:r w:rsidRPr="00A54B86">
        <w:t>3</w:t>
      </w:r>
      <w:r>
        <w:t>8</w:t>
      </w:r>
      <w:r w:rsidRPr="00A54B86">
        <w:t xml:space="preserve"> orang atau </w:t>
      </w:r>
      <w:r>
        <w:t>48</w:t>
      </w:r>
      <w:r w:rsidRPr="00A54B86">
        <w:t>%. Dan jumlah res</w:t>
      </w:r>
      <w:r>
        <w:t>ponden umur &gt;31 Tahun sebanyak 24</w:t>
      </w:r>
      <w:r w:rsidRPr="00A54B86">
        <w:t xml:space="preserve"> orang atau </w:t>
      </w:r>
      <w:r>
        <w:t>3</w:t>
      </w:r>
      <w:r w:rsidRPr="00A54B86">
        <w:t>0%.Hal ini menujukkan bahwa antara responden memiliki umur yang berbeda-beda.</w:t>
      </w:r>
    </w:p>
    <w:p w:rsidR="00A83776" w:rsidRPr="00D2189A" w:rsidRDefault="00A83776" w:rsidP="00A83776">
      <w:pPr>
        <w:tabs>
          <w:tab w:val="left" w:pos="720"/>
        </w:tabs>
        <w:spacing w:line="480" w:lineRule="auto"/>
        <w:jc w:val="both"/>
      </w:pPr>
      <w:r w:rsidRPr="00D2189A">
        <w:rPr>
          <w:color w:val="FF0000"/>
        </w:rPr>
        <w:tab/>
      </w:r>
      <w:r w:rsidRPr="00D2189A">
        <w:t xml:space="preserve">Seluruh variabel bebas dalam penelitian ini diharapkan dapat menjelaskan variabel </w:t>
      </w:r>
      <w:r>
        <w:rPr>
          <w:lang w:val="id-ID"/>
        </w:rPr>
        <w:t>Keterikatan Karyawan</w:t>
      </w:r>
      <w:r w:rsidRPr="00D2189A">
        <w:t xml:space="preserve">. Bobot-Bobot butir instrument berdasarkan variabel terlebih dahulu di deskripsikan dengan melakukan perhitungan frekwensi dan skor berdasarkan bobot option (pilihan) jawaban. Perhitungan frekwensi dilakukan dengan cara menghitung jumlah bobot yang dipilih. </w:t>
      </w:r>
    </w:p>
    <w:p w:rsidR="00A83776" w:rsidRPr="008728BA" w:rsidRDefault="00A83776" w:rsidP="00A83776">
      <w:pPr>
        <w:tabs>
          <w:tab w:val="left" w:pos="720"/>
        </w:tabs>
        <w:spacing w:line="480" w:lineRule="auto"/>
        <w:jc w:val="both"/>
      </w:pPr>
      <w:r>
        <w:lastRenderedPageBreak/>
        <w:tab/>
      </w:r>
      <w:r w:rsidRPr="008728BA">
        <w:t>Sedangkan perhitungan skor dilakukan melalui perkalian antar</w:t>
      </w:r>
      <w:r>
        <w:t>a bobot option dengan frekwensi,b</w:t>
      </w:r>
      <w:r w:rsidRPr="008728BA">
        <w:t>erikut Proses perhitunganya.</w:t>
      </w:r>
    </w:p>
    <w:p w:rsidR="00A83776" w:rsidRPr="0093750B" w:rsidRDefault="00A83776" w:rsidP="00A83776">
      <w:pPr>
        <w:tabs>
          <w:tab w:val="left" w:pos="2977"/>
        </w:tabs>
        <w:spacing w:line="360" w:lineRule="auto"/>
        <w:jc w:val="both"/>
      </w:pPr>
      <w:r w:rsidRPr="008728BA">
        <w:t xml:space="preserve">Bobot Terendah X Item </w:t>
      </w:r>
      <w:r>
        <w:t>X Jumlah Responden : 1 X 1 X 79 = 79</w:t>
      </w:r>
    </w:p>
    <w:p w:rsidR="00A83776" w:rsidRPr="00804C84" w:rsidRDefault="00A83776" w:rsidP="00A83776">
      <w:pPr>
        <w:tabs>
          <w:tab w:val="left" w:pos="2977"/>
        </w:tabs>
        <w:spacing w:line="360" w:lineRule="auto"/>
        <w:jc w:val="both"/>
      </w:pPr>
      <w:r w:rsidRPr="008728BA">
        <w:t>Bobot Tertinggi X Item X Juml</w:t>
      </w:r>
      <w:r>
        <w:t>ah Responden : 5 X 1 X 79 = 395</w:t>
      </w:r>
    </w:p>
    <w:p w:rsidR="00A83776" w:rsidRPr="00CE3411" w:rsidRDefault="00A83776" w:rsidP="00A83776">
      <w:pPr>
        <w:spacing w:line="480" w:lineRule="auto"/>
        <w:ind w:firstLine="720"/>
        <w:jc w:val="both"/>
        <w:rPr>
          <w:lang w:val="id-ID"/>
        </w:rPr>
      </w:pPr>
      <w:r w:rsidRPr="008728BA">
        <w:t>Hasil perhitungan tersebut diintervalkan dalam bentuk rentang skala penelitian sebagaimana pada tabel di bawah ini.</w:t>
      </w:r>
    </w:p>
    <w:p w:rsidR="00A83776" w:rsidRDefault="00A83776" w:rsidP="00A83776">
      <w:pPr>
        <w:jc w:val="both"/>
      </w:pPr>
      <w:r w:rsidRPr="008728BA">
        <w:tab/>
        <w:t>Rentang Skalanya yaitu :</w:t>
      </w:r>
      <m:oMath>
        <m:f>
          <m:fPr>
            <m:ctrlPr>
              <w:rPr>
                <w:rFonts w:ascii="Cambria Math" w:hAnsi="Cambria Math"/>
                <w:i/>
                <w:sz w:val="32"/>
              </w:rPr>
            </m:ctrlPr>
          </m:fPr>
          <m:num>
            <m:r>
              <w:rPr>
                <w:rFonts w:ascii="Cambria Math" w:hAnsi="Cambria Math"/>
                <w:sz w:val="32"/>
              </w:rPr>
              <m:t>395 - 79</m:t>
            </m:r>
          </m:num>
          <m:den>
            <m:r>
              <w:rPr>
                <w:rFonts w:ascii="Cambria Math" w:hAnsi="Cambria Math"/>
                <w:sz w:val="32"/>
              </w:rPr>
              <m:t>5</m:t>
            </m:r>
          </m:den>
        </m:f>
      </m:oMath>
      <w:r>
        <w:t>= 63,2 = 63</w:t>
      </w:r>
    </w:p>
    <w:p w:rsidR="00A83776" w:rsidRDefault="00A83776" w:rsidP="00A83776">
      <w:pPr>
        <w:jc w:val="both"/>
      </w:pPr>
    </w:p>
    <w:p w:rsidR="00A83776" w:rsidRDefault="00A83776" w:rsidP="00A83776">
      <w:pPr>
        <w:jc w:val="both"/>
        <w:rPr>
          <w:lang w:val="id-ID"/>
        </w:rPr>
      </w:pPr>
    </w:p>
    <w:p w:rsidR="00E93FEC" w:rsidRPr="00E93FEC" w:rsidRDefault="00E93FEC" w:rsidP="00A83776">
      <w:pPr>
        <w:jc w:val="both"/>
        <w:rPr>
          <w:lang w:val="id-ID"/>
        </w:rPr>
      </w:pPr>
    </w:p>
    <w:p w:rsidR="00A83776" w:rsidRDefault="00A83776" w:rsidP="00A83776">
      <w:pPr>
        <w:jc w:val="both"/>
      </w:pPr>
    </w:p>
    <w:p w:rsidR="00A83776" w:rsidRPr="00B04705" w:rsidRDefault="00A83776" w:rsidP="00A83776">
      <w:pPr>
        <w:jc w:val="both"/>
      </w:pPr>
    </w:p>
    <w:p w:rsidR="00A83776" w:rsidRPr="0022201F" w:rsidRDefault="00A83776" w:rsidP="00A83776">
      <w:pPr>
        <w:outlineLvl w:val="0"/>
        <w:rPr>
          <w:b/>
          <w:sz w:val="4"/>
        </w:rPr>
      </w:pPr>
    </w:p>
    <w:p w:rsidR="00A83776" w:rsidRDefault="00A83776" w:rsidP="00A83776">
      <w:pPr>
        <w:jc w:val="center"/>
        <w:outlineLvl w:val="0"/>
        <w:rPr>
          <w:b/>
        </w:rPr>
      </w:pPr>
      <w:r>
        <w:rPr>
          <w:b/>
        </w:rPr>
        <w:t>Tabel 4.4</w:t>
      </w:r>
      <w:r w:rsidRPr="008728BA">
        <w:rPr>
          <w:b/>
        </w:rPr>
        <w:t xml:space="preserve"> Tabel skala penelitian jawaban responden</w:t>
      </w:r>
    </w:p>
    <w:tbl>
      <w:tblPr>
        <w:tblStyle w:val="TableGrid"/>
        <w:tblW w:w="0" w:type="auto"/>
        <w:jc w:val="center"/>
        <w:tblLook w:val="04A0"/>
      </w:tblPr>
      <w:tblGrid>
        <w:gridCol w:w="751"/>
        <w:gridCol w:w="2050"/>
        <w:gridCol w:w="2879"/>
      </w:tblGrid>
      <w:tr w:rsidR="00A83776" w:rsidRPr="008728BA" w:rsidTr="00111B7F">
        <w:trPr>
          <w:trHeight w:val="730"/>
          <w:jc w:val="center"/>
        </w:trPr>
        <w:tc>
          <w:tcPr>
            <w:tcW w:w="751" w:type="dxa"/>
            <w:vAlign w:val="center"/>
          </w:tcPr>
          <w:p w:rsidR="00A83776" w:rsidRDefault="00A83776" w:rsidP="00111B7F">
            <w:pPr>
              <w:jc w:val="center"/>
              <w:rPr>
                <w:b/>
              </w:rPr>
            </w:pPr>
          </w:p>
          <w:p w:rsidR="00A83776" w:rsidRPr="008728BA" w:rsidRDefault="00A83776" w:rsidP="00111B7F">
            <w:pPr>
              <w:jc w:val="center"/>
              <w:rPr>
                <w:b/>
              </w:rPr>
            </w:pPr>
            <w:r w:rsidRPr="008728BA">
              <w:rPr>
                <w:b/>
              </w:rPr>
              <w:t>No.</w:t>
            </w:r>
          </w:p>
        </w:tc>
        <w:tc>
          <w:tcPr>
            <w:tcW w:w="2050" w:type="dxa"/>
            <w:vAlign w:val="center"/>
          </w:tcPr>
          <w:p w:rsidR="00A83776" w:rsidRPr="008728BA" w:rsidRDefault="00A83776" w:rsidP="00111B7F">
            <w:pPr>
              <w:jc w:val="center"/>
              <w:rPr>
                <w:b/>
              </w:rPr>
            </w:pPr>
            <w:r w:rsidRPr="008728BA">
              <w:rPr>
                <w:b/>
              </w:rPr>
              <w:t>Rentang</w:t>
            </w:r>
          </w:p>
        </w:tc>
        <w:tc>
          <w:tcPr>
            <w:tcW w:w="2879" w:type="dxa"/>
            <w:vAlign w:val="center"/>
          </w:tcPr>
          <w:p w:rsidR="00A83776" w:rsidRPr="008728BA" w:rsidRDefault="00A83776" w:rsidP="00111B7F">
            <w:pPr>
              <w:jc w:val="center"/>
              <w:rPr>
                <w:b/>
              </w:rPr>
            </w:pPr>
            <w:r w:rsidRPr="008728BA">
              <w:rPr>
                <w:b/>
              </w:rPr>
              <w:t>Kategori</w:t>
            </w:r>
          </w:p>
        </w:tc>
      </w:tr>
      <w:tr w:rsidR="00A83776" w:rsidRPr="008728BA" w:rsidTr="00111B7F">
        <w:trPr>
          <w:trHeight w:val="426"/>
          <w:jc w:val="center"/>
        </w:trPr>
        <w:tc>
          <w:tcPr>
            <w:tcW w:w="751" w:type="dxa"/>
            <w:vAlign w:val="center"/>
          </w:tcPr>
          <w:p w:rsidR="00A83776" w:rsidRPr="008728BA" w:rsidRDefault="00A83776" w:rsidP="00111B7F">
            <w:pPr>
              <w:jc w:val="center"/>
            </w:pPr>
            <w:r w:rsidRPr="008728BA">
              <w:t>1.</w:t>
            </w:r>
          </w:p>
        </w:tc>
        <w:tc>
          <w:tcPr>
            <w:tcW w:w="2050" w:type="dxa"/>
            <w:vAlign w:val="center"/>
          </w:tcPr>
          <w:p w:rsidR="00A83776" w:rsidRPr="00B377B5" w:rsidRDefault="00A83776" w:rsidP="00111B7F">
            <w:pPr>
              <w:jc w:val="center"/>
              <w:rPr>
                <w:color w:val="000000"/>
              </w:rPr>
            </w:pPr>
            <w:r>
              <w:rPr>
                <w:color w:val="000000"/>
              </w:rPr>
              <w:t>79-</w:t>
            </w:r>
            <w:r w:rsidRPr="00B377B5">
              <w:rPr>
                <w:color w:val="000000"/>
              </w:rPr>
              <w:t>1</w:t>
            </w:r>
            <w:r>
              <w:rPr>
                <w:color w:val="000000"/>
              </w:rPr>
              <w:t>42</w:t>
            </w:r>
          </w:p>
        </w:tc>
        <w:tc>
          <w:tcPr>
            <w:tcW w:w="2879" w:type="dxa"/>
            <w:vAlign w:val="center"/>
          </w:tcPr>
          <w:p w:rsidR="00A83776" w:rsidRPr="007B1257" w:rsidRDefault="00A83776" w:rsidP="00111B7F">
            <w:pPr>
              <w:jc w:val="center"/>
              <w:rPr>
                <w:lang w:val="id-ID"/>
              </w:rPr>
            </w:pPr>
            <w:r w:rsidRPr="008728BA">
              <w:t xml:space="preserve">Sangat </w:t>
            </w:r>
            <w:r>
              <w:rPr>
                <w:lang w:val="id-ID"/>
              </w:rPr>
              <w:t>Rendah</w:t>
            </w:r>
          </w:p>
        </w:tc>
      </w:tr>
      <w:tr w:rsidR="00A83776" w:rsidRPr="008728BA" w:rsidTr="00111B7F">
        <w:trPr>
          <w:trHeight w:val="426"/>
          <w:jc w:val="center"/>
        </w:trPr>
        <w:tc>
          <w:tcPr>
            <w:tcW w:w="751" w:type="dxa"/>
            <w:vAlign w:val="center"/>
          </w:tcPr>
          <w:p w:rsidR="00A83776" w:rsidRPr="008728BA" w:rsidRDefault="00A83776" w:rsidP="00111B7F">
            <w:pPr>
              <w:jc w:val="center"/>
            </w:pPr>
            <w:r w:rsidRPr="008728BA">
              <w:t>2.</w:t>
            </w:r>
          </w:p>
        </w:tc>
        <w:tc>
          <w:tcPr>
            <w:tcW w:w="2050" w:type="dxa"/>
            <w:vAlign w:val="center"/>
          </w:tcPr>
          <w:p w:rsidR="00A83776" w:rsidRPr="00B377B5" w:rsidRDefault="00A83776" w:rsidP="00111B7F">
            <w:pPr>
              <w:jc w:val="center"/>
              <w:rPr>
                <w:color w:val="000000"/>
              </w:rPr>
            </w:pPr>
            <w:r w:rsidRPr="00B377B5">
              <w:rPr>
                <w:color w:val="000000"/>
              </w:rPr>
              <w:t>1</w:t>
            </w:r>
            <w:r>
              <w:rPr>
                <w:color w:val="000000"/>
              </w:rPr>
              <w:t>43-206</w:t>
            </w:r>
          </w:p>
        </w:tc>
        <w:tc>
          <w:tcPr>
            <w:tcW w:w="2879" w:type="dxa"/>
            <w:vAlign w:val="center"/>
          </w:tcPr>
          <w:p w:rsidR="00A83776" w:rsidRPr="007B1257" w:rsidRDefault="00A83776" w:rsidP="00111B7F">
            <w:pPr>
              <w:jc w:val="center"/>
              <w:rPr>
                <w:lang w:val="id-ID"/>
              </w:rPr>
            </w:pPr>
            <w:r>
              <w:rPr>
                <w:lang w:val="id-ID"/>
              </w:rPr>
              <w:t>Rendah</w:t>
            </w:r>
          </w:p>
        </w:tc>
      </w:tr>
      <w:tr w:rsidR="00A83776" w:rsidRPr="008728BA" w:rsidTr="00111B7F">
        <w:trPr>
          <w:trHeight w:val="426"/>
          <w:jc w:val="center"/>
        </w:trPr>
        <w:tc>
          <w:tcPr>
            <w:tcW w:w="751" w:type="dxa"/>
            <w:vAlign w:val="center"/>
          </w:tcPr>
          <w:p w:rsidR="00A83776" w:rsidRPr="008728BA" w:rsidRDefault="00A83776" w:rsidP="00111B7F">
            <w:pPr>
              <w:jc w:val="center"/>
            </w:pPr>
            <w:r w:rsidRPr="008728BA">
              <w:t>3.</w:t>
            </w:r>
          </w:p>
        </w:tc>
        <w:tc>
          <w:tcPr>
            <w:tcW w:w="2050" w:type="dxa"/>
            <w:vAlign w:val="center"/>
          </w:tcPr>
          <w:p w:rsidR="00A83776" w:rsidRPr="00B377B5" w:rsidRDefault="00A83776" w:rsidP="00111B7F">
            <w:pPr>
              <w:jc w:val="center"/>
              <w:rPr>
                <w:color w:val="000000"/>
              </w:rPr>
            </w:pPr>
            <w:r>
              <w:rPr>
                <w:color w:val="000000"/>
              </w:rPr>
              <w:t>207-270</w:t>
            </w:r>
          </w:p>
        </w:tc>
        <w:tc>
          <w:tcPr>
            <w:tcW w:w="2879" w:type="dxa"/>
            <w:vAlign w:val="center"/>
          </w:tcPr>
          <w:p w:rsidR="00A83776" w:rsidRPr="007B1257" w:rsidRDefault="00A83776" w:rsidP="00111B7F">
            <w:pPr>
              <w:jc w:val="center"/>
              <w:rPr>
                <w:lang w:val="id-ID"/>
              </w:rPr>
            </w:pPr>
            <w:r>
              <w:rPr>
                <w:lang w:val="id-ID"/>
              </w:rPr>
              <w:t>Sedang</w:t>
            </w:r>
          </w:p>
        </w:tc>
      </w:tr>
      <w:tr w:rsidR="00A83776" w:rsidRPr="008728BA" w:rsidTr="00111B7F">
        <w:trPr>
          <w:trHeight w:val="426"/>
          <w:jc w:val="center"/>
        </w:trPr>
        <w:tc>
          <w:tcPr>
            <w:tcW w:w="751" w:type="dxa"/>
            <w:vAlign w:val="center"/>
          </w:tcPr>
          <w:p w:rsidR="00A83776" w:rsidRPr="008728BA" w:rsidRDefault="00A83776" w:rsidP="00111B7F">
            <w:pPr>
              <w:jc w:val="center"/>
            </w:pPr>
            <w:r w:rsidRPr="008728BA">
              <w:t>4.</w:t>
            </w:r>
          </w:p>
        </w:tc>
        <w:tc>
          <w:tcPr>
            <w:tcW w:w="2050" w:type="dxa"/>
            <w:vAlign w:val="center"/>
          </w:tcPr>
          <w:p w:rsidR="00A83776" w:rsidRPr="00B377B5" w:rsidRDefault="00A83776" w:rsidP="00111B7F">
            <w:pPr>
              <w:jc w:val="center"/>
              <w:rPr>
                <w:color w:val="000000"/>
              </w:rPr>
            </w:pPr>
            <w:r>
              <w:rPr>
                <w:color w:val="000000"/>
              </w:rPr>
              <w:t>27</w:t>
            </w:r>
            <w:r w:rsidRPr="00B377B5">
              <w:rPr>
                <w:color w:val="000000"/>
              </w:rPr>
              <w:t>1</w:t>
            </w:r>
            <w:r>
              <w:rPr>
                <w:color w:val="000000"/>
              </w:rPr>
              <w:t>-334</w:t>
            </w:r>
          </w:p>
        </w:tc>
        <w:tc>
          <w:tcPr>
            <w:tcW w:w="2879" w:type="dxa"/>
            <w:vAlign w:val="center"/>
          </w:tcPr>
          <w:p w:rsidR="00A83776" w:rsidRPr="007B1257" w:rsidRDefault="00A83776" w:rsidP="00111B7F">
            <w:pPr>
              <w:jc w:val="center"/>
              <w:rPr>
                <w:lang w:val="id-ID"/>
              </w:rPr>
            </w:pPr>
            <w:r>
              <w:rPr>
                <w:lang w:val="id-ID"/>
              </w:rPr>
              <w:t>Tinggi</w:t>
            </w:r>
          </w:p>
        </w:tc>
      </w:tr>
      <w:tr w:rsidR="00A83776" w:rsidRPr="008728BA" w:rsidTr="00111B7F">
        <w:trPr>
          <w:trHeight w:val="449"/>
          <w:jc w:val="center"/>
        </w:trPr>
        <w:tc>
          <w:tcPr>
            <w:tcW w:w="751" w:type="dxa"/>
            <w:vAlign w:val="center"/>
          </w:tcPr>
          <w:p w:rsidR="00A83776" w:rsidRPr="008728BA" w:rsidRDefault="00A83776" w:rsidP="00111B7F">
            <w:pPr>
              <w:jc w:val="center"/>
            </w:pPr>
            <w:r w:rsidRPr="008728BA">
              <w:t>5.</w:t>
            </w:r>
          </w:p>
        </w:tc>
        <w:tc>
          <w:tcPr>
            <w:tcW w:w="2050" w:type="dxa"/>
            <w:vAlign w:val="center"/>
          </w:tcPr>
          <w:p w:rsidR="00A83776" w:rsidRPr="00B377B5" w:rsidRDefault="00A83776" w:rsidP="00111B7F">
            <w:pPr>
              <w:jc w:val="center"/>
              <w:rPr>
                <w:color w:val="000000"/>
              </w:rPr>
            </w:pPr>
            <w:r>
              <w:rPr>
                <w:color w:val="000000"/>
              </w:rPr>
              <w:t>335</w:t>
            </w:r>
            <w:r w:rsidRPr="00B377B5">
              <w:rPr>
                <w:color w:val="000000"/>
              </w:rPr>
              <w:t>-</w:t>
            </w:r>
            <w:r>
              <w:rPr>
                <w:color w:val="000000"/>
              </w:rPr>
              <w:t>395</w:t>
            </w:r>
          </w:p>
        </w:tc>
        <w:tc>
          <w:tcPr>
            <w:tcW w:w="2879" w:type="dxa"/>
            <w:vAlign w:val="center"/>
          </w:tcPr>
          <w:p w:rsidR="00A83776" w:rsidRPr="007B1257" w:rsidRDefault="00A83776" w:rsidP="00111B7F">
            <w:pPr>
              <w:jc w:val="center"/>
              <w:rPr>
                <w:lang w:val="id-ID"/>
              </w:rPr>
            </w:pPr>
            <w:r w:rsidRPr="008728BA">
              <w:t xml:space="preserve">Sangat </w:t>
            </w:r>
            <w:r>
              <w:rPr>
                <w:lang w:val="id-ID"/>
              </w:rPr>
              <w:t>tinggi</w:t>
            </w:r>
          </w:p>
        </w:tc>
      </w:tr>
    </w:tbl>
    <w:p w:rsidR="00A83776" w:rsidRPr="00793D1E" w:rsidRDefault="00A83776" w:rsidP="00A83776">
      <w:pPr>
        <w:spacing w:line="360" w:lineRule="auto"/>
        <w:ind w:left="1080"/>
        <w:jc w:val="both"/>
      </w:pPr>
      <w:r>
        <w:t>Sumber : Hasil Olahan Data 2021</w:t>
      </w:r>
    </w:p>
    <w:p w:rsidR="00A83776" w:rsidRDefault="00A83776" w:rsidP="00A83776">
      <w:pPr>
        <w:spacing w:line="480" w:lineRule="auto"/>
        <w:ind w:firstLine="720"/>
        <w:jc w:val="both"/>
      </w:pPr>
      <w:r w:rsidRPr="008728BA">
        <w:t>Berikut ini akan disajikan gambaran hasil tabulasi data atau variabel yang menjadi objek penelitian</w:t>
      </w:r>
      <w:r>
        <w:t>.</w:t>
      </w:r>
    </w:p>
    <w:p w:rsidR="00A83776" w:rsidRPr="006B6693" w:rsidRDefault="0070201E" w:rsidP="00A83776">
      <w:pPr>
        <w:spacing w:line="480" w:lineRule="auto"/>
        <w:jc w:val="both"/>
        <w:outlineLvl w:val="0"/>
        <w:rPr>
          <w:b/>
        </w:rPr>
      </w:pPr>
      <w:r>
        <w:rPr>
          <w:b/>
          <w:lang w:val="id-ID"/>
        </w:rPr>
        <w:t>1</w:t>
      </w:r>
      <w:r>
        <w:rPr>
          <w:b/>
        </w:rPr>
        <w:t xml:space="preserve">. </w:t>
      </w:r>
      <w:r w:rsidR="00A83776">
        <w:rPr>
          <w:b/>
          <w:lang w:val="id-ID"/>
        </w:rPr>
        <w:t xml:space="preserve"> Kualitas Kerja</w:t>
      </w:r>
      <w:r w:rsidR="00A83776" w:rsidRPr="006B6693">
        <w:rPr>
          <w:b/>
        </w:rPr>
        <w:t>(X1)</w:t>
      </w:r>
    </w:p>
    <w:p w:rsidR="00A83776" w:rsidRDefault="00A83776" w:rsidP="00A83776">
      <w:pPr>
        <w:spacing w:line="480" w:lineRule="auto"/>
        <w:ind w:firstLine="720"/>
        <w:jc w:val="both"/>
        <w:rPr>
          <w:lang w:val="id-ID"/>
        </w:rPr>
      </w:pPr>
      <w:r w:rsidRPr="008728BA">
        <w:t>Hasil Ta</w:t>
      </w:r>
      <w:r>
        <w:t>bulasi data variabel Kualitas Kerja</w:t>
      </w:r>
      <w:r>
        <w:rPr>
          <w:lang w:val="id-ID"/>
        </w:rPr>
        <w:t>(X1),</w:t>
      </w:r>
      <w:r w:rsidRPr="008728BA">
        <w:t xml:space="preserve"> yang </w:t>
      </w:r>
      <w:r>
        <w:t>diisi oleh 79</w:t>
      </w:r>
      <w:r w:rsidRPr="008728BA">
        <w:t>responden  (sampel) dapat divisualisasikan melalui tabel berikut</w:t>
      </w:r>
      <w:r>
        <w:t>:</w:t>
      </w:r>
    </w:p>
    <w:p w:rsidR="00A83776" w:rsidRPr="009A39A6" w:rsidRDefault="00A83776" w:rsidP="00A83776">
      <w:pPr>
        <w:jc w:val="center"/>
        <w:outlineLvl w:val="0"/>
        <w:rPr>
          <w:lang w:val="id-ID"/>
        </w:rPr>
      </w:pPr>
      <w:r>
        <w:rPr>
          <w:b/>
        </w:rPr>
        <w:t>Tabel 4.5</w:t>
      </w:r>
      <w:r w:rsidRPr="00C027FB">
        <w:rPr>
          <w:b/>
        </w:rPr>
        <w:t>.</w:t>
      </w:r>
      <w:r>
        <w:rPr>
          <w:b/>
          <w:lang w:val="id-ID"/>
        </w:rPr>
        <w:t>Tanggapan Responden Tentang Kualitas Kerja (X1)</w:t>
      </w:r>
    </w:p>
    <w:tbl>
      <w:tblPr>
        <w:tblStyle w:val="TableGrid"/>
        <w:tblW w:w="8115" w:type="dxa"/>
        <w:tblInd w:w="108" w:type="dxa"/>
        <w:tblLayout w:type="fixed"/>
        <w:tblLook w:val="04A0"/>
      </w:tblPr>
      <w:tblGrid>
        <w:gridCol w:w="1134"/>
        <w:gridCol w:w="611"/>
        <w:gridCol w:w="670"/>
        <w:gridCol w:w="987"/>
        <w:gridCol w:w="671"/>
        <w:gridCol w:w="671"/>
        <w:gridCol w:w="926"/>
        <w:gridCol w:w="786"/>
        <w:gridCol w:w="775"/>
        <w:gridCol w:w="884"/>
      </w:tblGrid>
      <w:tr w:rsidR="00A83776" w:rsidRPr="00824B0D" w:rsidTr="00F60641">
        <w:trPr>
          <w:trHeight w:val="220"/>
        </w:trPr>
        <w:tc>
          <w:tcPr>
            <w:tcW w:w="1134" w:type="dxa"/>
            <w:vMerge w:val="restart"/>
            <w:vAlign w:val="center"/>
          </w:tcPr>
          <w:p w:rsidR="00A83776" w:rsidRPr="00824B0D" w:rsidRDefault="00A83776" w:rsidP="00111B7F">
            <w:pPr>
              <w:jc w:val="center"/>
              <w:rPr>
                <w:b/>
              </w:rPr>
            </w:pPr>
            <w:r w:rsidRPr="00824B0D">
              <w:rPr>
                <w:b/>
              </w:rPr>
              <w:t>S</w:t>
            </w:r>
            <w:r>
              <w:rPr>
                <w:b/>
                <w:lang w:val="id-ID"/>
              </w:rPr>
              <w:t>KOR</w:t>
            </w:r>
          </w:p>
        </w:tc>
        <w:tc>
          <w:tcPr>
            <w:tcW w:w="6981" w:type="dxa"/>
            <w:gridSpan w:val="9"/>
            <w:vAlign w:val="center"/>
          </w:tcPr>
          <w:p w:rsidR="00A83776" w:rsidRPr="00824B0D" w:rsidRDefault="00A83776" w:rsidP="00111B7F">
            <w:pPr>
              <w:jc w:val="center"/>
              <w:rPr>
                <w:b/>
              </w:rPr>
            </w:pPr>
            <w:r w:rsidRPr="00824B0D">
              <w:rPr>
                <w:b/>
              </w:rPr>
              <w:t>Item</w:t>
            </w:r>
          </w:p>
        </w:tc>
      </w:tr>
      <w:tr w:rsidR="00A83776" w:rsidRPr="00824B0D" w:rsidTr="00F60641">
        <w:trPr>
          <w:trHeight w:val="124"/>
        </w:trPr>
        <w:tc>
          <w:tcPr>
            <w:tcW w:w="1134" w:type="dxa"/>
            <w:vMerge/>
            <w:vAlign w:val="center"/>
          </w:tcPr>
          <w:p w:rsidR="00A83776" w:rsidRPr="00824B0D" w:rsidRDefault="00A83776" w:rsidP="00111B7F">
            <w:pPr>
              <w:jc w:val="center"/>
              <w:rPr>
                <w:b/>
              </w:rPr>
            </w:pPr>
          </w:p>
        </w:tc>
        <w:tc>
          <w:tcPr>
            <w:tcW w:w="2268" w:type="dxa"/>
            <w:gridSpan w:val="3"/>
            <w:vAlign w:val="center"/>
          </w:tcPr>
          <w:p w:rsidR="00A83776" w:rsidRPr="009A3D01" w:rsidRDefault="00A83776" w:rsidP="00111B7F">
            <w:pPr>
              <w:jc w:val="center"/>
              <w:rPr>
                <w:lang w:val="id-ID"/>
              </w:rPr>
            </w:pPr>
            <w:r w:rsidRPr="008728BA">
              <w:rPr>
                <w:b/>
              </w:rPr>
              <w:t>X</w:t>
            </w:r>
            <w:r w:rsidRPr="00AD57CA">
              <w:rPr>
                <w:b/>
                <w:vertAlign w:val="subscript"/>
              </w:rPr>
              <w:t>1</w:t>
            </w:r>
            <w:r w:rsidRPr="009A3D01">
              <w:rPr>
                <w:b/>
              </w:rPr>
              <w:t>1</w:t>
            </w:r>
          </w:p>
        </w:tc>
        <w:tc>
          <w:tcPr>
            <w:tcW w:w="2268" w:type="dxa"/>
            <w:gridSpan w:val="3"/>
            <w:vAlign w:val="center"/>
          </w:tcPr>
          <w:p w:rsidR="00A83776" w:rsidRPr="008728BA" w:rsidRDefault="00A83776" w:rsidP="00111B7F">
            <w:pPr>
              <w:jc w:val="center"/>
              <w:rPr>
                <w:b/>
              </w:rPr>
            </w:pPr>
            <w:r w:rsidRPr="008728BA">
              <w:rPr>
                <w:b/>
              </w:rPr>
              <w:t>X</w:t>
            </w:r>
            <w:r w:rsidRPr="00AD57CA">
              <w:rPr>
                <w:b/>
                <w:vertAlign w:val="subscript"/>
              </w:rPr>
              <w:t>1</w:t>
            </w:r>
            <w:r>
              <w:rPr>
                <w:b/>
              </w:rPr>
              <w:t>2</w:t>
            </w:r>
          </w:p>
        </w:tc>
        <w:tc>
          <w:tcPr>
            <w:tcW w:w="2445" w:type="dxa"/>
            <w:gridSpan w:val="3"/>
          </w:tcPr>
          <w:p w:rsidR="00A83776" w:rsidRPr="00A86FA2" w:rsidRDefault="00A83776" w:rsidP="00111B7F">
            <w:pPr>
              <w:jc w:val="center"/>
              <w:rPr>
                <w:b/>
              </w:rPr>
            </w:pPr>
            <w:r w:rsidRPr="008728BA">
              <w:rPr>
                <w:b/>
              </w:rPr>
              <w:t>X</w:t>
            </w:r>
            <w:r w:rsidRPr="00AD57CA">
              <w:rPr>
                <w:b/>
                <w:vertAlign w:val="subscript"/>
              </w:rPr>
              <w:t>1</w:t>
            </w:r>
            <w:r>
              <w:rPr>
                <w:b/>
              </w:rPr>
              <w:t>3</w:t>
            </w:r>
          </w:p>
        </w:tc>
      </w:tr>
      <w:tr w:rsidR="00A83776" w:rsidRPr="00824B0D" w:rsidTr="00F60641">
        <w:trPr>
          <w:trHeight w:val="124"/>
        </w:trPr>
        <w:tc>
          <w:tcPr>
            <w:tcW w:w="1134" w:type="dxa"/>
            <w:vMerge/>
            <w:vAlign w:val="center"/>
          </w:tcPr>
          <w:p w:rsidR="00A83776" w:rsidRPr="00824B0D" w:rsidRDefault="00A83776" w:rsidP="00111B7F">
            <w:pPr>
              <w:jc w:val="center"/>
            </w:pPr>
          </w:p>
        </w:tc>
        <w:tc>
          <w:tcPr>
            <w:tcW w:w="611" w:type="dxa"/>
            <w:vAlign w:val="center"/>
          </w:tcPr>
          <w:p w:rsidR="00A83776" w:rsidRPr="003233CD" w:rsidRDefault="00A83776" w:rsidP="00111B7F">
            <w:pPr>
              <w:jc w:val="center"/>
              <w:rPr>
                <w:b/>
                <w:sz w:val="20"/>
                <w:szCs w:val="20"/>
              </w:rPr>
            </w:pPr>
            <w:r w:rsidRPr="003233CD">
              <w:rPr>
                <w:b/>
                <w:sz w:val="20"/>
                <w:szCs w:val="20"/>
              </w:rPr>
              <w:t>F</w:t>
            </w:r>
          </w:p>
        </w:tc>
        <w:tc>
          <w:tcPr>
            <w:tcW w:w="670" w:type="dxa"/>
            <w:vAlign w:val="center"/>
          </w:tcPr>
          <w:p w:rsidR="00A83776" w:rsidRPr="003233CD" w:rsidRDefault="00A83776" w:rsidP="00111B7F">
            <w:pPr>
              <w:rPr>
                <w:b/>
                <w:sz w:val="20"/>
                <w:szCs w:val="20"/>
              </w:rPr>
            </w:pPr>
            <w:r w:rsidRPr="003233CD">
              <w:rPr>
                <w:b/>
                <w:sz w:val="20"/>
                <w:szCs w:val="20"/>
              </w:rPr>
              <w:t>Skor</w:t>
            </w:r>
          </w:p>
        </w:tc>
        <w:tc>
          <w:tcPr>
            <w:tcW w:w="987" w:type="dxa"/>
          </w:tcPr>
          <w:p w:rsidR="00A83776" w:rsidRPr="003233CD" w:rsidRDefault="00A83776" w:rsidP="00111B7F">
            <w:pPr>
              <w:jc w:val="center"/>
              <w:rPr>
                <w:b/>
                <w:sz w:val="20"/>
                <w:szCs w:val="20"/>
              </w:rPr>
            </w:pPr>
            <w:r w:rsidRPr="003233CD">
              <w:rPr>
                <w:b/>
                <w:sz w:val="20"/>
                <w:szCs w:val="20"/>
              </w:rPr>
              <w:t>%</w:t>
            </w:r>
          </w:p>
        </w:tc>
        <w:tc>
          <w:tcPr>
            <w:tcW w:w="671" w:type="dxa"/>
            <w:vAlign w:val="center"/>
          </w:tcPr>
          <w:p w:rsidR="00A83776" w:rsidRPr="003233CD" w:rsidRDefault="00A83776" w:rsidP="00111B7F">
            <w:pPr>
              <w:jc w:val="center"/>
              <w:rPr>
                <w:b/>
                <w:sz w:val="20"/>
                <w:szCs w:val="20"/>
              </w:rPr>
            </w:pPr>
            <w:r w:rsidRPr="003233CD">
              <w:rPr>
                <w:b/>
                <w:sz w:val="20"/>
                <w:szCs w:val="20"/>
              </w:rPr>
              <w:t>F</w:t>
            </w:r>
          </w:p>
        </w:tc>
        <w:tc>
          <w:tcPr>
            <w:tcW w:w="671" w:type="dxa"/>
            <w:vAlign w:val="center"/>
          </w:tcPr>
          <w:p w:rsidR="00A83776" w:rsidRPr="003233CD" w:rsidRDefault="00A83776" w:rsidP="00111B7F">
            <w:pPr>
              <w:jc w:val="center"/>
              <w:rPr>
                <w:b/>
                <w:sz w:val="20"/>
                <w:szCs w:val="20"/>
              </w:rPr>
            </w:pPr>
            <w:r w:rsidRPr="003233CD">
              <w:rPr>
                <w:b/>
                <w:sz w:val="20"/>
                <w:szCs w:val="20"/>
              </w:rPr>
              <w:t>Skor</w:t>
            </w:r>
          </w:p>
        </w:tc>
        <w:tc>
          <w:tcPr>
            <w:tcW w:w="926" w:type="dxa"/>
          </w:tcPr>
          <w:p w:rsidR="00A83776" w:rsidRPr="003233CD" w:rsidRDefault="00A83776" w:rsidP="00111B7F">
            <w:pPr>
              <w:jc w:val="center"/>
              <w:rPr>
                <w:b/>
                <w:sz w:val="20"/>
                <w:szCs w:val="20"/>
              </w:rPr>
            </w:pPr>
            <w:r w:rsidRPr="003233CD">
              <w:rPr>
                <w:b/>
                <w:sz w:val="20"/>
                <w:szCs w:val="20"/>
              </w:rPr>
              <w:t>%</w:t>
            </w:r>
          </w:p>
        </w:tc>
        <w:tc>
          <w:tcPr>
            <w:tcW w:w="786" w:type="dxa"/>
            <w:vAlign w:val="center"/>
          </w:tcPr>
          <w:p w:rsidR="00A83776" w:rsidRPr="003233CD" w:rsidRDefault="00A83776" w:rsidP="00111B7F">
            <w:pPr>
              <w:jc w:val="center"/>
              <w:rPr>
                <w:b/>
                <w:sz w:val="20"/>
                <w:szCs w:val="20"/>
              </w:rPr>
            </w:pPr>
            <w:r w:rsidRPr="003233CD">
              <w:rPr>
                <w:b/>
                <w:sz w:val="20"/>
                <w:szCs w:val="20"/>
              </w:rPr>
              <w:t>F</w:t>
            </w:r>
          </w:p>
        </w:tc>
        <w:tc>
          <w:tcPr>
            <w:tcW w:w="775" w:type="dxa"/>
            <w:vAlign w:val="center"/>
          </w:tcPr>
          <w:p w:rsidR="00A83776" w:rsidRPr="003233CD" w:rsidRDefault="00A83776" w:rsidP="00111B7F">
            <w:pPr>
              <w:jc w:val="center"/>
              <w:rPr>
                <w:b/>
                <w:sz w:val="20"/>
                <w:szCs w:val="20"/>
              </w:rPr>
            </w:pPr>
            <w:r w:rsidRPr="003233CD">
              <w:rPr>
                <w:b/>
                <w:sz w:val="20"/>
                <w:szCs w:val="20"/>
              </w:rPr>
              <w:t>Skor</w:t>
            </w:r>
          </w:p>
        </w:tc>
        <w:tc>
          <w:tcPr>
            <w:tcW w:w="884" w:type="dxa"/>
          </w:tcPr>
          <w:p w:rsidR="00A83776" w:rsidRPr="003233CD" w:rsidRDefault="00A83776" w:rsidP="00111B7F">
            <w:pPr>
              <w:jc w:val="center"/>
              <w:rPr>
                <w:b/>
                <w:sz w:val="20"/>
                <w:szCs w:val="20"/>
              </w:rPr>
            </w:pPr>
            <w:r w:rsidRPr="003233CD">
              <w:rPr>
                <w:b/>
                <w:sz w:val="20"/>
                <w:szCs w:val="20"/>
              </w:rPr>
              <w:t>%</w:t>
            </w:r>
          </w:p>
        </w:tc>
      </w:tr>
      <w:tr w:rsidR="00A83776" w:rsidRPr="00824B0D" w:rsidTr="00F60641">
        <w:trPr>
          <w:trHeight w:val="220"/>
        </w:trPr>
        <w:tc>
          <w:tcPr>
            <w:tcW w:w="1134" w:type="dxa"/>
            <w:vAlign w:val="center"/>
          </w:tcPr>
          <w:p w:rsidR="00A83776" w:rsidRPr="00824B0D" w:rsidRDefault="00A83776" w:rsidP="00111B7F">
            <w:pPr>
              <w:jc w:val="center"/>
            </w:pPr>
            <w:r w:rsidRPr="00824B0D">
              <w:t>5</w:t>
            </w:r>
          </w:p>
        </w:tc>
        <w:tc>
          <w:tcPr>
            <w:tcW w:w="611" w:type="dxa"/>
            <w:vAlign w:val="bottom"/>
          </w:tcPr>
          <w:p w:rsidR="00A83776" w:rsidRDefault="00A83776" w:rsidP="00111B7F">
            <w:pPr>
              <w:jc w:val="center"/>
              <w:rPr>
                <w:color w:val="000000"/>
              </w:rPr>
            </w:pPr>
            <w:r>
              <w:rPr>
                <w:color w:val="000000"/>
              </w:rPr>
              <w:t>0</w:t>
            </w:r>
          </w:p>
        </w:tc>
        <w:tc>
          <w:tcPr>
            <w:tcW w:w="670" w:type="dxa"/>
            <w:vAlign w:val="bottom"/>
          </w:tcPr>
          <w:p w:rsidR="00A83776" w:rsidRDefault="00A83776" w:rsidP="00111B7F">
            <w:pPr>
              <w:jc w:val="center"/>
              <w:rPr>
                <w:color w:val="000000"/>
              </w:rPr>
            </w:pPr>
            <w:r>
              <w:rPr>
                <w:color w:val="000000"/>
              </w:rPr>
              <w:t>0</w:t>
            </w:r>
          </w:p>
        </w:tc>
        <w:tc>
          <w:tcPr>
            <w:tcW w:w="987" w:type="dxa"/>
            <w:vAlign w:val="bottom"/>
          </w:tcPr>
          <w:p w:rsidR="00A83776" w:rsidRDefault="00A83776" w:rsidP="00111B7F">
            <w:pPr>
              <w:jc w:val="center"/>
              <w:rPr>
                <w:color w:val="000000"/>
              </w:rPr>
            </w:pPr>
            <w:r>
              <w:rPr>
                <w:color w:val="000000"/>
              </w:rPr>
              <w:t>0,0%</w:t>
            </w:r>
          </w:p>
        </w:tc>
        <w:tc>
          <w:tcPr>
            <w:tcW w:w="671" w:type="dxa"/>
            <w:vAlign w:val="bottom"/>
          </w:tcPr>
          <w:p w:rsidR="00A83776" w:rsidRDefault="00A83776" w:rsidP="00111B7F">
            <w:pPr>
              <w:jc w:val="center"/>
              <w:rPr>
                <w:color w:val="000000"/>
              </w:rPr>
            </w:pPr>
            <w:r>
              <w:rPr>
                <w:color w:val="000000"/>
              </w:rPr>
              <w:t>0</w:t>
            </w:r>
          </w:p>
        </w:tc>
        <w:tc>
          <w:tcPr>
            <w:tcW w:w="671" w:type="dxa"/>
            <w:vAlign w:val="bottom"/>
          </w:tcPr>
          <w:p w:rsidR="00A83776" w:rsidRDefault="00A83776" w:rsidP="00111B7F">
            <w:pPr>
              <w:jc w:val="center"/>
              <w:rPr>
                <w:color w:val="000000"/>
              </w:rPr>
            </w:pPr>
            <w:r>
              <w:rPr>
                <w:color w:val="000000"/>
              </w:rPr>
              <w:t>0</w:t>
            </w:r>
          </w:p>
        </w:tc>
        <w:tc>
          <w:tcPr>
            <w:tcW w:w="926" w:type="dxa"/>
            <w:vAlign w:val="bottom"/>
          </w:tcPr>
          <w:p w:rsidR="00A83776" w:rsidRDefault="00A83776" w:rsidP="00111B7F">
            <w:pPr>
              <w:jc w:val="center"/>
              <w:rPr>
                <w:color w:val="000000"/>
              </w:rPr>
            </w:pPr>
            <w:r>
              <w:rPr>
                <w:color w:val="000000"/>
              </w:rPr>
              <w:t>0,0%</w:t>
            </w:r>
          </w:p>
        </w:tc>
        <w:tc>
          <w:tcPr>
            <w:tcW w:w="786" w:type="dxa"/>
            <w:vAlign w:val="bottom"/>
          </w:tcPr>
          <w:p w:rsidR="00A83776" w:rsidRDefault="00A83776" w:rsidP="00111B7F">
            <w:pPr>
              <w:jc w:val="center"/>
              <w:rPr>
                <w:color w:val="000000"/>
              </w:rPr>
            </w:pPr>
            <w:r>
              <w:rPr>
                <w:color w:val="000000"/>
              </w:rPr>
              <w:t>0</w:t>
            </w:r>
          </w:p>
        </w:tc>
        <w:tc>
          <w:tcPr>
            <w:tcW w:w="775" w:type="dxa"/>
            <w:vAlign w:val="bottom"/>
          </w:tcPr>
          <w:p w:rsidR="00A83776" w:rsidRDefault="00A83776" w:rsidP="00111B7F">
            <w:pPr>
              <w:jc w:val="center"/>
              <w:rPr>
                <w:color w:val="000000"/>
              </w:rPr>
            </w:pPr>
            <w:r>
              <w:rPr>
                <w:color w:val="000000"/>
              </w:rPr>
              <w:t>0</w:t>
            </w:r>
          </w:p>
        </w:tc>
        <w:tc>
          <w:tcPr>
            <w:tcW w:w="884" w:type="dxa"/>
            <w:vAlign w:val="bottom"/>
          </w:tcPr>
          <w:p w:rsidR="00A83776" w:rsidRDefault="00A83776" w:rsidP="00111B7F">
            <w:pPr>
              <w:jc w:val="center"/>
              <w:rPr>
                <w:color w:val="000000"/>
              </w:rPr>
            </w:pPr>
            <w:r>
              <w:rPr>
                <w:color w:val="000000"/>
              </w:rPr>
              <w:t>0,0%</w:t>
            </w:r>
          </w:p>
        </w:tc>
      </w:tr>
      <w:tr w:rsidR="00A83776" w:rsidRPr="00824B0D" w:rsidTr="00F60641">
        <w:trPr>
          <w:trHeight w:val="220"/>
        </w:trPr>
        <w:tc>
          <w:tcPr>
            <w:tcW w:w="1134" w:type="dxa"/>
            <w:vAlign w:val="center"/>
          </w:tcPr>
          <w:p w:rsidR="00A83776" w:rsidRPr="00824B0D" w:rsidRDefault="00A83776" w:rsidP="00111B7F">
            <w:pPr>
              <w:jc w:val="center"/>
            </w:pPr>
            <w:r w:rsidRPr="00824B0D">
              <w:t>4</w:t>
            </w:r>
          </w:p>
        </w:tc>
        <w:tc>
          <w:tcPr>
            <w:tcW w:w="611" w:type="dxa"/>
            <w:vAlign w:val="bottom"/>
          </w:tcPr>
          <w:p w:rsidR="00A83776" w:rsidRDefault="00A83776" w:rsidP="00111B7F">
            <w:pPr>
              <w:jc w:val="center"/>
              <w:rPr>
                <w:color w:val="000000"/>
              </w:rPr>
            </w:pPr>
            <w:r>
              <w:rPr>
                <w:color w:val="000000"/>
              </w:rPr>
              <w:t>10</w:t>
            </w:r>
          </w:p>
        </w:tc>
        <w:tc>
          <w:tcPr>
            <w:tcW w:w="670" w:type="dxa"/>
            <w:vAlign w:val="bottom"/>
          </w:tcPr>
          <w:p w:rsidR="00A83776" w:rsidRDefault="00A83776" w:rsidP="00111B7F">
            <w:pPr>
              <w:jc w:val="center"/>
              <w:rPr>
                <w:color w:val="000000"/>
              </w:rPr>
            </w:pPr>
            <w:r>
              <w:rPr>
                <w:color w:val="000000"/>
              </w:rPr>
              <w:t>40</w:t>
            </w:r>
          </w:p>
        </w:tc>
        <w:tc>
          <w:tcPr>
            <w:tcW w:w="987" w:type="dxa"/>
            <w:vAlign w:val="bottom"/>
          </w:tcPr>
          <w:p w:rsidR="00A83776" w:rsidRDefault="00A83776" w:rsidP="00111B7F">
            <w:pPr>
              <w:jc w:val="center"/>
              <w:rPr>
                <w:color w:val="000000"/>
              </w:rPr>
            </w:pPr>
            <w:r>
              <w:rPr>
                <w:color w:val="000000"/>
              </w:rPr>
              <w:t>12,7%</w:t>
            </w:r>
          </w:p>
        </w:tc>
        <w:tc>
          <w:tcPr>
            <w:tcW w:w="671" w:type="dxa"/>
            <w:vAlign w:val="bottom"/>
          </w:tcPr>
          <w:p w:rsidR="00A83776" w:rsidRDefault="00A83776" w:rsidP="00111B7F">
            <w:pPr>
              <w:jc w:val="center"/>
              <w:rPr>
                <w:color w:val="000000"/>
              </w:rPr>
            </w:pPr>
            <w:r>
              <w:rPr>
                <w:color w:val="000000"/>
              </w:rPr>
              <w:t>11</w:t>
            </w:r>
          </w:p>
        </w:tc>
        <w:tc>
          <w:tcPr>
            <w:tcW w:w="671" w:type="dxa"/>
            <w:vAlign w:val="bottom"/>
          </w:tcPr>
          <w:p w:rsidR="00A83776" w:rsidRDefault="00A83776" w:rsidP="00111B7F">
            <w:pPr>
              <w:jc w:val="center"/>
              <w:rPr>
                <w:color w:val="000000"/>
              </w:rPr>
            </w:pPr>
            <w:r>
              <w:rPr>
                <w:color w:val="000000"/>
              </w:rPr>
              <w:t>44</w:t>
            </w:r>
          </w:p>
        </w:tc>
        <w:tc>
          <w:tcPr>
            <w:tcW w:w="926" w:type="dxa"/>
            <w:vAlign w:val="bottom"/>
          </w:tcPr>
          <w:p w:rsidR="00A83776" w:rsidRDefault="00A83776" w:rsidP="00111B7F">
            <w:pPr>
              <w:jc w:val="center"/>
              <w:rPr>
                <w:color w:val="000000"/>
              </w:rPr>
            </w:pPr>
            <w:r>
              <w:rPr>
                <w:color w:val="000000"/>
              </w:rPr>
              <w:t>13,9%</w:t>
            </w:r>
          </w:p>
        </w:tc>
        <w:tc>
          <w:tcPr>
            <w:tcW w:w="786" w:type="dxa"/>
            <w:vAlign w:val="bottom"/>
          </w:tcPr>
          <w:p w:rsidR="00A83776" w:rsidRDefault="00A83776" w:rsidP="00111B7F">
            <w:pPr>
              <w:jc w:val="center"/>
              <w:rPr>
                <w:color w:val="000000"/>
              </w:rPr>
            </w:pPr>
            <w:r>
              <w:rPr>
                <w:color w:val="000000"/>
              </w:rPr>
              <w:t>3</w:t>
            </w:r>
          </w:p>
        </w:tc>
        <w:tc>
          <w:tcPr>
            <w:tcW w:w="775" w:type="dxa"/>
            <w:vAlign w:val="bottom"/>
          </w:tcPr>
          <w:p w:rsidR="00A83776" w:rsidRDefault="00A83776" w:rsidP="00111B7F">
            <w:pPr>
              <w:jc w:val="center"/>
              <w:rPr>
                <w:color w:val="000000"/>
              </w:rPr>
            </w:pPr>
            <w:r>
              <w:rPr>
                <w:color w:val="000000"/>
              </w:rPr>
              <w:t>12</w:t>
            </w:r>
          </w:p>
        </w:tc>
        <w:tc>
          <w:tcPr>
            <w:tcW w:w="884" w:type="dxa"/>
            <w:vAlign w:val="bottom"/>
          </w:tcPr>
          <w:p w:rsidR="00A83776" w:rsidRDefault="00A83776" w:rsidP="00111B7F">
            <w:pPr>
              <w:jc w:val="center"/>
              <w:rPr>
                <w:color w:val="000000"/>
              </w:rPr>
            </w:pPr>
            <w:r>
              <w:rPr>
                <w:color w:val="000000"/>
              </w:rPr>
              <w:t>3,8%</w:t>
            </w:r>
          </w:p>
        </w:tc>
      </w:tr>
      <w:tr w:rsidR="00A83776" w:rsidRPr="00824B0D" w:rsidTr="00F60641">
        <w:trPr>
          <w:trHeight w:val="220"/>
        </w:trPr>
        <w:tc>
          <w:tcPr>
            <w:tcW w:w="1134" w:type="dxa"/>
            <w:vAlign w:val="center"/>
          </w:tcPr>
          <w:p w:rsidR="00A83776" w:rsidRPr="00824B0D" w:rsidRDefault="00A83776" w:rsidP="00111B7F">
            <w:pPr>
              <w:jc w:val="center"/>
            </w:pPr>
            <w:r w:rsidRPr="00824B0D">
              <w:t>3</w:t>
            </w:r>
          </w:p>
        </w:tc>
        <w:tc>
          <w:tcPr>
            <w:tcW w:w="611" w:type="dxa"/>
            <w:vAlign w:val="bottom"/>
          </w:tcPr>
          <w:p w:rsidR="00A83776" w:rsidRDefault="00A83776" w:rsidP="00111B7F">
            <w:pPr>
              <w:jc w:val="center"/>
              <w:rPr>
                <w:color w:val="000000"/>
              </w:rPr>
            </w:pPr>
            <w:r>
              <w:rPr>
                <w:color w:val="000000"/>
              </w:rPr>
              <w:t>42</w:t>
            </w:r>
          </w:p>
        </w:tc>
        <w:tc>
          <w:tcPr>
            <w:tcW w:w="670" w:type="dxa"/>
            <w:vAlign w:val="bottom"/>
          </w:tcPr>
          <w:p w:rsidR="00A83776" w:rsidRDefault="00A83776" w:rsidP="00111B7F">
            <w:pPr>
              <w:jc w:val="center"/>
              <w:rPr>
                <w:color w:val="000000"/>
              </w:rPr>
            </w:pPr>
            <w:r>
              <w:rPr>
                <w:color w:val="000000"/>
              </w:rPr>
              <w:t>126</w:t>
            </w:r>
          </w:p>
        </w:tc>
        <w:tc>
          <w:tcPr>
            <w:tcW w:w="987" w:type="dxa"/>
            <w:vAlign w:val="bottom"/>
          </w:tcPr>
          <w:p w:rsidR="00A83776" w:rsidRDefault="00A83776" w:rsidP="00111B7F">
            <w:pPr>
              <w:jc w:val="center"/>
              <w:rPr>
                <w:color w:val="000000"/>
              </w:rPr>
            </w:pPr>
            <w:r>
              <w:rPr>
                <w:color w:val="000000"/>
              </w:rPr>
              <w:t>53,2%</w:t>
            </w:r>
          </w:p>
        </w:tc>
        <w:tc>
          <w:tcPr>
            <w:tcW w:w="671" w:type="dxa"/>
            <w:vAlign w:val="bottom"/>
          </w:tcPr>
          <w:p w:rsidR="00A83776" w:rsidRDefault="00A83776" w:rsidP="00111B7F">
            <w:pPr>
              <w:jc w:val="center"/>
              <w:rPr>
                <w:color w:val="000000"/>
              </w:rPr>
            </w:pPr>
            <w:r>
              <w:rPr>
                <w:color w:val="000000"/>
              </w:rPr>
              <w:t>26</w:t>
            </w:r>
          </w:p>
        </w:tc>
        <w:tc>
          <w:tcPr>
            <w:tcW w:w="671" w:type="dxa"/>
            <w:vAlign w:val="bottom"/>
          </w:tcPr>
          <w:p w:rsidR="00A83776" w:rsidRDefault="00A83776" w:rsidP="00111B7F">
            <w:pPr>
              <w:jc w:val="center"/>
              <w:rPr>
                <w:color w:val="000000"/>
              </w:rPr>
            </w:pPr>
            <w:r>
              <w:rPr>
                <w:color w:val="000000"/>
              </w:rPr>
              <w:t>78</w:t>
            </w:r>
          </w:p>
        </w:tc>
        <w:tc>
          <w:tcPr>
            <w:tcW w:w="926" w:type="dxa"/>
            <w:vAlign w:val="bottom"/>
          </w:tcPr>
          <w:p w:rsidR="00A83776" w:rsidRDefault="00A83776" w:rsidP="00111B7F">
            <w:pPr>
              <w:jc w:val="center"/>
              <w:rPr>
                <w:color w:val="000000"/>
              </w:rPr>
            </w:pPr>
            <w:r>
              <w:rPr>
                <w:color w:val="000000"/>
              </w:rPr>
              <w:t>32,9%</w:t>
            </w:r>
          </w:p>
        </w:tc>
        <w:tc>
          <w:tcPr>
            <w:tcW w:w="786" w:type="dxa"/>
            <w:vAlign w:val="bottom"/>
          </w:tcPr>
          <w:p w:rsidR="00A83776" w:rsidRDefault="00A83776" w:rsidP="00111B7F">
            <w:pPr>
              <w:jc w:val="center"/>
              <w:rPr>
                <w:color w:val="000000"/>
              </w:rPr>
            </w:pPr>
            <w:r>
              <w:rPr>
                <w:color w:val="000000"/>
              </w:rPr>
              <w:t>33</w:t>
            </w:r>
          </w:p>
        </w:tc>
        <w:tc>
          <w:tcPr>
            <w:tcW w:w="775" w:type="dxa"/>
            <w:vAlign w:val="bottom"/>
          </w:tcPr>
          <w:p w:rsidR="00A83776" w:rsidRDefault="00A83776" w:rsidP="00111B7F">
            <w:pPr>
              <w:jc w:val="center"/>
              <w:rPr>
                <w:color w:val="000000"/>
              </w:rPr>
            </w:pPr>
            <w:r>
              <w:rPr>
                <w:color w:val="000000"/>
              </w:rPr>
              <w:t>99</w:t>
            </w:r>
          </w:p>
        </w:tc>
        <w:tc>
          <w:tcPr>
            <w:tcW w:w="884" w:type="dxa"/>
            <w:vAlign w:val="bottom"/>
          </w:tcPr>
          <w:p w:rsidR="00A83776" w:rsidRDefault="00A83776" w:rsidP="00111B7F">
            <w:pPr>
              <w:jc w:val="center"/>
              <w:rPr>
                <w:color w:val="000000"/>
              </w:rPr>
            </w:pPr>
            <w:r>
              <w:rPr>
                <w:color w:val="000000"/>
              </w:rPr>
              <w:t>41,8%</w:t>
            </w:r>
          </w:p>
        </w:tc>
      </w:tr>
      <w:tr w:rsidR="00A83776" w:rsidRPr="00824B0D" w:rsidTr="00F60641">
        <w:trPr>
          <w:trHeight w:val="220"/>
        </w:trPr>
        <w:tc>
          <w:tcPr>
            <w:tcW w:w="1134" w:type="dxa"/>
            <w:vAlign w:val="center"/>
          </w:tcPr>
          <w:p w:rsidR="00A83776" w:rsidRPr="00824B0D" w:rsidRDefault="00A83776" w:rsidP="00111B7F">
            <w:pPr>
              <w:jc w:val="center"/>
            </w:pPr>
            <w:r w:rsidRPr="00824B0D">
              <w:t>2</w:t>
            </w:r>
          </w:p>
        </w:tc>
        <w:tc>
          <w:tcPr>
            <w:tcW w:w="611" w:type="dxa"/>
            <w:vAlign w:val="bottom"/>
          </w:tcPr>
          <w:p w:rsidR="00A83776" w:rsidRDefault="00A83776" w:rsidP="00111B7F">
            <w:pPr>
              <w:jc w:val="center"/>
              <w:rPr>
                <w:color w:val="000000"/>
              </w:rPr>
            </w:pPr>
            <w:r>
              <w:rPr>
                <w:color w:val="000000"/>
              </w:rPr>
              <w:t>27</w:t>
            </w:r>
          </w:p>
        </w:tc>
        <w:tc>
          <w:tcPr>
            <w:tcW w:w="670" w:type="dxa"/>
            <w:vAlign w:val="bottom"/>
          </w:tcPr>
          <w:p w:rsidR="00A83776" w:rsidRDefault="00A83776" w:rsidP="00111B7F">
            <w:pPr>
              <w:jc w:val="center"/>
              <w:rPr>
                <w:color w:val="000000"/>
              </w:rPr>
            </w:pPr>
            <w:r>
              <w:rPr>
                <w:color w:val="000000"/>
              </w:rPr>
              <w:t>54</w:t>
            </w:r>
          </w:p>
        </w:tc>
        <w:tc>
          <w:tcPr>
            <w:tcW w:w="987" w:type="dxa"/>
            <w:vAlign w:val="bottom"/>
          </w:tcPr>
          <w:p w:rsidR="00A83776" w:rsidRDefault="00A83776" w:rsidP="00111B7F">
            <w:pPr>
              <w:jc w:val="center"/>
              <w:rPr>
                <w:color w:val="000000"/>
              </w:rPr>
            </w:pPr>
            <w:r>
              <w:rPr>
                <w:color w:val="000000"/>
              </w:rPr>
              <w:t>34,2%</w:t>
            </w:r>
          </w:p>
        </w:tc>
        <w:tc>
          <w:tcPr>
            <w:tcW w:w="671" w:type="dxa"/>
            <w:vAlign w:val="bottom"/>
          </w:tcPr>
          <w:p w:rsidR="00A83776" w:rsidRDefault="00A83776" w:rsidP="00111B7F">
            <w:pPr>
              <w:jc w:val="center"/>
              <w:rPr>
                <w:color w:val="000000"/>
              </w:rPr>
            </w:pPr>
            <w:r>
              <w:rPr>
                <w:color w:val="000000"/>
              </w:rPr>
              <w:t>42</w:t>
            </w:r>
          </w:p>
        </w:tc>
        <w:tc>
          <w:tcPr>
            <w:tcW w:w="671" w:type="dxa"/>
            <w:vAlign w:val="bottom"/>
          </w:tcPr>
          <w:p w:rsidR="00A83776" w:rsidRDefault="00A83776" w:rsidP="00111B7F">
            <w:pPr>
              <w:jc w:val="center"/>
              <w:rPr>
                <w:color w:val="000000"/>
              </w:rPr>
            </w:pPr>
            <w:r>
              <w:rPr>
                <w:color w:val="000000"/>
              </w:rPr>
              <w:t>84</w:t>
            </w:r>
          </w:p>
        </w:tc>
        <w:tc>
          <w:tcPr>
            <w:tcW w:w="926" w:type="dxa"/>
            <w:vAlign w:val="bottom"/>
          </w:tcPr>
          <w:p w:rsidR="00A83776" w:rsidRDefault="00A83776" w:rsidP="00111B7F">
            <w:pPr>
              <w:jc w:val="center"/>
              <w:rPr>
                <w:color w:val="000000"/>
              </w:rPr>
            </w:pPr>
            <w:r>
              <w:rPr>
                <w:color w:val="000000"/>
              </w:rPr>
              <w:t>53,2%</w:t>
            </w:r>
          </w:p>
        </w:tc>
        <w:tc>
          <w:tcPr>
            <w:tcW w:w="786" w:type="dxa"/>
            <w:vAlign w:val="bottom"/>
          </w:tcPr>
          <w:p w:rsidR="00A83776" w:rsidRDefault="00A83776" w:rsidP="00111B7F">
            <w:pPr>
              <w:jc w:val="center"/>
              <w:rPr>
                <w:color w:val="000000"/>
              </w:rPr>
            </w:pPr>
            <w:r>
              <w:rPr>
                <w:color w:val="000000"/>
              </w:rPr>
              <w:t>43</w:t>
            </w:r>
          </w:p>
        </w:tc>
        <w:tc>
          <w:tcPr>
            <w:tcW w:w="775" w:type="dxa"/>
            <w:vAlign w:val="bottom"/>
          </w:tcPr>
          <w:p w:rsidR="00A83776" w:rsidRDefault="00A83776" w:rsidP="00111B7F">
            <w:pPr>
              <w:jc w:val="center"/>
              <w:rPr>
                <w:color w:val="000000"/>
              </w:rPr>
            </w:pPr>
            <w:r>
              <w:rPr>
                <w:color w:val="000000"/>
              </w:rPr>
              <w:t>86</w:t>
            </w:r>
          </w:p>
        </w:tc>
        <w:tc>
          <w:tcPr>
            <w:tcW w:w="884" w:type="dxa"/>
            <w:vAlign w:val="bottom"/>
          </w:tcPr>
          <w:p w:rsidR="00A83776" w:rsidRDefault="00A83776" w:rsidP="00111B7F">
            <w:pPr>
              <w:jc w:val="center"/>
              <w:rPr>
                <w:color w:val="000000"/>
              </w:rPr>
            </w:pPr>
            <w:r>
              <w:rPr>
                <w:color w:val="000000"/>
              </w:rPr>
              <w:t>54,4%</w:t>
            </w:r>
          </w:p>
        </w:tc>
      </w:tr>
      <w:tr w:rsidR="00A83776" w:rsidRPr="00824B0D" w:rsidTr="00F60641">
        <w:trPr>
          <w:trHeight w:val="220"/>
        </w:trPr>
        <w:tc>
          <w:tcPr>
            <w:tcW w:w="1134" w:type="dxa"/>
            <w:vAlign w:val="center"/>
          </w:tcPr>
          <w:p w:rsidR="00A83776" w:rsidRPr="00824B0D" w:rsidRDefault="00A83776" w:rsidP="00111B7F">
            <w:pPr>
              <w:jc w:val="center"/>
            </w:pPr>
            <w:r w:rsidRPr="00824B0D">
              <w:lastRenderedPageBreak/>
              <w:t>1</w:t>
            </w:r>
          </w:p>
        </w:tc>
        <w:tc>
          <w:tcPr>
            <w:tcW w:w="611" w:type="dxa"/>
            <w:vAlign w:val="bottom"/>
          </w:tcPr>
          <w:p w:rsidR="00A83776" w:rsidRDefault="00A83776" w:rsidP="00111B7F">
            <w:pPr>
              <w:jc w:val="center"/>
              <w:rPr>
                <w:color w:val="000000"/>
              </w:rPr>
            </w:pPr>
            <w:r>
              <w:rPr>
                <w:color w:val="000000"/>
              </w:rPr>
              <w:t>0</w:t>
            </w:r>
          </w:p>
        </w:tc>
        <w:tc>
          <w:tcPr>
            <w:tcW w:w="670" w:type="dxa"/>
            <w:vAlign w:val="bottom"/>
          </w:tcPr>
          <w:p w:rsidR="00A83776" w:rsidRDefault="00A83776" w:rsidP="00111B7F">
            <w:pPr>
              <w:jc w:val="center"/>
              <w:rPr>
                <w:color w:val="000000"/>
              </w:rPr>
            </w:pPr>
            <w:r>
              <w:rPr>
                <w:color w:val="000000"/>
              </w:rPr>
              <w:t>0</w:t>
            </w:r>
          </w:p>
        </w:tc>
        <w:tc>
          <w:tcPr>
            <w:tcW w:w="987" w:type="dxa"/>
            <w:vAlign w:val="bottom"/>
          </w:tcPr>
          <w:p w:rsidR="00A83776" w:rsidRDefault="00A83776" w:rsidP="00111B7F">
            <w:pPr>
              <w:jc w:val="center"/>
              <w:rPr>
                <w:color w:val="000000"/>
              </w:rPr>
            </w:pPr>
            <w:r>
              <w:rPr>
                <w:color w:val="000000"/>
              </w:rPr>
              <w:t>0,0%</w:t>
            </w:r>
          </w:p>
        </w:tc>
        <w:tc>
          <w:tcPr>
            <w:tcW w:w="671" w:type="dxa"/>
            <w:vAlign w:val="bottom"/>
          </w:tcPr>
          <w:p w:rsidR="00A83776" w:rsidRDefault="00A83776" w:rsidP="00111B7F">
            <w:pPr>
              <w:jc w:val="center"/>
              <w:rPr>
                <w:color w:val="000000"/>
              </w:rPr>
            </w:pPr>
            <w:r>
              <w:rPr>
                <w:color w:val="000000"/>
              </w:rPr>
              <w:t>0</w:t>
            </w:r>
          </w:p>
        </w:tc>
        <w:tc>
          <w:tcPr>
            <w:tcW w:w="671" w:type="dxa"/>
            <w:vAlign w:val="bottom"/>
          </w:tcPr>
          <w:p w:rsidR="00A83776" w:rsidRDefault="00A83776" w:rsidP="00111B7F">
            <w:pPr>
              <w:jc w:val="center"/>
              <w:rPr>
                <w:color w:val="000000"/>
              </w:rPr>
            </w:pPr>
            <w:r>
              <w:rPr>
                <w:color w:val="000000"/>
              </w:rPr>
              <w:t>0</w:t>
            </w:r>
          </w:p>
        </w:tc>
        <w:tc>
          <w:tcPr>
            <w:tcW w:w="926" w:type="dxa"/>
            <w:vAlign w:val="bottom"/>
          </w:tcPr>
          <w:p w:rsidR="00A83776" w:rsidRDefault="00A83776" w:rsidP="00111B7F">
            <w:pPr>
              <w:jc w:val="center"/>
              <w:rPr>
                <w:color w:val="000000"/>
              </w:rPr>
            </w:pPr>
            <w:r>
              <w:rPr>
                <w:color w:val="000000"/>
              </w:rPr>
              <w:t>0,0%</w:t>
            </w:r>
          </w:p>
        </w:tc>
        <w:tc>
          <w:tcPr>
            <w:tcW w:w="786" w:type="dxa"/>
            <w:vAlign w:val="bottom"/>
          </w:tcPr>
          <w:p w:rsidR="00A83776" w:rsidRDefault="00A83776" w:rsidP="00111B7F">
            <w:pPr>
              <w:jc w:val="center"/>
              <w:rPr>
                <w:color w:val="000000"/>
              </w:rPr>
            </w:pPr>
            <w:r>
              <w:rPr>
                <w:color w:val="000000"/>
              </w:rPr>
              <w:t>0</w:t>
            </w:r>
          </w:p>
        </w:tc>
        <w:tc>
          <w:tcPr>
            <w:tcW w:w="775" w:type="dxa"/>
            <w:vAlign w:val="bottom"/>
          </w:tcPr>
          <w:p w:rsidR="00A83776" w:rsidRDefault="00A83776" w:rsidP="00111B7F">
            <w:pPr>
              <w:jc w:val="center"/>
              <w:rPr>
                <w:color w:val="000000"/>
              </w:rPr>
            </w:pPr>
            <w:r>
              <w:rPr>
                <w:color w:val="000000"/>
              </w:rPr>
              <w:t>0</w:t>
            </w:r>
          </w:p>
        </w:tc>
        <w:tc>
          <w:tcPr>
            <w:tcW w:w="884" w:type="dxa"/>
            <w:vAlign w:val="bottom"/>
          </w:tcPr>
          <w:p w:rsidR="00A83776" w:rsidRDefault="00A83776" w:rsidP="00111B7F">
            <w:pPr>
              <w:jc w:val="center"/>
              <w:rPr>
                <w:color w:val="000000"/>
              </w:rPr>
            </w:pPr>
            <w:r>
              <w:rPr>
                <w:color w:val="000000"/>
              </w:rPr>
              <w:t>0,0%</w:t>
            </w:r>
          </w:p>
        </w:tc>
      </w:tr>
      <w:tr w:rsidR="00A83776" w:rsidRPr="00824B0D" w:rsidTr="00F60641">
        <w:trPr>
          <w:trHeight w:val="220"/>
        </w:trPr>
        <w:tc>
          <w:tcPr>
            <w:tcW w:w="1134" w:type="dxa"/>
            <w:vAlign w:val="center"/>
          </w:tcPr>
          <w:p w:rsidR="00A83776" w:rsidRPr="00824B0D" w:rsidRDefault="00A83776" w:rsidP="00111B7F">
            <w:pPr>
              <w:jc w:val="center"/>
              <w:rPr>
                <w:b/>
              </w:rPr>
            </w:pPr>
            <w:r w:rsidRPr="00824B0D">
              <w:rPr>
                <w:b/>
              </w:rPr>
              <w:t>∑</w:t>
            </w:r>
          </w:p>
        </w:tc>
        <w:tc>
          <w:tcPr>
            <w:tcW w:w="611" w:type="dxa"/>
            <w:vAlign w:val="bottom"/>
          </w:tcPr>
          <w:p w:rsidR="00A83776" w:rsidRDefault="00A83776" w:rsidP="00111B7F">
            <w:pPr>
              <w:jc w:val="center"/>
              <w:rPr>
                <w:b/>
                <w:bCs/>
                <w:color w:val="000000"/>
              </w:rPr>
            </w:pPr>
            <w:r>
              <w:rPr>
                <w:b/>
                <w:bCs/>
                <w:color w:val="000000"/>
              </w:rPr>
              <w:t>79</w:t>
            </w:r>
          </w:p>
        </w:tc>
        <w:tc>
          <w:tcPr>
            <w:tcW w:w="670" w:type="dxa"/>
            <w:vAlign w:val="bottom"/>
          </w:tcPr>
          <w:p w:rsidR="00A83776" w:rsidRDefault="00A83776" w:rsidP="00111B7F">
            <w:pPr>
              <w:jc w:val="center"/>
              <w:rPr>
                <w:b/>
                <w:bCs/>
                <w:color w:val="000000"/>
              </w:rPr>
            </w:pPr>
            <w:r>
              <w:rPr>
                <w:b/>
                <w:bCs/>
                <w:color w:val="000000"/>
              </w:rPr>
              <w:t>220</w:t>
            </w:r>
          </w:p>
        </w:tc>
        <w:tc>
          <w:tcPr>
            <w:tcW w:w="987" w:type="dxa"/>
            <w:vAlign w:val="bottom"/>
          </w:tcPr>
          <w:p w:rsidR="00A83776" w:rsidRDefault="00A83776" w:rsidP="00111B7F">
            <w:pPr>
              <w:jc w:val="center"/>
              <w:rPr>
                <w:b/>
                <w:bCs/>
                <w:color w:val="000000"/>
              </w:rPr>
            </w:pPr>
            <w:r>
              <w:rPr>
                <w:b/>
                <w:bCs/>
                <w:color w:val="000000"/>
              </w:rPr>
              <w:t>100%</w:t>
            </w:r>
          </w:p>
        </w:tc>
        <w:tc>
          <w:tcPr>
            <w:tcW w:w="671" w:type="dxa"/>
            <w:vAlign w:val="bottom"/>
          </w:tcPr>
          <w:p w:rsidR="00A83776" w:rsidRDefault="00A83776" w:rsidP="00111B7F">
            <w:pPr>
              <w:jc w:val="center"/>
              <w:rPr>
                <w:b/>
                <w:bCs/>
                <w:color w:val="000000"/>
              </w:rPr>
            </w:pPr>
            <w:r>
              <w:rPr>
                <w:b/>
                <w:bCs/>
                <w:color w:val="000000"/>
              </w:rPr>
              <w:t>79</w:t>
            </w:r>
          </w:p>
        </w:tc>
        <w:tc>
          <w:tcPr>
            <w:tcW w:w="671" w:type="dxa"/>
            <w:vAlign w:val="bottom"/>
          </w:tcPr>
          <w:p w:rsidR="00A83776" w:rsidRDefault="00A83776" w:rsidP="00111B7F">
            <w:pPr>
              <w:jc w:val="center"/>
              <w:rPr>
                <w:b/>
                <w:bCs/>
                <w:color w:val="000000"/>
              </w:rPr>
            </w:pPr>
            <w:r>
              <w:rPr>
                <w:b/>
                <w:bCs/>
                <w:color w:val="000000"/>
              </w:rPr>
              <w:t>206</w:t>
            </w:r>
          </w:p>
        </w:tc>
        <w:tc>
          <w:tcPr>
            <w:tcW w:w="926" w:type="dxa"/>
            <w:vAlign w:val="bottom"/>
          </w:tcPr>
          <w:p w:rsidR="00A83776" w:rsidRDefault="00A83776" w:rsidP="00111B7F">
            <w:pPr>
              <w:jc w:val="center"/>
              <w:rPr>
                <w:b/>
                <w:bCs/>
                <w:color w:val="000000"/>
              </w:rPr>
            </w:pPr>
            <w:r>
              <w:rPr>
                <w:b/>
                <w:bCs/>
                <w:color w:val="000000"/>
              </w:rPr>
              <w:t>100%</w:t>
            </w:r>
          </w:p>
        </w:tc>
        <w:tc>
          <w:tcPr>
            <w:tcW w:w="786" w:type="dxa"/>
            <w:vAlign w:val="bottom"/>
          </w:tcPr>
          <w:p w:rsidR="00A83776" w:rsidRDefault="00A83776" w:rsidP="00111B7F">
            <w:pPr>
              <w:jc w:val="center"/>
              <w:rPr>
                <w:b/>
                <w:bCs/>
                <w:color w:val="000000"/>
              </w:rPr>
            </w:pPr>
            <w:r>
              <w:rPr>
                <w:b/>
                <w:bCs/>
                <w:color w:val="000000"/>
              </w:rPr>
              <w:t>79</w:t>
            </w:r>
          </w:p>
        </w:tc>
        <w:tc>
          <w:tcPr>
            <w:tcW w:w="775" w:type="dxa"/>
            <w:vAlign w:val="bottom"/>
          </w:tcPr>
          <w:p w:rsidR="00A83776" w:rsidRDefault="00A83776" w:rsidP="00111B7F">
            <w:pPr>
              <w:jc w:val="center"/>
              <w:rPr>
                <w:b/>
                <w:bCs/>
                <w:color w:val="000000"/>
              </w:rPr>
            </w:pPr>
            <w:r>
              <w:rPr>
                <w:b/>
                <w:bCs/>
                <w:color w:val="000000"/>
              </w:rPr>
              <w:t>197</w:t>
            </w:r>
          </w:p>
        </w:tc>
        <w:tc>
          <w:tcPr>
            <w:tcW w:w="884" w:type="dxa"/>
            <w:vAlign w:val="bottom"/>
          </w:tcPr>
          <w:p w:rsidR="00A83776" w:rsidRDefault="00A83776" w:rsidP="00111B7F">
            <w:pPr>
              <w:jc w:val="center"/>
              <w:rPr>
                <w:b/>
                <w:bCs/>
                <w:color w:val="000000"/>
              </w:rPr>
            </w:pPr>
            <w:r>
              <w:rPr>
                <w:b/>
                <w:bCs/>
                <w:color w:val="000000"/>
              </w:rPr>
              <w:t>100%</w:t>
            </w:r>
          </w:p>
        </w:tc>
      </w:tr>
      <w:tr w:rsidR="00A83776" w:rsidRPr="00824B0D" w:rsidTr="00F60641">
        <w:trPr>
          <w:trHeight w:val="363"/>
        </w:trPr>
        <w:tc>
          <w:tcPr>
            <w:tcW w:w="1134" w:type="dxa"/>
            <w:vAlign w:val="center"/>
          </w:tcPr>
          <w:p w:rsidR="00A83776" w:rsidRPr="00824B0D" w:rsidRDefault="00A83776" w:rsidP="00111B7F">
            <w:pPr>
              <w:jc w:val="center"/>
              <w:rPr>
                <w:b/>
              </w:rPr>
            </w:pPr>
            <w:r>
              <w:rPr>
                <w:b/>
              </w:rPr>
              <w:t>Kategori</w:t>
            </w:r>
          </w:p>
        </w:tc>
        <w:tc>
          <w:tcPr>
            <w:tcW w:w="2268" w:type="dxa"/>
            <w:gridSpan w:val="3"/>
            <w:vAlign w:val="center"/>
          </w:tcPr>
          <w:p w:rsidR="00A83776" w:rsidRPr="00353988" w:rsidRDefault="00A83776" w:rsidP="00111B7F">
            <w:pPr>
              <w:jc w:val="center"/>
              <w:rPr>
                <w:b/>
              </w:rPr>
            </w:pPr>
            <w:r>
              <w:rPr>
                <w:b/>
              </w:rPr>
              <w:t>Sedang</w:t>
            </w:r>
          </w:p>
        </w:tc>
        <w:tc>
          <w:tcPr>
            <w:tcW w:w="2268" w:type="dxa"/>
            <w:gridSpan w:val="3"/>
            <w:vAlign w:val="center"/>
          </w:tcPr>
          <w:p w:rsidR="00A83776" w:rsidRPr="00353988" w:rsidRDefault="00A83776" w:rsidP="00111B7F">
            <w:pPr>
              <w:jc w:val="center"/>
              <w:rPr>
                <w:b/>
              </w:rPr>
            </w:pPr>
            <w:r>
              <w:rPr>
                <w:b/>
              </w:rPr>
              <w:t>Rendah</w:t>
            </w:r>
          </w:p>
        </w:tc>
        <w:tc>
          <w:tcPr>
            <w:tcW w:w="2445" w:type="dxa"/>
            <w:gridSpan w:val="3"/>
            <w:vAlign w:val="center"/>
          </w:tcPr>
          <w:p w:rsidR="00A83776" w:rsidRPr="00353988" w:rsidRDefault="00A83776" w:rsidP="00111B7F">
            <w:pPr>
              <w:jc w:val="center"/>
              <w:rPr>
                <w:b/>
              </w:rPr>
            </w:pPr>
            <w:r>
              <w:rPr>
                <w:b/>
              </w:rPr>
              <w:t>Rendah</w:t>
            </w:r>
          </w:p>
        </w:tc>
      </w:tr>
      <w:tr w:rsidR="00A83776" w:rsidRPr="00824B0D" w:rsidTr="00F60641">
        <w:trPr>
          <w:gridAfter w:val="3"/>
          <w:wAfter w:w="2445" w:type="dxa"/>
          <w:trHeight w:val="220"/>
        </w:trPr>
        <w:tc>
          <w:tcPr>
            <w:tcW w:w="1134" w:type="dxa"/>
            <w:vMerge w:val="restart"/>
            <w:vAlign w:val="center"/>
          </w:tcPr>
          <w:p w:rsidR="00A83776" w:rsidRPr="00824B0D" w:rsidRDefault="00A83776" w:rsidP="00111B7F">
            <w:pPr>
              <w:jc w:val="center"/>
              <w:rPr>
                <w:b/>
              </w:rPr>
            </w:pPr>
            <w:r w:rsidRPr="00824B0D">
              <w:rPr>
                <w:b/>
              </w:rPr>
              <w:t>S</w:t>
            </w:r>
            <w:r>
              <w:rPr>
                <w:b/>
                <w:lang w:val="id-ID"/>
              </w:rPr>
              <w:t>KOR</w:t>
            </w:r>
          </w:p>
        </w:tc>
        <w:tc>
          <w:tcPr>
            <w:tcW w:w="4536" w:type="dxa"/>
            <w:gridSpan w:val="6"/>
            <w:vAlign w:val="center"/>
          </w:tcPr>
          <w:p w:rsidR="00A83776" w:rsidRPr="00824B0D" w:rsidRDefault="00A83776" w:rsidP="00111B7F">
            <w:pPr>
              <w:jc w:val="center"/>
              <w:rPr>
                <w:b/>
              </w:rPr>
            </w:pPr>
            <w:r w:rsidRPr="00824B0D">
              <w:rPr>
                <w:b/>
              </w:rPr>
              <w:t>Item</w:t>
            </w:r>
          </w:p>
        </w:tc>
      </w:tr>
      <w:tr w:rsidR="00A83776" w:rsidRPr="00824B0D" w:rsidTr="00F60641">
        <w:trPr>
          <w:gridAfter w:val="3"/>
          <w:wAfter w:w="2445" w:type="dxa"/>
          <w:trHeight w:val="124"/>
        </w:trPr>
        <w:tc>
          <w:tcPr>
            <w:tcW w:w="1134" w:type="dxa"/>
            <w:vMerge/>
            <w:vAlign w:val="center"/>
          </w:tcPr>
          <w:p w:rsidR="00A83776" w:rsidRPr="00824B0D" w:rsidRDefault="00A83776" w:rsidP="00111B7F">
            <w:pPr>
              <w:jc w:val="center"/>
              <w:rPr>
                <w:b/>
              </w:rPr>
            </w:pPr>
          </w:p>
        </w:tc>
        <w:tc>
          <w:tcPr>
            <w:tcW w:w="2268" w:type="dxa"/>
            <w:gridSpan w:val="3"/>
            <w:vAlign w:val="center"/>
          </w:tcPr>
          <w:p w:rsidR="00A83776" w:rsidRPr="009A3D01" w:rsidRDefault="00A83776" w:rsidP="00111B7F">
            <w:pPr>
              <w:jc w:val="center"/>
              <w:rPr>
                <w:lang w:val="id-ID"/>
              </w:rPr>
            </w:pPr>
            <w:r w:rsidRPr="008728BA">
              <w:rPr>
                <w:b/>
              </w:rPr>
              <w:t>X</w:t>
            </w:r>
            <w:r w:rsidRPr="00AD57CA">
              <w:rPr>
                <w:b/>
                <w:vertAlign w:val="subscript"/>
              </w:rPr>
              <w:t>1</w:t>
            </w:r>
            <w:r>
              <w:rPr>
                <w:b/>
              </w:rPr>
              <w:t>4</w:t>
            </w:r>
          </w:p>
        </w:tc>
        <w:tc>
          <w:tcPr>
            <w:tcW w:w="2268" w:type="dxa"/>
            <w:gridSpan w:val="3"/>
            <w:vAlign w:val="center"/>
          </w:tcPr>
          <w:p w:rsidR="00A83776" w:rsidRPr="008728BA" w:rsidRDefault="00A83776" w:rsidP="00111B7F">
            <w:pPr>
              <w:jc w:val="center"/>
              <w:rPr>
                <w:b/>
              </w:rPr>
            </w:pPr>
            <w:r w:rsidRPr="008728BA">
              <w:rPr>
                <w:b/>
              </w:rPr>
              <w:t>X</w:t>
            </w:r>
            <w:r w:rsidRPr="00AD57CA">
              <w:rPr>
                <w:b/>
                <w:vertAlign w:val="subscript"/>
              </w:rPr>
              <w:t>1</w:t>
            </w:r>
            <w:r>
              <w:rPr>
                <w:b/>
              </w:rPr>
              <w:t>5</w:t>
            </w:r>
          </w:p>
        </w:tc>
      </w:tr>
      <w:tr w:rsidR="00A83776" w:rsidRPr="00824B0D" w:rsidTr="00F60641">
        <w:trPr>
          <w:gridAfter w:val="3"/>
          <w:wAfter w:w="2445" w:type="dxa"/>
          <w:trHeight w:val="124"/>
        </w:trPr>
        <w:tc>
          <w:tcPr>
            <w:tcW w:w="1134" w:type="dxa"/>
            <w:vMerge/>
            <w:vAlign w:val="center"/>
          </w:tcPr>
          <w:p w:rsidR="00A83776" w:rsidRPr="00824B0D" w:rsidRDefault="00A83776" w:rsidP="00111B7F">
            <w:pPr>
              <w:jc w:val="center"/>
            </w:pPr>
          </w:p>
        </w:tc>
        <w:tc>
          <w:tcPr>
            <w:tcW w:w="611" w:type="dxa"/>
            <w:vAlign w:val="center"/>
          </w:tcPr>
          <w:p w:rsidR="00A83776" w:rsidRPr="003233CD" w:rsidRDefault="00A83776" w:rsidP="00111B7F">
            <w:pPr>
              <w:jc w:val="center"/>
              <w:rPr>
                <w:b/>
                <w:sz w:val="20"/>
                <w:szCs w:val="20"/>
              </w:rPr>
            </w:pPr>
            <w:r w:rsidRPr="003233CD">
              <w:rPr>
                <w:b/>
                <w:sz w:val="20"/>
                <w:szCs w:val="20"/>
              </w:rPr>
              <w:t>F</w:t>
            </w:r>
          </w:p>
        </w:tc>
        <w:tc>
          <w:tcPr>
            <w:tcW w:w="670" w:type="dxa"/>
            <w:vAlign w:val="center"/>
          </w:tcPr>
          <w:p w:rsidR="00A83776" w:rsidRPr="003233CD" w:rsidRDefault="00A83776" w:rsidP="00111B7F">
            <w:pPr>
              <w:rPr>
                <w:b/>
                <w:sz w:val="20"/>
                <w:szCs w:val="20"/>
              </w:rPr>
            </w:pPr>
            <w:r w:rsidRPr="003233CD">
              <w:rPr>
                <w:b/>
                <w:sz w:val="20"/>
                <w:szCs w:val="20"/>
              </w:rPr>
              <w:t>Skor</w:t>
            </w:r>
          </w:p>
        </w:tc>
        <w:tc>
          <w:tcPr>
            <w:tcW w:w="987" w:type="dxa"/>
          </w:tcPr>
          <w:p w:rsidR="00A83776" w:rsidRPr="003233CD" w:rsidRDefault="00A83776" w:rsidP="00111B7F">
            <w:pPr>
              <w:jc w:val="center"/>
              <w:rPr>
                <w:b/>
                <w:sz w:val="20"/>
                <w:szCs w:val="20"/>
              </w:rPr>
            </w:pPr>
            <w:r w:rsidRPr="003233CD">
              <w:rPr>
                <w:b/>
                <w:sz w:val="20"/>
                <w:szCs w:val="20"/>
              </w:rPr>
              <w:t>%</w:t>
            </w:r>
          </w:p>
        </w:tc>
        <w:tc>
          <w:tcPr>
            <w:tcW w:w="671" w:type="dxa"/>
            <w:vAlign w:val="center"/>
          </w:tcPr>
          <w:p w:rsidR="00A83776" w:rsidRPr="003233CD" w:rsidRDefault="00A83776" w:rsidP="00111B7F">
            <w:pPr>
              <w:jc w:val="center"/>
              <w:rPr>
                <w:b/>
                <w:sz w:val="20"/>
                <w:szCs w:val="20"/>
              </w:rPr>
            </w:pPr>
            <w:r w:rsidRPr="003233CD">
              <w:rPr>
                <w:b/>
                <w:sz w:val="20"/>
                <w:szCs w:val="20"/>
              </w:rPr>
              <w:t>F</w:t>
            </w:r>
          </w:p>
        </w:tc>
        <w:tc>
          <w:tcPr>
            <w:tcW w:w="671" w:type="dxa"/>
            <w:vAlign w:val="center"/>
          </w:tcPr>
          <w:p w:rsidR="00A83776" w:rsidRPr="003233CD" w:rsidRDefault="00A83776" w:rsidP="00111B7F">
            <w:pPr>
              <w:jc w:val="center"/>
              <w:rPr>
                <w:b/>
                <w:sz w:val="20"/>
                <w:szCs w:val="20"/>
              </w:rPr>
            </w:pPr>
            <w:r w:rsidRPr="003233CD">
              <w:rPr>
                <w:b/>
                <w:sz w:val="20"/>
                <w:szCs w:val="20"/>
              </w:rPr>
              <w:t>Skor</w:t>
            </w:r>
          </w:p>
        </w:tc>
        <w:tc>
          <w:tcPr>
            <w:tcW w:w="926" w:type="dxa"/>
          </w:tcPr>
          <w:p w:rsidR="00A83776" w:rsidRPr="003233CD" w:rsidRDefault="00A83776" w:rsidP="00111B7F">
            <w:pPr>
              <w:jc w:val="center"/>
              <w:rPr>
                <w:b/>
                <w:sz w:val="20"/>
                <w:szCs w:val="20"/>
              </w:rPr>
            </w:pPr>
            <w:r w:rsidRPr="003233CD">
              <w:rPr>
                <w:b/>
                <w:sz w:val="20"/>
                <w:szCs w:val="20"/>
              </w:rPr>
              <w:t>%</w:t>
            </w:r>
          </w:p>
        </w:tc>
      </w:tr>
      <w:tr w:rsidR="00A83776" w:rsidRPr="00824B0D" w:rsidTr="00F60641">
        <w:trPr>
          <w:gridAfter w:val="3"/>
          <w:wAfter w:w="2445" w:type="dxa"/>
          <w:trHeight w:val="220"/>
        </w:trPr>
        <w:tc>
          <w:tcPr>
            <w:tcW w:w="1134" w:type="dxa"/>
            <w:vAlign w:val="center"/>
          </w:tcPr>
          <w:p w:rsidR="00A83776" w:rsidRPr="00824B0D" w:rsidRDefault="00A83776" w:rsidP="00111B7F">
            <w:pPr>
              <w:jc w:val="center"/>
            </w:pPr>
            <w:r w:rsidRPr="00824B0D">
              <w:t>5</w:t>
            </w:r>
          </w:p>
        </w:tc>
        <w:tc>
          <w:tcPr>
            <w:tcW w:w="611" w:type="dxa"/>
            <w:vAlign w:val="bottom"/>
          </w:tcPr>
          <w:p w:rsidR="00A83776" w:rsidRDefault="00A83776" w:rsidP="00111B7F">
            <w:pPr>
              <w:jc w:val="center"/>
              <w:rPr>
                <w:color w:val="000000"/>
              </w:rPr>
            </w:pPr>
            <w:r>
              <w:rPr>
                <w:color w:val="000000"/>
              </w:rPr>
              <w:t>0</w:t>
            </w:r>
          </w:p>
        </w:tc>
        <w:tc>
          <w:tcPr>
            <w:tcW w:w="670" w:type="dxa"/>
            <w:vAlign w:val="bottom"/>
          </w:tcPr>
          <w:p w:rsidR="00A83776" w:rsidRDefault="00A83776" w:rsidP="00111B7F">
            <w:pPr>
              <w:jc w:val="center"/>
              <w:rPr>
                <w:color w:val="000000"/>
              </w:rPr>
            </w:pPr>
            <w:r>
              <w:rPr>
                <w:color w:val="000000"/>
              </w:rPr>
              <w:t>0</w:t>
            </w:r>
          </w:p>
        </w:tc>
        <w:tc>
          <w:tcPr>
            <w:tcW w:w="987" w:type="dxa"/>
            <w:vAlign w:val="bottom"/>
          </w:tcPr>
          <w:p w:rsidR="00A83776" w:rsidRDefault="00A83776" w:rsidP="00111B7F">
            <w:pPr>
              <w:jc w:val="center"/>
              <w:rPr>
                <w:color w:val="000000"/>
              </w:rPr>
            </w:pPr>
            <w:r>
              <w:rPr>
                <w:color w:val="000000"/>
              </w:rPr>
              <w:t>0,0%</w:t>
            </w:r>
          </w:p>
        </w:tc>
        <w:tc>
          <w:tcPr>
            <w:tcW w:w="671" w:type="dxa"/>
            <w:vAlign w:val="bottom"/>
          </w:tcPr>
          <w:p w:rsidR="00A83776" w:rsidRDefault="00A83776" w:rsidP="00111B7F">
            <w:pPr>
              <w:jc w:val="center"/>
              <w:rPr>
                <w:color w:val="000000"/>
              </w:rPr>
            </w:pPr>
            <w:r>
              <w:rPr>
                <w:color w:val="000000"/>
              </w:rPr>
              <w:t>0</w:t>
            </w:r>
          </w:p>
        </w:tc>
        <w:tc>
          <w:tcPr>
            <w:tcW w:w="671" w:type="dxa"/>
            <w:vAlign w:val="bottom"/>
          </w:tcPr>
          <w:p w:rsidR="00A83776" w:rsidRDefault="00A83776" w:rsidP="00111B7F">
            <w:pPr>
              <w:jc w:val="center"/>
              <w:rPr>
                <w:color w:val="000000"/>
              </w:rPr>
            </w:pPr>
            <w:r>
              <w:rPr>
                <w:color w:val="000000"/>
              </w:rPr>
              <w:t>0</w:t>
            </w:r>
          </w:p>
        </w:tc>
        <w:tc>
          <w:tcPr>
            <w:tcW w:w="926" w:type="dxa"/>
            <w:vAlign w:val="bottom"/>
          </w:tcPr>
          <w:p w:rsidR="00A83776" w:rsidRDefault="00A83776" w:rsidP="00111B7F">
            <w:pPr>
              <w:jc w:val="center"/>
              <w:rPr>
                <w:color w:val="000000"/>
              </w:rPr>
            </w:pPr>
            <w:r>
              <w:rPr>
                <w:color w:val="000000"/>
              </w:rPr>
              <w:t>0,0%</w:t>
            </w:r>
          </w:p>
        </w:tc>
      </w:tr>
      <w:tr w:rsidR="00A83776" w:rsidRPr="00824B0D" w:rsidTr="00F60641">
        <w:trPr>
          <w:gridAfter w:val="3"/>
          <w:wAfter w:w="2445" w:type="dxa"/>
          <w:trHeight w:val="220"/>
        </w:trPr>
        <w:tc>
          <w:tcPr>
            <w:tcW w:w="1134" w:type="dxa"/>
            <w:vAlign w:val="center"/>
          </w:tcPr>
          <w:p w:rsidR="00A83776" w:rsidRPr="00824B0D" w:rsidRDefault="00A83776" w:rsidP="00111B7F">
            <w:pPr>
              <w:jc w:val="center"/>
            </w:pPr>
            <w:r w:rsidRPr="00824B0D">
              <w:t>4</w:t>
            </w:r>
          </w:p>
        </w:tc>
        <w:tc>
          <w:tcPr>
            <w:tcW w:w="611" w:type="dxa"/>
            <w:vAlign w:val="bottom"/>
          </w:tcPr>
          <w:p w:rsidR="00A83776" w:rsidRDefault="00A83776" w:rsidP="00111B7F">
            <w:pPr>
              <w:jc w:val="center"/>
              <w:rPr>
                <w:color w:val="000000"/>
              </w:rPr>
            </w:pPr>
            <w:r>
              <w:rPr>
                <w:color w:val="000000"/>
              </w:rPr>
              <w:t>5</w:t>
            </w:r>
          </w:p>
        </w:tc>
        <w:tc>
          <w:tcPr>
            <w:tcW w:w="670" w:type="dxa"/>
            <w:vAlign w:val="bottom"/>
          </w:tcPr>
          <w:p w:rsidR="00A83776" w:rsidRDefault="00A83776" w:rsidP="00111B7F">
            <w:pPr>
              <w:jc w:val="center"/>
              <w:rPr>
                <w:color w:val="000000"/>
              </w:rPr>
            </w:pPr>
            <w:r>
              <w:rPr>
                <w:color w:val="000000"/>
              </w:rPr>
              <w:t>20</w:t>
            </w:r>
          </w:p>
        </w:tc>
        <w:tc>
          <w:tcPr>
            <w:tcW w:w="987" w:type="dxa"/>
            <w:vAlign w:val="bottom"/>
          </w:tcPr>
          <w:p w:rsidR="00A83776" w:rsidRDefault="00A83776" w:rsidP="00111B7F">
            <w:pPr>
              <w:jc w:val="center"/>
              <w:rPr>
                <w:color w:val="000000"/>
              </w:rPr>
            </w:pPr>
            <w:r>
              <w:rPr>
                <w:color w:val="000000"/>
              </w:rPr>
              <w:t>6,3%</w:t>
            </w:r>
          </w:p>
        </w:tc>
        <w:tc>
          <w:tcPr>
            <w:tcW w:w="671" w:type="dxa"/>
            <w:vAlign w:val="bottom"/>
          </w:tcPr>
          <w:p w:rsidR="00A83776" w:rsidRDefault="00A83776" w:rsidP="00111B7F">
            <w:pPr>
              <w:jc w:val="center"/>
              <w:rPr>
                <w:color w:val="000000"/>
              </w:rPr>
            </w:pPr>
            <w:r>
              <w:rPr>
                <w:color w:val="000000"/>
              </w:rPr>
              <w:t>7</w:t>
            </w:r>
          </w:p>
        </w:tc>
        <w:tc>
          <w:tcPr>
            <w:tcW w:w="671" w:type="dxa"/>
            <w:vAlign w:val="bottom"/>
          </w:tcPr>
          <w:p w:rsidR="00A83776" w:rsidRDefault="00A83776" w:rsidP="00111B7F">
            <w:pPr>
              <w:jc w:val="center"/>
              <w:rPr>
                <w:color w:val="000000"/>
              </w:rPr>
            </w:pPr>
            <w:r>
              <w:rPr>
                <w:color w:val="000000"/>
              </w:rPr>
              <w:t>28</w:t>
            </w:r>
          </w:p>
        </w:tc>
        <w:tc>
          <w:tcPr>
            <w:tcW w:w="926" w:type="dxa"/>
            <w:vAlign w:val="bottom"/>
          </w:tcPr>
          <w:p w:rsidR="00A83776" w:rsidRDefault="00A83776" w:rsidP="00111B7F">
            <w:pPr>
              <w:jc w:val="center"/>
              <w:rPr>
                <w:color w:val="000000"/>
              </w:rPr>
            </w:pPr>
            <w:r>
              <w:rPr>
                <w:color w:val="000000"/>
              </w:rPr>
              <w:t>8,9%</w:t>
            </w:r>
          </w:p>
        </w:tc>
      </w:tr>
      <w:tr w:rsidR="00A83776" w:rsidRPr="00824B0D" w:rsidTr="00F60641">
        <w:trPr>
          <w:gridAfter w:val="3"/>
          <w:wAfter w:w="2445" w:type="dxa"/>
          <w:trHeight w:val="220"/>
        </w:trPr>
        <w:tc>
          <w:tcPr>
            <w:tcW w:w="1134" w:type="dxa"/>
            <w:vAlign w:val="center"/>
          </w:tcPr>
          <w:p w:rsidR="00A83776" w:rsidRPr="00824B0D" w:rsidRDefault="00A83776" w:rsidP="00111B7F">
            <w:pPr>
              <w:jc w:val="center"/>
            </w:pPr>
            <w:r w:rsidRPr="00824B0D">
              <w:t>3</w:t>
            </w:r>
          </w:p>
        </w:tc>
        <w:tc>
          <w:tcPr>
            <w:tcW w:w="611" w:type="dxa"/>
            <w:vAlign w:val="bottom"/>
          </w:tcPr>
          <w:p w:rsidR="00A83776" w:rsidRDefault="00A83776" w:rsidP="00111B7F">
            <w:pPr>
              <w:jc w:val="center"/>
              <w:rPr>
                <w:color w:val="000000"/>
              </w:rPr>
            </w:pPr>
            <w:r>
              <w:rPr>
                <w:color w:val="000000"/>
              </w:rPr>
              <w:t>23</w:t>
            </w:r>
          </w:p>
        </w:tc>
        <w:tc>
          <w:tcPr>
            <w:tcW w:w="670" w:type="dxa"/>
            <w:vAlign w:val="bottom"/>
          </w:tcPr>
          <w:p w:rsidR="00A83776" w:rsidRDefault="00A83776" w:rsidP="00111B7F">
            <w:pPr>
              <w:jc w:val="center"/>
              <w:rPr>
                <w:color w:val="000000"/>
              </w:rPr>
            </w:pPr>
            <w:r>
              <w:rPr>
                <w:color w:val="000000"/>
              </w:rPr>
              <w:t>69</w:t>
            </w:r>
          </w:p>
        </w:tc>
        <w:tc>
          <w:tcPr>
            <w:tcW w:w="987" w:type="dxa"/>
            <w:vAlign w:val="bottom"/>
          </w:tcPr>
          <w:p w:rsidR="00A83776" w:rsidRDefault="00A83776" w:rsidP="00111B7F">
            <w:pPr>
              <w:jc w:val="center"/>
              <w:rPr>
                <w:color w:val="000000"/>
              </w:rPr>
            </w:pPr>
            <w:r>
              <w:rPr>
                <w:color w:val="000000"/>
              </w:rPr>
              <w:t>29,1%</w:t>
            </w:r>
          </w:p>
        </w:tc>
        <w:tc>
          <w:tcPr>
            <w:tcW w:w="671" w:type="dxa"/>
            <w:vAlign w:val="bottom"/>
          </w:tcPr>
          <w:p w:rsidR="00A83776" w:rsidRDefault="00A83776" w:rsidP="00111B7F">
            <w:pPr>
              <w:jc w:val="center"/>
              <w:rPr>
                <w:color w:val="000000"/>
              </w:rPr>
            </w:pPr>
            <w:r>
              <w:rPr>
                <w:color w:val="000000"/>
              </w:rPr>
              <w:t>33</w:t>
            </w:r>
          </w:p>
        </w:tc>
        <w:tc>
          <w:tcPr>
            <w:tcW w:w="671" w:type="dxa"/>
            <w:vAlign w:val="bottom"/>
          </w:tcPr>
          <w:p w:rsidR="00A83776" w:rsidRDefault="00A83776" w:rsidP="00111B7F">
            <w:pPr>
              <w:jc w:val="center"/>
              <w:rPr>
                <w:color w:val="000000"/>
              </w:rPr>
            </w:pPr>
            <w:r>
              <w:rPr>
                <w:color w:val="000000"/>
              </w:rPr>
              <w:t>99</w:t>
            </w:r>
          </w:p>
        </w:tc>
        <w:tc>
          <w:tcPr>
            <w:tcW w:w="926" w:type="dxa"/>
            <w:vAlign w:val="bottom"/>
          </w:tcPr>
          <w:p w:rsidR="00A83776" w:rsidRDefault="00A83776" w:rsidP="00111B7F">
            <w:pPr>
              <w:jc w:val="center"/>
              <w:rPr>
                <w:color w:val="000000"/>
              </w:rPr>
            </w:pPr>
            <w:r>
              <w:rPr>
                <w:color w:val="000000"/>
              </w:rPr>
              <w:t>41,8%</w:t>
            </w:r>
          </w:p>
        </w:tc>
      </w:tr>
      <w:tr w:rsidR="00A83776" w:rsidRPr="00824B0D" w:rsidTr="00F60641">
        <w:trPr>
          <w:gridAfter w:val="3"/>
          <w:wAfter w:w="2445" w:type="dxa"/>
          <w:trHeight w:val="220"/>
        </w:trPr>
        <w:tc>
          <w:tcPr>
            <w:tcW w:w="1134" w:type="dxa"/>
            <w:vAlign w:val="center"/>
          </w:tcPr>
          <w:p w:rsidR="00A83776" w:rsidRPr="00824B0D" w:rsidRDefault="00A83776" w:rsidP="00111B7F">
            <w:pPr>
              <w:jc w:val="center"/>
            </w:pPr>
            <w:r w:rsidRPr="00824B0D">
              <w:t>2</w:t>
            </w:r>
          </w:p>
        </w:tc>
        <w:tc>
          <w:tcPr>
            <w:tcW w:w="611" w:type="dxa"/>
            <w:vAlign w:val="bottom"/>
          </w:tcPr>
          <w:p w:rsidR="00A83776" w:rsidRDefault="00A83776" w:rsidP="00111B7F">
            <w:pPr>
              <w:jc w:val="center"/>
              <w:rPr>
                <w:color w:val="000000"/>
              </w:rPr>
            </w:pPr>
            <w:r>
              <w:rPr>
                <w:color w:val="000000"/>
              </w:rPr>
              <w:t>51</w:t>
            </w:r>
          </w:p>
        </w:tc>
        <w:tc>
          <w:tcPr>
            <w:tcW w:w="670" w:type="dxa"/>
            <w:vAlign w:val="bottom"/>
          </w:tcPr>
          <w:p w:rsidR="00A83776" w:rsidRDefault="00A83776" w:rsidP="00111B7F">
            <w:pPr>
              <w:jc w:val="center"/>
              <w:rPr>
                <w:color w:val="000000"/>
              </w:rPr>
            </w:pPr>
            <w:r>
              <w:rPr>
                <w:color w:val="000000"/>
              </w:rPr>
              <w:t>102</w:t>
            </w:r>
          </w:p>
        </w:tc>
        <w:tc>
          <w:tcPr>
            <w:tcW w:w="987" w:type="dxa"/>
            <w:vAlign w:val="bottom"/>
          </w:tcPr>
          <w:p w:rsidR="00A83776" w:rsidRDefault="00A83776" w:rsidP="00111B7F">
            <w:pPr>
              <w:jc w:val="center"/>
              <w:rPr>
                <w:color w:val="000000"/>
              </w:rPr>
            </w:pPr>
            <w:r>
              <w:rPr>
                <w:color w:val="000000"/>
              </w:rPr>
              <w:t>64,6%</w:t>
            </w:r>
          </w:p>
        </w:tc>
        <w:tc>
          <w:tcPr>
            <w:tcW w:w="671" w:type="dxa"/>
            <w:vAlign w:val="bottom"/>
          </w:tcPr>
          <w:p w:rsidR="00A83776" w:rsidRDefault="00A83776" w:rsidP="00111B7F">
            <w:pPr>
              <w:jc w:val="center"/>
              <w:rPr>
                <w:color w:val="000000"/>
              </w:rPr>
            </w:pPr>
            <w:r>
              <w:rPr>
                <w:color w:val="000000"/>
              </w:rPr>
              <w:t>39</w:t>
            </w:r>
          </w:p>
        </w:tc>
        <w:tc>
          <w:tcPr>
            <w:tcW w:w="671" w:type="dxa"/>
            <w:vAlign w:val="bottom"/>
          </w:tcPr>
          <w:p w:rsidR="00A83776" w:rsidRDefault="00A83776" w:rsidP="00111B7F">
            <w:pPr>
              <w:jc w:val="center"/>
              <w:rPr>
                <w:color w:val="000000"/>
              </w:rPr>
            </w:pPr>
            <w:r>
              <w:rPr>
                <w:color w:val="000000"/>
              </w:rPr>
              <w:t>78</w:t>
            </w:r>
          </w:p>
        </w:tc>
        <w:tc>
          <w:tcPr>
            <w:tcW w:w="926" w:type="dxa"/>
            <w:vAlign w:val="bottom"/>
          </w:tcPr>
          <w:p w:rsidR="00A83776" w:rsidRDefault="00A83776" w:rsidP="00111B7F">
            <w:pPr>
              <w:jc w:val="center"/>
              <w:rPr>
                <w:color w:val="000000"/>
              </w:rPr>
            </w:pPr>
            <w:r>
              <w:rPr>
                <w:color w:val="000000"/>
              </w:rPr>
              <w:t>49,4%</w:t>
            </w:r>
          </w:p>
        </w:tc>
      </w:tr>
      <w:tr w:rsidR="00A83776" w:rsidRPr="00824B0D" w:rsidTr="00F60641">
        <w:trPr>
          <w:gridAfter w:val="3"/>
          <w:wAfter w:w="2445" w:type="dxa"/>
          <w:trHeight w:val="220"/>
        </w:trPr>
        <w:tc>
          <w:tcPr>
            <w:tcW w:w="1134" w:type="dxa"/>
            <w:vAlign w:val="center"/>
          </w:tcPr>
          <w:p w:rsidR="00A83776" w:rsidRPr="00824B0D" w:rsidRDefault="00A83776" w:rsidP="00111B7F">
            <w:pPr>
              <w:jc w:val="center"/>
            </w:pPr>
            <w:r w:rsidRPr="00824B0D">
              <w:t>1</w:t>
            </w:r>
          </w:p>
        </w:tc>
        <w:tc>
          <w:tcPr>
            <w:tcW w:w="611" w:type="dxa"/>
            <w:vAlign w:val="bottom"/>
          </w:tcPr>
          <w:p w:rsidR="00A83776" w:rsidRDefault="00A83776" w:rsidP="00111B7F">
            <w:pPr>
              <w:jc w:val="center"/>
              <w:rPr>
                <w:color w:val="000000"/>
              </w:rPr>
            </w:pPr>
            <w:r>
              <w:rPr>
                <w:color w:val="000000"/>
              </w:rPr>
              <w:t>0</w:t>
            </w:r>
          </w:p>
        </w:tc>
        <w:tc>
          <w:tcPr>
            <w:tcW w:w="670" w:type="dxa"/>
            <w:vAlign w:val="bottom"/>
          </w:tcPr>
          <w:p w:rsidR="00A83776" w:rsidRDefault="00A83776" w:rsidP="00111B7F">
            <w:pPr>
              <w:jc w:val="center"/>
              <w:rPr>
                <w:color w:val="000000"/>
              </w:rPr>
            </w:pPr>
            <w:r>
              <w:rPr>
                <w:color w:val="000000"/>
              </w:rPr>
              <w:t>0</w:t>
            </w:r>
          </w:p>
        </w:tc>
        <w:tc>
          <w:tcPr>
            <w:tcW w:w="987" w:type="dxa"/>
            <w:vAlign w:val="bottom"/>
          </w:tcPr>
          <w:p w:rsidR="00A83776" w:rsidRDefault="00A83776" w:rsidP="00111B7F">
            <w:pPr>
              <w:jc w:val="center"/>
              <w:rPr>
                <w:color w:val="000000"/>
              </w:rPr>
            </w:pPr>
            <w:r>
              <w:rPr>
                <w:color w:val="000000"/>
              </w:rPr>
              <w:t>0,0%</w:t>
            </w:r>
          </w:p>
        </w:tc>
        <w:tc>
          <w:tcPr>
            <w:tcW w:w="671" w:type="dxa"/>
            <w:vAlign w:val="bottom"/>
          </w:tcPr>
          <w:p w:rsidR="00A83776" w:rsidRDefault="00A83776" w:rsidP="00111B7F">
            <w:pPr>
              <w:jc w:val="center"/>
              <w:rPr>
                <w:color w:val="000000"/>
              </w:rPr>
            </w:pPr>
            <w:r>
              <w:rPr>
                <w:color w:val="000000"/>
              </w:rPr>
              <w:t>0</w:t>
            </w:r>
          </w:p>
        </w:tc>
        <w:tc>
          <w:tcPr>
            <w:tcW w:w="671" w:type="dxa"/>
            <w:vAlign w:val="bottom"/>
          </w:tcPr>
          <w:p w:rsidR="00A83776" w:rsidRDefault="00A83776" w:rsidP="00111B7F">
            <w:pPr>
              <w:jc w:val="center"/>
              <w:rPr>
                <w:color w:val="000000"/>
              </w:rPr>
            </w:pPr>
            <w:r>
              <w:rPr>
                <w:color w:val="000000"/>
              </w:rPr>
              <w:t>0</w:t>
            </w:r>
          </w:p>
        </w:tc>
        <w:tc>
          <w:tcPr>
            <w:tcW w:w="926" w:type="dxa"/>
            <w:vAlign w:val="bottom"/>
          </w:tcPr>
          <w:p w:rsidR="00A83776" w:rsidRDefault="00A83776" w:rsidP="00111B7F">
            <w:pPr>
              <w:jc w:val="center"/>
              <w:rPr>
                <w:color w:val="000000"/>
              </w:rPr>
            </w:pPr>
            <w:r>
              <w:rPr>
                <w:color w:val="000000"/>
              </w:rPr>
              <w:t>0,0%</w:t>
            </w:r>
          </w:p>
        </w:tc>
      </w:tr>
      <w:tr w:rsidR="00A83776" w:rsidRPr="00824B0D" w:rsidTr="00F60641">
        <w:trPr>
          <w:gridAfter w:val="3"/>
          <w:wAfter w:w="2445" w:type="dxa"/>
          <w:trHeight w:val="220"/>
        </w:trPr>
        <w:tc>
          <w:tcPr>
            <w:tcW w:w="1134" w:type="dxa"/>
            <w:vAlign w:val="center"/>
          </w:tcPr>
          <w:p w:rsidR="00A83776" w:rsidRPr="00824B0D" w:rsidRDefault="00A83776" w:rsidP="00111B7F">
            <w:pPr>
              <w:jc w:val="center"/>
              <w:rPr>
                <w:b/>
              </w:rPr>
            </w:pPr>
            <w:r w:rsidRPr="00824B0D">
              <w:rPr>
                <w:b/>
              </w:rPr>
              <w:t>∑</w:t>
            </w:r>
          </w:p>
        </w:tc>
        <w:tc>
          <w:tcPr>
            <w:tcW w:w="611" w:type="dxa"/>
            <w:vAlign w:val="bottom"/>
          </w:tcPr>
          <w:p w:rsidR="00A83776" w:rsidRDefault="00A83776" w:rsidP="00111B7F">
            <w:pPr>
              <w:jc w:val="center"/>
              <w:rPr>
                <w:b/>
                <w:bCs/>
                <w:color w:val="000000"/>
              </w:rPr>
            </w:pPr>
            <w:r>
              <w:rPr>
                <w:b/>
                <w:bCs/>
                <w:color w:val="000000"/>
              </w:rPr>
              <w:t>79</w:t>
            </w:r>
          </w:p>
        </w:tc>
        <w:tc>
          <w:tcPr>
            <w:tcW w:w="670" w:type="dxa"/>
            <w:vAlign w:val="bottom"/>
          </w:tcPr>
          <w:p w:rsidR="00A83776" w:rsidRDefault="00A83776" w:rsidP="00111B7F">
            <w:pPr>
              <w:jc w:val="center"/>
              <w:rPr>
                <w:b/>
                <w:bCs/>
                <w:color w:val="000000"/>
              </w:rPr>
            </w:pPr>
            <w:r>
              <w:rPr>
                <w:b/>
                <w:bCs/>
                <w:color w:val="000000"/>
              </w:rPr>
              <w:t>191</w:t>
            </w:r>
          </w:p>
        </w:tc>
        <w:tc>
          <w:tcPr>
            <w:tcW w:w="987" w:type="dxa"/>
            <w:vAlign w:val="bottom"/>
          </w:tcPr>
          <w:p w:rsidR="00A83776" w:rsidRDefault="00A83776" w:rsidP="00111B7F">
            <w:pPr>
              <w:jc w:val="center"/>
              <w:rPr>
                <w:b/>
                <w:bCs/>
                <w:color w:val="000000"/>
              </w:rPr>
            </w:pPr>
            <w:r>
              <w:rPr>
                <w:b/>
                <w:bCs/>
                <w:color w:val="000000"/>
              </w:rPr>
              <w:t>100%</w:t>
            </w:r>
          </w:p>
        </w:tc>
        <w:tc>
          <w:tcPr>
            <w:tcW w:w="671" w:type="dxa"/>
            <w:vAlign w:val="bottom"/>
          </w:tcPr>
          <w:p w:rsidR="00A83776" w:rsidRDefault="00A83776" w:rsidP="00111B7F">
            <w:pPr>
              <w:jc w:val="center"/>
              <w:rPr>
                <w:b/>
                <w:bCs/>
                <w:color w:val="000000"/>
              </w:rPr>
            </w:pPr>
            <w:r>
              <w:rPr>
                <w:b/>
                <w:bCs/>
                <w:color w:val="000000"/>
              </w:rPr>
              <w:t>79</w:t>
            </w:r>
          </w:p>
        </w:tc>
        <w:tc>
          <w:tcPr>
            <w:tcW w:w="671" w:type="dxa"/>
            <w:vAlign w:val="bottom"/>
          </w:tcPr>
          <w:p w:rsidR="00A83776" w:rsidRDefault="00A83776" w:rsidP="00111B7F">
            <w:pPr>
              <w:jc w:val="center"/>
              <w:rPr>
                <w:b/>
                <w:bCs/>
                <w:color w:val="000000"/>
              </w:rPr>
            </w:pPr>
            <w:r>
              <w:rPr>
                <w:b/>
                <w:bCs/>
                <w:color w:val="000000"/>
              </w:rPr>
              <w:t>205</w:t>
            </w:r>
          </w:p>
        </w:tc>
        <w:tc>
          <w:tcPr>
            <w:tcW w:w="926" w:type="dxa"/>
            <w:vAlign w:val="bottom"/>
          </w:tcPr>
          <w:p w:rsidR="00A83776" w:rsidRDefault="00A83776" w:rsidP="00111B7F">
            <w:pPr>
              <w:jc w:val="center"/>
              <w:rPr>
                <w:b/>
                <w:bCs/>
                <w:color w:val="000000"/>
              </w:rPr>
            </w:pPr>
            <w:r>
              <w:rPr>
                <w:b/>
                <w:bCs/>
                <w:color w:val="000000"/>
              </w:rPr>
              <w:t>100%</w:t>
            </w:r>
          </w:p>
        </w:tc>
      </w:tr>
      <w:tr w:rsidR="00A83776" w:rsidRPr="00824B0D" w:rsidTr="00F60641">
        <w:trPr>
          <w:gridAfter w:val="3"/>
          <w:wAfter w:w="2445" w:type="dxa"/>
          <w:trHeight w:val="363"/>
        </w:trPr>
        <w:tc>
          <w:tcPr>
            <w:tcW w:w="1134" w:type="dxa"/>
            <w:vAlign w:val="center"/>
          </w:tcPr>
          <w:p w:rsidR="00A83776" w:rsidRPr="00824B0D" w:rsidRDefault="00A83776" w:rsidP="00111B7F">
            <w:pPr>
              <w:jc w:val="center"/>
              <w:rPr>
                <w:b/>
              </w:rPr>
            </w:pPr>
            <w:r>
              <w:rPr>
                <w:b/>
              </w:rPr>
              <w:t>Kategori</w:t>
            </w:r>
          </w:p>
        </w:tc>
        <w:tc>
          <w:tcPr>
            <w:tcW w:w="2268" w:type="dxa"/>
            <w:gridSpan w:val="3"/>
            <w:vAlign w:val="center"/>
          </w:tcPr>
          <w:p w:rsidR="00A83776" w:rsidRPr="00353988" w:rsidRDefault="00A83776" w:rsidP="00111B7F">
            <w:pPr>
              <w:jc w:val="center"/>
              <w:rPr>
                <w:b/>
              </w:rPr>
            </w:pPr>
            <w:r>
              <w:rPr>
                <w:b/>
              </w:rPr>
              <w:t>Rendah</w:t>
            </w:r>
          </w:p>
        </w:tc>
        <w:tc>
          <w:tcPr>
            <w:tcW w:w="2268" w:type="dxa"/>
            <w:gridSpan w:val="3"/>
            <w:vAlign w:val="center"/>
          </w:tcPr>
          <w:p w:rsidR="00A83776" w:rsidRPr="00353988" w:rsidRDefault="00A83776" w:rsidP="00111B7F">
            <w:pPr>
              <w:jc w:val="center"/>
              <w:rPr>
                <w:b/>
              </w:rPr>
            </w:pPr>
            <w:r>
              <w:rPr>
                <w:b/>
              </w:rPr>
              <w:t>Rendah</w:t>
            </w:r>
          </w:p>
        </w:tc>
      </w:tr>
    </w:tbl>
    <w:p w:rsidR="00A83776" w:rsidRPr="005B475A" w:rsidRDefault="00A83776" w:rsidP="00A83776">
      <w:pPr>
        <w:outlineLvl w:val="0"/>
        <w:rPr>
          <w:lang w:val="id-ID"/>
        </w:rPr>
      </w:pPr>
      <w:r w:rsidRPr="008728BA">
        <w:t xml:space="preserve">Sumber : Data Olahan </w:t>
      </w:r>
      <w:r>
        <w:t>lampiran 2</w:t>
      </w:r>
    </w:p>
    <w:p w:rsidR="00A83776" w:rsidRPr="00314FE8" w:rsidRDefault="00A83776" w:rsidP="00A83776">
      <w:pPr>
        <w:spacing w:line="480" w:lineRule="auto"/>
        <w:ind w:firstLine="720"/>
        <w:jc w:val="both"/>
      </w:pPr>
      <w:r w:rsidRPr="008728BA">
        <w:t xml:space="preserve">Berdasarkan tabel </w:t>
      </w:r>
      <w:r>
        <w:t>4.5.</w:t>
      </w:r>
      <w:r w:rsidRPr="008728BA">
        <w:t xml:space="preserve">diatas dapat diketahui bahwa </w:t>
      </w:r>
      <w:r>
        <w:rPr>
          <w:lang w:val="id-ID"/>
        </w:rPr>
        <w:t>v</w:t>
      </w:r>
      <w:r>
        <w:t>ariabel Kualitas Kerja (X1)</w:t>
      </w:r>
      <w:r w:rsidRPr="008728BA">
        <w:t>responden yang menjawab i</w:t>
      </w:r>
      <w:r>
        <w:t xml:space="preserve">tem </w:t>
      </w:r>
      <w:r w:rsidRPr="005A2E7C">
        <w:t>pernyataan</w:t>
      </w:r>
      <w:r w:rsidRPr="008728BA">
        <w:t xml:space="preserve"> X</w:t>
      </w:r>
      <w:r w:rsidRPr="009F6716">
        <w:t>1</w:t>
      </w:r>
      <w:r>
        <w:t>.1</w:t>
      </w:r>
      <w:r>
        <w:rPr>
          <w:lang w:val="id-ID"/>
        </w:rPr>
        <w:t xml:space="preserve"> memperoleh skor </w:t>
      </w:r>
      <w:r>
        <w:t>220</w:t>
      </w:r>
      <w:r>
        <w:rPr>
          <w:lang w:val="id-ID"/>
        </w:rPr>
        <w:t xml:space="preserve"> dengan</w:t>
      </w:r>
      <w:r>
        <w:t xml:space="preserve"> kategori sedang,r</w:t>
      </w:r>
      <w:r w:rsidRPr="008728BA">
        <w:t xml:space="preserve">esponden yang menjawab item </w:t>
      </w:r>
      <w:r w:rsidRPr="005A2E7C">
        <w:t>pernyataan</w:t>
      </w:r>
      <w:r>
        <w:rPr>
          <w:lang w:val="id-ID"/>
        </w:rPr>
        <w:t xml:space="preserve"> X</w:t>
      </w:r>
      <w:r w:rsidRPr="009F6716">
        <w:rPr>
          <w:lang w:val="id-ID"/>
        </w:rPr>
        <w:t>1</w:t>
      </w:r>
      <w:r>
        <w:rPr>
          <w:lang w:val="id-ID"/>
        </w:rPr>
        <w:t xml:space="preserve">.2 memperoleh skor </w:t>
      </w:r>
      <w:r>
        <w:t>206</w:t>
      </w:r>
      <w:r>
        <w:rPr>
          <w:lang w:val="id-ID"/>
        </w:rPr>
        <w:t xml:space="preserve"> dengan </w:t>
      </w:r>
      <w:r w:rsidRPr="008728BA">
        <w:t>katego</w:t>
      </w:r>
      <w:r>
        <w:t>rirendah</w:t>
      </w:r>
      <w:r>
        <w:rPr>
          <w:lang w:val="id-ID"/>
        </w:rPr>
        <w:t xml:space="preserve">, </w:t>
      </w:r>
      <w:r>
        <w:t>r</w:t>
      </w:r>
      <w:r w:rsidRPr="008728BA">
        <w:t xml:space="preserve">esponden yang menjawab item </w:t>
      </w:r>
      <w:r w:rsidRPr="005A2E7C">
        <w:t>pernyataan</w:t>
      </w:r>
      <w:r>
        <w:rPr>
          <w:lang w:val="id-ID"/>
        </w:rPr>
        <w:t xml:space="preserve"> X</w:t>
      </w:r>
      <w:r w:rsidRPr="009F6716">
        <w:rPr>
          <w:lang w:val="id-ID"/>
        </w:rPr>
        <w:t>1</w:t>
      </w:r>
      <w:r>
        <w:rPr>
          <w:lang w:val="id-ID"/>
        </w:rPr>
        <w:t xml:space="preserve">.3 memperoleh skor </w:t>
      </w:r>
      <w:r>
        <w:t>197</w:t>
      </w:r>
      <w:r>
        <w:rPr>
          <w:lang w:val="id-ID"/>
        </w:rPr>
        <w:t xml:space="preserve"> dengan </w:t>
      </w:r>
      <w:r w:rsidRPr="008728BA">
        <w:t>katego</w:t>
      </w:r>
      <w:r>
        <w:t>ri rendah, r</w:t>
      </w:r>
      <w:r w:rsidRPr="008728BA">
        <w:t xml:space="preserve">esponden yang menjawab item </w:t>
      </w:r>
      <w:r w:rsidRPr="005A2E7C">
        <w:t>pernyataan</w:t>
      </w:r>
      <w:r>
        <w:rPr>
          <w:lang w:val="id-ID"/>
        </w:rPr>
        <w:t xml:space="preserve"> X</w:t>
      </w:r>
      <w:r w:rsidRPr="009F6716">
        <w:rPr>
          <w:lang w:val="id-ID"/>
        </w:rPr>
        <w:t>1</w:t>
      </w:r>
      <w:r>
        <w:rPr>
          <w:lang w:val="id-ID"/>
        </w:rPr>
        <w:t>.</w:t>
      </w:r>
      <w:r>
        <w:t>4</w:t>
      </w:r>
      <w:r>
        <w:rPr>
          <w:lang w:val="id-ID"/>
        </w:rPr>
        <w:t xml:space="preserve"> memperoleh skor </w:t>
      </w:r>
      <w:r>
        <w:t>191</w:t>
      </w:r>
      <w:r>
        <w:rPr>
          <w:lang w:val="id-ID"/>
        </w:rPr>
        <w:t xml:space="preserve"> dengan </w:t>
      </w:r>
      <w:r w:rsidRPr="008728BA">
        <w:t>katego</w:t>
      </w:r>
      <w:r>
        <w:t>ri rendah, dan r</w:t>
      </w:r>
      <w:r w:rsidRPr="008728BA">
        <w:t xml:space="preserve">esponden yang menjawab item </w:t>
      </w:r>
      <w:r w:rsidRPr="005A2E7C">
        <w:t>pernyataan</w:t>
      </w:r>
      <w:r>
        <w:rPr>
          <w:lang w:val="id-ID"/>
        </w:rPr>
        <w:t xml:space="preserve"> X</w:t>
      </w:r>
      <w:r w:rsidRPr="009F6716">
        <w:rPr>
          <w:lang w:val="id-ID"/>
        </w:rPr>
        <w:t>1</w:t>
      </w:r>
      <w:r>
        <w:rPr>
          <w:lang w:val="id-ID"/>
        </w:rPr>
        <w:t>.</w:t>
      </w:r>
      <w:r>
        <w:t>5</w:t>
      </w:r>
      <w:r>
        <w:rPr>
          <w:lang w:val="id-ID"/>
        </w:rPr>
        <w:t xml:space="preserve"> memperoleh skor </w:t>
      </w:r>
      <w:r>
        <w:t>205</w:t>
      </w:r>
      <w:r>
        <w:rPr>
          <w:lang w:val="id-ID"/>
        </w:rPr>
        <w:t xml:space="preserve"> dengan </w:t>
      </w:r>
      <w:r w:rsidRPr="008728BA">
        <w:t>katego</w:t>
      </w:r>
      <w:r>
        <w:t>ri rendah.</w:t>
      </w:r>
    </w:p>
    <w:p w:rsidR="00A83776" w:rsidRPr="001D0964" w:rsidRDefault="0070201E" w:rsidP="00A83776">
      <w:pPr>
        <w:spacing w:line="480" w:lineRule="auto"/>
        <w:jc w:val="both"/>
        <w:outlineLvl w:val="0"/>
        <w:rPr>
          <w:b/>
          <w:lang w:val="id-ID"/>
        </w:rPr>
      </w:pPr>
      <w:r>
        <w:rPr>
          <w:b/>
          <w:lang w:val="id-ID"/>
        </w:rPr>
        <w:t>1.</w:t>
      </w:r>
      <w:r w:rsidR="00A83776">
        <w:rPr>
          <w:b/>
        </w:rPr>
        <w:t>Kepuasan Kerja(X2</w:t>
      </w:r>
      <w:r w:rsidR="00A83776" w:rsidRPr="006B6693">
        <w:rPr>
          <w:b/>
        </w:rPr>
        <w:t>)</w:t>
      </w:r>
    </w:p>
    <w:p w:rsidR="00A83776" w:rsidRPr="008661F1" w:rsidRDefault="00A83776" w:rsidP="00A83776">
      <w:pPr>
        <w:spacing w:line="480" w:lineRule="auto"/>
        <w:ind w:firstLine="720"/>
        <w:jc w:val="both"/>
      </w:pPr>
      <w:r w:rsidRPr="008728BA">
        <w:t>Hasil Ta</w:t>
      </w:r>
      <w:r>
        <w:t>bulasi data variabel Kepuasan Kerja</w:t>
      </w:r>
      <w:r>
        <w:rPr>
          <w:lang w:val="id-ID"/>
        </w:rPr>
        <w:t xml:space="preserve"> (X</w:t>
      </w:r>
      <w:r>
        <w:t>2</w:t>
      </w:r>
      <w:r>
        <w:rPr>
          <w:lang w:val="id-ID"/>
        </w:rPr>
        <w:t>),</w:t>
      </w:r>
      <w:r w:rsidRPr="008728BA">
        <w:t xml:space="preserve"> yang </w:t>
      </w:r>
      <w:r>
        <w:t>diisi oleh 79</w:t>
      </w:r>
      <w:r w:rsidRPr="008728BA">
        <w:t>responden  (sampel) dapat divisualisasikan melalui tabel berikut</w:t>
      </w:r>
      <w:r>
        <w:rPr>
          <w:lang w:val="id-ID"/>
        </w:rPr>
        <w:t>:</w:t>
      </w:r>
    </w:p>
    <w:p w:rsidR="00A83776" w:rsidRPr="009A3D01" w:rsidRDefault="00A83776" w:rsidP="00A83776">
      <w:pPr>
        <w:jc w:val="center"/>
        <w:outlineLvl w:val="0"/>
      </w:pPr>
      <w:r>
        <w:rPr>
          <w:b/>
        </w:rPr>
        <w:t>Tabel 4.6</w:t>
      </w:r>
      <w:r w:rsidRPr="00C027FB">
        <w:rPr>
          <w:b/>
        </w:rPr>
        <w:t>.</w:t>
      </w:r>
      <w:r>
        <w:rPr>
          <w:b/>
          <w:lang w:val="id-ID"/>
        </w:rPr>
        <w:t xml:space="preserve">Tanggapan Responden Tentang Variabel </w:t>
      </w:r>
      <w:r>
        <w:rPr>
          <w:b/>
        </w:rPr>
        <w:t>Kepuasan Kerja</w:t>
      </w:r>
      <w:r>
        <w:rPr>
          <w:b/>
          <w:lang w:val="id-ID"/>
        </w:rPr>
        <w:t xml:space="preserve"> (X</w:t>
      </w:r>
      <w:r>
        <w:rPr>
          <w:b/>
        </w:rPr>
        <w:t>2</w:t>
      </w:r>
      <w:r>
        <w:rPr>
          <w:b/>
          <w:lang w:val="id-ID"/>
        </w:rPr>
        <w:t>)</w:t>
      </w:r>
    </w:p>
    <w:tbl>
      <w:tblPr>
        <w:tblStyle w:val="TableGrid"/>
        <w:tblW w:w="7974" w:type="dxa"/>
        <w:tblInd w:w="108" w:type="dxa"/>
        <w:tblLayout w:type="fixed"/>
        <w:tblLook w:val="04A0"/>
      </w:tblPr>
      <w:tblGrid>
        <w:gridCol w:w="1134"/>
        <w:gridCol w:w="611"/>
        <w:gridCol w:w="670"/>
        <w:gridCol w:w="846"/>
        <w:gridCol w:w="671"/>
        <w:gridCol w:w="671"/>
        <w:gridCol w:w="926"/>
        <w:gridCol w:w="786"/>
        <w:gridCol w:w="775"/>
        <w:gridCol w:w="884"/>
      </w:tblGrid>
      <w:tr w:rsidR="00A83776" w:rsidRPr="00824B0D" w:rsidTr="00F60641">
        <w:trPr>
          <w:trHeight w:val="220"/>
        </w:trPr>
        <w:tc>
          <w:tcPr>
            <w:tcW w:w="1134" w:type="dxa"/>
            <w:vMerge w:val="restart"/>
            <w:vAlign w:val="center"/>
          </w:tcPr>
          <w:p w:rsidR="00A83776" w:rsidRPr="00824B0D" w:rsidRDefault="00A83776" w:rsidP="00111B7F">
            <w:pPr>
              <w:jc w:val="center"/>
              <w:rPr>
                <w:b/>
              </w:rPr>
            </w:pPr>
            <w:r w:rsidRPr="00824B0D">
              <w:rPr>
                <w:b/>
              </w:rPr>
              <w:t>S</w:t>
            </w:r>
            <w:r>
              <w:rPr>
                <w:b/>
                <w:lang w:val="id-ID"/>
              </w:rPr>
              <w:t>KOR</w:t>
            </w:r>
          </w:p>
        </w:tc>
        <w:tc>
          <w:tcPr>
            <w:tcW w:w="6840" w:type="dxa"/>
            <w:gridSpan w:val="9"/>
            <w:vAlign w:val="center"/>
          </w:tcPr>
          <w:p w:rsidR="00A83776" w:rsidRPr="00824B0D" w:rsidRDefault="00A83776" w:rsidP="00111B7F">
            <w:pPr>
              <w:jc w:val="center"/>
              <w:rPr>
                <w:b/>
              </w:rPr>
            </w:pPr>
            <w:r w:rsidRPr="00824B0D">
              <w:rPr>
                <w:b/>
              </w:rPr>
              <w:t>Item</w:t>
            </w:r>
          </w:p>
        </w:tc>
      </w:tr>
      <w:tr w:rsidR="00A83776" w:rsidRPr="00824B0D" w:rsidTr="00F60641">
        <w:trPr>
          <w:trHeight w:val="124"/>
        </w:trPr>
        <w:tc>
          <w:tcPr>
            <w:tcW w:w="1134" w:type="dxa"/>
            <w:vMerge/>
            <w:vAlign w:val="center"/>
          </w:tcPr>
          <w:p w:rsidR="00A83776" w:rsidRPr="00824B0D" w:rsidRDefault="00A83776" w:rsidP="00111B7F">
            <w:pPr>
              <w:jc w:val="center"/>
              <w:rPr>
                <w:b/>
              </w:rPr>
            </w:pPr>
          </w:p>
        </w:tc>
        <w:tc>
          <w:tcPr>
            <w:tcW w:w="2127" w:type="dxa"/>
            <w:gridSpan w:val="3"/>
            <w:vAlign w:val="center"/>
          </w:tcPr>
          <w:p w:rsidR="00A83776" w:rsidRPr="009A3D01" w:rsidRDefault="00A83776" w:rsidP="00111B7F">
            <w:pPr>
              <w:jc w:val="center"/>
              <w:rPr>
                <w:lang w:val="id-ID"/>
              </w:rPr>
            </w:pPr>
            <w:r w:rsidRPr="008728BA">
              <w:rPr>
                <w:b/>
              </w:rPr>
              <w:t>X</w:t>
            </w:r>
            <w:r>
              <w:rPr>
                <w:b/>
                <w:vertAlign w:val="subscript"/>
              </w:rPr>
              <w:t>2</w:t>
            </w:r>
            <w:r w:rsidRPr="009A3D01">
              <w:rPr>
                <w:b/>
              </w:rPr>
              <w:t>1</w:t>
            </w:r>
          </w:p>
        </w:tc>
        <w:tc>
          <w:tcPr>
            <w:tcW w:w="2268" w:type="dxa"/>
            <w:gridSpan w:val="3"/>
            <w:vAlign w:val="center"/>
          </w:tcPr>
          <w:p w:rsidR="00A83776" w:rsidRPr="008728BA" w:rsidRDefault="00A83776" w:rsidP="00111B7F">
            <w:pPr>
              <w:jc w:val="center"/>
              <w:rPr>
                <w:b/>
              </w:rPr>
            </w:pPr>
            <w:r w:rsidRPr="008728BA">
              <w:rPr>
                <w:b/>
              </w:rPr>
              <w:t>X</w:t>
            </w:r>
            <w:r>
              <w:rPr>
                <w:b/>
                <w:vertAlign w:val="subscript"/>
              </w:rPr>
              <w:t>2</w:t>
            </w:r>
            <w:r>
              <w:rPr>
                <w:b/>
              </w:rPr>
              <w:t>2</w:t>
            </w:r>
          </w:p>
        </w:tc>
        <w:tc>
          <w:tcPr>
            <w:tcW w:w="2445" w:type="dxa"/>
            <w:gridSpan w:val="3"/>
          </w:tcPr>
          <w:p w:rsidR="00A83776" w:rsidRPr="00A86FA2" w:rsidRDefault="00A83776" w:rsidP="00111B7F">
            <w:pPr>
              <w:jc w:val="center"/>
              <w:rPr>
                <w:b/>
              </w:rPr>
            </w:pPr>
            <w:r w:rsidRPr="008728BA">
              <w:rPr>
                <w:b/>
              </w:rPr>
              <w:t>X</w:t>
            </w:r>
            <w:r>
              <w:rPr>
                <w:b/>
                <w:vertAlign w:val="subscript"/>
              </w:rPr>
              <w:t>2</w:t>
            </w:r>
            <w:r>
              <w:rPr>
                <w:b/>
              </w:rPr>
              <w:t>3</w:t>
            </w:r>
          </w:p>
        </w:tc>
      </w:tr>
      <w:tr w:rsidR="00A83776" w:rsidRPr="00824B0D" w:rsidTr="00F60641">
        <w:trPr>
          <w:trHeight w:val="124"/>
        </w:trPr>
        <w:tc>
          <w:tcPr>
            <w:tcW w:w="1134" w:type="dxa"/>
            <w:vMerge/>
            <w:vAlign w:val="center"/>
          </w:tcPr>
          <w:p w:rsidR="00A83776" w:rsidRPr="00824B0D" w:rsidRDefault="00A83776" w:rsidP="00111B7F">
            <w:pPr>
              <w:jc w:val="center"/>
            </w:pPr>
          </w:p>
        </w:tc>
        <w:tc>
          <w:tcPr>
            <w:tcW w:w="611" w:type="dxa"/>
            <w:vAlign w:val="center"/>
          </w:tcPr>
          <w:p w:rsidR="00A83776" w:rsidRPr="003233CD" w:rsidRDefault="00A83776" w:rsidP="00111B7F">
            <w:pPr>
              <w:jc w:val="center"/>
              <w:rPr>
                <w:b/>
                <w:sz w:val="20"/>
                <w:szCs w:val="20"/>
              </w:rPr>
            </w:pPr>
            <w:r w:rsidRPr="003233CD">
              <w:rPr>
                <w:b/>
                <w:sz w:val="20"/>
                <w:szCs w:val="20"/>
              </w:rPr>
              <w:t>F</w:t>
            </w:r>
          </w:p>
        </w:tc>
        <w:tc>
          <w:tcPr>
            <w:tcW w:w="670" w:type="dxa"/>
            <w:vAlign w:val="center"/>
          </w:tcPr>
          <w:p w:rsidR="00A83776" w:rsidRPr="003233CD" w:rsidRDefault="00A83776" w:rsidP="00111B7F">
            <w:pPr>
              <w:rPr>
                <w:b/>
                <w:sz w:val="20"/>
                <w:szCs w:val="20"/>
              </w:rPr>
            </w:pPr>
            <w:r w:rsidRPr="003233CD">
              <w:rPr>
                <w:b/>
                <w:sz w:val="20"/>
                <w:szCs w:val="20"/>
              </w:rPr>
              <w:t>Skor</w:t>
            </w:r>
          </w:p>
        </w:tc>
        <w:tc>
          <w:tcPr>
            <w:tcW w:w="846" w:type="dxa"/>
          </w:tcPr>
          <w:p w:rsidR="00A83776" w:rsidRPr="003233CD" w:rsidRDefault="00A83776" w:rsidP="00111B7F">
            <w:pPr>
              <w:jc w:val="center"/>
              <w:rPr>
                <w:b/>
                <w:sz w:val="20"/>
                <w:szCs w:val="20"/>
              </w:rPr>
            </w:pPr>
            <w:r w:rsidRPr="003233CD">
              <w:rPr>
                <w:b/>
                <w:sz w:val="20"/>
                <w:szCs w:val="20"/>
              </w:rPr>
              <w:t>%</w:t>
            </w:r>
          </w:p>
        </w:tc>
        <w:tc>
          <w:tcPr>
            <w:tcW w:w="671" w:type="dxa"/>
            <w:vAlign w:val="center"/>
          </w:tcPr>
          <w:p w:rsidR="00A83776" w:rsidRPr="003233CD" w:rsidRDefault="00A83776" w:rsidP="00111B7F">
            <w:pPr>
              <w:jc w:val="center"/>
              <w:rPr>
                <w:b/>
                <w:sz w:val="20"/>
                <w:szCs w:val="20"/>
              </w:rPr>
            </w:pPr>
            <w:r w:rsidRPr="003233CD">
              <w:rPr>
                <w:b/>
                <w:sz w:val="20"/>
                <w:szCs w:val="20"/>
              </w:rPr>
              <w:t>F</w:t>
            </w:r>
          </w:p>
        </w:tc>
        <w:tc>
          <w:tcPr>
            <w:tcW w:w="671" w:type="dxa"/>
            <w:vAlign w:val="center"/>
          </w:tcPr>
          <w:p w:rsidR="00A83776" w:rsidRPr="003233CD" w:rsidRDefault="00A83776" w:rsidP="00111B7F">
            <w:pPr>
              <w:jc w:val="center"/>
              <w:rPr>
                <w:b/>
                <w:sz w:val="20"/>
                <w:szCs w:val="20"/>
              </w:rPr>
            </w:pPr>
            <w:r w:rsidRPr="003233CD">
              <w:rPr>
                <w:b/>
                <w:sz w:val="20"/>
                <w:szCs w:val="20"/>
              </w:rPr>
              <w:t>Skor</w:t>
            </w:r>
          </w:p>
        </w:tc>
        <w:tc>
          <w:tcPr>
            <w:tcW w:w="926" w:type="dxa"/>
          </w:tcPr>
          <w:p w:rsidR="00A83776" w:rsidRPr="003233CD" w:rsidRDefault="00A83776" w:rsidP="00111B7F">
            <w:pPr>
              <w:jc w:val="center"/>
              <w:rPr>
                <w:b/>
                <w:sz w:val="20"/>
                <w:szCs w:val="20"/>
              </w:rPr>
            </w:pPr>
            <w:r w:rsidRPr="003233CD">
              <w:rPr>
                <w:b/>
                <w:sz w:val="20"/>
                <w:szCs w:val="20"/>
              </w:rPr>
              <w:t>%</w:t>
            </w:r>
          </w:p>
        </w:tc>
        <w:tc>
          <w:tcPr>
            <w:tcW w:w="786" w:type="dxa"/>
            <w:vAlign w:val="center"/>
          </w:tcPr>
          <w:p w:rsidR="00A83776" w:rsidRPr="003233CD" w:rsidRDefault="00A83776" w:rsidP="00111B7F">
            <w:pPr>
              <w:jc w:val="center"/>
              <w:rPr>
                <w:b/>
                <w:sz w:val="20"/>
                <w:szCs w:val="20"/>
              </w:rPr>
            </w:pPr>
            <w:r w:rsidRPr="003233CD">
              <w:rPr>
                <w:b/>
                <w:sz w:val="20"/>
                <w:szCs w:val="20"/>
              </w:rPr>
              <w:t>F</w:t>
            </w:r>
          </w:p>
        </w:tc>
        <w:tc>
          <w:tcPr>
            <w:tcW w:w="775" w:type="dxa"/>
            <w:vAlign w:val="center"/>
          </w:tcPr>
          <w:p w:rsidR="00A83776" w:rsidRPr="003233CD" w:rsidRDefault="00A83776" w:rsidP="00111B7F">
            <w:pPr>
              <w:jc w:val="center"/>
              <w:rPr>
                <w:b/>
                <w:sz w:val="20"/>
                <w:szCs w:val="20"/>
              </w:rPr>
            </w:pPr>
            <w:r w:rsidRPr="003233CD">
              <w:rPr>
                <w:b/>
                <w:sz w:val="20"/>
                <w:szCs w:val="20"/>
              </w:rPr>
              <w:t>Skor</w:t>
            </w:r>
          </w:p>
        </w:tc>
        <w:tc>
          <w:tcPr>
            <w:tcW w:w="884" w:type="dxa"/>
          </w:tcPr>
          <w:p w:rsidR="00A83776" w:rsidRPr="003233CD" w:rsidRDefault="00A83776" w:rsidP="00111B7F">
            <w:pPr>
              <w:jc w:val="center"/>
              <w:rPr>
                <w:b/>
                <w:sz w:val="20"/>
                <w:szCs w:val="20"/>
              </w:rPr>
            </w:pPr>
            <w:r w:rsidRPr="003233CD">
              <w:rPr>
                <w:b/>
                <w:sz w:val="20"/>
                <w:szCs w:val="20"/>
              </w:rPr>
              <w:t>%</w:t>
            </w:r>
          </w:p>
        </w:tc>
      </w:tr>
      <w:tr w:rsidR="00A83776" w:rsidRPr="00824B0D" w:rsidTr="00F60641">
        <w:trPr>
          <w:trHeight w:val="220"/>
        </w:trPr>
        <w:tc>
          <w:tcPr>
            <w:tcW w:w="1134" w:type="dxa"/>
            <w:vAlign w:val="center"/>
          </w:tcPr>
          <w:p w:rsidR="00A83776" w:rsidRPr="00824B0D" w:rsidRDefault="00A83776" w:rsidP="00111B7F">
            <w:pPr>
              <w:jc w:val="center"/>
            </w:pPr>
            <w:r w:rsidRPr="00824B0D">
              <w:t>5</w:t>
            </w:r>
          </w:p>
        </w:tc>
        <w:tc>
          <w:tcPr>
            <w:tcW w:w="611" w:type="dxa"/>
            <w:vAlign w:val="bottom"/>
          </w:tcPr>
          <w:p w:rsidR="00A83776" w:rsidRDefault="00A83776" w:rsidP="00111B7F">
            <w:pPr>
              <w:jc w:val="center"/>
              <w:rPr>
                <w:color w:val="000000"/>
              </w:rPr>
            </w:pPr>
            <w:r>
              <w:rPr>
                <w:color w:val="000000"/>
              </w:rPr>
              <w:t>33</w:t>
            </w:r>
          </w:p>
        </w:tc>
        <w:tc>
          <w:tcPr>
            <w:tcW w:w="670" w:type="dxa"/>
            <w:vAlign w:val="bottom"/>
          </w:tcPr>
          <w:p w:rsidR="00A83776" w:rsidRDefault="00A83776" w:rsidP="00111B7F">
            <w:pPr>
              <w:jc w:val="center"/>
              <w:rPr>
                <w:color w:val="000000"/>
              </w:rPr>
            </w:pPr>
            <w:r>
              <w:rPr>
                <w:color w:val="000000"/>
              </w:rPr>
              <w:t>165</w:t>
            </w:r>
          </w:p>
        </w:tc>
        <w:tc>
          <w:tcPr>
            <w:tcW w:w="846" w:type="dxa"/>
            <w:vAlign w:val="bottom"/>
          </w:tcPr>
          <w:p w:rsidR="00A83776" w:rsidRDefault="00A83776" w:rsidP="00111B7F">
            <w:pPr>
              <w:jc w:val="center"/>
              <w:rPr>
                <w:color w:val="000000"/>
              </w:rPr>
            </w:pPr>
            <w:r>
              <w:rPr>
                <w:color w:val="000000"/>
              </w:rPr>
              <w:t>41,8%</w:t>
            </w:r>
          </w:p>
        </w:tc>
        <w:tc>
          <w:tcPr>
            <w:tcW w:w="671" w:type="dxa"/>
            <w:vAlign w:val="bottom"/>
          </w:tcPr>
          <w:p w:rsidR="00A83776" w:rsidRDefault="00A83776" w:rsidP="00111B7F">
            <w:pPr>
              <w:jc w:val="center"/>
              <w:rPr>
                <w:color w:val="000000"/>
              </w:rPr>
            </w:pPr>
            <w:r>
              <w:rPr>
                <w:color w:val="000000"/>
              </w:rPr>
              <w:t>41</w:t>
            </w:r>
          </w:p>
        </w:tc>
        <w:tc>
          <w:tcPr>
            <w:tcW w:w="671" w:type="dxa"/>
            <w:vAlign w:val="bottom"/>
          </w:tcPr>
          <w:p w:rsidR="00A83776" w:rsidRDefault="00A83776" w:rsidP="00111B7F">
            <w:pPr>
              <w:jc w:val="center"/>
              <w:rPr>
                <w:color w:val="000000"/>
              </w:rPr>
            </w:pPr>
            <w:r>
              <w:rPr>
                <w:color w:val="000000"/>
              </w:rPr>
              <w:t>205</w:t>
            </w:r>
          </w:p>
        </w:tc>
        <w:tc>
          <w:tcPr>
            <w:tcW w:w="926" w:type="dxa"/>
            <w:vAlign w:val="bottom"/>
          </w:tcPr>
          <w:p w:rsidR="00A83776" w:rsidRDefault="00A83776" w:rsidP="00111B7F">
            <w:pPr>
              <w:jc w:val="center"/>
              <w:rPr>
                <w:color w:val="000000"/>
              </w:rPr>
            </w:pPr>
            <w:r>
              <w:rPr>
                <w:color w:val="000000"/>
              </w:rPr>
              <w:t>51,9%</w:t>
            </w:r>
          </w:p>
        </w:tc>
        <w:tc>
          <w:tcPr>
            <w:tcW w:w="786" w:type="dxa"/>
            <w:vAlign w:val="bottom"/>
          </w:tcPr>
          <w:p w:rsidR="00A83776" w:rsidRDefault="00A83776" w:rsidP="00111B7F">
            <w:pPr>
              <w:jc w:val="center"/>
              <w:rPr>
                <w:color w:val="000000"/>
              </w:rPr>
            </w:pPr>
            <w:r>
              <w:rPr>
                <w:color w:val="000000"/>
              </w:rPr>
              <w:t>35</w:t>
            </w:r>
          </w:p>
        </w:tc>
        <w:tc>
          <w:tcPr>
            <w:tcW w:w="775" w:type="dxa"/>
            <w:vAlign w:val="bottom"/>
          </w:tcPr>
          <w:p w:rsidR="00A83776" w:rsidRDefault="00A83776" w:rsidP="00111B7F">
            <w:pPr>
              <w:jc w:val="center"/>
              <w:rPr>
                <w:color w:val="000000"/>
              </w:rPr>
            </w:pPr>
            <w:r>
              <w:rPr>
                <w:color w:val="000000"/>
              </w:rPr>
              <w:t>175</w:t>
            </w:r>
          </w:p>
        </w:tc>
        <w:tc>
          <w:tcPr>
            <w:tcW w:w="884" w:type="dxa"/>
            <w:vAlign w:val="bottom"/>
          </w:tcPr>
          <w:p w:rsidR="00A83776" w:rsidRDefault="00A83776" w:rsidP="00111B7F">
            <w:pPr>
              <w:jc w:val="center"/>
              <w:rPr>
                <w:color w:val="000000"/>
              </w:rPr>
            </w:pPr>
            <w:r>
              <w:rPr>
                <w:color w:val="000000"/>
              </w:rPr>
              <w:t>44,3%</w:t>
            </w:r>
          </w:p>
        </w:tc>
      </w:tr>
      <w:tr w:rsidR="00A83776" w:rsidRPr="00824B0D" w:rsidTr="00F60641">
        <w:trPr>
          <w:trHeight w:val="220"/>
        </w:trPr>
        <w:tc>
          <w:tcPr>
            <w:tcW w:w="1134" w:type="dxa"/>
            <w:vAlign w:val="center"/>
          </w:tcPr>
          <w:p w:rsidR="00A83776" w:rsidRPr="00824B0D" w:rsidRDefault="00A83776" w:rsidP="00111B7F">
            <w:pPr>
              <w:jc w:val="center"/>
            </w:pPr>
            <w:r w:rsidRPr="00824B0D">
              <w:t>4</w:t>
            </w:r>
          </w:p>
        </w:tc>
        <w:tc>
          <w:tcPr>
            <w:tcW w:w="611" w:type="dxa"/>
            <w:vAlign w:val="bottom"/>
          </w:tcPr>
          <w:p w:rsidR="00A83776" w:rsidRDefault="00A83776" w:rsidP="00111B7F">
            <w:pPr>
              <w:jc w:val="center"/>
              <w:rPr>
                <w:color w:val="000000"/>
              </w:rPr>
            </w:pPr>
            <w:r>
              <w:rPr>
                <w:color w:val="000000"/>
              </w:rPr>
              <w:t>24</w:t>
            </w:r>
          </w:p>
        </w:tc>
        <w:tc>
          <w:tcPr>
            <w:tcW w:w="670" w:type="dxa"/>
            <w:vAlign w:val="bottom"/>
          </w:tcPr>
          <w:p w:rsidR="00A83776" w:rsidRDefault="00A83776" w:rsidP="00111B7F">
            <w:pPr>
              <w:jc w:val="center"/>
              <w:rPr>
                <w:color w:val="000000"/>
              </w:rPr>
            </w:pPr>
            <w:r>
              <w:rPr>
                <w:color w:val="000000"/>
              </w:rPr>
              <w:t>96</w:t>
            </w:r>
          </w:p>
        </w:tc>
        <w:tc>
          <w:tcPr>
            <w:tcW w:w="846" w:type="dxa"/>
            <w:vAlign w:val="bottom"/>
          </w:tcPr>
          <w:p w:rsidR="00A83776" w:rsidRDefault="00A83776" w:rsidP="00111B7F">
            <w:pPr>
              <w:jc w:val="center"/>
              <w:rPr>
                <w:color w:val="000000"/>
              </w:rPr>
            </w:pPr>
            <w:r>
              <w:rPr>
                <w:color w:val="000000"/>
              </w:rPr>
              <w:t>30,4%</w:t>
            </w:r>
          </w:p>
        </w:tc>
        <w:tc>
          <w:tcPr>
            <w:tcW w:w="671" w:type="dxa"/>
            <w:vAlign w:val="bottom"/>
          </w:tcPr>
          <w:p w:rsidR="00A83776" w:rsidRDefault="00A83776" w:rsidP="00111B7F">
            <w:pPr>
              <w:jc w:val="center"/>
              <w:rPr>
                <w:color w:val="000000"/>
              </w:rPr>
            </w:pPr>
            <w:r>
              <w:rPr>
                <w:color w:val="000000"/>
              </w:rPr>
              <w:t>23</w:t>
            </w:r>
          </w:p>
        </w:tc>
        <w:tc>
          <w:tcPr>
            <w:tcW w:w="671" w:type="dxa"/>
            <w:vAlign w:val="bottom"/>
          </w:tcPr>
          <w:p w:rsidR="00A83776" w:rsidRDefault="00A83776" w:rsidP="00111B7F">
            <w:pPr>
              <w:jc w:val="center"/>
              <w:rPr>
                <w:color w:val="000000"/>
              </w:rPr>
            </w:pPr>
            <w:r>
              <w:rPr>
                <w:color w:val="000000"/>
              </w:rPr>
              <w:t>92</w:t>
            </w:r>
          </w:p>
        </w:tc>
        <w:tc>
          <w:tcPr>
            <w:tcW w:w="926" w:type="dxa"/>
            <w:vAlign w:val="bottom"/>
          </w:tcPr>
          <w:p w:rsidR="00A83776" w:rsidRDefault="00A83776" w:rsidP="00111B7F">
            <w:pPr>
              <w:jc w:val="center"/>
              <w:rPr>
                <w:color w:val="000000"/>
              </w:rPr>
            </w:pPr>
            <w:r>
              <w:rPr>
                <w:color w:val="000000"/>
              </w:rPr>
              <w:t>29,1%</w:t>
            </w:r>
          </w:p>
        </w:tc>
        <w:tc>
          <w:tcPr>
            <w:tcW w:w="786" w:type="dxa"/>
            <w:vAlign w:val="bottom"/>
          </w:tcPr>
          <w:p w:rsidR="00A83776" w:rsidRDefault="00A83776" w:rsidP="00111B7F">
            <w:pPr>
              <w:jc w:val="center"/>
              <w:rPr>
                <w:color w:val="000000"/>
              </w:rPr>
            </w:pPr>
            <w:r>
              <w:rPr>
                <w:color w:val="000000"/>
              </w:rPr>
              <w:t>21</w:t>
            </w:r>
          </w:p>
        </w:tc>
        <w:tc>
          <w:tcPr>
            <w:tcW w:w="775" w:type="dxa"/>
            <w:vAlign w:val="bottom"/>
          </w:tcPr>
          <w:p w:rsidR="00A83776" w:rsidRDefault="00A83776" w:rsidP="00111B7F">
            <w:pPr>
              <w:jc w:val="center"/>
              <w:rPr>
                <w:color w:val="000000"/>
              </w:rPr>
            </w:pPr>
            <w:r>
              <w:rPr>
                <w:color w:val="000000"/>
              </w:rPr>
              <w:t>84</w:t>
            </w:r>
          </w:p>
        </w:tc>
        <w:tc>
          <w:tcPr>
            <w:tcW w:w="884" w:type="dxa"/>
            <w:vAlign w:val="bottom"/>
          </w:tcPr>
          <w:p w:rsidR="00A83776" w:rsidRDefault="00A83776" w:rsidP="00111B7F">
            <w:pPr>
              <w:jc w:val="center"/>
              <w:rPr>
                <w:color w:val="000000"/>
              </w:rPr>
            </w:pPr>
            <w:r>
              <w:rPr>
                <w:color w:val="000000"/>
              </w:rPr>
              <w:t>26,6%</w:t>
            </w:r>
          </w:p>
        </w:tc>
      </w:tr>
      <w:tr w:rsidR="00A83776" w:rsidRPr="00824B0D" w:rsidTr="00F60641">
        <w:trPr>
          <w:trHeight w:val="220"/>
        </w:trPr>
        <w:tc>
          <w:tcPr>
            <w:tcW w:w="1134" w:type="dxa"/>
            <w:vAlign w:val="center"/>
          </w:tcPr>
          <w:p w:rsidR="00A83776" w:rsidRPr="00824B0D" w:rsidRDefault="00A83776" w:rsidP="00111B7F">
            <w:pPr>
              <w:jc w:val="center"/>
            </w:pPr>
            <w:r w:rsidRPr="00824B0D">
              <w:t>3</w:t>
            </w:r>
          </w:p>
        </w:tc>
        <w:tc>
          <w:tcPr>
            <w:tcW w:w="611" w:type="dxa"/>
            <w:vAlign w:val="bottom"/>
          </w:tcPr>
          <w:p w:rsidR="00A83776" w:rsidRDefault="00A83776" w:rsidP="00111B7F">
            <w:pPr>
              <w:jc w:val="center"/>
              <w:rPr>
                <w:color w:val="000000"/>
              </w:rPr>
            </w:pPr>
            <w:r>
              <w:rPr>
                <w:color w:val="000000"/>
              </w:rPr>
              <w:t>22</w:t>
            </w:r>
          </w:p>
        </w:tc>
        <w:tc>
          <w:tcPr>
            <w:tcW w:w="670" w:type="dxa"/>
            <w:vAlign w:val="bottom"/>
          </w:tcPr>
          <w:p w:rsidR="00A83776" w:rsidRDefault="00A83776" w:rsidP="00111B7F">
            <w:pPr>
              <w:jc w:val="center"/>
              <w:rPr>
                <w:color w:val="000000"/>
              </w:rPr>
            </w:pPr>
            <w:r>
              <w:rPr>
                <w:color w:val="000000"/>
              </w:rPr>
              <w:t>66</w:t>
            </w:r>
          </w:p>
        </w:tc>
        <w:tc>
          <w:tcPr>
            <w:tcW w:w="846" w:type="dxa"/>
            <w:vAlign w:val="bottom"/>
          </w:tcPr>
          <w:p w:rsidR="00A83776" w:rsidRDefault="00A83776" w:rsidP="00111B7F">
            <w:pPr>
              <w:jc w:val="center"/>
              <w:rPr>
                <w:color w:val="000000"/>
              </w:rPr>
            </w:pPr>
            <w:r>
              <w:rPr>
                <w:color w:val="000000"/>
              </w:rPr>
              <w:t>27,8%</w:t>
            </w:r>
          </w:p>
        </w:tc>
        <w:tc>
          <w:tcPr>
            <w:tcW w:w="671" w:type="dxa"/>
            <w:vAlign w:val="bottom"/>
          </w:tcPr>
          <w:p w:rsidR="00A83776" w:rsidRDefault="00A83776" w:rsidP="00111B7F">
            <w:pPr>
              <w:jc w:val="center"/>
              <w:rPr>
                <w:color w:val="000000"/>
              </w:rPr>
            </w:pPr>
            <w:r>
              <w:rPr>
                <w:color w:val="000000"/>
              </w:rPr>
              <w:t>14</w:t>
            </w:r>
          </w:p>
        </w:tc>
        <w:tc>
          <w:tcPr>
            <w:tcW w:w="671" w:type="dxa"/>
            <w:vAlign w:val="bottom"/>
          </w:tcPr>
          <w:p w:rsidR="00A83776" w:rsidRDefault="00A83776" w:rsidP="00111B7F">
            <w:pPr>
              <w:jc w:val="center"/>
              <w:rPr>
                <w:color w:val="000000"/>
              </w:rPr>
            </w:pPr>
            <w:r>
              <w:rPr>
                <w:color w:val="000000"/>
              </w:rPr>
              <w:t>42</w:t>
            </w:r>
          </w:p>
        </w:tc>
        <w:tc>
          <w:tcPr>
            <w:tcW w:w="926" w:type="dxa"/>
            <w:vAlign w:val="bottom"/>
          </w:tcPr>
          <w:p w:rsidR="00A83776" w:rsidRDefault="00A83776" w:rsidP="00111B7F">
            <w:pPr>
              <w:jc w:val="center"/>
              <w:rPr>
                <w:color w:val="000000"/>
              </w:rPr>
            </w:pPr>
            <w:r>
              <w:rPr>
                <w:color w:val="000000"/>
              </w:rPr>
              <w:t>17,7%</w:t>
            </w:r>
          </w:p>
        </w:tc>
        <w:tc>
          <w:tcPr>
            <w:tcW w:w="786" w:type="dxa"/>
            <w:vAlign w:val="bottom"/>
          </w:tcPr>
          <w:p w:rsidR="00A83776" w:rsidRDefault="00A83776" w:rsidP="00111B7F">
            <w:pPr>
              <w:jc w:val="center"/>
              <w:rPr>
                <w:color w:val="000000"/>
              </w:rPr>
            </w:pPr>
            <w:r>
              <w:rPr>
                <w:color w:val="000000"/>
              </w:rPr>
              <w:t>23</w:t>
            </w:r>
          </w:p>
        </w:tc>
        <w:tc>
          <w:tcPr>
            <w:tcW w:w="775" w:type="dxa"/>
            <w:vAlign w:val="bottom"/>
          </w:tcPr>
          <w:p w:rsidR="00A83776" w:rsidRDefault="00A83776" w:rsidP="00111B7F">
            <w:pPr>
              <w:jc w:val="center"/>
              <w:rPr>
                <w:color w:val="000000"/>
              </w:rPr>
            </w:pPr>
            <w:r>
              <w:rPr>
                <w:color w:val="000000"/>
              </w:rPr>
              <w:t>69</w:t>
            </w:r>
          </w:p>
        </w:tc>
        <w:tc>
          <w:tcPr>
            <w:tcW w:w="884" w:type="dxa"/>
            <w:vAlign w:val="bottom"/>
          </w:tcPr>
          <w:p w:rsidR="00A83776" w:rsidRDefault="00A83776" w:rsidP="00111B7F">
            <w:pPr>
              <w:jc w:val="center"/>
              <w:rPr>
                <w:color w:val="000000"/>
              </w:rPr>
            </w:pPr>
            <w:r>
              <w:rPr>
                <w:color w:val="000000"/>
              </w:rPr>
              <w:t>29,1%</w:t>
            </w:r>
          </w:p>
        </w:tc>
      </w:tr>
      <w:tr w:rsidR="00A83776" w:rsidRPr="00824B0D" w:rsidTr="00F60641">
        <w:trPr>
          <w:trHeight w:val="220"/>
        </w:trPr>
        <w:tc>
          <w:tcPr>
            <w:tcW w:w="1134" w:type="dxa"/>
            <w:vAlign w:val="center"/>
          </w:tcPr>
          <w:p w:rsidR="00A83776" w:rsidRPr="00824B0D" w:rsidRDefault="00A83776" w:rsidP="00111B7F">
            <w:pPr>
              <w:jc w:val="center"/>
            </w:pPr>
            <w:r w:rsidRPr="00824B0D">
              <w:t>2</w:t>
            </w:r>
          </w:p>
        </w:tc>
        <w:tc>
          <w:tcPr>
            <w:tcW w:w="611" w:type="dxa"/>
            <w:vAlign w:val="bottom"/>
          </w:tcPr>
          <w:p w:rsidR="00A83776" w:rsidRDefault="00A83776" w:rsidP="00111B7F">
            <w:pPr>
              <w:jc w:val="center"/>
              <w:rPr>
                <w:color w:val="000000"/>
              </w:rPr>
            </w:pPr>
            <w:r>
              <w:rPr>
                <w:color w:val="000000"/>
              </w:rPr>
              <w:t>0</w:t>
            </w:r>
          </w:p>
        </w:tc>
        <w:tc>
          <w:tcPr>
            <w:tcW w:w="670" w:type="dxa"/>
            <w:vAlign w:val="bottom"/>
          </w:tcPr>
          <w:p w:rsidR="00A83776" w:rsidRDefault="00A83776" w:rsidP="00111B7F">
            <w:pPr>
              <w:jc w:val="center"/>
              <w:rPr>
                <w:color w:val="000000"/>
              </w:rPr>
            </w:pPr>
            <w:r>
              <w:rPr>
                <w:color w:val="000000"/>
              </w:rPr>
              <w:t>0</w:t>
            </w:r>
          </w:p>
        </w:tc>
        <w:tc>
          <w:tcPr>
            <w:tcW w:w="846" w:type="dxa"/>
            <w:vAlign w:val="bottom"/>
          </w:tcPr>
          <w:p w:rsidR="00A83776" w:rsidRDefault="00A83776" w:rsidP="00111B7F">
            <w:pPr>
              <w:jc w:val="center"/>
              <w:rPr>
                <w:color w:val="000000"/>
              </w:rPr>
            </w:pPr>
            <w:r>
              <w:rPr>
                <w:color w:val="000000"/>
              </w:rPr>
              <w:t>0,0%</w:t>
            </w:r>
          </w:p>
        </w:tc>
        <w:tc>
          <w:tcPr>
            <w:tcW w:w="671" w:type="dxa"/>
            <w:vAlign w:val="bottom"/>
          </w:tcPr>
          <w:p w:rsidR="00A83776" w:rsidRDefault="00A83776" w:rsidP="00111B7F">
            <w:pPr>
              <w:jc w:val="center"/>
              <w:rPr>
                <w:color w:val="000000"/>
              </w:rPr>
            </w:pPr>
            <w:r>
              <w:rPr>
                <w:color w:val="000000"/>
              </w:rPr>
              <w:t>1</w:t>
            </w:r>
          </w:p>
        </w:tc>
        <w:tc>
          <w:tcPr>
            <w:tcW w:w="671" w:type="dxa"/>
            <w:vAlign w:val="bottom"/>
          </w:tcPr>
          <w:p w:rsidR="00A83776" w:rsidRDefault="00A83776" w:rsidP="00111B7F">
            <w:pPr>
              <w:jc w:val="center"/>
              <w:rPr>
                <w:color w:val="000000"/>
              </w:rPr>
            </w:pPr>
            <w:r>
              <w:rPr>
                <w:color w:val="000000"/>
              </w:rPr>
              <w:t>2</w:t>
            </w:r>
          </w:p>
        </w:tc>
        <w:tc>
          <w:tcPr>
            <w:tcW w:w="926" w:type="dxa"/>
            <w:vAlign w:val="bottom"/>
          </w:tcPr>
          <w:p w:rsidR="00A83776" w:rsidRDefault="00A83776" w:rsidP="00111B7F">
            <w:pPr>
              <w:jc w:val="center"/>
              <w:rPr>
                <w:color w:val="000000"/>
              </w:rPr>
            </w:pPr>
            <w:r>
              <w:rPr>
                <w:color w:val="000000"/>
              </w:rPr>
              <w:t>1,3%</w:t>
            </w:r>
          </w:p>
        </w:tc>
        <w:tc>
          <w:tcPr>
            <w:tcW w:w="786" w:type="dxa"/>
            <w:vAlign w:val="bottom"/>
          </w:tcPr>
          <w:p w:rsidR="00A83776" w:rsidRDefault="00A83776" w:rsidP="00111B7F">
            <w:pPr>
              <w:jc w:val="center"/>
              <w:rPr>
                <w:color w:val="000000"/>
              </w:rPr>
            </w:pPr>
            <w:r>
              <w:rPr>
                <w:color w:val="000000"/>
              </w:rPr>
              <w:t>0</w:t>
            </w:r>
          </w:p>
        </w:tc>
        <w:tc>
          <w:tcPr>
            <w:tcW w:w="775" w:type="dxa"/>
            <w:vAlign w:val="bottom"/>
          </w:tcPr>
          <w:p w:rsidR="00A83776" w:rsidRDefault="00A83776" w:rsidP="00111B7F">
            <w:pPr>
              <w:jc w:val="center"/>
              <w:rPr>
                <w:color w:val="000000"/>
              </w:rPr>
            </w:pPr>
            <w:r>
              <w:rPr>
                <w:color w:val="000000"/>
              </w:rPr>
              <w:t>0</w:t>
            </w:r>
          </w:p>
        </w:tc>
        <w:tc>
          <w:tcPr>
            <w:tcW w:w="884" w:type="dxa"/>
            <w:vAlign w:val="bottom"/>
          </w:tcPr>
          <w:p w:rsidR="00A83776" w:rsidRDefault="00A83776" w:rsidP="00111B7F">
            <w:pPr>
              <w:jc w:val="center"/>
              <w:rPr>
                <w:color w:val="000000"/>
              </w:rPr>
            </w:pPr>
            <w:r>
              <w:rPr>
                <w:color w:val="000000"/>
              </w:rPr>
              <w:t>0,0%</w:t>
            </w:r>
          </w:p>
        </w:tc>
      </w:tr>
      <w:tr w:rsidR="00A83776" w:rsidRPr="00824B0D" w:rsidTr="00F60641">
        <w:trPr>
          <w:trHeight w:val="220"/>
        </w:trPr>
        <w:tc>
          <w:tcPr>
            <w:tcW w:w="1134" w:type="dxa"/>
            <w:vAlign w:val="center"/>
          </w:tcPr>
          <w:p w:rsidR="00A83776" w:rsidRPr="00824B0D" w:rsidRDefault="00A83776" w:rsidP="00111B7F">
            <w:pPr>
              <w:jc w:val="center"/>
            </w:pPr>
            <w:r w:rsidRPr="00824B0D">
              <w:t>1</w:t>
            </w:r>
          </w:p>
        </w:tc>
        <w:tc>
          <w:tcPr>
            <w:tcW w:w="611" w:type="dxa"/>
            <w:vAlign w:val="bottom"/>
          </w:tcPr>
          <w:p w:rsidR="00A83776" w:rsidRDefault="00A83776" w:rsidP="00111B7F">
            <w:pPr>
              <w:jc w:val="center"/>
              <w:rPr>
                <w:color w:val="000000"/>
              </w:rPr>
            </w:pPr>
            <w:r>
              <w:rPr>
                <w:color w:val="000000"/>
              </w:rPr>
              <w:t>0</w:t>
            </w:r>
          </w:p>
        </w:tc>
        <w:tc>
          <w:tcPr>
            <w:tcW w:w="670" w:type="dxa"/>
            <w:vAlign w:val="bottom"/>
          </w:tcPr>
          <w:p w:rsidR="00A83776" w:rsidRDefault="00A83776" w:rsidP="00111B7F">
            <w:pPr>
              <w:jc w:val="center"/>
              <w:rPr>
                <w:color w:val="000000"/>
              </w:rPr>
            </w:pPr>
            <w:r>
              <w:rPr>
                <w:color w:val="000000"/>
              </w:rPr>
              <w:t>0</w:t>
            </w:r>
          </w:p>
        </w:tc>
        <w:tc>
          <w:tcPr>
            <w:tcW w:w="846" w:type="dxa"/>
            <w:vAlign w:val="bottom"/>
          </w:tcPr>
          <w:p w:rsidR="00A83776" w:rsidRDefault="00A83776" w:rsidP="00111B7F">
            <w:pPr>
              <w:jc w:val="center"/>
              <w:rPr>
                <w:color w:val="000000"/>
              </w:rPr>
            </w:pPr>
            <w:r>
              <w:rPr>
                <w:color w:val="000000"/>
              </w:rPr>
              <w:t>0,0%</w:t>
            </w:r>
          </w:p>
        </w:tc>
        <w:tc>
          <w:tcPr>
            <w:tcW w:w="671" w:type="dxa"/>
            <w:vAlign w:val="bottom"/>
          </w:tcPr>
          <w:p w:rsidR="00A83776" w:rsidRDefault="00A83776" w:rsidP="00111B7F">
            <w:pPr>
              <w:jc w:val="center"/>
              <w:rPr>
                <w:color w:val="000000"/>
              </w:rPr>
            </w:pPr>
            <w:r>
              <w:rPr>
                <w:color w:val="000000"/>
              </w:rPr>
              <w:t>0</w:t>
            </w:r>
          </w:p>
        </w:tc>
        <w:tc>
          <w:tcPr>
            <w:tcW w:w="671" w:type="dxa"/>
            <w:vAlign w:val="bottom"/>
          </w:tcPr>
          <w:p w:rsidR="00A83776" w:rsidRDefault="00A83776" w:rsidP="00111B7F">
            <w:pPr>
              <w:jc w:val="center"/>
              <w:rPr>
                <w:color w:val="000000"/>
              </w:rPr>
            </w:pPr>
            <w:r>
              <w:rPr>
                <w:color w:val="000000"/>
              </w:rPr>
              <w:t>0</w:t>
            </w:r>
          </w:p>
        </w:tc>
        <w:tc>
          <w:tcPr>
            <w:tcW w:w="926" w:type="dxa"/>
            <w:vAlign w:val="bottom"/>
          </w:tcPr>
          <w:p w:rsidR="00A83776" w:rsidRDefault="00A83776" w:rsidP="00111B7F">
            <w:pPr>
              <w:jc w:val="center"/>
              <w:rPr>
                <w:color w:val="000000"/>
              </w:rPr>
            </w:pPr>
            <w:r>
              <w:rPr>
                <w:color w:val="000000"/>
              </w:rPr>
              <w:t>0,0%</w:t>
            </w:r>
          </w:p>
        </w:tc>
        <w:tc>
          <w:tcPr>
            <w:tcW w:w="786" w:type="dxa"/>
            <w:vAlign w:val="bottom"/>
          </w:tcPr>
          <w:p w:rsidR="00A83776" w:rsidRDefault="00A83776" w:rsidP="00111B7F">
            <w:pPr>
              <w:jc w:val="center"/>
              <w:rPr>
                <w:color w:val="000000"/>
              </w:rPr>
            </w:pPr>
            <w:r>
              <w:rPr>
                <w:color w:val="000000"/>
              </w:rPr>
              <w:t>0</w:t>
            </w:r>
          </w:p>
        </w:tc>
        <w:tc>
          <w:tcPr>
            <w:tcW w:w="775" w:type="dxa"/>
            <w:vAlign w:val="bottom"/>
          </w:tcPr>
          <w:p w:rsidR="00A83776" w:rsidRDefault="00A83776" w:rsidP="00111B7F">
            <w:pPr>
              <w:jc w:val="center"/>
              <w:rPr>
                <w:color w:val="000000"/>
              </w:rPr>
            </w:pPr>
            <w:r>
              <w:rPr>
                <w:color w:val="000000"/>
              </w:rPr>
              <w:t>0</w:t>
            </w:r>
          </w:p>
        </w:tc>
        <w:tc>
          <w:tcPr>
            <w:tcW w:w="884" w:type="dxa"/>
            <w:vAlign w:val="bottom"/>
          </w:tcPr>
          <w:p w:rsidR="00A83776" w:rsidRDefault="00A83776" w:rsidP="00111B7F">
            <w:pPr>
              <w:jc w:val="center"/>
              <w:rPr>
                <w:color w:val="000000"/>
              </w:rPr>
            </w:pPr>
            <w:r>
              <w:rPr>
                <w:color w:val="000000"/>
              </w:rPr>
              <w:t>0,0%</w:t>
            </w:r>
          </w:p>
        </w:tc>
      </w:tr>
      <w:tr w:rsidR="00A83776" w:rsidRPr="00824B0D" w:rsidTr="00F60641">
        <w:trPr>
          <w:trHeight w:val="220"/>
        </w:trPr>
        <w:tc>
          <w:tcPr>
            <w:tcW w:w="1134" w:type="dxa"/>
            <w:vAlign w:val="center"/>
          </w:tcPr>
          <w:p w:rsidR="00A83776" w:rsidRPr="00824B0D" w:rsidRDefault="00A83776" w:rsidP="00111B7F">
            <w:pPr>
              <w:jc w:val="center"/>
              <w:rPr>
                <w:b/>
              </w:rPr>
            </w:pPr>
            <w:r w:rsidRPr="00824B0D">
              <w:rPr>
                <w:b/>
              </w:rPr>
              <w:t>∑</w:t>
            </w:r>
          </w:p>
        </w:tc>
        <w:tc>
          <w:tcPr>
            <w:tcW w:w="611" w:type="dxa"/>
            <w:vAlign w:val="bottom"/>
          </w:tcPr>
          <w:p w:rsidR="00A83776" w:rsidRDefault="00A83776" w:rsidP="00111B7F">
            <w:pPr>
              <w:jc w:val="center"/>
              <w:rPr>
                <w:b/>
                <w:bCs/>
                <w:color w:val="000000"/>
              </w:rPr>
            </w:pPr>
            <w:r>
              <w:rPr>
                <w:b/>
                <w:bCs/>
                <w:color w:val="000000"/>
              </w:rPr>
              <w:t>79</w:t>
            </w:r>
          </w:p>
        </w:tc>
        <w:tc>
          <w:tcPr>
            <w:tcW w:w="670" w:type="dxa"/>
            <w:vAlign w:val="bottom"/>
          </w:tcPr>
          <w:p w:rsidR="00A83776" w:rsidRDefault="00A83776" w:rsidP="00111B7F">
            <w:pPr>
              <w:jc w:val="center"/>
              <w:rPr>
                <w:b/>
                <w:bCs/>
                <w:color w:val="000000"/>
              </w:rPr>
            </w:pPr>
            <w:r>
              <w:rPr>
                <w:b/>
                <w:bCs/>
                <w:color w:val="000000"/>
              </w:rPr>
              <w:t>327</w:t>
            </w:r>
          </w:p>
        </w:tc>
        <w:tc>
          <w:tcPr>
            <w:tcW w:w="846" w:type="dxa"/>
            <w:vAlign w:val="bottom"/>
          </w:tcPr>
          <w:p w:rsidR="00A83776" w:rsidRDefault="00A83776" w:rsidP="00111B7F">
            <w:pPr>
              <w:jc w:val="center"/>
              <w:rPr>
                <w:b/>
                <w:bCs/>
                <w:color w:val="000000"/>
              </w:rPr>
            </w:pPr>
            <w:r>
              <w:rPr>
                <w:b/>
                <w:bCs/>
                <w:color w:val="000000"/>
              </w:rPr>
              <w:t>100%</w:t>
            </w:r>
          </w:p>
        </w:tc>
        <w:tc>
          <w:tcPr>
            <w:tcW w:w="671" w:type="dxa"/>
            <w:vAlign w:val="bottom"/>
          </w:tcPr>
          <w:p w:rsidR="00A83776" w:rsidRDefault="00A83776" w:rsidP="00111B7F">
            <w:pPr>
              <w:jc w:val="center"/>
              <w:rPr>
                <w:b/>
                <w:bCs/>
                <w:color w:val="000000"/>
              </w:rPr>
            </w:pPr>
            <w:r>
              <w:rPr>
                <w:b/>
                <w:bCs/>
                <w:color w:val="000000"/>
              </w:rPr>
              <w:t>79</w:t>
            </w:r>
          </w:p>
        </w:tc>
        <w:tc>
          <w:tcPr>
            <w:tcW w:w="671" w:type="dxa"/>
            <w:vAlign w:val="bottom"/>
          </w:tcPr>
          <w:p w:rsidR="00A83776" w:rsidRDefault="00A83776" w:rsidP="00111B7F">
            <w:pPr>
              <w:jc w:val="center"/>
              <w:rPr>
                <w:b/>
                <w:bCs/>
                <w:color w:val="000000"/>
              </w:rPr>
            </w:pPr>
            <w:r>
              <w:rPr>
                <w:b/>
                <w:bCs/>
                <w:color w:val="000000"/>
              </w:rPr>
              <w:t>341</w:t>
            </w:r>
          </w:p>
        </w:tc>
        <w:tc>
          <w:tcPr>
            <w:tcW w:w="926" w:type="dxa"/>
            <w:vAlign w:val="bottom"/>
          </w:tcPr>
          <w:p w:rsidR="00A83776" w:rsidRDefault="00A83776" w:rsidP="00111B7F">
            <w:pPr>
              <w:jc w:val="center"/>
              <w:rPr>
                <w:b/>
                <w:bCs/>
                <w:color w:val="000000"/>
              </w:rPr>
            </w:pPr>
            <w:r>
              <w:rPr>
                <w:b/>
                <w:bCs/>
                <w:color w:val="000000"/>
              </w:rPr>
              <w:t>100%</w:t>
            </w:r>
          </w:p>
        </w:tc>
        <w:tc>
          <w:tcPr>
            <w:tcW w:w="786" w:type="dxa"/>
            <w:vAlign w:val="bottom"/>
          </w:tcPr>
          <w:p w:rsidR="00A83776" w:rsidRDefault="00A83776" w:rsidP="00111B7F">
            <w:pPr>
              <w:jc w:val="center"/>
              <w:rPr>
                <w:b/>
                <w:bCs/>
                <w:color w:val="000000"/>
              </w:rPr>
            </w:pPr>
            <w:r>
              <w:rPr>
                <w:b/>
                <w:bCs/>
                <w:color w:val="000000"/>
              </w:rPr>
              <w:t>79</w:t>
            </w:r>
          </w:p>
        </w:tc>
        <w:tc>
          <w:tcPr>
            <w:tcW w:w="775" w:type="dxa"/>
            <w:vAlign w:val="bottom"/>
          </w:tcPr>
          <w:p w:rsidR="00A83776" w:rsidRDefault="00A83776" w:rsidP="00111B7F">
            <w:pPr>
              <w:jc w:val="center"/>
              <w:rPr>
                <w:b/>
                <w:bCs/>
                <w:color w:val="000000"/>
              </w:rPr>
            </w:pPr>
            <w:r>
              <w:rPr>
                <w:b/>
                <w:bCs/>
                <w:color w:val="000000"/>
              </w:rPr>
              <w:t>328</w:t>
            </w:r>
          </w:p>
        </w:tc>
        <w:tc>
          <w:tcPr>
            <w:tcW w:w="884" w:type="dxa"/>
            <w:vAlign w:val="bottom"/>
          </w:tcPr>
          <w:p w:rsidR="00A83776" w:rsidRDefault="00A83776" w:rsidP="00111B7F">
            <w:pPr>
              <w:jc w:val="center"/>
              <w:rPr>
                <w:b/>
                <w:bCs/>
                <w:color w:val="000000"/>
              </w:rPr>
            </w:pPr>
            <w:r>
              <w:rPr>
                <w:b/>
                <w:bCs/>
                <w:color w:val="000000"/>
              </w:rPr>
              <w:t>100%</w:t>
            </w:r>
          </w:p>
        </w:tc>
      </w:tr>
      <w:tr w:rsidR="00A83776" w:rsidRPr="00824B0D" w:rsidTr="00F60641">
        <w:trPr>
          <w:trHeight w:val="363"/>
        </w:trPr>
        <w:tc>
          <w:tcPr>
            <w:tcW w:w="1134" w:type="dxa"/>
            <w:vAlign w:val="center"/>
          </w:tcPr>
          <w:p w:rsidR="00A83776" w:rsidRPr="00824B0D" w:rsidRDefault="00A83776" w:rsidP="00111B7F">
            <w:pPr>
              <w:jc w:val="center"/>
              <w:rPr>
                <w:b/>
              </w:rPr>
            </w:pPr>
            <w:r>
              <w:rPr>
                <w:b/>
              </w:rPr>
              <w:t>Kategori</w:t>
            </w:r>
          </w:p>
        </w:tc>
        <w:tc>
          <w:tcPr>
            <w:tcW w:w="2127" w:type="dxa"/>
            <w:gridSpan w:val="3"/>
            <w:vAlign w:val="center"/>
          </w:tcPr>
          <w:p w:rsidR="00A83776" w:rsidRPr="00353988" w:rsidRDefault="00A83776" w:rsidP="00111B7F">
            <w:pPr>
              <w:jc w:val="center"/>
              <w:rPr>
                <w:b/>
              </w:rPr>
            </w:pPr>
            <w:r>
              <w:rPr>
                <w:b/>
              </w:rPr>
              <w:t>Tinggi</w:t>
            </w:r>
          </w:p>
        </w:tc>
        <w:tc>
          <w:tcPr>
            <w:tcW w:w="2268" w:type="dxa"/>
            <w:gridSpan w:val="3"/>
            <w:vAlign w:val="center"/>
          </w:tcPr>
          <w:p w:rsidR="00A83776" w:rsidRPr="00353988" w:rsidRDefault="00A83776" w:rsidP="00111B7F">
            <w:pPr>
              <w:jc w:val="center"/>
              <w:rPr>
                <w:b/>
              </w:rPr>
            </w:pPr>
            <w:r>
              <w:rPr>
                <w:b/>
              </w:rPr>
              <w:t>Sangat Tinggi</w:t>
            </w:r>
          </w:p>
        </w:tc>
        <w:tc>
          <w:tcPr>
            <w:tcW w:w="2445" w:type="dxa"/>
            <w:gridSpan w:val="3"/>
            <w:vAlign w:val="center"/>
          </w:tcPr>
          <w:p w:rsidR="00A83776" w:rsidRPr="00353988" w:rsidRDefault="00A83776" w:rsidP="00111B7F">
            <w:pPr>
              <w:jc w:val="center"/>
              <w:rPr>
                <w:b/>
              </w:rPr>
            </w:pPr>
            <w:r>
              <w:rPr>
                <w:b/>
              </w:rPr>
              <w:t>Tinggi</w:t>
            </w:r>
          </w:p>
        </w:tc>
      </w:tr>
    </w:tbl>
    <w:p w:rsidR="00F60641" w:rsidRDefault="00F60641"/>
    <w:tbl>
      <w:tblPr>
        <w:tblStyle w:val="TableGrid"/>
        <w:tblW w:w="7974" w:type="dxa"/>
        <w:tblInd w:w="108" w:type="dxa"/>
        <w:tblLayout w:type="fixed"/>
        <w:tblLook w:val="04A0"/>
      </w:tblPr>
      <w:tblGrid>
        <w:gridCol w:w="1134"/>
        <w:gridCol w:w="611"/>
        <w:gridCol w:w="670"/>
        <w:gridCol w:w="846"/>
        <w:gridCol w:w="671"/>
        <w:gridCol w:w="671"/>
        <w:gridCol w:w="926"/>
        <w:gridCol w:w="786"/>
        <w:gridCol w:w="775"/>
        <w:gridCol w:w="884"/>
      </w:tblGrid>
      <w:tr w:rsidR="00A83776" w:rsidRPr="00824B0D" w:rsidTr="00F60641">
        <w:trPr>
          <w:trHeight w:val="220"/>
        </w:trPr>
        <w:tc>
          <w:tcPr>
            <w:tcW w:w="1134" w:type="dxa"/>
            <w:vMerge w:val="restart"/>
            <w:vAlign w:val="center"/>
          </w:tcPr>
          <w:p w:rsidR="00A83776" w:rsidRPr="00824B0D" w:rsidRDefault="00A83776" w:rsidP="00111B7F">
            <w:pPr>
              <w:jc w:val="center"/>
              <w:rPr>
                <w:b/>
              </w:rPr>
            </w:pPr>
            <w:r w:rsidRPr="00824B0D">
              <w:rPr>
                <w:b/>
              </w:rPr>
              <w:t>S</w:t>
            </w:r>
            <w:r>
              <w:rPr>
                <w:b/>
                <w:lang w:val="id-ID"/>
              </w:rPr>
              <w:t>KOR</w:t>
            </w:r>
          </w:p>
        </w:tc>
        <w:tc>
          <w:tcPr>
            <w:tcW w:w="6840" w:type="dxa"/>
            <w:gridSpan w:val="9"/>
            <w:vAlign w:val="center"/>
          </w:tcPr>
          <w:p w:rsidR="00A83776" w:rsidRPr="00824B0D" w:rsidRDefault="00A83776" w:rsidP="00111B7F">
            <w:pPr>
              <w:jc w:val="center"/>
              <w:rPr>
                <w:b/>
              </w:rPr>
            </w:pPr>
            <w:r w:rsidRPr="00824B0D">
              <w:rPr>
                <w:b/>
              </w:rPr>
              <w:t>Item</w:t>
            </w:r>
          </w:p>
        </w:tc>
      </w:tr>
      <w:tr w:rsidR="00A83776" w:rsidRPr="00824B0D" w:rsidTr="00F60641">
        <w:trPr>
          <w:trHeight w:val="124"/>
        </w:trPr>
        <w:tc>
          <w:tcPr>
            <w:tcW w:w="1134" w:type="dxa"/>
            <w:vMerge/>
            <w:vAlign w:val="center"/>
          </w:tcPr>
          <w:p w:rsidR="00A83776" w:rsidRPr="00824B0D" w:rsidRDefault="00A83776" w:rsidP="00111B7F">
            <w:pPr>
              <w:jc w:val="center"/>
              <w:rPr>
                <w:b/>
              </w:rPr>
            </w:pPr>
          </w:p>
        </w:tc>
        <w:tc>
          <w:tcPr>
            <w:tcW w:w="2127" w:type="dxa"/>
            <w:gridSpan w:val="3"/>
            <w:vAlign w:val="center"/>
          </w:tcPr>
          <w:p w:rsidR="00A83776" w:rsidRPr="009A3D01" w:rsidRDefault="00A83776" w:rsidP="00111B7F">
            <w:pPr>
              <w:jc w:val="center"/>
              <w:rPr>
                <w:lang w:val="id-ID"/>
              </w:rPr>
            </w:pPr>
            <w:r w:rsidRPr="008728BA">
              <w:rPr>
                <w:b/>
              </w:rPr>
              <w:t>X</w:t>
            </w:r>
            <w:r>
              <w:rPr>
                <w:b/>
                <w:vertAlign w:val="subscript"/>
              </w:rPr>
              <w:t>2</w:t>
            </w:r>
            <w:r w:rsidRPr="009A3D01">
              <w:rPr>
                <w:b/>
              </w:rPr>
              <w:t>1</w:t>
            </w:r>
          </w:p>
        </w:tc>
        <w:tc>
          <w:tcPr>
            <w:tcW w:w="2268" w:type="dxa"/>
            <w:gridSpan w:val="3"/>
            <w:vAlign w:val="center"/>
          </w:tcPr>
          <w:p w:rsidR="00A83776" w:rsidRPr="008728BA" w:rsidRDefault="00A83776" w:rsidP="00111B7F">
            <w:pPr>
              <w:jc w:val="center"/>
              <w:rPr>
                <w:b/>
              </w:rPr>
            </w:pPr>
            <w:r w:rsidRPr="008728BA">
              <w:rPr>
                <w:b/>
              </w:rPr>
              <w:t>X</w:t>
            </w:r>
            <w:r>
              <w:rPr>
                <w:b/>
                <w:vertAlign w:val="subscript"/>
              </w:rPr>
              <w:t>2</w:t>
            </w:r>
            <w:r>
              <w:rPr>
                <w:b/>
              </w:rPr>
              <w:t>2</w:t>
            </w:r>
          </w:p>
        </w:tc>
        <w:tc>
          <w:tcPr>
            <w:tcW w:w="2445" w:type="dxa"/>
            <w:gridSpan w:val="3"/>
          </w:tcPr>
          <w:p w:rsidR="00A83776" w:rsidRPr="00A86FA2" w:rsidRDefault="00A83776" w:rsidP="00111B7F">
            <w:pPr>
              <w:jc w:val="center"/>
              <w:rPr>
                <w:b/>
              </w:rPr>
            </w:pPr>
            <w:r w:rsidRPr="008728BA">
              <w:rPr>
                <w:b/>
              </w:rPr>
              <w:t>X</w:t>
            </w:r>
            <w:r>
              <w:rPr>
                <w:b/>
                <w:vertAlign w:val="subscript"/>
              </w:rPr>
              <w:t>2</w:t>
            </w:r>
            <w:r>
              <w:rPr>
                <w:b/>
              </w:rPr>
              <w:t>3</w:t>
            </w:r>
          </w:p>
        </w:tc>
      </w:tr>
      <w:tr w:rsidR="00A83776" w:rsidRPr="00824B0D" w:rsidTr="00F60641">
        <w:trPr>
          <w:trHeight w:val="124"/>
        </w:trPr>
        <w:tc>
          <w:tcPr>
            <w:tcW w:w="1134" w:type="dxa"/>
            <w:vMerge/>
            <w:vAlign w:val="center"/>
          </w:tcPr>
          <w:p w:rsidR="00A83776" w:rsidRPr="00824B0D" w:rsidRDefault="00A83776" w:rsidP="00111B7F">
            <w:pPr>
              <w:jc w:val="center"/>
            </w:pPr>
          </w:p>
        </w:tc>
        <w:tc>
          <w:tcPr>
            <w:tcW w:w="611" w:type="dxa"/>
            <w:vAlign w:val="center"/>
          </w:tcPr>
          <w:p w:rsidR="00A83776" w:rsidRPr="003233CD" w:rsidRDefault="00A83776" w:rsidP="00111B7F">
            <w:pPr>
              <w:jc w:val="center"/>
              <w:rPr>
                <w:b/>
                <w:sz w:val="20"/>
                <w:szCs w:val="20"/>
              </w:rPr>
            </w:pPr>
            <w:r w:rsidRPr="003233CD">
              <w:rPr>
                <w:b/>
                <w:sz w:val="20"/>
                <w:szCs w:val="20"/>
              </w:rPr>
              <w:t>F</w:t>
            </w:r>
          </w:p>
        </w:tc>
        <w:tc>
          <w:tcPr>
            <w:tcW w:w="670" w:type="dxa"/>
            <w:vAlign w:val="center"/>
          </w:tcPr>
          <w:p w:rsidR="00A83776" w:rsidRPr="003233CD" w:rsidRDefault="00A83776" w:rsidP="00111B7F">
            <w:pPr>
              <w:rPr>
                <w:b/>
                <w:sz w:val="20"/>
                <w:szCs w:val="20"/>
              </w:rPr>
            </w:pPr>
            <w:r w:rsidRPr="003233CD">
              <w:rPr>
                <w:b/>
                <w:sz w:val="20"/>
                <w:szCs w:val="20"/>
              </w:rPr>
              <w:t>Skor</w:t>
            </w:r>
          </w:p>
        </w:tc>
        <w:tc>
          <w:tcPr>
            <w:tcW w:w="846" w:type="dxa"/>
          </w:tcPr>
          <w:p w:rsidR="00A83776" w:rsidRPr="003233CD" w:rsidRDefault="00A83776" w:rsidP="00111B7F">
            <w:pPr>
              <w:jc w:val="center"/>
              <w:rPr>
                <w:b/>
                <w:sz w:val="20"/>
                <w:szCs w:val="20"/>
              </w:rPr>
            </w:pPr>
            <w:r w:rsidRPr="003233CD">
              <w:rPr>
                <w:b/>
                <w:sz w:val="20"/>
                <w:szCs w:val="20"/>
              </w:rPr>
              <w:t>%</w:t>
            </w:r>
          </w:p>
        </w:tc>
        <w:tc>
          <w:tcPr>
            <w:tcW w:w="671" w:type="dxa"/>
            <w:vAlign w:val="center"/>
          </w:tcPr>
          <w:p w:rsidR="00A83776" w:rsidRPr="003233CD" w:rsidRDefault="00A83776" w:rsidP="00111B7F">
            <w:pPr>
              <w:jc w:val="center"/>
              <w:rPr>
                <w:b/>
                <w:sz w:val="20"/>
                <w:szCs w:val="20"/>
              </w:rPr>
            </w:pPr>
            <w:r w:rsidRPr="003233CD">
              <w:rPr>
                <w:b/>
                <w:sz w:val="20"/>
                <w:szCs w:val="20"/>
              </w:rPr>
              <w:t>F</w:t>
            </w:r>
          </w:p>
        </w:tc>
        <w:tc>
          <w:tcPr>
            <w:tcW w:w="671" w:type="dxa"/>
            <w:vAlign w:val="center"/>
          </w:tcPr>
          <w:p w:rsidR="00A83776" w:rsidRPr="003233CD" w:rsidRDefault="00A83776" w:rsidP="00111B7F">
            <w:pPr>
              <w:jc w:val="center"/>
              <w:rPr>
                <w:b/>
                <w:sz w:val="20"/>
                <w:szCs w:val="20"/>
              </w:rPr>
            </w:pPr>
            <w:r w:rsidRPr="003233CD">
              <w:rPr>
                <w:b/>
                <w:sz w:val="20"/>
                <w:szCs w:val="20"/>
              </w:rPr>
              <w:t>Skor</w:t>
            </w:r>
          </w:p>
        </w:tc>
        <w:tc>
          <w:tcPr>
            <w:tcW w:w="926" w:type="dxa"/>
          </w:tcPr>
          <w:p w:rsidR="00A83776" w:rsidRPr="003233CD" w:rsidRDefault="00A83776" w:rsidP="00111B7F">
            <w:pPr>
              <w:jc w:val="center"/>
              <w:rPr>
                <w:b/>
                <w:sz w:val="20"/>
                <w:szCs w:val="20"/>
              </w:rPr>
            </w:pPr>
            <w:r w:rsidRPr="003233CD">
              <w:rPr>
                <w:b/>
                <w:sz w:val="20"/>
                <w:szCs w:val="20"/>
              </w:rPr>
              <w:t>%</w:t>
            </w:r>
          </w:p>
        </w:tc>
        <w:tc>
          <w:tcPr>
            <w:tcW w:w="786" w:type="dxa"/>
            <w:vAlign w:val="center"/>
          </w:tcPr>
          <w:p w:rsidR="00A83776" w:rsidRPr="003233CD" w:rsidRDefault="00A83776" w:rsidP="00111B7F">
            <w:pPr>
              <w:jc w:val="center"/>
              <w:rPr>
                <w:b/>
                <w:sz w:val="20"/>
                <w:szCs w:val="20"/>
              </w:rPr>
            </w:pPr>
            <w:r w:rsidRPr="003233CD">
              <w:rPr>
                <w:b/>
                <w:sz w:val="20"/>
                <w:szCs w:val="20"/>
              </w:rPr>
              <w:t>F</w:t>
            </w:r>
          </w:p>
        </w:tc>
        <w:tc>
          <w:tcPr>
            <w:tcW w:w="775" w:type="dxa"/>
            <w:vAlign w:val="center"/>
          </w:tcPr>
          <w:p w:rsidR="00A83776" w:rsidRPr="003233CD" w:rsidRDefault="00A83776" w:rsidP="00111B7F">
            <w:pPr>
              <w:jc w:val="center"/>
              <w:rPr>
                <w:b/>
                <w:sz w:val="20"/>
                <w:szCs w:val="20"/>
              </w:rPr>
            </w:pPr>
            <w:r w:rsidRPr="003233CD">
              <w:rPr>
                <w:b/>
                <w:sz w:val="20"/>
                <w:szCs w:val="20"/>
              </w:rPr>
              <w:t>Skor</w:t>
            </w:r>
          </w:p>
        </w:tc>
        <w:tc>
          <w:tcPr>
            <w:tcW w:w="884" w:type="dxa"/>
          </w:tcPr>
          <w:p w:rsidR="00A83776" w:rsidRPr="003233CD" w:rsidRDefault="00A83776" w:rsidP="00111B7F">
            <w:pPr>
              <w:jc w:val="center"/>
              <w:rPr>
                <w:b/>
                <w:sz w:val="20"/>
                <w:szCs w:val="20"/>
              </w:rPr>
            </w:pPr>
            <w:r w:rsidRPr="003233CD">
              <w:rPr>
                <w:b/>
                <w:sz w:val="20"/>
                <w:szCs w:val="20"/>
              </w:rPr>
              <w:t>%</w:t>
            </w:r>
          </w:p>
        </w:tc>
      </w:tr>
      <w:tr w:rsidR="00A83776" w:rsidRPr="00824B0D" w:rsidTr="00F60641">
        <w:trPr>
          <w:trHeight w:val="220"/>
        </w:trPr>
        <w:tc>
          <w:tcPr>
            <w:tcW w:w="1134" w:type="dxa"/>
            <w:vAlign w:val="center"/>
          </w:tcPr>
          <w:p w:rsidR="00A83776" w:rsidRPr="00824B0D" w:rsidRDefault="00A83776" w:rsidP="00111B7F">
            <w:pPr>
              <w:jc w:val="center"/>
            </w:pPr>
            <w:r w:rsidRPr="00824B0D">
              <w:t>5</w:t>
            </w:r>
          </w:p>
        </w:tc>
        <w:tc>
          <w:tcPr>
            <w:tcW w:w="611" w:type="dxa"/>
            <w:vAlign w:val="bottom"/>
          </w:tcPr>
          <w:p w:rsidR="00A83776" w:rsidRDefault="00A83776" w:rsidP="00111B7F">
            <w:pPr>
              <w:jc w:val="center"/>
              <w:rPr>
                <w:color w:val="000000"/>
              </w:rPr>
            </w:pPr>
            <w:r>
              <w:rPr>
                <w:color w:val="000000"/>
              </w:rPr>
              <w:t>43</w:t>
            </w:r>
          </w:p>
        </w:tc>
        <w:tc>
          <w:tcPr>
            <w:tcW w:w="670" w:type="dxa"/>
            <w:vAlign w:val="bottom"/>
          </w:tcPr>
          <w:p w:rsidR="00A83776" w:rsidRDefault="00A83776" w:rsidP="00111B7F">
            <w:pPr>
              <w:jc w:val="center"/>
              <w:rPr>
                <w:color w:val="000000"/>
              </w:rPr>
            </w:pPr>
            <w:r>
              <w:rPr>
                <w:color w:val="000000"/>
              </w:rPr>
              <w:t>215</w:t>
            </w:r>
          </w:p>
        </w:tc>
        <w:tc>
          <w:tcPr>
            <w:tcW w:w="846" w:type="dxa"/>
            <w:vAlign w:val="bottom"/>
          </w:tcPr>
          <w:p w:rsidR="00A83776" w:rsidRDefault="00A83776" w:rsidP="00111B7F">
            <w:pPr>
              <w:jc w:val="center"/>
              <w:rPr>
                <w:color w:val="000000"/>
              </w:rPr>
            </w:pPr>
            <w:r>
              <w:rPr>
                <w:color w:val="000000"/>
              </w:rPr>
              <w:t>54,4%</w:t>
            </w:r>
          </w:p>
        </w:tc>
        <w:tc>
          <w:tcPr>
            <w:tcW w:w="671" w:type="dxa"/>
            <w:vAlign w:val="bottom"/>
          </w:tcPr>
          <w:p w:rsidR="00A83776" w:rsidRDefault="00A83776" w:rsidP="00111B7F">
            <w:pPr>
              <w:jc w:val="center"/>
              <w:rPr>
                <w:color w:val="000000"/>
              </w:rPr>
            </w:pPr>
            <w:r>
              <w:rPr>
                <w:color w:val="000000"/>
              </w:rPr>
              <w:t>43</w:t>
            </w:r>
          </w:p>
        </w:tc>
        <w:tc>
          <w:tcPr>
            <w:tcW w:w="671" w:type="dxa"/>
            <w:vAlign w:val="bottom"/>
          </w:tcPr>
          <w:p w:rsidR="00A83776" w:rsidRDefault="00A83776" w:rsidP="00111B7F">
            <w:pPr>
              <w:jc w:val="center"/>
              <w:rPr>
                <w:color w:val="000000"/>
              </w:rPr>
            </w:pPr>
            <w:r>
              <w:rPr>
                <w:color w:val="000000"/>
              </w:rPr>
              <w:t>215</w:t>
            </w:r>
          </w:p>
        </w:tc>
        <w:tc>
          <w:tcPr>
            <w:tcW w:w="926" w:type="dxa"/>
            <w:vAlign w:val="bottom"/>
          </w:tcPr>
          <w:p w:rsidR="00A83776" w:rsidRDefault="00A83776" w:rsidP="00111B7F">
            <w:pPr>
              <w:jc w:val="center"/>
              <w:rPr>
                <w:color w:val="000000"/>
              </w:rPr>
            </w:pPr>
            <w:r>
              <w:rPr>
                <w:color w:val="000000"/>
              </w:rPr>
              <w:t>54,4%</w:t>
            </w:r>
          </w:p>
        </w:tc>
        <w:tc>
          <w:tcPr>
            <w:tcW w:w="786" w:type="dxa"/>
            <w:vAlign w:val="bottom"/>
          </w:tcPr>
          <w:p w:rsidR="00A83776" w:rsidRDefault="00A83776" w:rsidP="00111B7F">
            <w:pPr>
              <w:jc w:val="center"/>
              <w:rPr>
                <w:color w:val="000000"/>
              </w:rPr>
            </w:pPr>
            <w:r>
              <w:rPr>
                <w:color w:val="000000"/>
              </w:rPr>
              <w:t>40</w:t>
            </w:r>
          </w:p>
        </w:tc>
        <w:tc>
          <w:tcPr>
            <w:tcW w:w="775" w:type="dxa"/>
            <w:vAlign w:val="bottom"/>
          </w:tcPr>
          <w:p w:rsidR="00A83776" w:rsidRDefault="00A83776" w:rsidP="00111B7F">
            <w:pPr>
              <w:jc w:val="center"/>
              <w:rPr>
                <w:color w:val="000000"/>
              </w:rPr>
            </w:pPr>
            <w:r>
              <w:rPr>
                <w:color w:val="000000"/>
              </w:rPr>
              <w:t>200</w:t>
            </w:r>
          </w:p>
        </w:tc>
        <w:tc>
          <w:tcPr>
            <w:tcW w:w="884" w:type="dxa"/>
            <w:vAlign w:val="bottom"/>
          </w:tcPr>
          <w:p w:rsidR="00A83776" w:rsidRDefault="00A83776" w:rsidP="00111B7F">
            <w:pPr>
              <w:jc w:val="center"/>
              <w:rPr>
                <w:color w:val="000000"/>
              </w:rPr>
            </w:pPr>
            <w:r>
              <w:rPr>
                <w:color w:val="000000"/>
              </w:rPr>
              <w:t>50,6%</w:t>
            </w:r>
          </w:p>
        </w:tc>
      </w:tr>
      <w:tr w:rsidR="00A83776" w:rsidRPr="00824B0D" w:rsidTr="00F60641">
        <w:trPr>
          <w:trHeight w:val="220"/>
        </w:trPr>
        <w:tc>
          <w:tcPr>
            <w:tcW w:w="1134" w:type="dxa"/>
            <w:vAlign w:val="center"/>
          </w:tcPr>
          <w:p w:rsidR="00A83776" w:rsidRPr="00824B0D" w:rsidRDefault="00A83776" w:rsidP="00111B7F">
            <w:pPr>
              <w:jc w:val="center"/>
            </w:pPr>
            <w:r w:rsidRPr="00824B0D">
              <w:t>4</w:t>
            </w:r>
          </w:p>
        </w:tc>
        <w:tc>
          <w:tcPr>
            <w:tcW w:w="611" w:type="dxa"/>
            <w:vAlign w:val="bottom"/>
          </w:tcPr>
          <w:p w:rsidR="00A83776" w:rsidRDefault="00A83776" w:rsidP="00111B7F">
            <w:pPr>
              <w:jc w:val="center"/>
              <w:rPr>
                <w:color w:val="000000"/>
              </w:rPr>
            </w:pPr>
            <w:r>
              <w:rPr>
                <w:color w:val="000000"/>
              </w:rPr>
              <w:t>25</w:t>
            </w:r>
          </w:p>
        </w:tc>
        <w:tc>
          <w:tcPr>
            <w:tcW w:w="670" w:type="dxa"/>
            <w:vAlign w:val="bottom"/>
          </w:tcPr>
          <w:p w:rsidR="00A83776" w:rsidRDefault="00A83776" w:rsidP="00111B7F">
            <w:pPr>
              <w:jc w:val="center"/>
              <w:rPr>
                <w:color w:val="000000"/>
              </w:rPr>
            </w:pPr>
            <w:r>
              <w:rPr>
                <w:color w:val="000000"/>
              </w:rPr>
              <w:t>100</w:t>
            </w:r>
          </w:p>
        </w:tc>
        <w:tc>
          <w:tcPr>
            <w:tcW w:w="846" w:type="dxa"/>
            <w:vAlign w:val="bottom"/>
          </w:tcPr>
          <w:p w:rsidR="00A83776" w:rsidRDefault="00A83776" w:rsidP="00111B7F">
            <w:pPr>
              <w:jc w:val="center"/>
              <w:rPr>
                <w:color w:val="000000"/>
              </w:rPr>
            </w:pPr>
            <w:r>
              <w:rPr>
                <w:color w:val="000000"/>
              </w:rPr>
              <w:t>31,6%</w:t>
            </w:r>
          </w:p>
        </w:tc>
        <w:tc>
          <w:tcPr>
            <w:tcW w:w="671" w:type="dxa"/>
            <w:vAlign w:val="bottom"/>
          </w:tcPr>
          <w:p w:rsidR="00A83776" w:rsidRDefault="00A83776" w:rsidP="00111B7F">
            <w:pPr>
              <w:jc w:val="center"/>
              <w:rPr>
                <w:color w:val="000000"/>
              </w:rPr>
            </w:pPr>
            <w:r>
              <w:rPr>
                <w:color w:val="000000"/>
              </w:rPr>
              <w:t>12</w:t>
            </w:r>
          </w:p>
        </w:tc>
        <w:tc>
          <w:tcPr>
            <w:tcW w:w="671" w:type="dxa"/>
            <w:vAlign w:val="bottom"/>
          </w:tcPr>
          <w:p w:rsidR="00A83776" w:rsidRDefault="00A83776" w:rsidP="00111B7F">
            <w:pPr>
              <w:jc w:val="center"/>
              <w:rPr>
                <w:color w:val="000000"/>
              </w:rPr>
            </w:pPr>
            <w:r>
              <w:rPr>
                <w:color w:val="000000"/>
              </w:rPr>
              <w:t>48</w:t>
            </w:r>
          </w:p>
        </w:tc>
        <w:tc>
          <w:tcPr>
            <w:tcW w:w="926" w:type="dxa"/>
            <w:vAlign w:val="bottom"/>
          </w:tcPr>
          <w:p w:rsidR="00A83776" w:rsidRDefault="00A83776" w:rsidP="00111B7F">
            <w:pPr>
              <w:jc w:val="center"/>
              <w:rPr>
                <w:color w:val="000000"/>
              </w:rPr>
            </w:pPr>
            <w:r>
              <w:rPr>
                <w:color w:val="000000"/>
              </w:rPr>
              <w:t>15,2%</w:t>
            </w:r>
          </w:p>
        </w:tc>
        <w:tc>
          <w:tcPr>
            <w:tcW w:w="786" w:type="dxa"/>
            <w:vAlign w:val="bottom"/>
          </w:tcPr>
          <w:p w:rsidR="00A83776" w:rsidRDefault="00A83776" w:rsidP="00111B7F">
            <w:pPr>
              <w:jc w:val="center"/>
              <w:rPr>
                <w:color w:val="000000"/>
              </w:rPr>
            </w:pPr>
            <w:r>
              <w:rPr>
                <w:color w:val="000000"/>
              </w:rPr>
              <w:t>19</w:t>
            </w:r>
          </w:p>
        </w:tc>
        <w:tc>
          <w:tcPr>
            <w:tcW w:w="775" w:type="dxa"/>
            <w:vAlign w:val="bottom"/>
          </w:tcPr>
          <w:p w:rsidR="00A83776" w:rsidRDefault="00A83776" w:rsidP="00111B7F">
            <w:pPr>
              <w:jc w:val="center"/>
              <w:rPr>
                <w:color w:val="000000"/>
              </w:rPr>
            </w:pPr>
            <w:r>
              <w:rPr>
                <w:color w:val="000000"/>
              </w:rPr>
              <w:t>76</w:t>
            </w:r>
          </w:p>
        </w:tc>
        <w:tc>
          <w:tcPr>
            <w:tcW w:w="884" w:type="dxa"/>
            <w:vAlign w:val="bottom"/>
          </w:tcPr>
          <w:p w:rsidR="00A83776" w:rsidRDefault="00A83776" w:rsidP="00111B7F">
            <w:pPr>
              <w:jc w:val="center"/>
              <w:rPr>
                <w:color w:val="000000"/>
              </w:rPr>
            </w:pPr>
            <w:r>
              <w:rPr>
                <w:color w:val="000000"/>
              </w:rPr>
              <w:t>24,1%</w:t>
            </w:r>
          </w:p>
        </w:tc>
      </w:tr>
      <w:tr w:rsidR="00A83776" w:rsidRPr="00824B0D" w:rsidTr="00F60641">
        <w:trPr>
          <w:trHeight w:val="220"/>
        </w:trPr>
        <w:tc>
          <w:tcPr>
            <w:tcW w:w="1134" w:type="dxa"/>
            <w:vAlign w:val="center"/>
          </w:tcPr>
          <w:p w:rsidR="00A83776" w:rsidRPr="00824B0D" w:rsidRDefault="00A83776" w:rsidP="00111B7F">
            <w:pPr>
              <w:jc w:val="center"/>
            </w:pPr>
            <w:r w:rsidRPr="00824B0D">
              <w:lastRenderedPageBreak/>
              <w:t>3</w:t>
            </w:r>
          </w:p>
        </w:tc>
        <w:tc>
          <w:tcPr>
            <w:tcW w:w="611" w:type="dxa"/>
            <w:vAlign w:val="bottom"/>
          </w:tcPr>
          <w:p w:rsidR="00A83776" w:rsidRDefault="00A83776" w:rsidP="00111B7F">
            <w:pPr>
              <w:jc w:val="center"/>
              <w:rPr>
                <w:color w:val="000000"/>
              </w:rPr>
            </w:pPr>
            <w:r>
              <w:rPr>
                <w:color w:val="000000"/>
              </w:rPr>
              <w:t>11</w:t>
            </w:r>
          </w:p>
        </w:tc>
        <w:tc>
          <w:tcPr>
            <w:tcW w:w="670" w:type="dxa"/>
            <w:vAlign w:val="bottom"/>
          </w:tcPr>
          <w:p w:rsidR="00A83776" w:rsidRDefault="00A83776" w:rsidP="00111B7F">
            <w:pPr>
              <w:jc w:val="center"/>
              <w:rPr>
                <w:color w:val="000000"/>
              </w:rPr>
            </w:pPr>
            <w:r>
              <w:rPr>
                <w:color w:val="000000"/>
              </w:rPr>
              <w:t>33</w:t>
            </w:r>
          </w:p>
        </w:tc>
        <w:tc>
          <w:tcPr>
            <w:tcW w:w="846" w:type="dxa"/>
            <w:vAlign w:val="bottom"/>
          </w:tcPr>
          <w:p w:rsidR="00A83776" w:rsidRDefault="00A83776" w:rsidP="00111B7F">
            <w:pPr>
              <w:jc w:val="center"/>
              <w:rPr>
                <w:color w:val="000000"/>
              </w:rPr>
            </w:pPr>
            <w:r>
              <w:rPr>
                <w:color w:val="000000"/>
              </w:rPr>
              <w:t>13,9%</w:t>
            </w:r>
          </w:p>
        </w:tc>
        <w:tc>
          <w:tcPr>
            <w:tcW w:w="671" w:type="dxa"/>
            <w:vAlign w:val="bottom"/>
          </w:tcPr>
          <w:p w:rsidR="00A83776" w:rsidRDefault="00A83776" w:rsidP="00111B7F">
            <w:pPr>
              <w:jc w:val="center"/>
              <w:rPr>
                <w:color w:val="000000"/>
              </w:rPr>
            </w:pPr>
            <w:r>
              <w:rPr>
                <w:color w:val="000000"/>
              </w:rPr>
              <w:t>24</w:t>
            </w:r>
          </w:p>
        </w:tc>
        <w:tc>
          <w:tcPr>
            <w:tcW w:w="671" w:type="dxa"/>
            <w:vAlign w:val="bottom"/>
          </w:tcPr>
          <w:p w:rsidR="00A83776" w:rsidRDefault="00A83776" w:rsidP="00111B7F">
            <w:pPr>
              <w:jc w:val="center"/>
              <w:rPr>
                <w:color w:val="000000"/>
              </w:rPr>
            </w:pPr>
            <w:r>
              <w:rPr>
                <w:color w:val="000000"/>
              </w:rPr>
              <w:t>72</w:t>
            </w:r>
          </w:p>
        </w:tc>
        <w:tc>
          <w:tcPr>
            <w:tcW w:w="926" w:type="dxa"/>
            <w:vAlign w:val="bottom"/>
          </w:tcPr>
          <w:p w:rsidR="00A83776" w:rsidRDefault="00A83776" w:rsidP="00111B7F">
            <w:pPr>
              <w:jc w:val="center"/>
              <w:rPr>
                <w:color w:val="000000"/>
              </w:rPr>
            </w:pPr>
            <w:r>
              <w:rPr>
                <w:color w:val="000000"/>
              </w:rPr>
              <w:t>30,4%</w:t>
            </w:r>
          </w:p>
        </w:tc>
        <w:tc>
          <w:tcPr>
            <w:tcW w:w="786" w:type="dxa"/>
            <w:vAlign w:val="bottom"/>
          </w:tcPr>
          <w:p w:rsidR="00A83776" w:rsidRDefault="00A83776" w:rsidP="00111B7F">
            <w:pPr>
              <w:jc w:val="center"/>
              <w:rPr>
                <w:color w:val="000000"/>
              </w:rPr>
            </w:pPr>
            <w:r>
              <w:rPr>
                <w:color w:val="000000"/>
              </w:rPr>
              <w:t>20</w:t>
            </w:r>
          </w:p>
        </w:tc>
        <w:tc>
          <w:tcPr>
            <w:tcW w:w="775" w:type="dxa"/>
            <w:vAlign w:val="bottom"/>
          </w:tcPr>
          <w:p w:rsidR="00A83776" w:rsidRDefault="00A83776" w:rsidP="00111B7F">
            <w:pPr>
              <w:jc w:val="center"/>
              <w:rPr>
                <w:color w:val="000000"/>
              </w:rPr>
            </w:pPr>
            <w:r>
              <w:rPr>
                <w:color w:val="000000"/>
              </w:rPr>
              <w:t>60</w:t>
            </w:r>
          </w:p>
        </w:tc>
        <w:tc>
          <w:tcPr>
            <w:tcW w:w="884" w:type="dxa"/>
            <w:vAlign w:val="bottom"/>
          </w:tcPr>
          <w:p w:rsidR="00A83776" w:rsidRDefault="00A83776" w:rsidP="00111B7F">
            <w:pPr>
              <w:jc w:val="center"/>
              <w:rPr>
                <w:color w:val="000000"/>
              </w:rPr>
            </w:pPr>
            <w:r>
              <w:rPr>
                <w:color w:val="000000"/>
              </w:rPr>
              <w:t>25,3%</w:t>
            </w:r>
          </w:p>
        </w:tc>
      </w:tr>
      <w:tr w:rsidR="00A83776" w:rsidRPr="00824B0D" w:rsidTr="00F60641">
        <w:trPr>
          <w:trHeight w:val="220"/>
        </w:trPr>
        <w:tc>
          <w:tcPr>
            <w:tcW w:w="1134" w:type="dxa"/>
            <w:vAlign w:val="center"/>
          </w:tcPr>
          <w:p w:rsidR="00A83776" w:rsidRPr="00824B0D" w:rsidRDefault="00A83776" w:rsidP="00111B7F">
            <w:pPr>
              <w:jc w:val="center"/>
            </w:pPr>
            <w:r w:rsidRPr="00824B0D">
              <w:t>2</w:t>
            </w:r>
          </w:p>
        </w:tc>
        <w:tc>
          <w:tcPr>
            <w:tcW w:w="611" w:type="dxa"/>
            <w:vAlign w:val="bottom"/>
          </w:tcPr>
          <w:p w:rsidR="00A83776" w:rsidRDefault="00A83776" w:rsidP="00111B7F">
            <w:pPr>
              <w:jc w:val="center"/>
              <w:rPr>
                <w:color w:val="000000"/>
              </w:rPr>
            </w:pPr>
            <w:r>
              <w:rPr>
                <w:color w:val="000000"/>
              </w:rPr>
              <w:t>0</w:t>
            </w:r>
          </w:p>
        </w:tc>
        <w:tc>
          <w:tcPr>
            <w:tcW w:w="670" w:type="dxa"/>
            <w:vAlign w:val="bottom"/>
          </w:tcPr>
          <w:p w:rsidR="00A83776" w:rsidRDefault="00A83776" w:rsidP="00111B7F">
            <w:pPr>
              <w:jc w:val="center"/>
              <w:rPr>
                <w:color w:val="000000"/>
              </w:rPr>
            </w:pPr>
            <w:r>
              <w:rPr>
                <w:color w:val="000000"/>
              </w:rPr>
              <w:t>0</w:t>
            </w:r>
          </w:p>
        </w:tc>
        <w:tc>
          <w:tcPr>
            <w:tcW w:w="846" w:type="dxa"/>
            <w:vAlign w:val="bottom"/>
          </w:tcPr>
          <w:p w:rsidR="00A83776" w:rsidRDefault="00A83776" w:rsidP="00111B7F">
            <w:pPr>
              <w:jc w:val="center"/>
              <w:rPr>
                <w:color w:val="000000"/>
              </w:rPr>
            </w:pPr>
            <w:r>
              <w:rPr>
                <w:color w:val="000000"/>
              </w:rPr>
              <w:t>0,0%</w:t>
            </w:r>
          </w:p>
        </w:tc>
        <w:tc>
          <w:tcPr>
            <w:tcW w:w="671" w:type="dxa"/>
            <w:vAlign w:val="bottom"/>
          </w:tcPr>
          <w:p w:rsidR="00A83776" w:rsidRDefault="00A83776" w:rsidP="00111B7F">
            <w:pPr>
              <w:jc w:val="center"/>
              <w:rPr>
                <w:color w:val="000000"/>
              </w:rPr>
            </w:pPr>
            <w:r>
              <w:rPr>
                <w:color w:val="000000"/>
              </w:rPr>
              <w:t>0</w:t>
            </w:r>
          </w:p>
        </w:tc>
        <w:tc>
          <w:tcPr>
            <w:tcW w:w="671" w:type="dxa"/>
            <w:vAlign w:val="bottom"/>
          </w:tcPr>
          <w:p w:rsidR="00A83776" w:rsidRDefault="00A83776" w:rsidP="00111B7F">
            <w:pPr>
              <w:jc w:val="center"/>
              <w:rPr>
                <w:color w:val="000000"/>
              </w:rPr>
            </w:pPr>
            <w:r>
              <w:rPr>
                <w:color w:val="000000"/>
              </w:rPr>
              <w:t>0</w:t>
            </w:r>
          </w:p>
        </w:tc>
        <w:tc>
          <w:tcPr>
            <w:tcW w:w="926" w:type="dxa"/>
            <w:vAlign w:val="bottom"/>
          </w:tcPr>
          <w:p w:rsidR="00A83776" w:rsidRDefault="00A83776" w:rsidP="00111B7F">
            <w:pPr>
              <w:jc w:val="center"/>
              <w:rPr>
                <w:color w:val="000000"/>
              </w:rPr>
            </w:pPr>
            <w:r>
              <w:rPr>
                <w:color w:val="000000"/>
              </w:rPr>
              <w:t>0,0%</w:t>
            </w:r>
          </w:p>
        </w:tc>
        <w:tc>
          <w:tcPr>
            <w:tcW w:w="786" w:type="dxa"/>
            <w:vAlign w:val="bottom"/>
          </w:tcPr>
          <w:p w:rsidR="00A83776" w:rsidRDefault="00A83776" w:rsidP="00111B7F">
            <w:pPr>
              <w:jc w:val="center"/>
              <w:rPr>
                <w:color w:val="000000"/>
              </w:rPr>
            </w:pPr>
            <w:r>
              <w:rPr>
                <w:color w:val="000000"/>
              </w:rPr>
              <w:t>0</w:t>
            </w:r>
          </w:p>
        </w:tc>
        <w:tc>
          <w:tcPr>
            <w:tcW w:w="775" w:type="dxa"/>
            <w:vAlign w:val="bottom"/>
          </w:tcPr>
          <w:p w:rsidR="00A83776" w:rsidRDefault="00A83776" w:rsidP="00111B7F">
            <w:pPr>
              <w:jc w:val="center"/>
              <w:rPr>
                <w:color w:val="000000"/>
              </w:rPr>
            </w:pPr>
            <w:r>
              <w:rPr>
                <w:color w:val="000000"/>
              </w:rPr>
              <w:t>0</w:t>
            </w:r>
          </w:p>
        </w:tc>
        <w:tc>
          <w:tcPr>
            <w:tcW w:w="884" w:type="dxa"/>
            <w:vAlign w:val="bottom"/>
          </w:tcPr>
          <w:p w:rsidR="00A83776" w:rsidRDefault="00A83776" w:rsidP="00111B7F">
            <w:pPr>
              <w:jc w:val="center"/>
              <w:rPr>
                <w:color w:val="000000"/>
              </w:rPr>
            </w:pPr>
            <w:r>
              <w:rPr>
                <w:color w:val="000000"/>
              </w:rPr>
              <w:t>0,0%</w:t>
            </w:r>
          </w:p>
        </w:tc>
      </w:tr>
      <w:tr w:rsidR="00A83776" w:rsidRPr="00824B0D" w:rsidTr="00F60641">
        <w:trPr>
          <w:trHeight w:val="220"/>
        </w:trPr>
        <w:tc>
          <w:tcPr>
            <w:tcW w:w="1134" w:type="dxa"/>
            <w:vAlign w:val="center"/>
          </w:tcPr>
          <w:p w:rsidR="00A83776" w:rsidRPr="00824B0D" w:rsidRDefault="00A83776" w:rsidP="00111B7F">
            <w:pPr>
              <w:jc w:val="center"/>
            </w:pPr>
            <w:r w:rsidRPr="00824B0D">
              <w:t>1</w:t>
            </w:r>
          </w:p>
        </w:tc>
        <w:tc>
          <w:tcPr>
            <w:tcW w:w="611" w:type="dxa"/>
            <w:vAlign w:val="bottom"/>
          </w:tcPr>
          <w:p w:rsidR="00A83776" w:rsidRDefault="00A83776" w:rsidP="00111B7F">
            <w:pPr>
              <w:jc w:val="center"/>
              <w:rPr>
                <w:color w:val="000000"/>
              </w:rPr>
            </w:pPr>
            <w:r>
              <w:rPr>
                <w:color w:val="000000"/>
              </w:rPr>
              <w:t>0</w:t>
            </w:r>
          </w:p>
        </w:tc>
        <w:tc>
          <w:tcPr>
            <w:tcW w:w="670" w:type="dxa"/>
            <w:vAlign w:val="bottom"/>
          </w:tcPr>
          <w:p w:rsidR="00A83776" w:rsidRDefault="00A83776" w:rsidP="00111B7F">
            <w:pPr>
              <w:jc w:val="center"/>
              <w:rPr>
                <w:color w:val="000000"/>
              </w:rPr>
            </w:pPr>
            <w:r>
              <w:rPr>
                <w:color w:val="000000"/>
              </w:rPr>
              <w:t>0</w:t>
            </w:r>
          </w:p>
        </w:tc>
        <w:tc>
          <w:tcPr>
            <w:tcW w:w="846" w:type="dxa"/>
            <w:vAlign w:val="bottom"/>
          </w:tcPr>
          <w:p w:rsidR="00A83776" w:rsidRDefault="00A83776" w:rsidP="00111B7F">
            <w:pPr>
              <w:jc w:val="center"/>
              <w:rPr>
                <w:color w:val="000000"/>
              </w:rPr>
            </w:pPr>
            <w:r>
              <w:rPr>
                <w:color w:val="000000"/>
              </w:rPr>
              <w:t>0,0%</w:t>
            </w:r>
          </w:p>
        </w:tc>
        <w:tc>
          <w:tcPr>
            <w:tcW w:w="671" w:type="dxa"/>
            <w:vAlign w:val="bottom"/>
          </w:tcPr>
          <w:p w:rsidR="00A83776" w:rsidRDefault="00A83776" w:rsidP="00111B7F">
            <w:pPr>
              <w:jc w:val="center"/>
              <w:rPr>
                <w:color w:val="000000"/>
              </w:rPr>
            </w:pPr>
            <w:r>
              <w:rPr>
                <w:color w:val="000000"/>
              </w:rPr>
              <w:t>0</w:t>
            </w:r>
          </w:p>
        </w:tc>
        <w:tc>
          <w:tcPr>
            <w:tcW w:w="671" w:type="dxa"/>
            <w:vAlign w:val="bottom"/>
          </w:tcPr>
          <w:p w:rsidR="00A83776" w:rsidRDefault="00A83776" w:rsidP="00111B7F">
            <w:pPr>
              <w:jc w:val="center"/>
              <w:rPr>
                <w:color w:val="000000"/>
              </w:rPr>
            </w:pPr>
            <w:r>
              <w:rPr>
                <w:color w:val="000000"/>
              </w:rPr>
              <w:t>0</w:t>
            </w:r>
          </w:p>
        </w:tc>
        <w:tc>
          <w:tcPr>
            <w:tcW w:w="926" w:type="dxa"/>
            <w:vAlign w:val="bottom"/>
          </w:tcPr>
          <w:p w:rsidR="00A83776" w:rsidRDefault="00A83776" w:rsidP="00111B7F">
            <w:pPr>
              <w:jc w:val="center"/>
              <w:rPr>
                <w:color w:val="000000"/>
              </w:rPr>
            </w:pPr>
            <w:r>
              <w:rPr>
                <w:color w:val="000000"/>
              </w:rPr>
              <w:t>0,0%</w:t>
            </w:r>
          </w:p>
        </w:tc>
        <w:tc>
          <w:tcPr>
            <w:tcW w:w="786" w:type="dxa"/>
            <w:vAlign w:val="bottom"/>
          </w:tcPr>
          <w:p w:rsidR="00A83776" w:rsidRDefault="00A83776" w:rsidP="00111B7F">
            <w:pPr>
              <w:jc w:val="center"/>
              <w:rPr>
                <w:color w:val="000000"/>
              </w:rPr>
            </w:pPr>
            <w:r>
              <w:rPr>
                <w:color w:val="000000"/>
              </w:rPr>
              <w:t>0</w:t>
            </w:r>
          </w:p>
        </w:tc>
        <w:tc>
          <w:tcPr>
            <w:tcW w:w="775" w:type="dxa"/>
            <w:vAlign w:val="bottom"/>
          </w:tcPr>
          <w:p w:rsidR="00A83776" w:rsidRDefault="00A83776" w:rsidP="00111B7F">
            <w:pPr>
              <w:jc w:val="center"/>
              <w:rPr>
                <w:color w:val="000000"/>
              </w:rPr>
            </w:pPr>
            <w:r>
              <w:rPr>
                <w:color w:val="000000"/>
              </w:rPr>
              <w:t>0</w:t>
            </w:r>
          </w:p>
        </w:tc>
        <w:tc>
          <w:tcPr>
            <w:tcW w:w="884" w:type="dxa"/>
            <w:vAlign w:val="bottom"/>
          </w:tcPr>
          <w:p w:rsidR="00A83776" w:rsidRDefault="00A83776" w:rsidP="00111B7F">
            <w:pPr>
              <w:jc w:val="center"/>
              <w:rPr>
                <w:color w:val="000000"/>
              </w:rPr>
            </w:pPr>
            <w:r>
              <w:rPr>
                <w:color w:val="000000"/>
              </w:rPr>
              <w:t>0,0%</w:t>
            </w:r>
          </w:p>
        </w:tc>
      </w:tr>
      <w:tr w:rsidR="00A83776" w:rsidRPr="00824B0D" w:rsidTr="00F60641">
        <w:trPr>
          <w:trHeight w:val="220"/>
        </w:trPr>
        <w:tc>
          <w:tcPr>
            <w:tcW w:w="1134" w:type="dxa"/>
            <w:vAlign w:val="center"/>
          </w:tcPr>
          <w:p w:rsidR="00A83776" w:rsidRPr="00824B0D" w:rsidRDefault="00A83776" w:rsidP="00111B7F">
            <w:pPr>
              <w:jc w:val="center"/>
              <w:rPr>
                <w:b/>
              </w:rPr>
            </w:pPr>
            <w:r w:rsidRPr="00824B0D">
              <w:rPr>
                <w:b/>
              </w:rPr>
              <w:t>∑</w:t>
            </w:r>
          </w:p>
        </w:tc>
        <w:tc>
          <w:tcPr>
            <w:tcW w:w="611" w:type="dxa"/>
            <w:vAlign w:val="bottom"/>
          </w:tcPr>
          <w:p w:rsidR="00A83776" w:rsidRDefault="00A83776" w:rsidP="00111B7F">
            <w:pPr>
              <w:jc w:val="center"/>
              <w:rPr>
                <w:b/>
                <w:bCs/>
                <w:color w:val="000000"/>
              </w:rPr>
            </w:pPr>
            <w:r>
              <w:rPr>
                <w:b/>
                <w:bCs/>
                <w:color w:val="000000"/>
              </w:rPr>
              <w:t>79</w:t>
            </w:r>
          </w:p>
        </w:tc>
        <w:tc>
          <w:tcPr>
            <w:tcW w:w="670" w:type="dxa"/>
            <w:vAlign w:val="bottom"/>
          </w:tcPr>
          <w:p w:rsidR="00A83776" w:rsidRDefault="00A83776" w:rsidP="00111B7F">
            <w:pPr>
              <w:jc w:val="center"/>
              <w:rPr>
                <w:b/>
                <w:bCs/>
                <w:color w:val="000000"/>
              </w:rPr>
            </w:pPr>
            <w:r>
              <w:rPr>
                <w:b/>
                <w:bCs/>
                <w:color w:val="000000"/>
              </w:rPr>
              <w:t>348</w:t>
            </w:r>
          </w:p>
        </w:tc>
        <w:tc>
          <w:tcPr>
            <w:tcW w:w="846" w:type="dxa"/>
            <w:vAlign w:val="bottom"/>
          </w:tcPr>
          <w:p w:rsidR="00A83776" w:rsidRDefault="00A83776" w:rsidP="00111B7F">
            <w:pPr>
              <w:jc w:val="center"/>
              <w:rPr>
                <w:b/>
                <w:bCs/>
                <w:color w:val="000000"/>
              </w:rPr>
            </w:pPr>
            <w:r>
              <w:rPr>
                <w:b/>
                <w:bCs/>
                <w:color w:val="000000"/>
              </w:rPr>
              <w:t>100%</w:t>
            </w:r>
          </w:p>
        </w:tc>
        <w:tc>
          <w:tcPr>
            <w:tcW w:w="671" w:type="dxa"/>
            <w:vAlign w:val="bottom"/>
          </w:tcPr>
          <w:p w:rsidR="00A83776" w:rsidRDefault="00A83776" w:rsidP="00111B7F">
            <w:pPr>
              <w:jc w:val="center"/>
              <w:rPr>
                <w:b/>
                <w:bCs/>
                <w:color w:val="000000"/>
              </w:rPr>
            </w:pPr>
            <w:r>
              <w:rPr>
                <w:b/>
                <w:bCs/>
                <w:color w:val="000000"/>
              </w:rPr>
              <w:t>79</w:t>
            </w:r>
          </w:p>
        </w:tc>
        <w:tc>
          <w:tcPr>
            <w:tcW w:w="671" w:type="dxa"/>
            <w:vAlign w:val="bottom"/>
          </w:tcPr>
          <w:p w:rsidR="00A83776" w:rsidRDefault="00A83776" w:rsidP="00111B7F">
            <w:pPr>
              <w:jc w:val="center"/>
              <w:rPr>
                <w:b/>
                <w:bCs/>
                <w:color w:val="000000"/>
              </w:rPr>
            </w:pPr>
            <w:r>
              <w:rPr>
                <w:b/>
                <w:bCs/>
                <w:color w:val="000000"/>
              </w:rPr>
              <w:t>335</w:t>
            </w:r>
          </w:p>
        </w:tc>
        <w:tc>
          <w:tcPr>
            <w:tcW w:w="926" w:type="dxa"/>
            <w:vAlign w:val="bottom"/>
          </w:tcPr>
          <w:p w:rsidR="00A83776" w:rsidRDefault="00A83776" w:rsidP="00111B7F">
            <w:pPr>
              <w:jc w:val="center"/>
              <w:rPr>
                <w:b/>
                <w:bCs/>
                <w:color w:val="000000"/>
              </w:rPr>
            </w:pPr>
            <w:r>
              <w:rPr>
                <w:b/>
                <w:bCs/>
                <w:color w:val="000000"/>
              </w:rPr>
              <w:t>100%</w:t>
            </w:r>
          </w:p>
        </w:tc>
        <w:tc>
          <w:tcPr>
            <w:tcW w:w="786" w:type="dxa"/>
            <w:vAlign w:val="bottom"/>
          </w:tcPr>
          <w:p w:rsidR="00A83776" w:rsidRDefault="00A83776" w:rsidP="00111B7F">
            <w:pPr>
              <w:jc w:val="center"/>
              <w:rPr>
                <w:b/>
                <w:bCs/>
                <w:color w:val="000000"/>
              </w:rPr>
            </w:pPr>
            <w:r>
              <w:rPr>
                <w:b/>
                <w:bCs/>
                <w:color w:val="000000"/>
              </w:rPr>
              <w:t>79</w:t>
            </w:r>
          </w:p>
        </w:tc>
        <w:tc>
          <w:tcPr>
            <w:tcW w:w="775" w:type="dxa"/>
            <w:vAlign w:val="bottom"/>
          </w:tcPr>
          <w:p w:rsidR="00A83776" w:rsidRDefault="00A83776" w:rsidP="00111B7F">
            <w:pPr>
              <w:jc w:val="center"/>
              <w:rPr>
                <w:b/>
                <w:bCs/>
                <w:color w:val="000000"/>
              </w:rPr>
            </w:pPr>
            <w:r>
              <w:rPr>
                <w:b/>
                <w:bCs/>
                <w:color w:val="000000"/>
              </w:rPr>
              <w:t>336</w:t>
            </w:r>
          </w:p>
        </w:tc>
        <w:tc>
          <w:tcPr>
            <w:tcW w:w="884" w:type="dxa"/>
            <w:vAlign w:val="bottom"/>
          </w:tcPr>
          <w:p w:rsidR="00A83776" w:rsidRDefault="00A83776" w:rsidP="00111B7F">
            <w:pPr>
              <w:jc w:val="center"/>
              <w:rPr>
                <w:b/>
                <w:bCs/>
                <w:color w:val="000000"/>
              </w:rPr>
            </w:pPr>
            <w:r>
              <w:rPr>
                <w:b/>
                <w:bCs/>
                <w:color w:val="000000"/>
              </w:rPr>
              <w:t>100%</w:t>
            </w:r>
          </w:p>
        </w:tc>
      </w:tr>
      <w:tr w:rsidR="00A83776" w:rsidRPr="00824B0D" w:rsidTr="00F60641">
        <w:trPr>
          <w:trHeight w:val="363"/>
        </w:trPr>
        <w:tc>
          <w:tcPr>
            <w:tcW w:w="1134" w:type="dxa"/>
            <w:vAlign w:val="center"/>
          </w:tcPr>
          <w:p w:rsidR="00A83776" w:rsidRPr="00824B0D" w:rsidRDefault="00A83776" w:rsidP="00111B7F">
            <w:pPr>
              <w:jc w:val="center"/>
              <w:rPr>
                <w:b/>
              </w:rPr>
            </w:pPr>
            <w:r>
              <w:rPr>
                <w:b/>
              </w:rPr>
              <w:t>Kategori</w:t>
            </w:r>
          </w:p>
        </w:tc>
        <w:tc>
          <w:tcPr>
            <w:tcW w:w="2127" w:type="dxa"/>
            <w:gridSpan w:val="3"/>
            <w:vAlign w:val="center"/>
          </w:tcPr>
          <w:p w:rsidR="00A83776" w:rsidRPr="00353988" w:rsidRDefault="00A83776" w:rsidP="00111B7F">
            <w:pPr>
              <w:jc w:val="center"/>
              <w:rPr>
                <w:b/>
              </w:rPr>
            </w:pPr>
            <w:r>
              <w:rPr>
                <w:b/>
              </w:rPr>
              <w:t>Sangat Tinggi</w:t>
            </w:r>
          </w:p>
        </w:tc>
        <w:tc>
          <w:tcPr>
            <w:tcW w:w="2268" w:type="dxa"/>
            <w:gridSpan w:val="3"/>
            <w:vAlign w:val="center"/>
          </w:tcPr>
          <w:p w:rsidR="00A83776" w:rsidRPr="00353988" w:rsidRDefault="00A83776" w:rsidP="00111B7F">
            <w:pPr>
              <w:jc w:val="center"/>
              <w:rPr>
                <w:b/>
              </w:rPr>
            </w:pPr>
            <w:r>
              <w:rPr>
                <w:b/>
              </w:rPr>
              <w:t>Sangat Tinggi</w:t>
            </w:r>
          </w:p>
        </w:tc>
        <w:tc>
          <w:tcPr>
            <w:tcW w:w="2445" w:type="dxa"/>
            <w:gridSpan w:val="3"/>
            <w:vAlign w:val="center"/>
          </w:tcPr>
          <w:p w:rsidR="00A83776" w:rsidRPr="00353988" w:rsidRDefault="00A83776" w:rsidP="00111B7F">
            <w:pPr>
              <w:jc w:val="center"/>
              <w:rPr>
                <w:b/>
              </w:rPr>
            </w:pPr>
            <w:r>
              <w:rPr>
                <w:b/>
              </w:rPr>
              <w:t>Sangat Tinggi</w:t>
            </w:r>
          </w:p>
        </w:tc>
      </w:tr>
    </w:tbl>
    <w:p w:rsidR="00A83776" w:rsidRDefault="00A83776" w:rsidP="00A83776">
      <w:pPr>
        <w:outlineLvl w:val="0"/>
      </w:pPr>
      <w:r w:rsidRPr="008728BA">
        <w:t>Sumber :</w:t>
      </w:r>
      <w:r>
        <w:t xml:space="preserve"> Data Olahan lampiran 2</w:t>
      </w:r>
    </w:p>
    <w:p w:rsidR="00A83776" w:rsidRPr="009573BC" w:rsidRDefault="00A83776" w:rsidP="00A83776">
      <w:pPr>
        <w:spacing w:line="480" w:lineRule="auto"/>
        <w:ind w:firstLine="720"/>
        <w:jc w:val="both"/>
      </w:pPr>
      <w:r w:rsidRPr="008728BA">
        <w:t xml:space="preserve">Berdasarkan tabel </w:t>
      </w:r>
      <w:r>
        <w:t>4.6.</w:t>
      </w:r>
      <w:r w:rsidRPr="008728BA">
        <w:t xml:space="preserve">diatas dapat diketahui bahwa </w:t>
      </w:r>
      <w:r>
        <w:rPr>
          <w:lang w:val="id-ID"/>
        </w:rPr>
        <w:t>v</w:t>
      </w:r>
      <w:r>
        <w:t>ariabel Kepuasan Kerja</w:t>
      </w:r>
      <w:r>
        <w:rPr>
          <w:lang w:val="id-ID"/>
        </w:rPr>
        <w:t xml:space="preserve"> (X2), </w:t>
      </w:r>
      <w:r w:rsidRPr="008728BA">
        <w:t>responden yang menjawab i</w:t>
      </w:r>
      <w:r>
        <w:t xml:space="preserve">tem </w:t>
      </w:r>
      <w:r w:rsidRPr="005A2E7C">
        <w:t>pernyataan</w:t>
      </w:r>
      <w:r w:rsidRPr="008728BA">
        <w:t xml:space="preserve"> X</w:t>
      </w:r>
      <w:r>
        <w:t>2.1</w:t>
      </w:r>
      <w:r>
        <w:rPr>
          <w:lang w:val="id-ID"/>
        </w:rPr>
        <w:t xml:space="preserve"> memperoleh skor </w:t>
      </w:r>
      <w:r>
        <w:t>327</w:t>
      </w:r>
      <w:r>
        <w:rPr>
          <w:lang w:val="id-ID"/>
        </w:rPr>
        <w:t xml:space="preserve"> dengan</w:t>
      </w:r>
      <w:r>
        <w:t xml:space="preserve"> kategori tinggi</w:t>
      </w:r>
      <w:r>
        <w:rPr>
          <w:lang w:val="id-ID"/>
        </w:rPr>
        <w:t xml:space="preserve">, </w:t>
      </w:r>
      <w:r>
        <w:t>r</w:t>
      </w:r>
      <w:r w:rsidRPr="008728BA">
        <w:t xml:space="preserve">esponden yang menjawab item </w:t>
      </w:r>
      <w:r w:rsidRPr="005A2E7C">
        <w:t>pernyataan</w:t>
      </w:r>
      <w:r>
        <w:t xml:space="preserve"> X2</w:t>
      </w:r>
      <w:r w:rsidRPr="008728BA">
        <w:t>.2</w:t>
      </w:r>
      <w:r>
        <w:rPr>
          <w:lang w:val="id-ID"/>
        </w:rPr>
        <w:t xml:space="preserve"> memperoleh skor </w:t>
      </w:r>
      <w:r>
        <w:t>341</w:t>
      </w:r>
      <w:r>
        <w:rPr>
          <w:lang w:val="id-ID"/>
        </w:rPr>
        <w:t xml:space="preserve"> dengan </w:t>
      </w:r>
      <w:r w:rsidRPr="008728BA">
        <w:t>katego</w:t>
      </w:r>
      <w:r>
        <w:t>ri sangat tinggi</w:t>
      </w:r>
      <w:r>
        <w:rPr>
          <w:lang w:val="id-ID"/>
        </w:rPr>
        <w:t xml:space="preserve">, </w:t>
      </w:r>
      <w:r>
        <w:t>r</w:t>
      </w:r>
      <w:r w:rsidRPr="008728BA">
        <w:t xml:space="preserve">esponden yang menjawab item </w:t>
      </w:r>
      <w:r w:rsidRPr="005A2E7C">
        <w:t>pernyataan</w:t>
      </w:r>
      <w:r>
        <w:t xml:space="preserve"> X2.</w:t>
      </w:r>
      <w:r>
        <w:rPr>
          <w:lang w:val="id-ID"/>
        </w:rPr>
        <w:t xml:space="preserve">3 memperoleh skor </w:t>
      </w:r>
      <w:r>
        <w:t>328</w:t>
      </w:r>
      <w:r>
        <w:rPr>
          <w:lang w:val="id-ID"/>
        </w:rPr>
        <w:t xml:space="preserve"> dengan </w:t>
      </w:r>
      <w:r w:rsidRPr="008728BA">
        <w:t>katego</w:t>
      </w:r>
      <w:r>
        <w:t>ri tinggi,r</w:t>
      </w:r>
      <w:r w:rsidRPr="008728BA">
        <w:t xml:space="preserve">esponden yang menjawab item </w:t>
      </w:r>
      <w:r w:rsidRPr="005A2E7C">
        <w:t>pernyataan</w:t>
      </w:r>
      <w:r>
        <w:t xml:space="preserve"> X2.4</w:t>
      </w:r>
      <w:r>
        <w:rPr>
          <w:lang w:val="id-ID"/>
        </w:rPr>
        <w:t xml:space="preserve"> memperoleh skor </w:t>
      </w:r>
      <w:r>
        <w:t>348</w:t>
      </w:r>
      <w:r>
        <w:rPr>
          <w:lang w:val="id-ID"/>
        </w:rPr>
        <w:t xml:space="preserve"> dengan </w:t>
      </w:r>
      <w:r w:rsidRPr="008728BA">
        <w:t>katego</w:t>
      </w:r>
      <w:r>
        <w:t>ri sangat tinggi, r</w:t>
      </w:r>
      <w:r w:rsidRPr="008728BA">
        <w:t xml:space="preserve">esponden yang menjawab item </w:t>
      </w:r>
      <w:r w:rsidRPr="005A2E7C">
        <w:t>pernyataan</w:t>
      </w:r>
      <w:r>
        <w:t xml:space="preserve"> X2.5</w:t>
      </w:r>
      <w:r>
        <w:rPr>
          <w:lang w:val="id-ID"/>
        </w:rPr>
        <w:t xml:space="preserve"> memperoleh skor </w:t>
      </w:r>
      <w:r>
        <w:t>335</w:t>
      </w:r>
      <w:r>
        <w:rPr>
          <w:lang w:val="id-ID"/>
        </w:rPr>
        <w:t xml:space="preserve"> dengan </w:t>
      </w:r>
      <w:r w:rsidRPr="008728BA">
        <w:t>katego</w:t>
      </w:r>
      <w:r>
        <w:t>ri sangat tinggi, dan r</w:t>
      </w:r>
      <w:r w:rsidRPr="008728BA">
        <w:t xml:space="preserve">esponden yang menjawab item </w:t>
      </w:r>
      <w:r w:rsidRPr="005A2E7C">
        <w:t>pernyataan</w:t>
      </w:r>
      <w:r>
        <w:t xml:space="preserve"> X2.6</w:t>
      </w:r>
      <w:r>
        <w:rPr>
          <w:lang w:val="id-ID"/>
        </w:rPr>
        <w:t xml:space="preserve"> memperoleh skor </w:t>
      </w:r>
      <w:r>
        <w:t>336</w:t>
      </w:r>
      <w:r>
        <w:rPr>
          <w:lang w:val="id-ID"/>
        </w:rPr>
        <w:t xml:space="preserve"> dengan </w:t>
      </w:r>
      <w:r w:rsidRPr="008728BA">
        <w:t>katego</w:t>
      </w:r>
      <w:r>
        <w:t>ri sangat tinggi.</w:t>
      </w:r>
    </w:p>
    <w:p w:rsidR="00A83776" w:rsidRPr="00254818" w:rsidRDefault="0055187F" w:rsidP="00A83776">
      <w:pPr>
        <w:spacing w:line="480" w:lineRule="auto"/>
        <w:jc w:val="both"/>
        <w:outlineLvl w:val="0"/>
        <w:rPr>
          <w:rFonts w:eastAsia="Calibri"/>
          <w:b/>
        </w:rPr>
      </w:pPr>
      <w:r>
        <w:rPr>
          <w:b/>
          <w:lang w:val="id-ID"/>
        </w:rPr>
        <w:t>4.2.2</w:t>
      </w:r>
      <w:r w:rsidR="00A83776" w:rsidRPr="00C027FB">
        <w:rPr>
          <w:rFonts w:eastAsia="Calibri"/>
          <w:b/>
        </w:rPr>
        <w:t xml:space="preserve">Gambaran Umum </w:t>
      </w:r>
      <w:r w:rsidR="00A83776">
        <w:rPr>
          <w:rFonts w:eastAsia="Calibri"/>
          <w:b/>
        </w:rPr>
        <w:t>Variabel Keterikatan Karyawan</w:t>
      </w:r>
      <w:r w:rsidR="00A83776" w:rsidRPr="00C027FB">
        <w:rPr>
          <w:rFonts w:eastAsia="Calibri"/>
          <w:b/>
        </w:rPr>
        <w:t xml:space="preserve"> (Y)</w:t>
      </w:r>
    </w:p>
    <w:p w:rsidR="00F60641" w:rsidRPr="00BB0193" w:rsidRDefault="00A83776" w:rsidP="00F60641">
      <w:pPr>
        <w:spacing w:line="480" w:lineRule="auto"/>
        <w:ind w:firstLine="567"/>
        <w:jc w:val="both"/>
      </w:pPr>
      <w:r w:rsidRPr="00DE5726">
        <w:t xml:space="preserve">Hasil Tabulasi data variabel </w:t>
      </w:r>
      <w:r>
        <w:t>Keterikatan Karyawan</w:t>
      </w:r>
      <w:r>
        <w:rPr>
          <w:lang w:val="id-ID"/>
        </w:rPr>
        <w:t xml:space="preserve"> (Y)</w:t>
      </w:r>
      <w:r w:rsidRPr="00DE5726">
        <w:t xml:space="preserve"> yang disi oleh </w:t>
      </w:r>
      <w:r>
        <w:t>79</w:t>
      </w:r>
      <w:r w:rsidRPr="00DE5726">
        <w:t>responde</w:t>
      </w:r>
      <w:r>
        <w:t xml:space="preserve">n </w:t>
      </w:r>
      <w:r w:rsidRPr="00DE5726">
        <w:t>(sampel) dapat divisua</w:t>
      </w:r>
      <w:r>
        <w:t>lisasikan melip</w:t>
      </w:r>
      <w:r w:rsidRPr="00DE5726">
        <w:t>uti tabel berikut:</w:t>
      </w:r>
    </w:p>
    <w:p w:rsidR="00A83776" w:rsidRDefault="00A83776" w:rsidP="00A83776">
      <w:pPr>
        <w:jc w:val="center"/>
        <w:outlineLvl w:val="0"/>
        <w:rPr>
          <w:b/>
        </w:rPr>
      </w:pPr>
      <w:r>
        <w:rPr>
          <w:b/>
        </w:rPr>
        <w:t>Tabel  4.7.</w:t>
      </w:r>
      <w:r w:rsidRPr="008728BA">
        <w:rPr>
          <w:b/>
        </w:rPr>
        <w:t xml:space="preserve"> Tanggapan Responden Tentang</w:t>
      </w:r>
      <w:r>
        <w:rPr>
          <w:b/>
        </w:rPr>
        <w:t>Keterikatan Karyawan</w:t>
      </w:r>
      <w:r w:rsidRPr="008728BA">
        <w:rPr>
          <w:b/>
        </w:rPr>
        <w:t>(Y)</w:t>
      </w:r>
    </w:p>
    <w:tbl>
      <w:tblPr>
        <w:tblStyle w:val="TableGrid"/>
        <w:tblW w:w="7881" w:type="dxa"/>
        <w:tblInd w:w="108" w:type="dxa"/>
        <w:tblLayout w:type="fixed"/>
        <w:tblLook w:val="04A0"/>
      </w:tblPr>
      <w:tblGrid>
        <w:gridCol w:w="1134"/>
        <w:gridCol w:w="611"/>
        <w:gridCol w:w="670"/>
        <w:gridCol w:w="846"/>
        <w:gridCol w:w="671"/>
        <w:gridCol w:w="671"/>
        <w:gridCol w:w="833"/>
        <w:gridCol w:w="786"/>
        <w:gridCol w:w="775"/>
        <w:gridCol w:w="884"/>
      </w:tblGrid>
      <w:tr w:rsidR="00A83776" w:rsidRPr="00824B0D" w:rsidTr="00F60641">
        <w:trPr>
          <w:trHeight w:val="220"/>
        </w:trPr>
        <w:tc>
          <w:tcPr>
            <w:tcW w:w="1134" w:type="dxa"/>
            <w:vMerge w:val="restart"/>
            <w:vAlign w:val="center"/>
          </w:tcPr>
          <w:p w:rsidR="00A83776" w:rsidRPr="00824B0D" w:rsidRDefault="00A83776" w:rsidP="00111B7F">
            <w:pPr>
              <w:jc w:val="center"/>
              <w:rPr>
                <w:b/>
              </w:rPr>
            </w:pPr>
            <w:r w:rsidRPr="00824B0D">
              <w:rPr>
                <w:b/>
              </w:rPr>
              <w:t>S</w:t>
            </w:r>
            <w:r>
              <w:rPr>
                <w:b/>
                <w:lang w:val="id-ID"/>
              </w:rPr>
              <w:t>KOR</w:t>
            </w:r>
          </w:p>
        </w:tc>
        <w:tc>
          <w:tcPr>
            <w:tcW w:w="6747" w:type="dxa"/>
            <w:gridSpan w:val="9"/>
            <w:vAlign w:val="center"/>
          </w:tcPr>
          <w:p w:rsidR="00A83776" w:rsidRPr="00824B0D" w:rsidRDefault="00A83776" w:rsidP="00111B7F">
            <w:pPr>
              <w:jc w:val="center"/>
              <w:rPr>
                <w:b/>
              </w:rPr>
            </w:pPr>
            <w:r w:rsidRPr="00824B0D">
              <w:rPr>
                <w:b/>
              </w:rPr>
              <w:t>Item</w:t>
            </w:r>
          </w:p>
        </w:tc>
      </w:tr>
      <w:tr w:rsidR="00A83776" w:rsidRPr="00824B0D" w:rsidTr="00F60641">
        <w:trPr>
          <w:trHeight w:val="124"/>
        </w:trPr>
        <w:tc>
          <w:tcPr>
            <w:tcW w:w="1134" w:type="dxa"/>
            <w:vMerge/>
            <w:vAlign w:val="center"/>
          </w:tcPr>
          <w:p w:rsidR="00A83776" w:rsidRPr="00824B0D" w:rsidRDefault="00A83776" w:rsidP="00111B7F">
            <w:pPr>
              <w:jc w:val="center"/>
              <w:rPr>
                <w:b/>
              </w:rPr>
            </w:pPr>
          </w:p>
        </w:tc>
        <w:tc>
          <w:tcPr>
            <w:tcW w:w="2127" w:type="dxa"/>
            <w:gridSpan w:val="3"/>
            <w:vAlign w:val="center"/>
          </w:tcPr>
          <w:p w:rsidR="00A83776" w:rsidRPr="009A3D01" w:rsidRDefault="00A83776" w:rsidP="00F60641">
            <w:pPr>
              <w:ind w:right="175"/>
              <w:jc w:val="center"/>
              <w:rPr>
                <w:lang w:val="id-ID"/>
              </w:rPr>
            </w:pPr>
            <w:r>
              <w:rPr>
                <w:b/>
              </w:rPr>
              <w:t>Y</w:t>
            </w:r>
            <w:r w:rsidR="00466A19">
              <w:rPr>
                <w:b/>
                <w:lang w:val="id-ID"/>
              </w:rPr>
              <w:t>1.</w:t>
            </w:r>
            <w:r w:rsidRPr="009A3D01">
              <w:rPr>
                <w:b/>
              </w:rPr>
              <w:t>1</w:t>
            </w:r>
          </w:p>
        </w:tc>
        <w:tc>
          <w:tcPr>
            <w:tcW w:w="2175" w:type="dxa"/>
            <w:gridSpan w:val="3"/>
            <w:vAlign w:val="center"/>
          </w:tcPr>
          <w:p w:rsidR="00A83776" w:rsidRPr="008728BA" w:rsidRDefault="00A83776" w:rsidP="00111B7F">
            <w:pPr>
              <w:jc w:val="center"/>
              <w:rPr>
                <w:b/>
              </w:rPr>
            </w:pPr>
            <w:r>
              <w:rPr>
                <w:b/>
              </w:rPr>
              <w:t>Y</w:t>
            </w:r>
            <w:r w:rsidR="00466A19">
              <w:rPr>
                <w:b/>
                <w:lang w:val="id-ID"/>
              </w:rPr>
              <w:t>1.</w:t>
            </w:r>
            <w:r>
              <w:rPr>
                <w:b/>
              </w:rPr>
              <w:t>2</w:t>
            </w:r>
          </w:p>
        </w:tc>
        <w:tc>
          <w:tcPr>
            <w:tcW w:w="2445" w:type="dxa"/>
            <w:gridSpan w:val="3"/>
          </w:tcPr>
          <w:p w:rsidR="00A83776" w:rsidRPr="00A86FA2" w:rsidRDefault="00A83776" w:rsidP="00111B7F">
            <w:pPr>
              <w:jc w:val="center"/>
              <w:rPr>
                <w:b/>
              </w:rPr>
            </w:pPr>
            <w:r>
              <w:rPr>
                <w:b/>
              </w:rPr>
              <w:t>Y</w:t>
            </w:r>
            <w:r w:rsidR="00466A19">
              <w:rPr>
                <w:b/>
                <w:lang w:val="id-ID"/>
              </w:rPr>
              <w:t>1.</w:t>
            </w:r>
            <w:r>
              <w:rPr>
                <w:b/>
              </w:rPr>
              <w:t>3</w:t>
            </w:r>
          </w:p>
        </w:tc>
      </w:tr>
      <w:tr w:rsidR="00A83776" w:rsidRPr="00824B0D" w:rsidTr="00F60641">
        <w:trPr>
          <w:trHeight w:val="124"/>
        </w:trPr>
        <w:tc>
          <w:tcPr>
            <w:tcW w:w="1134" w:type="dxa"/>
            <w:vMerge/>
            <w:vAlign w:val="center"/>
          </w:tcPr>
          <w:p w:rsidR="00A83776" w:rsidRPr="00824B0D" w:rsidRDefault="00A83776" w:rsidP="00111B7F">
            <w:pPr>
              <w:jc w:val="center"/>
            </w:pPr>
          </w:p>
        </w:tc>
        <w:tc>
          <w:tcPr>
            <w:tcW w:w="611" w:type="dxa"/>
            <w:vAlign w:val="center"/>
          </w:tcPr>
          <w:p w:rsidR="00A83776" w:rsidRPr="003233CD" w:rsidRDefault="00A83776" w:rsidP="00111B7F">
            <w:pPr>
              <w:jc w:val="center"/>
              <w:rPr>
                <w:b/>
                <w:sz w:val="20"/>
                <w:szCs w:val="20"/>
              </w:rPr>
            </w:pPr>
            <w:r w:rsidRPr="003233CD">
              <w:rPr>
                <w:b/>
                <w:sz w:val="20"/>
                <w:szCs w:val="20"/>
              </w:rPr>
              <w:t>F</w:t>
            </w:r>
          </w:p>
        </w:tc>
        <w:tc>
          <w:tcPr>
            <w:tcW w:w="670" w:type="dxa"/>
            <w:vAlign w:val="center"/>
          </w:tcPr>
          <w:p w:rsidR="00A83776" w:rsidRPr="003233CD" w:rsidRDefault="00A83776" w:rsidP="00111B7F">
            <w:pPr>
              <w:rPr>
                <w:b/>
                <w:sz w:val="20"/>
                <w:szCs w:val="20"/>
              </w:rPr>
            </w:pPr>
            <w:r w:rsidRPr="003233CD">
              <w:rPr>
                <w:b/>
                <w:sz w:val="20"/>
                <w:szCs w:val="20"/>
              </w:rPr>
              <w:t>Skor</w:t>
            </w:r>
          </w:p>
        </w:tc>
        <w:tc>
          <w:tcPr>
            <w:tcW w:w="846" w:type="dxa"/>
          </w:tcPr>
          <w:p w:rsidR="00A83776" w:rsidRPr="003233CD" w:rsidRDefault="00A83776" w:rsidP="00111B7F">
            <w:pPr>
              <w:jc w:val="center"/>
              <w:rPr>
                <w:b/>
                <w:sz w:val="20"/>
                <w:szCs w:val="20"/>
              </w:rPr>
            </w:pPr>
            <w:r w:rsidRPr="003233CD">
              <w:rPr>
                <w:b/>
                <w:sz w:val="20"/>
                <w:szCs w:val="20"/>
              </w:rPr>
              <w:t>%</w:t>
            </w:r>
          </w:p>
        </w:tc>
        <w:tc>
          <w:tcPr>
            <w:tcW w:w="671" w:type="dxa"/>
            <w:vAlign w:val="center"/>
          </w:tcPr>
          <w:p w:rsidR="00A83776" w:rsidRPr="003233CD" w:rsidRDefault="00A83776" w:rsidP="00111B7F">
            <w:pPr>
              <w:jc w:val="center"/>
              <w:rPr>
                <w:b/>
                <w:sz w:val="20"/>
                <w:szCs w:val="20"/>
              </w:rPr>
            </w:pPr>
            <w:r w:rsidRPr="003233CD">
              <w:rPr>
                <w:b/>
                <w:sz w:val="20"/>
                <w:szCs w:val="20"/>
              </w:rPr>
              <w:t>F</w:t>
            </w:r>
          </w:p>
        </w:tc>
        <w:tc>
          <w:tcPr>
            <w:tcW w:w="671" w:type="dxa"/>
            <w:vAlign w:val="center"/>
          </w:tcPr>
          <w:p w:rsidR="00A83776" w:rsidRPr="003233CD" w:rsidRDefault="00A83776" w:rsidP="00111B7F">
            <w:pPr>
              <w:jc w:val="center"/>
              <w:rPr>
                <w:b/>
                <w:sz w:val="20"/>
                <w:szCs w:val="20"/>
              </w:rPr>
            </w:pPr>
            <w:r w:rsidRPr="003233CD">
              <w:rPr>
                <w:b/>
                <w:sz w:val="20"/>
                <w:szCs w:val="20"/>
              </w:rPr>
              <w:t>Skor</w:t>
            </w:r>
          </w:p>
        </w:tc>
        <w:tc>
          <w:tcPr>
            <w:tcW w:w="833" w:type="dxa"/>
          </w:tcPr>
          <w:p w:rsidR="00A83776" w:rsidRPr="003233CD" w:rsidRDefault="00A83776" w:rsidP="00111B7F">
            <w:pPr>
              <w:jc w:val="center"/>
              <w:rPr>
                <w:b/>
                <w:sz w:val="20"/>
                <w:szCs w:val="20"/>
              </w:rPr>
            </w:pPr>
            <w:r w:rsidRPr="003233CD">
              <w:rPr>
                <w:b/>
                <w:sz w:val="20"/>
                <w:szCs w:val="20"/>
              </w:rPr>
              <w:t>%</w:t>
            </w:r>
          </w:p>
        </w:tc>
        <w:tc>
          <w:tcPr>
            <w:tcW w:w="786" w:type="dxa"/>
            <w:vAlign w:val="center"/>
          </w:tcPr>
          <w:p w:rsidR="00A83776" w:rsidRPr="003233CD" w:rsidRDefault="00A83776" w:rsidP="00111B7F">
            <w:pPr>
              <w:jc w:val="center"/>
              <w:rPr>
                <w:b/>
                <w:sz w:val="20"/>
                <w:szCs w:val="20"/>
              </w:rPr>
            </w:pPr>
            <w:r w:rsidRPr="003233CD">
              <w:rPr>
                <w:b/>
                <w:sz w:val="20"/>
                <w:szCs w:val="20"/>
              </w:rPr>
              <w:t>F</w:t>
            </w:r>
          </w:p>
        </w:tc>
        <w:tc>
          <w:tcPr>
            <w:tcW w:w="775" w:type="dxa"/>
            <w:vAlign w:val="center"/>
          </w:tcPr>
          <w:p w:rsidR="00A83776" w:rsidRPr="003233CD" w:rsidRDefault="00A83776" w:rsidP="00111B7F">
            <w:pPr>
              <w:jc w:val="center"/>
              <w:rPr>
                <w:b/>
                <w:sz w:val="20"/>
                <w:szCs w:val="20"/>
              </w:rPr>
            </w:pPr>
            <w:r w:rsidRPr="003233CD">
              <w:rPr>
                <w:b/>
                <w:sz w:val="20"/>
                <w:szCs w:val="20"/>
              </w:rPr>
              <w:t>Skor</w:t>
            </w:r>
          </w:p>
        </w:tc>
        <w:tc>
          <w:tcPr>
            <w:tcW w:w="884" w:type="dxa"/>
          </w:tcPr>
          <w:p w:rsidR="00A83776" w:rsidRPr="003233CD" w:rsidRDefault="00A83776" w:rsidP="00111B7F">
            <w:pPr>
              <w:jc w:val="center"/>
              <w:rPr>
                <w:b/>
                <w:sz w:val="20"/>
                <w:szCs w:val="20"/>
              </w:rPr>
            </w:pPr>
            <w:r w:rsidRPr="003233CD">
              <w:rPr>
                <w:b/>
                <w:sz w:val="20"/>
                <w:szCs w:val="20"/>
              </w:rPr>
              <w:t>%</w:t>
            </w:r>
          </w:p>
        </w:tc>
      </w:tr>
      <w:tr w:rsidR="00A83776" w:rsidRPr="00824B0D" w:rsidTr="00F60641">
        <w:trPr>
          <w:trHeight w:val="220"/>
        </w:trPr>
        <w:tc>
          <w:tcPr>
            <w:tcW w:w="1134" w:type="dxa"/>
            <w:vAlign w:val="center"/>
          </w:tcPr>
          <w:p w:rsidR="00A83776" w:rsidRPr="00824B0D" w:rsidRDefault="00A83776" w:rsidP="00111B7F">
            <w:pPr>
              <w:jc w:val="center"/>
            </w:pPr>
            <w:r w:rsidRPr="00824B0D">
              <w:t>5</w:t>
            </w:r>
          </w:p>
        </w:tc>
        <w:tc>
          <w:tcPr>
            <w:tcW w:w="611" w:type="dxa"/>
            <w:vAlign w:val="bottom"/>
          </w:tcPr>
          <w:p w:rsidR="00A83776" w:rsidRDefault="00A83776" w:rsidP="00111B7F">
            <w:pPr>
              <w:jc w:val="center"/>
              <w:rPr>
                <w:color w:val="000000"/>
              </w:rPr>
            </w:pPr>
            <w:r>
              <w:rPr>
                <w:color w:val="000000"/>
              </w:rPr>
              <w:t>39</w:t>
            </w:r>
          </w:p>
        </w:tc>
        <w:tc>
          <w:tcPr>
            <w:tcW w:w="670" w:type="dxa"/>
            <w:vAlign w:val="bottom"/>
          </w:tcPr>
          <w:p w:rsidR="00A83776" w:rsidRDefault="00A83776" w:rsidP="00111B7F">
            <w:pPr>
              <w:jc w:val="center"/>
              <w:rPr>
                <w:color w:val="000000"/>
              </w:rPr>
            </w:pPr>
            <w:r>
              <w:rPr>
                <w:color w:val="000000"/>
              </w:rPr>
              <w:t>195</w:t>
            </w:r>
          </w:p>
        </w:tc>
        <w:tc>
          <w:tcPr>
            <w:tcW w:w="846" w:type="dxa"/>
            <w:vAlign w:val="bottom"/>
          </w:tcPr>
          <w:p w:rsidR="00A83776" w:rsidRDefault="00A83776" w:rsidP="00111B7F">
            <w:pPr>
              <w:jc w:val="center"/>
              <w:rPr>
                <w:color w:val="000000"/>
              </w:rPr>
            </w:pPr>
            <w:r>
              <w:rPr>
                <w:color w:val="000000"/>
              </w:rPr>
              <w:t>49,4%</w:t>
            </w:r>
          </w:p>
        </w:tc>
        <w:tc>
          <w:tcPr>
            <w:tcW w:w="671" w:type="dxa"/>
            <w:vAlign w:val="bottom"/>
          </w:tcPr>
          <w:p w:rsidR="00A83776" w:rsidRDefault="00A83776" w:rsidP="00111B7F">
            <w:pPr>
              <w:jc w:val="center"/>
              <w:rPr>
                <w:color w:val="000000"/>
              </w:rPr>
            </w:pPr>
            <w:r>
              <w:rPr>
                <w:color w:val="000000"/>
              </w:rPr>
              <w:t>42</w:t>
            </w:r>
          </w:p>
        </w:tc>
        <w:tc>
          <w:tcPr>
            <w:tcW w:w="671" w:type="dxa"/>
            <w:vAlign w:val="bottom"/>
          </w:tcPr>
          <w:p w:rsidR="00A83776" w:rsidRDefault="00A83776" w:rsidP="00111B7F">
            <w:pPr>
              <w:jc w:val="center"/>
              <w:rPr>
                <w:color w:val="000000"/>
              </w:rPr>
            </w:pPr>
            <w:r>
              <w:rPr>
                <w:color w:val="000000"/>
              </w:rPr>
              <w:t>210</w:t>
            </w:r>
          </w:p>
        </w:tc>
        <w:tc>
          <w:tcPr>
            <w:tcW w:w="833" w:type="dxa"/>
            <w:vAlign w:val="bottom"/>
          </w:tcPr>
          <w:p w:rsidR="00A83776" w:rsidRDefault="00A83776" w:rsidP="00111B7F">
            <w:pPr>
              <w:jc w:val="center"/>
              <w:rPr>
                <w:color w:val="000000"/>
              </w:rPr>
            </w:pPr>
            <w:r>
              <w:rPr>
                <w:color w:val="000000"/>
              </w:rPr>
              <w:t>53,2%</w:t>
            </w:r>
          </w:p>
        </w:tc>
        <w:tc>
          <w:tcPr>
            <w:tcW w:w="786" w:type="dxa"/>
            <w:vAlign w:val="bottom"/>
          </w:tcPr>
          <w:p w:rsidR="00A83776" w:rsidRDefault="00A83776" w:rsidP="00111B7F">
            <w:pPr>
              <w:jc w:val="center"/>
              <w:rPr>
                <w:color w:val="000000"/>
              </w:rPr>
            </w:pPr>
            <w:r>
              <w:rPr>
                <w:color w:val="000000"/>
              </w:rPr>
              <w:t>39</w:t>
            </w:r>
          </w:p>
        </w:tc>
        <w:tc>
          <w:tcPr>
            <w:tcW w:w="775" w:type="dxa"/>
            <w:vAlign w:val="bottom"/>
          </w:tcPr>
          <w:p w:rsidR="00A83776" w:rsidRDefault="00A83776" w:rsidP="00111B7F">
            <w:pPr>
              <w:jc w:val="center"/>
              <w:rPr>
                <w:color w:val="000000"/>
              </w:rPr>
            </w:pPr>
            <w:r>
              <w:rPr>
                <w:color w:val="000000"/>
              </w:rPr>
              <w:t>195</w:t>
            </w:r>
          </w:p>
        </w:tc>
        <w:tc>
          <w:tcPr>
            <w:tcW w:w="884" w:type="dxa"/>
            <w:vAlign w:val="bottom"/>
          </w:tcPr>
          <w:p w:rsidR="00A83776" w:rsidRDefault="00A83776" w:rsidP="00111B7F">
            <w:pPr>
              <w:jc w:val="center"/>
              <w:rPr>
                <w:color w:val="000000"/>
              </w:rPr>
            </w:pPr>
            <w:r>
              <w:rPr>
                <w:color w:val="000000"/>
              </w:rPr>
              <w:t>49,4%</w:t>
            </w:r>
          </w:p>
        </w:tc>
      </w:tr>
      <w:tr w:rsidR="00A83776" w:rsidRPr="00824B0D" w:rsidTr="00F60641">
        <w:trPr>
          <w:trHeight w:val="220"/>
        </w:trPr>
        <w:tc>
          <w:tcPr>
            <w:tcW w:w="1134" w:type="dxa"/>
            <w:vAlign w:val="center"/>
          </w:tcPr>
          <w:p w:rsidR="00A83776" w:rsidRPr="00824B0D" w:rsidRDefault="00A83776" w:rsidP="00111B7F">
            <w:pPr>
              <w:jc w:val="center"/>
            </w:pPr>
            <w:r w:rsidRPr="00824B0D">
              <w:t>4</w:t>
            </w:r>
          </w:p>
        </w:tc>
        <w:tc>
          <w:tcPr>
            <w:tcW w:w="611" w:type="dxa"/>
            <w:vAlign w:val="bottom"/>
          </w:tcPr>
          <w:p w:rsidR="00A83776" w:rsidRDefault="00A83776" w:rsidP="00111B7F">
            <w:pPr>
              <w:jc w:val="center"/>
              <w:rPr>
                <w:color w:val="000000"/>
              </w:rPr>
            </w:pPr>
            <w:r>
              <w:rPr>
                <w:color w:val="000000"/>
              </w:rPr>
              <w:t>36</w:t>
            </w:r>
          </w:p>
        </w:tc>
        <w:tc>
          <w:tcPr>
            <w:tcW w:w="670" w:type="dxa"/>
            <w:vAlign w:val="bottom"/>
          </w:tcPr>
          <w:p w:rsidR="00A83776" w:rsidRDefault="00A83776" w:rsidP="00111B7F">
            <w:pPr>
              <w:jc w:val="center"/>
              <w:rPr>
                <w:color w:val="000000"/>
              </w:rPr>
            </w:pPr>
            <w:r>
              <w:rPr>
                <w:color w:val="000000"/>
              </w:rPr>
              <w:t>144</w:t>
            </w:r>
          </w:p>
        </w:tc>
        <w:tc>
          <w:tcPr>
            <w:tcW w:w="846" w:type="dxa"/>
            <w:vAlign w:val="bottom"/>
          </w:tcPr>
          <w:p w:rsidR="00A83776" w:rsidRDefault="00A83776" w:rsidP="00111B7F">
            <w:pPr>
              <w:jc w:val="center"/>
              <w:rPr>
                <w:color w:val="000000"/>
              </w:rPr>
            </w:pPr>
            <w:r>
              <w:rPr>
                <w:color w:val="000000"/>
              </w:rPr>
              <w:t>45,6%</w:t>
            </w:r>
          </w:p>
        </w:tc>
        <w:tc>
          <w:tcPr>
            <w:tcW w:w="671" w:type="dxa"/>
            <w:vAlign w:val="bottom"/>
          </w:tcPr>
          <w:p w:rsidR="00A83776" w:rsidRDefault="00A83776" w:rsidP="00111B7F">
            <w:pPr>
              <w:jc w:val="center"/>
              <w:rPr>
                <w:color w:val="000000"/>
              </w:rPr>
            </w:pPr>
            <w:r>
              <w:rPr>
                <w:color w:val="000000"/>
              </w:rPr>
              <w:t>25</w:t>
            </w:r>
          </w:p>
        </w:tc>
        <w:tc>
          <w:tcPr>
            <w:tcW w:w="671" w:type="dxa"/>
            <w:vAlign w:val="bottom"/>
          </w:tcPr>
          <w:p w:rsidR="00A83776" w:rsidRDefault="00A83776" w:rsidP="00111B7F">
            <w:pPr>
              <w:jc w:val="center"/>
              <w:rPr>
                <w:color w:val="000000"/>
              </w:rPr>
            </w:pPr>
            <w:r>
              <w:rPr>
                <w:color w:val="000000"/>
              </w:rPr>
              <w:t>100</w:t>
            </w:r>
          </w:p>
        </w:tc>
        <w:tc>
          <w:tcPr>
            <w:tcW w:w="833" w:type="dxa"/>
            <w:vAlign w:val="bottom"/>
          </w:tcPr>
          <w:p w:rsidR="00A83776" w:rsidRDefault="00A83776" w:rsidP="00111B7F">
            <w:pPr>
              <w:jc w:val="center"/>
              <w:rPr>
                <w:color w:val="000000"/>
              </w:rPr>
            </w:pPr>
            <w:r>
              <w:rPr>
                <w:color w:val="000000"/>
              </w:rPr>
              <w:t>31,6%</w:t>
            </w:r>
          </w:p>
        </w:tc>
        <w:tc>
          <w:tcPr>
            <w:tcW w:w="786" w:type="dxa"/>
            <w:vAlign w:val="bottom"/>
          </w:tcPr>
          <w:p w:rsidR="00A83776" w:rsidRDefault="00A83776" w:rsidP="00111B7F">
            <w:pPr>
              <w:jc w:val="center"/>
              <w:rPr>
                <w:color w:val="000000"/>
              </w:rPr>
            </w:pPr>
            <w:r>
              <w:rPr>
                <w:color w:val="000000"/>
              </w:rPr>
              <w:t>30</w:t>
            </w:r>
          </w:p>
        </w:tc>
        <w:tc>
          <w:tcPr>
            <w:tcW w:w="775" w:type="dxa"/>
            <w:vAlign w:val="bottom"/>
          </w:tcPr>
          <w:p w:rsidR="00A83776" w:rsidRDefault="00A83776" w:rsidP="00111B7F">
            <w:pPr>
              <w:jc w:val="center"/>
              <w:rPr>
                <w:color w:val="000000"/>
              </w:rPr>
            </w:pPr>
            <w:r>
              <w:rPr>
                <w:color w:val="000000"/>
              </w:rPr>
              <w:t>120</w:t>
            </w:r>
          </w:p>
        </w:tc>
        <w:tc>
          <w:tcPr>
            <w:tcW w:w="884" w:type="dxa"/>
            <w:vAlign w:val="bottom"/>
          </w:tcPr>
          <w:p w:rsidR="00A83776" w:rsidRDefault="00A83776" w:rsidP="00111B7F">
            <w:pPr>
              <w:jc w:val="center"/>
              <w:rPr>
                <w:color w:val="000000"/>
              </w:rPr>
            </w:pPr>
            <w:r>
              <w:rPr>
                <w:color w:val="000000"/>
              </w:rPr>
              <w:t>38,0%</w:t>
            </w:r>
          </w:p>
        </w:tc>
      </w:tr>
      <w:tr w:rsidR="00A83776" w:rsidRPr="00824B0D" w:rsidTr="00F60641">
        <w:trPr>
          <w:trHeight w:val="220"/>
        </w:trPr>
        <w:tc>
          <w:tcPr>
            <w:tcW w:w="1134" w:type="dxa"/>
            <w:vAlign w:val="center"/>
          </w:tcPr>
          <w:p w:rsidR="00A83776" w:rsidRPr="00824B0D" w:rsidRDefault="00A83776" w:rsidP="00111B7F">
            <w:pPr>
              <w:jc w:val="center"/>
            </w:pPr>
            <w:r w:rsidRPr="00824B0D">
              <w:t>3</w:t>
            </w:r>
          </w:p>
        </w:tc>
        <w:tc>
          <w:tcPr>
            <w:tcW w:w="611" w:type="dxa"/>
            <w:vAlign w:val="bottom"/>
          </w:tcPr>
          <w:p w:rsidR="00A83776" w:rsidRDefault="00A83776" w:rsidP="00111B7F">
            <w:pPr>
              <w:jc w:val="center"/>
              <w:rPr>
                <w:color w:val="000000"/>
              </w:rPr>
            </w:pPr>
            <w:r>
              <w:rPr>
                <w:color w:val="000000"/>
              </w:rPr>
              <w:t>4</w:t>
            </w:r>
          </w:p>
        </w:tc>
        <w:tc>
          <w:tcPr>
            <w:tcW w:w="670" w:type="dxa"/>
            <w:vAlign w:val="bottom"/>
          </w:tcPr>
          <w:p w:rsidR="00A83776" w:rsidRDefault="00A83776" w:rsidP="00111B7F">
            <w:pPr>
              <w:jc w:val="center"/>
              <w:rPr>
                <w:color w:val="000000"/>
              </w:rPr>
            </w:pPr>
            <w:r>
              <w:rPr>
                <w:color w:val="000000"/>
              </w:rPr>
              <w:t>12</w:t>
            </w:r>
          </w:p>
        </w:tc>
        <w:tc>
          <w:tcPr>
            <w:tcW w:w="846" w:type="dxa"/>
            <w:vAlign w:val="bottom"/>
          </w:tcPr>
          <w:p w:rsidR="00A83776" w:rsidRDefault="00A83776" w:rsidP="00111B7F">
            <w:pPr>
              <w:jc w:val="center"/>
              <w:rPr>
                <w:color w:val="000000"/>
              </w:rPr>
            </w:pPr>
            <w:r>
              <w:rPr>
                <w:color w:val="000000"/>
              </w:rPr>
              <w:t>5,1%</w:t>
            </w:r>
          </w:p>
        </w:tc>
        <w:tc>
          <w:tcPr>
            <w:tcW w:w="671" w:type="dxa"/>
            <w:vAlign w:val="bottom"/>
          </w:tcPr>
          <w:p w:rsidR="00A83776" w:rsidRDefault="00A83776" w:rsidP="00111B7F">
            <w:pPr>
              <w:jc w:val="center"/>
              <w:rPr>
                <w:color w:val="000000"/>
              </w:rPr>
            </w:pPr>
            <w:r>
              <w:rPr>
                <w:color w:val="000000"/>
              </w:rPr>
              <w:t>12</w:t>
            </w:r>
          </w:p>
        </w:tc>
        <w:tc>
          <w:tcPr>
            <w:tcW w:w="671" w:type="dxa"/>
            <w:vAlign w:val="bottom"/>
          </w:tcPr>
          <w:p w:rsidR="00A83776" w:rsidRDefault="00A83776" w:rsidP="00111B7F">
            <w:pPr>
              <w:jc w:val="center"/>
              <w:rPr>
                <w:color w:val="000000"/>
              </w:rPr>
            </w:pPr>
            <w:r>
              <w:rPr>
                <w:color w:val="000000"/>
              </w:rPr>
              <w:t>36</w:t>
            </w:r>
          </w:p>
        </w:tc>
        <w:tc>
          <w:tcPr>
            <w:tcW w:w="833" w:type="dxa"/>
            <w:vAlign w:val="bottom"/>
          </w:tcPr>
          <w:p w:rsidR="00A83776" w:rsidRDefault="00A83776" w:rsidP="00111B7F">
            <w:pPr>
              <w:jc w:val="center"/>
              <w:rPr>
                <w:color w:val="000000"/>
              </w:rPr>
            </w:pPr>
            <w:r>
              <w:rPr>
                <w:color w:val="000000"/>
              </w:rPr>
              <w:t>15,2%</w:t>
            </w:r>
          </w:p>
        </w:tc>
        <w:tc>
          <w:tcPr>
            <w:tcW w:w="786" w:type="dxa"/>
            <w:vAlign w:val="bottom"/>
          </w:tcPr>
          <w:p w:rsidR="00A83776" w:rsidRDefault="00A83776" w:rsidP="00111B7F">
            <w:pPr>
              <w:jc w:val="center"/>
              <w:rPr>
                <w:color w:val="000000"/>
              </w:rPr>
            </w:pPr>
            <w:r>
              <w:rPr>
                <w:color w:val="000000"/>
              </w:rPr>
              <w:t>10</w:t>
            </w:r>
          </w:p>
        </w:tc>
        <w:tc>
          <w:tcPr>
            <w:tcW w:w="775" w:type="dxa"/>
            <w:vAlign w:val="bottom"/>
          </w:tcPr>
          <w:p w:rsidR="00A83776" w:rsidRDefault="00A83776" w:rsidP="00111B7F">
            <w:pPr>
              <w:jc w:val="center"/>
              <w:rPr>
                <w:color w:val="000000"/>
              </w:rPr>
            </w:pPr>
            <w:r>
              <w:rPr>
                <w:color w:val="000000"/>
              </w:rPr>
              <w:t>30</w:t>
            </w:r>
          </w:p>
        </w:tc>
        <w:tc>
          <w:tcPr>
            <w:tcW w:w="884" w:type="dxa"/>
            <w:vAlign w:val="bottom"/>
          </w:tcPr>
          <w:p w:rsidR="00A83776" w:rsidRDefault="00A83776" w:rsidP="00111B7F">
            <w:pPr>
              <w:jc w:val="center"/>
              <w:rPr>
                <w:color w:val="000000"/>
              </w:rPr>
            </w:pPr>
            <w:r>
              <w:rPr>
                <w:color w:val="000000"/>
              </w:rPr>
              <w:t>12,7%</w:t>
            </w:r>
          </w:p>
        </w:tc>
      </w:tr>
      <w:tr w:rsidR="00A83776" w:rsidRPr="00824B0D" w:rsidTr="00F60641">
        <w:trPr>
          <w:trHeight w:val="220"/>
        </w:trPr>
        <w:tc>
          <w:tcPr>
            <w:tcW w:w="1134" w:type="dxa"/>
            <w:vAlign w:val="center"/>
          </w:tcPr>
          <w:p w:rsidR="00A83776" w:rsidRPr="00824B0D" w:rsidRDefault="00A83776" w:rsidP="00111B7F">
            <w:pPr>
              <w:jc w:val="center"/>
            </w:pPr>
            <w:r w:rsidRPr="00824B0D">
              <w:t>2</w:t>
            </w:r>
          </w:p>
        </w:tc>
        <w:tc>
          <w:tcPr>
            <w:tcW w:w="611" w:type="dxa"/>
            <w:vAlign w:val="bottom"/>
          </w:tcPr>
          <w:p w:rsidR="00A83776" w:rsidRDefault="00A83776" w:rsidP="00111B7F">
            <w:pPr>
              <w:jc w:val="center"/>
              <w:rPr>
                <w:color w:val="000000"/>
              </w:rPr>
            </w:pPr>
            <w:r>
              <w:rPr>
                <w:color w:val="000000"/>
              </w:rPr>
              <w:t>0</w:t>
            </w:r>
          </w:p>
        </w:tc>
        <w:tc>
          <w:tcPr>
            <w:tcW w:w="670" w:type="dxa"/>
            <w:vAlign w:val="bottom"/>
          </w:tcPr>
          <w:p w:rsidR="00A83776" w:rsidRDefault="00A83776" w:rsidP="00111B7F">
            <w:pPr>
              <w:jc w:val="center"/>
              <w:rPr>
                <w:color w:val="000000"/>
              </w:rPr>
            </w:pPr>
            <w:r>
              <w:rPr>
                <w:color w:val="000000"/>
              </w:rPr>
              <w:t>0</w:t>
            </w:r>
          </w:p>
        </w:tc>
        <w:tc>
          <w:tcPr>
            <w:tcW w:w="846" w:type="dxa"/>
            <w:vAlign w:val="bottom"/>
          </w:tcPr>
          <w:p w:rsidR="00A83776" w:rsidRDefault="00A83776" w:rsidP="00111B7F">
            <w:pPr>
              <w:jc w:val="center"/>
              <w:rPr>
                <w:color w:val="000000"/>
              </w:rPr>
            </w:pPr>
            <w:r>
              <w:rPr>
                <w:color w:val="000000"/>
              </w:rPr>
              <w:t>0,0%</w:t>
            </w:r>
          </w:p>
        </w:tc>
        <w:tc>
          <w:tcPr>
            <w:tcW w:w="671" w:type="dxa"/>
            <w:vAlign w:val="bottom"/>
          </w:tcPr>
          <w:p w:rsidR="00A83776" w:rsidRDefault="00A83776" w:rsidP="00111B7F">
            <w:pPr>
              <w:jc w:val="center"/>
              <w:rPr>
                <w:color w:val="000000"/>
              </w:rPr>
            </w:pPr>
            <w:r>
              <w:rPr>
                <w:color w:val="000000"/>
              </w:rPr>
              <w:t>0</w:t>
            </w:r>
          </w:p>
        </w:tc>
        <w:tc>
          <w:tcPr>
            <w:tcW w:w="671" w:type="dxa"/>
            <w:vAlign w:val="bottom"/>
          </w:tcPr>
          <w:p w:rsidR="00A83776" w:rsidRDefault="00A83776" w:rsidP="00111B7F">
            <w:pPr>
              <w:jc w:val="center"/>
              <w:rPr>
                <w:color w:val="000000"/>
              </w:rPr>
            </w:pPr>
            <w:r>
              <w:rPr>
                <w:color w:val="000000"/>
              </w:rPr>
              <w:t>0</w:t>
            </w:r>
          </w:p>
        </w:tc>
        <w:tc>
          <w:tcPr>
            <w:tcW w:w="833" w:type="dxa"/>
            <w:vAlign w:val="bottom"/>
          </w:tcPr>
          <w:p w:rsidR="00A83776" w:rsidRDefault="00A83776" w:rsidP="00111B7F">
            <w:pPr>
              <w:jc w:val="center"/>
              <w:rPr>
                <w:color w:val="000000"/>
              </w:rPr>
            </w:pPr>
            <w:r>
              <w:rPr>
                <w:color w:val="000000"/>
              </w:rPr>
              <w:t>0,0%</w:t>
            </w:r>
          </w:p>
        </w:tc>
        <w:tc>
          <w:tcPr>
            <w:tcW w:w="786" w:type="dxa"/>
            <w:vAlign w:val="bottom"/>
          </w:tcPr>
          <w:p w:rsidR="00A83776" w:rsidRDefault="00A83776" w:rsidP="00111B7F">
            <w:pPr>
              <w:jc w:val="center"/>
              <w:rPr>
                <w:color w:val="000000"/>
              </w:rPr>
            </w:pPr>
            <w:r>
              <w:rPr>
                <w:color w:val="000000"/>
              </w:rPr>
              <w:t>0</w:t>
            </w:r>
          </w:p>
        </w:tc>
        <w:tc>
          <w:tcPr>
            <w:tcW w:w="775" w:type="dxa"/>
            <w:vAlign w:val="bottom"/>
          </w:tcPr>
          <w:p w:rsidR="00A83776" w:rsidRDefault="00A83776" w:rsidP="00111B7F">
            <w:pPr>
              <w:jc w:val="center"/>
              <w:rPr>
                <w:color w:val="000000"/>
              </w:rPr>
            </w:pPr>
            <w:r>
              <w:rPr>
                <w:color w:val="000000"/>
              </w:rPr>
              <w:t>0</w:t>
            </w:r>
          </w:p>
        </w:tc>
        <w:tc>
          <w:tcPr>
            <w:tcW w:w="884" w:type="dxa"/>
            <w:vAlign w:val="bottom"/>
          </w:tcPr>
          <w:p w:rsidR="00A83776" w:rsidRDefault="00A83776" w:rsidP="00111B7F">
            <w:pPr>
              <w:jc w:val="center"/>
              <w:rPr>
                <w:color w:val="000000"/>
              </w:rPr>
            </w:pPr>
            <w:r>
              <w:rPr>
                <w:color w:val="000000"/>
              </w:rPr>
              <w:t>0,0%</w:t>
            </w:r>
          </w:p>
        </w:tc>
      </w:tr>
      <w:tr w:rsidR="00A83776" w:rsidRPr="00824B0D" w:rsidTr="00F60641">
        <w:trPr>
          <w:trHeight w:val="220"/>
        </w:trPr>
        <w:tc>
          <w:tcPr>
            <w:tcW w:w="1134" w:type="dxa"/>
            <w:vAlign w:val="center"/>
          </w:tcPr>
          <w:p w:rsidR="00A83776" w:rsidRPr="00824B0D" w:rsidRDefault="00A83776" w:rsidP="00111B7F">
            <w:pPr>
              <w:jc w:val="center"/>
            </w:pPr>
            <w:r w:rsidRPr="00824B0D">
              <w:t>1</w:t>
            </w:r>
          </w:p>
        </w:tc>
        <w:tc>
          <w:tcPr>
            <w:tcW w:w="611" w:type="dxa"/>
            <w:vAlign w:val="bottom"/>
          </w:tcPr>
          <w:p w:rsidR="00A83776" w:rsidRDefault="00A83776" w:rsidP="00111B7F">
            <w:pPr>
              <w:jc w:val="center"/>
              <w:rPr>
                <w:color w:val="000000"/>
              </w:rPr>
            </w:pPr>
            <w:r>
              <w:rPr>
                <w:color w:val="000000"/>
              </w:rPr>
              <w:t>0</w:t>
            </w:r>
          </w:p>
        </w:tc>
        <w:tc>
          <w:tcPr>
            <w:tcW w:w="670" w:type="dxa"/>
            <w:vAlign w:val="bottom"/>
          </w:tcPr>
          <w:p w:rsidR="00A83776" w:rsidRDefault="00A83776" w:rsidP="00111B7F">
            <w:pPr>
              <w:jc w:val="center"/>
              <w:rPr>
                <w:color w:val="000000"/>
              </w:rPr>
            </w:pPr>
            <w:r>
              <w:rPr>
                <w:color w:val="000000"/>
              </w:rPr>
              <w:t>0</w:t>
            </w:r>
          </w:p>
        </w:tc>
        <w:tc>
          <w:tcPr>
            <w:tcW w:w="846" w:type="dxa"/>
            <w:vAlign w:val="bottom"/>
          </w:tcPr>
          <w:p w:rsidR="00A83776" w:rsidRDefault="00A83776" w:rsidP="00111B7F">
            <w:pPr>
              <w:jc w:val="center"/>
              <w:rPr>
                <w:color w:val="000000"/>
              </w:rPr>
            </w:pPr>
            <w:r>
              <w:rPr>
                <w:color w:val="000000"/>
              </w:rPr>
              <w:t>0,0%</w:t>
            </w:r>
          </w:p>
        </w:tc>
        <w:tc>
          <w:tcPr>
            <w:tcW w:w="671" w:type="dxa"/>
            <w:vAlign w:val="bottom"/>
          </w:tcPr>
          <w:p w:rsidR="00A83776" w:rsidRDefault="00A83776" w:rsidP="00111B7F">
            <w:pPr>
              <w:jc w:val="center"/>
              <w:rPr>
                <w:color w:val="000000"/>
              </w:rPr>
            </w:pPr>
            <w:r>
              <w:rPr>
                <w:color w:val="000000"/>
              </w:rPr>
              <w:t>0</w:t>
            </w:r>
          </w:p>
        </w:tc>
        <w:tc>
          <w:tcPr>
            <w:tcW w:w="671" w:type="dxa"/>
            <w:vAlign w:val="bottom"/>
          </w:tcPr>
          <w:p w:rsidR="00A83776" w:rsidRDefault="00A83776" w:rsidP="00111B7F">
            <w:pPr>
              <w:jc w:val="center"/>
              <w:rPr>
                <w:color w:val="000000"/>
              </w:rPr>
            </w:pPr>
            <w:r>
              <w:rPr>
                <w:color w:val="000000"/>
              </w:rPr>
              <w:t>0</w:t>
            </w:r>
          </w:p>
        </w:tc>
        <w:tc>
          <w:tcPr>
            <w:tcW w:w="833" w:type="dxa"/>
            <w:vAlign w:val="bottom"/>
          </w:tcPr>
          <w:p w:rsidR="00A83776" w:rsidRDefault="00A83776" w:rsidP="00111B7F">
            <w:pPr>
              <w:jc w:val="center"/>
              <w:rPr>
                <w:color w:val="000000"/>
              </w:rPr>
            </w:pPr>
            <w:r>
              <w:rPr>
                <w:color w:val="000000"/>
              </w:rPr>
              <w:t>0,0%</w:t>
            </w:r>
          </w:p>
        </w:tc>
        <w:tc>
          <w:tcPr>
            <w:tcW w:w="786" w:type="dxa"/>
            <w:vAlign w:val="bottom"/>
          </w:tcPr>
          <w:p w:rsidR="00A83776" w:rsidRDefault="00A83776" w:rsidP="00111B7F">
            <w:pPr>
              <w:jc w:val="center"/>
              <w:rPr>
                <w:color w:val="000000"/>
              </w:rPr>
            </w:pPr>
            <w:r>
              <w:rPr>
                <w:color w:val="000000"/>
              </w:rPr>
              <w:t>0</w:t>
            </w:r>
          </w:p>
        </w:tc>
        <w:tc>
          <w:tcPr>
            <w:tcW w:w="775" w:type="dxa"/>
            <w:vAlign w:val="bottom"/>
          </w:tcPr>
          <w:p w:rsidR="00A83776" w:rsidRDefault="00A83776" w:rsidP="00111B7F">
            <w:pPr>
              <w:jc w:val="center"/>
              <w:rPr>
                <w:color w:val="000000"/>
              </w:rPr>
            </w:pPr>
            <w:r>
              <w:rPr>
                <w:color w:val="000000"/>
              </w:rPr>
              <w:t>0</w:t>
            </w:r>
          </w:p>
        </w:tc>
        <w:tc>
          <w:tcPr>
            <w:tcW w:w="884" w:type="dxa"/>
            <w:vAlign w:val="bottom"/>
          </w:tcPr>
          <w:p w:rsidR="00A83776" w:rsidRDefault="00A83776" w:rsidP="00111B7F">
            <w:pPr>
              <w:jc w:val="center"/>
              <w:rPr>
                <w:color w:val="000000"/>
              </w:rPr>
            </w:pPr>
            <w:r>
              <w:rPr>
                <w:color w:val="000000"/>
              </w:rPr>
              <w:t>0,0%</w:t>
            </w:r>
          </w:p>
        </w:tc>
      </w:tr>
      <w:tr w:rsidR="00A83776" w:rsidRPr="00824B0D" w:rsidTr="00F60641">
        <w:trPr>
          <w:trHeight w:val="324"/>
        </w:trPr>
        <w:tc>
          <w:tcPr>
            <w:tcW w:w="1134" w:type="dxa"/>
            <w:vAlign w:val="center"/>
          </w:tcPr>
          <w:p w:rsidR="00A83776" w:rsidRPr="00824B0D" w:rsidRDefault="00A83776" w:rsidP="00111B7F">
            <w:pPr>
              <w:jc w:val="center"/>
              <w:rPr>
                <w:b/>
              </w:rPr>
            </w:pPr>
            <w:r w:rsidRPr="00824B0D">
              <w:rPr>
                <w:b/>
              </w:rPr>
              <w:t>∑</w:t>
            </w:r>
          </w:p>
        </w:tc>
        <w:tc>
          <w:tcPr>
            <w:tcW w:w="611" w:type="dxa"/>
            <w:vAlign w:val="bottom"/>
          </w:tcPr>
          <w:p w:rsidR="00A83776" w:rsidRDefault="00A83776" w:rsidP="00111B7F">
            <w:pPr>
              <w:jc w:val="center"/>
              <w:rPr>
                <w:b/>
                <w:bCs/>
                <w:color w:val="000000"/>
              </w:rPr>
            </w:pPr>
            <w:r>
              <w:rPr>
                <w:b/>
                <w:bCs/>
                <w:color w:val="000000"/>
              </w:rPr>
              <w:t>79</w:t>
            </w:r>
          </w:p>
        </w:tc>
        <w:tc>
          <w:tcPr>
            <w:tcW w:w="670" w:type="dxa"/>
            <w:vAlign w:val="bottom"/>
          </w:tcPr>
          <w:p w:rsidR="00A83776" w:rsidRDefault="00A83776" w:rsidP="00111B7F">
            <w:pPr>
              <w:jc w:val="center"/>
              <w:rPr>
                <w:b/>
                <w:bCs/>
                <w:color w:val="000000"/>
              </w:rPr>
            </w:pPr>
            <w:r>
              <w:rPr>
                <w:b/>
                <w:bCs/>
                <w:color w:val="000000"/>
              </w:rPr>
              <w:t>351</w:t>
            </w:r>
          </w:p>
        </w:tc>
        <w:tc>
          <w:tcPr>
            <w:tcW w:w="846" w:type="dxa"/>
            <w:vAlign w:val="bottom"/>
          </w:tcPr>
          <w:p w:rsidR="00A83776" w:rsidRDefault="00A83776" w:rsidP="00111B7F">
            <w:pPr>
              <w:jc w:val="center"/>
              <w:rPr>
                <w:b/>
                <w:bCs/>
                <w:color w:val="000000"/>
              </w:rPr>
            </w:pPr>
            <w:r>
              <w:rPr>
                <w:b/>
                <w:bCs/>
                <w:color w:val="000000"/>
              </w:rPr>
              <w:t>100%</w:t>
            </w:r>
          </w:p>
        </w:tc>
        <w:tc>
          <w:tcPr>
            <w:tcW w:w="671" w:type="dxa"/>
            <w:vAlign w:val="bottom"/>
          </w:tcPr>
          <w:p w:rsidR="00A83776" w:rsidRDefault="00A83776" w:rsidP="00111B7F">
            <w:pPr>
              <w:jc w:val="center"/>
              <w:rPr>
                <w:b/>
                <w:bCs/>
                <w:color w:val="000000"/>
              </w:rPr>
            </w:pPr>
            <w:r>
              <w:rPr>
                <w:b/>
                <w:bCs/>
                <w:color w:val="000000"/>
              </w:rPr>
              <w:t>79</w:t>
            </w:r>
          </w:p>
        </w:tc>
        <w:tc>
          <w:tcPr>
            <w:tcW w:w="671" w:type="dxa"/>
            <w:vAlign w:val="bottom"/>
          </w:tcPr>
          <w:p w:rsidR="00A83776" w:rsidRDefault="00A83776" w:rsidP="00111B7F">
            <w:pPr>
              <w:jc w:val="center"/>
              <w:rPr>
                <w:b/>
                <w:bCs/>
                <w:color w:val="000000"/>
              </w:rPr>
            </w:pPr>
            <w:r>
              <w:rPr>
                <w:b/>
                <w:bCs/>
                <w:color w:val="000000"/>
              </w:rPr>
              <w:t>346</w:t>
            </w:r>
          </w:p>
        </w:tc>
        <w:tc>
          <w:tcPr>
            <w:tcW w:w="833" w:type="dxa"/>
            <w:vAlign w:val="bottom"/>
          </w:tcPr>
          <w:p w:rsidR="00A83776" w:rsidRDefault="00A83776" w:rsidP="00111B7F">
            <w:pPr>
              <w:jc w:val="center"/>
              <w:rPr>
                <w:b/>
                <w:bCs/>
                <w:color w:val="000000"/>
              </w:rPr>
            </w:pPr>
            <w:r>
              <w:rPr>
                <w:b/>
                <w:bCs/>
                <w:color w:val="000000"/>
              </w:rPr>
              <w:t>100%</w:t>
            </w:r>
          </w:p>
        </w:tc>
        <w:tc>
          <w:tcPr>
            <w:tcW w:w="786" w:type="dxa"/>
            <w:vAlign w:val="bottom"/>
          </w:tcPr>
          <w:p w:rsidR="00A83776" w:rsidRDefault="00A83776" w:rsidP="00111B7F">
            <w:pPr>
              <w:jc w:val="center"/>
              <w:rPr>
                <w:b/>
                <w:bCs/>
                <w:color w:val="000000"/>
              </w:rPr>
            </w:pPr>
            <w:r>
              <w:rPr>
                <w:b/>
                <w:bCs/>
                <w:color w:val="000000"/>
              </w:rPr>
              <w:t>79</w:t>
            </w:r>
          </w:p>
        </w:tc>
        <w:tc>
          <w:tcPr>
            <w:tcW w:w="775" w:type="dxa"/>
            <w:vAlign w:val="bottom"/>
          </w:tcPr>
          <w:p w:rsidR="00A83776" w:rsidRDefault="00A83776" w:rsidP="00111B7F">
            <w:pPr>
              <w:jc w:val="center"/>
              <w:rPr>
                <w:b/>
                <w:bCs/>
                <w:color w:val="000000"/>
              </w:rPr>
            </w:pPr>
            <w:r>
              <w:rPr>
                <w:b/>
                <w:bCs/>
                <w:color w:val="000000"/>
              </w:rPr>
              <w:t>345</w:t>
            </w:r>
          </w:p>
        </w:tc>
        <w:tc>
          <w:tcPr>
            <w:tcW w:w="884" w:type="dxa"/>
            <w:vAlign w:val="bottom"/>
          </w:tcPr>
          <w:p w:rsidR="00A83776" w:rsidRDefault="00A83776" w:rsidP="00111B7F">
            <w:pPr>
              <w:jc w:val="center"/>
              <w:rPr>
                <w:b/>
                <w:bCs/>
                <w:color w:val="000000"/>
              </w:rPr>
            </w:pPr>
            <w:r>
              <w:rPr>
                <w:b/>
                <w:bCs/>
                <w:color w:val="000000"/>
              </w:rPr>
              <w:t>100%</w:t>
            </w:r>
          </w:p>
        </w:tc>
      </w:tr>
      <w:tr w:rsidR="00A83776" w:rsidRPr="00824B0D" w:rsidTr="00F60641">
        <w:trPr>
          <w:trHeight w:val="363"/>
        </w:trPr>
        <w:tc>
          <w:tcPr>
            <w:tcW w:w="1134" w:type="dxa"/>
            <w:vAlign w:val="center"/>
          </w:tcPr>
          <w:p w:rsidR="00A83776" w:rsidRPr="00824B0D" w:rsidRDefault="00A83776" w:rsidP="00111B7F">
            <w:pPr>
              <w:jc w:val="center"/>
              <w:rPr>
                <w:b/>
              </w:rPr>
            </w:pPr>
            <w:r>
              <w:rPr>
                <w:b/>
              </w:rPr>
              <w:t>Kategori</w:t>
            </w:r>
          </w:p>
        </w:tc>
        <w:tc>
          <w:tcPr>
            <w:tcW w:w="2127" w:type="dxa"/>
            <w:gridSpan w:val="3"/>
            <w:vAlign w:val="center"/>
          </w:tcPr>
          <w:p w:rsidR="00A83776" w:rsidRPr="00353988" w:rsidRDefault="00A83776" w:rsidP="00111B7F">
            <w:pPr>
              <w:jc w:val="center"/>
              <w:rPr>
                <w:b/>
              </w:rPr>
            </w:pPr>
            <w:r>
              <w:rPr>
                <w:b/>
              </w:rPr>
              <w:t>Tinggi</w:t>
            </w:r>
          </w:p>
        </w:tc>
        <w:tc>
          <w:tcPr>
            <w:tcW w:w="2175" w:type="dxa"/>
            <w:gridSpan w:val="3"/>
            <w:vAlign w:val="center"/>
          </w:tcPr>
          <w:p w:rsidR="00A83776" w:rsidRPr="00353988" w:rsidRDefault="00A83776" w:rsidP="00111B7F">
            <w:pPr>
              <w:jc w:val="center"/>
              <w:rPr>
                <w:b/>
              </w:rPr>
            </w:pPr>
            <w:r>
              <w:rPr>
                <w:b/>
              </w:rPr>
              <w:t>Tinggi</w:t>
            </w:r>
          </w:p>
        </w:tc>
        <w:tc>
          <w:tcPr>
            <w:tcW w:w="2445" w:type="dxa"/>
            <w:gridSpan w:val="3"/>
            <w:vAlign w:val="center"/>
          </w:tcPr>
          <w:p w:rsidR="00A83776" w:rsidRPr="00353988" w:rsidRDefault="00A83776" w:rsidP="00111B7F">
            <w:pPr>
              <w:jc w:val="center"/>
              <w:rPr>
                <w:b/>
              </w:rPr>
            </w:pPr>
            <w:r>
              <w:rPr>
                <w:b/>
              </w:rPr>
              <w:t>Tinggi</w:t>
            </w:r>
          </w:p>
        </w:tc>
      </w:tr>
    </w:tbl>
    <w:p w:rsidR="00A83776" w:rsidRDefault="00A83776" w:rsidP="00A83776">
      <w:pPr>
        <w:spacing w:line="360" w:lineRule="auto"/>
        <w:jc w:val="both"/>
      </w:pPr>
      <w:r w:rsidRPr="008728BA">
        <w:t xml:space="preserve">Sumber : Data Olahan </w:t>
      </w:r>
      <w:r>
        <w:t>lampiran 2</w:t>
      </w:r>
    </w:p>
    <w:p w:rsidR="00A83776" w:rsidRPr="00F24C7B" w:rsidRDefault="00A83776" w:rsidP="00A83776">
      <w:pPr>
        <w:spacing w:line="480" w:lineRule="auto"/>
        <w:ind w:firstLine="720"/>
        <w:jc w:val="both"/>
      </w:pPr>
      <w:r w:rsidRPr="008728BA">
        <w:t xml:space="preserve">Berdasarkan tabel </w:t>
      </w:r>
      <w:r>
        <w:t>4.7.</w:t>
      </w:r>
      <w:r w:rsidRPr="008728BA">
        <w:t xml:space="preserve">diatas dapat diketahui bahwa variabel </w:t>
      </w:r>
      <w:r>
        <w:t>Keterikatan Karyawan</w:t>
      </w:r>
      <w:r>
        <w:rPr>
          <w:lang w:val="id-ID"/>
        </w:rPr>
        <w:t xml:space="preserve"> (Y)</w:t>
      </w:r>
      <w:r w:rsidRPr="008728BA">
        <w:t xml:space="preserve"> responden yang</w:t>
      </w:r>
      <w:r>
        <w:t xml:space="preserve"> menjawab item </w:t>
      </w:r>
      <w:r w:rsidRPr="005A2E7C">
        <w:t>pernyataan</w:t>
      </w:r>
      <w:r>
        <w:t xml:space="preserve"> Y.1</w:t>
      </w:r>
      <w:r>
        <w:rPr>
          <w:lang w:val="id-ID"/>
        </w:rPr>
        <w:t xml:space="preserve"> memperoleh skor </w:t>
      </w:r>
      <w:r>
        <w:t>351</w:t>
      </w:r>
      <w:r>
        <w:rPr>
          <w:lang w:val="id-ID"/>
        </w:rPr>
        <w:t xml:space="preserve">dengan </w:t>
      </w:r>
      <w:r>
        <w:t xml:space="preserve">kategori sangat </w:t>
      </w:r>
      <w:r w:rsidRPr="00655E1F">
        <w:t>tinggi</w:t>
      </w:r>
      <w:r>
        <w:t>,r</w:t>
      </w:r>
      <w:r>
        <w:rPr>
          <w:lang w:val="id-ID"/>
        </w:rPr>
        <w:t>esponden yang menjawab</w:t>
      </w:r>
      <w:r w:rsidRPr="008728BA">
        <w:t xml:space="preserve"> item </w:t>
      </w:r>
      <w:r w:rsidRPr="005A2E7C">
        <w:t>pernyataan</w:t>
      </w:r>
      <w:r>
        <w:t>Y.</w:t>
      </w:r>
      <w:r>
        <w:rPr>
          <w:lang w:val="id-ID"/>
        </w:rPr>
        <w:t xml:space="preserve">2 memperoleh skor </w:t>
      </w:r>
      <w:r>
        <w:t>346</w:t>
      </w:r>
      <w:r>
        <w:rPr>
          <w:lang w:val="id-ID"/>
        </w:rPr>
        <w:t xml:space="preserve"> dengan </w:t>
      </w:r>
      <w:r>
        <w:t xml:space="preserve">kategori sangat </w:t>
      </w:r>
      <w:r w:rsidRPr="00655E1F">
        <w:lastRenderedPageBreak/>
        <w:t>tinggi</w:t>
      </w:r>
      <w:r>
        <w:t>,dan r</w:t>
      </w:r>
      <w:r>
        <w:rPr>
          <w:lang w:val="id-ID"/>
        </w:rPr>
        <w:t>esponden</w:t>
      </w:r>
      <w:r w:rsidRPr="008728BA">
        <w:t xml:space="preserve"> yang menjawab item </w:t>
      </w:r>
      <w:r w:rsidRPr="005A2E7C">
        <w:t>pernyataan</w:t>
      </w:r>
      <w:r>
        <w:t xml:space="preserve"> Y.3</w:t>
      </w:r>
      <w:r>
        <w:rPr>
          <w:lang w:val="id-ID"/>
        </w:rPr>
        <w:t xml:space="preserve"> memperoleh skor </w:t>
      </w:r>
      <w:r>
        <w:t>145</w:t>
      </w:r>
      <w:r>
        <w:rPr>
          <w:lang w:val="id-ID"/>
        </w:rPr>
        <w:t xml:space="preserve"> dengan </w:t>
      </w:r>
      <w:r>
        <w:t xml:space="preserve">kategori sangat </w:t>
      </w:r>
      <w:r w:rsidRPr="00655E1F">
        <w:t>tinggi</w:t>
      </w:r>
      <w:r>
        <w:t>.</w:t>
      </w:r>
    </w:p>
    <w:p w:rsidR="00A83776" w:rsidRDefault="00A83776" w:rsidP="00A83776">
      <w:pPr>
        <w:spacing w:line="480" w:lineRule="auto"/>
        <w:jc w:val="both"/>
        <w:rPr>
          <w:lang w:val="id-ID"/>
        </w:rPr>
      </w:pPr>
      <w:r w:rsidRPr="008728BA">
        <w:rPr>
          <w:b/>
        </w:rPr>
        <w:t>4.3</w:t>
      </w:r>
      <w:r w:rsidRPr="008728BA">
        <w:rPr>
          <w:b/>
        </w:rPr>
        <w:tab/>
        <w:t>Hasil Penelitian</w:t>
      </w:r>
    </w:p>
    <w:p w:rsidR="00A83776" w:rsidRPr="00E93F28" w:rsidRDefault="00A83776" w:rsidP="00A83776">
      <w:pPr>
        <w:tabs>
          <w:tab w:val="left" w:pos="720"/>
          <w:tab w:val="left" w:pos="1440"/>
          <w:tab w:val="left" w:pos="2160"/>
          <w:tab w:val="left" w:pos="2880"/>
          <w:tab w:val="left" w:pos="3600"/>
          <w:tab w:val="left" w:pos="4320"/>
          <w:tab w:val="left" w:pos="5552"/>
        </w:tabs>
        <w:spacing w:line="480" w:lineRule="auto"/>
        <w:jc w:val="both"/>
        <w:rPr>
          <w:lang w:val="id-ID"/>
        </w:rPr>
      </w:pPr>
      <w:r w:rsidRPr="008728BA">
        <w:rPr>
          <w:b/>
        </w:rPr>
        <w:t>4.3.1.</w:t>
      </w:r>
      <w:r w:rsidRPr="008728BA">
        <w:rPr>
          <w:b/>
        </w:rPr>
        <w:tab/>
        <w:t>Hasil Uji Validitas dan Reliabilitas</w:t>
      </w:r>
      <w:r>
        <w:rPr>
          <w:b/>
        </w:rPr>
        <w:tab/>
      </w:r>
      <w:r>
        <w:rPr>
          <w:b/>
        </w:rPr>
        <w:tab/>
      </w:r>
    </w:p>
    <w:p w:rsidR="00A83776" w:rsidRDefault="00A83776" w:rsidP="00A83776">
      <w:pPr>
        <w:spacing w:line="480" w:lineRule="auto"/>
        <w:jc w:val="both"/>
        <w:rPr>
          <w:lang w:val="id-ID"/>
        </w:rPr>
      </w:pPr>
      <w:r w:rsidRPr="008728BA">
        <w:tab/>
        <w:t>Dalam analisis ini untuk mengetahui tingkat validitas dapat dilihat pada hasil olahan data.Pengujian instrument penelitian ini baik dari segi validitasnya mau</w:t>
      </w:r>
      <w:r>
        <w:t>pun reliabilitasnya terhadap Keterikatan Karyawanresponden</w:t>
      </w:r>
      <w:r>
        <w:rPr>
          <w:lang w:val="id-ID"/>
        </w:rPr>
        <w:t>. In</w:t>
      </w:r>
      <w:r w:rsidRPr="008728BA">
        <w:t xml:space="preserve">strument penelitian yang </w:t>
      </w:r>
      <w:r>
        <w:rPr>
          <w:lang w:val="id-ID"/>
        </w:rPr>
        <w:t xml:space="preserve">dinyatakan </w:t>
      </w:r>
      <w:r w:rsidRPr="008728BA">
        <w:t xml:space="preserve">valid </w:t>
      </w:r>
      <w:r>
        <w:rPr>
          <w:lang w:val="id-ID"/>
        </w:rPr>
        <w:t>jika</w:t>
      </w:r>
      <w:r w:rsidRPr="008728BA">
        <w:t xml:space="preserve"> nilait</w:t>
      </w:r>
      <w:r w:rsidRPr="008728BA">
        <w:rPr>
          <w:vertAlign w:val="subscript"/>
        </w:rPr>
        <w:t>hitung</w:t>
      </w:r>
      <w:r w:rsidRPr="008728BA">
        <w:t>&gt; t</w:t>
      </w:r>
      <w:r w:rsidRPr="008728BA">
        <w:rPr>
          <w:vertAlign w:val="subscript"/>
        </w:rPr>
        <w:t>tabel</w:t>
      </w:r>
      <w:r>
        <w:rPr>
          <w:lang w:val="id-ID"/>
        </w:rPr>
        <w:t xml:space="preserve">dan untuk reliable jika nilai </w:t>
      </w:r>
      <w:r w:rsidRPr="00097601">
        <w:rPr>
          <w:i/>
          <w:lang w:val="id-ID"/>
        </w:rPr>
        <w:t>Cronbach's Alpha</w:t>
      </w:r>
      <w:r>
        <w:rPr>
          <w:lang w:val="id-ID"/>
        </w:rPr>
        <w:t>&gt;</w:t>
      </w:r>
      <w:r w:rsidRPr="008728BA">
        <w:t xml:space="preserve"> 0,6.</w:t>
      </w:r>
    </w:p>
    <w:p w:rsidR="00A83776" w:rsidRPr="00B0636F" w:rsidRDefault="00A83776" w:rsidP="00DA7232">
      <w:pPr>
        <w:pStyle w:val="ListParagraph"/>
        <w:numPr>
          <w:ilvl w:val="0"/>
          <w:numId w:val="50"/>
        </w:numPr>
        <w:spacing w:after="0" w:line="480" w:lineRule="auto"/>
        <w:jc w:val="both"/>
        <w:rPr>
          <w:rFonts w:ascii="Times New Roman" w:hAnsi="Times New Roman" w:cs="Times New Roman"/>
          <w:b/>
          <w:sz w:val="24"/>
          <w:szCs w:val="24"/>
          <w:lang w:val="id-ID"/>
        </w:rPr>
      </w:pPr>
      <w:r w:rsidRPr="00B0636F">
        <w:rPr>
          <w:rFonts w:ascii="Times New Roman" w:hAnsi="Times New Roman" w:cs="Times New Roman"/>
          <w:b/>
          <w:sz w:val="24"/>
          <w:szCs w:val="24"/>
          <w:lang w:val="id-ID"/>
        </w:rPr>
        <w:t xml:space="preserve">Uji validitas dan Uji Reliabilitas </w:t>
      </w:r>
      <w:r>
        <w:rPr>
          <w:rFonts w:ascii="Times New Roman" w:hAnsi="Times New Roman" w:cs="Times New Roman"/>
          <w:b/>
          <w:sz w:val="24"/>
          <w:szCs w:val="24"/>
        </w:rPr>
        <w:t>Variabel Kualitas Kerja (X1)</w:t>
      </w:r>
    </w:p>
    <w:p w:rsidR="00A83776" w:rsidRPr="005912C7" w:rsidRDefault="00A83776" w:rsidP="00A8377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id-ID"/>
        </w:rPr>
        <w:t>Berdasarkan hasil analisis data pada lampiran 2021diperoleh hasil penelitian sebagaimana pada tabel berikut :</w:t>
      </w:r>
    </w:p>
    <w:p w:rsidR="00A83776" w:rsidRDefault="00A83776" w:rsidP="00A83776">
      <w:pPr>
        <w:jc w:val="center"/>
        <w:outlineLvl w:val="0"/>
        <w:rPr>
          <w:b/>
          <w:lang w:val="id-ID"/>
        </w:rPr>
      </w:pPr>
      <w:r>
        <w:rPr>
          <w:b/>
        </w:rPr>
        <w:t>Tabel 4.8</w:t>
      </w:r>
      <w:r w:rsidRPr="008728BA">
        <w:rPr>
          <w:b/>
        </w:rPr>
        <w:t xml:space="preserve"> Hasil U</w:t>
      </w:r>
      <w:r>
        <w:rPr>
          <w:b/>
          <w:lang w:val="id-ID"/>
        </w:rPr>
        <w:t>j</w:t>
      </w:r>
      <w:r w:rsidRPr="008728BA">
        <w:rPr>
          <w:b/>
        </w:rPr>
        <w:t>i validitas dan Reliabilitas</w:t>
      </w:r>
      <w:r>
        <w:rPr>
          <w:b/>
          <w:lang w:val="id-ID"/>
        </w:rPr>
        <w:t xml:space="preserve"> Variabel Kualitas Kerja (X1)</w:t>
      </w:r>
    </w:p>
    <w:tbl>
      <w:tblPr>
        <w:tblStyle w:val="TableGrid1"/>
        <w:tblW w:w="8080" w:type="dxa"/>
        <w:tblInd w:w="108" w:type="dxa"/>
        <w:tblLayout w:type="fixed"/>
        <w:tblLook w:val="04A0"/>
      </w:tblPr>
      <w:tblGrid>
        <w:gridCol w:w="1418"/>
        <w:gridCol w:w="1134"/>
        <w:gridCol w:w="992"/>
        <w:gridCol w:w="851"/>
        <w:gridCol w:w="850"/>
        <w:gridCol w:w="850"/>
        <w:gridCol w:w="851"/>
        <w:gridCol w:w="1134"/>
      </w:tblGrid>
      <w:tr w:rsidR="00A83776" w:rsidRPr="008728BA" w:rsidTr="00111B7F">
        <w:tc>
          <w:tcPr>
            <w:tcW w:w="1418" w:type="dxa"/>
            <w:vMerge w:val="restart"/>
            <w:vAlign w:val="center"/>
          </w:tcPr>
          <w:p w:rsidR="00A83776" w:rsidRPr="008728BA" w:rsidRDefault="00A83776" w:rsidP="00111B7F">
            <w:pPr>
              <w:jc w:val="center"/>
              <w:rPr>
                <w:lang w:val="en-US"/>
              </w:rPr>
            </w:pPr>
            <w:r w:rsidRPr="008728BA">
              <w:rPr>
                <w:lang w:val="en-US"/>
              </w:rPr>
              <w:t>Variabel</w:t>
            </w:r>
          </w:p>
        </w:tc>
        <w:tc>
          <w:tcPr>
            <w:tcW w:w="1134" w:type="dxa"/>
            <w:vMerge w:val="restart"/>
            <w:vAlign w:val="center"/>
          </w:tcPr>
          <w:p w:rsidR="00A83776" w:rsidRPr="008728BA" w:rsidRDefault="00A83776" w:rsidP="00111B7F">
            <w:pPr>
              <w:jc w:val="center"/>
              <w:rPr>
                <w:lang w:val="en-US"/>
              </w:rPr>
            </w:pPr>
            <w:r w:rsidRPr="008728BA">
              <w:rPr>
                <w:lang w:val="en-US"/>
              </w:rPr>
              <w:t>Indikator</w:t>
            </w:r>
          </w:p>
        </w:tc>
        <w:tc>
          <w:tcPr>
            <w:tcW w:w="3543" w:type="dxa"/>
            <w:gridSpan w:val="4"/>
          </w:tcPr>
          <w:p w:rsidR="00A83776" w:rsidRPr="008728BA" w:rsidRDefault="00A83776" w:rsidP="00111B7F">
            <w:pPr>
              <w:jc w:val="center"/>
              <w:rPr>
                <w:lang w:val="en-US"/>
              </w:rPr>
            </w:pPr>
            <w:r w:rsidRPr="008728BA">
              <w:rPr>
                <w:lang w:val="en-US"/>
              </w:rPr>
              <w:t>Uji Validitas</w:t>
            </w:r>
          </w:p>
        </w:tc>
        <w:tc>
          <w:tcPr>
            <w:tcW w:w="1985" w:type="dxa"/>
            <w:gridSpan w:val="2"/>
            <w:vAlign w:val="center"/>
          </w:tcPr>
          <w:p w:rsidR="00A83776" w:rsidRPr="008728BA" w:rsidRDefault="00A83776" w:rsidP="00111B7F">
            <w:pPr>
              <w:jc w:val="center"/>
              <w:rPr>
                <w:lang w:val="en-US"/>
              </w:rPr>
            </w:pPr>
            <w:r w:rsidRPr="008728BA">
              <w:rPr>
                <w:lang w:val="en-US"/>
              </w:rPr>
              <w:t>Uji Reliabilitas</w:t>
            </w:r>
          </w:p>
        </w:tc>
      </w:tr>
      <w:tr w:rsidR="00A83776" w:rsidRPr="008728BA" w:rsidTr="00111B7F">
        <w:trPr>
          <w:trHeight w:val="215"/>
        </w:trPr>
        <w:tc>
          <w:tcPr>
            <w:tcW w:w="1418" w:type="dxa"/>
            <w:vMerge/>
            <w:vAlign w:val="center"/>
          </w:tcPr>
          <w:p w:rsidR="00A83776" w:rsidRPr="008728BA" w:rsidRDefault="00A83776" w:rsidP="00111B7F">
            <w:pPr>
              <w:jc w:val="center"/>
              <w:rPr>
                <w:lang w:val="en-US"/>
              </w:rPr>
            </w:pPr>
          </w:p>
        </w:tc>
        <w:tc>
          <w:tcPr>
            <w:tcW w:w="1134" w:type="dxa"/>
            <w:vMerge/>
            <w:vAlign w:val="center"/>
          </w:tcPr>
          <w:p w:rsidR="00A83776" w:rsidRPr="008728BA" w:rsidRDefault="00A83776" w:rsidP="00111B7F">
            <w:pPr>
              <w:jc w:val="center"/>
              <w:rPr>
                <w:lang w:val="en-US"/>
              </w:rPr>
            </w:pPr>
          </w:p>
        </w:tc>
        <w:tc>
          <w:tcPr>
            <w:tcW w:w="992" w:type="dxa"/>
            <w:vAlign w:val="center"/>
          </w:tcPr>
          <w:p w:rsidR="00A83776" w:rsidRPr="008728BA" w:rsidRDefault="00A83776" w:rsidP="00111B7F">
            <w:pPr>
              <w:jc w:val="center"/>
              <w:rPr>
                <w:lang w:val="en-US"/>
              </w:rPr>
            </w:pPr>
            <w:r>
              <w:t>r</w:t>
            </w:r>
            <w:r>
              <w:rPr>
                <w:vertAlign w:val="subscript"/>
              </w:rPr>
              <w:t>hitung</w:t>
            </w:r>
          </w:p>
        </w:tc>
        <w:tc>
          <w:tcPr>
            <w:tcW w:w="851" w:type="dxa"/>
            <w:vAlign w:val="center"/>
          </w:tcPr>
          <w:p w:rsidR="00A83776" w:rsidRPr="008728BA" w:rsidRDefault="00A83776" w:rsidP="00111B7F">
            <w:pPr>
              <w:jc w:val="center"/>
              <w:rPr>
                <w:lang w:val="en-US"/>
              </w:rPr>
            </w:pPr>
            <w:r w:rsidRPr="008728BA">
              <w:rPr>
                <w:lang w:val="en-US"/>
              </w:rPr>
              <w:t xml:space="preserve">t </w:t>
            </w:r>
            <w:r w:rsidRPr="008728BA">
              <w:rPr>
                <w:vertAlign w:val="subscript"/>
                <w:lang w:val="en-US"/>
              </w:rPr>
              <w:t>hitung</w:t>
            </w:r>
          </w:p>
        </w:tc>
        <w:tc>
          <w:tcPr>
            <w:tcW w:w="850" w:type="dxa"/>
            <w:vAlign w:val="center"/>
          </w:tcPr>
          <w:p w:rsidR="00A83776" w:rsidRPr="008728BA" w:rsidRDefault="00A83776" w:rsidP="00111B7F">
            <w:pPr>
              <w:jc w:val="center"/>
              <w:rPr>
                <w:lang w:val="en-US"/>
              </w:rPr>
            </w:pPr>
            <w:r w:rsidRPr="008728BA">
              <w:rPr>
                <w:lang w:val="en-US"/>
              </w:rPr>
              <w:t xml:space="preserve">t </w:t>
            </w:r>
            <w:r w:rsidRPr="008728BA">
              <w:rPr>
                <w:vertAlign w:val="subscript"/>
                <w:lang w:val="en-US"/>
              </w:rPr>
              <w:t>tabel</w:t>
            </w:r>
          </w:p>
        </w:tc>
        <w:tc>
          <w:tcPr>
            <w:tcW w:w="850" w:type="dxa"/>
            <w:vAlign w:val="center"/>
          </w:tcPr>
          <w:p w:rsidR="00A83776" w:rsidRPr="008728BA" w:rsidRDefault="00A83776" w:rsidP="00111B7F">
            <w:pPr>
              <w:jc w:val="center"/>
              <w:rPr>
                <w:lang w:val="en-US"/>
              </w:rPr>
            </w:pPr>
            <w:r w:rsidRPr="008728BA">
              <w:rPr>
                <w:lang w:val="en-US"/>
              </w:rPr>
              <w:t>Ket</w:t>
            </w:r>
          </w:p>
        </w:tc>
        <w:tc>
          <w:tcPr>
            <w:tcW w:w="851" w:type="dxa"/>
            <w:vAlign w:val="center"/>
          </w:tcPr>
          <w:p w:rsidR="00A83776" w:rsidRPr="008728BA" w:rsidRDefault="00A83776" w:rsidP="00111B7F">
            <w:pPr>
              <w:jc w:val="center"/>
              <w:rPr>
                <w:lang w:val="en-US"/>
              </w:rPr>
            </w:pPr>
            <w:r w:rsidRPr="008728BA">
              <w:rPr>
                <w:lang w:val="en-US"/>
              </w:rPr>
              <w:t>Alpha</w:t>
            </w:r>
          </w:p>
        </w:tc>
        <w:tc>
          <w:tcPr>
            <w:tcW w:w="1134" w:type="dxa"/>
            <w:vAlign w:val="center"/>
          </w:tcPr>
          <w:p w:rsidR="00A83776" w:rsidRPr="008728BA" w:rsidRDefault="00A83776" w:rsidP="00111B7F">
            <w:pPr>
              <w:jc w:val="center"/>
              <w:rPr>
                <w:lang w:val="en-US"/>
              </w:rPr>
            </w:pPr>
            <w:r w:rsidRPr="008728BA">
              <w:rPr>
                <w:lang w:val="en-US"/>
              </w:rPr>
              <w:t>Ket</w:t>
            </w:r>
          </w:p>
        </w:tc>
      </w:tr>
      <w:tr w:rsidR="00A83776" w:rsidRPr="008728BA" w:rsidTr="00111B7F">
        <w:trPr>
          <w:trHeight w:val="219"/>
        </w:trPr>
        <w:tc>
          <w:tcPr>
            <w:tcW w:w="1418" w:type="dxa"/>
            <w:vMerge w:val="restart"/>
            <w:vAlign w:val="center"/>
          </w:tcPr>
          <w:p w:rsidR="00A83776" w:rsidRPr="00F65232" w:rsidRDefault="00A83776" w:rsidP="00111B7F">
            <w:pPr>
              <w:jc w:val="center"/>
            </w:pPr>
            <w:r>
              <w:t>Kualitas Kerja</w:t>
            </w:r>
          </w:p>
        </w:tc>
        <w:tc>
          <w:tcPr>
            <w:tcW w:w="1134" w:type="dxa"/>
            <w:vAlign w:val="center"/>
          </w:tcPr>
          <w:p w:rsidR="00A83776" w:rsidRPr="008728BA" w:rsidRDefault="00A83776" w:rsidP="00111B7F">
            <w:pPr>
              <w:jc w:val="center"/>
              <w:rPr>
                <w:lang w:val="en-US"/>
              </w:rPr>
            </w:pPr>
            <w:r>
              <w:rPr>
                <w:lang w:val="en-US"/>
              </w:rPr>
              <w:t>X</w:t>
            </w:r>
            <w:r>
              <w:t>1</w:t>
            </w:r>
            <w:r>
              <w:rPr>
                <w:lang w:val="en-US"/>
              </w:rPr>
              <w:t>.</w:t>
            </w:r>
            <w:r w:rsidRPr="008728BA">
              <w:rPr>
                <w:lang w:val="en-US"/>
              </w:rPr>
              <w:t>1</w:t>
            </w:r>
          </w:p>
        </w:tc>
        <w:tc>
          <w:tcPr>
            <w:tcW w:w="992" w:type="dxa"/>
            <w:vAlign w:val="bottom"/>
          </w:tcPr>
          <w:p w:rsidR="00A83776" w:rsidRDefault="00A83776" w:rsidP="00111B7F">
            <w:pPr>
              <w:jc w:val="right"/>
              <w:rPr>
                <w:color w:val="000000"/>
              </w:rPr>
            </w:pPr>
            <w:r>
              <w:rPr>
                <w:color w:val="000000"/>
              </w:rPr>
              <w:t>0,790</w:t>
            </w:r>
          </w:p>
        </w:tc>
        <w:tc>
          <w:tcPr>
            <w:tcW w:w="851" w:type="dxa"/>
            <w:vAlign w:val="bottom"/>
          </w:tcPr>
          <w:p w:rsidR="00A83776" w:rsidRDefault="00A83776" w:rsidP="00111B7F">
            <w:pPr>
              <w:jc w:val="right"/>
              <w:rPr>
                <w:color w:val="000000"/>
              </w:rPr>
            </w:pPr>
            <w:r>
              <w:rPr>
                <w:color w:val="000000"/>
              </w:rPr>
              <w:t>11,31</w:t>
            </w:r>
          </w:p>
        </w:tc>
        <w:tc>
          <w:tcPr>
            <w:tcW w:w="850" w:type="dxa"/>
            <w:vAlign w:val="bottom"/>
          </w:tcPr>
          <w:p w:rsidR="00A83776" w:rsidRDefault="00A83776" w:rsidP="00111B7F">
            <w:pPr>
              <w:jc w:val="right"/>
              <w:rPr>
                <w:color w:val="000000"/>
              </w:rPr>
            </w:pPr>
            <w:r>
              <w:rPr>
                <w:color w:val="000000"/>
              </w:rPr>
              <w:t>1,990</w:t>
            </w:r>
          </w:p>
        </w:tc>
        <w:tc>
          <w:tcPr>
            <w:tcW w:w="850" w:type="dxa"/>
            <w:vAlign w:val="center"/>
          </w:tcPr>
          <w:p w:rsidR="00A83776" w:rsidRPr="008728BA" w:rsidRDefault="00A83776" w:rsidP="00111B7F">
            <w:pPr>
              <w:jc w:val="center"/>
              <w:rPr>
                <w:lang w:val="en-US"/>
              </w:rPr>
            </w:pPr>
            <w:r>
              <w:rPr>
                <w:lang w:val="en-US"/>
              </w:rPr>
              <w:t>Valid</w:t>
            </w:r>
          </w:p>
        </w:tc>
        <w:tc>
          <w:tcPr>
            <w:tcW w:w="851" w:type="dxa"/>
            <w:vMerge w:val="restart"/>
            <w:vAlign w:val="center"/>
          </w:tcPr>
          <w:p w:rsidR="00A83776" w:rsidRPr="00CA1DCC" w:rsidRDefault="00A83776" w:rsidP="00111B7F">
            <w:pPr>
              <w:jc w:val="center"/>
              <w:rPr>
                <w:lang w:val="en-US"/>
              </w:rPr>
            </w:pPr>
            <w:r>
              <w:rPr>
                <w:lang w:val="en-US"/>
              </w:rPr>
              <w:t>0,795</w:t>
            </w:r>
          </w:p>
        </w:tc>
        <w:tc>
          <w:tcPr>
            <w:tcW w:w="1134" w:type="dxa"/>
            <w:vMerge w:val="restart"/>
            <w:vAlign w:val="center"/>
          </w:tcPr>
          <w:p w:rsidR="00A83776" w:rsidRPr="008728BA" w:rsidRDefault="00A83776" w:rsidP="00111B7F">
            <w:pPr>
              <w:jc w:val="center"/>
              <w:rPr>
                <w:lang w:val="en-US"/>
              </w:rPr>
            </w:pPr>
            <w:r w:rsidRPr="008728BA">
              <w:rPr>
                <w:lang w:val="en-US"/>
              </w:rPr>
              <w:t>&gt; 0,</w:t>
            </w:r>
            <w:r>
              <w:t>60</w:t>
            </w:r>
            <w:r w:rsidRPr="008728BA">
              <w:rPr>
                <w:lang w:val="en-US"/>
              </w:rPr>
              <w:t xml:space="preserve"> = reliabel</w:t>
            </w:r>
          </w:p>
        </w:tc>
      </w:tr>
      <w:tr w:rsidR="00A83776" w:rsidRPr="008728BA" w:rsidTr="00111B7F">
        <w:trPr>
          <w:trHeight w:val="222"/>
        </w:trPr>
        <w:tc>
          <w:tcPr>
            <w:tcW w:w="1418" w:type="dxa"/>
            <w:vMerge/>
            <w:vAlign w:val="center"/>
          </w:tcPr>
          <w:p w:rsidR="00A83776" w:rsidRPr="008728BA" w:rsidRDefault="00A83776" w:rsidP="00111B7F">
            <w:pPr>
              <w:jc w:val="center"/>
              <w:rPr>
                <w:lang w:val="en-US"/>
              </w:rPr>
            </w:pPr>
          </w:p>
        </w:tc>
        <w:tc>
          <w:tcPr>
            <w:tcW w:w="1134" w:type="dxa"/>
            <w:vAlign w:val="center"/>
          </w:tcPr>
          <w:p w:rsidR="00A83776" w:rsidRPr="008728BA" w:rsidRDefault="00A83776" w:rsidP="00111B7F">
            <w:pPr>
              <w:jc w:val="center"/>
              <w:rPr>
                <w:lang w:val="en-US"/>
              </w:rPr>
            </w:pPr>
            <w:r>
              <w:rPr>
                <w:lang w:val="en-US"/>
              </w:rPr>
              <w:t>X</w:t>
            </w:r>
            <w:r>
              <w:t>1</w:t>
            </w:r>
            <w:r>
              <w:rPr>
                <w:lang w:val="en-US"/>
              </w:rPr>
              <w:t>.</w:t>
            </w:r>
            <w:r w:rsidRPr="008728BA">
              <w:rPr>
                <w:lang w:val="en-US"/>
              </w:rPr>
              <w:t>2</w:t>
            </w:r>
          </w:p>
        </w:tc>
        <w:tc>
          <w:tcPr>
            <w:tcW w:w="992" w:type="dxa"/>
            <w:vAlign w:val="bottom"/>
          </w:tcPr>
          <w:p w:rsidR="00A83776" w:rsidRDefault="00A83776" w:rsidP="00111B7F">
            <w:pPr>
              <w:jc w:val="right"/>
              <w:rPr>
                <w:color w:val="000000"/>
              </w:rPr>
            </w:pPr>
            <w:r>
              <w:rPr>
                <w:color w:val="000000"/>
              </w:rPr>
              <w:t>0,741</w:t>
            </w:r>
          </w:p>
        </w:tc>
        <w:tc>
          <w:tcPr>
            <w:tcW w:w="851" w:type="dxa"/>
            <w:vAlign w:val="bottom"/>
          </w:tcPr>
          <w:p w:rsidR="00A83776" w:rsidRDefault="00A83776" w:rsidP="00111B7F">
            <w:pPr>
              <w:jc w:val="right"/>
              <w:rPr>
                <w:color w:val="000000"/>
              </w:rPr>
            </w:pPr>
            <w:r>
              <w:rPr>
                <w:color w:val="000000"/>
              </w:rPr>
              <w:t>9,68</w:t>
            </w:r>
          </w:p>
        </w:tc>
        <w:tc>
          <w:tcPr>
            <w:tcW w:w="850" w:type="dxa"/>
            <w:vAlign w:val="bottom"/>
          </w:tcPr>
          <w:p w:rsidR="00A83776" w:rsidRDefault="00A83776" w:rsidP="00111B7F">
            <w:pPr>
              <w:jc w:val="right"/>
              <w:rPr>
                <w:color w:val="000000"/>
              </w:rPr>
            </w:pPr>
            <w:r>
              <w:rPr>
                <w:color w:val="000000"/>
              </w:rPr>
              <w:t>1,990</w:t>
            </w:r>
          </w:p>
        </w:tc>
        <w:tc>
          <w:tcPr>
            <w:tcW w:w="850" w:type="dxa"/>
            <w:vAlign w:val="center"/>
          </w:tcPr>
          <w:p w:rsidR="00A83776" w:rsidRPr="008728BA" w:rsidRDefault="00A83776" w:rsidP="00111B7F">
            <w:pPr>
              <w:jc w:val="center"/>
              <w:rPr>
                <w:lang w:val="en-US"/>
              </w:rPr>
            </w:pPr>
            <w:r>
              <w:rPr>
                <w:lang w:val="en-US"/>
              </w:rPr>
              <w:t>Valid</w:t>
            </w:r>
          </w:p>
        </w:tc>
        <w:tc>
          <w:tcPr>
            <w:tcW w:w="851" w:type="dxa"/>
            <w:vMerge/>
            <w:vAlign w:val="center"/>
          </w:tcPr>
          <w:p w:rsidR="00A83776" w:rsidRPr="008728BA" w:rsidRDefault="00A83776" w:rsidP="00111B7F">
            <w:pPr>
              <w:jc w:val="center"/>
              <w:rPr>
                <w:lang w:val="en-US"/>
              </w:rPr>
            </w:pPr>
          </w:p>
        </w:tc>
        <w:tc>
          <w:tcPr>
            <w:tcW w:w="1134" w:type="dxa"/>
            <w:vMerge/>
            <w:vAlign w:val="center"/>
          </w:tcPr>
          <w:p w:rsidR="00A83776" w:rsidRPr="008728BA" w:rsidRDefault="00A83776" w:rsidP="00111B7F">
            <w:pPr>
              <w:jc w:val="center"/>
              <w:rPr>
                <w:lang w:val="en-US"/>
              </w:rPr>
            </w:pPr>
          </w:p>
        </w:tc>
      </w:tr>
      <w:tr w:rsidR="00A83776" w:rsidRPr="008728BA" w:rsidTr="00111B7F">
        <w:trPr>
          <w:trHeight w:val="222"/>
        </w:trPr>
        <w:tc>
          <w:tcPr>
            <w:tcW w:w="1418" w:type="dxa"/>
            <w:vMerge/>
            <w:vAlign w:val="center"/>
          </w:tcPr>
          <w:p w:rsidR="00A83776" w:rsidRPr="008728BA" w:rsidRDefault="00A83776" w:rsidP="00111B7F">
            <w:pPr>
              <w:jc w:val="center"/>
            </w:pPr>
          </w:p>
        </w:tc>
        <w:tc>
          <w:tcPr>
            <w:tcW w:w="1134" w:type="dxa"/>
          </w:tcPr>
          <w:p w:rsidR="00A83776" w:rsidRDefault="00A83776" w:rsidP="00111B7F">
            <w:pPr>
              <w:jc w:val="center"/>
            </w:pPr>
            <w:r w:rsidRPr="000D32E2">
              <w:rPr>
                <w:lang w:val="en-US"/>
              </w:rPr>
              <w:t>X</w:t>
            </w:r>
            <w:r w:rsidRPr="000D32E2">
              <w:t>1</w:t>
            </w:r>
            <w:r w:rsidRPr="000D32E2">
              <w:rPr>
                <w:lang w:val="en-US"/>
              </w:rPr>
              <w:t>.</w:t>
            </w:r>
            <w:r>
              <w:rPr>
                <w:lang w:val="en-US"/>
              </w:rPr>
              <w:t>3</w:t>
            </w:r>
          </w:p>
        </w:tc>
        <w:tc>
          <w:tcPr>
            <w:tcW w:w="992" w:type="dxa"/>
            <w:vAlign w:val="bottom"/>
          </w:tcPr>
          <w:p w:rsidR="00A83776" w:rsidRDefault="00A83776" w:rsidP="00111B7F">
            <w:pPr>
              <w:jc w:val="right"/>
              <w:rPr>
                <w:color w:val="000000"/>
              </w:rPr>
            </w:pPr>
            <w:r>
              <w:rPr>
                <w:color w:val="000000"/>
              </w:rPr>
              <w:t>0,719</w:t>
            </w:r>
          </w:p>
        </w:tc>
        <w:tc>
          <w:tcPr>
            <w:tcW w:w="851" w:type="dxa"/>
            <w:vAlign w:val="bottom"/>
          </w:tcPr>
          <w:p w:rsidR="00A83776" w:rsidRDefault="00A83776" w:rsidP="00111B7F">
            <w:pPr>
              <w:jc w:val="right"/>
              <w:rPr>
                <w:color w:val="000000"/>
              </w:rPr>
            </w:pPr>
            <w:r>
              <w:rPr>
                <w:color w:val="000000"/>
              </w:rPr>
              <w:t>9,08</w:t>
            </w:r>
          </w:p>
        </w:tc>
        <w:tc>
          <w:tcPr>
            <w:tcW w:w="850" w:type="dxa"/>
            <w:vAlign w:val="bottom"/>
          </w:tcPr>
          <w:p w:rsidR="00A83776" w:rsidRDefault="00A83776" w:rsidP="00111B7F">
            <w:pPr>
              <w:jc w:val="right"/>
              <w:rPr>
                <w:color w:val="000000"/>
              </w:rPr>
            </w:pPr>
            <w:r>
              <w:rPr>
                <w:color w:val="000000"/>
              </w:rPr>
              <w:t>1,990</w:t>
            </w:r>
          </w:p>
        </w:tc>
        <w:tc>
          <w:tcPr>
            <w:tcW w:w="850" w:type="dxa"/>
            <w:vAlign w:val="center"/>
          </w:tcPr>
          <w:p w:rsidR="00A83776" w:rsidRDefault="00A83776" w:rsidP="00111B7F">
            <w:pPr>
              <w:jc w:val="center"/>
            </w:pPr>
            <w:r>
              <w:rPr>
                <w:lang w:val="en-US"/>
              </w:rPr>
              <w:t>Valid</w:t>
            </w:r>
          </w:p>
        </w:tc>
        <w:tc>
          <w:tcPr>
            <w:tcW w:w="851" w:type="dxa"/>
            <w:vMerge/>
            <w:vAlign w:val="center"/>
          </w:tcPr>
          <w:p w:rsidR="00A83776" w:rsidRPr="008728BA" w:rsidRDefault="00A83776" w:rsidP="00111B7F">
            <w:pPr>
              <w:jc w:val="center"/>
            </w:pPr>
          </w:p>
        </w:tc>
        <w:tc>
          <w:tcPr>
            <w:tcW w:w="1134" w:type="dxa"/>
            <w:vMerge/>
            <w:vAlign w:val="center"/>
          </w:tcPr>
          <w:p w:rsidR="00A83776" w:rsidRPr="008728BA" w:rsidRDefault="00A83776" w:rsidP="00111B7F">
            <w:pPr>
              <w:jc w:val="center"/>
            </w:pPr>
          </w:p>
        </w:tc>
      </w:tr>
      <w:tr w:rsidR="00A83776" w:rsidRPr="008728BA" w:rsidTr="00111B7F">
        <w:trPr>
          <w:trHeight w:val="222"/>
        </w:trPr>
        <w:tc>
          <w:tcPr>
            <w:tcW w:w="1418" w:type="dxa"/>
            <w:vMerge/>
            <w:vAlign w:val="center"/>
          </w:tcPr>
          <w:p w:rsidR="00A83776" w:rsidRPr="008728BA" w:rsidRDefault="00A83776" w:rsidP="00111B7F">
            <w:pPr>
              <w:jc w:val="center"/>
            </w:pPr>
          </w:p>
        </w:tc>
        <w:tc>
          <w:tcPr>
            <w:tcW w:w="1134" w:type="dxa"/>
          </w:tcPr>
          <w:p w:rsidR="00A83776" w:rsidRDefault="00A83776" w:rsidP="00111B7F">
            <w:pPr>
              <w:jc w:val="center"/>
            </w:pPr>
            <w:r w:rsidRPr="000D32E2">
              <w:rPr>
                <w:lang w:val="en-US"/>
              </w:rPr>
              <w:t>X</w:t>
            </w:r>
            <w:r w:rsidRPr="000D32E2">
              <w:t>1</w:t>
            </w:r>
            <w:r w:rsidRPr="000D32E2">
              <w:rPr>
                <w:lang w:val="en-US"/>
              </w:rPr>
              <w:t>.</w:t>
            </w:r>
            <w:r>
              <w:rPr>
                <w:lang w:val="en-US"/>
              </w:rPr>
              <w:t>4</w:t>
            </w:r>
          </w:p>
        </w:tc>
        <w:tc>
          <w:tcPr>
            <w:tcW w:w="992" w:type="dxa"/>
            <w:vAlign w:val="bottom"/>
          </w:tcPr>
          <w:p w:rsidR="00A83776" w:rsidRDefault="00A83776" w:rsidP="00111B7F">
            <w:pPr>
              <w:jc w:val="right"/>
              <w:rPr>
                <w:color w:val="000000"/>
              </w:rPr>
            </w:pPr>
            <w:r>
              <w:rPr>
                <w:color w:val="000000"/>
              </w:rPr>
              <w:t>0,704</w:t>
            </w:r>
          </w:p>
        </w:tc>
        <w:tc>
          <w:tcPr>
            <w:tcW w:w="851" w:type="dxa"/>
            <w:vAlign w:val="bottom"/>
          </w:tcPr>
          <w:p w:rsidR="00A83776" w:rsidRDefault="00A83776" w:rsidP="00111B7F">
            <w:pPr>
              <w:jc w:val="right"/>
              <w:rPr>
                <w:color w:val="000000"/>
              </w:rPr>
            </w:pPr>
            <w:r>
              <w:rPr>
                <w:color w:val="000000"/>
              </w:rPr>
              <w:t>8,70</w:t>
            </w:r>
          </w:p>
        </w:tc>
        <w:tc>
          <w:tcPr>
            <w:tcW w:w="850" w:type="dxa"/>
            <w:vAlign w:val="bottom"/>
          </w:tcPr>
          <w:p w:rsidR="00A83776" w:rsidRDefault="00A83776" w:rsidP="00111B7F">
            <w:pPr>
              <w:jc w:val="right"/>
              <w:rPr>
                <w:color w:val="000000"/>
              </w:rPr>
            </w:pPr>
            <w:r>
              <w:rPr>
                <w:color w:val="000000"/>
              </w:rPr>
              <w:t>1,990</w:t>
            </w:r>
          </w:p>
        </w:tc>
        <w:tc>
          <w:tcPr>
            <w:tcW w:w="850" w:type="dxa"/>
            <w:vAlign w:val="center"/>
          </w:tcPr>
          <w:p w:rsidR="00A83776" w:rsidRDefault="00A83776" w:rsidP="00111B7F">
            <w:pPr>
              <w:jc w:val="center"/>
            </w:pPr>
            <w:r>
              <w:rPr>
                <w:lang w:val="en-US"/>
              </w:rPr>
              <w:t>Valid</w:t>
            </w:r>
          </w:p>
        </w:tc>
        <w:tc>
          <w:tcPr>
            <w:tcW w:w="851" w:type="dxa"/>
            <w:vMerge/>
            <w:vAlign w:val="center"/>
          </w:tcPr>
          <w:p w:rsidR="00A83776" w:rsidRPr="008728BA" w:rsidRDefault="00A83776" w:rsidP="00111B7F">
            <w:pPr>
              <w:jc w:val="center"/>
            </w:pPr>
          </w:p>
        </w:tc>
        <w:tc>
          <w:tcPr>
            <w:tcW w:w="1134" w:type="dxa"/>
            <w:vMerge/>
            <w:vAlign w:val="center"/>
          </w:tcPr>
          <w:p w:rsidR="00A83776" w:rsidRPr="008728BA" w:rsidRDefault="00A83776" w:rsidP="00111B7F">
            <w:pPr>
              <w:jc w:val="center"/>
            </w:pPr>
          </w:p>
        </w:tc>
      </w:tr>
      <w:tr w:rsidR="00A83776" w:rsidRPr="008728BA" w:rsidTr="00111B7F">
        <w:trPr>
          <w:trHeight w:val="85"/>
        </w:trPr>
        <w:tc>
          <w:tcPr>
            <w:tcW w:w="1418" w:type="dxa"/>
            <w:vMerge/>
            <w:vAlign w:val="center"/>
          </w:tcPr>
          <w:p w:rsidR="00A83776" w:rsidRPr="008728BA" w:rsidRDefault="00A83776" w:rsidP="00111B7F">
            <w:pPr>
              <w:jc w:val="center"/>
            </w:pPr>
          </w:p>
        </w:tc>
        <w:tc>
          <w:tcPr>
            <w:tcW w:w="1134" w:type="dxa"/>
            <w:vAlign w:val="center"/>
          </w:tcPr>
          <w:p w:rsidR="00A83776" w:rsidRDefault="00A83776" w:rsidP="00111B7F">
            <w:pPr>
              <w:jc w:val="center"/>
            </w:pPr>
            <w:r>
              <w:rPr>
                <w:lang w:val="en-US"/>
              </w:rPr>
              <w:t>X</w:t>
            </w:r>
            <w:r>
              <w:t>1</w:t>
            </w:r>
            <w:r>
              <w:rPr>
                <w:lang w:val="en-US"/>
              </w:rPr>
              <w:t>.5</w:t>
            </w:r>
          </w:p>
        </w:tc>
        <w:tc>
          <w:tcPr>
            <w:tcW w:w="992" w:type="dxa"/>
            <w:vAlign w:val="bottom"/>
          </w:tcPr>
          <w:p w:rsidR="00A83776" w:rsidRDefault="00A83776" w:rsidP="00111B7F">
            <w:pPr>
              <w:jc w:val="right"/>
              <w:rPr>
                <w:color w:val="000000"/>
              </w:rPr>
            </w:pPr>
            <w:r>
              <w:rPr>
                <w:color w:val="000000"/>
              </w:rPr>
              <w:t>0,757</w:t>
            </w:r>
          </w:p>
        </w:tc>
        <w:tc>
          <w:tcPr>
            <w:tcW w:w="851" w:type="dxa"/>
            <w:vAlign w:val="bottom"/>
          </w:tcPr>
          <w:p w:rsidR="00A83776" w:rsidRDefault="00A83776" w:rsidP="00111B7F">
            <w:pPr>
              <w:jc w:val="right"/>
              <w:rPr>
                <w:color w:val="000000"/>
              </w:rPr>
            </w:pPr>
            <w:r>
              <w:rPr>
                <w:color w:val="000000"/>
              </w:rPr>
              <w:t>10,17</w:t>
            </w:r>
          </w:p>
        </w:tc>
        <w:tc>
          <w:tcPr>
            <w:tcW w:w="850" w:type="dxa"/>
            <w:vAlign w:val="bottom"/>
          </w:tcPr>
          <w:p w:rsidR="00A83776" w:rsidRDefault="00A83776" w:rsidP="00111B7F">
            <w:pPr>
              <w:jc w:val="right"/>
              <w:rPr>
                <w:color w:val="000000"/>
              </w:rPr>
            </w:pPr>
            <w:r>
              <w:rPr>
                <w:color w:val="000000"/>
              </w:rPr>
              <w:t>1,990</w:t>
            </w:r>
          </w:p>
        </w:tc>
        <w:tc>
          <w:tcPr>
            <w:tcW w:w="850" w:type="dxa"/>
            <w:vAlign w:val="center"/>
          </w:tcPr>
          <w:p w:rsidR="00A83776" w:rsidRDefault="00A83776" w:rsidP="00111B7F">
            <w:pPr>
              <w:jc w:val="center"/>
            </w:pPr>
            <w:r>
              <w:rPr>
                <w:lang w:val="en-US"/>
              </w:rPr>
              <w:t>Valid</w:t>
            </w:r>
          </w:p>
        </w:tc>
        <w:tc>
          <w:tcPr>
            <w:tcW w:w="851" w:type="dxa"/>
            <w:vMerge/>
            <w:vAlign w:val="center"/>
          </w:tcPr>
          <w:p w:rsidR="00A83776" w:rsidRPr="008728BA" w:rsidRDefault="00A83776" w:rsidP="00111B7F">
            <w:pPr>
              <w:jc w:val="center"/>
            </w:pPr>
          </w:p>
        </w:tc>
        <w:tc>
          <w:tcPr>
            <w:tcW w:w="1134" w:type="dxa"/>
            <w:vMerge/>
            <w:vAlign w:val="center"/>
          </w:tcPr>
          <w:p w:rsidR="00A83776" w:rsidRPr="008728BA" w:rsidRDefault="00A83776" w:rsidP="00111B7F">
            <w:pPr>
              <w:jc w:val="center"/>
            </w:pPr>
          </w:p>
        </w:tc>
      </w:tr>
    </w:tbl>
    <w:p w:rsidR="00A83776" w:rsidRDefault="00A83776" w:rsidP="00A83776">
      <w:pPr>
        <w:spacing w:line="480" w:lineRule="auto"/>
        <w:ind w:firstLine="720"/>
        <w:jc w:val="both"/>
      </w:pPr>
      <w:r w:rsidRPr="008728BA">
        <w:t xml:space="preserve">Tabel diatas menjelaskan bahwa semua item </w:t>
      </w:r>
      <w:r w:rsidRPr="005A2E7C">
        <w:t>pernyataan</w:t>
      </w:r>
      <w:r w:rsidRPr="008728BA">
        <w:t xml:space="preserve"> untuk </w:t>
      </w:r>
      <w:r>
        <w:t>Variabel Kualitas Kerja (X1)</w:t>
      </w:r>
      <w:r w:rsidRPr="008728BA">
        <w:t xml:space="preserve"> menunjukkan hasil yang valid, Keputusan ini diambil karena nilai t</w:t>
      </w:r>
      <w:r w:rsidRPr="008728BA">
        <w:rPr>
          <w:vertAlign w:val="subscript"/>
        </w:rPr>
        <w:t>hitung</w:t>
      </w:r>
      <w:r w:rsidRPr="008728BA">
        <w:t>&gt; t</w:t>
      </w:r>
      <w:r w:rsidRPr="008728BA">
        <w:rPr>
          <w:vertAlign w:val="subscript"/>
        </w:rPr>
        <w:t>tabel</w:t>
      </w:r>
      <w:r w:rsidRPr="008728BA">
        <w:t xml:space="preserve">, Sedangkan koefisien alphanya sebesar </w:t>
      </w:r>
      <w:r>
        <w:t>0,795</w:t>
      </w:r>
      <w:r>
        <w:rPr>
          <w:lang w:val="id-ID"/>
        </w:rPr>
        <w:t xml:space="preserve"> d</w:t>
      </w:r>
      <w:r w:rsidRPr="008728BA">
        <w:t xml:space="preserve">engan demikian berarti semua item </w:t>
      </w:r>
      <w:r w:rsidRPr="005A2E7C">
        <w:t>pernyataan</w:t>
      </w:r>
      <w:r w:rsidRPr="008728BA">
        <w:t xml:space="preserve"> untuk </w:t>
      </w:r>
      <w:r>
        <w:rPr>
          <w:lang w:val="id-ID"/>
        </w:rPr>
        <w:t>v</w:t>
      </w:r>
      <w:r>
        <w:t>ariabel Kualitas Kerja (X1)</w:t>
      </w:r>
      <w:r w:rsidRPr="008728BA">
        <w:t xml:space="preserve">reliabel karena </w:t>
      </w:r>
      <w:r w:rsidRPr="00097601">
        <w:rPr>
          <w:i/>
          <w:lang w:val="id-ID"/>
        </w:rPr>
        <w:t>Cronbach's Alpha</w:t>
      </w:r>
      <w:r w:rsidRPr="008728BA">
        <w:t>&gt; 0,</w:t>
      </w:r>
      <w:r>
        <w:rPr>
          <w:lang w:val="id-ID"/>
        </w:rPr>
        <w:t>60</w:t>
      </w:r>
      <w:r>
        <w:t>.</w:t>
      </w:r>
    </w:p>
    <w:p w:rsidR="00A83776" w:rsidRDefault="00A83776" w:rsidP="00A83776">
      <w:pPr>
        <w:spacing w:line="480" w:lineRule="auto"/>
        <w:ind w:firstLine="720"/>
        <w:jc w:val="both"/>
      </w:pPr>
    </w:p>
    <w:p w:rsidR="00C7421F" w:rsidRDefault="00C7421F" w:rsidP="00A83776">
      <w:pPr>
        <w:spacing w:line="480" w:lineRule="auto"/>
        <w:ind w:firstLine="720"/>
        <w:jc w:val="both"/>
      </w:pPr>
    </w:p>
    <w:p w:rsidR="00A83776" w:rsidRPr="00B0636F" w:rsidRDefault="00A83776" w:rsidP="00DA7232">
      <w:pPr>
        <w:pStyle w:val="ListParagraph"/>
        <w:numPr>
          <w:ilvl w:val="0"/>
          <w:numId w:val="50"/>
        </w:numPr>
        <w:spacing w:line="480" w:lineRule="auto"/>
        <w:jc w:val="both"/>
        <w:rPr>
          <w:rFonts w:ascii="Times New Roman" w:hAnsi="Times New Roman" w:cs="Times New Roman"/>
          <w:b/>
          <w:sz w:val="24"/>
          <w:szCs w:val="24"/>
          <w:lang w:val="id-ID"/>
        </w:rPr>
      </w:pPr>
      <w:r w:rsidRPr="00B0636F">
        <w:rPr>
          <w:rFonts w:ascii="Times New Roman" w:hAnsi="Times New Roman" w:cs="Times New Roman"/>
          <w:b/>
          <w:sz w:val="24"/>
          <w:szCs w:val="24"/>
          <w:lang w:val="id-ID"/>
        </w:rPr>
        <w:t xml:space="preserve">Uji validitas dan Uji Reliabilitas </w:t>
      </w:r>
      <w:r>
        <w:rPr>
          <w:rFonts w:ascii="Times New Roman" w:hAnsi="Times New Roman" w:cs="Times New Roman"/>
          <w:b/>
          <w:sz w:val="24"/>
          <w:szCs w:val="24"/>
        </w:rPr>
        <w:t>Variabel Kepuasan Kerja(X2)</w:t>
      </w:r>
    </w:p>
    <w:p w:rsidR="00A83776" w:rsidRPr="00AC4D48" w:rsidRDefault="00A83776" w:rsidP="00A8377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id-ID"/>
        </w:rPr>
        <w:t>Berdasarkan hasil analisis data pada lampiran 2021 diperoleh hasil penelitian sebagaimana pada tabel berikut :</w:t>
      </w:r>
    </w:p>
    <w:p w:rsidR="00A83776" w:rsidRDefault="00A83776" w:rsidP="00A83776">
      <w:pPr>
        <w:jc w:val="center"/>
        <w:outlineLvl w:val="0"/>
        <w:rPr>
          <w:b/>
        </w:rPr>
      </w:pPr>
      <w:r>
        <w:rPr>
          <w:b/>
        </w:rPr>
        <w:t>Tabel 4.9</w:t>
      </w:r>
      <w:r w:rsidRPr="008728BA">
        <w:rPr>
          <w:b/>
        </w:rPr>
        <w:t xml:space="preserve"> Hasil U</w:t>
      </w:r>
      <w:r>
        <w:rPr>
          <w:b/>
          <w:lang w:val="id-ID"/>
        </w:rPr>
        <w:t>j</w:t>
      </w:r>
      <w:r w:rsidRPr="008728BA">
        <w:rPr>
          <w:b/>
        </w:rPr>
        <w:t>i validitas dan Reliabilitas</w:t>
      </w:r>
      <w:r>
        <w:rPr>
          <w:b/>
          <w:lang w:val="id-ID"/>
        </w:rPr>
        <w:t xml:space="preserve"> Variabel </w:t>
      </w:r>
      <w:r>
        <w:rPr>
          <w:b/>
        </w:rPr>
        <w:t>Kepuasan Kerja</w:t>
      </w:r>
      <w:r w:rsidRPr="004727AB">
        <w:rPr>
          <w:b/>
          <w:lang w:val="id-ID"/>
        </w:rPr>
        <w:t>(X2)</w:t>
      </w:r>
    </w:p>
    <w:tbl>
      <w:tblPr>
        <w:tblStyle w:val="TableGrid1"/>
        <w:tblW w:w="7938" w:type="dxa"/>
        <w:tblInd w:w="108" w:type="dxa"/>
        <w:tblLayout w:type="fixed"/>
        <w:tblLook w:val="04A0"/>
      </w:tblPr>
      <w:tblGrid>
        <w:gridCol w:w="1276"/>
        <w:gridCol w:w="1134"/>
        <w:gridCol w:w="992"/>
        <w:gridCol w:w="851"/>
        <w:gridCol w:w="850"/>
        <w:gridCol w:w="850"/>
        <w:gridCol w:w="851"/>
        <w:gridCol w:w="1134"/>
      </w:tblGrid>
      <w:tr w:rsidR="00A83776" w:rsidRPr="008728BA" w:rsidTr="00111B7F">
        <w:tc>
          <w:tcPr>
            <w:tcW w:w="1276" w:type="dxa"/>
            <w:vMerge w:val="restart"/>
            <w:vAlign w:val="center"/>
          </w:tcPr>
          <w:p w:rsidR="00A83776" w:rsidRPr="008728BA" w:rsidRDefault="00A83776" w:rsidP="00111B7F">
            <w:pPr>
              <w:jc w:val="center"/>
              <w:rPr>
                <w:lang w:val="en-US"/>
              </w:rPr>
            </w:pPr>
            <w:r w:rsidRPr="008728BA">
              <w:rPr>
                <w:lang w:val="en-US"/>
              </w:rPr>
              <w:lastRenderedPageBreak/>
              <w:t>Variabel</w:t>
            </w:r>
          </w:p>
        </w:tc>
        <w:tc>
          <w:tcPr>
            <w:tcW w:w="1134" w:type="dxa"/>
            <w:vMerge w:val="restart"/>
            <w:vAlign w:val="center"/>
          </w:tcPr>
          <w:p w:rsidR="00A83776" w:rsidRPr="008728BA" w:rsidRDefault="00A83776" w:rsidP="00111B7F">
            <w:pPr>
              <w:jc w:val="center"/>
              <w:rPr>
                <w:lang w:val="en-US"/>
              </w:rPr>
            </w:pPr>
            <w:r w:rsidRPr="008728BA">
              <w:rPr>
                <w:lang w:val="en-US"/>
              </w:rPr>
              <w:t>Indikator</w:t>
            </w:r>
          </w:p>
        </w:tc>
        <w:tc>
          <w:tcPr>
            <w:tcW w:w="3543" w:type="dxa"/>
            <w:gridSpan w:val="4"/>
          </w:tcPr>
          <w:p w:rsidR="00A83776" w:rsidRPr="008728BA" w:rsidRDefault="00A83776" w:rsidP="00111B7F">
            <w:pPr>
              <w:jc w:val="center"/>
              <w:rPr>
                <w:lang w:val="en-US"/>
              </w:rPr>
            </w:pPr>
            <w:r w:rsidRPr="008728BA">
              <w:rPr>
                <w:lang w:val="en-US"/>
              </w:rPr>
              <w:t>Uji Validitas</w:t>
            </w:r>
          </w:p>
        </w:tc>
        <w:tc>
          <w:tcPr>
            <w:tcW w:w="1985" w:type="dxa"/>
            <w:gridSpan w:val="2"/>
            <w:vAlign w:val="center"/>
          </w:tcPr>
          <w:p w:rsidR="00A83776" w:rsidRPr="008728BA" w:rsidRDefault="00A83776" w:rsidP="00111B7F">
            <w:pPr>
              <w:jc w:val="center"/>
              <w:rPr>
                <w:lang w:val="en-US"/>
              </w:rPr>
            </w:pPr>
            <w:r w:rsidRPr="008728BA">
              <w:rPr>
                <w:lang w:val="en-US"/>
              </w:rPr>
              <w:t>Uji Reliabilitas</w:t>
            </w:r>
          </w:p>
        </w:tc>
      </w:tr>
      <w:tr w:rsidR="00A83776" w:rsidRPr="008728BA" w:rsidTr="00111B7F">
        <w:trPr>
          <w:trHeight w:val="215"/>
        </w:trPr>
        <w:tc>
          <w:tcPr>
            <w:tcW w:w="1276" w:type="dxa"/>
            <w:vMerge/>
            <w:vAlign w:val="center"/>
          </w:tcPr>
          <w:p w:rsidR="00A83776" w:rsidRPr="008728BA" w:rsidRDefault="00A83776" w:rsidP="00111B7F">
            <w:pPr>
              <w:jc w:val="center"/>
              <w:rPr>
                <w:lang w:val="en-US"/>
              </w:rPr>
            </w:pPr>
          </w:p>
        </w:tc>
        <w:tc>
          <w:tcPr>
            <w:tcW w:w="1134" w:type="dxa"/>
            <w:vMerge/>
            <w:vAlign w:val="center"/>
          </w:tcPr>
          <w:p w:rsidR="00A83776" w:rsidRPr="008728BA" w:rsidRDefault="00A83776" w:rsidP="00111B7F">
            <w:pPr>
              <w:jc w:val="center"/>
              <w:rPr>
                <w:lang w:val="en-US"/>
              </w:rPr>
            </w:pPr>
          </w:p>
        </w:tc>
        <w:tc>
          <w:tcPr>
            <w:tcW w:w="992" w:type="dxa"/>
            <w:vAlign w:val="center"/>
          </w:tcPr>
          <w:p w:rsidR="00A83776" w:rsidRPr="008728BA" w:rsidRDefault="00A83776" w:rsidP="00111B7F">
            <w:pPr>
              <w:jc w:val="center"/>
              <w:rPr>
                <w:lang w:val="en-US"/>
              </w:rPr>
            </w:pPr>
            <w:r>
              <w:t>r</w:t>
            </w:r>
            <w:r>
              <w:rPr>
                <w:vertAlign w:val="subscript"/>
              </w:rPr>
              <w:t>hitung</w:t>
            </w:r>
          </w:p>
        </w:tc>
        <w:tc>
          <w:tcPr>
            <w:tcW w:w="851" w:type="dxa"/>
            <w:vAlign w:val="center"/>
          </w:tcPr>
          <w:p w:rsidR="00A83776" w:rsidRPr="008728BA" w:rsidRDefault="00A83776" w:rsidP="00111B7F">
            <w:pPr>
              <w:jc w:val="center"/>
              <w:rPr>
                <w:lang w:val="en-US"/>
              </w:rPr>
            </w:pPr>
            <w:r w:rsidRPr="008728BA">
              <w:rPr>
                <w:lang w:val="en-US"/>
              </w:rPr>
              <w:t xml:space="preserve">t </w:t>
            </w:r>
            <w:r w:rsidRPr="008728BA">
              <w:rPr>
                <w:vertAlign w:val="subscript"/>
                <w:lang w:val="en-US"/>
              </w:rPr>
              <w:t>hitung</w:t>
            </w:r>
          </w:p>
        </w:tc>
        <w:tc>
          <w:tcPr>
            <w:tcW w:w="850" w:type="dxa"/>
            <w:vAlign w:val="center"/>
          </w:tcPr>
          <w:p w:rsidR="00A83776" w:rsidRPr="008728BA" w:rsidRDefault="00A83776" w:rsidP="00111B7F">
            <w:pPr>
              <w:jc w:val="center"/>
              <w:rPr>
                <w:lang w:val="en-US"/>
              </w:rPr>
            </w:pPr>
            <w:r w:rsidRPr="008728BA">
              <w:rPr>
                <w:lang w:val="en-US"/>
              </w:rPr>
              <w:t xml:space="preserve">t </w:t>
            </w:r>
            <w:r>
              <w:rPr>
                <w:vertAlign w:val="subscript"/>
                <w:lang w:val="en-US"/>
              </w:rPr>
              <w:t>table</w:t>
            </w:r>
          </w:p>
        </w:tc>
        <w:tc>
          <w:tcPr>
            <w:tcW w:w="850" w:type="dxa"/>
            <w:vAlign w:val="center"/>
          </w:tcPr>
          <w:p w:rsidR="00A83776" w:rsidRPr="008728BA" w:rsidRDefault="00A83776" w:rsidP="00111B7F">
            <w:pPr>
              <w:jc w:val="center"/>
              <w:rPr>
                <w:lang w:val="en-US"/>
              </w:rPr>
            </w:pPr>
            <w:r w:rsidRPr="008728BA">
              <w:rPr>
                <w:lang w:val="en-US"/>
              </w:rPr>
              <w:t>Ket</w:t>
            </w:r>
          </w:p>
        </w:tc>
        <w:tc>
          <w:tcPr>
            <w:tcW w:w="851" w:type="dxa"/>
            <w:vAlign w:val="center"/>
          </w:tcPr>
          <w:p w:rsidR="00A83776" w:rsidRPr="008728BA" w:rsidRDefault="00A83776" w:rsidP="00111B7F">
            <w:pPr>
              <w:jc w:val="center"/>
              <w:rPr>
                <w:lang w:val="en-US"/>
              </w:rPr>
            </w:pPr>
            <w:r w:rsidRPr="008728BA">
              <w:rPr>
                <w:lang w:val="en-US"/>
              </w:rPr>
              <w:t>Alpha</w:t>
            </w:r>
          </w:p>
        </w:tc>
        <w:tc>
          <w:tcPr>
            <w:tcW w:w="1134" w:type="dxa"/>
            <w:vAlign w:val="center"/>
          </w:tcPr>
          <w:p w:rsidR="00A83776" w:rsidRPr="008728BA" w:rsidRDefault="00A83776" w:rsidP="00111B7F">
            <w:pPr>
              <w:jc w:val="center"/>
              <w:rPr>
                <w:lang w:val="en-US"/>
              </w:rPr>
            </w:pPr>
            <w:r w:rsidRPr="008728BA">
              <w:rPr>
                <w:lang w:val="en-US"/>
              </w:rPr>
              <w:t>Ket</w:t>
            </w:r>
          </w:p>
        </w:tc>
      </w:tr>
      <w:tr w:rsidR="00A83776" w:rsidRPr="008728BA" w:rsidTr="00111B7F">
        <w:trPr>
          <w:trHeight w:val="338"/>
        </w:trPr>
        <w:tc>
          <w:tcPr>
            <w:tcW w:w="1276" w:type="dxa"/>
            <w:vMerge w:val="restart"/>
            <w:vAlign w:val="center"/>
          </w:tcPr>
          <w:p w:rsidR="00A83776" w:rsidRPr="00DC3B57" w:rsidRDefault="00A83776" w:rsidP="00111B7F">
            <w:pPr>
              <w:jc w:val="center"/>
            </w:pPr>
            <w:r>
              <w:rPr>
                <w:sz w:val="20"/>
                <w:lang w:val="en-US"/>
              </w:rPr>
              <w:t>Kepuasan Kerja</w:t>
            </w:r>
          </w:p>
        </w:tc>
        <w:tc>
          <w:tcPr>
            <w:tcW w:w="1134" w:type="dxa"/>
            <w:vAlign w:val="center"/>
          </w:tcPr>
          <w:p w:rsidR="00A83776" w:rsidRPr="008728BA" w:rsidRDefault="00A83776" w:rsidP="00111B7F">
            <w:pPr>
              <w:jc w:val="center"/>
              <w:rPr>
                <w:lang w:val="en-US"/>
              </w:rPr>
            </w:pPr>
            <w:r>
              <w:rPr>
                <w:lang w:val="en-US"/>
              </w:rPr>
              <w:t>X</w:t>
            </w:r>
            <w:r>
              <w:t>2</w:t>
            </w:r>
            <w:r>
              <w:rPr>
                <w:lang w:val="en-US"/>
              </w:rPr>
              <w:t>.</w:t>
            </w:r>
            <w:r w:rsidRPr="008728BA">
              <w:rPr>
                <w:lang w:val="en-US"/>
              </w:rPr>
              <w:t>1</w:t>
            </w:r>
          </w:p>
        </w:tc>
        <w:tc>
          <w:tcPr>
            <w:tcW w:w="992" w:type="dxa"/>
            <w:vAlign w:val="bottom"/>
          </w:tcPr>
          <w:p w:rsidR="00A83776" w:rsidRDefault="00A83776" w:rsidP="00111B7F">
            <w:pPr>
              <w:jc w:val="right"/>
              <w:rPr>
                <w:color w:val="000000"/>
              </w:rPr>
            </w:pPr>
            <w:r>
              <w:rPr>
                <w:color w:val="000000"/>
              </w:rPr>
              <w:t>0,860</w:t>
            </w:r>
          </w:p>
        </w:tc>
        <w:tc>
          <w:tcPr>
            <w:tcW w:w="851" w:type="dxa"/>
            <w:vAlign w:val="bottom"/>
          </w:tcPr>
          <w:p w:rsidR="00A83776" w:rsidRDefault="00A83776" w:rsidP="00111B7F">
            <w:pPr>
              <w:jc w:val="right"/>
              <w:rPr>
                <w:color w:val="000000"/>
              </w:rPr>
            </w:pPr>
            <w:r>
              <w:rPr>
                <w:color w:val="000000"/>
              </w:rPr>
              <w:t>14,79</w:t>
            </w:r>
          </w:p>
        </w:tc>
        <w:tc>
          <w:tcPr>
            <w:tcW w:w="850" w:type="dxa"/>
            <w:vAlign w:val="bottom"/>
          </w:tcPr>
          <w:p w:rsidR="00A83776" w:rsidRDefault="00A83776" w:rsidP="00111B7F">
            <w:pPr>
              <w:jc w:val="right"/>
              <w:rPr>
                <w:color w:val="000000"/>
              </w:rPr>
            </w:pPr>
            <w:r>
              <w:rPr>
                <w:color w:val="000000"/>
              </w:rPr>
              <w:t>1,990</w:t>
            </w:r>
          </w:p>
        </w:tc>
        <w:tc>
          <w:tcPr>
            <w:tcW w:w="850" w:type="dxa"/>
            <w:vAlign w:val="center"/>
          </w:tcPr>
          <w:p w:rsidR="00A83776" w:rsidRPr="008728BA" w:rsidRDefault="00A83776" w:rsidP="00111B7F">
            <w:pPr>
              <w:jc w:val="center"/>
              <w:rPr>
                <w:lang w:val="en-US"/>
              </w:rPr>
            </w:pPr>
            <w:r>
              <w:rPr>
                <w:lang w:val="en-US"/>
              </w:rPr>
              <w:t>Valid</w:t>
            </w:r>
          </w:p>
        </w:tc>
        <w:tc>
          <w:tcPr>
            <w:tcW w:w="851" w:type="dxa"/>
            <w:vMerge w:val="restart"/>
            <w:vAlign w:val="center"/>
          </w:tcPr>
          <w:p w:rsidR="00A83776" w:rsidRPr="003B4BC9" w:rsidRDefault="00A83776" w:rsidP="00111B7F">
            <w:pPr>
              <w:jc w:val="center"/>
              <w:rPr>
                <w:lang w:val="en-US"/>
              </w:rPr>
            </w:pPr>
            <w:r>
              <w:rPr>
                <w:lang w:val="en-US"/>
              </w:rPr>
              <w:t>0,924</w:t>
            </w:r>
          </w:p>
        </w:tc>
        <w:tc>
          <w:tcPr>
            <w:tcW w:w="1134" w:type="dxa"/>
            <w:vMerge w:val="restart"/>
            <w:vAlign w:val="center"/>
          </w:tcPr>
          <w:p w:rsidR="00A83776" w:rsidRPr="008728BA" w:rsidRDefault="00A83776" w:rsidP="00111B7F">
            <w:pPr>
              <w:jc w:val="center"/>
              <w:rPr>
                <w:lang w:val="en-US"/>
              </w:rPr>
            </w:pPr>
            <w:r w:rsidRPr="008728BA">
              <w:rPr>
                <w:lang w:val="en-US"/>
              </w:rPr>
              <w:t>&gt; 0,</w:t>
            </w:r>
            <w:r>
              <w:t>60</w:t>
            </w:r>
            <w:r w:rsidRPr="008728BA">
              <w:rPr>
                <w:lang w:val="en-US"/>
              </w:rPr>
              <w:t xml:space="preserve"> = </w:t>
            </w:r>
            <w:r>
              <w:rPr>
                <w:lang w:val="en-US"/>
              </w:rPr>
              <w:t>reliable</w:t>
            </w:r>
          </w:p>
        </w:tc>
      </w:tr>
      <w:tr w:rsidR="00A83776" w:rsidRPr="008728BA" w:rsidTr="00111B7F">
        <w:trPr>
          <w:trHeight w:val="143"/>
        </w:trPr>
        <w:tc>
          <w:tcPr>
            <w:tcW w:w="1276" w:type="dxa"/>
            <w:vMerge/>
            <w:vAlign w:val="center"/>
          </w:tcPr>
          <w:p w:rsidR="00A83776" w:rsidRPr="008728BA" w:rsidRDefault="00A83776" w:rsidP="00111B7F">
            <w:pPr>
              <w:jc w:val="center"/>
              <w:rPr>
                <w:lang w:val="en-US"/>
              </w:rPr>
            </w:pPr>
          </w:p>
        </w:tc>
        <w:tc>
          <w:tcPr>
            <w:tcW w:w="1134" w:type="dxa"/>
            <w:vAlign w:val="center"/>
          </w:tcPr>
          <w:p w:rsidR="00A83776" w:rsidRPr="008728BA" w:rsidRDefault="00A83776" w:rsidP="00111B7F">
            <w:pPr>
              <w:jc w:val="center"/>
              <w:rPr>
                <w:lang w:val="en-US"/>
              </w:rPr>
            </w:pPr>
            <w:r>
              <w:rPr>
                <w:lang w:val="en-US"/>
              </w:rPr>
              <w:t>X</w:t>
            </w:r>
            <w:r>
              <w:t>2</w:t>
            </w:r>
            <w:r>
              <w:rPr>
                <w:lang w:val="en-US"/>
              </w:rPr>
              <w:t>.</w:t>
            </w:r>
            <w:r w:rsidRPr="008728BA">
              <w:rPr>
                <w:lang w:val="en-US"/>
              </w:rPr>
              <w:t>2</w:t>
            </w:r>
          </w:p>
        </w:tc>
        <w:tc>
          <w:tcPr>
            <w:tcW w:w="992" w:type="dxa"/>
            <w:vAlign w:val="bottom"/>
          </w:tcPr>
          <w:p w:rsidR="00A83776" w:rsidRDefault="00A83776" w:rsidP="00111B7F">
            <w:pPr>
              <w:jc w:val="right"/>
              <w:rPr>
                <w:color w:val="000000"/>
              </w:rPr>
            </w:pPr>
            <w:r>
              <w:rPr>
                <w:color w:val="000000"/>
              </w:rPr>
              <w:t>0,718</w:t>
            </w:r>
          </w:p>
        </w:tc>
        <w:tc>
          <w:tcPr>
            <w:tcW w:w="851" w:type="dxa"/>
            <w:vAlign w:val="bottom"/>
          </w:tcPr>
          <w:p w:rsidR="00A83776" w:rsidRDefault="00A83776" w:rsidP="00111B7F">
            <w:pPr>
              <w:jc w:val="right"/>
              <w:rPr>
                <w:color w:val="000000"/>
              </w:rPr>
            </w:pPr>
            <w:r>
              <w:rPr>
                <w:color w:val="000000"/>
              </w:rPr>
              <w:t>9,05</w:t>
            </w:r>
          </w:p>
        </w:tc>
        <w:tc>
          <w:tcPr>
            <w:tcW w:w="850" w:type="dxa"/>
            <w:vAlign w:val="bottom"/>
          </w:tcPr>
          <w:p w:rsidR="00A83776" w:rsidRDefault="00A83776" w:rsidP="00111B7F">
            <w:pPr>
              <w:jc w:val="right"/>
              <w:rPr>
                <w:color w:val="000000"/>
              </w:rPr>
            </w:pPr>
            <w:r>
              <w:rPr>
                <w:color w:val="000000"/>
              </w:rPr>
              <w:t>1,990</w:t>
            </w:r>
          </w:p>
        </w:tc>
        <w:tc>
          <w:tcPr>
            <w:tcW w:w="850" w:type="dxa"/>
            <w:vAlign w:val="center"/>
          </w:tcPr>
          <w:p w:rsidR="00A83776" w:rsidRPr="008728BA" w:rsidRDefault="00A83776" w:rsidP="00111B7F">
            <w:pPr>
              <w:jc w:val="center"/>
              <w:rPr>
                <w:lang w:val="en-US"/>
              </w:rPr>
            </w:pPr>
            <w:r>
              <w:rPr>
                <w:lang w:val="en-US"/>
              </w:rPr>
              <w:t>Valid</w:t>
            </w:r>
          </w:p>
        </w:tc>
        <w:tc>
          <w:tcPr>
            <w:tcW w:w="851" w:type="dxa"/>
            <w:vMerge/>
            <w:vAlign w:val="center"/>
          </w:tcPr>
          <w:p w:rsidR="00A83776" w:rsidRPr="008728BA" w:rsidRDefault="00A83776" w:rsidP="00111B7F">
            <w:pPr>
              <w:jc w:val="center"/>
              <w:rPr>
                <w:lang w:val="en-US"/>
              </w:rPr>
            </w:pPr>
          </w:p>
        </w:tc>
        <w:tc>
          <w:tcPr>
            <w:tcW w:w="1134" w:type="dxa"/>
            <w:vMerge/>
            <w:vAlign w:val="center"/>
          </w:tcPr>
          <w:p w:rsidR="00A83776" w:rsidRPr="008728BA" w:rsidRDefault="00A83776" w:rsidP="00111B7F">
            <w:pPr>
              <w:jc w:val="center"/>
              <w:rPr>
                <w:lang w:val="en-US"/>
              </w:rPr>
            </w:pPr>
          </w:p>
        </w:tc>
      </w:tr>
      <w:tr w:rsidR="00A83776" w:rsidRPr="008728BA" w:rsidTr="00111B7F">
        <w:trPr>
          <w:trHeight w:val="276"/>
        </w:trPr>
        <w:tc>
          <w:tcPr>
            <w:tcW w:w="1276" w:type="dxa"/>
            <w:vMerge/>
            <w:vAlign w:val="center"/>
          </w:tcPr>
          <w:p w:rsidR="00A83776" w:rsidRPr="008728BA" w:rsidRDefault="00A83776" w:rsidP="00111B7F">
            <w:pPr>
              <w:jc w:val="center"/>
            </w:pPr>
          </w:p>
        </w:tc>
        <w:tc>
          <w:tcPr>
            <w:tcW w:w="1134" w:type="dxa"/>
            <w:vAlign w:val="center"/>
          </w:tcPr>
          <w:p w:rsidR="00A83776" w:rsidRDefault="00A83776" w:rsidP="00111B7F">
            <w:pPr>
              <w:jc w:val="center"/>
            </w:pPr>
            <w:r>
              <w:rPr>
                <w:lang w:val="en-US"/>
              </w:rPr>
              <w:t>X</w:t>
            </w:r>
            <w:r>
              <w:t>2</w:t>
            </w:r>
            <w:r>
              <w:rPr>
                <w:lang w:val="en-US"/>
              </w:rPr>
              <w:t>.3</w:t>
            </w:r>
          </w:p>
        </w:tc>
        <w:tc>
          <w:tcPr>
            <w:tcW w:w="992" w:type="dxa"/>
            <w:vAlign w:val="bottom"/>
          </w:tcPr>
          <w:p w:rsidR="00A83776" w:rsidRDefault="00A83776" w:rsidP="00111B7F">
            <w:pPr>
              <w:jc w:val="right"/>
              <w:rPr>
                <w:color w:val="000000"/>
              </w:rPr>
            </w:pPr>
            <w:r>
              <w:rPr>
                <w:color w:val="000000"/>
              </w:rPr>
              <w:t>0,873</w:t>
            </w:r>
          </w:p>
        </w:tc>
        <w:tc>
          <w:tcPr>
            <w:tcW w:w="851" w:type="dxa"/>
            <w:vAlign w:val="bottom"/>
          </w:tcPr>
          <w:p w:rsidR="00A83776" w:rsidRDefault="00A83776" w:rsidP="00111B7F">
            <w:pPr>
              <w:jc w:val="right"/>
              <w:rPr>
                <w:color w:val="000000"/>
              </w:rPr>
            </w:pPr>
            <w:r>
              <w:rPr>
                <w:color w:val="000000"/>
              </w:rPr>
              <w:t>15,71</w:t>
            </w:r>
          </w:p>
        </w:tc>
        <w:tc>
          <w:tcPr>
            <w:tcW w:w="850" w:type="dxa"/>
            <w:vAlign w:val="bottom"/>
          </w:tcPr>
          <w:p w:rsidR="00A83776" w:rsidRDefault="00A83776" w:rsidP="00111B7F">
            <w:pPr>
              <w:jc w:val="right"/>
              <w:rPr>
                <w:color w:val="000000"/>
              </w:rPr>
            </w:pPr>
            <w:r>
              <w:rPr>
                <w:color w:val="000000"/>
              </w:rPr>
              <w:t>1,990</w:t>
            </w:r>
          </w:p>
        </w:tc>
        <w:tc>
          <w:tcPr>
            <w:tcW w:w="850" w:type="dxa"/>
            <w:vAlign w:val="center"/>
          </w:tcPr>
          <w:p w:rsidR="00A83776" w:rsidRDefault="00A83776" w:rsidP="00111B7F">
            <w:pPr>
              <w:jc w:val="center"/>
            </w:pPr>
            <w:r>
              <w:rPr>
                <w:lang w:val="en-US"/>
              </w:rPr>
              <w:t>Valid</w:t>
            </w:r>
          </w:p>
        </w:tc>
        <w:tc>
          <w:tcPr>
            <w:tcW w:w="851" w:type="dxa"/>
            <w:vMerge/>
            <w:vAlign w:val="center"/>
          </w:tcPr>
          <w:p w:rsidR="00A83776" w:rsidRPr="008728BA" w:rsidRDefault="00A83776" w:rsidP="00111B7F">
            <w:pPr>
              <w:jc w:val="center"/>
            </w:pPr>
          </w:p>
        </w:tc>
        <w:tc>
          <w:tcPr>
            <w:tcW w:w="1134" w:type="dxa"/>
            <w:vMerge/>
            <w:vAlign w:val="center"/>
          </w:tcPr>
          <w:p w:rsidR="00A83776" w:rsidRPr="008728BA" w:rsidRDefault="00A83776" w:rsidP="00111B7F">
            <w:pPr>
              <w:jc w:val="center"/>
            </w:pPr>
          </w:p>
        </w:tc>
      </w:tr>
      <w:tr w:rsidR="00A83776" w:rsidRPr="008728BA" w:rsidTr="00111B7F">
        <w:trPr>
          <w:trHeight w:val="276"/>
        </w:trPr>
        <w:tc>
          <w:tcPr>
            <w:tcW w:w="1276" w:type="dxa"/>
            <w:vMerge/>
            <w:vAlign w:val="center"/>
          </w:tcPr>
          <w:p w:rsidR="00A83776" w:rsidRPr="008728BA" w:rsidRDefault="00A83776" w:rsidP="00111B7F">
            <w:pPr>
              <w:jc w:val="center"/>
            </w:pPr>
          </w:p>
        </w:tc>
        <w:tc>
          <w:tcPr>
            <w:tcW w:w="1134" w:type="dxa"/>
            <w:vAlign w:val="center"/>
          </w:tcPr>
          <w:p w:rsidR="00A83776" w:rsidRDefault="00A83776" w:rsidP="00111B7F">
            <w:pPr>
              <w:jc w:val="center"/>
            </w:pPr>
            <w:r>
              <w:rPr>
                <w:lang w:val="en-US"/>
              </w:rPr>
              <w:t>X</w:t>
            </w:r>
            <w:r>
              <w:t>2</w:t>
            </w:r>
            <w:r>
              <w:rPr>
                <w:lang w:val="en-US"/>
              </w:rPr>
              <w:t>.4</w:t>
            </w:r>
          </w:p>
        </w:tc>
        <w:tc>
          <w:tcPr>
            <w:tcW w:w="992" w:type="dxa"/>
            <w:vAlign w:val="bottom"/>
          </w:tcPr>
          <w:p w:rsidR="00A83776" w:rsidRDefault="00A83776" w:rsidP="00111B7F">
            <w:pPr>
              <w:jc w:val="right"/>
              <w:rPr>
                <w:color w:val="000000"/>
              </w:rPr>
            </w:pPr>
            <w:r>
              <w:rPr>
                <w:color w:val="000000"/>
              </w:rPr>
              <w:t>0,845</w:t>
            </w:r>
          </w:p>
        </w:tc>
        <w:tc>
          <w:tcPr>
            <w:tcW w:w="851" w:type="dxa"/>
            <w:vAlign w:val="bottom"/>
          </w:tcPr>
          <w:p w:rsidR="00A83776" w:rsidRDefault="00A83776" w:rsidP="00111B7F">
            <w:pPr>
              <w:jc w:val="right"/>
              <w:rPr>
                <w:color w:val="000000"/>
              </w:rPr>
            </w:pPr>
            <w:r>
              <w:rPr>
                <w:color w:val="000000"/>
              </w:rPr>
              <w:t>13,87</w:t>
            </w:r>
          </w:p>
        </w:tc>
        <w:tc>
          <w:tcPr>
            <w:tcW w:w="850" w:type="dxa"/>
            <w:vAlign w:val="bottom"/>
          </w:tcPr>
          <w:p w:rsidR="00A83776" w:rsidRDefault="00A83776" w:rsidP="00111B7F">
            <w:pPr>
              <w:jc w:val="right"/>
              <w:rPr>
                <w:color w:val="000000"/>
              </w:rPr>
            </w:pPr>
            <w:r>
              <w:rPr>
                <w:color w:val="000000"/>
              </w:rPr>
              <w:t>1,990</w:t>
            </w:r>
          </w:p>
        </w:tc>
        <w:tc>
          <w:tcPr>
            <w:tcW w:w="850" w:type="dxa"/>
            <w:vAlign w:val="center"/>
          </w:tcPr>
          <w:p w:rsidR="00A83776" w:rsidRDefault="00A83776" w:rsidP="00111B7F">
            <w:pPr>
              <w:jc w:val="center"/>
            </w:pPr>
            <w:r>
              <w:rPr>
                <w:lang w:val="en-US"/>
              </w:rPr>
              <w:t>Valid</w:t>
            </w:r>
          </w:p>
        </w:tc>
        <w:tc>
          <w:tcPr>
            <w:tcW w:w="851" w:type="dxa"/>
            <w:vMerge/>
            <w:vAlign w:val="center"/>
          </w:tcPr>
          <w:p w:rsidR="00A83776" w:rsidRPr="008728BA" w:rsidRDefault="00A83776" w:rsidP="00111B7F">
            <w:pPr>
              <w:jc w:val="center"/>
            </w:pPr>
          </w:p>
        </w:tc>
        <w:tc>
          <w:tcPr>
            <w:tcW w:w="1134" w:type="dxa"/>
            <w:vMerge/>
            <w:vAlign w:val="center"/>
          </w:tcPr>
          <w:p w:rsidR="00A83776" w:rsidRPr="008728BA" w:rsidRDefault="00A83776" w:rsidP="00111B7F">
            <w:pPr>
              <w:jc w:val="center"/>
            </w:pPr>
          </w:p>
        </w:tc>
      </w:tr>
      <w:tr w:rsidR="00A83776" w:rsidRPr="008728BA" w:rsidTr="00111B7F">
        <w:trPr>
          <w:trHeight w:val="276"/>
        </w:trPr>
        <w:tc>
          <w:tcPr>
            <w:tcW w:w="1276" w:type="dxa"/>
            <w:vMerge/>
            <w:vAlign w:val="center"/>
          </w:tcPr>
          <w:p w:rsidR="00A83776" w:rsidRPr="008728BA" w:rsidRDefault="00A83776" w:rsidP="00111B7F">
            <w:pPr>
              <w:jc w:val="center"/>
            </w:pPr>
          </w:p>
        </w:tc>
        <w:tc>
          <w:tcPr>
            <w:tcW w:w="1134" w:type="dxa"/>
            <w:vAlign w:val="center"/>
          </w:tcPr>
          <w:p w:rsidR="00A83776" w:rsidRDefault="00A83776" w:rsidP="00111B7F">
            <w:pPr>
              <w:jc w:val="center"/>
            </w:pPr>
            <w:r>
              <w:rPr>
                <w:lang w:val="en-US"/>
              </w:rPr>
              <w:t>X</w:t>
            </w:r>
            <w:r>
              <w:t>2</w:t>
            </w:r>
            <w:r>
              <w:rPr>
                <w:lang w:val="en-US"/>
              </w:rPr>
              <w:t>.5</w:t>
            </w:r>
          </w:p>
        </w:tc>
        <w:tc>
          <w:tcPr>
            <w:tcW w:w="992" w:type="dxa"/>
            <w:vAlign w:val="bottom"/>
          </w:tcPr>
          <w:p w:rsidR="00A83776" w:rsidRDefault="00A83776" w:rsidP="00111B7F">
            <w:pPr>
              <w:jc w:val="right"/>
              <w:rPr>
                <w:color w:val="000000"/>
              </w:rPr>
            </w:pPr>
            <w:r>
              <w:rPr>
                <w:color w:val="000000"/>
              </w:rPr>
              <w:t>0,915</w:t>
            </w:r>
          </w:p>
        </w:tc>
        <w:tc>
          <w:tcPr>
            <w:tcW w:w="851" w:type="dxa"/>
            <w:vAlign w:val="bottom"/>
          </w:tcPr>
          <w:p w:rsidR="00A83776" w:rsidRDefault="00A83776" w:rsidP="00111B7F">
            <w:pPr>
              <w:jc w:val="right"/>
              <w:rPr>
                <w:color w:val="000000"/>
              </w:rPr>
            </w:pPr>
            <w:r>
              <w:rPr>
                <w:color w:val="000000"/>
              </w:rPr>
              <w:t>19,90</w:t>
            </w:r>
          </w:p>
        </w:tc>
        <w:tc>
          <w:tcPr>
            <w:tcW w:w="850" w:type="dxa"/>
            <w:vAlign w:val="bottom"/>
          </w:tcPr>
          <w:p w:rsidR="00A83776" w:rsidRDefault="00A83776" w:rsidP="00111B7F">
            <w:pPr>
              <w:jc w:val="right"/>
              <w:rPr>
                <w:color w:val="000000"/>
              </w:rPr>
            </w:pPr>
            <w:r>
              <w:rPr>
                <w:color w:val="000000"/>
              </w:rPr>
              <w:t>1,990</w:t>
            </w:r>
          </w:p>
        </w:tc>
        <w:tc>
          <w:tcPr>
            <w:tcW w:w="850" w:type="dxa"/>
            <w:vAlign w:val="center"/>
          </w:tcPr>
          <w:p w:rsidR="00A83776" w:rsidRDefault="00A83776" w:rsidP="00111B7F">
            <w:pPr>
              <w:jc w:val="center"/>
            </w:pPr>
            <w:r>
              <w:rPr>
                <w:lang w:val="en-US"/>
              </w:rPr>
              <w:t>Valid</w:t>
            </w:r>
          </w:p>
        </w:tc>
        <w:tc>
          <w:tcPr>
            <w:tcW w:w="851" w:type="dxa"/>
            <w:vMerge/>
            <w:vAlign w:val="center"/>
          </w:tcPr>
          <w:p w:rsidR="00A83776" w:rsidRPr="008728BA" w:rsidRDefault="00A83776" w:rsidP="00111B7F">
            <w:pPr>
              <w:jc w:val="center"/>
            </w:pPr>
          </w:p>
        </w:tc>
        <w:tc>
          <w:tcPr>
            <w:tcW w:w="1134" w:type="dxa"/>
            <w:vMerge/>
            <w:vAlign w:val="center"/>
          </w:tcPr>
          <w:p w:rsidR="00A83776" w:rsidRPr="008728BA" w:rsidRDefault="00A83776" w:rsidP="00111B7F">
            <w:pPr>
              <w:jc w:val="center"/>
            </w:pPr>
          </w:p>
        </w:tc>
      </w:tr>
      <w:tr w:rsidR="00A83776" w:rsidRPr="008728BA" w:rsidTr="00111B7F">
        <w:trPr>
          <w:trHeight w:val="279"/>
        </w:trPr>
        <w:tc>
          <w:tcPr>
            <w:tcW w:w="1276" w:type="dxa"/>
            <w:vMerge/>
            <w:vAlign w:val="center"/>
          </w:tcPr>
          <w:p w:rsidR="00A83776" w:rsidRPr="008728BA" w:rsidRDefault="00A83776" w:rsidP="00111B7F">
            <w:pPr>
              <w:jc w:val="center"/>
            </w:pPr>
          </w:p>
        </w:tc>
        <w:tc>
          <w:tcPr>
            <w:tcW w:w="1134" w:type="dxa"/>
            <w:vAlign w:val="center"/>
          </w:tcPr>
          <w:p w:rsidR="00A83776" w:rsidRDefault="00A83776" w:rsidP="00111B7F">
            <w:pPr>
              <w:jc w:val="center"/>
            </w:pPr>
            <w:r>
              <w:rPr>
                <w:lang w:val="en-US"/>
              </w:rPr>
              <w:t>X</w:t>
            </w:r>
            <w:r>
              <w:t>2</w:t>
            </w:r>
            <w:r>
              <w:rPr>
                <w:lang w:val="en-US"/>
              </w:rPr>
              <w:t>.6</w:t>
            </w:r>
          </w:p>
        </w:tc>
        <w:tc>
          <w:tcPr>
            <w:tcW w:w="992" w:type="dxa"/>
            <w:vAlign w:val="bottom"/>
          </w:tcPr>
          <w:p w:rsidR="00A83776" w:rsidRDefault="00A83776" w:rsidP="00111B7F">
            <w:pPr>
              <w:jc w:val="right"/>
              <w:rPr>
                <w:color w:val="000000"/>
              </w:rPr>
            </w:pPr>
            <w:r>
              <w:rPr>
                <w:color w:val="000000"/>
              </w:rPr>
              <w:t>0,901</w:t>
            </w:r>
          </w:p>
        </w:tc>
        <w:tc>
          <w:tcPr>
            <w:tcW w:w="851" w:type="dxa"/>
            <w:vAlign w:val="bottom"/>
          </w:tcPr>
          <w:p w:rsidR="00A83776" w:rsidRDefault="00A83776" w:rsidP="00111B7F">
            <w:pPr>
              <w:jc w:val="right"/>
              <w:rPr>
                <w:color w:val="000000"/>
              </w:rPr>
            </w:pPr>
            <w:r>
              <w:rPr>
                <w:color w:val="000000"/>
              </w:rPr>
              <w:t>18,22</w:t>
            </w:r>
          </w:p>
        </w:tc>
        <w:tc>
          <w:tcPr>
            <w:tcW w:w="850" w:type="dxa"/>
            <w:vAlign w:val="bottom"/>
          </w:tcPr>
          <w:p w:rsidR="00A83776" w:rsidRDefault="00A83776" w:rsidP="00111B7F">
            <w:pPr>
              <w:jc w:val="right"/>
              <w:rPr>
                <w:color w:val="000000"/>
              </w:rPr>
            </w:pPr>
            <w:r>
              <w:rPr>
                <w:color w:val="000000"/>
              </w:rPr>
              <w:t>1,990</w:t>
            </w:r>
          </w:p>
        </w:tc>
        <w:tc>
          <w:tcPr>
            <w:tcW w:w="850" w:type="dxa"/>
            <w:vAlign w:val="center"/>
          </w:tcPr>
          <w:p w:rsidR="00A83776" w:rsidRDefault="00A83776" w:rsidP="00111B7F">
            <w:pPr>
              <w:jc w:val="center"/>
            </w:pPr>
            <w:r>
              <w:rPr>
                <w:lang w:val="en-US"/>
              </w:rPr>
              <w:t>Valid</w:t>
            </w:r>
          </w:p>
        </w:tc>
        <w:tc>
          <w:tcPr>
            <w:tcW w:w="851" w:type="dxa"/>
            <w:vMerge/>
            <w:vAlign w:val="center"/>
          </w:tcPr>
          <w:p w:rsidR="00A83776" w:rsidRPr="008728BA" w:rsidRDefault="00A83776" w:rsidP="00111B7F">
            <w:pPr>
              <w:jc w:val="center"/>
            </w:pPr>
          </w:p>
        </w:tc>
        <w:tc>
          <w:tcPr>
            <w:tcW w:w="1134" w:type="dxa"/>
            <w:vMerge/>
            <w:vAlign w:val="center"/>
          </w:tcPr>
          <w:p w:rsidR="00A83776" w:rsidRPr="008728BA" w:rsidRDefault="00A83776" w:rsidP="00111B7F">
            <w:pPr>
              <w:jc w:val="center"/>
            </w:pPr>
          </w:p>
        </w:tc>
      </w:tr>
    </w:tbl>
    <w:p w:rsidR="00A83776" w:rsidRPr="00C60B6C" w:rsidRDefault="00A83776" w:rsidP="00A83776">
      <w:pPr>
        <w:spacing w:line="480" w:lineRule="auto"/>
        <w:jc w:val="both"/>
      </w:pPr>
      <w:r>
        <w:t xml:space="preserve">Sumber : Data Olahan lampiran </w:t>
      </w:r>
      <w:r>
        <w:rPr>
          <w:lang w:val="id-ID"/>
        </w:rPr>
        <w:t>2021</w:t>
      </w:r>
    </w:p>
    <w:p w:rsidR="00A83776" w:rsidRDefault="00A83776" w:rsidP="00A83776">
      <w:pPr>
        <w:spacing w:line="480" w:lineRule="auto"/>
        <w:ind w:firstLine="720"/>
        <w:jc w:val="both"/>
      </w:pPr>
      <w:r w:rsidRPr="008728BA">
        <w:t xml:space="preserve">Tabel diatas menjelaskan bahwa semua item </w:t>
      </w:r>
      <w:r w:rsidRPr="005A2E7C">
        <w:t>pernyataan</w:t>
      </w:r>
      <w:r w:rsidRPr="008728BA">
        <w:t xml:space="preserve"> untuk </w:t>
      </w:r>
      <w:r>
        <w:t>Variabel Kepuasan Kerja</w:t>
      </w:r>
      <w:r>
        <w:rPr>
          <w:lang w:val="id-ID"/>
        </w:rPr>
        <w:t xml:space="preserve"> (X2)</w:t>
      </w:r>
      <w:r w:rsidRPr="008728BA">
        <w:t xml:space="preserve"> menunjukkan hasil yang valid, Keputusan ini diambil karena nilai t</w:t>
      </w:r>
      <w:r w:rsidRPr="008728BA">
        <w:rPr>
          <w:vertAlign w:val="subscript"/>
        </w:rPr>
        <w:t>hitung</w:t>
      </w:r>
      <w:r w:rsidRPr="008728BA">
        <w:t>&gt; t</w:t>
      </w:r>
      <w:r w:rsidRPr="008728BA">
        <w:rPr>
          <w:vertAlign w:val="subscript"/>
        </w:rPr>
        <w:t>tabel</w:t>
      </w:r>
      <w:r w:rsidRPr="008728BA">
        <w:t xml:space="preserve">, Sedangkan koefisien alphanya sebesar </w:t>
      </w:r>
      <w:r>
        <w:t>0,</w:t>
      </w:r>
      <w:r>
        <w:rPr>
          <w:color w:val="000000"/>
        </w:rPr>
        <w:t>924</w:t>
      </w:r>
      <w:r>
        <w:rPr>
          <w:lang w:val="id-ID"/>
        </w:rPr>
        <w:t>d</w:t>
      </w:r>
      <w:r w:rsidRPr="008728BA">
        <w:t xml:space="preserve">engan demikian berarti semua item </w:t>
      </w:r>
      <w:r w:rsidRPr="005A2E7C">
        <w:t>pernyataan</w:t>
      </w:r>
      <w:r w:rsidRPr="008728BA">
        <w:t xml:space="preserve"> untuk </w:t>
      </w:r>
      <w:r>
        <w:rPr>
          <w:lang w:val="id-ID"/>
        </w:rPr>
        <w:t>v</w:t>
      </w:r>
      <w:r>
        <w:t>ariabel Kepuasan Kerja</w:t>
      </w:r>
      <w:r>
        <w:rPr>
          <w:lang w:val="id-ID"/>
        </w:rPr>
        <w:t xml:space="preserve"> (X2) </w:t>
      </w:r>
      <w:r w:rsidRPr="008728BA">
        <w:t xml:space="preserve">reliabel karena </w:t>
      </w:r>
      <w:r w:rsidRPr="00097601">
        <w:rPr>
          <w:i/>
          <w:lang w:val="id-ID"/>
        </w:rPr>
        <w:t>Cronbach's Alpha</w:t>
      </w:r>
      <w:r w:rsidRPr="008728BA">
        <w:t>&gt; 0,</w:t>
      </w:r>
      <w:r>
        <w:rPr>
          <w:lang w:val="id-ID"/>
        </w:rPr>
        <w:t>60</w:t>
      </w:r>
      <w:r>
        <w:t>.</w:t>
      </w:r>
    </w:p>
    <w:p w:rsidR="00A83776" w:rsidRPr="00B0636F" w:rsidRDefault="00A83776" w:rsidP="00DA7232">
      <w:pPr>
        <w:pStyle w:val="ListParagraph"/>
        <w:numPr>
          <w:ilvl w:val="0"/>
          <w:numId w:val="50"/>
        </w:numPr>
        <w:spacing w:after="0" w:line="480" w:lineRule="auto"/>
        <w:jc w:val="both"/>
        <w:rPr>
          <w:rFonts w:ascii="Times New Roman" w:hAnsi="Times New Roman" w:cs="Times New Roman"/>
          <w:b/>
          <w:sz w:val="24"/>
          <w:szCs w:val="24"/>
          <w:lang w:val="id-ID"/>
        </w:rPr>
      </w:pPr>
      <w:r w:rsidRPr="00B0636F">
        <w:rPr>
          <w:rFonts w:ascii="Times New Roman" w:hAnsi="Times New Roman" w:cs="Times New Roman"/>
          <w:b/>
          <w:sz w:val="24"/>
          <w:szCs w:val="24"/>
          <w:lang w:val="id-ID"/>
        </w:rPr>
        <w:t xml:space="preserve">Uji validitas dan Uji Reliabilitas Variabel </w:t>
      </w:r>
      <w:r>
        <w:rPr>
          <w:rFonts w:ascii="Times New Roman" w:hAnsi="Times New Roman" w:cs="Times New Roman"/>
          <w:b/>
          <w:sz w:val="24"/>
          <w:szCs w:val="24"/>
        </w:rPr>
        <w:t>Keterikatan Karyawan(Y)</w:t>
      </w:r>
    </w:p>
    <w:p w:rsidR="00A83776" w:rsidRPr="00AD6CD6" w:rsidRDefault="00A83776" w:rsidP="00A8377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id-ID"/>
        </w:rPr>
        <w:t>Berdasarkan hasil analisis data pada lampiran 4 diperoleh hasil penelitian sebagaimana pada tabel berikut :</w:t>
      </w:r>
    </w:p>
    <w:p w:rsidR="00A83776" w:rsidRDefault="00A83776" w:rsidP="00A83776">
      <w:pPr>
        <w:jc w:val="center"/>
        <w:outlineLvl w:val="0"/>
        <w:rPr>
          <w:b/>
          <w:lang w:val="id-ID"/>
        </w:rPr>
      </w:pPr>
      <w:r>
        <w:rPr>
          <w:b/>
        </w:rPr>
        <w:t>Tabel 4.</w:t>
      </w:r>
      <w:r w:rsidRPr="002239F2">
        <w:rPr>
          <w:b/>
        </w:rPr>
        <w:t>10</w:t>
      </w:r>
      <w:r w:rsidRPr="008728BA">
        <w:rPr>
          <w:b/>
        </w:rPr>
        <w:t xml:space="preserve"> Hasil U</w:t>
      </w:r>
      <w:r>
        <w:rPr>
          <w:b/>
          <w:lang w:val="id-ID"/>
        </w:rPr>
        <w:t>j</w:t>
      </w:r>
      <w:r w:rsidRPr="008728BA">
        <w:rPr>
          <w:b/>
        </w:rPr>
        <w:t>i validitas dan Reliabilitas</w:t>
      </w:r>
      <w:r w:rsidRPr="00B0636F">
        <w:rPr>
          <w:b/>
          <w:lang w:val="id-ID"/>
        </w:rPr>
        <w:t xml:space="preserve">Variabel </w:t>
      </w:r>
      <w:r>
        <w:rPr>
          <w:b/>
        </w:rPr>
        <w:t>Keterikatan Karyawan(Y)</w:t>
      </w:r>
    </w:p>
    <w:tbl>
      <w:tblPr>
        <w:tblStyle w:val="TableGrid1"/>
        <w:tblW w:w="7954" w:type="dxa"/>
        <w:tblInd w:w="108" w:type="dxa"/>
        <w:tblLayout w:type="fixed"/>
        <w:tblLook w:val="04A0"/>
      </w:tblPr>
      <w:tblGrid>
        <w:gridCol w:w="1418"/>
        <w:gridCol w:w="1170"/>
        <w:gridCol w:w="830"/>
        <w:gridCol w:w="851"/>
        <w:gridCol w:w="850"/>
        <w:gridCol w:w="850"/>
        <w:gridCol w:w="851"/>
        <w:gridCol w:w="1134"/>
      </w:tblGrid>
      <w:tr w:rsidR="00A83776" w:rsidRPr="008728BA" w:rsidTr="00111B7F">
        <w:tc>
          <w:tcPr>
            <w:tcW w:w="1418" w:type="dxa"/>
            <w:vMerge w:val="restart"/>
            <w:vAlign w:val="center"/>
          </w:tcPr>
          <w:p w:rsidR="00A83776" w:rsidRPr="008728BA" w:rsidRDefault="00A83776" w:rsidP="00111B7F">
            <w:pPr>
              <w:jc w:val="center"/>
              <w:rPr>
                <w:lang w:val="en-US"/>
              </w:rPr>
            </w:pPr>
            <w:r w:rsidRPr="008728BA">
              <w:rPr>
                <w:lang w:val="en-US"/>
              </w:rPr>
              <w:t>Variabel</w:t>
            </w:r>
          </w:p>
        </w:tc>
        <w:tc>
          <w:tcPr>
            <w:tcW w:w="1170" w:type="dxa"/>
            <w:vMerge w:val="restart"/>
            <w:vAlign w:val="center"/>
          </w:tcPr>
          <w:p w:rsidR="00A83776" w:rsidRPr="008728BA" w:rsidRDefault="00A83776" w:rsidP="00111B7F">
            <w:pPr>
              <w:jc w:val="center"/>
              <w:rPr>
                <w:lang w:val="en-US"/>
              </w:rPr>
            </w:pPr>
            <w:r w:rsidRPr="008728BA">
              <w:rPr>
                <w:lang w:val="en-US"/>
              </w:rPr>
              <w:t>Indikator</w:t>
            </w:r>
          </w:p>
        </w:tc>
        <w:tc>
          <w:tcPr>
            <w:tcW w:w="3381" w:type="dxa"/>
            <w:gridSpan w:val="4"/>
          </w:tcPr>
          <w:p w:rsidR="00A83776" w:rsidRPr="008728BA" w:rsidRDefault="00A83776" w:rsidP="00111B7F">
            <w:pPr>
              <w:jc w:val="center"/>
              <w:rPr>
                <w:lang w:val="en-US"/>
              </w:rPr>
            </w:pPr>
            <w:r w:rsidRPr="008728BA">
              <w:rPr>
                <w:lang w:val="en-US"/>
              </w:rPr>
              <w:t>Uji Validitas</w:t>
            </w:r>
          </w:p>
        </w:tc>
        <w:tc>
          <w:tcPr>
            <w:tcW w:w="1985" w:type="dxa"/>
            <w:gridSpan w:val="2"/>
            <w:vAlign w:val="center"/>
          </w:tcPr>
          <w:p w:rsidR="00A83776" w:rsidRPr="008728BA" w:rsidRDefault="00A83776" w:rsidP="00111B7F">
            <w:pPr>
              <w:jc w:val="center"/>
              <w:rPr>
                <w:lang w:val="en-US"/>
              </w:rPr>
            </w:pPr>
            <w:r w:rsidRPr="008728BA">
              <w:rPr>
                <w:lang w:val="en-US"/>
              </w:rPr>
              <w:t>Uji Reliabilitas</w:t>
            </w:r>
          </w:p>
        </w:tc>
      </w:tr>
      <w:tr w:rsidR="00A83776" w:rsidRPr="008728BA" w:rsidTr="00111B7F">
        <w:trPr>
          <w:trHeight w:val="215"/>
        </w:trPr>
        <w:tc>
          <w:tcPr>
            <w:tcW w:w="1418" w:type="dxa"/>
            <w:vMerge/>
            <w:vAlign w:val="center"/>
          </w:tcPr>
          <w:p w:rsidR="00A83776" w:rsidRPr="008728BA" w:rsidRDefault="00A83776" w:rsidP="00111B7F">
            <w:pPr>
              <w:jc w:val="center"/>
              <w:rPr>
                <w:lang w:val="en-US"/>
              </w:rPr>
            </w:pPr>
          </w:p>
        </w:tc>
        <w:tc>
          <w:tcPr>
            <w:tcW w:w="1170" w:type="dxa"/>
            <w:vMerge/>
            <w:vAlign w:val="center"/>
          </w:tcPr>
          <w:p w:rsidR="00A83776" w:rsidRPr="008728BA" w:rsidRDefault="00A83776" w:rsidP="00111B7F">
            <w:pPr>
              <w:jc w:val="center"/>
              <w:rPr>
                <w:lang w:val="en-US"/>
              </w:rPr>
            </w:pPr>
          </w:p>
        </w:tc>
        <w:tc>
          <w:tcPr>
            <w:tcW w:w="830" w:type="dxa"/>
            <w:vAlign w:val="center"/>
          </w:tcPr>
          <w:p w:rsidR="00A83776" w:rsidRPr="008728BA" w:rsidRDefault="00A83776" w:rsidP="00111B7F">
            <w:pPr>
              <w:jc w:val="center"/>
              <w:rPr>
                <w:lang w:val="en-US"/>
              </w:rPr>
            </w:pPr>
            <w:r>
              <w:t>r</w:t>
            </w:r>
            <w:r>
              <w:rPr>
                <w:vertAlign w:val="subscript"/>
              </w:rPr>
              <w:t>hitung</w:t>
            </w:r>
          </w:p>
        </w:tc>
        <w:tc>
          <w:tcPr>
            <w:tcW w:w="851" w:type="dxa"/>
            <w:vAlign w:val="center"/>
          </w:tcPr>
          <w:p w:rsidR="00A83776" w:rsidRPr="008728BA" w:rsidRDefault="00A83776" w:rsidP="00111B7F">
            <w:pPr>
              <w:jc w:val="center"/>
              <w:rPr>
                <w:lang w:val="en-US"/>
              </w:rPr>
            </w:pPr>
            <w:r w:rsidRPr="008728BA">
              <w:rPr>
                <w:lang w:val="en-US"/>
              </w:rPr>
              <w:t xml:space="preserve">t </w:t>
            </w:r>
            <w:r w:rsidRPr="008728BA">
              <w:rPr>
                <w:vertAlign w:val="subscript"/>
                <w:lang w:val="en-US"/>
              </w:rPr>
              <w:t>hitung</w:t>
            </w:r>
          </w:p>
        </w:tc>
        <w:tc>
          <w:tcPr>
            <w:tcW w:w="850" w:type="dxa"/>
            <w:vAlign w:val="center"/>
          </w:tcPr>
          <w:p w:rsidR="00A83776" w:rsidRPr="008728BA" w:rsidRDefault="00A83776" w:rsidP="00111B7F">
            <w:pPr>
              <w:jc w:val="center"/>
              <w:rPr>
                <w:lang w:val="en-US"/>
              </w:rPr>
            </w:pPr>
            <w:r w:rsidRPr="008728BA">
              <w:rPr>
                <w:lang w:val="en-US"/>
              </w:rPr>
              <w:t xml:space="preserve">t </w:t>
            </w:r>
            <w:r w:rsidRPr="008728BA">
              <w:rPr>
                <w:vertAlign w:val="subscript"/>
                <w:lang w:val="en-US"/>
              </w:rPr>
              <w:t>tabel</w:t>
            </w:r>
          </w:p>
        </w:tc>
        <w:tc>
          <w:tcPr>
            <w:tcW w:w="850" w:type="dxa"/>
            <w:vAlign w:val="center"/>
          </w:tcPr>
          <w:p w:rsidR="00A83776" w:rsidRPr="008728BA" w:rsidRDefault="00A83776" w:rsidP="00111B7F">
            <w:pPr>
              <w:jc w:val="center"/>
              <w:rPr>
                <w:lang w:val="en-US"/>
              </w:rPr>
            </w:pPr>
            <w:r w:rsidRPr="008728BA">
              <w:rPr>
                <w:lang w:val="en-US"/>
              </w:rPr>
              <w:t>Ket</w:t>
            </w:r>
          </w:p>
        </w:tc>
        <w:tc>
          <w:tcPr>
            <w:tcW w:w="851" w:type="dxa"/>
            <w:vAlign w:val="center"/>
          </w:tcPr>
          <w:p w:rsidR="00A83776" w:rsidRPr="008728BA" w:rsidRDefault="00A83776" w:rsidP="00111B7F">
            <w:pPr>
              <w:jc w:val="center"/>
              <w:rPr>
                <w:lang w:val="en-US"/>
              </w:rPr>
            </w:pPr>
            <w:r w:rsidRPr="008728BA">
              <w:rPr>
                <w:lang w:val="en-US"/>
              </w:rPr>
              <w:t>Alpha</w:t>
            </w:r>
          </w:p>
        </w:tc>
        <w:tc>
          <w:tcPr>
            <w:tcW w:w="1134" w:type="dxa"/>
            <w:vAlign w:val="center"/>
          </w:tcPr>
          <w:p w:rsidR="00A83776" w:rsidRPr="008728BA" w:rsidRDefault="00A83776" w:rsidP="00111B7F">
            <w:pPr>
              <w:jc w:val="center"/>
              <w:rPr>
                <w:lang w:val="en-US"/>
              </w:rPr>
            </w:pPr>
            <w:r w:rsidRPr="008728BA">
              <w:rPr>
                <w:lang w:val="en-US"/>
              </w:rPr>
              <w:t>Ket</w:t>
            </w:r>
          </w:p>
        </w:tc>
      </w:tr>
      <w:tr w:rsidR="00A83776" w:rsidRPr="008728BA" w:rsidTr="00111B7F">
        <w:tc>
          <w:tcPr>
            <w:tcW w:w="1418" w:type="dxa"/>
            <w:vMerge w:val="restart"/>
            <w:vAlign w:val="center"/>
          </w:tcPr>
          <w:p w:rsidR="00A83776" w:rsidRPr="00A126BB" w:rsidRDefault="00A83776" w:rsidP="00111B7F">
            <w:pPr>
              <w:jc w:val="center"/>
              <w:rPr>
                <w:lang w:val="en-US"/>
              </w:rPr>
            </w:pPr>
            <w:r>
              <w:rPr>
                <w:lang w:val="en-US"/>
              </w:rPr>
              <w:t>Keterikatan Karyawan</w:t>
            </w:r>
          </w:p>
        </w:tc>
        <w:tc>
          <w:tcPr>
            <w:tcW w:w="1170" w:type="dxa"/>
            <w:vAlign w:val="center"/>
          </w:tcPr>
          <w:p w:rsidR="00A83776" w:rsidRPr="00B0636F" w:rsidRDefault="00A83776" w:rsidP="00111B7F">
            <w:pPr>
              <w:jc w:val="center"/>
            </w:pPr>
            <w:r>
              <w:t>Item1</w:t>
            </w:r>
          </w:p>
        </w:tc>
        <w:tc>
          <w:tcPr>
            <w:tcW w:w="830" w:type="dxa"/>
            <w:vAlign w:val="bottom"/>
          </w:tcPr>
          <w:p w:rsidR="00A83776" w:rsidRDefault="00A83776" w:rsidP="00111B7F">
            <w:pPr>
              <w:jc w:val="right"/>
              <w:rPr>
                <w:color w:val="000000"/>
              </w:rPr>
            </w:pPr>
            <w:r>
              <w:rPr>
                <w:color w:val="000000"/>
              </w:rPr>
              <w:t>0,781</w:t>
            </w:r>
          </w:p>
        </w:tc>
        <w:tc>
          <w:tcPr>
            <w:tcW w:w="851" w:type="dxa"/>
            <w:vAlign w:val="bottom"/>
          </w:tcPr>
          <w:p w:rsidR="00A83776" w:rsidRDefault="00A83776" w:rsidP="00111B7F">
            <w:pPr>
              <w:jc w:val="right"/>
              <w:rPr>
                <w:color w:val="000000"/>
              </w:rPr>
            </w:pPr>
            <w:r>
              <w:rPr>
                <w:color w:val="000000"/>
              </w:rPr>
              <w:t>10,97</w:t>
            </w:r>
          </w:p>
        </w:tc>
        <w:tc>
          <w:tcPr>
            <w:tcW w:w="850" w:type="dxa"/>
            <w:tcBorders>
              <w:bottom w:val="single" w:sz="4" w:space="0" w:color="auto"/>
            </w:tcBorders>
            <w:vAlign w:val="bottom"/>
          </w:tcPr>
          <w:p w:rsidR="00A83776" w:rsidRDefault="00A83776" w:rsidP="00111B7F">
            <w:pPr>
              <w:jc w:val="right"/>
              <w:rPr>
                <w:color w:val="000000"/>
              </w:rPr>
            </w:pPr>
            <w:r>
              <w:rPr>
                <w:color w:val="000000"/>
              </w:rPr>
              <w:t>1,990</w:t>
            </w:r>
          </w:p>
        </w:tc>
        <w:tc>
          <w:tcPr>
            <w:tcW w:w="850" w:type="dxa"/>
            <w:tcBorders>
              <w:bottom w:val="single" w:sz="4" w:space="0" w:color="auto"/>
            </w:tcBorders>
            <w:vAlign w:val="center"/>
          </w:tcPr>
          <w:p w:rsidR="00A83776" w:rsidRPr="008728BA" w:rsidRDefault="00A83776" w:rsidP="00111B7F">
            <w:pPr>
              <w:jc w:val="center"/>
              <w:rPr>
                <w:lang w:val="en-US"/>
              </w:rPr>
            </w:pPr>
            <w:r>
              <w:rPr>
                <w:lang w:val="en-US"/>
              </w:rPr>
              <w:t>Valid</w:t>
            </w:r>
          </w:p>
        </w:tc>
        <w:tc>
          <w:tcPr>
            <w:tcW w:w="851" w:type="dxa"/>
            <w:vMerge w:val="restart"/>
            <w:vAlign w:val="center"/>
          </w:tcPr>
          <w:p w:rsidR="00A83776" w:rsidRPr="00BE5B24" w:rsidRDefault="00A83776" w:rsidP="00111B7F">
            <w:pPr>
              <w:jc w:val="center"/>
              <w:rPr>
                <w:lang w:val="en-US"/>
              </w:rPr>
            </w:pPr>
            <w:r>
              <w:rPr>
                <w:lang w:val="en-US"/>
              </w:rPr>
              <w:t>0,726</w:t>
            </w:r>
          </w:p>
        </w:tc>
        <w:tc>
          <w:tcPr>
            <w:tcW w:w="1134" w:type="dxa"/>
            <w:vMerge w:val="restart"/>
            <w:vAlign w:val="center"/>
          </w:tcPr>
          <w:p w:rsidR="00A83776" w:rsidRPr="008728BA" w:rsidRDefault="00A83776" w:rsidP="00111B7F">
            <w:pPr>
              <w:jc w:val="center"/>
              <w:rPr>
                <w:lang w:val="en-US"/>
              </w:rPr>
            </w:pPr>
            <w:r w:rsidRPr="008728BA">
              <w:rPr>
                <w:lang w:val="en-US"/>
              </w:rPr>
              <w:t>&gt; 0,</w:t>
            </w:r>
            <w:r>
              <w:t>60</w:t>
            </w:r>
            <w:r w:rsidRPr="008728BA">
              <w:rPr>
                <w:lang w:val="en-US"/>
              </w:rPr>
              <w:t xml:space="preserve"> = </w:t>
            </w:r>
            <w:r>
              <w:rPr>
                <w:lang w:val="en-US"/>
              </w:rPr>
              <w:t>reliabel</w:t>
            </w:r>
          </w:p>
        </w:tc>
      </w:tr>
      <w:tr w:rsidR="00A83776" w:rsidRPr="008728BA" w:rsidTr="00111B7F">
        <w:trPr>
          <w:trHeight w:val="269"/>
        </w:trPr>
        <w:tc>
          <w:tcPr>
            <w:tcW w:w="1418" w:type="dxa"/>
            <w:vMerge/>
            <w:vAlign w:val="center"/>
          </w:tcPr>
          <w:p w:rsidR="00A83776" w:rsidRPr="008728BA" w:rsidRDefault="00A83776" w:rsidP="00111B7F">
            <w:pPr>
              <w:jc w:val="center"/>
              <w:rPr>
                <w:lang w:val="en-US"/>
              </w:rPr>
            </w:pPr>
          </w:p>
        </w:tc>
        <w:tc>
          <w:tcPr>
            <w:tcW w:w="1170" w:type="dxa"/>
            <w:tcBorders>
              <w:bottom w:val="single" w:sz="4" w:space="0" w:color="auto"/>
            </w:tcBorders>
            <w:vAlign w:val="center"/>
          </w:tcPr>
          <w:p w:rsidR="00A83776" w:rsidRPr="00B0636F" w:rsidRDefault="00A83776" w:rsidP="00111B7F">
            <w:pPr>
              <w:jc w:val="center"/>
            </w:pPr>
            <w:r>
              <w:rPr>
                <w:lang w:val="en-US"/>
              </w:rPr>
              <w:t>Item2</w:t>
            </w:r>
          </w:p>
        </w:tc>
        <w:tc>
          <w:tcPr>
            <w:tcW w:w="830" w:type="dxa"/>
            <w:tcBorders>
              <w:bottom w:val="single" w:sz="4" w:space="0" w:color="auto"/>
            </w:tcBorders>
            <w:vAlign w:val="bottom"/>
          </w:tcPr>
          <w:p w:rsidR="00A83776" w:rsidRDefault="00A83776" w:rsidP="00111B7F">
            <w:pPr>
              <w:jc w:val="right"/>
              <w:rPr>
                <w:color w:val="000000"/>
              </w:rPr>
            </w:pPr>
            <w:r>
              <w:rPr>
                <w:color w:val="000000"/>
              </w:rPr>
              <w:t>0,838</w:t>
            </w:r>
          </w:p>
        </w:tc>
        <w:tc>
          <w:tcPr>
            <w:tcW w:w="851" w:type="dxa"/>
            <w:tcBorders>
              <w:bottom w:val="single" w:sz="4" w:space="0" w:color="auto"/>
            </w:tcBorders>
            <w:vAlign w:val="bottom"/>
          </w:tcPr>
          <w:p w:rsidR="00A83776" w:rsidRDefault="00A83776" w:rsidP="00111B7F">
            <w:pPr>
              <w:jc w:val="right"/>
              <w:rPr>
                <w:color w:val="000000"/>
              </w:rPr>
            </w:pPr>
            <w:r>
              <w:rPr>
                <w:color w:val="000000"/>
              </w:rPr>
              <w:t>13,65</w:t>
            </w:r>
          </w:p>
        </w:tc>
        <w:tc>
          <w:tcPr>
            <w:tcW w:w="850" w:type="dxa"/>
            <w:tcBorders>
              <w:bottom w:val="single" w:sz="4" w:space="0" w:color="auto"/>
            </w:tcBorders>
            <w:vAlign w:val="bottom"/>
          </w:tcPr>
          <w:p w:rsidR="00A83776" w:rsidRDefault="00A83776" w:rsidP="00111B7F">
            <w:pPr>
              <w:jc w:val="right"/>
              <w:rPr>
                <w:color w:val="000000"/>
              </w:rPr>
            </w:pPr>
            <w:r>
              <w:rPr>
                <w:color w:val="000000"/>
              </w:rPr>
              <w:t>1,990</w:t>
            </w:r>
          </w:p>
        </w:tc>
        <w:tc>
          <w:tcPr>
            <w:tcW w:w="850" w:type="dxa"/>
            <w:tcBorders>
              <w:bottom w:val="single" w:sz="4" w:space="0" w:color="auto"/>
            </w:tcBorders>
            <w:vAlign w:val="center"/>
          </w:tcPr>
          <w:p w:rsidR="00A83776" w:rsidRPr="008728BA" w:rsidRDefault="00A83776" w:rsidP="00111B7F">
            <w:pPr>
              <w:jc w:val="center"/>
              <w:rPr>
                <w:lang w:val="en-US"/>
              </w:rPr>
            </w:pPr>
            <w:r>
              <w:rPr>
                <w:lang w:val="en-US"/>
              </w:rPr>
              <w:t>Valid</w:t>
            </w:r>
          </w:p>
        </w:tc>
        <w:tc>
          <w:tcPr>
            <w:tcW w:w="851" w:type="dxa"/>
            <w:vMerge/>
            <w:vAlign w:val="center"/>
          </w:tcPr>
          <w:p w:rsidR="00A83776" w:rsidRPr="008728BA" w:rsidRDefault="00A83776" w:rsidP="00111B7F">
            <w:pPr>
              <w:jc w:val="center"/>
              <w:rPr>
                <w:lang w:val="en-US"/>
              </w:rPr>
            </w:pPr>
          </w:p>
        </w:tc>
        <w:tc>
          <w:tcPr>
            <w:tcW w:w="1134" w:type="dxa"/>
            <w:vMerge/>
            <w:vAlign w:val="center"/>
          </w:tcPr>
          <w:p w:rsidR="00A83776" w:rsidRPr="008728BA" w:rsidRDefault="00A83776" w:rsidP="00111B7F">
            <w:pPr>
              <w:jc w:val="center"/>
              <w:rPr>
                <w:lang w:val="en-US"/>
              </w:rPr>
            </w:pPr>
          </w:p>
        </w:tc>
      </w:tr>
      <w:tr w:rsidR="00A83776" w:rsidRPr="008728BA" w:rsidTr="00111B7F">
        <w:trPr>
          <w:trHeight w:val="269"/>
        </w:trPr>
        <w:tc>
          <w:tcPr>
            <w:tcW w:w="1418" w:type="dxa"/>
            <w:vMerge/>
            <w:vAlign w:val="center"/>
          </w:tcPr>
          <w:p w:rsidR="00A83776" w:rsidRPr="008728BA" w:rsidRDefault="00A83776" w:rsidP="00111B7F">
            <w:pPr>
              <w:jc w:val="center"/>
            </w:pPr>
          </w:p>
        </w:tc>
        <w:tc>
          <w:tcPr>
            <w:tcW w:w="1170" w:type="dxa"/>
            <w:tcBorders>
              <w:bottom w:val="single" w:sz="4" w:space="0" w:color="auto"/>
            </w:tcBorders>
            <w:vAlign w:val="center"/>
          </w:tcPr>
          <w:p w:rsidR="00A83776" w:rsidRDefault="00A83776" w:rsidP="00111B7F">
            <w:pPr>
              <w:jc w:val="center"/>
            </w:pPr>
            <w:r>
              <w:rPr>
                <w:lang w:val="en-US"/>
              </w:rPr>
              <w:t>Item3</w:t>
            </w:r>
          </w:p>
        </w:tc>
        <w:tc>
          <w:tcPr>
            <w:tcW w:w="830" w:type="dxa"/>
            <w:tcBorders>
              <w:bottom w:val="single" w:sz="4" w:space="0" w:color="auto"/>
            </w:tcBorders>
            <w:vAlign w:val="bottom"/>
          </w:tcPr>
          <w:p w:rsidR="00A83776" w:rsidRDefault="00A83776" w:rsidP="00111B7F">
            <w:pPr>
              <w:jc w:val="right"/>
              <w:rPr>
                <w:color w:val="000000"/>
              </w:rPr>
            </w:pPr>
            <w:r>
              <w:rPr>
                <w:color w:val="000000"/>
              </w:rPr>
              <w:t>0,796</w:t>
            </w:r>
          </w:p>
        </w:tc>
        <w:tc>
          <w:tcPr>
            <w:tcW w:w="851" w:type="dxa"/>
            <w:tcBorders>
              <w:bottom w:val="single" w:sz="4" w:space="0" w:color="auto"/>
            </w:tcBorders>
            <w:vAlign w:val="bottom"/>
          </w:tcPr>
          <w:p w:rsidR="00A83776" w:rsidRDefault="00A83776" w:rsidP="00111B7F">
            <w:pPr>
              <w:jc w:val="right"/>
              <w:rPr>
                <w:color w:val="000000"/>
              </w:rPr>
            </w:pPr>
            <w:r>
              <w:rPr>
                <w:color w:val="000000"/>
              </w:rPr>
              <w:t>11,69</w:t>
            </w:r>
          </w:p>
        </w:tc>
        <w:tc>
          <w:tcPr>
            <w:tcW w:w="850" w:type="dxa"/>
            <w:tcBorders>
              <w:bottom w:val="single" w:sz="4" w:space="0" w:color="auto"/>
            </w:tcBorders>
            <w:vAlign w:val="bottom"/>
          </w:tcPr>
          <w:p w:rsidR="00A83776" w:rsidRDefault="00A83776" w:rsidP="00111B7F">
            <w:pPr>
              <w:jc w:val="right"/>
              <w:rPr>
                <w:color w:val="000000"/>
              </w:rPr>
            </w:pPr>
            <w:r>
              <w:rPr>
                <w:color w:val="000000"/>
              </w:rPr>
              <w:t>1,990</w:t>
            </w:r>
          </w:p>
        </w:tc>
        <w:tc>
          <w:tcPr>
            <w:tcW w:w="850" w:type="dxa"/>
            <w:tcBorders>
              <w:bottom w:val="single" w:sz="4" w:space="0" w:color="auto"/>
            </w:tcBorders>
            <w:vAlign w:val="center"/>
          </w:tcPr>
          <w:p w:rsidR="00A83776" w:rsidRDefault="00A83776" w:rsidP="00111B7F">
            <w:pPr>
              <w:jc w:val="center"/>
            </w:pPr>
            <w:r>
              <w:rPr>
                <w:lang w:val="en-US"/>
              </w:rPr>
              <w:t>Valid</w:t>
            </w:r>
          </w:p>
        </w:tc>
        <w:tc>
          <w:tcPr>
            <w:tcW w:w="851" w:type="dxa"/>
            <w:vMerge/>
            <w:vAlign w:val="center"/>
          </w:tcPr>
          <w:p w:rsidR="00A83776" w:rsidRPr="008728BA" w:rsidRDefault="00A83776" w:rsidP="00111B7F">
            <w:pPr>
              <w:jc w:val="center"/>
            </w:pPr>
          </w:p>
        </w:tc>
        <w:tc>
          <w:tcPr>
            <w:tcW w:w="1134" w:type="dxa"/>
            <w:vMerge/>
            <w:vAlign w:val="center"/>
          </w:tcPr>
          <w:p w:rsidR="00A83776" w:rsidRPr="008728BA" w:rsidRDefault="00A83776" w:rsidP="00111B7F">
            <w:pPr>
              <w:jc w:val="center"/>
            </w:pPr>
          </w:p>
        </w:tc>
      </w:tr>
    </w:tbl>
    <w:p w:rsidR="00A83776" w:rsidRPr="00270E67" w:rsidRDefault="00A83776" w:rsidP="00A83776">
      <w:pPr>
        <w:spacing w:line="480" w:lineRule="auto"/>
        <w:jc w:val="both"/>
      </w:pPr>
      <w:r>
        <w:t xml:space="preserve">Sumber : Data Olahan lampiran </w:t>
      </w:r>
      <w:r>
        <w:rPr>
          <w:lang w:val="id-ID"/>
        </w:rPr>
        <w:t>2021</w:t>
      </w:r>
    </w:p>
    <w:p w:rsidR="00A83776" w:rsidRPr="00530442" w:rsidRDefault="00A83776" w:rsidP="00A83776">
      <w:pPr>
        <w:spacing w:line="480" w:lineRule="auto"/>
        <w:ind w:firstLine="720"/>
        <w:jc w:val="both"/>
      </w:pPr>
      <w:r w:rsidRPr="008728BA">
        <w:t xml:space="preserve">Tabel diatas menjelaskan bahwa semua item </w:t>
      </w:r>
      <w:r w:rsidRPr="005A2E7C">
        <w:t>pernyataan</w:t>
      </w:r>
      <w:r>
        <w:t xml:space="preserve"> untuk</w:t>
      </w:r>
      <w:r w:rsidRPr="008728BA">
        <w:t xml:space="preserve"> variabel </w:t>
      </w:r>
      <w:r>
        <w:t>Keterikatan Karyawan</w:t>
      </w:r>
      <w:r>
        <w:rPr>
          <w:lang w:val="id-ID"/>
        </w:rPr>
        <w:t xml:space="preserve"> (</w:t>
      </w:r>
      <w:r>
        <w:t>Y</w:t>
      </w:r>
      <w:r>
        <w:rPr>
          <w:lang w:val="id-ID"/>
        </w:rPr>
        <w:t>)</w:t>
      </w:r>
      <w:r w:rsidRPr="008728BA">
        <w:t xml:space="preserve"> menunjukkan hasil yang valid, Keputusan ini diambil karena nilai t</w:t>
      </w:r>
      <w:r w:rsidRPr="008728BA">
        <w:rPr>
          <w:vertAlign w:val="subscript"/>
        </w:rPr>
        <w:t>hitung</w:t>
      </w:r>
      <w:r w:rsidRPr="008728BA">
        <w:t>&gt; t</w:t>
      </w:r>
      <w:r w:rsidRPr="008728BA">
        <w:rPr>
          <w:vertAlign w:val="subscript"/>
        </w:rPr>
        <w:t>tabel</w:t>
      </w:r>
      <w:r w:rsidRPr="008728BA">
        <w:t xml:space="preserve">, Sedangkan koefisien alphanya sebesar </w:t>
      </w:r>
      <w:r>
        <w:t>0,726</w:t>
      </w:r>
      <w:r>
        <w:rPr>
          <w:lang w:val="id-ID"/>
        </w:rPr>
        <w:t xml:space="preserve"> d</w:t>
      </w:r>
      <w:r w:rsidRPr="008728BA">
        <w:t xml:space="preserve">engan demikian berarti semua item </w:t>
      </w:r>
      <w:r w:rsidRPr="005A2E7C">
        <w:t>pernyataan</w:t>
      </w:r>
      <w:r>
        <w:t xml:space="preserve"> untuk </w:t>
      </w:r>
      <w:r w:rsidRPr="008728BA">
        <w:t xml:space="preserve">variabel </w:t>
      </w:r>
      <w:r>
        <w:t>Keterikatan Karyawan</w:t>
      </w:r>
      <w:r w:rsidRPr="008728BA">
        <w:t xml:space="preserve"> reliabel karena </w:t>
      </w:r>
      <w:r w:rsidRPr="00097601">
        <w:rPr>
          <w:i/>
          <w:lang w:val="id-ID"/>
        </w:rPr>
        <w:t>Cronbach's Alpha</w:t>
      </w:r>
      <w:r w:rsidRPr="008728BA">
        <w:t>&gt; 0,</w:t>
      </w:r>
      <w:r>
        <w:rPr>
          <w:lang w:val="id-ID"/>
        </w:rPr>
        <w:t>60</w:t>
      </w:r>
      <w:r>
        <w:t>.</w:t>
      </w:r>
    </w:p>
    <w:p w:rsidR="00A83776" w:rsidRPr="008728BA" w:rsidRDefault="00A83776" w:rsidP="00A83776">
      <w:pPr>
        <w:spacing w:line="480" w:lineRule="auto"/>
        <w:jc w:val="both"/>
        <w:outlineLvl w:val="0"/>
        <w:rPr>
          <w:b/>
        </w:rPr>
      </w:pPr>
      <w:r w:rsidRPr="008728BA">
        <w:rPr>
          <w:b/>
        </w:rPr>
        <w:t>4</w:t>
      </w:r>
      <w:r>
        <w:rPr>
          <w:b/>
        </w:rPr>
        <w:t>.</w:t>
      </w:r>
      <w:r>
        <w:rPr>
          <w:b/>
          <w:lang w:val="id-ID"/>
        </w:rPr>
        <w:t xml:space="preserve">4 </w:t>
      </w:r>
      <w:r w:rsidRPr="008728BA">
        <w:rPr>
          <w:b/>
        </w:rPr>
        <w:t>Analisis Data Statistik</w:t>
      </w:r>
    </w:p>
    <w:p w:rsidR="00A83776" w:rsidRPr="008728BA" w:rsidRDefault="00A83776" w:rsidP="00A83776">
      <w:pPr>
        <w:spacing w:line="480" w:lineRule="auto"/>
        <w:jc w:val="both"/>
      </w:pPr>
      <w:r w:rsidRPr="008728BA">
        <w:rPr>
          <w:b/>
        </w:rPr>
        <w:tab/>
      </w:r>
      <w:r w:rsidRPr="008728BA">
        <w:t xml:space="preserve">Hasil analisis statistik yang menggunakan analisis jalur tersebut akan diketahui apakah varibel-varibel bebas (Independen) baik secara </w:t>
      </w:r>
      <w:r w:rsidRPr="00E63F39">
        <w:rPr>
          <w:i/>
        </w:rPr>
        <w:t>simultan</w:t>
      </w:r>
      <w:r w:rsidRPr="008728BA">
        <w:t xml:space="preserve"> maupun secara </w:t>
      </w:r>
      <w:r w:rsidRPr="00E63F39">
        <w:rPr>
          <w:i/>
        </w:rPr>
        <w:t>parsial</w:t>
      </w:r>
      <w:r w:rsidRPr="008728BA">
        <w:t xml:space="preserve"> memberikan pengaruh yang nyata (signifikan) terhadap variabel terikat (dependen). Berdasarkan hasil </w:t>
      </w:r>
      <w:r w:rsidRPr="008728BA">
        <w:lastRenderedPageBreak/>
        <w:t xml:space="preserve">pengolahan data atas </w:t>
      </w:r>
      <w:r>
        <w:t>79</w:t>
      </w:r>
      <w:r w:rsidRPr="008728BA">
        <w:t xml:space="preserve"> orang responden dengan menggunakan analisis jalur, maka dipe</w:t>
      </w:r>
      <w:r>
        <w:t>roleh persamaan sebagai berikut</w:t>
      </w:r>
      <w:r w:rsidRPr="008728BA">
        <w:t>:</w:t>
      </w:r>
    </w:p>
    <w:p w:rsidR="00A83776" w:rsidRPr="008728BA" w:rsidRDefault="00A83776" w:rsidP="00A83776">
      <w:pPr>
        <w:spacing w:line="480" w:lineRule="auto"/>
        <w:jc w:val="both"/>
        <w:outlineLvl w:val="0"/>
        <w:rPr>
          <w:b/>
        </w:rPr>
      </w:pPr>
      <w:r w:rsidRPr="008728BA">
        <w:tab/>
      </w:r>
      <w:r>
        <w:rPr>
          <w:b/>
        </w:rPr>
        <w:t>Y= 0,3</w:t>
      </w:r>
      <w:r w:rsidRPr="00574740">
        <w:rPr>
          <w:b/>
          <w:lang w:val="id-ID"/>
        </w:rPr>
        <w:t>1</w:t>
      </w:r>
      <w:r w:rsidRPr="00574740">
        <w:rPr>
          <w:b/>
        </w:rPr>
        <w:t>8</w:t>
      </w:r>
      <w:r>
        <w:rPr>
          <w:b/>
        </w:rPr>
        <w:t xml:space="preserve">X1 </w:t>
      </w:r>
      <w:r>
        <w:rPr>
          <w:b/>
          <w:lang w:val="id-ID"/>
        </w:rPr>
        <w:t>+</w:t>
      </w:r>
      <w:r>
        <w:rPr>
          <w:b/>
        </w:rPr>
        <w:t>0,659X2 + 0,278</w:t>
      </w:r>
      <w:r w:rsidRPr="00E63F39">
        <w:rPr>
          <w:b/>
          <w:sz w:val="32"/>
          <w:szCs w:val="32"/>
          <w:lang w:val="id-ID"/>
        </w:rPr>
        <w:t>ε</w:t>
      </w:r>
    </w:p>
    <w:p w:rsidR="00A83776" w:rsidRPr="008728BA" w:rsidRDefault="00A83776" w:rsidP="00A83776">
      <w:pPr>
        <w:spacing w:line="480" w:lineRule="auto"/>
        <w:jc w:val="both"/>
      </w:pPr>
      <w:r w:rsidRPr="008728BA">
        <w:rPr>
          <w:b/>
        </w:rPr>
        <w:tab/>
      </w:r>
      <w:r w:rsidRPr="008728BA">
        <w:t xml:space="preserve">Dari persamaan diatas, menunjukkan bahwa koefisienvariabel independen yakni </w:t>
      </w:r>
      <w:r>
        <w:rPr>
          <w:lang w:val="id-ID"/>
        </w:rPr>
        <w:t xml:space="preserve">Kualitas Kerja (X1) </w:t>
      </w:r>
      <w:r w:rsidRPr="007462A1">
        <w:t xml:space="preserve">yang diukur </w:t>
      </w:r>
      <w:r>
        <w:rPr>
          <w:lang w:val="id-ID"/>
        </w:rPr>
        <w:t xml:space="preserve">terhadap </w:t>
      </w:r>
      <w:r>
        <w:t>Keterikatan Karyawan</w:t>
      </w:r>
      <w:r w:rsidRPr="007462A1">
        <w:t>(Y) memiliki pengaruh yang positf dan signifikan</w:t>
      </w:r>
      <w:r w:rsidRPr="008728BA">
        <w:t xml:space="preserve">. Besarnya pengaruh </w:t>
      </w:r>
      <w:r>
        <w:rPr>
          <w:lang w:val="id-ID"/>
        </w:rPr>
        <w:t xml:space="preserve">Kualitas Kerja </w:t>
      </w:r>
      <w:r w:rsidRPr="008728BA">
        <w:t xml:space="preserve">secara langsung terhadap </w:t>
      </w:r>
      <w:r>
        <w:t>Keterikatan Karyawan</w:t>
      </w:r>
      <w:r w:rsidRPr="008728BA">
        <w:t xml:space="preserve">sebesar </w:t>
      </w:r>
      <w:r>
        <w:t>0,3</w:t>
      </w:r>
      <w:r>
        <w:rPr>
          <w:lang w:val="id-ID"/>
        </w:rPr>
        <w:t>1</w:t>
      </w:r>
      <w:r>
        <w:t>8</w:t>
      </w:r>
      <w:r w:rsidRPr="008728BA">
        <w:t xml:space="preserve">atau </w:t>
      </w:r>
      <w:r>
        <w:t>3</w:t>
      </w:r>
      <w:r>
        <w:rPr>
          <w:lang w:val="id-ID"/>
        </w:rPr>
        <w:t>1</w:t>
      </w:r>
      <w:r>
        <w:t>,8</w:t>
      </w:r>
      <w:r w:rsidRPr="008728BA">
        <w:t>%</w:t>
      </w:r>
    </w:p>
    <w:p w:rsidR="00A83776" w:rsidRPr="00C322D0" w:rsidRDefault="00A83776" w:rsidP="00A83776">
      <w:pPr>
        <w:spacing w:line="480" w:lineRule="auto"/>
        <w:jc w:val="both"/>
        <w:rPr>
          <w:lang w:val="id-ID"/>
        </w:rPr>
      </w:pPr>
      <w:r w:rsidRPr="008728BA">
        <w:tab/>
        <w:t xml:space="preserve">X2 = </w:t>
      </w:r>
      <w:r>
        <w:t>Kepuasan Kerja</w:t>
      </w:r>
      <w:r w:rsidRPr="008728BA">
        <w:t xml:space="preserve">, menandakan bahwa </w:t>
      </w:r>
      <w:r>
        <w:t>Kepuasan Kerja</w:t>
      </w:r>
      <w:r w:rsidRPr="008728BA">
        <w:t xml:space="preserve"> (X2), yang diukur </w:t>
      </w:r>
      <w:r>
        <w:rPr>
          <w:lang w:val="id-ID"/>
        </w:rPr>
        <w:t xml:space="preserve">terhadap </w:t>
      </w:r>
      <w:r>
        <w:t>Keterikatan Karyawan</w:t>
      </w:r>
      <w:r w:rsidRPr="008728BA">
        <w:t xml:space="preserve"> (Y) memiliki pengaruh </w:t>
      </w:r>
      <w:r>
        <w:rPr>
          <w:lang w:val="id-ID"/>
        </w:rPr>
        <w:t>yang positif</w:t>
      </w:r>
      <w:r w:rsidRPr="008728BA">
        <w:t xml:space="preserve"> dan signifikan terhadap </w:t>
      </w:r>
      <w:r>
        <w:t>Keterikatan Karyawanb</w:t>
      </w:r>
      <w:r w:rsidRPr="008728BA">
        <w:t xml:space="preserve">esarnya pengaruh </w:t>
      </w:r>
      <w:r>
        <w:t>Kepuasan Kerja</w:t>
      </w:r>
      <w:r w:rsidRPr="008728BA">
        <w:t xml:space="preserve">(X2)yang secara langsung terhadap </w:t>
      </w:r>
      <w:r>
        <w:t>Keterikatan Karyawan</w:t>
      </w:r>
      <w:r w:rsidRPr="008728BA">
        <w:t xml:space="preserve">sebesar </w:t>
      </w:r>
      <w:r>
        <w:rPr>
          <w:lang w:val="id-ID"/>
        </w:rPr>
        <w:t>0,</w:t>
      </w:r>
      <w:r>
        <w:t>659</w:t>
      </w:r>
      <w:r w:rsidRPr="008728BA">
        <w:t xml:space="preserve">atau </w:t>
      </w:r>
      <w:r>
        <w:t>65</w:t>
      </w:r>
      <w:r>
        <w:rPr>
          <w:lang w:val="id-ID"/>
        </w:rPr>
        <w:t>,</w:t>
      </w:r>
      <w:r>
        <w:t>9</w:t>
      </w:r>
      <w:r w:rsidRPr="008728BA">
        <w:t>%.</w:t>
      </w:r>
    </w:p>
    <w:p w:rsidR="00A83776" w:rsidRPr="008728BA" w:rsidRDefault="00A83776" w:rsidP="00A83776">
      <w:pPr>
        <w:spacing w:line="480" w:lineRule="auto"/>
        <w:jc w:val="both"/>
      </w:pPr>
      <w:r w:rsidRPr="008728BA">
        <w:tab/>
        <w:t xml:space="preserve">Sedangkan </w:t>
      </w:r>
      <w:r w:rsidRPr="00E63F39">
        <w:rPr>
          <w:b/>
          <w:sz w:val="32"/>
          <w:szCs w:val="32"/>
          <w:lang w:val="id-ID"/>
        </w:rPr>
        <w:t>ε</w:t>
      </w:r>
      <w:r w:rsidRPr="008728BA">
        <w:t xml:space="preserve"> = </w:t>
      </w:r>
      <w:r>
        <w:rPr>
          <w:lang w:val="id-ID"/>
        </w:rPr>
        <w:t>0,</w:t>
      </w:r>
      <w:r>
        <w:t>278</w:t>
      </w:r>
      <w:r w:rsidRPr="008728BA">
        <w:t xml:space="preserve"> menunjukkan bahwa terdapat variabel-variabel lain yang tidak diteliti dalam penelitian ini sebesar </w:t>
      </w:r>
      <w:r>
        <w:t>27,8</w:t>
      </w:r>
      <w:r w:rsidRPr="008728BA">
        <w:t>%.</w:t>
      </w:r>
    </w:p>
    <w:p w:rsidR="00A83776" w:rsidRDefault="00A83776" w:rsidP="00A83776">
      <w:pPr>
        <w:spacing w:line="480" w:lineRule="auto"/>
        <w:jc w:val="both"/>
      </w:pPr>
      <w:r w:rsidRPr="008728BA">
        <w:tab/>
        <w:t>Memperhatikan hasil perhitungan analisis jalur yang terdapat pada lampiran, maka hasil analisis tersebut dapat di interpretasikan bahwa Nilai Koefisien Determinasi (R Square)</w:t>
      </w:r>
      <w:r>
        <w:rPr>
          <w:lang w:val="id-ID"/>
        </w:rPr>
        <w:t>s</w:t>
      </w:r>
      <w:r w:rsidRPr="008728BA">
        <w:t xml:space="preserve">ebesar </w:t>
      </w:r>
      <w:r>
        <w:t>0,722</w:t>
      </w:r>
      <w:r w:rsidRPr="008728BA">
        <w:t xml:space="preserve"> ini berarti sekitar </w:t>
      </w:r>
      <w:r>
        <w:t>72</w:t>
      </w:r>
      <w:r>
        <w:rPr>
          <w:lang w:val="id-ID"/>
        </w:rPr>
        <w:t>,</w:t>
      </w:r>
      <w:r>
        <w:t>2</w:t>
      </w:r>
      <w:r w:rsidRPr="008728BA">
        <w:t xml:space="preserve">% pengaruh yang ada terhadap </w:t>
      </w:r>
      <w:r>
        <w:t>Keterikatan Karyawan</w:t>
      </w:r>
      <w:r>
        <w:rPr>
          <w:lang w:val="id-ID"/>
        </w:rPr>
        <w:t xml:space="preserve"> oleh variabel Kualitas Kerjadan </w:t>
      </w:r>
      <w:r>
        <w:t>Kepuasan Kerjas</w:t>
      </w:r>
      <w:r w:rsidRPr="008728BA">
        <w:t xml:space="preserve">erta masih ada sekitar </w:t>
      </w:r>
      <w:r>
        <w:t>27,8</w:t>
      </w:r>
      <w:r>
        <w:rPr>
          <w:lang w:val="id-ID"/>
        </w:rPr>
        <w:t>%</w:t>
      </w:r>
      <w:r w:rsidRPr="008728BA">
        <w:t xml:space="preserve"> ditentukan oleh </w:t>
      </w:r>
      <w:r>
        <w:rPr>
          <w:lang w:val="id-ID"/>
        </w:rPr>
        <w:t>variabel</w:t>
      </w:r>
      <w:r w:rsidRPr="008728BA">
        <w:t xml:space="preserve"> lain dan masih memerlukan pe</w:t>
      </w:r>
      <w:r>
        <w:t xml:space="preserve">nelitian lebih lanjut. </w:t>
      </w:r>
    </w:p>
    <w:p w:rsidR="00A83776" w:rsidRPr="00A304D1" w:rsidRDefault="00D97FA0" w:rsidP="00A83776">
      <w:pPr>
        <w:spacing w:line="480" w:lineRule="auto"/>
        <w:ind w:firstLine="720"/>
        <w:jc w:val="both"/>
        <w:rPr>
          <w:sz w:val="30"/>
        </w:rPr>
      </w:pPr>
      <w:r w:rsidRPr="00D97FA0">
        <w:rPr>
          <w:noProof/>
        </w:rPr>
        <w:pict>
          <v:group id="Group 58" o:spid="_x0000_s1045" style="position:absolute;left:0;text-align:left;margin-left:4.35pt;margin-top:66.6pt;width:356.55pt;height:174pt;z-index:251692032" coordorigin="3069,7020" coordsize="7131,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">
            <v:shape id="AutoShape 59" o:spid="_x0000_s1046" type="#_x0000_t32" style="position:absolute;left:9225;top:7710;width:0;height: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o:lock v:ext="edit" shapetype="f"/>
            </v:shape>
            <v:oval id="Oval 60" o:spid="_x0000_s1047" style="position:absolute;left:8805;top:7020;width:810;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sNrsA&#10;AADaAAAADwAAAGRycy9kb3ducmV2LnhtbERPvQrCMBDeBd8hnOCmqQVFqlFEFNRNW3Q9mrMtNpfS&#10;RK1vbwbB8eP7X647U4sXta6yrGAyjkAQ51ZXXCjI0v1oDsJ5ZI21ZVLwIQfrVb+3xETbN5/pdfGF&#10;CCHsElRQet8kUrq8JINubBviwN1ta9AH2BZSt/gO4aaWcRTNpMGKQ0OJDW1Lyh+Xp1Hgj2n8bPA0&#10;nRyy2zHP4tN1l6JSw0G3WYDw1Pm/+Oc+aAVha7gSbo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LD7Da7AAAA2gAAAA8AAAAAAAAAAAAAAAAAmAIAAGRycy9kb3ducmV2Lnht&#10;bFBLBQYAAAAABAAEAPUAAACAAwAAAAA=&#10;">
              <v:path arrowok="t"/>
              <v:textbox>
                <w:txbxContent>
                  <w:p w:rsidR="00B37372" w:rsidRPr="009A5FE5" w:rsidRDefault="00B37372" w:rsidP="00A83776">
                    <w:pPr>
                      <w:jc w:val="center"/>
                      <w:rPr>
                        <w:sz w:val="32"/>
                        <w:szCs w:val="32"/>
                      </w:rPr>
                    </w:pPr>
                    <w:r w:rsidRPr="009A5FE5">
                      <w:rPr>
                        <w:sz w:val="32"/>
                        <w:szCs w:val="32"/>
                      </w:rPr>
                      <w:t>ε</w:t>
                    </w:r>
                  </w:p>
                  <w:p w:rsidR="00B37372" w:rsidRDefault="00B37372" w:rsidP="00A83776"/>
                </w:txbxContent>
              </v:textbox>
            </v:oval>
            <v:rect id="Rectangle 61" o:spid="_x0000_s1048" style="position:absolute;left:9315;top:7890;width:88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ilMMA&#10;AADaAAAADwAAAGRycy9kb3ducmV2LnhtbESPQWvCQBSE74L/YXkFb7pRsKSpqxRBsSWXWC+9vWSf&#10;STD7NmTXJP333YLgcZiZb5jNbjSN6KlztWUFy0UEgriwuuZSweX7MI9BOI+ssbFMCn7JwW47nWww&#10;0XbgjPqzL0WAsEtQQeV9m0jpiooMuoVtiYN3tZ1BH2RXSt3hEOCmkasoepUGaw4LFba0r6i4ne9G&#10;Qf6ZZv74dTn2cV62jc1/lqldKzV7GT/eQXga/TP8aJ+0gjf4vxJu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kilMMAAADaAAAADwAAAAAAAAAAAAAAAACYAgAAZHJzL2Rv&#10;d25yZXYueG1sUEsFBgAAAAAEAAQA9QAAAIgDAAAAAA==&#10;" stroked="f">
              <v:path arrowok="t"/>
              <v:textbox>
                <w:txbxContent>
                  <w:p w:rsidR="00B37372" w:rsidRPr="00A304D1" w:rsidRDefault="00B37372" w:rsidP="00A83776">
                    <w:pPr>
                      <w:jc w:val="center"/>
                    </w:pPr>
                    <w:r>
                      <w:t>0,278</w:t>
                    </w:r>
                  </w:p>
                </w:txbxContent>
              </v:textbox>
            </v:rect>
            <v:rect id="Rectangle 62" o:spid="_x0000_s1049" style="position:absolute;left:5190;top:7290;width:7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FwcQA&#10;AADbAAAADwAAAGRycy9kb3ducmV2LnhtbESPQW/CMAyF70j8h8hI3CDdDgh1BDQxse2wA+umwdFq&#10;vKaicbokg+7fzwckbrbe83ufV5vBd+pMMbWBDdzNC1DEdbAtNwY+P3azJaiUkS12gcnAHyXYrMej&#10;FZY2XPidzlVulIRwKtGAy7kvtU61I49pHnpi0b5D9JhljY22ES8S7jt9XxQL7bFlaXDY09ZRfap+&#10;vYH989PxK+/euHW1Pxyrw89LJDRmOhkeH0BlGvLNfL1+tYIv9PKLD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GBcHEAAAA2wAAAA8AAAAAAAAAAAAAAAAAmAIAAGRycy9k&#10;b3ducmV2LnhtbFBLBQYAAAAABAAEAPUAAACJAwAAAAA=&#10;" strokeweight="1.5pt">
              <v:path arrowok="t"/>
              <v:textbox>
                <w:txbxContent>
                  <w:p w:rsidR="00B37372" w:rsidRPr="00BE4D94" w:rsidRDefault="00B37372" w:rsidP="00A83776">
                    <w:pPr>
                      <w:jc w:val="center"/>
                    </w:pPr>
                    <w:r>
                      <w:t>X1</w:t>
                    </w:r>
                  </w:p>
                </w:txbxContent>
              </v:textbox>
            </v:rect>
            <v:rect id="Rectangle 63" o:spid="_x0000_s1050" style="position:absolute;left:5265;top:10080;width:7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gWsEA&#10;AADbAAAADwAAAGRycy9kb3ducmV2LnhtbERPTWsCMRC9F/wPYYTeatYeRFajiGL10EPdFvU4bMbN&#10;4mayJlG3/94Ihd7m8T5nOu9sI27kQ+1YwXCQgSAuna65UvDzvX4bgwgRWWPjmBT8UoD5rPcyxVy7&#10;O+/oVsRKpBAOOSowMba5lKE0ZDEMXEucuJPzFmOCvpLa4z2F20a+Z9lIWqw5NRhsaWmoPBdXq+Dr&#10;Y3Xcx/Un16a0h2NxuGw8oVKv/W4xARGpi//iP/dWp/lDeP6SDp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KoFrBAAAA2wAAAA8AAAAAAAAAAAAAAAAAmAIAAGRycy9kb3du&#10;cmV2LnhtbFBLBQYAAAAABAAEAPUAAACGAwAAAAA=&#10;" strokeweight="1.5pt">
              <v:path arrowok="t"/>
              <v:textbox>
                <w:txbxContent>
                  <w:p w:rsidR="00B37372" w:rsidRPr="00BE4D94" w:rsidRDefault="00B37372" w:rsidP="00A83776">
                    <w:pPr>
                      <w:jc w:val="center"/>
                    </w:pPr>
                    <w:r>
                      <w:t>X2</w:t>
                    </w:r>
                  </w:p>
                </w:txbxContent>
              </v:textbox>
            </v:rect>
            <v:shape id="AutoShape 64" o:spid="_x0000_s1051" type="#_x0000_t32" style="position:absolute;left:5970;top:7485;width:2865;height:1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o:lock v:ext="edit" shapetype="f"/>
            </v:shape>
            <v:shape id="AutoShape 65" o:spid="_x0000_s1052" type="#_x0000_t32" style="position:absolute;left:6045;top:8820;width:2790;height:14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o:lock v:ext="edit" shapetype="f"/>
            </v:shape>
            <v:shape id="Freeform 89" o:spid="_x0000_s1053" style="position:absolute;left:3375;top:7500;width:1815;height:2790;flip:x;visibility:visible" coordsize="23433,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TxcEA&#10;AADbAAAADwAAAGRycy9kb3ducmV2LnhtbERPTYvCMBC9C/6HMIIXWVMXWdeuUWRB0QUR3XofmrEt&#10;NpPSxFr/vREEb/N4nzNbtKYUDdWusKxgNIxAEKdWF5wpSP5XH98gnEfWWFomBXdysJh3OzOMtb3x&#10;gZqjz0QIYRejgtz7KpbSpTkZdENbEQfubGuDPsA6k7rGWwg3pfyMoi9psODQkGNFvzmll+PVKLgu&#10;p8U6GaxOp7ZJztNk12z/Jnul+r12+QPCU+vf4pd7o8P8MTx/C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PE8XBAAAA2wAAAA8AAAAAAAAAAAAAAAAAmAIAAGRycy9kb3du&#10;cmV2LnhtbFBLBQYAAAAABAAEAPUAAACGAwAAAAA=&#10;" adj="0,,0" path="m-1,77nfc609,25,1221,-1,1833,,13762,,23433,9670,23433,21600v,11929,-9671,21600,-21600,21600c1267,43200,701,43177,136,43133em-1,77nsc609,25,1221,-1,1833,,13762,,23433,9670,23433,21600v,11929,-9671,21600,-21600,21600c1267,43200,701,43177,136,43133l1833,21600,-1,77xe" filled="f">
              <v:stroke joinstyle="round"/>
              <v:formulas/>
              <v:path arrowok="t" o:extrusionok="f" o:connecttype="custom" o:connectlocs="0,185;517,102408;6917,51284" o:connectangles="0,0,0"/>
            </v:shape>
            <v:rect id="Rectangle 67" o:spid="_x0000_s1054" style="position:absolute;left:6660;top:7815;width:88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REcIA&#10;AADbAAAADwAAAGRycy9kb3ducmV2LnhtbERPTWuDQBC9F/Iflin01qwGUsRmlVCItCGXWC+9je5U&#10;Je6suBtj/322UOhtHu9zdvliBjHT5HrLCuJ1BIK4sbrnVkH1eXhOQDiPrHGwTAp+yEGerR52mGp7&#10;4zPNpW9FCGGXooLO+zGV0jUdGXRrOxIH7ttOBn2AUyv1hLcQbga5iaIXabDn0NDhSG8dNZfyahTU&#10;H6ezL45VMSd1Ow62/opPdqvU0+OyfwXhafH/4j/3uw7zt/D7Szh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tERwgAAANsAAAAPAAAAAAAAAAAAAAAAAJgCAABkcnMvZG93&#10;bnJldi54bWxQSwUGAAAAAAQABAD1AAAAhwMAAAAA&#10;" stroked="f">
              <v:path arrowok="t"/>
              <v:textbox>
                <w:txbxContent>
                  <w:p w:rsidR="00B37372" w:rsidRPr="00324218" w:rsidRDefault="00B37372" w:rsidP="00A83776">
                    <w:pPr>
                      <w:jc w:val="center"/>
                    </w:pPr>
                    <w:r>
                      <w:t>0,318</w:t>
                    </w:r>
                  </w:p>
                </w:txbxContent>
              </v:textbox>
            </v:rect>
            <v:rect id="Rectangle 68" o:spid="_x0000_s1055" style="position:absolute;left:6660;top:9510;width:88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ZsEA&#10;AADbAAAADwAAAGRycy9kb3ducmV2LnhtbERPTYvCMBC9L/gfwgje1lRBkWpaRFB2Fy9qL96mzdgW&#10;m0lpYu3++82C4G0e73M26WAa0VPnassKZtMIBHFhdc2lguyy/1yBcB5ZY2OZFPySgzQZfWww1vbJ&#10;J+rPvhQhhF2MCirv21hKV1Rk0E1tSxy4m+0M+gC7UuoOnyHcNHIeRUtpsObQUGFLu4qK+/lhFOTf&#10;x5M//GSHfpWXbWPz6+xoF0pNxsN2DcLT4N/il/tLh/lL+P8lHCC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MT2bBAAAA2wAAAA8AAAAAAAAAAAAAAAAAmAIAAGRycy9kb3du&#10;cmV2LnhtbFBLBQYAAAAABAAEAPUAAACGAwAAAAA=&#10;" stroked="f">
              <v:path arrowok="t"/>
              <v:textbox>
                <w:txbxContent>
                  <w:p w:rsidR="00B37372" w:rsidRPr="00A304D1" w:rsidRDefault="00B37372" w:rsidP="00A83776">
                    <w:pPr>
                      <w:jc w:val="center"/>
                    </w:pPr>
                    <w:r>
                      <w:t>0,659</w:t>
                    </w:r>
                  </w:p>
                </w:txbxContent>
              </v:textbox>
            </v:rect>
            <v:rect id="Rectangle 69" o:spid="_x0000_s1056" style="position:absolute;left:3069;top:8820;width:88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q/cIA&#10;AADbAAAADwAAAGRycy9kb3ducmV2LnhtbERPTWvCQBC9C/0PyxR6041CraSuIoKhlVxivfQ2yU6T&#10;YHY2ZNck/ntXEHqbx/uc9XY0jeipc7VlBfNZBIK4sLrmUsH55zBdgXAeWWNjmRTcyMF28zJZY6zt&#10;wBn1J1+KEMIuRgWV920spSsqMuhmtiUO3J/tDPoAu1LqDocQbhq5iKKlNFhzaKiwpX1FxeV0NQry&#10;7zTzyfGc9Ku8bBub/85T+67U2+u4+wThafT/4qf7S4f5H/D4JRw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Or9wgAAANsAAAAPAAAAAAAAAAAAAAAAAJgCAABkcnMvZG93&#10;bnJldi54bWxQSwUGAAAAAAQABAD1AAAAhwMAAAAA&#10;" stroked="f">
              <v:path arrowok="t"/>
              <v:textbox>
                <w:txbxContent>
                  <w:p w:rsidR="00B37372" w:rsidRPr="002926CE" w:rsidRDefault="00B37372" w:rsidP="00A83776">
                    <w:r>
                      <w:t>0,442</w:t>
                    </w:r>
                  </w:p>
                </w:txbxContent>
              </v:textbox>
            </v:rect>
            <v:roundrect id="AutoShape 70" o:spid="_x0000_s1057" style="position:absolute;left:8820;top:8520;width:795;height:55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IsYA&#10;AADbAAAADwAAAGRycy9kb3ducmV2LnhtbESPQWvCQBCF74X+h2UKvdVNCy1N6ipFqHgRrRbE25Cd&#10;JqHZ2bC7JrG/3jkI3mZ4b977ZjofXat6CrHxbOB5koEiLr1tuDLws/96egcVE7LF1jMZOFOE+ez+&#10;boqF9QN/U79LlZIQjgUaqFPqCq1jWZPDOPEdsWi/PjhMsoZK24CDhLtWv2TZm3bYsDTU2NGipvJv&#10;d3IGNjbfrhYHPexfD3no8/Vxufk/GvP4MH5+gEo0ppv5er2ygi+w8osM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IsYAAADbAAAADwAAAAAAAAAAAAAAAACYAgAAZHJz&#10;L2Rvd25yZXYueG1sUEsFBgAAAAAEAAQA9QAAAIsDAAAAAA==&#10;" strokeweight="1.5pt">
              <v:path arrowok="t"/>
              <v:textbox>
                <w:txbxContent>
                  <w:p w:rsidR="00B37372" w:rsidRPr="00E27491" w:rsidRDefault="00B37372" w:rsidP="00A83776">
                    <w:pPr>
                      <w:jc w:val="center"/>
                    </w:pPr>
                    <w:r w:rsidRPr="00E27491">
                      <w:t>Y</w:t>
                    </w:r>
                  </w:p>
                </w:txbxContent>
              </v:textbox>
            </v:roundrect>
          </v:group>
        </w:pict>
      </w:r>
      <w:r w:rsidR="00A83776" w:rsidRPr="00C027FB">
        <w:t>Berdasarkan hasil olahan data yang menggunakan analisis jalur hubungan antar variabel dapat dilihat pada gambar di bawah ini:</w:t>
      </w:r>
      <w:r w:rsidR="00A83776" w:rsidRPr="008D0A91">
        <w:t>model struktural jalur sebagai berikut:</w:t>
      </w:r>
    </w:p>
    <w:p w:rsidR="00A83776" w:rsidRPr="00A304D1" w:rsidRDefault="00A83776" w:rsidP="00A83776">
      <w:pPr>
        <w:spacing w:line="480" w:lineRule="auto"/>
        <w:ind w:firstLine="720"/>
        <w:jc w:val="both"/>
      </w:pPr>
    </w:p>
    <w:p w:rsidR="00A83776" w:rsidRDefault="00A83776" w:rsidP="00A83776">
      <w:pPr>
        <w:spacing w:line="480" w:lineRule="auto"/>
        <w:jc w:val="center"/>
        <w:rPr>
          <w:b/>
        </w:rPr>
      </w:pPr>
    </w:p>
    <w:p w:rsidR="00A83776" w:rsidRDefault="00A83776" w:rsidP="00A83776">
      <w:pPr>
        <w:spacing w:line="480" w:lineRule="auto"/>
        <w:jc w:val="center"/>
        <w:rPr>
          <w:b/>
        </w:rPr>
      </w:pPr>
    </w:p>
    <w:p w:rsidR="00A83776" w:rsidRDefault="00A83776" w:rsidP="00A83776">
      <w:pPr>
        <w:spacing w:line="480" w:lineRule="auto"/>
        <w:jc w:val="center"/>
        <w:rPr>
          <w:b/>
        </w:rPr>
      </w:pPr>
    </w:p>
    <w:p w:rsidR="00A83776" w:rsidRDefault="00A83776" w:rsidP="00A83776">
      <w:pPr>
        <w:pStyle w:val="NoSpacing"/>
        <w:ind w:left="0"/>
        <w:rPr>
          <w:rFonts w:ascii="Times New Roman" w:eastAsiaTheme="minorEastAsia" w:hAnsi="Times New Roman" w:cs="Times New Roman"/>
          <w:b/>
          <w:noProof w:val="0"/>
          <w:sz w:val="24"/>
          <w:szCs w:val="24"/>
          <w:lang w:val="en-US" w:eastAsia="en-US"/>
        </w:rPr>
      </w:pPr>
    </w:p>
    <w:p w:rsidR="00A83776" w:rsidRDefault="00A83776" w:rsidP="00A83776">
      <w:pPr>
        <w:pStyle w:val="NoSpacing"/>
        <w:ind w:left="0"/>
        <w:rPr>
          <w:rFonts w:ascii="Times New Roman" w:eastAsiaTheme="minorEastAsia" w:hAnsi="Times New Roman" w:cs="Times New Roman"/>
          <w:b/>
          <w:noProof w:val="0"/>
          <w:sz w:val="24"/>
          <w:szCs w:val="24"/>
          <w:lang w:eastAsia="en-US"/>
        </w:rPr>
      </w:pPr>
    </w:p>
    <w:p w:rsidR="00E93FEC" w:rsidRDefault="00E93FEC" w:rsidP="00A83776">
      <w:pPr>
        <w:pStyle w:val="NoSpacing"/>
        <w:ind w:left="0"/>
        <w:rPr>
          <w:rFonts w:ascii="Times New Roman" w:eastAsiaTheme="minorEastAsia" w:hAnsi="Times New Roman" w:cs="Times New Roman"/>
          <w:b/>
          <w:noProof w:val="0"/>
          <w:sz w:val="24"/>
          <w:szCs w:val="24"/>
          <w:lang w:eastAsia="en-US"/>
        </w:rPr>
      </w:pPr>
    </w:p>
    <w:p w:rsidR="00E93FEC" w:rsidRPr="00E93FEC" w:rsidRDefault="00E93FEC" w:rsidP="00A83776">
      <w:pPr>
        <w:pStyle w:val="NoSpacing"/>
        <w:ind w:left="0"/>
        <w:rPr>
          <w:rFonts w:ascii="Times New Roman" w:eastAsiaTheme="minorEastAsia" w:hAnsi="Times New Roman" w:cs="Times New Roman"/>
          <w:b/>
          <w:noProof w:val="0"/>
          <w:sz w:val="24"/>
          <w:szCs w:val="24"/>
          <w:lang w:eastAsia="en-US"/>
        </w:rPr>
      </w:pPr>
    </w:p>
    <w:p w:rsidR="00A83776" w:rsidRDefault="00A83776" w:rsidP="00A83776">
      <w:pPr>
        <w:pStyle w:val="NoSpacing"/>
        <w:ind w:left="0"/>
        <w:jc w:val="center"/>
        <w:rPr>
          <w:rFonts w:ascii="Times New Roman" w:hAnsi="Times New Roman" w:cs="Times New Roman"/>
          <w:b/>
          <w:sz w:val="24"/>
          <w:szCs w:val="24"/>
          <w:lang w:val="en-US"/>
        </w:rPr>
      </w:pPr>
      <w:r w:rsidRPr="00A304D1">
        <w:rPr>
          <w:rFonts w:ascii="Times New Roman" w:hAnsi="Times New Roman" w:cs="Times New Roman"/>
          <w:b/>
          <w:sz w:val="24"/>
          <w:szCs w:val="24"/>
        </w:rPr>
        <w:t>Gambar 4.2: Hasil Estimasi Struktur Analisis Jalur</w:t>
      </w:r>
    </w:p>
    <w:p w:rsidR="00A83776" w:rsidRPr="00B53ADB" w:rsidRDefault="00A83776" w:rsidP="00A83776">
      <w:pPr>
        <w:pStyle w:val="NoSpacing"/>
        <w:ind w:left="0"/>
        <w:jc w:val="center"/>
        <w:rPr>
          <w:rFonts w:ascii="Times New Roman" w:hAnsi="Times New Roman" w:cs="Times New Roman"/>
          <w:b/>
          <w:sz w:val="24"/>
          <w:szCs w:val="24"/>
          <w:lang w:val="en-US"/>
        </w:rPr>
      </w:pPr>
    </w:p>
    <w:p w:rsidR="00A83776" w:rsidRPr="00255284" w:rsidRDefault="00A83776" w:rsidP="00A83776">
      <w:pPr>
        <w:spacing w:line="480" w:lineRule="auto"/>
        <w:ind w:firstLine="720"/>
        <w:jc w:val="both"/>
        <w:rPr>
          <w:lang w:val="id-ID"/>
        </w:rPr>
      </w:pPr>
      <w:r>
        <w:rPr>
          <w:lang w:val="id-ID"/>
        </w:rPr>
        <w:t>Sebagai hasil analisis dari variabel independen tersebut diperoleh informasi bahwa v</w:t>
      </w:r>
      <w:r>
        <w:t xml:space="preserve">ariabel </w:t>
      </w:r>
      <w:r>
        <w:rPr>
          <w:lang w:val="id-ID"/>
        </w:rPr>
        <w:t xml:space="preserve">Kualitas Kerja (X1) dengan nilai sebesar </w:t>
      </w:r>
      <w:r>
        <w:t>0,3</w:t>
      </w:r>
      <w:r w:rsidRPr="00757CD8">
        <w:t>18</w:t>
      </w:r>
      <w:r>
        <w:t xml:space="preserve">terhadap Keterikatan Karyawan, </w:t>
      </w:r>
      <w:r>
        <w:rPr>
          <w:lang w:val="id-ID"/>
        </w:rPr>
        <w:t>dan v</w:t>
      </w:r>
      <w:r>
        <w:t>ariabel Kepuasan Kerja</w:t>
      </w:r>
      <w:r>
        <w:rPr>
          <w:lang w:val="id-ID"/>
        </w:rPr>
        <w:t xml:space="preserve"> (X</w:t>
      </w:r>
      <w:r>
        <w:t>2</w:t>
      </w:r>
      <w:r>
        <w:rPr>
          <w:lang w:val="id-ID"/>
        </w:rPr>
        <w:t xml:space="preserve">) dengan besar pengaruh sebesar </w:t>
      </w:r>
      <w:r>
        <w:t>0,659</w:t>
      </w:r>
      <w:r>
        <w:rPr>
          <w:lang w:val="id-ID"/>
        </w:rPr>
        <w:t xml:space="preserve"> terhadap </w:t>
      </w:r>
      <w:r>
        <w:t>Keterikatan Karyawan</w:t>
      </w:r>
      <w:r>
        <w:rPr>
          <w:lang w:val="id-ID"/>
        </w:rPr>
        <w:t xml:space="preserve"> (Y).</w:t>
      </w:r>
    </w:p>
    <w:p w:rsidR="00A83776" w:rsidRDefault="00A83776" w:rsidP="00E93FEC">
      <w:pPr>
        <w:spacing w:line="480" w:lineRule="auto"/>
        <w:ind w:firstLine="720"/>
        <w:jc w:val="both"/>
        <w:rPr>
          <w:lang w:val="id-ID"/>
        </w:rPr>
      </w:pPr>
      <w:r>
        <w:rPr>
          <w:lang w:val="id-ID"/>
        </w:rPr>
        <w:t>Hasil penelitian diatas dapat di ringkas seperti pada tabel 4.14 sebagai berikut :</w:t>
      </w:r>
    </w:p>
    <w:p w:rsidR="00E93FEC" w:rsidRDefault="00E93FEC" w:rsidP="00E93FEC">
      <w:pPr>
        <w:spacing w:line="480" w:lineRule="auto"/>
        <w:ind w:firstLine="720"/>
        <w:jc w:val="both"/>
        <w:rPr>
          <w:lang w:val="id-ID"/>
        </w:rPr>
      </w:pPr>
    </w:p>
    <w:p w:rsidR="00E93FEC" w:rsidRDefault="00E93FEC" w:rsidP="00E93FEC">
      <w:pPr>
        <w:spacing w:line="480" w:lineRule="auto"/>
        <w:ind w:firstLine="720"/>
        <w:jc w:val="both"/>
        <w:rPr>
          <w:lang w:val="id-ID"/>
        </w:rPr>
      </w:pPr>
    </w:p>
    <w:p w:rsidR="00E93FEC" w:rsidRPr="00E93FEC" w:rsidRDefault="00E93FEC" w:rsidP="00E93FEC">
      <w:pPr>
        <w:spacing w:line="480" w:lineRule="auto"/>
        <w:ind w:firstLine="720"/>
        <w:jc w:val="both"/>
        <w:rPr>
          <w:lang w:val="id-ID"/>
        </w:rPr>
      </w:pPr>
    </w:p>
    <w:p w:rsidR="00A83776" w:rsidRPr="008728BA" w:rsidRDefault="00A83776" w:rsidP="00A83776">
      <w:pPr>
        <w:jc w:val="center"/>
        <w:rPr>
          <w:b/>
        </w:rPr>
      </w:pPr>
      <w:r>
        <w:rPr>
          <w:b/>
        </w:rPr>
        <w:t>Tabel 4.1</w:t>
      </w:r>
      <w:r w:rsidRPr="002239F2">
        <w:rPr>
          <w:b/>
        </w:rPr>
        <w:t>1</w:t>
      </w:r>
      <w:r>
        <w:rPr>
          <w:b/>
        </w:rPr>
        <w:t>.</w:t>
      </w:r>
      <w:r w:rsidRPr="008728BA">
        <w:rPr>
          <w:b/>
        </w:rPr>
        <w:t xml:space="preserve"> Koefisien jalur, pengaruh langsu</w:t>
      </w:r>
      <w:r>
        <w:rPr>
          <w:b/>
        </w:rPr>
        <w:t>ng, pengaruh total dan pengaruh(X1),</w:t>
      </w:r>
      <w:r>
        <w:rPr>
          <w:b/>
          <w:lang w:val="id-ID"/>
        </w:rPr>
        <w:t xml:space="preserve"> dan </w:t>
      </w:r>
      <w:r w:rsidRPr="008728BA">
        <w:rPr>
          <w:b/>
        </w:rPr>
        <w:t>(X2)secara simultan</w:t>
      </w:r>
      <w:r>
        <w:rPr>
          <w:b/>
          <w:lang w:val="id-ID"/>
        </w:rPr>
        <w:t xml:space="preserve"> dan parsial</w:t>
      </w:r>
      <w:r>
        <w:rPr>
          <w:b/>
        </w:rPr>
        <w:t xml:space="preserve"> terhadap</w:t>
      </w:r>
      <w:r>
        <w:rPr>
          <w:b/>
          <w:lang w:val="id-ID"/>
        </w:rPr>
        <w:t xml:space="preserve"> variabel</w:t>
      </w:r>
      <w:r w:rsidRPr="008728BA">
        <w:rPr>
          <w:b/>
        </w:rPr>
        <w:t xml:space="preserve"> (Y)</w:t>
      </w:r>
    </w:p>
    <w:tbl>
      <w:tblPr>
        <w:tblStyle w:val="TableGrid"/>
        <w:tblW w:w="0" w:type="auto"/>
        <w:tblInd w:w="108" w:type="dxa"/>
        <w:tblLook w:val="04A0"/>
      </w:tblPr>
      <w:tblGrid>
        <w:gridCol w:w="1344"/>
        <w:gridCol w:w="1759"/>
        <w:gridCol w:w="1230"/>
        <w:gridCol w:w="1230"/>
        <w:gridCol w:w="1122"/>
        <w:gridCol w:w="1360"/>
      </w:tblGrid>
      <w:tr w:rsidR="00A83776" w:rsidRPr="008728BA" w:rsidTr="00111B7F">
        <w:tc>
          <w:tcPr>
            <w:tcW w:w="1344" w:type="dxa"/>
            <w:vMerge w:val="restart"/>
            <w:vAlign w:val="center"/>
          </w:tcPr>
          <w:p w:rsidR="00A83776" w:rsidRPr="008728BA" w:rsidRDefault="00A83776" w:rsidP="00111B7F">
            <w:pPr>
              <w:spacing w:line="276" w:lineRule="auto"/>
              <w:jc w:val="center"/>
              <w:rPr>
                <w:b/>
              </w:rPr>
            </w:pPr>
            <w:r w:rsidRPr="008728BA">
              <w:rPr>
                <w:b/>
              </w:rPr>
              <w:t>Variabel</w:t>
            </w:r>
          </w:p>
        </w:tc>
        <w:tc>
          <w:tcPr>
            <w:tcW w:w="1759" w:type="dxa"/>
            <w:vMerge w:val="restart"/>
            <w:vAlign w:val="center"/>
          </w:tcPr>
          <w:p w:rsidR="00A83776" w:rsidRPr="008728BA" w:rsidRDefault="00A83776" w:rsidP="00111B7F">
            <w:pPr>
              <w:spacing w:line="276" w:lineRule="auto"/>
              <w:jc w:val="center"/>
              <w:rPr>
                <w:b/>
              </w:rPr>
            </w:pPr>
            <w:r w:rsidRPr="008728BA">
              <w:rPr>
                <w:b/>
              </w:rPr>
              <w:t>Koefisien</w:t>
            </w:r>
          </w:p>
          <w:p w:rsidR="00A83776" w:rsidRPr="008728BA" w:rsidRDefault="00A83776" w:rsidP="00111B7F">
            <w:pPr>
              <w:spacing w:line="276" w:lineRule="auto"/>
              <w:jc w:val="center"/>
              <w:rPr>
                <w:b/>
              </w:rPr>
            </w:pPr>
            <w:r w:rsidRPr="008728BA">
              <w:rPr>
                <w:b/>
              </w:rPr>
              <w:t>Jalur</w:t>
            </w:r>
          </w:p>
        </w:tc>
        <w:tc>
          <w:tcPr>
            <w:tcW w:w="3582" w:type="dxa"/>
            <w:gridSpan w:val="3"/>
            <w:vAlign w:val="center"/>
          </w:tcPr>
          <w:p w:rsidR="00A83776" w:rsidRPr="008728BA" w:rsidRDefault="00A83776" w:rsidP="00111B7F">
            <w:pPr>
              <w:spacing w:line="276" w:lineRule="auto"/>
              <w:jc w:val="center"/>
              <w:rPr>
                <w:b/>
              </w:rPr>
            </w:pPr>
            <w:r>
              <w:rPr>
                <w:b/>
              </w:rPr>
              <w:t>Pengaruh</w:t>
            </w:r>
          </w:p>
        </w:tc>
        <w:tc>
          <w:tcPr>
            <w:tcW w:w="1360" w:type="dxa"/>
            <w:vMerge w:val="restart"/>
            <w:vAlign w:val="center"/>
          </w:tcPr>
          <w:p w:rsidR="00A83776" w:rsidRPr="008728BA" w:rsidRDefault="00A83776" w:rsidP="00111B7F">
            <w:pPr>
              <w:spacing w:line="276" w:lineRule="auto"/>
              <w:jc w:val="center"/>
              <w:rPr>
                <w:b/>
              </w:rPr>
            </w:pPr>
            <w:r w:rsidRPr="008728BA">
              <w:rPr>
                <w:b/>
              </w:rPr>
              <w:t>Kontribusi</w:t>
            </w:r>
          </w:p>
          <w:p w:rsidR="00A83776" w:rsidRPr="008728BA" w:rsidRDefault="00A83776" w:rsidP="00111B7F">
            <w:pPr>
              <w:spacing w:line="276" w:lineRule="auto"/>
              <w:jc w:val="center"/>
              <w:rPr>
                <w:b/>
              </w:rPr>
            </w:pPr>
            <w:r w:rsidRPr="008728BA">
              <w:rPr>
                <w:b/>
              </w:rPr>
              <w:t>Bersama</w:t>
            </w:r>
          </w:p>
          <w:p w:rsidR="00A83776" w:rsidRPr="008728BA" w:rsidRDefault="00A83776" w:rsidP="00111B7F">
            <w:pPr>
              <w:spacing w:line="276" w:lineRule="auto"/>
              <w:jc w:val="center"/>
              <w:rPr>
                <w:b/>
              </w:rPr>
            </w:pPr>
            <w:r w:rsidRPr="008728BA">
              <w:rPr>
                <w:b/>
              </w:rPr>
              <w:t>(R</w:t>
            </w:r>
            <w:r w:rsidRPr="008728BA">
              <w:rPr>
                <w:b/>
                <w:vertAlign w:val="superscript"/>
              </w:rPr>
              <w:t>2</w:t>
            </w:r>
            <w:r w:rsidRPr="008728BA">
              <w:rPr>
                <w:b/>
              </w:rPr>
              <w:t>)</w:t>
            </w:r>
          </w:p>
        </w:tc>
      </w:tr>
      <w:tr w:rsidR="00A83776" w:rsidRPr="008728BA" w:rsidTr="00111B7F">
        <w:tc>
          <w:tcPr>
            <w:tcW w:w="1344" w:type="dxa"/>
            <w:vMerge/>
            <w:vAlign w:val="center"/>
          </w:tcPr>
          <w:p w:rsidR="00A83776" w:rsidRPr="008728BA" w:rsidRDefault="00A83776" w:rsidP="00111B7F">
            <w:pPr>
              <w:spacing w:line="276" w:lineRule="auto"/>
              <w:jc w:val="center"/>
              <w:rPr>
                <w:b/>
              </w:rPr>
            </w:pPr>
          </w:p>
        </w:tc>
        <w:tc>
          <w:tcPr>
            <w:tcW w:w="1759" w:type="dxa"/>
            <w:vMerge/>
            <w:vAlign w:val="center"/>
          </w:tcPr>
          <w:p w:rsidR="00A83776" w:rsidRPr="008728BA" w:rsidRDefault="00A83776" w:rsidP="00111B7F">
            <w:pPr>
              <w:spacing w:line="276" w:lineRule="auto"/>
              <w:jc w:val="center"/>
              <w:rPr>
                <w:b/>
              </w:rPr>
            </w:pPr>
          </w:p>
        </w:tc>
        <w:tc>
          <w:tcPr>
            <w:tcW w:w="1230" w:type="dxa"/>
            <w:vAlign w:val="center"/>
          </w:tcPr>
          <w:p w:rsidR="00A83776" w:rsidRPr="008728BA" w:rsidRDefault="00A83776" w:rsidP="00111B7F">
            <w:pPr>
              <w:spacing w:line="276" w:lineRule="auto"/>
              <w:jc w:val="center"/>
              <w:rPr>
                <w:b/>
              </w:rPr>
            </w:pPr>
            <w:r w:rsidRPr="008728BA">
              <w:rPr>
                <w:b/>
              </w:rPr>
              <w:t>Langsung</w:t>
            </w:r>
          </w:p>
        </w:tc>
        <w:tc>
          <w:tcPr>
            <w:tcW w:w="1230" w:type="dxa"/>
            <w:vAlign w:val="center"/>
          </w:tcPr>
          <w:p w:rsidR="00A83776" w:rsidRPr="008728BA" w:rsidRDefault="00A83776" w:rsidP="00111B7F">
            <w:pPr>
              <w:spacing w:line="276" w:lineRule="auto"/>
              <w:jc w:val="center"/>
              <w:rPr>
                <w:b/>
              </w:rPr>
            </w:pPr>
            <w:r w:rsidRPr="008728BA">
              <w:rPr>
                <w:b/>
              </w:rPr>
              <w:t>Tidak</w:t>
            </w:r>
          </w:p>
          <w:p w:rsidR="00A83776" w:rsidRPr="008728BA" w:rsidRDefault="00A83776" w:rsidP="00111B7F">
            <w:pPr>
              <w:spacing w:line="276" w:lineRule="auto"/>
              <w:jc w:val="center"/>
              <w:rPr>
                <w:b/>
              </w:rPr>
            </w:pPr>
            <w:r w:rsidRPr="008728BA">
              <w:rPr>
                <w:b/>
              </w:rPr>
              <w:t>Langsung</w:t>
            </w:r>
          </w:p>
        </w:tc>
        <w:tc>
          <w:tcPr>
            <w:tcW w:w="1122" w:type="dxa"/>
            <w:vAlign w:val="center"/>
          </w:tcPr>
          <w:p w:rsidR="00A83776" w:rsidRPr="008728BA" w:rsidRDefault="00A83776" w:rsidP="00111B7F">
            <w:pPr>
              <w:spacing w:line="276" w:lineRule="auto"/>
              <w:jc w:val="center"/>
              <w:rPr>
                <w:b/>
              </w:rPr>
            </w:pPr>
            <w:r w:rsidRPr="008728BA">
              <w:rPr>
                <w:b/>
              </w:rPr>
              <w:t>Total</w:t>
            </w:r>
          </w:p>
        </w:tc>
        <w:tc>
          <w:tcPr>
            <w:tcW w:w="1360" w:type="dxa"/>
            <w:vMerge/>
            <w:vAlign w:val="center"/>
          </w:tcPr>
          <w:p w:rsidR="00A83776" w:rsidRPr="008728BA" w:rsidRDefault="00A83776" w:rsidP="00111B7F">
            <w:pPr>
              <w:spacing w:line="276" w:lineRule="auto"/>
              <w:jc w:val="center"/>
              <w:rPr>
                <w:b/>
              </w:rPr>
            </w:pPr>
          </w:p>
        </w:tc>
      </w:tr>
      <w:tr w:rsidR="00A83776" w:rsidRPr="008728BA" w:rsidTr="00111B7F">
        <w:tc>
          <w:tcPr>
            <w:tcW w:w="1344" w:type="dxa"/>
            <w:vAlign w:val="center"/>
          </w:tcPr>
          <w:p w:rsidR="00A83776" w:rsidRPr="008728BA" w:rsidRDefault="00A83776" w:rsidP="00111B7F">
            <w:pPr>
              <w:spacing w:line="276" w:lineRule="auto"/>
              <w:jc w:val="center"/>
              <w:rPr>
                <w:b/>
              </w:rPr>
            </w:pPr>
            <w:r w:rsidRPr="008728BA">
              <w:rPr>
                <w:b/>
              </w:rPr>
              <w:t>X1</w:t>
            </w:r>
          </w:p>
        </w:tc>
        <w:tc>
          <w:tcPr>
            <w:tcW w:w="1759" w:type="dxa"/>
            <w:vAlign w:val="center"/>
          </w:tcPr>
          <w:p w:rsidR="00A83776" w:rsidRPr="00FD7C5A" w:rsidRDefault="00A83776" w:rsidP="00111B7F">
            <w:pPr>
              <w:spacing w:line="276" w:lineRule="auto"/>
              <w:jc w:val="center"/>
              <w:rPr>
                <w:b/>
                <w:lang w:val="id-ID"/>
              </w:rPr>
            </w:pPr>
            <w:r w:rsidRPr="00E51DC8">
              <w:t>X</w:t>
            </w:r>
            <w:r w:rsidRPr="00E51DC8">
              <w:rPr>
                <w:rFonts w:ascii="Cambria Math" w:hAnsi="Cambria Math" w:cs="Cambria Math"/>
              </w:rPr>
              <w:t>₁</w:t>
            </w:r>
            <w:r w:rsidRPr="00E51DC8">
              <w:t xml:space="preserve"> Terhadap Y</w:t>
            </w:r>
          </w:p>
        </w:tc>
        <w:tc>
          <w:tcPr>
            <w:tcW w:w="1230" w:type="dxa"/>
            <w:vAlign w:val="center"/>
          </w:tcPr>
          <w:p w:rsidR="00A83776" w:rsidRPr="00317E03" w:rsidRDefault="00A83776" w:rsidP="00111B7F">
            <w:pPr>
              <w:spacing w:line="320" w:lineRule="atLeast"/>
              <w:jc w:val="right"/>
              <w:rPr>
                <w:lang w:val="id-ID"/>
              </w:rPr>
            </w:pPr>
            <w:r>
              <w:t>0,3</w:t>
            </w:r>
            <w:r w:rsidRPr="00757CD8">
              <w:t>18</w:t>
            </w:r>
          </w:p>
        </w:tc>
        <w:tc>
          <w:tcPr>
            <w:tcW w:w="1230" w:type="dxa"/>
            <w:vAlign w:val="center"/>
          </w:tcPr>
          <w:p w:rsidR="00A83776" w:rsidRPr="008728BA" w:rsidRDefault="00A83776" w:rsidP="00111B7F">
            <w:pPr>
              <w:spacing w:line="276" w:lineRule="auto"/>
              <w:jc w:val="center"/>
              <w:rPr>
                <w:b/>
              </w:rPr>
            </w:pPr>
            <w:r>
              <w:rPr>
                <w:b/>
              </w:rPr>
              <w:t>-</w:t>
            </w:r>
          </w:p>
        </w:tc>
        <w:tc>
          <w:tcPr>
            <w:tcW w:w="1122" w:type="dxa"/>
            <w:vAlign w:val="center"/>
          </w:tcPr>
          <w:p w:rsidR="00A83776" w:rsidRPr="00A42BE7" w:rsidRDefault="00A83776" w:rsidP="00111B7F">
            <w:pPr>
              <w:spacing w:line="276" w:lineRule="auto"/>
              <w:jc w:val="center"/>
            </w:pPr>
            <w:r>
              <w:t>3</w:t>
            </w:r>
            <w:r w:rsidRPr="00757CD8">
              <w:t>1</w:t>
            </w:r>
            <w:r>
              <w:rPr>
                <w:lang w:val="id-ID"/>
              </w:rPr>
              <w:t>,</w:t>
            </w:r>
            <w:r>
              <w:t>8</w:t>
            </w:r>
            <w:r w:rsidRPr="00A42BE7">
              <w:t>%</w:t>
            </w:r>
          </w:p>
        </w:tc>
        <w:tc>
          <w:tcPr>
            <w:tcW w:w="1360" w:type="dxa"/>
            <w:vMerge w:val="restart"/>
            <w:vAlign w:val="center"/>
          </w:tcPr>
          <w:p w:rsidR="00A83776" w:rsidRPr="000705D4" w:rsidRDefault="00A83776" w:rsidP="00111B7F">
            <w:pPr>
              <w:spacing w:line="276" w:lineRule="auto"/>
              <w:jc w:val="center"/>
              <w:rPr>
                <w:b/>
              </w:rPr>
            </w:pPr>
            <w:r>
              <w:rPr>
                <w:b/>
              </w:rPr>
              <w:t>0,722</w:t>
            </w:r>
          </w:p>
          <w:p w:rsidR="00A83776" w:rsidRDefault="00A83776" w:rsidP="00111B7F">
            <w:pPr>
              <w:spacing w:line="276" w:lineRule="auto"/>
              <w:jc w:val="center"/>
              <w:rPr>
                <w:b/>
              </w:rPr>
            </w:pPr>
            <w:r>
              <w:rPr>
                <w:b/>
              </w:rPr>
              <w:t>Atau</w:t>
            </w:r>
          </w:p>
          <w:p w:rsidR="00A83776" w:rsidRPr="008728BA" w:rsidRDefault="00A83776" w:rsidP="00111B7F">
            <w:pPr>
              <w:spacing w:line="276" w:lineRule="auto"/>
              <w:jc w:val="center"/>
              <w:rPr>
                <w:b/>
              </w:rPr>
            </w:pPr>
            <w:r>
              <w:rPr>
                <w:b/>
              </w:rPr>
              <w:t>72</w:t>
            </w:r>
            <w:r w:rsidRPr="000D4DB3">
              <w:rPr>
                <w:b/>
                <w:lang w:val="id-ID"/>
              </w:rPr>
              <w:t>,</w:t>
            </w:r>
            <w:r>
              <w:rPr>
                <w:b/>
              </w:rPr>
              <w:t>2%</w:t>
            </w:r>
          </w:p>
        </w:tc>
      </w:tr>
      <w:tr w:rsidR="00A83776" w:rsidRPr="008728BA" w:rsidTr="00111B7F">
        <w:trPr>
          <w:trHeight w:hRule="exact" w:val="330"/>
        </w:trPr>
        <w:tc>
          <w:tcPr>
            <w:tcW w:w="1344" w:type="dxa"/>
            <w:vAlign w:val="center"/>
          </w:tcPr>
          <w:p w:rsidR="00A83776" w:rsidRPr="008728BA" w:rsidRDefault="00A83776" w:rsidP="00111B7F">
            <w:pPr>
              <w:spacing w:line="276" w:lineRule="auto"/>
              <w:jc w:val="center"/>
              <w:rPr>
                <w:b/>
              </w:rPr>
            </w:pPr>
            <w:r w:rsidRPr="008728BA">
              <w:rPr>
                <w:b/>
              </w:rPr>
              <w:t>X2</w:t>
            </w:r>
          </w:p>
        </w:tc>
        <w:tc>
          <w:tcPr>
            <w:tcW w:w="1759" w:type="dxa"/>
            <w:vAlign w:val="center"/>
          </w:tcPr>
          <w:p w:rsidR="00A83776" w:rsidRPr="00FD7C5A" w:rsidRDefault="00A83776" w:rsidP="00111B7F">
            <w:pPr>
              <w:spacing w:line="276" w:lineRule="auto"/>
              <w:jc w:val="center"/>
              <w:rPr>
                <w:b/>
                <w:lang w:val="id-ID"/>
              </w:rPr>
            </w:pPr>
            <w:r w:rsidRPr="00E51DC8">
              <w:t>X</w:t>
            </w:r>
            <w:r w:rsidRPr="00744DF9">
              <w:rPr>
                <w:rFonts w:ascii="Cambria Math" w:hAnsi="Cambria Math" w:cs="Cambria Math"/>
                <w:vertAlign w:val="subscript"/>
              </w:rPr>
              <w:t>2</w:t>
            </w:r>
            <w:r w:rsidRPr="00E51DC8">
              <w:t xml:space="preserve"> Terhadap Y</w:t>
            </w:r>
          </w:p>
        </w:tc>
        <w:tc>
          <w:tcPr>
            <w:tcW w:w="1230" w:type="dxa"/>
            <w:vAlign w:val="center"/>
          </w:tcPr>
          <w:p w:rsidR="00A83776" w:rsidRPr="00417DC4" w:rsidRDefault="00A83776" w:rsidP="00111B7F">
            <w:pPr>
              <w:spacing w:line="320" w:lineRule="atLeast"/>
              <w:jc w:val="right"/>
            </w:pPr>
            <w:r>
              <w:t>0,659</w:t>
            </w:r>
          </w:p>
        </w:tc>
        <w:tc>
          <w:tcPr>
            <w:tcW w:w="1230" w:type="dxa"/>
            <w:vAlign w:val="center"/>
          </w:tcPr>
          <w:p w:rsidR="00A83776" w:rsidRPr="008728BA" w:rsidRDefault="00A83776" w:rsidP="00111B7F">
            <w:pPr>
              <w:spacing w:line="276" w:lineRule="auto"/>
              <w:jc w:val="center"/>
              <w:rPr>
                <w:b/>
              </w:rPr>
            </w:pPr>
            <w:r>
              <w:rPr>
                <w:b/>
              </w:rPr>
              <w:t>-</w:t>
            </w:r>
          </w:p>
        </w:tc>
        <w:tc>
          <w:tcPr>
            <w:tcW w:w="1122" w:type="dxa"/>
            <w:vAlign w:val="center"/>
          </w:tcPr>
          <w:p w:rsidR="00A83776" w:rsidRPr="00A42BE7" w:rsidRDefault="00A83776" w:rsidP="00111B7F">
            <w:pPr>
              <w:spacing w:line="276" w:lineRule="auto"/>
              <w:jc w:val="center"/>
            </w:pPr>
            <w:r>
              <w:t>65</w:t>
            </w:r>
            <w:r>
              <w:rPr>
                <w:lang w:val="id-ID"/>
              </w:rPr>
              <w:t>,</w:t>
            </w:r>
            <w:r>
              <w:t>9</w:t>
            </w:r>
            <w:r w:rsidRPr="00A42BE7">
              <w:t>%</w:t>
            </w:r>
          </w:p>
        </w:tc>
        <w:tc>
          <w:tcPr>
            <w:tcW w:w="1360" w:type="dxa"/>
            <w:vMerge/>
            <w:vAlign w:val="center"/>
          </w:tcPr>
          <w:p w:rsidR="00A83776" w:rsidRPr="008728BA" w:rsidRDefault="00A83776" w:rsidP="00111B7F">
            <w:pPr>
              <w:spacing w:line="276" w:lineRule="auto"/>
              <w:jc w:val="center"/>
              <w:rPr>
                <w:b/>
              </w:rPr>
            </w:pPr>
          </w:p>
        </w:tc>
      </w:tr>
      <w:tr w:rsidR="00A83776" w:rsidRPr="008728BA" w:rsidTr="00111B7F">
        <w:trPr>
          <w:trHeight w:val="300"/>
        </w:trPr>
        <w:tc>
          <w:tcPr>
            <w:tcW w:w="1344" w:type="dxa"/>
            <w:vAlign w:val="center"/>
          </w:tcPr>
          <w:p w:rsidR="00A83776" w:rsidRDefault="00A83776" w:rsidP="00111B7F">
            <w:pPr>
              <w:spacing w:line="276" w:lineRule="auto"/>
              <w:jc w:val="center"/>
              <w:rPr>
                <w:b/>
              </w:rPr>
            </w:pPr>
            <w:r w:rsidRPr="008728BA">
              <w:rPr>
                <w:b/>
              </w:rPr>
              <w:t>€</w:t>
            </w:r>
          </w:p>
        </w:tc>
        <w:tc>
          <w:tcPr>
            <w:tcW w:w="4219" w:type="dxa"/>
            <w:gridSpan w:val="3"/>
            <w:vAlign w:val="center"/>
          </w:tcPr>
          <w:p w:rsidR="00A83776" w:rsidRPr="008728BA" w:rsidRDefault="00A83776" w:rsidP="00111B7F">
            <w:pPr>
              <w:jc w:val="center"/>
              <w:rPr>
                <w:b/>
              </w:rPr>
            </w:pPr>
            <w:r w:rsidRPr="00744DF9">
              <w:t>Pengaruh Variabel luar Terhadap Y</w:t>
            </w:r>
          </w:p>
        </w:tc>
        <w:tc>
          <w:tcPr>
            <w:tcW w:w="1122" w:type="dxa"/>
            <w:vAlign w:val="center"/>
          </w:tcPr>
          <w:p w:rsidR="00A83776" w:rsidRPr="006A1356" w:rsidRDefault="00A83776" w:rsidP="00111B7F">
            <w:pPr>
              <w:jc w:val="center"/>
              <w:rPr>
                <w:b/>
                <w:lang w:val="id-ID"/>
              </w:rPr>
            </w:pPr>
            <w:r>
              <w:rPr>
                <w:b/>
              </w:rPr>
              <w:t>27,8</w:t>
            </w:r>
          </w:p>
        </w:tc>
        <w:tc>
          <w:tcPr>
            <w:tcW w:w="1360" w:type="dxa"/>
            <w:vMerge/>
            <w:vAlign w:val="center"/>
          </w:tcPr>
          <w:p w:rsidR="00A83776" w:rsidRPr="00C43026" w:rsidRDefault="00A83776" w:rsidP="00111B7F">
            <w:pPr>
              <w:jc w:val="center"/>
              <w:rPr>
                <w:b/>
              </w:rPr>
            </w:pPr>
          </w:p>
        </w:tc>
      </w:tr>
      <w:tr w:rsidR="00A83776" w:rsidRPr="008728BA" w:rsidTr="00111B7F">
        <w:trPr>
          <w:trHeight w:val="360"/>
        </w:trPr>
        <w:tc>
          <w:tcPr>
            <w:tcW w:w="5563" w:type="dxa"/>
            <w:gridSpan w:val="4"/>
            <w:vAlign w:val="center"/>
          </w:tcPr>
          <w:p w:rsidR="00A83776" w:rsidRPr="00C43026" w:rsidRDefault="00A83776" w:rsidP="00111B7F">
            <w:pPr>
              <w:spacing w:line="276" w:lineRule="auto"/>
              <w:rPr>
                <w:b/>
              </w:rPr>
            </w:pPr>
            <w:r w:rsidRPr="008C338E">
              <w:rPr>
                <w:b/>
              </w:rPr>
              <w:t>X1,</w:t>
            </w:r>
            <w:r>
              <w:rPr>
                <w:b/>
                <w:lang w:val="id-ID"/>
              </w:rPr>
              <w:t xml:space="preserve"> dan </w:t>
            </w:r>
            <w:r w:rsidRPr="008C338E">
              <w:rPr>
                <w:b/>
              </w:rPr>
              <w:t>X2</w:t>
            </w:r>
            <w:r>
              <w:rPr>
                <w:b/>
              </w:rPr>
              <w:t xml:space="preserve">Terhadap </w:t>
            </w:r>
            <w:r w:rsidRPr="00D04932">
              <w:rPr>
                <w:b/>
              </w:rPr>
              <w:t>Y</w:t>
            </w:r>
          </w:p>
        </w:tc>
        <w:tc>
          <w:tcPr>
            <w:tcW w:w="1122" w:type="dxa"/>
            <w:vAlign w:val="center"/>
          </w:tcPr>
          <w:p w:rsidR="00A83776" w:rsidRPr="00C43026" w:rsidRDefault="00A83776" w:rsidP="00111B7F">
            <w:pPr>
              <w:spacing w:line="276" w:lineRule="auto"/>
              <w:jc w:val="center"/>
              <w:rPr>
                <w:b/>
              </w:rPr>
            </w:pPr>
            <w:r>
              <w:rPr>
                <w:b/>
              </w:rPr>
              <w:t>72</w:t>
            </w:r>
            <w:r>
              <w:rPr>
                <w:b/>
                <w:lang w:val="id-ID"/>
              </w:rPr>
              <w:t>,</w:t>
            </w:r>
            <w:r>
              <w:rPr>
                <w:b/>
              </w:rPr>
              <w:t>2%</w:t>
            </w:r>
          </w:p>
        </w:tc>
        <w:tc>
          <w:tcPr>
            <w:tcW w:w="1360" w:type="dxa"/>
            <w:vMerge/>
            <w:vAlign w:val="center"/>
          </w:tcPr>
          <w:p w:rsidR="00A83776" w:rsidRPr="008F72D1" w:rsidRDefault="00A83776" w:rsidP="00111B7F">
            <w:pPr>
              <w:spacing w:line="276" w:lineRule="auto"/>
              <w:jc w:val="center"/>
              <w:rPr>
                <w:b/>
                <w:lang w:val="id-ID"/>
              </w:rPr>
            </w:pPr>
          </w:p>
        </w:tc>
      </w:tr>
      <w:tr w:rsidR="00A83776" w:rsidRPr="008728BA" w:rsidTr="00111B7F">
        <w:trPr>
          <w:trHeight w:val="285"/>
        </w:trPr>
        <w:tc>
          <w:tcPr>
            <w:tcW w:w="5563" w:type="dxa"/>
            <w:gridSpan w:val="4"/>
            <w:vAlign w:val="center"/>
          </w:tcPr>
          <w:p w:rsidR="00A83776" w:rsidRPr="00D04932" w:rsidRDefault="00A83776" w:rsidP="00111B7F">
            <w:pPr>
              <w:spacing w:line="276" w:lineRule="auto"/>
              <w:jc w:val="center"/>
              <w:rPr>
                <w:b/>
              </w:rPr>
            </w:pPr>
            <w:r w:rsidRPr="00D04932">
              <w:rPr>
                <w:b/>
              </w:rPr>
              <w:t>Total</w:t>
            </w:r>
          </w:p>
        </w:tc>
        <w:tc>
          <w:tcPr>
            <w:tcW w:w="1122" w:type="dxa"/>
            <w:vAlign w:val="center"/>
          </w:tcPr>
          <w:p w:rsidR="00A83776" w:rsidRDefault="00A83776" w:rsidP="00111B7F">
            <w:pPr>
              <w:jc w:val="center"/>
              <w:rPr>
                <w:b/>
              </w:rPr>
            </w:pPr>
            <w:r>
              <w:rPr>
                <w:b/>
              </w:rPr>
              <w:t>100%</w:t>
            </w:r>
          </w:p>
        </w:tc>
        <w:tc>
          <w:tcPr>
            <w:tcW w:w="1360" w:type="dxa"/>
            <w:vMerge/>
            <w:vAlign w:val="center"/>
          </w:tcPr>
          <w:p w:rsidR="00A83776" w:rsidRPr="008F72D1" w:rsidRDefault="00A83776" w:rsidP="00111B7F">
            <w:pPr>
              <w:jc w:val="center"/>
              <w:rPr>
                <w:b/>
                <w:lang w:val="id-ID"/>
              </w:rPr>
            </w:pPr>
          </w:p>
        </w:tc>
      </w:tr>
    </w:tbl>
    <w:p w:rsidR="00A83776" w:rsidRPr="001D4A18" w:rsidRDefault="00A83776" w:rsidP="00A83776">
      <w:pPr>
        <w:spacing w:line="480" w:lineRule="auto"/>
        <w:ind w:left="720" w:hanging="720"/>
        <w:jc w:val="both"/>
      </w:pPr>
      <w:r w:rsidRPr="008728BA">
        <w:t xml:space="preserve">Sumber : Hasil </w:t>
      </w:r>
      <w:r>
        <w:t>pengolahan data penelitian lampiran 3</w:t>
      </w:r>
    </w:p>
    <w:p w:rsidR="00A83776" w:rsidRDefault="00A83776" w:rsidP="00A83776">
      <w:pPr>
        <w:spacing w:line="480" w:lineRule="auto"/>
        <w:jc w:val="both"/>
        <w:outlineLvl w:val="0"/>
        <w:rPr>
          <w:b/>
        </w:rPr>
      </w:pPr>
      <w:r>
        <w:rPr>
          <w:b/>
        </w:rPr>
        <w:t>4.</w:t>
      </w:r>
      <w:r>
        <w:rPr>
          <w:b/>
          <w:lang w:val="id-ID"/>
        </w:rPr>
        <w:t>5</w:t>
      </w:r>
      <w:r w:rsidRPr="008728BA">
        <w:rPr>
          <w:b/>
        </w:rPr>
        <w:tab/>
        <w:t>Pengujian Hipotesis</w:t>
      </w:r>
    </w:p>
    <w:p w:rsidR="00A83776" w:rsidRDefault="00A83776" w:rsidP="00A83776">
      <w:pPr>
        <w:ind w:left="709" w:hanging="709"/>
        <w:jc w:val="both"/>
        <w:rPr>
          <w:b/>
        </w:rPr>
      </w:pPr>
      <w:r>
        <w:rPr>
          <w:b/>
          <w:lang w:val="id-ID"/>
        </w:rPr>
        <w:t>4.5.1</w:t>
      </w:r>
      <w:r w:rsidRPr="008728BA">
        <w:rPr>
          <w:b/>
        </w:rPr>
        <w:t>.</w:t>
      </w:r>
      <w:r w:rsidRPr="008728BA">
        <w:rPr>
          <w:b/>
        </w:rPr>
        <w:tab/>
      </w:r>
      <w:r>
        <w:rPr>
          <w:b/>
        </w:rPr>
        <w:t xml:space="preserve">Pengaruh </w:t>
      </w:r>
      <w:r>
        <w:rPr>
          <w:b/>
          <w:lang w:val="id-ID"/>
        </w:rPr>
        <w:t xml:space="preserve">Kualitas Kerja (X1) dan </w:t>
      </w:r>
      <w:r>
        <w:rPr>
          <w:b/>
        </w:rPr>
        <w:t>Kepuasan Kerja</w:t>
      </w:r>
      <w:r w:rsidRPr="004770DA">
        <w:rPr>
          <w:b/>
          <w:lang w:val="id-ID"/>
        </w:rPr>
        <w:t>(X2)</w:t>
      </w:r>
      <w:r>
        <w:rPr>
          <w:b/>
        </w:rPr>
        <w:t xml:space="preserve">, </w:t>
      </w:r>
      <w:r w:rsidRPr="004770DA">
        <w:rPr>
          <w:b/>
          <w:lang w:val="id-ID"/>
        </w:rPr>
        <w:t xml:space="preserve">secara simultan berpengaruh positif dan signifikan terhadap </w:t>
      </w:r>
      <w:r>
        <w:rPr>
          <w:b/>
          <w:lang w:val="id-ID"/>
        </w:rPr>
        <w:t>Keterikatan Karyawan</w:t>
      </w:r>
      <w:r w:rsidRPr="004770DA">
        <w:rPr>
          <w:b/>
          <w:lang w:val="id-ID"/>
        </w:rPr>
        <w:t xml:space="preserve"> (Y) pada </w:t>
      </w:r>
      <w:r>
        <w:rPr>
          <w:b/>
        </w:rPr>
        <w:t>Bank Rakyat Indonesia Cabang</w:t>
      </w:r>
      <w:r>
        <w:rPr>
          <w:b/>
          <w:lang w:val="id-ID"/>
        </w:rPr>
        <w:t xml:space="preserve"> Gorontalo</w:t>
      </w:r>
    </w:p>
    <w:p w:rsidR="00A83776" w:rsidRPr="00A52B6E" w:rsidRDefault="00A83776" w:rsidP="00A83776">
      <w:pPr>
        <w:ind w:left="709" w:hanging="709"/>
        <w:jc w:val="both"/>
        <w:rPr>
          <w:b/>
        </w:rPr>
      </w:pPr>
    </w:p>
    <w:p w:rsidR="00A83776" w:rsidRPr="004770DA" w:rsidRDefault="00A83776" w:rsidP="00A83776">
      <w:pPr>
        <w:spacing w:line="480" w:lineRule="auto"/>
        <w:ind w:firstLine="709"/>
        <w:jc w:val="both"/>
      </w:pPr>
      <w:r w:rsidRPr="0064045A">
        <w:t>Hasil uji F</w:t>
      </w:r>
      <w:r w:rsidRPr="0064045A">
        <w:rPr>
          <w:vertAlign w:val="subscript"/>
        </w:rPr>
        <w:t>hitung</w:t>
      </w:r>
      <w:r w:rsidRPr="0064045A">
        <w:t xml:space="preserve"> menunjukkan hasil sebesar </w:t>
      </w:r>
      <w:r>
        <w:t>98,459</w:t>
      </w:r>
      <w:r w:rsidRPr="0064045A">
        <w:t xml:space="preserve"> sedangkan F</w:t>
      </w:r>
      <w:r w:rsidRPr="0064045A">
        <w:rPr>
          <w:vertAlign w:val="subscript"/>
        </w:rPr>
        <w:t>tabel</w:t>
      </w:r>
      <w:r w:rsidRPr="0064045A">
        <w:t xml:space="preserve"> sebesar </w:t>
      </w:r>
      <w:r>
        <w:t>3,</w:t>
      </w:r>
      <w:r w:rsidRPr="00757CD8">
        <w:t>1</w:t>
      </w:r>
      <w:r>
        <w:t>2dan</w:t>
      </w:r>
      <w:r w:rsidRPr="002F016A">
        <w:rPr>
          <w:i/>
        </w:rPr>
        <w:t>propability sig</w:t>
      </w:r>
      <w:r>
        <w:t>0,000&lt;</w:t>
      </w:r>
      <w:r w:rsidRPr="002F016A">
        <w:rPr>
          <w:i/>
        </w:rPr>
        <w:t>propability α</w:t>
      </w:r>
      <w:r>
        <w:t xml:space="preserve"> = 0,05.</w:t>
      </w:r>
      <w:r w:rsidRPr="0064045A">
        <w:t xml:space="preserve">Ini berarti bahwa pada tingkat kepercayaan 95%, secara </w:t>
      </w:r>
      <w:r>
        <w:t xml:space="preserve">statistik </w:t>
      </w:r>
      <w:r w:rsidRPr="008728BA">
        <w:t xml:space="preserve">variabel </w:t>
      </w:r>
      <w:r>
        <w:rPr>
          <w:lang w:val="id-ID"/>
        </w:rPr>
        <w:t xml:space="preserve">Kualitas Kerja (X1) dan </w:t>
      </w:r>
      <w:r>
        <w:t>Kepuasan Kerja</w:t>
      </w:r>
      <w:r w:rsidRPr="004770DA">
        <w:rPr>
          <w:lang w:val="id-ID"/>
        </w:rPr>
        <w:t xml:space="preserve"> (X2)</w:t>
      </w:r>
      <w:r w:rsidRPr="008728BA">
        <w:t>secara simultan (bersama-sama) berpengar</w:t>
      </w:r>
      <w:r>
        <w:t>uh signifikan terhadap Keterikatan Karyawan</w:t>
      </w:r>
      <w:r>
        <w:rPr>
          <w:lang w:val="id-ID"/>
        </w:rPr>
        <w:t xml:space="preserve"> (Y) pada </w:t>
      </w:r>
      <w:r>
        <w:t>Bank Rakyat Indonesia Cabang Gorontalo</w:t>
      </w:r>
      <w:r w:rsidRPr="004770DA">
        <w:t>.</w:t>
      </w:r>
    </w:p>
    <w:p w:rsidR="00A83776" w:rsidRPr="00B520E1" w:rsidRDefault="00A83776" w:rsidP="00A83776">
      <w:pPr>
        <w:spacing w:line="480" w:lineRule="auto"/>
        <w:ind w:firstLine="630"/>
        <w:jc w:val="both"/>
      </w:pPr>
      <w:r w:rsidRPr="008728BA">
        <w:lastRenderedPageBreak/>
        <w:t>Hal ini berarti hipotesis yang menyatakan</w:t>
      </w:r>
      <w:r>
        <w:rPr>
          <w:lang w:val="id-ID"/>
        </w:rPr>
        <w:t xml:space="preserve"> Kualitas Kerja (X1) dan </w:t>
      </w:r>
      <w:r>
        <w:t>Kepuasan Kerja</w:t>
      </w:r>
      <w:r>
        <w:rPr>
          <w:lang w:val="id-ID"/>
        </w:rPr>
        <w:t xml:space="preserve"> (X2</w:t>
      </w:r>
      <w:r>
        <w:t xml:space="preserve">) </w:t>
      </w:r>
      <w:r w:rsidRPr="00F6149B">
        <w:t>Diterima.</w:t>
      </w:r>
    </w:p>
    <w:p w:rsidR="00A83776" w:rsidRPr="003B5AFC" w:rsidRDefault="00A83776" w:rsidP="00A83776">
      <w:pPr>
        <w:ind w:left="630" w:hanging="630"/>
        <w:jc w:val="both"/>
        <w:rPr>
          <w:b/>
        </w:rPr>
      </w:pPr>
      <w:r>
        <w:rPr>
          <w:b/>
          <w:lang w:val="id-ID"/>
        </w:rPr>
        <w:t>4.5.2</w:t>
      </w:r>
      <w:r w:rsidRPr="008728BA">
        <w:rPr>
          <w:b/>
        </w:rPr>
        <w:tab/>
        <w:t xml:space="preserve">Pengaruh </w:t>
      </w:r>
      <w:r>
        <w:rPr>
          <w:b/>
          <w:lang w:val="id-ID"/>
        </w:rPr>
        <w:t>Kualitas Kerja (X1) Secara Parsial Berpengaruh Signifikan Terhadap Keterikatan Karyawan (Y)</w:t>
      </w:r>
    </w:p>
    <w:p w:rsidR="00A83776" w:rsidRPr="004111C1" w:rsidRDefault="00A83776" w:rsidP="00A83776">
      <w:pPr>
        <w:spacing w:line="480" w:lineRule="auto"/>
        <w:ind w:firstLine="630"/>
        <w:jc w:val="both"/>
        <w:rPr>
          <w:lang w:val="id-ID"/>
        </w:rPr>
      </w:pPr>
      <w:r w:rsidRPr="008728BA">
        <w:t>Uji t dapat dilihat pada tingkat kepercayaan sebesar 95% secara stati</w:t>
      </w:r>
      <w:r>
        <w:t xml:space="preserve">stik menunjukkan variabel </w:t>
      </w:r>
      <w:r>
        <w:rPr>
          <w:lang w:val="id-ID"/>
        </w:rPr>
        <w:t>Kualitas Kerja (X1)</w:t>
      </w:r>
      <w:r w:rsidR="00466A19">
        <w:t xml:space="preserve"> mempunyai pengaruh </w:t>
      </w:r>
      <w:r w:rsidR="00466A19">
        <w:rPr>
          <w:lang w:val="id-ID"/>
        </w:rPr>
        <w:t>positif dan</w:t>
      </w:r>
      <w:r w:rsidRPr="008728BA">
        <w:t xml:space="preserve"> signifikan terhadap </w:t>
      </w:r>
      <w:r>
        <w:t>Keterikatan Karyawan</w:t>
      </w:r>
      <w:r>
        <w:rPr>
          <w:lang w:val="id-ID"/>
        </w:rPr>
        <w:t xml:space="preserve"> (Y)</w:t>
      </w:r>
      <w:r w:rsidRPr="008728BA">
        <w:t xml:space="preserve"> dengan </w:t>
      </w:r>
      <w:r>
        <w:t xml:space="preserve"> nilai </w:t>
      </w:r>
      <w:r w:rsidRPr="002F016A">
        <w:rPr>
          <w:i/>
        </w:rPr>
        <w:t>propability sig</w:t>
      </w:r>
      <w:r>
        <w:t>0,000&lt;</w:t>
      </w:r>
      <w:r w:rsidRPr="002F016A">
        <w:rPr>
          <w:i/>
        </w:rPr>
        <w:t>propability α</w:t>
      </w:r>
      <w:r>
        <w:t xml:space="preserve"> = 0,05.</w:t>
      </w:r>
      <w:r w:rsidRPr="008728BA">
        <w:t>Jadi hipotesis yang menyatakan bahwa</w:t>
      </w:r>
      <w:r>
        <w:t>Kualitas Kerja(X1)</w:t>
      </w:r>
      <w:r w:rsidRPr="00AE07AE">
        <w:t xml:space="preserve"> berpengaruh positif dan signifikan secara parsial terhadap </w:t>
      </w:r>
      <w:r>
        <w:t>Keterikatan Karyawan padaBank Rakyat Indonesia Cabang Gorontalo</w:t>
      </w:r>
      <w:r w:rsidRPr="008728BA">
        <w:rPr>
          <w:b/>
        </w:rPr>
        <w:t>Diterima.</w:t>
      </w:r>
    </w:p>
    <w:p w:rsidR="00A83776" w:rsidRDefault="00A83776" w:rsidP="00A83776">
      <w:pPr>
        <w:ind w:left="630" w:hanging="630"/>
        <w:jc w:val="both"/>
        <w:rPr>
          <w:b/>
        </w:rPr>
      </w:pPr>
      <w:r>
        <w:rPr>
          <w:b/>
          <w:lang w:val="id-ID"/>
        </w:rPr>
        <w:t xml:space="preserve">4.5.3 </w:t>
      </w:r>
      <w:r w:rsidRPr="008728BA">
        <w:rPr>
          <w:b/>
        </w:rPr>
        <w:t xml:space="preserve">Pengaruh </w:t>
      </w:r>
      <w:r>
        <w:rPr>
          <w:b/>
        </w:rPr>
        <w:t>Kepuasan Kerja</w:t>
      </w:r>
      <w:r>
        <w:rPr>
          <w:b/>
          <w:lang w:val="id-ID"/>
        </w:rPr>
        <w:t xml:space="preserve"> (X2) Secara Parsial Berpengaruh Signifikan Terhadap Keterikatan Karyawan (Y)</w:t>
      </w:r>
    </w:p>
    <w:p w:rsidR="00A83776" w:rsidRPr="000C10F0" w:rsidRDefault="00A83776" w:rsidP="00A83776">
      <w:pPr>
        <w:ind w:left="630" w:hanging="630"/>
        <w:jc w:val="both"/>
        <w:rPr>
          <w:b/>
        </w:rPr>
      </w:pPr>
    </w:p>
    <w:p w:rsidR="00A83776" w:rsidRPr="005D561D" w:rsidRDefault="00A83776" w:rsidP="00A83776">
      <w:pPr>
        <w:spacing w:line="480" w:lineRule="auto"/>
        <w:ind w:firstLine="630"/>
        <w:jc w:val="both"/>
        <w:rPr>
          <w:b/>
          <w:lang w:val="id-ID"/>
        </w:rPr>
      </w:pPr>
      <w:r w:rsidRPr="001747D5">
        <w:t>Uji t dapat dilihat pada tingkat kepercayaan sebesar 95% secara statistik menunjukkan</w:t>
      </w:r>
      <w:r w:rsidRPr="008728BA">
        <w:t xml:space="preserve">variabel </w:t>
      </w:r>
      <w:r>
        <w:t>Kepuasan Kerja</w:t>
      </w:r>
      <w:r w:rsidRPr="008728BA">
        <w:t xml:space="preserve">(X2) mempunyai pengaruh </w:t>
      </w:r>
      <w:r>
        <w:rPr>
          <w:lang w:val="id-ID"/>
        </w:rPr>
        <w:t xml:space="preserve">yang </w:t>
      </w:r>
      <w:r>
        <w:t>positif</w:t>
      </w:r>
      <w:r>
        <w:rPr>
          <w:lang w:val="id-ID"/>
        </w:rPr>
        <w:t xml:space="preserve"> dan </w:t>
      </w:r>
      <w:r w:rsidRPr="008728BA">
        <w:t>signifikan terhadap</w:t>
      </w:r>
      <w:r>
        <w:t>Keterikatan Karyawan</w:t>
      </w:r>
      <w:r>
        <w:rPr>
          <w:lang w:val="id-ID"/>
        </w:rPr>
        <w:t xml:space="preserve"> (Y) dengan </w:t>
      </w:r>
      <w:r>
        <w:t xml:space="preserve">nilai </w:t>
      </w:r>
      <w:r w:rsidRPr="002F016A">
        <w:rPr>
          <w:i/>
        </w:rPr>
        <w:t>propability sig</w:t>
      </w:r>
      <w:r>
        <w:t>0,000&lt;</w:t>
      </w:r>
      <w:r w:rsidRPr="002F016A">
        <w:rPr>
          <w:i/>
        </w:rPr>
        <w:t>propability α</w:t>
      </w:r>
      <w:r>
        <w:t xml:space="preserve"> = 0,05. Jadi hipotesis yang menyatakanbahwaKepuasan Kerja(X2</w:t>
      </w:r>
      <w:r w:rsidRPr="00AE07AE">
        <w:t xml:space="preserve">) berpengaruh positif dan signifikan secara parsial terhadap </w:t>
      </w:r>
      <w:r>
        <w:t>Keterikatan Karyawan</w:t>
      </w:r>
      <w:r w:rsidRPr="00AE07AE">
        <w:t xml:space="preserve"> pada </w:t>
      </w:r>
      <w:r>
        <w:t>Bank Rakyat Indonesia Cabang Gorontalo</w:t>
      </w:r>
      <w:r w:rsidRPr="008728BA">
        <w:rPr>
          <w:b/>
        </w:rPr>
        <w:t>Diterima.</w:t>
      </w:r>
    </w:p>
    <w:p w:rsidR="00A83776" w:rsidRDefault="00A83776" w:rsidP="00A83776">
      <w:pPr>
        <w:spacing w:line="480" w:lineRule="auto"/>
        <w:ind w:left="567" w:hanging="567"/>
        <w:jc w:val="both"/>
        <w:rPr>
          <w:b/>
          <w:lang w:val="id-ID"/>
        </w:rPr>
      </w:pPr>
      <w:r>
        <w:rPr>
          <w:b/>
          <w:lang w:val="id-ID"/>
        </w:rPr>
        <w:t xml:space="preserve">4.6 </w:t>
      </w:r>
      <w:r>
        <w:rPr>
          <w:b/>
          <w:lang w:val="id-ID"/>
        </w:rPr>
        <w:tab/>
        <w:t>Korelasi Antar Variabel X</w:t>
      </w:r>
    </w:p>
    <w:p w:rsidR="00A83776" w:rsidRPr="00492DDE" w:rsidRDefault="00A83776" w:rsidP="00A83776">
      <w:pPr>
        <w:spacing w:line="480" w:lineRule="auto"/>
        <w:jc w:val="both"/>
        <w:outlineLvl w:val="0"/>
        <w:rPr>
          <w:b/>
        </w:rPr>
      </w:pPr>
      <w:r>
        <w:rPr>
          <w:b/>
          <w:lang w:val="id-ID"/>
        </w:rPr>
        <w:t>Korelasi X1</w:t>
      </w:r>
      <w:r>
        <w:rPr>
          <w:b/>
        </w:rPr>
        <w:t xml:space="preserve">, </w:t>
      </w:r>
      <w:r>
        <w:rPr>
          <w:b/>
          <w:lang w:val="id-ID"/>
        </w:rPr>
        <w:t>dan X2</w:t>
      </w:r>
    </w:p>
    <w:p w:rsidR="00A83776" w:rsidRPr="004A3BC7" w:rsidRDefault="00A83776" w:rsidP="00A83776">
      <w:pPr>
        <w:spacing w:line="480" w:lineRule="auto"/>
        <w:jc w:val="both"/>
      </w:pPr>
      <w:r>
        <w:rPr>
          <w:b/>
          <w:lang w:val="id-ID"/>
        </w:rPr>
        <w:tab/>
      </w:r>
      <w:r>
        <w:rPr>
          <w:lang w:val="id-ID"/>
        </w:rPr>
        <w:t xml:space="preserve">Korelasi Kualitas Kerja (X1) dengan </w:t>
      </w:r>
      <w:r>
        <w:t>Kepuasan Kerja</w:t>
      </w:r>
      <w:r>
        <w:rPr>
          <w:lang w:val="id-ID"/>
        </w:rPr>
        <w:t xml:space="preserve"> (X2) sebesar </w:t>
      </w:r>
      <w:r>
        <w:t>0,442</w:t>
      </w:r>
      <w:r>
        <w:rPr>
          <w:lang w:val="id-ID"/>
        </w:rPr>
        <w:t xml:space="preserve"> hal ini menunjukan bahwa adanya hubungan yang </w:t>
      </w:r>
      <w:r>
        <w:t xml:space="preserve">cukup </w:t>
      </w:r>
      <w:r>
        <w:rPr>
          <w:lang w:val="id-ID"/>
        </w:rPr>
        <w:t>kuat.</w:t>
      </w:r>
    </w:p>
    <w:p w:rsidR="00A83776" w:rsidRPr="003540B5" w:rsidRDefault="00A83776" w:rsidP="00A83776">
      <w:pPr>
        <w:tabs>
          <w:tab w:val="left" w:pos="567"/>
        </w:tabs>
        <w:autoSpaceDE w:val="0"/>
        <w:autoSpaceDN w:val="0"/>
        <w:adjustRightInd w:val="0"/>
        <w:spacing w:line="480" w:lineRule="auto"/>
        <w:jc w:val="both"/>
        <w:outlineLvl w:val="0"/>
        <w:rPr>
          <w:b/>
          <w:bCs/>
        </w:rPr>
      </w:pPr>
      <w:r w:rsidRPr="003540B5">
        <w:rPr>
          <w:b/>
          <w:bCs/>
          <w:lang w:val="id-ID"/>
        </w:rPr>
        <w:t>4.7</w:t>
      </w:r>
      <w:r w:rsidRPr="003540B5">
        <w:rPr>
          <w:b/>
          <w:bCs/>
          <w:lang w:val="id-ID"/>
        </w:rPr>
        <w:tab/>
      </w:r>
      <w:r w:rsidRPr="003540B5">
        <w:rPr>
          <w:b/>
          <w:bCs/>
        </w:rPr>
        <w:t>Pembahasan</w:t>
      </w:r>
    </w:p>
    <w:p w:rsidR="00A83776" w:rsidRPr="003540B5" w:rsidRDefault="00A83776" w:rsidP="00A83776">
      <w:pPr>
        <w:widowControl w:val="0"/>
        <w:tabs>
          <w:tab w:val="left" w:pos="709"/>
        </w:tabs>
        <w:suppressAutoHyphens/>
        <w:ind w:left="709" w:hanging="709"/>
        <w:jc w:val="both"/>
        <w:outlineLvl w:val="0"/>
        <w:rPr>
          <w:b/>
          <w:lang w:val="sv-SE"/>
        </w:rPr>
      </w:pPr>
      <w:r w:rsidRPr="003540B5">
        <w:rPr>
          <w:b/>
        </w:rPr>
        <w:t>4.</w:t>
      </w:r>
      <w:r w:rsidRPr="003540B5">
        <w:rPr>
          <w:b/>
          <w:lang w:val="id-ID"/>
        </w:rPr>
        <w:t>7.1</w:t>
      </w:r>
      <w:r w:rsidRPr="003540B5">
        <w:rPr>
          <w:b/>
          <w:lang w:val="id-ID"/>
        </w:rPr>
        <w:tab/>
        <w:t>Kualitas Kerja (X1) dan Kepuasan Kerja (X2)</w:t>
      </w:r>
      <w:r w:rsidRPr="003540B5">
        <w:rPr>
          <w:b/>
          <w:bCs/>
          <w:lang w:val="sv-SE"/>
        </w:rPr>
        <w:t xml:space="preserve">secara </w:t>
      </w:r>
      <w:r w:rsidRPr="003540B5">
        <w:rPr>
          <w:b/>
          <w:bCs/>
          <w:i/>
          <w:lang w:val="sv-SE"/>
        </w:rPr>
        <w:t>simultan</w:t>
      </w:r>
      <w:r w:rsidRPr="003540B5">
        <w:rPr>
          <w:b/>
          <w:bCs/>
          <w:lang w:val="sv-SE"/>
        </w:rPr>
        <w:t xml:space="preserve"> berpengaruh positif </w:t>
      </w:r>
      <w:r w:rsidRPr="003540B5">
        <w:rPr>
          <w:b/>
          <w:bCs/>
          <w:lang w:val="id-ID"/>
        </w:rPr>
        <w:t>d</w:t>
      </w:r>
      <w:r w:rsidRPr="003540B5">
        <w:rPr>
          <w:b/>
          <w:bCs/>
          <w:lang w:val="sv-SE"/>
        </w:rPr>
        <w:t>an signifikan terhadap</w:t>
      </w:r>
      <w:r w:rsidRPr="003540B5">
        <w:rPr>
          <w:b/>
        </w:rPr>
        <w:t>Keterikatan Karyawan</w:t>
      </w:r>
      <w:r w:rsidRPr="003540B5">
        <w:rPr>
          <w:b/>
          <w:lang w:val="sv-SE"/>
        </w:rPr>
        <w:t xml:space="preserve"> (Y)</w:t>
      </w:r>
    </w:p>
    <w:p w:rsidR="00A83776" w:rsidRPr="003540B5" w:rsidRDefault="00A83776" w:rsidP="00A83776">
      <w:pPr>
        <w:widowControl w:val="0"/>
        <w:suppressAutoHyphens/>
        <w:spacing w:line="360" w:lineRule="auto"/>
        <w:ind w:left="709" w:hanging="709"/>
        <w:jc w:val="both"/>
        <w:rPr>
          <w:b/>
          <w:bCs/>
          <w:sz w:val="12"/>
          <w:lang w:val="sv-SE"/>
        </w:rPr>
      </w:pPr>
    </w:p>
    <w:p w:rsidR="00A83776" w:rsidRPr="003540B5" w:rsidRDefault="00A83776" w:rsidP="00A83776">
      <w:pPr>
        <w:autoSpaceDE w:val="0"/>
        <w:autoSpaceDN w:val="0"/>
        <w:adjustRightInd w:val="0"/>
        <w:spacing w:line="480" w:lineRule="auto"/>
        <w:ind w:firstLine="720"/>
        <w:jc w:val="both"/>
      </w:pPr>
      <w:r w:rsidRPr="003540B5">
        <w:t xml:space="preserve">Temuan penelitian yang dapat dikemukakan adalah adanya pengaruh langsung </w:t>
      </w:r>
      <w:r w:rsidRPr="003540B5">
        <w:rPr>
          <w:lang w:val="id-ID"/>
        </w:rPr>
        <w:t>yang</w:t>
      </w:r>
      <w:r w:rsidRPr="003540B5">
        <w:t xml:space="preserve"> postif dansignifikan secara simultan antara variab</w:t>
      </w:r>
      <w:r w:rsidRPr="003540B5">
        <w:rPr>
          <w:lang w:val="id-ID"/>
        </w:rPr>
        <w:t>elKualitas Kerja (X1)</w:t>
      </w:r>
      <w:r w:rsidRPr="003540B5">
        <w:t xml:space="preserve">, </w:t>
      </w:r>
      <w:r w:rsidRPr="003540B5">
        <w:rPr>
          <w:lang w:val="id-ID"/>
        </w:rPr>
        <w:t>dan t</w:t>
      </w:r>
      <w:r w:rsidRPr="003540B5">
        <w:rPr>
          <w:bCs/>
          <w:lang w:val="sv-SE"/>
        </w:rPr>
        <w:t xml:space="preserve">erhadap </w:t>
      </w:r>
      <w:r w:rsidRPr="003540B5">
        <w:t>Keterikatan Karyawan</w:t>
      </w:r>
      <w:r w:rsidR="00452CEF">
        <w:rPr>
          <w:lang w:val="sv-SE"/>
        </w:rPr>
        <w:t xml:space="preserve"> (Y)</w:t>
      </w:r>
      <w:r w:rsidRPr="003540B5">
        <w:rPr>
          <w:lang w:val="sv-SE"/>
        </w:rPr>
        <w:t>.</w:t>
      </w:r>
    </w:p>
    <w:p w:rsidR="00A83776" w:rsidRPr="00452CEF" w:rsidRDefault="00A83776" w:rsidP="00A83776">
      <w:pPr>
        <w:autoSpaceDE w:val="0"/>
        <w:autoSpaceDN w:val="0"/>
        <w:adjustRightInd w:val="0"/>
        <w:spacing w:line="480" w:lineRule="auto"/>
        <w:ind w:firstLine="720"/>
        <w:jc w:val="both"/>
        <w:rPr>
          <w:rFonts w:eastAsiaTheme="minorHAnsi"/>
          <w:lang w:val="id-ID"/>
        </w:rPr>
      </w:pPr>
      <w:r w:rsidRPr="003540B5">
        <w:lastRenderedPageBreak/>
        <w:t>Dapat dijelaskan bahwa besarnya koefisien determinasi (R²Y.x</w:t>
      </w:r>
      <w:r w:rsidRPr="003540B5">
        <w:rPr>
          <w:rFonts w:ascii="Cambria Math" w:hAnsi="Cambria Math" w:cs="Cambria Math"/>
        </w:rPr>
        <w:t>₁</w:t>
      </w:r>
      <w:r w:rsidRPr="003540B5">
        <w:t>x</w:t>
      </w:r>
      <w:r w:rsidRPr="003540B5">
        <w:rPr>
          <w:rFonts w:ascii="Cambria Math" w:hAnsi="Cambria Math" w:cs="Cambria Math"/>
        </w:rPr>
        <w:t>₂</w:t>
      </w:r>
      <w:r w:rsidRPr="003540B5">
        <w:t>) ata</w:t>
      </w:r>
      <w:r>
        <w:t xml:space="preserve">u </w:t>
      </w:r>
      <w:r w:rsidR="00452CEF">
        <w:t>keterangan hubungan</w:t>
      </w:r>
      <w:r w:rsidRPr="003540B5">
        <w:t xml:space="preserve"> artinya Kualitas Kerja secara simultan dipengaruhi oleh Keterikatan Karyawan.Mengacu pada nilai kofisien determinasi total (R²Y.x</w:t>
      </w:r>
      <w:r w:rsidRPr="003540B5">
        <w:rPr>
          <w:rFonts w:ascii="Cambria Math" w:hAnsi="Cambria Math" w:cs="Cambria Math"/>
        </w:rPr>
        <w:t>₁</w:t>
      </w:r>
      <w:r w:rsidRPr="003540B5">
        <w:t>x</w:t>
      </w:r>
      <w:r w:rsidRPr="003540B5">
        <w:rPr>
          <w:rFonts w:ascii="Cambria Math" w:hAnsi="Cambria Math" w:cs="Cambria Math"/>
        </w:rPr>
        <w:t>₂</w:t>
      </w:r>
      <w:r w:rsidRPr="003540B5">
        <w:t>) atau keeratan hubungan, maka dapat disimpulkan bahwa variabel X mempunyai tingkatpengaruh ‘’ Tinggi” t</w:t>
      </w:r>
      <w:r>
        <w:t>er</w:t>
      </w:r>
      <w:r w:rsidR="00452CEF">
        <w:t>hadap variabel Y.</w:t>
      </w:r>
    </w:p>
    <w:p w:rsidR="00A83776" w:rsidRPr="009C0217" w:rsidRDefault="00A83776" w:rsidP="00A83776">
      <w:pPr>
        <w:spacing w:line="480" w:lineRule="auto"/>
        <w:ind w:firstLine="633"/>
        <w:jc w:val="both"/>
        <w:rPr>
          <w:bCs/>
          <w:color w:val="000000"/>
        </w:rPr>
      </w:pPr>
      <w:r w:rsidRPr="003540B5">
        <w:t xml:space="preserve">Dari fenomenayang ada padaBank Rakyat Indonesia Cabang Gorontalo. sesuai dengan hasil penelitian </w:t>
      </w:r>
      <w:r w:rsidR="00736DAD">
        <w:rPr>
          <w:lang w:val="id-ID"/>
        </w:rPr>
        <w:t xml:space="preserve">yang ada </w:t>
      </w:r>
      <w:r w:rsidRPr="003540B5">
        <w:t>sehingga dapat dikatakan bahwa Keterikatan Karyawan Pada Bank Rakyat Indonesia Cabang Gorontalo dipengaruhi oleh Kualitas Kerja</w:t>
      </w:r>
      <w:r w:rsidRPr="003540B5">
        <w:rPr>
          <w:rFonts w:eastAsiaTheme="minorHAnsi"/>
        </w:rPr>
        <w:t xml:space="preserve">dimana </w:t>
      </w:r>
      <w:r>
        <w:rPr>
          <w:bCs/>
          <w:color w:val="000000"/>
        </w:rPr>
        <w:t>masih ada beberapa karyawan yang belum memiliki kualitas kerja yang baik terkadang pekerjaan yang dikerjakan belum sepenuhnya terselesaikan adanya pekerjaan yang bertumpuk tumpuk</w:t>
      </w:r>
      <w:r w:rsidR="00736DAD">
        <w:rPr>
          <w:bCs/>
          <w:color w:val="000000"/>
        </w:rPr>
        <w:t xml:space="preserve"> terkadang sampai lembur,</w:t>
      </w:r>
      <w:r>
        <w:rPr>
          <w:bCs/>
          <w:color w:val="000000"/>
        </w:rPr>
        <w:t xml:space="preserve"> tugas yang diberikan dapat diselsaikan sesuai target yang ditentukan, kurangnya kecepatan/ketepatan dalam bekerja terkadang harus menunggu arahan dari pimpinan terlebih dahulu (kurang memiliki inisiatif yang tinggi, ada beberapa karyawan yang memiliki kemampuan dan komunikas</w:t>
      </w:r>
      <w:r>
        <w:rPr>
          <w:bCs/>
          <w:color w:val="000000"/>
          <w:lang w:val="id-ID"/>
        </w:rPr>
        <w:t>i</w:t>
      </w:r>
      <w:r>
        <w:rPr>
          <w:bCs/>
          <w:color w:val="000000"/>
        </w:rPr>
        <w:t xml:space="preserve"> yang baik sesuai dengan bidang kerjanya. Dilihat dari segi Kepuasan kerja perspektif kemanusiaan, karyawan dimana masih ada beberapa karyawan yang belum merasa puas dengan pekerjaannya dikarenakan tidak adanya sikap adil yang telah diberikan akan tetapi segala tunjangan diberikan kepada seluruh karyawan sehingga setiap pekerjaan dari karyawan dapat dinilai lebih oleh pimpinan, masih ada beberapa karyawan yang belum memiliki kepuasan dalam kerja dari sehingga belum memiliki perilaku yang baik akan tetapi pimpinan memperlakukan seluruh karyawannya sama mendapatkan hak dalam bekerja serta kewajiban sesuai dengan tugas dan tanggung jawab yang diberikan, serta adanya hubungan kerja yang baik antar sesama karyawan dalam hal menyelesaikan tugas sesuai dengan target dan ketentuan yang diberikan oleh pimpinan. Serta Dilihat dari segi Kepuasan kerja perspektif kemanfaatan, dalam menyelesaikan suatu persoalan karyawan mampu menyelesaikannya dengan baik, </w:t>
      </w:r>
      <w:r>
        <w:rPr>
          <w:bCs/>
          <w:color w:val="000000"/>
          <w:lang w:val="id-ID"/>
        </w:rPr>
        <w:t>a</w:t>
      </w:r>
      <w:r w:rsidRPr="00275C04">
        <w:rPr>
          <w:bCs/>
          <w:color w:val="000000"/>
        </w:rPr>
        <w:t xml:space="preserve">gar karyawan lebih terikat dalam pekerjaannya, maka harus ada dukungan dari pemimpin, dan hubungan dengan pemimpin yang kuat, terutama dalam hal komunikasi.Hal tersebut secara tidak langsung mencerminkan </w:t>
      </w:r>
      <w:r w:rsidRPr="00275C04">
        <w:rPr>
          <w:bCs/>
          <w:color w:val="000000"/>
        </w:rPr>
        <w:lastRenderedPageBreak/>
        <w:t xml:space="preserve">bahwa </w:t>
      </w:r>
      <w:r>
        <w:rPr>
          <w:bCs/>
          <w:color w:val="000000"/>
        </w:rPr>
        <w:t>kualitas kerja dan kepuasan kerja</w:t>
      </w:r>
      <w:r w:rsidRPr="00275C04">
        <w:rPr>
          <w:bCs/>
          <w:color w:val="000000"/>
        </w:rPr>
        <w:t xml:space="preserve"> juga</w:t>
      </w:r>
      <w:r>
        <w:rPr>
          <w:bCs/>
          <w:color w:val="000000"/>
        </w:rPr>
        <w:t xml:space="preserve"> belum sepenuhnya terpenuhi</w:t>
      </w:r>
      <w:r w:rsidRPr="00275C04">
        <w:rPr>
          <w:bCs/>
          <w:color w:val="000000"/>
        </w:rPr>
        <w:t>, dalam kemampuan seseorang terhadap dirinya sendiri akan menaikkan kinerja orang tersebut dalambekerja, yang secara otomatis akan sangat berpengaruh terhadap peningkatan work engagement seseorang tersebut di dalam perusahaa</w:t>
      </w:r>
      <w:r>
        <w:rPr>
          <w:bCs/>
          <w:color w:val="000000"/>
        </w:rPr>
        <w:t>n.</w:t>
      </w:r>
    </w:p>
    <w:p w:rsidR="00A83776" w:rsidRPr="001A0970" w:rsidRDefault="00A83776" w:rsidP="00A83776">
      <w:pPr>
        <w:autoSpaceDE w:val="0"/>
        <w:autoSpaceDN w:val="0"/>
        <w:adjustRightInd w:val="0"/>
        <w:spacing w:line="480" w:lineRule="auto"/>
        <w:ind w:firstLine="720"/>
        <w:jc w:val="both"/>
        <w:rPr>
          <w:noProof/>
          <w:lang w:eastAsia="id-ID"/>
        </w:rPr>
      </w:pPr>
      <w:r w:rsidRPr="001A0970">
        <w:rPr>
          <w:noProof/>
          <w:lang w:eastAsia="id-ID"/>
        </w:rPr>
        <w:t xml:space="preserve">Penelitian ini sesuai dengan teori yang dikemukakan oleh </w:t>
      </w:r>
      <w:r w:rsidRPr="0070463E">
        <w:rPr>
          <w:lang w:eastAsia="id-ID"/>
        </w:rPr>
        <w:t>Wilson dan Heyel Abdullah (2014</w:t>
      </w:r>
      <w:r>
        <w:rPr>
          <w:lang w:eastAsia="id-ID"/>
        </w:rPr>
        <w:t>:78</w:t>
      </w:r>
      <w:r w:rsidRPr="0070463E">
        <w:rPr>
          <w:lang w:eastAsia="id-ID"/>
        </w:rPr>
        <w:t>)Kualitas kerja merupakan wujud perilaku dari suatu kegiatan yang telah dilaksanakan dan sesuai dengan harapan yang telah ditentukan sebelumnya. mengatakan bahwa “Quality of work (kualitas kerja) menunjukkan sejauh mana mutu seorang pegawai dalam melaksanakan tugas-tugasnya meliputi ketepatan, kelengkapan, dan kerapian”.</w:t>
      </w:r>
      <w:r>
        <w:rPr>
          <w:noProof/>
          <w:lang w:eastAsia="id-ID"/>
        </w:rPr>
        <w:t xml:space="preserve">Sementara itu menurut </w:t>
      </w:r>
      <w:r w:rsidRPr="001A0970">
        <w:t>Priansa (2016:298)Kepuasan dan ketidakpuasan kerja yang dirasakan oleh individu merupakan hasil dari perbandingan atau kesenjangan yang dilakukan oleh diri sendiri terhadap berbagai macam hal yang sudah diprolehnya dari pekerjaan dan yang menjadi harapanya.</w:t>
      </w:r>
    </w:p>
    <w:p w:rsidR="00A83776" w:rsidRPr="003540B5" w:rsidRDefault="00A83776" w:rsidP="00A83776">
      <w:pPr>
        <w:autoSpaceDE w:val="0"/>
        <w:autoSpaceDN w:val="0"/>
        <w:adjustRightInd w:val="0"/>
        <w:spacing w:line="480" w:lineRule="auto"/>
        <w:ind w:firstLine="720"/>
        <w:jc w:val="both"/>
      </w:pPr>
      <w:r w:rsidRPr="003540B5">
        <w:rPr>
          <w:lang w:val="sv-SE"/>
        </w:rPr>
        <w:t>Hal ini menunjukan bahwa dengan ditingkatkan</w:t>
      </w:r>
      <w:r w:rsidRPr="003540B5">
        <w:rPr>
          <w:lang w:val="id-ID"/>
        </w:rPr>
        <w:t xml:space="preserve">Kualitas Kerjayang baik </w:t>
      </w:r>
      <w:r w:rsidRPr="003540B5">
        <w:t xml:space="preserve">sesuai dengan </w:t>
      </w:r>
      <w:r w:rsidRPr="003540B5">
        <w:rPr>
          <w:lang w:val="id-ID"/>
        </w:rPr>
        <w:t xml:space="preserve">peraturan </w:t>
      </w:r>
      <w:r w:rsidRPr="003540B5">
        <w:rPr>
          <w:lang w:val="sv-SE"/>
        </w:rPr>
        <w:t>pada</w:t>
      </w:r>
      <w:r w:rsidRPr="003540B5">
        <w:t>perusahaan</w:t>
      </w:r>
      <w:r w:rsidRPr="003540B5">
        <w:rPr>
          <w:lang w:val="sv-SE"/>
        </w:rPr>
        <w:t xml:space="preserve"> terkaitmaka semakin tinggi pula </w:t>
      </w:r>
      <w:r w:rsidRPr="003540B5">
        <w:t>Keterikatan Karyawan.</w:t>
      </w:r>
    </w:p>
    <w:p w:rsidR="00A83776" w:rsidRDefault="00A83776" w:rsidP="00A83776">
      <w:pPr>
        <w:autoSpaceDE w:val="0"/>
        <w:autoSpaceDN w:val="0"/>
        <w:adjustRightInd w:val="0"/>
        <w:spacing w:line="480" w:lineRule="auto"/>
        <w:ind w:firstLine="720"/>
        <w:jc w:val="both"/>
      </w:pPr>
      <w:r w:rsidRPr="003540B5">
        <w:t xml:space="preserve">Dan Penelitian ini sejalan dengan </w:t>
      </w:r>
      <w:r>
        <w:t>kedua</w:t>
      </w:r>
      <w:r w:rsidRPr="003540B5">
        <w:t>penelitian terdahulu</w:t>
      </w:r>
      <w:r>
        <w:t xml:space="preserve">Putra, Jery Aditia </w:t>
      </w:r>
      <w:r w:rsidRPr="00213E1A">
        <w:t>(2019)</w:t>
      </w:r>
      <w:r>
        <w:t xml:space="preserve"> dan Meiliyana </w:t>
      </w:r>
      <w:r w:rsidRPr="00213E1A">
        <w:t>(2019)</w:t>
      </w:r>
      <w:r>
        <w:t xml:space="preserve">, dengan judul </w:t>
      </w:r>
      <w:r w:rsidRPr="003C123C">
        <w:rPr>
          <w:bCs/>
          <w:color w:val="000000" w:themeColor="text1"/>
          <w:kern w:val="36"/>
        </w:rPr>
        <w:t xml:space="preserve">Pengaruh Kualitas Kehidupan </w:t>
      </w:r>
      <w:r w:rsidRPr="00E3142B">
        <w:rPr>
          <w:bCs/>
          <w:color w:val="000000" w:themeColor="text1"/>
          <w:kern w:val="36"/>
        </w:rPr>
        <w:t>Kerja Karyawan, Kupuasan Kerja, Dan Komitmen Organisasi Terhadap Keterikatan KaryawanKantor Ajb Bumi Putra Wilayah Padang, dan  PT Pos Indonesia (persero) cabang Ciamis).</w:t>
      </w:r>
    </w:p>
    <w:p w:rsidR="00A83776" w:rsidRPr="003540B5" w:rsidRDefault="00A83776" w:rsidP="00A83776">
      <w:pPr>
        <w:autoSpaceDE w:val="0"/>
        <w:autoSpaceDN w:val="0"/>
        <w:adjustRightInd w:val="0"/>
        <w:spacing w:line="480" w:lineRule="auto"/>
        <w:ind w:firstLine="720"/>
        <w:jc w:val="both"/>
      </w:pPr>
      <w:r w:rsidRPr="003540B5">
        <w:rPr>
          <w:lang w:val="id-ID"/>
        </w:rPr>
        <w:t>Kualitas Kerja (X1) dan Kualitas Kerja (X2)</w:t>
      </w:r>
      <w:r w:rsidRPr="003540B5">
        <w:t>, Secara Simultan mempunyai pengaruh terhadapKeterikatan Karyawanpada Bank Rakyat Indonesia Cabang Gorontalo.</w:t>
      </w:r>
    </w:p>
    <w:p w:rsidR="00A83776" w:rsidRPr="003540B5" w:rsidRDefault="00A83776" w:rsidP="00A83776">
      <w:pPr>
        <w:widowControl w:val="0"/>
        <w:suppressAutoHyphens/>
        <w:spacing w:line="360" w:lineRule="auto"/>
        <w:ind w:left="720" w:hanging="720"/>
        <w:jc w:val="both"/>
        <w:outlineLvl w:val="0"/>
        <w:rPr>
          <w:b/>
        </w:rPr>
      </w:pPr>
      <w:r w:rsidRPr="003540B5">
        <w:rPr>
          <w:b/>
        </w:rPr>
        <w:t>4.7.2.</w:t>
      </w:r>
      <w:r w:rsidRPr="003540B5">
        <w:rPr>
          <w:b/>
        </w:rPr>
        <w:tab/>
      </w:r>
      <w:r w:rsidRPr="003540B5">
        <w:rPr>
          <w:b/>
          <w:lang w:val="id-ID"/>
        </w:rPr>
        <w:t>Kualitas Kerja (X1) dan Kepuasan Kerja (X2)</w:t>
      </w:r>
      <w:r w:rsidRPr="003540B5">
        <w:rPr>
          <w:b/>
          <w:bCs/>
          <w:lang w:val="sv-SE"/>
        </w:rPr>
        <w:t xml:space="preserve">secara </w:t>
      </w:r>
      <w:r w:rsidRPr="003540B5">
        <w:rPr>
          <w:b/>
          <w:bCs/>
          <w:i/>
          <w:lang w:val="sv-SE"/>
        </w:rPr>
        <w:t>Parsial</w:t>
      </w:r>
      <w:r w:rsidRPr="003540B5">
        <w:rPr>
          <w:b/>
          <w:bCs/>
          <w:lang w:val="sv-SE"/>
        </w:rPr>
        <w:t xml:space="preserve"> berpengaruh positif </w:t>
      </w:r>
      <w:r w:rsidRPr="003540B5">
        <w:rPr>
          <w:b/>
          <w:bCs/>
          <w:lang w:val="id-ID"/>
        </w:rPr>
        <w:t>d</w:t>
      </w:r>
      <w:r w:rsidRPr="003540B5">
        <w:rPr>
          <w:b/>
          <w:bCs/>
          <w:lang w:val="sv-SE"/>
        </w:rPr>
        <w:t xml:space="preserve">an signifikan terhadap </w:t>
      </w:r>
      <w:r w:rsidRPr="003540B5">
        <w:rPr>
          <w:b/>
        </w:rPr>
        <w:t>Keterikatan Karyawan</w:t>
      </w:r>
      <w:r w:rsidRPr="003540B5">
        <w:rPr>
          <w:b/>
          <w:lang w:val="sv-SE"/>
        </w:rPr>
        <w:t xml:space="preserve"> (Y)</w:t>
      </w:r>
    </w:p>
    <w:p w:rsidR="00A83776" w:rsidRPr="003540B5" w:rsidRDefault="00A83776" w:rsidP="00A83776">
      <w:pPr>
        <w:widowControl w:val="0"/>
        <w:suppressAutoHyphens/>
        <w:spacing w:line="360" w:lineRule="auto"/>
        <w:ind w:left="426" w:hanging="426"/>
        <w:jc w:val="both"/>
        <w:outlineLvl w:val="0"/>
        <w:rPr>
          <w:b/>
          <w:lang w:val="sv-SE"/>
        </w:rPr>
      </w:pPr>
      <w:r w:rsidRPr="003540B5">
        <w:rPr>
          <w:b/>
          <w:lang w:val="sv-SE"/>
        </w:rPr>
        <w:t xml:space="preserve">1. </w:t>
      </w:r>
      <w:r w:rsidRPr="003540B5">
        <w:rPr>
          <w:b/>
          <w:lang w:val="id-ID"/>
        </w:rPr>
        <w:tab/>
        <w:t>Kualitas Kerja (X1)</w:t>
      </w:r>
      <w:r w:rsidRPr="003540B5">
        <w:rPr>
          <w:b/>
          <w:bCs/>
          <w:lang w:val="sv-SE"/>
        </w:rPr>
        <w:t>berpengaruh positif dan signifikan  terhadap</w:t>
      </w:r>
      <w:r w:rsidRPr="003540B5">
        <w:rPr>
          <w:b/>
        </w:rPr>
        <w:t>Keterikatan Karyawan</w:t>
      </w:r>
      <w:r w:rsidRPr="003540B5">
        <w:rPr>
          <w:b/>
          <w:lang w:val="id-ID"/>
        </w:rPr>
        <w:t>(Y)</w:t>
      </w:r>
    </w:p>
    <w:p w:rsidR="00A83776" w:rsidRPr="003E5473" w:rsidRDefault="00A83776" w:rsidP="00A83776">
      <w:pPr>
        <w:pStyle w:val="Default"/>
        <w:spacing w:line="480" w:lineRule="auto"/>
        <w:ind w:firstLine="720"/>
        <w:jc w:val="both"/>
        <w:rPr>
          <w:bCs/>
          <w:color w:val="auto"/>
        </w:rPr>
      </w:pPr>
      <w:r w:rsidRPr="003540B5">
        <w:rPr>
          <w:bCs/>
          <w:color w:val="auto"/>
        </w:rPr>
        <w:t xml:space="preserve">Berdasarkan dari hasil penelitian terhadap Keterikatan Karyawanresponden menunjukan bahwa </w:t>
      </w:r>
      <w:r w:rsidRPr="003540B5">
        <w:rPr>
          <w:bCs/>
          <w:color w:val="auto"/>
          <w:lang w:val="id-ID"/>
        </w:rPr>
        <w:t>s</w:t>
      </w:r>
      <w:r w:rsidRPr="003540B5">
        <w:rPr>
          <w:bCs/>
          <w:color w:val="auto"/>
        </w:rPr>
        <w:t xml:space="preserve">ecara parsial terdapat pengaruh langsung positif dan signifikan antara Kualitas Kerja (X1) </w:t>
      </w:r>
      <w:r w:rsidRPr="003540B5">
        <w:rPr>
          <w:bCs/>
          <w:color w:val="auto"/>
        </w:rPr>
        <w:lastRenderedPageBreak/>
        <w:t>terhadap Keteri</w:t>
      </w:r>
      <w:r w:rsidR="00466A19">
        <w:rPr>
          <w:bCs/>
          <w:color w:val="auto"/>
        </w:rPr>
        <w:t>katan Karyawan (Y)</w:t>
      </w:r>
      <w:r w:rsidRPr="003540B5">
        <w:rPr>
          <w:bCs/>
          <w:color w:val="auto"/>
        </w:rPr>
        <w:t>.</w:t>
      </w:r>
      <w:r w:rsidRPr="003540B5">
        <w:rPr>
          <w:bCs/>
          <w:color w:val="auto"/>
          <w:lang w:val="id-ID"/>
        </w:rPr>
        <w:t xml:space="preserve"> Hal ini menunjukan bahwa </w:t>
      </w:r>
      <w:r w:rsidRPr="003540B5">
        <w:rPr>
          <w:bCs/>
          <w:color w:val="auto"/>
        </w:rPr>
        <w:t xml:space="preserve">dengan </w:t>
      </w:r>
      <w:r w:rsidRPr="003540B5">
        <w:rPr>
          <w:color w:val="auto"/>
          <w:lang w:val="id-ID"/>
        </w:rPr>
        <w:t>Kualitas Kerja (X1)</w:t>
      </w:r>
      <w:r w:rsidRPr="003540B5">
        <w:rPr>
          <w:bCs/>
          <w:color w:val="auto"/>
          <w:lang w:val="id-ID"/>
        </w:rPr>
        <w:t xml:space="preserve"> yang diterapkan oleh </w:t>
      </w:r>
      <w:r w:rsidRPr="003540B5">
        <w:rPr>
          <w:bCs/>
          <w:color w:val="auto"/>
        </w:rPr>
        <w:t>Perusahaandapat</w:t>
      </w:r>
      <w:r w:rsidRPr="003540B5">
        <w:rPr>
          <w:bCs/>
          <w:color w:val="auto"/>
          <w:lang w:val="id-ID"/>
        </w:rPr>
        <w:t xml:space="preserve">mempengaruhi </w:t>
      </w:r>
      <w:r w:rsidRPr="003540B5">
        <w:rPr>
          <w:bCs/>
          <w:color w:val="auto"/>
        </w:rPr>
        <w:t>Keterikatan Karyawan</w:t>
      </w:r>
      <w:r w:rsidRPr="003540B5">
        <w:rPr>
          <w:bCs/>
          <w:color w:val="auto"/>
          <w:lang w:val="id-ID"/>
        </w:rPr>
        <w:t>(Y)</w:t>
      </w:r>
      <w:r w:rsidRPr="003540B5">
        <w:rPr>
          <w:bCs/>
          <w:color w:val="auto"/>
        </w:rPr>
        <w:t xml:space="preserve"> yang baik pada</w:t>
      </w:r>
      <w:r w:rsidRPr="003540B5">
        <w:rPr>
          <w:color w:val="auto"/>
        </w:rPr>
        <w:t>Bank Rakyat Indonesia Cabang Gorontalo</w:t>
      </w:r>
      <w:r w:rsidRPr="003540B5">
        <w:rPr>
          <w:bCs/>
          <w:color w:val="auto"/>
        </w:rPr>
        <w:t xml:space="preserve">menjadi faktor </w:t>
      </w:r>
      <w:r>
        <w:rPr>
          <w:bCs/>
          <w:color w:val="auto"/>
        </w:rPr>
        <w:t xml:space="preserve">terendah </w:t>
      </w:r>
      <w:r w:rsidRPr="003540B5">
        <w:rPr>
          <w:bCs/>
          <w:color w:val="auto"/>
        </w:rPr>
        <w:t>dalam penelitian ini.</w:t>
      </w:r>
    </w:p>
    <w:p w:rsidR="00A83776" w:rsidRDefault="00A83776" w:rsidP="00A83776">
      <w:pPr>
        <w:spacing w:line="480" w:lineRule="auto"/>
        <w:ind w:firstLine="720"/>
        <w:jc w:val="both"/>
        <w:rPr>
          <w:bCs/>
          <w:color w:val="000000"/>
        </w:rPr>
      </w:pPr>
      <w:r w:rsidRPr="003540B5">
        <w:t xml:space="preserve">Pengaruh signifikan ini menunjukan bahwa Pada Bank Rakyat Indonesia Cabang GorontaloKualitas Kerja </w:t>
      </w:r>
      <w:r w:rsidRPr="003540B5">
        <w:rPr>
          <w:rFonts w:eastAsiaTheme="minorHAnsi"/>
        </w:rPr>
        <w:t xml:space="preserve">dimana </w:t>
      </w:r>
      <w:r>
        <w:rPr>
          <w:bCs/>
          <w:color w:val="000000"/>
        </w:rPr>
        <w:t>masih ada beberapa karyawan yang belum memiliki kualitas kerja yang baik terkadang pekerjaan yang dikerjakan belum sepenuhnya terselesaikan adanya pekerjaan yang bertumpuk tumpuk terkadang sampai lembur, jarang tugas yang diberikan dapat diselsaikan sesuai target yang ditentukan, akan tetapi dalam hal ini pimpinan memberikan kebijakan kepada karyawan yang kurang memiliki kualitas dalam bekerja membimbing karyawan karyawan baru agar dapat meningkatkan mutu dan kualitas kerja sehingga mampu bersaing dengan karyawan lainnya, kurangnya kecepatan/ketepatan dalam bekerja terkadang harus menunggu arahan dari pimpinan terlebih dahulu (kurang memiliki inisiatif yang tinggi akan tetapi pimpinan selalu memberikan bimbingan serta arahan yang baik kepada seluruh karyawan BRI Cabang Gorontalo tersebut agar kiranya dapat bekerja sesuai dengan apa yang diperintahkan oleh pimpinan, serta ada beberapa karyawan yang memiliki kemampuan dan komunikasi yang baik sesuai dengan bidang kerjanya mendapatkan apresiasi baik dari pimpinan.</w:t>
      </w:r>
    </w:p>
    <w:p w:rsidR="00A83776" w:rsidRPr="00467AA8" w:rsidRDefault="00A83776" w:rsidP="00A83776">
      <w:pPr>
        <w:autoSpaceDE w:val="0"/>
        <w:autoSpaceDN w:val="0"/>
        <w:adjustRightInd w:val="0"/>
        <w:spacing w:line="480" w:lineRule="auto"/>
        <w:ind w:firstLine="720"/>
        <w:jc w:val="both"/>
        <w:rPr>
          <w:lang w:eastAsia="id-ID"/>
        </w:rPr>
      </w:pPr>
      <w:r w:rsidRPr="003540B5">
        <w:t>Penelitian ini sesuai den</w:t>
      </w:r>
      <w:r w:rsidR="00466A19">
        <w:t>gan teori yang dikemukakan oleh</w:t>
      </w:r>
      <w:r w:rsidRPr="00736BFB">
        <w:rPr>
          <w:lang w:eastAsia="id-ID"/>
        </w:rPr>
        <w:t xml:space="preserve">Dewi K. Soedarsono (2014:86) mengemukakan  bahwa terdapat  lima  indikator  </w:t>
      </w:r>
      <w:r>
        <w:rPr>
          <w:lang w:eastAsia="id-ID"/>
        </w:rPr>
        <w:t>kualitas kerja</w:t>
      </w:r>
      <w:r w:rsidRPr="00736BFB">
        <w:rPr>
          <w:lang w:eastAsia="id-ID"/>
        </w:rPr>
        <w:t xml:space="preserve">  yang  dapat  diukur, ant</w:t>
      </w:r>
      <w:r>
        <w:rPr>
          <w:lang w:eastAsia="id-ID"/>
        </w:rPr>
        <w:t xml:space="preserve">ara  lain  sebagai berikut :  a. </w:t>
      </w:r>
      <w:r w:rsidRPr="00467AA8">
        <w:rPr>
          <w:lang w:eastAsia="id-ID"/>
        </w:rPr>
        <w:t>“Quality of Work (kualitas pekerjaan), yaitu ukuran yang menyatakan seberapa jauh telah dipenuhi berbagai persyaratan, spesifikasi dan harapan yang dihasilkan dari suatu pekerjaan.</w:t>
      </w:r>
      <w:r>
        <w:rPr>
          <w:lang w:eastAsia="id-ID"/>
        </w:rPr>
        <w:t xml:space="preserve"> b. </w:t>
      </w:r>
      <w:r w:rsidRPr="00467AA8">
        <w:rPr>
          <w:lang w:eastAsia="id-ID"/>
        </w:rPr>
        <w:t>Promptness (kecepatan/ketepatan), menunjukan waktu yang diperlakukan seseorang dalam menyelesaikan suatu pekerjaan.</w:t>
      </w:r>
      <w:r>
        <w:rPr>
          <w:lang w:eastAsia="id-ID"/>
        </w:rPr>
        <w:t xml:space="preserve"> c. </w:t>
      </w:r>
      <w:r w:rsidRPr="00467AA8">
        <w:rPr>
          <w:lang w:eastAsia="id-ID"/>
        </w:rPr>
        <w:t>Initiative (inisiatif), menunjukan apresiasi seseorang terhadap pekerjaannya dengan berusaha mencari, menemukan dan mengembangkan metode-metode yang efektif untuk menyelesaikan pekerjaan tersebut dengan hasil yang gemilang.</w:t>
      </w:r>
      <w:r>
        <w:rPr>
          <w:lang w:eastAsia="id-ID"/>
        </w:rPr>
        <w:t xml:space="preserve">d. </w:t>
      </w:r>
      <w:r w:rsidRPr="00467AA8">
        <w:rPr>
          <w:lang w:eastAsia="id-ID"/>
        </w:rPr>
        <w:t xml:space="preserve">Capability (kemampuan), potensi yang dimiliki seseorang dalam menyelesaikan pekerjaannya </w:t>
      </w:r>
      <w:r w:rsidRPr="00467AA8">
        <w:rPr>
          <w:lang w:eastAsia="id-ID"/>
        </w:rPr>
        <w:lastRenderedPageBreak/>
        <w:t xml:space="preserve">dengan efisien dan </w:t>
      </w:r>
      <w:r>
        <w:rPr>
          <w:lang w:eastAsia="id-ID"/>
        </w:rPr>
        <w:t xml:space="preserve">efektif e. </w:t>
      </w:r>
      <w:r w:rsidRPr="00467AA8">
        <w:rPr>
          <w:lang w:eastAsia="id-ID"/>
        </w:rPr>
        <w:t>Communication (komunikasi), kemampuan seseorang dalam berinteraksi dengan sesama rekan sekerja maupun lingkungannya yang berguna untuk mendukung aktivitas pekerjaan.”</w:t>
      </w:r>
    </w:p>
    <w:p w:rsidR="00A83776" w:rsidRPr="003540B5" w:rsidRDefault="00A83776" w:rsidP="00A83776">
      <w:pPr>
        <w:spacing w:line="480" w:lineRule="auto"/>
        <w:ind w:firstLine="720"/>
        <w:jc w:val="both"/>
        <w:rPr>
          <w:bCs/>
        </w:rPr>
      </w:pPr>
      <w:r w:rsidRPr="003540B5">
        <w:t>Penelitian ini didukung oleh penelitian terdahulu</w:t>
      </w:r>
      <w:r>
        <w:rPr>
          <w:bCs/>
        </w:rPr>
        <w:t xml:space="preserve">Putra, Jery Aditia  </w:t>
      </w:r>
      <w:r w:rsidRPr="00F56188">
        <w:rPr>
          <w:bCs/>
        </w:rPr>
        <w:t>(2019)</w:t>
      </w:r>
      <w:r>
        <w:rPr>
          <w:bCs/>
        </w:rPr>
        <w:t>dengan judul</w:t>
      </w:r>
      <w:r w:rsidRPr="003540B5">
        <w:rPr>
          <w:bCs/>
        </w:rPr>
        <w:t xml:space="preserve"> “</w:t>
      </w:r>
      <w:r w:rsidRPr="00F56188">
        <w:rPr>
          <w:bCs/>
        </w:rPr>
        <w:t>Pengaruh Kualitas Kehidupan Kerja Karyawan, Kupuasan Kerja, Dan Komitmen Organisasi Terhadap Keterikatan Karyawan Kantor Ajb Bumi Putra Wilayah Padang</w:t>
      </w:r>
      <w:r w:rsidRPr="003540B5">
        <w:rPr>
          <w:bCs/>
        </w:rPr>
        <w:t xml:space="preserve">”.Hasil Penelitiannya adalah Kualitas Kerja Dan Kepuasan Kerja yang diberikan terhadap karyawan berpengaruh positif dan signifikan secara simultan terhadap Keterikatan Karyawan. Hal ini berarti mengindikasikan bahwa adanya Kualitas Kerja yang baik </w:t>
      </w:r>
      <w:r>
        <w:rPr>
          <w:bCs/>
        </w:rPr>
        <w:t xml:space="preserve">serta penerapan yang tepat pada kantor tersebut </w:t>
      </w:r>
      <w:r w:rsidRPr="003540B5">
        <w:rPr>
          <w:bCs/>
        </w:rPr>
        <w:t>akan meningkatkan Keterikatan Karyawan</w:t>
      </w:r>
      <w:r w:rsidRPr="00F56188">
        <w:rPr>
          <w:bCs/>
        </w:rPr>
        <w:t>Kantor Ajb Bumi Putra Wilayah Padang</w:t>
      </w:r>
      <w:r w:rsidRPr="003540B5">
        <w:rPr>
          <w:bCs/>
        </w:rPr>
        <w:t>.</w:t>
      </w:r>
    </w:p>
    <w:p w:rsidR="00A83776" w:rsidRPr="003540B5" w:rsidRDefault="00A83776" w:rsidP="00A83776">
      <w:pPr>
        <w:widowControl w:val="0"/>
        <w:suppressAutoHyphens/>
        <w:spacing w:line="360" w:lineRule="auto"/>
        <w:ind w:left="270" w:hanging="270"/>
        <w:jc w:val="both"/>
        <w:outlineLvl w:val="0"/>
        <w:rPr>
          <w:b/>
          <w:lang w:val="sv-SE"/>
        </w:rPr>
      </w:pPr>
      <w:r w:rsidRPr="003540B5">
        <w:rPr>
          <w:b/>
          <w:lang w:val="sv-SE"/>
        </w:rPr>
        <w:t xml:space="preserve">2. </w:t>
      </w:r>
      <w:r w:rsidRPr="003540B5">
        <w:rPr>
          <w:b/>
          <w:lang w:val="id-ID"/>
        </w:rPr>
        <w:t>Kepuasan Kerja (X2)</w:t>
      </w:r>
      <w:r w:rsidRPr="003540B5">
        <w:rPr>
          <w:b/>
          <w:bCs/>
          <w:lang w:val="sv-SE"/>
        </w:rPr>
        <w:t xml:space="preserve">berpengaruh positif dan signifikan terhadap </w:t>
      </w:r>
      <w:r w:rsidRPr="003540B5">
        <w:rPr>
          <w:b/>
        </w:rPr>
        <w:t>Keterikatan Karyawan</w:t>
      </w:r>
      <w:r w:rsidRPr="003540B5">
        <w:rPr>
          <w:b/>
          <w:lang w:val="id-ID"/>
        </w:rPr>
        <w:t>(Y)</w:t>
      </w:r>
    </w:p>
    <w:p w:rsidR="00A83776" w:rsidRPr="003540B5" w:rsidRDefault="00A83776" w:rsidP="00A83776">
      <w:pPr>
        <w:pStyle w:val="Default"/>
        <w:spacing w:line="480" w:lineRule="auto"/>
        <w:ind w:firstLine="720"/>
        <w:jc w:val="both"/>
        <w:rPr>
          <w:bCs/>
          <w:color w:val="auto"/>
          <w:lang w:val="id-ID"/>
        </w:rPr>
      </w:pPr>
      <w:r w:rsidRPr="003540B5">
        <w:rPr>
          <w:bCs/>
          <w:color w:val="auto"/>
        </w:rPr>
        <w:t xml:space="preserve">Berdasarkan dari hasil penelitian terhadap Keterikatan Karyawan responden menunjukan bahwa </w:t>
      </w:r>
      <w:r w:rsidRPr="003540B5">
        <w:rPr>
          <w:bCs/>
          <w:color w:val="auto"/>
          <w:lang w:val="id-ID"/>
        </w:rPr>
        <w:t>s</w:t>
      </w:r>
      <w:r w:rsidRPr="003540B5">
        <w:rPr>
          <w:bCs/>
          <w:color w:val="auto"/>
        </w:rPr>
        <w:t>ecara parsial terdapat pengaruh langsung positif dan signifikan antara Kepuasan Kerja (X2) terhadap Keterikatan Karyawan</w:t>
      </w:r>
      <w:r w:rsidR="00466A19">
        <w:rPr>
          <w:bCs/>
          <w:color w:val="auto"/>
        </w:rPr>
        <w:t>(Y)</w:t>
      </w:r>
      <w:r w:rsidRPr="003540B5">
        <w:rPr>
          <w:bCs/>
          <w:color w:val="auto"/>
        </w:rPr>
        <w:t>.</w:t>
      </w:r>
      <w:r w:rsidRPr="003540B5">
        <w:rPr>
          <w:bCs/>
          <w:color w:val="auto"/>
          <w:lang w:val="id-ID"/>
        </w:rPr>
        <w:t xml:space="preserve"> Hal ini menunjukan bahwa semakin tinggi Kepuasan Kerja (X2)</w:t>
      </w:r>
      <w:r w:rsidRPr="003540B5">
        <w:rPr>
          <w:bCs/>
          <w:color w:val="auto"/>
        </w:rPr>
        <w:t>padaperusahaan</w:t>
      </w:r>
      <w:r w:rsidRPr="003540B5">
        <w:rPr>
          <w:bCs/>
          <w:color w:val="auto"/>
          <w:lang w:val="id-ID"/>
        </w:rPr>
        <w:t xml:space="preserve"> terkait maka akan semakin tinggi pula </w:t>
      </w:r>
      <w:r w:rsidRPr="003540B5">
        <w:rPr>
          <w:bCs/>
          <w:color w:val="auto"/>
        </w:rPr>
        <w:t>Keterikatan Karyawan</w:t>
      </w:r>
      <w:r w:rsidRPr="003540B5">
        <w:rPr>
          <w:bCs/>
          <w:color w:val="auto"/>
          <w:lang w:val="id-ID"/>
        </w:rPr>
        <w:t>(Y)</w:t>
      </w:r>
      <w:r w:rsidRPr="003540B5">
        <w:rPr>
          <w:bCs/>
          <w:color w:val="auto"/>
        </w:rPr>
        <w:t xml:space="preserve"> pada </w:t>
      </w:r>
      <w:r w:rsidRPr="003540B5">
        <w:rPr>
          <w:color w:val="auto"/>
        </w:rPr>
        <w:t>Bank Rakyat Indonesia Cabang Gorontalo</w:t>
      </w:r>
      <w:r>
        <w:rPr>
          <w:bCs/>
          <w:color w:val="auto"/>
        </w:rPr>
        <w:t xml:space="preserve">menjadi factor utama </w:t>
      </w:r>
      <w:r w:rsidRPr="003540B5">
        <w:rPr>
          <w:bCs/>
          <w:color w:val="auto"/>
        </w:rPr>
        <w:t>dalam penelitian ini</w:t>
      </w:r>
      <w:r w:rsidRPr="003540B5">
        <w:rPr>
          <w:bCs/>
          <w:color w:val="auto"/>
          <w:lang w:val="id-ID"/>
        </w:rPr>
        <w:t>.</w:t>
      </w:r>
    </w:p>
    <w:p w:rsidR="00A83776" w:rsidRDefault="00A83776" w:rsidP="00A83776">
      <w:pPr>
        <w:spacing w:line="480" w:lineRule="auto"/>
        <w:ind w:firstLine="720"/>
        <w:jc w:val="both"/>
        <w:rPr>
          <w:bCs/>
          <w:color w:val="000000"/>
        </w:rPr>
      </w:pPr>
      <w:r w:rsidRPr="003540B5">
        <w:t>Pengaruh signifikan ini menunjukan bahwa Pada Bank Rakyat Indonesia Cabang Gorontalo</w:t>
      </w:r>
      <w:r>
        <w:t>dimana</w:t>
      </w:r>
      <w:r>
        <w:rPr>
          <w:bCs/>
          <w:color w:val="000000"/>
        </w:rPr>
        <w:t xml:space="preserve">dilihat dari segi Kepuasan kerja perspektif kemanusiaan, masih ada beberapa karyawan yang belum merasa puas dengan pekerjaannya dikarenakan tidak adanya sikap adil yang telah diberikan akan tetapi segala tunjangan diberikan kepada seluruh karyawan sehingga setiap pekerjaan dari karyawan dapat dinilai lebih oleh pimpinan, masih ada beberapa karyawan yang belum memiliki kepuasan dalam </w:t>
      </w:r>
      <w:r w:rsidR="00466A19">
        <w:rPr>
          <w:bCs/>
          <w:color w:val="000000"/>
        </w:rPr>
        <w:t xml:space="preserve">kerja </w:t>
      </w:r>
      <w:r>
        <w:rPr>
          <w:bCs/>
          <w:color w:val="000000"/>
        </w:rPr>
        <w:t xml:space="preserve">sehingga belum memiliki perilaku yang baik akan tetapi pimpinan memperlakukan seluruh karyawannya sama mendapatkan hak dalam bekerja serta kewajiban sesuai dengan tugas dan tanggung jawab yang diberikan, serta adanya hubungan kerja </w:t>
      </w:r>
      <w:r>
        <w:rPr>
          <w:bCs/>
          <w:color w:val="000000"/>
        </w:rPr>
        <w:lastRenderedPageBreak/>
        <w:t xml:space="preserve">yang baik antar sesama karyawan dalam hal menyelesaikan tugas sesuai dengan target dan ketentuan yang diberikan oleh pimpinan. Serta Dilihat dari segi Kepuasan kerja perspektif kemanfaatan, dalam menyelesaikan suatu persoalan karyawan mampu menyelesaikannya dengan baik, </w:t>
      </w:r>
      <w:r>
        <w:rPr>
          <w:bCs/>
          <w:color w:val="000000"/>
          <w:lang w:val="id-ID"/>
        </w:rPr>
        <w:t>a</w:t>
      </w:r>
      <w:r w:rsidRPr="00275C04">
        <w:rPr>
          <w:bCs/>
          <w:color w:val="000000"/>
        </w:rPr>
        <w:t xml:space="preserve">gar karyawan lebih terikat dalam pekerjaannya, maka harus ada dukungan dari pemimpin, dan hubungan dengan pemimpin yang kuat, terutama dalam hal komunikasi.Hal tersebut secara tidak langsung mencerminkan bahwa </w:t>
      </w:r>
      <w:r>
        <w:rPr>
          <w:bCs/>
          <w:color w:val="000000"/>
        </w:rPr>
        <w:t>kualitas kerja dan kepuasan kerja</w:t>
      </w:r>
      <w:r w:rsidRPr="00275C04">
        <w:rPr>
          <w:bCs/>
          <w:color w:val="000000"/>
        </w:rPr>
        <w:t xml:space="preserve"> juga</w:t>
      </w:r>
      <w:r>
        <w:rPr>
          <w:bCs/>
          <w:color w:val="000000"/>
        </w:rPr>
        <w:t xml:space="preserve"> belum sepenuhnya terpenuhi</w:t>
      </w:r>
      <w:r w:rsidRPr="00275C04">
        <w:rPr>
          <w:bCs/>
          <w:color w:val="000000"/>
        </w:rPr>
        <w:t>, dalam kemampuan seseorang terhadap dirinya sendiri akan menaikkan kinerja orang tersebut dalambekerja, yang secara otomatis akan sangat berpengaruh terhadap peningkatan work engagement seseorang tersebut di dalam perusahaa</w:t>
      </w:r>
      <w:r>
        <w:rPr>
          <w:bCs/>
          <w:color w:val="000000"/>
        </w:rPr>
        <w:t>n semakin tinggi kepuasan yang diberikan oleh perusahaan makan dapat mempengaruhi keterikatan karaywan didalamnya.</w:t>
      </w:r>
    </w:p>
    <w:p w:rsidR="00A83776" w:rsidRPr="003540B5" w:rsidRDefault="00A83776" w:rsidP="00A83776">
      <w:pPr>
        <w:spacing w:line="480" w:lineRule="auto"/>
        <w:ind w:firstLine="720"/>
        <w:jc w:val="both"/>
      </w:pPr>
      <w:r w:rsidRPr="003540B5">
        <w:t xml:space="preserve">Penelitian ini sesuai dengan teori yang dikemukakan oleh </w:t>
      </w:r>
      <w:r>
        <w:t>Menurut Rivai (2011</w:t>
      </w:r>
      <w:r w:rsidRPr="007E7FFA">
        <w:t>:480-481) kepuasan kerja adalah bagaimana orang merasakan pekerjaan dan aspek-aspeknya. Ada beberapa alasan mengapa perusahaan harus benar-benar memperhatikan kepuasan kerja, yang dapat dikategorikan sesuai dengan fokus ka</w:t>
      </w:r>
      <w:r>
        <w:t xml:space="preserve">ryawan atau perusahaan, yaitu : 1). </w:t>
      </w:r>
      <w:r w:rsidRPr="0083134E">
        <w:t>Pertama, Perspektif Kemanusiaan : Manusia berhak diperlakukan dengan adil dan hormat, pandangan ini menurut perspektif kemanusiaan. Kepuasan kerja merupakan perluasan refleksi perlakuan yang baik.Penting juga memperhatikan indikator emosional atau kesehatan psikologis.</w:t>
      </w:r>
      <w:r>
        <w:t xml:space="preserve"> 2). </w:t>
      </w:r>
      <w:r w:rsidRPr="0083134E">
        <w:t xml:space="preserve">Kedua, Perspektif Kemanfaatan : bahwa kepuasan kerja dapat menciptakan perilaku yang mempengaruhi fungsi-fungsi perusahaan. Perbedaan kepuasan kerja antara unit-unit organisasi dapat mendiagnosis potensi persoalan.(Rivai 2011:254) menekankan pendapatnya bahwa upaya organisasi berkelanjutan harus ditempatkan pada kepuasan kerja dan pengaruh ekonomis terhadap perusahaan. Perusahaan yang percaya bahwa karyawan dapat dengan mudah diganti dan tidak berinvestasi dibidang karyawan maka akan menghadapi bahaya. Biasanya berakibat tingginya tingkat turnover, diiringi dengan membengkaknya biaya pelatihan, gaji akan memunculkan </w:t>
      </w:r>
      <w:r w:rsidRPr="0083134E">
        <w:lastRenderedPageBreak/>
        <w:t>perilaku yang sama dikalangan karyawan, yaitu mudah berganti-ganti perusahaan dan dengan demikian kurang loyal.</w:t>
      </w:r>
    </w:p>
    <w:p w:rsidR="00A83776" w:rsidRDefault="00A83776" w:rsidP="00A83776">
      <w:pPr>
        <w:spacing w:line="480" w:lineRule="auto"/>
        <w:ind w:firstLine="720"/>
        <w:jc w:val="both"/>
        <w:rPr>
          <w:bCs/>
        </w:rPr>
      </w:pPr>
      <w:r w:rsidRPr="003540B5">
        <w:t>Penelitian ini didukung oleh penelitian terdahulu</w:t>
      </w:r>
      <w:r>
        <w:rPr>
          <w:bCs/>
        </w:rPr>
        <w:t xml:space="preserve">Meiliyana </w:t>
      </w:r>
      <w:r w:rsidRPr="0083134E">
        <w:rPr>
          <w:bCs/>
        </w:rPr>
        <w:t>(2019)</w:t>
      </w:r>
      <w:r>
        <w:rPr>
          <w:bCs/>
        </w:rPr>
        <w:t xml:space="preserve">dengan </w:t>
      </w:r>
      <w:r w:rsidRPr="003540B5">
        <w:rPr>
          <w:bCs/>
        </w:rPr>
        <w:t>Judul “</w:t>
      </w:r>
      <w:r w:rsidRPr="0083134E">
        <w:rPr>
          <w:bCs/>
        </w:rPr>
        <w:t>Pengaruh Kualitas Kehidupan Kerja (quality of work life) dan Kepuasan Kerja terhadap Keterikatan Karyawan (Studi pada PT Pos Indonesia (persero) cabang Ciamis).</w:t>
      </w:r>
      <w:r w:rsidRPr="003540B5">
        <w:rPr>
          <w:bCs/>
        </w:rPr>
        <w:t xml:space="preserve">Hal ini berarti mengindikasikan bahwa adanya penerapan Kepuasan Kerja secaraberkala dan terarah serta penerapan Kepuasan Kerja  yang tepat akan meningkatkan </w:t>
      </w:r>
      <w:r>
        <w:rPr>
          <w:bCs/>
        </w:rPr>
        <w:t>keterkaitan karyawan dalam bekerja.</w:t>
      </w:r>
    </w:p>
    <w:p w:rsidR="00A83776" w:rsidRDefault="00A83776" w:rsidP="00A83776">
      <w:pPr>
        <w:spacing w:line="480" w:lineRule="auto"/>
        <w:ind w:firstLine="720"/>
        <w:jc w:val="both"/>
        <w:rPr>
          <w:bCs/>
        </w:rPr>
      </w:pPr>
    </w:p>
    <w:p w:rsidR="00A83776" w:rsidRDefault="00A83776" w:rsidP="00A83776">
      <w:pPr>
        <w:spacing w:line="480" w:lineRule="auto"/>
        <w:jc w:val="both"/>
        <w:rPr>
          <w:bCs/>
          <w:lang w:val="id-ID"/>
        </w:rPr>
      </w:pPr>
    </w:p>
    <w:p w:rsidR="00A83776" w:rsidRDefault="00A83776" w:rsidP="00A83776">
      <w:pPr>
        <w:spacing w:line="480" w:lineRule="auto"/>
        <w:jc w:val="both"/>
        <w:rPr>
          <w:bCs/>
          <w:lang w:val="id-ID"/>
        </w:rPr>
      </w:pPr>
    </w:p>
    <w:p w:rsidR="00466A19" w:rsidRDefault="00466A19" w:rsidP="00A83776">
      <w:pPr>
        <w:spacing w:line="480" w:lineRule="auto"/>
        <w:jc w:val="both"/>
        <w:rPr>
          <w:bCs/>
        </w:rPr>
      </w:pPr>
    </w:p>
    <w:p w:rsidR="00C7421F" w:rsidRDefault="00C7421F" w:rsidP="00A83776">
      <w:pPr>
        <w:spacing w:line="480" w:lineRule="auto"/>
        <w:jc w:val="both"/>
        <w:rPr>
          <w:bCs/>
        </w:rPr>
      </w:pPr>
    </w:p>
    <w:p w:rsidR="00C7421F" w:rsidRDefault="00C7421F" w:rsidP="00A83776">
      <w:pPr>
        <w:spacing w:line="480" w:lineRule="auto"/>
        <w:jc w:val="both"/>
        <w:rPr>
          <w:bCs/>
        </w:rPr>
      </w:pPr>
    </w:p>
    <w:p w:rsidR="00C7421F" w:rsidRPr="00C7421F" w:rsidRDefault="00C7421F" w:rsidP="00A83776">
      <w:pPr>
        <w:spacing w:line="480" w:lineRule="auto"/>
        <w:jc w:val="both"/>
        <w:rPr>
          <w:bCs/>
        </w:rPr>
      </w:pPr>
    </w:p>
    <w:p w:rsidR="00A83776" w:rsidRPr="003540B5" w:rsidRDefault="00D97FA0" w:rsidP="00A83776">
      <w:pPr>
        <w:ind w:firstLine="630"/>
        <w:jc w:val="center"/>
        <w:outlineLvl w:val="0"/>
        <w:rPr>
          <w:b/>
        </w:rPr>
      </w:pPr>
      <w:r w:rsidRPr="00D97FA0">
        <w:rPr>
          <w:noProof/>
        </w:rPr>
        <w:pict>
          <v:rect id="Rectangle 179" o:spid="_x0000_s1060" style="position:absolute;left:0;text-align:left;margin-left:383.1pt;margin-top:-75.15pt;width:28.5pt;height:15.7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" fillcolor="white [3212]" strokecolor="white [3212]" strokeweight="2pt">
            <v:path arrowok="t"/>
          </v:rect>
        </w:pict>
      </w:r>
      <w:r w:rsidR="00A83776" w:rsidRPr="003540B5">
        <w:rPr>
          <w:b/>
        </w:rPr>
        <w:t>BAB V</w:t>
      </w:r>
    </w:p>
    <w:p w:rsidR="00A83776" w:rsidRPr="003540B5" w:rsidRDefault="00A83776" w:rsidP="00A83776">
      <w:pPr>
        <w:ind w:firstLine="630"/>
        <w:jc w:val="center"/>
        <w:rPr>
          <w:b/>
        </w:rPr>
      </w:pPr>
      <w:r w:rsidRPr="003540B5">
        <w:rPr>
          <w:b/>
        </w:rPr>
        <w:t>KESIMPULAN DAN SARAN</w:t>
      </w:r>
    </w:p>
    <w:p w:rsidR="00A83776" w:rsidRPr="003540B5" w:rsidRDefault="00A83776" w:rsidP="00A83776">
      <w:pPr>
        <w:pStyle w:val="NoSpacing"/>
        <w:spacing w:line="480" w:lineRule="auto"/>
        <w:ind w:left="0"/>
        <w:rPr>
          <w:rFonts w:ascii="Times New Roman" w:hAnsi="Times New Roman" w:cs="Times New Roman"/>
          <w:b/>
          <w:noProof w:val="0"/>
          <w:sz w:val="24"/>
          <w:szCs w:val="24"/>
          <w:lang w:val="en-US" w:eastAsia="en-US"/>
        </w:rPr>
      </w:pPr>
    </w:p>
    <w:p w:rsidR="00A83776" w:rsidRPr="003540B5" w:rsidRDefault="00A83776" w:rsidP="00DA7232">
      <w:pPr>
        <w:pStyle w:val="NoSpacing"/>
        <w:numPr>
          <w:ilvl w:val="1"/>
          <w:numId w:val="51"/>
        </w:numPr>
        <w:spacing w:line="480" w:lineRule="auto"/>
        <w:rPr>
          <w:rFonts w:ascii="Times New Roman" w:hAnsi="Times New Roman" w:cs="Times New Roman"/>
          <w:b/>
          <w:sz w:val="24"/>
          <w:szCs w:val="24"/>
        </w:rPr>
      </w:pPr>
      <w:r w:rsidRPr="003540B5">
        <w:rPr>
          <w:rFonts w:ascii="Times New Roman" w:hAnsi="Times New Roman" w:cs="Times New Roman"/>
          <w:b/>
          <w:sz w:val="24"/>
          <w:szCs w:val="24"/>
        </w:rPr>
        <w:t xml:space="preserve">Kesimpulan </w:t>
      </w:r>
    </w:p>
    <w:p w:rsidR="00A83776" w:rsidRPr="003540B5" w:rsidRDefault="00A83776" w:rsidP="00A83776">
      <w:pPr>
        <w:pStyle w:val="NoSpacing"/>
        <w:spacing w:line="480" w:lineRule="auto"/>
        <w:ind w:left="0" w:firstLine="360"/>
        <w:rPr>
          <w:rFonts w:ascii="Times New Roman" w:hAnsi="Times New Roman" w:cs="Times New Roman"/>
          <w:sz w:val="24"/>
          <w:szCs w:val="24"/>
          <w:lang w:val="en-US"/>
        </w:rPr>
      </w:pPr>
      <w:r w:rsidRPr="003540B5">
        <w:rPr>
          <w:rFonts w:ascii="Times New Roman" w:hAnsi="Times New Roman" w:cs="Times New Roman"/>
          <w:sz w:val="24"/>
          <w:szCs w:val="24"/>
        </w:rPr>
        <w:t>Dari hasil penelitian dan analisis pembahasan yang dilakukan, maka dapat dikemukakan kesimpulan sebagai berikut:</w:t>
      </w:r>
    </w:p>
    <w:p w:rsidR="00A83776" w:rsidRPr="003540B5" w:rsidRDefault="00A83776" w:rsidP="00466A19">
      <w:pPr>
        <w:pStyle w:val="ListParagraph"/>
        <w:numPr>
          <w:ilvl w:val="0"/>
          <w:numId w:val="58"/>
        </w:numPr>
        <w:spacing w:after="240" w:line="480" w:lineRule="auto"/>
        <w:jc w:val="both"/>
        <w:rPr>
          <w:rFonts w:ascii="Times New Roman" w:hAnsi="Times New Roman" w:cs="Times New Roman"/>
          <w:sz w:val="24"/>
          <w:szCs w:val="24"/>
        </w:rPr>
      </w:pPr>
      <w:r w:rsidRPr="003540B5">
        <w:rPr>
          <w:rFonts w:ascii="Times New Roman" w:hAnsi="Times New Roman"/>
          <w:sz w:val="24"/>
          <w:szCs w:val="24"/>
        </w:rPr>
        <w:t>Kualitas Kerja</w:t>
      </w:r>
      <w:r w:rsidRPr="003540B5">
        <w:rPr>
          <w:rFonts w:ascii="Times New Roman" w:hAnsi="Times New Roman" w:cs="Times New Roman"/>
          <w:sz w:val="24"/>
          <w:szCs w:val="24"/>
        </w:rPr>
        <w:t xml:space="preserve"> (X</w:t>
      </w:r>
      <w:r w:rsidRPr="003540B5">
        <w:rPr>
          <w:rFonts w:ascii="Times New Roman" w:hAnsi="Times New Roman" w:cs="Times New Roman"/>
          <w:sz w:val="24"/>
          <w:szCs w:val="24"/>
          <w:vertAlign w:val="subscript"/>
        </w:rPr>
        <w:t>1</w:t>
      </w:r>
      <w:r w:rsidRPr="003540B5">
        <w:rPr>
          <w:rFonts w:ascii="Times New Roman" w:hAnsi="Times New Roman" w:cs="Times New Roman"/>
          <w:sz w:val="24"/>
          <w:szCs w:val="24"/>
        </w:rPr>
        <w:t xml:space="preserve">), </w:t>
      </w:r>
      <w:r w:rsidRPr="003540B5">
        <w:rPr>
          <w:rFonts w:ascii="Times New Roman" w:hAnsi="Times New Roman"/>
          <w:sz w:val="24"/>
          <w:szCs w:val="24"/>
        </w:rPr>
        <w:t>dan Kepuasan Kerja</w:t>
      </w:r>
      <w:r w:rsidRPr="003540B5">
        <w:rPr>
          <w:rFonts w:ascii="Times New Roman" w:hAnsi="Times New Roman" w:cs="Times New Roman"/>
          <w:sz w:val="24"/>
          <w:szCs w:val="24"/>
        </w:rPr>
        <w:t xml:space="preserve"> (X</w:t>
      </w:r>
      <w:r w:rsidRPr="003540B5">
        <w:rPr>
          <w:rFonts w:ascii="Times New Roman" w:hAnsi="Times New Roman" w:cs="Times New Roman"/>
          <w:sz w:val="24"/>
          <w:szCs w:val="24"/>
          <w:vertAlign w:val="subscript"/>
        </w:rPr>
        <w:t>2</w:t>
      </w:r>
      <w:r w:rsidRPr="003540B5">
        <w:rPr>
          <w:rFonts w:ascii="Times New Roman" w:hAnsi="Times New Roman" w:cs="Times New Roman"/>
          <w:sz w:val="24"/>
          <w:szCs w:val="24"/>
        </w:rPr>
        <w:t xml:space="preserve">) secara simultan berpengaruh positif dan signifikan terhadap </w:t>
      </w:r>
      <w:r w:rsidRPr="003540B5">
        <w:rPr>
          <w:rFonts w:ascii="Times New Roman" w:hAnsi="Times New Roman"/>
          <w:sz w:val="24"/>
          <w:szCs w:val="24"/>
        </w:rPr>
        <w:t xml:space="preserve">Keterikatan Karyawan (Y) </w:t>
      </w:r>
      <w:r w:rsidRPr="003540B5">
        <w:rPr>
          <w:rFonts w:ascii="Times New Roman" w:hAnsi="Times New Roman" w:cs="Times New Roman"/>
          <w:sz w:val="24"/>
          <w:szCs w:val="24"/>
        </w:rPr>
        <w:t xml:space="preserve">Pada </w:t>
      </w:r>
      <w:r w:rsidRPr="003540B5">
        <w:rPr>
          <w:rFonts w:ascii="Times New Roman" w:hAnsi="Times New Roman"/>
          <w:sz w:val="24"/>
          <w:szCs w:val="24"/>
        </w:rPr>
        <w:t>Bank Rakyat Indonesia Cabang Gorontalo</w:t>
      </w:r>
      <w:r w:rsidRPr="003540B5">
        <w:rPr>
          <w:rFonts w:ascii="Times New Roman" w:hAnsi="Times New Roman" w:cs="Times New Roman"/>
          <w:sz w:val="24"/>
          <w:szCs w:val="24"/>
        </w:rPr>
        <w:t>.</w:t>
      </w:r>
    </w:p>
    <w:p w:rsidR="00A83776" w:rsidRPr="003540B5" w:rsidRDefault="00A83776" w:rsidP="00F31887">
      <w:pPr>
        <w:pStyle w:val="ListParagraph"/>
        <w:numPr>
          <w:ilvl w:val="0"/>
          <w:numId w:val="58"/>
        </w:numPr>
        <w:spacing w:after="240" w:line="480" w:lineRule="auto"/>
        <w:jc w:val="both"/>
        <w:rPr>
          <w:rFonts w:ascii="Times New Roman" w:hAnsi="Times New Roman" w:cs="Times New Roman"/>
          <w:sz w:val="24"/>
          <w:szCs w:val="24"/>
        </w:rPr>
      </w:pPr>
      <w:r w:rsidRPr="003540B5">
        <w:rPr>
          <w:rFonts w:ascii="Times New Roman" w:hAnsi="Times New Roman"/>
          <w:sz w:val="24"/>
          <w:szCs w:val="24"/>
        </w:rPr>
        <w:t>Kualitas Kerja</w:t>
      </w:r>
      <w:r w:rsidRPr="003540B5">
        <w:rPr>
          <w:rFonts w:ascii="Times New Roman" w:hAnsi="Times New Roman" w:cs="Times New Roman"/>
          <w:sz w:val="24"/>
          <w:szCs w:val="24"/>
        </w:rPr>
        <w:t xml:space="preserve"> (X</w:t>
      </w:r>
      <w:r w:rsidRPr="003540B5">
        <w:rPr>
          <w:rFonts w:ascii="Times New Roman" w:hAnsi="Times New Roman" w:cs="Times New Roman"/>
          <w:sz w:val="24"/>
          <w:szCs w:val="24"/>
          <w:vertAlign w:val="subscript"/>
        </w:rPr>
        <w:t>1</w:t>
      </w:r>
      <w:r w:rsidRPr="003540B5">
        <w:rPr>
          <w:rFonts w:ascii="Times New Roman" w:hAnsi="Times New Roman" w:cs="Times New Roman"/>
          <w:sz w:val="24"/>
          <w:szCs w:val="24"/>
        </w:rPr>
        <w:t xml:space="preserve">), secara parsial berpengaruh positif dan signifikan terhadap </w:t>
      </w:r>
      <w:r w:rsidRPr="003540B5">
        <w:rPr>
          <w:rFonts w:ascii="Times New Roman" w:hAnsi="Times New Roman"/>
          <w:sz w:val="24"/>
          <w:szCs w:val="24"/>
        </w:rPr>
        <w:t xml:space="preserve">Keterikatan Karyawan (Y) </w:t>
      </w:r>
      <w:r w:rsidRPr="003540B5">
        <w:rPr>
          <w:rFonts w:ascii="Times New Roman" w:hAnsi="Times New Roman" w:cs="Times New Roman"/>
          <w:sz w:val="24"/>
          <w:szCs w:val="24"/>
        </w:rPr>
        <w:t xml:space="preserve">Pada </w:t>
      </w:r>
      <w:r w:rsidRPr="003540B5">
        <w:rPr>
          <w:rFonts w:ascii="Times New Roman" w:hAnsi="Times New Roman"/>
          <w:sz w:val="24"/>
          <w:szCs w:val="24"/>
        </w:rPr>
        <w:t>Bank Rakyat Indonesia Cabang Gorontalo</w:t>
      </w:r>
      <w:r w:rsidRPr="003540B5">
        <w:rPr>
          <w:rFonts w:ascii="Times New Roman" w:hAnsi="Times New Roman" w:cs="Times New Roman"/>
          <w:sz w:val="24"/>
          <w:szCs w:val="24"/>
        </w:rPr>
        <w:t>.</w:t>
      </w:r>
    </w:p>
    <w:p w:rsidR="00A83776" w:rsidRPr="003540B5" w:rsidRDefault="00A83776" w:rsidP="00F31887">
      <w:pPr>
        <w:pStyle w:val="ListParagraph"/>
        <w:numPr>
          <w:ilvl w:val="0"/>
          <w:numId w:val="58"/>
        </w:numPr>
        <w:spacing w:after="240" w:line="480" w:lineRule="auto"/>
        <w:jc w:val="both"/>
        <w:rPr>
          <w:rFonts w:ascii="Times New Roman" w:hAnsi="Times New Roman" w:cs="Times New Roman"/>
          <w:sz w:val="24"/>
          <w:szCs w:val="24"/>
        </w:rPr>
      </w:pPr>
      <w:r w:rsidRPr="003540B5">
        <w:rPr>
          <w:rFonts w:ascii="Times New Roman" w:hAnsi="Times New Roman"/>
          <w:sz w:val="24"/>
          <w:szCs w:val="24"/>
        </w:rPr>
        <w:lastRenderedPageBreak/>
        <w:t>Kepuasan Kerja</w:t>
      </w:r>
      <w:r w:rsidRPr="003540B5">
        <w:rPr>
          <w:rFonts w:ascii="Times New Roman" w:hAnsi="Times New Roman" w:cs="Times New Roman"/>
          <w:sz w:val="24"/>
          <w:szCs w:val="24"/>
        </w:rPr>
        <w:t xml:space="preserve"> (X</w:t>
      </w:r>
      <w:r w:rsidRPr="003540B5">
        <w:rPr>
          <w:rFonts w:ascii="Times New Roman" w:hAnsi="Times New Roman" w:cs="Times New Roman"/>
          <w:sz w:val="24"/>
          <w:szCs w:val="24"/>
          <w:vertAlign w:val="subscript"/>
        </w:rPr>
        <w:t>2</w:t>
      </w:r>
      <w:r w:rsidRPr="003540B5">
        <w:rPr>
          <w:rFonts w:ascii="Times New Roman" w:hAnsi="Times New Roman" w:cs="Times New Roman"/>
          <w:sz w:val="24"/>
          <w:szCs w:val="24"/>
        </w:rPr>
        <w:t xml:space="preserve">) secara parsial berpengaruh positif dan signifikan terhadap </w:t>
      </w:r>
      <w:r w:rsidRPr="003540B5">
        <w:rPr>
          <w:rFonts w:ascii="Times New Roman" w:hAnsi="Times New Roman"/>
          <w:sz w:val="24"/>
          <w:szCs w:val="24"/>
        </w:rPr>
        <w:t xml:space="preserve">Keterikatan Karyawan (Y) </w:t>
      </w:r>
      <w:r w:rsidRPr="003540B5">
        <w:rPr>
          <w:rFonts w:ascii="Times New Roman" w:hAnsi="Times New Roman" w:cs="Times New Roman"/>
          <w:sz w:val="24"/>
          <w:szCs w:val="24"/>
        </w:rPr>
        <w:t xml:space="preserve">Pada </w:t>
      </w:r>
      <w:r w:rsidRPr="003540B5">
        <w:rPr>
          <w:rFonts w:ascii="Times New Roman" w:hAnsi="Times New Roman"/>
          <w:sz w:val="24"/>
          <w:szCs w:val="24"/>
        </w:rPr>
        <w:t>Bank Rakyat Indonesia Cabang Gorontalo</w:t>
      </w:r>
      <w:r w:rsidRPr="003540B5">
        <w:rPr>
          <w:rFonts w:ascii="Times New Roman" w:hAnsi="Times New Roman" w:cs="Times New Roman"/>
          <w:sz w:val="24"/>
          <w:szCs w:val="24"/>
        </w:rPr>
        <w:t>.</w:t>
      </w:r>
    </w:p>
    <w:p w:rsidR="00A83776" w:rsidRPr="003540B5" w:rsidRDefault="00A83776" w:rsidP="00DA7232">
      <w:pPr>
        <w:pStyle w:val="ListParagraph"/>
        <w:numPr>
          <w:ilvl w:val="1"/>
          <w:numId w:val="51"/>
        </w:numPr>
        <w:spacing w:line="480" w:lineRule="auto"/>
        <w:jc w:val="both"/>
        <w:rPr>
          <w:rFonts w:ascii="Times New Roman" w:hAnsi="Times New Roman" w:cs="Times New Roman"/>
          <w:b/>
          <w:sz w:val="24"/>
          <w:szCs w:val="24"/>
        </w:rPr>
      </w:pPr>
      <w:r w:rsidRPr="003540B5">
        <w:rPr>
          <w:rFonts w:ascii="Times New Roman" w:hAnsi="Times New Roman" w:cs="Times New Roman"/>
          <w:b/>
          <w:sz w:val="24"/>
          <w:szCs w:val="24"/>
        </w:rPr>
        <w:t xml:space="preserve">Saran </w:t>
      </w:r>
    </w:p>
    <w:p w:rsidR="00A83776" w:rsidRPr="003540B5" w:rsidRDefault="00A83776" w:rsidP="00A83776">
      <w:pPr>
        <w:pStyle w:val="NoSpacing"/>
        <w:spacing w:line="480" w:lineRule="auto"/>
        <w:jc w:val="both"/>
        <w:rPr>
          <w:rFonts w:ascii="Times New Roman" w:hAnsi="Times New Roman" w:cs="Times New Roman"/>
          <w:sz w:val="24"/>
          <w:szCs w:val="24"/>
        </w:rPr>
      </w:pPr>
      <w:r w:rsidRPr="003540B5">
        <w:rPr>
          <w:rFonts w:ascii="Times New Roman" w:hAnsi="Times New Roman" w:cs="Times New Roman"/>
          <w:sz w:val="24"/>
          <w:szCs w:val="24"/>
        </w:rPr>
        <w:t>Dari hasil penelitian, maka dapat dikemukakan saran sebagai berikut:</w:t>
      </w:r>
    </w:p>
    <w:p w:rsidR="00A83776" w:rsidRDefault="00A83776" w:rsidP="00DA7232">
      <w:pPr>
        <w:pStyle w:val="ListParagraph"/>
        <w:numPr>
          <w:ilvl w:val="0"/>
          <w:numId w:val="52"/>
        </w:numPr>
        <w:spacing w:after="0" w:line="480" w:lineRule="auto"/>
        <w:ind w:left="426"/>
        <w:jc w:val="both"/>
        <w:rPr>
          <w:rFonts w:ascii="Times New Roman" w:hAnsi="Times New Roman" w:cs="Times New Roman"/>
          <w:bCs/>
          <w:sz w:val="24"/>
          <w:szCs w:val="24"/>
        </w:rPr>
      </w:pPr>
      <w:r w:rsidRPr="003540B5">
        <w:rPr>
          <w:rFonts w:ascii="Times New Roman" w:hAnsi="Times New Roman" w:cs="Times New Roman"/>
          <w:sz w:val="24"/>
          <w:szCs w:val="24"/>
        </w:rPr>
        <w:t xml:space="preserve">Disarankan kepada pimpinan </w:t>
      </w:r>
      <w:r w:rsidRPr="003540B5">
        <w:rPr>
          <w:rFonts w:ascii="Times New Roman" w:hAnsi="Times New Roman"/>
          <w:sz w:val="24"/>
          <w:szCs w:val="24"/>
        </w:rPr>
        <w:t>Bank Rakyat Indonesia Cabang Gorontalo</w:t>
      </w:r>
      <w:r w:rsidRPr="003540B5">
        <w:rPr>
          <w:rFonts w:ascii="Times New Roman" w:hAnsi="Times New Roman" w:cs="Times New Roman"/>
          <w:sz w:val="24"/>
          <w:szCs w:val="24"/>
        </w:rPr>
        <w:t xml:space="preserve"> untuk lebih memperhatikan dan perlu meningkatkan lagi variabel </w:t>
      </w:r>
      <w:r>
        <w:rPr>
          <w:rFonts w:ascii="Times New Roman" w:hAnsi="Times New Roman" w:cs="Times New Roman"/>
          <w:sz w:val="24"/>
          <w:szCs w:val="24"/>
        </w:rPr>
        <w:t>Kualitas</w:t>
      </w:r>
      <w:r w:rsidRPr="003540B5">
        <w:rPr>
          <w:rFonts w:ascii="Times New Roman" w:hAnsi="Times New Roman" w:cs="Times New Roman"/>
          <w:sz w:val="24"/>
          <w:szCs w:val="24"/>
        </w:rPr>
        <w:t xml:space="preserve"> Kerja (</w:t>
      </w:r>
      <w:r>
        <w:rPr>
          <w:rFonts w:ascii="Times New Roman" w:hAnsi="Times New Roman" w:cs="Times New Roman"/>
          <w:sz w:val="24"/>
          <w:szCs w:val="24"/>
        </w:rPr>
        <w:t>X1</w:t>
      </w:r>
      <w:r w:rsidRPr="003540B5">
        <w:rPr>
          <w:rFonts w:ascii="Times New Roman" w:hAnsi="Times New Roman" w:cs="Times New Roman"/>
          <w:sz w:val="24"/>
          <w:szCs w:val="24"/>
        </w:rPr>
        <w:t xml:space="preserve">), disarankan kepada pimpinan agar kiranya dapat menerapkan </w:t>
      </w:r>
      <w:r>
        <w:rPr>
          <w:rFonts w:ascii="Times New Roman" w:hAnsi="Times New Roman" w:cs="Times New Roman"/>
          <w:sz w:val="24"/>
          <w:szCs w:val="24"/>
        </w:rPr>
        <w:t>Standar Kualitas yang baik</w:t>
      </w:r>
      <w:r w:rsidRPr="003540B5">
        <w:rPr>
          <w:rFonts w:ascii="Times New Roman" w:hAnsi="Times New Roman" w:cs="Times New Roman"/>
          <w:sz w:val="24"/>
          <w:szCs w:val="24"/>
        </w:rPr>
        <w:t xml:space="preserve"> secara berkalah serta terarah supaya karyawan akan dapat </w:t>
      </w:r>
      <w:r w:rsidRPr="003540B5">
        <w:rPr>
          <w:rFonts w:ascii="Times New Roman" w:hAnsi="Times New Roman" w:cs="Times New Roman"/>
          <w:bCs/>
          <w:sz w:val="24"/>
          <w:szCs w:val="24"/>
        </w:rPr>
        <w:t xml:space="preserve">memaksimalkan </w:t>
      </w:r>
      <w:r>
        <w:rPr>
          <w:rFonts w:ascii="Times New Roman" w:hAnsi="Times New Roman" w:cs="Times New Roman"/>
          <w:bCs/>
          <w:sz w:val="24"/>
          <w:szCs w:val="24"/>
        </w:rPr>
        <w:t>pekerjaannyadalam mencapai target yang ditentukan</w:t>
      </w:r>
      <w:r w:rsidRPr="003540B5">
        <w:rPr>
          <w:rFonts w:ascii="Times New Roman" w:hAnsi="Times New Roman" w:cs="Times New Roman"/>
          <w:bCs/>
          <w:sz w:val="24"/>
          <w:szCs w:val="24"/>
        </w:rPr>
        <w:t xml:space="preserve"> dan berdampak pada keuntungan perusahaan, disarankan pula kepada pimpinan perusahaan agar kiranya dapat memberikan keadilan bagi setiap karyawan sesuai dengan usaha dan hasil kerjanya dan </w:t>
      </w:r>
      <w:r>
        <w:rPr>
          <w:rFonts w:ascii="Times New Roman" w:hAnsi="Times New Roman" w:cs="Times New Roman"/>
          <w:bCs/>
          <w:sz w:val="24"/>
          <w:szCs w:val="24"/>
        </w:rPr>
        <w:t xml:space="preserve">dapat </w:t>
      </w:r>
      <w:r w:rsidRPr="003540B5">
        <w:rPr>
          <w:rFonts w:ascii="Times New Roman" w:hAnsi="Times New Roman" w:cs="Times New Roman"/>
          <w:bCs/>
          <w:sz w:val="24"/>
          <w:szCs w:val="24"/>
        </w:rPr>
        <w:t>membedakan atas kesamaan perilakunya terhadap karyawan yang memiliki integritas tinggi dan karyawan yang hanya bekerja sesuai dengan apa yang diperintahkan pimpinan</w:t>
      </w:r>
      <w:r>
        <w:rPr>
          <w:rFonts w:ascii="Times New Roman" w:hAnsi="Times New Roman" w:cs="Times New Roman"/>
          <w:bCs/>
          <w:color w:val="000000"/>
          <w:sz w:val="24"/>
          <w:szCs w:val="24"/>
        </w:rPr>
        <w:t>agar dapat meningkatkan mutu dan kualitas kerja sehingga mampu bersaing dengan karyawan lainnya</w:t>
      </w:r>
      <w:r w:rsidRPr="003540B5">
        <w:rPr>
          <w:rFonts w:ascii="Times New Roman" w:hAnsi="Times New Roman" w:cs="Times New Roman"/>
          <w:bCs/>
          <w:sz w:val="24"/>
          <w:szCs w:val="24"/>
        </w:rPr>
        <w:t>.</w:t>
      </w:r>
      <w:r>
        <w:rPr>
          <w:rFonts w:ascii="Times New Roman" w:hAnsi="Times New Roman" w:cs="Times New Roman"/>
          <w:bCs/>
          <w:sz w:val="24"/>
          <w:szCs w:val="24"/>
        </w:rPr>
        <w:t xml:space="preserve"> Serta disarankan pula kepada pimpinan BRi Cabang Gorontalo kiranya dapat memberikan bimbingan kepada seluruh karyawan khusunya dalam hal </w:t>
      </w:r>
      <w:r>
        <w:rPr>
          <w:rFonts w:ascii="Times New Roman" w:hAnsi="Times New Roman" w:cs="Times New Roman"/>
          <w:bCs/>
          <w:color w:val="000000"/>
          <w:sz w:val="24"/>
          <w:szCs w:val="24"/>
        </w:rPr>
        <w:t>kecepatan/ketepatan dalam bekerja sehingga karyawan tersebut tidak menunggu arahan dari pimpinan terlebih dapatberinisiatif  memikirkan ide ide kreatif saat mejalankan tugas yang diberikan.</w:t>
      </w:r>
    </w:p>
    <w:p w:rsidR="00A83776" w:rsidRPr="00995ACB" w:rsidRDefault="00A83776" w:rsidP="00DA7232">
      <w:pPr>
        <w:pStyle w:val="ListParagraph"/>
        <w:numPr>
          <w:ilvl w:val="0"/>
          <w:numId w:val="52"/>
        </w:numPr>
        <w:spacing w:after="0" w:line="480" w:lineRule="auto"/>
        <w:ind w:left="426"/>
        <w:jc w:val="both"/>
        <w:rPr>
          <w:rFonts w:ascii="Times New Roman" w:hAnsi="Times New Roman" w:cs="Times New Roman"/>
          <w:bCs/>
          <w:sz w:val="24"/>
          <w:szCs w:val="24"/>
        </w:rPr>
      </w:pPr>
      <w:r w:rsidRPr="00995ACB">
        <w:rPr>
          <w:rFonts w:ascii="Times New Roman" w:hAnsi="Times New Roman" w:cs="Times New Roman"/>
          <w:sz w:val="24"/>
          <w:szCs w:val="24"/>
        </w:rPr>
        <w:t xml:space="preserve">Bagi peneliti selanjutnya, disarankan meneliti variabel-variabel lain yang turut mempengaruhi keterkaitan karyawan. Misalnya </w:t>
      </w:r>
      <w:r>
        <w:rPr>
          <w:rFonts w:ascii="Times New Roman" w:hAnsi="Times New Roman"/>
          <w:sz w:val="24"/>
          <w:szCs w:val="24"/>
        </w:rPr>
        <w:t xml:space="preserve">Kebermaknaan (Meaningfulness), </w:t>
      </w:r>
      <w:r w:rsidRPr="00995ACB">
        <w:rPr>
          <w:rFonts w:ascii="Times New Roman" w:hAnsi="Times New Roman"/>
          <w:sz w:val="24"/>
          <w:szCs w:val="24"/>
        </w:rPr>
        <w:t>Keamanan (Safety)</w:t>
      </w:r>
      <w:r>
        <w:rPr>
          <w:rFonts w:ascii="Times New Roman" w:hAnsi="Times New Roman"/>
          <w:sz w:val="24"/>
          <w:szCs w:val="24"/>
        </w:rPr>
        <w:t xml:space="preserve"> dan </w:t>
      </w:r>
      <w:r w:rsidRPr="00995ACB">
        <w:rPr>
          <w:rFonts w:ascii="Times New Roman" w:hAnsi="Times New Roman"/>
          <w:sz w:val="24"/>
          <w:szCs w:val="24"/>
        </w:rPr>
        <w:t>Ketersediaan (Availability)</w:t>
      </w:r>
      <w:r>
        <w:rPr>
          <w:rFonts w:ascii="Times New Roman" w:hAnsi="Times New Roman"/>
          <w:sz w:val="24"/>
          <w:szCs w:val="24"/>
        </w:rPr>
        <w:t>.  Kahn (2010:</w:t>
      </w:r>
      <w:r w:rsidRPr="00BA4600">
        <w:rPr>
          <w:rFonts w:ascii="Times New Roman" w:hAnsi="Times New Roman"/>
          <w:sz w:val="24"/>
          <w:szCs w:val="24"/>
          <w:lang w:eastAsia="id-ID"/>
        </w:rPr>
        <w:t>1</w:t>
      </w:r>
      <w:r>
        <w:rPr>
          <w:rFonts w:ascii="Times New Roman" w:hAnsi="Times New Roman"/>
          <w:sz w:val="24"/>
          <w:szCs w:val="24"/>
          <w:lang w:eastAsia="id-ID"/>
        </w:rPr>
        <w:t>08</w:t>
      </w:r>
      <w:r w:rsidRPr="00772CCA">
        <w:rPr>
          <w:rFonts w:ascii="Times New Roman" w:hAnsi="Times New Roman"/>
          <w:sz w:val="24"/>
          <w:szCs w:val="24"/>
        </w:rPr>
        <w:t>)</w:t>
      </w:r>
      <w:r>
        <w:rPr>
          <w:rFonts w:ascii="Times New Roman" w:hAnsi="Times New Roman"/>
          <w:sz w:val="24"/>
          <w:szCs w:val="24"/>
        </w:rPr>
        <w:t>.</w:t>
      </w:r>
    </w:p>
    <w:p w:rsidR="00A83776" w:rsidRPr="003540B5" w:rsidRDefault="00A83776" w:rsidP="00A83776">
      <w:pPr>
        <w:pStyle w:val="ListParagraph"/>
        <w:spacing w:line="480" w:lineRule="auto"/>
        <w:ind w:left="360"/>
        <w:jc w:val="both"/>
        <w:rPr>
          <w:rFonts w:ascii="Times New Roman" w:hAnsi="Times New Roman" w:cs="Times New Roman"/>
          <w:sz w:val="24"/>
          <w:szCs w:val="24"/>
        </w:rPr>
      </w:pPr>
    </w:p>
    <w:p w:rsidR="00A83776" w:rsidRDefault="00A83776" w:rsidP="0008062E">
      <w:pPr>
        <w:pStyle w:val="ListParagraph"/>
        <w:spacing w:after="0" w:line="480" w:lineRule="auto"/>
        <w:ind w:left="0"/>
        <w:jc w:val="both"/>
        <w:rPr>
          <w:rFonts w:ascii="Times New Roman" w:hAnsi="Times New Roman" w:cs="Times New Roman"/>
          <w:bCs/>
          <w:color w:val="000000" w:themeColor="text1"/>
          <w:sz w:val="24"/>
          <w:szCs w:val="24"/>
          <w:lang w:val="id-ID"/>
        </w:rPr>
      </w:pPr>
    </w:p>
    <w:p w:rsidR="00A83776" w:rsidRDefault="00A83776" w:rsidP="0008062E">
      <w:pPr>
        <w:pStyle w:val="ListParagraph"/>
        <w:spacing w:after="0" w:line="480" w:lineRule="auto"/>
        <w:ind w:left="0"/>
        <w:jc w:val="both"/>
        <w:rPr>
          <w:rFonts w:ascii="Times New Roman" w:hAnsi="Times New Roman" w:cs="Times New Roman"/>
          <w:bCs/>
          <w:color w:val="000000" w:themeColor="text1"/>
          <w:sz w:val="24"/>
          <w:szCs w:val="24"/>
          <w:lang w:val="id-ID"/>
        </w:rPr>
      </w:pPr>
    </w:p>
    <w:p w:rsidR="00A83776" w:rsidRDefault="00A83776" w:rsidP="0008062E">
      <w:pPr>
        <w:pStyle w:val="ListParagraph"/>
        <w:spacing w:after="0" w:line="480" w:lineRule="auto"/>
        <w:ind w:left="0"/>
        <w:jc w:val="both"/>
        <w:rPr>
          <w:rFonts w:ascii="Times New Roman" w:hAnsi="Times New Roman" w:cs="Times New Roman"/>
          <w:bCs/>
          <w:color w:val="000000" w:themeColor="text1"/>
          <w:sz w:val="24"/>
          <w:szCs w:val="24"/>
          <w:lang w:val="id-ID"/>
        </w:rPr>
      </w:pPr>
    </w:p>
    <w:p w:rsidR="00A83776" w:rsidRDefault="00A83776" w:rsidP="0008062E">
      <w:pPr>
        <w:pStyle w:val="ListParagraph"/>
        <w:spacing w:after="0" w:line="480" w:lineRule="auto"/>
        <w:ind w:left="0"/>
        <w:jc w:val="both"/>
        <w:rPr>
          <w:rFonts w:ascii="Times New Roman" w:hAnsi="Times New Roman" w:cs="Times New Roman"/>
          <w:bCs/>
          <w:color w:val="000000" w:themeColor="text1"/>
          <w:sz w:val="24"/>
          <w:szCs w:val="24"/>
          <w:lang w:val="id-ID"/>
        </w:rPr>
      </w:pPr>
    </w:p>
    <w:p w:rsidR="00A83776" w:rsidRDefault="00A83776" w:rsidP="0008062E">
      <w:pPr>
        <w:pStyle w:val="ListParagraph"/>
        <w:spacing w:after="0" w:line="480" w:lineRule="auto"/>
        <w:ind w:left="0"/>
        <w:jc w:val="both"/>
        <w:rPr>
          <w:rFonts w:ascii="Times New Roman" w:hAnsi="Times New Roman" w:cs="Times New Roman"/>
          <w:bCs/>
          <w:color w:val="000000" w:themeColor="text1"/>
          <w:sz w:val="24"/>
          <w:szCs w:val="24"/>
          <w:lang w:val="id-ID"/>
        </w:rPr>
      </w:pPr>
    </w:p>
    <w:p w:rsidR="00A83776" w:rsidRDefault="00A83776" w:rsidP="0008062E">
      <w:pPr>
        <w:pStyle w:val="ListParagraph"/>
        <w:spacing w:after="0" w:line="480" w:lineRule="auto"/>
        <w:ind w:left="0"/>
        <w:jc w:val="both"/>
        <w:rPr>
          <w:rFonts w:ascii="Times New Roman" w:hAnsi="Times New Roman" w:cs="Times New Roman"/>
          <w:bCs/>
          <w:color w:val="000000" w:themeColor="text1"/>
          <w:sz w:val="24"/>
          <w:szCs w:val="24"/>
          <w:lang w:val="id-ID"/>
        </w:rPr>
      </w:pPr>
    </w:p>
    <w:p w:rsidR="00A83776" w:rsidRDefault="00A83776" w:rsidP="0008062E">
      <w:pPr>
        <w:pStyle w:val="ListParagraph"/>
        <w:spacing w:after="0" w:line="480" w:lineRule="auto"/>
        <w:ind w:left="0"/>
        <w:jc w:val="both"/>
        <w:rPr>
          <w:rFonts w:ascii="Times New Roman" w:hAnsi="Times New Roman" w:cs="Times New Roman"/>
          <w:bCs/>
          <w:color w:val="000000" w:themeColor="text1"/>
          <w:sz w:val="24"/>
          <w:szCs w:val="24"/>
          <w:lang w:val="id-ID"/>
        </w:rPr>
      </w:pPr>
    </w:p>
    <w:p w:rsidR="00A83776" w:rsidRDefault="00A83776" w:rsidP="00870C39">
      <w:pPr>
        <w:rPr>
          <w:rFonts w:eastAsiaTheme="minorHAnsi"/>
          <w:bCs/>
          <w:color w:val="000000" w:themeColor="text1"/>
          <w:lang w:val="id-ID"/>
        </w:rPr>
      </w:pPr>
    </w:p>
    <w:p w:rsidR="00A83776" w:rsidRDefault="00A83776" w:rsidP="00870C39">
      <w:pPr>
        <w:rPr>
          <w:lang w:val="id-ID"/>
        </w:rPr>
      </w:pPr>
    </w:p>
    <w:p w:rsidR="00D07728" w:rsidRPr="00AC6CB3" w:rsidRDefault="00D07728" w:rsidP="00D07728">
      <w:pPr>
        <w:pStyle w:val="BodyTextIndent"/>
        <w:ind w:left="993" w:hanging="993"/>
        <w:jc w:val="center"/>
        <w:rPr>
          <w:b/>
          <w:bCs/>
          <w:color w:val="000000"/>
          <w:lang w:val="it-IT"/>
        </w:rPr>
      </w:pPr>
      <w:r w:rsidRPr="00AC6CB3">
        <w:rPr>
          <w:b/>
          <w:bCs/>
          <w:color w:val="000000"/>
          <w:lang w:val="it-IT"/>
        </w:rPr>
        <w:t>DAFTAR PUSTAKA</w:t>
      </w:r>
    </w:p>
    <w:p w:rsidR="00D07728" w:rsidRPr="00AC6CB3" w:rsidRDefault="00D07728" w:rsidP="00D07728">
      <w:pPr>
        <w:pStyle w:val="BodyTextIndent"/>
        <w:ind w:left="993" w:hanging="993"/>
        <w:rPr>
          <w:b/>
          <w:bCs/>
          <w:color w:val="000000"/>
          <w:lang w:val="it-IT"/>
        </w:rPr>
      </w:pPr>
    </w:p>
    <w:p w:rsidR="00D07728" w:rsidRPr="00AC6CB3" w:rsidRDefault="00D07728" w:rsidP="00D07728">
      <w:pPr>
        <w:pStyle w:val="BodyTextIndent"/>
        <w:ind w:left="993" w:hanging="993"/>
        <w:rPr>
          <w:color w:val="000000"/>
          <w:lang w:val="it-IT"/>
        </w:rPr>
      </w:pPr>
    </w:p>
    <w:p w:rsidR="00D07728" w:rsidRPr="00AC6CB3" w:rsidRDefault="00D07728" w:rsidP="00D07728">
      <w:pPr>
        <w:pStyle w:val="NoSpacing"/>
        <w:ind w:left="990" w:hanging="990"/>
        <w:jc w:val="both"/>
        <w:rPr>
          <w:rFonts w:ascii="Times New Roman" w:hAnsi="Times New Roman"/>
          <w:color w:val="000000"/>
          <w:sz w:val="24"/>
          <w:szCs w:val="24"/>
        </w:rPr>
      </w:pPr>
      <w:r w:rsidRPr="00AC6CB3">
        <w:rPr>
          <w:rFonts w:ascii="Times New Roman" w:hAnsi="Times New Roman"/>
          <w:color w:val="000000"/>
          <w:sz w:val="24"/>
          <w:szCs w:val="24"/>
        </w:rPr>
        <w:t>Abdullah, M. 2014. Manajemen dan Evaluasi Kinerja Karyawan. Yogyakarta :</w:t>
      </w:r>
    </w:p>
    <w:p w:rsidR="00D07728" w:rsidRPr="00AC6CB3" w:rsidRDefault="00D07728" w:rsidP="00D07728">
      <w:pPr>
        <w:pStyle w:val="NoSpacing"/>
        <w:ind w:left="990" w:firstLine="3"/>
        <w:jc w:val="both"/>
        <w:rPr>
          <w:rFonts w:ascii="Times New Roman" w:hAnsi="Times New Roman"/>
          <w:color w:val="000000"/>
          <w:sz w:val="24"/>
          <w:szCs w:val="24"/>
        </w:rPr>
      </w:pPr>
      <w:r w:rsidRPr="00AC6CB3">
        <w:rPr>
          <w:rFonts w:ascii="Times New Roman" w:hAnsi="Times New Roman"/>
          <w:color w:val="000000"/>
          <w:sz w:val="24"/>
          <w:szCs w:val="24"/>
        </w:rPr>
        <w:t xml:space="preserve"> Penerbit Aswaja Pressindo.</w:t>
      </w:r>
    </w:p>
    <w:p w:rsidR="00D07728" w:rsidRPr="00AC6CB3" w:rsidRDefault="00D07728" w:rsidP="00D07728">
      <w:pPr>
        <w:pStyle w:val="NoSpacing"/>
        <w:ind w:left="990" w:firstLine="3"/>
        <w:jc w:val="both"/>
        <w:rPr>
          <w:rFonts w:ascii="Times New Roman" w:hAnsi="Times New Roman"/>
          <w:color w:val="000000"/>
          <w:sz w:val="24"/>
          <w:szCs w:val="24"/>
        </w:rPr>
      </w:pPr>
    </w:p>
    <w:p w:rsidR="00D07728" w:rsidRPr="00AC6CB3" w:rsidRDefault="00D07728" w:rsidP="00D07728">
      <w:pPr>
        <w:pStyle w:val="BodyTextIndent"/>
        <w:spacing w:before="120"/>
        <w:ind w:left="994" w:hanging="994"/>
        <w:rPr>
          <w:color w:val="000000"/>
        </w:rPr>
      </w:pPr>
      <w:r w:rsidRPr="00AC6CB3">
        <w:rPr>
          <w:color w:val="000000"/>
        </w:rPr>
        <w:t>Bakker, A. B (2011).Building engagement in the work place.In R. J. Burke &amp; C.L. Cooper (Eds).The peak performing organization, 50-72. Oxon, UK: Routledge.</w:t>
      </w:r>
    </w:p>
    <w:p w:rsidR="00D07728" w:rsidRPr="00AC6CB3" w:rsidRDefault="00D07728" w:rsidP="00D07728">
      <w:pPr>
        <w:pStyle w:val="BodyTextIndent"/>
        <w:spacing w:before="120" w:line="360" w:lineRule="auto"/>
        <w:ind w:left="994" w:hanging="994"/>
        <w:rPr>
          <w:color w:val="000000"/>
        </w:rPr>
      </w:pPr>
      <w:r w:rsidRPr="00AC6CB3">
        <w:rPr>
          <w:color w:val="000000"/>
        </w:rPr>
        <w:t>Bastian, Indra. 2014. Akuntansi Sektor Publik di Indonesia. Edisi Pertama. Yogyakarta: BPFE.</w:t>
      </w:r>
    </w:p>
    <w:p w:rsidR="00D07728" w:rsidRPr="00AC6CB3" w:rsidRDefault="00D07728" w:rsidP="00D07728">
      <w:pPr>
        <w:pStyle w:val="BodyTextIndent"/>
        <w:spacing w:before="120"/>
        <w:ind w:left="994" w:hanging="994"/>
        <w:rPr>
          <w:color w:val="000000"/>
        </w:rPr>
      </w:pPr>
      <w:r w:rsidRPr="00AC6CB3">
        <w:rPr>
          <w:color w:val="000000"/>
        </w:rPr>
        <w:t>Cokroaminoto. 2013. Membangun Kinerja Melalui Motivasi Kerja Karyawan. Jakarta: PT Gramedia Pustaka Utama.</w:t>
      </w:r>
    </w:p>
    <w:p w:rsidR="00D07728" w:rsidRPr="00AC6CB3" w:rsidRDefault="00D07728" w:rsidP="00D07728">
      <w:pPr>
        <w:pStyle w:val="BodyTextIndent"/>
        <w:spacing w:before="120" w:line="360" w:lineRule="auto"/>
        <w:ind w:left="994" w:hanging="994"/>
        <w:rPr>
          <w:color w:val="000000"/>
        </w:rPr>
      </w:pPr>
      <w:r w:rsidRPr="00AC6CB3">
        <w:rPr>
          <w:color w:val="000000"/>
        </w:rPr>
        <w:t>Dessler, Gary, 2012. Human Resource Management. New Jersey : John Willey and Sons.</w:t>
      </w:r>
    </w:p>
    <w:p w:rsidR="00D07728" w:rsidRPr="00AC6CB3" w:rsidRDefault="00D07728" w:rsidP="00D07728">
      <w:pPr>
        <w:pStyle w:val="BodyTextIndent"/>
        <w:spacing w:before="120" w:line="360" w:lineRule="auto"/>
        <w:ind w:left="994" w:hanging="994"/>
        <w:rPr>
          <w:color w:val="000000"/>
          <w:lang w:eastAsia="id-ID"/>
        </w:rPr>
      </w:pPr>
      <w:r w:rsidRPr="00AC6CB3">
        <w:rPr>
          <w:color w:val="000000"/>
          <w:lang w:eastAsia="id-ID"/>
        </w:rPr>
        <w:t>Gary, Dessler, 2010. Manajemen Sumber Daya Manusia PT. Indeks</w:t>
      </w:r>
    </w:p>
    <w:p w:rsidR="00D07728" w:rsidRPr="00AC6CB3" w:rsidRDefault="00D07728" w:rsidP="00D07728">
      <w:pPr>
        <w:pStyle w:val="BodyTextIndent"/>
        <w:spacing w:before="120" w:line="360" w:lineRule="auto"/>
        <w:ind w:left="994" w:hanging="994"/>
        <w:rPr>
          <w:color w:val="000000"/>
        </w:rPr>
      </w:pPr>
      <w:r w:rsidRPr="00AC6CB3">
        <w:rPr>
          <w:color w:val="000000"/>
        </w:rPr>
        <w:t>Hasibuan S.P Malayu. 2014. Manajemen Sumber Daya Manusia. Jakarta: Bumi Aksara.</w:t>
      </w:r>
    </w:p>
    <w:p w:rsidR="00D07728" w:rsidRPr="00AC6CB3" w:rsidRDefault="00D07728" w:rsidP="00D07728">
      <w:pPr>
        <w:pStyle w:val="BodyTextIndent"/>
        <w:spacing w:before="120"/>
        <w:ind w:left="994" w:hanging="994"/>
        <w:rPr>
          <w:color w:val="000000"/>
        </w:rPr>
      </w:pPr>
      <w:r w:rsidRPr="00AC6CB3">
        <w:rPr>
          <w:color w:val="000000"/>
        </w:rPr>
        <w:t>Handoko, T. Hani. 2014. Manajemen Personalia dan Sumber Daya Manusia. BPFE, Yogyakarta.</w:t>
      </w:r>
    </w:p>
    <w:p w:rsidR="00D07728" w:rsidRPr="00AC6CB3" w:rsidRDefault="00D07728" w:rsidP="00D07728">
      <w:pPr>
        <w:pStyle w:val="BodyTextIndent"/>
        <w:spacing w:before="120" w:line="360" w:lineRule="auto"/>
        <w:ind w:left="994" w:hanging="994"/>
        <w:rPr>
          <w:color w:val="000000"/>
        </w:rPr>
      </w:pPr>
      <w:r w:rsidRPr="00AC6CB3">
        <w:rPr>
          <w:color w:val="000000"/>
        </w:rPr>
        <w:t>Ismanto, Kuat. 2011. Manajemen Syari’ah Implementasi TQM Dalam Lembaga Keuangan Syari’ah. Pustaka Pelajar. Yogyakarta.</w:t>
      </w:r>
    </w:p>
    <w:p w:rsidR="00D07728" w:rsidRPr="00AC6CB3" w:rsidRDefault="00D07728" w:rsidP="00D07728">
      <w:pPr>
        <w:pStyle w:val="BodyTextIndent"/>
        <w:spacing w:before="120"/>
        <w:ind w:left="994" w:hanging="994"/>
        <w:rPr>
          <w:color w:val="000000"/>
        </w:rPr>
      </w:pPr>
      <w:r w:rsidRPr="00AC6CB3">
        <w:rPr>
          <w:color w:val="000000"/>
        </w:rPr>
        <w:t>Khan et al., 2010. ―Job involvement as predictor of employee commitment: Evidence from Pakistan”. International Journal of Business and Management Vol. 6, No. 4; April 2010</w:t>
      </w:r>
    </w:p>
    <w:p w:rsidR="00D07728" w:rsidRPr="00AC6CB3" w:rsidRDefault="00D07728" w:rsidP="00D07728">
      <w:pPr>
        <w:ind w:left="709" w:hanging="709"/>
        <w:jc w:val="both"/>
        <w:rPr>
          <w:color w:val="000000"/>
        </w:rPr>
      </w:pPr>
      <w:r w:rsidRPr="00AC6CB3">
        <w:rPr>
          <w:color w:val="000000"/>
        </w:rPr>
        <w:t>Matutina, 2014, Manajemen Sumber daya Manusia, Cetakan Kedua, Gramedia Widia Sarana Indonesia, Jakarta</w:t>
      </w:r>
    </w:p>
    <w:p w:rsidR="00D07728" w:rsidRPr="00AC6CB3" w:rsidRDefault="00D07728" w:rsidP="00D07728">
      <w:pPr>
        <w:ind w:left="709" w:hanging="709"/>
        <w:jc w:val="both"/>
        <w:rPr>
          <w:color w:val="000000"/>
        </w:rPr>
      </w:pPr>
    </w:p>
    <w:p w:rsidR="00D07728" w:rsidRPr="00AC6CB3" w:rsidRDefault="00D07728" w:rsidP="00D07728">
      <w:pPr>
        <w:pStyle w:val="BodyTextIndent"/>
        <w:spacing w:before="120" w:line="360" w:lineRule="auto"/>
        <w:ind w:left="994" w:hanging="994"/>
        <w:rPr>
          <w:color w:val="000000"/>
        </w:rPr>
      </w:pPr>
      <w:r w:rsidRPr="00AC6CB3">
        <w:rPr>
          <w:color w:val="000000"/>
        </w:rPr>
        <w:t>Mukhyi, Mohammad Abdul dan Tati Sunarti.2012 .“Hubungan antara Kepuasan Kerja dengan Komitmen Dalam Lingkungan Institusi Pendidikan di Kota Depok”.Proceeding PESAT.Vol. 2.</w:t>
      </w:r>
    </w:p>
    <w:p w:rsidR="00D07728" w:rsidRPr="00AC6CB3" w:rsidRDefault="00D07728" w:rsidP="00D07728">
      <w:pPr>
        <w:pStyle w:val="BodyTextIndent"/>
        <w:spacing w:before="120" w:line="360" w:lineRule="auto"/>
        <w:ind w:left="994" w:hanging="994"/>
        <w:rPr>
          <w:color w:val="000000"/>
        </w:rPr>
      </w:pPr>
      <w:r w:rsidRPr="00AC6CB3">
        <w:rPr>
          <w:color w:val="000000"/>
        </w:rPr>
        <w:lastRenderedPageBreak/>
        <w:t>Lesu, Romualdus. 2014. Pengaruh Kepemimpinan Dan Disiplin Terhadap Kinerja Pegawai Pada Inspektorat Kabupaten Flores Timur. Jurnal Administrasi Publik dan Birokrasi.Vol.1 No.1.</w:t>
      </w:r>
    </w:p>
    <w:p w:rsidR="00D07728" w:rsidRPr="00AC6CB3" w:rsidRDefault="00D07728" w:rsidP="00D07728">
      <w:pPr>
        <w:pStyle w:val="BodyTextIndent"/>
        <w:spacing w:before="120"/>
        <w:ind w:left="994" w:hanging="994"/>
        <w:rPr>
          <w:color w:val="000000"/>
        </w:rPr>
      </w:pPr>
      <w:r w:rsidRPr="00AC6CB3">
        <w:rPr>
          <w:color w:val="000000"/>
        </w:rPr>
        <w:t>Luthans, Fred. 2014. Perilaku Organisasi, (Alih Bahasa V.A Yuwono, dkk), Edisi Bahasa Indonesia, Yogyakarta</w:t>
      </w:r>
    </w:p>
    <w:p w:rsidR="00D07728" w:rsidRPr="00AC6CB3" w:rsidRDefault="00D07728" w:rsidP="00D07728">
      <w:pPr>
        <w:pStyle w:val="BodyTextIndent"/>
        <w:spacing w:before="120" w:line="360" w:lineRule="auto"/>
        <w:ind w:left="994" w:hanging="994"/>
        <w:rPr>
          <w:color w:val="000000"/>
          <w:lang w:val="id-ID"/>
        </w:rPr>
      </w:pPr>
      <w:r w:rsidRPr="00AC6CB3">
        <w:rPr>
          <w:color w:val="000000"/>
          <w:lang w:val="id-ID"/>
        </w:rPr>
        <w:t xml:space="preserve">Riduwan.2010 </w:t>
      </w:r>
      <w:r w:rsidRPr="00AC6CB3">
        <w:rPr>
          <w:i/>
          <w:color w:val="000000"/>
          <w:lang w:val="id-ID"/>
        </w:rPr>
        <w:t>Path Analysis Penerbit Alfabeta Bandung</w:t>
      </w:r>
    </w:p>
    <w:p w:rsidR="00D07728" w:rsidRPr="00AC6CB3" w:rsidRDefault="00D07728" w:rsidP="00D07728">
      <w:pPr>
        <w:pStyle w:val="BodyTextIndent"/>
        <w:spacing w:before="120"/>
        <w:ind w:left="994" w:hanging="994"/>
        <w:rPr>
          <w:color w:val="000000"/>
        </w:rPr>
      </w:pPr>
      <w:r>
        <w:rPr>
          <w:color w:val="000000"/>
        </w:rPr>
        <w:t xml:space="preserve">Riawani, </w:t>
      </w:r>
      <w:r w:rsidRPr="00AC6CB3">
        <w:rPr>
          <w:color w:val="000000"/>
        </w:rPr>
        <w:t>Raja. 2014. Pengaruh Gaya Kepemimpinan Demokratis Terhadap Kualitas Kerja Pegawai Pada Kantor Kecamatan Bunguran Timur Kabupaten Natuna.Naskah publikasi Universitas Maritim Raja Ali Haji.</w:t>
      </w:r>
    </w:p>
    <w:p w:rsidR="00D07728" w:rsidRPr="00AC6CB3" w:rsidRDefault="00D07728" w:rsidP="00D07728">
      <w:pPr>
        <w:pStyle w:val="BodyTextIndent"/>
        <w:spacing w:before="120"/>
        <w:ind w:left="994" w:hanging="994"/>
        <w:rPr>
          <w:color w:val="000000"/>
          <w:lang w:val="id-ID"/>
        </w:rPr>
      </w:pPr>
      <w:r w:rsidRPr="00AC6CB3">
        <w:rPr>
          <w:color w:val="000000"/>
          <w:lang w:val="id-ID"/>
        </w:rPr>
        <w:t>Rivai, 2011. MSDM Perusahaan dari Teori Ke Praktik.PT. Raja Gravindo. Persada. Jakarta</w:t>
      </w:r>
    </w:p>
    <w:p w:rsidR="00D07728" w:rsidRPr="00AC6CB3" w:rsidRDefault="00D07728" w:rsidP="00D07728">
      <w:pPr>
        <w:pStyle w:val="BodyTextIndent"/>
        <w:spacing w:before="120" w:line="360" w:lineRule="auto"/>
        <w:ind w:left="994" w:hanging="994"/>
        <w:rPr>
          <w:color w:val="000000"/>
        </w:rPr>
      </w:pPr>
      <w:r w:rsidRPr="00AC6CB3">
        <w:rPr>
          <w:color w:val="000000"/>
        </w:rPr>
        <w:t>Robbins Stephen P, 2011, Perilaku Organisasi, Edisi 12, Salemba Empat</w:t>
      </w:r>
    </w:p>
    <w:p w:rsidR="00D07728" w:rsidRPr="00AC6CB3" w:rsidRDefault="00D07728" w:rsidP="00D07728">
      <w:pPr>
        <w:pStyle w:val="BodyTextIndent"/>
        <w:spacing w:before="120"/>
        <w:ind w:left="994" w:hanging="994"/>
        <w:rPr>
          <w:color w:val="000000"/>
          <w:lang w:val="id-ID"/>
        </w:rPr>
      </w:pPr>
      <w:r w:rsidRPr="00AC6CB3">
        <w:rPr>
          <w:color w:val="000000"/>
          <w:lang w:val="id-ID"/>
        </w:rPr>
        <w:t xml:space="preserve">Saydam, Gouzali, </w:t>
      </w:r>
      <w:r w:rsidRPr="00AC6CB3">
        <w:rPr>
          <w:color w:val="000000"/>
        </w:rPr>
        <w:t>200</w:t>
      </w:r>
      <w:r w:rsidRPr="00AC6CB3">
        <w:rPr>
          <w:color w:val="000000"/>
          <w:lang w:val="id-ID"/>
        </w:rPr>
        <w:t xml:space="preserve">6, </w:t>
      </w:r>
      <w:r w:rsidRPr="00AC6CB3">
        <w:rPr>
          <w:i/>
          <w:color w:val="000000"/>
          <w:lang w:val="id-ID"/>
        </w:rPr>
        <w:t xml:space="preserve">Manajemen Sumber Daya Manusia, </w:t>
      </w:r>
      <w:r w:rsidRPr="00AC6CB3">
        <w:rPr>
          <w:color w:val="000000"/>
          <w:lang w:val="id-ID"/>
        </w:rPr>
        <w:t xml:space="preserve"> Jakarta, PT. Toko Agung.</w:t>
      </w:r>
    </w:p>
    <w:p w:rsidR="00D07728" w:rsidRPr="00AC6CB3" w:rsidRDefault="00D07728" w:rsidP="00D07728">
      <w:pPr>
        <w:pStyle w:val="BodyTextIndent"/>
        <w:spacing w:before="120"/>
        <w:ind w:left="994" w:hanging="994"/>
        <w:rPr>
          <w:color w:val="000000"/>
        </w:rPr>
      </w:pPr>
      <w:r w:rsidRPr="00AC6CB3">
        <w:rPr>
          <w:color w:val="000000"/>
        </w:rPr>
        <w:t>Satori, Djaman. 2013. Peningkatan Kualitas Kerja Melalui Pola Pembinaan (Capacity Building) Dosen Muda Pada Program Studi Administrasi Pendidikan SPS UPI. Jurnal Penelitian Pendidikan. Vol.14. No.1.Hal.28- 41.</w:t>
      </w:r>
    </w:p>
    <w:p w:rsidR="00D07728" w:rsidRPr="00AC6CB3" w:rsidRDefault="00D07728" w:rsidP="00D07728">
      <w:pPr>
        <w:pStyle w:val="BodyTextIndent"/>
        <w:spacing w:before="120"/>
        <w:ind w:left="994" w:hanging="994"/>
        <w:rPr>
          <w:color w:val="000000"/>
        </w:rPr>
      </w:pPr>
      <w:r w:rsidRPr="00AC6CB3">
        <w:rPr>
          <w:color w:val="000000"/>
        </w:rPr>
        <w:t>Saks, A. M. (2010). Antecedents and consequences of employee engagement. Journal of Managerial Psychology, 21(7), 600-619.</w:t>
      </w:r>
    </w:p>
    <w:p w:rsidR="00D07728" w:rsidRPr="00DB5D88" w:rsidRDefault="00D07728" w:rsidP="00D07728">
      <w:pPr>
        <w:pStyle w:val="BodyTextIndent"/>
        <w:spacing w:before="120"/>
        <w:ind w:left="994" w:hanging="994"/>
        <w:rPr>
          <w:color w:val="000000"/>
        </w:rPr>
      </w:pPr>
      <w:r>
        <w:rPr>
          <w:color w:val="000000"/>
        </w:rPr>
        <w:t>Sappela, P.Mauno, S. Feldt., T.Hakanen. J. Kinnunen., U. Tolfanen., A. schaufeli. 20</w:t>
      </w:r>
      <w:r w:rsidRPr="00AC6CB3">
        <w:rPr>
          <w:color w:val="000000"/>
          <w:lang w:val="id-ID"/>
        </w:rPr>
        <w:t>1</w:t>
      </w:r>
      <w:r>
        <w:rPr>
          <w:color w:val="000000"/>
        </w:rPr>
        <w:t xml:space="preserve">0. The Cosntruct Valitidy of the Utrecht Work Engangement Scale : Multisample and Longitudinal Evidence. Juournal Happiness Study </w:t>
      </w:r>
      <w:r w:rsidRPr="00AC6CB3">
        <w:rPr>
          <w:color w:val="000000"/>
          <w:lang w:val="id-ID"/>
        </w:rPr>
        <w:t>1</w:t>
      </w:r>
      <w:r>
        <w:rPr>
          <w:color w:val="000000"/>
        </w:rPr>
        <w:t>0, 459-48</w:t>
      </w:r>
      <w:r w:rsidRPr="00AC6CB3">
        <w:rPr>
          <w:color w:val="000000"/>
          <w:lang w:val="id-ID"/>
        </w:rPr>
        <w:t>1</w:t>
      </w:r>
      <w:r>
        <w:rPr>
          <w:color w:val="000000"/>
        </w:rPr>
        <w:t xml:space="preserve">. </w:t>
      </w:r>
    </w:p>
    <w:p w:rsidR="00D07728" w:rsidRPr="00AC6CB3" w:rsidRDefault="00D07728" w:rsidP="00D07728">
      <w:pPr>
        <w:pStyle w:val="BodyTextIndent"/>
        <w:spacing w:before="120"/>
        <w:ind w:left="994" w:hanging="994"/>
        <w:rPr>
          <w:color w:val="000000"/>
        </w:rPr>
      </w:pPr>
      <w:r w:rsidRPr="00AC6CB3">
        <w:rPr>
          <w:color w:val="000000"/>
        </w:rPr>
        <w:t>Schaufeli, W. B., Salanova M., Gonzalez R. V., &amp; Bakker, A. B. (2012). The measurement of engagement and burnout : a two sample confirmatory factor analytic approach. Journal of Happiness Studies, 3, 71-92.</w:t>
      </w:r>
    </w:p>
    <w:p w:rsidR="00D07728" w:rsidRDefault="00D07728" w:rsidP="00D07728">
      <w:pPr>
        <w:pStyle w:val="BodyTextIndent"/>
        <w:spacing w:before="120"/>
        <w:ind w:left="994" w:hanging="994"/>
        <w:rPr>
          <w:color w:val="000000"/>
        </w:rPr>
      </w:pPr>
      <w:r>
        <w:t>Singarimbun, Masri. 2010. Metode Penelitian Survey. Jakarta: LP3ES</w:t>
      </w:r>
    </w:p>
    <w:p w:rsidR="00D07728" w:rsidRPr="00AC6CB3" w:rsidRDefault="00D07728" w:rsidP="00D07728">
      <w:pPr>
        <w:pStyle w:val="BodyTextIndent"/>
        <w:spacing w:before="120"/>
        <w:ind w:left="994" w:hanging="994"/>
        <w:rPr>
          <w:color w:val="000000"/>
        </w:rPr>
      </w:pPr>
      <w:r w:rsidRPr="00AC6CB3">
        <w:rPr>
          <w:color w:val="000000"/>
        </w:rPr>
        <w:t>Soedarsono, K. Dewi. 2014. Sistem Manajemen Komunikasi (Teori, Model dan Aplikasinya). Simbiosa Rekatama Media. Bandung.</w:t>
      </w:r>
    </w:p>
    <w:p w:rsidR="00D07728" w:rsidRPr="00AC6CB3" w:rsidRDefault="00D07728" w:rsidP="00D07728">
      <w:pPr>
        <w:pStyle w:val="BodyTextIndent"/>
        <w:spacing w:before="120" w:line="360" w:lineRule="auto"/>
        <w:ind w:left="993" w:hanging="993"/>
        <w:rPr>
          <w:color w:val="000000"/>
          <w:lang w:val="id-ID"/>
        </w:rPr>
      </w:pPr>
      <w:r w:rsidRPr="00AC6CB3">
        <w:rPr>
          <w:color w:val="000000"/>
          <w:lang w:val="sv-SE"/>
        </w:rPr>
        <w:t>Sugiyono</w:t>
      </w:r>
      <w:r w:rsidRPr="00AC6CB3">
        <w:rPr>
          <w:color w:val="000000"/>
          <w:lang w:val="id-ID"/>
        </w:rPr>
        <w:t>.</w:t>
      </w:r>
      <w:r w:rsidRPr="00AC6CB3">
        <w:rPr>
          <w:color w:val="000000"/>
          <w:lang w:val="sv-SE"/>
        </w:rPr>
        <w:t xml:space="preserve"> 20</w:t>
      </w:r>
      <w:r w:rsidRPr="00AC6CB3">
        <w:rPr>
          <w:color w:val="000000"/>
          <w:lang w:val="id-ID"/>
        </w:rPr>
        <w:t>12.</w:t>
      </w:r>
      <w:r w:rsidRPr="00AC6CB3">
        <w:rPr>
          <w:i/>
          <w:iCs/>
          <w:color w:val="000000"/>
          <w:lang w:val="sv-SE"/>
        </w:rPr>
        <w:t>Statistik Untuk Penelitian</w:t>
      </w:r>
      <w:r w:rsidRPr="00AC6CB3">
        <w:rPr>
          <w:color w:val="000000"/>
          <w:lang w:val="sv-SE"/>
        </w:rPr>
        <w:t>, Penerbit CV. Alfabeta, Bandung</w:t>
      </w:r>
    </w:p>
    <w:p w:rsidR="00D07728" w:rsidRPr="00AC6CB3" w:rsidRDefault="00D07728" w:rsidP="00D07728">
      <w:pPr>
        <w:pStyle w:val="BodyTextIndent"/>
        <w:spacing w:before="120"/>
        <w:ind w:left="994" w:hanging="994"/>
        <w:rPr>
          <w:color w:val="000000"/>
        </w:rPr>
      </w:pPr>
      <w:r w:rsidRPr="00AC6CB3">
        <w:rPr>
          <w:color w:val="000000"/>
        </w:rPr>
        <w:t>Taylor, A. M. (2012). Cultivating an engaged workforce: the roles of leadership personality, motivation and leadership style.Dissertation. University of South Florida: South Florida.</w:t>
      </w:r>
    </w:p>
    <w:p w:rsidR="00D07728" w:rsidRPr="00AC6CB3" w:rsidRDefault="00D07728" w:rsidP="00D07728">
      <w:pPr>
        <w:pStyle w:val="BodyTextIndent"/>
        <w:spacing w:before="120" w:line="360" w:lineRule="auto"/>
        <w:ind w:left="994" w:hanging="994"/>
        <w:rPr>
          <w:color w:val="000000"/>
        </w:rPr>
      </w:pPr>
      <w:r w:rsidRPr="00AC6CB3">
        <w:rPr>
          <w:color w:val="000000"/>
        </w:rPr>
        <w:t>Tjutju Yuniarsih. 2012. Manajemen Sumber Daya Manusia. Bandung: Alfabeta.</w:t>
      </w:r>
    </w:p>
    <w:p w:rsidR="001F478E" w:rsidRPr="004620ED" w:rsidRDefault="001F478E" w:rsidP="001F478E">
      <w:pPr>
        <w:pStyle w:val="BodyTextIndent"/>
        <w:spacing w:before="120"/>
        <w:ind w:left="994" w:hanging="994"/>
        <w:rPr>
          <w:color w:val="000000"/>
          <w:lang w:val="id-ID"/>
        </w:rPr>
      </w:pPr>
      <w:r w:rsidRPr="00AC6CB3">
        <w:rPr>
          <w:color w:val="000000"/>
        </w:rPr>
        <w:t xml:space="preserve">Y. Warella &amp; Sundarso. 2014. Organizational Culture, Motivation, Job Satisfaction and Performance of Employees toward the Implementation of Internal Bureaucracy Reform in the Ministry for the Empowerment of State Apparatus and Bureaucracy Reform (The Ministry of PANRB). Journal of Management and Sustainability; Vol. 5, No. 1. p. 192-199. Ivancevich, M., dkk. 2006. Perilaku </w:t>
      </w:r>
      <w:r>
        <w:rPr>
          <w:color w:val="000000"/>
        </w:rPr>
        <w:t>dan Manajemen Organisasi.</w:t>
      </w: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72793E" w:rsidRDefault="0072793E" w:rsidP="00870C39">
      <w:pPr>
        <w:rPr>
          <w:lang w:val="id-ID"/>
        </w:rPr>
      </w:pPr>
    </w:p>
    <w:p w:rsidR="00D60575" w:rsidRDefault="00D60575" w:rsidP="00870C39">
      <w:pPr>
        <w:rPr>
          <w:lang w:val="id-ID"/>
        </w:rPr>
      </w:pPr>
    </w:p>
    <w:p w:rsidR="00D60575" w:rsidRDefault="00D60575" w:rsidP="00870C39">
      <w:pPr>
        <w:rPr>
          <w:lang w:val="id-ID"/>
        </w:rPr>
      </w:pPr>
    </w:p>
    <w:p w:rsidR="00D60575" w:rsidRDefault="00D60575" w:rsidP="00870C39">
      <w:pPr>
        <w:rPr>
          <w:lang w:val="id-ID"/>
        </w:rPr>
      </w:pPr>
    </w:p>
    <w:p w:rsidR="00D60575" w:rsidRDefault="00D60575" w:rsidP="00870C39">
      <w:pPr>
        <w:rPr>
          <w:lang w:val="id-ID"/>
        </w:rPr>
      </w:pPr>
    </w:p>
    <w:p w:rsidR="001F478E" w:rsidRDefault="001F478E" w:rsidP="00870C39">
      <w:pPr>
        <w:rPr>
          <w:lang w:val="id-ID"/>
        </w:rPr>
      </w:pPr>
    </w:p>
    <w:p w:rsidR="0072793E" w:rsidRDefault="0072793E" w:rsidP="00870C39">
      <w:pPr>
        <w:rPr>
          <w:lang w:val="id-ID"/>
        </w:rPr>
      </w:pPr>
    </w:p>
    <w:p w:rsidR="0072793E" w:rsidRDefault="0072793E" w:rsidP="00870C39">
      <w:pPr>
        <w:rPr>
          <w:lang w:val="id-ID"/>
        </w:rPr>
      </w:pPr>
    </w:p>
    <w:p w:rsidR="00D60575" w:rsidRDefault="00D60575" w:rsidP="00D60575">
      <w:pPr>
        <w:jc w:val="center"/>
        <w:rPr>
          <w:b/>
        </w:rPr>
      </w:pPr>
      <w:r w:rsidRPr="00BC021C">
        <w:rPr>
          <w:b/>
        </w:rPr>
        <w:t>KUESIONER</w:t>
      </w:r>
    </w:p>
    <w:p w:rsidR="00D60575" w:rsidRPr="00985DB1" w:rsidRDefault="00D60575" w:rsidP="00D60575">
      <w:pPr>
        <w:pStyle w:val="ListParagraph"/>
        <w:spacing w:after="0" w:line="240" w:lineRule="auto"/>
        <w:ind w:left="0"/>
        <w:jc w:val="center"/>
        <w:rPr>
          <w:rFonts w:ascii="Times New Roman" w:hAnsi="Times New Roman"/>
          <w:b/>
          <w:sz w:val="24"/>
          <w:szCs w:val="24"/>
        </w:rPr>
      </w:pPr>
      <w:r w:rsidRPr="002E05B5">
        <w:rPr>
          <w:rFonts w:ascii="Times New Roman" w:hAnsi="Times New Roman"/>
          <w:b/>
          <w:sz w:val="24"/>
          <w:szCs w:val="24"/>
        </w:rPr>
        <w:t xml:space="preserve">ANGKET UNTUK </w:t>
      </w:r>
      <w:r>
        <w:rPr>
          <w:rFonts w:ascii="Times New Roman" w:hAnsi="Times New Roman"/>
          <w:b/>
          <w:sz w:val="24"/>
          <w:szCs w:val="24"/>
        </w:rPr>
        <w:t>KARYAWAN</w:t>
      </w:r>
    </w:p>
    <w:p w:rsidR="00D60575" w:rsidRDefault="00D60575" w:rsidP="00D60575">
      <w:pPr>
        <w:jc w:val="center"/>
        <w:rPr>
          <w:b/>
        </w:rPr>
      </w:pPr>
      <w:r w:rsidRPr="007905C7">
        <w:rPr>
          <w:b/>
        </w:rPr>
        <w:t>DI BANK RAKYAT INDONESIA</w:t>
      </w:r>
    </w:p>
    <w:p w:rsidR="00D60575" w:rsidRPr="007905C7" w:rsidRDefault="00D60575" w:rsidP="00D60575">
      <w:pPr>
        <w:jc w:val="center"/>
        <w:rPr>
          <w:b/>
        </w:rPr>
      </w:pPr>
      <w:r w:rsidRPr="007905C7">
        <w:rPr>
          <w:b/>
        </w:rPr>
        <w:t>CABANG DORONTALO DALAM RANGKA MENGUKURPENGARUH KUALITAS KERJA DAN KEPUASAN KERJA TERHADAP KETERIKATAN KARYAWAN</w:t>
      </w:r>
    </w:p>
    <w:p w:rsidR="00D60575" w:rsidRPr="00F8299F" w:rsidRDefault="00D60575" w:rsidP="00D60575">
      <w:pPr>
        <w:pStyle w:val="ListParagraph"/>
        <w:spacing w:before="100" w:beforeAutospacing="1" w:after="100" w:afterAutospacing="1" w:line="360" w:lineRule="auto"/>
        <w:ind w:left="0"/>
        <w:jc w:val="both"/>
        <w:rPr>
          <w:rFonts w:ascii="Times New Roman" w:hAnsi="Times New Roman"/>
          <w:i/>
          <w:sz w:val="24"/>
          <w:szCs w:val="24"/>
        </w:rPr>
      </w:pPr>
      <w:r w:rsidRPr="00F8299F">
        <w:rPr>
          <w:rFonts w:ascii="Times New Roman" w:hAnsi="Times New Roman"/>
          <w:i/>
          <w:sz w:val="24"/>
          <w:szCs w:val="24"/>
        </w:rPr>
        <w:t>Asalamu alaikum warahmatullahi wabarakatuh.</w:t>
      </w:r>
    </w:p>
    <w:p w:rsidR="00D60575" w:rsidRDefault="00D60575" w:rsidP="00D60575">
      <w:pPr>
        <w:pStyle w:val="ListParagraph"/>
        <w:spacing w:before="100" w:beforeAutospacing="1" w:after="100" w:afterAutospacing="1" w:line="360" w:lineRule="auto"/>
        <w:ind w:left="0"/>
        <w:jc w:val="both"/>
        <w:rPr>
          <w:rFonts w:ascii="Times New Roman" w:hAnsi="Times New Roman"/>
          <w:sz w:val="24"/>
          <w:szCs w:val="24"/>
        </w:rPr>
      </w:pPr>
      <w:r w:rsidRPr="00E04E98">
        <w:rPr>
          <w:rFonts w:ascii="Times New Roman" w:hAnsi="Times New Roman"/>
          <w:sz w:val="24"/>
          <w:szCs w:val="24"/>
        </w:rPr>
        <w:t>Kepada Yth,</w:t>
      </w:r>
    </w:p>
    <w:p w:rsidR="00D60575" w:rsidRDefault="00D60575" w:rsidP="00D60575">
      <w:pPr>
        <w:pStyle w:val="ListParagraph"/>
        <w:spacing w:before="100" w:beforeAutospacing="1" w:after="100" w:afterAutospacing="1" w:line="360" w:lineRule="auto"/>
        <w:ind w:left="0"/>
        <w:jc w:val="both"/>
        <w:rPr>
          <w:rFonts w:ascii="Times New Roman" w:hAnsi="Times New Roman"/>
          <w:sz w:val="24"/>
          <w:szCs w:val="24"/>
        </w:rPr>
      </w:pPr>
      <w:r w:rsidRPr="00E04E98">
        <w:rPr>
          <w:rFonts w:ascii="Times New Roman" w:hAnsi="Times New Roman"/>
          <w:sz w:val="24"/>
          <w:szCs w:val="24"/>
        </w:rPr>
        <w:t>Bapak/Ibu/Saudara Responden</w:t>
      </w:r>
    </w:p>
    <w:p w:rsidR="00D60575" w:rsidRPr="003A2458" w:rsidRDefault="00D60575" w:rsidP="00D60575">
      <w:pPr>
        <w:pStyle w:val="ListParagraph"/>
        <w:spacing w:before="100" w:beforeAutospacing="1" w:after="100" w:afterAutospacing="1" w:line="360" w:lineRule="auto"/>
        <w:ind w:left="0"/>
        <w:jc w:val="both"/>
        <w:rPr>
          <w:rFonts w:ascii="Times New Roman" w:hAnsi="Times New Roman"/>
          <w:i/>
          <w:sz w:val="24"/>
          <w:szCs w:val="24"/>
        </w:rPr>
      </w:pPr>
      <w:r w:rsidRPr="00E04E98">
        <w:rPr>
          <w:rFonts w:ascii="Times New Roman" w:hAnsi="Times New Roman"/>
          <w:sz w:val="24"/>
          <w:szCs w:val="24"/>
        </w:rPr>
        <w:t>Di Tempat</w:t>
      </w:r>
    </w:p>
    <w:p w:rsidR="00D60575" w:rsidRDefault="00D60575" w:rsidP="00D60575">
      <w:pPr>
        <w:autoSpaceDE w:val="0"/>
        <w:autoSpaceDN w:val="0"/>
        <w:adjustRightInd w:val="0"/>
        <w:spacing w:line="360" w:lineRule="auto"/>
        <w:jc w:val="both"/>
      </w:pPr>
      <w:r w:rsidRPr="00E04E98">
        <w:lastRenderedPageBreak/>
        <w:t>Dengan Hormat,</w:t>
      </w:r>
    </w:p>
    <w:p w:rsidR="00D60575" w:rsidRPr="00237216" w:rsidRDefault="00D60575" w:rsidP="00D60575">
      <w:pPr>
        <w:spacing w:line="360" w:lineRule="auto"/>
        <w:ind w:right="49" w:firstLine="720"/>
        <w:jc w:val="both"/>
      </w:pPr>
      <w:r w:rsidRPr="00E04E98">
        <w:t xml:space="preserve">Saya </w:t>
      </w:r>
      <w:r w:rsidRPr="00AE2F51">
        <w:t>Nurcahayanik Opangge</w:t>
      </w:r>
      <w:r w:rsidRPr="00E04E98">
        <w:t xml:space="preserve">Mahasiswa Program Sarjana, JurusanManajemen Universitas </w:t>
      </w:r>
      <w:r>
        <w:t>Ichsan Gorontalo saat ini tela</w:t>
      </w:r>
      <w:r w:rsidRPr="00E04E98">
        <w:t xml:space="preserve">h mengadakanpenelitian dengan judul </w:t>
      </w:r>
      <w:r w:rsidRPr="005D20E3">
        <w:t>“</w:t>
      </w:r>
      <w:r w:rsidRPr="007905C7">
        <w:t>Pengaruh Kualitas Kerja Dan Kepuasan Kerj</w:t>
      </w:r>
      <w:r>
        <w:t xml:space="preserve">a Terhadap Keterikatan Karyawandi Bank Rakyat Indonesia </w:t>
      </w:r>
      <w:r w:rsidRPr="007905C7">
        <w:t>Cabang Dorontalo</w:t>
      </w:r>
      <w:r w:rsidRPr="00E04E98">
        <w:t xml:space="preserve">” Dalam rangkamenyusun </w:t>
      </w:r>
      <w:r>
        <w:t>proposal penelitian</w:t>
      </w:r>
      <w:r w:rsidRPr="00E04E98">
        <w:t>.</w:t>
      </w:r>
    </w:p>
    <w:p w:rsidR="00D60575" w:rsidRDefault="00D60575" w:rsidP="00D60575">
      <w:pPr>
        <w:autoSpaceDE w:val="0"/>
        <w:autoSpaceDN w:val="0"/>
        <w:adjustRightInd w:val="0"/>
        <w:spacing w:line="360" w:lineRule="auto"/>
        <w:ind w:firstLine="720"/>
        <w:jc w:val="both"/>
      </w:pPr>
      <w:r w:rsidRPr="00E04E98">
        <w:t>Dengan ini mohon kiranya Bapak/Ibu/Saudara untuk meluangkanwaktu sejenak guna mengisi daftar pernyataan yang telah saya sediakandibawah ini.Mohon diisi dengan sebenar-benarnya dan sejujur-jujurnyatanpa dipengaruhi oleh siapapun.Jawaban ini bersifat rahasia, apapunjawaban Bapak/Ibu/Saudara tidak ada yang salah dan tidak akanberpengaruh terhadap penilaian kerja Bapak/Ibu/Saudara, karena hanyauntuk kepentingan penelitian dan pengembangan ilmu pengetahuan.</w:t>
      </w:r>
    </w:p>
    <w:p w:rsidR="00D60575" w:rsidRPr="00985DB1" w:rsidRDefault="00D60575" w:rsidP="00D60575">
      <w:pPr>
        <w:autoSpaceDE w:val="0"/>
        <w:autoSpaceDN w:val="0"/>
        <w:adjustRightInd w:val="0"/>
        <w:spacing w:line="360" w:lineRule="auto"/>
        <w:ind w:firstLine="720"/>
        <w:jc w:val="both"/>
      </w:pPr>
      <w:r w:rsidRPr="00E04E98">
        <w:t>Mohon jangan sampai ada yang terlewatkan, karena hal itumerupakan hal yang sangat penting bagi tujuan penelitian.Atas kesediaan dan perhatian serta kerja sama yang baik, penelitimengucapkan banyak terima kasih.</w:t>
      </w:r>
    </w:p>
    <w:p w:rsidR="00D60575" w:rsidRDefault="00D60575" w:rsidP="00D60575">
      <w:pPr>
        <w:autoSpaceDE w:val="0"/>
        <w:autoSpaceDN w:val="0"/>
        <w:adjustRightInd w:val="0"/>
        <w:ind w:left="4820"/>
        <w:jc w:val="both"/>
      </w:pPr>
      <w:r w:rsidRPr="00E04E98">
        <w:t>Hormat Saya,</w:t>
      </w:r>
    </w:p>
    <w:p w:rsidR="00D60575" w:rsidRDefault="00D60575" w:rsidP="00D60575">
      <w:pPr>
        <w:autoSpaceDE w:val="0"/>
        <w:autoSpaceDN w:val="0"/>
        <w:adjustRightInd w:val="0"/>
        <w:ind w:left="4820"/>
        <w:jc w:val="both"/>
      </w:pPr>
      <w:r w:rsidRPr="00E04E98">
        <w:t>Peneliti</w:t>
      </w:r>
    </w:p>
    <w:p w:rsidR="00D60575" w:rsidRPr="00237216" w:rsidRDefault="00D60575" w:rsidP="00D60575">
      <w:pPr>
        <w:rPr>
          <w:b/>
          <w:sz w:val="62"/>
          <w:szCs w:val="28"/>
        </w:rPr>
      </w:pPr>
    </w:p>
    <w:p w:rsidR="00D60575" w:rsidRDefault="00D60575" w:rsidP="00D60575">
      <w:pPr>
        <w:autoSpaceDE w:val="0"/>
        <w:autoSpaceDN w:val="0"/>
        <w:adjustRightInd w:val="0"/>
        <w:spacing w:line="480" w:lineRule="auto"/>
        <w:ind w:left="4320"/>
        <w:jc w:val="both"/>
        <w:rPr>
          <w:b/>
        </w:rPr>
      </w:pPr>
      <w:r w:rsidRPr="00641C93">
        <w:rPr>
          <w:b/>
        </w:rPr>
        <w:t>NurcahayanikOpangge</w:t>
      </w:r>
    </w:p>
    <w:p w:rsidR="00D60575" w:rsidRDefault="00D60575" w:rsidP="00D60575">
      <w:pPr>
        <w:autoSpaceDE w:val="0"/>
        <w:autoSpaceDN w:val="0"/>
        <w:adjustRightInd w:val="0"/>
        <w:spacing w:line="480" w:lineRule="auto"/>
        <w:ind w:left="4320"/>
        <w:jc w:val="both"/>
        <w:rPr>
          <w:b/>
        </w:rPr>
      </w:pPr>
    </w:p>
    <w:p w:rsidR="00D60575" w:rsidRPr="00A25824" w:rsidRDefault="00D60575" w:rsidP="00D60575">
      <w:pPr>
        <w:autoSpaceDE w:val="0"/>
        <w:autoSpaceDN w:val="0"/>
        <w:adjustRightInd w:val="0"/>
        <w:spacing w:line="480" w:lineRule="auto"/>
        <w:jc w:val="both"/>
        <w:rPr>
          <w:b/>
          <w:bCs/>
        </w:rPr>
      </w:pPr>
      <w:r>
        <w:rPr>
          <w:b/>
        </w:rPr>
        <w:t>I</w:t>
      </w:r>
      <w:r w:rsidRPr="00A25824">
        <w:rPr>
          <w:b/>
        </w:rPr>
        <w:t xml:space="preserve">. </w:t>
      </w:r>
      <w:r w:rsidRPr="00A25824">
        <w:rPr>
          <w:b/>
          <w:bCs/>
        </w:rPr>
        <w:t>IDENTITAS RESPONDEN</w:t>
      </w:r>
    </w:p>
    <w:p w:rsidR="00D60575" w:rsidRPr="003A6B7F" w:rsidRDefault="00D60575" w:rsidP="00D60575">
      <w:pPr>
        <w:autoSpaceDE w:val="0"/>
        <w:autoSpaceDN w:val="0"/>
        <w:adjustRightInd w:val="0"/>
        <w:spacing w:line="480" w:lineRule="auto"/>
        <w:jc w:val="both"/>
      </w:pPr>
      <w:r>
        <w:t>1</w:t>
      </w:r>
      <w:r w:rsidRPr="003A6B7F">
        <w:t xml:space="preserve">. Usia </w:t>
      </w:r>
      <w:r>
        <w:tab/>
      </w:r>
      <w:r>
        <w:tab/>
      </w:r>
      <w:r>
        <w:tab/>
      </w:r>
      <w:r w:rsidRPr="003A6B7F">
        <w:t>: …..............th</w:t>
      </w:r>
    </w:p>
    <w:p w:rsidR="00D60575" w:rsidRPr="003A6B7F" w:rsidRDefault="00D97FA0" w:rsidP="00D60575">
      <w:pPr>
        <w:autoSpaceDE w:val="0"/>
        <w:autoSpaceDN w:val="0"/>
        <w:adjustRightInd w:val="0"/>
        <w:spacing w:line="480" w:lineRule="auto"/>
        <w:jc w:val="both"/>
      </w:pPr>
      <w:r>
        <w:rPr>
          <w:noProof/>
        </w:rPr>
        <w:pict>
          <v:rect id="Rectangle 72" o:spid="_x0000_s1059" style="position:absolute;left:0;text-align:left;margin-left:237.1pt;margin-top:1.3pt;width:11.25pt;height:10.6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">
            <v:path arrowok="t"/>
          </v:rect>
        </w:pict>
      </w:r>
      <w:r>
        <w:rPr>
          <w:noProof/>
        </w:rPr>
        <w:pict>
          <v:rect id="Rectangle 73" o:spid="_x0000_s1058" style="position:absolute;left:0;text-align:left;margin-left:153.3pt;margin-top:1.3pt;width:11.25pt;height:10.6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">
            <v:path arrowok="t"/>
          </v:rect>
        </w:pict>
      </w:r>
      <w:r w:rsidR="00D60575">
        <w:t>2</w:t>
      </w:r>
      <w:r w:rsidR="00D60575" w:rsidRPr="003A6B7F">
        <w:t xml:space="preserve">. Jenis Kelamin </w:t>
      </w:r>
      <w:r w:rsidR="00D60575">
        <w:tab/>
      </w:r>
      <w:r w:rsidR="00D60575">
        <w:tab/>
        <w:t>:        Pria</w:t>
      </w:r>
      <w:r w:rsidR="00D60575">
        <w:tab/>
      </w:r>
      <w:r w:rsidR="00D60575">
        <w:tab/>
      </w:r>
      <w:r w:rsidR="00D60575" w:rsidRPr="003A6B7F">
        <w:t>Wanita</w:t>
      </w:r>
    </w:p>
    <w:p w:rsidR="00D60575" w:rsidRDefault="00D60575" w:rsidP="00D60575">
      <w:pPr>
        <w:autoSpaceDE w:val="0"/>
        <w:autoSpaceDN w:val="0"/>
        <w:adjustRightInd w:val="0"/>
        <w:spacing w:line="480" w:lineRule="auto"/>
        <w:jc w:val="both"/>
      </w:pPr>
      <w:r>
        <w:t>3</w:t>
      </w:r>
      <w:r w:rsidRPr="003A6B7F">
        <w:t xml:space="preserve">. </w:t>
      </w:r>
      <w:r>
        <w:t>Jabatan</w:t>
      </w:r>
      <w:r>
        <w:tab/>
      </w:r>
      <w:r>
        <w:tab/>
      </w:r>
      <w:r>
        <w:tab/>
        <w:t>: ……………………………….</w:t>
      </w:r>
    </w:p>
    <w:p w:rsidR="00D60575" w:rsidRDefault="00D60575" w:rsidP="00D60575">
      <w:pPr>
        <w:autoSpaceDE w:val="0"/>
        <w:autoSpaceDN w:val="0"/>
        <w:adjustRightInd w:val="0"/>
        <w:spacing w:line="480" w:lineRule="auto"/>
        <w:jc w:val="both"/>
      </w:pPr>
      <w:r>
        <w:t>4. Masa Kerja</w:t>
      </w:r>
      <w:r>
        <w:tab/>
      </w:r>
      <w:r>
        <w:tab/>
      </w:r>
      <w:r>
        <w:tab/>
        <w:t>: ……………………………….</w:t>
      </w:r>
    </w:p>
    <w:p w:rsidR="00D60575" w:rsidRDefault="00D60575" w:rsidP="00D60575">
      <w:pPr>
        <w:autoSpaceDE w:val="0"/>
        <w:autoSpaceDN w:val="0"/>
        <w:adjustRightInd w:val="0"/>
        <w:spacing w:line="480" w:lineRule="auto"/>
        <w:jc w:val="both"/>
        <w:rPr>
          <w:b/>
        </w:rPr>
      </w:pPr>
      <w:r>
        <w:rPr>
          <w:b/>
        </w:rPr>
        <w:t xml:space="preserve">II. </w:t>
      </w:r>
      <w:r w:rsidRPr="00A25824">
        <w:rPr>
          <w:b/>
        </w:rPr>
        <w:t>PERNYATAAN PENELITIAN</w:t>
      </w:r>
    </w:p>
    <w:p w:rsidR="00D60575" w:rsidRDefault="00D60575" w:rsidP="00D60575">
      <w:pPr>
        <w:autoSpaceDE w:val="0"/>
        <w:autoSpaceDN w:val="0"/>
        <w:adjustRightInd w:val="0"/>
        <w:spacing w:line="480" w:lineRule="auto"/>
        <w:ind w:firstLine="720"/>
        <w:jc w:val="both"/>
      </w:pPr>
      <w:r w:rsidRPr="0049331D">
        <w:t>Beri jawaban atas pertanyaan berikut ini sesuai dengan pendapatanda, dengan cara member</w:t>
      </w:r>
      <w:r>
        <w:t>i</w:t>
      </w:r>
      <w:r w:rsidRPr="0049331D">
        <w:t xml:space="preserve"> tanda</w:t>
      </w:r>
      <w:r>
        <w:t xml:space="preserve"> (</w:t>
      </w:r>
      <w:r>
        <w:sym w:font="Wingdings" w:char="F0FC"/>
      </w:r>
      <w:r>
        <w:t>) pada kolom yang tersedia.</w:t>
      </w:r>
    </w:p>
    <w:p w:rsidR="00D60575" w:rsidRPr="00E5629D" w:rsidRDefault="00D60575" w:rsidP="00D60575">
      <w:pPr>
        <w:autoSpaceDE w:val="0"/>
        <w:autoSpaceDN w:val="0"/>
        <w:adjustRightInd w:val="0"/>
        <w:spacing w:line="480" w:lineRule="auto"/>
        <w:ind w:left="360"/>
        <w:jc w:val="both"/>
        <w:rPr>
          <w:b/>
        </w:rPr>
      </w:pPr>
      <w:r w:rsidRPr="00E5629D">
        <w:rPr>
          <w:b/>
        </w:rPr>
        <w:t>Keterangan:</w:t>
      </w:r>
    </w:p>
    <w:p w:rsidR="00D60575" w:rsidRDefault="00D60575" w:rsidP="00D60575">
      <w:pPr>
        <w:numPr>
          <w:ilvl w:val="0"/>
          <w:numId w:val="39"/>
        </w:numPr>
        <w:autoSpaceDE w:val="0"/>
        <w:autoSpaceDN w:val="0"/>
        <w:adjustRightInd w:val="0"/>
        <w:spacing w:line="480" w:lineRule="auto"/>
        <w:ind w:left="360"/>
        <w:jc w:val="both"/>
      </w:pPr>
      <w:r w:rsidRPr="00D11604">
        <w:t xml:space="preserve">Selalu </w:t>
      </w:r>
    </w:p>
    <w:p w:rsidR="00D60575" w:rsidRDefault="00D60575" w:rsidP="00D60575">
      <w:pPr>
        <w:numPr>
          <w:ilvl w:val="0"/>
          <w:numId w:val="39"/>
        </w:numPr>
        <w:autoSpaceDE w:val="0"/>
        <w:autoSpaceDN w:val="0"/>
        <w:adjustRightInd w:val="0"/>
        <w:spacing w:line="480" w:lineRule="auto"/>
        <w:ind w:left="360"/>
        <w:jc w:val="both"/>
      </w:pPr>
      <w:r w:rsidRPr="00D11604">
        <w:lastRenderedPageBreak/>
        <w:t>Sering</w:t>
      </w:r>
    </w:p>
    <w:p w:rsidR="00D60575" w:rsidRDefault="00D60575" w:rsidP="00D60575">
      <w:pPr>
        <w:numPr>
          <w:ilvl w:val="0"/>
          <w:numId w:val="39"/>
        </w:numPr>
        <w:autoSpaceDE w:val="0"/>
        <w:autoSpaceDN w:val="0"/>
        <w:adjustRightInd w:val="0"/>
        <w:spacing w:line="480" w:lineRule="auto"/>
        <w:ind w:left="360"/>
        <w:jc w:val="both"/>
      </w:pPr>
      <w:r w:rsidRPr="00D11604">
        <w:t>Kada-Kadang</w:t>
      </w:r>
    </w:p>
    <w:p w:rsidR="00D60575" w:rsidRDefault="00D60575" w:rsidP="00D60575">
      <w:pPr>
        <w:numPr>
          <w:ilvl w:val="0"/>
          <w:numId w:val="39"/>
        </w:numPr>
        <w:autoSpaceDE w:val="0"/>
        <w:autoSpaceDN w:val="0"/>
        <w:adjustRightInd w:val="0"/>
        <w:spacing w:line="480" w:lineRule="auto"/>
        <w:ind w:left="360"/>
        <w:jc w:val="both"/>
      </w:pPr>
      <w:r w:rsidRPr="00D11604">
        <w:t>Jarang</w:t>
      </w:r>
    </w:p>
    <w:p w:rsidR="00D60575" w:rsidRPr="00D11604" w:rsidRDefault="00D60575" w:rsidP="00D60575">
      <w:pPr>
        <w:numPr>
          <w:ilvl w:val="0"/>
          <w:numId w:val="39"/>
        </w:numPr>
        <w:autoSpaceDE w:val="0"/>
        <w:autoSpaceDN w:val="0"/>
        <w:adjustRightInd w:val="0"/>
        <w:spacing w:line="480" w:lineRule="auto"/>
        <w:ind w:left="360"/>
        <w:jc w:val="both"/>
      </w:pPr>
      <w:r w:rsidRPr="00D11604">
        <w:t>Tidak Pernah</w:t>
      </w: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Default="00D60575" w:rsidP="00D60575">
      <w:pPr>
        <w:pStyle w:val="ListParagraph"/>
        <w:ind w:left="0"/>
        <w:rPr>
          <w:rFonts w:ascii="Times New Roman" w:hAnsi="Times New Roman"/>
          <w:b/>
          <w:sz w:val="24"/>
          <w:szCs w:val="24"/>
        </w:rPr>
      </w:pPr>
    </w:p>
    <w:p w:rsidR="00D60575" w:rsidRPr="00563338" w:rsidRDefault="00D60575" w:rsidP="00D60575">
      <w:pPr>
        <w:pStyle w:val="ListParagraph"/>
        <w:ind w:left="0"/>
        <w:rPr>
          <w:rFonts w:ascii="Times New Roman" w:hAnsi="Times New Roman"/>
          <w:b/>
          <w:sz w:val="24"/>
          <w:szCs w:val="24"/>
        </w:rPr>
      </w:pPr>
    </w:p>
    <w:p w:rsidR="00D60575" w:rsidRPr="000B025B" w:rsidRDefault="00D60575" w:rsidP="00D60575">
      <w:pPr>
        <w:pStyle w:val="ListParagraph"/>
        <w:ind w:left="0"/>
        <w:rPr>
          <w:rFonts w:ascii="Times New Roman" w:hAnsi="Times New Roman"/>
          <w:b/>
          <w:sz w:val="24"/>
          <w:szCs w:val="24"/>
        </w:rPr>
      </w:pPr>
      <w:r>
        <w:rPr>
          <w:rFonts w:ascii="Times New Roman" w:hAnsi="Times New Roman"/>
          <w:b/>
          <w:sz w:val="24"/>
          <w:szCs w:val="24"/>
        </w:rPr>
        <w:t>I.VARIABEL KUALITAS KERJA X1</w:t>
      </w:r>
    </w:p>
    <w:p w:rsidR="00D60575" w:rsidRPr="008D5088" w:rsidRDefault="00D60575" w:rsidP="00D60575">
      <w:pPr>
        <w:ind w:firstLine="720"/>
        <w:rPr>
          <w:b/>
        </w:rPr>
      </w:pPr>
      <w:r>
        <w:rPr>
          <w:b/>
        </w:rPr>
        <w:t>A. KualitasKerja</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
        <w:gridCol w:w="7205"/>
      </w:tblGrid>
      <w:tr w:rsidR="00D60575" w:rsidRPr="00571B25" w:rsidTr="00D60575">
        <w:tc>
          <w:tcPr>
            <w:tcW w:w="557" w:type="dxa"/>
            <w:vAlign w:val="center"/>
          </w:tcPr>
          <w:p w:rsidR="00D60575" w:rsidRPr="007E75A4" w:rsidRDefault="00D60575" w:rsidP="00D60575">
            <w:pPr>
              <w:jc w:val="center"/>
              <w:rPr>
                <w:b/>
              </w:rPr>
            </w:pPr>
            <w:r w:rsidRPr="007E75A4">
              <w:rPr>
                <w:b/>
              </w:rPr>
              <w:t>No</w:t>
            </w:r>
          </w:p>
        </w:tc>
        <w:tc>
          <w:tcPr>
            <w:tcW w:w="7205" w:type="dxa"/>
            <w:vAlign w:val="center"/>
          </w:tcPr>
          <w:p w:rsidR="00D60575" w:rsidRPr="007E75A4" w:rsidRDefault="00D60575" w:rsidP="00D60575">
            <w:pPr>
              <w:jc w:val="center"/>
              <w:rPr>
                <w:b/>
              </w:rPr>
            </w:pPr>
            <w:r w:rsidRPr="007E75A4">
              <w:rPr>
                <w:b/>
              </w:rPr>
              <w:t>Pernyataan</w:t>
            </w:r>
          </w:p>
        </w:tc>
      </w:tr>
      <w:tr w:rsidR="00D60575" w:rsidRPr="00571B25" w:rsidTr="00D60575">
        <w:trPr>
          <w:trHeight w:val="323"/>
        </w:trPr>
        <w:tc>
          <w:tcPr>
            <w:tcW w:w="557" w:type="dxa"/>
            <w:vMerge w:val="restart"/>
          </w:tcPr>
          <w:p w:rsidR="00D60575" w:rsidRPr="00571B25" w:rsidRDefault="00D60575" w:rsidP="00D60575">
            <w:pPr>
              <w:jc w:val="center"/>
            </w:pPr>
            <w:r w:rsidRPr="00571B25">
              <w:t>1</w:t>
            </w:r>
          </w:p>
        </w:tc>
        <w:tc>
          <w:tcPr>
            <w:tcW w:w="7205" w:type="dxa"/>
          </w:tcPr>
          <w:p w:rsidR="00D60575" w:rsidRPr="000B025B" w:rsidRDefault="00D60575" w:rsidP="00D60575">
            <w:pPr>
              <w:ind w:left="-49"/>
              <w:jc w:val="both"/>
            </w:pPr>
            <w:r>
              <w:rPr>
                <w:noProof/>
                <w:lang w:eastAsia="id-ID"/>
              </w:rPr>
              <w:t>Karyawanmempunyai kualitas yang baik dalam bekerja</w:t>
            </w:r>
          </w:p>
        </w:tc>
      </w:tr>
      <w:tr w:rsidR="00D60575" w:rsidRPr="00571B25" w:rsidTr="00D60575">
        <w:trPr>
          <w:trHeight w:val="1335"/>
        </w:trPr>
        <w:tc>
          <w:tcPr>
            <w:tcW w:w="557" w:type="dxa"/>
            <w:vMerge/>
          </w:tcPr>
          <w:p w:rsidR="00D60575" w:rsidRPr="00571B25" w:rsidRDefault="00D60575" w:rsidP="00D60575">
            <w:pPr>
              <w:jc w:val="center"/>
            </w:pPr>
          </w:p>
        </w:tc>
        <w:tc>
          <w:tcPr>
            <w:tcW w:w="7205" w:type="dxa"/>
          </w:tcPr>
          <w:p w:rsidR="00D60575" w:rsidRPr="00F84259" w:rsidRDefault="00D60575" w:rsidP="00D60575">
            <w:pPr>
              <w:pStyle w:val="NoSpacing"/>
              <w:numPr>
                <w:ilvl w:val="0"/>
                <w:numId w:val="32"/>
              </w:numPr>
              <w:ind w:left="360"/>
              <w:jc w:val="both"/>
              <w:rPr>
                <w:rFonts w:ascii="Times New Roman" w:hAnsi="Times New Roman"/>
                <w:sz w:val="24"/>
                <w:szCs w:val="24"/>
              </w:rPr>
            </w:pPr>
            <w:r>
              <w:rPr>
                <w:rFonts w:ascii="Times New Roman" w:hAnsi="Times New Roman"/>
                <w:sz w:val="24"/>
                <w:szCs w:val="24"/>
                <w:lang w:val="en-US"/>
              </w:rPr>
              <w:t xml:space="preserve">Selalu </w:t>
            </w:r>
            <w:r>
              <w:rPr>
                <w:rFonts w:ascii="Times New Roman" w:hAnsi="Times New Roman"/>
                <w:sz w:val="24"/>
                <w:szCs w:val="24"/>
              </w:rPr>
              <w:t xml:space="preserve">mempunyai </w:t>
            </w:r>
            <w:r>
              <w:rPr>
                <w:rFonts w:ascii="Times New Roman" w:hAnsi="Times New Roman"/>
                <w:sz w:val="24"/>
                <w:szCs w:val="24"/>
                <w:lang w:val="en-US"/>
              </w:rPr>
              <w:t xml:space="preserve">kualitas yang baik </w:t>
            </w:r>
            <w:r>
              <w:rPr>
                <w:rFonts w:ascii="Times New Roman" w:hAnsi="Times New Roman"/>
                <w:sz w:val="24"/>
                <w:szCs w:val="24"/>
              </w:rPr>
              <w:t>dalam bekerja</w:t>
            </w:r>
          </w:p>
          <w:p w:rsidR="00D60575" w:rsidRPr="00F84259" w:rsidRDefault="00D60575" w:rsidP="00D60575">
            <w:pPr>
              <w:pStyle w:val="NoSpacing"/>
              <w:numPr>
                <w:ilvl w:val="0"/>
                <w:numId w:val="32"/>
              </w:numPr>
              <w:ind w:left="360"/>
              <w:jc w:val="both"/>
              <w:rPr>
                <w:rFonts w:ascii="Times New Roman" w:hAnsi="Times New Roman"/>
                <w:sz w:val="24"/>
                <w:szCs w:val="24"/>
              </w:rPr>
            </w:pPr>
            <w:r>
              <w:rPr>
                <w:rFonts w:ascii="Times New Roman" w:hAnsi="Times New Roman"/>
                <w:sz w:val="24"/>
                <w:szCs w:val="24"/>
                <w:lang w:val="en-US"/>
              </w:rPr>
              <w:t xml:space="preserve">Sering </w:t>
            </w:r>
            <w:r>
              <w:rPr>
                <w:rFonts w:ascii="Times New Roman" w:hAnsi="Times New Roman"/>
                <w:sz w:val="24"/>
                <w:szCs w:val="24"/>
              </w:rPr>
              <w:t xml:space="preserve">mempunyai </w:t>
            </w:r>
            <w:r>
              <w:rPr>
                <w:rFonts w:ascii="Times New Roman" w:hAnsi="Times New Roman"/>
                <w:sz w:val="24"/>
                <w:szCs w:val="24"/>
                <w:lang w:val="en-US"/>
              </w:rPr>
              <w:t xml:space="preserve">kualitas yang baik </w:t>
            </w:r>
            <w:r>
              <w:rPr>
                <w:rFonts w:ascii="Times New Roman" w:hAnsi="Times New Roman"/>
                <w:sz w:val="24"/>
                <w:szCs w:val="24"/>
              </w:rPr>
              <w:t>dalam bekerja</w:t>
            </w:r>
          </w:p>
          <w:p w:rsidR="00D60575" w:rsidRPr="008D5088" w:rsidRDefault="00D60575" w:rsidP="00D60575">
            <w:pPr>
              <w:pStyle w:val="NoSpacing"/>
              <w:numPr>
                <w:ilvl w:val="0"/>
                <w:numId w:val="32"/>
              </w:numPr>
              <w:ind w:left="360"/>
              <w:jc w:val="both"/>
              <w:rPr>
                <w:rFonts w:ascii="Times New Roman" w:hAnsi="Times New Roman"/>
                <w:sz w:val="24"/>
                <w:szCs w:val="24"/>
              </w:rPr>
            </w:pPr>
            <w:r>
              <w:rPr>
                <w:rFonts w:ascii="Times New Roman" w:hAnsi="Times New Roman"/>
                <w:sz w:val="24"/>
                <w:szCs w:val="24"/>
                <w:lang w:val="en-US"/>
              </w:rPr>
              <w:t>Kadang-kadang</w:t>
            </w:r>
            <w:r>
              <w:rPr>
                <w:rFonts w:ascii="Times New Roman" w:hAnsi="Times New Roman"/>
                <w:sz w:val="24"/>
                <w:szCs w:val="24"/>
              </w:rPr>
              <w:t xml:space="preserve"> mempunyai </w:t>
            </w:r>
            <w:r>
              <w:rPr>
                <w:rFonts w:ascii="Times New Roman" w:hAnsi="Times New Roman"/>
                <w:sz w:val="24"/>
                <w:szCs w:val="24"/>
                <w:lang w:val="en-US"/>
              </w:rPr>
              <w:t xml:space="preserve">kualitas yang baik </w:t>
            </w:r>
            <w:r>
              <w:rPr>
                <w:rFonts w:ascii="Times New Roman" w:hAnsi="Times New Roman"/>
                <w:sz w:val="24"/>
                <w:szCs w:val="24"/>
              </w:rPr>
              <w:t>dalam bekerja</w:t>
            </w:r>
          </w:p>
          <w:p w:rsidR="00D60575" w:rsidRPr="000B025B" w:rsidRDefault="00D60575" w:rsidP="00D60575">
            <w:pPr>
              <w:pStyle w:val="NoSpacing"/>
              <w:numPr>
                <w:ilvl w:val="0"/>
                <w:numId w:val="32"/>
              </w:numPr>
              <w:ind w:left="360"/>
              <w:jc w:val="both"/>
              <w:rPr>
                <w:rFonts w:ascii="Times New Roman" w:hAnsi="Times New Roman"/>
                <w:sz w:val="24"/>
                <w:szCs w:val="24"/>
              </w:rPr>
            </w:pPr>
            <w:r>
              <w:rPr>
                <w:rFonts w:ascii="Times New Roman" w:hAnsi="Times New Roman"/>
                <w:sz w:val="24"/>
                <w:szCs w:val="24"/>
                <w:lang w:val="en-US"/>
              </w:rPr>
              <w:t xml:space="preserve">Jarang </w:t>
            </w:r>
            <w:r>
              <w:rPr>
                <w:rFonts w:ascii="Times New Roman" w:hAnsi="Times New Roman"/>
                <w:sz w:val="24"/>
                <w:szCs w:val="24"/>
              </w:rPr>
              <w:t xml:space="preserve">mempunyai </w:t>
            </w:r>
            <w:r>
              <w:rPr>
                <w:rFonts w:ascii="Times New Roman" w:hAnsi="Times New Roman"/>
                <w:sz w:val="24"/>
                <w:szCs w:val="24"/>
                <w:lang w:val="en-US"/>
              </w:rPr>
              <w:t xml:space="preserve">kualitas yang baik </w:t>
            </w:r>
            <w:r>
              <w:rPr>
                <w:rFonts w:ascii="Times New Roman" w:hAnsi="Times New Roman"/>
                <w:sz w:val="24"/>
                <w:szCs w:val="24"/>
              </w:rPr>
              <w:t>dalam bekerja</w:t>
            </w:r>
          </w:p>
          <w:p w:rsidR="00D60575" w:rsidRDefault="00D60575" w:rsidP="00D60575">
            <w:pPr>
              <w:pStyle w:val="NoSpacing"/>
              <w:numPr>
                <w:ilvl w:val="0"/>
                <w:numId w:val="32"/>
              </w:numPr>
              <w:ind w:left="360"/>
              <w:jc w:val="both"/>
              <w:rPr>
                <w:rFonts w:ascii="Times New Roman" w:hAnsi="Times New Roman"/>
                <w:sz w:val="24"/>
                <w:szCs w:val="24"/>
              </w:rPr>
            </w:pPr>
            <w:r>
              <w:rPr>
                <w:rFonts w:ascii="Times New Roman" w:hAnsi="Times New Roman"/>
                <w:sz w:val="24"/>
                <w:szCs w:val="24"/>
                <w:lang w:val="en-US"/>
              </w:rPr>
              <w:t xml:space="preserve">Tidak pernah </w:t>
            </w:r>
            <w:r>
              <w:rPr>
                <w:rFonts w:ascii="Times New Roman" w:hAnsi="Times New Roman"/>
                <w:sz w:val="24"/>
                <w:szCs w:val="24"/>
              </w:rPr>
              <w:t xml:space="preserve">mempunyai </w:t>
            </w:r>
            <w:r>
              <w:rPr>
                <w:rFonts w:ascii="Times New Roman" w:hAnsi="Times New Roman"/>
                <w:sz w:val="24"/>
                <w:szCs w:val="24"/>
                <w:lang w:val="en-US"/>
              </w:rPr>
              <w:t xml:space="preserve">kualitas yang baik </w:t>
            </w:r>
            <w:r>
              <w:rPr>
                <w:rFonts w:ascii="Times New Roman" w:hAnsi="Times New Roman"/>
                <w:sz w:val="24"/>
                <w:szCs w:val="24"/>
              </w:rPr>
              <w:t>dalam bekerja</w:t>
            </w:r>
          </w:p>
        </w:tc>
      </w:tr>
      <w:tr w:rsidR="00D60575" w:rsidRPr="00571B25" w:rsidTr="00D60575">
        <w:trPr>
          <w:trHeight w:val="125"/>
        </w:trPr>
        <w:tc>
          <w:tcPr>
            <w:tcW w:w="557" w:type="dxa"/>
          </w:tcPr>
          <w:p w:rsidR="00D60575" w:rsidRPr="00571B25" w:rsidRDefault="00D60575" w:rsidP="00D60575">
            <w:pPr>
              <w:jc w:val="center"/>
            </w:pPr>
            <w:r w:rsidRPr="00571B25">
              <w:t>2</w:t>
            </w:r>
          </w:p>
        </w:tc>
        <w:tc>
          <w:tcPr>
            <w:tcW w:w="7205" w:type="dxa"/>
          </w:tcPr>
          <w:p w:rsidR="00D60575" w:rsidRPr="000B025B" w:rsidRDefault="00D60575" w:rsidP="00D60575">
            <w:pPr>
              <w:pStyle w:val="NoSpacing"/>
              <w:ind w:left="0"/>
              <w:jc w:val="both"/>
              <w:rPr>
                <w:rFonts w:ascii="Times New Roman" w:hAnsi="Times New Roman"/>
                <w:sz w:val="24"/>
                <w:szCs w:val="24"/>
                <w:lang w:val="en-US"/>
              </w:rPr>
            </w:pPr>
            <w:r>
              <w:rPr>
                <w:rFonts w:ascii="Times New Roman" w:hAnsi="Times New Roman"/>
                <w:sz w:val="24"/>
                <w:szCs w:val="24"/>
                <w:lang w:val="en-US"/>
              </w:rPr>
              <w:t>Karyawan</w:t>
            </w:r>
            <w:r>
              <w:rPr>
                <w:rFonts w:ascii="Times New Roman" w:hAnsi="Times New Roman"/>
                <w:sz w:val="24"/>
                <w:szCs w:val="24"/>
              </w:rPr>
              <w:t xml:space="preserve">mempunyai </w:t>
            </w:r>
            <w:r>
              <w:rPr>
                <w:rFonts w:ascii="Times New Roman" w:hAnsi="Times New Roman"/>
                <w:sz w:val="24"/>
                <w:szCs w:val="24"/>
                <w:lang w:val="en-US"/>
              </w:rPr>
              <w:t>kecepatan/ketepan</w:t>
            </w:r>
            <w:r>
              <w:rPr>
                <w:rFonts w:ascii="Times New Roman" w:hAnsi="Times New Roman"/>
                <w:sz w:val="24"/>
                <w:szCs w:val="24"/>
              </w:rPr>
              <w:t xml:space="preserve"> dalam bekerja</w:t>
            </w:r>
          </w:p>
        </w:tc>
      </w:tr>
      <w:tr w:rsidR="00D60575" w:rsidRPr="00571B25" w:rsidTr="00D60575">
        <w:trPr>
          <w:trHeight w:val="1736"/>
        </w:trPr>
        <w:tc>
          <w:tcPr>
            <w:tcW w:w="557" w:type="dxa"/>
          </w:tcPr>
          <w:p w:rsidR="00D60575" w:rsidRPr="00571B25" w:rsidRDefault="00D60575" w:rsidP="00D60575">
            <w:pPr>
              <w:jc w:val="center"/>
            </w:pPr>
          </w:p>
        </w:tc>
        <w:tc>
          <w:tcPr>
            <w:tcW w:w="7205" w:type="dxa"/>
          </w:tcPr>
          <w:p w:rsidR="00D60575" w:rsidRPr="00F84259" w:rsidRDefault="00D60575" w:rsidP="00D60575">
            <w:pPr>
              <w:pStyle w:val="NoSpacing"/>
              <w:numPr>
                <w:ilvl w:val="0"/>
                <w:numId w:val="33"/>
              </w:numPr>
              <w:spacing w:line="276" w:lineRule="auto"/>
              <w:ind w:left="360"/>
              <w:jc w:val="both"/>
              <w:rPr>
                <w:rFonts w:ascii="Times New Roman" w:hAnsi="Times New Roman"/>
                <w:sz w:val="24"/>
                <w:szCs w:val="24"/>
              </w:rPr>
            </w:pPr>
            <w:r>
              <w:rPr>
                <w:rFonts w:ascii="Times New Roman" w:hAnsi="Times New Roman"/>
                <w:sz w:val="24"/>
                <w:szCs w:val="24"/>
                <w:lang w:val="en-US"/>
              </w:rPr>
              <w:t xml:space="preserve">Selalu </w:t>
            </w:r>
            <w:r>
              <w:rPr>
                <w:rFonts w:ascii="Times New Roman" w:hAnsi="Times New Roman"/>
                <w:sz w:val="24"/>
                <w:szCs w:val="24"/>
              </w:rPr>
              <w:t xml:space="preserve">mempunyai </w:t>
            </w:r>
            <w:r>
              <w:rPr>
                <w:rFonts w:ascii="Times New Roman" w:hAnsi="Times New Roman"/>
                <w:sz w:val="24"/>
                <w:szCs w:val="24"/>
                <w:lang w:val="en-US"/>
              </w:rPr>
              <w:t>kecepatan/ketepan</w:t>
            </w:r>
            <w:r>
              <w:rPr>
                <w:rFonts w:ascii="Times New Roman" w:hAnsi="Times New Roman"/>
                <w:sz w:val="24"/>
                <w:szCs w:val="24"/>
              </w:rPr>
              <w:t xml:space="preserve"> dalam bekerja</w:t>
            </w:r>
          </w:p>
          <w:p w:rsidR="00D60575" w:rsidRPr="00A678FE" w:rsidRDefault="00D60575" w:rsidP="00D60575">
            <w:pPr>
              <w:pStyle w:val="NoSpacing"/>
              <w:numPr>
                <w:ilvl w:val="0"/>
                <w:numId w:val="33"/>
              </w:numPr>
              <w:spacing w:line="276" w:lineRule="auto"/>
              <w:ind w:left="360"/>
              <w:jc w:val="both"/>
              <w:rPr>
                <w:rFonts w:ascii="Times New Roman" w:hAnsi="Times New Roman"/>
                <w:sz w:val="24"/>
                <w:szCs w:val="24"/>
              </w:rPr>
            </w:pPr>
            <w:r>
              <w:rPr>
                <w:rFonts w:ascii="Times New Roman" w:hAnsi="Times New Roman"/>
                <w:sz w:val="24"/>
                <w:szCs w:val="24"/>
                <w:lang w:val="en-US"/>
              </w:rPr>
              <w:t xml:space="preserve">Sering </w:t>
            </w:r>
            <w:r>
              <w:rPr>
                <w:rFonts w:ascii="Times New Roman" w:hAnsi="Times New Roman"/>
                <w:sz w:val="24"/>
                <w:szCs w:val="24"/>
              </w:rPr>
              <w:t xml:space="preserve">mempunyai </w:t>
            </w:r>
            <w:r>
              <w:rPr>
                <w:rFonts w:ascii="Times New Roman" w:hAnsi="Times New Roman"/>
                <w:sz w:val="24"/>
                <w:szCs w:val="24"/>
                <w:lang w:val="en-US"/>
              </w:rPr>
              <w:t>kecepatan/ketepan</w:t>
            </w:r>
            <w:r>
              <w:rPr>
                <w:rFonts w:ascii="Times New Roman" w:hAnsi="Times New Roman"/>
                <w:sz w:val="24"/>
                <w:szCs w:val="24"/>
              </w:rPr>
              <w:t xml:space="preserve"> dalam bekerja</w:t>
            </w:r>
          </w:p>
          <w:p w:rsidR="00D60575" w:rsidRPr="00E34060" w:rsidRDefault="00D60575" w:rsidP="00D60575">
            <w:pPr>
              <w:pStyle w:val="NoSpacing"/>
              <w:numPr>
                <w:ilvl w:val="0"/>
                <w:numId w:val="33"/>
              </w:numPr>
              <w:spacing w:line="276" w:lineRule="auto"/>
              <w:ind w:left="360"/>
              <w:jc w:val="both"/>
              <w:rPr>
                <w:rFonts w:ascii="Times New Roman" w:hAnsi="Times New Roman"/>
                <w:sz w:val="24"/>
                <w:szCs w:val="24"/>
              </w:rPr>
            </w:pPr>
            <w:r>
              <w:rPr>
                <w:rFonts w:ascii="Times New Roman" w:hAnsi="Times New Roman"/>
                <w:sz w:val="24"/>
                <w:szCs w:val="24"/>
                <w:lang w:val="en-US"/>
              </w:rPr>
              <w:t xml:space="preserve">Kadang-kadang </w:t>
            </w:r>
            <w:r>
              <w:rPr>
                <w:rFonts w:ascii="Times New Roman" w:hAnsi="Times New Roman"/>
                <w:sz w:val="24"/>
                <w:szCs w:val="24"/>
              </w:rPr>
              <w:t xml:space="preserve">mempunyai </w:t>
            </w:r>
            <w:r>
              <w:rPr>
                <w:rFonts w:ascii="Times New Roman" w:hAnsi="Times New Roman"/>
                <w:sz w:val="24"/>
                <w:szCs w:val="24"/>
                <w:lang w:val="en-US"/>
              </w:rPr>
              <w:t>kecepatan/ketepan</w:t>
            </w:r>
            <w:r>
              <w:rPr>
                <w:rFonts w:ascii="Times New Roman" w:hAnsi="Times New Roman"/>
                <w:sz w:val="24"/>
                <w:szCs w:val="24"/>
              </w:rPr>
              <w:t xml:space="preserve"> dalam bekerja</w:t>
            </w:r>
          </w:p>
          <w:p w:rsidR="00D60575" w:rsidRDefault="00D60575" w:rsidP="00D60575">
            <w:pPr>
              <w:pStyle w:val="NoSpacing"/>
              <w:numPr>
                <w:ilvl w:val="0"/>
                <w:numId w:val="33"/>
              </w:numPr>
              <w:spacing w:line="276" w:lineRule="auto"/>
              <w:ind w:left="360"/>
              <w:jc w:val="both"/>
              <w:rPr>
                <w:rFonts w:ascii="Times New Roman" w:hAnsi="Times New Roman"/>
                <w:sz w:val="24"/>
                <w:szCs w:val="24"/>
                <w:lang w:val="en-US"/>
              </w:rPr>
            </w:pPr>
            <w:r>
              <w:rPr>
                <w:rFonts w:ascii="Times New Roman" w:hAnsi="Times New Roman"/>
                <w:sz w:val="24"/>
                <w:szCs w:val="24"/>
                <w:lang w:val="en-US"/>
              </w:rPr>
              <w:t xml:space="preserve">Jarang </w:t>
            </w:r>
            <w:r>
              <w:rPr>
                <w:rFonts w:ascii="Times New Roman" w:hAnsi="Times New Roman"/>
                <w:sz w:val="24"/>
                <w:szCs w:val="24"/>
              </w:rPr>
              <w:t xml:space="preserve">mempunyai </w:t>
            </w:r>
            <w:r>
              <w:rPr>
                <w:rFonts w:ascii="Times New Roman" w:hAnsi="Times New Roman"/>
                <w:sz w:val="24"/>
                <w:szCs w:val="24"/>
                <w:lang w:val="en-US"/>
              </w:rPr>
              <w:t>kecepatan/ketepan</w:t>
            </w:r>
            <w:r>
              <w:rPr>
                <w:rFonts w:ascii="Times New Roman" w:hAnsi="Times New Roman"/>
                <w:sz w:val="24"/>
                <w:szCs w:val="24"/>
              </w:rPr>
              <w:t xml:space="preserve"> dalam bekerja</w:t>
            </w:r>
          </w:p>
          <w:p w:rsidR="00D60575" w:rsidRPr="00A678FE" w:rsidRDefault="00D60575" w:rsidP="00D60575">
            <w:pPr>
              <w:pStyle w:val="NoSpacing"/>
              <w:numPr>
                <w:ilvl w:val="0"/>
                <w:numId w:val="33"/>
              </w:numPr>
              <w:spacing w:line="276" w:lineRule="auto"/>
              <w:ind w:left="360"/>
              <w:jc w:val="both"/>
              <w:rPr>
                <w:rFonts w:ascii="Times New Roman" w:hAnsi="Times New Roman"/>
                <w:sz w:val="24"/>
                <w:szCs w:val="24"/>
                <w:lang w:val="en-US"/>
              </w:rPr>
            </w:pPr>
            <w:r>
              <w:rPr>
                <w:rFonts w:ascii="Times New Roman" w:hAnsi="Times New Roman"/>
                <w:sz w:val="24"/>
                <w:szCs w:val="24"/>
                <w:lang w:val="en-US"/>
              </w:rPr>
              <w:t xml:space="preserve">Tidak pernah </w:t>
            </w:r>
            <w:r>
              <w:rPr>
                <w:rFonts w:ascii="Times New Roman" w:hAnsi="Times New Roman"/>
                <w:sz w:val="24"/>
                <w:szCs w:val="24"/>
              </w:rPr>
              <w:t xml:space="preserve">mempunyai </w:t>
            </w:r>
            <w:r>
              <w:rPr>
                <w:rFonts w:ascii="Times New Roman" w:hAnsi="Times New Roman"/>
                <w:sz w:val="24"/>
                <w:szCs w:val="24"/>
                <w:lang w:val="en-US"/>
              </w:rPr>
              <w:t>kecepatan/ketepan</w:t>
            </w:r>
            <w:r>
              <w:rPr>
                <w:rFonts w:ascii="Times New Roman" w:hAnsi="Times New Roman"/>
                <w:sz w:val="24"/>
                <w:szCs w:val="24"/>
              </w:rPr>
              <w:t xml:space="preserve"> dalam bekerja</w:t>
            </w:r>
          </w:p>
        </w:tc>
      </w:tr>
      <w:tr w:rsidR="00D60575" w:rsidRPr="00571B25" w:rsidTr="00D60575">
        <w:trPr>
          <w:trHeight w:val="341"/>
        </w:trPr>
        <w:tc>
          <w:tcPr>
            <w:tcW w:w="557" w:type="dxa"/>
          </w:tcPr>
          <w:p w:rsidR="00D60575" w:rsidRPr="00571B25" w:rsidRDefault="00D60575" w:rsidP="00D60575">
            <w:pPr>
              <w:jc w:val="center"/>
            </w:pPr>
            <w:r>
              <w:t>3</w:t>
            </w:r>
          </w:p>
        </w:tc>
        <w:tc>
          <w:tcPr>
            <w:tcW w:w="7205" w:type="dxa"/>
          </w:tcPr>
          <w:p w:rsidR="00D60575" w:rsidRDefault="00D60575" w:rsidP="00D60575">
            <w:pPr>
              <w:pStyle w:val="NoSpacing"/>
              <w:ind w:left="0"/>
              <w:jc w:val="both"/>
              <w:rPr>
                <w:rFonts w:ascii="Times New Roman" w:hAnsi="Times New Roman"/>
                <w:sz w:val="24"/>
                <w:szCs w:val="24"/>
                <w:lang w:val="en-US"/>
              </w:rPr>
            </w:pPr>
            <w:r>
              <w:rPr>
                <w:rFonts w:ascii="Times New Roman" w:hAnsi="Times New Roman"/>
                <w:sz w:val="24"/>
                <w:szCs w:val="24"/>
                <w:lang w:val="en-US"/>
              </w:rPr>
              <w:t>Dalam kualitas kerja karyawan mempunyai inisiatif dalam melakukan pekerjaan</w:t>
            </w:r>
          </w:p>
        </w:tc>
      </w:tr>
      <w:tr w:rsidR="00D60575" w:rsidRPr="00571B25" w:rsidTr="00D60575">
        <w:trPr>
          <w:trHeight w:val="1290"/>
        </w:trPr>
        <w:tc>
          <w:tcPr>
            <w:tcW w:w="557" w:type="dxa"/>
          </w:tcPr>
          <w:p w:rsidR="00D60575" w:rsidRPr="00571B25" w:rsidRDefault="00D60575" w:rsidP="00D60575">
            <w:pPr>
              <w:jc w:val="center"/>
            </w:pPr>
          </w:p>
        </w:tc>
        <w:tc>
          <w:tcPr>
            <w:tcW w:w="7205" w:type="dxa"/>
          </w:tcPr>
          <w:p w:rsidR="00D60575" w:rsidRPr="00A678FE" w:rsidRDefault="00D60575" w:rsidP="00D60575">
            <w:pPr>
              <w:pStyle w:val="NoSpacing"/>
              <w:numPr>
                <w:ilvl w:val="0"/>
                <w:numId w:val="36"/>
              </w:numPr>
              <w:spacing w:line="276" w:lineRule="auto"/>
              <w:ind w:left="401"/>
              <w:jc w:val="both"/>
              <w:rPr>
                <w:rFonts w:ascii="Times New Roman" w:hAnsi="Times New Roman"/>
                <w:sz w:val="24"/>
                <w:szCs w:val="24"/>
              </w:rPr>
            </w:pPr>
            <w:r>
              <w:rPr>
                <w:rFonts w:ascii="Times New Roman" w:hAnsi="Times New Roman"/>
                <w:sz w:val="24"/>
                <w:szCs w:val="24"/>
                <w:lang w:val="en-US"/>
              </w:rPr>
              <w:t>Selalu mempunyai inisiatif dalam melakukan pekerjaan</w:t>
            </w:r>
          </w:p>
          <w:p w:rsidR="00D60575" w:rsidRPr="00A678FE" w:rsidRDefault="00D60575" w:rsidP="00D60575">
            <w:pPr>
              <w:pStyle w:val="NoSpacing"/>
              <w:numPr>
                <w:ilvl w:val="0"/>
                <w:numId w:val="36"/>
              </w:numPr>
              <w:spacing w:line="276" w:lineRule="auto"/>
              <w:ind w:left="401"/>
              <w:jc w:val="both"/>
              <w:rPr>
                <w:rFonts w:ascii="Times New Roman" w:hAnsi="Times New Roman"/>
                <w:sz w:val="24"/>
                <w:szCs w:val="24"/>
              </w:rPr>
            </w:pPr>
            <w:r w:rsidRPr="00A678FE">
              <w:rPr>
                <w:rFonts w:ascii="Times New Roman" w:hAnsi="Times New Roman"/>
                <w:sz w:val="24"/>
                <w:szCs w:val="24"/>
                <w:lang w:val="en-US"/>
              </w:rPr>
              <w:t xml:space="preserve">Sering </w:t>
            </w:r>
            <w:r>
              <w:rPr>
                <w:rFonts w:ascii="Times New Roman" w:hAnsi="Times New Roman"/>
                <w:sz w:val="24"/>
                <w:szCs w:val="24"/>
                <w:lang w:val="en-US"/>
              </w:rPr>
              <w:t>mempunyai inisiatif dalam melakukan pekerjaan</w:t>
            </w:r>
          </w:p>
          <w:p w:rsidR="00D60575" w:rsidRPr="00A678FE" w:rsidRDefault="00D60575" w:rsidP="00D60575">
            <w:pPr>
              <w:pStyle w:val="NoSpacing"/>
              <w:numPr>
                <w:ilvl w:val="0"/>
                <w:numId w:val="36"/>
              </w:numPr>
              <w:spacing w:line="276" w:lineRule="auto"/>
              <w:ind w:left="401"/>
              <w:jc w:val="both"/>
              <w:rPr>
                <w:rFonts w:ascii="Times New Roman" w:hAnsi="Times New Roman"/>
                <w:sz w:val="24"/>
                <w:szCs w:val="24"/>
              </w:rPr>
            </w:pPr>
            <w:r w:rsidRPr="00A678FE">
              <w:rPr>
                <w:rFonts w:ascii="Times New Roman" w:hAnsi="Times New Roman"/>
                <w:sz w:val="24"/>
                <w:szCs w:val="24"/>
                <w:lang w:val="en-US"/>
              </w:rPr>
              <w:t xml:space="preserve">Kadang-kadang </w:t>
            </w:r>
            <w:r>
              <w:rPr>
                <w:rFonts w:ascii="Times New Roman" w:hAnsi="Times New Roman"/>
                <w:sz w:val="24"/>
                <w:szCs w:val="24"/>
                <w:lang w:val="en-US"/>
              </w:rPr>
              <w:t xml:space="preserve">mempunyai inisiatif dalam melakukan pekerjaan </w:t>
            </w:r>
          </w:p>
          <w:p w:rsidR="00D60575" w:rsidRPr="008D5088" w:rsidRDefault="00D60575" w:rsidP="00D60575">
            <w:pPr>
              <w:pStyle w:val="NoSpacing"/>
              <w:numPr>
                <w:ilvl w:val="0"/>
                <w:numId w:val="36"/>
              </w:numPr>
              <w:spacing w:line="276" w:lineRule="auto"/>
              <w:ind w:left="401"/>
              <w:jc w:val="both"/>
              <w:rPr>
                <w:rFonts w:ascii="Times New Roman" w:hAnsi="Times New Roman"/>
                <w:sz w:val="24"/>
                <w:szCs w:val="24"/>
              </w:rPr>
            </w:pPr>
            <w:r w:rsidRPr="00A678FE">
              <w:rPr>
                <w:rFonts w:ascii="Times New Roman" w:hAnsi="Times New Roman"/>
                <w:sz w:val="24"/>
                <w:szCs w:val="24"/>
                <w:lang w:val="en-US"/>
              </w:rPr>
              <w:t xml:space="preserve">Jarang </w:t>
            </w:r>
            <w:r>
              <w:rPr>
                <w:rFonts w:ascii="Times New Roman" w:hAnsi="Times New Roman"/>
                <w:sz w:val="24"/>
                <w:szCs w:val="24"/>
                <w:lang w:val="en-US"/>
              </w:rPr>
              <w:t>mempunyai inisiatif dalam melakukan pekerjaan</w:t>
            </w:r>
          </w:p>
          <w:p w:rsidR="00D60575" w:rsidRPr="00A678FE" w:rsidRDefault="00D60575" w:rsidP="00D60575">
            <w:pPr>
              <w:pStyle w:val="NoSpacing"/>
              <w:numPr>
                <w:ilvl w:val="0"/>
                <w:numId w:val="36"/>
              </w:numPr>
              <w:spacing w:line="276" w:lineRule="auto"/>
              <w:ind w:left="401"/>
              <w:jc w:val="both"/>
              <w:rPr>
                <w:rFonts w:ascii="Times New Roman" w:hAnsi="Times New Roman"/>
                <w:sz w:val="24"/>
                <w:szCs w:val="24"/>
              </w:rPr>
            </w:pPr>
            <w:r w:rsidRPr="00A678FE">
              <w:rPr>
                <w:rFonts w:ascii="Times New Roman" w:hAnsi="Times New Roman"/>
                <w:sz w:val="24"/>
                <w:szCs w:val="24"/>
                <w:lang w:val="en-US"/>
              </w:rPr>
              <w:t xml:space="preserve">Tidak pernah </w:t>
            </w:r>
            <w:r>
              <w:rPr>
                <w:rFonts w:ascii="Times New Roman" w:hAnsi="Times New Roman"/>
                <w:sz w:val="24"/>
                <w:szCs w:val="24"/>
                <w:lang w:val="en-US"/>
              </w:rPr>
              <w:t>mempunyai inisiatif dalam melakukan pekerjaan</w:t>
            </w:r>
          </w:p>
        </w:tc>
      </w:tr>
      <w:tr w:rsidR="00D60575" w:rsidRPr="00571B25" w:rsidTr="00D60575">
        <w:trPr>
          <w:trHeight w:val="278"/>
        </w:trPr>
        <w:tc>
          <w:tcPr>
            <w:tcW w:w="557" w:type="dxa"/>
          </w:tcPr>
          <w:p w:rsidR="00D60575" w:rsidRPr="00571B25" w:rsidRDefault="00D60575" w:rsidP="00D60575">
            <w:pPr>
              <w:jc w:val="center"/>
            </w:pPr>
            <w:r>
              <w:t>4</w:t>
            </w:r>
          </w:p>
        </w:tc>
        <w:tc>
          <w:tcPr>
            <w:tcW w:w="7205" w:type="dxa"/>
          </w:tcPr>
          <w:p w:rsidR="00D60575" w:rsidRPr="005337CA" w:rsidRDefault="00D60575" w:rsidP="00D60575">
            <w:pPr>
              <w:pStyle w:val="ListParagraph"/>
              <w:tabs>
                <w:tab w:val="left" w:pos="993"/>
              </w:tabs>
              <w:spacing w:after="0" w:line="240" w:lineRule="auto"/>
              <w:ind w:left="0" w:right="57"/>
              <w:jc w:val="both"/>
              <w:rPr>
                <w:rFonts w:ascii="Times New Roman" w:hAnsi="Times New Roman"/>
                <w:color w:val="1D1B11"/>
                <w:sz w:val="24"/>
                <w:szCs w:val="24"/>
              </w:rPr>
            </w:pPr>
            <w:r>
              <w:rPr>
                <w:rFonts w:ascii="Times New Roman" w:hAnsi="Times New Roman"/>
                <w:color w:val="1D1B11"/>
                <w:sz w:val="24"/>
                <w:szCs w:val="24"/>
              </w:rPr>
              <w:t>Karyawanmemilikikemampuandalambekerja</w:t>
            </w:r>
          </w:p>
        </w:tc>
      </w:tr>
      <w:tr w:rsidR="00D60575" w:rsidRPr="00571B25" w:rsidTr="00D60575">
        <w:trPr>
          <w:trHeight w:val="1080"/>
        </w:trPr>
        <w:tc>
          <w:tcPr>
            <w:tcW w:w="557" w:type="dxa"/>
          </w:tcPr>
          <w:p w:rsidR="00D60575" w:rsidRPr="00571B25" w:rsidRDefault="00D60575" w:rsidP="00D60575">
            <w:pPr>
              <w:jc w:val="center"/>
            </w:pPr>
          </w:p>
        </w:tc>
        <w:tc>
          <w:tcPr>
            <w:tcW w:w="7205" w:type="dxa"/>
          </w:tcPr>
          <w:p w:rsidR="00D60575" w:rsidRPr="00A678FE" w:rsidRDefault="00D60575" w:rsidP="00D60575">
            <w:pPr>
              <w:pStyle w:val="NoSpacing"/>
              <w:numPr>
                <w:ilvl w:val="0"/>
                <w:numId w:val="37"/>
              </w:numPr>
              <w:spacing w:line="276" w:lineRule="auto"/>
              <w:ind w:left="401"/>
              <w:jc w:val="both"/>
              <w:rPr>
                <w:rFonts w:ascii="Times New Roman" w:hAnsi="Times New Roman"/>
                <w:sz w:val="24"/>
                <w:szCs w:val="24"/>
              </w:rPr>
            </w:pPr>
            <w:r>
              <w:rPr>
                <w:rFonts w:ascii="Times New Roman" w:hAnsi="Times New Roman"/>
                <w:sz w:val="24"/>
                <w:szCs w:val="24"/>
                <w:lang w:val="en-US"/>
              </w:rPr>
              <w:t xml:space="preserve">Selalu </w:t>
            </w:r>
            <w:r>
              <w:rPr>
                <w:rFonts w:ascii="Times New Roman" w:hAnsi="Times New Roman"/>
                <w:color w:val="1D1B11"/>
                <w:sz w:val="24"/>
                <w:szCs w:val="24"/>
                <w:lang w:val="en-US"/>
              </w:rPr>
              <w:t>memiliki kemampuan dalam bekerja</w:t>
            </w:r>
          </w:p>
          <w:p w:rsidR="00D60575" w:rsidRPr="007D1699" w:rsidRDefault="00D60575" w:rsidP="00D60575">
            <w:pPr>
              <w:pStyle w:val="NoSpacing"/>
              <w:numPr>
                <w:ilvl w:val="0"/>
                <w:numId w:val="37"/>
              </w:numPr>
              <w:spacing w:line="276" w:lineRule="auto"/>
              <w:ind w:left="401"/>
              <w:jc w:val="both"/>
              <w:rPr>
                <w:rFonts w:ascii="Times New Roman" w:hAnsi="Times New Roman"/>
                <w:sz w:val="24"/>
                <w:szCs w:val="24"/>
              </w:rPr>
            </w:pPr>
            <w:r w:rsidRPr="00A678FE">
              <w:rPr>
                <w:rFonts w:ascii="Times New Roman" w:hAnsi="Times New Roman"/>
                <w:sz w:val="24"/>
                <w:szCs w:val="24"/>
                <w:lang w:val="en-US"/>
              </w:rPr>
              <w:t xml:space="preserve">Sering </w:t>
            </w:r>
            <w:r>
              <w:rPr>
                <w:rFonts w:ascii="Times New Roman" w:hAnsi="Times New Roman"/>
                <w:color w:val="1D1B11"/>
                <w:sz w:val="24"/>
                <w:szCs w:val="24"/>
                <w:lang w:val="en-US"/>
              </w:rPr>
              <w:t>memiliki kemampuan dalam bekerja</w:t>
            </w:r>
          </w:p>
          <w:p w:rsidR="00D60575" w:rsidRPr="00A678FE" w:rsidRDefault="00D60575" w:rsidP="00D60575">
            <w:pPr>
              <w:pStyle w:val="NoSpacing"/>
              <w:numPr>
                <w:ilvl w:val="0"/>
                <w:numId w:val="37"/>
              </w:numPr>
              <w:spacing w:line="276" w:lineRule="auto"/>
              <w:ind w:left="401"/>
              <w:jc w:val="both"/>
              <w:rPr>
                <w:rFonts w:ascii="Times New Roman" w:hAnsi="Times New Roman"/>
                <w:sz w:val="24"/>
                <w:szCs w:val="24"/>
              </w:rPr>
            </w:pPr>
            <w:r w:rsidRPr="00A678FE">
              <w:rPr>
                <w:rFonts w:ascii="Times New Roman" w:hAnsi="Times New Roman"/>
                <w:sz w:val="24"/>
                <w:szCs w:val="24"/>
                <w:lang w:val="en-US"/>
              </w:rPr>
              <w:t xml:space="preserve">Kadang-kadang </w:t>
            </w:r>
            <w:r>
              <w:rPr>
                <w:rFonts w:ascii="Times New Roman" w:hAnsi="Times New Roman"/>
                <w:color w:val="1D1B11"/>
                <w:sz w:val="24"/>
                <w:szCs w:val="24"/>
                <w:lang w:val="en-US"/>
              </w:rPr>
              <w:t>memiliki kemampuan dalam bekerja</w:t>
            </w:r>
          </w:p>
          <w:p w:rsidR="00D60575" w:rsidRPr="007D1699" w:rsidRDefault="00D60575" w:rsidP="00D60575">
            <w:pPr>
              <w:pStyle w:val="NoSpacing"/>
              <w:numPr>
                <w:ilvl w:val="0"/>
                <w:numId w:val="37"/>
              </w:numPr>
              <w:spacing w:line="276" w:lineRule="auto"/>
              <w:ind w:left="401"/>
              <w:jc w:val="both"/>
              <w:rPr>
                <w:rFonts w:ascii="Times New Roman" w:hAnsi="Times New Roman"/>
                <w:sz w:val="24"/>
                <w:szCs w:val="24"/>
              </w:rPr>
            </w:pPr>
            <w:r w:rsidRPr="00A678FE">
              <w:rPr>
                <w:rFonts w:ascii="Times New Roman" w:hAnsi="Times New Roman"/>
                <w:sz w:val="24"/>
                <w:szCs w:val="24"/>
                <w:lang w:val="en-US"/>
              </w:rPr>
              <w:t xml:space="preserve">Jarang </w:t>
            </w:r>
            <w:r>
              <w:rPr>
                <w:rFonts w:ascii="Times New Roman" w:hAnsi="Times New Roman"/>
                <w:color w:val="1D1B11"/>
                <w:sz w:val="24"/>
                <w:szCs w:val="24"/>
                <w:lang w:val="en-US"/>
              </w:rPr>
              <w:t>memiliki kemampuan dalam bekerja</w:t>
            </w:r>
          </w:p>
          <w:p w:rsidR="00D60575" w:rsidRPr="00A678FE" w:rsidRDefault="00D60575" w:rsidP="00D60575">
            <w:pPr>
              <w:pStyle w:val="NoSpacing"/>
              <w:numPr>
                <w:ilvl w:val="0"/>
                <w:numId w:val="37"/>
              </w:numPr>
              <w:spacing w:line="276" w:lineRule="auto"/>
              <w:ind w:left="401"/>
              <w:jc w:val="both"/>
              <w:rPr>
                <w:rFonts w:ascii="Times New Roman" w:hAnsi="Times New Roman"/>
                <w:sz w:val="24"/>
                <w:szCs w:val="24"/>
              </w:rPr>
            </w:pPr>
            <w:r w:rsidRPr="00A678FE">
              <w:rPr>
                <w:rFonts w:ascii="Times New Roman" w:hAnsi="Times New Roman"/>
                <w:sz w:val="24"/>
                <w:szCs w:val="24"/>
                <w:lang w:val="en-US"/>
              </w:rPr>
              <w:t xml:space="preserve">Tidak pernah </w:t>
            </w:r>
            <w:r>
              <w:rPr>
                <w:rFonts w:ascii="Times New Roman" w:hAnsi="Times New Roman"/>
                <w:color w:val="1D1B11"/>
                <w:sz w:val="24"/>
                <w:szCs w:val="24"/>
                <w:lang w:val="en-US"/>
              </w:rPr>
              <w:t>memiliki kemampuan dalam bekerja</w:t>
            </w:r>
          </w:p>
        </w:tc>
      </w:tr>
      <w:tr w:rsidR="00D60575" w:rsidRPr="005337CA" w:rsidTr="00D60575">
        <w:trPr>
          <w:trHeight w:val="60"/>
        </w:trPr>
        <w:tc>
          <w:tcPr>
            <w:tcW w:w="557" w:type="dxa"/>
            <w:tcBorders>
              <w:top w:val="single" w:sz="4" w:space="0" w:color="auto"/>
              <w:left w:val="single" w:sz="4" w:space="0" w:color="auto"/>
              <w:bottom w:val="single" w:sz="4" w:space="0" w:color="auto"/>
              <w:right w:val="single" w:sz="4" w:space="0" w:color="auto"/>
            </w:tcBorders>
          </w:tcPr>
          <w:p w:rsidR="00D60575" w:rsidRPr="00571B25" w:rsidRDefault="00D60575" w:rsidP="00D60575">
            <w:pPr>
              <w:jc w:val="center"/>
            </w:pPr>
            <w:r>
              <w:t>5</w:t>
            </w:r>
          </w:p>
        </w:tc>
        <w:tc>
          <w:tcPr>
            <w:tcW w:w="7205" w:type="dxa"/>
            <w:tcBorders>
              <w:top w:val="single" w:sz="4" w:space="0" w:color="auto"/>
              <w:left w:val="single" w:sz="4" w:space="0" w:color="auto"/>
              <w:bottom w:val="single" w:sz="4" w:space="0" w:color="auto"/>
              <w:right w:val="single" w:sz="4" w:space="0" w:color="auto"/>
            </w:tcBorders>
          </w:tcPr>
          <w:p w:rsidR="00D60575" w:rsidRPr="002C3CD1" w:rsidRDefault="00D60575" w:rsidP="00D60575">
            <w:pPr>
              <w:pStyle w:val="NoSpacing"/>
              <w:ind w:left="401" w:hanging="360"/>
              <w:rPr>
                <w:rFonts w:ascii="Times New Roman" w:hAnsi="Times New Roman"/>
                <w:sz w:val="24"/>
                <w:szCs w:val="24"/>
                <w:lang w:val="en-US"/>
              </w:rPr>
            </w:pPr>
            <w:r>
              <w:rPr>
                <w:rFonts w:ascii="Times New Roman" w:hAnsi="Times New Roman"/>
                <w:sz w:val="24"/>
                <w:szCs w:val="24"/>
                <w:lang w:val="en-US"/>
              </w:rPr>
              <w:t>Dalam bekerja karyawan memiliki komunikasi yang baik</w:t>
            </w:r>
          </w:p>
        </w:tc>
      </w:tr>
      <w:tr w:rsidR="00D60575" w:rsidRPr="00A678FE" w:rsidTr="00D60575">
        <w:trPr>
          <w:trHeight w:val="1080"/>
        </w:trPr>
        <w:tc>
          <w:tcPr>
            <w:tcW w:w="557" w:type="dxa"/>
            <w:tcBorders>
              <w:top w:val="single" w:sz="4" w:space="0" w:color="auto"/>
              <w:left w:val="single" w:sz="4" w:space="0" w:color="auto"/>
              <w:bottom w:val="single" w:sz="4" w:space="0" w:color="auto"/>
              <w:right w:val="single" w:sz="4" w:space="0" w:color="auto"/>
            </w:tcBorders>
          </w:tcPr>
          <w:p w:rsidR="00D60575" w:rsidRPr="00571B25" w:rsidRDefault="00D60575" w:rsidP="00D60575">
            <w:pPr>
              <w:jc w:val="center"/>
            </w:pPr>
          </w:p>
        </w:tc>
        <w:tc>
          <w:tcPr>
            <w:tcW w:w="7205" w:type="dxa"/>
            <w:tcBorders>
              <w:top w:val="single" w:sz="4" w:space="0" w:color="auto"/>
              <w:left w:val="single" w:sz="4" w:space="0" w:color="auto"/>
              <w:bottom w:val="single" w:sz="4" w:space="0" w:color="auto"/>
              <w:right w:val="single" w:sz="4" w:space="0" w:color="auto"/>
            </w:tcBorders>
          </w:tcPr>
          <w:p w:rsidR="00D60575" w:rsidRPr="002C3CD1" w:rsidRDefault="00D60575" w:rsidP="00D60575">
            <w:pPr>
              <w:pStyle w:val="NoSpacing"/>
              <w:numPr>
                <w:ilvl w:val="0"/>
                <w:numId w:val="43"/>
              </w:numPr>
              <w:spacing w:line="276" w:lineRule="auto"/>
              <w:ind w:left="327" w:hanging="283"/>
              <w:jc w:val="both"/>
              <w:rPr>
                <w:rFonts w:ascii="Times New Roman" w:hAnsi="Times New Roman"/>
                <w:sz w:val="24"/>
                <w:szCs w:val="24"/>
                <w:lang w:val="en-US"/>
              </w:rPr>
            </w:pPr>
            <w:r>
              <w:rPr>
                <w:rFonts w:ascii="Times New Roman" w:hAnsi="Times New Roman"/>
                <w:sz w:val="24"/>
                <w:szCs w:val="24"/>
                <w:lang w:val="en-US"/>
              </w:rPr>
              <w:t xml:space="preserve"> Selalu memiliki komunikasi yang baik </w:t>
            </w:r>
          </w:p>
          <w:p w:rsidR="00D60575" w:rsidRDefault="00D60575" w:rsidP="00D60575">
            <w:pPr>
              <w:pStyle w:val="NoSpacing"/>
              <w:numPr>
                <w:ilvl w:val="0"/>
                <w:numId w:val="43"/>
              </w:numPr>
              <w:spacing w:line="276" w:lineRule="auto"/>
              <w:ind w:left="401"/>
              <w:jc w:val="both"/>
              <w:rPr>
                <w:rFonts w:ascii="Times New Roman" w:hAnsi="Times New Roman"/>
                <w:sz w:val="24"/>
                <w:szCs w:val="24"/>
                <w:lang w:val="en-US"/>
              </w:rPr>
            </w:pPr>
            <w:r w:rsidRPr="002C3CD1">
              <w:rPr>
                <w:rFonts w:ascii="Times New Roman" w:hAnsi="Times New Roman"/>
                <w:sz w:val="24"/>
                <w:szCs w:val="24"/>
                <w:lang w:val="en-US"/>
              </w:rPr>
              <w:t>Sering</w:t>
            </w:r>
            <w:r>
              <w:rPr>
                <w:rFonts w:ascii="Times New Roman" w:hAnsi="Times New Roman"/>
                <w:sz w:val="24"/>
                <w:szCs w:val="24"/>
                <w:lang w:val="en-US"/>
              </w:rPr>
              <w:t xml:space="preserve">memiliki komunikasi yang baik </w:t>
            </w:r>
          </w:p>
          <w:p w:rsidR="00D60575" w:rsidRPr="002C3CD1" w:rsidRDefault="00D60575" w:rsidP="00D60575">
            <w:pPr>
              <w:pStyle w:val="NoSpacing"/>
              <w:numPr>
                <w:ilvl w:val="0"/>
                <w:numId w:val="43"/>
              </w:numPr>
              <w:spacing w:line="276" w:lineRule="auto"/>
              <w:ind w:left="401"/>
              <w:jc w:val="both"/>
              <w:rPr>
                <w:rFonts w:ascii="Times New Roman" w:hAnsi="Times New Roman"/>
                <w:sz w:val="24"/>
                <w:szCs w:val="24"/>
                <w:lang w:val="en-US"/>
              </w:rPr>
            </w:pPr>
            <w:r w:rsidRPr="002C3CD1">
              <w:rPr>
                <w:rFonts w:ascii="Times New Roman" w:hAnsi="Times New Roman"/>
                <w:sz w:val="24"/>
                <w:szCs w:val="24"/>
                <w:lang w:val="en-US"/>
              </w:rPr>
              <w:t xml:space="preserve">Kadang-kadang </w:t>
            </w:r>
            <w:r>
              <w:rPr>
                <w:rFonts w:ascii="Times New Roman" w:hAnsi="Times New Roman"/>
                <w:sz w:val="24"/>
                <w:szCs w:val="24"/>
                <w:lang w:val="en-US"/>
              </w:rPr>
              <w:t xml:space="preserve">memiliki komunikasi yang baik </w:t>
            </w:r>
          </w:p>
          <w:p w:rsidR="00D60575" w:rsidRPr="002C3CD1" w:rsidRDefault="00D60575" w:rsidP="00D60575">
            <w:pPr>
              <w:pStyle w:val="NoSpacing"/>
              <w:numPr>
                <w:ilvl w:val="0"/>
                <w:numId w:val="43"/>
              </w:numPr>
              <w:spacing w:line="276" w:lineRule="auto"/>
              <w:ind w:left="401"/>
              <w:jc w:val="both"/>
              <w:rPr>
                <w:rFonts w:ascii="Times New Roman" w:hAnsi="Times New Roman"/>
                <w:sz w:val="24"/>
                <w:szCs w:val="24"/>
                <w:lang w:val="en-US"/>
              </w:rPr>
            </w:pPr>
            <w:r w:rsidRPr="00A678FE">
              <w:rPr>
                <w:rFonts w:ascii="Times New Roman" w:hAnsi="Times New Roman"/>
                <w:sz w:val="24"/>
                <w:szCs w:val="24"/>
                <w:lang w:val="en-US"/>
              </w:rPr>
              <w:t xml:space="preserve">Jarang </w:t>
            </w:r>
            <w:r>
              <w:rPr>
                <w:rFonts w:ascii="Times New Roman" w:hAnsi="Times New Roman"/>
                <w:sz w:val="24"/>
                <w:szCs w:val="24"/>
                <w:lang w:val="en-US"/>
              </w:rPr>
              <w:t xml:space="preserve">memiliki komunikasi yang baik </w:t>
            </w:r>
          </w:p>
          <w:p w:rsidR="00D60575" w:rsidRPr="002C3CD1" w:rsidRDefault="00D60575" w:rsidP="00D60575">
            <w:pPr>
              <w:pStyle w:val="NoSpacing"/>
              <w:numPr>
                <w:ilvl w:val="0"/>
                <w:numId w:val="43"/>
              </w:numPr>
              <w:spacing w:line="276" w:lineRule="auto"/>
              <w:ind w:left="401"/>
              <w:jc w:val="both"/>
              <w:rPr>
                <w:rFonts w:ascii="Times New Roman" w:hAnsi="Times New Roman"/>
                <w:sz w:val="24"/>
                <w:szCs w:val="24"/>
                <w:lang w:val="en-US"/>
              </w:rPr>
            </w:pPr>
            <w:r w:rsidRPr="00A678FE">
              <w:rPr>
                <w:rFonts w:ascii="Times New Roman" w:hAnsi="Times New Roman"/>
                <w:sz w:val="24"/>
                <w:szCs w:val="24"/>
                <w:lang w:val="en-US"/>
              </w:rPr>
              <w:t xml:space="preserve">Tidak pernah </w:t>
            </w:r>
            <w:r>
              <w:rPr>
                <w:rFonts w:ascii="Times New Roman" w:hAnsi="Times New Roman"/>
                <w:sz w:val="24"/>
                <w:szCs w:val="24"/>
                <w:lang w:val="en-US"/>
              </w:rPr>
              <w:t>memiliki komunikasi yang baik</w:t>
            </w:r>
          </w:p>
        </w:tc>
      </w:tr>
    </w:tbl>
    <w:p w:rsidR="00D60575" w:rsidRDefault="00D60575" w:rsidP="00D60575">
      <w:pPr>
        <w:ind w:firstLine="720"/>
        <w:rPr>
          <w:b/>
          <w:sz w:val="14"/>
        </w:rPr>
      </w:pPr>
    </w:p>
    <w:p w:rsidR="00D60575" w:rsidRDefault="00D60575" w:rsidP="00D60575">
      <w:pPr>
        <w:ind w:firstLine="720"/>
        <w:rPr>
          <w:b/>
          <w:sz w:val="14"/>
        </w:rPr>
      </w:pPr>
    </w:p>
    <w:p w:rsidR="00D60575" w:rsidRDefault="00D60575" w:rsidP="00D60575">
      <w:pPr>
        <w:ind w:firstLine="720"/>
        <w:rPr>
          <w:b/>
          <w:sz w:val="14"/>
        </w:rPr>
      </w:pPr>
    </w:p>
    <w:p w:rsidR="00D60575" w:rsidRDefault="00D60575" w:rsidP="00D60575">
      <w:pPr>
        <w:ind w:firstLine="720"/>
        <w:rPr>
          <w:b/>
          <w:sz w:val="14"/>
        </w:rPr>
      </w:pPr>
    </w:p>
    <w:p w:rsidR="00D60575" w:rsidRDefault="00D60575" w:rsidP="00D60575">
      <w:pPr>
        <w:ind w:firstLine="720"/>
        <w:rPr>
          <w:b/>
          <w:sz w:val="14"/>
        </w:rPr>
      </w:pPr>
    </w:p>
    <w:p w:rsidR="00D60575" w:rsidRDefault="00D60575" w:rsidP="00D60575">
      <w:pPr>
        <w:ind w:firstLine="720"/>
        <w:rPr>
          <w:b/>
          <w:sz w:val="14"/>
        </w:rPr>
      </w:pPr>
    </w:p>
    <w:p w:rsidR="00D60575" w:rsidRDefault="00D60575" w:rsidP="00D60575">
      <w:pPr>
        <w:ind w:firstLine="720"/>
        <w:rPr>
          <w:b/>
          <w:sz w:val="14"/>
        </w:rPr>
      </w:pPr>
    </w:p>
    <w:p w:rsidR="00D60575" w:rsidRPr="00CD6F31" w:rsidRDefault="00D60575" w:rsidP="00D60575">
      <w:pPr>
        <w:rPr>
          <w:b/>
        </w:rPr>
      </w:pPr>
      <w:r>
        <w:rPr>
          <w:b/>
        </w:rPr>
        <w:t>II. VARIABEL KEPUASAN KERJA X2</w:t>
      </w:r>
    </w:p>
    <w:p w:rsidR="00D60575" w:rsidRPr="00CD6F31" w:rsidRDefault="00D60575" w:rsidP="00D60575">
      <w:pPr>
        <w:ind w:firstLine="720"/>
        <w:rPr>
          <w:b/>
          <w:sz w:val="14"/>
        </w:rPr>
      </w:pPr>
    </w:p>
    <w:p w:rsidR="00D60575" w:rsidRPr="00CD6F31" w:rsidRDefault="00D60575" w:rsidP="00D60575">
      <w:pPr>
        <w:ind w:firstLine="720"/>
        <w:rPr>
          <w:b/>
        </w:rPr>
      </w:pPr>
      <w:r>
        <w:rPr>
          <w:b/>
        </w:rPr>
        <w:t>A. PerspektifKemanusiaan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
        <w:gridCol w:w="7205"/>
      </w:tblGrid>
      <w:tr w:rsidR="00D60575" w:rsidRPr="00571B25" w:rsidTr="00D60575">
        <w:tc>
          <w:tcPr>
            <w:tcW w:w="557" w:type="dxa"/>
            <w:vAlign w:val="center"/>
          </w:tcPr>
          <w:p w:rsidR="00D60575" w:rsidRPr="00FC5D7B" w:rsidRDefault="00D60575" w:rsidP="00D60575">
            <w:pPr>
              <w:jc w:val="center"/>
              <w:rPr>
                <w:b/>
              </w:rPr>
            </w:pPr>
            <w:r w:rsidRPr="00FC5D7B">
              <w:rPr>
                <w:b/>
              </w:rPr>
              <w:t>No</w:t>
            </w:r>
          </w:p>
        </w:tc>
        <w:tc>
          <w:tcPr>
            <w:tcW w:w="7205" w:type="dxa"/>
            <w:vAlign w:val="center"/>
          </w:tcPr>
          <w:p w:rsidR="00D60575" w:rsidRPr="00FC5D7B" w:rsidRDefault="00D60575" w:rsidP="00D60575">
            <w:pPr>
              <w:jc w:val="center"/>
              <w:rPr>
                <w:b/>
              </w:rPr>
            </w:pPr>
            <w:r w:rsidRPr="00FC5D7B">
              <w:rPr>
                <w:b/>
              </w:rPr>
              <w:t>Pernyataan</w:t>
            </w:r>
          </w:p>
        </w:tc>
      </w:tr>
      <w:tr w:rsidR="00D60575" w:rsidRPr="00571B25" w:rsidTr="00D60575">
        <w:trPr>
          <w:trHeight w:val="570"/>
        </w:trPr>
        <w:tc>
          <w:tcPr>
            <w:tcW w:w="557" w:type="dxa"/>
          </w:tcPr>
          <w:p w:rsidR="00D60575" w:rsidRPr="00571B25" w:rsidRDefault="00D60575" w:rsidP="00D60575">
            <w:pPr>
              <w:jc w:val="center"/>
            </w:pPr>
            <w:r w:rsidRPr="00571B25">
              <w:t>1</w:t>
            </w:r>
          </w:p>
        </w:tc>
        <w:tc>
          <w:tcPr>
            <w:tcW w:w="7205" w:type="dxa"/>
          </w:tcPr>
          <w:p w:rsidR="00D60575" w:rsidRPr="007004BD" w:rsidRDefault="00D60575" w:rsidP="00D60575">
            <w:pPr>
              <w:pStyle w:val="NoSpacing"/>
              <w:ind w:left="0"/>
              <w:jc w:val="both"/>
              <w:rPr>
                <w:rFonts w:ascii="Times New Roman" w:hAnsi="Times New Roman"/>
                <w:sz w:val="24"/>
                <w:szCs w:val="24"/>
              </w:rPr>
            </w:pPr>
            <w:r>
              <w:rPr>
                <w:rFonts w:ascii="Times New Roman" w:hAnsi="Times New Roman"/>
                <w:sz w:val="24"/>
                <w:szCs w:val="24"/>
                <w:lang w:val="en-US"/>
              </w:rPr>
              <w:t>Pimpinan bersikap adil dan kagum kepada semua karyawan</w:t>
            </w:r>
          </w:p>
        </w:tc>
      </w:tr>
      <w:tr w:rsidR="00D60575" w:rsidRPr="00571B25" w:rsidTr="00D60575">
        <w:trPr>
          <w:trHeight w:val="1511"/>
        </w:trPr>
        <w:tc>
          <w:tcPr>
            <w:tcW w:w="557" w:type="dxa"/>
          </w:tcPr>
          <w:p w:rsidR="00D60575" w:rsidRPr="00571B25" w:rsidRDefault="00D60575" w:rsidP="00D60575">
            <w:pPr>
              <w:jc w:val="center"/>
            </w:pPr>
          </w:p>
        </w:tc>
        <w:tc>
          <w:tcPr>
            <w:tcW w:w="7205" w:type="dxa"/>
          </w:tcPr>
          <w:p w:rsidR="00D60575" w:rsidRPr="00173847" w:rsidRDefault="00D60575" w:rsidP="00D60575">
            <w:pPr>
              <w:pStyle w:val="NoSpacing"/>
              <w:numPr>
                <w:ilvl w:val="0"/>
                <w:numId w:val="34"/>
              </w:numPr>
              <w:spacing w:line="276" w:lineRule="auto"/>
              <w:ind w:left="360"/>
              <w:jc w:val="both"/>
              <w:rPr>
                <w:rFonts w:ascii="Times New Roman" w:hAnsi="Times New Roman"/>
                <w:sz w:val="24"/>
                <w:szCs w:val="24"/>
              </w:rPr>
            </w:pPr>
            <w:r>
              <w:rPr>
                <w:rFonts w:ascii="Times New Roman" w:hAnsi="Times New Roman"/>
                <w:sz w:val="24"/>
                <w:szCs w:val="24"/>
                <w:lang w:val="en-US"/>
              </w:rPr>
              <w:t>Selalu bersikap adil dan kagum kepada semua karyawan</w:t>
            </w:r>
          </w:p>
          <w:p w:rsidR="00D60575" w:rsidRPr="001F50F9" w:rsidRDefault="00D60575" w:rsidP="00D60575">
            <w:pPr>
              <w:pStyle w:val="NoSpacing"/>
              <w:numPr>
                <w:ilvl w:val="0"/>
                <w:numId w:val="34"/>
              </w:numPr>
              <w:spacing w:line="276" w:lineRule="auto"/>
              <w:ind w:left="360"/>
              <w:jc w:val="both"/>
              <w:rPr>
                <w:rFonts w:ascii="Times New Roman" w:hAnsi="Times New Roman"/>
                <w:sz w:val="24"/>
                <w:szCs w:val="24"/>
              </w:rPr>
            </w:pPr>
            <w:r>
              <w:rPr>
                <w:rFonts w:ascii="Times New Roman" w:hAnsi="Times New Roman"/>
                <w:sz w:val="24"/>
                <w:szCs w:val="24"/>
                <w:lang w:val="en-US"/>
              </w:rPr>
              <w:t>Sering bersikap adil dan kagum kepada semua karyawan</w:t>
            </w:r>
          </w:p>
          <w:p w:rsidR="00D60575" w:rsidRPr="00FC5D7B" w:rsidRDefault="00D60575" w:rsidP="00D60575">
            <w:pPr>
              <w:pStyle w:val="NoSpacing"/>
              <w:numPr>
                <w:ilvl w:val="0"/>
                <w:numId w:val="34"/>
              </w:numPr>
              <w:spacing w:line="276" w:lineRule="auto"/>
              <w:ind w:left="360"/>
              <w:jc w:val="both"/>
              <w:rPr>
                <w:rFonts w:ascii="Times New Roman" w:hAnsi="Times New Roman"/>
                <w:sz w:val="24"/>
                <w:szCs w:val="24"/>
              </w:rPr>
            </w:pPr>
            <w:r>
              <w:rPr>
                <w:rFonts w:ascii="Times New Roman" w:hAnsi="Times New Roman"/>
                <w:sz w:val="24"/>
                <w:szCs w:val="24"/>
                <w:lang w:val="en-US"/>
              </w:rPr>
              <w:t xml:space="preserve">Kadang-kadang bersikap adil dan kagum kepada semua karyawan </w:t>
            </w:r>
          </w:p>
          <w:p w:rsidR="00D60575" w:rsidRPr="00FC5D7B" w:rsidRDefault="00D60575" w:rsidP="00D60575">
            <w:pPr>
              <w:pStyle w:val="NoSpacing"/>
              <w:numPr>
                <w:ilvl w:val="0"/>
                <w:numId w:val="34"/>
              </w:numPr>
              <w:spacing w:line="276" w:lineRule="auto"/>
              <w:ind w:left="360"/>
              <w:jc w:val="both"/>
              <w:rPr>
                <w:rFonts w:ascii="Times New Roman" w:hAnsi="Times New Roman"/>
                <w:sz w:val="24"/>
                <w:szCs w:val="24"/>
              </w:rPr>
            </w:pPr>
            <w:r>
              <w:rPr>
                <w:rFonts w:ascii="Times New Roman" w:hAnsi="Times New Roman"/>
                <w:sz w:val="24"/>
                <w:szCs w:val="24"/>
                <w:lang w:val="en-US"/>
              </w:rPr>
              <w:t>Jarang bersikap adil dan kagum kepada semua karyawan</w:t>
            </w:r>
          </w:p>
          <w:p w:rsidR="00D60575" w:rsidRPr="00FC5D7B" w:rsidRDefault="00D60575" w:rsidP="00D60575">
            <w:pPr>
              <w:pStyle w:val="NoSpacing"/>
              <w:numPr>
                <w:ilvl w:val="0"/>
                <w:numId w:val="34"/>
              </w:numPr>
              <w:spacing w:line="276" w:lineRule="auto"/>
              <w:ind w:left="360"/>
              <w:jc w:val="both"/>
              <w:rPr>
                <w:rFonts w:ascii="Times New Roman" w:hAnsi="Times New Roman"/>
                <w:sz w:val="24"/>
                <w:szCs w:val="24"/>
              </w:rPr>
            </w:pPr>
            <w:r>
              <w:rPr>
                <w:rFonts w:ascii="Times New Roman" w:hAnsi="Times New Roman"/>
                <w:sz w:val="24"/>
                <w:szCs w:val="24"/>
                <w:lang w:val="en-US"/>
              </w:rPr>
              <w:t>Tidak pernah bersikap adil dan kagum kepada semua karyawan</w:t>
            </w:r>
          </w:p>
        </w:tc>
      </w:tr>
      <w:tr w:rsidR="00D60575" w:rsidRPr="00571B25" w:rsidTr="00D60575">
        <w:trPr>
          <w:trHeight w:val="308"/>
        </w:trPr>
        <w:tc>
          <w:tcPr>
            <w:tcW w:w="557" w:type="dxa"/>
          </w:tcPr>
          <w:p w:rsidR="00D60575" w:rsidRPr="00571B25" w:rsidRDefault="00D60575" w:rsidP="00D60575">
            <w:pPr>
              <w:jc w:val="center"/>
            </w:pPr>
            <w:r>
              <w:t>2</w:t>
            </w:r>
          </w:p>
        </w:tc>
        <w:tc>
          <w:tcPr>
            <w:tcW w:w="7205" w:type="dxa"/>
          </w:tcPr>
          <w:p w:rsidR="00D60575" w:rsidRDefault="00D60575" w:rsidP="00D60575">
            <w:pPr>
              <w:pStyle w:val="NoSpacing"/>
              <w:ind w:left="0"/>
              <w:jc w:val="both"/>
              <w:rPr>
                <w:rFonts w:ascii="Times New Roman" w:hAnsi="Times New Roman"/>
                <w:sz w:val="24"/>
                <w:szCs w:val="24"/>
                <w:lang w:val="en-US"/>
              </w:rPr>
            </w:pPr>
            <w:r>
              <w:rPr>
                <w:rFonts w:ascii="Times New Roman" w:hAnsi="Times New Roman"/>
                <w:sz w:val="24"/>
                <w:szCs w:val="24"/>
                <w:lang w:val="en-US"/>
              </w:rPr>
              <w:t>Dalam kepuasan kerja karyawan memiliki perilaku yang baik</w:t>
            </w:r>
          </w:p>
        </w:tc>
      </w:tr>
      <w:tr w:rsidR="00D60575" w:rsidRPr="00571B25" w:rsidTr="00D60575">
        <w:trPr>
          <w:trHeight w:val="1260"/>
        </w:trPr>
        <w:tc>
          <w:tcPr>
            <w:tcW w:w="557" w:type="dxa"/>
          </w:tcPr>
          <w:p w:rsidR="00D60575" w:rsidRPr="00571B25" w:rsidRDefault="00D60575" w:rsidP="00D60575">
            <w:pPr>
              <w:jc w:val="center"/>
            </w:pPr>
          </w:p>
        </w:tc>
        <w:tc>
          <w:tcPr>
            <w:tcW w:w="7205" w:type="dxa"/>
          </w:tcPr>
          <w:p w:rsidR="00D60575" w:rsidRPr="00FC5D7B" w:rsidRDefault="00D60575" w:rsidP="00D60575">
            <w:pPr>
              <w:pStyle w:val="NoSpacing"/>
              <w:numPr>
                <w:ilvl w:val="0"/>
                <w:numId w:val="38"/>
              </w:numPr>
              <w:spacing w:line="276" w:lineRule="auto"/>
              <w:ind w:left="401"/>
              <w:jc w:val="both"/>
              <w:rPr>
                <w:rFonts w:ascii="Times New Roman" w:hAnsi="Times New Roman"/>
                <w:sz w:val="24"/>
                <w:szCs w:val="24"/>
              </w:rPr>
            </w:pPr>
            <w:r>
              <w:rPr>
                <w:rFonts w:ascii="Times New Roman" w:hAnsi="Times New Roman"/>
                <w:sz w:val="24"/>
                <w:szCs w:val="24"/>
                <w:lang w:val="en-US"/>
              </w:rPr>
              <w:t>Selalu memiliki perilaku yang baik</w:t>
            </w:r>
          </w:p>
          <w:p w:rsidR="00D60575" w:rsidRPr="00FC5D7B" w:rsidRDefault="00D60575" w:rsidP="00D60575">
            <w:pPr>
              <w:pStyle w:val="NoSpacing"/>
              <w:numPr>
                <w:ilvl w:val="0"/>
                <w:numId w:val="38"/>
              </w:numPr>
              <w:spacing w:line="276" w:lineRule="auto"/>
              <w:ind w:left="401"/>
              <w:jc w:val="both"/>
              <w:rPr>
                <w:rFonts w:ascii="Times New Roman" w:hAnsi="Times New Roman"/>
                <w:sz w:val="24"/>
                <w:szCs w:val="24"/>
              </w:rPr>
            </w:pPr>
            <w:r w:rsidRPr="00FC5D7B">
              <w:rPr>
                <w:rFonts w:ascii="Times New Roman" w:hAnsi="Times New Roman"/>
                <w:sz w:val="24"/>
                <w:szCs w:val="24"/>
                <w:lang w:val="en-US"/>
              </w:rPr>
              <w:t xml:space="preserve">Sering </w:t>
            </w:r>
            <w:r>
              <w:rPr>
                <w:rFonts w:ascii="Times New Roman" w:hAnsi="Times New Roman"/>
                <w:sz w:val="24"/>
                <w:szCs w:val="24"/>
                <w:lang w:val="en-US"/>
              </w:rPr>
              <w:t>memiliki perilaku yang baik</w:t>
            </w:r>
          </w:p>
          <w:p w:rsidR="00D60575" w:rsidRPr="00FC5D7B" w:rsidRDefault="00D60575" w:rsidP="00D60575">
            <w:pPr>
              <w:pStyle w:val="NoSpacing"/>
              <w:numPr>
                <w:ilvl w:val="0"/>
                <w:numId w:val="38"/>
              </w:numPr>
              <w:spacing w:line="276" w:lineRule="auto"/>
              <w:ind w:left="401"/>
              <w:jc w:val="both"/>
              <w:rPr>
                <w:rFonts w:ascii="Times New Roman" w:hAnsi="Times New Roman"/>
                <w:sz w:val="24"/>
                <w:szCs w:val="24"/>
              </w:rPr>
            </w:pPr>
            <w:r w:rsidRPr="00FC5D7B">
              <w:rPr>
                <w:rFonts w:ascii="Times New Roman" w:hAnsi="Times New Roman"/>
                <w:sz w:val="24"/>
                <w:szCs w:val="24"/>
                <w:lang w:val="en-US"/>
              </w:rPr>
              <w:t>Kadang-kada</w:t>
            </w:r>
            <w:r w:rsidRPr="00FC5D7B">
              <w:rPr>
                <w:rFonts w:ascii="Times New Roman" w:hAnsi="Times New Roman"/>
                <w:sz w:val="24"/>
                <w:szCs w:val="24"/>
              </w:rPr>
              <w:t xml:space="preserve">ng </w:t>
            </w:r>
            <w:r>
              <w:rPr>
                <w:rFonts w:ascii="Times New Roman" w:hAnsi="Times New Roman"/>
                <w:sz w:val="24"/>
                <w:szCs w:val="24"/>
                <w:lang w:val="en-US"/>
              </w:rPr>
              <w:t>memiliki perilaku yang baik</w:t>
            </w:r>
          </w:p>
          <w:p w:rsidR="00D60575" w:rsidRPr="00FC5D7B" w:rsidRDefault="00D60575" w:rsidP="00D60575">
            <w:pPr>
              <w:pStyle w:val="NoSpacing"/>
              <w:numPr>
                <w:ilvl w:val="0"/>
                <w:numId w:val="38"/>
              </w:numPr>
              <w:spacing w:line="276" w:lineRule="auto"/>
              <w:ind w:left="401"/>
              <w:jc w:val="both"/>
              <w:rPr>
                <w:rFonts w:ascii="Times New Roman" w:hAnsi="Times New Roman"/>
                <w:sz w:val="24"/>
                <w:szCs w:val="24"/>
              </w:rPr>
            </w:pPr>
            <w:r w:rsidRPr="00FC5D7B">
              <w:rPr>
                <w:rFonts w:ascii="Times New Roman" w:hAnsi="Times New Roman"/>
                <w:sz w:val="24"/>
                <w:szCs w:val="24"/>
                <w:lang w:val="en-US"/>
              </w:rPr>
              <w:t xml:space="preserve">Jarang </w:t>
            </w:r>
            <w:r>
              <w:rPr>
                <w:rFonts w:ascii="Times New Roman" w:hAnsi="Times New Roman"/>
                <w:sz w:val="24"/>
                <w:szCs w:val="24"/>
                <w:lang w:val="en-US"/>
              </w:rPr>
              <w:t>memiliki perilaku yang baik</w:t>
            </w:r>
          </w:p>
          <w:p w:rsidR="00D60575" w:rsidRPr="00FC5D7B" w:rsidRDefault="00D60575" w:rsidP="00D60575">
            <w:pPr>
              <w:pStyle w:val="NoSpacing"/>
              <w:numPr>
                <w:ilvl w:val="0"/>
                <w:numId w:val="38"/>
              </w:numPr>
              <w:spacing w:line="276" w:lineRule="auto"/>
              <w:ind w:left="401"/>
              <w:jc w:val="both"/>
              <w:rPr>
                <w:rFonts w:ascii="Times New Roman" w:hAnsi="Times New Roman"/>
                <w:sz w:val="24"/>
                <w:szCs w:val="24"/>
              </w:rPr>
            </w:pPr>
            <w:r w:rsidRPr="00FC5D7B">
              <w:rPr>
                <w:rFonts w:ascii="Times New Roman" w:hAnsi="Times New Roman"/>
                <w:sz w:val="24"/>
                <w:szCs w:val="24"/>
                <w:lang w:val="en-US"/>
              </w:rPr>
              <w:t xml:space="preserve">Tidak pernah </w:t>
            </w:r>
            <w:r>
              <w:rPr>
                <w:rFonts w:ascii="Times New Roman" w:hAnsi="Times New Roman"/>
                <w:sz w:val="24"/>
                <w:szCs w:val="24"/>
                <w:lang w:val="en-US"/>
              </w:rPr>
              <w:t>memiliki perilaku yang baik</w:t>
            </w:r>
          </w:p>
        </w:tc>
      </w:tr>
      <w:tr w:rsidR="00D60575" w:rsidRPr="00927A9F" w:rsidTr="00D60575">
        <w:trPr>
          <w:trHeight w:val="285"/>
        </w:trPr>
        <w:tc>
          <w:tcPr>
            <w:tcW w:w="557" w:type="dxa"/>
          </w:tcPr>
          <w:p w:rsidR="00D60575" w:rsidRPr="00571B25" w:rsidRDefault="00D60575" w:rsidP="00D60575">
            <w:pPr>
              <w:jc w:val="center"/>
            </w:pPr>
            <w:r w:rsidRPr="00571B25">
              <w:t>3</w:t>
            </w:r>
          </w:p>
        </w:tc>
        <w:tc>
          <w:tcPr>
            <w:tcW w:w="7205" w:type="dxa"/>
          </w:tcPr>
          <w:p w:rsidR="00D60575" w:rsidRPr="007D0367" w:rsidRDefault="00D60575" w:rsidP="00D60575">
            <w:pPr>
              <w:pStyle w:val="NoSpacing"/>
              <w:ind w:left="0"/>
              <w:jc w:val="both"/>
              <w:rPr>
                <w:rFonts w:ascii="Times New Roman" w:hAnsi="Times New Roman"/>
                <w:sz w:val="24"/>
                <w:szCs w:val="24"/>
                <w:lang w:val="en-US"/>
              </w:rPr>
            </w:pPr>
            <w:r>
              <w:rPr>
                <w:rFonts w:ascii="Times New Roman" w:hAnsi="Times New Roman"/>
                <w:sz w:val="24"/>
                <w:szCs w:val="24"/>
                <w:lang w:val="en-US"/>
              </w:rPr>
              <w:t>Antar sesama karyawan memiliki hubungan emosional dengan baik</w:t>
            </w:r>
          </w:p>
        </w:tc>
      </w:tr>
      <w:tr w:rsidR="00D60575" w:rsidRPr="00FC5D7B" w:rsidTr="00D60575">
        <w:trPr>
          <w:trHeight w:val="1583"/>
        </w:trPr>
        <w:tc>
          <w:tcPr>
            <w:tcW w:w="557" w:type="dxa"/>
          </w:tcPr>
          <w:p w:rsidR="00D60575" w:rsidRPr="00571B25" w:rsidRDefault="00D60575" w:rsidP="00D60575">
            <w:pPr>
              <w:jc w:val="center"/>
            </w:pPr>
          </w:p>
        </w:tc>
        <w:tc>
          <w:tcPr>
            <w:tcW w:w="7205" w:type="dxa"/>
          </w:tcPr>
          <w:p w:rsidR="00D60575" w:rsidRPr="00F65F80" w:rsidRDefault="00D60575" w:rsidP="00D60575">
            <w:pPr>
              <w:pStyle w:val="NoSpacing"/>
              <w:numPr>
                <w:ilvl w:val="0"/>
                <w:numId w:val="35"/>
              </w:numPr>
              <w:spacing w:line="276" w:lineRule="auto"/>
              <w:ind w:left="360"/>
              <w:jc w:val="both"/>
              <w:rPr>
                <w:rFonts w:ascii="Times New Roman" w:hAnsi="Times New Roman"/>
                <w:sz w:val="24"/>
                <w:szCs w:val="24"/>
              </w:rPr>
            </w:pPr>
            <w:r>
              <w:rPr>
                <w:rFonts w:ascii="Times New Roman" w:hAnsi="Times New Roman"/>
                <w:sz w:val="24"/>
                <w:szCs w:val="24"/>
                <w:lang w:val="en-US"/>
              </w:rPr>
              <w:t>Selalu memiliki hubungan emosional dengan baik</w:t>
            </w:r>
          </w:p>
          <w:p w:rsidR="00D60575" w:rsidRPr="00FC5D7B" w:rsidRDefault="00D60575" w:rsidP="00D60575">
            <w:pPr>
              <w:pStyle w:val="NoSpacing"/>
              <w:numPr>
                <w:ilvl w:val="0"/>
                <w:numId w:val="35"/>
              </w:numPr>
              <w:spacing w:line="276" w:lineRule="auto"/>
              <w:ind w:left="360"/>
              <w:jc w:val="both"/>
              <w:rPr>
                <w:rFonts w:ascii="Times New Roman" w:hAnsi="Times New Roman"/>
                <w:sz w:val="24"/>
                <w:szCs w:val="24"/>
              </w:rPr>
            </w:pPr>
            <w:r>
              <w:rPr>
                <w:rFonts w:ascii="Times New Roman" w:hAnsi="Times New Roman"/>
                <w:sz w:val="24"/>
                <w:szCs w:val="24"/>
                <w:lang w:val="en-US"/>
              </w:rPr>
              <w:t>Sering memiliki hubungan emosional dengan baik</w:t>
            </w:r>
          </w:p>
          <w:p w:rsidR="00D60575" w:rsidRPr="007D0367" w:rsidRDefault="00D60575" w:rsidP="00D60575">
            <w:pPr>
              <w:pStyle w:val="NoSpacing"/>
              <w:numPr>
                <w:ilvl w:val="0"/>
                <w:numId w:val="35"/>
              </w:numPr>
              <w:spacing w:line="276" w:lineRule="auto"/>
              <w:ind w:left="360"/>
              <w:jc w:val="both"/>
              <w:rPr>
                <w:rFonts w:ascii="Times New Roman" w:hAnsi="Times New Roman"/>
                <w:sz w:val="24"/>
                <w:szCs w:val="24"/>
              </w:rPr>
            </w:pPr>
            <w:r>
              <w:rPr>
                <w:rFonts w:ascii="Times New Roman" w:hAnsi="Times New Roman"/>
                <w:sz w:val="24"/>
                <w:szCs w:val="24"/>
                <w:lang w:val="en-US"/>
              </w:rPr>
              <w:t>Kadang-kada</w:t>
            </w:r>
            <w:r>
              <w:rPr>
                <w:rFonts w:ascii="Times New Roman" w:hAnsi="Times New Roman"/>
                <w:sz w:val="24"/>
                <w:szCs w:val="24"/>
              </w:rPr>
              <w:t xml:space="preserve">ng </w:t>
            </w:r>
            <w:r>
              <w:rPr>
                <w:rFonts w:ascii="Times New Roman" w:hAnsi="Times New Roman"/>
                <w:sz w:val="24"/>
                <w:szCs w:val="24"/>
                <w:lang w:val="en-US"/>
              </w:rPr>
              <w:t>memiliki hubungan emosional dengan baik</w:t>
            </w:r>
          </w:p>
          <w:p w:rsidR="00D60575" w:rsidRPr="00FC5D7B" w:rsidRDefault="00D60575" w:rsidP="00D60575">
            <w:pPr>
              <w:pStyle w:val="NoSpacing"/>
              <w:numPr>
                <w:ilvl w:val="0"/>
                <w:numId w:val="35"/>
              </w:numPr>
              <w:spacing w:line="276" w:lineRule="auto"/>
              <w:ind w:left="360"/>
              <w:jc w:val="both"/>
              <w:rPr>
                <w:rFonts w:ascii="Times New Roman" w:hAnsi="Times New Roman"/>
                <w:sz w:val="24"/>
                <w:szCs w:val="24"/>
              </w:rPr>
            </w:pPr>
            <w:r>
              <w:rPr>
                <w:rFonts w:ascii="Times New Roman" w:hAnsi="Times New Roman"/>
                <w:sz w:val="24"/>
                <w:szCs w:val="24"/>
                <w:lang w:val="en-US"/>
              </w:rPr>
              <w:t xml:space="preserve">Jarang memiliki hubungan emosional dengan baik </w:t>
            </w:r>
          </w:p>
          <w:p w:rsidR="00D60575" w:rsidRPr="007D0367" w:rsidRDefault="00D60575" w:rsidP="00D60575">
            <w:pPr>
              <w:pStyle w:val="NoSpacing"/>
              <w:numPr>
                <w:ilvl w:val="0"/>
                <w:numId w:val="35"/>
              </w:numPr>
              <w:spacing w:line="276" w:lineRule="auto"/>
              <w:ind w:left="360"/>
              <w:jc w:val="both"/>
              <w:rPr>
                <w:rFonts w:ascii="Times New Roman" w:hAnsi="Times New Roman"/>
                <w:sz w:val="24"/>
                <w:szCs w:val="24"/>
              </w:rPr>
            </w:pPr>
            <w:r>
              <w:rPr>
                <w:rFonts w:ascii="Times New Roman" w:hAnsi="Times New Roman"/>
                <w:sz w:val="24"/>
                <w:szCs w:val="24"/>
                <w:lang w:val="en-US"/>
              </w:rPr>
              <w:t>Tidak pernah memiliki hubungan emosional dengan baik</w:t>
            </w:r>
          </w:p>
        </w:tc>
      </w:tr>
    </w:tbl>
    <w:p w:rsidR="00D60575" w:rsidRPr="007D0367" w:rsidRDefault="00D60575" w:rsidP="00D60575">
      <w:pPr>
        <w:ind w:firstLine="360"/>
        <w:rPr>
          <w:sz w:val="2"/>
        </w:rPr>
      </w:pPr>
    </w:p>
    <w:p w:rsidR="00D60575" w:rsidRPr="007D0367" w:rsidRDefault="00D60575" w:rsidP="00D60575">
      <w:pPr>
        <w:ind w:firstLine="720"/>
        <w:rPr>
          <w:b/>
        </w:rPr>
      </w:pPr>
      <w:r>
        <w:rPr>
          <w:b/>
        </w:rPr>
        <w:lastRenderedPageBreak/>
        <w:t>B. PerspektifKemanfaatan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
        <w:gridCol w:w="6643"/>
      </w:tblGrid>
      <w:tr w:rsidR="00D60575" w:rsidRPr="00571B25" w:rsidTr="00D60575">
        <w:tc>
          <w:tcPr>
            <w:tcW w:w="552" w:type="dxa"/>
            <w:vAlign w:val="center"/>
          </w:tcPr>
          <w:p w:rsidR="00D60575" w:rsidRPr="00FC5D7B" w:rsidRDefault="00D60575" w:rsidP="00D60575">
            <w:pPr>
              <w:jc w:val="center"/>
              <w:rPr>
                <w:b/>
              </w:rPr>
            </w:pPr>
            <w:r w:rsidRPr="00FC5D7B">
              <w:rPr>
                <w:b/>
              </w:rPr>
              <w:t>No</w:t>
            </w:r>
          </w:p>
        </w:tc>
        <w:tc>
          <w:tcPr>
            <w:tcW w:w="6643" w:type="dxa"/>
            <w:vAlign w:val="center"/>
          </w:tcPr>
          <w:p w:rsidR="00D60575" w:rsidRPr="00FC5D7B" w:rsidRDefault="00D60575" w:rsidP="00D60575">
            <w:pPr>
              <w:jc w:val="center"/>
              <w:rPr>
                <w:b/>
              </w:rPr>
            </w:pPr>
            <w:r w:rsidRPr="00FC5D7B">
              <w:rPr>
                <w:b/>
              </w:rPr>
              <w:t>Pernyataan</w:t>
            </w:r>
          </w:p>
        </w:tc>
      </w:tr>
      <w:tr w:rsidR="00D60575" w:rsidRPr="00571B25" w:rsidTr="00D60575">
        <w:trPr>
          <w:trHeight w:val="570"/>
        </w:trPr>
        <w:tc>
          <w:tcPr>
            <w:tcW w:w="552" w:type="dxa"/>
          </w:tcPr>
          <w:p w:rsidR="00D60575" w:rsidRPr="00571B25" w:rsidRDefault="00D60575" w:rsidP="00D60575">
            <w:pPr>
              <w:jc w:val="center"/>
            </w:pPr>
            <w:r w:rsidRPr="00571B25">
              <w:t>1</w:t>
            </w:r>
          </w:p>
        </w:tc>
        <w:tc>
          <w:tcPr>
            <w:tcW w:w="6643" w:type="dxa"/>
          </w:tcPr>
          <w:p w:rsidR="00D60575" w:rsidRPr="00234B79" w:rsidRDefault="00D60575" w:rsidP="00D60575">
            <w:pPr>
              <w:pStyle w:val="NoSpacing"/>
              <w:ind w:left="0"/>
              <w:jc w:val="both"/>
              <w:rPr>
                <w:rFonts w:ascii="Times New Roman" w:hAnsi="Times New Roman"/>
                <w:sz w:val="24"/>
                <w:szCs w:val="24"/>
                <w:lang w:val="en-US"/>
              </w:rPr>
            </w:pPr>
            <w:r>
              <w:rPr>
                <w:rFonts w:ascii="Times New Roman" w:hAnsi="Times New Roman"/>
                <w:sz w:val="24"/>
                <w:szCs w:val="24"/>
                <w:lang w:val="en-US"/>
              </w:rPr>
              <w:t>Karyawan dapat menyelesaikan apa yang menjadi potensi persoalan dalam kemanfaatan kepuasan kerja</w:t>
            </w:r>
          </w:p>
        </w:tc>
      </w:tr>
      <w:tr w:rsidR="00D60575" w:rsidRPr="00571B25" w:rsidTr="00D60575">
        <w:trPr>
          <w:trHeight w:val="1511"/>
        </w:trPr>
        <w:tc>
          <w:tcPr>
            <w:tcW w:w="552" w:type="dxa"/>
          </w:tcPr>
          <w:p w:rsidR="00D60575" w:rsidRPr="00571B25" w:rsidRDefault="00D60575" w:rsidP="00D60575">
            <w:pPr>
              <w:jc w:val="center"/>
            </w:pPr>
          </w:p>
        </w:tc>
        <w:tc>
          <w:tcPr>
            <w:tcW w:w="6643" w:type="dxa"/>
          </w:tcPr>
          <w:p w:rsidR="00D60575" w:rsidRPr="00234B79" w:rsidRDefault="00D60575" w:rsidP="00D60575">
            <w:pPr>
              <w:pStyle w:val="NoSpacing"/>
              <w:numPr>
                <w:ilvl w:val="0"/>
                <w:numId w:val="44"/>
              </w:numPr>
              <w:ind w:left="327" w:hanging="283"/>
              <w:jc w:val="both"/>
              <w:rPr>
                <w:rFonts w:ascii="Times New Roman" w:hAnsi="Times New Roman"/>
                <w:sz w:val="24"/>
                <w:szCs w:val="24"/>
              </w:rPr>
            </w:pPr>
            <w:r>
              <w:rPr>
                <w:rFonts w:ascii="Times New Roman" w:hAnsi="Times New Roman"/>
                <w:sz w:val="24"/>
                <w:szCs w:val="24"/>
                <w:lang w:val="en-US"/>
              </w:rPr>
              <w:t>Selalu dapat menyelesaikan apa yang menjadi potensi persoalan dalam kemanfaatan kepuasan kerja</w:t>
            </w:r>
          </w:p>
          <w:p w:rsidR="00D60575" w:rsidRPr="00234B79" w:rsidRDefault="00D60575" w:rsidP="00D60575">
            <w:pPr>
              <w:pStyle w:val="NoSpacing"/>
              <w:numPr>
                <w:ilvl w:val="0"/>
                <w:numId w:val="44"/>
              </w:numPr>
              <w:ind w:left="327" w:hanging="283"/>
              <w:jc w:val="both"/>
              <w:rPr>
                <w:rFonts w:ascii="Times New Roman" w:hAnsi="Times New Roman"/>
                <w:sz w:val="24"/>
                <w:szCs w:val="24"/>
              </w:rPr>
            </w:pPr>
            <w:r w:rsidRPr="00234B79">
              <w:rPr>
                <w:rFonts w:ascii="Times New Roman" w:hAnsi="Times New Roman"/>
                <w:sz w:val="24"/>
                <w:szCs w:val="24"/>
                <w:lang w:val="en-US"/>
              </w:rPr>
              <w:t xml:space="preserve">Sering </w:t>
            </w:r>
            <w:r>
              <w:rPr>
                <w:rFonts w:ascii="Times New Roman" w:hAnsi="Times New Roman"/>
                <w:sz w:val="24"/>
                <w:szCs w:val="24"/>
                <w:lang w:val="en-US"/>
              </w:rPr>
              <w:t>dapat menyelesaikan apa yang menjadi potensi persoalan dalam kemanfaatan kepuasan kerja</w:t>
            </w:r>
          </w:p>
          <w:p w:rsidR="00D60575" w:rsidRPr="00234B79" w:rsidRDefault="00D60575" w:rsidP="00D60575">
            <w:pPr>
              <w:pStyle w:val="NoSpacing"/>
              <w:numPr>
                <w:ilvl w:val="0"/>
                <w:numId w:val="44"/>
              </w:numPr>
              <w:ind w:left="327" w:hanging="283"/>
              <w:jc w:val="both"/>
              <w:rPr>
                <w:rFonts w:ascii="Times New Roman" w:hAnsi="Times New Roman"/>
                <w:sz w:val="24"/>
                <w:szCs w:val="24"/>
              </w:rPr>
            </w:pPr>
            <w:r w:rsidRPr="00234B79">
              <w:rPr>
                <w:rFonts w:ascii="Times New Roman" w:hAnsi="Times New Roman"/>
                <w:sz w:val="24"/>
                <w:szCs w:val="24"/>
                <w:lang w:val="en-US"/>
              </w:rPr>
              <w:t xml:space="preserve">Kadang-kadang </w:t>
            </w:r>
            <w:r>
              <w:rPr>
                <w:rFonts w:ascii="Times New Roman" w:hAnsi="Times New Roman"/>
                <w:sz w:val="24"/>
                <w:szCs w:val="24"/>
                <w:lang w:val="en-US"/>
              </w:rPr>
              <w:t>dapat menyelesaikan apa yang menjadi potensi persoalan dalam kemanfaatan kepuasan kerja</w:t>
            </w:r>
          </w:p>
          <w:p w:rsidR="00D60575" w:rsidRPr="00CF63F3" w:rsidRDefault="00D60575" w:rsidP="00D60575">
            <w:pPr>
              <w:pStyle w:val="NoSpacing"/>
              <w:numPr>
                <w:ilvl w:val="0"/>
                <w:numId w:val="44"/>
              </w:numPr>
              <w:ind w:left="327" w:hanging="283"/>
              <w:jc w:val="both"/>
              <w:rPr>
                <w:rFonts w:ascii="Times New Roman" w:hAnsi="Times New Roman"/>
                <w:sz w:val="24"/>
                <w:szCs w:val="24"/>
              </w:rPr>
            </w:pPr>
            <w:r w:rsidRPr="00234B79">
              <w:rPr>
                <w:rFonts w:ascii="Times New Roman" w:hAnsi="Times New Roman"/>
                <w:sz w:val="24"/>
                <w:szCs w:val="24"/>
                <w:lang w:val="en-US"/>
              </w:rPr>
              <w:t xml:space="preserve">Jarang </w:t>
            </w:r>
            <w:r>
              <w:rPr>
                <w:rFonts w:ascii="Times New Roman" w:hAnsi="Times New Roman"/>
                <w:sz w:val="24"/>
                <w:szCs w:val="24"/>
                <w:lang w:val="en-US"/>
              </w:rPr>
              <w:t>dapat menyelesaikan apa yang menjadi potensi persoalan dalam kemanfaatan kepuasan kerja</w:t>
            </w:r>
          </w:p>
          <w:p w:rsidR="00D60575" w:rsidRPr="00234B79" w:rsidRDefault="00D60575" w:rsidP="00D60575">
            <w:pPr>
              <w:pStyle w:val="NoSpacing"/>
              <w:numPr>
                <w:ilvl w:val="0"/>
                <w:numId w:val="44"/>
              </w:numPr>
              <w:ind w:left="327" w:hanging="283"/>
              <w:jc w:val="both"/>
              <w:rPr>
                <w:rFonts w:ascii="Times New Roman" w:hAnsi="Times New Roman"/>
                <w:sz w:val="24"/>
                <w:szCs w:val="24"/>
              </w:rPr>
            </w:pPr>
            <w:r w:rsidRPr="00234B79">
              <w:rPr>
                <w:rFonts w:ascii="Times New Roman" w:hAnsi="Times New Roman"/>
                <w:sz w:val="24"/>
                <w:szCs w:val="24"/>
                <w:lang w:val="en-US"/>
              </w:rPr>
              <w:t xml:space="preserve">Tidak pernah </w:t>
            </w:r>
            <w:r>
              <w:rPr>
                <w:rFonts w:ascii="Times New Roman" w:hAnsi="Times New Roman"/>
                <w:sz w:val="24"/>
                <w:szCs w:val="24"/>
                <w:lang w:val="en-US"/>
              </w:rPr>
              <w:t>dapat menyelesaikan apa yang menjadi potensi persoalan dalam kemanfaatan kepuasan kerja</w:t>
            </w:r>
          </w:p>
        </w:tc>
      </w:tr>
    </w:tbl>
    <w:p w:rsidR="00D60575" w:rsidRDefault="00D60575" w:rsidP="00D60575"/>
    <w:p w:rsidR="00D60575" w:rsidRDefault="00D60575" w:rsidP="00D60575"/>
    <w:p w:rsidR="00D60575" w:rsidRDefault="00D60575" w:rsidP="00D60575"/>
    <w:p w:rsidR="00F60641" w:rsidRDefault="00F60641" w:rsidP="00D60575"/>
    <w:p w:rsidR="00F60641" w:rsidRDefault="00F60641" w:rsidP="00D60575"/>
    <w:p w:rsidR="00D60575" w:rsidRDefault="00D60575" w:rsidP="00D60575"/>
    <w:p w:rsidR="00D60575" w:rsidRPr="00CF63F3" w:rsidRDefault="00D60575" w:rsidP="00D60575">
      <w:pPr>
        <w:rPr>
          <w:sz w:val="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
        <w:gridCol w:w="6643"/>
      </w:tblGrid>
      <w:tr w:rsidR="00D60575" w:rsidRPr="00571B25" w:rsidTr="00D60575">
        <w:trPr>
          <w:trHeight w:val="308"/>
        </w:trPr>
        <w:tc>
          <w:tcPr>
            <w:tcW w:w="552" w:type="dxa"/>
          </w:tcPr>
          <w:p w:rsidR="00D60575" w:rsidRPr="00571B25" w:rsidRDefault="00D60575" w:rsidP="00D60575">
            <w:pPr>
              <w:jc w:val="center"/>
            </w:pPr>
            <w:r>
              <w:t>2</w:t>
            </w:r>
          </w:p>
        </w:tc>
        <w:tc>
          <w:tcPr>
            <w:tcW w:w="6643" w:type="dxa"/>
          </w:tcPr>
          <w:p w:rsidR="00D60575" w:rsidRDefault="00D60575" w:rsidP="00D60575">
            <w:pPr>
              <w:pStyle w:val="NoSpacing"/>
              <w:ind w:left="0"/>
              <w:jc w:val="both"/>
              <w:rPr>
                <w:rFonts w:ascii="Times New Roman" w:hAnsi="Times New Roman"/>
                <w:sz w:val="24"/>
                <w:szCs w:val="24"/>
                <w:lang w:val="en-US"/>
              </w:rPr>
            </w:pPr>
            <w:r>
              <w:rPr>
                <w:rFonts w:ascii="Times New Roman" w:eastAsia="Times New Roman" w:hAnsi="Times New Roman"/>
                <w:sz w:val="24"/>
                <w:szCs w:val="24"/>
                <w:lang w:val="en-US"/>
              </w:rPr>
              <w:t>Terjadinya pergantian karyawan (trubover) saat kepuasan kerja karyawan tidak terpenuhi</w:t>
            </w:r>
          </w:p>
        </w:tc>
      </w:tr>
      <w:tr w:rsidR="00D60575" w:rsidRPr="00571B25" w:rsidTr="00D60575">
        <w:trPr>
          <w:trHeight w:val="1260"/>
        </w:trPr>
        <w:tc>
          <w:tcPr>
            <w:tcW w:w="552" w:type="dxa"/>
          </w:tcPr>
          <w:p w:rsidR="00D60575" w:rsidRPr="00571B25" w:rsidRDefault="00D60575" w:rsidP="00D60575">
            <w:pPr>
              <w:jc w:val="center"/>
            </w:pPr>
          </w:p>
        </w:tc>
        <w:tc>
          <w:tcPr>
            <w:tcW w:w="6643" w:type="dxa"/>
          </w:tcPr>
          <w:p w:rsidR="00D60575" w:rsidRPr="00A732FB" w:rsidRDefault="00D60575" w:rsidP="00D60575">
            <w:pPr>
              <w:pStyle w:val="NoSpacing"/>
              <w:numPr>
                <w:ilvl w:val="0"/>
                <w:numId w:val="45"/>
              </w:numPr>
              <w:spacing w:line="276" w:lineRule="auto"/>
              <w:ind w:left="327" w:hanging="283"/>
              <w:jc w:val="both"/>
              <w:rPr>
                <w:rFonts w:ascii="Times New Roman" w:hAnsi="Times New Roman"/>
                <w:sz w:val="24"/>
                <w:szCs w:val="24"/>
              </w:rPr>
            </w:pPr>
            <w:r>
              <w:rPr>
                <w:rFonts w:ascii="Times New Roman" w:hAnsi="Times New Roman"/>
                <w:sz w:val="24"/>
                <w:szCs w:val="24"/>
                <w:lang w:val="en-US"/>
              </w:rPr>
              <w:t xml:space="preserve">Selalu </w:t>
            </w:r>
            <w:r>
              <w:rPr>
                <w:rFonts w:ascii="Times New Roman" w:eastAsia="Times New Roman" w:hAnsi="Times New Roman"/>
                <w:sz w:val="24"/>
                <w:szCs w:val="24"/>
                <w:lang w:val="en-US"/>
              </w:rPr>
              <w:t>terjadinya pergantian karyawan (trubover) saat kepuasan kerja karyawan tidak terpenuhi</w:t>
            </w:r>
          </w:p>
          <w:p w:rsidR="00D60575" w:rsidRPr="00A732FB" w:rsidRDefault="00D60575" w:rsidP="00D60575">
            <w:pPr>
              <w:pStyle w:val="NoSpacing"/>
              <w:numPr>
                <w:ilvl w:val="0"/>
                <w:numId w:val="45"/>
              </w:numPr>
              <w:spacing w:line="276" w:lineRule="auto"/>
              <w:ind w:left="327" w:hanging="283"/>
              <w:jc w:val="both"/>
              <w:rPr>
                <w:rFonts w:ascii="Times New Roman" w:hAnsi="Times New Roman"/>
                <w:sz w:val="24"/>
                <w:szCs w:val="24"/>
              </w:rPr>
            </w:pPr>
            <w:r w:rsidRPr="00A732FB">
              <w:rPr>
                <w:rFonts w:ascii="Times New Roman" w:hAnsi="Times New Roman"/>
                <w:sz w:val="24"/>
                <w:szCs w:val="24"/>
                <w:lang w:val="en-US"/>
              </w:rPr>
              <w:t xml:space="preserve">Sering </w:t>
            </w:r>
            <w:r>
              <w:rPr>
                <w:rFonts w:ascii="Times New Roman" w:eastAsia="Times New Roman" w:hAnsi="Times New Roman"/>
                <w:sz w:val="24"/>
                <w:szCs w:val="24"/>
                <w:lang w:val="en-US"/>
              </w:rPr>
              <w:t xml:space="preserve">terjadinya pergantian karyawan (trubover) saat kepuasan kerja karyawan tidak terpenuhi </w:t>
            </w:r>
          </w:p>
          <w:p w:rsidR="00D60575" w:rsidRPr="00A732FB" w:rsidRDefault="00D60575" w:rsidP="00D60575">
            <w:pPr>
              <w:pStyle w:val="NoSpacing"/>
              <w:numPr>
                <w:ilvl w:val="0"/>
                <w:numId w:val="45"/>
              </w:numPr>
              <w:spacing w:line="276" w:lineRule="auto"/>
              <w:ind w:left="327" w:hanging="283"/>
              <w:jc w:val="both"/>
              <w:rPr>
                <w:rFonts w:ascii="Times New Roman" w:hAnsi="Times New Roman"/>
                <w:sz w:val="24"/>
                <w:szCs w:val="24"/>
              </w:rPr>
            </w:pPr>
            <w:r w:rsidRPr="00A732FB">
              <w:rPr>
                <w:rFonts w:ascii="Times New Roman" w:hAnsi="Times New Roman"/>
                <w:sz w:val="24"/>
                <w:szCs w:val="24"/>
                <w:lang w:val="en-US"/>
              </w:rPr>
              <w:t>Kadang-kada</w:t>
            </w:r>
            <w:r w:rsidRPr="00A732FB">
              <w:rPr>
                <w:rFonts w:ascii="Times New Roman" w:hAnsi="Times New Roman"/>
                <w:sz w:val="24"/>
                <w:szCs w:val="24"/>
              </w:rPr>
              <w:t xml:space="preserve">ng </w:t>
            </w:r>
            <w:r>
              <w:rPr>
                <w:rFonts w:ascii="Times New Roman" w:eastAsia="Times New Roman" w:hAnsi="Times New Roman"/>
                <w:sz w:val="24"/>
                <w:szCs w:val="24"/>
                <w:lang w:val="en-US"/>
              </w:rPr>
              <w:t xml:space="preserve">terjadinya pergantian karyawan (trubover) saat kepuasan kerja karyawan tidak terpenuhi </w:t>
            </w:r>
          </w:p>
          <w:p w:rsidR="00D60575" w:rsidRPr="00A732FB" w:rsidRDefault="00D60575" w:rsidP="00D60575">
            <w:pPr>
              <w:pStyle w:val="NoSpacing"/>
              <w:numPr>
                <w:ilvl w:val="0"/>
                <w:numId w:val="45"/>
              </w:numPr>
              <w:spacing w:line="276" w:lineRule="auto"/>
              <w:ind w:left="327" w:hanging="283"/>
              <w:jc w:val="both"/>
              <w:rPr>
                <w:rFonts w:ascii="Times New Roman" w:hAnsi="Times New Roman"/>
                <w:sz w:val="24"/>
                <w:szCs w:val="24"/>
              </w:rPr>
            </w:pPr>
            <w:r w:rsidRPr="00A732FB">
              <w:rPr>
                <w:rFonts w:ascii="Times New Roman" w:hAnsi="Times New Roman"/>
                <w:sz w:val="24"/>
                <w:szCs w:val="24"/>
                <w:lang w:val="en-US"/>
              </w:rPr>
              <w:t xml:space="preserve">Jarang </w:t>
            </w:r>
            <w:r>
              <w:rPr>
                <w:rFonts w:ascii="Times New Roman" w:eastAsia="Times New Roman" w:hAnsi="Times New Roman"/>
                <w:sz w:val="24"/>
                <w:szCs w:val="24"/>
                <w:lang w:val="en-US"/>
              </w:rPr>
              <w:t>terjadinya pergantian karyawan (trubover) saat kepuasan kerja karyawan tidak terpenuhi</w:t>
            </w:r>
          </w:p>
          <w:p w:rsidR="00D60575" w:rsidRPr="00A732FB" w:rsidRDefault="00D60575" w:rsidP="00D60575">
            <w:pPr>
              <w:pStyle w:val="NoSpacing"/>
              <w:numPr>
                <w:ilvl w:val="0"/>
                <w:numId w:val="45"/>
              </w:numPr>
              <w:spacing w:line="276" w:lineRule="auto"/>
              <w:ind w:left="327" w:hanging="283"/>
              <w:jc w:val="both"/>
              <w:rPr>
                <w:rFonts w:ascii="Times New Roman" w:hAnsi="Times New Roman"/>
                <w:sz w:val="24"/>
                <w:szCs w:val="24"/>
              </w:rPr>
            </w:pPr>
            <w:r w:rsidRPr="00A732FB">
              <w:rPr>
                <w:rFonts w:ascii="Times New Roman" w:hAnsi="Times New Roman"/>
                <w:sz w:val="24"/>
                <w:szCs w:val="24"/>
                <w:lang w:val="en-US"/>
              </w:rPr>
              <w:t xml:space="preserve">Tidak pernah </w:t>
            </w:r>
            <w:r>
              <w:rPr>
                <w:rFonts w:ascii="Times New Roman" w:eastAsia="Times New Roman" w:hAnsi="Times New Roman"/>
                <w:sz w:val="24"/>
                <w:szCs w:val="24"/>
                <w:lang w:val="en-US"/>
              </w:rPr>
              <w:t>terjadinya pergantian karyawan (trubover) saat kepuasan kerja karyawan tidak terpenuhi</w:t>
            </w:r>
          </w:p>
        </w:tc>
      </w:tr>
      <w:tr w:rsidR="00D60575" w:rsidRPr="00927A9F" w:rsidTr="00D60575">
        <w:trPr>
          <w:trHeight w:val="285"/>
        </w:trPr>
        <w:tc>
          <w:tcPr>
            <w:tcW w:w="552" w:type="dxa"/>
          </w:tcPr>
          <w:p w:rsidR="00D60575" w:rsidRPr="00571B25" w:rsidRDefault="00D60575" w:rsidP="00D60575">
            <w:pPr>
              <w:jc w:val="center"/>
            </w:pPr>
            <w:r w:rsidRPr="00571B25">
              <w:t>3</w:t>
            </w:r>
          </w:p>
        </w:tc>
        <w:tc>
          <w:tcPr>
            <w:tcW w:w="6643" w:type="dxa"/>
          </w:tcPr>
          <w:p w:rsidR="00D60575" w:rsidRPr="003A2C76" w:rsidRDefault="00D60575" w:rsidP="00D60575">
            <w:pPr>
              <w:pStyle w:val="NoSpacing"/>
              <w:ind w:left="0"/>
              <w:jc w:val="both"/>
              <w:rPr>
                <w:rFonts w:ascii="Times New Roman" w:hAnsi="Times New Roman"/>
                <w:sz w:val="24"/>
                <w:szCs w:val="24"/>
                <w:lang w:val="en-US"/>
              </w:rPr>
            </w:pPr>
            <w:r>
              <w:rPr>
                <w:rFonts w:ascii="Times New Roman" w:hAnsi="Times New Roman"/>
                <w:sz w:val="24"/>
                <w:szCs w:val="24"/>
                <w:lang w:val="en-US"/>
              </w:rPr>
              <w:t>Ketidak sesuaian kepuasan kerja dapat memicu pengaruh ekonomis terdapat pendapatan karyawan</w:t>
            </w:r>
          </w:p>
        </w:tc>
      </w:tr>
      <w:tr w:rsidR="00D60575" w:rsidRPr="00FC5D7B" w:rsidTr="00D60575">
        <w:trPr>
          <w:trHeight w:val="1583"/>
        </w:trPr>
        <w:tc>
          <w:tcPr>
            <w:tcW w:w="552" w:type="dxa"/>
          </w:tcPr>
          <w:p w:rsidR="00D60575" w:rsidRPr="00571B25" w:rsidRDefault="00D60575" w:rsidP="00D60575">
            <w:pPr>
              <w:jc w:val="center"/>
            </w:pPr>
          </w:p>
        </w:tc>
        <w:tc>
          <w:tcPr>
            <w:tcW w:w="6643" w:type="dxa"/>
          </w:tcPr>
          <w:p w:rsidR="00D60575" w:rsidRPr="003A2C76" w:rsidRDefault="00D60575" w:rsidP="00D60575">
            <w:pPr>
              <w:pStyle w:val="NoSpacing"/>
              <w:numPr>
                <w:ilvl w:val="0"/>
                <w:numId w:val="46"/>
              </w:numPr>
              <w:spacing w:line="276" w:lineRule="auto"/>
              <w:ind w:left="327" w:hanging="283"/>
              <w:jc w:val="both"/>
              <w:rPr>
                <w:rFonts w:ascii="Times New Roman" w:hAnsi="Times New Roman"/>
                <w:sz w:val="24"/>
                <w:szCs w:val="24"/>
              </w:rPr>
            </w:pPr>
            <w:r>
              <w:rPr>
                <w:rFonts w:ascii="Times New Roman" w:hAnsi="Times New Roman"/>
                <w:sz w:val="24"/>
                <w:szCs w:val="24"/>
                <w:lang w:val="en-US"/>
              </w:rPr>
              <w:t xml:space="preserve">Selalu dapat memicu pengaruh ekonomis terdapat pendapatan karyawan </w:t>
            </w:r>
          </w:p>
          <w:p w:rsidR="00D60575" w:rsidRPr="00D95FF1" w:rsidRDefault="00D60575" w:rsidP="00D60575">
            <w:pPr>
              <w:pStyle w:val="NoSpacing"/>
              <w:numPr>
                <w:ilvl w:val="0"/>
                <w:numId w:val="46"/>
              </w:numPr>
              <w:spacing w:line="276" w:lineRule="auto"/>
              <w:ind w:left="327" w:hanging="283"/>
              <w:jc w:val="both"/>
              <w:rPr>
                <w:rFonts w:ascii="Times New Roman" w:hAnsi="Times New Roman"/>
                <w:sz w:val="24"/>
                <w:szCs w:val="24"/>
              </w:rPr>
            </w:pPr>
            <w:r w:rsidRPr="003A2C76">
              <w:rPr>
                <w:rFonts w:ascii="Times New Roman" w:hAnsi="Times New Roman"/>
                <w:sz w:val="24"/>
                <w:szCs w:val="24"/>
                <w:lang w:val="en-US"/>
              </w:rPr>
              <w:t xml:space="preserve">Sering </w:t>
            </w:r>
            <w:r>
              <w:rPr>
                <w:rFonts w:ascii="Times New Roman" w:hAnsi="Times New Roman"/>
                <w:sz w:val="24"/>
                <w:szCs w:val="24"/>
                <w:lang w:val="en-US"/>
              </w:rPr>
              <w:t>dapat memicu pengaruh ekonomis terdapat pendapatan karyawan</w:t>
            </w:r>
          </w:p>
          <w:p w:rsidR="00D60575" w:rsidRPr="003A2C76" w:rsidRDefault="00D60575" w:rsidP="00D60575">
            <w:pPr>
              <w:pStyle w:val="NoSpacing"/>
              <w:numPr>
                <w:ilvl w:val="0"/>
                <w:numId w:val="46"/>
              </w:numPr>
              <w:spacing w:line="276" w:lineRule="auto"/>
              <w:ind w:left="327" w:hanging="283"/>
              <w:jc w:val="both"/>
              <w:rPr>
                <w:rFonts w:ascii="Times New Roman" w:hAnsi="Times New Roman"/>
                <w:sz w:val="24"/>
                <w:szCs w:val="24"/>
              </w:rPr>
            </w:pPr>
            <w:r w:rsidRPr="003A2C76">
              <w:rPr>
                <w:rFonts w:ascii="Times New Roman" w:hAnsi="Times New Roman"/>
                <w:sz w:val="24"/>
                <w:szCs w:val="24"/>
                <w:lang w:val="en-US"/>
              </w:rPr>
              <w:t>Kadang-kada</w:t>
            </w:r>
            <w:r w:rsidRPr="003A2C76">
              <w:rPr>
                <w:rFonts w:ascii="Times New Roman" w:hAnsi="Times New Roman"/>
                <w:sz w:val="24"/>
                <w:szCs w:val="24"/>
              </w:rPr>
              <w:t xml:space="preserve">ng </w:t>
            </w:r>
            <w:r>
              <w:rPr>
                <w:rFonts w:ascii="Times New Roman" w:hAnsi="Times New Roman"/>
                <w:sz w:val="24"/>
                <w:szCs w:val="24"/>
                <w:lang w:val="en-US"/>
              </w:rPr>
              <w:t xml:space="preserve">dapat memicu pengaruh ekonomis terdapat pendapatan karyawan </w:t>
            </w:r>
          </w:p>
          <w:p w:rsidR="00D60575" w:rsidRPr="00D95FF1" w:rsidRDefault="00D60575" w:rsidP="00D60575">
            <w:pPr>
              <w:pStyle w:val="NoSpacing"/>
              <w:numPr>
                <w:ilvl w:val="0"/>
                <w:numId w:val="46"/>
              </w:numPr>
              <w:spacing w:line="276" w:lineRule="auto"/>
              <w:ind w:left="327" w:hanging="283"/>
              <w:jc w:val="both"/>
              <w:rPr>
                <w:rFonts w:ascii="Times New Roman" w:hAnsi="Times New Roman"/>
                <w:sz w:val="24"/>
                <w:szCs w:val="24"/>
              </w:rPr>
            </w:pPr>
            <w:r w:rsidRPr="003A2C76">
              <w:rPr>
                <w:rFonts w:ascii="Times New Roman" w:hAnsi="Times New Roman"/>
                <w:sz w:val="24"/>
                <w:szCs w:val="24"/>
                <w:lang w:val="en-US"/>
              </w:rPr>
              <w:t xml:space="preserve">Jarang </w:t>
            </w:r>
            <w:r>
              <w:rPr>
                <w:rFonts w:ascii="Times New Roman" w:hAnsi="Times New Roman"/>
                <w:sz w:val="24"/>
                <w:szCs w:val="24"/>
                <w:lang w:val="en-US"/>
              </w:rPr>
              <w:t>dapat memicu pengaruh ekonomis terdapat pendapatan karyawan</w:t>
            </w:r>
          </w:p>
          <w:p w:rsidR="00D60575" w:rsidRPr="003A2C76" w:rsidRDefault="00D60575" w:rsidP="00D60575">
            <w:pPr>
              <w:pStyle w:val="NoSpacing"/>
              <w:numPr>
                <w:ilvl w:val="0"/>
                <w:numId w:val="46"/>
              </w:numPr>
              <w:spacing w:line="276" w:lineRule="auto"/>
              <w:ind w:left="327" w:hanging="283"/>
              <w:jc w:val="both"/>
              <w:rPr>
                <w:rFonts w:ascii="Times New Roman" w:hAnsi="Times New Roman"/>
                <w:sz w:val="24"/>
                <w:szCs w:val="24"/>
              </w:rPr>
            </w:pPr>
            <w:r w:rsidRPr="003A2C76">
              <w:rPr>
                <w:rFonts w:ascii="Times New Roman" w:hAnsi="Times New Roman"/>
                <w:sz w:val="24"/>
                <w:szCs w:val="24"/>
                <w:lang w:val="en-US"/>
              </w:rPr>
              <w:t xml:space="preserve">Tidak pernah </w:t>
            </w:r>
            <w:r>
              <w:rPr>
                <w:rFonts w:ascii="Times New Roman" w:hAnsi="Times New Roman"/>
                <w:sz w:val="24"/>
                <w:szCs w:val="24"/>
                <w:lang w:val="en-US"/>
              </w:rPr>
              <w:t>dapat memicu pengaruh ekonomis terdapat pendapatan karyawan</w:t>
            </w:r>
          </w:p>
        </w:tc>
      </w:tr>
    </w:tbl>
    <w:p w:rsidR="00D60575" w:rsidRPr="009D728C" w:rsidRDefault="00D60575" w:rsidP="00D60575">
      <w:pPr>
        <w:autoSpaceDE w:val="0"/>
        <w:autoSpaceDN w:val="0"/>
        <w:adjustRightInd w:val="0"/>
        <w:spacing w:line="360" w:lineRule="auto"/>
        <w:jc w:val="both"/>
        <w:rPr>
          <w:b/>
          <w:sz w:val="4"/>
        </w:rPr>
      </w:pPr>
    </w:p>
    <w:p w:rsidR="00D60575" w:rsidRDefault="00D60575" w:rsidP="00D60575">
      <w:pPr>
        <w:autoSpaceDE w:val="0"/>
        <w:autoSpaceDN w:val="0"/>
        <w:adjustRightInd w:val="0"/>
        <w:spacing w:line="360" w:lineRule="auto"/>
        <w:jc w:val="both"/>
        <w:rPr>
          <w:b/>
        </w:rPr>
      </w:pPr>
    </w:p>
    <w:p w:rsidR="00D60575" w:rsidRPr="001B3339" w:rsidRDefault="00D60575" w:rsidP="00D60575">
      <w:pPr>
        <w:autoSpaceDE w:val="0"/>
        <w:autoSpaceDN w:val="0"/>
        <w:adjustRightInd w:val="0"/>
        <w:spacing w:line="360" w:lineRule="auto"/>
        <w:jc w:val="both"/>
        <w:rPr>
          <w:b/>
        </w:rPr>
      </w:pPr>
      <w:r>
        <w:rPr>
          <w:b/>
        </w:rPr>
        <w:lastRenderedPageBreak/>
        <w:t xml:space="preserve">2. </w:t>
      </w:r>
      <w:r w:rsidRPr="00D0747E">
        <w:rPr>
          <w:b/>
        </w:rPr>
        <w:t xml:space="preserve">VARIABEL </w:t>
      </w:r>
      <w:r>
        <w:rPr>
          <w:b/>
        </w:rPr>
        <w:t>KETERKAITAN KARYAWAN (Y)</w:t>
      </w:r>
    </w:p>
    <w:p w:rsidR="00D60575" w:rsidRPr="009D728C" w:rsidRDefault="00D60575" w:rsidP="00D60575">
      <w:pPr>
        <w:autoSpaceDE w:val="0"/>
        <w:autoSpaceDN w:val="0"/>
        <w:adjustRightInd w:val="0"/>
        <w:spacing w:line="360" w:lineRule="auto"/>
        <w:jc w:val="both"/>
        <w:rPr>
          <w:b/>
        </w:rPr>
      </w:pPr>
      <w:r>
        <w:rPr>
          <w:b/>
        </w:rPr>
        <w:t>A. AspekKeterkaitanKaryawan</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6628"/>
      </w:tblGrid>
      <w:tr w:rsidR="00D60575" w:rsidRPr="00657024" w:rsidTr="00D60575">
        <w:trPr>
          <w:trHeight w:val="314"/>
        </w:trPr>
        <w:tc>
          <w:tcPr>
            <w:tcW w:w="567" w:type="dxa"/>
          </w:tcPr>
          <w:p w:rsidR="00D60575" w:rsidRPr="00083F1E" w:rsidRDefault="00D60575" w:rsidP="00D60575">
            <w:pPr>
              <w:tabs>
                <w:tab w:val="center" w:pos="360"/>
                <w:tab w:val="left" w:pos="540"/>
              </w:tabs>
              <w:jc w:val="both"/>
            </w:pPr>
            <w:r w:rsidRPr="00083F1E">
              <w:t>1</w:t>
            </w:r>
          </w:p>
        </w:tc>
        <w:tc>
          <w:tcPr>
            <w:tcW w:w="6628" w:type="dxa"/>
          </w:tcPr>
          <w:p w:rsidR="00D60575" w:rsidRPr="009D728C" w:rsidRDefault="00D60575" w:rsidP="00D60575">
            <w:pPr>
              <w:pStyle w:val="NoSpacing"/>
              <w:ind w:left="83"/>
              <w:jc w:val="both"/>
              <w:rPr>
                <w:rFonts w:ascii="Times New Roman" w:hAnsi="Times New Roman"/>
                <w:sz w:val="24"/>
                <w:szCs w:val="24"/>
                <w:lang w:val="en-US"/>
              </w:rPr>
            </w:pPr>
            <w:r>
              <w:rPr>
                <w:rFonts w:ascii="Times New Roman" w:hAnsi="Times New Roman"/>
                <w:sz w:val="24"/>
                <w:szCs w:val="24"/>
                <w:lang w:val="en-US"/>
              </w:rPr>
              <w:t>Karyawan bersemangat dalam bekerja</w:t>
            </w:r>
          </w:p>
        </w:tc>
      </w:tr>
      <w:tr w:rsidR="00D60575" w:rsidRPr="00657024" w:rsidTr="00D60575">
        <w:trPr>
          <w:trHeight w:val="1420"/>
        </w:trPr>
        <w:tc>
          <w:tcPr>
            <w:tcW w:w="567" w:type="dxa"/>
          </w:tcPr>
          <w:p w:rsidR="00D60575" w:rsidRPr="00083F1E" w:rsidRDefault="00D60575" w:rsidP="00D60575">
            <w:pPr>
              <w:tabs>
                <w:tab w:val="center" w:pos="360"/>
                <w:tab w:val="left" w:pos="540"/>
              </w:tabs>
              <w:jc w:val="both"/>
            </w:pPr>
          </w:p>
        </w:tc>
        <w:tc>
          <w:tcPr>
            <w:tcW w:w="6628" w:type="dxa"/>
          </w:tcPr>
          <w:p w:rsidR="00D60575" w:rsidRPr="00083F1E" w:rsidRDefault="00D60575" w:rsidP="00D60575">
            <w:pPr>
              <w:pStyle w:val="NoSpacing"/>
              <w:numPr>
                <w:ilvl w:val="0"/>
                <w:numId w:val="40"/>
              </w:numPr>
              <w:ind w:left="317" w:hanging="283"/>
              <w:jc w:val="both"/>
              <w:rPr>
                <w:rFonts w:ascii="Times New Roman" w:hAnsi="Times New Roman"/>
                <w:sz w:val="24"/>
                <w:szCs w:val="24"/>
              </w:rPr>
            </w:pPr>
            <w:r w:rsidRPr="00083F1E">
              <w:rPr>
                <w:rFonts w:ascii="Times New Roman" w:hAnsi="Times New Roman"/>
                <w:sz w:val="24"/>
                <w:szCs w:val="24"/>
                <w:lang w:val="sv-SE"/>
              </w:rPr>
              <w:t xml:space="preserve">Selalu </w:t>
            </w:r>
            <w:r>
              <w:rPr>
                <w:rFonts w:ascii="Times New Roman" w:hAnsi="Times New Roman"/>
                <w:sz w:val="24"/>
                <w:szCs w:val="24"/>
                <w:lang w:val="en-US"/>
              </w:rPr>
              <w:t>bersemangat dalam bekerja</w:t>
            </w:r>
          </w:p>
          <w:p w:rsidR="00D60575" w:rsidRPr="00083F1E" w:rsidRDefault="00D60575" w:rsidP="00D60575">
            <w:pPr>
              <w:pStyle w:val="NoSpacing"/>
              <w:numPr>
                <w:ilvl w:val="0"/>
                <w:numId w:val="40"/>
              </w:numPr>
              <w:ind w:left="317" w:hanging="283"/>
              <w:jc w:val="both"/>
              <w:rPr>
                <w:rFonts w:ascii="Times New Roman" w:hAnsi="Times New Roman"/>
                <w:sz w:val="24"/>
                <w:szCs w:val="24"/>
              </w:rPr>
            </w:pPr>
            <w:r w:rsidRPr="00083F1E">
              <w:rPr>
                <w:rFonts w:ascii="Times New Roman" w:hAnsi="Times New Roman"/>
                <w:sz w:val="24"/>
                <w:szCs w:val="24"/>
                <w:lang w:val="sv-SE"/>
              </w:rPr>
              <w:t xml:space="preserve">Sering </w:t>
            </w:r>
            <w:r>
              <w:rPr>
                <w:rFonts w:ascii="Times New Roman" w:hAnsi="Times New Roman"/>
                <w:sz w:val="24"/>
                <w:szCs w:val="24"/>
                <w:lang w:val="en-US"/>
              </w:rPr>
              <w:t xml:space="preserve">bersemangat dalam bekerja </w:t>
            </w:r>
          </w:p>
          <w:p w:rsidR="00D60575" w:rsidRPr="00083F1E" w:rsidRDefault="00D60575" w:rsidP="00D60575">
            <w:pPr>
              <w:pStyle w:val="NoSpacing"/>
              <w:numPr>
                <w:ilvl w:val="0"/>
                <w:numId w:val="40"/>
              </w:numPr>
              <w:ind w:left="317" w:hanging="283"/>
              <w:jc w:val="both"/>
              <w:rPr>
                <w:rFonts w:ascii="Times New Roman" w:hAnsi="Times New Roman"/>
                <w:sz w:val="24"/>
                <w:szCs w:val="24"/>
              </w:rPr>
            </w:pPr>
            <w:r w:rsidRPr="00083F1E">
              <w:rPr>
                <w:rFonts w:ascii="Times New Roman" w:hAnsi="Times New Roman"/>
                <w:sz w:val="24"/>
                <w:szCs w:val="24"/>
                <w:lang w:val="sv-SE"/>
              </w:rPr>
              <w:t xml:space="preserve">Kadang-kadang </w:t>
            </w:r>
            <w:r>
              <w:rPr>
                <w:rFonts w:ascii="Times New Roman" w:hAnsi="Times New Roman"/>
                <w:sz w:val="24"/>
                <w:szCs w:val="24"/>
                <w:lang w:val="en-US"/>
              </w:rPr>
              <w:t xml:space="preserve">bersemangat dalam bekerja </w:t>
            </w:r>
          </w:p>
          <w:p w:rsidR="00D60575" w:rsidRPr="00083F1E" w:rsidRDefault="00D60575" w:rsidP="00D60575">
            <w:pPr>
              <w:pStyle w:val="NoSpacing"/>
              <w:numPr>
                <w:ilvl w:val="0"/>
                <w:numId w:val="40"/>
              </w:numPr>
              <w:ind w:left="317" w:hanging="283"/>
              <w:jc w:val="both"/>
              <w:rPr>
                <w:rFonts w:ascii="Times New Roman" w:hAnsi="Times New Roman"/>
                <w:sz w:val="24"/>
                <w:szCs w:val="24"/>
              </w:rPr>
            </w:pPr>
            <w:r w:rsidRPr="00083F1E">
              <w:rPr>
                <w:rFonts w:ascii="Times New Roman" w:hAnsi="Times New Roman"/>
                <w:sz w:val="24"/>
                <w:szCs w:val="24"/>
                <w:lang w:val="sv-SE"/>
              </w:rPr>
              <w:t xml:space="preserve">Jarang </w:t>
            </w:r>
            <w:r>
              <w:rPr>
                <w:rFonts w:ascii="Times New Roman" w:hAnsi="Times New Roman"/>
                <w:sz w:val="24"/>
                <w:szCs w:val="24"/>
                <w:lang w:val="en-US"/>
              </w:rPr>
              <w:t>bersemangat dalam bekerja</w:t>
            </w:r>
          </w:p>
          <w:p w:rsidR="00D60575" w:rsidRPr="00083F1E" w:rsidRDefault="00D60575" w:rsidP="00D60575">
            <w:pPr>
              <w:pStyle w:val="NoSpacing"/>
              <w:numPr>
                <w:ilvl w:val="0"/>
                <w:numId w:val="40"/>
              </w:numPr>
              <w:ind w:left="317" w:hanging="283"/>
              <w:jc w:val="both"/>
              <w:rPr>
                <w:rFonts w:ascii="Times New Roman" w:hAnsi="Times New Roman"/>
                <w:sz w:val="24"/>
                <w:szCs w:val="24"/>
              </w:rPr>
            </w:pPr>
            <w:r w:rsidRPr="00083F1E">
              <w:rPr>
                <w:rFonts w:ascii="Times New Roman" w:hAnsi="Times New Roman"/>
                <w:sz w:val="24"/>
                <w:szCs w:val="24"/>
                <w:lang w:val="sv-SE"/>
              </w:rPr>
              <w:t xml:space="preserve">Tidak </w:t>
            </w:r>
            <w:r>
              <w:rPr>
                <w:rFonts w:ascii="Times New Roman" w:hAnsi="Times New Roman"/>
                <w:sz w:val="24"/>
                <w:szCs w:val="24"/>
                <w:lang w:val="sv-SE"/>
              </w:rPr>
              <w:t xml:space="preserve">Pernah </w:t>
            </w:r>
            <w:r>
              <w:rPr>
                <w:rFonts w:ascii="Times New Roman" w:hAnsi="Times New Roman"/>
                <w:sz w:val="24"/>
                <w:szCs w:val="24"/>
                <w:lang w:val="en-US"/>
              </w:rPr>
              <w:t>bersemangat dalam bekerja</w:t>
            </w:r>
          </w:p>
        </w:tc>
      </w:tr>
      <w:tr w:rsidR="00D60575" w:rsidRPr="00657024" w:rsidTr="00D60575">
        <w:trPr>
          <w:trHeight w:val="314"/>
        </w:trPr>
        <w:tc>
          <w:tcPr>
            <w:tcW w:w="567" w:type="dxa"/>
          </w:tcPr>
          <w:p w:rsidR="00D60575" w:rsidRPr="00083F1E" w:rsidRDefault="00D60575" w:rsidP="00D60575">
            <w:pPr>
              <w:tabs>
                <w:tab w:val="center" w:pos="360"/>
                <w:tab w:val="left" w:pos="540"/>
              </w:tabs>
              <w:jc w:val="both"/>
            </w:pPr>
            <w:r w:rsidRPr="00083F1E">
              <w:t>2</w:t>
            </w:r>
          </w:p>
        </w:tc>
        <w:tc>
          <w:tcPr>
            <w:tcW w:w="6628" w:type="dxa"/>
          </w:tcPr>
          <w:p w:rsidR="00D60575" w:rsidRPr="009D728C" w:rsidRDefault="00D60575" w:rsidP="00D60575">
            <w:pPr>
              <w:pStyle w:val="NoSpacing"/>
              <w:ind w:left="83"/>
              <w:jc w:val="both"/>
              <w:rPr>
                <w:rFonts w:ascii="Times New Roman" w:hAnsi="Times New Roman"/>
                <w:sz w:val="24"/>
                <w:szCs w:val="24"/>
                <w:lang w:val="en-US"/>
              </w:rPr>
            </w:pPr>
            <w:r>
              <w:rPr>
                <w:rFonts w:ascii="Times New Roman" w:hAnsi="Times New Roman"/>
                <w:sz w:val="24"/>
                <w:szCs w:val="24"/>
                <w:lang w:val="en-US"/>
              </w:rPr>
              <w:t>Karyawan memiliki dedikasi yang baik dalam peusahaan</w:t>
            </w:r>
          </w:p>
        </w:tc>
      </w:tr>
      <w:tr w:rsidR="00D60575" w:rsidRPr="00657024" w:rsidTr="00D60575">
        <w:trPr>
          <w:trHeight w:val="1420"/>
        </w:trPr>
        <w:tc>
          <w:tcPr>
            <w:tcW w:w="567" w:type="dxa"/>
          </w:tcPr>
          <w:p w:rsidR="00D60575" w:rsidRPr="00083F1E" w:rsidRDefault="00D60575" w:rsidP="00D60575">
            <w:pPr>
              <w:tabs>
                <w:tab w:val="center" w:pos="360"/>
                <w:tab w:val="left" w:pos="540"/>
              </w:tabs>
              <w:jc w:val="both"/>
            </w:pPr>
          </w:p>
        </w:tc>
        <w:tc>
          <w:tcPr>
            <w:tcW w:w="6628" w:type="dxa"/>
          </w:tcPr>
          <w:p w:rsidR="00D60575" w:rsidRDefault="00D60575" w:rsidP="00D60575">
            <w:pPr>
              <w:pStyle w:val="NoSpacing"/>
              <w:numPr>
                <w:ilvl w:val="0"/>
                <w:numId w:val="41"/>
              </w:numPr>
              <w:ind w:left="317" w:hanging="283"/>
              <w:jc w:val="both"/>
              <w:rPr>
                <w:rFonts w:ascii="Times New Roman" w:hAnsi="Times New Roman"/>
                <w:sz w:val="24"/>
                <w:szCs w:val="24"/>
                <w:lang w:val="en-US"/>
              </w:rPr>
            </w:pPr>
            <w:r w:rsidRPr="00083F1E">
              <w:rPr>
                <w:rFonts w:ascii="Times New Roman" w:hAnsi="Times New Roman"/>
                <w:sz w:val="24"/>
                <w:szCs w:val="24"/>
                <w:lang w:val="sv-SE"/>
              </w:rPr>
              <w:t xml:space="preserve">Selalu </w:t>
            </w:r>
            <w:r>
              <w:rPr>
                <w:rFonts w:ascii="Times New Roman" w:hAnsi="Times New Roman"/>
                <w:sz w:val="24"/>
                <w:szCs w:val="24"/>
                <w:lang w:val="en-US"/>
              </w:rPr>
              <w:t>memiliki dedikasi yang baik dalam peusahaan</w:t>
            </w:r>
          </w:p>
          <w:p w:rsidR="00D60575" w:rsidRPr="003F49DA" w:rsidRDefault="00D60575" w:rsidP="00D60575">
            <w:pPr>
              <w:pStyle w:val="NoSpacing"/>
              <w:numPr>
                <w:ilvl w:val="0"/>
                <w:numId w:val="41"/>
              </w:numPr>
              <w:ind w:left="317" w:hanging="283"/>
              <w:jc w:val="both"/>
              <w:rPr>
                <w:rFonts w:ascii="Times New Roman" w:hAnsi="Times New Roman"/>
                <w:sz w:val="24"/>
                <w:szCs w:val="24"/>
              </w:rPr>
            </w:pPr>
            <w:r w:rsidRPr="00083F1E">
              <w:rPr>
                <w:rFonts w:ascii="Times New Roman" w:hAnsi="Times New Roman"/>
                <w:sz w:val="24"/>
                <w:szCs w:val="24"/>
                <w:lang w:val="sv-SE"/>
              </w:rPr>
              <w:t xml:space="preserve">Sering </w:t>
            </w:r>
            <w:r>
              <w:rPr>
                <w:rFonts w:ascii="Times New Roman" w:hAnsi="Times New Roman"/>
                <w:sz w:val="24"/>
                <w:szCs w:val="24"/>
                <w:lang w:val="en-US"/>
              </w:rPr>
              <w:t>memiliki dedikasi yang baik dalam peusahaan</w:t>
            </w:r>
            <w:r>
              <w:rPr>
                <w:rFonts w:ascii="Times New Roman" w:hAnsi="Times New Roman"/>
                <w:sz w:val="24"/>
                <w:szCs w:val="24"/>
              </w:rPr>
              <w:t>perlukan</w:t>
            </w:r>
          </w:p>
          <w:p w:rsidR="00D60575" w:rsidRPr="003F49DA" w:rsidRDefault="00D60575" w:rsidP="00D60575">
            <w:pPr>
              <w:pStyle w:val="NoSpacing"/>
              <w:numPr>
                <w:ilvl w:val="0"/>
                <w:numId w:val="41"/>
              </w:numPr>
              <w:ind w:left="317" w:hanging="283"/>
              <w:jc w:val="both"/>
              <w:rPr>
                <w:rFonts w:ascii="Times New Roman" w:hAnsi="Times New Roman"/>
                <w:sz w:val="24"/>
                <w:szCs w:val="24"/>
              </w:rPr>
            </w:pPr>
            <w:r w:rsidRPr="003F49DA">
              <w:rPr>
                <w:rFonts w:ascii="Times New Roman" w:hAnsi="Times New Roman"/>
                <w:sz w:val="24"/>
                <w:szCs w:val="24"/>
                <w:lang w:val="sv-SE"/>
              </w:rPr>
              <w:t xml:space="preserve">Kadang-kadang </w:t>
            </w:r>
            <w:r>
              <w:rPr>
                <w:rFonts w:ascii="Times New Roman" w:hAnsi="Times New Roman"/>
                <w:sz w:val="24"/>
                <w:szCs w:val="24"/>
                <w:lang w:val="en-US"/>
              </w:rPr>
              <w:t>memiliki dedikasi yang baik dalam peusahaan</w:t>
            </w:r>
          </w:p>
          <w:p w:rsidR="00D60575" w:rsidRPr="003F49DA" w:rsidRDefault="00D60575" w:rsidP="00D60575">
            <w:pPr>
              <w:pStyle w:val="NoSpacing"/>
              <w:numPr>
                <w:ilvl w:val="0"/>
                <w:numId w:val="41"/>
              </w:numPr>
              <w:ind w:left="317" w:hanging="283"/>
              <w:jc w:val="both"/>
              <w:rPr>
                <w:rFonts w:ascii="Times New Roman" w:hAnsi="Times New Roman"/>
                <w:sz w:val="24"/>
                <w:szCs w:val="24"/>
              </w:rPr>
            </w:pPr>
            <w:r w:rsidRPr="003F49DA">
              <w:rPr>
                <w:rFonts w:ascii="Times New Roman" w:hAnsi="Times New Roman"/>
                <w:sz w:val="24"/>
                <w:szCs w:val="24"/>
                <w:lang w:val="sv-SE"/>
              </w:rPr>
              <w:t xml:space="preserve">Jarang </w:t>
            </w:r>
            <w:r>
              <w:rPr>
                <w:rFonts w:ascii="Times New Roman" w:hAnsi="Times New Roman"/>
                <w:sz w:val="24"/>
                <w:szCs w:val="24"/>
                <w:lang w:val="en-US"/>
              </w:rPr>
              <w:t>memiliki dedikasi yang baik dalam peusahaan</w:t>
            </w:r>
          </w:p>
          <w:p w:rsidR="00D60575" w:rsidRPr="003F49DA" w:rsidRDefault="00D60575" w:rsidP="00D60575">
            <w:pPr>
              <w:pStyle w:val="NoSpacing"/>
              <w:numPr>
                <w:ilvl w:val="0"/>
                <w:numId w:val="41"/>
              </w:numPr>
              <w:ind w:left="317" w:hanging="283"/>
              <w:jc w:val="both"/>
              <w:rPr>
                <w:rFonts w:ascii="Times New Roman" w:hAnsi="Times New Roman"/>
                <w:sz w:val="24"/>
                <w:szCs w:val="24"/>
              </w:rPr>
            </w:pPr>
            <w:r w:rsidRPr="003F49DA">
              <w:rPr>
                <w:rFonts w:ascii="Times New Roman" w:hAnsi="Times New Roman"/>
                <w:sz w:val="24"/>
                <w:szCs w:val="24"/>
                <w:lang w:val="sv-SE"/>
              </w:rPr>
              <w:t xml:space="preserve">Tidak </w:t>
            </w:r>
            <w:r>
              <w:rPr>
                <w:rFonts w:ascii="Times New Roman" w:hAnsi="Times New Roman"/>
                <w:sz w:val="24"/>
                <w:szCs w:val="24"/>
                <w:lang w:val="en-US"/>
              </w:rPr>
              <w:t>Pernah memiliki dedikasi yang baik dalam peusahaan</w:t>
            </w:r>
          </w:p>
        </w:tc>
      </w:tr>
    </w:tbl>
    <w:p w:rsidR="00D60575" w:rsidRDefault="00D60575" w:rsidP="00D60575">
      <w:pPr>
        <w:spacing w:line="360" w:lineRule="auto"/>
        <w:rPr>
          <w:b/>
          <w:sz w:val="12"/>
        </w:rPr>
      </w:pPr>
    </w:p>
    <w:p w:rsidR="00D60575" w:rsidRDefault="00D60575" w:rsidP="00D60575">
      <w:pPr>
        <w:spacing w:line="360" w:lineRule="auto"/>
        <w:rPr>
          <w:b/>
          <w:sz w:val="12"/>
        </w:rPr>
      </w:pPr>
    </w:p>
    <w:p w:rsidR="00D60575" w:rsidRPr="009D728C" w:rsidRDefault="00D60575" w:rsidP="00D60575">
      <w:pPr>
        <w:spacing w:line="360" w:lineRule="auto"/>
        <w:rPr>
          <w:b/>
          <w:sz w:val="12"/>
        </w:rPr>
      </w:pPr>
    </w:p>
    <w:tbl>
      <w:tblPr>
        <w:tblW w:w="767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7104"/>
      </w:tblGrid>
      <w:tr w:rsidR="00D60575" w:rsidRPr="00657024" w:rsidTr="00D60575">
        <w:trPr>
          <w:trHeight w:val="314"/>
        </w:trPr>
        <w:tc>
          <w:tcPr>
            <w:tcW w:w="567" w:type="dxa"/>
          </w:tcPr>
          <w:p w:rsidR="00D60575" w:rsidRPr="00083F1E" w:rsidRDefault="00D60575" w:rsidP="00D60575">
            <w:pPr>
              <w:tabs>
                <w:tab w:val="center" w:pos="360"/>
                <w:tab w:val="left" w:pos="540"/>
              </w:tabs>
              <w:jc w:val="both"/>
            </w:pPr>
            <w:r w:rsidRPr="00083F1E">
              <w:t>3</w:t>
            </w:r>
          </w:p>
        </w:tc>
        <w:tc>
          <w:tcPr>
            <w:tcW w:w="7104" w:type="dxa"/>
          </w:tcPr>
          <w:p w:rsidR="00D60575" w:rsidRPr="009D728C" w:rsidRDefault="00D60575" w:rsidP="00D60575">
            <w:pPr>
              <w:pStyle w:val="NoSpacing"/>
              <w:ind w:left="83"/>
              <w:jc w:val="both"/>
              <w:rPr>
                <w:rFonts w:ascii="Times New Roman" w:hAnsi="Times New Roman"/>
                <w:sz w:val="24"/>
                <w:szCs w:val="24"/>
                <w:lang w:val="en-US"/>
              </w:rPr>
            </w:pPr>
            <w:r>
              <w:rPr>
                <w:rFonts w:ascii="Times New Roman" w:hAnsi="Times New Roman"/>
                <w:sz w:val="24"/>
                <w:szCs w:val="24"/>
                <w:lang w:val="en-US"/>
              </w:rPr>
              <w:t>Dalam melakukan pekerjaan karyawan memiliki perasaan yang absorsi (berkosentreasi penuh, senang, serta merasa terikat dengan pekerjaan )</w:t>
            </w:r>
          </w:p>
        </w:tc>
      </w:tr>
      <w:tr w:rsidR="00D60575" w:rsidRPr="00657024" w:rsidTr="00D60575">
        <w:trPr>
          <w:trHeight w:val="1420"/>
        </w:trPr>
        <w:tc>
          <w:tcPr>
            <w:tcW w:w="567" w:type="dxa"/>
          </w:tcPr>
          <w:p w:rsidR="00D60575" w:rsidRPr="00083F1E" w:rsidRDefault="00D60575" w:rsidP="00D60575">
            <w:pPr>
              <w:jc w:val="both"/>
            </w:pPr>
          </w:p>
        </w:tc>
        <w:tc>
          <w:tcPr>
            <w:tcW w:w="7104" w:type="dxa"/>
          </w:tcPr>
          <w:p w:rsidR="00D60575" w:rsidRDefault="00D60575" w:rsidP="00D60575">
            <w:pPr>
              <w:pStyle w:val="NoSpacing"/>
              <w:numPr>
                <w:ilvl w:val="0"/>
                <w:numId w:val="42"/>
              </w:numPr>
              <w:ind w:left="317" w:hanging="283"/>
              <w:jc w:val="both"/>
              <w:rPr>
                <w:rFonts w:ascii="Times New Roman" w:hAnsi="Times New Roman"/>
                <w:sz w:val="24"/>
                <w:szCs w:val="24"/>
                <w:lang w:val="en-US"/>
              </w:rPr>
            </w:pPr>
            <w:r w:rsidRPr="00083F1E">
              <w:rPr>
                <w:rFonts w:ascii="Times New Roman" w:hAnsi="Times New Roman"/>
                <w:sz w:val="24"/>
                <w:szCs w:val="24"/>
                <w:lang w:val="sv-SE"/>
              </w:rPr>
              <w:t xml:space="preserve">Selalu </w:t>
            </w:r>
            <w:r>
              <w:rPr>
                <w:rFonts w:ascii="Times New Roman" w:hAnsi="Times New Roman"/>
                <w:sz w:val="24"/>
                <w:szCs w:val="24"/>
                <w:lang w:val="en-US"/>
              </w:rPr>
              <w:t xml:space="preserve">memiliki perasaan yang absorsi (berkosentreasi penuh, senang, serta merasa terikat dengan pekerjaan ) </w:t>
            </w:r>
          </w:p>
          <w:p w:rsidR="00D60575" w:rsidRPr="009D728C" w:rsidRDefault="00D60575" w:rsidP="00D60575">
            <w:pPr>
              <w:pStyle w:val="NoSpacing"/>
              <w:numPr>
                <w:ilvl w:val="0"/>
                <w:numId w:val="42"/>
              </w:numPr>
              <w:ind w:left="317" w:hanging="283"/>
              <w:jc w:val="both"/>
              <w:rPr>
                <w:rFonts w:ascii="Times New Roman" w:hAnsi="Times New Roman"/>
                <w:sz w:val="24"/>
                <w:szCs w:val="24"/>
              </w:rPr>
            </w:pPr>
            <w:r w:rsidRPr="00083F1E">
              <w:rPr>
                <w:rFonts w:ascii="Times New Roman" w:hAnsi="Times New Roman"/>
                <w:sz w:val="24"/>
                <w:szCs w:val="24"/>
                <w:lang w:val="sv-SE"/>
              </w:rPr>
              <w:t xml:space="preserve">Sering </w:t>
            </w:r>
            <w:r>
              <w:rPr>
                <w:rFonts w:ascii="Times New Roman" w:hAnsi="Times New Roman"/>
                <w:sz w:val="24"/>
                <w:szCs w:val="24"/>
                <w:lang w:val="en-US"/>
              </w:rPr>
              <w:t>memiliki perasaan yang absorsi (berkosentreasi penuh, senang, serta merasa terikat dengan pekerjaan )</w:t>
            </w:r>
          </w:p>
          <w:p w:rsidR="00D60575" w:rsidRPr="009D728C" w:rsidRDefault="00D60575" w:rsidP="00D60575">
            <w:pPr>
              <w:pStyle w:val="NoSpacing"/>
              <w:numPr>
                <w:ilvl w:val="0"/>
                <w:numId w:val="42"/>
              </w:numPr>
              <w:ind w:left="317" w:hanging="283"/>
              <w:jc w:val="both"/>
              <w:rPr>
                <w:rFonts w:ascii="Times New Roman" w:hAnsi="Times New Roman"/>
                <w:sz w:val="24"/>
                <w:szCs w:val="24"/>
              </w:rPr>
            </w:pPr>
            <w:r w:rsidRPr="003F49DA">
              <w:rPr>
                <w:rFonts w:ascii="Times New Roman" w:hAnsi="Times New Roman"/>
                <w:sz w:val="24"/>
                <w:szCs w:val="24"/>
                <w:lang w:val="sv-SE"/>
              </w:rPr>
              <w:t xml:space="preserve">Kadang-kadang </w:t>
            </w:r>
            <w:r>
              <w:rPr>
                <w:rFonts w:ascii="Times New Roman" w:hAnsi="Times New Roman"/>
                <w:sz w:val="24"/>
                <w:szCs w:val="24"/>
                <w:lang w:val="en-US"/>
              </w:rPr>
              <w:t>memiliki perasaan yang absorsi (berkosentreasi penuh, senang, serta merasa terikat dengan pekerjaan )</w:t>
            </w:r>
          </w:p>
          <w:p w:rsidR="00D60575" w:rsidRPr="009D728C" w:rsidRDefault="00D60575" w:rsidP="00D60575">
            <w:pPr>
              <w:pStyle w:val="NoSpacing"/>
              <w:numPr>
                <w:ilvl w:val="0"/>
                <w:numId w:val="42"/>
              </w:numPr>
              <w:ind w:left="317" w:hanging="283"/>
              <w:jc w:val="both"/>
              <w:rPr>
                <w:rFonts w:ascii="Times New Roman" w:hAnsi="Times New Roman"/>
                <w:sz w:val="24"/>
                <w:szCs w:val="24"/>
              </w:rPr>
            </w:pPr>
            <w:r w:rsidRPr="003F49DA">
              <w:rPr>
                <w:rFonts w:ascii="Times New Roman" w:hAnsi="Times New Roman"/>
                <w:sz w:val="24"/>
                <w:szCs w:val="24"/>
                <w:lang w:val="sv-SE"/>
              </w:rPr>
              <w:t xml:space="preserve">Jarang </w:t>
            </w:r>
            <w:r>
              <w:rPr>
                <w:rFonts w:ascii="Times New Roman" w:hAnsi="Times New Roman"/>
                <w:sz w:val="24"/>
                <w:szCs w:val="24"/>
                <w:lang w:val="en-US"/>
              </w:rPr>
              <w:t>memiliki perasaan yang absorsi (berkosentreasi penuh, senang, serta merasa terikat dengan pekerjaan )</w:t>
            </w:r>
          </w:p>
          <w:p w:rsidR="00D60575" w:rsidRPr="003F49DA" w:rsidRDefault="00D60575" w:rsidP="00D60575">
            <w:pPr>
              <w:pStyle w:val="NoSpacing"/>
              <w:numPr>
                <w:ilvl w:val="0"/>
                <w:numId w:val="42"/>
              </w:numPr>
              <w:ind w:left="317" w:hanging="283"/>
              <w:jc w:val="both"/>
              <w:rPr>
                <w:rFonts w:ascii="Times New Roman" w:hAnsi="Times New Roman"/>
                <w:sz w:val="24"/>
                <w:szCs w:val="24"/>
              </w:rPr>
            </w:pPr>
            <w:r w:rsidRPr="003F49DA">
              <w:rPr>
                <w:rFonts w:ascii="Times New Roman" w:hAnsi="Times New Roman"/>
                <w:sz w:val="24"/>
                <w:szCs w:val="24"/>
                <w:lang w:val="sv-SE"/>
              </w:rPr>
              <w:t xml:space="preserve">Tidak </w:t>
            </w:r>
            <w:r>
              <w:rPr>
                <w:rFonts w:ascii="Times New Roman" w:hAnsi="Times New Roman"/>
                <w:sz w:val="24"/>
                <w:szCs w:val="24"/>
                <w:lang w:val="sv-SE"/>
              </w:rPr>
              <w:t xml:space="preserve">Pernah </w:t>
            </w:r>
            <w:r>
              <w:rPr>
                <w:rFonts w:ascii="Times New Roman" w:hAnsi="Times New Roman"/>
                <w:sz w:val="24"/>
                <w:szCs w:val="24"/>
                <w:lang w:val="en-US"/>
              </w:rPr>
              <w:t>memiliki perasaan yang absorsi (berkosentreasi penuh, senang, serta merasa terikat dengan pekerjaan )</w:t>
            </w:r>
          </w:p>
        </w:tc>
      </w:tr>
    </w:tbl>
    <w:p w:rsidR="00D60575" w:rsidRDefault="00D60575" w:rsidP="00D60575">
      <w:pPr>
        <w:spacing w:line="360" w:lineRule="auto"/>
        <w:rPr>
          <w:b/>
          <w:sz w:val="12"/>
        </w:rPr>
      </w:pPr>
    </w:p>
    <w:p w:rsidR="00D60575" w:rsidRPr="009D728C" w:rsidRDefault="00D60575" w:rsidP="00D60575">
      <w:pPr>
        <w:autoSpaceDE w:val="0"/>
        <w:autoSpaceDN w:val="0"/>
        <w:adjustRightInd w:val="0"/>
        <w:spacing w:line="360" w:lineRule="auto"/>
        <w:jc w:val="both"/>
        <w:rPr>
          <w:b/>
        </w:rPr>
      </w:pPr>
    </w:p>
    <w:p w:rsidR="00D60575" w:rsidRDefault="00D60575" w:rsidP="00870C39">
      <w:pPr>
        <w:rPr>
          <w:lang w:val="id-ID"/>
        </w:rPr>
      </w:pPr>
    </w:p>
    <w:p w:rsidR="00246BA6" w:rsidRDefault="00246BA6" w:rsidP="00870C39">
      <w:pPr>
        <w:rPr>
          <w:lang w:val="id-ID"/>
        </w:rPr>
      </w:pPr>
    </w:p>
    <w:p w:rsidR="00246BA6" w:rsidRDefault="00246BA6" w:rsidP="00870C39">
      <w:pPr>
        <w:rPr>
          <w:lang w:val="id-ID"/>
        </w:rPr>
      </w:pPr>
    </w:p>
    <w:p w:rsidR="00246BA6" w:rsidRDefault="00246BA6" w:rsidP="00870C39">
      <w:pPr>
        <w:rPr>
          <w:lang w:val="id-ID"/>
        </w:rPr>
      </w:pPr>
    </w:p>
    <w:p w:rsidR="00246BA6" w:rsidRDefault="00246BA6"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p w:rsidR="00F60641" w:rsidRDefault="00F60641" w:rsidP="00870C39"/>
    <w:tbl>
      <w:tblPr>
        <w:tblW w:w="4517" w:type="dxa"/>
        <w:jc w:val="center"/>
        <w:tblInd w:w="93" w:type="dxa"/>
        <w:tblLook w:val="04A0"/>
      </w:tblPr>
      <w:tblGrid>
        <w:gridCol w:w="874"/>
        <w:gridCol w:w="483"/>
        <w:gridCol w:w="483"/>
        <w:gridCol w:w="600"/>
        <w:gridCol w:w="600"/>
        <w:gridCol w:w="600"/>
        <w:gridCol w:w="877"/>
      </w:tblGrid>
      <w:tr w:rsidR="00F60641" w:rsidRPr="00F60641" w:rsidTr="00F60641">
        <w:trPr>
          <w:trHeight w:val="330"/>
          <w:jc w:val="center"/>
        </w:trPr>
        <w:tc>
          <w:tcPr>
            <w:tcW w:w="1840" w:type="dxa"/>
            <w:gridSpan w:val="3"/>
            <w:tcBorders>
              <w:top w:val="nil"/>
              <w:left w:val="nil"/>
              <w:bottom w:val="nil"/>
              <w:right w:val="nil"/>
            </w:tcBorders>
            <w:shd w:val="clear" w:color="auto" w:fill="auto"/>
            <w:noWrap/>
            <w:vAlign w:val="bottom"/>
            <w:hideMark/>
          </w:tcPr>
          <w:p w:rsidR="00F60641" w:rsidRPr="00F60641" w:rsidRDefault="00F60641" w:rsidP="00F60641">
            <w:pPr>
              <w:rPr>
                <w:rFonts w:ascii="Courier New" w:hAnsi="Courier New" w:cs="Courier New"/>
                <w:b/>
                <w:bCs/>
                <w:color w:val="000000"/>
              </w:rPr>
            </w:pPr>
            <w:r w:rsidRPr="00F60641">
              <w:rPr>
                <w:rFonts w:ascii="Courier New" w:hAnsi="Courier New" w:cs="Courier New"/>
                <w:b/>
                <w:bCs/>
                <w:color w:val="000000"/>
              </w:rPr>
              <w:t xml:space="preserve">LAMPIRAN 2 </w:t>
            </w:r>
          </w:p>
        </w:tc>
        <w:tc>
          <w:tcPr>
            <w:tcW w:w="600" w:type="dxa"/>
            <w:tcBorders>
              <w:top w:val="nil"/>
              <w:left w:val="nil"/>
              <w:bottom w:val="nil"/>
              <w:right w:val="nil"/>
            </w:tcBorders>
            <w:shd w:val="clear" w:color="auto" w:fill="auto"/>
            <w:noWrap/>
            <w:vAlign w:val="bottom"/>
            <w:hideMark/>
          </w:tcPr>
          <w:p w:rsidR="00F60641" w:rsidRPr="00F60641" w:rsidRDefault="00F60641" w:rsidP="00F60641">
            <w:pPr>
              <w:rPr>
                <w:rFonts w:ascii="Courier New" w:hAnsi="Courier New" w:cs="Courier New"/>
                <w:color w:val="000000"/>
              </w:rPr>
            </w:pPr>
          </w:p>
        </w:tc>
        <w:tc>
          <w:tcPr>
            <w:tcW w:w="600" w:type="dxa"/>
            <w:tcBorders>
              <w:top w:val="nil"/>
              <w:left w:val="nil"/>
              <w:bottom w:val="nil"/>
              <w:right w:val="nil"/>
            </w:tcBorders>
            <w:shd w:val="clear" w:color="auto" w:fill="auto"/>
            <w:noWrap/>
            <w:vAlign w:val="bottom"/>
            <w:hideMark/>
          </w:tcPr>
          <w:p w:rsidR="00F60641" w:rsidRPr="00F60641" w:rsidRDefault="00F60641" w:rsidP="00F60641">
            <w:pPr>
              <w:rPr>
                <w:rFonts w:ascii="Courier New" w:hAnsi="Courier New" w:cs="Courier New"/>
                <w:color w:val="000000"/>
              </w:rPr>
            </w:pPr>
          </w:p>
        </w:tc>
        <w:tc>
          <w:tcPr>
            <w:tcW w:w="600" w:type="dxa"/>
            <w:tcBorders>
              <w:top w:val="nil"/>
              <w:left w:val="nil"/>
              <w:bottom w:val="nil"/>
              <w:right w:val="nil"/>
            </w:tcBorders>
            <w:shd w:val="clear" w:color="auto" w:fill="auto"/>
            <w:noWrap/>
            <w:vAlign w:val="bottom"/>
            <w:hideMark/>
          </w:tcPr>
          <w:p w:rsidR="00F60641" w:rsidRPr="00F60641" w:rsidRDefault="00F60641" w:rsidP="00F60641">
            <w:pPr>
              <w:rPr>
                <w:rFonts w:ascii="Courier New" w:hAnsi="Courier New" w:cs="Courier New"/>
                <w:color w:val="000000"/>
              </w:rPr>
            </w:pPr>
          </w:p>
        </w:tc>
        <w:tc>
          <w:tcPr>
            <w:tcW w:w="877" w:type="dxa"/>
            <w:tcBorders>
              <w:top w:val="nil"/>
              <w:left w:val="nil"/>
              <w:bottom w:val="nil"/>
              <w:right w:val="nil"/>
            </w:tcBorders>
            <w:shd w:val="clear" w:color="auto" w:fill="auto"/>
            <w:noWrap/>
            <w:vAlign w:val="bottom"/>
            <w:hideMark/>
          </w:tcPr>
          <w:p w:rsidR="00F60641" w:rsidRPr="00F60641" w:rsidRDefault="00F60641" w:rsidP="00F60641">
            <w:pPr>
              <w:rPr>
                <w:rFonts w:ascii="Courier New" w:hAnsi="Courier New" w:cs="Courier New"/>
                <w:color w:val="000000"/>
              </w:rPr>
            </w:pPr>
          </w:p>
        </w:tc>
      </w:tr>
      <w:tr w:rsidR="00F60641" w:rsidRPr="00F60641" w:rsidTr="00F60641">
        <w:trPr>
          <w:trHeight w:val="330"/>
          <w:jc w:val="center"/>
        </w:trPr>
        <w:tc>
          <w:tcPr>
            <w:tcW w:w="2440" w:type="dxa"/>
            <w:gridSpan w:val="4"/>
            <w:tcBorders>
              <w:top w:val="nil"/>
              <w:left w:val="nil"/>
              <w:bottom w:val="nil"/>
              <w:right w:val="nil"/>
            </w:tcBorders>
            <w:shd w:val="clear" w:color="auto" w:fill="auto"/>
            <w:noWrap/>
            <w:vAlign w:val="bottom"/>
            <w:hideMark/>
          </w:tcPr>
          <w:p w:rsidR="00F60641" w:rsidRPr="00F60641" w:rsidRDefault="00F60641" w:rsidP="00F60641">
            <w:pPr>
              <w:rPr>
                <w:rFonts w:ascii="Courier New" w:hAnsi="Courier New" w:cs="Courier New"/>
                <w:b/>
                <w:bCs/>
              </w:rPr>
            </w:pPr>
            <w:r w:rsidRPr="00F60641">
              <w:rPr>
                <w:rFonts w:ascii="Courier New" w:hAnsi="Courier New" w:cs="Courier New"/>
                <w:b/>
                <w:bCs/>
              </w:rPr>
              <w:t>Data Ordinal</w:t>
            </w:r>
          </w:p>
        </w:tc>
        <w:tc>
          <w:tcPr>
            <w:tcW w:w="600" w:type="dxa"/>
            <w:tcBorders>
              <w:top w:val="nil"/>
              <w:left w:val="nil"/>
              <w:bottom w:val="nil"/>
              <w:right w:val="nil"/>
            </w:tcBorders>
            <w:shd w:val="clear" w:color="auto" w:fill="auto"/>
            <w:noWrap/>
            <w:vAlign w:val="bottom"/>
            <w:hideMark/>
          </w:tcPr>
          <w:p w:rsidR="00F60641" w:rsidRPr="00F60641" w:rsidRDefault="00F60641" w:rsidP="00F60641">
            <w:pPr>
              <w:rPr>
                <w:rFonts w:ascii="Courier New" w:hAnsi="Courier New" w:cs="Courier New"/>
                <w:color w:val="000000"/>
              </w:rPr>
            </w:pPr>
          </w:p>
        </w:tc>
        <w:tc>
          <w:tcPr>
            <w:tcW w:w="600" w:type="dxa"/>
            <w:tcBorders>
              <w:top w:val="nil"/>
              <w:left w:val="nil"/>
              <w:bottom w:val="nil"/>
              <w:right w:val="nil"/>
            </w:tcBorders>
            <w:shd w:val="clear" w:color="auto" w:fill="auto"/>
            <w:noWrap/>
            <w:vAlign w:val="bottom"/>
            <w:hideMark/>
          </w:tcPr>
          <w:p w:rsidR="00F60641" w:rsidRPr="00F60641" w:rsidRDefault="00F60641" w:rsidP="00F60641">
            <w:pPr>
              <w:rPr>
                <w:rFonts w:ascii="Courier New" w:hAnsi="Courier New" w:cs="Courier New"/>
                <w:color w:val="000000"/>
              </w:rPr>
            </w:pPr>
          </w:p>
        </w:tc>
        <w:tc>
          <w:tcPr>
            <w:tcW w:w="877" w:type="dxa"/>
            <w:tcBorders>
              <w:top w:val="nil"/>
              <w:left w:val="nil"/>
              <w:bottom w:val="nil"/>
              <w:right w:val="nil"/>
            </w:tcBorders>
            <w:shd w:val="clear" w:color="auto" w:fill="auto"/>
            <w:noWrap/>
            <w:vAlign w:val="bottom"/>
            <w:hideMark/>
          </w:tcPr>
          <w:p w:rsidR="00F60641" w:rsidRPr="00F60641" w:rsidRDefault="00F60641" w:rsidP="00F60641">
            <w:pPr>
              <w:rPr>
                <w:rFonts w:ascii="Courier New" w:hAnsi="Courier New" w:cs="Courier New"/>
                <w:color w:val="000000"/>
              </w:rPr>
            </w:pPr>
          </w:p>
        </w:tc>
      </w:tr>
      <w:tr w:rsidR="00F60641" w:rsidRPr="00F60641" w:rsidTr="00F60641">
        <w:trPr>
          <w:trHeight w:val="150"/>
          <w:jc w:val="center"/>
        </w:trPr>
        <w:tc>
          <w:tcPr>
            <w:tcW w:w="874" w:type="dxa"/>
            <w:tcBorders>
              <w:top w:val="nil"/>
              <w:left w:val="nil"/>
              <w:bottom w:val="nil"/>
              <w:right w:val="nil"/>
            </w:tcBorders>
            <w:shd w:val="clear" w:color="auto" w:fill="auto"/>
            <w:noWrap/>
            <w:vAlign w:val="bottom"/>
            <w:hideMark/>
          </w:tcPr>
          <w:p w:rsidR="00F60641" w:rsidRPr="00F60641" w:rsidRDefault="00F60641" w:rsidP="00F60641">
            <w:pPr>
              <w:rPr>
                <w:rFonts w:ascii="Courier New" w:hAnsi="Courier New" w:cs="Courier New"/>
                <w:color w:val="000000"/>
              </w:rPr>
            </w:pPr>
          </w:p>
        </w:tc>
        <w:tc>
          <w:tcPr>
            <w:tcW w:w="483" w:type="dxa"/>
            <w:tcBorders>
              <w:top w:val="nil"/>
              <w:left w:val="nil"/>
              <w:bottom w:val="nil"/>
              <w:right w:val="nil"/>
            </w:tcBorders>
            <w:shd w:val="clear" w:color="auto" w:fill="auto"/>
            <w:noWrap/>
            <w:vAlign w:val="bottom"/>
            <w:hideMark/>
          </w:tcPr>
          <w:p w:rsidR="00F60641" w:rsidRPr="00F60641" w:rsidRDefault="00F60641" w:rsidP="00F60641">
            <w:pPr>
              <w:rPr>
                <w:rFonts w:ascii="Courier New" w:hAnsi="Courier New" w:cs="Courier New"/>
                <w:color w:val="000000"/>
              </w:rPr>
            </w:pPr>
          </w:p>
        </w:tc>
        <w:tc>
          <w:tcPr>
            <w:tcW w:w="483" w:type="dxa"/>
            <w:tcBorders>
              <w:top w:val="nil"/>
              <w:left w:val="nil"/>
              <w:bottom w:val="nil"/>
              <w:right w:val="nil"/>
            </w:tcBorders>
            <w:shd w:val="clear" w:color="auto" w:fill="auto"/>
            <w:noWrap/>
            <w:vAlign w:val="bottom"/>
            <w:hideMark/>
          </w:tcPr>
          <w:p w:rsidR="00F60641" w:rsidRPr="00F60641" w:rsidRDefault="00F60641" w:rsidP="00F60641">
            <w:pPr>
              <w:rPr>
                <w:rFonts w:ascii="Courier New" w:hAnsi="Courier New" w:cs="Courier New"/>
                <w:color w:val="000000"/>
              </w:rPr>
            </w:pPr>
          </w:p>
        </w:tc>
        <w:tc>
          <w:tcPr>
            <w:tcW w:w="600" w:type="dxa"/>
            <w:tcBorders>
              <w:top w:val="nil"/>
              <w:left w:val="nil"/>
              <w:bottom w:val="nil"/>
              <w:right w:val="nil"/>
            </w:tcBorders>
            <w:shd w:val="clear" w:color="auto" w:fill="auto"/>
            <w:noWrap/>
            <w:vAlign w:val="bottom"/>
            <w:hideMark/>
          </w:tcPr>
          <w:p w:rsidR="00F60641" w:rsidRPr="00F60641" w:rsidRDefault="00F60641" w:rsidP="00F60641">
            <w:pPr>
              <w:rPr>
                <w:rFonts w:ascii="Courier New" w:hAnsi="Courier New" w:cs="Courier New"/>
                <w:color w:val="000000"/>
              </w:rPr>
            </w:pPr>
          </w:p>
        </w:tc>
        <w:tc>
          <w:tcPr>
            <w:tcW w:w="600" w:type="dxa"/>
            <w:tcBorders>
              <w:top w:val="nil"/>
              <w:left w:val="nil"/>
              <w:bottom w:val="nil"/>
              <w:right w:val="nil"/>
            </w:tcBorders>
            <w:shd w:val="clear" w:color="auto" w:fill="auto"/>
            <w:noWrap/>
            <w:vAlign w:val="bottom"/>
            <w:hideMark/>
          </w:tcPr>
          <w:p w:rsidR="00F60641" w:rsidRPr="00F60641" w:rsidRDefault="00F60641" w:rsidP="00F60641">
            <w:pPr>
              <w:rPr>
                <w:rFonts w:ascii="Courier New" w:hAnsi="Courier New" w:cs="Courier New"/>
                <w:color w:val="000000"/>
              </w:rPr>
            </w:pPr>
          </w:p>
        </w:tc>
        <w:tc>
          <w:tcPr>
            <w:tcW w:w="600" w:type="dxa"/>
            <w:tcBorders>
              <w:top w:val="nil"/>
              <w:left w:val="nil"/>
              <w:bottom w:val="nil"/>
              <w:right w:val="nil"/>
            </w:tcBorders>
            <w:shd w:val="clear" w:color="auto" w:fill="auto"/>
            <w:noWrap/>
            <w:vAlign w:val="bottom"/>
            <w:hideMark/>
          </w:tcPr>
          <w:p w:rsidR="00F60641" w:rsidRPr="00F60641" w:rsidRDefault="00F60641" w:rsidP="00F60641">
            <w:pPr>
              <w:rPr>
                <w:rFonts w:ascii="Courier New" w:hAnsi="Courier New" w:cs="Courier New"/>
                <w:color w:val="000000"/>
              </w:rPr>
            </w:pPr>
          </w:p>
        </w:tc>
        <w:tc>
          <w:tcPr>
            <w:tcW w:w="877" w:type="dxa"/>
            <w:tcBorders>
              <w:top w:val="nil"/>
              <w:left w:val="nil"/>
              <w:bottom w:val="nil"/>
              <w:right w:val="nil"/>
            </w:tcBorders>
            <w:shd w:val="clear" w:color="auto" w:fill="auto"/>
            <w:noWrap/>
            <w:vAlign w:val="bottom"/>
            <w:hideMark/>
          </w:tcPr>
          <w:p w:rsidR="00F60641" w:rsidRPr="00F60641" w:rsidRDefault="00F60641" w:rsidP="00F60641">
            <w:pPr>
              <w:rPr>
                <w:rFonts w:ascii="Courier New" w:hAnsi="Courier New" w:cs="Courier New"/>
                <w:color w:val="000000"/>
              </w:rPr>
            </w:pPr>
          </w:p>
        </w:tc>
      </w:tr>
      <w:tr w:rsidR="00F60641" w:rsidRPr="00F60641" w:rsidTr="00F60641">
        <w:trPr>
          <w:trHeight w:val="285"/>
          <w:jc w:val="center"/>
        </w:trPr>
        <w:tc>
          <w:tcPr>
            <w:tcW w:w="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No</w:t>
            </w:r>
          </w:p>
        </w:tc>
        <w:tc>
          <w:tcPr>
            <w:tcW w:w="2766" w:type="dxa"/>
            <w:gridSpan w:val="5"/>
            <w:tcBorders>
              <w:top w:val="single" w:sz="4" w:space="0" w:color="auto"/>
              <w:left w:val="nil"/>
              <w:bottom w:val="single" w:sz="4" w:space="0" w:color="auto"/>
              <w:right w:val="nil"/>
            </w:tcBorders>
            <w:shd w:val="clear" w:color="auto" w:fill="auto"/>
            <w:noWrap/>
            <w:vAlign w:val="center"/>
            <w:hideMark/>
          </w:tcPr>
          <w:p w:rsidR="00F60641" w:rsidRPr="00F60641" w:rsidRDefault="00F60641" w:rsidP="00F60641">
            <w:pPr>
              <w:jc w:val="center"/>
              <w:rPr>
                <w:color w:val="000000"/>
              </w:rPr>
            </w:pPr>
            <w:r w:rsidRPr="00F60641">
              <w:rPr>
                <w:color w:val="000000"/>
              </w:rPr>
              <w:t>Kualitas Kerja (X1)</w:t>
            </w:r>
          </w:p>
        </w:tc>
        <w:tc>
          <w:tcPr>
            <w:tcW w:w="8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Total</w:t>
            </w:r>
          </w:p>
        </w:tc>
      </w:tr>
      <w:tr w:rsidR="00F60641" w:rsidRPr="00F60641" w:rsidTr="00F60641">
        <w:trPr>
          <w:trHeight w:val="285"/>
          <w:jc w:val="center"/>
        </w:trPr>
        <w:tc>
          <w:tcPr>
            <w:tcW w:w="874" w:type="dxa"/>
            <w:vMerge/>
            <w:tcBorders>
              <w:top w:val="single" w:sz="4" w:space="0" w:color="auto"/>
              <w:left w:val="single" w:sz="4" w:space="0" w:color="auto"/>
              <w:bottom w:val="single" w:sz="4" w:space="0" w:color="auto"/>
              <w:right w:val="single" w:sz="4" w:space="0" w:color="auto"/>
            </w:tcBorders>
            <w:vAlign w:val="center"/>
            <w:hideMark/>
          </w:tcPr>
          <w:p w:rsidR="00F60641" w:rsidRPr="00F60641" w:rsidRDefault="00F60641" w:rsidP="00F60641">
            <w:pPr>
              <w:rPr>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1</w:t>
            </w:r>
          </w:p>
        </w:tc>
        <w:tc>
          <w:tcPr>
            <w:tcW w:w="483" w:type="dxa"/>
            <w:tcBorders>
              <w:top w:val="nil"/>
              <w:left w:val="nil"/>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5</w:t>
            </w:r>
          </w:p>
        </w:tc>
        <w:tc>
          <w:tcPr>
            <w:tcW w:w="877" w:type="dxa"/>
            <w:vMerge/>
            <w:tcBorders>
              <w:top w:val="single" w:sz="4" w:space="0" w:color="auto"/>
              <w:left w:val="single" w:sz="4" w:space="0" w:color="auto"/>
              <w:bottom w:val="single" w:sz="4" w:space="0" w:color="auto"/>
              <w:right w:val="single" w:sz="4" w:space="0" w:color="auto"/>
            </w:tcBorders>
            <w:vAlign w:val="center"/>
            <w:hideMark/>
          </w:tcPr>
          <w:p w:rsidR="00F60641" w:rsidRPr="00F60641" w:rsidRDefault="00F60641" w:rsidP="00F60641">
            <w:pPr>
              <w:rPr>
                <w:color w:val="000000"/>
              </w:rPr>
            </w:pP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1</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12</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10</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17</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4</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13</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5</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11</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6</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15</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7</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10</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8</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17</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9</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12</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10</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13</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11</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10</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12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15</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13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18</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14</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15</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15</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15</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16</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10</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17</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10</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18</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15</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19</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14</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20</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11</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21</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11</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22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11</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23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10</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24</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11</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25</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10</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26</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12</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27</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10</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28</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12</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29</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13</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lastRenderedPageBreak/>
              <w:t>30</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14</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31</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11</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32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12</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33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10</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34</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17</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35</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13</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36</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12</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37</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13</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38</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10</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39</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15</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40</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12</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41</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12</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42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10</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43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15</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44</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18</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45</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15</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46</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17</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47</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10</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48</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11</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49</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16</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50</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12</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51</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11</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52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10</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53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17</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54</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13</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55</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11</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56</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4</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14</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57</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4</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17</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58</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4</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19</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59</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13</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60</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14</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61</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4</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14</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62</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12</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63</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15</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64</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15</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65</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13</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66</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11</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67</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13</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68</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12</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69</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13</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70</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4</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14</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71</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10</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72</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11</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73</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13</w:t>
            </w:r>
          </w:p>
        </w:tc>
      </w:tr>
      <w:tr w:rsidR="00F60641" w:rsidRPr="00F60641" w:rsidTr="00F60641">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74</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13</w:t>
            </w:r>
          </w:p>
        </w:tc>
      </w:tr>
      <w:tr w:rsidR="00F60641" w:rsidRPr="00F60641" w:rsidTr="00F60641">
        <w:trPr>
          <w:trHeight w:val="255"/>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75</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12</w:t>
            </w:r>
          </w:p>
        </w:tc>
      </w:tr>
      <w:tr w:rsidR="00F60641" w:rsidRPr="00F60641" w:rsidTr="00F60641">
        <w:trPr>
          <w:trHeight w:val="255"/>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76</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auto" w:fill="auto"/>
            <w:noWrap/>
            <w:vAlign w:val="bottom"/>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12</w:t>
            </w:r>
          </w:p>
        </w:tc>
      </w:tr>
      <w:tr w:rsidR="00F60641" w:rsidRPr="00F60641" w:rsidTr="00F60641">
        <w:trPr>
          <w:trHeight w:val="255"/>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lastRenderedPageBreak/>
              <w:t>77</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12</w:t>
            </w:r>
          </w:p>
        </w:tc>
      </w:tr>
      <w:tr w:rsidR="00F60641" w:rsidRPr="00F60641" w:rsidTr="00F60641">
        <w:trPr>
          <w:trHeight w:val="255"/>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78</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2</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10</w:t>
            </w:r>
          </w:p>
        </w:tc>
      </w:tr>
      <w:tr w:rsidR="00F60641" w:rsidRPr="00F60641" w:rsidTr="00F60641">
        <w:trPr>
          <w:trHeight w:val="255"/>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F60641" w:rsidRPr="00F60641" w:rsidRDefault="00F60641" w:rsidP="00F60641">
            <w:pPr>
              <w:jc w:val="center"/>
              <w:rPr>
                <w:color w:val="000000"/>
              </w:rPr>
            </w:pPr>
            <w:r w:rsidRPr="00F60641">
              <w:rPr>
                <w:color w:val="000000"/>
              </w:rPr>
              <w:t>79</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483"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3</w:t>
            </w:r>
          </w:p>
        </w:tc>
        <w:tc>
          <w:tcPr>
            <w:tcW w:w="877" w:type="dxa"/>
            <w:tcBorders>
              <w:top w:val="nil"/>
              <w:left w:val="nil"/>
              <w:bottom w:val="single" w:sz="4" w:space="0" w:color="auto"/>
              <w:right w:val="single" w:sz="4" w:space="0" w:color="auto"/>
            </w:tcBorders>
            <w:shd w:val="clear" w:color="000000" w:fill="FFFFFF"/>
            <w:noWrap/>
            <w:vAlign w:val="center"/>
            <w:hideMark/>
          </w:tcPr>
          <w:p w:rsidR="00F60641" w:rsidRPr="00F60641" w:rsidRDefault="00F60641" w:rsidP="00F60641">
            <w:pPr>
              <w:jc w:val="center"/>
              <w:rPr>
                <w:color w:val="000000"/>
              </w:rPr>
            </w:pPr>
            <w:r w:rsidRPr="00F60641">
              <w:rPr>
                <w:color w:val="000000"/>
              </w:rPr>
              <w:t>17</w:t>
            </w:r>
          </w:p>
        </w:tc>
      </w:tr>
    </w:tbl>
    <w:p w:rsidR="00F60641" w:rsidRDefault="00F60641"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tbl>
      <w:tblPr>
        <w:tblW w:w="8847" w:type="dxa"/>
        <w:tblInd w:w="93" w:type="dxa"/>
        <w:tblLook w:val="04A0"/>
      </w:tblPr>
      <w:tblGrid>
        <w:gridCol w:w="1190"/>
        <w:gridCol w:w="1177"/>
        <w:gridCol w:w="1080"/>
        <w:gridCol w:w="1080"/>
        <w:gridCol w:w="1080"/>
        <w:gridCol w:w="1080"/>
        <w:gridCol w:w="1080"/>
        <w:gridCol w:w="1080"/>
      </w:tblGrid>
      <w:tr w:rsidR="008B5A7E" w:rsidRPr="008B5A7E" w:rsidTr="008B5A7E">
        <w:trPr>
          <w:trHeight w:val="330"/>
        </w:trPr>
        <w:tc>
          <w:tcPr>
            <w:tcW w:w="2367" w:type="dxa"/>
            <w:gridSpan w:val="2"/>
            <w:tcBorders>
              <w:top w:val="nil"/>
              <w:left w:val="nil"/>
              <w:bottom w:val="nil"/>
              <w:right w:val="nil"/>
            </w:tcBorders>
            <w:shd w:val="clear" w:color="auto" w:fill="auto"/>
            <w:noWrap/>
            <w:vAlign w:val="bottom"/>
            <w:hideMark/>
          </w:tcPr>
          <w:p w:rsidR="008B5A7E" w:rsidRPr="008B5A7E" w:rsidRDefault="008B5A7E" w:rsidP="008B5A7E">
            <w:pPr>
              <w:rPr>
                <w:b/>
                <w:bCs/>
              </w:rPr>
            </w:pPr>
            <w:r w:rsidRPr="008B5A7E">
              <w:rPr>
                <w:b/>
                <w:bCs/>
              </w:rPr>
              <w:t>Succesive Detail</w:t>
            </w:r>
          </w:p>
        </w:tc>
        <w:tc>
          <w:tcPr>
            <w:tcW w:w="1080" w:type="dxa"/>
            <w:tcBorders>
              <w:top w:val="nil"/>
              <w:left w:val="nil"/>
              <w:bottom w:val="single" w:sz="8" w:space="0" w:color="auto"/>
              <w:right w:val="nil"/>
            </w:tcBorders>
            <w:shd w:val="clear" w:color="000000" w:fill="FFFFFF"/>
            <w:noWrap/>
            <w:vAlign w:val="center"/>
            <w:hideMark/>
          </w:tcPr>
          <w:p w:rsidR="008B5A7E" w:rsidRPr="008B5A7E" w:rsidRDefault="008B5A7E" w:rsidP="008B5A7E">
            <w:pPr>
              <w:jc w:val="center"/>
              <w:rPr>
                <w:rFonts w:ascii="Courier New" w:hAnsi="Courier New" w:cs="Courier New"/>
              </w:rPr>
            </w:pPr>
            <w:r w:rsidRPr="008B5A7E">
              <w:rPr>
                <w:rFonts w:ascii="Courier New" w:hAnsi="Courier New" w:cs="Courier New"/>
                <w:sz w:val="22"/>
                <w:szCs w:val="22"/>
              </w:rPr>
              <w:t> </w:t>
            </w:r>
          </w:p>
        </w:tc>
        <w:tc>
          <w:tcPr>
            <w:tcW w:w="1080" w:type="dxa"/>
            <w:tcBorders>
              <w:top w:val="nil"/>
              <w:left w:val="nil"/>
              <w:bottom w:val="single" w:sz="8" w:space="0" w:color="auto"/>
              <w:right w:val="nil"/>
            </w:tcBorders>
            <w:shd w:val="clear" w:color="000000" w:fill="FFFFFF"/>
            <w:noWrap/>
            <w:vAlign w:val="center"/>
            <w:hideMark/>
          </w:tcPr>
          <w:p w:rsidR="008B5A7E" w:rsidRPr="008B5A7E" w:rsidRDefault="008B5A7E" w:rsidP="008B5A7E">
            <w:pPr>
              <w:jc w:val="center"/>
              <w:rPr>
                <w:rFonts w:ascii="Courier New" w:hAnsi="Courier New" w:cs="Courier New"/>
              </w:rPr>
            </w:pPr>
            <w:r w:rsidRPr="008B5A7E">
              <w:rPr>
                <w:rFonts w:ascii="Courier New" w:hAnsi="Courier New" w:cs="Courier New"/>
                <w:sz w:val="22"/>
                <w:szCs w:val="22"/>
              </w:rPr>
              <w:t> </w:t>
            </w:r>
          </w:p>
        </w:tc>
        <w:tc>
          <w:tcPr>
            <w:tcW w:w="1080" w:type="dxa"/>
            <w:tcBorders>
              <w:top w:val="nil"/>
              <w:left w:val="nil"/>
              <w:bottom w:val="single" w:sz="8" w:space="0" w:color="auto"/>
              <w:right w:val="nil"/>
            </w:tcBorders>
            <w:shd w:val="clear" w:color="000000" w:fill="FFFFFF"/>
            <w:noWrap/>
            <w:vAlign w:val="center"/>
            <w:hideMark/>
          </w:tcPr>
          <w:p w:rsidR="008B5A7E" w:rsidRPr="008B5A7E" w:rsidRDefault="008B5A7E" w:rsidP="008B5A7E">
            <w:pPr>
              <w:jc w:val="center"/>
              <w:rPr>
                <w:rFonts w:ascii="Courier New" w:hAnsi="Courier New" w:cs="Courier New"/>
              </w:rPr>
            </w:pPr>
            <w:r w:rsidRPr="008B5A7E">
              <w:rPr>
                <w:rFonts w:ascii="Courier New" w:hAnsi="Courier New" w:cs="Courier New"/>
                <w:sz w:val="22"/>
                <w:szCs w:val="22"/>
              </w:rPr>
              <w:t> </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20"/>
                <w:szCs w:val="20"/>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20"/>
                <w:szCs w:val="20"/>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20"/>
                <w:szCs w:val="20"/>
              </w:rPr>
            </w:pPr>
          </w:p>
        </w:tc>
      </w:tr>
      <w:tr w:rsidR="008B5A7E" w:rsidRPr="008B5A7E" w:rsidTr="008B5A7E">
        <w:trPr>
          <w:trHeight w:val="270"/>
        </w:trPr>
        <w:tc>
          <w:tcPr>
            <w:tcW w:w="1190" w:type="dxa"/>
            <w:tcBorders>
              <w:top w:val="single" w:sz="8"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Col</w:t>
            </w:r>
          </w:p>
        </w:tc>
        <w:tc>
          <w:tcPr>
            <w:tcW w:w="1177" w:type="dxa"/>
            <w:tcBorders>
              <w:top w:val="single" w:sz="4"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Category</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Freq</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Prop</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Cum</w:t>
            </w:r>
          </w:p>
        </w:tc>
        <w:tc>
          <w:tcPr>
            <w:tcW w:w="1080" w:type="dxa"/>
            <w:tcBorders>
              <w:top w:val="single" w:sz="8"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Density</w:t>
            </w:r>
          </w:p>
        </w:tc>
        <w:tc>
          <w:tcPr>
            <w:tcW w:w="1080" w:type="dxa"/>
            <w:tcBorders>
              <w:top w:val="single" w:sz="8"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Z</w:t>
            </w:r>
          </w:p>
        </w:tc>
        <w:tc>
          <w:tcPr>
            <w:tcW w:w="1080" w:type="dxa"/>
            <w:tcBorders>
              <w:top w:val="single" w:sz="8"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Scale</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27.000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0.342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0.342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0.367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-0.408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42.000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0.532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0.873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0.208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0.127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3.715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2.000</w:t>
            </w: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42.000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0.532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0.532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0.398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26.000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0.329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0.861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0.222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1.084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0.139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8.210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3.341</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0.544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0.544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0.418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0.962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1.775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0.038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3.904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0.646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0.646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0.372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0.373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0.291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0.937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0.124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1.528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0.063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3.539</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39.000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0.494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0.494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0.399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-0.016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0.418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0.911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0.161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1.349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r>
      <w:tr w:rsidR="008B5A7E" w:rsidRPr="008B5A7E" w:rsidTr="008B5A7E">
        <w:trPr>
          <w:trHeight w:val="270"/>
        </w:trPr>
        <w:tc>
          <w:tcPr>
            <w:tcW w:w="1190" w:type="dxa"/>
            <w:tcBorders>
              <w:top w:val="nil"/>
              <w:left w:val="nil"/>
              <w:bottom w:val="single" w:sz="4" w:space="0" w:color="auto"/>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r w:rsidRPr="008B5A7E">
              <w:rPr>
                <w:rFonts w:ascii="Courier New" w:hAnsi="Courier New" w:cs="Courier New"/>
                <w:sz w:val="18"/>
                <w:szCs w:val="18"/>
              </w:rPr>
              <w:t> </w:t>
            </w:r>
          </w:p>
        </w:tc>
        <w:tc>
          <w:tcPr>
            <w:tcW w:w="1177"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7.000</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0.089</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0.000</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r w:rsidRPr="008B5A7E">
              <w:rPr>
                <w:rFonts w:ascii="Courier New" w:hAnsi="Courier New" w:cs="Courier New"/>
                <w:sz w:val="18"/>
                <w:szCs w:val="18"/>
              </w:rPr>
              <w:t> </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3.620</w:t>
            </w:r>
          </w:p>
        </w:tc>
      </w:tr>
    </w:tbl>
    <w:p w:rsidR="008B5A7E" w:rsidRDefault="008B5A7E" w:rsidP="00870C39"/>
    <w:tbl>
      <w:tblPr>
        <w:tblW w:w="6590" w:type="dxa"/>
        <w:tblInd w:w="93" w:type="dxa"/>
        <w:tblLook w:val="04A0"/>
      </w:tblPr>
      <w:tblGrid>
        <w:gridCol w:w="1190"/>
        <w:gridCol w:w="1080"/>
        <w:gridCol w:w="1080"/>
        <w:gridCol w:w="1080"/>
        <w:gridCol w:w="1080"/>
        <w:gridCol w:w="1080"/>
      </w:tblGrid>
      <w:tr w:rsidR="008B5A7E" w:rsidRPr="008B5A7E" w:rsidTr="008B5A7E">
        <w:trPr>
          <w:trHeight w:val="330"/>
        </w:trPr>
        <w:tc>
          <w:tcPr>
            <w:tcW w:w="2270" w:type="dxa"/>
            <w:gridSpan w:val="2"/>
            <w:tcBorders>
              <w:top w:val="nil"/>
              <w:left w:val="nil"/>
              <w:bottom w:val="nil"/>
              <w:right w:val="nil"/>
            </w:tcBorders>
            <w:shd w:val="clear" w:color="auto" w:fill="auto"/>
            <w:noWrap/>
            <w:vAlign w:val="bottom"/>
            <w:hideMark/>
          </w:tcPr>
          <w:p w:rsidR="008B5A7E" w:rsidRPr="008B5A7E" w:rsidRDefault="008B5A7E" w:rsidP="008B5A7E">
            <w:pPr>
              <w:rPr>
                <w:b/>
                <w:bCs/>
              </w:rPr>
            </w:pPr>
            <w:r w:rsidRPr="008B5A7E">
              <w:rPr>
                <w:b/>
                <w:bCs/>
              </w:rPr>
              <w:t>Succesive Interval</w:t>
            </w:r>
          </w:p>
        </w:tc>
        <w:tc>
          <w:tcPr>
            <w:tcW w:w="1080" w:type="dxa"/>
            <w:tcBorders>
              <w:top w:val="nil"/>
              <w:left w:val="nil"/>
              <w:bottom w:val="single" w:sz="8" w:space="0" w:color="auto"/>
              <w:right w:val="nil"/>
            </w:tcBorders>
            <w:shd w:val="clear" w:color="000000" w:fill="FFFFFF"/>
            <w:noWrap/>
            <w:vAlign w:val="center"/>
            <w:hideMark/>
          </w:tcPr>
          <w:p w:rsidR="008B5A7E" w:rsidRPr="008B5A7E" w:rsidRDefault="008B5A7E" w:rsidP="008B5A7E">
            <w:pPr>
              <w:jc w:val="center"/>
              <w:rPr>
                <w:rFonts w:ascii="Courier New" w:hAnsi="Courier New" w:cs="Courier New"/>
              </w:rPr>
            </w:pPr>
            <w:r w:rsidRPr="008B5A7E">
              <w:rPr>
                <w:rFonts w:ascii="Courier New" w:hAnsi="Courier New" w:cs="Courier New"/>
                <w:sz w:val="22"/>
                <w:szCs w:val="22"/>
              </w:rPr>
              <w:t> </w:t>
            </w:r>
          </w:p>
        </w:tc>
        <w:tc>
          <w:tcPr>
            <w:tcW w:w="1080" w:type="dxa"/>
            <w:tcBorders>
              <w:top w:val="nil"/>
              <w:left w:val="nil"/>
              <w:bottom w:val="single" w:sz="8" w:space="0" w:color="auto"/>
              <w:right w:val="nil"/>
            </w:tcBorders>
            <w:shd w:val="clear" w:color="000000" w:fill="FFFFFF"/>
            <w:noWrap/>
            <w:vAlign w:val="center"/>
            <w:hideMark/>
          </w:tcPr>
          <w:p w:rsidR="008B5A7E" w:rsidRPr="008B5A7E" w:rsidRDefault="008B5A7E" w:rsidP="008B5A7E">
            <w:pPr>
              <w:jc w:val="center"/>
              <w:rPr>
                <w:rFonts w:ascii="Courier New" w:hAnsi="Courier New" w:cs="Courier New"/>
              </w:rPr>
            </w:pPr>
            <w:r w:rsidRPr="008B5A7E">
              <w:rPr>
                <w:rFonts w:ascii="Courier New" w:hAnsi="Courier New" w:cs="Courier New"/>
                <w:sz w:val="22"/>
                <w:szCs w:val="22"/>
              </w:rPr>
              <w:t> </w:t>
            </w:r>
          </w:p>
        </w:tc>
        <w:tc>
          <w:tcPr>
            <w:tcW w:w="1080" w:type="dxa"/>
            <w:tcBorders>
              <w:top w:val="nil"/>
              <w:left w:val="nil"/>
              <w:bottom w:val="single" w:sz="8" w:space="0" w:color="auto"/>
              <w:right w:val="nil"/>
            </w:tcBorders>
            <w:shd w:val="clear" w:color="000000" w:fill="FFFFFF"/>
            <w:noWrap/>
            <w:vAlign w:val="center"/>
            <w:hideMark/>
          </w:tcPr>
          <w:p w:rsidR="008B5A7E" w:rsidRPr="008B5A7E" w:rsidRDefault="008B5A7E" w:rsidP="008B5A7E">
            <w:pPr>
              <w:jc w:val="center"/>
              <w:rPr>
                <w:rFonts w:ascii="Courier New" w:hAnsi="Courier New" w:cs="Courier New"/>
              </w:rPr>
            </w:pPr>
            <w:r w:rsidRPr="008B5A7E">
              <w:rPr>
                <w:rFonts w:ascii="Courier New" w:hAnsi="Courier New" w:cs="Courier New"/>
                <w:sz w:val="22"/>
                <w:szCs w:val="22"/>
              </w:rPr>
              <w:t> </w:t>
            </w:r>
          </w:p>
        </w:tc>
        <w:tc>
          <w:tcPr>
            <w:tcW w:w="1080" w:type="dxa"/>
            <w:tcBorders>
              <w:top w:val="nil"/>
              <w:left w:val="nil"/>
              <w:bottom w:val="single" w:sz="8" w:space="0" w:color="auto"/>
              <w:right w:val="nil"/>
            </w:tcBorders>
            <w:shd w:val="clear" w:color="auto" w:fill="auto"/>
            <w:noWrap/>
            <w:vAlign w:val="bottom"/>
            <w:hideMark/>
          </w:tcPr>
          <w:p w:rsidR="008B5A7E" w:rsidRPr="008B5A7E" w:rsidRDefault="008B5A7E" w:rsidP="008B5A7E">
            <w:pPr>
              <w:rPr>
                <w:rFonts w:ascii="Courier New" w:hAnsi="Courier New" w:cs="Courier New"/>
                <w:sz w:val="20"/>
                <w:szCs w:val="20"/>
              </w:rPr>
            </w:pPr>
            <w:r w:rsidRPr="008B5A7E">
              <w:rPr>
                <w:rFonts w:ascii="Courier New" w:hAnsi="Courier New" w:cs="Courier New"/>
                <w:sz w:val="20"/>
                <w:szCs w:val="20"/>
              </w:rPr>
              <w:t> </w:t>
            </w:r>
          </w:p>
        </w:tc>
      </w:tr>
      <w:tr w:rsidR="008B5A7E" w:rsidRPr="008B5A7E" w:rsidTr="008B5A7E">
        <w:trPr>
          <w:trHeight w:val="270"/>
        </w:trPr>
        <w:tc>
          <w:tcPr>
            <w:tcW w:w="1190" w:type="dxa"/>
            <w:tcBorders>
              <w:top w:val="single" w:sz="8"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1</w:t>
            </w:r>
          </w:p>
        </w:tc>
        <w:tc>
          <w:tcPr>
            <w:tcW w:w="1080" w:type="dxa"/>
            <w:tcBorders>
              <w:top w:val="single" w:sz="4"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2</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3</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4</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center"/>
              <w:rPr>
                <w:rFonts w:ascii="Courier New" w:hAnsi="Courier New" w:cs="Courier New"/>
                <w:sz w:val="20"/>
                <w:szCs w:val="20"/>
              </w:rPr>
            </w:pPr>
            <w:r w:rsidRPr="008B5A7E">
              <w:rPr>
                <w:rFonts w:ascii="Courier New" w:hAnsi="Courier New" w:cs="Courier New"/>
                <w:sz w:val="20"/>
                <w:szCs w:val="20"/>
              </w:rPr>
              <w:t>Total</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single" w:sz="4" w:space="0" w:color="auto"/>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7.657</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3.715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3.341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14.342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9.233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6.428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3.904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3.620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11.897</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3.539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3.620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14.295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7.753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9.035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11.943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3.341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3.904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3.620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15.666</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11.943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11.943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11.943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3.341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10.195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6.480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lastRenderedPageBreak/>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6.428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6.480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6.480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3.620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7.620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7.753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9.233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10.463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6.428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7.657</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3.715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3.620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14.525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9.233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7.753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9.233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11.943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7.753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7.753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11.943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3.715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3.341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3.904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15.766</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11.943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3.539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3.620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14.295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6.374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3.539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13.054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7.762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6.374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r>
      <w:tr w:rsidR="008B5A7E" w:rsidRPr="008B5A7E" w:rsidTr="008B5A7E">
        <w:trPr>
          <w:trHeight w:val="270"/>
        </w:trPr>
        <w:tc>
          <w:tcPr>
            <w:tcW w:w="1190" w:type="dxa"/>
            <w:tcBorders>
              <w:top w:val="nil"/>
              <w:left w:val="nil"/>
              <w:bottom w:val="dotted"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3.715</w:t>
            </w:r>
          </w:p>
        </w:tc>
        <w:tc>
          <w:tcPr>
            <w:tcW w:w="1080" w:type="dxa"/>
            <w:tcBorders>
              <w:top w:val="nil"/>
              <w:left w:val="nil"/>
              <w:bottom w:val="dotted"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3.341</w:t>
            </w:r>
          </w:p>
        </w:tc>
        <w:tc>
          <w:tcPr>
            <w:tcW w:w="1080" w:type="dxa"/>
            <w:tcBorders>
              <w:top w:val="nil"/>
              <w:left w:val="nil"/>
              <w:bottom w:val="dotted"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dotted"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dotted"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dotted"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14.342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9.233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6.428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3.715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3.341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10.055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3.715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3.341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14.342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3.715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3.341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3.539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3.620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16.693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9.286</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10.660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3.715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3.341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10.055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7.657</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11.943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3.539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11.771</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9.035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6.283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9.035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7.657</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9.035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3.715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3.341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10.055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lastRenderedPageBreak/>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6.374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9.137</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9.233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7.908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7.657</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7.657</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r>
      <w:tr w:rsidR="008B5A7E" w:rsidRPr="008B5A7E" w:rsidTr="008B5A7E">
        <w:trPr>
          <w:trHeight w:val="270"/>
        </w:trPr>
        <w:tc>
          <w:tcPr>
            <w:tcW w:w="119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3.715</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3.341</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2.480</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2.428</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2.379</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14.342</w:t>
            </w:r>
          </w:p>
        </w:tc>
      </w:tr>
    </w:tbl>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tbl>
      <w:tblPr>
        <w:tblW w:w="4780" w:type="dxa"/>
        <w:jc w:val="center"/>
        <w:tblInd w:w="93" w:type="dxa"/>
        <w:tblLook w:val="04A0"/>
      </w:tblPr>
      <w:tblGrid>
        <w:gridCol w:w="874"/>
        <w:gridCol w:w="482"/>
        <w:gridCol w:w="482"/>
        <w:gridCol w:w="482"/>
        <w:gridCol w:w="540"/>
        <w:gridCol w:w="540"/>
        <w:gridCol w:w="540"/>
        <w:gridCol w:w="877"/>
      </w:tblGrid>
      <w:tr w:rsidR="008B5A7E" w:rsidRPr="008B5A7E" w:rsidTr="008B5A7E">
        <w:trPr>
          <w:trHeight w:val="330"/>
          <w:jc w:val="center"/>
        </w:trPr>
        <w:tc>
          <w:tcPr>
            <w:tcW w:w="2320" w:type="dxa"/>
            <w:gridSpan w:val="4"/>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b/>
                <w:bCs/>
              </w:rPr>
            </w:pPr>
            <w:r w:rsidRPr="008B5A7E">
              <w:rPr>
                <w:rFonts w:ascii="Courier New" w:hAnsi="Courier New" w:cs="Courier New"/>
                <w:b/>
                <w:bCs/>
              </w:rPr>
              <w:lastRenderedPageBreak/>
              <w:t>Data Ordinal</w:t>
            </w:r>
          </w:p>
        </w:tc>
        <w:tc>
          <w:tcPr>
            <w:tcW w:w="54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c>
          <w:tcPr>
            <w:tcW w:w="54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c>
          <w:tcPr>
            <w:tcW w:w="54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c>
          <w:tcPr>
            <w:tcW w:w="84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r>
      <w:tr w:rsidR="008B5A7E" w:rsidRPr="008B5A7E" w:rsidTr="008B5A7E">
        <w:trPr>
          <w:trHeight w:val="195"/>
          <w:jc w:val="center"/>
        </w:trPr>
        <w:tc>
          <w:tcPr>
            <w:tcW w:w="874"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c>
          <w:tcPr>
            <w:tcW w:w="482"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c>
          <w:tcPr>
            <w:tcW w:w="482"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c>
          <w:tcPr>
            <w:tcW w:w="482"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c>
          <w:tcPr>
            <w:tcW w:w="54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c>
          <w:tcPr>
            <w:tcW w:w="54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c>
          <w:tcPr>
            <w:tcW w:w="54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c>
          <w:tcPr>
            <w:tcW w:w="84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r>
      <w:tr w:rsidR="008B5A7E" w:rsidRPr="008B5A7E" w:rsidTr="008B5A7E">
        <w:trPr>
          <w:trHeight w:val="300"/>
          <w:jc w:val="center"/>
        </w:trPr>
        <w:tc>
          <w:tcPr>
            <w:tcW w:w="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No</w:t>
            </w:r>
          </w:p>
        </w:tc>
        <w:tc>
          <w:tcPr>
            <w:tcW w:w="3066" w:type="dxa"/>
            <w:gridSpan w:val="6"/>
            <w:tcBorders>
              <w:top w:val="single" w:sz="4" w:space="0" w:color="auto"/>
              <w:left w:val="nil"/>
              <w:bottom w:val="single" w:sz="4" w:space="0" w:color="auto"/>
              <w:right w:val="nil"/>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Kepuasan Kerja (X2)</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Total</w:t>
            </w:r>
          </w:p>
        </w:tc>
      </w:tr>
      <w:tr w:rsidR="008B5A7E" w:rsidRPr="008B5A7E" w:rsidTr="008B5A7E">
        <w:trPr>
          <w:trHeight w:val="300"/>
          <w:jc w:val="center"/>
        </w:trPr>
        <w:tc>
          <w:tcPr>
            <w:tcW w:w="874" w:type="dxa"/>
            <w:vMerge/>
            <w:tcBorders>
              <w:top w:val="single" w:sz="4" w:space="0" w:color="auto"/>
              <w:left w:val="single" w:sz="4" w:space="0" w:color="auto"/>
              <w:bottom w:val="single" w:sz="4" w:space="0" w:color="auto"/>
              <w:right w:val="single" w:sz="4" w:space="0" w:color="auto"/>
            </w:tcBorders>
            <w:vAlign w:val="center"/>
            <w:hideMark/>
          </w:tcPr>
          <w:p w:rsidR="008B5A7E" w:rsidRPr="008B5A7E" w:rsidRDefault="008B5A7E" w:rsidP="008B5A7E">
            <w:pPr>
              <w:rPr>
                <w:rFonts w:ascii="Courier New" w:hAnsi="Courier New" w:cs="Courier New"/>
                <w:color w:val="000000"/>
              </w:rPr>
            </w:pPr>
          </w:p>
        </w:tc>
        <w:tc>
          <w:tcPr>
            <w:tcW w:w="482" w:type="dxa"/>
            <w:tcBorders>
              <w:top w:val="nil"/>
              <w:left w:val="nil"/>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w:t>
            </w:r>
          </w:p>
        </w:tc>
        <w:tc>
          <w:tcPr>
            <w:tcW w:w="482" w:type="dxa"/>
            <w:tcBorders>
              <w:top w:val="nil"/>
              <w:left w:val="nil"/>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w:t>
            </w:r>
          </w:p>
        </w:tc>
        <w:tc>
          <w:tcPr>
            <w:tcW w:w="482" w:type="dxa"/>
            <w:tcBorders>
              <w:top w:val="nil"/>
              <w:left w:val="nil"/>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8B5A7E" w:rsidRPr="008B5A7E" w:rsidRDefault="008B5A7E" w:rsidP="008B5A7E">
            <w:pPr>
              <w:rPr>
                <w:rFonts w:ascii="Courier New" w:hAnsi="Courier New" w:cs="Courier New"/>
                <w:color w:val="000000"/>
              </w:rPr>
            </w:pP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19</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28</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28</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23</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8</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9</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27</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10</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11</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12</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28</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16</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21</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17</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18</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19</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21</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20</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21</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21</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19</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22</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23</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23</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19</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19</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26</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27</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29</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28</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29</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22</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26</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31</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21</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32</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28</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28</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36</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22</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37</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38</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39</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40</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27</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41</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42</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28</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46</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47</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21</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48</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lastRenderedPageBreak/>
              <w:t>49</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50</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21</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51</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52</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27</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56</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57</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28</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58</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r w:rsidR="008B5A7E" w:rsidRPr="008B5A7E" w:rsidTr="008B5A7E">
        <w:trPr>
          <w:trHeight w:val="240"/>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59</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28</w:t>
            </w:r>
          </w:p>
        </w:tc>
      </w:tr>
      <w:tr w:rsidR="008B5A7E" w:rsidRPr="008B5A7E" w:rsidTr="008B5A7E">
        <w:trPr>
          <w:trHeight w:val="240"/>
          <w:jc w:val="center"/>
        </w:trPr>
        <w:tc>
          <w:tcPr>
            <w:tcW w:w="874" w:type="dxa"/>
            <w:tcBorders>
              <w:top w:val="nil"/>
              <w:left w:val="single" w:sz="4" w:space="0" w:color="auto"/>
              <w:bottom w:val="dotted"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60</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27</w:t>
            </w:r>
          </w:p>
        </w:tc>
      </w:tr>
      <w:tr w:rsidR="008B5A7E" w:rsidRPr="008B5A7E" w:rsidTr="008B5A7E">
        <w:trPr>
          <w:trHeight w:val="240"/>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61</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24</w:t>
            </w:r>
          </w:p>
        </w:tc>
      </w:tr>
      <w:tr w:rsidR="008B5A7E" w:rsidRPr="008B5A7E" w:rsidTr="008B5A7E">
        <w:trPr>
          <w:trHeight w:val="240"/>
          <w:jc w:val="center"/>
        </w:trPr>
        <w:tc>
          <w:tcPr>
            <w:tcW w:w="874" w:type="dxa"/>
            <w:tcBorders>
              <w:top w:val="nil"/>
              <w:left w:val="single" w:sz="4" w:space="0" w:color="auto"/>
              <w:bottom w:val="dotted"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62</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20</w:t>
            </w:r>
          </w:p>
        </w:tc>
      </w:tr>
      <w:tr w:rsidR="008B5A7E" w:rsidRPr="008B5A7E" w:rsidTr="008B5A7E">
        <w:trPr>
          <w:trHeight w:val="240"/>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63</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27</w:t>
            </w:r>
          </w:p>
        </w:tc>
      </w:tr>
      <w:tr w:rsidR="008B5A7E" w:rsidRPr="008B5A7E" w:rsidTr="008B5A7E">
        <w:trPr>
          <w:trHeight w:val="240"/>
          <w:jc w:val="center"/>
        </w:trPr>
        <w:tc>
          <w:tcPr>
            <w:tcW w:w="874" w:type="dxa"/>
            <w:tcBorders>
              <w:top w:val="nil"/>
              <w:left w:val="single" w:sz="4" w:space="0" w:color="auto"/>
              <w:bottom w:val="dotted"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64</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21</w:t>
            </w:r>
          </w:p>
        </w:tc>
      </w:tr>
      <w:tr w:rsidR="008B5A7E" w:rsidRPr="008B5A7E" w:rsidTr="008B5A7E">
        <w:trPr>
          <w:trHeight w:val="240"/>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65</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22</w:t>
            </w:r>
          </w:p>
        </w:tc>
      </w:tr>
      <w:tr w:rsidR="008B5A7E" w:rsidRPr="008B5A7E" w:rsidTr="008B5A7E">
        <w:trPr>
          <w:trHeight w:val="240"/>
          <w:jc w:val="center"/>
        </w:trPr>
        <w:tc>
          <w:tcPr>
            <w:tcW w:w="874" w:type="dxa"/>
            <w:tcBorders>
              <w:top w:val="nil"/>
              <w:left w:val="single" w:sz="4" w:space="0" w:color="auto"/>
              <w:bottom w:val="dotted"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66</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21</w:t>
            </w:r>
          </w:p>
        </w:tc>
      </w:tr>
      <w:tr w:rsidR="008B5A7E" w:rsidRPr="008B5A7E" w:rsidTr="008B5A7E">
        <w:trPr>
          <w:trHeight w:val="240"/>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67</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21</w:t>
            </w:r>
          </w:p>
        </w:tc>
      </w:tr>
      <w:tr w:rsidR="008B5A7E" w:rsidRPr="008B5A7E" w:rsidTr="008B5A7E">
        <w:trPr>
          <w:trHeight w:val="240"/>
          <w:jc w:val="center"/>
        </w:trPr>
        <w:tc>
          <w:tcPr>
            <w:tcW w:w="874" w:type="dxa"/>
            <w:tcBorders>
              <w:top w:val="nil"/>
              <w:left w:val="single" w:sz="4" w:space="0" w:color="auto"/>
              <w:bottom w:val="dotted"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68</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22</w:t>
            </w:r>
          </w:p>
        </w:tc>
      </w:tr>
      <w:tr w:rsidR="008B5A7E" w:rsidRPr="008B5A7E" w:rsidTr="008B5A7E">
        <w:trPr>
          <w:trHeight w:val="240"/>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69</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20</w:t>
            </w:r>
          </w:p>
        </w:tc>
      </w:tr>
      <w:tr w:rsidR="008B5A7E" w:rsidRPr="008B5A7E" w:rsidTr="008B5A7E">
        <w:trPr>
          <w:trHeight w:val="240"/>
          <w:jc w:val="center"/>
        </w:trPr>
        <w:tc>
          <w:tcPr>
            <w:tcW w:w="874" w:type="dxa"/>
            <w:tcBorders>
              <w:top w:val="nil"/>
              <w:left w:val="single" w:sz="4" w:space="0" w:color="auto"/>
              <w:bottom w:val="dotted"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70</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23</w:t>
            </w:r>
          </w:p>
        </w:tc>
      </w:tr>
      <w:tr w:rsidR="008B5A7E" w:rsidRPr="008B5A7E" w:rsidTr="008B5A7E">
        <w:trPr>
          <w:trHeight w:val="240"/>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71</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19</w:t>
            </w:r>
          </w:p>
        </w:tc>
      </w:tr>
      <w:tr w:rsidR="008B5A7E" w:rsidRPr="008B5A7E" w:rsidTr="008B5A7E">
        <w:trPr>
          <w:trHeight w:val="240"/>
          <w:jc w:val="center"/>
        </w:trPr>
        <w:tc>
          <w:tcPr>
            <w:tcW w:w="874" w:type="dxa"/>
            <w:tcBorders>
              <w:top w:val="nil"/>
              <w:left w:val="single" w:sz="4" w:space="0" w:color="auto"/>
              <w:bottom w:val="dotted"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72</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26</w:t>
            </w:r>
          </w:p>
        </w:tc>
      </w:tr>
      <w:tr w:rsidR="008B5A7E" w:rsidRPr="008B5A7E" w:rsidTr="008B5A7E">
        <w:trPr>
          <w:trHeight w:val="240"/>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73</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22</w:t>
            </w:r>
          </w:p>
        </w:tc>
      </w:tr>
      <w:tr w:rsidR="008B5A7E" w:rsidRPr="008B5A7E" w:rsidTr="008B5A7E">
        <w:trPr>
          <w:trHeight w:val="240"/>
          <w:jc w:val="center"/>
        </w:trPr>
        <w:tc>
          <w:tcPr>
            <w:tcW w:w="874" w:type="dxa"/>
            <w:tcBorders>
              <w:top w:val="nil"/>
              <w:left w:val="single" w:sz="4" w:space="0" w:color="auto"/>
              <w:bottom w:val="dotted"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74</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22</w:t>
            </w:r>
          </w:p>
        </w:tc>
      </w:tr>
      <w:tr w:rsidR="008B5A7E" w:rsidRPr="008B5A7E" w:rsidTr="008B5A7E">
        <w:trPr>
          <w:trHeight w:val="240"/>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75</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24</w:t>
            </w:r>
          </w:p>
        </w:tc>
      </w:tr>
      <w:tr w:rsidR="008B5A7E" w:rsidRPr="008B5A7E" w:rsidTr="008B5A7E">
        <w:trPr>
          <w:trHeight w:val="225"/>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76</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22</w:t>
            </w:r>
          </w:p>
        </w:tc>
      </w:tr>
      <w:tr w:rsidR="008B5A7E" w:rsidRPr="008B5A7E" w:rsidTr="008B5A7E">
        <w:trPr>
          <w:trHeight w:val="225"/>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77</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19</w:t>
            </w:r>
          </w:p>
        </w:tc>
      </w:tr>
      <w:tr w:rsidR="008B5A7E" w:rsidRPr="008B5A7E" w:rsidTr="008B5A7E">
        <w:trPr>
          <w:trHeight w:val="225"/>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78</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28</w:t>
            </w:r>
          </w:p>
        </w:tc>
      </w:tr>
      <w:tr w:rsidR="008B5A7E" w:rsidRPr="008B5A7E" w:rsidTr="008B5A7E">
        <w:trPr>
          <w:trHeight w:val="225"/>
          <w:jc w:val="center"/>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79</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482"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5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84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r>
    </w:tbl>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tbl>
      <w:tblPr>
        <w:tblW w:w="8740" w:type="dxa"/>
        <w:tblInd w:w="93" w:type="dxa"/>
        <w:tblLook w:val="04A0"/>
      </w:tblPr>
      <w:tblGrid>
        <w:gridCol w:w="1190"/>
        <w:gridCol w:w="1177"/>
        <w:gridCol w:w="973"/>
        <w:gridCol w:w="1080"/>
        <w:gridCol w:w="1080"/>
        <w:gridCol w:w="1080"/>
        <w:gridCol w:w="1080"/>
        <w:gridCol w:w="1080"/>
      </w:tblGrid>
      <w:tr w:rsidR="008B5A7E" w:rsidRPr="008B5A7E" w:rsidTr="00CE49B0">
        <w:trPr>
          <w:trHeight w:val="330"/>
        </w:trPr>
        <w:tc>
          <w:tcPr>
            <w:tcW w:w="2367" w:type="dxa"/>
            <w:gridSpan w:val="2"/>
            <w:tcBorders>
              <w:top w:val="nil"/>
              <w:left w:val="nil"/>
              <w:bottom w:val="nil"/>
              <w:right w:val="nil"/>
            </w:tcBorders>
            <w:shd w:val="clear" w:color="auto" w:fill="auto"/>
            <w:noWrap/>
            <w:vAlign w:val="bottom"/>
            <w:hideMark/>
          </w:tcPr>
          <w:p w:rsidR="008B5A7E" w:rsidRPr="008B5A7E" w:rsidRDefault="008B5A7E" w:rsidP="008B5A7E">
            <w:pPr>
              <w:rPr>
                <w:b/>
                <w:bCs/>
              </w:rPr>
            </w:pPr>
            <w:r w:rsidRPr="008B5A7E">
              <w:rPr>
                <w:b/>
                <w:bCs/>
              </w:rPr>
              <w:t>Succesive Detail</w:t>
            </w:r>
          </w:p>
        </w:tc>
        <w:tc>
          <w:tcPr>
            <w:tcW w:w="973" w:type="dxa"/>
            <w:tcBorders>
              <w:top w:val="nil"/>
              <w:left w:val="nil"/>
              <w:bottom w:val="single" w:sz="8" w:space="0" w:color="auto"/>
              <w:right w:val="nil"/>
            </w:tcBorders>
            <w:shd w:val="clear" w:color="000000" w:fill="FFFFFF"/>
            <w:noWrap/>
            <w:vAlign w:val="center"/>
            <w:hideMark/>
          </w:tcPr>
          <w:p w:rsidR="008B5A7E" w:rsidRPr="008B5A7E" w:rsidRDefault="008B5A7E" w:rsidP="008B5A7E">
            <w:pPr>
              <w:jc w:val="center"/>
              <w:rPr>
                <w:rFonts w:ascii="Courier New" w:hAnsi="Courier New" w:cs="Courier New"/>
              </w:rPr>
            </w:pPr>
            <w:r w:rsidRPr="008B5A7E">
              <w:rPr>
                <w:rFonts w:ascii="Courier New" w:hAnsi="Courier New" w:cs="Courier New"/>
                <w:sz w:val="22"/>
                <w:szCs w:val="22"/>
              </w:rPr>
              <w:t> </w:t>
            </w:r>
          </w:p>
        </w:tc>
        <w:tc>
          <w:tcPr>
            <w:tcW w:w="1080" w:type="dxa"/>
            <w:tcBorders>
              <w:top w:val="nil"/>
              <w:left w:val="nil"/>
              <w:bottom w:val="single" w:sz="8" w:space="0" w:color="auto"/>
              <w:right w:val="nil"/>
            </w:tcBorders>
            <w:shd w:val="clear" w:color="000000" w:fill="FFFFFF"/>
            <w:noWrap/>
            <w:vAlign w:val="center"/>
            <w:hideMark/>
          </w:tcPr>
          <w:p w:rsidR="008B5A7E" w:rsidRPr="008B5A7E" w:rsidRDefault="008B5A7E" w:rsidP="008B5A7E">
            <w:pPr>
              <w:jc w:val="center"/>
              <w:rPr>
                <w:rFonts w:ascii="Courier New" w:hAnsi="Courier New" w:cs="Courier New"/>
              </w:rPr>
            </w:pPr>
            <w:r w:rsidRPr="008B5A7E">
              <w:rPr>
                <w:rFonts w:ascii="Courier New" w:hAnsi="Courier New" w:cs="Courier New"/>
                <w:sz w:val="22"/>
                <w:szCs w:val="22"/>
              </w:rPr>
              <w:t> </w:t>
            </w:r>
          </w:p>
        </w:tc>
        <w:tc>
          <w:tcPr>
            <w:tcW w:w="1080" w:type="dxa"/>
            <w:tcBorders>
              <w:top w:val="nil"/>
              <w:left w:val="nil"/>
              <w:bottom w:val="single" w:sz="8" w:space="0" w:color="auto"/>
              <w:right w:val="nil"/>
            </w:tcBorders>
            <w:shd w:val="clear" w:color="000000" w:fill="FFFFFF"/>
            <w:noWrap/>
            <w:vAlign w:val="center"/>
            <w:hideMark/>
          </w:tcPr>
          <w:p w:rsidR="008B5A7E" w:rsidRPr="008B5A7E" w:rsidRDefault="008B5A7E" w:rsidP="008B5A7E">
            <w:pPr>
              <w:jc w:val="center"/>
              <w:rPr>
                <w:rFonts w:ascii="Courier New" w:hAnsi="Courier New" w:cs="Courier New"/>
              </w:rPr>
            </w:pPr>
            <w:r w:rsidRPr="008B5A7E">
              <w:rPr>
                <w:rFonts w:ascii="Courier New" w:hAnsi="Courier New" w:cs="Courier New"/>
                <w:sz w:val="22"/>
                <w:szCs w:val="22"/>
              </w:rPr>
              <w:t> </w:t>
            </w:r>
          </w:p>
        </w:tc>
        <w:tc>
          <w:tcPr>
            <w:tcW w:w="1080" w:type="dxa"/>
            <w:tcBorders>
              <w:top w:val="nil"/>
              <w:left w:val="nil"/>
              <w:bottom w:val="single" w:sz="8" w:space="0" w:color="auto"/>
              <w:right w:val="nil"/>
            </w:tcBorders>
            <w:shd w:val="clear" w:color="000000" w:fill="FFFFFF"/>
            <w:noWrap/>
            <w:vAlign w:val="center"/>
            <w:hideMark/>
          </w:tcPr>
          <w:p w:rsidR="008B5A7E" w:rsidRPr="008B5A7E" w:rsidRDefault="008B5A7E" w:rsidP="008B5A7E">
            <w:pPr>
              <w:jc w:val="center"/>
              <w:rPr>
                <w:rFonts w:ascii="Courier New" w:hAnsi="Courier New" w:cs="Courier New"/>
              </w:rPr>
            </w:pPr>
            <w:r w:rsidRPr="008B5A7E">
              <w:rPr>
                <w:rFonts w:ascii="Courier New" w:hAnsi="Courier New" w:cs="Courier New"/>
                <w:sz w:val="22"/>
                <w:szCs w:val="22"/>
              </w:rPr>
              <w:t> </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20"/>
                <w:szCs w:val="20"/>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20"/>
                <w:szCs w:val="20"/>
              </w:rPr>
            </w:pPr>
          </w:p>
        </w:tc>
      </w:tr>
      <w:tr w:rsidR="008B5A7E" w:rsidRPr="008B5A7E" w:rsidTr="00CE49B0">
        <w:trPr>
          <w:trHeight w:val="270"/>
        </w:trPr>
        <w:tc>
          <w:tcPr>
            <w:tcW w:w="1190" w:type="dxa"/>
            <w:tcBorders>
              <w:top w:val="single" w:sz="8"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Col</w:t>
            </w:r>
          </w:p>
        </w:tc>
        <w:tc>
          <w:tcPr>
            <w:tcW w:w="1177" w:type="dxa"/>
            <w:tcBorders>
              <w:top w:val="single" w:sz="4"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Category</w:t>
            </w:r>
          </w:p>
        </w:tc>
        <w:tc>
          <w:tcPr>
            <w:tcW w:w="973"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Freq</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Prop</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Cum</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Density</w:t>
            </w:r>
          </w:p>
        </w:tc>
        <w:tc>
          <w:tcPr>
            <w:tcW w:w="1080" w:type="dxa"/>
            <w:tcBorders>
              <w:top w:val="single" w:sz="8"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Z</w:t>
            </w:r>
          </w:p>
        </w:tc>
        <w:tc>
          <w:tcPr>
            <w:tcW w:w="1080" w:type="dxa"/>
            <w:tcBorders>
              <w:top w:val="single" w:sz="8"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Scale</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0.278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0.278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0.336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-0.587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0.304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0.582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0.390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0.208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0.418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2.000</w:t>
            </w: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0.013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0.013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0.033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14.000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0.177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0.190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0.271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-0.878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2.238</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0.291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0.481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0.398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-0.048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0.519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0.291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0.291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-0.550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0.266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0.557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0.395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35.000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0.443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0.139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0.139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0.222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-1.084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25.000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0.316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0.456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0.544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0.304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0.304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0.350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-0.514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12.000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0.456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1.843</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0.544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6.000</w:t>
            </w: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0.253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0.253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0.320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-0.665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r>
      <w:tr w:rsidR="008B5A7E" w:rsidRPr="008B5A7E" w:rsidTr="00CE49B0">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973"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0.241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0.494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0.399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-0.016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r>
      <w:tr w:rsidR="008B5A7E" w:rsidRPr="008B5A7E" w:rsidTr="00CE49B0">
        <w:trPr>
          <w:trHeight w:val="270"/>
        </w:trPr>
        <w:tc>
          <w:tcPr>
            <w:tcW w:w="1190" w:type="dxa"/>
            <w:tcBorders>
              <w:top w:val="nil"/>
              <w:left w:val="nil"/>
              <w:bottom w:val="single" w:sz="4" w:space="0" w:color="auto"/>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r w:rsidRPr="008B5A7E">
              <w:rPr>
                <w:rFonts w:ascii="Courier New" w:hAnsi="Courier New" w:cs="Courier New"/>
                <w:sz w:val="18"/>
                <w:szCs w:val="18"/>
              </w:rPr>
              <w:t> </w:t>
            </w:r>
          </w:p>
        </w:tc>
        <w:tc>
          <w:tcPr>
            <w:tcW w:w="1177"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c>
          <w:tcPr>
            <w:tcW w:w="973"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40.000</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0.506</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0.000</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r w:rsidRPr="008B5A7E">
              <w:rPr>
                <w:rFonts w:ascii="Courier New" w:hAnsi="Courier New" w:cs="Courier New"/>
                <w:sz w:val="18"/>
                <w:szCs w:val="18"/>
              </w:rPr>
              <w:t> </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r>
    </w:tbl>
    <w:p w:rsidR="008B5A7E" w:rsidRDefault="008B5A7E" w:rsidP="00870C39"/>
    <w:tbl>
      <w:tblPr>
        <w:tblW w:w="7670" w:type="dxa"/>
        <w:tblInd w:w="93" w:type="dxa"/>
        <w:tblLook w:val="04A0"/>
      </w:tblPr>
      <w:tblGrid>
        <w:gridCol w:w="1190"/>
        <w:gridCol w:w="1080"/>
        <w:gridCol w:w="1080"/>
        <w:gridCol w:w="1080"/>
        <w:gridCol w:w="1080"/>
        <w:gridCol w:w="1080"/>
        <w:gridCol w:w="1080"/>
      </w:tblGrid>
      <w:tr w:rsidR="008B5A7E" w:rsidRPr="008B5A7E" w:rsidTr="008B5A7E">
        <w:trPr>
          <w:trHeight w:val="330"/>
        </w:trPr>
        <w:tc>
          <w:tcPr>
            <w:tcW w:w="2270" w:type="dxa"/>
            <w:gridSpan w:val="2"/>
            <w:tcBorders>
              <w:top w:val="nil"/>
              <w:left w:val="nil"/>
              <w:bottom w:val="nil"/>
              <w:right w:val="nil"/>
            </w:tcBorders>
            <w:shd w:val="clear" w:color="auto" w:fill="auto"/>
            <w:noWrap/>
            <w:vAlign w:val="bottom"/>
            <w:hideMark/>
          </w:tcPr>
          <w:p w:rsidR="008B5A7E" w:rsidRPr="008B5A7E" w:rsidRDefault="008B5A7E" w:rsidP="008B5A7E">
            <w:pPr>
              <w:rPr>
                <w:b/>
                <w:bCs/>
              </w:rPr>
            </w:pPr>
            <w:r w:rsidRPr="008B5A7E">
              <w:rPr>
                <w:b/>
                <w:bCs/>
              </w:rPr>
              <w:t>Succesive Interval</w:t>
            </w:r>
            <w:r w:rsidRPr="008B5A7E">
              <w:rPr>
                <w:rFonts w:ascii="Courier New" w:hAnsi="Courier New" w:cs="Courier New"/>
                <w:sz w:val="22"/>
                <w:szCs w:val="22"/>
              </w:rPr>
              <w:t> </w:t>
            </w:r>
          </w:p>
        </w:tc>
        <w:tc>
          <w:tcPr>
            <w:tcW w:w="1080" w:type="dxa"/>
            <w:tcBorders>
              <w:top w:val="nil"/>
              <w:left w:val="nil"/>
              <w:bottom w:val="single" w:sz="8" w:space="0" w:color="auto"/>
              <w:right w:val="nil"/>
            </w:tcBorders>
            <w:shd w:val="clear" w:color="000000" w:fill="FFFFFF"/>
            <w:noWrap/>
            <w:vAlign w:val="center"/>
            <w:hideMark/>
          </w:tcPr>
          <w:p w:rsidR="008B5A7E" w:rsidRPr="008B5A7E" w:rsidRDefault="008B5A7E" w:rsidP="008B5A7E">
            <w:pPr>
              <w:jc w:val="center"/>
              <w:rPr>
                <w:rFonts w:ascii="Courier New" w:hAnsi="Courier New" w:cs="Courier New"/>
              </w:rPr>
            </w:pPr>
            <w:r w:rsidRPr="008B5A7E">
              <w:rPr>
                <w:rFonts w:ascii="Courier New" w:hAnsi="Courier New" w:cs="Courier New"/>
                <w:sz w:val="22"/>
                <w:szCs w:val="22"/>
              </w:rPr>
              <w:t> </w:t>
            </w:r>
          </w:p>
        </w:tc>
        <w:tc>
          <w:tcPr>
            <w:tcW w:w="1080" w:type="dxa"/>
            <w:tcBorders>
              <w:top w:val="nil"/>
              <w:left w:val="nil"/>
              <w:bottom w:val="single" w:sz="8" w:space="0" w:color="auto"/>
              <w:right w:val="nil"/>
            </w:tcBorders>
            <w:shd w:val="clear" w:color="000000" w:fill="FFFFFF"/>
            <w:noWrap/>
            <w:vAlign w:val="center"/>
            <w:hideMark/>
          </w:tcPr>
          <w:p w:rsidR="008B5A7E" w:rsidRPr="008B5A7E" w:rsidRDefault="008B5A7E" w:rsidP="008B5A7E">
            <w:pPr>
              <w:jc w:val="center"/>
              <w:rPr>
                <w:rFonts w:ascii="Courier New" w:hAnsi="Courier New" w:cs="Courier New"/>
              </w:rPr>
            </w:pPr>
            <w:r w:rsidRPr="008B5A7E">
              <w:rPr>
                <w:rFonts w:ascii="Courier New" w:hAnsi="Courier New" w:cs="Courier New"/>
                <w:sz w:val="22"/>
                <w:szCs w:val="22"/>
              </w:rPr>
              <w:t> </w:t>
            </w:r>
          </w:p>
        </w:tc>
        <w:tc>
          <w:tcPr>
            <w:tcW w:w="1080" w:type="dxa"/>
            <w:tcBorders>
              <w:top w:val="nil"/>
              <w:left w:val="nil"/>
              <w:bottom w:val="single" w:sz="8" w:space="0" w:color="auto"/>
              <w:right w:val="nil"/>
            </w:tcBorders>
            <w:shd w:val="clear" w:color="000000" w:fill="FFFFFF"/>
            <w:noWrap/>
            <w:vAlign w:val="center"/>
            <w:hideMark/>
          </w:tcPr>
          <w:p w:rsidR="008B5A7E" w:rsidRPr="008B5A7E" w:rsidRDefault="008B5A7E" w:rsidP="008B5A7E">
            <w:pPr>
              <w:jc w:val="center"/>
              <w:rPr>
                <w:rFonts w:ascii="Courier New" w:hAnsi="Courier New" w:cs="Courier New"/>
              </w:rPr>
            </w:pPr>
            <w:r w:rsidRPr="008B5A7E">
              <w:rPr>
                <w:rFonts w:ascii="Courier New" w:hAnsi="Courier New" w:cs="Courier New"/>
                <w:sz w:val="22"/>
                <w:szCs w:val="22"/>
              </w:rPr>
              <w:t> </w:t>
            </w:r>
          </w:p>
        </w:tc>
        <w:tc>
          <w:tcPr>
            <w:tcW w:w="1080" w:type="dxa"/>
            <w:tcBorders>
              <w:top w:val="nil"/>
              <w:left w:val="nil"/>
              <w:bottom w:val="single" w:sz="8" w:space="0" w:color="auto"/>
              <w:right w:val="nil"/>
            </w:tcBorders>
            <w:shd w:val="clear" w:color="000000" w:fill="FFFFFF"/>
            <w:noWrap/>
            <w:vAlign w:val="center"/>
            <w:hideMark/>
          </w:tcPr>
          <w:p w:rsidR="008B5A7E" w:rsidRPr="008B5A7E" w:rsidRDefault="008B5A7E" w:rsidP="008B5A7E">
            <w:pPr>
              <w:jc w:val="center"/>
              <w:rPr>
                <w:rFonts w:ascii="Courier New" w:hAnsi="Courier New" w:cs="Courier New"/>
              </w:rPr>
            </w:pPr>
            <w:r w:rsidRPr="008B5A7E">
              <w:rPr>
                <w:rFonts w:ascii="Courier New" w:hAnsi="Courier New" w:cs="Courier New"/>
                <w:sz w:val="22"/>
                <w:szCs w:val="22"/>
              </w:rPr>
              <w:t> </w:t>
            </w:r>
          </w:p>
        </w:tc>
        <w:tc>
          <w:tcPr>
            <w:tcW w:w="1080" w:type="dxa"/>
            <w:tcBorders>
              <w:top w:val="nil"/>
              <w:left w:val="nil"/>
              <w:bottom w:val="single" w:sz="8" w:space="0" w:color="auto"/>
              <w:right w:val="nil"/>
            </w:tcBorders>
            <w:shd w:val="clear" w:color="auto" w:fill="auto"/>
            <w:noWrap/>
            <w:vAlign w:val="bottom"/>
            <w:hideMark/>
          </w:tcPr>
          <w:p w:rsidR="008B5A7E" w:rsidRPr="008B5A7E" w:rsidRDefault="008B5A7E" w:rsidP="008B5A7E">
            <w:pPr>
              <w:rPr>
                <w:rFonts w:ascii="Courier New" w:hAnsi="Courier New" w:cs="Courier New"/>
                <w:sz w:val="20"/>
                <w:szCs w:val="20"/>
              </w:rPr>
            </w:pPr>
            <w:r w:rsidRPr="008B5A7E">
              <w:rPr>
                <w:rFonts w:ascii="Courier New" w:hAnsi="Courier New" w:cs="Courier New"/>
                <w:sz w:val="20"/>
                <w:szCs w:val="20"/>
              </w:rPr>
              <w:t> </w:t>
            </w:r>
          </w:p>
        </w:tc>
      </w:tr>
      <w:tr w:rsidR="008B5A7E" w:rsidRPr="008B5A7E" w:rsidTr="008B5A7E">
        <w:trPr>
          <w:trHeight w:val="270"/>
        </w:trPr>
        <w:tc>
          <w:tcPr>
            <w:tcW w:w="1190" w:type="dxa"/>
            <w:tcBorders>
              <w:top w:val="single" w:sz="8"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1</w:t>
            </w:r>
          </w:p>
        </w:tc>
        <w:tc>
          <w:tcPr>
            <w:tcW w:w="1080" w:type="dxa"/>
            <w:tcBorders>
              <w:top w:val="single" w:sz="4"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2</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3</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4</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5</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6</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sz w:val="20"/>
                <w:szCs w:val="20"/>
              </w:rPr>
            </w:pPr>
            <w:r w:rsidRPr="008B5A7E">
              <w:rPr>
                <w:rFonts w:ascii="Courier New" w:hAnsi="Courier New" w:cs="Courier New"/>
                <w:sz w:val="20"/>
                <w:szCs w:val="20"/>
              </w:rPr>
              <w:t>Total</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2.238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8.221</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17.328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17.612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2.238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1.843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12.065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16.496</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17.612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1.843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10.031</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9.188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10.155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10.123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8.147</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1.843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11.991</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1.843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12.039</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8.147</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8.147</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2.238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9.214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18.699</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9.352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1.843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11.130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1.843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15.265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1.843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10.031</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2.238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9.156</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lastRenderedPageBreak/>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17.328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17.612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1.843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10.826</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16.496</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17.612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1.843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10.031</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9.188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10.155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16.496</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1.843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17.690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17.494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2.238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16.585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13.468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2.238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9.214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2.238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16.585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2.238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1.843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10.104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11.148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10.213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2.238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10.196</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2.238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1.843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11.039</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2.238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9.304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12.533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2.238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8.173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15.382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11.494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11.494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2.238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13.356</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2.026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11.148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2.238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8.221</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2.040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17.328</w:t>
            </w:r>
          </w:p>
        </w:tc>
      </w:tr>
      <w:tr w:rsidR="008B5A7E" w:rsidRPr="008B5A7E" w:rsidTr="008B5A7E">
        <w:trPr>
          <w:trHeight w:val="270"/>
        </w:trPr>
        <w:tc>
          <w:tcPr>
            <w:tcW w:w="119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3.140</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4.352</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3.069</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3.321</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2.879</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3.051</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19.813</w:t>
            </w:r>
          </w:p>
        </w:tc>
      </w:tr>
    </w:tbl>
    <w:p w:rsidR="008B5A7E" w:rsidRDefault="008B5A7E" w:rsidP="00870C39"/>
    <w:p w:rsidR="008B5A7E" w:rsidRDefault="008B5A7E" w:rsidP="00870C39"/>
    <w:p w:rsidR="008B5A7E" w:rsidRDefault="008B5A7E" w:rsidP="00870C39"/>
    <w:p w:rsidR="008B5A7E" w:rsidRDefault="008B5A7E" w:rsidP="00870C39"/>
    <w:p w:rsidR="008B5A7E" w:rsidRDefault="008B5A7E" w:rsidP="00870C39"/>
    <w:tbl>
      <w:tblPr>
        <w:tblW w:w="5664" w:type="dxa"/>
        <w:jc w:val="center"/>
        <w:tblInd w:w="93" w:type="dxa"/>
        <w:tblLook w:val="04A0"/>
      </w:tblPr>
      <w:tblGrid>
        <w:gridCol w:w="1444"/>
        <w:gridCol w:w="920"/>
        <w:gridCol w:w="920"/>
        <w:gridCol w:w="1360"/>
        <w:gridCol w:w="1020"/>
      </w:tblGrid>
      <w:tr w:rsidR="008B5A7E" w:rsidRPr="008B5A7E" w:rsidTr="008B5A7E">
        <w:trPr>
          <w:trHeight w:val="330"/>
          <w:jc w:val="center"/>
        </w:trPr>
        <w:tc>
          <w:tcPr>
            <w:tcW w:w="3284" w:type="dxa"/>
            <w:gridSpan w:val="3"/>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b/>
                <w:bCs/>
              </w:rPr>
            </w:pPr>
            <w:r w:rsidRPr="008B5A7E">
              <w:rPr>
                <w:rFonts w:ascii="Courier New" w:hAnsi="Courier New" w:cs="Courier New"/>
                <w:b/>
                <w:bCs/>
              </w:rPr>
              <w:t>Data Ordinal</w:t>
            </w:r>
          </w:p>
        </w:tc>
        <w:tc>
          <w:tcPr>
            <w:tcW w:w="136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c>
          <w:tcPr>
            <w:tcW w:w="102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r>
      <w:tr w:rsidR="008B5A7E" w:rsidRPr="008B5A7E" w:rsidTr="008B5A7E">
        <w:trPr>
          <w:trHeight w:val="150"/>
          <w:jc w:val="center"/>
        </w:trPr>
        <w:tc>
          <w:tcPr>
            <w:tcW w:w="1444"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c>
          <w:tcPr>
            <w:tcW w:w="92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c>
          <w:tcPr>
            <w:tcW w:w="92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c>
          <w:tcPr>
            <w:tcW w:w="136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c>
          <w:tcPr>
            <w:tcW w:w="102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color w:val="000000"/>
              </w:rPr>
            </w:pPr>
          </w:p>
        </w:tc>
      </w:tr>
      <w:tr w:rsidR="008B5A7E" w:rsidRPr="008B5A7E" w:rsidTr="008B5A7E">
        <w:trPr>
          <w:trHeight w:val="300"/>
          <w:jc w:val="center"/>
        </w:trPr>
        <w:tc>
          <w:tcPr>
            <w:tcW w:w="1444"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No</w:t>
            </w:r>
          </w:p>
        </w:tc>
        <w:tc>
          <w:tcPr>
            <w:tcW w:w="3200" w:type="dxa"/>
            <w:gridSpan w:val="3"/>
            <w:tcBorders>
              <w:top w:val="single" w:sz="4" w:space="0" w:color="auto"/>
              <w:left w:val="nil"/>
              <w:bottom w:val="single" w:sz="4" w:space="0" w:color="auto"/>
              <w:right w:val="single" w:sz="8"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Keterikatan Karyawan (Y)</w:t>
            </w:r>
          </w:p>
        </w:tc>
        <w:tc>
          <w:tcPr>
            <w:tcW w:w="102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Total</w:t>
            </w:r>
          </w:p>
        </w:tc>
      </w:tr>
      <w:tr w:rsidR="008B5A7E" w:rsidRPr="008B5A7E" w:rsidTr="008B5A7E">
        <w:trPr>
          <w:trHeight w:val="255"/>
          <w:jc w:val="center"/>
        </w:trPr>
        <w:tc>
          <w:tcPr>
            <w:tcW w:w="1444" w:type="dxa"/>
            <w:vMerge/>
            <w:tcBorders>
              <w:top w:val="single" w:sz="4" w:space="0" w:color="auto"/>
              <w:left w:val="single" w:sz="4" w:space="0" w:color="auto"/>
              <w:bottom w:val="single" w:sz="4" w:space="0" w:color="auto"/>
              <w:right w:val="single" w:sz="4" w:space="0" w:color="000000"/>
            </w:tcBorders>
            <w:vAlign w:val="center"/>
            <w:hideMark/>
          </w:tcPr>
          <w:p w:rsidR="008B5A7E" w:rsidRPr="008B5A7E" w:rsidRDefault="008B5A7E" w:rsidP="008B5A7E">
            <w:pPr>
              <w:rPr>
                <w:rFonts w:ascii="Courier New" w:hAnsi="Courier New" w:cs="Courier New"/>
                <w:color w:val="000000"/>
              </w:rPr>
            </w:pPr>
          </w:p>
        </w:tc>
        <w:tc>
          <w:tcPr>
            <w:tcW w:w="920" w:type="dxa"/>
            <w:tcBorders>
              <w:top w:val="nil"/>
              <w:left w:val="nil"/>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w:t>
            </w:r>
          </w:p>
        </w:tc>
        <w:tc>
          <w:tcPr>
            <w:tcW w:w="920" w:type="dxa"/>
            <w:tcBorders>
              <w:top w:val="nil"/>
              <w:left w:val="nil"/>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w:t>
            </w:r>
          </w:p>
        </w:tc>
        <w:tc>
          <w:tcPr>
            <w:tcW w:w="1360" w:type="dxa"/>
            <w:tcBorders>
              <w:top w:val="nil"/>
              <w:left w:val="nil"/>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020" w:type="dxa"/>
            <w:vMerge/>
            <w:tcBorders>
              <w:top w:val="single" w:sz="4" w:space="0" w:color="auto"/>
              <w:left w:val="nil"/>
              <w:bottom w:val="single" w:sz="4" w:space="0" w:color="auto"/>
              <w:right w:val="single" w:sz="4" w:space="0" w:color="auto"/>
            </w:tcBorders>
            <w:vAlign w:val="center"/>
            <w:hideMark/>
          </w:tcPr>
          <w:p w:rsidR="008B5A7E" w:rsidRPr="008B5A7E" w:rsidRDefault="008B5A7E" w:rsidP="008B5A7E">
            <w:pPr>
              <w:rPr>
                <w:rFonts w:ascii="Courier New" w:hAnsi="Courier New" w:cs="Courier New"/>
                <w:color w:val="000000"/>
              </w:rPr>
            </w:pP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12</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13</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11</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8</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9</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10</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11</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12</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13</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16</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11</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17</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10</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18</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19</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12</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20</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11</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21</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10</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22</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12</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23</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11</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10</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10</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26</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11</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27</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28</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11</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29</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12</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30</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31</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11</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32</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11</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33</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13</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36</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12</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37</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38</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39</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40</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13</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41</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42</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11</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43</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lastRenderedPageBreak/>
              <w:t>46</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47</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13</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48</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12</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49</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50</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13</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51</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52</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13</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53</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13</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56</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57</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58</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59</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60</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61</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62</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12</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63</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12</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12</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66</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12</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67</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12</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68</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12</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69</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11</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70</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11</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71</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11</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72</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14</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73</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12</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3</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12</w:t>
            </w:r>
          </w:p>
        </w:tc>
      </w:tr>
      <w:tr w:rsidR="008B5A7E" w:rsidRPr="008B5A7E" w:rsidTr="008B5A7E">
        <w:trPr>
          <w:trHeight w:val="240"/>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25"/>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76</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13</w:t>
            </w:r>
          </w:p>
        </w:tc>
      </w:tr>
      <w:tr w:rsidR="008B5A7E" w:rsidRPr="008B5A7E" w:rsidTr="008B5A7E">
        <w:trPr>
          <w:trHeight w:val="225"/>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77</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r w:rsidR="008B5A7E" w:rsidRPr="008B5A7E" w:rsidTr="008B5A7E">
        <w:trPr>
          <w:trHeight w:val="225"/>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78</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4</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13</w:t>
            </w:r>
          </w:p>
        </w:tc>
      </w:tr>
      <w:tr w:rsidR="008B5A7E" w:rsidRPr="008B5A7E" w:rsidTr="008B5A7E">
        <w:trPr>
          <w:trHeight w:val="225"/>
          <w:jc w:val="center"/>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79</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92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360" w:type="dxa"/>
            <w:tcBorders>
              <w:top w:val="nil"/>
              <w:left w:val="nil"/>
              <w:bottom w:val="single" w:sz="4" w:space="0" w:color="auto"/>
              <w:right w:val="single" w:sz="4" w:space="0" w:color="auto"/>
            </w:tcBorders>
            <w:shd w:val="clear" w:color="000000" w:fill="FFFFFF"/>
            <w:noWrap/>
            <w:vAlign w:val="center"/>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8B5A7E" w:rsidRPr="008B5A7E" w:rsidRDefault="008B5A7E" w:rsidP="008B5A7E">
            <w:pPr>
              <w:jc w:val="center"/>
              <w:rPr>
                <w:rFonts w:ascii="Courier New" w:hAnsi="Courier New" w:cs="Courier New"/>
                <w:color w:val="000000"/>
              </w:rPr>
            </w:pPr>
            <w:r w:rsidRPr="008B5A7E">
              <w:rPr>
                <w:rFonts w:ascii="Courier New" w:hAnsi="Courier New" w:cs="Courier New"/>
                <w:color w:val="000000"/>
                <w:sz w:val="22"/>
                <w:szCs w:val="22"/>
              </w:rPr>
              <w:t>15</w:t>
            </w:r>
          </w:p>
        </w:tc>
      </w:tr>
    </w:tbl>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tbl>
      <w:tblPr>
        <w:tblW w:w="8847" w:type="dxa"/>
        <w:tblInd w:w="93" w:type="dxa"/>
        <w:tblLook w:val="04A0"/>
      </w:tblPr>
      <w:tblGrid>
        <w:gridCol w:w="1190"/>
        <w:gridCol w:w="1177"/>
        <w:gridCol w:w="1080"/>
        <w:gridCol w:w="1080"/>
        <w:gridCol w:w="1080"/>
        <w:gridCol w:w="1080"/>
        <w:gridCol w:w="1080"/>
        <w:gridCol w:w="1080"/>
      </w:tblGrid>
      <w:tr w:rsidR="008B5A7E" w:rsidRPr="008B5A7E" w:rsidTr="008B5A7E">
        <w:trPr>
          <w:trHeight w:val="330"/>
        </w:trPr>
        <w:tc>
          <w:tcPr>
            <w:tcW w:w="2367" w:type="dxa"/>
            <w:gridSpan w:val="2"/>
            <w:tcBorders>
              <w:top w:val="nil"/>
              <w:left w:val="nil"/>
              <w:bottom w:val="nil"/>
              <w:right w:val="nil"/>
            </w:tcBorders>
            <w:shd w:val="clear" w:color="auto" w:fill="auto"/>
            <w:noWrap/>
            <w:vAlign w:val="bottom"/>
            <w:hideMark/>
          </w:tcPr>
          <w:p w:rsidR="008B5A7E" w:rsidRPr="008B5A7E" w:rsidRDefault="008B5A7E" w:rsidP="008B5A7E">
            <w:pPr>
              <w:rPr>
                <w:b/>
                <w:bCs/>
              </w:rPr>
            </w:pPr>
            <w:r w:rsidRPr="008B5A7E">
              <w:rPr>
                <w:b/>
                <w:bCs/>
              </w:rPr>
              <w:t>Succesive Detail</w:t>
            </w:r>
          </w:p>
        </w:tc>
        <w:tc>
          <w:tcPr>
            <w:tcW w:w="1080" w:type="dxa"/>
            <w:tcBorders>
              <w:top w:val="nil"/>
              <w:left w:val="nil"/>
              <w:bottom w:val="single" w:sz="8" w:space="0" w:color="auto"/>
              <w:right w:val="nil"/>
            </w:tcBorders>
            <w:shd w:val="clear" w:color="000000" w:fill="FFFFFF"/>
            <w:noWrap/>
            <w:vAlign w:val="center"/>
            <w:hideMark/>
          </w:tcPr>
          <w:p w:rsidR="008B5A7E" w:rsidRPr="008B5A7E" w:rsidRDefault="008B5A7E" w:rsidP="008B5A7E">
            <w:pPr>
              <w:jc w:val="center"/>
            </w:pPr>
            <w:r w:rsidRPr="008B5A7E">
              <w:rPr>
                <w:sz w:val="22"/>
                <w:szCs w:val="22"/>
              </w:rPr>
              <w:t> </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20"/>
                <w:szCs w:val="20"/>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20"/>
                <w:szCs w:val="20"/>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20"/>
                <w:szCs w:val="20"/>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20"/>
                <w:szCs w:val="20"/>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20"/>
                <w:szCs w:val="20"/>
              </w:rPr>
            </w:pPr>
          </w:p>
        </w:tc>
      </w:tr>
      <w:tr w:rsidR="008B5A7E" w:rsidRPr="008B5A7E" w:rsidTr="008B5A7E">
        <w:trPr>
          <w:trHeight w:val="270"/>
        </w:trPr>
        <w:tc>
          <w:tcPr>
            <w:tcW w:w="1190" w:type="dxa"/>
            <w:tcBorders>
              <w:top w:val="single" w:sz="8"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Col</w:t>
            </w:r>
          </w:p>
        </w:tc>
        <w:tc>
          <w:tcPr>
            <w:tcW w:w="1177" w:type="dxa"/>
            <w:tcBorders>
              <w:top w:val="single" w:sz="4"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Category</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Freq</w:t>
            </w:r>
          </w:p>
        </w:tc>
        <w:tc>
          <w:tcPr>
            <w:tcW w:w="1080" w:type="dxa"/>
            <w:tcBorders>
              <w:top w:val="single" w:sz="8"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Prop</w:t>
            </w:r>
          </w:p>
        </w:tc>
        <w:tc>
          <w:tcPr>
            <w:tcW w:w="1080" w:type="dxa"/>
            <w:tcBorders>
              <w:top w:val="single" w:sz="8"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Cum</w:t>
            </w:r>
          </w:p>
        </w:tc>
        <w:tc>
          <w:tcPr>
            <w:tcW w:w="1080" w:type="dxa"/>
            <w:tcBorders>
              <w:top w:val="single" w:sz="8"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Density</w:t>
            </w:r>
          </w:p>
        </w:tc>
        <w:tc>
          <w:tcPr>
            <w:tcW w:w="1080" w:type="dxa"/>
            <w:tcBorders>
              <w:top w:val="single" w:sz="8"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Z</w:t>
            </w:r>
          </w:p>
        </w:tc>
        <w:tc>
          <w:tcPr>
            <w:tcW w:w="1080" w:type="dxa"/>
            <w:tcBorders>
              <w:top w:val="single" w:sz="8"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Scale</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0.051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0.104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-1.639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36.000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0.456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0.506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0.399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0.016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39.000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0.494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2.000</w:t>
            </w: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12.000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0.152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0.235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-1.028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25.000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0.316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0.468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0.398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-0.079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42.000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0.532</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0.127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0.127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0.208</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-1.143</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p>
        </w:tc>
        <w:tc>
          <w:tcPr>
            <w:tcW w:w="1177"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30.000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0.380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0.506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0.399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0.016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r>
      <w:tr w:rsidR="008B5A7E" w:rsidRPr="008B5A7E" w:rsidTr="008B5A7E">
        <w:trPr>
          <w:trHeight w:val="270"/>
        </w:trPr>
        <w:tc>
          <w:tcPr>
            <w:tcW w:w="1190" w:type="dxa"/>
            <w:tcBorders>
              <w:top w:val="nil"/>
              <w:left w:val="nil"/>
              <w:bottom w:val="single" w:sz="4" w:space="0" w:color="auto"/>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r w:rsidRPr="008B5A7E">
              <w:rPr>
                <w:rFonts w:ascii="Courier New" w:hAnsi="Courier New" w:cs="Courier New"/>
                <w:sz w:val="18"/>
                <w:szCs w:val="18"/>
              </w:rPr>
              <w:t> </w:t>
            </w:r>
          </w:p>
        </w:tc>
        <w:tc>
          <w:tcPr>
            <w:tcW w:w="1177"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5.000</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39.000</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0.494</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0.000</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rPr>
                <w:rFonts w:ascii="Courier New" w:hAnsi="Courier New" w:cs="Courier New"/>
                <w:sz w:val="18"/>
                <w:szCs w:val="18"/>
              </w:rPr>
            </w:pPr>
            <w:r w:rsidRPr="008B5A7E">
              <w:rPr>
                <w:rFonts w:ascii="Courier New" w:hAnsi="Courier New" w:cs="Courier New"/>
                <w:sz w:val="18"/>
                <w:szCs w:val="18"/>
              </w:rPr>
              <w:t> </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r>
    </w:tbl>
    <w:p w:rsidR="008B5A7E" w:rsidRDefault="008B5A7E" w:rsidP="00870C39"/>
    <w:tbl>
      <w:tblPr>
        <w:tblW w:w="4430" w:type="dxa"/>
        <w:tblInd w:w="93" w:type="dxa"/>
        <w:tblLook w:val="04A0"/>
      </w:tblPr>
      <w:tblGrid>
        <w:gridCol w:w="1190"/>
        <w:gridCol w:w="1080"/>
        <w:gridCol w:w="1080"/>
        <w:gridCol w:w="1080"/>
      </w:tblGrid>
      <w:tr w:rsidR="008B5A7E" w:rsidRPr="008B5A7E" w:rsidTr="008B5A7E">
        <w:trPr>
          <w:trHeight w:val="330"/>
        </w:trPr>
        <w:tc>
          <w:tcPr>
            <w:tcW w:w="2270" w:type="dxa"/>
            <w:gridSpan w:val="2"/>
            <w:tcBorders>
              <w:top w:val="nil"/>
              <w:left w:val="nil"/>
              <w:bottom w:val="nil"/>
              <w:right w:val="nil"/>
            </w:tcBorders>
            <w:shd w:val="clear" w:color="auto" w:fill="auto"/>
            <w:noWrap/>
            <w:vAlign w:val="bottom"/>
            <w:hideMark/>
          </w:tcPr>
          <w:p w:rsidR="008B5A7E" w:rsidRPr="008B5A7E" w:rsidRDefault="008B5A7E" w:rsidP="008B5A7E">
            <w:pPr>
              <w:rPr>
                <w:b/>
                <w:bCs/>
              </w:rPr>
            </w:pPr>
            <w:r w:rsidRPr="008B5A7E">
              <w:rPr>
                <w:b/>
                <w:bCs/>
              </w:rPr>
              <w:t>Succesive Interval</w:t>
            </w:r>
            <w:r w:rsidRPr="008B5A7E">
              <w:rPr>
                <w:sz w:val="22"/>
                <w:szCs w:val="22"/>
              </w:rPr>
              <w:t> </w:t>
            </w:r>
          </w:p>
        </w:tc>
        <w:tc>
          <w:tcPr>
            <w:tcW w:w="1080" w:type="dxa"/>
            <w:tcBorders>
              <w:top w:val="nil"/>
              <w:left w:val="nil"/>
              <w:bottom w:val="single" w:sz="8" w:space="0" w:color="auto"/>
              <w:right w:val="nil"/>
            </w:tcBorders>
            <w:shd w:val="clear" w:color="000000" w:fill="FFFFFF"/>
            <w:noWrap/>
            <w:vAlign w:val="center"/>
            <w:hideMark/>
          </w:tcPr>
          <w:p w:rsidR="008B5A7E" w:rsidRPr="008B5A7E" w:rsidRDefault="008B5A7E" w:rsidP="008B5A7E">
            <w:pPr>
              <w:jc w:val="center"/>
            </w:pPr>
            <w:r w:rsidRPr="008B5A7E">
              <w:rPr>
                <w:sz w:val="22"/>
                <w:szCs w:val="22"/>
              </w:rPr>
              <w:t> </w:t>
            </w:r>
          </w:p>
        </w:tc>
        <w:tc>
          <w:tcPr>
            <w:tcW w:w="1080" w:type="dxa"/>
            <w:tcBorders>
              <w:top w:val="nil"/>
              <w:left w:val="nil"/>
              <w:bottom w:val="single" w:sz="8" w:space="0" w:color="auto"/>
              <w:right w:val="nil"/>
            </w:tcBorders>
            <w:shd w:val="clear" w:color="auto" w:fill="auto"/>
            <w:noWrap/>
            <w:vAlign w:val="bottom"/>
            <w:hideMark/>
          </w:tcPr>
          <w:p w:rsidR="008B5A7E" w:rsidRPr="008B5A7E" w:rsidRDefault="008B5A7E" w:rsidP="008B5A7E">
            <w:pPr>
              <w:rPr>
                <w:rFonts w:ascii="Courier New" w:hAnsi="Courier New" w:cs="Courier New"/>
                <w:sz w:val="20"/>
                <w:szCs w:val="20"/>
              </w:rPr>
            </w:pPr>
            <w:r w:rsidRPr="008B5A7E">
              <w:rPr>
                <w:rFonts w:ascii="Courier New" w:hAnsi="Courier New" w:cs="Courier New"/>
                <w:sz w:val="20"/>
                <w:szCs w:val="20"/>
              </w:rPr>
              <w:t> </w:t>
            </w:r>
          </w:p>
        </w:tc>
      </w:tr>
      <w:tr w:rsidR="008B5A7E" w:rsidRPr="008B5A7E" w:rsidTr="008B5A7E">
        <w:trPr>
          <w:trHeight w:val="270"/>
        </w:trPr>
        <w:tc>
          <w:tcPr>
            <w:tcW w:w="1190" w:type="dxa"/>
            <w:tcBorders>
              <w:top w:val="single" w:sz="8"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1</w:t>
            </w:r>
          </w:p>
        </w:tc>
        <w:tc>
          <w:tcPr>
            <w:tcW w:w="1080" w:type="dxa"/>
            <w:tcBorders>
              <w:top w:val="single" w:sz="4" w:space="0" w:color="auto"/>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2</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b/>
                <w:bCs/>
                <w:sz w:val="20"/>
                <w:szCs w:val="20"/>
              </w:rPr>
            </w:pPr>
            <w:r w:rsidRPr="008B5A7E">
              <w:rPr>
                <w:rFonts w:ascii="Courier New" w:hAnsi="Courier New" w:cs="Courier New"/>
                <w:b/>
                <w:bCs/>
                <w:sz w:val="20"/>
                <w:szCs w:val="20"/>
              </w:rPr>
              <w:t>3</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center"/>
              <w:rPr>
                <w:rFonts w:ascii="Courier New" w:hAnsi="Courier New" w:cs="Courier New"/>
                <w:sz w:val="20"/>
                <w:szCs w:val="20"/>
              </w:rPr>
            </w:pPr>
            <w:r w:rsidRPr="008B5A7E">
              <w:rPr>
                <w:rFonts w:ascii="Courier New" w:hAnsi="Courier New" w:cs="Courier New"/>
                <w:sz w:val="20"/>
                <w:szCs w:val="20"/>
              </w:rPr>
              <w:t>Total</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6.582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7.844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9.298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5.865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9.348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9.155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9.298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5.171</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4.411</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6.582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5.445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4.034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6.582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5.548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4.411</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4.411</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5.171</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9.348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5.548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6.483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9.155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5.445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5.445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8.161</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9.298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6.582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9.155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7.893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lastRenderedPageBreak/>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9.298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5.548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9.155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8.037</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6.582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8.314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9.155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7.844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9.298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7.893</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9.298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9.298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6.582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6.582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6.582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6.582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6.582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6.582</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5.548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5.548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5.445</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2.034</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9.348</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6.859</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6.859</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7.844</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r w:rsidR="008B5A7E" w:rsidRPr="008B5A7E" w:rsidTr="008B5A7E">
        <w:trPr>
          <w:trHeight w:val="270"/>
        </w:trPr>
        <w:tc>
          <w:tcPr>
            <w:tcW w:w="119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2.411</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2.137</w:t>
            </w:r>
          </w:p>
        </w:tc>
        <w:tc>
          <w:tcPr>
            <w:tcW w:w="1080" w:type="dxa"/>
            <w:tcBorders>
              <w:top w:val="nil"/>
              <w:left w:val="nil"/>
              <w:bottom w:val="nil"/>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7.844</w:t>
            </w:r>
          </w:p>
        </w:tc>
      </w:tr>
      <w:tr w:rsidR="008B5A7E" w:rsidRPr="008B5A7E" w:rsidTr="008B5A7E">
        <w:trPr>
          <w:trHeight w:val="270"/>
        </w:trPr>
        <w:tc>
          <w:tcPr>
            <w:tcW w:w="119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3.865</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3.296</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3.449</w:t>
            </w:r>
          </w:p>
        </w:tc>
        <w:tc>
          <w:tcPr>
            <w:tcW w:w="1080" w:type="dxa"/>
            <w:tcBorders>
              <w:top w:val="nil"/>
              <w:left w:val="nil"/>
              <w:bottom w:val="single" w:sz="4" w:space="0" w:color="auto"/>
              <w:right w:val="nil"/>
            </w:tcBorders>
            <w:shd w:val="clear" w:color="auto" w:fill="auto"/>
            <w:noWrap/>
            <w:vAlign w:val="bottom"/>
            <w:hideMark/>
          </w:tcPr>
          <w:p w:rsidR="008B5A7E" w:rsidRPr="008B5A7E" w:rsidRDefault="008B5A7E" w:rsidP="008B5A7E">
            <w:pPr>
              <w:jc w:val="right"/>
              <w:rPr>
                <w:rFonts w:ascii="Courier New" w:hAnsi="Courier New" w:cs="Courier New"/>
                <w:sz w:val="18"/>
                <w:szCs w:val="18"/>
              </w:rPr>
            </w:pPr>
            <w:r w:rsidRPr="008B5A7E">
              <w:rPr>
                <w:rFonts w:ascii="Courier New" w:hAnsi="Courier New" w:cs="Courier New"/>
                <w:sz w:val="18"/>
                <w:szCs w:val="18"/>
              </w:rPr>
              <w:t>10.610</w:t>
            </w:r>
          </w:p>
        </w:tc>
      </w:tr>
    </w:tbl>
    <w:p w:rsidR="00CE49B0" w:rsidRDefault="00CE49B0" w:rsidP="00CE49B0">
      <w:pPr>
        <w:pStyle w:val="NoSpacing"/>
        <w:rPr>
          <w:rFonts w:ascii="Times New Roman" w:hAnsi="Times New Roman" w:cs="Times New Roman"/>
          <w:b/>
          <w:sz w:val="24"/>
          <w:szCs w:val="24"/>
        </w:rPr>
      </w:pPr>
      <w:r w:rsidRPr="00692983">
        <w:rPr>
          <w:rFonts w:ascii="Times New Roman" w:hAnsi="Times New Roman" w:cs="Times New Roman"/>
          <w:b/>
          <w:sz w:val="24"/>
          <w:szCs w:val="24"/>
        </w:rPr>
        <w:t>LAMPIRAN 3:</w:t>
      </w:r>
    </w:p>
    <w:p w:rsidR="00CE49B0" w:rsidRDefault="00CE49B0" w:rsidP="00CE49B0">
      <w:pPr>
        <w:pStyle w:val="NoSpacing"/>
        <w:rPr>
          <w:rFonts w:ascii="Times New Roman" w:hAnsi="Times New Roman" w:cs="Times New Roman"/>
          <w:b/>
          <w:sz w:val="24"/>
          <w:szCs w:val="24"/>
        </w:rPr>
      </w:pPr>
    </w:p>
    <w:p w:rsidR="00CE49B0" w:rsidRPr="00A9786E" w:rsidRDefault="00CE49B0" w:rsidP="00CE49B0">
      <w:pPr>
        <w:autoSpaceDE w:val="0"/>
        <w:autoSpaceDN w:val="0"/>
        <w:adjustRightInd w:val="0"/>
        <w:rPr>
          <w:rFonts w:ascii="Arial" w:hAnsi="Arial" w:cs="Arial"/>
          <w:b/>
          <w:bCs/>
          <w:color w:val="000000"/>
          <w:sz w:val="26"/>
          <w:szCs w:val="26"/>
        </w:rPr>
      </w:pPr>
      <w:r w:rsidRPr="00A9786E">
        <w:rPr>
          <w:rFonts w:ascii="Arial" w:hAnsi="Arial" w:cs="Arial"/>
          <w:b/>
          <w:bCs/>
          <w:color w:val="000000"/>
          <w:sz w:val="26"/>
          <w:szCs w:val="26"/>
        </w:rPr>
        <w:t>Correlations</w:t>
      </w:r>
    </w:p>
    <w:p w:rsidR="00CE49B0" w:rsidRPr="00A9786E" w:rsidRDefault="00CE49B0" w:rsidP="00CE49B0">
      <w:pPr>
        <w:autoSpaceDE w:val="0"/>
        <w:autoSpaceDN w:val="0"/>
        <w:adjustRightInd w:val="0"/>
        <w:spacing w:line="400" w:lineRule="atLeast"/>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09"/>
        <w:gridCol w:w="1843"/>
        <w:gridCol w:w="992"/>
        <w:gridCol w:w="992"/>
        <w:gridCol w:w="993"/>
        <w:gridCol w:w="992"/>
        <w:gridCol w:w="992"/>
        <w:gridCol w:w="992"/>
      </w:tblGrid>
      <w:tr w:rsidR="00CE49B0" w:rsidRPr="00A9786E" w:rsidTr="00B37372">
        <w:trPr>
          <w:cantSplit/>
        </w:trPr>
        <w:tc>
          <w:tcPr>
            <w:tcW w:w="8505" w:type="dxa"/>
            <w:gridSpan w:val="8"/>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b/>
                <w:bCs/>
                <w:color w:val="000000"/>
                <w:sz w:val="18"/>
                <w:szCs w:val="18"/>
              </w:rPr>
              <w:t>Correlations</w:t>
            </w:r>
          </w:p>
        </w:tc>
      </w:tr>
      <w:tr w:rsidR="00CE49B0" w:rsidRPr="00A9786E" w:rsidTr="00B37372">
        <w:trPr>
          <w:cantSplit/>
        </w:trPr>
        <w:tc>
          <w:tcPr>
            <w:tcW w:w="2552" w:type="dxa"/>
            <w:gridSpan w:val="2"/>
            <w:tcBorders>
              <w:top w:val="single" w:sz="16" w:space="0" w:color="000000"/>
              <w:left w:val="single" w:sz="16" w:space="0" w:color="000000"/>
              <w:bottom w:val="single" w:sz="16" w:space="0" w:color="000000"/>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p>
        </w:tc>
        <w:tc>
          <w:tcPr>
            <w:tcW w:w="992" w:type="dxa"/>
            <w:tcBorders>
              <w:top w:val="single" w:sz="16" w:space="0" w:color="000000"/>
              <w:left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X1.1</w:t>
            </w:r>
          </w:p>
        </w:tc>
        <w:tc>
          <w:tcPr>
            <w:tcW w:w="992"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X1.2</w:t>
            </w:r>
          </w:p>
        </w:tc>
        <w:tc>
          <w:tcPr>
            <w:tcW w:w="993"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X1.3</w:t>
            </w:r>
          </w:p>
        </w:tc>
        <w:tc>
          <w:tcPr>
            <w:tcW w:w="992"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X1.4</w:t>
            </w:r>
          </w:p>
        </w:tc>
        <w:tc>
          <w:tcPr>
            <w:tcW w:w="992"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X1.5</w:t>
            </w:r>
          </w:p>
        </w:tc>
        <w:tc>
          <w:tcPr>
            <w:tcW w:w="992" w:type="dxa"/>
            <w:tcBorders>
              <w:top w:val="single" w:sz="16" w:space="0" w:color="000000"/>
              <w:bottom w:val="single" w:sz="16" w:space="0" w:color="000000"/>
              <w:righ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X1</w:t>
            </w:r>
          </w:p>
        </w:tc>
      </w:tr>
      <w:tr w:rsidR="00CE49B0" w:rsidRPr="00A9786E" w:rsidTr="00B37372">
        <w:trPr>
          <w:cantSplit/>
        </w:trPr>
        <w:tc>
          <w:tcPr>
            <w:tcW w:w="709" w:type="dxa"/>
            <w:vMerge w:val="restart"/>
            <w:tcBorders>
              <w:top w:val="single" w:sz="16" w:space="0" w:color="000000"/>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X1.1</w:t>
            </w:r>
          </w:p>
        </w:tc>
        <w:tc>
          <w:tcPr>
            <w:tcW w:w="1843" w:type="dxa"/>
            <w:tcBorders>
              <w:top w:val="single" w:sz="16" w:space="0" w:color="000000"/>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992" w:type="dxa"/>
            <w:tcBorders>
              <w:top w:val="single" w:sz="16" w:space="0" w:color="000000"/>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c>
          <w:tcPr>
            <w:tcW w:w="992" w:type="dxa"/>
            <w:tcBorders>
              <w:top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,741</w:t>
            </w:r>
            <w:r w:rsidRPr="00A9786E">
              <w:rPr>
                <w:rFonts w:ascii="Arial" w:hAnsi="Arial" w:cs="Arial"/>
                <w:color w:val="000000"/>
                <w:sz w:val="18"/>
                <w:szCs w:val="18"/>
                <w:vertAlign w:val="superscript"/>
              </w:rPr>
              <w:t>**</w:t>
            </w:r>
          </w:p>
        </w:tc>
        <w:tc>
          <w:tcPr>
            <w:tcW w:w="993" w:type="dxa"/>
            <w:tcBorders>
              <w:top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,355</w:t>
            </w:r>
            <w:r w:rsidRPr="00A9786E">
              <w:rPr>
                <w:rFonts w:ascii="Arial" w:hAnsi="Arial" w:cs="Arial"/>
                <w:color w:val="000000"/>
                <w:sz w:val="18"/>
                <w:szCs w:val="18"/>
                <w:vertAlign w:val="superscript"/>
              </w:rPr>
              <w:t>**</w:t>
            </w:r>
          </w:p>
        </w:tc>
        <w:tc>
          <w:tcPr>
            <w:tcW w:w="992" w:type="dxa"/>
            <w:tcBorders>
              <w:top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,292</w:t>
            </w:r>
            <w:r w:rsidRPr="00A9786E">
              <w:rPr>
                <w:rFonts w:ascii="Arial" w:hAnsi="Arial" w:cs="Arial"/>
                <w:color w:val="000000"/>
                <w:sz w:val="18"/>
                <w:szCs w:val="18"/>
                <w:vertAlign w:val="superscript"/>
              </w:rPr>
              <w:t>**</w:t>
            </w:r>
          </w:p>
        </w:tc>
        <w:tc>
          <w:tcPr>
            <w:tcW w:w="992" w:type="dxa"/>
            <w:tcBorders>
              <w:top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,486</w:t>
            </w:r>
            <w:r w:rsidRPr="00A9786E">
              <w:rPr>
                <w:rFonts w:ascii="Arial" w:hAnsi="Arial" w:cs="Arial"/>
                <w:color w:val="000000"/>
                <w:sz w:val="18"/>
                <w:szCs w:val="18"/>
                <w:vertAlign w:val="superscript"/>
              </w:rPr>
              <w:t>**</w:t>
            </w:r>
          </w:p>
        </w:tc>
        <w:tc>
          <w:tcPr>
            <w:tcW w:w="992" w:type="dxa"/>
            <w:tcBorders>
              <w:top w:val="single" w:sz="16" w:space="0" w:color="000000"/>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,790</w:t>
            </w:r>
            <w:r w:rsidRPr="00A9786E">
              <w:rPr>
                <w:rFonts w:ascii="Arial" w:hAnsi="Arial" w:cs="Arial"/>
                <w:color w:val="000000"/>
                <w:sz w:val="18"/>
                <w:szCs w:val="18"/>
                <w:vertAlign w:val="superscript"/>
              </w:rPr>
              <w:t>**</w:t>
            </w:r>
          </w:p>
        </w:tc>
      </w:tr>
      <w:tr w:rsidR="00CE49B0" w:rsidRPr="00A9786E" w:rsidTr="00B37372">
        <w:trPr>
          <w:cantSplit/>
        </w:trPr>
        <w:tc>
          <w:tcPr>
            <w:tcW w:w="709" w:type="dxa"/>
            <w:vMerge/>
            <w:tcBorders>
              <w:top w:val="single" w:sz="16" w:space="0" w:color="000000"/>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992" w:type="dxa"/>
            <w:tcBorders>
              <w:top w:val="nil"/>
              <w:left w:val="single" w:sz="16" w:space="0" w:color="000000"/>
              <w:bottom w:val="nil"/>
            </w:tcBorders>
            <w:shd w:val="clear" w:color="auto" w:fill="FFFFFF"/>
          </w:tcPr>
          <w:p w:rsidR="00CE49B0" w:rsidRPr="00A9786E" w:rsidRDefault="00CE49B0" w:rsidP="00B37372">
            <w:pPr>
              <w:autoSpaceDE w:val="0"/>
              <w:autoSpaceDN w:val="0"/>
              <w:adjustRightInd w:val="0"/>
            </w:pP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99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,001</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992"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709" w:type="dxa"/>
            <w:vMerge/>
            <w:tcBorders>
              <w:top w:val="single" w:sz="16" w:space="0" w:color="000000"/>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992"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709" w:type="dxa"/>
            <w:vMerge w:val="restart"/>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lastRenderedPageBreak/>
              <w:t>X1.2</w:t>
            </w: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992"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,741</w:t>
            </w:r>
            <w:r w:rsidRPr="00A9786E">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c>
          <w:tcPr>
            <w:tcW w:w="99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,318</w:t>
            </w:r>
            <w:r w:rsidRPr="00A9786E">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,346</w:t>
            </w:r>
            <w:r w:rsidRPr="00A9786E">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,257</w:t>
            </w:r>
            <w:r w:rsidRPr="00A9786E">
              <w:rPr>
                <w:rFonts w:ascii="Arial" w:hAnsi="Arial" w:cs="Arial"/>
                <w:color w:val="000000"/>
                <w:sz w:val="18"/>
                <w:szCs w:val="18"/>
                <w:vertAlign w:val="superscript"/>
              </w:rPr>
              <w:t>*</w:t>
            </w:r>
          </w:p>
        </w:tc>
        <w:tc>
          <w:tcPr>
            <w:tcW w:w="992"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,741</w:t>
            </w:r>
            <w:r w:rsidRPr="00A9786E">
              <w:rPr>
                <w:rFonts w:ascii="Arial" w:hAnsi="Arial" w:cs="Arial"/>
                <w:color w:val="000000"/>
                <w:sz w:val="18"/>
                <w:szCs w:val="18"/>
                <w:vertAlign w:val="superscript"/>
              </w:rPr>
              <w:t>**</w:t>
            </w:r>
          </w:p>
        </w:tc>
      </w:tr>
      <w:tr w:rsidR="00CE49B0" w:rsidRPr="00A9786E" w:rsidTr="00B37372">
        <w:trPr>
          <w:cantSplit/>
        </w:trPr>
        <w:tc>
          <w:tcPr>
            <w:tcW w:w="709"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992"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992" w:type="dxa"/>
            <w:tcBorders>
              <w:top w:val="nil"/>
              <w:bottom w:val="nil"/>
            </w:tcBorders>
            <w:shd w:val="clear" w:color="auto" w:fill="FFFFFF"/>
          </w:tcPr>
          <w:p w:rsidR="00CE49B0" w:rsidRPr="00A9786E" w:rsidRDefault="00CE49B0" w:rsidP="00B37372">
            <w:pPr>
              <w:autoSpaceDE w:val="0"/>
              <w:autoSpaceDN w:val="0"/>
              <w:adjustRightInd w:val="0"/>
            </w:pPr>
          </w:p>
        </w:tc>
        <w:tc>
          <w:tcPr>
            <w:tcW w:w="99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,004</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,002</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,022</w:t>
            </w:r>
          </w:p>
        </w:tc>
        <w:tc>
          <w:tcPr>
            <w:tcW w:w="992"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709"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992"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709" w:type="dxa"/>
            <w:vMerge w:val="restart"/>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X1.3</w:t>
            </w: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992"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,355</w:t>
            </w:r>
            <w:r w:rsidRPr="00A9786E">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,318</w:t>
            </w:r>
            <w:r w:rsidRPr="00A9786E">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,500</w:t>
            </w:r>
            <w:r w:rsidRPr="00A9786E">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,576</w:t>
            </w:r>
            <w:r w:rsidRPr="00A9786E">
              <w:rPr>
                <w:rFonts w:ascii="Arial" w:hAnsi="Arial" w:cs="Arial"/>
                <w:color w:val="000000"/>
                <w:sz w:val="18"/>
                <w:szCs w:val="18"/>
                <w:vertAlign w:val="superscript"/>
              </w:rPr>
              <w:t>**</w:t>
            </w:r>
          </w:p>
        </w:tc>
        <w:tc>
          <w:tcPr>
            <w:tcW w:w="992"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,719</w:t>
            </w:r>
            <w:r w:rsidRPr="00A9786E">
              <w:rPr>
                <w:rFonts w:ascii="Arial" w:hAnsi="Arial" w:cs="Arial"/>
                <w:color w:val="000000"/>
                <w:sz w:val="18"/>
                <w:szCs w:val="18"/>
                <w:vertAlign w:val="superscript"/>
              </w:rPr>
              <w:t>**</w:t>
            </w:r>
          </w:p>
        </w:tc>
      </w:tr>
      <w:tr w:rsidR="00CE49B0" w:rsidRPr="00A9786E" w:rsidTr="00B37372">
        <w:trPr>
          <w:cantSplit/>
        </w:trPr>
        <w:tc>
          <w:tcPr>
            <w:tcW w:w="709"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992"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,001</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,004</w:t>
            </w:r>
          </w:p>
        </w:tc>
        <w:tc>
          <w:tcPr>
            <w:tcW w:w="993" w:type="dxa"/>
            <w:tcBorders>
              <w:top w:val="nil"/>
              <w:bottom w:val="nil"/>
            </w:tcBorders>
            <w:shd w:val="clear" w:color="auto" w:fill="FFFFFF"/>
          </w:tcPr>
          <w:p w:rsidR="00CE49B0" w:rsidRPr="00A9786E" w:rsidRDefault="00CE49B0" w:rsidP="00B37372">
            <w:pPr>
              <w:autoSpaceDE w:val="0"/>
              <w:autoSpaceDN w:val="0"/>
              <w:adjustRightInd w:val="0"/>
            </w:pP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992"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709"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992"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709" w:type="dxa"/>
            <w:vMerge w:val="restart"/>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X1.4</w:t>
            </w: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992"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,292</w:t>
            </w:r>
            <w:r w:rsidRPr="00A9786E">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,346</w:t>
            </w:r>
            <w:r w:rsidRPr="00A9786E">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,500</w:t>
            </w:r>
            <w:r w:rsidRPr="00A9786E">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,527</w:t>
            </w:r>
            <w:r w:rsidRPr="00A9786E">
              <w:rPr>
                <w:rFonts w:ascii="Arial" w:hAnsi="Arial" w:cs="Arial"/>
                <w:color w:val="000000"/>
                <w:sz w:val="18"/>
                <w:szCs w:val="18"/>
                <w:vertAlign w:val="superscript"/>
              </w:rPr>
              <w:t>**</w:t>
            </w:r>
          </w:p>
        </w:tc>
        <w:tc>
          <w:tcPr>
            <w:tcW w:w="992"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,704</w:t>
            </w:r>
            <w:r w:rsidRPr="00A9786E">
              <w:rPr>
                <w:rFonts w:ascii="Arial" w:hAnsi="Arial" w:cs="Arial"/>
                <w:color w:val="000000"/>
                <w:sz w:val="18"/>
                <w:szCs w:val="18"/>
                <w:vertAlign w:val="superscript"/>
              </w:rPr>
              <w:t>**</w:t>
            </w:r>
          </w:p>
        </w:tc>
      </w:tr>
      <w:tr w:rsidR="00CE49B0" w:rsidRPr="00A9786E" w:rsidTr="00B37372">
        <w:trPr>
          <w:cantSplit/>
        </w:trPr>
        <w:tc>
          <w:tcPr>
            <w:tcW w:w="709"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992"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,002</w:t>
            </w:r>
          </w:p>
        </w:tc>
        <w:tc>
          <w:tcPr>
            <w:tcW w:w="99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992" w:type="dxa"/>
            <w:tcBorders>
              <w:top w:val="nil"/>
              <w:bottom w:val="nil"/>
            </w:tcBorders>
            <w:shd w:val="clear" w:color="auto" w:fill="FFFFFF"/>
          </w:tcPr>
          <w:p w:rsidR="00CE49B0" w:rsidRPr="00A9786E" w:rsidRDefault="00CE49B0" w:rsidP="00B37372">
            <w:pPr>
              <w:autoSpaceDE w:val="0"/>
              <w:autoSpaceDN w:val="0"/>
              <w:adjustRightInd w:val="0"/>
            </w:pP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992"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709"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992"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709" w:type="dxa"/>
            <w:vMerge w:val="restart"/>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X1.5</w:t>
            </w: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992"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,486</w:t>
            </w:r>
            <w:r w:rsidRPr="00A9786E">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,257</w:t>
            </w:r>
            <w:r w:rsidRPr="00A9786E">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,576</w:t>
            </w:r>
            <w:r w:rsidRPr="00A9786E">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,527</w:t>
            </w:r>
            <w:r w:rsidRPr="00A9786E">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c>
          <w:tcPr>
            <w:tcW w:w="992"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,757</w:t>
            </w:r>
            <w:r w:rsidRPr="00A9786E">
              <w:rPr>
                <w:rFonts w:ascii="Arial" w:hAnsi="Arial" w:cs="Arial"/>
                <w:color w:val="000000"/>
                <w:sz w:val="18"/>
                <w:szCs w:val="18"/>
                <w:vertAlign w:val="superscript"/>
              </w:rPr>
              <w:t>**</w:t>
            </w:r>
          </w:p>
        </w:tc>
      </w:tr>
      <w:tr w:rsidR="00CE49B0" w:rsidRPr="00A9786E" w:rsidTr="00B37372">
        <w:trPr>
          <w:cantSplit/>
        </w:trPr>
        <w:tc>
          <w:tcPr>
            <w:tcW w:w="709"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992"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,022</w:t>
            </w:r>
          </w:p>
        </w:tc>
        <w:tc>
          <w:tcPr>
            <w:tcW w:w="99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992" w:type="dxa"/>
            <w:tcBorders>
              <w:top w:val="nil"/>
              <w:bottom w:val="nil"/>
            </w:tcBorders>
            <w:shd w:val="clear" w:color="auto" w:fill="FFFFFF"/>
          </w:tcPr>
          <w:p w:rsidR="00CE49B0" w:rsidRPr="00A9786E" w:rsidRDefault="00CE49B0" w:rsidP="00B37372">
            <w:pPr>
              <w:autoSpaceDE w:val="0"/>
              <w:autoSpaceDN w:val="0"/>
              <w:adjustRightInd w:val="0"/>
            </w:pPr>
          </w:p>
        </w:tc>
        <w:tc>
          <w:tcPr>
            <w:tcW w:w="992"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709"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992"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709" w:type="dxa"/>
            <w:vMerge w:val="restart"/>
            <w:tcBorders>
              <w:top w:val="nil"/>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X1</w:t>
            </w: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992"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,790</w:t>
            </w:r>
            <w:r w:rsidRPr="00A9786E">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,741</w:t>
            </w:r>
            <w:r w:rsidRPr="00A9786E">
              <w:rPr>
                <w:rFonts w:ascii="Arial" w:hAnsi="Arial" w:cs="Arial"/>
                <w:color w:val="000000"/>
                <w:sz w:val="18"/>
                <w:szCs w:val="18"/>
                <w:vertAlign w:val="superscript"/>
              </w:rPr>
              <w:t>**</w:t>
            </w:r>
          </w:p>
        </w:tc>
        <w:tc>
          <w:tcPr>
            <w:tcW w:w="99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,719</w:t>
            </w:r>
            <w:r w:rsidRPr="00A9786E">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,704</w:t>
            </w:r>
            <w:r w:rsidRPr="00A9786E">
              <w:rPr>
                <w:rFonts w:ascii="Arial" w:hAnsi="Arial" w:cs="Arial"/>
                <w:color w:val="000000"/>
                <w:sz w:val="18"/>
                <w:szCs w:val="18"/>
                <w:vertAlign w:val="superscript"/>
              </w:rPr>
              <w:t>**</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,757</w:t>
            </w:r>
            <w:r w:rsidRPr="00A9786E">
              <w:rPr>
                <w:rFonts w:ascii="Arial" w:hAnsi="Arial" w:cs="Arial"/>
                <w:color w:val="000000"/>
                <w:sz w:val="18"/>
                <w:szCs w:val="18"/>
                <w:vertAlign w:val="superscript"/>
              </w:rPr>
              <w:t>**</w:t>
            </w:r>
          </w:p>
        </w:tc>
        <w:tc>
          <w:tcPr>
            <w:tcW w:w="992"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r>
      <w:tr w:rsidR="00CE49B0" w:rsidRPr="00A9786E" w:rsidTr="00B37372">
        <w:trPr>
          <w:cantSplit/>
        </w:trPr>
        <w:tc>
          <w:tcPr>
            <w:tcW w:w="709" w:type="dxa"/>
            <w:vMerge/>
            <w:tcBorders>
              <w:top w:val="nil"/>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992"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99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992"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992" w:type="dxa"/>
            <w:tcBorders>
              <w:top w:val="nil"/>
              <w:bottom w:val="nil"/>
              <w:right w:val="single" w:sz="16" w:space="0" w:color="000000"/>
            </w:tcBorders>
            <w:shd w:val="clear" w:color="auto" w:fill="FFFFFF"/>
          </w:tcPr>
          <w:p w:rsidR="00CE49B0" w:rsidRPr="00A9786E" w:rsidRDefault="00CE49B0" w:rsidP="00B37372">
            <w:pPr>
              <w:autoSpaceDE w:val="0"/>
              <w:autoSpaceDN w:val="0"/>
              <w:adjustRightInd w:val="0"/>
            </w:pPr>
          </w:p>
        </w:tc>
      </w:tr>
      <w:tr w:rsidR="00CE49B0" w:rsidRPr="00A9786E" w:rsidTr="00B37372">
        <w:trPr>
          <w:cantSplit/>
        </w:trPr>
        <w:tc>
          <w:tcPr>
            <w:tcW w:w="709" w:type="dxa"/>
            <w:vMerge/>
            <w:tcBorders>
              <w:top w:val="nil"/>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pPr>
          </w:p>
        </w:tc>
        <w:tc>
          <w:tcPr>
            <w:tcW w:w="1843" w:type="dxa"/>
            <w:tcBorders>
              <w:top w:val="nil"/>
              <w:left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992" w:type="dxa"/>
            <w:tcBorders>
              <w:top w:val="nil"/>
              <w:left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3" w:type="dxa"/>
            <w:tcBorders>
              <w:top w:val="nil"/>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992" w:type="dxa"/>
            <w:tcBorders>
              <w:top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8505" w:type="dxa"/>
            <w:gridSpan w:val="8"/>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 Correlation is significant at the 0.01 level (2-tailed).</w:t>
            </w:r>
          </w:p>
        </w:tc>
      </w:tr>
      <w:tr w:rsidR="00CE49B0" w:rsidRPr="00A9786E" w:rsidTr="00B37372">
        <w:trPr>
          <w:cantSplit/>
        </w:trPr>
        <w:tc>
          <w:tcPr>
            <w:tcW w:w="8505" w:type="dxa"/>
            <w:gridSpan w:val="8"/>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 Correlation is significant at the 0.05 level (2-tailed).</w:t>
            </w:r>
          </w:p>
        </w:tc>
      </w:tr>
    </w:tbl>
    <w:p w:rsidR="00CE49B0" w:rsidRPr="00A9786E" w:rsidRDefault="00CE49B0" w:rsidP="00CE49B0">
      <w:pPr>
        <w:autoSpaceDE w:val="0"/>
        <w:autoSpaceDN w:val="0"/>
        <w:adjustRightInd w:val="0"/>
        <w:rPr>
          <w:rFonts w:ascii="Arial" w:hAnsi="Arial" w:cs="Arial"/>
          <w:b/>
          <w:bCs/>
          <w:color w:val="000000"/>
          <w:sz w:val="26"/>
          <w:szCs w:val="26"/>
        </w:rPr>
      </w:pPr>
      <w:r w:rsidRPr="00A9786E">
        <w:rPr>
          <w:rFonts w:ascii="Arial" w:hAnsi="Arial" w:cs="Arial"/>
          <w:b/>
          <w:bCs/>
          <w:color w:val="000000"/>
          <w:sz w:val="26"/>
          <w:szCs w:val="26"/>
        </w:rPr>
        <w:t>Reliability</w:t>
      </w:r>
    </w:p>
    <w:p w:rsidR="00CE49B0" w:rsidRPr="00A9786E" w:rsidRDefault="00CE49B0" w:rsidP="00CE49B0">
      <w:pPr>
        <w:autoSpaceDE w:val="0"/>
        <w:autoSpaceDN w:val="0"/>
        <w:adjustRightInd w:val="0"/>
        <w:rPr>
          <w:rFonts w:ascii="Arial" w:hAnsi="Arial" w:cs="Arial"/>
          <w:b/>
          <w:bCs/>
          <w:color w:val="000000"/>
          <w:sz w:val="26"/>
          <w:szCs w:val="26"/>
        </w:rPr>
      </w:pPr>
      <w:r w:rsidRPr="00A9786E">
        <w:rPr>
          <w:rFonts w:ascii="Arial" w:hAnsi="Arial" w:cs="Arial"/>
          <w:b/>
          <w:bCs/>
          <w:color w:val="000000"/>
          <w:sz w:val="26"/>
          <w:szCs w:val="26"/>
        </w:rPr>
        <w:t>Scale: ALL VARIABLES</w:t>
      </w:r>
    </w:p>
    <w:tbl>
      <w:tblPr>
        <w:tblW w:w="4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7"/>
        <w:gridCol w:w="745"/>
        <w:gridCol w:w="514"/>
        <w:gridCol w:w="782"/>
        <w:gridCol w:w="341"/>
        <w:gridCol w:w="1123"/>
      </w:tblGrid>
      <w:tr w:rsidR="00CE49B0" w:rsidRPr="00A9786E" w:rsidTr="00CE49B0">
        <w:trPr>
          <w:cantSplit/>
        </w:trPr>
        <w:tc>
          <w:tcPr>
            <w:tcW w:w="4442" w:type="dxa"/>
            <w:gridSpan w:val="6"/>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b/>
                <w:bCs/>
                <w:color w:val="000000"/>
                <w:sz w:val="18"/>
                <w:szCs w:val="18"/>
              </w:rPr>
              <w:t>Case Processing Summary</w:t>
            </w:r>
          </w:p>
        </w:tc>
      </w:tr>
      <w:tr w:rsidR="00CE49B0" w:rsidRPr="00A9786E" w:rsidTr="00CE49B0">
        <w:trPr>
          <w:cantSplit/>
        </w:trPr>
        <w:tc>
          <w:tcPr>
            <w:tcW w:w="2196" w:type="dxa"/>
            <w:gridSpan w:val="3"/>
            <w:tcBorders>
              <w:top w:val="single" w:sz="16" w:space="0" w:color="000000"/>
              <w:left w:val="single" w:sz="16" w:space="0" w:color="000000"/>
              <w:bottom w:val="single" w:sz="16" w:space="0" w:color="000000"/>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p>
        </w:tc>
        <w:tc>
          <w:tcPr>
            <w:tcW w:w="1123" w:type="dxa"/>
            <w:gridSpan w:val="2"/>
            <w:tcBorders>
              <w:top w:val="single" w:sz="16" w:space="0" w:color="000000"/>
              <w:left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N</w:t>
            </w:r>
          </w:p>
        </w:tc>
        <w:tc>
          <w:tcPr>
            <w:tcW w:w="1123" w:type="dxa"/>
            <w:tcBorders>
              <w:top w:val="single" w:sz="16" w:space="0" w:color="000000"/>
              <w:bottom w:val="single" w:sz="16" w:space="0" w:color="000000"/>
              <w:righ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w:t>
            </w:r>
          </w:p>
        </w:tc>
      </w:tr>
      <w:tr w:rsidR="00CE49B0" w:rsidRPr="00A9786E" w:rsidTr="00CE49B0">
        <w:trPr>
          <w:cantSplit/>
        </w:trPr>
        <w:tc>
          <w:tcPr>
            <w:tcW w:w="937" w:type="dxa"/>
            <w:vMerge w:val="restart"/>
            <w:tcBorders>
              <w:top w:val="single" w:sz="16" w:space="0" w:color="000000"/>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Cases</w:t>
            </w:r>
          </w:p>
        </w:tc>
        <w:tc>
          <w:tcPr>
            <w:tcW w:w="1259" w:type="dxa"/>
            <w:gridSpan w:val="2"/>
            <w:tcBorders>
              <w:top w:val="single" w:sz="16" w:space="0" w:color="000000"/>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Valid</w:t>
            </w:r>
          </w:p>
        </w:tc>
        <w:tc>
          <w:tcPr>
            <w:tcW w:w="1123" w:type="dxa"/>
            <w:gridSpan w:val="2"/>
            <w:tcBorders>
              <w:top w:val="single" w:sz="16" w:space="0" w:color="000000"/>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single" w:sz="16" w:space="0" w:color="000000"/>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100,0</w:t>
            </w:r>
          </w:p>
        </w:tc>
      </w:tr>
      <w:tr w:rsidR="00CE49B0" w:rsidRPr="00A9786E" w:rsidTr="00CE49B0">
        <w:trPr>
          <w:cantSplit/>
        </w:trPr>
        <w:tc>
          <w:tcPr>
            <w:tcW w:w="937" w:type="dxa"/>
            <w:vMerge/>
            <w:tcBorders>
              <w:top w:val="single" w:sz="16" w:space="0" w:color="000000"/>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259" w:type="dxa"/>
            <w:gridSpan w:val="2"/>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Excluded</w:t>
            </w:r>
            <w:r w:rsidRPr="00A9786E">
              <w:rPr>
                <w:rFonts w:ascii="Arial" w:hAnsi="Arial" w:cs="Arial"/>
                <w:color w:val="000000"/>
                <w:sz w:val="18"/>
                <w:szCs w:val="18"/>
                <w:vertAlign w:val="superscript"/>
              </w:rPr>
              <w:t>a</w:t>
            </w:r>
          </w:p>
        </w:tc>
        <w:tc>
          <w:tcPr>
            <w:tcW w:w="1123" w:type="dxa"/>
            <w:gridSpan w:val="2"/>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w:t>
            </w:r>
          </w:p>
        </w:tc>
        <w:tc>
          <w:tcPr>
            <w:tcW w:w="1123"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w:t>
            </w:r>
          </w:p>
        </w:tc>
      </w:tr>
      <w:tr w:rsidR="00CE49B0" w:rsidRPr="00A9786E" w:rsidTr="00CE49B0">
        <w:trPr>
          <w:cantSplit/>
        </w:trPr>
        <w:tc>
          <w:tcPr>
            <w:tcW w:w="937" w:type="dxa"/>
            <w:vMerge/>
            <w:tcBorders>
              <w:top w:val="single" w:sz="16" w:space="0" w:color="000000"/>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259" w:type="dxa"/>
            <w:gridSpan w:val="2"/>
            <w:tcBorders>
              <w:top w:val="nil"/>
              <w:left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Total</w:t>
            </w:r>
          </w:p>
        </w:tc>
        <w:tc>
          <w:tcPr>
            <w:tcW w:w="1123" w:type="dxa"/>
            <w:gridSpan w:val="2"/>
            <w:tcBorders>
              <w:top w:val="nil"/>
              <w:left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100,0</w:t>
            </w:r>
          </w:p>
        </w:tc>
      </w:tr>
      <w:tr w:rsidR="00CE49B0" w:rsidRPr="00A9786E" w:rsidTr="00CE49B0">
        <w:trPr>
          <w:cantSplit/>
        </w:trPr>
        <w:tc>
          <w:tcPr>
            <w:tcW w:w="4442" w:type="dxa"/>
            <w:gridSpan w:val="6"/>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a. Listwise deletion based on all variables in the procedure.</w:t>
            </w:r>
          </w:p>
        </w:tc>
      </w:tr>
      <w:tr w:rsidR="00CE49B0" w:rsidRPr="00A9786E" w:rsidTr="00CE49B0">
        <w:trPr>
          <w:gridAfter w:val="2"/>
          <w:wAfter w:w="1464" w:type="dxa"/>
          <w:cantSplit/>
        </w:trPr>
        <w:tc>
          <w:tcPr>
            <w:tcW w:w="2978" w:type="dxa"/>
            <w:gridSpan w:val="4"/>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b/>
                <w:bCs/>
                <w:color w:val="000000"/>
                <w:sz w:val="18"/>
                <w:szCs w:val="18"/>
              </w:rPr>
              <w:t>Reliability Statistics</w:t>
            </w:r>
          </w:p>
        </w:tc>
      </w:tr>
      <w:tr w:rsidR="00CE49B0" w:rsidRPr="00A9786E" w:rsidTr="00CE49B0">
        <w:trPr>
          <w:gridAfter w:val="2"/>
          <w:wAfter w:w="1464" w:type="dxa"/>
          <w:cantSplit/>
        </w:trPr>
        <w:tc>
          <w:tcPr>
            <w:tcW w:w="1682" w:type="dxa"/>
            <w:gridSpan w:val="2"/>
            <w:tcBorders>
              <w:top w:val="single" w:sz="16" w:space="0" w:color="000000"/>
              <w:left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Cronbach's Alpha</w:t>
            </w:r>
          </w:p>
        </w:tc>
        <w:tc>
          <w:tcPr>
            <w:tcW w:w="1296" w:type="dxa"/>
            <w:gridSpan w:val="2"/>
            <w:tcBorders>
              <w:top w:val="single" w:sz="16" w:space="0" w:color="000000"/>
              <w:bottom w:val="single" w:sz="16" w:space="0" w:color="000000"/>
              <w:righ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N of Items</w:t>
            </w:r>
          </w:p>
        </w:tc>
      </w:tr>
      <w:tr w:rsidR="00CE49B0" w:rsidRPr="00A9786E" w:rsidTr="00CE49B0">
        <w:trPr>
          <w:gridAfter w:val="2"/>
          <w:wAfter w:w="1464" w:type="dxa"/>
          <w:cantSplit/>
        </w:trPr>
        <w:tc>
          <w:tcPr>
            <w:tcW w:w="1682" w:type="dxa"/>
            <w:gridSpan w:val="2"/>
            <w:tcBorders>
              <w:top w:val="single" w:sz="16" w:space="0" w:color="000000"/>
              <w:left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,795</w:t>
            </w:r>
          </w:p>
        </w:tc>
        <w:tc>
          <w:tcPr>
            <w:tcW w:w="1296" w:type="dxa"/>
            <w:gridSpan w:val="2"/>
            <w:tcBorders>
              <w:top w:val="single" w:sz="16" w:space="0" w:color="000000"/>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w:t>
            </w:r>
          </w:p>
        </w:tc>
      </w:tr>
    </w:tbl>
    <w:p w:rsidR="00CE49B0" w:rsidRPr="00CE49B0" w:rsidRDefault="00CE49B0" w:rsidP="00CE49B0">
      <w:pPr>
        <w:autoSpaceDE w:val="0"/>
        <w:autoSpaceDN w:val="0"/>
        <w:adjustRightInd w:val="0"/>
        <w:rPr>
          <w:rFonts w:ascii="Arial" w:hAnsi="Arial" w:cs="Arial"/>
          <w:b/>
          <w:bCs/>
          <w:color w:val="000000"/>
          <w:sz w:val="26"/>
          <w:szCs w:val="26"/>
        </w:rPr>
      </w:pPr>
      <w:r w:rsidRPr="00A9786E">
        <w:rPr>
          <w:rFonts w:ascii="Arial" w:hAnsi="Arial" w:cs="Arial"/>
          <w:b/>
          <w:bCs/>
          <w:color w:val="000000"/>
          <w:sz w:val="26"/>
          <w:szCs w:val="26"/>
        </w:rPr>
        <w:t>Correlations</w:t>
      </w: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7"/>
        <w:gridCol w:w="1843"/>
        <w:gridCol w:w="851"/>
        <w:gridCol w:w="850"/>
        <w:gridCol w:w="851"/>
        <w:gridCol w:w="850"/>
        <w:gridCol w:w="851"/>
        <w:gridCol w:w="850"/>
        <w:gridCol w:w="851"/>
      </w:tblGrid>
      <w:tr w:rsidR="00CE49B0" w:rsidRPr="00A9786E" w:rsidTr="00B37372">
        <w:trPr>
          <w:cantSplit/>
        </w:trPr>
        <w:tc>
          <w:tcPr>
            <w:tcW w:w="8364" w:type="dxa"/>
            <w:gridSpan w:val="9"/>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b/>
                <w:bCs/>
                <w:color w:val="000000"/>
                <w:sz w:val="18"/>
                <w:szCs w:val="18"/>
              </w:rPr>
              <w:t>Correlations</w:t>
            </w:r>
          </w:p>
        </w:tc>
      </w:tr>
      <w:tr w:rsidR="00CE49B0" w:rsidRPr="00A9786E" w:rsidTr="00B37372">
        <w:trPr>
          <w:cantSplit/>
        </w:trPr>
        <w:tc>
          <w:tcPr>
            <w:tcW w:w="2410" w:type="dxa"/>
            <w:gridSpan w:val="2"/>
            <w:tcBorders>
              <w:top w:val="single" w:sz="16" w:space="0" w:color="000000"/>
              <w:left w:val="single" w:sz="16" w:space="0" w:color="000000"/>
              <w:bottom w:val="single" w:sz="16" w:space="0" w:color="000000"/>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p>
        </w:tc>
        <w:tc>
          <w:tcPr>
            <w:tcW w:w="851" w:type="dxa"/>
            <w:tcBorders>
              <w:top w:val="single" w:sz="16" w:space="0" w:color="000000"/>
              <w:left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X2.1</w:t>
            </w:r>
          </w:p>
        </w:tc>
        <w:tc>
          <w:tcPr>
            <w:tcW w:w="850"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X2.2</w:t>
            </w:r>
          </w:p>
        </w:tc>
        <w:tc>
          <w:tcPr>
            <w:tcW w:w="851"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X2.3</w:t>
            </w:r>
          </w:p>
        </w:tc>
        <w:tc>
          <w:tcPr>
            <w:tcW w:w="850"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X2.4</w:t>
            </w:r>
          </w:p>
        </w:tc>
        <w:tc>
          <w:tcPr>
            <w:tcW w:w="851"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X2.5</w:t>
            </w:r>
          </w:p>
        </w:tc>
        <w:tc>
          <w:tcPr>
            <w:tcW w:w="850"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X2.6</w:t>
            </w:r>
          </w:p>
        </w:tc>
        <w:tc>
          <w:tcPr>
            <w:tcW w:w="851" w:type="dxa"/>
            <w:tcBorders>
              <w:top w:val="single" w:sz="16" w:space="0" w:color="000000"/>
              <w:bottom w:val="single" w:sz="16" w:space="0" w:color="000000"/>
              <w:righ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X2</w:t>
            </w:r>
          </w:p>
        </w:tc>
      </w:tr>
      <w:tr w:rsidR="00CE49B0" w:rsidRPr="00A9786E" w:rsidTr="00B37372">
        <w:trPr>
          <w:cantSplit/>
        </w:trPr>
        <w:tc>
          <w:tcPr>
            <w:tcW w:w="567" w:type="dxa"/>
            <w:vMerge w:val="restart"/>
            <w:tcBorders>
              <w:top w:val="single" w:sz="16" w:space="0" w:color="000000"/>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X2.1</w:t>
            </w:r>
          </w:p>
        </w:tc>
        <w:tc>
          <w:tcPr>
            <w:tcW w:w="1843" w:type="dxa"/>
            <w:tcBorders>
              <w:top w:val="single" w:sz="16" w:space="0" w:color="000000"/>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851" w:type="dxa"/>
            <w:tcBorders>
              <w:top w:val="single" w:sz="16" w:space="0" w:color="000000"/>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c>
          <w:tcPr>
            <w:tcW w:w="850" w:type="dxa"/>
            <w:tcBorders>
              <w:top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,660</w:t>
            </w:r>
            <w:r w:rsidRPr="00A9786E">
              <w:rPr>
                <w:rFonts w:ascii="Arial" w:hAnsi="Arial" w:cs="Arial"/>
                <w:color w:val="000000"/>
                <w:sz w:val="18"/>
                <w:szCs w:val="18"/>
                <w:vertAlign w:val="superscript"/>
              </w:rPr>
              <w:t>**</w:t>
            </w:r>
          </w:p>
        </w:tc>
        <w:tc>
          <w:tcPr>
            <w:tcW w:w="851" w:type="dxa"/>
            <w:tcBorders>
              <w:top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,736</w:t>
            </w:r>
            <w:r w:rsidRPr="00A9786E">
              <w:rPr>
                <w:rFonts w:ascii="Arial" w:hAnsi="Arial" w:cs="Arial"/>
                <w:color w:val="000000"/>
                <w:sz w:val="18"/>
                <w:szCs w:val="18"/>
                <w:vertAlign w:val="superscript"/>
              </w:rPr>
              <w:t>**</w:t>
            </w:r>
          </w:p>
        </w:tc>
        <w:tc>
          <w:tcPr>
            <w:tcW w:w="850" w:type="dxa"/>
            <w:tcBorders>
              <w:top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,652</w:t>
            </w:r>
            <w:r w:rsidRPr="00A9786E">
              <w:rPr>
                <w:rFonts w:ascii="Arial" w:hAnsi="Arial" w:cs="Arial"/>
                <w:color w:val="000000"/>
                <w:sz w:val="18"/>
                <w:szCs w:val="18"/>
                <w:vertAlign w:val="superscript"/>
              </w:rPr>
              <w:t>**</w:t>
            </w:r>
          </w:p>
        </w:tc>
        <w:tc>
          <w:tcPr>
            <w:tcW w:w="851" w:type="dxa"/>
            <w:tcBorders>
              <w:top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,647</w:t>
            </w:r>
            <w:r w:rsidRPr="00A9786E">
              <w:rPr>
                <w:rFonts w:ascii="Arial" w:hAnsi="Arial" w:cs="Arial"/>
                <w:color w:val="000000"/>
                <w:sz w:val="18"/>
                <w:szCs w:val="18"/>
                <w:vertAlign w:val="superscript"/>
              </w:rPr>
              <w:t>**</w:t>
            </w:r>
          </w:p>
        </w:tc>
        <w:tc>
          <w:tcPr>
            <w:tcW w:w="850" w:type="dxa"/>
            <w:tcBorders>
              <w:top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,705</w:t>
            </w:r>
            <w:r w:rsidRPr="00A9786E">
              <w:rPr>
                <w:rFonts w:ascii="Arial" w:hAnsi="Arial" w:cs="Arial"/>
                <w:color w:val="000000"/>
                <w:sz w:val="18"/>
                <w:szCs w:val="18"/>
                <w:vertAlign w:val="superscript"/>
              </w:rPr>
              <w:t>**</w:t>
            </w:r>
          </w:p>
        </w:tc>
        <w:tc>
          <w:tcPr>
            <w:tcW w:w="851" w:type="dxa"/>
            <w:tcBorders>
              <w:top w:val="single" w:sz="16" w:space="0" w:color="000000"/>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,860</w:t>
            </w:r>
            <w:r w:rsidRPr="00A9786E">
              <w:rPr>
                <w:rFonts w:ascii="Arial" w:hAnsi="Arial" w:cs="Arial"/>
                <w:color w:val="000000"/>
                <w:sz w:val="18"/>
                <w:szCs w:val="18"/>
                <w:vertAlign w:val="superscript"/>
              </w:rPr>
              <w:t>**</w:t>
            </w:r>
          </w:p>
        </w:tc>
      </w:tr>
      <w:tr w:rsidR="00CE49B0" w:rsidRPr="00A9786E" w:rsidTr="00B37372">
        <w:trPr>
          <w:cantSplit/>
        </w:trPr>
        <w:tc>
          <w:tcPr>
            <w:tcW w:w="567" w:type="dxa"/>
            <w:vMerge/>
            <w:tcBorders>
              <w:top w:val="single" w:sz="16" w:space="0" w:color="000000"/>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Pr>
          <w:p w:rsidR="00CE49B0" w:rsidRPr="00A9786E" w:rsidRDefault="00CE49B0" w:rsidP="00B37372">
            <w:pPr>
              <w:autoSpaceDE w:val="0"/>
              <w:autoSpaceDN w:val="0"/>
              <w:adjustRightInd w:val="0"/>
            </w:pP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567" w:type="dxa"/>
            <w:vMerge/>
            <w:tcBorders>
              <w:top w:val="single" w:sz="16" w:space="0" w:color="000000"/>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567" w:type="dxa"/>
            <w:vMerge w:val="restart"/>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X2.2</w:t>
            </w: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,660</w:t>
            </w:r>
            <w:r w:rsidRPr="00A9786E">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,433</w:t>
            </w:r>
            <w:r w:rsidRPr="00A9786E">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,543</w:t>
            </w:r>
            <w:r w:rsidRPr="00A9786E">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,549</w:t>
            </w:r>
            <w:r w:rsidRPr="00A9786E">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,503</w:t>
            </w:r>
            <w:r w:rsidRPr="00A9786E">
              <w:rPr>
                <w:rFonts w:ascii="Arial" w:hAnsi="Arial" w:cs="Arial"/>
                <w:color w:val="000000"/>
                <w:sz w:val="18"/>
                <w:szCs w:val="18"/>
                <w:vertAlign w:val="superscript"/>
              </w:rPr>
              <w:t>**</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,718</w:t>
            </w:r>
            <w:r w:rsidRPr="00A9786E">
              <w:rPr>
                <w:rFonts w:ascii="Arial" w:hAnsi="Arial" w:cs="Arial"/>
                <w:color w:val="000000"/>
                <w:sz w:val="18"/>
                <w:szCs w:val="18"/>
                <w:vertAlign w:val="superscript"/>
              </w:rPr>
              <w:t>**</w:t>
            </w:r>
          </w:p>
        </w:tc>
      </w:tr>
      <w:tr w:rsidR="00CE49B0" w:rsidRPr="00A9786E" w:rsidTr="00B37372">
        <w:trPr>
          <w:cantSplit/>
        </w:trPr>
        <w:tc>
          <w:tcPr>
            <w:tcW w:w="567"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tcPr>
          <w:p w:rsidR="00CE49B0" w:rsidRPr="00A9786E" w:rsidRDefault="00CE49B0" w:rsidP="00B37372">
            <w:pPr>
              <w:autoSpaceDE w:val="0"/>
              <w:autoSpaceDN w:val="0"/>
              <w:adjustRightInd w:val="0"/>
            </w:pP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567"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567" w:type="dxa"/>
            <w:vMerge w:val="restart"/>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X2.3</w:t>
            </w: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,736</w:t>
            </w:r>
            <w:r w:rsidRPr="00A9786E">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,433</w:t>
            </w:r>
            <w:r w:rsidRPr="00A9786E">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,628</w:t>
            </w:r>
            <w:r w:rsidRPr="00A9786E">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,829</w:t>
            </w:r>
            <w:r w:rsidRPr="00A9786E">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,809</w:t>
            </w:r>
            <w:r w:rsidRPr="00A9786E">
              <w:rPr>
                <w:rFonts w:ascii="Arial" w:hAnsi="Arial" w:cs="Arial"/>
                <w:color w:val="000000"/>
                <w:sz w:val="18"/>
                <w:szCs w:val="18"/>
                <w:vertAlign w:val="superscript"/>
              </w:rPr>
              <w:t>**</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,873</w:t>
            </w:r>
            <w:r w:rsidRPr="00A9786E">
              <w:rPr>
                <w:rFonts w:ascii="Arial" w:hAnsi="Arial" w:cs="Arial"/>
                <w:color w:val="000000"/>
                <w:sz w:val="18"/>
                <w:szCs w:val="18"/>
                <w:vertAlign w:val="superscript"/>
              </w:rPr>
              <w:t>**</w:t>
            </w:r>
          </w:p>
        </w:tc>
      </w:tr>
      <w:tr w:rsidR="00CE49B0" w:rsidRPr="00A9786E" w:rsidTr="00B37372">
        <w:trPr>
          <w:cantSplit/>
        </w:trPr>
        <w:tc>
          <w:tcPr>
            <w:tcW w:w="567"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tcBorders>
            <w:shd w:val="clear" w:color="auto" w:fill="FFFFFF"/>
          </w:tcPr>
          <w:p w:rsidR="00CE49B0" w:rsidRPr="00A9786E" w:rsidRDefault="00CE49B0" w:rsidP="00B37372">
            <w:pPr>
              <w:autoSpaceDE w:val="0"/>
              <w:autoSpaceDN w:val="0"/>
              <w:adjustRightInd w:val="0"/>
            </w:pP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567"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567" w:type="dxa"/>
            <w:vMerge w:val="restart"/>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X2.4</w:t>
            </w: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,652</w:t>
            </w:r>
            <w:r w:rsidRPr="00A9786E">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,543</w:t>
            </w:r>
            <w:r w:rsidRPr="00A9786E">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,628</w:t>
            </w:r>
            <w:r w:rsidRPr="00A9786E">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,796</w:t>
            </w:r>
            <w:r w:rsidRPr="00A9786E">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,735</w:t>
            </w:r>
            <w:r w:rsidRPr="00A9786E">
              <w:rPr>
                <w:rFonts w:ascii="Arial" w:hAnsi="Arial" w:cs="Arial"/>
                <w:color w:val="000000"/>
                <w:sz w:val="18"/>
                <w:szCs w:val="18"/>
                <w:vertAlign w:val="superscript"/>
              </w:rPr>
              <w:t>**</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,845</w:t>
            </w:r>
            <w:r w:rsidRPr="00A9786E">
              <w:rPr>
                <w:rFonts w:ascii="Arial" w:hAnsi="Arial" w:cs="Arial"/>
                <w:color w:val="000000"/>
                <w:sz w:val="18"/>
                <w:szCs w:val="18"/>
                <w:vertAlign w:val="superscript"/>
              </w:rPr>
              <w:t>**</w:t>
            </w:r>
          </w:p>
        </w:tc>
      </w:tr>
      <w:tr w:rsidR="00CE49B0" w:rsidRPr="00A9786E" w:rsidTr="00B37372">
        <w:trPr>
          <w:cantSplit/>
        </w:trPr>
        <w:tc>
          <w:tcPr>
            <w:tcW w:w="567"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tcPr>
          <w:p w:rsidR="00CE49B0" w:rsidRPr="00A9786E" w:rsidRDefault="00CE49B0" w:rsidP="00B37372">
            <w:pPr>
              <w:autoSpaceDE w:val="0"/>
              <w:autoSpaceDN w:val="0"/>
              <w:adjustRightInd w:val="0"/>
            </w:pP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567"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567" w:type="dxa"/>
            <w:vMerge w:val="restart"/>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X2.5</w:t>
            </w: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,647</w:t>
            </w:r>
            <w:r w:rsidRPr="00A9786E">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,549</w:t>
            </w:r>
            <w:r w:rsidRPr="00A9786E">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,829</w:t>
            </w:r>
            <w:r w:rsidRPr="00A9786E">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,796</w:t>
            </w:r>
            <w:r w:rsidRPr="00A9786E">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,840</w:t>
            </w:r>
            <w:r w:rsidRPr="00A9786E">
              <w:rPr>
                <w:rFonts w:ascii="Arial" w:hAnsi="Arial" w:cs="Arial"/>
                <w:color w:val="000000"/>
                <w:sz w:val="18"/>
                <w:szCs w:val="18"/>
                <w:vertAlign w:val="superscript"/>
              </w:rPr>
              <w:t>**</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,915</w:t>
            </w:r>
            <w:r w:rsidRPr="00A9786E">
              <w:rPr>
                <w:rFonts w:ascii="Arial" w:hAnsi="Arial" w:cs="Arial"/>
                <w:color w:val="000000"/>
                <w:sz w:val="18"/>
                <w:szCs w:val="18"/>
                <w:vertAlign w:val="superscript"/>
              </w:rPr>
              <w:t>**</w:t>
            </w:r>
          </w:p>
        </w:tc>
      </w:tr>
      <w:tr w:rsidR="00CE49B0" w:rsidRPr="00A9786E" w:rsidTr="00B37372">
        <w:trPr>
          <w:cantSplit/>
        </w:trPr>
        <w:tc>
          <w:tcPr>
            <w:tcW w:w="567"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tcBorders>
            <w:shd w:val="clear" w:color="auto" w:fill="FFFFFF"/>
          </w:tcPr>
          <w:p w:rsidR="00CE49B0" w:rsidRPr="00A9786E" w:rsidRDefault="00CE49B0" w:rsidP="00B37372">
            <w:pPr>
              <w:autoSpaceDE w:val="0"/>
              <w:autoSpaceDN w:val="0"/>
              <w:adjustRightInd w:val="0"/>
            </w:pP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567"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567" w:type="dxa"/>
            <w:vMerge w:val="restart"/>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X2.6</w:t>
            </w: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,705</w:t>
            </w:r>
            <w:r w:rsidRPr="00A9786E">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,503</w:t>
            </w:r>
            <w:r w:rsidRPr="00A9786E">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,809</w:t>
            </w:r>
            <w:r w:rsidRPr="00A9786E">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,735</w:t>
            </w:r>
            <w:r w:rsidRPr="00A9786E">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,840</w:t>
            </w:r>
            <w:r w:rsidRPr="00A9786E">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,901</w:t>
            </w:r>
            <w:r w:rsidRPr="00A9786E">
              <w:rPr>
                <w:rFonts w:ascii="Arial" w:hAnsi="Arial" w:cs="Arial"/>
                <w:color w:val="000000"/>
                <w:sz w:val="18"/>
                <w:szCs w:val="18"/>
                <w:vertAlign w:val="superscript"/>
              </w:rPr>
              <w:t>**</w:t>
            </w:r>
          </w:p>
        </w:tc>
      </w:tr>
      <w:tr w:rsidR="00CE49B0" w:rsidRPr="00A9786E" w:rsidTr="00B37372">
        <w:trPr>
          <w:cantSplit/>
        </w:trPr>
        <w:tc>
          <w:tcPr>
            <w:tcW w:w="567"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tcPr>
          <w:p w:rsidR="00CE49B0" w:rsidRPr="00A9786E" w:rsidRDefault="00CE49B0" w:rsidP="00B37372">
            <w:pPr>
              <w:autoSpaceDE w:val="0"/>
              <w:autoSpaceDN w:val="0"/>
              <w:adjustRightInd w:val="0"/>
            </w:pP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567"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567" w:type="dxa"/>
            <w:vMerge w:val="restart"/>
            <w:tcBorders>
              <w:top w:val="nil"/>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X2</w:t>
            </w: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,860</w:t>
            </w:r>
            <w:r w:rsidRPr="00A9786E">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,718</w:t>
            </w:r>
            <w:r w:rsidRPr="00A9786E">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,873</w:t>
            </w:r>
            <w:r w:rsidRPr="00A9786E">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,845</w:t>
            </w:r>
            <w:r w:rsidRPr="00A9786E">
              <w:rPr>
                <w:rFonts w:ascii="Arial" w:hAnsi="Arial" w:cs="Arial"/>
                <w:color w:val="000000"/>
                <w:sz w:val="18"/>
                <w:szCs w:val="18"/>
                <w:vertAlign w:val="superscript"/>
              </w:rPr>
              <w:t>**</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,915</w:t>
            </w:r>
            <w:r w:rsidRPr="00A9786E">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,901</w:t>
            </w:r>
            <w:r w:rsidRPr="00A9786E">
              <w:rPr>
                <w:rFonts w:ascii="Arial" w:hAnsi="Arial" w:cs="Arial"/>
                <w:color w:val="000000"/>
                <w:sz w:val="18"/>
                <w:szCs w:val="18"/>
                <w:vertAlign w:val="superscript"/>
              </w:rPr>
              <w:t>**</w:t>
            </w:r>
          </w:p>
        </w:tc>
        <w:tc>
          <w:tcPr>
            <w:tcW w:w="851"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r>
      <w:tr w:rsidR="00CE49B0" w:rsidRPr="00A9786E" w:rsidTr="00B37372">
        <w:trPr>
          <w:cantSplit/>
        </w:trPr>
        <w:tc>
          <w:tcPr>
            <w:tcW w:w="567" w:type="dxa"/>
            <w:vMerge/>
            <w:tcBorders>
              <w:top w:val="nil"/>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84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851" w:type="dxa"/>
            <w:tcBorders>
              <w:top w:val="nil"/>
              <w:bottom w:val="nil"/>
              <w:right w:val="single" w:sz="16" w:space="0" w:color="000000"/>
            </w:tcBorders>
            <w:shd w:val="clear" w:color="auto" w:fill="FFFFFF"/>
          </w:tcPr>
          <w:p w:rsidR="00CE49B0" w:rsidRPr="00A9786E" w:rsidRDefault="00CE49B0" w:rsidP="00B37372">
            <w:pPr>
              <w:autoSpaceDE w:val="0"/>
              <w:autoSpaceDN w:val="0"/>
              <w:adjustRightInd w:val="0"/>
            </w:pPr>
          </w:p>
        </w:tc>
      </w:tr>
      <w:tr w:rsidR="00CE49B0" w:rsidRPr="00A9786E" w:rsidTr="00B37372">
        <w:trPr>
          <w:cantSplit/>
        </w:trPr>
        <w:tc>
          <w:tcPr>
            <w:tcW w:w="567" w:type="dxa"/>
            <w:vMerge/>
            <w:tcBorders>
              <w:top w:val="nil"/>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pPr>
          </w:p>
        </w:tc>
        <w:tc>
          <w:tcPr>
            <w:tcW w:w="1843" w:type="dxa"/>
            <w:tcBorders>
              <w:top w:val="nil"/>
              <w:left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851" w:type="dxa"/>
            <w:tcBorders>
              <w:top w:val="nil"/>
              <w:left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0" w:type="dxa"/>
            <w:tcBorders>
              <w:top w:val="nil"/>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851" w:type="dxa"/>
            <w:tcBorders>
              <w:top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8364" w:type="dxa"/>
            <w:gridSpan w:val="9"/>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 Correlation is significant at the 0.01 level (2-tailed).</w:t>
            </w:r>
          </w:p>
        </w:tc>
      </w:tr>
    </w:tbl>
    <w:p w:rsidR="00CE49B0" w:rsidRPr="00A9786E" w:rsidRDefault="00CE49B0" w:rsidP="00CE49B0">
      <w:pPr>
        <w:autoSpaceDE w:val="0"/>
        <w:autoSpaceDN w:val="0"/>
        <w:adjustRightInd w:val="0"/>
        <w:rPr>
          <w:rFonts w:ascii="Arial" w:hAnsi="Arial" w:cs="Arial"/>
          <w:b/>
          <w:bCs/>
          <w:color w:val="000000"/>
          <w:sz w:val="26"/>
          <w:szCs w:val="26"/>
        </w:rPr>
      </w:pPr>
      <w:r w:rsidRPr="00A9786E">
        <w:rPr>
          <w:rFonts w:ascii="Arial" w:hAnsi="Arial" w:cs="Arial"/>
          <w:b/>
          <w:bCs/>
          <w:color w:val="000000"/>
          <w:sz w:val="26"/>
          <w:szCs w:val="26"/>
        </w:rPr>
        <w:t>Reliability</w:t>
      </w:r>
    </w:p>
    <w:p w:rsidR="00CE49B0" w:rsidRPr="00A9786E" w:rsidRDefault="00CE49B0" w:rsidP="00CE49B0">
      <w:pPr>
        <w:autoSpaceDE w:val="0"/>
        <w:autoSpaceDN w:val="0"/>
        <w:adjustRightInd w:val="0"/>
        <w:rPr>
          <w:rFonts w:ascii="Arial" w:hAnsi="Arial" w:cs="Arial"/>
          <w:b/>
          <w:bCs/>
          <w:color w:val="000000"/>
          <w:sz w:val="26"/>
          <w:szCs w:val="26"/>
        </w:rPr>
      </w:pPr>
      <w:r w:rsidRPr="00A9786E">
        <w:rPr>
          <w:rFonts w:ascii="Arial" w:hAnsi="Arial" w:cs="Arial"/>
          <w:b/>
          <w:bCs/>
          <w:color w:val="000000"/>
          <w:sz w:val="26"/>
          <w:szCs w:val="26"/>
        </w:rPr>
        <w:t>Scale: ALL VARIABLES</w:t>
      </w:r>
    </w:p>
    <w:tbl>
      <w:tblPr>
        <w:tblW w:w="4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7"/>
        <w:gridCol w:w="745"/>
        <w:gridCol w:w="514"/>
        <w:gridCol w:w="782"/>
        <w:gridCol w:w="341"/>
        <w:gridCol w:w="1123"/>
      </w:tblGrid>
      <w:tr w:rsidR="00CE49B0" w:rsidRPr="00A9786E" w:rsidTr="00CE49B0">
        <w:trPr>
          <w:cantSplit/>
        </w:trPr>
        <w:tc>
          <w:tcPr>
            <w:tcW w:w="4442" w:type="dxa"/>
            <w:gridSpan w:val="6"/>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b/>
                <w:bCs/>
                <w:color w:val="000000"/>
                <w:sz w:val="18"/>
                <w:szCs w:val="18"/>
              </w:rPr>
              <w:t>Case Processing Summary</w:t>
            </w:r>
          </w:p>
        </w:tc>
      </w:tr>
      <w:tr w:rsidR="00CE49B0" w:rsidRPr="00A9786E" w:rsidTr="00CE49B0">
        <w:trPr>
          <w:cantSplit/>
        </w:trPr>
        <w:tc>
          <w:tcPr>
            <w:tcW w:w="2196" w:type="dxa"/>
            <w:gridSpan w:val="3"/>
            <w:tcBorders>
              <w:top w:val="single" w:sz="16" w:space="0" w:color="000000"/>
              <w:left w:val="single" w:sz="16" w:space="0" w:color="000000"/>
              <w:bottom w:val="single" w:sz="16" w:space="0" w:color="000000"/>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p>
        </w:tc>
        <w:tc>
          <w:tcPr>
            <w:tcW w:w="1123" w:type="dxa"/>
            <w:gridSpan w:val="2"/>
            <w:tcBorders>
              <w:top w:val="single" w:sz="16" w:space="0" w:color="000000"/>
              <w:left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N</w:t>
            </w:r>
          </w:p>
        </w:tc>
        <w:tc>
          <w:tcPr>
            <w:tcW w:w="1123" w:type="dxa"/>
            <w:tcBorders>
              <w:top w:val="single" w:sz="16" w:space="0" w:color="000000"/>
              <w:bottom w:val="single" w:sz="16" w:space="0" w:color="000000"/>
              <w:righ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w:t>
            </w:r>
          </w:p>
        </w:tc>
      </w:tr>
      <w:tr w:rsidR="00CE49B0" w:rsidRPr="00A9786E" w:rsidTr="00CE49B0">
        <w:trPr>
          <w:cantSplit/>
        </w:trPr>
        <w:tc>
          <w:tcPr>
            <w:tcW w:w="937" w:type="dxa"/>
            <w:vMerge w:val="restart"/>
            <w:tcBorders>
              <w:top w:val="single" w:sz="16" w:space="0" w:color="000000"/>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Cases</w:t>
            </w:r>
          </w:p>
        </w:tc>
        <w:tc>
          <w:tcPr>
            <w:tcW w:w="1259" w:type="dxa"/>
            <w:gridSpan w:val="2"/>
            <w:tcBorders>
              <w:top w:val="single" w:sz="16" w:space="0" w:color="000000"/>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Valid</w:t>
            </w:r>
          </w:p>
        </w:tc>
        <w:tc>
          <w:tcPr>
            <w:tcW w:w="1123" w:type="dxa"/>
            <w:gridSpan w:val="2"/>
            <w:tcBorders>
              <w:top w:val="single" w:sz="16" w:space="0" w:color="000000"/>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single" w:sz="16" w:space="0" w:color="000000"/>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100,0</w:t>
            </w:r>
          </w:p>
        </w:tc>
      </w:tr>
      <w:tr w:rsidR="00CE49B0" w:rsidRPr="00A9786E" w:rsidTr="00CE49B0">
        <w:trPr>
          <w:cantSplit/>
        </w:trPr>
        <w:tc>
          <w:tcPr>
            <w:tcW w:w="937" w:type="dxa"/>
            <w:vMerge/>
            <w:tcBorders>
              <w:top w:val="single" w:sz="16" w:space="0" w:color="000000"/>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259" w:type="dxa"/>
            <w:gridSpan w:val="2"/>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Excluded</w:t>
            </w:r>
            <w:r w:rsidRPr="00A9786E">
              <w:rPr>
                <w:rFonts w:ascii="Arial" w:hAnsi="Arial" w:cs="Arial"/>
                <w:color w:val="000000"/>
                <w:sz w:val="18"/>
                <w:szCs w:val="18"/>
                <w:vertAlign w:val="superscript"/>
              </w:rPr>
              <w:t>a</w:t>
            </w:r>
          </w:p>
        </w:tc>
        <w:tc>
          <w:tcPr>
            <w:tcW w:w="1123" w:type="dxa"/>
            <w:gridSpan w:val="2"/>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w:t>
            </w:r>
          </w:p>
        </w:tc>
        <w:tc>
          <w:tcPr>
            <w:tcW w:w="1123"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w:t>
            </w:r>
          </w:p>
        </w:tc>
      </w:tr>
      <w:tr w:rsidR="00CE49B0" w:rsidRPr="00A9786E" w:rsidTr="00CE49B0">
        <w:trPr>
          <w:cantSplit/>
        </w:trPr>
        <w:tc>
          <w:tcPr>
            <w:tcW w:w="937" w:type="dxa"/>
            <w:vMerge/>
            <w:tcBorders>
              <w:top w:val="single" w:sz="16" w:space="0" w:color="000000"/>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259" w:type="dxa"/>
            <w:gridSpan w:val="2"/>
            <w:tcBorders>
              <w:top w:val="nil"/>
              <w:left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Total</w:t>
            </w:r>
          </w:p>
        </w:tc>
        <w:tc>
          <w:tcPr>
            <w:tcW w:w="1123" w:type="dxa"/>
            <w:gridSpan w:val="2"/>
            <w:tcBorders>
              <w:top w:val="nil"/>
              <w:left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100,0</w:t>
            </w:r>
          </w:p>
        </w:tc>
      </w:tr>
      <w:tr w:rsidR="00CE49B0" w:rsidRPr="00A9786E" w:rsidTr="00CE49B0">
        <w:trPr>
          <w:cantSplit/>
        </w:trPr>
        <w:tc>
          <w:tcPr>
            <w:tcW w:w="4442" w:type="dxa"/>
            <w:gridSpan w:val="6"/>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a. Listwise deletion based on all variables in the procedure.</w:t>
            </w:r>
          </w:p>
        </w:tc>
      </w:tr>
      <w:tr w:rsidR="00CE49B0" w:rsidRPr="00A9786E" w:rsidTr="00CE49B0">
        <w:trPr>
          <w:gridAfter w:val="2"/>
          <w:wAfter w:w="1464" w:type="dxa"/>
          <w:cantSplit/>
        </w:trPr>
        <w:tc>
          <w:tcPr>
            <w:tcW w:w="2978" w:type="dxa"/>
            <w:gridSpan w:val="4"/>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b/>
                <w:bCs/>
                <w:color w:val="000000"/>
                <w:sz w:val="18"/>
                <w:szCs w:val="18"/>
              </w:rPr>
              <w:t>Reliability Statistics</w:t>
            </w:r>
          </w:p>
        </w:tc>
      </w:tr>
      <w:tr w:rsidR="00CE49B0" w:rsidRPr="00A9786E" w:rsidTr="00CE49B0">
        <w:trPr>
          <w:gridAfter w:val="2"/>
          <w:wAfter w:w="1464" w:type="dxa"/>
          <w:cantSplit/>
        </w:trPr>
        <w:tc>
          <w:tcPr>
            <w:tcW w:w="1682" w:type="dxa"/>
            <w:gridSpan w:val="2"/>
            <w:tcBorders>
              <w:top w:val="single" w:sz="16" w:space="0" w:color="000000"/>
              <w:left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Cronbach's Alpha</w:t>
            </w:r>
          </w:p>
        </w:tc>
        <w:tc>
          <w:tcPr>
            <w:tcW w:w="1296" w:type="dxa"/>
            <w:gridSpan w:val="2"/>
            <w:tcBorders>
              <w:top w:val="single" w:sz="16" w:space="0" w:color="000000"/>
              <w:bottom w:val="single" w:sz="16" w:space="0" w:color="000000"/>
              <w:righ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N of Items</w:t>
            </w:r>
          </w:p>
        </w:tc>
      </w:tr>
      <w:tr w:rsidR="00CE49B0" w:rsidRPr="00A9786E" w:rsidTr="00CE49B0">
        <w:trPr>
          <w:gridAfter w:val="2"/>
          <w:wAfter w:w="1464" w:type="dxa"/>
          <w:cantSplit/>
        </w:trPr>
        <w:tc>
          <w:tcPr>
            <w:tcW w:w="1682" w:type="dxa"/>
            <w:gridSpan w:val="2"/>
            <w:tcBorders>
              <w:top w:val="single" w:sz="16" w:space="0" w:color="000000"/>
              <w:left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,924</w:t>
            </w:r>
          </w:p>
        </w:tc>
        <w:tc>
          <w:tcPr>
            <w:tcW w:w="1296" w:type="dxa"/>
            <w:gridSpan w:val="2"/>
            <w:tcBorders>
              <w:top w:val="single" w:sz="16" w:space="0" w:color="000000"/>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6</w:t>
            </w:r>
          </w:p>
        </w:tc>
      </w:tr>
    </w:tbl>
    <w:p w:rsidR="00CE49B0" w:rsidRDefault="00CE49B0" w:rsidP="00CE49B0">
      <w:pPr>
        <w:autoSpaceDE w:val="0"/>
        <w:autoSpaceDN w:val="0"/>
        <w:adjustRightInd w:val="0"/>
      </w:pPr>
    </w:p>
    <w:p w:rsidR="00CE49B0" w:rsidRPr="00CE49B0" w:rsidRDefault="00CE49B0" w:rsidP="00CE49B0">
      <w:pPr>
        <w:autoSpaceDE w:val="0"/>
        <w:autoSpaceDN w:val="0"/>
        <w:adjustRightInd w:val="0"/>
        <w:rPr>
          <w:rFonts w:ascii="Arial" w:hAnsi="Arial" w:cs="Arial"/>
          <w:b/>
          <w:bCs/>
          <w:color w:val="000000"/>
          <w:sz w:val="26"/>
          <w:szCs w:val="26"/>
        </w:rPr>
      </w:pPr>
      <w:r w:rsidRPr="00A9786E">
        <w:rPr>
          <w:rFonts w:ascii="Arial" w:hAnsi="Arial" w:cs="Arial"/>
          <w:b/>
          <w:bCs/>
          <w:color w:val="000000"/>
          <w:sz w:val="26"/>
          <w:szCs w:val="26"/>
        </w:rPr>
        <w:t>Correlations</w:t>
      </w:r>
    </w:p>
    <w:tbl>
      <w:tblPr>
        <w:tblW w:w="75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7"/>
        <w:gridCol w:w="2197"/>
        <w:gridCol w:w="1123"/>
        <w:gridCol w:w="1123"/>
        <w:gridCol w:w="1123"/>
        <w:gridCol w:w="1123"/>
      </w:tblGrid>
      <w:tr w:rsidR="00CE49B0" w:rsidRPr="00A9786E" w:rsidTr="00B37372">
        <w:trPr>
          <w:cantSplit/>
        </w:trPr>
        <w:tc>
          <w:tcPr>
            <w:tcW w:w="7503" w:type="dxa"/>
            <w:gridSpan w:val="6"/>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b/>
                <w:bCs/>
                <w:color w:val="000000"/>
                <w:sz w:val="18"/>
                <w:szCs w:val="18"/>
              </w:rPr>
              <w:t>Correlations</w:t>
            </w:r>
          </w:p>
        </w:tc>
      </w:tr>
      <w:tr w:rsidR="00CE49B0" w:rsidRPr="00A9786E" w:rsidTr="00B37372">
        <w:trPr>
          <w:cantSplit/>
        </w:trPr>
        <w:tc>
          <w:tcPr>
            <w:tcW w:w="3011" w:type="dxa"/>
            <w:gridSpan w:val="2"/>
            <w:tcBorders>
              <w:top w:val="single" w:sz="16" w:space="0" w:color="000000"/>
              <w:left w:val="single" w:sz="16" w:space="0" w:color="000000"/>
              <w:bottom w:val="single" w:sz="16" w:space="0" w:color="000000"/>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p>
        </w:tc>
        <w:tc>
          <w:tcPr>
            <w:tcW w:w="1123" w:type="dxa"/>
            <w:tcBorders>
              <w:top w:val="single" w:sz="16" w:space="0" w:color="000000"/>
              <w:left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Y1</w:t>
            </w:r>
          </w:p>
        </w:tc>
        <w:tc>
          <w:tcPr>
            <w:tcW w:w="1123"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Y2</w:t>
            </w:r>
          </w:p>
        </w:tc>
        <w:tc>
          <w:tcPr>
            <w:tcW w:w="1123"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Y3</w:t>
            </w:r>
          </w:p>
        </w:tc>
        <w:tc>
          <w:tcPr>
            <w:tcW w:w="1123" w:type="dxa"/>
            <w:tcBorders>
              <w:top w:val="single" w:sz="16" w:space="0" w:color="000000"/>
              <w:bottom w:val="single" w:sz="16" w:space="0" w:color="000000"/>
              <w:righ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Y</w:t>
            </w:r>
          </w:p>
        </w:tc>
      </w:tr>
      <w:tr w:rsidR="00CE49B0" w:rsidRPr="00A9786E" w:rsidTr="00B37372">
        <w:trPr>
          <w:cantSplit/>
        </w:trPr>
        <w:tc>
          <w:tcPr>
            <w:tcW w:w="816" w:type="dxa"/>
            <w:vMerge w:val="restart"/>
            <w:tcBorders>
              <w:top w:val="single" w:sz="16" w:space="0" w:color="000000"/>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Y1</w:t>
            </w:r>
          </w:p>
        </w:tc>
        <w:tc>
          <w:tcPr>
            <w:tcW w:w="2195" w:type="dxa"/>
            <w:tcBorders>
              <w:top w:val="single" w:sz="16" w:space="0" w:color="000000"/>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1123" w:type="dxa"/>
            <w:tcBorders>
              <w:top w:val="single" w:sz="16" w:space="0" w:color="000000"/>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c>
          <w:tcPr>
            <w:tcW w:w="1123" w:type="dxa"/>
            <w:tcBorders>
              <w:top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,517</w:t>
            </w:r>
            <w:r w:rsidRPr="00A9786E">
              <w:rPr>
                <w:rFonts w:ascii="Arial" w:hAnsi="Arial" w:cs="Arial"/>
                <w:color w:val="000000"/>
                <w:sz w:val="18"/>
                <w:szCs w:val="18"/>
                <w:vertAlign w:val="superscript"/>
              </w:rPr>
              <w:t>**</w:t>
            </w:r>
          </w:p>
        </w:tc>
        <w:tc>
          <w:tcPr>
            <w:tcW w:w="1123" w:type="dxa"/>
            <w:tcBorders>
              <w:top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,436</w:t>
            </w:r>
            <w:r w:rsidRPr="00A9786E">
              <w:rPr>
                <w:rFonts w:ascii="Arial" w:hAnsi="Arial" w:cs="Arial"/>
                <w:color w:val="000000"/>
                <w:sz w:val="18"/>
                <w:szCs w:val="18"/>
                <w:vertAlign w:val="superscript"/>
              </w:rPr>
              <w:t>**</w:t>
            </w:r>
          </w:p>
        </w:tc>
        <w:tc>
          <w:tcPr>
            <w:tcW w:w="1123" w:type="dxa"/>
            <w:tcBorders>
              <w:top w:val="single" w:sz="16" w:space="0" w:color="000000"/>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,781</w:t>
            </w:r>
            <w:r w:rsidRPr="00A9786E">
              <w:rPr>
                <w:rFonts w:ascii="Arial" w:hAnsi="Arial" w:cs="Arial"/>
                <w:color w:val="000000"/>
                <w:sz w:val="18"/>
                <w:szCs w:val="18"/>
                <w:vertAlign w:val="superscript"/>
              </w:rPr>
              <w:t>**</w:t>
            </w:r>
          </w:p>
        </w:tc>
      </w:tr>
      <w:tr w:rsidR="00CE49B0" w:rsidRPr="00A9786E" w:rsidTr="00B37372">
        <w:trPr>
          <w:cantSplit/>
        </w:trPr>
        <w:tc>
          <w:tcPr>
            <w:tcW w:w="816" w:type="dxa"/>
            <w:vMerge/>
            <w:tcBorders>
              <w:top w:val="single" w:sz="16" w:space="0" w:color="000000"/>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2195"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1123" w:type="dxa"/>
            <w:tcBorders>
              <w:top w:val="nil"/>
              <w:left w:val="single" w:sz="16" w:space="0" w:color="000000"/>
              <w:bottom w:val="nil"/>
            </w:tcBorders>
            <w:shd w:val="clear" w:color="auto" w:fill="FFFFFF"/>
          </w:tcPr>
          <w:p w:rsidR="00CE49B0" w:rsidRPr="00A9786E" w:rsidRDefault="00CE49B0" w:rsidP="00B37372">
            <w:pPr>
              <w:autoSpaceDE w:val="0"/>
              <w:autoSpaceDN w:val="0"/>
              <w:adjustRightInd w:val="0"/>
            </w:pP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1123"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816" w:type="dxa"/>
            <w:vMerge/>
            <w:tcBorders>
              <w:top w:val="single" w:sz="16" w:space="0" w:color="000000"/>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2195"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1123"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816" w:type="dxa"/>
            <w:vMerge w:val="restart"/>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Y2</w:t>
            </w:r>
          </w:p>
        </w:tc>
        <w:tc>
          <w:tcPr>
            <w:tcW w:w="2195"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1123"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,517</w:t>
            </w:r>
            <w:r w:rsidRPr="00A9786E">
              <w:rPr>
                <w:rFonts w:ascii="Arial" w:hAnsi="Arial" w:cs="Arial"/>
                <w:color w:val="000000"/>
                <w:sz w:val="18"/>
                <w:szCs w:val="18"/>
                <w:vertAlign w:val="superscript"/>
              </w:rPr>
              <w:t>**</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,470</w:t>
            </w:r>
            <w:r w:rsidRPr="00A9786E">
              <w:rPr>
                <w:rFonts w:ascii="Arial" w:hAnsi="Arial" w:cs="Arial"/>
                <w:color w:val="000000"/>
                <w:sz w:val="18"/>
                <w:szCs w:val="18"/>
                <w:vertAlign w:val="superscript"/>
              </w:rPr>
              <w:t>**</w:t>
            </w:r>
          </w:p>
        </w:tc>
        <w:tc>
          <w:tcPr>
            <w:tcW w:w="1123"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,838</w:t>
            </w:r>
            <w:r w:rsidRPr="00A9786E">
              <w:rPr>
                <w:rFonts w:ascii="Arial" w:hAnsi="Arial" w:cs="Arial"/>
                <w:color w:val="000000"/>
                <w:sz w:val="18"/>
                <w:szCs w:val="18"/>
                <w:vertAlign w:val="superscript"/>
              </w:rPr>
              <w:t>**</w:t>
            </w:r>
          </w:p>
        </w:tc>
      </w:tr>
      <w:tr w:rsidR="00CE49B0" w:rsidRPr="00A9786E" w:rsidTr="00B37372">
        <w:trPr>
          <w:cantSplit/>
        </w:trPr>
        <w:tc>
          <w:tcPr>
            <w:tcW w:w="816"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2195"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1123"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1123" w:type="dxa"/>
            <w:tcBorders>
              <w:top w:val="nil"/>
              <w:bottom w:val="nil"/>
            </w:tcBorders>
            <w:shd w:val="clear" w:color="auto" w:fill="FFFFFF"/>
          </w:tcPr>
          <w:p w:rsidR="00CE49B0" w:rsidRPr="00A9786E" w:rsidRDefault="00CE49B0" w:rsidP="00B37372">
            <w:pPr>
              <w:autoSpaceDE w:val="0"/>
              <w:autoSpaceDN w:val="0"/>
              <w:adjustRightInd w:val="0"/>
            </w:pP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1123"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816"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2195"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1123"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816" w:type="dxa"/>
            <w:vMerge w:val="restart"/>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Y3</w:t>
            </w:r>
          </w:p>
        </w:tc>
        <w:tc>
          <w:tcPr>
            <w:tcW w:w="2195"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1123"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,436</w:t>
            </w:r>
            <w:r w:rsidRPr="00A9786E">
              <w:rPr>
                <w:rFonts w:ascii="Arial" w:hAnsi="Arial" w:cs="Arial"/>
                <w:color w:val="000000"/>
                <w:sz w:val="18"/>
                <w:szCs w:val="18"/>
                <w:vertAlign w:val="superscript"/>
              </w:rPr>
              <w:t>**</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,470</w:t>
            </w:r>
            <w:r w:rsidRPr="00A9786E">
              <w:rPr>
                <w:rFonts w:ascii="Arial" w:hAnsi="Arial" w:cs="Arial"/>
                <w:color w:val="000000"/>
                <w:sz w:val="18"/>
                <w:szCs w:val="18"/>
                <w:vertAlign w:val="superscript"/>
              </w:rPr>
              <w:t>**</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c>
          <w:tcPr>
            <w:tcW w:w="1123"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,796</w:t>
            </w:r>
            <w:r w:rsidRPr="00A9786E">
              <w:rPr>
                <w:rFonts w:ascii="Arial" w:hAnsi="Arial" w:cs="Arial"/>
                <w:color w:val="000000"/>
                <w:sz w:val="18"/>
                <w:szCs w:val="18"/>
                <w:vertAlign w:val="superscript"/>
              </w:rPr>
              <w:t>**</w:t>
            </w:r>
          </w:p>
        </w:tc>
      </w:tr>
      <w:tr w:rsidR="00CE49B0" w:rsidRPr="00A9786E" w:rsidTr="00B37372">
        <w:trPr>
          <w:cantSplit/>
        </w:trPr>
        <w:tc>
          <w:tcPr>
            <w:tcW w:w="816"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2195"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1123"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1123" w:type="dxa"/>
            <w:tcBorders>
              <w:top w:val="nil"/>
              <w:bottom w:val="nil"/>
            </w:tcBorders>
            <w:shd w:val="clear" w:color="auto" w:fill="FFFFFF"/>
          </w:tcPr>
          <w:p w:rsidR="00CE49B0" w:rsidRPr="00A9786E" w:rsidRDefault="00CE49B0" w:rsidP="00B37372">
            <w:pPr>
              <w:autoSpaceDE w:val="0"/>
              <w:autoSpaceDN w:val="0"/>
              <w:adjustRightInd w:val="0"/>
            </w:pPr>
          </w:p>
        </w:tc>
        <w:tc>
          <w:tcPr>
            <w:tcW w:w="1123"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816" w:type="dxa"/>
            <w:vMerge/>
            <w:tcBorders>
              <w:top w:val="nil"/>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2195"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1123"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816" w:type="dxa"/>
            <w:vMerge w:val="restart"/>
            <w:tcBorders>
              <w:top w:val="nil"/>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Y</w:t>
            </w:r>
          </w:p>
        </w:tc>
        <w:tc>
          <w:tcPr>
            <w:tcW w:w="2195"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1123"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,781</w:t>
            </w:r>
            <w:r w:rsidRPr="00A9786E">
              <w:rPr>
                <w:rFonts w:ascii="Arial" w:hAnsi="Arial" w:cs="Arial"/>
                <w:color w:val="000000"/>
                <w:sz w:val="18"/>
                <w:szCs w:val="18"/>
                <w:vertAlign w:val="superscript"/>
              </w:rPr>
              <w:t>**</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,838</w:t>
            </w:r>
            <w:r w:rsidRPr="00A9786E">
              <w:rPr>
                <w:rFonts w:ascii="Arial" w:hAnsi="Arial" w:cs="Arial"/>
                <w:color w:val="000000"/>
                <w:sz w:val="18"/>
                <w:szCs w:val="18"/>
                <w:vertAlign w:val="superscript"/>
              </w:rPr>
              <w:t>**</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,796</w:t>
            </w:r>
            <w:r w:rsidRPr="00A9786E">
              <w:rPr>
                <w:rFonts w:ascii="Arial" w:hAnsi="Arial" w:cs="Arial"/>
                <w:color w:val="000000"/>
                <w:sz w:val="18"/>
                <w:szCs w:val="18"/>
                <w:vertAlign w:val="superscript"/>
              </w:rPr>
              <w:t>**</w:t>
            </w:r>
          </w:p>
        </w:tc>
        <w:tc>
          <w:tcPr>
            <w:tcW w:w="1123"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r>
      <w:tr w:rsidR="00CE49B0" w:rsidRPr="00A9786E" w:rsidTr="00B37372">
        <w:trPr>
          <w:cantSplit/>
        </w:trPr>
        <w:tc>
          <w:tcPr>
            <w:tcW w:w="816" w:type="dxa"/>
            <w:vMerge/>
            <w:tcBorders>
              <w:top w:val="nil"/>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2195"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1123"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1123" w:type="dxa"/>
            <w:tcBorders>
              <w:top w:val="nil"/>
              <w:bottom w:val="nil"/>
              <w:right w:val="single" w:sz="16" w:space="0" w:color="000000"/>
            </w:tcBorders>
            <w:shd w:val="clear" w:color="auto" w:fill="FFFFFF"/>
          </w:tcPr>
          <w:p w:rsidR="00CE49B0" w:rsidRPr="00A9786E" w:rsidRDefault="00CE49B0" w:rsidP="00B37372">
            <w:pPr>
              <w:autoSpaceDE w:val="0"/>
              <w:autoSpaceDN w:val="0"/>
              <w:adjustRightInd w:val="0"/>
            </w:pPr>
          </w:p>
        </w:tc>
      </w:tr>
      <w:tr w:rsidR="00CE49B0" w:rsidRPr="00A9786E" w:rsidTr="00B37372">
        <w:trPr>
          <w:cantSplit/>
        </w:trPr>
        <w:tc>
          <w:tcPr>
            <w:tcW w:w="816" w:type="dxa"/>
            <w:vMerge/>
            <w:tcBorders>
              <w:top w:val="nil"/>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pPr>
          </w:p>
        </w:tc>
        <w:tc>
          <w:tcPr>
            <w:tcW w:w="2195" w:type="dxa"/>
            <w:tcBorders>
              <w:top w:val="nil"/>
              <w:left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1123" w:type="dxa"/>
            <w:tcBorders>
              <w:top w:val="nil"/>
              <w:left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7503" w:type="dxa"/>
            <w:gridSpan w:val="6"/>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 Correlation is significant at the 0.01 level (2-tailed).</w:t>
            </w:r>
          </w:p>
        </w:tc>
      </w:tr>
    </w:tbl>
    <w:p w:rsidR="00CE49B0" w:rsidRPr="00A9786E" w:rsidRDefault="00CE49B0" w:rsidP="00CE49B0">
      <w:pPr>
        <w:autoSpaceDE w:val="0"/>
        <w:autoSpaceDN w:val="0"/>
        <w:adjustRightInd w:val="0"/>
        <w:rPr>
          <w:rFonts w:ascii="Arial" w:hAnsi="Arial" w:cs="Arial"/>
          <w:b/>
          <w:bCs/>
          <w:color w:val="000000"/>
          <w:sz w:val="26"/>
          <w:szCs w:val="26"/>
        </w:rPr>
      </w:pPr>
      <w:r w:rsidRPr="00A9786E">
        <w:rPr>
          <w:rFonts w:ascii="Arial" w:hAnsi="Arial" w:cs="Arial"/>
          <w:b/>
          <w:bCs/>
          <w:color w:val="000000"/>
          <w:sz w:val="26"/>
          <w:szCs w:val="26"/>
        </w:rPr>
        <w:t>Reliability</w:t>
      </w:r>
    </w:p>
    <w:p w:rsidR="00CE49B0" w:rsidRPr="00A9786E" w:rsidRDefault="00CE49B0" w:rsidP="00CE49B0">
      <w:pPr>
        <w:autoSpaceDE w:val="0"/>
        <w:autoSpaceDN w:val="0"/>
        <w:adjustRightInd w:val="0"/>
        <w:rPr>
          <w:rFonts w:ascii="Arial" w:hAnsi="Arial" w:cs="Arial"/>
          <w:b/>
          <w:bCs/>
          <w:color w:val="000000"/>
          <w:sz w:val="26"/>
          <w:szCs w:val="26"/>
        </w:rPr>
      </w:pPr>
      <w:r w:rsidRPr="00A9786E">
        <w:rPr>
          <w:rFonts w:ascii="Arial" w:hAnsi="Arial" w:cs="Arial"/>
          <w:b/>
          <w:bCs/>
          <w:color w:val="000000"/>
          <w:sz w:val="26"/>
          <w:szCs w:val="26"/>
        </w:rPr>
        <w:t>Scale: ALL VARIABLES</w:t>
      </w:r>
    </w:p>
    <w:tbl>
      <w:tblPr>
        <w:tblW w:w="4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7"/>
        <w:gridCol w:w="1259"/>
        <w:gridCol w:w="1123"/>
        <w:gridCol w:w="1123"/>
      </w:tblGrid>
      <w:tr w:rsidR="00CE49B0" w:rsidRPr="00A9786E" w:rsidTr="00CE49B0">
        <w:trPr>
          <w:cantSplit/>
        </w:trPr>
        <w:tc>
          <w:tcPr>
            <w:tcW w:w="4442" w:type="dxa"/>
            <w:gridSpan w:val="4"/>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b/>
                <w:bCs/>
                <w:color w:val="000000"/>
                <w:sz w:val="18"/>
                <w:szCs w:val="18"/>
              </w:rPr>
              <w:t>Case Processing Summary</w:t>
            </w:r>
          </w:p>
        </w:tc>
      </w:tr>
      <w:tr w:rsidR="00CE49B0" w:rsidRPr="00A9786E" w:rsidTr="00CE49B0">
        <w:trPr>
          <w:cantSplit/>
        </w:trPr>
        <w:tc>
          <w:tcPr>
            <w:tcW w:w="2196" w:type="dxa"/>
            <w:gridSpan w:val="2"/>
            <w:tcBorders>
              <w:top w:val="single" w:sz="16" w:space="0" w:color="000000"/>
              <w:left w:val="single" w:sz="16" w:space="0" w:color="000000"/>
              <w:bottom w:val="single" w:sz="16" w:space="0" w:color="000000"/>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p>
        </w:tc>
        <w:tc>
          <w:tcPr>
            <w:tcW w:w="1123" w:type="dxa"/>
            <w:tcBorders>
              <w:top w:val="single" w:sz="16" w:space="0" w:color="000000"/>
              <w:left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N</w:t>
            </w:r>
          </w:p>
        </w:tc>
        <w:tc>
          <w:tcPr>
            <w:tcW w:w="1123" w:type="dxa"/>
            <w:tcBorders>
              <w:top w:val="single" w:sz="16" w:space="0" w:color="000000"/>
              <w:bottom w:val="single" w:sz="16" w:space="0" w:color="000000"/>
              <w:righ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w:t>
            </w:r>
          </w:p>
        </w:tc>
      </w:tr>
      <w:tr w:rsidR="00CE49B0" w:rsidRPr="00A9786E" w:rsidTr="00CE49B0">
        <w:trPr>
          <w:cantSplit/>
        </w:trPr>
        <w:tc>
          <w:tcPr>
            <w:tcW w:w="937" w:type="dxa"/>
            <w:vMerge w:val="restart"/>
            <w:tcBorders>
              <w:top w:val="single" w:sz="16" w:space="0" w:color="000000"/>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Cases</w:t>
            </w:r>
          </w:p>
        </w:tc>
        <w:tc>
          <w:tcPr>
            <w:tcW w:w="1259" w:type="dxa"/>
            <w:tcBorders>
              <w:top w:val="single" w:sz="16" w:space="0" w:color="000000"/>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Valid</w:t>
            </w:r>
          </w:p>
        </w:tc>
        <w:tc>
          <w:tcPr>
            <w:tcW w:w="1123" w:type="dxa"/>
            <w:tcBorders>
              <w:top w:val="single" w:sz="16" w:space="0" w:color="000000"/>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single" w:sz="16" w:space="0" w:color="000000"/>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100,0</w:t>
            </w:r>
          </w:p>
        </w:tc>
      </w:tr>
      <w:tr w:rsidR="00CE49B0" w:rsidRPr="00A9786E" w:rsidTr="00CE49B0">
        <w:trPr>
          <w:cantSplit/>
        </w:trPr>
        <w:tc>
          <w:tcPr>
            <w:tcW w:w="937" w:type="dxa"/>
            <w:vMerge/>
            <w:tcBorders>
              <w:top w:val="single" w:sz="16" w:space="0" w:color="000000"/>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259"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Excluded</w:t>
            </w:r>
            <w:r w:rsidRPr="00A9786E">
              <w:rPr>
                <w:rFonts w:ascii="Arial" w:hAnsi="Arial" w:cs="Arial"/>
                <w:color w:val="000000"/>
                <w:sz w:val="18"/>
                <w:szCs w:val="18"/>
                <w:vertAlign w:val="superscript"/>
              </w:rPr>
              <w:t>a</w:t>
            </w:r>
          </w:p>
        </w:tc>
        <w:tc>
          <w:tcPr>
            <w:tcW w:w="1123"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w:t>
            </w:r>
          </w:p>
        </w:tc>
        <w:tc>
          <w:tcPr>
            <w:tcW w:w="1123"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w:t>
            </w:r>
          </w:p>
        </w:tc>
      </w:tr>
      <w:tr w:rsidR="00CE49B0" w:rsidRPr="00A9786E" w:rsidTr="00CE49B0">
        <w:trPr>
          <w:cantSplit/>
        </w:trPr>
        <w:tc>
          <w:tcPr>
            <w:tcW w:w="937" w:type="dxa"/>
            <w:vMerge/>
            <w:tcBorders>
              <w:top w:val="single" w:sz="16" w:space="0" w:color="000000"/>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259" w:type="dxa"/>
            <w:tcBorders>
              <w:top w:val="nil"/>
              <w:left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Total</w:t>
            </w:r>
          </w:p>
        </w:tc>
        <w:tc>
          <w:tcPr>
            <w:tcW w:w="1123" w:type="dxa"/>
            <w:tcBorders>
              <w:top w:val="nil"/>
              <w:left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100,0</w:t>
            </w:r>
          </w:p>
        </w:tc>
      </w:tr>
      <w:tr w:rsidR="00CE49B0" w:rsidRPr="00A9786E" w:rsidTr="00CE49B0">
        <w:trPr>
          <w:cantSplit/>
        </w:trPr>
        <w:tc>
          <w:tcPr>
            <w:tcW w:w="4442" w:type="dxa"/>
            <w:gridSpan w:val="4"/>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a. Listwise deletion based on all variables in the procedure.</w:t>
            </w:r>
          </w:p>
        </w:tc>
      </w:tr>
    </w:tbl>
    <w:p w:rsidR="00CE49B0" w:rsidRPr="00A9786E" w:rsidRDefault="00CE49B0" w:rsidP="00CE49B0">
      <w:pPr>
        <w:autoSpaceDE w:val="0"/>
        <w:autoSpaceDN w:val="0"/>
        <w:adjustRightInd w:val="0"/>
        <w:spacing w:line="400" w:lineRule="atLeast"/>
      </w:pPr>
    </w:p>
    <w:tbl>
      <w:tblPr>
        <w:tblW w:w="2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2"/>
        <w:gridCol w:w="1296"/>
      </w:tblGrid>
      <w:tr w:rsidR="00CE49B0" w:rsidRPr="00A9786E" w:rsidTr="00B37372">
        <w:trPr>
          <w:cantSplit/>
        </w:trPr>
        <w:tc>
          <w:tcPr>
            <w:tcW w:w="2977" w:type="dxa"/>
            <w:gridSpan w:val="2"/>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b/>
                <w:bCs/>
                <w:color w:val="000000"/>
                <w:sz w:val="18"/>
                <w:szCs w:val="18"/>
              </w:rPr>
              <w:t>Reliability Statistics</w:t>
            </w:r>
          </w:p>
        </w:tc>
      </w:tr>
      <w:tr w:rsidR="00CE49B0" w:rsidRPr="00A9786E" w:rsidTr="00B37372">
        <w:trPr>
          <w:cantSplit/>
        </w:trPr>
        <w:tc>
          <w:tcPr>
            <w:tcW w:w="1681" w:type="dxa"/>
            <w:tcBorders>
              <w:top w:val="single" w:sz="16" w:space="0" w:color="000000"/>
              <w:left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Cronbach's Alpha</w:t>
            </w:r>
          </w:p>
        </w:tc>
        <w:tc>
          <w:tcPr>
            <w:tcW w:w="1296" w:type="dxa"/>
            <w:tcBorders>
              <w:top w:val="single" w:sz="16" w:space="0" w:color="000000"/>
              <w:bottom w:val="single" w:sz="16" w:space="0" w:color="000000"/>
              <w:righ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N of Items</w:t>
            </w:r>
          </w:p>
        </w:tc>
      </w:tr>
      <w:tr w:rsidR="00CE49B0" w:rsidRPr="00A9786E" w:rsidTr="00B37372">
        <w:trPr>
          <w:cantSplit/>
        </w:trPr>
        <w:tc>
          <w:tcPr>
            <w:tcW w:w="1681" w:type="dxa"/>
            <w:tcBorders>
              <w:top w:val="single" w:sz="16" w:space="0" w:color="000000"/>
              <w:left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,726</w:t>
            </w:r>
          </w:p>
        </w:tc>
        <w:tc>
          <w:tcPr>
            <w:tcW w:w="1296" w:type="dxa"/>
            <w:tcBorders>
              <w:top w:val="single" w:sz="16" w:space="0" w:color="000000"/>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3</w:t>
            </w:r>
          </w:p>
        </w:tc>
      </w:tr>
    </w:tbl>
    <w:p w:rsidR="00CE49B0" w:rsidRPr="00A9786E" w:rsidRDefault="00CE49B0" w:rsidP="00CE49B0">
      <w:pPr>
        <w:autoSpaceDE w:val="0"/>
        <w:autoSpaceDN w:val="0"/>
        <w:adjustRightInd w:val="0"/>
        <w:rPr>
          <w:rFonts w:ascii="Arial" w:hAnsi="Arial" w:cs="Arial"/>
          <w:b/>
          <w:bCs/>
          <w:color w:val="000000"/>
          <w:sz w:val="26"/>
          <w:szCs w:val="26"/>
        </w:rPr>
      </w:pPr>
      <w:r w:rsidRPr="00A9786E">
        <w:rPr>
          <w:rFonts w:ascii="Arial" w:hAnsi="Arial" w:cs="Arial"/>
          <w:b/>
          <w:bCs/>
          <w:color w:val="000000"/>
          <w:sz w:val="26"/>
          <w:szCs w:val="26"/>
        </w:rPr>
        <w:t>Correlations</w:t>
      </w:r>
    </w:p>
    <w:p w:rsidR="00CE49B0" w:rsidRDefault="00CE49B0" w:rsidP="00CE49B0">
      <w:pPr>
        <w:autoSpaceDE w:val="0"/>
        <w:autoSpaceDN w:val="0"/>
        <w:adjustRightInd w:val="0"/>
        <w:spacing w:line="400" w:lineRule="atLeast"/>
      </w:pPr>
    </w:p>
    <w:p w:rsidR="00CE49B0" w:rsidRDefault="00CE49B0" w:rsidP="00CE49B0">
      <w:pPr>
        <w:autoSpaceDE w:val="0"/>
        <w:autoSpaceDN w:val="0"/>
        <w:adjustRightInd w:val="0"/>
        <w:spacing w:line="400" w:lineRule="atLeast"/>
      </w:pPr>
    </w:p>
    <w:p w:rsidR="00CE49B0" w:rsidRDefault="00CE49B0" w:rsidP="00CE49B0">
      <w:pPr>
        <w:autoSpaceDE w:val="0"/>
        <w:autoSpaceDN w:val="0"/>
        <w:adjustRightInd w:val="0"/>
        <w:spacing w:line="400" w:lineRule="atLeast"/>
      </w:pPr>
    </w:p>
    <w:p w:rsidR="00CE49B0" w:rsidRDefault="00CE49B0" w:rsidP="00CE49B0">
      <w:pPr>
        <w:autoSpaceDE w:val="0"/>
        <w:autoSpaceDN w:val="0"/>
        <w:adjustRightInd w:val="0"/>
        <w:spacing w:line="400" w:lineRule="atLeast"/>
      </w:pPr>
    </w:p>
    <w:p w:rsidR="00CE49B0" w:rsidRDefault="00CE49B0" w:rsidP="00CE49B0">
      <w:pPr>
        <w:autoSpaceDE w:val="0"/>
        <w:autoSpaceDN w:val="0"/>
        <w:adjustRightInd w:val="0"/>
        <w:spacing w:line="400" w:lineRule="atLeast"/>
      </w:pPr>
    </w:p>
    <w:p w:rsidR="00CE49B0" w:rsidRPr="00A9786E" w:rsidRDefault="00CE49B0" w:rsidP="00CE49B0">
      <w:pPr>
        <w:autoSpaceDE w:val="0"/>
        <w:autoSpaceDN w:val="0"/>
        <w:adjustRightInd w:val="0"/>
        <w:spacing w:line="400" w:lineRule="atLeast"/>
      </w:pPr>
    </w:p>
    <w:tbl>
      <w:tblPr>
        <w:tblW w:w="5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7"/>
        <w:gridCol w:w="2196"/>
        <w:gridCol w:w="1123"/>
        <w:gridCol w:w="1123"/>
      </w:tblGrid>
      <w:tr w:rsidR="00CE49B0" w:rsidRPr="00A9786E" w:rsidTr="00B37372">
        <w:trPr>
          <w:cantSplit/>
        </w:trPr>
        <w:tc>
          <w:tcPr>
            <w:tcW w:w="5257" w:type="dxa"/>
            <w:gridSpan w:val="4"/>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b/>
                <w:bCs/>
                <w:color w:val="000000"/>
                <w:sz w:val="18"/>
                <w:szCs w:val="18"/>
              </w:rPr>
              <w:t>Correlations</w:t>
            </w:r>
          </w:p>
        </w:tc>
      </w:tr>
      <w:tr w:rsidR="00CE49B0" w:rsidRPr="00A9786E" w:rsidTr="00B37372">
        <w:trPr>
          <w:cantSplit/>
        </w:trPr>
        <w:tc>
          <w:tcPr>
            <w:tcW w:w="3011" w:type="dxa"/>
            <w:gridSpan w:val="2"/>
            <w:tcBorders>
              <w:top w:val="single" w:sz="16" w:space="0" w:color="000000"/>
              <w:left w:val="single" w:sz="16" w:space="0" w:color="000000"/>
              <w:bottom w:val="single" w:sz="16" w:space="0" w:color="000000"/>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p>
        </w:tc>
        <w:tc>
          <w:tcPr>
            <w:tcW w:w="1123" w:type="dxa"/>
            <w:tcBorders>
              <w:top w:val="single" w:sz="16" w:space="0" w:color="000000"/>
              <w:left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X1</w:t>
            </w:r>
          </w:p>
        </w:tc>
        <w:tc>
          <w:tcPr>
            <w:tcW w:w="1123" w:type="dxa"/>
            <w:tcBorders>
              <w:top w:val="single" w:sz="16" w:space="0" w:color="000000"/>
              <w:bottom w:val="single" w:sz="16" w:space="0" w:color="000000"/>
              <w:righ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X2</w:t>
            </w:r>
          </w:p>
        </w:tc>
      </w:tr>
      <w:tr w:rsidR="00CE49B0" w:rsidRPr="00A9786E" w:rsidTr="00B37372">
        <w:trPr>
          <w:cantSplit/>
        </w:trPr>
        <w:tc>
          <w:tcPr>
            <w:tcW w:w="816" w:type="dxa"/>
            <w:vMerge w:val="restart"/>
            <w:tcBorders>
              <w:top w:val="single" w:sz="16" w:space="0" w:color="000000"/>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X1</w:t>
            </w:r>
          </w:p>
        </w:tc>
        <w:tc>
          <w:tcPr>
            <w:tcW w:w="2195" w:type="dxa"/>
            <w:tcBorders>
              <w:top w:val="single" w:sz="16" w:space="0" w:color="000000"/>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1123" w:type="dxa"/>
            <w:tcBorders>
              <w:top w:val="single" w:sz="16" w:space="0" w:color="000000"/>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c>
          <w:tcPr>
            <w:tcW w:w="1123" w:type="dxa"/>
            <w:tcBorders>
              <w:top w:val="single" w:sz="16" w:space="0" w:color="000000"/>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,442</w:t>
            </w:r>
            <w:r w:rsidRPr="00A9786E">
              <w:rPr>
                <w:rFonts w:ascii="Arial" w:hAnsi="Arial" w:cs="Arial"/>
                <w:color w:val="000000"/>
                <w:sz w:val="18"/>
                <w:szCs w:val="18"/>
                <w:vertAlign w:val="superscript"/>
              </w:rPr>
              <w:t>**</w:t>
            </w:r>
          </w:p>
        </w:tc>
      </w:tr>
      <w:tr w:rsidR="00CE49B0" w:rsidRPr="00A9786E" w:rsidTr="00B37372">
        <w:trPr>
          <w:cantSplit/>
        </w:trPr>
        <w:tc>
          <w:tcPr>
            <w:tcW w:w="816" w:type="dxa"/>
            <w:vMerge/>
            <w:tcBorders>
              <w:top w:val="single" w:sz="16" w:space="0" w:color="000000"/>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2195"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1123" w:type="dxa"/>
            <w:tcBorders>
              <w:top w:val="nil"/>
              <w:left w:val="single" w:sz="16" w:space="0" w:color="000000"/>
              <w:bottom w:val="nil"/>
            </w:tcBorders>
            <w:shd w:val="clear" w:color="auto" w:fill="FFFFFF"/>
          </w:tcPr>
          <w:p w:rsidR="00CE49B0" w:rsidRPr="00A9786E" w:rsidRDefault="00CE49B0" w:rsidP="00B37372">
            <w:pPr>
              <w:autoSpaceDE w:val="0"/>
              <w:autoSpaceDN w:val="0"/>
              <w:adjustRightInd w:val="0"/>
            </w:pPr>
          </w:p>
        </w:tc>
        <w:tc>
          <w:tcPr>
            <w:tcW w:w="1123"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816" w:type="dxa"/>
            <w:vMerge/>
            <w:tcBorders>
              <w:top w:val="single" w:sz="16" w:space="0" w:color="000000"/>
              <w:left w:val="single" w:sz="16" w:space="0" w:color="000000"/>
              <w:bottom w:val="nil"/>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2195"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1123"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816" w:type="dxa"/>
            <w:vMerge w:val="restart"/>
            <w:tcBorders>
              <w:top w:val="nil"/>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X2</w:t>
            </w:r>
          </w:p>
        </w:tc>
        <w:tc>
          <w:tcPr>
            <w:tcW w:w="2195"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Pearson Correlation</w:t>
            </w:r>
          </w:p>
        </w:tc>
        <w:tc>
          <w:tcPr>
            <w:tcW w:w="1123"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,442</w:t>
            </w:r>
            <w:r w:rsidRPr="00A9786E">
              <w:rPr>
                <w:rFonts w:ascii="Arial" w:hAnsi="Arial" w:cs="Arial"/>
                <w:color w:val="000000"/>
                <w:sz w:val="18"/>
                <w:szCs w:val="18"/>
                <w:vertAlign w:val="superscript"/>
              </w:rPr>
              <w:t>**</w:t>
            </w:r>
          </w:p>
        </w:tc>
        <w:tc>
          <w:tcPr>
            <w:tcW w:w="1123"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w:t>
            </w:r>
          </w:p>
        </w:tc>
      </w:tr>
      <w:tr w:rsidR="00CE49B0" w:rsidRPr="00A9786E" w:rsidTr="00B37372">
        <w:trPr>
          <w:cantSplit/>
        </w:trPr>
        <w:tc>
          <w:tcPr>
            <w:tcW w:w="816" w:type="dxa"/>
            <w:vMerge/>
            <w:tcBorders>
              <w:top w:val="nil"/>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2195"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Sig. (2-tailed)</w:t>
            </w:r>
          </w:p>
        </w:tc>
        <w:tc>
          <w:tcPr>
            <w:tcW w:w="1123"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c>
          <w:tcPr>
            <w:tcW w:w="1123" w:type="dxa"/>
            <w:tcBorders>
              <w:top w:val="nil"/>
              <w:bottom w:val="nil"/>
              <w:right w:val="single" w:sz="16" w:space="0" w:color="000000"/>
            </w:tcBorders>
            <w:shd w:val="clear" w:color="auto" w:fill="FFFFFF"/>
          </w:tcPr>
          <w:p w:rsidR="00CE49B0" w:rsidRPr="00A9786E" w:rsidRDefault="00CE49B0" w:rsidP="00B37372">
            <w:pPr>
              <w:autoSpaceDE w:val="0"/>
              <w:autoSpaceDN w:val="0"/>
              <w:adjustRightInd w:val="0"/>
            </w:pPr>
          </w:p>
        </w:tc>
      </w:tr>
      <w:tr w:rsidR="00CE49B0" w:rsidRPr="00A9786E" w:rsidTr="00B37372">
        <w:trPr>
          <w:cantSplit/>
        </w:trPr>
        <w:tc>
          <w:tcPr>
            <w:tcW w:w="816" w:type="dxa"/>
            <w:vMerge/>
            <w:tcBorders>
              <w:top w:val="nil"/>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pPr>
          </w:p>
        </w:tc>
        <w:tc>
          <w:tcPr>
            <w:tcW w:w="2195" w:type="dxa"/>
            <w:tcBorders>
              <w:top w:val="nil"/>
              <w:left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N</w:t>
            </w:r>
          </w:p>
        </w:tc>
        <w:tc>
          <w:tcPr>
            <w:tcW w:w="1123" w:type="dxa"/>
            <w:tcBorders>
              <w:top w:val="nil"/>
              <w:left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c>
          <w:tcPr>
            <w:tcW w:w="1123" w:type="dxa"/>
            <w:tcBorders>
              <w:top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79</w:t>
            </w:r>
          </w:p>
        </w:tc>
      </w:tr>
      <w:tr w:rsidR="00CE49B0" w:rsidRPr="00A9786E" w:rsidTr="00B37372">
        <w:trPr>
          <w:cantSplit/>
        </w:trPr>
        <w:tc>
          <w:tcPr>
            <w:tcW w:w="5257" w:type="dxa"/>
            <w:gridSpan w:val="4"/>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 Correlation is significant at the 0.01 level (2-tailed).</w:t>
            </w:r>
          </w:p>
        </w:tc>
      </w:tr>
    </w:tbl>
    <w:p w:rsidR="00CE49B0" w:rsidRPr="00A9786E" w:rsidRDefault="00CE49B0" w:rsidP="00CE49B0">
      <w:pPr>
        <w:autoSpaceDE w:val="0"/>
        <w:autoSpaceDN w:val="0"/>
        <w:adjustRightInd w:val="0"/>
        <w:spacing w:line="400" w:lineRule="atLeast"/>
      </w:pPr>
    </w:p>
    <w:p w:rsidR="00CE49B0" w:rsidRDefault="00CE49B0" w:rsidP="00CE49B0">
      <w:pPr>
        <w:autoSpaceDE w:val="0"/>
        <w:autoSpaceDN w:val="0"/>
        <w:adjustRightInd w:val="0"/>
      </w:pPr>
    </w:p>
    <w:p w:rsidR="00CE49B0" w:rsidRDefault="00CE49B0" w:rsidP="00CE49B0">
      <w:pPr>
        <w:rPr>
          <w:rFonts w:ascii="Arial" w:hAnsi="Arial" w:cs="Arial"/>
          <w:b/>
          <w:bCs/>
          <w:color w:val="000000"/>
          <w:sz w:val="26"/>
          <w:szCs w:val="26"/>
        </w:rPr>
      </w:pPr>
      <w:r>
        <w:rPr>
          <w:rFonts w:ascii="Arial" w:hAnsi="Arial" w:cs="Arial"/>
          <w:b/>
          <w:bCs/>
          <w:color w:val="000000"/>
          <w:sz w:val="26"/>
          <w:szCs w:val="26"/>
        </w:rPr>
        <w:br w:type="page"/>
      </w:r>
    </w:p>
    <w:p w:rsidR="00CE49B0" w:rsidRPr="00A9786E" w:rsidRDefault="00CE49B0" w:rsidP="00CE49B0">
      <w:pPr>
        <w:autoSpaceDE w:val="0"/>
        <w:autoSpaceDN w:val="0"/>
        <w:adjustRightInd w:val="0"/>
        <w:rPr>
          <w:rFonts w:ascii="Arial" w:hAnsi="Arial" w:cs="Arial"/>
          <w:b/>
          <w:bCs/>
          <w:color w:val="000000"/>
          <w:sz w:val="26"/>
          <w:szCs w:val="26"/>
        </w:rPr>
      </w:pPr>
      <w:r w:rsidRPr="00A9786E">
        <w:rPr>
          <w:rFonts w:ascii="Arial" w:hAnsi="Arial" w:cs="Arial"/>
          <w:b/>
          <w:bCs/>
          <w:color w:val="000000"/>
          <w:sz w:val="26"/>
          <w:szCs w:val="26"/>
        </w:rPr>
        <w:lastRenderedPageBreak/>
        <w:t>Regression</w:t>
      </w:r>
    </w:p>
    <w:tbl>
      <w:tblPr>
        <w:tblW w:w="5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67"/>
        <w:gridCol w:w="1634"/>
        <w:gridCol w:w="1634"/>
        <w:gridCol w:w="1124"/>
      </w:tblGrid>
      <w:tr w:rsidR="00CE49B0" w:rsidRPr="00A9786E" w:rsidTr="00CE49B0">
        <w:trPr>
          <w:cantSplit/>
        </w:trPr>
        <w:tc>
          <w:tcPr>
            <w:tcW w:w="5259" w:type="dxa"/>
            <w:gridSpan w:val="4"/>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b/>
                <w:bCs/>
                <w:color w:val="000000"/>
                <w:sz w:val="18"/>
                <w:szCs w:val="18"/>
              </w:rPr>
              <w:t>Variables Entered/Removed</w:t>
            </w:r>
            <w:r w:rsidRPr="00A9786E">
              <w:rPr>
                <w:rFonts w:ascii="Arial" w:hAnsi="Arial" w:cs="Arial"/>
                <w:b/>
                <w:bCs/>
                <w:color w:val="000000"/>
                <w:sz w:val="18"/>
                <w:szCs w:val="18"/>
                <w:vertAlign w:val="superscript"/>
              </w:rPr>
              <w:t>a</w:t>
            </w:r>
          </w:p>
        </w:tc>
      </w:tr>
      <w:tr w:rsidR="00CE49B0" w:rsidRPr="00A9786E" w:rsidTr="00CE49B0">
        <w:trPr>
          <w:cantSplit/>
        </w:trPr>
        <w:tc>
          <w:tcPr>
            <w:tcW w:w="867" w:type="dxa"/>
            <w:tcBorders>
              <w:top w:val="single" w:sz="16" w:space="0" w:color="000000"/>
              <w:left w:val="single" w:sz="16" w:space="0" w:color="000000"/>
              <w:bottom w:val="single" w:sz="16" w:space="0" w:color="000000"/>
              <w:righ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Model</w:t>
            </w:r>
          </w:p>
        </w:tc>
        <w:tc>
          <w:tcPr>
            <w:tcW w:w="1634" w:type="dxa"/>
            <w:tcBorders>
              <w:top w:val="single" w:sz="16" w:space="0" w:color="000000"/>
              <w:left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Variables Entered</w:t>
            </w:r>
          </w:p>
        </w:tc>
        <w:tc>
          <w:tcPr>
            <w:tcW w:w="1634"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Variables Removed</w:t>
            </w:r>
          </w:p>
        </w:tc>
        <w:tc>
          <w:tcPr>
            <w:tcW w:w="1124" w:type="dxa"/>
            <w:tcBorders>
              <w:top w:val="single" w:sz="16" w:space="0" w:color="000000"/>
              <w:bottom w:val="single" w:sz="16" w:space="0" w:color="000000"/>
              <w:righ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Method</w:t>
            </w:r>
          </w:p>
        </w:tc>
      </w:tr>
      <w:tr w:rsidR="00CE49B0" w:rsidRPr="00A9786E" w:rsidTr="00CE49B0">
        <w:trPr>
          <w:cantSplit/>
        </w:trPr>
        <w:tc>
          <w:tcPr>
            <w:tcW w:w="86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1</w:t>
            </w:r>
          </w:p>
        </w:tc>
        <w:tc>
          <w:tcPr>
            <w:tcW w:w="1634" w:type="dxa"/>
            <w:tcBorders>
              <w:top w:val="single" w:sz="16" w:space="0" w:color="000000"/>
              <w:left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X2, X1</w:t>
            </w:r>
            <w:r w:rsidRPr="00A9786E">
              <w:rPr>
                <w:rFonts w:ascii="Arial" w:hAnsi="Arial" w:cs="Arial"/>
                <w:color w:val="000000"/>
                <w:sz w:val="18"/>
                <w:szCs w:val="18"/>
                <w:vertAlign w:val="superscript"/>
              </w:rPr>
              <w:t>b</w:t>
            </w:r>
          </w:p>
        </w:tc>
        <w:tc>
          <w:tcPr>
            <w:tcW w:w="1634" w:type="dxa"/>
            <w:tcBorders>
              <w:top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w:t>
            </w:r>
          </w:p>
        </w:tc>
        <w:tc>
          <w:tcPr>
            <w:tcW w:w="1124" w:type="dxa"/>
            <w:tcBorders>
              <w:top w:val="single" w:sz="16" w:space="0" w:color="000000"/>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Enter</w:t>
            </w:r>
          </w:p>
        </w:tc>
      </w:tr>
      <w:tr w:rsidR="00CE49B0" w:rsidRPr="00A9786E" w:rsidTr="00CE49B0">
        <w:trPr>
          <w:cantSplit/>
        </w:trPr>
        <w:tc>
          <w:tcPr>
            <w:tcW w:w="5259" w:type="dxa"/>
            <w:gridSpan w:val="4"/>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a. Dependent Variable: Y</w:t>
            </w:r>
          </w:p>
        </w:tc>
      </w:tr>
      <w:tr w:rsidR="00CE49B0" w:rsidRPr="00A9786E" w:rsidTr="00CE49B0">
        <w:trPr>
          <w:cantSplit/>
        </w:trPr>
        <w:tc>
          <w:tcPr>
            <w:tcW w:w="5259" w:type="dxa"/>
            <w:gridSpan w:val="4"/>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b. All requested variables entered.</w:t>
            </w:r>
          </w:p>
        </w:tc>
      </w:tr>
    </w:tbl>
    <w:p w:rsidR="00CE49B0" w:rsidRPr="00A9786E" w:rsidRDefault="00CE49B0" w:rsidP="00CE49B0">
      <w:pPr>
        <w:autoSpaceDE w:val="0"/>
        <w:autoSpaceDN w:val="0"/>
        <w:adjustRightInd w:val="0"/>
        <w:spacing w:line="400" w:lineRule="atLeast"/>
      </w:pPr>
    </w:p>
    <w:tbl>
      <w:tblPr>
        <w:tblW w:w="6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66"/>
        <w:gridCol w:w="1124"/>
        <w:gridCol w:w="1192"/>
        <w:gridCol w:w="1634"/>
        <w:gridCol w:w="1634"/>
      </w:tblGrid>
      <w:tr w:rsidR="00CE49B0" w:rsidRPr="00A9786E" w:rsidTr="00B37372">
        <w:trPr>
          <w:cantSplit/>
        </w:trPr>
        <w:tc>
          <w:tcPr>
            <w:tcW w:w="6447" w:type="dxa"/>
            <w:gridSpan w:val="5"/>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b/>
                <w:bCs/>
                <w:color w:val="000000"/>
                <w:sz w:val="18"/>
                <w:szCs w:val="18"/>
              </w:rPr>
              <w:t>Model Summary</w:t>
            </w:r>
          </w:p>
        </w:tc>
      </w:tr>
      <w:tr w:rsidR="00CE49B0" w:rsidRPr="00A9786E" w:rsidTr="00B37372">
        <w:trPr>
          <w:cantSplit/>
        </w:trPr>
        <w:tc>
          <w:tcPr>
            <w:tcW w:w="867" w:type="dxa"/>
            <w:tcBorders>
              <w:top w:val="single" w:sz="16" w:space="0" w:color="000000"/>
              <w:left w:val="single" w:sz="16" w:space="0" w:color="000000"/>
              <w:bottom w:val="single" w:sz="16" w:space="0" w:color="000000"/>
              <w:righ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Model</w:t>
            </w:r>
          </w:p>
        </w:tc>
        <w:tc>
          <w:tcPr>
            <w:tcW w:w="1123" w:type="dxa"/>
            <w:tcBorders>
              <w:top w:val="single" w:sz="16" w:space="0" w:color="000000"/>
              <w:left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R</w:t>
            </w:r>
          </w:p>
        </w:tc>
        <w:tc>
          <w:tcPr>
            <w:tcW w:w="1191"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R Square</w:t>
            </w:r>
          </w:p>
        </w:tc>
        <w:tc>
          <w:tcPr>
            <w:tcW w:w="1633"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Adjusted R Square</w:t>
            </w:r>
          </w:p>
        </w:tc>
        <w:tc>
          <w:tcPr>
            <w:tcW w:w="1633" w:type="dxa"/>
            <w:tcBorders>
              <w:top w:val="single" w:sz="16" w:space="0" w:color="000000"/>
              <w:bottom w:val="single" w:sz="16" w:space="0" w:color="000000"/>
              <w:righ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Std. Error of the Estimate</w:t>
            </w:r>
          </w:p>
        </w:tc>
      </w:tr>
      <w:tr w:rsidR="00CE49B0" w:rsidRPr="00A9786E" w:rsidTr="00B37372">
        <w:trPr>
          <w:cantSplit/>
        </w:trPr>
        <w:tc>
          <w:tcPr>
            <w:tcW w:w="86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1</w:t>
            </w:r>
          </w:p>
        </w:tc>
        <w:tc>
          <w:tcPr>
            <w:tcW w:w="1123" w:type="dxa"/>
            <w:tcBorders>
              <w:top w:val="single" w:sz="16" w:space="0" w:color="000000"/>
              <w:left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,849</w:t>
            </w:r>
            <w:r w:rsidRPr="00A9786E">
              <w:rPr>
                <w:rFonts w:ascii="Arial" w:hAnsi="Arial" w:cs="Arial"/>
                <w:color w:val="000000"/>
                <w:sz w:val="18"/>
                <w:szCs w:val="18"/>
                <w:vertAlign w:val="superscript"/>
              </w:rPr>
              <w:t>a</w:t>
            </w:r>
          </w:p>
        </w:tc>
        <w:tc>
          <w:tcPr>
            <w:tcW w:w="1191" w:type="dxa"/>
            <w:tcBorders>
              <w:top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,722</w:t>
            </w:r>
          </w:p>
        </w:tc>
        <w:tc>
          <w:tcPr>
            <w:tcW w:w="1633" w:type="dxa"/>
            <w:tcBorders>
              <w:top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,714</w:t>
            </w:r>
          </w:p>
        </w:tc>
        <w:tc>
          <w:tcPr>
            <w:tcW w:w="1633" w:type="dxa"/>
            <w:tcBorders>
              <w:top w:val="single" w:sz="16" w:space="0" w:color="000000"/>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,878</w:t>
            </w:r>
          </w:p>
        </w:tc>
      </w:tr>
      <w:tr w:rsidR="00CE49B0" w:rsidRPr="00A9786E" w:rsidTr="00B37372">
        <w:trPr>
          <w:cantSplit/>
        </w:trPr>
        <w:tc>
          <w:tcPr>
            <w:tcW w:w="6447" w:type="dxa"/>
            <w:gridSpan w:val="5"/>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a. Predictors: (Constant), X2, X1</w:t>
            </w:r>
          </w:p>
        </w:tc>
      </w:tr>
    </w:tbl>
    <w:p w:rsidR="00CE49B0" w:rsidRPr="00A9786E" w:rsidRDefault="00CE49B0" w:rsidP="00CE49B0">
      <w:pPr>
        <w:autoSpaceDE w:val="0"/>
        <w:autoSpaceDN w:val="0"/>
        <w:adjustRightInd w:val="0"/>
        <w:spacing w:line="400" w:lineRule="atLeast"/>
      </w:pPr>
    </w:p>
    <w:tbl>
      <w:tblPr>
        <w:tblW w:w="8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5"/>
        <w:gridCol w:w="1412"/>
        <w:gridCol w:w="1634"/>
        <w:gridCol w:w="1124"/>
        <w:gridCol w:w="1549"/>
        <w:gridCol w:w="1124"/>
        <w:gridCol w:w="1124"/>
      </w:tblGrid>
      <w:tr w:rsidR="00CE49B0" w:rsidRPr="00A9786E" w:rsidTr="00B37372">
        <w:trPr>
          <w:cantSplit/>
        </w:trPr>
        <w:tc>
          <w:tcPr>
            <w:tcW w:w="8778" w:type="dxa"/>
            <w:gridSpan w:val="7"/>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b/>
                <w:bCs/>
                <w:color w:val="000000"/>
                <w:sz w:val="18"/>
                <w:szCs w:val="18"/>
              </w:rPr>
              <w:t>ANOVA</w:t>
            </w:r>
            <w:r w:rsidRPr="00A9786E">
              <w:rPr>
                <w:rFonts w:ascii="Arial" w:hAnsi="Arial" w:cs="Arial"/>
                <w:b/>
                <w:bCs/>
                <w:color w:val="000000"/>
                <w:sz w:val="18"/>
                <w:szCs w:val="18"/>
                <w:vertAlign w:val="superscript"/>
              </w:rPr>
              <w:t>a</w:t>
            </w:r>
          </w:p>
        </w:tc>
      </w:tr>
      <w:tr w:rsidR="00CE49B0" w:rsidRPr="00A9786E" w:rsidTr="00B37372">
        <w:trPr>
          <w:cantSplit/>
        </w:trPr>
        <w:tc>
          <w:tcPr>
            <w:tcW w:w="2228" w:type="dxa"/>
            <w:gridSpan w:val="2"/>
            <w:tcBorders>
              <w:top w:val="single" w:sz="16" w:space="0" w:color="000000"/>
              <w:left w:val="single" w:sz="16" w:space="0" w:color="000000"/>
              <w:bottom w:val="single" w:sz="16" w:space="0" w:color="000000"/>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Model</w:t>
            </w:r>
          </w:p>
        </w:tc>
        <w:tc>
          <w:tcPr>
            <w:tcW w:w="1633" w:type="dxa"/>
            <w:tcBorders>
              <w:top w:val="single" w:sz="16" w:space="0" w:color="000000"/>
              <w:left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Sum of Squares</w:t>
            </w:r>
          </w:p>
        </w:tc>
        <w:tc>
          <w:tcPr>
            <w:tcW w:w="1123"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df</w:t>
            </w:r>
          </w:p>
        </w:tc>
        <w:tc>
          <w:tcPr>
            <w:tcW w:w="1548"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Mean Square</w:t>
            </w:r>
          </w:p>
        </w:tc>
        <w:tc>
          <w:tcPr>
            <w:tcW w:w="1123" w:type="dxa"/>
            <w:tcBorders>
              <w:top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F</w:t>
            </w:r>
          </w:p>
        </w:tc>
        <w:tc>
          <w:tcPr>
            <w:tcW w:w="1123" w:type="dxa"/>
            <w:tcBorders>
              <w:top w:val="single" w:sz="16" w:space="0" w:color="000000"/>
              <w:bottom w:val="single" w:sz="16" w:space="0" w:color="000000"/>
              <w:righ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Sig.</w:t>
            </w:r>
          </w:p>
        </w:tc>
      </w:tr>
      <w:tr w:rsidR="00CE49B0" w:rsidRPr="00A9786E" w:rsidTr="00B3737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1</w:t>
            </w:r>
          </w:p>
        </w:tc>
        <w:tc>
          <w:tcPr>
            <w:tcW w:w="1412" w:type="dxa"/>
            <w:tcBorders>
              <w:top w:val="single" w:sz="16" w:space="0" w:color="000000"/>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Regression</w:t>
            </w:r>
          </w:p>
        </w:tc>
        <w:tc>
          <w:tcPr>
            <w:tcW w:w="1633" w:type="dxa"/>
            <w:tcBorders>
              <w:top w:val="single" w:sz="16" w:space="0" w:color="000000"/>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151,630</w:t>
            </w:r>
          </w:p>
        </w:tc>
        <w:tc>
          <w:tcPr>
            <w:tcW w:w="1123" w:type="dxa"/>
            <w:tcBorders>
              <w:top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2</w:t>
            </w:r>
          </w:p>
        </w:tc>
        <w:tc>
          <w:tcPr>
            <w:tcW w:w="1548" w:type="dxa"/>
            <w:tcBorders>
              <w:top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75,815</w:t>
            </w:r>
          </w:p>
        </w:tc>
        <w:tc>
          <w:tcPr>
            <w:tcW w:w="1123" w:type="dxa"/>
            <w:tcBorders>
              <w:top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98,459</w:t>
            </w:r>
          </w:p>
        </w:tc>
        <w:tc>
          <w:tcPr>
            <w:tcW w:w="1123" w:type="dxa"/>
            <w:tcBorders>
              <w:top w:val="single" w:sz="16" w:space="0" w:color="000000"/>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r w:rsidRPr="00A9786E">
              <w:rPr>
                <w:rFonts w:ascii="Arial" w:hAnsi="Arial" w:cs="Arial"/>
                <w:color w:val="000000"/>
                <w:sz w:val="18"/>
                <w:szCs w:val="18"/>
                <w:vertAlign w:val="superscript"/>
              </w:rPr>
              <w:t>b</w:t>
            </w:r>
          </w:p>
        </w:tc>
      </w:tr>
      <w:tr w:rsidR="00CE49B0" w:rsidRPr="00A9786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412"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Residual</w:t>
            </w:r>
          </w:p>
        </w:tc>
        <w:tc>
          <w:tcPr>
            <w:tcW w:w="1633"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58,521</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76</w:t>
            </w:r>
          </w:p>
        </w:tc>
        <w:tc>
          <w:tcPr>
            <w:tcW w:w="1548"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,770</w:t>
            </w:r>
          </w:p>
        </w:tc>
        <w:tc>
          <w:tcPr>
            <w:tcW w:w="1123" w:type="dxa"/>
            <w:tcBorders>
              <w:top w:val="nil"/>
              <w:bottom w:val="nil"/>
            </w:tcBorders>
            <w:shd w:val="clear" w:color="auto" w:fill="FFFFFF"/>
          </w:tcPr>
          <w:p w:rsidR="00CE49B0" w:rsidRPr="00A9786E" w:rsidRDefault="00CE49B0" w:rsidP="00B37372">
            <w:pPr>
              <w:autoSpaceDE w:val="0"/>
              <w:autoSpaceDN w:val="0"/>
              <w:adjustRightInd w:val="0"/>
            </w:pPr>
          </w:p>
        </w:tc>
        <w:tc>
          <w:tcPr>
            <w:tcW w:w="1123" w:type="dxa"/>
            <w:tcBorders>
              <w:top w:val="nil"/>
              <w:bottom w:val="nil"/>
              <w:right w:val="single" w:sz="16" w:space="0" w:color="000000"/>
            </w:tcBorders>
            <w:shd w:val="clear" w:color="auto" w:fill="FFFFFF"/>
          </w:tcPr>
          <w:p w:rsidR="00CE49B0" w:rsidRPr="00A9786E" w:rsidRDefault="00CE49B0" w:rsidP="00B37372">
            <w:pPr>
              <w:autoSpaceDE w:val="0"/>
              <w:autoSpaceDN w:val="0"/>
              <w:adjustRightInd w:val="0"/>
            </w:pPr>
          </w:p>
        </w:tc>
      </w:tr>
      <w:tr w:rsidR="00CE49B0" w:rsidRPr="00A9786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pPr>
          </w:p>
        </w:tc>
        <w:tc>
          <w:tcPr>
            <w:tcW w:w="1412" w:type="dxa"/>
            <w:tcBorders>
              <w:top w:val="nil"/>
              <w:left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Total</w:t>
            </w:r>
          </w:p>
        </w:tc>
        <w:tc>
          <w:tcPr>
            <w:tcW w:w="1633" w:type="dxa"/>
            <w:tcBorders>
              <w:top w:val="nil"/>
              <w:left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210,152</w:t>
            </w:r>
          </w:p>
        </w:tc>
        <w:tc>
          <w:tcPr>
            <w:tcW w:w="1123" w:type="dxa"/>
            <w:tcBorders>
              <w:top w:val="nil"/>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78</w:t>
            </w:r>
          </w:p>
        </w:tc>
        <w:tc>
          <w:tcPr>
            <w:tcW w:w="1548" w:type="dxa"/>
            <w:tcBorders>
              <w:top w:val="nil"/>
              <w:bottom w:val="single" w:sz="16" w:space="0" w:color="000000"/>
            </w:tcBorders>
            <w:shd w:val="clear" w:color="auto" w:fill="FFFFFF"/>
          </w:tcPr>
          <w:p w:rsidR="00CE49B0" w:rsidRPr="00A9786E" w:rsidRDefault="00CE49B0" w:rsidP="00B37372">
            <w:pPr>
              <w:autoSpaceDE w:val="0"/>
              <w:autoSpaceDN w:val="0"/>
              <w:adjustRightInd w:val="0"/>
            </w:pPr>
          </w:p>
        </w:tc>
        <w:tc>
          <w:tcPr>
            <w:tcW w:w="1123" w:type="dxa"/>
            <w:tcBorders>
              <w:top w:val="nil"/>
              <w:bottom w:val="single" w:sz="16" w:space="0" w:color="000000"/>
            </w:tcBorders>
            <w:shd w:val="clear" w:color="auto" w:fill="FFFFFF"/>
          </w:tcPr>
          <w:p w:rsidR="00CE49B0" w:rsidRPr="00A9786E" w:rsidRDefault="00CE49B0" w:rsidP="00B37372">
            <w:pPr>
              <w:autoSpaceDE w:val="0"/>
              <w:autoSpaceDN w:val="0"/>
              <w:adjustRightInd w:val="0"/>
            </w:pPr>
          </w:p>
        </w:tc>
        <w:tc>
          <w:tcPr>
            <w:tcW w:w="1123" w:type="dxa"/>
            <w:tcBorders>
              <w:top w:val="nil"/>
              <w:bottom w:val="single" w:sz="16" w:space="0" w:color="000000"/>
              <w:right w:val="single" w:sz="16" w:space="0" w:color="000000"/>
            </w:tcBorders>
            <w:shd w:val="clear" w:color="auto" w:fill="FFFFFF"/>
          </w:tcPr>
          <w:p w:rsidR="00CE49B0" w:rsidRPr="00A9786E" w:rsidRDefault="00CE49B0" w:rsidP="00B37372">
            <w:pPr>
              <w:autoSpaceDE w:val="0"/>
              <w:autoSpaceDN w:val="0"/>
              <w:adjustRightInd w:val="0"/>
            </w:pPr>
          </w:p>
        </w:tc>
      </w:tr>
      <w:tr w:rsidR="00CE49B0" w:rsidRPr="00A9786E" w:rsidTr="00B37372">
        <w:trPr>
          <w:cantSplit/>
        </w:trPr>
        <w:tc>
          <w:tcPr>
            <w:tcW w:w="8778" w:type="dxa"/>
            <w:gridSpan w:val="7"/>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a. Dependent Variable: Y</w:t>
            </w:r>
          </w:p>
        </w:tc>
      </w:tr>
      <w:tr w:rsidR="00CE49B0" w:rsidRPr="00A9786E" w:rsidTr="00B37372">
        <w:trPr>
          <w:cantSplit/>
        </w:trPr>
        <w:tc>
          <w:tcPr>
            <w:tcW w:w="8778" w:type="dxa"/>
            <w:gridSpan w:val="7"/>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b. Predictors: (Constant), X2, X1</w:t>
            </w:r>
          </w:p>
        </w:tc>
      </w:tr>
    </w:tbl>
    <w:p w:rsidR="00CE49B0" w:rsidRPr="00A9786E" w:rsidRDefault="00CE49B0" w:rsidP="00CE49B0">
      <w:pPr>
        <w:autoSpaceDE w:val="0"/>
        <w:autoSpaceDN w:val="0"/>
        <w:adjustRightInd w:val="0"/>
        <w:spacing w:line="400" w:lineRule="atLeast"/>
      </w:pPr>
    </w:p>
    <w:tbl>
      <w:tblPr>
        <w:tblW w:w="89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1294"/>
        <w:gridCol w:w="1480"/>
        <w:gridCol w:w="1480"/>
        <w:gridCol w:w="1635"/>
        <w:gridCol w:w="1123"/>
        <w:gridCol w:w="1123"/>
      </w:tblGrid>
      <w:tr w:rsidR="00CE49B0" w:rsidRPr="00A9786E" w:rsidTr="00B37372">
        <w:trPr>
          <w:cantSplit/>
        </w:trPr>
        <w:tc>
          <w:tcPr>
            <w:tcW w:w="8950" w:type="dxa"/>
            <w:gridSpan w:val="7"/>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b/>
                <w:bCs/>
                <w:color w:val="000000"/>
                <w:sz w:val="18"/>
                <w:szCs w:val="18"/>
              </w:rPr>
              <w:t>Coefficients</w:t>
            </w:r>
            <w:r w:rsidRPr="00A9786E">
              <w:rPr>
                <w:rFonts w:ascii="Arial" w:hAnsi="Arial" w:cs="Arial"/>
                <w:b/>
                <w:bCs/>
                <w:color w:val="000000"/>
                <w:sz w:val="18"/>
                <w:szCs w:val="18"/>
                <w:vertAlign w:val="superscript"/>
              </w:rPr>
              <w:t>a</w:t>
            </w:r>
          </w:p>
        </w:tc>
      </w:tr>
      <w:tr w:rsidR="00CE49B0" w:rsidRPr="00A9786E" w:rsidTr="00B37372">
        <w:trPr>
          <w:cantSplit/>
        </w:trPr>
        <w:tc>
          <w:tcPr>
            <w:tcW w:w="2110" w:type="dxa"/>
            <w:gridSpan w:val="2"/>
            <w:vMerge w:val="restart"/>
            <w:tcBorders>
              <w:top w:val="single" w:sz="16" w:space="0" w:color="000000"/>
              <w:left w:val="single" w:sz="16" w:space="0" w:color="000000"/>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Model</w:t>
            </w:r>
          </w:p>
        </w:tc>
        <w:tc>
          <w:tcPr>
            <w:tcW w:w="2960" w:type="dxa"/>
            <w:gridSpan w:val="2"/>
            <w:tcBorders>
              <w:top w:val="single" w:sz="16" w:space="0" w:color="000000"/>
              <w:lef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Unstandardized Coefficients</w:t>
            </w:r>
          </w:p>
        </w:tc>
        <w:tc>
          <w:tcPr>
            <w:tcW w:w="1634" w:type="dxa"/>
            <w:tcBorders>
              <w:top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Standardized Coefficients</w:t>
            </w:r>
          </w:p>
        </w:tc>
        <w:tc>
          <w:tcPr>
            <w:tcW w:w="1123" w:type="dxa"/>
            <w:vMerge w:val="restart"/>
            <w:tcBorders>
              <w:top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t</w:t>
            </w:r>
          </w:p>
        </w:tc>
        <w:tc>
          <w:tcPr>
            <w:tcW w:w="1123" w:type="dxa"/>
            <w:vMerge w:val="restart"/>
            <w:tcBorders>
              <w:top w:val="single" w:sz="16" w:space="0" w:color="000000"/>
              <w:right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Sig.</w:t>
            </w:r>
          </w:p>
        </w:tc>
      </w:tr>
      <w:tr w:rsidR="00CE49B0" w:rsidRPr="00A9786E" w:rsidTr="00B37372">
        <w:trPr>
          <w:cantSplit/>
        </w:trPr>
        <w:tc>
          <w:tcPr>
            <w:tcW w:w="2110" w:type="dxa"/>
            <w:gridSpan w:val="2"/>
            <w:vMerge/>
            <w:tcBorders>
              <w:top w:val="single" w:sz="16" w:space="0" w:color="000000"/>
              <w:left w:val="single" w:sz="16" w:space="0" w:color="000000"/>
              <w:bottom w:val="nil"/>
              <w:right w:val="nil"/>
            </w:tcBorders>
            <w:shd w:val="clear" w:color="auto" w:fill="FFFFFF"/>
          </w:tcPr>
          <w:p w:rsidR="00CE49B0" w:rsidRPr="00A9786E" w:rsidRDefault="00CE49B0" w:rsidP="00B37372">
            <w:pPr>
              <w:autoSpaceDE w:val="0"/>
              <w:autoSpaceDN w:val="0"/>
              <w:adjustRightInd w:val="0"/>
              <w:rPr>
                <w:rFonts w:ascii="Arial" w:hAnsi="Arial" w:cs="Arial"/>
                <w:color w:val="000000"/>
                <w:sz w:val="18"/>
                <w:szCs w:val="18"/>
              </w:rPr>
            </w:pPr>
          </w:p>
        </w:tc>
        <w:tc>
          <w:tcPr>
            <w:tcW w:w="1480" w:type="dxa"/>
            <w:tcBorders>
              <w:left w:val="single" w:sz="16" w:space="0" w:color="000000"/>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B</w:t>
            </w:r>
          </w:p>
        </w:tc>
        <w:tc>
          <w:tcPr>
            <w:tcW w:w="1480" w:type="dxa"/>
            <w:tcBorders>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Std. Error</w:t>
            </w:r>
          </w:p>
        </w:tc>
        <w:tc>
          <w:tcPr>
            <w:tcW w:w="1634" w:type="dxa"/>
            <w:tcBorders>
              <w:bottom w:val="single" w:sz="16" w:space="0" w:color="000000"/>
            </w:tcBorders>
            <w:shd w:val="clear" w:color="auto" w:fill="FFFFFF"/>
          </w:tcPr>
          <w:p w:rsidR="00CE49B0" w:rsidRPr="00A9786E" w:rsidRDefault="00CE49B0" w:rsidP="00B37372">
            <w:pPr>
              <w:autoSpaceDE w:val="0"/>
              <w:autoSpaceDN w:val="0"/>
              <w:adjustRightInd w:val="0"/>
              <w:spacing w:line="320" w:lineRule="atLeast"/>
              <w:ind w:left="60" w:right="60"/>
              <w:jc w:val="center"/>
              <w:rPr>
                <w:rFonts w:ascii="Arial" w:hAnsi="Arial" w:cs="Arial"/>
                <w:color w:val="000000"/>
                <w:sz w:val="18"/>
                <w:szCs w:val="18"/>
              </w:rPr>
            </w:pPr>
            <w:r w:rsidRPr="00A9786E">
              <w:rPr>
                <w:rFonts w:ascii="Arial" w:hAnsi="Arial" w:cs="Arial"/>
                <w:color w:val="000000"/>
                <w:sz w:val="18"/>
                <w:szCs w:val="18"/>
              </w:rPr>
              <w:t>Beta</w:t>
            </w:r>
          </w:p>
        </w:tc>
        <w:tc>
          <w:tcPr>
            <w:tcW w:w="1123" w:type="dxa"/>
            <w:vMerge/>
            <w:tcBorders>
              <w:top w:val="single" w:sz="16" w:space="0" w:color="000000"/>
            </w:tcBorders>
            <w:shd w:val="clear" w:color="auto" w:fill="FFFFFF"/>
          </w:tcPr>
          <w:p w:rsidR="00CE49B0" w:rsidRPr="00A9786E" w:rsidRDefault="00CE49B0" w:rsidP="00B37372">
            <w:pPr>
              <w:autoSpaceDE w:val="0"/>
              <w:autoSpaceDN w:val="0"/>
              <w:adjustRightInd w:val="0"/>
              <w:rPr>
                <w:rFonts w:ascii="Arial" w:hAnsi="Arial" w:cs="Arial"/>
                <w:color w:val="000000"/>
                <w:sz w:val="18"/>
                <w:szCs w:val="18"/>
              </w:rPr>
            </w:pPr>
          </w:p>
        </w:tc>
        <w:tc>
          <w:tcPr>
            <w:tcW w:w="1123" w:type="dxa"/>
            <w:vMerge/>
            <w:tcBorders>
              <w:top w:val="single" w:sz="16" w:space="0" w:color="000000"/>
              <w:right w:val="single" w:sz="16" w:space="0" w:color="000000"/>
            </w:tcBorders>
            <w:shd w:val="clear" w:color="auto" w:fill="FFFFFF"/>
          </w:tcPr>
          <w:p w:rsidR="00CE49B0" w:rsidRPr="00A9786E" w:rsidRDefault="00CE49B0" w:rsidP="00B37372">
            <w:pPr>
              <w:autoSpaceDE w:val="0"/>
              <w:autoSpaceDN w:val="0"/>
              <w:adjustRightInd w:val="0"/>
              <w:rPr>
                <w:rFonts w:ascii="Arial" w:hAnsi="Arial" w:cs="Arial"/>
                <w:color w:val="000000"/>
                <w:sz w:val="18"/>
                <w:szCs w:val="18"/>
              </w:rPr>
            </w:pPr>
          </w:p>
        </w:tc>
      </w:tr>
      <w:tr w:rsidR="00CE49B0" w:rsidRPr="00A9786E" w:rsidTr="00B37372">
        <w:trPr>
          <w:cantSplit/>
        </w:trPr>
        <w:tc>
          <w:tcPr>
            <w:tcW w:w="817" w:type="dxa"/>
            <w:vMerge w:val="restart"/>
            <w:tcBorders>
              <w:top w:val="single" w:sz="16" w:space="0" w:color="000000"/>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1</w:t>
            </w:r>
          </w:p>
        </w:tc>
        <w:tc>
          <w:tcPr>
            <w:tcW w:w="1293" w:type="dxa"/>
            <w:tcBorders>
              <w:top w:val="single" w:sz="16" w:space="0" w:color="000000"/>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(Constant)</w:t>
            </w:r>
          </w:p>
        </w:tc>
        <w:tc>
          <w:tcPr>
            <w:tcW w:w="1480" w:type="dxa"/>
            <w:tcBorders>
              <w:top w:val="single" w:sz="16" w:space="0" w:color="000000"/>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3,831</w:t>
            </w:r>
          </w:p>
        </w:tc>
        <w:tc>
          <w:tcPr>
            <w:tcW w:w="1480" w:type="dxa"/>
            <w:tcBorders>
              <w:top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,679</w:t>
            </w:r>
          </w:p>
        </w:tc>
        <w:tc>
          <w:tcPr>
            <w:tcW w:w="1634" w:type="dxa"/>
            <w:tcBorders>
              <w:top w:val="single" w:sz="16" w:space="0" w:color="000000"/>
              <w:bottom w:val="nil"/>
            </w:tcBorders>
            <w:shd w:val="clear" w:color="auto" w:fill="FFFFFF"/>
          </w:tcPr>
          <w:p w:rsidR="00CE49B0" w:rsidRPr="00A9786E" w:rsidRDefault="00CE49B0" w:rsidP="00B37372">
            <w:pPr>
              <w:autoSpaceDE w:val="0"/>
              <w:autoSpaceDN w:val="0"/>
              <w:adjustRightInd w:val="0"/>
            </w:pPr>
          </w:p>
        </w:tc>
        <w:tc>
          <w:tcPr>
            <w:tcW w:w="1123" w:type="dxa"/>
            <w:tcBorders>
              <w:top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5,640</w:t>
            </w:r>
          </w:p>
        </w:tc>
        <w:tc>
          <w:tcPr>
            <w:tcW w:w="1123" w:type="dxa"/>
            <w:tcBorders>
              <w:top w:val="single" w:sz="16" w:space="0" w:color="000000"/>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817" w:type="dxa"/>
            <w:vMerge/>
            <w:tcBorders>
              <w:top w:val="single" w:sz="16" w:space="0" w:color="000000"/>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293" w:type="dxa"/>
            <w:tcBorders>
              <w:top w:val="nil"/>
              <w:left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X1</w:t>
            </w:r>
          </w:p>
        </w:tc>
        <w:tc>
          <w:tcPr>
            <w:tcW w:w="1480" w:type="dxa"/>
            <w:tcBorders>
              <w:top w:val="nil"/>
              <w:left w:val="single" w:sz="16" w:space="0" w:color="000000"/>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,218</w:t>
            </w:r>
          </w:p>
        </w:tc>
        <w:tc>
          <w:tcPr>
            <w:tcW w:w="1480"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,046</w:t>
            </w:r>
          </w:p>
        </w:tc>
        <w:tc>
          <w:tcPr>
            <w:tcW w:w="1634"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,318</w:t>
            </w:r>
          </w:p>
        </w:tc>
        <w:tc>
          <w:tcPr>
            <w:tcW w:w="1123" w:type="dxa"/>
            <w:tcBorders>
              <w:top w:val="nil"/>
              <w:bottom w:val="nil"/>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4,711</w:t>
            </w:r>
          </w:p>
        </w:tc>
        <w:tc>
          <w:tcPr>
            <w:tcW w:w="1123" w:type="dxa"/>
            <w:tcBorders>
              <w:top w:val="nil"/>
              <w:bottom w:val="nil"/>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817" w:type="dxa"/>
            <w:vMerge/>
            <w:tcBorders>
              <w:top w:val="single" w:sz="16" w:space="0" w:color="000000"/>
              <w:left w:val="single" w:sz="16" w:space="0" w:color="000000"/>
              <w:bottom w:val="single" w:sz="16" w:space="0" w:color="000000"/>
              <w:right w:val="nil"/>
            </w:tcBorders>
            <w:shd w:val="clear" w:color="auto" w:fill="FFFFFF"/>
            <w:vAlign w:val="center"/>
          </w:tcPr>
          <w:p w:rsidR="00CE49B0" w:rsidRPr="00A9786E" w:rsidRDefault="00CE49B0" w:rsidP="00B37372">
            <w:pPr>
              <w:autoSpaceDE w:val="0"/>
              <w:autoSpaceDN w:val="0"/>
              <w:adjustRightInd w:val="0"/>
              <w:rPr>
                <w:rFonts w:ascii="Arial" w:hAnsi="Arial" w:cs="Arial"/>
                <w:color w:val="000000"/>
                <w:sz w:val="18"/>
                <w:szCs w:val="18"/>
              </w:rPr>
            </w:pPr>
          </w:p>
        </w:tc>
        <w:tc>
          <w:tcPr>
            <w:tcW w:w="1293" w:type="dxa"/>
            <w:tcBorders>
              <w:top w:val="nil"/>
              <w:left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X2</w:t>
            </w:r>
          </w:p>
        </w:tc>
        <w:tc>
          <w:tcPr>
            <w:tcW w:w="1480" w:type="dxa"/>
            <w:tcBorders>
              <w:top w:val="nil"/>
              <w:left w:val="single" w:sz="16" w:space="0" w:color="000000"/>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,256</w:t>
            </w:r>
          </w:p>
        </w:tc>
        <w:tc>
          <w:tcPr>
            <w:tcW w:w="1480" w:type="dxa"/>
            <w:tcBorders>
              <w:top w:val="nil"/>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,026</w:t>
            </w:r>
          </w:p>
        </w:tc>
        <w:tc>
          <w:tcPr>
            <w:tcW w:w="1634" w:type="dxa"/>
            <w:tcBorders>
              <w:top w:val="nil"/>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,659</w:t>
            </w:r>
          </w:p>
        </w:tc>
        <w:tc>
          <w:tcPr>
            <w:tcW w:w="1123" w:type="dxa"/>
            <w:tcBorders>
              <w:top w:val="nil"/>
              <w:bottom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9,769</w:t>
            </w:r>
          </w:p>
        </w:tc>
        <w:tc>
          <w:tcPr>
            <w:tcW w:w="1123" w:type="dxa"/>
            <w:tcBorders>
              <w:top w:val="nil"/>
              <w:bottom w:val="single" w:sz="16" w:space="0" w:color="000000"/>
              <w:right w:val="single" w:sz="16" w:space="0" w:color="000000"/>
            </w:tcBorders>
            <w:shd w:val="clear" w:color="auto" w:fill="FFFFFF"/>
            <w:vAlign w:val="center"/>
          </w:tcPr>
          <w:p w:rsidR="00CE49B0" w:rsidRPr="00A9786E" w:rsidRDefault="00CE49B0" w:rsidP="00B37372">
            <w:pPr>
              <w:autoSpaceDE w:val="0"/>
              <w:autoSpaceDN w:val="0"/>
              <w:adjustRightInd w:val="0"/>
              <w:spacing w:line="320" w:lineRule="atLeast"/>
              <w:ind w:left="60" w:right="60"/>
              <w:jc w:val="right"/>
              <w:rPr>
                <w:rFonts w:ascii="Arial" w:hAnsi="Arial" w:cs="Arial"/>
                <w:color w:val="000000"/>
                <w:sz w:val="18"/>
                <w:szCs w:val="18"/>
              </w:rPr>
            </w:pPr>
            <w:r w:rsidRPr="00A9786E">
              <w:rPr>
                <w:rFonts w:ascii="Arial" w:hAnsi="Arial" w:cs="Arial"/>
                <w:color w:val="000000"/>
                <w:sz w:val="18"/>
                <w:szCs w:val="18"/>
              </w:rPr>
              <w:t>,000</w:t>
            </w:r>
          </w:p>
        </w:tc>
      </w:tr>
      <w:tr w:rsidR="00CE49B0" w:rsidRPr="00A9786E" w:rsidTr="00B37372">
        <w:trPr>
          <w:cantSplit/>
        </w:trPr>
        <w:tc>
          <w:tcPr>
            <w:tcW w:w="8950" w:type="dxa"/>
            <w:gridSpan w:val="7"/>
            <w:tcBorders>
              <w:top w:val="nil"/>
              <w:left w:val="nil"/>
              <w:bottom w:val="nil"/>
              <w:right w:val="nil"/>
            </w:tcBorders>
            <w:shd w:val="clear" w:color="auto" w:fill="FFFFFF"/>
          </w:tcPr>
          <w:p w:rsidR="00CE49B0" w:rsidRPr="00A9786E" w:rsidRDefault="00CE49B0" w:rsidP="00B37372">
            <w:pPr>
              <w:autoSpaceDE w:val="0"/>
              <w:autoSpaceDN w:val="0"/>
              <w:adjustRightInd w:val="0"/>
              <w:spacing w:line="320" w:lineRule="atLeast"/>
              <w:ind w:left="60" w:right="60"/>
              <w:rPr>
                <w:rFonts w:ascii="Arial" w:hAnsi="Arial" w:cs="Arial"/>
                <w:color w:val="000000"/>
                <w:sz w:val="18"/>
                <w:szCs w:val="18"/>
              </w:rPr>
            </w:pPr>
            <w:r w:rsidRPr="00A9786E">
              <w:rPr>
                <w:rFonts w:ascii="Arial" w:hAnsi="Arial" w:cs="Arial"/>
                <w:color w:val="000000"/>
                <w:sz w:val="18"/>
                <w:szCs w:val="18"/>
              </w:rPr>
              <w:t>a. Dependent Variable: Y</w:t>
            </w:r>
          </w:p>
        </w:tc>
      </w:tr>
    </w:tbl>
    <w:p w:rsidR="00CE49B0" w:rsidRPr="00A9786E" w:rsidRDefault="00CE49B0" w:rsidP="00CE49B0">
      <w:pPr>
        <w:autoSpaceDE w:val="0"/>
        <w:autoSpaceDN w:val="0"/>
        <w:adjustRightInd w:val="0"/>
        <w:spacing w:line="400" w:lineRule="atLeast"/>
      </w:pPr>
    </w:p>
    <w:p w:rsidR="00CE49B0" w:rsidRPr="00692983" w:rsidRDefault="00CE49B0" w:rsidP="00CE49B0">
      <w:pPr>
        <w:pStyle w:val="NoSpacing"/>
        <w:rPr>
          <w:rFonts w:ascii="Times New Roman" w:hAnsi="Times New Roman" w:cs="Times New Roman"/>
          <w:b/>
          <w:sz w:val="24"/>
          <w:szCs w:val="24"/>
        </w:rPr>
      </w:pPr>
    </w:p>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8B5A7E" w:rsidRDefault="008B5A7E" w:rsidP="00870C39"/>
    <w:p w:rsidR="004A446B" w:rsidRPr="007A7FF3" w:rsidRDefault="004A446B" w:rsidP="004A446B">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LAMPIRAN 4</w:t>
      </w:r>
    </w:p>
    <w:p w:rsidR="004A446B" w:rsidRDefault="004A446B" w:rsidP="004A446B">
      <w:pPr>
        <w:pStyle w:val="NoSpacing"/>
        <w:rPr>
          <w:rFonts w:ascii="Times New Roman" w:hAnsi="Times New Roman" w:cs="Times New Roman"/>
          <w:b/>
          <w:sz w:val="28"/>
          <w:szCs w:val="28"/>
          <w:u w:val="single"/>
        </w:rPr>
      </w:pPr>
    </w:p>
    <w:p w:rsidR="004A446B" w:rsidRDefault="004A446B" w:rsidP="004A446B">
      <w:pPr>
        <w:pStyle w:val="NoSpacing"/>
        <w:jc w:val="center"/>
        <w:rPr>
          <w:rFonts w:ascii="Times New Roman" w:hAnsi="Times New Roman" w:cs="Times New Roman"/>
          <w:b/>
          <w:sz w:val="28"/>
          <w:szCs w:val="28"/>
          <w:u w:val="single"/>
        </w:rPr>
      </w:pPr>
      <w:r>
        <w:rPr>
          <w:rFonts w:ascii="Times New Roman" w:hAnsi="Times New Roman" w:cs="Times New Roman"/>
          <w:b/>
          <w:sz w:val="28"/>
          <w:szCs w:val="28"/>
          <w:u w:val="single"/>
        </w:rPr>
        <w:t>FREKUENSI</w:t>
      </w:r>
    </w:p>
    <w:p w:rsidR="004A446B" w:rsidRDefault="004A446B" w:rsidP="004A446B">
      <w:pPr>
        <w:autoSpaceDE w:val="0"/>
        <w:autoSpaceDN w:val="0"/>
        <w:adjustRightInd w:val="0"/>
        <w:spacing w:line="400" w:lineRule="atLeast"/>
        <w:rPr>
          <w:rFonts w:ascii="Arial" w:hAnsi="Arial" w:cs="Arial"/>
          <w:b/>
          <w:bCs/>
          <w:color w:val="000000"/>
          <w:sz w:val="26"/>
          <w:szCs w:val="26"/>
          <w:lang w:val="id-ID"/>
        </w:rPr>
      </w:pPr>
    </w:p>
    <w:p w:rsidR="004A446B" w:rsidRPr="008B6890" w:rsidRDefault="004A446B" w:rsidP="004A446B">
      <w:pPr>
        <w:autoSpaceDE w:val="0"/>
        <w:autoSpaceDN w:val="0"/>
        <w:adjustRightInd w:val="0"/>
        <w:spacing w:line="400" w:lineRule="atLeast"/>
        <w:rPr>
          <w:rFonts w:ascii="Arial" w:hAnsi="Arial" w:cs="Arial"/>
          <w:b/>
          <w:bCs/>
          <w:color w:val="000000"/>
          <w:sz w:val="26"/>
          <w:szCs w:val="26"/>
          <w:lang w:val="id-ID"/>
        </w:rPr>
      </w:pPr>
    </w:p>
    <w:p w:rsidR="004A446B" w:rsidRDefault="004A446B" w:rsidP="004A446B">
      <w:pPr>
        <w:autoSpaceDE w:val="0"/>
        <w:autoSpaceDN w:val="0"/>
        <w:adjustRightInd w:val="0"/>
        <w:spacing w:line="400" w:lineRule="atLeast"/>
        <w:rPr>
          <w:rFonts w:ascii="Arial" w:hAnsi="Arial" w:cs="Arial"/>
          <w:b/>
          <w:bCs/>
          <w:color w:val="000000"/>
          <w:sz w:val="26"/>
          <w:szCs w:val="26"/>
          <w:lang w:val="id-ID"/>
        </w:rPr>
      </w:pPr>
      <w:r>
        <w:rPr>
          <w:rFonts w:ascii="Arial" w:hAnsi="Arial" w:cs="Arial"/>
          <w:b/>
          <w:bCs/>
          <w:color w:val="000000"/>
          <w:sz w:val="26"/>
          <w:szCs w:val="26"/>
          <w:lang w:val="id-ID"/>
        </w:rPr>
        <w:t xml:space="preserve">Variabel </w:t>
      </w:r>
      <w:r>
        <w:rPr>
          <w:rFonts w:ascii="Arial" w:hAnsi="Arial" w:cs="Arial"/>
          <w:b/>
          <w:bCs/>
          <w:color w:val="000000"/>
          <w:sz w:val="26"/>
          <w:szCs w:val="26"/>
        </w:rPr>
        <w:t>Kualitas Kerja</w:t>
      </w:r>
      <w:r>
        <w:rPr>
          <w:rFonts w:ascii="Arial" w:hAnsi="Arial" w:cs="Arial"/>
          <w:b/>
          <w:bCs/>
          <w:color w:val="000000"/>
          <w:sz w:val="26"/>
          <w:szCs w:val="26"/>
          <w:lang w:val="id-ID"/>
        </w:rPr>
        <w:t xml:space="preserve"> (X1)</w:t>
      </w:r>
    </w:p>
    <w:p w:rsidR="004A446B" w:rsidRPr="00B93DDE" w:rsidRDefault="004A446B" w:rsidP="004A446B">
      <w:pPr>
        <w:autoSpaceDE w:val="0"/>
        <w:autoSpaceDN w:val="0"/>
        <w:adjustRightInd w:val="0"/>
        <w:rPr>
          <w:rFonts w:ascii="Arial" w:hAnsi="Arial" w:cs="Arial"/>
          <w:b/>
          <w:bCs/>
          <w:color w:val="000000"/>
          <w:sz w:val="26"/>
          <w:szCs w:val="26"/>
        </w:rPr>
      </w:pPr>
      <w:r w:rsidRPr="00B93DDE">
        <w:rPr>
          <w:rFonts w:ascii="Arial" w:hAnsi="Arial" w:cs="Arial"/>
          <w:b/>
          <w:bCs/>
          <w:color w:val="000000"/>
          <w:sz w:val="26"/>
          <w:szCs w:val="26"/>
        </w:rPr>
        <w:t>Frequency Table</w:t>
      </w:r>
    </w:p>
    <w:p w:rsidR="004A446B" w:rsidRPr="00B93DDE" w:rsidRDefault="004A446B" w:rsidP="004A446B">
      <w:pPr>
        <w:autoSpaceDE w:val="0"/>
        <w:autoSpaceDN w:val="0"/>
        <w:adjustRightInd w:val="0"/>
        <w:spacing w:line="400" w:lineRule="atLeast"/>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4A446B" w:rsidRPr="00B93DDE" w:rsidTr="00B37372">
        <w:trPr>
          <w:cantSplit/>
        </w:trPr>
        <w:tc>
          <w:tcPr>
            <w:tcW w:w="7195" w:type="dxa"/>
            <w:gridSpan w:val="6"/>
            <w:tcBorders>
              <w:top w:val="nil"/>
              <w:left w:val="nil"/>
              <w:bottom w:val="nil"/>
              <w:right w:val="nil"/>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b/>
                <w:bCs/>
                <w:color w:val="000000"/>
                <w:sz w:val="18"/>
                <w:szCs w:val="18"/>
              </w:rPr>
              <w:t>X1.1</w:t>
            </w:r>
          </w:p>
        </w:tc>
      </w:tr>
      <w:tr w:rsidR="004A446B" w:rsidRPr="00B93DDE" w:rsidTr="00B37372">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Cumulative Percent</w:t>
            </w:r>
          </w:p>
        </w:tc>
      </w:tr>
      <w:tr w:rsidR="004A446B" w:rsidRPr="00B93DDE" w:rsidTr="00B3737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2</w:t>
            </w:r>
          </w:p>
        </w:tc>
        <w:tc>
          <w:tcPr>
            <w:tcW w:w="1276" w:type="dxa"/>
            <w:tcBorders>
              <w:top w:val="single" w:sz="16" w:space="0" w:color="000000"/>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27</w:t>
            </w:r>
          </w:p>
        </w:tc>
        <w:tc>
          <w:tcPr>
            <w:tcW w:w="1123"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34,2</w:t>
            </w:r>
          </w:p>
        </w:tc>
        <w:tc>
          <w:tcPr>
            <w:tcW w:w="1531"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34,2</w:t>
            </w:r>
          </w:p>
        </w:tc>
        <w:tc>
          <w:tcPr>
            <w:tcW w:w="1633" w:type="dxa"/>
            <w:tcBorders>
              <w:top w:val="single" w:sz="16" w:space="0" w:color="000000"/>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34,2</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3</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42</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53,2</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53,2</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87,3</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4</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12,7</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12,7</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79</w:t>
            </w:r>
          </w:p>
        </w:tc>
        <w:tc>
          <w:tcPr>
            <w:tcW w:w="1123"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pPr>
          </w:p>
        </w:tc>
      </w:tr>
    </w:tbl>
    <w:p w:rsidR="004A446B" w:rsidRPr="00B93DDE" w:rsidRDefault="004A446B" w:rsidP="004A446B">
      <w:pPr>
        <w:autoSpaceDE w:val="0"/>
        <w:autoSpaceDN w:val="0"/>
        <w:adjustRightInd w:val="0"/>
        <w:spacing w:line="400" w:lineRule="atLeast"/>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4A446B" w:rsidRPr="00B93DDE" w:rsidTr="00B37372">
        <w:trPr>
          <w:cantSplit/>
        </w:trPr>
        <w:tc>
          <w:tcPr>
            <w:tcW w:w="7195" w:type="dxa"/>
            <w:gridSpan w:val="6"/>
            <w:tcBorders>
              <w:top w:val="nil"/>
              <w:left w:val="nil"/>
              <w:bottom w:val="nil"/>
              <w:right w:val="nil"/>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b/>
                <w:bCs/>
                <w:color w:val="000000"/>
                <w:sz w:val="18"/>
                <w:szCs w:val="18"/>
              </w:rPr>
              <w:t>X1.2</w:t>
            </w:r>
          </w:p>
        </w:tc>
      </w:tr>
      <w:tr w:rsidR="004A446B" w:rsidRPr="00B93DDE" w:rsidTr="00B37372">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Cumulative Percent</w:t>
            </w:r>
          </w:p>
        </w:tc>
      </w:tr>
      <w:tr w:rsidR="004A446B" w:rsidRPr="00B93DDE" w:rsidTr="00B3737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2</w:t>
            </w:r>
          </w:p>
        </w:tc>
        <w:tc>
          <w:tcPr>
            <w:tcW w:w="1276" w:type="dxa"/>
            <w:tcBorders>
              <w:top w:val="single" w:sz="16" w:space="0" w:color="000000"/>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42</w:t>
            </w:r>
          </w:p>
        </w:tc>
        <w:tc>
          <w:tcPr>
            <w:tcW w:w="1123"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53,2</w:t>
            </w:r>
          </w:p>
        </w:tc>
        <w:tc>
          <w:tcPr>
            <w:tcW w:w="1531"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53,2</w:t>
            </w:r>
          </w:p>
        </w:tc>
        <w:tc>
          <w:tcPr>
            <w:tcW w:w="1633" w:type="dxa"/>
            <w:tcBorders>
              <w:top w:val="single" w:sz="16" w:space="0" w:color="000000"/>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53,2</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3</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26</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32,9</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32,9</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86,1</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4</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11</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13,9</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13,9</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79</w:t>
            </w:r>
          </w:p>
        </w:tc>
        <w:tc>
          <w:tcPr>
            <w:tcW w:w="1123"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pPr>
          </w:p>
        </w:tc>
      </w:tr>
    </w:tbl>
    <w:p w:rsidR="004A446B" w:rsidRPr="00B93DDE" w:rsidRDefault="004A446B" w:rsidP="004A446B">
      <w:pPr>
        <w:autoSpaceDE w:val="0"/>
        <w:autoSpaceDN w:val="0"/>
        <w:adjustRightInd w:val="0"/>
        <w:spacing w:line="400" w:lineRule="atLeast"/>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4A446B" w:rsidRPr="00B93DDE" w:rsidTr="00B37372">
        <w:trPr>
          <w:cantSplit/>
        </w:trPr>
        <w:tc>
          <w:tcPr>
            <w:tcW w:w="7195" w:type="dxa"/>
            <w:gridSpan w:val="6"/>
            <w:tcBorders>
              <w:top w:val="nil"/>
              <w:left w:val="nil"/>
              <w:bottom w:val="nil"/>
              <w:right w:val="nil"/>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b/>
                <w:bCs/>
                <w:color w:val="000000"/>
                <w:sz w:val="18"/>
                <w:szCs w:val="18"/>
              </w:rPr>
              <w:t>X1.3</w:t>
            </w:r>
          </w:p>
        </w:tc>
      </w:tr>
      <w:tr w:rsidR="004A446B" w:rsidRPr="00B93DDE" w:rsidTr="00B37372">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Cumulative Percent</w:t>
            </w:r>
          </w:p>
        </w:tc>
      </w:tr>
      <w:tr w:rsidR="004A446B" w:rsidRPr="00B93DDE" w:rsidTr="00B3737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2</w:t>
            </w:r>
          </w:p>
        </w:tc>
        <w:tc>
          <w:tcPr>
            <w:tcW w:w="1276" w:type="dxa"/>
            <w:tcBorders>
              <w:top w:val="single" w:sz="16" w:space="0" w:color="000000"/>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43</w:t>
            </w:r>
          </w:p>
        </w:tc>
        <w:tc>
          <w:tcPr>
            <w:tcW w:w="1123"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54,4</w:t>
            </w:r>
          </w:p>
        </w:tc>
        <w:tc>
          <w:tcPr>
            <w:tcW w:w="1531"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54,4</w:t>
            </w:r>
          </w:p>
        </w:tc>
        <w:tc>
          <w:tcPr>
            <w:tcW w:w="1633" w:type="dxa"/>
            <w:tcBorders>
              <w:top w:val="single" w:sz="16" w:space="0" w:color="000000"/>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54,4</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3</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33</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41,8</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41,8</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96,2</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4</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3,8</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3,8</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79</w:t>
            </w:r>
          </w:p>
        </w:tc>
        <w:tc>
          <w:tcPr>
            <w:tcW w:w="1123"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pPr>
          </w:p>
        </w:tc>
      </w:tr>
    </w:tbl>
    <w:p w:rsidR="004A446B" w:rsidRDefault="004A446B" w:rsidP="004A446B">
      <w:pPr>
        <w:autoSpaceDE w:val="0"/>
        <w:autoSpaceDN w:val="0"/>
        <w:adjustRightInd w:val="0"/>
        <w:spacing w:line="400" w:lineRule="atLeast"/>
      </w:pPr>
    </w:p>
    <w:p w:rsidR="004A446B" w:rsidRDefault="004A446B" w:rsidP="004A446B">
      <w:pPr>
        <w:autoSpaceDE w:val="0"/>
        <w:autoSpaceDN w:val="0"/>
        <w:adjustRightInd w:val="0"/>
        <w:spacing w:line="400" w:lineRule="atLeast"/>
      </w:pPr>
    </w:p>
    <w:p w:rsidR="004A446B" w:rsidRDefault="004A446B" w:rsidP="004A446B">
      <w:pPr>
        <w:autoSpaceDE w:val="0"/>
        <w:autoSpaceDN w:val="0"/>
        <w:adjustRightInd w:val="0"/>
        <w:spacing w:line="400" w:lineRule="atLeast"/>
      </w:pPr>
    </w:p>
    <w:p w:rsidR="004A446B" w:rsidRPr="00B93DDE" w:rsidRDefault="004A446B" w:rsidP="004A446B">
      <w:pPr>
        <w:autoSpaceDE w:val="0"/>
        <w:autoSpaceDN w:val="0"/>
        <w:adjustRightInd w:val="0"/>
        <w:spacing w:line="400" w:lineRule="atLeast"/>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4A446B" w:rsidRPr="00B93DDE" w:rsidTr="00B37372">
        <w:trPr>
          <w:cantSplit/>
        </w:trPr>
        <w:tc>
          <w:tcPr>
            <w:tcW w:w="7195" w:type="dxa"/>
            <w:gridSpan w:val="6"/>
            <w:tcBorders>
              <w:top w:val="nil"/>
              <w:left w:val="nil"/>
              <w:bottom w:val="nil"/>
              <w:right w:val="nil"/>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b/>
                <w:bCs/>
                <w:color w:val="000000"/>
                <w:sz w:val="18"/>
                <w:szCs w:val="18"/>
              </w:rPr>
              <w:t>X1.4</w:t>
            </w:r>
          </w:p>
        </w:tc>
      </w:tr>
      <w:tr w:rsidR="004A446B" w:rsidRPr="00B93DDE" w:rsidTr="00B37372">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Cumulative Percent</w:t>
            </w:r>
          </w:p>
        </w:tc>
      </w:tr>
      <w:tr w:rsidR="004A446B" w:rsidRPr="00B93DDE" w:rsidTr="00B3737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2</w:t>
            </w:r>
          </w:p>
        </w:tc>
        <w:tc>
          <w:tcPr>
            <w:tcW w:w="1276" w:type="dxa"/>
            <w:tcBorders>
              <w:top w:val="single" w:sz="16" w:space="0" w:color="000000"/>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51</w:t>
            </w:r>
          </w:p>
        </w:tc>
        <w:tc>
          <w:tcPr>
            <w:tcW w:w="1123"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64,6</w:t>
            </w:r>
          </w:p>
        </w:tc>
        <w:tc>
          <w:tcPr>
            <w:tcW w:w="1531"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64,6</w:t>
            </w:r>
          </w:p>
        </w:tc>
        <w:tc>
          <w:tcPr>
            <w:tcW w:w="1633" w:type="dxa"/>
            <w:tcBorders>
              <w:top w:val="single" w:sz="16" w:space="0" w:color="000000"/>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64,6</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3</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23</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29,1</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29,1</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93,7</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4</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6,3</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6,3</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79</w:t>
            </w:r>
          </w:p>
        </w:tc>
        <w:tc>
          <w:tcPr>
            <w:tcW w:w="1123"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pPr>
          </w:p>
        </w:tc>
      </w:tr>
    </w:tbl>
    <w:p w:rsidR="004A446B" w:rsidRPr="00B93DDE" w:rsidRDefault="004A446B" w:rsidP="004A446B">
      <w:pPr>
        <w:autoSpaceDE w:val="0"/>
        <w:autoSpaceDN w:val="0"/>
        <w:adjustRightInd w:val="0"/>
        <w:spacing w:line="400" w:lineRule="atLeast"/>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4A446B" w:rsidRPr="00B93DDE" w:rsidTr="00B37372">
        <w:trPr>
          <w:cantSplit/>
        </w:trPr>
        <w:tc>
          <w:tcPr>
            <w:tcW w:w="7195" w:type="dxa"/>
            <w:gridSpan w:val="6"/>
            <w:tcBorders>
              <w:top w:val="nil"/>
              <w:left w:val="nil"/>
              <w:bottom w:val="nil"/>
              <w:right w:val="nil"/>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b/>
                <w:bCs/>
                <w:color w:val="000000"/>
                <w:sz w:val="18"/>
                <w:szCs w:val="18"/>
              </w:rPr>
              <w:t>X1.5</w:t>
            </w:r>
          </w:p>
        </w:tc>
      </w:tr>
      <w:tr w:rsidR="004A446B" w:rsidRPr="00B93DDE" w:rsidTr="00B37372">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Cumulative Percent</w:t>
            </w:r>
          </w:p>
        </w:tc>
      </w:tr>
      <w:tr w:rsidR="004A446B" w:rsidRPr="00B93DDE" w:rsidTr="00B3737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2</w:t>
            </w:r>
          </w:p>
        </w:tc>
        <w:tc>
          <w:tcPr>
            <w:tcW w:w="1276" w:type="dxa"/>
            <w:tcBorders>
              <w:top w:val="single" w:sz="16" w:space="0" w:color="000000"/>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39</w:t>
            </w:r>
          </w:p>
        </w:tc>
        <w:tc>
          <w:tcPr>
            <w:tcW w:w="1123"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49,4</w:t>
            </w:r>
          </w:p>
        </w:tc>
        <w:tc>
          <w:tcPr>
            <w:tcW w:w="1531"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49,4</w:t>
            </w:r>
          </w:p>
        </w:tc>
        <w:tc>
          <w:tcPr>
            <w:tcW w:w="1633" w:type="dxa"/>
            <w:tcBorders>
              <w:top w:val="single" w:sz="16" w:space="0" w:color="000000"/>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49,4</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3</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33</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41,8</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41,8</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91,1</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4</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7</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8,9</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8,9</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79</w:t>
            </w:r>
          </w:p>
        </w:tc>
        <w:tc>
          <w:tcPr>
            <w:tcW w:w="1123"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pPr>
          </w:p>
        </w:tc>
      </w:tr>
    </w:tbl>
    <w:p w:rsidR="004A446B" w:rsidRPr="00B93DDE" w:rsidRDefault="004A446B" w:rsidP="004A446B">
      <w:pPr>
        <w:autoSpaceDE w:val="0"/>
        <w:autoSpaceDN w:val="0"/>
        <w:adjustRightInd w:val="0"/>
        <w:spacing w:line="400" w:lineRule="atLeast"/>
      </w:pPr>
    </w:p>
    <w:p w:rsidR="004A446B" w:rsidRDefault="004A446B" w:rsidP="004A446B">
      <w:pPr>
        <w:autoSpaceDE w:val="0"/>
        <w:autoSpaceDN w:val="0"/>
        <w:adjustRightInd w:val="0"/>
        <w:spacing w:line="400" w:lineRule="atLeast"/>
        <w:rPr>
          <w:rFonts w:ascii="Arial" w:hAnsi="Arial" w:cs="Arial"/>
          <w:b/>
          <w:bCs/>
          <w:color w:val="000000"/>
          <w:sz w:val="26"/>
          <w:szCs w:val="26"/>
        </w:rPr>
      </w:pPr>
      <w:r>
        <w:rPr>
          <w:rFonts w:ascii="Arial" w:hAnsi="Arial" w:cs="Arial"/>
          <w:b/>
          <w:bCs/>
          <w:color w:val="000000"/>
          <w:sz w:val="26"/>
          <w:szCs w:val="26"/>
          <w:lang w:val="id-ID"/>
        </w:rPr>
        <w:t xml:space="preserve">Variabel </w:t>
      </w:r>
      <w:r>
        <w:rPr>
          <w:rFonts w:ascii="Arial" w:hAnsi="Arial" w:cs="Arial"/>
          <w:b/>
          <w:bCs/>
          <w:color w:val="000000"/>
          <w:sz w:val="26"/>
          <w:szCs w:val="26"/>
        </w:rPr>
        <w:t>Kepuasan</w:t>
      </w:r>
      <w:r>
        <w:rPr>
          <w:rFonts w:ascii="Arial" w:hAnsi="Arial" w:cs="Arial"/>
          <w:b/>
          <w:bCs/>
          <w:color w:val="000000"/>
          <w:sz w:val="26"/>
          <w:szCs w:val="26"/>
          <w:lang w:val="id-ID"/>
        </w:rPr>
        <w:t xml:space="preserve"> Kerja (X</w:t>
      </w:r>
      <w:r>
        <w:rPr>
          <w:rFonts w:ascii="Arial" w:hAnsi="Arial" w:cs="Arial"/>
          <w:b/>
          <w:bCs/>
          <w:color w:val="000000"/>
          <w:sz w:val="26"/>
          <w:szCs w:val="26"/>
        </w:rPr>
        <w:t>2</w:t>
      </w:r>
      <w:r>
        <w:rPr>
          <w:rFonts w:ascii="Arial" w:hAnsi="Arial" w:cs="Arial"/>
          <w:b/>
          <w:bCs/>
          <w:color w:val="000000"/>
          <w:sz w:val="26"/>
          <w:szCs w:val="26"/>
          <w:lang w:val="id-ID"/>
        </w:rPr>
        <w:t>)</w:t>
      </w:r>
    </w:p>
    <w:p w:rsidR="004A446B" w:rsidRPr="00B93DDE" w:rsidRDefault="004A446B" w:rsidP="004A446B">
      <w:pPr>
        <w:autoSpaceDE w:val="0"/>
        <w:autoSpaceDN w:val="0"/>
        <w:adjustRightInd w:val="0"/>
        <w:rPr>
          <w:rFonts w:ascii="Arial" w:hAnsi="Arial" w:cs="Arial"/>
          <w:b/>
          <w:bCs/>
          <w:color w:val="000000"/>
          <w:sz w:val="26"/>
          <w:szCs w:val="26"/>
        </w:rPr>
      </w:pPr>
      <w:r w:rsidRPr="00B93DDE">
        <w:rPr>
          <w:rFonts w:ascii="Arial" w:hAnsi="Arial" w:cs="Arial"/>
          <w:b/>
          <w:bCs/>
          <w:color w:val="000000"/>
          <w:sz w:val="26"/>
          <w:szCs w:val="26"/>
        </w:rPr>
        <w:t>Frequency Table</w:t>
      </w:r>
    </w:p>
    <w:p w:rsidR="004A446B" w:rsidRPr="00B93DDE" w:rsidRDefault="004A446B" w:rsidP="004A446B">
      <w:pPr>
        <w:autoSpaceDE w:val="0"/>
        <w:autoSpaceDN w:val="0"/>
        <w:adjustRightInd w:val="0"/>
        <w:spacing w:line="400" w:lineRule="atLeast"/>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4A446B" w:rsidRPr="00B93DDE" w:rsidTr="00B37372">
        <w:trPr>
          <w:cantSplit/>
        </w:trPr>
        <w:tc>
          <w:tcPr>
            <w:tcW w:w="7195" w:type="dxa"/>
            <w:gridSpan w:val="6"/>
            <w:tcBorders>
              <w:top w:val="nil"/>
              <w:left w:val="nil"/>
              <w:bottom w:val="nil"/>
              <w:right w:val="nil"/>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b/>
                <w:bCs/>
                <w:color w:val="000000"/>
                <w:sz w:val="18"/>
                <w:szCs w:val="18"/>
              </w:rPr>
              <w:t>X2.1</w:t>
            </w:r>
          </w:p>
        </w:tc>
      </w:tr>
      <w:tr w:rsidR="004A446B" w:rsidRPr="00B93DDE" w:rsidTr="00B37372">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Cumulative Percent</w:t>
            </w:r>
          </w:p>
        </w:tc>
      </w:tr>
      <w:tr w:rsidR="004A446B" w:rsidRPr="00B93DDE" w:rsidTr="00B3737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3</w:t>
            </w:r>
          </w:p>
        </w:tc>
        <w:tc>
          <w:tcPr>
            <w:tcW w:w="1276" w:type="dxa"/>
            <w:tcBorders>
              <w:top w:val="single" w:sz="16" w:space="0" w:color="000000"/>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22</w:t>
            </w:r>
          </w:p>
        </w:tc>
        <w:tc>
          <w:tcPr>
            <w:tcW w:w="1123"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27,8</w:t>
            </w:r>
          </w:p>
        </w:tc>
        <w:tc>
          <w:tcPr>
            <w:tcW w:w="1531"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27,8</w:t>
            </w:r>
          </w:p>
        </w:tc>
        <w:tc>
          <w:tcPr>
            <w:tcW w:w="1633" w:type="dxa"/>
            <w:tcBorders>
              <w:top w:val="single" w:sz="16" w:space="0" w:color="000000"/>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27,8</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4</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24</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30,4</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30,4</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58,2</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5</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33</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41,8</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41,8</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79</w:t>
            </w:r>
          </w:p>
        </w:tc>
        <w:tc>
          <w:tcPr>
            <w:tcW w:w="1123"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pPr>
          </w:p>
        </w:tc>
      </w:tr>
    </w:tbl>
    <w:p w:rsidR="004A446B" w:rsidRPr="00B93DDE" w:rsidRDefault="004A446B" w:rsidP="004A446B">
      <w:pPr>
        <w:autoSpaceDE w:val="0"/>
        <w:autoSpaceDN w:val="0"/>
        <w:adjustRightInd w:val="0"/>
        <w:spacing w:line="400" w:lineRule="atLeast"/>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4A446B" w:rsidRPr="00B93DDE" w:rsidTr="00B37372">
        <w:trPr>
          <w:cantSplit/>
        </w:trPr>
        <w:tc>
          <w:tcPr>
            <w:tcW w:w="7195" w:type="dxa"/>
            <w:gridSpan w:val="6"/>
            <w:tcBorders>
              <w:top w:val="nil"/>
              <w:left w:val="nil"/>
              <w:bottom w:val="nil"/>
              <w:right w:val="nil"/>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b/>
                <w:bCs/>
                <w:color w:val="000000"/>
                <w:sz w:val="18"/>
                <w:szCs w:val="18"/>
              </w:rPr>
              <w:t>X2.2</w:t>
            </w:r>
          </w:p>
        </w:tc>
      </w:tr>
      <w:tr w:rsidR="004A446B" w:rsidRPr="00B93DDE" w:rsidTr="00B37372">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Cumulative Percent</w:t>
            </w:r>
          </w:p>
        </w:tc>
      </w:tr>
      <w:tr w:rsidR="004A446B" w:rsidRPr="00B93DDE" w:rsidTr="00B3737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2</w:t>
            </w:r>
          </w:p>
        </w:tc>
        <w:tc>
          <w:tcPr>
            <w:tcW w:w="1276" w:type="dxa"/>
            <w:tcBorders>
              <w:top w:val="single" w:sz="16" w:space="0" w:color="000000"/>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w:t>
            </w:r>
          </w:p>
        </w:tc>
        <w:tc>
          <w:tcPr>
            <w:tcW w:w="1123"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1,3</w:t>
            </w:r>
          </w:p>
        </w:tc>
        <w:tc>
          <w:tcPr>
            <w:tcW w:w="1531"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1,3</w:t>
            </w:r>
          </w:p>
        </w:tc>
        <w:tc>
          <w:tcPr>
            <w:tcW w:w="1633" w:type="dxa"/>
            <w:tcBorders>
              <w:top w:val="single" w:sz="16" w:space="0" w:color="000000"/>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1,3</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3</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14</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17,7</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17,7</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19,0</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4</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23</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29,1</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29,1</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48,1</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5</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41</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51,9</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51,9</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79</w:t>
            </w:r>
          </w:p>
        </w:tc>
        <w:tc>
          <w:tcPr>
            <w:tcW w:w="1123"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pPr>
          </w:p>
        </w:tc>
      </w:tr>
    </w:tbl>
    <w:p w:rsidR="004A446B" w:rsidRPr="00B93DDE" w:rsidRDefault="004A446B" w:rsidP="004A446B">
      <w:pPr>
        <w:autoSpaceDE w:val="0"/>
        <w:autoSpaceDN w:val="0"/>
        <w:adjustRightInd w:val="0"/>
        <w:spacing w:line="400" w:lineRule="atLeast"/>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4A446B" w:rsidRPr="00B93DDE" w:rsidTr="00B37372">
        <w:trPr>
          <w:cantSplit/>
        </w:trPr>
        <w:tc>
          <w:tcPr>
            <w:tcW w:w="7195" w:type="dxa"/>
            <w:gridSpan w:val="6"/>
            <w:tcBorders>
              <w:top w:val="nil"/>
              <w:left w:val="nil"/>
              <w:bottom w:val="nil"/>
              <w:right w:val="nil"/>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b/>
                <w:bCs/>
                <w:color w:val="000000"/>
                <w:sz w:val="18"/>
                <w:szCs w:val="18"/>
              </w:rPr>
              <w:t>X2.3</w:t>
            </w:r>
          </w:p>
        </w:tc>
      </w:tr>
      <w:tr w:rsidR="004A446B" w:rsidRPr="00B93DDE" w:rsidTr="00B37372">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Cumulative Percent</w:t>
            </w:r>
          </w:p>
        </w:tc>
      </w:tr>
      <w:tr w:rsidR="004A446B" w:rsidRPr="00B93DDE" w:rsidTr="00B3737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3</w:t>
            </w:r>
          </w:p>
        </w:tc>
        <w:tc>
          <w:tcPr>
            <w:tcW w:w="1276" w:type="dxa"/>
            <w:tcBorders>
              <w:top w:val="single" w:sz="16" w:space="0" w:color="000000"/>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23</w:t>
            </w:r>
          </w:p>
        </w:tc>
        <w:tc>
          <w:tcPr>
            <w:tcW w:w="1123"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29,1</w:t>
            </w:r>
          </w:p>
        </w:tc>
        <w:tc>
          <w:tcPr>
            <w:tcW w:w="1531"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29,1</w:t>
            </w:r>
          </w:p>
        </w:tc>
        <w:tc>
          <w:tcPr>
            <w:tcW w:w="1633" w:type="dxa"/>
            <w:tcBorders>
              <w:top w:val="single" w:sz="16" w:space="0" w:color="000000"/>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29,1</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4</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21</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26,6</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26,6</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55,7</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5</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35</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44,3</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44,3</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79</w:t>
            </w:r>
          </w:p>
        </w:tc>
        <w:tc>
          <w:tcPr>
            <w:tcW w:w="1123"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pPr>
          </w:p>
        </w:tc>
      </w:tr>
    </w:tbl>
    <w:p w:rsidR="004A446B" w:rsidRPr="00B93DDE" w:rsidRDefault="004A446B" w:rsidP="004A446B">
      <w:pPr>
        <w:autoSpaceDE w:val="0"/>
        <w:autoSpaceDN w:val="0"/>
        <w:adjustRightInd w:val="0"/>
        <w:spacing w:line="400" w:lineRule="atLeast"/>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4A446B" w:rsidRPr="00B93DDE" w:rsidTr="00B37372">
        <w:trPr>
          <w:cantSplit/>
        </w:trPr>
        <w:tc>
          <w:tcPr>
            <w:tcW w:w="7195" w:type="dxa"/>
            <w:gridSpan w:val="6"/>
            <w:tcBorders>
              <w:top w:val="nil"/>
              <w:left w:val="nil"/>
              <w:bottom w:val="nil"/>
              <w:right w:val="nil"/>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b/>
                <w:bCs/>
                <w:color w:val="000000"/>
                <w:sz w:val="18"/>
                <w:szCs w:val="18"/>
              </w:rPr>
              <w:t>X2.4</w:t>
            </w:r>
          </w:p>
        </w:tc>
      </w:tr>
      <w:tr w:rsidR="004A446B" w:rsidRPr="00B93DDE" w:rsidTr="00B37372">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Cumulative Percent</w:t>
            </w:r>
          </w:p>
        </w:tc>
      </w:tr>
      <w:tr w:rsidR="004A446B" w:rsidRPr="00B93DDE" w:rsidTr="00B3737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3</w:t>
            </w:r>
          </w:p>
        </w:tc>
        <w:tc>
          <w:tcPr>
            <w:tcW w:w="1276" w:type="dxa"/>
            <w:tcBorders>
              <w:top w:val="single" w:sz="16" w:space="0" w:color="000000"/>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11</w:t>
            </w:r>
          </w:p>
        </w:tc>
        <w:tc>
          <w:tcPr>
            <w:tcW w:w="1123"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13,9</w:t>
            </w:r>
          </w:p>
        </w:tc>
        <w:tc>
          <w:tcPr>
            <w:tcW w:w="1531"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13,9</w:t>
            </w:r>
          </w:p>
        </w:tc>
        <w:tc>
          <w:tcPr>
            <w:tcW w:w="1633" w:type="dxa"/>
            <w:tcBorders>
              <w:top w:val="single" w:sz="16" w:space="0" w:color="000000"/>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13,9</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4</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25</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31,6</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31,6</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45,6</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5</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43</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54,4</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54,4</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79</w:t>
            </w:r>
          </w:p>
        </w:tc>
        <w:tc>
          <w:tcPr>
            <w:tcW w:w="1123"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pPr>
          </w:p>
        </w:tc>
      </w:tr>
    </w:tbl>
    <w:p w:rsidR="004A446B" w:rsidRPr="00B93DDE" w:rsidRDefault="004A446B" w:rsidP="004A446B">
      <w:pPr>
        <w:autoSpaceDE w:val="0"/>
        <w:autoSpaceDN w:val="0"/>
        <w:adjustRightInd w:val="0"/>
        <w:spacing w:line="400" w:lineRule="atLeast"/>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4A446B" w:rsidRPr="00B93DDE" w:rsidTr="00B37372">
        <w:trPr>
          <w:cantSplit/>
        </w:trPr>
        <w:tc>
          <w:tcPr>
            <w:tcW w:w="7195" w:type="dxa"/>
            <w:gridSpan w:val="6"/>
            <w:tcBorders>
              <w:top w:val="nil"/>
              <w:left w:val="nil"/>
              <w:bottom w:val="nil"/>
              <w:right w:val="nil"/>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b/>
                <w:bCs/>
                <w:color w:val="000000"/>
                <w:sz w:val="18"/>
                <w:szCs w:val="18"/>
              </w:rPr>
              <w:t>X2.5</w:t>
            </w:r>
          </w:p>
        </w:tc>
      </w:tr>
      <w:tr w:rsidR="004A446B" w:rsidRPr="00B93DDE" w:rsidTr="00B37372">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Cumulative Percent</w:t>
            </w:r>
          </w:p>
        </w:tc>
      </w:tr>
      <w:tr w:rsidR="004A446B" w:rsidRPr="00B93DDE" w:rsidTr="00B3737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3</w:t>
            </w:r>
          </w:p>
        </w:tc>
        <w:tc>
          <w:tcPr>
            <w:tcW w:w="1276" w:type="dxa"/>
            <w:tcBorders>
              <w:top w:val="single" w:sz="16" w:space="0" w:color="000000"/>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24</w:t>
            </w:r>
          </w:p>
        </w:tc>
        <w:tc>
          <w:tcPr>
            <w:tcW w:w="1123"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30,4</w:t>
            </w:r>
          </w:p>
        </w:tc>
        <w:tc>
          <w:tcPr>
            <w:tcW w:w="1531"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30,4</w:t>
            </w:r>
          </w:p>
        </w:tc>
        <w:tc>
          <w:tcPr>
            <w:tcW w:w="1633" w:type="dxa"/>
            <w:tcBorders>
              <w:top w:val="single" w:sz="16" w:space="0" w:color="000000"/>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30,4</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4</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12</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15,2</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15,2</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45,6</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5</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43</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54,4</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54,4</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79</w:t>
            </w:r>
          </w:p>
        </w:tc>
        <w:tc>
          <w:tcPr>
            <w:tcW w:w="1123"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pPr>
          </w:p>
        </w:tc>
      </w:tr>
    </w:tbl>
    <w:p w:rsidR="004A446B" w:rsidRPr="00B93DDE" w:rsidRDefault="004A446B" w:rsidP="004A446B">
      <w:pPr>
        <w:autoSpaceDE w:val="0"/>
        <w:autoSpaceDN w:val="0"/>
        <w:adjustRightInd w:val="0"/>
        <w:spacing w:line="400" w:lineRule="atLeast"/>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4A446B" w:rsidRPr="00B93DDE" w:rsidTr="00B37372">
        <w:trPr>
          <w:cantSplit/>
        </w:trPr>
        <w:tc>
          <w:tcPr>
            <w:tcW w:w="7195" w:type="dxa"/>
            <w:gridSpan w:val="6"/>
            <w:tcBorders>
              <w:top w:val="nil"/>
              <w:left w:val="nil"/>
              <w:bottom w:val="nil"/>
              <w:right w:val="nil"/>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b/>
                <w:bCs/>
                <w:color w:val="000000"/>
                <w:sz w:val="18"/>
                <w:szCs w:val="18"/>
              </w:rPr>
              <w:t>X2.6</w:t>
            </w:r>
          </w:p>
        </w:tc>
      </w:tr>
      <w:tr w:rsidR="004A446B" w:rsidRPr="00B93DDE" w:rsidTr="00B37372">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Cumulative Percent</w:t>
            </w:r>
          </w:p>
        </w:tc>
      </w:tr>
      <w:tr w:rsidR="004A446B" w:rsidRPr="00B93DDE" w:rsidTr="00B3737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3</w:t>
            </w:r>
          </w:p>
        </w:tc>
        <w:tc>
          <w:tcPr>
            <w:tcW w:w="1276" w:type="dxa"/>
            <w:tcBorders>
              <w:top w:val="single" w:sz="16" w:space="0" w:color="000000"/>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20</w:t>
            </w:r>
          </w:p>
        </w:tc>
        <w:tc>
          <w:tcPr>
            <w:tcW w:w="1123"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25,3</w:t>
            </w:r>
          </w:p>
        </w:tc>
        <w:tc>
          <w:tcPr>
            <w:tcW w:w="1531"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25,3</w:t>
            </w:r>
          </w:p>
        </w:tc>
        <w:tc>
          <w:tcPr>
            <w:tcW w:w="1633" w:type="dxa"/>
            <w:tcBorders>
              <w:top w:val="single" w:sz="16" w:space="0" w:color="000000"/>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25,3</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4</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19</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24,1</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24,1</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49,4</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5</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40</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50,6</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50,6</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79</w:t>
            </w:r>
          </w:p>
        </w:tc>
        <w:tc>
          <w:tcPr>
            <w:tcW w:w="1123"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pPr>
          </w:p>
        </w:tc>
      </w:tr>
    </w:tbl>
    <w:p w:rsidR="004A446B" w:rsidRPr="00B93DDE" w:rsidRDefault="004A446B" w:rsidP="004A446B">
      <w:pPr>
        <w:autoSpaceDE w:val="0"/>
        <w:autoSpaceDN w:val="0"/>
        <w:adjustRightInd w:val="0"/>
        <w:spacing w:line="400" w:lineRule="atLeast"/>
      </w:pPr>
    </w:p>
    <w:p w:rsidR="004A446B" w:rsidRDefault="004A446B" w:rsidP="004A446B">
      <w:pPr>
        <w:autoSpaceDE w:val="0"/>
        <w:autoSpaceDN w:val="0"/>
        <w:adjustRightInd w:val="0"/>
        <w:spacing w:line="400" w:lineRule="atLeast"/>
        <w:rPr>
          <w:rFonts w:ascii="Arial" w:hAnsi="Arial" w:cs="Arial"/>
          <w:b/>
          <w:bCs/>
          <w:color w:val="000000"/>
          <w:sz w:val="26"/>
          <w:szCs w:val="26"/>
        </w:rPr>
      </w:pPr>
    </w:p>
    <w:p w:rsidR="004A446B" w:rsidRDefault="004A446B" w:rsidP="004A446B">
      <w:pPr>
        <w:autoSpaceDE w:val="0"/>
        <w:autoSpaceDN w:val="0"/>
        <w:adjustRightInd w:val="0"/>
        <w:spacing w:line="400" w:lineRule="atLeast"/>
        <w:rPr>
          <w:rFonts w:ascii="Arial" w:hAnsi="Arial" w:cs="Arial"/>
          <w:b/>
          <w:bCs/>
          <w:color w:val="000000"/>
          <w:sz w:val="26"/>
          <w:szCs w:val="26"/>
        </w:rPr>
      </w:pPr>
    </w:p>
    <w:p w:rsidR="004A446B" w:rsidRDefault="004A446B" w:rsidP="004A446B">
      <w:pPr>
        <w:autoSpaceDE w:val="0"/>
        <w:autoSpaceDN w:val="0"/>
        <w:adjustRightInd w:val="0"/>
        <w:spacing w:line="400" w:lineRule="atLeast"/>
        <w:rPr>
          <w:rFonts w:ascii="Arial" w:hAnsi="Arial" w:cs="Arial"/>
          <w:b/>
          <w:bCs/>
          <w:color w:val="000000"/>
          <w:sz w:val="26"/>
          <w:szCs w:val="26"/>
        </w:rPr>
      </w:pPr>
      <w:r>
        <w:rPr>
          <w:rFonts w:ascii="Arial" w:hAnsi="Arial" w:cs="Arial"/>
          <w:b/>
          <w:bCs/>
          <w:color w:val="000000"/>
          <w:sz w:val="26"/>
          <w:szCs w:val="26"/>
          <w:lang w:val="id-ID"/>
        </w:rPr>
        <w:t xml:space="preserve">Variabel </w:t>
      </w:r>
      <w:r>
        <w:rPr>
          <w:rFonts w:ascii="Arial" w:hAnsi="Arial" w:cs="Arial"/>
          <w:b/>
          <w:bCs/>
          <w:color w:val="000000"/>
          <w:sz w:val="26"/>
          <w:szCs w:val="26"/>
        </w:rPr>
        <w:t>Keterikatan Karyawan</w:t>
      </w:r>
      <w:r>
        <w:rPr>
          <w:rFonts w:ascii="Arial" w:hAnsi="Arial" w:cs="Arial"/>
          <w:b/>
          <w:bCs/>
          <w:color w:val="000000"/>
          <w:sz w:val="26"/>
          <w:szCs w:val="26"/>
          <w:lang w:val="id-ID"/>
        </w:rPr>
        <w:t xml:space="preserve"> (</w:t>
      </w:r>
      <w:r>
        <w:rPr>
          <w:rFonts w:ascii="Arial" w:hAnsi="Arial" w:cs="Arial"/>
          <w:b/>
          <w:bCs/>
          <w:color w:val="000000"/>
          <w:sz w:val="26"/>
          <w:szCs w:val="26"/>
        </w:rPr>
        <w:t>Y</w:t>
      </w:r>
      <w:r>
        <w:rPr>
          <w:rFonts w:ascii="Arial" w:hAnsi="Arial" w:cs="Arial"/>
          <w:b/>
          <w:bCs/>
          <w:color w:val="000000"/>
          <w:sz w:val="26"/>
          <w:szCs w:val="26"/>
          <w:lang w:val="id-ID"/>
        </w:rPr>
        <w:t>)</w:t>
      </w:r>
    </w:p>
    <w:p w:rsidR="004A446B" w:rsidRPr="00B93DDE" w:rsidRDefault="004A446B" w:rsidP="004A446B">
      <w:pPr>
        <w:autoSpaceDE w:val="0"/>
        <w:autoSpaceDN w:val="0"/>
        <w:adjustRightInd w:val="0"/>
        <w:rPr>
          <w:rFonts w:ascii="Arial" w:hAnsi="Arial" w:cs="Arial"/>
          <w:b/>
          <w:bCs/>
          <w:color w:val="000000"/>
          <w:sz w:val="26"/>
          <w:szCs w:val="26"/>
        </w:rPr>
      </w:pPr>
      <w:r w:rsidRPr="00B93DDE">
        <w:rPr>
          <w:rFonts w:ascii="Arial" w:hAnsi="Arial" w:cs="Arial"/>
          <w:b/>
          <w:bCs/>
          <w:color w:val="000000"/>
          <w:sz w:val="26"/>
          <w:szCs w:val="26"/>
        </w:rPr>
        <w:t>Frequency Table</w:t>
      </w:r>
    </w:p>
    <w:p w:rsidR="004A446B" w:rsidRPr="00B93DDE" w:rsidRDefault="004A446B" w:rsidP="004A446B">
      <w:pPr>
        <w:autoSpaceDE w:val="0"/>
        <w:autoSpaceDN w:val="0"/>
        <w:adjustRightInd w:val="0"/>
        <w:spacing w:line="400" w:lineRule="atLeast"/>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4A446B" w:rsidRPr="00B93DDE" w:rsidTr="00B37372">
        <w:trPr>
          <w:cantSplit/>
        </w:trPr>
        <w:tc>
          <w:tcPr>
            <w:tcW w:w="7195" w:type="dxa"/>
            <w:gridSpan w:val="6"/>
            <w:tcBorders>
              <w:top w:val="nil"/>
              <w:left w:val="nil"/>
              <w:bottom w:val="nil"/>
              <w:right w:val="nil"/>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b/>
                <w:bCs/>
                <w:color w:val="000000"/>
                <w:sz w:val="18"/>
                <w:szCs w:val="18"/>
              </w:rPr>
              <w:t>Y1</w:t>
            </w:r>
          </w:p>
        </w:tc>
      </w:tr>
      <w:tr w:rsidR="004A446B" w:rsidRPr="00B93DDE" w:rsidTr="00B37372">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Cumulative Percent</w:t>
            </w:r>
          </w:p>
        </w:tc>
      </w:tr>
      <w:tr w:rsidR="004A446B" w:rsidRPr="00B93DDE" w:rsidTr="00B3737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3</w:t>
            </w:r>
          </w:p>
        </w:tc>
        <w:tc>
          <w:tcPr>
            <w:tcW w:w="1276" w:type="dxa"/>
            <w:tcBorders>
              <w:top w:val="single" w:sz="16" w:space="0" w:color="000000"/>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w:t>
            </w:r>
          </w:p>
        </w:tc>
        <w:tc>
          <w:tcPr>
            <w:tcW w:w="1123"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5,1</w:t>
            </w:r>
          </w:p>
        </w:tc>
        <w:tc>
          <w:tcPr>
            <w:tcW w:w="1531"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5,1</w:t>
            </w:r>
          </w:p>
        </w:tc>
        <w:tc>
          <w:tcPr>
            <w:tcW w:w="1633" w:type="dxa"/>
            <w:tcBorders>
              <w:top w:val="single" w:sz="16" w:space="0" w:color="000000"/>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5,1</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4</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36</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45,6</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45,6</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50,6</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5</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39</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49,4</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49,4</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79</w:t>
            </w:r>
          </w:p>
        </w:tc>
        <w:tc>
          <w:tcPr>
            <w:tcW w:w="1123"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pPr>
          </w:p>
        </w:tc>
      </w:tr>
    </w:tbl>
    <w:p w:rsidR="004A446B" w:rsidRPr="00B93DDE" w:rsidRDefault="004A446B" w:rsidP="004A446B">
      <w:pPr>
        <w:autoSpaceDE w:val="0"/>
        <w:autoSpaceDN w:val="0"/>
        <w:adjustRightInd w:val="0"/>
        <w:spacing w:line="400" w:lineRule="atLeast"/>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4A446B" w:rsidRPr="00B93DDE" w:rsidTr="00B37372">
        <w:trPr>
          <w:cantSplit/>
        </w:trPr>
        <w:tc>
          <w:tcPr>
            <w:tcW w:w="7195" w:type="dxa"/>
            <w:gridSpan w:val="6"/>
            <w:tcBorders>
              <w:top w:val="nil"/>
              <w:left w:val="nil"/>
              <w:bottom w:val="nil"/>
              <w:right w:val="nil"/>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b/>
                <w:bCs/>
                <w:color w:val="000000"/>
                <w:sz w:val="18"/>
                <w:szCs w:val="18"/>
              </w:rPr>
              <w:t>Y2</w:t>
            </w:r>
          </w:p>
        </w:tc>
      </w:tr>
      <w:tr w:rsidR="004A446B" w:rsidRPr="00B93DDE" w:rsidTr="00B37372">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Cumulative Percent</w:t>
            </w:r>
          </w:p>
        </w:tc>
      </w:tr>
      <w:tr w:rsidR="004A446B" w:rsidRPr="00B93DDE" w:rsidTr="00B3737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3</w:t>
            </w:r>
          </w:p>
        </w:tc>
        <w:tc>
          <w:tcPr>
            <w:tcW w:w="1276" w:type="dxa"/>
            <w:tcBorders>
              <w:top w:val="single" w:sz="16" w:space="0" w:color="000000"/>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12</w:t>
            </w:r>
          </w:p>
        </w:tc>
        <w:tc>
          <w:tcPr>
            <w:tcW w:w="1123"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15,2</w:t>
            </w:r>
          </w:p>
        </w:tc>
        <w:tc>
          <w:tcPr>
            <w:tcW w:w="1531"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15,2</w:t>
            </w:r>
          </w:p>
        </w:tc>
        <w:tc>
          <w:tcPr>
            <w:tcW w:w="1633" w:type="dxa"/>
            <w:tcBorders>
              <w:top w:val="single" w:sz="16" w:space="0" w:color="000000"/>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15,2</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4</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25</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31,6</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31,6</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46,8</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5</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42</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53,2</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53,2</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79</w:t>
            </w:r>
          </w:p>
        </w:tc>
        <w:tc>
          <w:tcPr>
            <w:tcW w:w="1123"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pPr>
          </w:p>
        </w:tc>
      </w:tr>
    </w:tbl>
    <w:p w:rsidR="004A446B" w:rsidRPr="00B93DDE" w:rsidRDefault="004A446B" w:rsidP="004A446B">
      <w:pPr>
        <w:autoSpaceDE w:val="0"/>
        <w:autoSpaceDN w:val="0"/>
        <w:adjustRightInd w:val="0"/>
        <w:spacing w:line="400" w:lineRule="atLeast"/>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4A446B" w:rsidRPr="00B93DDE" w:rsidTr="00B37372">
        <w:trPr>
          <w:cantSplit/>
        </w:trPr>
        <w:tc>
          <w:tcPr>
            <w:tcW w:w="7195" w:type="dxa"/>
            <w:gridSpan w:val="6"/>
            <w:tcBorders>
              <w:top w:val="nil"/>
              <w:left w:val="nil"/>
              <w:bottom w:val="nil"/>
              <w:right w:val="nil"/>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b/>
                <w:bCs/>
                <w:color w:val="000000"/>
                <w:sz w:val="18"/>
                <w:szCs w:val="18"/>
              </w:rPr>
              <w:t>Y3</w:t>
            </w:r>
          </w:p>
        </w:tc>
      </w:tr>
      <w:tr w:rsidR="004A446B" w:rsidRPr="00B93DDE" w:rsidTr="00B37372">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spacing w:line="320" w:lineRule="atLeast"/>
              <w:ind w:left="60" w:right="60"/>
              <w:jc w:val="center"/>
              <w:rPr>
                <w:rFonts w:ascii="Arial" w:hAnsi="Arial" w:cs="Arial"/>
                <w:color w:val="000000"/>
                <w:sz w:val="18"/>
                <w:szCs w:val="18"/>
              </w:rPr>
            </w:pPr>
            <w:r w:rsidRPr="00B93DDE">
              <w:rPr>
                <w:rFonts w:ascii="Arial" w:hAnsi="Arial" w:cs="Arial"/>
                <w:color w:val="000000"/>
                <w:sz w:val="18"/>
                <w:szCs w:val="18"/>
              </w:rPr>
              <w:t>Cumulative Percent</w:t>
            </w:r>
          </w:p>
        </w:tc>
      </w:tr>
      <w:tr w:rsidR="004A446B" w:rsidRPr="00B93DDE" w:rsidTr="00B3737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3</w:t>
            </w:r>
          </w:p>
        </w:tc>
        <w:tc>
          <w:tcPr>
            <w:tcW w:w="1276" w:type="dxa"/>
            <w:tcBorders>
              <w:top w:val="single" w:sz="16" w:space="0" w:color="000000"/>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w:t>
            </w:r>
          </w:p>
        </w:tc>
        <w:tc>
          <w:tcPr>
            <w:tcW w:w="1123"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12,7</w:t>
            </w:r>
          </w:p>
        </w:tc>
        <w:tc>
          <w:tcPr>
            <w:tcW w:w="1531" w:type="dxa"/>
            <w:tcBorders>
              <w:top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12,7</w:t>
            </w:r>
          </w:p>
        </w:tc>
        <w:tc>
          <w:tcPr>
            <w:tcW w:w="1633" w:type="dxa"/>
            <w:tcBorders>
              <w:top w:val="single" w:sz="16" w:space="0" w:color="000000"/>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12,7</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4</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30</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38,0</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38,0</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50,6</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5</w:t>
            </w:r>
          </w:p>
        </w:tc>
        <w:tc>
          <w:tcPr>
            <w:tcW w:w="1276" w:type="dxa"/>
            <w:tcBorders>
              <w:top w:val="nil"/>
              <w:left w:val="single" w:sz="16" w:space="0" w:color="000000"/>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39</w:t>
            </w:r>
          </w:p>
        </w:tc>
        <w:tc>
          <w:tcPr>
            <w:tcW w:w="1123"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49,4</w:t>
            </w:r>
          </w:p>
        </w:tc>
        <w:tc>
          <w:tcPr>
            <w:tcW w:w="1531" w:type="dxa"/>
            <w:tcBorders>
              <w:top w:val="nil"/>
              <w:bottom w:val="nil"/>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49,4</w:t>
            </w:r>
          </w:p>
        </w:tc>
        <w:tc>
          <w:tcPr>
            <w:tcW w:w="1633" w:type="dxa"/>
            <w:tcBorders>
              <w:top w:val="nil"/>
              <w:bottom w:val="nil"/>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r>
      <w:tr w:rsidR="004A446B" w:rsidRPr="00B93DDE" w:rsidTr="00B3737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4A446B" w:rsidRPr="00B93DDE" w:rsidRDefault="004A446B" w:rsidP="00B37372">
            <w:pPr>
              <w:autoSpaceDE w:val="0"/>
              <w:autoSpaceDN w:val="0"/>
              <w:adjustRightInd w:val="0"/>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rPr>
                <w:rFonts w:ascii="Arial" w:hAnsi="Arial" w:cs="Arial"/>
                <w:color w:val="000000"/>
                <w:sz w:val="18"/>
                <w:szCs w:val="18"/>
              </w:rPr>
            </w:pPr>
            <w:r w:rsidRPr="00B93DDE">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79</w:t>
            </w:r>
          </w:p>
        </w:tc>
        <w:tc>
          <w:tcPr>
            <w:tcW w:w="1123"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4A446B" w:rsidRPr="00B93DDE" w:rsidRDefault="004A446B" w:rsidP="00B37372">
            <w:pPr>
              <w:autoSpaceDE w:val="0"/>
              <w:autoSpaceDN w:val="0"/>
              <w:adjustRightInd w:val="0"/>
              <w:spacing w:line="320" w:lineRule="atLeast"/>
              <w:ind w:left="60" w:right="60"/>
              <w:jc w:val="right"/>
              <w:rPr>
                <w:rFonts w:ascii="Arial" w:hAnsi="Arial" w:cs="Arial"/>
                <w:color w:val="000000"/>
                <w:sz w:val="18"/>
                <w:szCs w:val="18"/>
              </w:rPr>
            </w:pPr>
            <w:r w:rsidRPr="00B93DDE">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4A446B" w:rsidRPr="00B93DDE" w:rsidRDefault="004A446B" w:rsidP="00B37372">
            <w:pPr>
              <w:autoSpaceDE w:val="0"/>
              <w:autoSpaceDN w:val="0"/>
              <w:adjustRightInd w:val="0"/>
            </w:pPr>
          </w:p>
        </w:tc>
      </w:tr>
    </w:tbl>
    <w:p w:rsidR="004A446B" w:rsidRPr="00B93DDE" w:rsidRDefault="004A446B" w:rsidP="004A446B">
      <w:pPr>
        <w:autoSpaceDE w:val="0"/>
        <w:autoSpaceDN w:val="0"/>
        <w:adjustRightInd w:val="0"/>
        <w:spacing w:line="400" w:lineRule="atLeast"/>
      </w:pPr>
    </w:p>
    <w:p w:rsidR="004A446B" w:rsidRPr="00B93DDE" w:rsidRDefault="004A446B" w:rsidP="004A446B">
      <w:pPr>
        <w:autoSpaceDE w:val="0"/>
        <w:autoSpaceDN w:val="0"/>
        <w:adjustRightInd w:val="0"/>
        <w:spacing w:line="400" w:lineRule="atLeast"/>
        <w:rPr>
          <w:rFonts w:ascii="Arial" w:hAnsi="Arial" w:cs="Arial"/>
          <w:b/>
          <w:bCs/>
          <w:color w:val="000000"/>
          <w:sz w:val="26"/>
          <w:szCs w:val="26"/>
        </w:rPr>
      </w:pPr>
    </w:p>
    <w:p w:rsidR="004A446B" w:rsidRPr="002E5CAC" w:rsidRDefault="004A446B" w:rsidP="004A446B">
      <w:pPr>
        <w:autoSpaceDE w:val="0"/>
        <w:autoSpaceDN w:val="0"/>
        <w:adjustRightInd w:val="0"/>
        <w:spacing w:line="400" w:lineRule="atLeast"/>
        <w:rPr>
          <w:lang w:val="id-ID"/>
        </w:rPr>
      </w:pPr>
    </w:p>
    <w:p w:rsidR="008B5A7E" w:rsidRDefault="008B5A7E" w:rsidP="00870C39"/>
    <w:p w:rsidR="008B5A7E" w:rsidRDefault="008B5A7E" w:rsidP="00870C39"/>
    <w:p w:rsidR="004A446B" w:rsidRDefault="004A446B" w:rsidP="00870C39"/>
    <w:p w:rsidR="004A446B" w:rsidRDefault="004A446B" w:rsidP="00870C39"/>
    <w:p w:rsidR="004A446B" w:rsidRDefault="004A446B" w:rsidP="00870C39"/>
    <w:p w:rsidR="004A446B" w:rsidRDefault="004A446B" w:rsidP="00870C39"/>
    <w:p w:rsidR="004A446B" w:rsidRDefault="004A446B" w:rsidP="00870C39"/>
    <w:p w:rsidR="004A446B" w:rsidRDefault="004A446B" w:rsidP="00870C39"/>
    <w:p w:rsidR="004A446B" w:rsidRDefault="004A446B" w:rsidP="00870C39">
      <w:pPr>
        <w:rPr>
          <w:position w:val="-1"/>
        </w:rPr>
      </w:pPr>
      <w:r>
        <w:rPr>
          <w:spacing w:val="-3"/>
          <w:position w:val="-1"/>
        </w:rPr>
        <w:t>L</w:t>
      </w:r>
      <w:r>
        <w:rPr>
          <w:spacing w:val="1"/>
          <w:position w:val="-1"/>
        </w:rPr>
        <w:t>A</w:t>
      </w:r>
      <w:r>
        <w:rPr>
          <w:spacing w:val="-1"/>
          <w:position w:val="-1"/>
        </w:rPr>
        <w:t>M</w:t>
      </w:r>
      <w:r>
        <w:rPr>
          <w:position w:val="-1"/>
        </w:rPr>
        <w:t>P</w:t>
      </w:r>
      <w:r>
        <w:rPr>
          <w:spacing w:val="-1"/>
          <w:position w:val="-1"/>
        </w:rPr>
        <w:t>IR</w:t>
      </w:r>
      <w:r>
        <w:rPr>
          <w:spacing w:val="1"/>
          <w:position w:val="-1"/>
        </w:rPr>
        <w:t>A</w:t>
      </w:r>
      <w:r>
        <w:rPr>
          <w:position w:val="-1"/>
        </w:rPr>
        <w:t>N  T-Table</w:t>
      </w:r>
    </w:p>
    <w:p w:rsidR="004A446B" w:rsidRDefault="004A446B" w:rsidP="004A446B">
      <w:pPr>
        <w:jc w:val="center"/>
      </w:pPr>
      <w:r>
        <w:t>Nilai-nilaidalamDistribusit</w:t>
      </w:r>
    </w:p>
    <w:tbl>
      <w:tblPr>
        <w:tblW w:w="8256" w:type="dxa"/>
        <w:jc w:val="center"/>
        <w:tblInd w:w="112" w:type="dxa"/>
        <w:tblLayout w:type="fixed"/>
        <w:tblCellMar>
          <w:left w:w="0" w:type="dxa"/>
          <w:right w:w="0" w:type="dxa"/>
        </w:tblCellMar>
        <w:tblLook w:val="0000"/>
      </w:tblPr>
      <w:tblGrid>
        <w:gridCol w:w="1026"/>
        <w:gridCol w:w="1026"/>
        <w:gridCol w:w="1075"/>
        <w:gridCol w:w="1026"/>
        <w:gridCol w:w="1025"/>
        <w:gridCol w:w="1026"/>
        <w:gridCol w:w="1026"/>
        <w:gridCol w:w="1026"/>
      </w:tblGrid>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1" w:line="268" w:lineRule="exact"/>
              <w:ind w:left="327" w:right="309"/>
              <w:jc w:val="center"/>
            </w:pPr>
            <w:r w:rsidRPr="00D43702">
              <w:rPr>
                <w:rFonts w:cs="Calibri"/>
                <w:spacing w:val="-1"/>
              </w:rPr>
              <w:t>d</w:t>
            </w:r>
            <w:r w:rsidRPr="00D43702">
              <w:rPr>
                <w:rFonts w:cs="Calibri"/>
              </w:rPr>
              <w:t>.</w:t>
            </w:r>
            <w:r w:rsidRPr="00D43702">
              <w:rPr>
                <w:rFonts w:cs="Calibri"/>
                <w:spacing w:val="1"/>
              </w:rPr>
              <w:t>f</w:t>
            </w:r>
            <w:r w:rsidRPr="00D43702">
              <w:rPr>
                <w:rFonts w:cs="Calibri"/>
              </w:rPr>
              <w:t>.</w:t>
            </w:r>
          </w:p>
        </w:tc>
        <w:tc>
          <w:tcPr>
            <w:tcW w:w="7230" w:type="dxa"/>
            <w:gridSpan w:val="7"/>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line="261" w:lineRule="exact"/>
              <w:ind w:left="2549" w:right="2534"/>
              <w:jc w:val="center"/>
            </w:pPr>
            <w:r w:rsidRPr="00D43702">
              <w:rPr>
                <w:rFonts w:cs="Calibri"/>
                <w:spacing w:val="1"/>
                <w:position w:val="1"/>
              </w:rPr>
              <w:t>T</w:t>
            </w:r>
            <w:r w:rsidRPr="00D43702">
              <w:rPr>
                <w:rFonts w:cs="Calibri"/>
                <w:position w:val="1"/>
              </w:rPr>
              <w:t>I</w:t>
            </w:r>
            <w:r w:rsidRPr="00D43702">
              <w:rPr>
                <w:rFonts w:cs="Calibri"/>
                <w:spacing w:val="1"/>
                <w:position w:val="1"/>
              </w:rPr>
              <w:t>N</w:t>
            </w:r>
            <w:r w:rsidRPr="00D43702">
              <w:rPr>
                <w:rFonts w:cs="Calibri"/>
                <w:position w:val="1"/>
              </w:rPr>
              <w:t>G</w:t>
            </w:r>
            <w:r w:rsidRPr="00D43702">
              <w:rPr>
                <w:rFonts w:cs="Calibri"/>
                <w:spacing w:val="1"/>
                <w:position w:val="1"/>
              </w:rPr>
              <w:t>K</w:t>
            </w:r>
            <w:r w:rsidRPr="00D43702">
              <w:rPr>
                <w:rFonts w:cs="Calibri"/>
                <w:position w:val="1"/>
              </w:rPr>
              <w:t>AT</w:t>
            </w:r>
            <w:r w:rsidRPr="00D43702">
              <w:rPr>
                <w:rFonts w:cs="Calibri"/>
                <w:spacing w:val="1"/>
                <w:position w:val="1"/>
              </w:rPr>
              <w:t xml:space="preserve"> S</w:t>
            </w:r>
            <w:r w:rsidRPr="00D43702">
              <w:rPr>
                <w:rFonts w:cs="Calibri"/>
                <w:position w:val="1"/>
              </w:rPr>
              <w:t>I</w:t>
            </w:r>
            <w:r w:rsidRPr="00D43702">
              <w:rPr>
                <w:rFonts w:cs="Calibri"/>
                <w:spacing w:val="1"/>
                <w:position w:val="1"/>
              </w:rPr>
              <w:t>G</w:t>
            </w:r>
            <w:r w:rsidRPr="00D43702">
              <w:rPr>
                <w:rFonts w:cs="Calibri"/>
                <w:position w:val="1"/>
              </w:rPr>
              <w:t>N</w:t>
            </w:r>
            <w:r w:rsidRPr="00D43702">
              <w:rPr>
                <w:rFonts w:cs="Calibri"/>
                <w:spacing w:val="1"/>
                <w:position w:val="1"/>
              </w:rPr>
              <w:t>IF</w:t>
            </w:r>
            <w:r w:rsidRPr="00D43702">
              <w:rPr>
                <w:rFonts w:cs="Calibri"/>
                <w:position w:val="1"/>
              </w:rPr>
              <w:t>IKA</w:t>
            </w:r>
            <w:r w:rsidRPr="00D43702">
              <w:rPr>
                <w:rFonts w:cs="Calibri"/>
                <w:spacing w:val="1"/>
                <w:position w:val="1"/>
              </w:rPr>
              <w:t>NS</w:t>
            </w:r>
            <w:r w:rsidRPr="00D43702">
              <w:rPr>
                <w:rFonts w:cs="Calibri"/>
                <w:position w:val="1"/>
              </w:rPr>
              <w:t>I</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1" w:line="268" w:lineRule="exact"/>
              <w:ind w:left="180"/>
            </w:pPr>
            <w:r w:rsidRPr="00D43702">
              <w:rPr>
                <w:rFonts w:cs="Calibri"/>
                <w:spacing w:val="-1"/>
              </w:rPr>
              <w:t>du</w:t>
            </w:r>
            <w:r w:rsidRPr="00D43702">
              <w:rPr>
                <w:rFonts w:cs="Calibri"/>
              </w:rPr>
              <w:t>a sisi</w:t>
            </w:r>
          </w:p>
        </w:tc>
        <w:tc>
          <w:tcPr>
            <w:tcW w:w="1026"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1" w:line="268" w:lineRule="exact"/>
              <w:ind w:left="320"/>
            </w:pPr>
            <w:r w:rsidRPr="00D43702">
              <w:rPr>
                <w:rFonts w:cs="Calibri"/>
              </w:rPr>
              <w:t>20%</w:t>
            </w:r>
          </w:p>
        </w:tc>
        <w:tc>
          <w:tcPr>
            <w:tcW w:w="1075"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1" w:line="268" w:lineRule="exact"/>
              <w:ind w:left="345"/>
            </w:pPr>
            <w:r w:rsidRPr="00D43702">
              <w:rPr>
                <w:rFonts w:cs="Calibri"/>
              </w:rPr>
              <w:t>10%</w:t>
            </w:r>
          </w:p>
        </w:tc>
        <w:tc>
          <w:tcPr>
            <w:tcW w:w="1026"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1" w:line="268" w:lineRule="exact"/>
              <w:ind w:left="340" w:right="322"/>
              <w:jc w:val="center"/>
            </w:pPr>
            <w:r w:rsidRPr="00D43702">
              <w:rPr>
                <w:rFonts w:cs="Calibri"/>
              </w:rPr>
              <w:t>5%</w:t>
            </w:r>
          </w:p>
        </w:tc>
        <w:tc>
          <w:tcPr>
            <w:tcW w:w="1025"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1" w:line="268" w:lineRule="exact"/>
              <w:ind w:left="340" w:right="322"/>
              <w:jc w:val="center"/>
            </w:pPr>
            <w:r w:rsidRPr="00D43702">
              <w:rPr>
                <w:rFonts w:cs="Calibri"/>
              </w:rPr>
              <w:t>2%</w:t>
            </w:r>
          </w:p>
        </w:tc>
        <w:tc>
          <w:tcPr>
            <w:tcW w:w="1026"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1" w:line="268" w:lineRule="exact"/>
              <w:ind w:left="340" w:right="322"/>
              <w:jc w:val="center"/>
            </w:pPr>
            <w:r w:rsidRPr="00D43702">
              <w:rPr>
                <w:rFonts w:cs="Calibri"/>
              </w:rPr>
              <w:t>1%</w:t>
            </w:r>
          </w:p>
        </w:tc>
        <w:tc>
          <w:tcPr>
            <w:tcW w:w="1026"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1" w:line="268" w:lineRule="exact"/>
              <w:ind w:left="292"/>
            </w:pPr>
            <w:r w:rsidRPr="00D43702">
              <w:rPr>
                <w:rFonts w:cs="Calibri"/>
              </w:rPr>
              <w:t>0</w:t>
            </w:r>
            <w:r w:rsidRPr="00D43702">
              <w:rPr>
                <w:rFonts w:cs="Calibri"/>
                <w:spacing w:val="1"/>
              </w:rPr>
              <w:t>,</w:t>
            </w:r>
            <w:r w:rsidRPr="00D43702">
              <w:rPr>
                <w:rFonts w:cs="Calibri"/>
              </w:rPr>
              <w:t>2%</w:t>
            </w:r>
          </w:p>
        </w:tc>
        <w:tc>
          <w:tcPr>
            <w:tcW w:w="1026"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1" w:line="268" w:lineRule="exact"/>
              <w:ind w:left="292"/>
            </w:pPr>
            <w:r w:rsidRPr="00D43702">
              <w:rPr>
                <w:rFonts w:cs="Calibri"/>
              </w:rPr>
              <w:t>0</w:t>
            </w:r>
            <w:r w:rsidRPr="00D43702">
              <w:rPr>
                <w:rFonts w:cs="Calibri"/>
                <w:spacing w:val="1"/>
              </w:rPr>
              <w:t>,</w:t>
            </w:r>
            <w:r w:rsidRPr="00D43702">
              <w:rPr>
                <w:rFonts w:cs="Calibri"/>
              </w:rPr>
              <w:t>1%</w:t>
            </w:r>
          </w:p>
        </w:tc>
      </w:tr>
      <w:tr w:rsidR="004A446B" w:rsidRPr="00D43702" w:rsidTr="004A446B">
        <w:trPr>
          <w:trHeight w:hRule="exact" w:val="302"/>
          <w:jc w:val="center"/>
        </w:trPr>
        <w:tc>
          <w:tcPr>
            <w:tcW w:w="1026"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7"/>
              <w:ind w:left="158"/>
            </w:pPr>
            <w:r w:rsidRPr="00D43702">
              <w:rPr>
                <w:rFonts w:cs="Calibri"/>
              </w:rPr>
              <w:t>satu sisi</w:t>
            </w:r>
          </w:p>
        </w:tc>
        <w:tc>
          <w:tcPr>
            <w:tcW w:w="1026"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7"/>
              <w:ind w:left="320"/>
            </w:pPr>
            <w:r w:rsidRPr="00D43702">
              <w:rPr>
                <w:rFonts w:cs="Calibri"/>
              </w:rPr>
              <w:t>10%</w:t>
            </w:r>
          </w:p>
        </w:tc>
        <w:tc>
          <w:tcPr>
            <w:tcW w:w="1075"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7"/>
              <w:ind w:left="365" w:right="347"/>
              <w:jc w:val="center"/>
            </w:pPr>
            <w:r w:rsidRPr="00D43702">
              <w:rPr>
                <w:rFonts w:cs="Calibri"/>
              </w:rPr>
              <w:t>5%</w:t>
            </w:r>
          </w:p>
        </w:tc>
        <w:tc>
          <w:tcPr>
            <w:tcW w:w="1026"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7"/>
              <w:ind w:left="292"/>
            </w:pPr>
            <w:r w:rsidRPr="00D43702">
              <w:rPr>
                <w:rFonts w:cs="Calibri"/>
              </w:rPr>
              <w:t>2</w:t>
            </w:r>
            <w:r w:rsidRPr="00D43702">
              <w:rPr>
                <w:rFonts w:cs="Calibri"/>
                <w:spacing w:val="1"/>
              </w:rPr>
              <w:t>,</w:t>
            </w:r>
            <w:r w:rsidRPr="00D43702">
              <w:rPr>
                <w:rFonts w:cs="Calibri"/>
              </w:rPr>
              <w:t>5%</w:t>
            </w:r>
          </w:p>
        </w:tc>
        <w:tc>
          <w:tcPr>
            <w:tcW w:w="1025"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7"/>
              <w:ind w:left="340" w:right="322"/>
              <w:jc w:val="center"/>
            </w:pPr>
            <w:r w:rsidRPr="00D43702">
              <w:rPr>
                <w:rFonts w:cs="Calibri"/>
              </w:rPr>
              <w:t>1%</w:t>
            </w:r>
          </w:p>
        </w:tc>
        <w:tc>
          <w:tcPr>
            <w:tcW w:w="1026"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7"/>
              <w:ind w:left="292"/>
            </w:pPr>
            <w:r w:rsidRPr="00D43702">
              <w:rPr>
                <w:rFonts w:cs="Calibri"/>
              </w:rPr>
              <w:t>0</w:t>
            </w:r>
            <w:r w:rsidRPr="00D43702">
              <w:rPr>
                <w:rFonts w:cs="Calibri"/>
                <w:spacing w:val="1"/>
              </w:rPr>
              <w:t>,</w:t>
            </w:r>
            <w:r w:rsidRPr="00D43702">
              <w:rPr>
                <w:rFonts w:cs="Calibri"/>
              </w:rPr>
              <w:t>5%</w:t>
            </w:r>
          </w:p>
        </w:tc>
        <w:tc>
          <w:tcPr>
            <w:tcW w:w="1026"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7"/>
              <w:ind w:left="292"/>
            </w:pPr>
            <w:r w:rsidRPr="00D43702">
              <w:rPr>
                <w:rFonts w:cs="Calibri"/>
              </w:rPr>
              <w:t>0</w:t>
            </w:r>
            <w:r w:rsidRPr="00D43702">
              <w:rPr>
                <w:rFonts w:cs="Calibri"/>
                <w:spacing w:val="1"/>
              </w:rPr>
              <w:t>,</w:t>
            </w:r>
            <w:r w:rsidRPr="00D43702">
              <w:rPr>
                <w:rFonts w:cs="Calibri"/>
              </w:rPr>
              <w:t>1%</w:t>
            </w:r>
          </w:p>
        </w:tc>
        <w:tc>
          <w:tcPr>
            <w:tcW w:w="1026" w:type="dxa"/>
            <w:tcBorders>
              <w:top w:val="single" w:sz="8" w:space="0" w:color="000000"/>
              <w:left w:val="single" w:sz="8" w:space="0" w:color="000000"/>
              <w:bottom w:val="single" w:sz="8" w:space="0" w:color="000000"/>
              <w:right w:val="single" w:sz="8" w:space="0" w:color="000000"/>
            </w:tcBorders>
            <w:shd w:val="clear" w:color="auto" w:fill="F1F1F1"/>
          </w:tcPr>
          <w:p w:rsidR="004A446B" w:rsidRPr="00D43702" w:rsidRDefault="004A446B" w:rsidP="00B37372">
            <w:pPr>
              <w:widowControl w:val="0"/>
              <w:autoSpaceDE w:val="0"/>
              <w:autoSpaceDN w:val="0"/>
              <w:adjustRightInd w:val="0"/>
              <w:spacing w:before="7"/>
              <w:ind w:left="236"/>
            </w:pPr>
            <w:r w:rsidRPr="00D43702">
              <w:rPr>
                <w:rFonts w:cs="Calibri"/>
              </w:rPr>
              <w:t>0</w:t>
            </w:r>
            <w:r w:rsidRPr="00D43702">
              <w:rPr>
                <w:rFonts w:cs="Calibri"/>
                <w:spacing w:val="1"/>
              </w:rPr>
              <w:t>,</w:t>
            </w:r>
            <w:r w:rsidRPr="00D43702">
              <w:rPr>
                <w:rFonts w:cs="Calibri"/>
              </w:rPr>
              <w:t>05%</w:t>
            </w:r>
          </w:p>
        </w:tc>
      </w:tr>
      <w:tr w:rsidR="004A446B" w:rsidRPr="00D43702" w:rsidTr="004A446B">
        <w:trPr>
          <w:trHeight w:hRule="exact" w:val="302"/>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7"/>
              <w:ind w:left="417" w:right="402"/>
              <w:jc w:val="center"/>
            </w:pPr>
            <w:r w:rsidRPr="00D43702">
              <w:rPr>
                <w:rFonts w:cs="Calibri"/>
              </w:rPr>
              <w:t>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7"/>
              <w:ind w:left="258"/>
            </w:pPr>
            <w:r w:rsidRPr="00D43702">
              <w:rPr>
                <w:rFonts w:cs="Calibri"/>
              </w:rPr>
              <w:t>3</w:t>
            </w:r>
            <w:r w:rsidRPr="00D43702">
              <w:rPr>
                <w:rFonts w:cs="Calibri"/>
                <w:spacing w:val="1"/>
              </w:rPr>
              <w:t>,</w:t>
            </w:r>
            <w:r w:rsidRPr="00D43702">
              <w:rPr>
                <w:rFonts w:cs="Calibri"/>
              </w:rPr>
              <w:t>078</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7"/>
              <w:ind w:left="283"/>
            </w:pPr>
            <w:r w:rsidRPr="00D43702">
              <w:rPr>
                <w:rFonts w:cs="Calibri"/>
              </w:rPr>
              <w:t>6</w:t>
            </w:r>
            <w:r w:rsidRPr="00D43702">
              <w:rPr>
                <w:rFonts w:cs="Calibri"/>
                <w:spacing w:val="1"/>
              </w:rPr>
              <w:t>,</w:t>
            </w:r>
            <w:r w:rsidRPr="00D43702">
              <w:rPr>
                <w:rFonts w:cs="Calibri"/>
              </w:rPr>
              <w:t>314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7"/>
              <w:ind w:left="201"/>
            </w:pPr>
            <w:r w:rsidRPr="00D43702">
              <w:rPr>
                <w:rFonts w:cs="Calibri"/>
              </w:rPr>
              <w:t>12</w:t>
            </w:r>
            <w:r w:rsidRPr="00D43702">
              <w:rPr>
                <w:rFonts w:cs="Calibri"/>
                <w:spacing w:val="1"/>
              </w:rPr>
              <w:t>,</w:t>
            </w:r>
            <w:r w:rsidRPr="00D43702">
              <w:rPr>
                <w:rFonts w:cs="Calibri"/>
              </w:rPr>
              <w:t>706</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7"/>
              <w:ind w:left="202"/>
            </w:pPr>
            <w:r w:rsidRPr="00D43702">
              <w:rPr>
                <w:rFonts w:cs="Calibri"/>
              </w:rPr>
              <w:t>31</w:t>
            </w:r>
            <w:r w:rsidRPr="00D43702">
              <w:rPr>
                <w:rFonts w:cs="Calibri"/>
                <w:spacing w:val="1"/>
              </w:rPr>
              <w:t>,</w:t>
            </w:r>
            <w:r w:rsidRPr="00D43702">
              <w:rPr>
                <w:rFonts w:cs="Calibri"/>
              </w:rPr>
              <w:t>821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7"/>
              <w:ind w:left="201"/>
            </w:pPr>
            <w:r w:rsidRPr="00D43702">
              <w:rPr>
                <w:rFonts w:cs="Calibri"/>
              </w:rPr>
              <w:t>63</w:t>
            </w:r>
            <w:r w:rsidRPr="00D43702">
              <w:rPr>
                <w:rFonts w:cs="Calibri"/>
                <w:spacing w:val="1"/>
              </w:rPr>
              <w:t>,</w:t>
            </w:r>
            <w:r w:rsidRPr="00D43702">
              <w:rPr>
                <w:rFonts w:cs="Calibri"/>
              </w:rPr>
              <w:t>657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7"/>
              <w:ind w:left="145"/>
            </w:pPr>
            <w:r w:rsidRPr="00D43702">
              <w:rPr>
                <w:rFonts w:cs="Calibri"/>
              </w:rPr>
              <w:t>318</w:t>
            </w:r>
            <w:r w:rsidRPr="00D43702">
              <w:rPr>
                <w:rFonts w:cs="Calibri"/>
                <w:spacing w:val="1"/>
              </w:rPr>
              <w:t>,</w:t>
            </w:r>
            <w:r w:rsidRPr="00D43702">
              <w:rPr>
                <w:rFonts w:cs="Calibri"/>
              </w:rPr>
              <w:t>309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7"/>
              <w:ind w:left="145"/>
            </w:pPr>
            <w:r w:rsidRPr="00D43702">
              <w:rPr>
                <w:rFonts w:cs="Calibri"/>
              </w:rPr>
              <w:t>636</w:t>
            </w:r>
            <w:r w:rsidRPr="00D43702">
              <w:rPr>
                <w:rFonts w:cs="Calibri"/>
                <w:spacing w:val="1"/>
              </w:rPr>
              <w:t>,</w:t>
            </w:r>
            <w:r w:rsidRPr="00D43702">
              <w:rPr>
                <w:rFonts w:cs="Calibri"/>
              </w:rPr>
              <w:t>619</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417" w:right="402"/>
              <w:jc w:val="center"/>
            </w:pPr>
            <w:r w:rsidRPr="00D43702">
              <w:rPr>
                <w:rFonts w:cs="Calibri"/>
              </w:rPr>
              <w:t>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886</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2</w:t>
            </w:r>
            <w:r w:rsidRPr="00D43702">
              <w:rPr>
                <w:rFonts w:cs="Calibri"/>
                <w:spacing w:val="1"/>
              </w:rPr>
              <w:t>,</w:t>
            </w:r>
            <w:r w:rsidRPr="00D43702">
              <w:rPr>
                <w:rFonts w:cs="Calibri"/>
              </w:rPr>
              <w:t>920</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4</w:t>
            </w:r>
            <w:r w:rsidRPr="00D43702">
              <w:rPr>
                <w:rFonts w:cs="Calibri"/>
                <w:spacing w:val="1"/>
              </w:rPr>
              <w:t>,</w:t>
            </w:r>
            <w:r w:rsidRPr="00D43702">
              <w:rPr>
                <w:rFonts w:cs="Calibri"/>
              </w:rPr>
              <w:t>303</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6</w:t>
            </w:r>
            <w:r w:rsidRPr="00D43702">
              <w:rPr>
                <w:rFonts w:cs="Calibri"/>
                <w:spacing w:val="1"/>
              </w:rPr>
              <w:t>,</w:t>
            </w:r>
            <w:r w:rsidRPr="00D43702">
              <w:rPr>
                <w:rFonts w:cs="Calibri"/>
              </w:rPr>
              <w:t>965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9</w:t>
            </w:r>
            <w:r w:rsidRPr="00D43702">
              <w:rPr>
                <w:rFonts w:cs="Calibri"/>
                <w:spacing w:val="1"/>
              </w:rPr>
              <w:t>,</w:t>
            </w:r>
            <w:r w:rsidRPr="00D43702">
              <w:rPr>
                <w:rFonts w:cs="Calibri"/>
              </w:rPr>
              <w:t>925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02"/>
            </w:pPr>
            <w:r w:rsidRPr="00D43702">
              <w:rPr>
                <w:rFonts w:cs="Calibri"/>
              </w:rPr>
              <w:t>22</w:t>
            </w:r>
            <w:r w:rsidRPr="00D43702">
              <w:rPr>
                <w:rFonts w:cs="Calibri"/>
                <w:spacing w:val="1"/>
              </w:rPr>
              <w:t>,</w:t>
            </w:r>
            <w:r w:rsidRPr="00D43702">
              <w:rPr>
                <w:rFonts w:cs="Calibri"/>
              </w:rPr>
              <w:t>327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02"/>
            </w:pPr>
            <w:r w:rsidRPr="00D43702">
              <w:rPr>
                <w:rFonts w:cs="Calibri"/>
              </w:rPr>
              <w:t>31</w:t>
            </w:r>
            <w:r w:rsidRPr="00D43702">
              <w:rPr>
                <w:rFonts w:cs="Calibri"/>
                <w:spacing w:val="1"/>
              </w:rPr>
              <w:t>,</w:t>
            </w:r>
            <w:r w:rsidRPr="00D43702">
              <w:rPr>
                <w:rFonts w:cs="Calibri"/>
              </w:rPr>
              <w:t>599</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417" w:right="402"/>
              <w:jc w:val="center"/>
            </w:pPr>
            <w:r w:rsidRPr="00D43702">
              <w:rPr>
                <w:rFonts w:cs="Calibri"/>
              </w:rPr>
              <w:t>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638</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2</w:t>
            </w:r>
            <w:r w:rsidRPr="00D43702">
              <w:rPr>
                <w:rFonts w:cs="Calibri"/>
                <w:spacing w:val="1"/>
              </w:rPr>
              <w:t>,</w:t>
            </w:r>
            <w:r w:rsidRPr="00D43702">
              <w:rPr>
                <w:rFonts w:cs="Calibri"/>
              </w:rPr>
              <w:t>353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182</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4</w:t>
            </w:r>
            <w:r w:rsidRPr="00D43702">
              <w:rPr>
                <w:rFonts w:cs="Calibri"/>
                <w:spacing w:val="1"/>
              </w:rPr>
              <w:t>,</w:t>
            </w:r>
            <w:r w:rsidRPr="00D43702">
              <w:rPr>
                <w:rFonts w:cs="Calibri"/>
              </w:rPr>
              <w:t>541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5</w:t>
            </w:r>
            <w:r w:rsidRPr="00D43702">
              <w:rPr>
                <w:rFonts w:cs="Calibri"/>
                <w:spacing w:val="1"/>
              </w:rPr>
              <w:t>,</w:t>
            </w:r>
            <w:r w:rsidRPr="00D43702">
              <w:rPr>
                <w:rFonts w:cs="Calibri"/>
              </w:rPr>
              <w:t>841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02"/>
            </w:pPr>
            <w:r w:rsidRPr="00D43702">
              <w:rPr>
                <w:rFonts w:cs="Calibri"/>
              </w:rPr>
              <w:t>10</w:t>
            </w:r>
            <w:r w:rsidRPr="00D43702">
              <w:rPr>
                <w:rFonts w:cs="Calibri"/>
                <w:spacing w:val="1"/>
              </w:rPr>
              <w:t>,</w:t>
            </w:r>
            <w:r w:rsidRPr="00D43702">
              <w:rPr>
                <w:rFonts w:cs="Calibri"/>
              </w:rPr>
              <w:t>215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02"/>
            </w:pPr>
            <w:r w:rsidRPr="00D43702">
              <w:rPr>
                <w:rFonts w:cs="Calibri"/>
              </w:rPr>
              <w:t>12</w:t>
            </w:r>
            <w:r w:rsidRPr="00D43702">
              <w:rPr>
                <w:rFonts w:cs="Calibri"/>
                <w:spacing w:val="1"/>
              </w:rPr>
              <w:t>,</w:t>
            </w:r>
            <w:r w:rsidRPr="00D43702">
              <w:rPr>
                <w:rFonts w:cs="Calibri"/>
              </w:rPr>
              <w:t>924</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2" w:line="268" w:lineRule="exact"/>
              <w:ind w:left="417" w:right="402"/>
              <w:jc w:val="center"/>
            </w:pPr>
            <w:r w:rsidRPr="00D43702">
              <w:rPr>
                <w:rFonts w:cs="Calibri"/>
              </w:rPr>
              <w:t>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2" w:line="268" w:lineRule="exact"/>
              <w:ind w:left="258"/>
            </w:pPr>
            <w:r w:rsidRPr="00D43702">
              <w:rPr>
                <w:rFonts w:cs="Calibri"/>
              </w:rPr>
              <w:t>1</w:t>
            </w:r>
            <w:r w:rsidRPr="00D43702">
              <w:rPr>
                <w:rFonts w:cs="Calibri"/>
                <w:spacing w:val="1"/>
              </w:rPr>
              <w:t>,</w:t>
            </w:r>
            <w:r w:rsidRPr="00D43702">
              <w:rPr>
                <w:rFonts w:cs="Calibri"/>
              </w:rPr>
              <w:t>533</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2" w:line="268" w:lineRule="exact"/>
              <w:ind w:left="283"/>
            </w:pPr>
            <w:r w:rsidRPr="00D43702">
              <w:rPr>
                <w:rFonts w:cs="Calibri"/>
              </w:rPr>
              <w:t>2</w:t>
            </w:r>
            <w:r w:rsidRPr="00D43702">
              <w:rPr>
                <w:rFonts w:cs="Calibri"/>
                <w:spacing w:val="1"/>
              </w:rPr>
              <w:t>,</w:t>
            </w:r>
            <w:r w:rsidRPr="00D43702">
              <w:rPr>
                <w:rFonts w:cs="Calibri"/>
              </w:rPr>
              <w:t>132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2" w:line="268" w:lineRule="exact"/>
              <w:ind w:left="258"/>
            </w:pPr>
            <w:r w:rsidRPr="00D43702">
              <w:rPr>
                <w:rFonts w:cs="Calibri"/>
              </w:rPr>
              <w:t>2</w:t>
            </w:r>
            <w:r w:rsidRPr="00D43702">
              <w:rPr>
                <w:rFonts w:cs="Calibri"/>
                <w:spacing w:val="1"/>
              </w:rPr>
              <w:t>,</w:t>
            </w:r>
            <w:r w:rsidRPr="00D43702">
              <w:rPr>
                <w:rFonts w:cs="Calibri"/>
              </w:rPr>
              <w:t>776</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2" w:line="268" w:lineRule="exact"/>
              <w:ind w:left="258"/>
            </w:pPr>
            <w:r w:rsidRPr="00D43702">
              <w:rPr>
                <w:rFonts w:cs="Calibri"/>
              </w:rPr>
              <w:t>3</w:t>
            </w:r>
            <w:r w:rsidRPr="00D43702">
              <w:rPr>
                <w:rFonts w:cs="Calibri"/>
                <w:spacing w:val="1"/>
              </w:rPr>
              <w:t>,</w:t>
            </w:r>
            <w:r w:rsidRPr="00D43702">
              <w:rPr>
                <w:rFonts w:cs="Calibri"/>
              </w:rPr>
              <w:t>747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2" w:line="268" w:lineRule="exact"/>
              <w:ind w:left="258"/>
            </w:pPr>
            <w:r w:rsidRPr="00D43702">
              <w:rPr>
                <w:rFonts w:cs="Calibri"/>
              </w:rPr>
              <w:t>4</w:t>
            </w:r>
            <w:r w:rsidRPr="00D43702">
              <w:rPr>
                <w:rFonts w:cs="Calibri"/>
                <w:spacing w:val="1"/>
              </w:rPr>
              <w:t>,</w:t>
            </w:r>
            <w:r w:rsidRPr="00D43702">
              <w:rPr>
                <w:rFonts w:cs="Calibri"/>
              </w:rPr>
              <w:t>604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2" w:line="268" w:lineRule="exact"/>
              <w:ind w:left="258"/>
            </w:pPr>
            <w:r w:rsidRPr="00D43702">
              <w:rPr>
                <w:rFonts w:cs="Calibri"/>
              </w:rPr>
              <w:t>7</w:t>
            </w:r>
            <w:r w:rsidRPr="00D43702">
              <w:rPr>
                <w:rFonts w:cs="Calibri"/>
                <w:spacing w:val="1"/>
              </w:rPr>
              <w:t>,</w:t>
            </w:r>
            <w:r w:rsidRPr="00D43702">
              <w:rPr>
                <w:rFonts w:cs="Calibri"/>
              </w:rPr>
              <w:t>173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2" w:line="268" w:lineRule="exact"/>
              <w:ind w:left="258"/>
            </w:pPr>
            <w:r w:rsidRPr="00D43702">
              <w:rPr>
                <w:rFonts w:cs="Calibri"/>
              </w:rPr>
              <w:t>8</w:t>
            </w:r>
            <w:r w:rsidRPr="00D43702">
              <w:rPr>
                <w:rFonts w:cs="Calibri"/>
                <w:spacing w:val="1"/>
              </w:rPr>
              <w:t>,</w:t>
            </w:r>
            <w:r w:rsidRPr="00D43702">
              <w:rPr>
                <w:rFonts w:cs="Calibri"/>
              </w:rPr>
              <w:t>610</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417" w:right="402"/>
              <w:jc w:val="center"/>
            </w:pPr>
            <w:r w:rsidRPr="00D43702">
              <w:rPr>
                <w:rFonts w:cs="Calibri"/>
              </w:rPr>
              <w:t>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476</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2</w:t>
            </w:r>
            <w:r w:rsidRPr="00D43702">
              <w:rPr>
                <w:rFonts w:cs="Calibri"/>
                <w:spacing w:val="1"/>
              </w:rPr>
              <w:t>,</w:t>
            </w:r>
            <w:r w:rsidRPr="00D43702">
              <w:rPr>
                <w:rFonts w:cs="Calibri"/>
              </w:rPr>
              <w:t>015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571</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365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4</w:t>
            </w:r>
            <w:r w:rsidRPr="00D43702">
              <w:rPr>
                <w:rFonts w:cs="Calibri"/>
                <w:spacing w:val="1"/>
              </w:rPr>
              <w:t>,</w:t>
            </w:r>
            <w:r w:rsidRPr="00D43702">
              <w:rPr>
                <w:rFonts w:cs="Calibri"/>
              </w:rPr>
              <w:t>032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5</w:t>
            </w:r>
            <w:r w:rsidRPr="00D43702">
              <w:rPr>
                <w:rFonts w:cs="Calibri"/>
                <w:spacing w:val="1"/>
              </w:rPr>
              <w:t>,</w:t>
            </w:r>
            <w:r w:rsidRPr="00D43702">
              <w:rPr>
                <w:rFonts w:cs="Calibri"/>
              </w:rPr>
              <w:t>893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6</w:t>
            </w:r>
            <w:r w:rsidRPr="00D43702">
              <w:rPr>
                <w:rFonts w:cs="Calibri"/>
                <w:spacing w:val="1"/>
              </w:rPr>
              <w:t>,</w:t>
            </w:r>
            <w:r w:rsidRPr="00D43702">
              <w:rPr>
                <w:rFonts w:cs="Calibri"/>
              </w:rPr>
              <w:t>869</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417" w:right="402"/>
              <w:jc w:val="center"/>
            </w:pPr>
            <w:r w:rsidRPr="00D43702">
              <w:rPr>
                <w:rFonts w:cs="Calibri"/>
              </w:rPr>
              <w:t>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440</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943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447</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143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707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5</w:t>
            </w:r>
            <w:r w:rsidRPr="00D43702">
              <w:rPr>
                <w:rFonts w:cs="Calibri"/>
                <w:spacing w:val="1"/>
              </w:rPr>
              <w:t>,</w:t>
            </w:r>
            <w:r w:rsidRPr="00D43702">
              <w:rPr>
                <w:rFonts w:cs="Calibri"/>
              </w:rPr>
              <w:t>208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5</w:t>
            </w:r>
            <w:r w:rsidRPr="00D43702">
              <w:rPr>
                <w:rFonts w:cs="Calibri"/>
                <w:spacing w:val="1"/>
              </w:rPr>
              <w:t>,</w:t>
            </w:r>
            <w:r w:rsidRPr="00D43702">
              <w:rPr>
                <w:rFonts w:cs="Calibri"/>
              </w:rPr>
              <w:t>959</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417" w:right="402"/>
              <w:jc w:val="center"/>
            </w:pPr>
            <w:r w:rsidRPr="00D43702">
              <w:rPr>
                <w:rFonts w:cs="Calibri"/>
              </w:rPr>
              <w:t>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415</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895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365</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998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499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4</w:t>
            </w:r>
            <w:r w:rsidRPr="00D43702">
              <w:rPr>
                <w:rFonts w:cs="Calibri"/>
                <w:spacing w:val="1"/>
              </w:rPr>
              <w:t>,</w:t>
            </w:r>
            <w:r w:rsidRPr="00D43702">
              <w:rPr>
                <w:rFonts w:cs="Calibri"/>
              </w:rPr>
              <w:t>785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5</w:t>
            </w:r>
            <w:r w:rsidRPr="00D43702">
              <w:rPr>
                <w:rFonts w:cs="Calibri"/>
                <w:spacing w:val="1"/>
              </w:rPr>
              <w:t>,</w:t>
            </w:r>
            <w:r w:rsidRPr="00D43702">
              <w:rPr>
                <w:rFonts w:cs="Calibri"/>
              </w:rPr>
              <w:t>408</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417" w:right="402"/>
              <w:jc w:val="center"/>
            </w:pPr>
            <w:r w:rsidRPr="00D43702">
              <w:rPr>
                <w:rFonts w:cs="Calibri"/>
              </w:rPr>
              <w:t>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397</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860</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306</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896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355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4</w:t>
            </w:r>
            <w:r w:rsidRPr="00D43702">
              <w:rPr>
                <w:rFonts w:cs="Calibri"/>
                <w:spacing w:val="1"/>
              </w:rPr>
              <w:t>,</w:t>
            </w:r>
            <w:r w:rsidRPr="00D43702">
              <w:rPr>
                <w:rFonts w:cs="Calibri"/>
              </w:rPr>
              <w:t>501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5</w:t>
            </w:r>
            <w:r w:rsidRPr="00D43702">
              <w:rPr>
                <w:rFonts w:cs="Calibri"/>
                <w:spacing w:val="1"/>
              </w:rPr>
              <w:t>,</w:t>
            </w:r>
            <w:r w:rsidRPr="00D43702">
              <w:rPr>
                <w:rFonts w:cs="Calibri"/>
              </w:rPr>
              <w:t>041</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417" w:right="402"/>
              <w:jc w:val="center"/>
            </w:pPr>
            <w:r w:rsidRPr="00D43702">
              <w:rPr>
                <w:rFonts w:cs="Calibri"/>
              </w:rPr>
              <w:t>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383</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833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262</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821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250</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4</w:t>
            </w:r>
            <w:r w:rsidRPr="00D43702">
              <w:rPr>
                <w:rFonts w:cs="Calibri"/>
                <w:spacing w:val="1"/>
              </w:rPr>
              <w:t>,</w:t>
            </w:r>
            <w:r w:rsidRPr="00D43702">
              <w:rPr>
                <w:rFonts w:cs="Calibri"/>
              </w:rPr>
              <w:t>297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4</w:t>
            </w:r>
            <w:r w:rsidRPr="00D43702">
              <w:rPr>
                <w:rFonts w:cs="Calibri"/>
                <w:spacing w:val="1"/>
              </w:rPr>
              <w:t>,</w:t>
            </w:r>
            <w:r w:rsidRPr="00D43702">
              <w:rPr>
                <w:rFonts w:cs="Calibri"/>
              </w:rPr>
              <w:t>781</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lastRenderedPageBreak/>
              <w:t>10</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372</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812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228</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764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169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4</w:t>
            </w:r>
            <w:r w:rsidRPr="00D43702">
              <w:rPr>
                <w:rFonts w:cs="Calibri"/>
                <w:spacing w:val="1"/>
              </w:rPr>
              <w:t>,</w:t>
            </w:r>
            <w:r w:rsidRPr="00D43702">
              <w:rPr>
                <w:rFonts w:cs="Calibri"/>
              </w:rPr>
              <w:t>144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4</w:t>
            </w:r>
            <w:r w:rsidRPr="00D43702">
              <w:rPr>
                <w:rFonts w:cs="Calibri"/>
                <w:spacing w:val="1"/>
              </w:rPr>
              <w:t>,</w:t>
            </w:r>
            <w:r w:rsidRPr="00D43702">
              <w:rPr>
                <w:rFonts w:cs="Calibri"/>
              </w:rPr>
              <w:t>587</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11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363</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796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201</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718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106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4</w:t>
            </w:r>
            <w:r w:rsidRPr="00D43702">
              <w:rPr>
                <w:rFonts w:cs="Calibri"/>
                <w:spacing w:val="1"/>
              </w:rPr>
              <w:t>,</w:t>
            </w:r>
            <w:r w:rsidRPr="00D43702">
              <w:rPr>
                <w:rFonts w:cs="Calibri"/>
              </w:rPr>
              <w:t>025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4</w:t>
            </w:r>
            <w:r w:rsidRPr="00D43702">
              <w:rPr>
                <w:rFonts w:cs="Calibri"/>
                <w:spacing w:val="1"/>
              </w:rPr>
              <w:t>,</w:t>
            </w:r>
            <w:r w:rsidRPr="00D43702">
              <w:rPr>
                <w:rFonts w:cs="Calibri"/>
              </w:rPr>
              <w:t>437</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12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356</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782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179</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681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055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930</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4</w:t>
            </w:r>
            <w:r w:rsidRPr="00D43702">
              <w:rPr>
                <w:rFonts w:cs="Calibri"/>
                <w:spacing w:val="1"/>
              </w:rPr>
              <w:t>,</w:t>
            </w:r>
            <w:r w:rsidRPr="00D43702">
              <w:rPr>
                <w:rFonts w:cs="Calibri"/>
              </w:rPr>
              <w:t>318</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13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350</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771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160</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650</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012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852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4</w:t>
            </w:r>
            <w:r w:rsidRPr="00D43702">
              <w:rPr>
                <w:rFonts w:cs="Calibri"/>
                <w:spacing w:val="1"/>
              </w:rPr>
              <w:t>,</w:t>
            </w:r>
            <w:r w:rsidRPr="00D43702">
              <w:rPr>
                <w:rFonts w:cs="Calibri"/>
              </w:rPr>
              <w:t>221</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14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345</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761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145</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624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977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787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4</w:t>
            </w:r>
            <w:r w:rsidRPr="00D43702">
              <w:rPr>
                <w:rFonts w:cs="Calibri"/>
                <w:spacing w:val="1"/>
              </w:rPr>
              <w:t>,</w:t>
            </w:r>
            <w:r w:rsidRPr="00D43702">
              <w:rPr>
                <w:rFonts w:cs="Calibri"/>
              </w:rPr>
              <w:t>140</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15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341</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753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131</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602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947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733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4</w:t>
            </w:r>
            <w:r w:rsidRPr="00D43702">
              <w:rPr>
                <w:rFonts w:cs="Calibri"/>
                <w:spacing w:val="1"/>
              </w:rPr>
              <w:t>,</w:t>
            </w:r>
            <w:r w:rsidRPr="00D43702">
              <w:rPr>
                <w:rFonts w:cs="Calibri"/>
              </w:rPr>
              <w:t>073</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16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337</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746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120</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583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921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686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4</w:t>
            </w:r>
            <w:r w:rsidRPr="00D43702">
              <w:rPr>
                <w:rFonts w:cs="Calibri"/>
                <w:spacing w:val="1"/>
              </w:rPr>
              <w:t>,</w:t>
            </w:r>
            <w:r w:rsidRPr="00D43702">
              <w:rPr>
                <w:rFonts w:cs="Calibri"/>
              </w:rPr>
              <w:t>015</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17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333</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740</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110</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567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898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646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965</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18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330</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734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101</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552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878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610</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922</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19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328</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729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093</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539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861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579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883</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20</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325</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725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086</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528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845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552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850</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21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323</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721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080</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518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831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527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819</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22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321</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717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074</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508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819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505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792</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23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319</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714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069</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500</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807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485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768</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24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318</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711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064</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492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797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467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745</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25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316</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708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060</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485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787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450</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725</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26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315</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706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056</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479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779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435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707</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27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314</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703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052</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473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771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421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690</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28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313</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701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048</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467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763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408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674</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29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311</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699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045</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462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756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396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659</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30</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310</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697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042</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457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750</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385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646</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31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309</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696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040</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453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744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375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633</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32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309</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694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037</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449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738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365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622</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position w:val="1"/>
              </w:rPr>
              <w:t>33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position w:val="1"/>
              </w:rPr>
              <w:t>1</w:t>
            </w:r>
            <w:r w:rsidRPr="00D43702">
              <w:rPr>
                <w:rFonts w:cs="Calibri"/>
                <w:spacing w:val="1"/>
                <w:position w:val="1"/>
              </w:rPr>
              <w:t>,</w:t>
            </w:r>
            <w:r w:rsidRPr="00D43702">
              <w:rPr>
                <w:rFonts w:cs="Calibri"/>
                <w:position w:val="1"/>
              </w:rPr>
              <w:t>308</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position w:val="1"/>
              </w:rPr>
              <w:t>1</w:t>
            </w:r>
            <w:r w:rsidRPr="00D43702">
              <w:rPr>
                <w:rFonts w:cs="Calibri"/>
                <w:spacing w:val="1"/>
                <w:position w:val="1"/>
              </w:rPr>
              <w:t>,</w:t>
            </w:r>
            <w:r w:rsidRPr="00D43702">
              <w:rPr>
                <w:rFonts w:cs="Calibri"/>
                <w:position w:val="1"/>
              </w:rPr>
              <w:t>692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position w:val="1"/>
              </w:rPr>
              <w:t>2</w:t>
            </w:r>
            <w:r w:rsidRPr="00D43702">
              <w:rPr>
                <w:rFonts w:cs="Calibri"/>
                <w:spacing w:val="1"/>
                <w:position w:val="1"/>
              </w:rPr>
              <w:t>,</w:t>
            </w:r>
            <w:r w:rsidRPr="00D43702">
              <w:rPr>
                <w:rFonts w:cs="Calibri"/>
                <w:position w:val="1"/>
              </w:rPr>
              <w:t>035</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position w:val="1"/>
              </w:rPr>
              <w:t>2</w:t>
            </w:r>
            <w:r w:rsidRPr="00D43702">
              <w:rPr>
                <w:rFonts w:cs="Calibri"/>
                <w:spacing w:val="1"/>
                <w:position w:val="1"/>
              </w:rPr>
              <w:t>,</w:t>
            </w:r>
            <w:r w:rsidRPr="00D43702">
              <w:rPr>
                <w:rFonts w:cs="Calibri"/>
                <w:position w:val="1"/>
              </w:rPr>
              <w:t>445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position w:val="1"/>
              </w:rPr>
              <w:t>2</w:t>
            </w:r>
            <w:r w:rsidRPr="00D43702">
              <w:rPr>
                <w:rFonts w:cs="Calibri"/>
                <w:spacing w:val="1"/>
                <w:position w:val="1"/>
              </w:rPr>
              <w:t>,</w:t>
            </w:r>
            <w:r w:rsidRPr="00D43702">
              <w:rPr>
                <w:rFonts w:cs="Calibri"/>
                <w:position w:val="1"/>
              </w:rPr>
              <w:t>733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position w:val="1"/>
              </w:rPr>
              <w:t>3</w:t>
            </w:r>
            <w:r w:rsidRPr="00D43702">
              <w:rPr>
                <w:rFonts w:cs="Calibri"/>
                <w:spacing w:val="1"/>
                <w:position w:val="1"/>
              </w:rPr>
              <w:t>,</w:t>
            </w:r>
            <w:r w:rsidRPr="00D43702">
              <w:rPr>
                <w:rFonts w:cs="Calibri"/>
                <w:position w:val="1"/>
              </w:rPr>
              <w:t>356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position w:val="1"/>
              </w:rPr>
              <w:t>3</w:t>
            </w:r>
            <w:r w:rsidRPr="00D43702">
              <w:rPr>
                <w:rFonts w:cs="Calibri"/>
                <w:spacing w:val="1"/>
                <w:position w:val="1"/>
              </w:rPr>
              <w:t>,</w:t>
            </w:r>
            <w:r w:rsidRPr="00D43702">
              <w:rPr>
                <w:rFonts w:cs="Calibri"/>
                <w:position w:val="1"/>
              </w:rPr>
              <w:t>611</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34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307</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691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032</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441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728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348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601</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35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306</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690</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030</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438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724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340</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591</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36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306</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688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028</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434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719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333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582</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37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305</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687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026</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431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715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326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574</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38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304</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686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024</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429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712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319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566</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39</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304</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685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023</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426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708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313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558</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40</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303</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684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021</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423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704</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307</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551</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41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303</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683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020</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421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701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301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544</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361" w:right="346"/>
              <w:jc w:val="center"/>
            </w:pPr>
            <w:r w:rsidRPr="00D43702">
              <w:rPr>
                <w:rFonts w:cs="Calibri"/>
              </w:rPr>
              <w:t>42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1</w:t>
            </w:r>
            <w:r w:rsidRPr="00D43702">
              <w:rPr>
                <w:rFonts w:cs="Calibri"/>
                <w:spacing w:val="1"/>
              </w:rPr>
              <w:t>,</w:t>
            </w:r>
            <w:r w:rsidRPr="00D43702">
              <w:rPr>
                <w:rFonts w:cs="Calibri"/>
              </w:rPr>
              <w:t>302</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83"/>
            </w:pPr>
            <w:r w:rsidRPr="00D43702">
              <w:rPr>
                <w:rFonts w:cs="Calibri"/>
              </w:rPr>
              <w:t>1</w:t>
            </w:r>
            <w:r w:rsidRPr="00D43702">
              <w:rPr>
                <w:rFonts w:cs="Calibri"/>
                <w:spacing w:val="1"/>
              </w:rPr>
              <w:t>,</w:t>
            </w:r>
            <w:r w:rsidRPr="00D43702">
              <w:rPr>
                <w:rFonts w:cs="Calibri"/>
              </w:rPr>
              <w:t>682</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018</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418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2</w:t>
            </w:r>
            <w:r w:rsidRPr="00D43702">
              <w:rPr>
                <w:rFonts w:cs="Calibri"/>
                <w:spacing w:val="1"/>
              </w:rPr>
              <w:t>,</w:t>
            </w:r>
            <w:r w:rsidRPr="00D43702">
              <w:rPr>
                <w:rFonts w:cs="Calibri"/>
              </w:rPr>
              <w:t>698</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296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1" w:line="268" w:lineRule="exact"/>
              <w:ind w:left="258"/>
            </w:pPr>
            <w:r w:rsidRPr="00D43702">
              <w:rPr>
                <w:rFonts w:cs="Calibri"/>
              </w:rPr>
              <w:t>3</w:t>
            </w:r>
            <w:r w:rsidRPr="00D43702">
              <w:rPr>
                <w:rFonts w:cs="Calibri"/>
                <w:spacing w:val="1"/>
              </w:rPr>
              <w:t>,</w:t>
            </w:r>
            <w:r w:rsidRPr="00D43702">
              <w:rPr>
                <w:rFonts w:cs="Calibri"/>
              </w:rPr>
              <w:t>538</w:t>
            </w:r>
          </w:p>
        </w:tc>
      </w:tr>
      <w:tr w:rsidR="004A446B" w:rsidRPr="00D43702" w:rsidTr="004A446B">
        <w:trPr>
          <w:trHeight w:hRule="exact" w:val="290"/>
          <w:jc w:val="center"/>
        </w:trPr>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2" w:line="268" w:lineRule="exact"/>
              <w:ind w:left="361" w:right="346"/>
              <w:jc w:val="center"/>
            </w:pPr>
            <w:r w:rsidRPr="00D43702">
              <w:rPr>
                <w:rFonts w:cs="Calibri"/>
              </w:rPr>
              <w:t>43</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2" w:line="268" w:lineRule="exact"/>
              <w:ind w:left="258"/>
            </w:pPr>
            <w:r w:rsidRPr="00D43702">
              <w:rPr>
                <w:rFonts w:cs="Calibri"/>
              </w:rPr>
              <w:t>1</w:t>
            </w:r>
            <w:r w:rsidRPr="00D43702">
              <w:rPr>
                <w:rFonts w:cs="Calibri"/>
                <w:spacing w:val="1"/>
              </w:rPr>
              <w:t>,</w:t>
            </w:r>
            <w:r w:rsidRPr="00D43702">
              <w:rPr>
                <w:rFonts w:cs="Calibri"/>
              </w:rPr>
              <w:t>302</w:t>
            </w:r>
          </w:p>
        </w:tc>
        <w:tc>
          <w:tcPr>
            <w:tcW w:w="107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2" w:line="268" w:lineRule="exact"/>
              <w:ind w:left="283"/>
            </w:pPr>
            <w:r w:rsidRPr="00D43702">
              <w:rPr>
                <w:rFonts w:cs="Calibri"/>
              </w:rPr>
              <w:t>1</w:t>
            </w:r>
            <w:r w:rsidRPr="00D43702">
              <w:rPr>
                <w:rFonts w:cs="Calibri"/>
                <w:spacing w:val="1"/>
              </w:rPr>
              <w:t>,</w:t>
            </w:r>
            <w:r w:rsidRPr="00D43702">
              <w:rPr>
                <w:rFonts w:cs="Calibri"/>
              </w:rPr>
              <w:t>681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2" w:line="268" w:lineRule="exact"/>
              <w:ind w:left="258"/>
            </w:pPr>
            <w:r w:rsidRPr="00D43702">
              <w:rPr>
                <w:rFonts w:cs="Calibri"/>
              </w:rPr>
              <w:t>2</w:t>
            </w:r>
            <w:r w:rsidRPr="00D43702">
              <w:rPr>
                <w:rFonts w:cs="Calibri"/>
                <w:spacing w:val="1"/>
              </w:rPr>
              <w:t>,</w:t>
            </w:r>
            <w:r w:rsidRPr="00D43702">
              <w:rPr>
                <w:rFonts w:cs="Calibri"/>
              </w:rPr>
              <w:t>017</w:t>
            </w:r>
          </w:p>
        </w:tc>
        <w:tc>
          <w:tcPr>
            <w:tcW w:w="1025"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2" w:line="268" w:lineRule="exact"/>
              <w:ind w:left="258"/>
            </w:pPr>
            <w:r w:rsidRPr="00D43702">
              <w:rPr>
                <w:rFonts w:cs="Calibri"/>
              </w:rPr>
              <w:t>2</w:t>
            </w:r>
            <w:r w:rsidRPr="00D43702">
              <w:rPr>
                <w:rFonts w:cs="Calibri"/>
                <w:spacing w:val="1"/>
              </w:rPr>
              <w:t>,</w:t>
            </w:r>
            <w:r w:rsidRPr="00D43702">
              <w:rPr>
                <w:rFonts w:cs="Calibri"/>
              </w:rPr>
              <w:t>416</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2" w:line="268" w:lineRule="exact"/>
              <w:ind w:left="258"/>
            </w:pPr>
            <w:r w:rsidRPr="00D43702">
              <w:rPr>
                <w:rFonts w:cs="Calibri"/>
              </w:rPr>
              <w:t>2</w:t>
            </w:r>
            <w:r w:rsidRPr="00D43702">
              <w:rPr>
                <w:rFonts w:cs="Calibri"/>
                <w:spacing w:val="1"/>
              </w:rPr>
              <w:t>,</w:t>
            </w:r>
            <w:r w:rsidRPr="00D43702">
              <w:rPr>
                <w:rFonts w:cs="Calibri"/>
              </w:rPr>
              <w:t>695</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2" w:line="268" w:lineRule="exact"/>
              <w:ind w:left="258"/>
            </w:pPr>
            <w:r w:rsidRPr="00D43702">
              <w:rPr>
                <w:rFonts w:cs="Calibri"/>
              </w:rPr>
              <w:t>3</w:t>
            </w:r>
            <w:r w:rsidRPr="00D43702">
              <w:rPr>
                <w:rFonts w:cs="Calibri"/>
                <w:spacing w:val="1"/>
              </w:rPr>
              <w:t>,</w:t>
            </w:r>
            <w:r w:rsidRPr="00D43702">
              <w:rPr>
                <w:rFonts w:cs="Calibri"/>
              </w:rPr>
              <w:t>291</w:t>
            </w:r>
          </w:p>
        </w:tc>
        <w:tc>
          <w:tcPr>
            <w:tcW w:w="1026" w:type="dxa"/>
            <w:tcBorders>
              <w:top w:val="single" w:sz="8" w:space="0" w:color="000000"/>
              <w:left w:val="single" w:sz="8" w:space="0" w:color="000000"/>
              <w:bottom w:val="single" w:sz="8" w:space="0" w:color="000000"/>
              <w:right w:val="single" w:sz="8" w:space="0" w:color="000000"/>
            </w:tcBorders>
          </w:tcPr>
          <w:p w:rsidR="004A446B" w:rsidRPr="00D43702" w:rsidRDefault="004A446B" w:rsidP="00B37372">
            <w:pPr>
              <w:widowControl w:val="0"/>
              <w:autoSpaceDE w:val="0"/>
              <w:autoSpaceDN w:val="0"/>
              <w:adjustRightInd w:val="0"/>
              <w:spacing w:before="2" w:line="268" w:lineRule="exact"/>
              <w:ind w:left="258"/>
            </w:pPr>
            <w:r w:rsidRPr="00D43702">
              <w:rPr>
                <w:rFonts w:cs="Calibri"/>
              </w:rPr>
              <w:t>3</w:t>
            </w:r>
            <w:r w:rsidRPr="00D43702">
              <w:rPr>
                <w:rFonts w:cs="Calibri"/>
                <w:spacing w:val="1"/>
              </w:rPr>
              <w:t>,</w:t>
            </w:r>
            <w:r w:rsidRPr="00D43702">
              <w:rPr>
                <w:rFonts w:cs="Calibri"/>
              </w:rPr>
              <w:t>532</w:t>
            </w:r>
          </w:p>
        </w:tc>
      </w:tr>
    </w:tbl>
    <w:p w:rsidR="004A446B" w:rsidRDefault="004A446B" w:rsidP="00870C39"/>
    <w:p w:rsidR="004A446B" w:rsidRDefault="004A446B" w:rsidP="00870C39">
      <w:bookmarkStart w:id="0" w:name="_GoBack"/>
      <w:bookmarkEnd w:id="0"/>
    </w:p>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093A8F" w:rsidP="00870C39">
      <w:r w:rsidRPr="004C36DE">
        <w:lastRenderedPageBreak/>
        <w:drawing>
          <wp:inline distT="0" distB="0" distL="0" distR="0">
            <wp:extent cx="5037455" cy="6502745"/>
            <wp:effectExtent l="1905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5037455" cy="6502745"/>
                    </a:xfrm>
                    <a:prstGeom prst="rect">
                      <a:avLst/>
                    </a:prstGeom>
                  </pic:spPr>
                </pic:pic>
              </a:graphicData>
            </a:graphic>
          </wp:inline>
        </w:drawing>
      </w:r>
    </w:p>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4C36DE" w:rsidRDefault="004C36DE" w:rsidP="00870C39">
      <w:r w:rsidRPr="004C36DE">
        <w:lastRenderedPageBreak/>
        <w:drawing>
          <wp:inline distT="0" distB="0" distL="0" distR="0">
            <wp:extent cx="5037455" cy="7305314"/>
            <wp:effectExtent l="1905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5037455" cy="7305314"/>
                    </a:xfrm>
                    <a:prstGeom prst="rect">
                      <a:avLst/>
                    </a:prstGeom>
                  </pic:spPr>
                </pic:pic>
              </a:graphicData>
            </a:graphic>
          </wp:inline>
        </w:drawing>
      </w:r>
    </w:p>
    <w:p w:rsidR="004C36DE" w:rsidRDefault="004C36DE" w:rsidP="00870C39"/>
    <w:p w:rsidR="004C36DE" w:rsidRDefault="004C36DE" w:rsidP="00870C39"/>
    <w:p w:rsidR="004C36DE" w:rsidRDefault="004C36DE" w:rsidP="00870C39"/>
    <w:p w:rsidR="004C36DE" w:rsidRDefault="004C36DE" w:rsidP="00870C39">
      <w:r w:rsidRPr="004C36DE">
        <w:lastRenderedPageBreak/>
        <w:drawing>
          <wp:inline distT="0" distB="0" distL="0" distR="0">
            <wp:extent cx="5037455" cy="7162632"/>
            <wp:effectExtent l="1905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5037455" cy="7162632"/>
                    </a:xfrm>
                    <a:prstGeom prst="rect">
                      <a:avLst/>
                    </a:prstGeom>
                  </pic:spPr>
                </pic:pic>
              </a:graphicData>
            </a:graphic>
          </wp:inline>
        </w:drawing>
      </w:r>
    </w:p>
    <w:p w:rsidR="004C36DE" w:rsidRDefault="004C36DE" w:rsidP="00870C39"/>
    <w:p w:rsidR="004C36DE" w:rsidRDefault="004C36DE" w:rsidP="00870C39"/>
    <w:p w:rsidR="004C36DE" w:rsidRDefault="004C36DE" w:rsidP="00870C39"/>
    <w:p w:rsidR="004C36DE" w:rsidRDefault="004C36DE" w:rsidP="00870C39"/>
    <w:p w:rsidR="004C36DE" w:rsidRDefault="004C36DE" w:rsidP="00870C39"/>
    <w:p w:rsidR="00093A8F" w:rsidRDefault="00093A8F" w:rsidP="00093A8F">
      <w:pPr>
        <w:ind w:left="100"/>
        <w:rPr>
          <w:sz w:val="20"/>
        </w:rPr>
      </w:pPr>
      <w:r>
        <w:rPr>
          <w:noProof/>
          <w:sz w:val="20"/>
        </w:rPr>
        <w:lastRenderedPageBreak/>
        <w:drawing>
          <wp:inline distT="0" distB="0" distL="0" distR="0">
            <wp:extent cx="5893961" cy="9168384"/>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5893961" cy="9168384"/>
                    </a:xfrm>
                    <a:prstGeom prst="rect">
                      <a:avLst/>
                    </a:prstGeom>
                  </pic:spPr>
                </pic:pic>
              </a:graphicData>
            </a:graphic>
          </wp:inline>
        </w:drawing>
      </w:r>
    </w:p>
    <w:p w:rsidR="00093A8F" w:rsidRDefault="00093A8F" w:rsidP="00093A8F">
      <w:pPr>
        <w:rPr>
          <w:sz w:val="20"/>
        </w:rPr>
        <w:sectPr w:rsidR="00093A8F" w:rsidSect="00093A8F">
          <w:pgSz w:w="12240" w:h="15840"/>
          <w:pgMar w:top="640" w:right="1340" w:bottom="280" w:left="1340" w:header="720" w:footer="720" w:gutter="0"/>
          <w:cols w:space="720"/>
        </w:sectPr>
      </w:pPr>
    </w:p>
    <w:p w:rsidR="00093A8F" w:rsidRDefault="00093A8F" w:rsidP="00093A8F">
      <w:pPr>
        <w:spacing w:before="4"/>
        <w:rPr>
          <w:sz w:val="17"/>
        </w:rPr>
      </w:pPr>
      <w:r>
        <w:rPr>
          <w:noProof/>
        </w:rPr>
        <w:lastRenderedPageBreak/>
        <w:drawing>
          <wp:anchor distT="0" distB="0" distL="0" distR="0" simplePos="0" relativeHeight="251700224" behindDoc="1" locked="0" layoutInCell="1" allowOverlap="1">
            <wp:simplePos x="0" y="0"/>
            <wp:positionH relativeFrom="page">
              <wp:posOffset>927100</wp:posOffset>
            </wp:positionH>
            <wp:positionV relativeFrom="page">
              <wp:posOffset>406400</wp:posOffset>
            </wp:positionV>
            <wp:extent cx="5918200" cy="9245600"/>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5918200" cy="9245600"/>
                    </a:xfrm>
                    <a:prstGeom prst="rect">
                      <a:avLst/>
                    </a:prstGeom>
                  </pic:spPr>
                </pic:pic>
              </a:graphicData>
            </a:graphic>
          </wp:anchor>
        </w:drawing>
      </w:r>
    </w:p>
    <w:p w:rsidR="00093A8F" w:rsidRDefault="00093A8F" w:rsidP="00093A8F">
      <w:pPr>
        <w:rPr>
          <w:sz w:val="17"/>
        </w:rPr>
        <w:sectPr w:rsidR="00093A8F">
          <w:pgSz w:w="12240" w:h="15840"/>
          <w:pgMar w:top="640" w:right="1340" w:bottom="280" w:left="1340" w:header="720" w:footer="720" w:gutter="0"/>
          <w:cols w:space="720"/>
        </w:sectPr>
      </w:pPr>
    </w:p>
    <w:p w:rsidR="00093A8F" w:rsidRDefault="00093A8F" w:rsidP="00093A8F">
      <w:pPr>
        <w:spacing w:before="4"/>
        <w:rPr>
          <w:sz w:val="17"/>
        </w:rPr>
      </w:pPr>
      <w:r>
        <w:rPr>
          <w:noProof/>
        </w:rPr>
        <w:lastRenderedPageBreak/>
        <w:drawing>
          <wp:anchor distT="0" distB="0" distL="0" distR="0" simplePos="0" relativeHeight="251701248" behindDoc="1" locked="0" layoutInCell="1" allowOverlap="1">
            <wp:simplePos x="0" y="0"/>
            <wp:positionH relativeFrom="page">
              <wp:posOffset>927100</wp:posOffset>
            </wp:positionH>
            <wp:positionV relativeFrom="page">
              <wp:posOffset>406400</wp:posOffset>
            </wp:positionV>
            <wp:extent cx="5918200" cy="9245600"/>
            <wp:effectExtent l="0" t="0" r="0" b="0"/>
            <wp:wrapNone/>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4" cstate="print"/>
                    <a:stretch>
                      <a:fillRect/>
                    </a:stretch>
                  </pic:blipFill>
                  <pic:spPr>
                    <a:xfrm>
                      <a:off x="0" y="0"/>
                      <a:ext cx="5918200" cy="9245600"/>
                    </a:xfrm>
                    <a:prstGeom prst="rect">
                      <a:avLst/>
                    </a:prstGeom>
                  </pic:spPr>
                </pic:pic>
              </a:graphicData>
            </a:graphic>
          </wp:anchor>
        </w:drawing>
      </w:r>
    </w:p>
    <w:p w:rsidR="004C36DE" w:rsidRPr="00F60641" w:rsidRDefault="004C36DE" w:rsidP="00870C39"/>
    <w:sectPr w:rsidR="004C36DE" w:rsidRPr="00F60641" w:rsidSect="006F5854">
      <w:pgSz w:w="11907" w:h="16839" w:code="9"/>
      <w:pgMar w:top="2275" w:right="1699" w:bottom="1699" w:left="227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51DA" w:rsidRDefault="00A451DA" w:rsidP="009A7F34">
      <w:r>
        <w:separator/>
      </w:r>
    </w:p>
  </w:endnote>
  <w:endnote w:type="continuationSeparator" w:id="1">
    <w:p w:rsidR="00A451DA" w:rsidRDefault="00A451DA" w:rsidP="009A7F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auto"/>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64344"/>
      <w:docPartObj>
        <w:docPartGallery w:val="Page Numbers (Bottom of Page)"/>
        <w:docPartUnique/>
      </w:docPartObj>
    </w:sdtPr>
    <w:sdtContent>
      <w:p w:rsidR="00B37372" w:rsidRDefault="00B37372">
        <w:pPr>
          <w:pStyle w:val="Footer"/>
          <w:jc w:val="center"/>
        </w:pPr>
        <w:fldSimple w:instr=" PAGE   \* MERGEFORMAT ">
          <w:r w:rsidR="00FA5B81">
            <w:rPr>
              <w:noProof/>
            </w:rPr>
            <w:t>i</w:t>
          </w:r>
        </w:fldSimple>
      </w:p>
    </w:sdtContent>
  </w:sdt>
  <w:p w:rsidR="00B37372" w:rsidRDefault="00B373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3229319"/>
      <w:docPartObj>
        <w:docPartGallery w:val="Page Numbers (Bottom of Page)"/>
        <w:docPartUnique/>
      </w:docPartObj>
    </w:sdtPr>
    <w:sdtContent>
      <w:p w:rsidR="00B37372" w:rsidRDefault="00B37372">
        <w:pPr>
          <w:pStyle w:val="Footer"/>
          <w:jc w:val="center"/>
          <w:rPr>
            <w:lang w:val="id-ID"/>
          </w:rPr>
        </w:pPr>
      </w:p>
      <w:p w:rsidR="00B37372" w:rsidRDefault="00B37372">
        <w:pPr>
          <w:pStyle w:val="Footer"/>
          <w:jc w:val="center"/>
        </w:pPr>
        <w:fldSimple w:instr=" PAGE   \* MERGEFORMAT ">
          <w:r w:rsidR="00093A8F">
            <w:rPr>
              <w:noProof/>
            </w:rPr>
            <w:t>73</w:t>
          </w:r>
        </w:fldSimple>
      </w:p>
    </w:sdtContent>
  </w:sdt>
  <w:p w:rsidR="00B37372" w:rsidRDefault="00B373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51DA" w:rsidRDefault="00A451DA" w:rsidP="009A7F34">
      <w:r>
        <w:separator/>
      </w:r>
    </w:p>
  </w:footnote>
  <w:footnote w:type="continuationSeparator" w:id="1">
    <w:p w:rsidR="00A451DA" w:rsidRDefault="00A451DA" w:rsidP="009A7F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4BE"/>
    <w:multiLevelType w:val="multilevel"/>
    <w:tmpl w:val="F08A689A"/>
    <w:lvl w:ilvl="0">
      <w:start w:val="1"/>
      <w:numFmt w:val="decimal"/>
      <w:lvlText w:val="%1."/>
      <w:lvlJc w:val="left"/>
      <w:pPr>
        <w:ind w:left="720" w:hanging="360"/>
      </w:pPr>
      <w:rPr>
        <w:rFonts w:hint="default"/>
        <w:b/>
      </w:rPr>
    </w:lvl>
    <w:lvl w:ilvl="1">
      <w:start w:val="2"/>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270FF9"/>
    <w:multiLevelType w:val="hybridMultilevel"/>
    <w:tmpl w:val="E7D2F7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D6539"/>
    <w:multiLevelType w:val="hybridMultilevel"/>
    <w:tmpl w:val="1EA627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D23752"/>
    <w:multiLevelType w:val="hybridMultilevel"/>
    <w:tmpl w:val="405EE3CC"/>
    <w:lvl w:ilvl="0" w:tplc="BD283860">
      <w:start w:val="1"/>
      <w:numFmt w:val="lowerLetter"/>
      <w:lvlText w:val="%1."/>
      <w:lvlJc w:val="left"/>
      <w:pPr>
        <w:ind w:left="1080" w:hanging="360"/>
      </w:pPr>
      <w:rPr>
        <w:rFonts w:eastAsiaTheme="minorEastAsia"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2B1DC9"/>
    <w:multiLevelType w:val="hybridMultilevel"/>
    <w:tmpl w:val="11903D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F90ED5"/>
    <w:multiLevelType w:val="multilevel"/>
    <w:tmpl w:val="50982D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AF2D45"/>
    <w:multiLevelType w:val="hybridMultilevel"/>
    <w:tmpl w:val="AED0E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D454FC"/>
    <w:multiLevelType w:val="hybridMultilevel"/>
    <w:tmpl w:val="286071C6"/>
    <w:lvl w:ilvl="0" w:tplc="341A2AEE">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790574"/>
    <w:multiLevelType w:val="multilevel"/>
    <w:tmpl w:val="BD167A6A"/>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6D21B7"/>
    <w:multiLevelType w:val="hybridMultilevel"/>
    <w:tmpl w:val="0B38C27C"/>
    <w:lvl w:ilvl="0" w:tplc="82CE93AE">
      <w:start w:val="1"/>
      <w:numFmt w:val="decimal"/>
      <w:lvlText w:val="%1."/>
      <w:lvlJc w:val="left"/>
      <w:pPr>
        <w:ind w:left="810" w:hanging="360"/>
      </w:pPr>
      <w:rPr>
        <w:rFonts w:cstheme="minorBidi"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17013300"/>
    <w:multiLevelType w:val="hybridMultilevel"/>
    <w:tmpl w:val="CBAAD3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395B25"/>
    <w:multiLevelType w:val="hybridMultilevel"/>
    <w:tmpl w:val="A2342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9B0D23"/>
    <w:multiLevelType w:val="hybridMultilevel"/>
    <w:tmpl w:val="D54C84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BB412C"/>
    <w:multiLevelType w:val="hybridMultilevel"/>
    <w:tmpl w:val="A6D6F4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C1733D"/>
    <w:multiLevelType w:val="hybridMultilevel"/>
    <w:tmpl w:val="73B2E0A6"/>
    <w:lvl w:ilvl="0" w:tplc="B46AE0E6">
      <w:numFmt w:val="bullet"/>
      <w:lvlText w:val="-"/>
      <w:lvlJc w:val="left"/>
      <w:pPr>
        <w:ind w:left="819" w:hanging="360"/>
      </w:pPr>
      <w:rPr>
        <w:rFonts w:ascii="Times New Roman" w:eastAsiaTheme="minorHAnsi" w:hAnsi="Times New Roman" w:cs="Times New Roman"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15">
    <w:nsid w:val="26A95513"/>
    <w:multiLevelType w:val="hybridMultilevel"/>
    <w:tmpl w:val="DD9A00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493D61"/>
    <w:multiLevelType w:val="multilevel"/>
    <w:tmpl w:val="71C051DE"/>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C18526C"/>
    <w:multiLevelType w:val="multilevel"/>
    <w:tmpl w:val="A1F6FF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EA1B57"/>
    <w:multiLevelType w:val="hybridMultilevel"/>
    <w:tmpl w:val="17880B82"/>
    <w:lvl w:ilvl="0" w:tplc="04210011">
      <w:start w:val="1"/>
      <w:numFmt w:val="decimal"/>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9">
    <w:nsid w:val="358E50D5"/>
    <w:multiLevelType w:val="hybridMultilevel"/>
    <w:tmpl w:val="B34CF214"/>
    <w:lvl w:ilvl="0" w:tplc="91B2DC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66178BF"/>
    <w:multiLevelType w:val="hybridMultilevel"/>
    <w:tmpl w:val="A5682CEE"/>
    <w:lvl w:ilvl="0" w:tplc="0652B3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6C1CA2"/>
    <w:multiLevelType w:val="hybridMultilevel"/>
    <w:tmpl w:val="6BAAB5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7C01E1"/>
    <w:multiLevelType w:val="multilevel"/>
    <w:tmpl w:val="25D482EA"/>
    <w:lvl w:ilvl="0">
      <w:start w:val="1"/>
      <w:numFmt w:val="decimal"/>
      <w:lvlText w:val="%1."/>
      <w:lvlJc w:val="left"/>
      <w:pPr>
        <w:ind w:left="720" w:hanging="360"/>
      </w:p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23">
    <w:nsid w:val="3AF469BF"/>
    <w:multiLevelType w:val="hybridMultilevel"/>
    <w:tmpl w:val="1D4C670E"/>
    <w:lvl w:ilvl="0" w:tplc="CAF82C18">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B82630"/>
    <w:multiLevelType w:val="hybridMultilevel"/>
    <w:tmpl w:val="78E42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1C1055"/>
    <w:multiLevelType w:val="hybridMultilevel"/>
    <w:tmpl w:val="79427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C83C5F"/>
    <w:multiLevelType w:val="hybridMultilevel"/>
    <w:tmpl w:val="2EB674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822B62"/>
    <w:multiLevelType w:val="hybridMultilevel"/>
    <w:tmpl w:val="A838DC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B706BE"/>
    <w:multiLevelType w:val="hybridMultilevel"/>
    <w:tmpl w:val="C8AE3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676EA6"/>
    <w:multiLevelType w:val="hybridMultilevel"/>
    <w:tmpl w:val="AD041AF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5F5F30"/>
    <w:multiLevelType w:val="hybridMultilevel"/>
    <w:tmpl w:val="1C3A1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887BD5"/>
    <w:multiLevelType w:val="hybridMultilevel"/>
    <w:tmpl w:val="2AE4B7BC"/>
    <w:lvl w:ilvl="0" w:tplc="E548877C">
      <w:start w:val="1"/>
      <w:numFmt w:val="decimal"/>
      <w:lvlText w:val="%1."/>
      <w:lvlJc w:val="left"/>
      <w:pPr>
        <w:ind w:left="252" w:hanging="360"/>
      </w:pPr>
      <w:rPr>
        <w:rFonts w:hint="default"/>
        <w:color w:val="auto"/>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2">
    <w:nsid w:val="498824A3"/>
    <w:multiLevelType w:val="hybridMultilevel"/>
    <w:tmpl w:val="7B34F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EE187E"/>
    <w:multiLevelType w:val="multilevel"/>
    <w:tmpl w:val="C4404982"/>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4F425BE3"/>
    <w:multiLevelType w:val="hybridMultilevel"/>
    <w:tmpl w:val="16C01E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F5A690C"/>
    <w:multiLevelType w:val="hybridMultilevel"/>
    <w:tmpl w:val="3F4805BC"/>
    <w:lvl w:ilvl="0" w:tplc="EA44B5D4">
      <w:start w:val="1"/>
      <w:numFmt w:val="decimal"/>
      <w:lvlText w:val="%1."/>
      <w:lvlJc w:val="left"/>
      <w:pPr>
        <w:ind w:left="720" w:hanging="360"/>
      </w:pPr>
      <w:rPr>
        <w:rFonts w:ascii="Times New Roman" w:hAnsi="Times New Roman" w:cs="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2E08AE"/>
    <w:multiLevelType w:val="hybridMultilevel"/>
    <w:tmpl w:val="730870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C226FE"/>
    <w:multiLevelType w:val="hybridMultilevel"/>
    <w:tmpl w:val="3020B798"/>
    <w:lvl w:ilvl="0" w:tplc="04210011">
      <w:start w:val="1"/>
      <w:numFmt w:val="decimal"/>
      <w:lvlText w:val="%1)"/>
      <w:lvlJc w:val="left"/>
      <w:pPr>
        <w:ind w:left="2781" w:hanging="360"/>
      </w:p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38">
    <w:nsid w:val="53F23308"/>
    <w:multiLevelType w:val="hybridMultilevel"/>
    <w:tmpl w:val="0F7EBC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5527F6E"/>
    <w:multiLevelType w:val="hybridMultilevel"/>
    <w:tmpl w:val="5546BDF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590D2060"/>
    <w:multiLevelType w:val="multilevel"/>
    <w:tmpl w:val="83FAB0CA"/>
    <w:lvl w:ilvl="0">
      <w:start w:val="2"/>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nsid w:val="607A6FB3"/>
    <w:multiLevelType w:val="multilevel"/>
    <w:tmpl w:val="0F7ECB3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nsid w:val="621B6191"/>
    <w:multiLevelType w:val="hybridMultilevel"/>
    <w:tmpl w:val="6BAAB5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A1655E"/>
    <w:multiLevelType w:val="hybridMultilevel"/>
    <w:tmpl w:val="A0F8D7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A27A1B"/>
    <w:multiLevelType w:val="multilevel"/>
    <w:tmpl w:val="392A8A3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69C20BFE"/>
    <w:multiLevelType w:val="multilevel"/>
    <w:tmpl w:val="956E3132"/>
    <w:styleLink w:val="Style1"/>
    <w:lvl w:ilvl="0">
      <w:start w:val="2"/>
      <w:numFmt w:val="decimal"/>
      <w:lvlText w:val="%1"/>
      <w:lvlJc w:val="left"/>
      <w:pPr>
        <w:ind w:left="360" w:hanging="360"/>
      </w:pPr>
      <w:rPr>
        <w:rFonts w:hint="default"/>
      </w:rPr>
    </w:lvl>
    <w:lvl w:ilvl="1">
      <w:start w:val="2"/>
      <w:numFmt w:val="decimal"/>
      <w:lvlText w:val="%2.1"/>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6C490E55"/>
    <w:multiLevelType w:val="hybridMultilevel"/>
    <w:tmpl w:val="528AEC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D7D19A0"/>
    <w:multiLevelType w:val="multilevel"/>
    <w:tmpl w:val="D95E8F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6E447BE6"/>
    <w:multiLevelType w:val="hybridMultilevel"/>
    <w:tmpl w:val="E598A7E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0C46FF8"/>
    <w:multiLevelType w:val="multilevel"/>
    <w:tmpl w:val="5996398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724805FF"/>
    <w:multiLevelType w:val="hybridMultilevel"/>
    <w:tmpl w:val="3BB61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FE7458"/>
    <w:multiLevelType w:val="multilevel"/>
    <w:tmpl w:val="D99E3E62"/>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2">
    <w:nsid w:val="7A182BC8"/>
    <w:multiLevelType w:val="multilevel"/>
    <w:tmpl w:val="C726B978"/>
    <w:lvl w:ilvl="0">
      <w:start w:val="3"/>
      <w:numFmt w:val="decimal"/>
      <w:lvlText w:val="%1."/>
      <w:lvlJc w:val="left"/>
      <w:pPr>
        <w:ind w:left="540" w:hanging="540"/>
      </w:pPr>
      <w:rPr>
        <w:rFonts w:hint="default"/>
      </w:rPr>
    </w:lvl>
    <w:lvl w:ilvl="1">
      <w:start w:val="2"/>
      <w:numFmt w:val="decimal"/>
      <w:lvlText w:val="%1.%2."/>
      <w:lvlJc w:val="left"/>
      <w:pPr>
        <w:ind w:left="1800" w:hanging="540"/>
      </w:pPr>
      <w:rPr>
        <w:rFonts w:hint="default"/>
      </w:rPr>
    </w:lvl>
    <w:lvl w:ilvl="2">
      <w:start w:val="5"/>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53">
    <w:nsid w:val="7A264E48"/>
    <w:multiLevelType w:val="hybridMultilevel"/>
    <w:tmpl w:val="DBDC3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2102EC"/>
    <w:multiLevelType w:val="hybridMultilevel"/>
    <w:tmpl w:val="1B5616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2311EC"/>
    <w:multiLevelType w:val="multilevel"/>
    <w:tmpl w:val="90BC1E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ECE74D7"/>
    <w:multiLevelType w:val="hybridMultilevel"/>
    <w:tmpl w:val="3C1EC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F8847C9"/>
    <w:multiLevelType w:val="hybridMultilevel"/>
    <w:tmpl w:val="B36CED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55"/>
  </w:num>
  <w:num w:numId="3">
    <w:abstractNumId w:val="16"/>
  </w:num>
  <w:num w:numId="4">
    <w:abstractNumId w:val="25"/>
  </w:num>
  <w:num w:numId="5">
    <w:abstractNumId w:val="20"/>
  </w:num>
  <w:num w:numId="6">
    <w:abstractNumId w:val="11"/>
  </w:num>
  <w:num w:numId="7">
    <w:abstractNumId w:val="5"/>
  </w:num>
  <w:num w:numId="8">
    <w:abstractNumId w:val="47"/>
  </w:num>
  <w:num w:numId="9">
    <w:abstractNumId w:val="12"/>
  </w:num>
  <w:num w:numId="10">
    <w:abstractNumId w:val="27"/>
  </w:num>
  <w:num w:numId="11">
    <w:abstractNumId w:val="43"/>
  </w:num>
  <w:num w:numId="12">
    <w:abstractNumId w:val="56"/>
  </w:num>
  <w:num w:numId="13">
    <w:abstractNumId w:val="24"/>
  </w:num>
  <w:num w:numId="14">
    <w:abstractNumId w:val="26"/>
  </w:num>
  <w:num w:numId="15">
    <w:abstractNumId w:val="10"/>
  </w:num>
  <w:num w:numId="16">
    <w:abstractNumId w:val="51"/>
  </w:num>
  <w:num w:numId="17">
    <w:abstractNumId w:val="49"/>
  </w:num>
  <w:num w:numId="18">
    <w:abstractNumId w:val="40"/>
  </w:num>
  <w:num w:numId="19">
    <w:abstractNumId w:val="28"/>
  </w:num>
  <w:num w:numId="20">
    <w:abstractNumId w:val="48"/>
  </w:num>
  <w:num w:numId="21">
    <w:abstractNumId w:val="37"/>
  </w:num>
  <w:num w:numId="22">
    <w:abstractNumId w:val="29"/>
  </w:num>
  <w:num w:numId="23">
    <w:abstractNumId w:val="34"/>
  </w:num>
  <w:num w:numId="24">
    <w:abstractNumId w:val="39"/>
  </w:num>
  <w:num w:numId="25">
    <w:abstractNumId w:val="18"/>
  </w:num>
  <w:num w:numId="26">
    <w:abstractNumId w:val="32"/>
  </w:num>
  <w:num w:numId="27">
    <w:abstractNumId w:val="0"/>
  </w:num>
  <w:num w:numId="28">
    <w:abstractNumId w:val="52"/>
  </w:num>
  <w:num w:numId="29">
    <w:abstractNumId w:val="35"/>
  </w:num>
  <w:num w:numId="30">
    <w:abstractNumId w:val="23"/>
  </w:num>
  <w:num w:numId="31">
    <w:abstractNumId w:val="31"/>
  </w:num>
  <w:num w:numId="32">
    <w:abstractNumId w:val="38"/>
  </w:num>
  <w:num w:numId="33">
    <w:abstractNumId w:val="36"/>
  </w:num>
  <w:num w:numId="34">
    <w:abstractNumId w:val="15"/>
  </w:num>
  <w:num w:numId="35">
    <w:abstractNumId w:val="1"/>
  </w:num>
  <w:num w:numId="36">
    <w:abstractNumId w:val="21"/>
  </w:num>
  <w:num w:numId="37">
    <w:abstractNumId w:val="42"/>
  </w:num>
  <w:num w:numId="38">
    <w:abstractNumId w:val="6"/>
  </w:num>
  <w:num w:numId="39">
    <w:abstractNumId w:val="19"/>
  </w:num>
  <w:num w:numId="40">
    <w:abstractNumId w:val="57"/>
  </w:num>
  <w:num w:numId="41">
    <w:abstractNumId w:val="13"/>
  </w:num>
  <w:num w:numId="42">
    <w:abstractNumId w:val="54"/>
  </w:num>
  <w:num w:numId="43">
    <w:abstractNumId w:val="7"/>
  </w:num>
  <w:num w:numId="44">
    <w:abstractNumId w:val="4"/>
  </w:num>
  <w:num w:numId="45">
    <w:abstractNumId w:val="2"/>
  </w:num>
  <w:num w:numId="46">
    <w:abstractNumId w:val="46"/>
  </w:num>
  <w:num w:numId="47">
    <w:abstractNumId w:val="14"/>
  </w:num>
  <w:num w:numId="48">
    <w:abstractNumId w:val="22"/>
  </w:num>
  <w:num w:numId="49">
    <w:abstractNumId w:val="45"/>
  </w:num>
  <w:num w:numId="50">
    <w:abstractNumId w:val="44"/>
  </w:num>
  <w:num w:numId="51">
    <w:abstractNumId w:val="17"/>
  </w:num>
  <w:num w:numId="52">
    <w:abstractNumId w:val="30"/>
  </w:num>
  <w:num w:numId="53">
    <w:abstractNumId w:val="50"/>
  </w:num>
  <w:num w:numId="54">
    <w:abstractNumId w:val="53"/>
  </w:num>
  <w:num w:numId="55">
    <w:abstractNumId w:val="3"/>
  </w:num>
  <w:num w:numId="56">
    <w:abstractNumId w:val="33"/>
  </w:num>
  <w:num w:numId="57">
    <w:abstractNumId w:val="8"/>
  </w:num>
  <w:num w:numId="58">
    <w:abstractNumId w:val="9"/>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870C39"/>
    <w:rsid w:val="0002376C"/>
    <w:rsid w:val="00027CBD"/>
    <w:rsid w:val="000359E9"/>
    <w:rsid w:val="000441E6"/>
    <w:rsid w:val="00046BFB"/>
    <w:rsid w:val="00052D7F"/>
    <w:rsid w:val="00057D38"/>
    <w:rsid w:val="00060F63"/>
    <w:rsid w:val="0008062E"/>
    <w:rsid w:val="00093A8F"/>
    <w:rsid w:val="000B3FB2"/>
    <w:rsid w:val="000E2ADC"/>
    <w:rsid w:val="000F1AC0"/>
    <w:rsid w:val="00111B7F"/>
    <w:rsid w:val="001362C5"/>
    <w:rsid w:val="00145176"/>
    <w:rsid w:val="00155C33"/>
    <w:rsid w:val="00156194"/>
    <w:rsid w:val="00181A90"/>
    <w:rsid w:val="001A0B93"/>
    <w:rsid w:val="001B1E05"/>
    <w:rsid w:val="001E6198"/>
    <w:rsid w:val="001F478E"/>
    <w:rsid w:val="0022031E"/>
    <w:rsid w:val="00223083"/>
    <w:rsid w:val="00246BA6"/>
    <w:rsid w:val="00266B9E"/>
    <w:rsid w:val="002717AC"/>
    <w:rsid w:val="00274715"/>
    <w:rsid w:val="00284BEE"/>
    <w:rsid w:val="002E6A3F"/>
    <w:rsid w:val="00302168"/>
    <w:rsid w:val="00313F49"/>
    <w:rsid w:val="00333885"/>
    <w:rsid w:val="003360CC"/>
    <w:rsid w:val="00345BF5"/>
    <w:rsid w:val="0037098F"/>
    <w:rsid w:val="003C50F9"/>
    <w:rsid w:val="00407A40"/>
    <w:rsid w:val="00420E3C"/>
    <w:rsid w:val="004516B5"/>
    <w:rsid w:val="00452CEF"/>
    <w:rsid w:val="004620ED"/>
    <w:rsid w:val="004664A5"/>
    <w:rsid w:val="00466A19"/>
    <w:rsid w:val="004775E1"/>
    <w:rsid w:val="00484504"/>
    <w:rsid w:val="004A446B"/>
    <w:rsid w:val="004B2F70"/>
    <w:rsid w:val="004C2523"/>
    <w:rsid w:val="004C36DE"/>
    <w:rsid w:val="004E49FE"/>
    <w:rsid w:val="0050579D"/>
    <w:rsid w:val="00523002"/>
    <w:rsid w:val="005443C8"/>
    <w:rsid w:val="0055187F"/>
    <w:rsid w:val="00561293"/>
    <w:rsid w:val="005C286A"/>
    <w:rsid w:val="005C28E8"/>
    <w:rsid w:val="005C4172"/>
    <w:rsid w:val="005C7E82"/>
    <w:rsid w:val="005E0135"/>
    <w:rsid w:val="005E02BD"/>
    <w:rsid w:val="00632ACA"/>
    <w:rsid w:val="006347A1"/>
    <w:rsid w:val="00637BA0"/>
    <w:rsid w:val="00662CAC"/>
    <w:rsid w:val="00662DE6"/>
    <w:rsid w:val="0068390E"/>
    <w:rsid w:val="00684F9E"/>
    <w:rsid w:val="00693A5C"/>
    <w:rsid w:val="006B658E"/>
    <w:rsid w:val="006F5854"/>
    <w:rsid w:val="0070201E"/>
    <w:rsid w:val="00702ECC"/>
    <w:rsid w:val="00721A7E"/>
    <w:rsid w:val="0072793E"/>
    <w:rsid w:val="00736DAD"/>
    <w:rsid w:val="0075362E"/>
    <w:rsid w:val="007716CE"/>
    <w:rsid w:val="0079077F"/>
    <w:rsid w:val="00791263"/>
    <w:rsid w:val="007923C2"/>
    <w:rsid w:val="007A4A6B"/>
    <w:rsid w:val="007A7C73"/>
    <w:rsid w:val="007D13A9"/>
    <w:rsid w:val="007D6D27"/>
    <w:rsid w:val="007E54CD"/>
    <w:rsid w:val="007F0C43"/>
    <w:rsid w:val="007F3318"/>
    <w:rsid w:val="007F71F2"/>
    <w:rsid w:val="00806316"/>
    <w:rsid w:val="00870C39"/>
    <w:rsid w:val="00897F4C"/>
    <w:rsid w:val="008B5A7E"/>
    <w:rsid w:val="008B7D98"/>
    <w:rsid w:val="008C5D36"/>
    <w:rsid w:val="0094727B"/>
    <w:rsid w:val="00954989"/>
    <w:rsid w:val="009570FB"/>
    <w:rsid w:val="009770D2"/>
    <w:rsid w:val="009A7F34"/>
    <w:rsid w:val="009C148D"/>
    <w:rsid w:val="009C1829"/>
    <w:rsid w:val="009C3524"/>
    <w:rsid w:val="009D29D1"/>
    <w:rsid w:val="00A0794E"/>
    <w:rsid w:val="00A451DA"/>
    <w:rsid w:val="00A45952"/>
    <w:rsid w:val="00A83776"/>
    <w:rsid w:val="00A86DC2"/>
    <w:rsid w:val="00AA26BE"/>
    <w:rsid w:val="00AA5589"/>
    <w:rsid w:val="00AC133F"/>
    <w:rsid w:val="00AC3E49"/>
    <w:rsid w:val="00AC7B9E"/>
    <w:rsid w:val="00AF012A"/>
    <w:rsid w:val="00B03F64"/>
    <w:rsid w:val="00B172AF"/>
    <w:rsid w:val="00B37372"/>
    <w:rsid w:val="00B72711"/>
    <w:rsid w:val="00BA58EC"/>
    <w:rsid w:val="00BA7572"/>
    <w:rsid w:val="00C0152F"/>
    <w:rsid w:val="00C64895"/>
    <w:rsid w:val="00C7421F"/>
    <w:rsid w:val="00CA3A55"/>
    <w:rsid w:val="00CC6E0D"/>
    <w:rsid w:val="00CD4CD3"/>
    <w:rsid w:val="00CE49B0"/>
    <w:rsid w:val="00D058B7"/>
    <w:rsid w:val="00D07728"/>
    <w:rsid w:val="00D60575"/>
    <w:rsid w:val="00D62BEC"/>
    <w:rsid w:val="00D9180F"/>
    <w:rsid w:val="00D97FA0"/>
    <w:rsid w:val="00DA7232"/>
    <w:rsid w:val="00DC250C"/>
    <w:rsid w:val="00DD3414"/>
    <w:rsid w:val="00E553F2"/>
    <w:rsid w:val="00E81215"/>
    <w:rsid w:val="00E90EE1"/>
    <w:rsid w:val="00E919F5"/>
    <w:rsid w:val="00E93FEC"/>
    <w:rsid w:val="00EB22FC"/>
    <w:rsid w:val="00EF069E"/>
    <w:rsid w:val="00EF5F0A"/>
    <w:rsid w:val="00F02918"/>
    <w:rsid w:val="00F11ADC"/>
    <w:rsid w:val="00F31887"/>
    <w:rsid w:val="00F60641"/>
    <w:rsid w:val="00F63D6E"/>
    <w:rsid w:val="00F665CF"/>
    <w:rsid w:val="00F74780"/>
    <w:rsid w:val="00F8144B"/>
    <w:rsid w:val="00F960EF"/>
    <w:rsid w:val="00FA5B81"/>
    <w:rsid w:val="00FB4FA0"/>
    <w:rsid w:val="00FC432B"/>
    <w:rsid w:val="00FC469A"/>
    <w:rsid w:val="00FE71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6"/>
        <o:r id="V:Rule2" type="connector" idref="#Straight Arrow Connector 15"/>
        <o:r id="V:Rule3" type="connector" idref="#Straight Arrow Connector 14"/>
        <o:r id="V:Rule4" type="connector" idref="#Straight Arrow Connector 10"/>
        <o:r id="V:Rule5" type="connector" idref="#Straight Arrow Connector 12"/>
        <o:r id="V:Rule6" type="connector" idref="#Straight Arrow Connector 4"/>
        <o:r id="V:Rule7" type="connector" idref="#Straight Arrow Connector 7"/>
        <o:r id="V:Rule8" type="connector" idref="#Straight Arrow Connector 29"/>
        <o:r id="V:Rule9" type="connector" idref="#Straight Arrow Connector 27"/>
        <o:r id="V:Rule10" type="connector" idref="#Straight Arrow Connector 25"/>
        <o:r id="V:Rule11" type="connector" idref="#Straight Arrow Connector 20"/>
        <o:r id="V:Rule12" type="connector" idref="#Straight Arrow Connector 22"/>
        <o:r id="V:Rule13" type="connector" idref="#Straight Arrow Connector 18"/>
        <o:r id="V:Rule14" type="connector" idref="#Straight Arrow Connector 17"/>
        <o:r id="V:Rule15" type="connector" idref="#AutoShape 59"/>
        <o:r id="V:Rule16" type="connector" idref="#AutoShape 64"/>
        <o:r id="V:Rule17" type="connector" idref="#AutoShape 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C3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D29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qFormat/>
    <w:rsid w:val="00870C3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870C39"/>
    <w:rPr>
      <w:rFonts w:ascii="Times New Roman" w:eastAsia="Times New Roman" w:hAnsi="Times New Roman" w:cs="Times New Roman"/>
      <w:b/>
      <w:bCs/>
      <w:i/>
      <w:iCs/>
      <w:sz w:val="26"/>
      <w:szCs w:val="26"/>
    </w:rPr>
  </w:style>
  <w:style w:type="paragraph" w:styleId="BodyText">
    <w:name w:val="Body Text"/>
    <w:basedOn w:val="Normal"/>
    <w:link w:val="BodyTextChar"/>
    <w:uiPriority w:val="99"/>
    <w:rsid w:val="00870C39"/>
    <w:pPr>
      <w:jc w:val="center"/>
    </w:pPr>
    <w:rPr>
      <w:rFonts w:ascii="Courier New" w:hAnsi="Courier New" w:cs="Courier New"/>
      <w:sz w:val="40"/>
      <w:szCs w:val="20"/>
    </w:rPr>
  </w:style>
  <w:style w:type="character" w:customStyle="1" w:styleId="BodyTextChar">
    <w:name w:val="Body Text Char"/>
    <w:basedOn w:val="DefaultParagraphFont"/>
    <w:link w:val="BodyText"/>
    <w:uiPriority w:val="99"/>
    <w:rsid w:val="00870C39"/>
    <w:rPr>
      <w:rFonts w:ascii="Courier New" w:eastAsia="Times New Roman" w:hAnsi="Courier New" w:cs="Courier New"/>
      <w:sz w:val="40"/>
      <w:szCs w:val="20"/>
    </w:rPr>
  </w:style>
  <w:style w:type="paragraph" w:styleId="Header">
    <w:name w:val="header"/>
    <w:basedOn w:val="Normal"/>
    <w:link w:val="HeaderChar"/>
    <w:uiPriority w:val="99"/>
    <w:unhideWhenUsed/>
    <w:rsid w:val="009A7F34"/>
    <w:pPr>
      <w:tabs>
        <w:tab w:val="center" w:pos="4680"/>
        <w:tab w:val="right" w:pos="9360"/>
      </w:tabs>
    </w:pPr>
  </w:style>
  <w:style w:type="character" w:customStyle="1" w:styleId="HeaderChar">
    <w:name w:val="Header Char"/>
    <w:basedOn w:val="DefaultParagraphFont"/>
    <w:link w:val="Header"/>
    <w:uiPriority w:val="99"/>
    <w:rsid w:val="009A7F3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A7F34"/>
    <w:pPr>
      <w:tabs>
        <w:tab w:val="center" w:pos="4680"/>
        <w:tab w:val="right" w:pos="9360"/>
      </w:tabs>
    </w:pPr>
  </w:style>
  <w:style w:type="character" w:customStyle="1" w:styleId="FooterChar">
    <w:name w:val="Footer Char"/>
    <w:basedOn w:val="DefaultParagraphFont"/>
    <w:link w:val="Footer"/>
    <w:uiPriority w:val="99"/>
    <w:rsid w:val="009A7F3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F71F2"/>
    <w:rPr>
      <w:rFonts w:ascii="Tahoma" w:hAnsi="Tahoma" w:cs="Tahoma"/>
      <w:sz w:val="16"/>
      <w:szCs w:val="16"/>
    </w:rPr>
  </w:style>
  <w:style w:type="character" w:customStyle="1" w:styleId="BalloonTextChar">
    <w:name w:val="Balloon Text Char"/>
    <w:basedOn w:val="DefaultParagraphFont"/>
    <w:link w:val="BalloonText"/>
    <w:uiPriority w:val="99"/>
    <w:semiHidden/>
    <w:rsid w:val="007F71F2"/>
    <w:rPr>
      <w:rFonts w:ascii="Tahoma" w:eastAsia="Times New Roman" w:hAnsi="Tahoma" w:cs="Tahoma"/>
      <w:sz w:val="16"/>
      <w:szCs w:val="16"/>
    </w:rPr>
  </w:style>
  <w:style w:type="paragraph" w:styleId="ListParagraph">
    <w:name w:val="List Paragraph"/>
    <w:basedOn w:val="Normal"/>
    <w:link w:val="ListParagraphChar"/>
    <w:uiPriority w:val="34"/>
    <w:qFormat/>
    <w:rsid w:val="007F71F2"/>
    <w:pPr>
      <w:spacing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7F71F2"/>
  </w:style>
  <w:style w:type="character" w:customStyle="1" w:styleId="Heading1Char">
    <w:name w:val="Heading 1 Char"/>
    <w:basedOn w:val="DefaultParagraphFont"/>
    <w:link w:val="Heading1"/>
    <w:uiPriority w:val="9"/>
    <w:rsid w:val="009D29D1"/>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637BA0"/>
    <w:pPr>
      <w:spacing w:after="0" w:line="240" w:lineRule="auto"/>
      <w:ind w:left="360"/>
    </w:pPr>
    <w:rPr>
      <w:noProof/>
      <w:lang w:val="id-ID" w:eastAsia="id-ID"/>
    </w:rPr>
  </w:style>
  <w:style w:type="character" w:customStyle="1" w:styleId="NoSpacingChar">
    <w:name w:val="No Spacing Char"/>
    <w:link w:val="NoSpacing"/>
    <w:rsid w:val="00637BA0"/>
    <w:rPr>
      <w:noProof/>
      <w:lang w:val="id-ID" w:eastAsia="id-ID"/>
    </w:rPr>
  </w:style>
  <w:style w:type="table" w:styleId="TableGrid">
    <w:name w:val="Table Grid"/>
    <w:basedOn w:val="TableNormal"/>
    <w:uiPriority w:val="59"/>
    <w:rsid w:val="00637BA0"/>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ullpost">
    <w:name w:val="fullpost"/>
    <w:basedOn w:val="DefaultParagraphFont"/>
    <w:rsid w:val="00637BA0"/>
  </w:style>
  <w:style w:type="paragraph" w:styleId="BodyTextIndent2">
    <w:name w:val="Body Text Indent 2"/>
    <w:basedOn w:val="Normal"/>
    <w:link w:val="BodyTextIndent2Char"/>
    <w:unhideWhenUsed/>
    <w:rsid w:val="0008062E"/>
    <w:pPr>
      <w:spacing w:after="120" w:line="480" w:lineRule="auto"/>
      <w:ind w:left="360"/>
    </w:pPr>
  </w:style>
  <w:style w:type="character" w:customStyle="1" w:styleId="BodyTextIndent2Char">
    <w:name w:val="Body Text Indent 2 Char"/>
    <w:basedOn w:val="DefaultParagraphFont"/>
    <w:link w:val="BodyTextIndent2"/>
    <w:rsid w:val="0008062E"/>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72793E"/>
    <w:pPr>
      <w:spacing w:after="120"/>
      <w:ind w:left="360"/>
    </w:pPr>
  </w:style>
  <w:style w:type="character" w:customStyle="1" w:styleId="BodyTextIndentChar">
    <w:name w:val="Body Text Indent Char"/>
    <w:basedOn w:val="DefaultParagraphFont"/>
    <w:link w:val="BodyTextIndent"/>
    <w:uiPriority w:val="99"/>
    <w:semiHidden/>
    <w:rsid w:val="0072793E"/>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A83776"/>
    <w:rPr>
      <w:i/>
      <w:iCs/>
      <w:color w:val="808080" w:themeColor="text1" w:themeTint="7F"/>
    </w:rPr>
  </w:style>
  <w:style w:type="character" w:customStyle="1" w:styleId="hps">
    <w:name w:val="hps"/>
    <w:basedOn w:val="DefaultParagraphFont"/>
    <w:rsid w:val="00A83776"/>
  </w:style>
  <w:style w:type="character" w:styleId="Hyperlink">
    <w:name w:val="Hyperlink"/>
    <w:basedOn w:val="DefaultParagraphFont"/>
    <w:uiPriority w:val="99"/>
    <w:unhideWhenUsed/>
    <w:rsid w:val="00A83776"/>
    <w:rPr>
      <w:color w:val="0000FF" w:themeColor="hyperlink"/>
      <w:u w:val="single"/>
    </w:rPr>
  </w:style>
  <w:style w:type="character" w:styleId="Emphasis">
    <w:name w:val="Emphasis"/>
    <w:basedOn w:val="DefaultParagraphFont"/>
    <w:uiPriority w:val="20"/>
    <w:qFormat/>
    <w:rsid w:val="00A83776"/>
    <w:rPr>
      <w:i/>
      <w:iCs/>
    </w:rPr>
  </w:style>
  <w:style w:type="character" w:styleId="Strong">
    <w:name w:val="Strong"/>
    <w:basedOn w:val="DefaultParagraphFont"/>
    <w:uiPriority w:val="22"/>
    <w:qFormat/>
    <w:rsid w:val="00A83776"/>
    <w:rPr>
      <w:b/>
      <w:bCs/>
    </w:rPr>
  </w:style>
  <w:style w:type="paragraph" w:styleId="NormalWeb">
    <w:name w:val="Normal (Web)"/>
    <w:basedOn w:val="Normal"/>
    <w:uiPriority w:val="99"/>
    <w:semiHidden/>
    <w:unhideWhenUsed/>
    <w:rsid w:val="00A83776"/>
    <w:pPr>
      <w:spacing w:before="100" w:beforeAutospacing="1" w:after="100" w:afterAutospacing="1"/>
    </w:pPr>
  </w:style>
  <w:style w:type="paragraph" w:customStyle="1" w:styleId="Default">
    <w:name w:val="Default"/>
    <w:rsid w:val="00A83776"/>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Style1">
    <w:name w:val="Style1"/>
    <w:uiPriority w:val="99"/>
    <w:rsid w:val="00A83776"/>
    <w:pPr>
      <w:numPr>
        <w:numId w:val="49"/>
      </w:numPr>
    </w:pPr>
  </w:style>
  <w:style w:type="paragraph" w:styleId="DocumentMap">
    <w:name w:val="Document Map"/>
    <w:basedOn w:val="Normal"/>
    <w:link w:val="DocumentMapChar"/>
    <w:uiPriority w:val="99"/>
    <w:semiHidden/>
    <w:unhideWhenUsed/>
    <w:rsid w:val="00A83776"/>
    <w:rPr>
      <w:rFonts w:ascii="Tahoma" w:eastAsiaTheme="minorEastAsia" w:hAnsi="Tahoma" w:cs="Tahoma"/>
      <w:sz w:val="16"/>
      <w:szCs w:val="16"/>
    </w:rPr>
  </w:style>
  <w:style w:type="character" w:customStyle="1" w:styleId="DocumentMapChar">
    <w:name w:val="Document Map Char"/>
    <w:basedOn w:val="DefaultParagraphFont"/>
    <w:link w:val="DocumentMap"/>
    <w:uiPriority w:val="99"/>
    <w:semiHidden/>
    <w:rsid w:val="00A83776"/>
    <w:rPr>
      <w:rFonts w:ascii="Tahoma" w:eastAsiaTheme="minorEastAsia" w:hAnsi="Tahoma" w:cs="Tahoma"/>
      <w:sz w:val="16"/>
      <w:szCs w:val="16"/>
    </w:rPr>
  </w:style>
  <w:style w:type="paragraph" w:styleId="TOCHeading">
    <w:name w:val="TOC Heading"/>
    <w:basedOn w:val="Heading1"/>
    <w:next w:val="Normal"/>
    <w:uiPriority w:val="39"/>
    <w:semiHidden/>
    <w:unhideWhenUsed/>
    <w:qFormat/>
    <w:rsid w:val="00A83776"/>
    <w:pPr>
      <w:spacing w:line="276" w:lineRule="auto"/>
      <w:outlineLvl w:val="9"/>
    </w:pPr>
  </w:style>
  <w:style w:type="paragraph" w:styleId="TOC2">
    <w:name w:val="toc 2"/>
    <w:basedOn w:val="Normal"/>
    <w:next w:val="Normal"/>
    <w:autoRedefine/>
    <w:uiPriority w:val="39"/>
    <w:semiHidden/>
    <w:unhideWhenUsed/>
    <w:qFormat/>
    <w:rsid w:val="00A83776"/>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semiHidden/>
    <w:unhideWhenUsed/>
    <w:qFormat/>
    <w:rsid w:val="00A83776"/>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A83776"/>
    <w:pPr>
      <w:spacing w:after="100" w:line="276" w:lineRule="auto"/>
      <w:ind w:left="440"/>
    </w:pPr>
    <w:rPr>
      <w:rFonts w:asciiTheme="minorHAnsi" w:eastAsiaTheme="minorEastAsia" w:hAnsiTheme="minorHAnsi" w:cstheme="minorBidi"/>
      <w:sz w:val="22"/>
      <w:szCs w:val="22"/>
    </w:rPr>
  </w:style>
  <w:style w:type="character" w:customStyle="1" w:styleId="a">
    <w:name w:val="a"/>
    <w:basedOn w:val="DefaultParagraphFont"/>
    <w:rsid w:val="00A83776"/>
  </w:style>
  <w:style w:type="character" w:customStyle="1" w:styleId="l6">
    <w:name w:val="l6"/>
    <w:basedOn w:val="DefaultParagraphFont"/>
    <w:rsid w:val="00A83776"/>
  </w:style>
  <w:style w:type="character" w:customStyle="1" w:styleId="l7">
    <w:name w:val="l7"/>
    <w:basedOn w:val="DefaultParagraphFont"/>
    <w:rsid w:val="00A83776"/>
  </w:style>
  <w:style w:type="table" w:customStyle="1" w:styleId="TableGrid1">
    <w:name w:val="Table Grid1"/>
    <w:basedOn w:val="TableNormal"/>
    <w:next w:val="TableGrid"/>
    <w:uiPriority w:val="59"/>
    <w:rsid w:val="00A83776"/>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C3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D29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qFormat/>
    <w:rsid w:val="00870C3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870C39"/>
    <w:rPr>
      <w:rFonts w:ascii="Times New Roman" w:eastAsia="Times New Roman" w:hAnsi="Times New Roman" w:cs="Times New Roman"/>
      <w:b/>
      <w:bCs/>
      <w:i/>
      <w:iCs/>
      <w:sz w:val="26"/>
      <w:szCs w:val="26"/>
    </w:rPr>
  </w:style>
  <w:style w:type="paragraph" w:styleId="BodyText">
    <w:name w:val="Body Text"/>
    <w:basedOn w:val="Normal"/>
    <w:link w:val="BodyTextChar"/>
    <w:uiPriority w:val="99"/>
    <w:rsid w:val="00870C39"/>
    <w:pPr>
      <w:jc w:val="center"/>
    </w:pPr>
    <w:rPr>
      <w:rFonts w:ascii="Courier New" w:hAnsi="Courier New" w:cs="Courier New"/>
      <w:sz w:val="40"/>
      <w:szCs w:val="20"/>
    </w:rPr>
  </w:style>
  <w:style w:type="character" w:customStyle="1" w:styleId="BodyTextChar">
    <w:name w:val="Body Text Char"/>
    <w:basedOn w:val="DefaultParagraphFont"/>
    <w:link w:val="BodyText"/>
    <w:uiPriority w:val="99"/>
    <w:rsid w:val="00870C39"/>
    <w:rPr>
      <w:rFonts w:ascii="Courier New" w:eastAsia="Times New Roman" w:hAnsi="Courier New" w:cs="Courier New"/>
      <w:sz w:val="40"/>
      <w:szCs w:val="20"/>
    </w:rPr>
  </w:style>
  <w:style w:type="paragraph" w:styleId="Header">
    <w:name w:val="header"/>
    <w:basedOn w:val="Normal"/>
    <w:link w:val="HeaderChar"/>
    <w:uiPriority w:val="99"/>
    <w:unhideWhenUsed/>
    <w:rsid w:val="009A7F34"/>
    <w:pPr>
      <w:tabs>
        <w:tab w:val="center" w:pos="4680"/>
        <w:tab w:val="right" w:pos="9360"/>
      </w:tabs>
    </w:pPr>
  </w:style>
  <w:style w:type="character" w:customStyle="1" w:styleId="HeaderChar">
    <w:name w:val="Header Char"/>
    <w:basedOn w:val="DefaultParagraphFont"/>
    <w:link w:val="Header"/>
    <w:uiPriority w:val="99"/>
    <w:rsid w:val="009A7F3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A7F34"/>
    <w:pPr>
      <w:tabs>
        <w:tab w:val="center" w:pos="4680"/>
        <w:tab w:val="right" w:pos="9360"/>
      </w:tabs>
    </w:pPr>
  </w:style>
  <w:style w:type="character" w:customStyle="1" w:styleId="FooterChar">
    <w:name w:val="Footer Char"/>
    <w:basedOn w:val="DefaultParagraphFont"/>
    <w:link w:val="Footer"/>
    <w:uiPriority w:val="99"/>
    <w:rsid w:val="009A7F3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F71F2"/>
    <w:rPr>
      <w:rFonts w:ascii="Tahoma" w:hAnsi="Tahoma" w:cs="Tahoma"/>
      <w:sz w:val="16"/>
      <w:szCs w:val="16"/>
    </w:rPr>
  </w:style>
  <w:style w:type="character" w:customStyle="1" w:styleId="BalloonTextChar">
    <w:name w:val="Balloon Text Char"/>
    <w:basedOn w:val="DefaultParagraphFont"/>
    <w:link w:val="BalloonText"/>
    <w:uiPriority w:val="99"/>
    <w:semiHidden/>
    <w:rsid w:val="007F71F2"/>
    <w:rPr>
      <w:rFonts w:ascii="Tahoma" w:eastAsia="Times New Roman" w:hAnsi="Tahoma" w:cs="Tahoma"/>
      <w:sz w:val="16"/>
      <w:szCs w:val="16"/>
    </w:rPr>
  </w:style>
  <w:style w:type="paragraph" w:styleId="ListParagraph">
    <w:name w:val="List Paragraph"/>
    <w:basedOn w:val="Normal"/>
    <w:link w:val="ListParagraphChar"/>
    <w:uiPriority w:val="34"/>
    <w:qFormat/>
    <w:rsid w:val="007F71F2"/>
    <w:pPr>
      <w:spacing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7F71F2"/>
  </w:style>
  <w:style w:type="character" w:customStyle="1" w:styleId="Heading1Char">
    <w:name w:val="Heading 1 Char"/>
    <w:basedOn w:val="DefaultParagraphFont"/>
    <w:link w:val="Heading1"/>
    <w:uiPriority w:val="9"/>
    <w:rsid w:val="009D29D1"/>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637BA0"/>
    <w:pPr>
      <w:spacing w:after="0" w:line="240" w:lineRule="auto"/>
      <w:ind w:left="360"/>
    </w:pPr>
    <w:rPr>
      <w:noProof/>
      <w:lang w:val="id-ID" w:eastAsia="id-ID"/>
    </w:rPr>
  </w:style>
  <w:style w:type="character" w:customStyle="1" w:styleId="NoSpacingChar">
    <w:name w:val="No Spacing Char"/>
    <w:link w:val="NoSpacing"/>
    <w:rsid w:val="00637BA0"/>
    <w:rPr>
      <w:noProof/>
      <w:lang w:val="id-ID" w:eastAsia="id-ID"/>
    </w:rPr>
  </w:style>
  <w:style w:type="table" w:styleId="TableGrid">
    <w:name w:val="Table Grid"/>
    <w:basedOn w:val="TableNormal"/>
    <w:uiPriority w:val="59"/>
    <w:rsid w:val="00637BA0"/>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ullpost">
    <w:name w:val="fullpost"/>
    <w:basedOn w:val="DefaultParagraphFont"/>
    <w:rsid w:val="00637BA0"/>
  </w:style>
  <w:style w:type="paragraph" w:styleId="BodyTextIndent2">
    <w:name w:val="Body Text Indent 2"/>
    <w:basedOn w:val="Normal"/>
    <w:link w:val="BodyTextIndent2Char"/>
    <w:unhideWhenUsed/>
    <w:rsid w:val="0008062E"/>
    <w:pPr>
      <w:spacing w:after="120" w:line="480" w:lineRule="auto"/>
      <w:ind w:left="360"/>
    </w:pPr>
  </w:style>
  <w:style w:type="character" w:customStyle="1" w:styleId="BodyTextIndent2Char">
    <w:name w:val="Body Text Indent 2 Char"/>
    <w:basedOn w:val="DefaultParagraphFont"/>
    <w:link w:val="BodyTextIndent2"/>
    <w:rsid w:val="0008062E"/>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72793E"/>
    <w:pPr>
      <w:spacing w:after="120"/>
      <w:ind w:left="360"/>
    </w:pPr>
  </w:style>
  <w:style w:type="character" w:customStyle="1" w:styleId="BodyTextIndentChar">
    <w:name w:val="Body Text Indent Char"/>
    <w:basedOn w:val="DefaultParagraphFont"/>
    <w:link w:val="BodyTextIndent"/>
    <w:uiPriority w:val="99"/>
    <w:semiHidden/>
    <w:rsid w:val="0072793E"/>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A83776"/>
    <w:rPr>
      <w:i/>
      <w:iCs/>
      <w:color w:val="808080" w:themeColor="text1" w:themeTint="7F"/>
    </w:rPr>
  </w:style>
  <w:style w:type="character" w:customStyle="1" w:styleId="hps">
    <w:name w:val="hps"/>
    <w:basedOn w:val="DefaultParagraphFont"/>
    <w:rsid w:val="00A83776"/>
  </w:style>
  <w:style w:type="character" w:styleId="Hyperlink">
    <w:name w:val="Hyperlink"/>
    <w:basedOn w:val="DefaultParagraphFont"/>
    <w:uiPriority w:val="99"/>
    <w:unhideWhenUsed/>
    <w:rsid w:val="00A83776"/>
    <w:rPr>
      <w:color w:val="0000FF" w:themeColor="hyperlink"/>
      <w:u w:val="single"/>
    </w:rPr>
  </w:style>
  <w:style w:type="character" w:styleId="Emphasis">
    <w:name w:val="Emphasis"/>
    <w:basedOn w:val="DefaultParagraphFont"/>
    <w:uiPriority w:val="20"/>
    <w:qFormat/>
    <w:rsid w:val="00A83776"/>
    <w:rPr>
      <w:i/>
      <w:iCs/>
    </w:rPr>
  </w:style>
  <w:style w:type="character" w:styleId="Strong">
    <w:name w:val="Strong"/>
    <w:basedOn w:val="DefaultParagraphFont"/>
    <w:uiPriority w:val="22"/>
    <w:qFormat/>
    <w:rsid w:val="00A83776"/>
    <w:rPr>
      <w:b/>
      <w:bCs/>
    </w:rPr>
  </w:style>
  <w:style w:type="paragraph" w:styleId="NormalWeb">
    <w:name w:val="Normal (Web)"/>
    <w:basedOn w:val="Normal"/>
    <w:uiPriority w:val="99"/>
    <w:semiHidden/>
    <w:unhideWhenUsed/>
    <w:rsid w:val="00A83776"/>
    <w:pPr>
      <w:spacing w:before="100" w:beforeAutospacing="1" w:after="100" w:afterAutospacing="1"/>
    </w:pPr>
  </w:style>
  <w:style w:type="paragraph" w:customStyle="1" w:styleId="Default">
    <w:name w:val="Default"/>
    <w:rsid w:val="00A83776"/>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Style1">
    <w:name w:val="Style1"/>
    <w:uiPriority w:val="99"/>
    <w:rsid w:val="00A83776"/>
    <w:pPr>
      <w:numPr>
        <w:numId w:val="49"/>
      </w:numPr>
    </w:pPr>
  </w:style>
  <w:style w:type="paragraph" w:styleId="DocumentMap">
    <w:name w:val="Document Map"/>
    <w:basedOn w:val="Normal"/>
    <w:link w:val="DocumentMapChar"/>
    <w:uiPriority w:val="99"/>
    <w:semiHidden/>
    <w:unhideWhenUsed/>
    <w:rsid w:val="00A83776"/>
    <w:rPr>
      <w:rFonts w:ascii="Tahoma" w:eastAsiaTheme="minorEastAsia" w:hAnsi="Tahoma" w:cs="Tahoma"/>
      <w:sz w:val="16"/>
      <w:szCs w:val="16"/>
    </w:rPr>
  </w:style>
  <w:style w:type="character" w:customStyle="1" w:styleId="DocumentMapChar">
    <w:name w:val="Document Map Char"/>
    <w:basedOn w:val="DefaultParagraphFont"/>
    <w:link w:val="DocumentMap"/>
    <w:uiPriority w:val="99"/>
    <w:semiHidden/>
    <w:rsid w:val="00A83776"/>
    <w:rPr>
      <w:rFonts w:ascii="Tahoma" w:eastAsiaTheme="minorEastAsia" w:hAnsi="Tahoma" w:cs="Tahoma"/>
      <w:sz w:val="16"/>
      <w:szCs w:val="16"/>
    </w:rPr>
  </w:style>
  <w:style w:type="paragraph" w:styleId="TOCHeading">
    <w:name w:val="TOC Heading"/>
    <w:basedOn w:val="Heading1"/>
    <w:next w:val="Normal"/>
    <w:uiPriority w:val="39"/>
    <w:semiHidden/>
    <w:unhideWhenUsed/>
    <w:qFormat/>
    <w:rsid w:val="00A83776"/>
    <w:pPr>
      <w:spacing w:line="276" w:lineRule="auto"/>
      <w:outlineLvl w:val="9"/>
    </w:pPr>
  </w:style>
  <w:style w:type="paragraph" w:styleId="TOC2">
    <w:name w:val="toc 2"/>
    <w:basedOn w:val="Normal"/>
    <w:next w:val="Normal"/>
    <w:autoRedefine/>
    <w:uiPriority w:val="39"/>
    <w:semiHidden/>
    <w:unhideWhenUsed/>
    <w:qFormat/>
    <w:rsid w:val="00A83776"/>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semiHidden/>
    <w:unhideWhenUsed/>
    <w:qFormat/>
    <w:rsid w:val="00A83776"/>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A83776"/>
    <w:pPr>
      <w:spacing w:after="100" w:line="276" w:lineRule="auto"/>
      <w:ind w:left="440"/>
    </w:pPr>
    <w:rPr>
      <w:rFonts w:asciiTheme="minorHAnsi" w:eastAsiaTheme="minorEastAsia" w:hAnsiTheme="minorHAnsi" w:cstheme="minorBidi"/>
      <w:sz w:val="22"/>
      <w:szCs w:val="22"/>
    </w:rPr>
  </w:style>
  <w:style w:type="character" w:customStyle="1" w:styleId="a">
    <w:name w:val="a"/>
    <w:basedOn w:val="DefaultParagraphFont"/>
    <w:rsid w:val="00A83776"/>
  </w:style>
  <w:style w:type="character" w:customStyle="1" w:styleId="l6">
    <w:name w:val="l6"/>
    <w:basedOn w:val="DefaultParagraphFont"/>
    <w:rsid w:val="00A83776"/>
  </w:style>
  <w:style w:type="character" w:customStyle="1" w:styleId="l7">
    <w:name w:val="l7"/>
    <w:basedOn w:val="DefaultParagraphFont"/>
    <w:rsid w:val="00A83776"/>
  </w:style>
  <w:style w:type="table" w:customStyle="1" w:styleId="TableGrid1">
    <w:name w:val="Table Grid1"/>
    <w:basedOn w:val="TableNormal"/>
    <w:next w:val="TableGrid"/>
    <w:uiPriority w:val="59"/>
    <w:rsid w:val="00A83776"/>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11419332">
      <w:bodyDiv w:val="1"/>
      <w:marLeft w:val="0"/>
      <w:marRight w:val="0"/>
      <w:marTop w:val="0"/>
      <w:marBottom w:val="0"/>
      <w:divBdr>
        <w:top w:val="none" w:sz="0" w:space="0" w:color="auto"/>
        <w:left w:val="none" w:sz="0" w:space="0" w:color="auto"/>
        <w:bottom w:val="none" w:sz="0" w:space="0" w:color="auto"/>
        <w:right w:val="none" w:sz="0" w:space="0" w:color="auto"/>
      </w:divBdr>
    </w:div>
    <w:div w:id="836192999">
      <w:bodyDiv w:val="1"/>
      <w:marLeft w:val="0"/>
      <w:marRight w:val="0"/>
      <w:marTop w:val="0"/>
      <w:marBottom w:val="0"/>
      <w:divBdr>
        <w:top w:val="none" w:sz="0" w:space="0" w:color="auto"/>
        <w:left w:val="none" w:sz="0" w:space="0" w:color="auto"/>
        <w:bottom w:val="none" w:sz="0" w:space="0" w:color="auto"/>
        <w:right w:val="none" w:sz="0" w:space="0" w:color="auto"/>
      </w:divBdr>
    </w:div>
    <w:div w:id="1079640564">
      <w:bodyDiv w:val="1"/>
      <w:marLeft w:val="0"/>
      <w:marRight w:val="0"/>
      <w:marTop w:val="0"/>
      <w:marBottom w:val="0"/>
      <w:divBdr>
        <w:top w:val="none" w:sz="0" w:space="0" w:color="auto"/>
        <w:left w:val="none" w:sz="0" w:space="0" w:color="auto"/>
        <w:bottom w:val="none" w:sz="0" w:space="0" w:color="auto"/>
        <w:right w:val="none" w:sz="0" w:space="0" w:color="auto"/>
      </w:divBdr>
    </w:div>
    <w:div w:id="1137724866">
      <w:bodyDiv w:val="1"/>
      <w:marLeft w:val="0"/>
      <w:marRight w:val="0"/>
      <w:marTop w:val="0"/>
      <w:marBottom w:val="0"/>
      <w:divBdr>
        <w:top w:val="none" w:sz="0" w:space="0" w:color="auto"/>
        <w:left w:val="none" w:sz="0" w:space="0" w:color="auto"/>
        <w:bottom w:val="none" w:sz="0" w:space="0" w:color="auto"/>
        <w:right w:val="none" w:sz="0" w:space="0" w:color="auto"/>
      </w:divBdr>
    </w:div>
    <w:div w:id="1176118489">
      <w:bodyDiv w:val="1"/>
      <w:marLeft w:val="0"/>
      <w:marRight w:val="0"/>
      <w:marTop w:val="0"/>
      <w:marBottom w:val="0"/>
      <w:divBdr>
        <w:top w:val="none" w:sz="0" w:space="0" w:color="auto"/>
        <w:left w:val="none" w:sz="0" w:space="0" w:color="auto"/>
        <w:bottom w:val="none" w:sz="0" w:space="0" w:color="auto"/>
        <w:right w:val="none" w:sz="0" w:space="0" w:color="auto"/>
      </w:divBdr>
    </w:div>
    <w:div w:id="1229876924">
      <w:bodyDiv w:val="1"/>
      <w:marLeft w:val="0"/>
      <w:marRight w:val="0"/>
      <w:marTop w:val="0"/>
      <w:marBottom w:val="0"/>
      <w:divBdr>
        <w:top w:val="none" w:sz="0" w:space="0" w:color="auto"/>
        <w:left w:val="none" w:sz="0" w:space="0" w:color="auto"/>
        <w:bottom w:val="none" w:sz="0" w:space="0" w:color="auto"/>
        <w:right w:val="none" w:sz="0" w:space="0" w:color="auto"/>
      </w:divBdr>
    </w:div>
    <w:div w:id="1241479385">
      <w:bodyDiv w:val="1"/>
      <w:marLeft w:val="0"/>
      <w:marRight w:val="0"/>
      <w:marTop w:val="0"/>
      <w:marBottom w:val="0"/>
      <w:divBdr>
        <w:top w:val="none" w:sz="0" w:space="0" w:color="auto"/>
        <w:left w:val="none" w:sz="0" w:space="0" w:color="auto"/>
        <w:bottom w:val="none" w:sz="0" w:space="0" w:color="auto"/>
        <w:right w:val="none" w:sz="0" w:space="0" w:color="auto"/>
      </w:divBdr>
    </w:div>
    <w:div w:id="1291979927">
      <w:bodyDiv w:val="1"/>
      <w:marLeft w:val="0"/>
      <w:marRight w:val="0"/>
      <w:marTop w:val="0"/>
      <w:marBottom w:val="0"/>
      <w:divBdr>
        <w:top w:val="none" w:sz="0" w:space="0" w:color="auto"/>
        <w:left w:val="none" w:sz="0" w:space="0" w:color="auto"/>
        <w:bottom w:val="none" w:sz="0" w:space="0" w:color="auto"/>
        <w:right w:val="none" w:sz="0" w:space="0" w:color="auto"/>
      </w:divBdr>
    </w:div>
    <w:div w:id="131433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09450-0E66-47D8-AFA2-6E1523205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101</Pages>
  <Words>17897</Words>
  <Characters>102014</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Mr.Ps</dc:creator>
  <cp:lastModifiedBy>KM</cp:lastModifiedBy>
  <cp:revision>7</cp:revision>
  <cp:lastPrinted>2021-11-16T03:36:00Z</cp:lastPrinted>
  <dcterms:created xsi:type="dcterms:W3CDTF">2021-11-16T03:36:00Z</dcterms:created>
  <dcterms:modified xsi:type="dcterms:W3CDTF">2021-12-21T11:34:00Z</dcterms:modified>
</cp:coreProperties>
</file>