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BE" w:rsidRPr="005E3D7A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DB33D2" w:rsidRDefault="00DB33D2" w:rsidP="00467D4D">
      <w:pPr>
        <w:spacing w:after="240" w:line="480" w:lineRule="auto"/>
      </w:pPr>
    </w:p>
    <w:p w:rsidR="00DB33D2" w:rsidRPr="00467D4D" w:rsidRDefault="00DB33D2" w:rsidP="00DB33D2">
      <w:pPr>
        <w:spacing w:before="240" w:after="240" w:line="240" w:lineRule="auto"/>
        <w:ind w:left="480" w:hanging="480"/>
        <w:rPr>
          <w:color w:val="000000"/>
          <w:szCs w:val="24"/>
          <w:lang w:val="en-US"/>
        </w:rPr>
      </w:pPr>
      <w:r w:rsidRPr="00467D4D">
        <w:rPr>
          <w:color w:val="000000"/>
          <w:szCs w:val="24"/>
        </w:rPr>
        <w:t xml:space="preserve">Bambang Hariyanto, (2004), </w:t>
      </w:r>
      <w:r w:rsidRPr="00467D4D">
        <w:rPr>
          <w:i/>
          <w:iCs/>
          <w:color w:val="000000"/>
          <w:szCs w:val="24"/>
        </w:rPr>
        <w:t xml:space="preserve">Sistem Manajemen Basis Data, </w:t>
      </w:r>
      <w:r w:rsidRPr="00467D4D">
        <w:rPr>
          <w:color w:val="000000"/>
          <w:szCs w:val="24"/>
        </w:rPr>
        <w:t>Informatika,</w:t>
      </w:r>
      <w:r w:rsidRPr="00467D4D">
        <w:rPr>
          <w:color w:val="000000"/>
          <w:szCs w:val="24"/>
        </w:rPr>
        <w:br/>
        <w:t>Bandung</w:t>
      </w:r>
      <w:r w:rsidR="009D60BF" w:rsidRPr="00467D4D">
        <w:rPr>
          <w:color w:val="000000"/>
          <w:szCs w:val="24"/>
          <w:lang w:val="en-US"/>
        </w:rPr>
        <w:t xml:space="preserve"> </w:t>
      </w:r>
      <w:bookmarkStart w:id="0" w:name="_GoBack"/>
    </w:p>
    <w:bookmarkEnd w:id="0"/>
    <w:p w:rsidR="00FF24EB" w:rsidRPr="00FF24EB" w:rsidRDefault="00DB33D2" w:rsidP="00DE2AB3">
      <w:pPr>
        <w:spacing w:after="240" w:line="240" w:lineRule="auto"/>
        <w:ind w:left="432" w:hanging="432"/>
        <w:jc w:val="left"/>
        <w:rPr>
          <w:iCs/>
          <w:szCs w:val="24"/>
        </w:rPr>
      </w:pPr>
      <w:r w:rsidRPr="00467D4D">
        <w:rPr>
          <w:szCs w:val="24"/>
        </w:rPr>
        <w:t>Ernawati, I., 2008</w:t>
      </w:r>
      <w:r w:rsidRPr="00467D4D">
        <w:rPr>
          <w:i/>
          <w:szCs w:val="24"/>
        </w:rPr>
        <w:t>. Prediksi Status Keaktifan Studi Mahasiswa dengan Algoritme</w:t>
      </w:r>
      <w:r w:rsidRPr="00467D4D">
        <w:rPr>
          <w:i/>
          <w:szCs w:val="24"/>
          <w:lang w:val="en-US"/>
        </w:rPr>
        <w:t xml:space="preserve"> </w:t>
      </w:r>
      <w:r w:rsidRPr="00467D4D">
        <w:rPr>
          <w:i/>
          <w:szCs w:val="24"/>
        </w:rPr>
        <w:t>C5.0 dan</w:t>
      </w:r>
      <w:r w:rsidRPr="00467D4D">
        <w:rPr>
          <w:i/>
          <w:szCs w:val="24"/>
          <w:lang w:val="en-US"/>
        </w:rPr>
        <w:t xml:space="preserve"> </w:t>
      </w:r>
      <w:r w:rsidRPr="00467D4D">
        <w:rPr>
          <w:i/>
          <w:szCs w:val="24"/>
        </w:rPr>
        <w:t>K-Nearest Neighbor</w:t>
      </w:r>
      <w:r w:rsidRPr="00467D4D">
        <w:rPr>
          <w:szCs w:val="24"/>
        </w:rPr>
        <w:t>,</w:t>
      </w:r>
      <w:r w:rsidRPr="00467D4D">
        <w:rPr>
          <w:szCs w:val="24"/>
          <w:lang w:val="en-US"/>
        </w:rPr>
        <w:t xml:space="preserve"> </w:t>
      </w:r>
      <w:hyperlink r:id="rId8" w:history="1">
        <w:r w:rsidRPr="00467D4D">
          <w:rPr>
            <w:rStyle w:val="Hyperlink"/>
            <w:iCs/>
            <w:color w:val="auto"/>
            <w:szCs w:val="24"/>
            <w:u w:val="none"/>
          </w:rPr>
          <w:t>http://repository.ipb.ac.id</w:t>
        </w:r>
      </w:hyperlink>
    </w:p>
    <w:p w:rsidR="00DB33D2" w:rsidRPr="00467D4D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467D4D">
        <w:rPr>
          <w:color w:val="000000"/>
          <w:szCs w:val="24"/>
        </w:rPr>
        <w:t xml:space="preserve">Han. J., Kamber, M., 2006, </w:t>
      </w:r>
      <w:r w:rsidRPr="00467D4D">
        <w:rPr>
          <w:i/>
          <w:iCs/>
          <w:color w:val="000000"/>
          <w:szCs w:val="24"/>
        </w:rPr>
        <w:t>Data Mining: Concepts and Techniques</w:t>
      </w:r>
      <w:r w:rsidRPr="00467D4D">
        <w:rPr>
          <w:color w:val="000000"/>
          <w:szCs w:val="24"/>
        </w:rPr>
        <w:t>, Morgan Kaufmann</w:t>
      </w:r>
      <w:r w:rsidRPr="00467D4D">
        <w:rPr>
          <w:color w:val="000000"/>
          <w:szCs w:val="24"/>
        </w:rPr>
        <w:br/>
        <w:t>Publishers, San Fransisco.</w:t>
      </w:r>
    </w:p>
    <w:p w:rsidR="00DB33D2" w:rsidRPr="00467D4D" w:rsidRDefault="00DB33D2" w:rsidP="00DB33D2">
      <w:pPr>
        <w:spacing w:after="0" w:line="276" w:lineRule="auto"/>
        <w:ind w:left="709" w:hanging="709"/>
        <w:rPr>
          <w:color w:val="000000"/>
          <w:szCs w:val="24"/>
        </w:rPr>
      </w:pPr>
      <w:r w:rsidRPr="00467D4D">
        <w:rPr>
          <w:color w:val="000000"/>
          <w:szCs w:val="24"/>
        </w:rPr>
        <w:t xml:space="preserve">Jeffry, L. Whitten,et al. 2004. </w:t>
      </w:r>
      <w:r w:rsidRPr="00467D4D">
        <w:rPr>
          <w:i/>
          <w:iCs/>
          <w:color w:val="000000"/>
          <w:szCs w:val="24"/>
        </w:rPr>
        <w:t>Metode Desain dan Analisis Sistem</w:t>
      </w:r>
      <w:r w:rsidRPr="00467D4D">
        <w:rPr>
          <w:color w:val="000000"/>
          <w:szCs w:val="24"/>
        </w:rPr>
        <w:t>. Edisi I. Diterjemahkan oleh tim penerjemah ANDI. Yogyakarta: Penerbit Andi Madcoms.</w:t>
      </w:r>
    </w:p>
    <w:p w:rsidR="00DB33D2" w:rsidRPr="00467D4D" w:rsidRDefault="00DB33D2" w:rsidP="00DB33D2">
      <w:pPr>
        <w:spacing w:before="240" w:after="240" w:line="240" w:lineRule="auto"/>
        <w:ind w:left="480" w:hanging="480"/>
        <w:rPr>
          <w:szCs w:val="24"/>
          <w:lang w:val="sv-SE"/>
        </w:rPr>
      </w:pPr>
      <w:r w:rsidRPr="00467D4D">
        <w:rPr>
          <w:szCs w:val="24"/>
          <w:lang w:val="sv-SE"/>
        </w:rPr>
        <w:t xml:space="preserve">Jogiyanto, HM.,2005, </w:t>
      </w:r>
      <w:r w:rsidRPr="00467D4D">
        <w:rPr>
          <w:i/>
          <w:szCs w:val="24"/>
          <w:lang w:val="sv-SE"/>
        </w:rPr>
        <w:t>Analisis dan Desain Sistem Informasi : PendekatanTerstruktur Teori dan Praktek Aplikasi Bisnis</w:t>
      </w:r>
      <w:r w:rsidRPr="00467D4D">
        <w:rPr>
          <w:szCs w:val="24"/>
          <w:lang w:val="sv-SE"/>
        </w:rPr>
        <w:t>, Yogyakarta : Andi</w:t>
      </w:r>
    </w:p>
    <w:p w:rsidR="00DB33D2" w:rsidRPr="00467D4D" w:rsidRDefault="00DB33D2" w:rsidP="00DB33D2">
      <w:pPr>
        <w:spacing w:line="276" w:lineRule="auto"/>
        <w:ind w:left="709" w:hanging="709"/>
        <w:rPr>
          <w:rFonts w:cs="Times New Roman"/>
          <w:szCs w:val="24"/>
        </w:rPr>
      </w:pPr>
      <w:r w:rsidRPr="00467D4D">
        <w:rPr>
          <w:rFonts w:cs="Times New Roman"/>
          <w:szCs w:val="24"/>
        </w:rPr>
        <w:t xml:space="preserve">Kadir, Abdul. 2003. </w:t>
      </w:r>
      <w:r w:rsidRPr="00467D4D">
        <w:rPr>
          <w:rFonts w:cs="Times New Roman"/>
          <w:i/>
          <w:szCs w:val="24"/>
        </w:rPr>
        <w:t>Pengantar Sistem Informasi</w:t>
      </w:r>
      <w:r w:rsidRPr="00467D4D">
        <w:rPr>
          <w:rFonts w:cs="Times New Roman"/>
          <w:szCs w:val="24"/>
        </w:rPr>
        <w:t>. Yogyakarta : ANDI</w:t>
      </w:r>
    </w:p>
    <w:p w:rsidR="00DB33D2" w:rsidRPr="00467D4D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467D4D">
        <w:rPr>
          <w:color w:val="000000"/>
          <w:szCs w:val="24"/>
        </w:rPr>
        <w:t xml:space="preserve">Kursini, Luthfi, E. T., 2009, </w:t>
      </w:r>
      <w:r w:rsidRPr="00467D4D">
        <w:rPr>
          <w:i/>
          <w:iCs/>
          <w:color w:val="000000"/>
          <w:szCs w:val="24"/>
        </w:rPr>
        <w:t>Algoritma Data Mining</w:t>
      </w:r>
      <w:r w:rsidRPr="00467D4D">
        <w:rPr>
          <w:color w:val="000000"/>
          <w:szCs w:val="24"/>
        </w:rPr>
        <w:t>, Andi Offset, Yogyakarta.</w:t>
      </w:r>
    </w:p>
    <w:p w:rsidR="00DB33D2" w:rsidRPr="00467D4D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467D4D">
        <w:rPr>
          <w:bCs/>
          <w:color w:val="000000"/>
          <w:szCs w:val="24"/>
        </w:rPr>
        <w:t xml:space="preserve">Mustafa </w:t>
      </w:r>
      <w:r w:rsidRPr="00467D4D">
        <w:rPr>
          <w:bCs/>
          <w:color w:val="000000"/>
          <w:szCs w:val="24"/>
          <w:lang w:val="en-US"/>
        </w:rPr>
        <w:t xml:space="preserve">, </w:t>
      </w:r>
      <w:r w:rsidRPr="00467D4D">
        <w:rPr>
          <w:bCs/>
          <w:color w:val="000000"/>
          <w:szCs w:val="24"/>
        </w:rPr>
        <w:t>Muhammad Syukri . Simpen</w:t>
      </w:r>
      <w:r w:rsidRPr="00467D4D">
        <w:rPr>
          <w:bCs/>
          <w:color w:val="000000"/>
          <w:szCs w:val="24"/>
          <w:lang w:val="en-US"/>
        </w:rPr>
        <w:t>,</w:t>
      </w:r>
      <w:r w:rsidRPr="00467D4D">
        <w:rPr>
          <w:bCs/>
          <w:color w:val="000000"/>
          <w:szCs w:val="24"/>
        </w:rPr>
        <w:t xml:space="preserve"> I Wayan.</w:t>
      </w:r>
      <w:r w:rsidRPr="00467D4D">
        <w:rPr>
          <w:bCs/>
          <w:color w:val="000000"/>
          <w:szCs w:val="24"/>
          <w:lang w:val="en-US"/>
        </w:rPr>
        <w:t xml:space="preserve"> (2014). </w:t>
      </w:r>
      <w:r w:rsidRPr="00467D4D">
        <w:rPr>
          <w:bCs/>
          <w:i/>
          <w:color w:val="000000"/>
          <w:szCs w:val="24"/>
        </w:rPr>
        <w:t>Perancangan Aplikasi Prediksi Kelulusan Tepat Waktu</w:t>
      </w:r>
      <w:r w:rsidRPr="00467D4D">
        <w:rPr>
          <w:bCs/>
          <w:i/>
          <w:color w:val="000000"/>
          <w:szCs w:val="24"/>
          <w:lang w:val="en-US"/>
        </w:rPr>
        <w:t xml:space="preserve"> </w:t>
      </w:r>
      <w:r w:rsidRPr="00467D4D">
        <w:rPr>
          <w:bCs/>
          <w:i/>
          <w:color w:val="000000"/>
          <w:szCs w:val="24"/>
        </w:rPr>
        <w:t>Bagi Mahasiswa Baru Dengan Teknik Data Mining</w:t>
      </w:r>
      <w:r w:rsidRPr="00467D4D">
        <w:rPr>
          <w:bCs/>
          <w:i/>
          <w:color w:val="000000"/>
          <w:szCs w:val="24"/>
          <w:lang w:val="en-US"/>
        </w:rPr>
        <w:t xml:space="preserve"> </w:t>
      </w:r>
      <w:r w:rsidRPr="00467D4D">
        <w:rPr>
          <w:bCs/>
          <w:i/>
          <w:color w:val="000000"/>
          <w:szCs w:val="24"/>
        </w:rPr>
        <w:t>(Studi Kasus: Data Akademik Mahasiswa STMIK</w:t>
      </w:r>
      <w:r w:rsidRPr="00467D4D">
        <w:rPr>
          <w:bCs/>
          <w:i/>
          <w:color w:val="000000"/>
          <w:szCs w:val="24"/>
          <w:lang w:val="en-US"/>
        </w:rPr>
        <w:t xml:space="preserve"> </w:t>
      </w:r>
      <w:r w:rsidRPr="00467D4D">
        <w:rPr>
          <w:bCs/>
          <w:i/>
          <w:color w:val="000000"/>
          <w:szCs w:val="24"/>
        </w:rPr>
        <w:t>Dipanegara Makassar)</w:t>
      </w:r>
      <w:r w:rsidRPr="00467D4D">
        <w:rPr>
          <w:bCs/>
          <w:i/>
          <w:color w:val="000000"/>
          <w:szCs w:val="24"/>
          <w:lang w:val="en-US"/>
        </w:rPr>
        <w:t>,</w:t>
      </w:r>
      <w:r w:rsidRPr="00467D4D">
        <w:rPr>
          <w:bCs/>
          <w:color w:val="000000"/>
          <w:szCs w:val="24"/>
          <w:lang w:val="en-US"/>
        </w:rPr>
        <w:t xml:space="preserve"> </w:t>
      </w:r>
      <w:r w:rsidRPr="00467D4D">
        <w:rPr>
          <w:color w:val="000000"/>
          <w:szCs w:val="24"/>
        </w:rPr>
        <w:t>ISSN: 2354-5771</w:t>
      </w:r>
    </w:p>
    <w:p w:rsidR="00DB33D2" w:rsidRPr="00467D4D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467D4D">
        <w:rPr>
          <w:bCs/>
          <w:color w:val="000000"/>
          <w:szCs w:val="24"/>
        </w:rPr>
        <w:t>Ndaumanu, Ricky Imanuel</w:t>
      </w:r>
      <w:r w:rsidRPr="00467D4D">
        <w:rPr>
          <w:bCs/>
          <w:color w:val="000000"/>
          <w:szCs w:val="24"/>
          <w:lang w:val="en-US"/>
        </w:rPr>
        <w:t>.</w:t>
      </w:r>
      <w:r w:rsidRPr="00467D4D">
        <w:rPr>
          <w:bCs/>
          <w:color w:val="000000"/>
          <w:szCs w:val="24"/>
        </w:rPr>
        <w:t>,</w:t>
      </w:r>
      <w:r w:rsidRPr="00467D4D">
        <w:rPr>
          <w:bCs/>
          <w:color w:val="000000"/>
          <w:szCs w:val="24"/>
          <w:lang w:val="en-US"/>
        </w:rPr>
        <w:t xml:space="preserve"> Dkk (2014).</w:t>
      </w:r>
      <w:r w:rsidRPr="00467D4D">
        <w:rPr>
          <w:color w:val="000000"/>
          <w:szCs w:val="24"/>
        </w:rPr>
        <w:t xml:space="preserve"> </w:t>
      </w:r>
      <w:r w:rsidRPr="00467D4D">
        <w:rPr>
          <w:i/>
          <w:color w:val="000000"/>
          <w:szCs w:val="24"/>
        </w:rPr>
        <w:t>Analisis Prediksi Tingkat Pengunduran Diri Mahasiswa</w:t>
      </w:r>
      <w:r w:rsidRPr="00467D4D">
        <w:rPr>
          <w:i/>
          <w:color w:val="000000"/>
          <w:szCs w:val="24"/>
          <w:lang w:val="en-US"/>
        </w:rPr>
        <w:t xml:space="preserve"> </w:t>
      </w:r>
      <w:r w:rsidRPr="00467D4D">
        <w:rPr>
          <w:i/>
          <w:color w:val="000000"/>
          <w:szCs w:val="24"/>
        </w:rPr>
        <w:t xml:space="preserve">dengan Metode </w:t>
      </w:r>
      <w:r w:rsidRPr="00467D4D">
        <w:rPr>
          <w:i/>
          <w:iCs/>
          <w:color w:val="000000"/>
          <w:szCs w:val="24"/>
        </w:rPr>
        <w:t>K-Nearest Neighbor</w:t>
      </w:r>
      <w:r w:rsidRPr="00467D4D">
        <w:rPr>
          <w:i/>
          <w:iCs/>
          <w:color w:val="000000"/>
          <w:szCs w:val="24"/>
          <w:lang w:val="en-US"/>
        </w:rPr>
        <w:t xml:space="preserve">. </w:t>
      </w:r>
      <w:r w:rsidRPr="00467D4D">
        <w:rPr>
          <w:bCs/>
          <w:color w:val="000000"/>
          <w:szCs w:val="24"/>
        </w:rPr>
        <w:t>Jatisi</w:t>
      </w:r>
      <w:r w:rsidRPr="00467D4D">
        <w:rPr>
          <w:color w:val="000000"/>
          <w:szCs w:val="24"/>
        </w:rPr>
        <w:t>, Vol. 1 No. 1 September 2014</w:t>
      </w:r>
    </w:p>
    <w:p w:rsidR="00467D4D" w:rsidRPr="00467D4D" w:rsidRDefault="00467D4D" w:rsidP="00467D4D">
      <w:pPr>
        <w:spacing w:line="240" w:lineRule="auto"/>
        <w:ind w:left="567" w:hanging="567"/>
        <w:rPr>
          <w:bCs/>
          <w:szCs w:val="24"/>
          <w:lang w:val="en-US"/>
        </w:rPr>
      </w:pPr>
      <w:r w:rsidRPr="00467D4D">
        <w:rPr>
          <w:bCs/>
          <w:szCs w:val="24"/>
        </w:rPr>
        <w:t>Pujiono</w:t>
      </w:r>
      <w:r w:rsidRPr="00467D4D">
        <w:rPr>
          <w:bCs/>
          <w:szCs w:val="24"/>
          <w:lang w:val="en-US"/>
        </w:rPr>
        <w:t>,</w:t>
      </w:r>
      <w:r w:rsidRPr="00467D4D">
        <w:rPr>
          <w:bCs/>
          <w:szCs w:val="24"/>
        </w:rPr>
        <w:t>Slamet. Dkk</w:t>
      </w:r>
      <w:r w:rsidRPr="00467D4D">
        <w:rPr>
          <w:bCs/>
          <w:szCs w:val="24"/>
          <w:lang w:val="en-US"/>
        </w:rPr>
        <w:t xml:space="preserve">. 2013. </w:t>
      </w:r>
      <w:r w:rsidRPr="00467D4D">
        <w:rPr>
          <w:bCs/>
          <w:i/>
          <w:szCs w:val="24"/>
        </w:rPr>
        <w:t>Analisis Kepuasan Publik Menggunakan Weka Dalam</w:t>
      </w:r>
      <w:r w:rsidRPr="00467D4D">
        <w:rPr>
          <w:bCs/>
          <w:i/>
          <w:szCs w:val="24"/>
          <w:lang w:val="en-US"/>
        </w:rPr>
        <w:t xml:space="preserve"> </w:t>
      </w:r>
      <w:r w:rsidRPr="00467D4D">
        <w:rPr>
          <w:bCs/>
          <w:i/>
          <w:szCs w:val="24"/>
        </w:rPr>
        <w:t xml:space="preserve">Mewujudkan </w:t>
      </w:r>
      <w:r w:rsidRPr="00467D4D">
        <w:rPr>
          <w:bCs/>
          <w:i/>
          <w:iCs/>
          <w:szCs w:val="24"/>
        </w:rPr>
        <w:t xml:space="preserve">Good Governance </w:t>
      </w:r>
      <w:r w:rsidRPr="00467D4D">
        <w:rPr>
          <w:bCs/>
          <w:i/>
          <w:szCs w:val="24"/>
        </w:rPr>
        <w:t>Di Kota Yogyakarta.</w:t>
      </w:r>
      <w:r w:rsidRPr="00467D4D">
        <w:rPr>
          <w:bCs/>
          <w:szCs w:val="24"/>
        </w:rPr>
        <w:t xml:space="preserve"> JURNAL DASI Vol. 14 No. 2 JUNI 2013</w:t>
      </w:r>
      <w:r w:rsidRPr="00467D4D">
        <w:rPr>
          <w:bCs/>
          <w:szCs w:val="24"/>
          <w:lang w:val="en-US"/>
        </w:rPr>
        <w:t xml:space="preserve"> </w:t>
      </w:r>
    </w:p>
    <w:p w:rsidR="00FB59D6" w:rsidRPr="00467D4D" w:rsidRDefault="00FB59D6" w:rsidP="00FB59D6">
      <w:pPr>
        <w:spacing w:before="240" w:line="240" w:lineRule="auto"/>
        <w:ind w:left="480" w:hanging="480"/>
        <w:rPr>
          <w:color w:val="000000"/>
          <w:szCs w:val="24"/>
        </w:rPr>
      </w:pPr>
      <w:r w:rsidRPr="00467D4D">
        <w:rPr>
          <w:color w:val="000000"/>
          <w:szCs w:val="24"/>
        </w:rPr>
        <w:t xml:space="preserve">Riduwan (2010), </w:t>
      </w:r>
      <w:r w:rsidRPr="00467D4D">
        <w:rPr>
          <w:i/>
          <w:iCs/>
          <w:color w:val="000000"/>
          <w:szCs w:val="24"/>
        </w:rPr>
        <w:t xml:space="preserve">Skala Pengukuran Variabel-Variabel Penelitian, </w:t>
      </w:r>
      <w:r w:rsidRPr="00467D4D">
        <w:rPr>
          <w:color w:val="000000"/>
          <w:szCs w:val="24"/>
        </w:rPr>
        <w:t>Alfabeta, Bandung.</w:t>
      </w:r>
    </w:p>
    <w:p w:rsidR="00DB33D2" w:rsidRPr="00467D4D" w:rsidRDefault="00DB33D2" w:rsidP="00DB33D2">
      <w:pPr>
        <w:spacing w:before="240" w:line="240" w:lineRule="auto"/>
        <w:ind w:left="567" w:hanging="567"/>
        <w:rPr>
          <w:rFonts w:ascii="Times New Roman+FPEF" w:hAnsi="Times New Roman+FPEF"/>
          <w:color w:val="000000"/>
          <w:szCs w:val="24"/>
          <w:lang w:val="en-US"/>
        </w:rPr>
      </w:pPr>
      <w:r w:rsidRPr="00467D4D">
        <w:rPr>
          <w:rFonts w:ascii="Times New Roman+FPEF" w:hAnsi="Times New Roman+FPEF"/>
          <w:color w:val="000000"/>
          <w:szCs w:val="24"/>
          <w:lang w:val="en-US"/>
        </w:rPr>
        <w:t xml:space="preserve">Rutoto, Sabar. 2007. </w:t>
      </w:r>
      <w:r w:rsidRPr="00467D4D">
        <w:rPr>
          <w:rFonts w:ascii="Times New Roman+FPEF" w:hAnsi="Times New Roman+FPEF"/>
          <w:i/>
          <w:color w:val="000000"/>
          <w:szCs w:val="24"/>
          <w:lang w:val="en-US"/>
        </w:rPr>
        <w:t>Pengantar Metedologi Penelitian</w:t>
      </w:r>
      <w:r w:rsidRPr="00467D4D">
        <w:rPr>
          <w:rFonts w:ascii="Times New Roman+FPEF" w:hAnsi="Times New Roman+FPEF"/>
          <w:color w:val="000000"/>
          <w:szCs w:val="24"/>
          <w:lang w:val="en-US"/>
        </w:rPr>
        <w:t>. FKIP: Universitas Muria Kudus</w:t>
      </w:r>
    </w:p>
    <w:p w:rsidR="00FB59D6" w:rsidRPr="00467D4D" w:rsidRDefault="00FB59D6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  <w:szCs w:val="24"/>
          <w:lang w:val="en-US"/>
        </w:rPr>
      </w:pPr>
      <w:r w:rsidRPr="00467D4D">
        <w:rPr>
          <w:rFonts w:ascii="Times New Roman+FPEF" w:hAnsi="Times New Roman+FPEF"/>
          <w:color w:val="000000"/>
          <w:szCs w:val="24"/>
          <w:lang w:val="en-US"/>
        </w:rPr>
        <w:t xml:space="preserve">Sugiyono. 2011. </w:t>
      </w:r>
      <w:r w:rsidRPr="00467D4D">
        <w:rPr>
          <w:rFonts w:ascii="Times New Roman+FPEF" w:hAnsi="Times New Roman+FPEF"/>
          <w:i/>
          <w:color w:val="000000"/>
          <w:szCs w:val="24"/>
          <w:lang w:val="en-US"/>
        </w:rPr>
        <w:t>Metode Penelitian Kuantitatif, Kualitatif, dan R&amp;D</w:t>
      </w:r>
      <w:r w:rsidRPr="00467D4D">
        <w:rPr>
          <w:rFonts w:ascii="Times New Roman+FPEF" w:hAnsi="Times New Roman+FPEF"/>
          <w:color w:val="000000"/>
          <w:szCs w:val="24"/>
          <w:lang w:val="en-US"/>
        </w:rPr>
        <w:t>. Bandung: AFABETA, cv. Sugiyono</w:t>
      </w:r>
    </w:p>
    <w:p w:rsidR="00467D4D" w:rsidRPr="00467D4D" w:rsidRDefault="00467D4D" w:rsidP="00467D4D">
      <w:pPr>
        <w:spacing w:line="240" w:lineRule="auto"/>
        <w:ind w:left="567" w:hanging="567"/>
        <w:rPr>
          <w:szCs w:val="24"/>
          <w:lang w:val="en-US"/>
        </w:rPr>
      </w:pPr>
      <w:r w:rsidRPr="00467D4D">
        <w:rPr>
          <w:bCs/>
          <w:szCs w:val="24"/>
        </w:rPr>
        <w:lastRenderedPageBreak/>
        <w:t>Sulistiyani</w:t>
      </w:r>
      <w:r w:rsidRPr="00467D4D">
        <w:rPr>
          <w:bCs/>
          <w:szCs w:val="24"/>
          <w:lang w:val="en-US"/>
        </w:rPr>
        <w:t xml:space="preserve"> Dkk. 2016. </w:t>
      </w:r>
      <w:r w:rsidRPr="00467D4D">
        <w:rPr>
          <w:bCs/>
          <w:i/>
          <w:color w:val="000000"/>
          <w:szCs w:val="24"/>
        </w:rPr>
        <w:t>Analisis Pengaruh Indeks Kepuasan Masyarakat Terhadap</w:t>
      </w:r>
      <w:r w:rsidRPr="00467D4D">
        <w:rPr>
          <w:bCs/>
          <w:i/>
          <w:color w:val="000000"/>
          <w:szCs w:val="24"/>
          <w:lang w:val="en-US"/>
        </w:rPr>
        <w:t xml:space="preserve"> </w:t>
      </w:r>
      <w:r w:rsidRPr="00467D4D">
        <w:rPr>
          <w:bCs/>
          <w:i/>
          <w:color w:val="000000"/>
          <w:szCs w:val="24"/>
        </w:rPr>
        <w:t>Pelayanan Publik Di Kelurahan Pudakpayung Kecamatan</w:t>
      </w:r>
      <w:r w:rsidRPr="00467D4D">
        <w:rPr>
          <w:bCs/>
          <w:i/>
          <w:color w:val="000000"/>
          <w:szCs w:val="24"/>
          <w:lang w:val="en-US"/>
        </w:rPr>
        <w:t xml:space="preserve"> </w:t>
      </w:r>
      <w:r w:rsidRPr="00467D4D">
        <w:rPr>
          <w:bCs/>
          <w:i/>
          <w:color w:val="000000"/>
          <w:szCs w:val="24"/>
        </w:rPr>
        <w:t>Banyumanik Kota Semarang</w:t>
      </w:r>
      <w:r w:rsidRPr="00467D4D">
        <w:rPr>
          <w:b/>
          <w:bCs/>
          <w:color w:val="000000"/>
          <w:szCs w:val="24"/>
        </w:rPr>
        <w:t>.</w:t>
      </w:r>
      <w:r w:rsidRPr="00467D4D">
        <w:rPr>
          <w:b/>
          <w:bCs/>
          <w:color w:val="000000"/>
          <w:szCs w:val="24"/>
          <w:lang w:val="en-US"/>
        </w:rPr>
        <w:t xml:space="preserve"> </w:t>
      </w:r>
      <w:r w:rsidRPr="00467D4D">
        <w:rPr>
          <w:bCs/>
          <w:iCs/>
          <w:color w:val="000000"/>
          <w:szCs w:val="24"/>
        </w:rPr>
        <w:t>Journal Of Management, Volume 2 No.2 Maret 2016</w:t>
      </w:r>
    </w:p>
    <w:p w:rsidR="00067AB4" w:rsidRPr="00467D4D" w:rsidRDefault="00AB57E5" w:rsidP="008A7EEC">
      <w:pPr>
        <w:spacing w:line="240" w:lineRule="auto"/>
        <w:ind w:left="567" w:hanging="567"/>
        <w:rPr>
          <w:szCs w:val="24"/>
          <w:lang w:val="sv-SE"/>
        </w:rPr>
      </w:pPr>
      <w:r w:rsidRPr="00467D4D">
        <w:rPr>
          <w:szCs w:val="24"/>
        </w:rPr>
        <w:t>Tim P</w:t>
      </w:r>
      <w:r w:rsidR="00890C6F" w:rsidRPr="00467D4D">
        <w:rPr>
          <w:szCs w:val="24"/>
        </w:rPr>
        <w:t>enyusun</w:t>
      </w:r>
      <w:r w:rsidR="00467D4D" w:rsidRPr="00467D4D">
        <w:rPr>
          <w:szCs w:val="24"/>
        </w:rPr>
        <w:t>, 2015</w:t>
      </w:r>
      <w:r w:rsidRPr="00467D4D">
        <w:rPr>
          <w:szCs w:val="24"/>
        </w:rPr>
        <w:t xml:space="preserve">, </w:t>
      </w:r>
      <w:r w:rsidR="00323EBE" w:rsidRPr="00467D4D">
        <w:rPr>
          <w:i/>
          <w:szCs w:val="24"/>
          <w:lang w:val="sv-SE"/>
        </w:rPr>
        <w:t>Pedoman</w:t>
      </w:r>
      <w:r w:rsidR="00323EBE" w:rsidRPr="00467D4D">
        <w:rPr>
          <w:i/>
          <w:szCs w:val="24"/>
        </w:rPr>
        <w:t xml:space="preserve"> </w:t>
      </w:r>
      <w:r w:rsidR="00323EBE" w:rsidRPr="00467D4D">
        <w:rPr>
          <w:i/>
          <w:szCs w:val="24"/>
          <w:lang w:val="sv-SE"/>
        </w:rPr>
        <w:t>Penulisan Skripsi Universitas Ichsan Gorontalo</w:t>
      </w:r>
      <w:r w:rsidR="00323EBE" w:rsidRPr="00467D4D">
        <w:rPr>
          <w:szCs w:val="24"/>
          <w:lang w:val="sv-SE"/>
        </w:rPr>
        <w:t>, Yayasan Pengembangan Ilmu Pengetahuan dan Teknologi Ichsan Gorontalo, Gorontalo</w:t>
      </w:r>
    </w:p>
    <w:p w:rsidR="00DB33D2" w:rsidRPr="00467D4D" w:rsidRDefault="00DB33D2" w:rsidP="008A7EEC">
      <w:pPr>
        <w:spacing w:line="240" w:lineRule="auto"/>
        <w:ind w:left="567" w:hanging="567"/>
        <w:rPr>
          <w:szCs w:val="24"/>
        </w:rPr>
      </w:pPr>
    </w:p>
    <w:sectPr w:rsidR="00DB33D2" w:rsidRPr="00467D4D" w:rsidSect="0081083A">
      <w:headerReference w:type="default" r:id="rId9"/>
      <w:footerReference w:type="default" r:id="rId10"/>
      <w:pgSz w:w="11906" w:h="16838"/>
      <w:pgMar w:top="2268" w:right="1701" w:bottom="1701" w:left="2268" w:header="709" w:footer="709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E86" w:rsidRDefault="00DD2E86" w:rsidP="00580BA6">
      <w:pPr>
        <w:spacing w:after="0" w:line="240" w:lineRule="auto"/>
      </w:pPr>
      <w:r>
        <w:separator/>
      </w:r>
    </w:p>
  </w:endnote>
  <w:endnote w:type="continuationSeparator" w:id="0">
    <w:p w:rsidR="00DD2E86" w:rsidRDefault="00DD2E86" w:rsidP="0058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+FPE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BA6" w:rsidRPr="00580BA6" w:rsidRDefault="00580BA6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  <w:lang w:val="en-US"/>
      </w:rPr>
    </w:pPr>
  </w:p>
  <w:p w:rsidR="00580BA6" w:rsidRDefault="00580B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E86" w:rsidRDefault="00DD2E86" w:rsidP="00580BA6">
      <w:pPr>
        <w:spacing w:after="0" w:line="240" w:lineRule="auto"/>
      </w:pPr>
      <w:r>
        <w:separator/>
      </w:r>
    </w:p>
  </w:footnote>
  <w:footnote w:type="continuationSeparator" w:id="0">
    <w:p w:rsidR="00DD2E86" w:rsidRDefault="00DD2E86" w:rsidP="00580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5019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81083A" w:rsidRDefault="0081083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115</w:t>
        </w:r>
        <w:r>
          <w:rPr>
            <w:noProof/>
          </w:rPr>
          <w:fldChar w:fldCharType="end"/>
        </w:r>
      </w:p>
    </w:sdtContent>
  </w:sdt>
  <w:p w:rsidR="00580BA6" w:rsidRDefault="00580B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EBE"/>
    <w:rsid w:val="000201A6"/>
    <w:rsid w:val="00067AB4"/>
    <w:rsid w:val="000712B7"/>
    <w:rsid w:val="0007165E"/>
    <w:rsid w:val="000A58B6"/>
    <w:rsid w:val="000D1894"/>
    <w:rsid w:val="000F4886"/>
    <w:rsid w:val="00106F3A"/>
    <w:rsid w:val="00124441"/>
    <w:rsid w:val="00140C0B"/>
    <w:rsid w:val="00153181"/>
    <w:rsid w:val="002170DA"/>
    <w:rsid w:val="00237F98"/>
    <w:rsid w:val="00272283"/>
    <w:rsid w:val="0027757B"/>
    <w:rsid w:val="002D02F2"/>
    <w:rsid w:val="00323EBE"/>
    <w:rsid w:val="00376E33"/>
    <w:rsid w:val="00392E88"/>
    <w:rsid w:val="003F43C2"/>
    <w:rsid w:val="00430208"/>
    <w:rsid w:val="00467D4D"/>
    <w:rsid w:val="004857A0"/>
    <w:rsid w:val="004B07EF"/>
    <w:rsid w:val="004B6219"/>
    <w:rsid w:val="004E3DFC"/>
    <w:rsid w:val="004F790D"/>
    <w:rsid w:val="00500D98"/>
    <w:rsid w:val="00564599"/>
    <w:rsid w:val="00580BA6"/>
    <w:rsid w:val="00584273"/>
    <w:rsid w:val="006606F5"/>
    <w:rsid w:val="00697EF3"/>
    <w:rsid w:val="006B1C45"/>
    <w:rsid w:val="006C6FC0"/>
    <w:rsid w:val="0078473A"/>
    <w:rsid w:val="007C0A55"/>
    <w:rsid w:val="007D0621"/>
    <w:rsid w:val="007E4CFF"/>
    <w:rsid w:val="0081083A"/>
    <w:rsid w:val="008131FF"/>
    <w:rsid w:val="00847340"/>
    <w:rsid w:val="00852ADA"/>
    <w:rsid w:val="00890C6F"/>
    <w:rsid w:val="008A7EEC"/>
    <w:rsid w:val="008B3B55"/>
    <w:rsid w:val="00963AD6"/>
    <w:rsid w:val="009702A0"/>
    <w:rsid w:val="009C5364"/>
    <w:rsid w:val="009D60BF"/>
    <w:rsid w:val="00A06FA1"/>
    <w:rsid w:val="00A322FA"/>
    <w:rsid w:val="00A51F7B"/>
    <w:rsid w:val="00A61EAE"/>
    <w:rsid w:val="00A728BE"/>
    <w:rsid w:val="00A83E43"/>
    <w:rsid w:val="00AA57B7"/>
    <w:rsid w:val="00AB57E5"/>
    <w:rsid w:val="00AD45DD"/>
    <w:rsid w:val="00B25C79"/>
    <w:rsid w:val="00B43D78"/>
    <w:rsid w:val="00B65B3F"/>
    <w:rsid w:val="00B744DB"/>
    <w:rsid w:val="00B83BFC"/>
    <w:rsid w:val="00BB1291"/>
    <w:rsid w:val="00BF15E9"/>
    <w:rsid w:val="00C350BE"/>
    <w:rsid w:val="00D06872"/>
    <w:rsid w:val="00D4000F"/>
    <w:rsid w:val="00D72C23"/>
    <w:rsid w:val="00DB33D2"/>
    <w:rsid w:val="00DC1866"/>
    <w:rsid w:val="00DD2E86"/>
    <w:rsid w:val="00DE2AB3"/>
    <w:rsid w:val="00E34D0A"/>
    <w:rsid w:val="00E4159C"/>
    <w:rsid w:val="00E4206A"/>
    <w:rsid w:val="00E85CD2"/>
    <w:rsid w:val="00E9136F"/>
    <w:rsid w:val="00EB0603"/>
    <w:rsid w:val="00F159E6"/>
    <w:rsid w:val="00F44E1A"/>
    <w:rsid w:val="00F53146"/>
    <w:rsid w:val="00F84C66"/>
    <w:rsid w:val="00FB59D6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81545-F8ED-4085-A5C2-85476B31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BA6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58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BA6"/>
    <w:rPr>
      <w:rFonts w:ascii="Times New Roman" w:hAnsi="Times New Roman"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BA6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y.ipb.ac.i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FAC94-4E3E-4F25-BCE4-E16FA396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maryam</cp:lastModifiedBy>
  <cp:revision>69</cp:revision>
  <cp:lastPrinted>2017-05-03T15:23:00Z</cp:lastPrinted>
  <dcterms:created xsi:type="dcterms:W3CDTF">2014-03-06T05:34:00Z</dcterms:created>
  <dcterms:modified xsi:type="dcterms:W3CDTF">2017-05-03T15:25:00Z</dcterms:modified>
</cp:coreProperties>
</file>