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F6" w:rsidRDefault="00B764F6" w:rsidP="002849F3">
      <w:pPr>
        <w:tabs>
          <w:tab w:val="center" w:pos="3968"/>
          <w:tab w:val="left" w:pos="6187"/>
        </w:tabs>
        <w:spacing w:after="0"/>
        <w:ind w:right="-147"/>
        <w:jc w:val="center"/>
        <w:rPr>
          <w:rFonts w:ascii="Times New Roman" w:hAnsi="Times New Roman" w:cs="Times New Roman"/>
          <w:b/>
          <w:sz w:val="24"/>
          <w:szCs w:val="24"/>
          <w:lang w:val="en-US"/>
        </w:rPr>
      </w:pPr>
    </w:p>
    <w:p w:rsidR="00B764F6" w:rsidRDefault="00B764F6" w:rsidP="002849F3">
      <w:pPr>
        <w:tabs>
          <w:tab w:val="center" w:pos="3968"/>
          <w:tab w:val="left" w:pos="6187"/>
        </w:tabs>
        <w:spacing w:after="0"/>
        <w:ind w:right="-147"/>
        <w:jc w:val="center"/>
        <w:rPr>
          <w:rFonts w:ascii="Times New Roman" w:hAnsi="Times New Roman" w:cs="Times New Roman"/>
          <w:b/>
          <w:sz w:val="28"/>
          <w:szCs w:val="24"/>
          <w:lang w:val="en-US"/>
        </w:rPr>
      </w:pPr>
      <w:r>
        <w:rPr>
          <w:rFonts w:ascii="Times New Roman" w:hAnsi="Times New Roman" w:cs="Times New Roman"/>
          <w:b/>
          <w:sz w:val="28"/>
          <w:szCs w:val="24"/>
          <w:lang w:val="en-US"/>
        </w:rPr>
        <w:t>Draft Jurnal</w:t>
      </w:r>
    </w:p>
    <w:p w:rsidR="00B764F6" w:rsidRPr="00B764F6" w:rsidRDefault="00B764F6" w:rsidP="00B764F6">
      <w:pPr>
        <w:pBdr>
          <w:bottom w:val="single" w:sz="4" w:space="1" w:color="auto"/>
        </w:pBdr>
        <w:tabs>
          <w:tab w:val="center" w:pos="3968"/>
          <w:tab w:val="left" w:pos="6187"/>
        </w:tabs>
        <w:spacing w:after="0"/>
        <w:ind w:right="-147"/>
        <w:jc w:val="center"/>
        <w:rPr>
          <w:rFonts w:ascii="Times New Roman" w:hAnsi="Times New Roman" w:cs="Times New Roman"/>
          <w:b/>
          <w:sz w:val="28"/>
          <w:szCs w:val="24"/>
          <w:lang w:val="en-US"/>
        </w:rPr>
      </w:pPr>
      <w:r>
        <w:rPr>
          <w:rFonts w:ascii="Times New Roman" w:hAnsi="Times New Roman" w:cs="Times New Roman"/>
          <w:b/>
          <w:sz w:val="28"/>
          <w:szCs w:val="24"/>
          <w:lang w:val="en-US"/>
        </w:rPr>
        <w:t>Manajemen MSDM</w:t>
      </w:r>
    </w:p>
    <w:p w:rsidR="00B764F6" w:rsidRDefault="00B764F6" w:rsidP="002849F3">
      <w:pPr>
        <w:tabs>
          <w:tab w:val="center" w:pos="3968"/>
          <w:tab w:val="left" w:pos="6187"/>
        </w:tabs>
        <w:spacing w:after="0"/>
        <w:ind w:right="-147"/>
        <w:jc w:val="center"/>
        <w:rPr>
          <w:rFonts w:ascii="Times New Roman" w:hAnsi="Times New Roman" w:cs="Times New Roman"/>
          <w:b/>
          <w:sz w:val="24"/>
          <w:szCs w:val="24"/>
          <w:lang w:val="en-US"/>
        </w:rPr>
      </w:pPr>
    </w:p>
    <w:p w:rsidR="002849F3" w:rsidRPr="00DC2227" w:rsidRDefault="002849F3" w:rsidP="002849F3">
      <w:pPr>
        <w:tabs>
          <w:tab w:val="center" w:pos="3968"/>
          <w:tab w:val="left" w:pos="6187"/>
        </w:tabs>
        <w:spacing w:after="0"/>
        <w:ind w:right="-147"/>
        <w:jc w:val="center"/>
        <w:rPr>
          <w:rFonts w:ascii="Times New Roman" w:hAnsi="Times New Roman" w:cs="Times New Roman"/>
          <w:b/>
          <w:sz w:val="24"/>
          <w:szCs w:val="24"/>
        </w:rPr>
      </w:pPr>
      <w:r w:rsidRPr="00DC2227">
        <w:rPr>
          <w:rFonts w:ascii="Times New Roman" w:hAnsi="Times New Roman" w:cs="Times New Roman"/>
          <w:b/>
          <w:sz w:val="24"/>
          <w:szCs w:val="24"/>
        </w:rPr>
        <w:t xml:space="preserve">PENGARUH KOMUNIKASI ORGANISASI TERHADAP KINERJA PEGAWAI PADA DINAS KELAUTAN, PERIKANAN DAN PERTANIAN KOTA </w:t>
      </w:r>
    </w:p>
    <w:p w:rsidR="002849F3" w:rsidRPr="00DC2227" w:rsidRDefault="002849F3" w:rsidP="002849F3">
      <w:pPr>
        <w:tabs>
          <w:tab w:val="center" w:pos="3968"/>
          <w:tab w:val="left" w:pos="6187"/>
        </w:tabs>
        <w:spacing w:after="0"/>
        <w:ind w:right="-147"/>
        <w:jc w:val="center"/>
        <w:rPr>
          <w:rFonts w:ascii="Times New Roman" w:hAnsi="Times New Roman" w:cs="Times New Roman"/>
          <w:b/>
          <w:sz w:val="24"/>
          <w:szCs w:val="24"/>
        </w:rPr>
      </w:pPr>
      <w:r w:rsidRPr="00DC2227">
        <w:rPr>
          <w:rFonts w:ascii="Times New Roman" w:hAnsi="Times New Roman" w:cs="Times New Roman"/>
          <w:b/>
          <w:sz w:val="24"/>
          <w:szCs w:val="24"/>
        </w:rPr>
        <w:t>GORONTALO</w:t>
      </w:r>
    </w:p>
    <w:p w:rsidR="00336920" w:rsidRDefault="00336920" w:rsidP="00F13090">
      <w:pPr>
        <w:jc w:val="both"/>
        <w:rPr>
          <w:sz w:val="24"/>
          <w:szCs w:val="24"/>
        </w:rPr>
      </w:pPr>
    </w:p>
    <w:p w:rsidR="002849F3" w:rsidRPr="00B764F6" w:rsidRDefault="002849F3" w:rsidP="002849F3">
      <w:pPr>
        <w:pStyle w:val="NoSpacing"/>
        <w:jc w:val="center"/>
        <w:rPr>
          <w:b/>
        </w:rPr>
      </w:pPr>
      <w:r w:rsidRPr="00B764F6">
        <w:rPr>
          <w:b/>
        </w:rPr>
        <w:t>Nur Apriliya Putri</w:t>
      </w:r>
    </w:p>
    <w:p w:rsidR="00B764F6" w:rsidRDefault="00B764F6" w:rsidP="002849F3">
      <w:pPr>
        <w:pStyle w:val="NoSpacing"/>
        <w:jc w:val="center"/>
        <w:rPr>
          <w:lang w:val="en-US"/>
        </w:rPr>
      </w:pPr>
      <w:r>
        <w:rPr>
          <w:lang w:val="en-US"/>
        </w:rPr>
        <w:t>Jurusan Manajemen</w:t>
      </w:r>
    </w:p>
    <w:p w:rsidR="002849F3" w:rsidRPr="00B764F6" w:rsidRDefault="002849F3" w:rsidP="00B764F6">
      <w:pPr>
        <w:pStyle w:val="NoSpacing"/>
        <w:jc w:val="center"/>
        <w:rPr>
          <w:lang w:val="en-US"/>
        </w:rPr>
      </w:pPr>
      <w:r w:rsidRPr="002849F3">
        <w:t>F</w:t>
      </w:r>
      <w:r>
        <w:t>akultas Ekonomi Universitas Ichsan</w:t>
      </w:r>
      <w:r w:rsidRPr="002849F3">
        <w:t xml:space="preserve"> Gorontalo</w:t>
      </w:r>
    </w:p>
    <w:p w:rsidR="002849F3" w:rsidRPr="002849F3" w:rsidRDefault="002849F3" w:rsidP="008511D9">
      <w:pPr>
        <w:spacing w:before="208"/>
        <w:ind w:left="3921" w:right="3451"/>
        <w:jc w:val="both"/>
        <w:rPr>
          <w:rFonts w:ascii="Times New Roman" w:hAnsi="Times New Roman" w:cs="Times New Roman"/>
          <w:b/>
          <w:i/>
          <w:szCs w:val="24"/>
        </w:rPr>
      </w:pPr>
      <w:r w:rsidRPr="002849F3">
        <w:rPr>
          <w:rFonts w:ascii="Times New Roman" w:hAnsi="Times New Roman" w:cs="Times New Roman"/>
          <w:b/>
          <w:i/>
          <w:szCs w:val="24"/>
        </w:rPr>
        <w:t>ABSTRACT</w:t>
      </w:r>
    </w:p>
    <w:p w:rsidR="002849F3" w:rsidRPr="002849F3" w:rsidRDefault="002849F3" w:rsidP="008511D9">
      <w:pPr>
        <w:ind w:left="589" w:right="119"/>
        <w:jc w:val="both"/>
        <w:rPr>
          <w:rFonts w:ascii="Times New Roman" w:hAnsi="Times New Roman" w:cs="Times New Roman"/>
          <w:b/>
          <w:i/>
          <w:szCs w:val="24"/>
        </w:rPr>
      </w:pPr>
      <w:r w:rsidRPr="002849F3">
        <w:rPr>
          <w:rFonts w:ascii="Times New Roman" w:hAnsi="Times New Roman" w:cs="Times New Roman"/>
          <w:b/>
          <w:i/>
          <w:szCs w:val="24"/>
        </w:rPr>
        <w:t>NUR APRILIYA PUTRI. E2118031. THE EFFECT OF ORGANIZATIONAL</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COMMUNICATION</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ON</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THE</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APPARATUS</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PERFORMANCE</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AT</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THE</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DEPARTMENT</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OF</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MARINE,</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FISHERIES,</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AND</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AGRICULTURE</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OF</w:t>
      </w:r>
      <w:r w:rsidRPr="002849F3">
        <w:rPr>
          <w:rFonts w:ascii="Times New Roman" w:hAnsi="Times New Roman" w:cs="Times New Roman"/>
          <w:b/>
          <w:i/>
          <w:spacing w:val="1"/>
          <w:szCs w:val="24"/>
        </w:rPr>
        <w:t xml:space="preserve"> </w:t>
      </w:r>
      <w:r w:rsidRPr="002849F3">
        <w:rPr>
          <w:rFonts w:ascii="Times New Roman" w:hAnsi="Times New Roman" w:cs="Times New Roman"/>
          <w:b/>
          <w:i/>
          <w:szCs w:val="24"/>
        </w:rPr>
        <w:t>GORONTALO</w:t>
      </w:r>
      <w:r w:rsidRPr="002849F3">
        <w:rPr>
          <w:rFonts w:ascii="Times New Roman" w:hAnsi="Times New Roman" w:cs="Times New Roman"/>
          <w:b/>
          <w:i/>
          <w:spacing w:val="-3"/>
          <w:szCs w:val="24"/>
        </w:rPr>
        <w:t xml:space="preserve"> </w:t>
      </w:r>
      <w:r w:rsidRPr="002849F3">
        <w:rPr>
          <w:rFonts w:ascii="Times New Roman" w:hAnsi="Times New Roman" w:cs="Times New Roman"/>
          <w:b/>
          <w:i/>
          <w:szCs w:val="24"/>
        </w:rPr>
        <w:t>CITY</w:t>
      </w:r>
    </w:p>
    <w:p w:rsidR="002849F3" w:rsidRPr="002849F3" w:rsidRDefault="002849F3" w:rsidP="008511D9">
      <w:pPr>
        <w:pStyle w:val="BodyText"/>
        <w:ind w:left="589" w:right="109"/>
        <w:jc w:val="both"/>
        <w:rPr>
          <w:sz w:val="22"/>
        </w:rPr>
      </w:pPr>
      <w:r w:rsidRPr="002849F3">
        <w:rPr>
          <w:noProof/>
          <w:sz w:val="22"/>
        </w:rPr>
        <w:drawing>
          <wp:anchor distT="0" distB="0" distL="0" distR="0" simplePos="0" relativeHeight="251656192" behindDoc="1" locked="0" layoutInCell="1" allowOverlap="1" wp14:anchorId="0AD8A8EE" wp14:editId="34D560D8">
            <wp:simplePos x="0" y="0"/>
            <wp:positionH relativeFrom="page">
              <wp:posOffset>5516245</wp:posOffset>
            </wp:positionH>
            <wp:positionV relativeFrom="paragraph">
              <wp:posOffset>3317240</wp:posOffset>
            </wp:positionV>
            <wp:extent cx="1036314" cy="1036314"/>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36314" cy="1036314"/>
                    </a:xfrm>
                    <a:prstGeom prst="rect">
                      <a:avLst/>
                    </a:prstGeom>
                  </pic:spPr>
                </pic:pic>
              </a:graphicData>
            </a:graphic>
          </wp:anchor>
        </w:drawing>
      </w:r>
      <w:r w:rsidRPr="002849F3">
        <w:rPr>
          <w:sz w:val="22"/>
        </w:rPr>
        <w:t>This study aims to find the effect of organizational communication (X) which</w:t>
      </w:r>
      <w:r w:rsidRPr="002849F3">
        <w:rPr>
          <w:spacing w:val="1"/>
          <w:sz w:val="22"/>
        </w:rPr>
        <w:t xml:space="preserve"> </w:t>
      </w:r>
      <w:r w:rsidRPr="002849F3">
        <w:rPr>
          <w:sz w:val="22"/>
        </w:rPr>
        <w:t>consists</w:t>
      </w:r>
      <w:r w:rsidRPr="002849F3">
        <w:rPr>
          <w:spacing w:val="1"/>
          <w:sz w:val="22"/>
        </w:rPr>
        <w:t xml:space="preserve"> </w:t>
      </w:r>
      <w:r w:rsidRPr="002849F3">
        <w:rPr>
          <w:sz w:val="22"/>
        </w:rPr>
        <w:t>of</w:t>
      </w:r>
      <w:r w:rsidRPr="002849F3">
        <w:rPr>
          <w:spacing w:val="1"/>
          <w:sz w:val="22"/>
        </w:rPr>
        <w:t xml:space="preserve"> </w:t>
      </w:r>
      <w:r w:rsidRPr="002849F3">
        <w:rPr>
          <w:sz w:val="22"/>
        </w:rPr>
        <w:t>downward</w:t>
      </w:r>
      <w:r w:rsidRPr="002849F3">
        <w:rPr>
          <w:spacing w:val="1"/>
          <w:sz w:val="22"/>
        </w:rPr>
        <w:t xml:space="preserve"> </w:t>
      </w:r>
      <w:r w:rsidRPr="002849F3">
        <w:rPr>
          <w:sz w:val="22"/>
        </w:rPr>
        <w:t>communication</w:t>
      </w:r>
      <w:r w:rsidRPr="002849F3">
        <w:rPr>
          <w:spacing w:val="1"/>
          <w:sz w:val="22"/>
        </w:rPr>
        <w:t xml:space="preserve"> </w:t>
      </w:r>
      <w:r w:rsidRPr="002849F3">
        <w:rPr>
          <w:sz w:val="22"/>
        </w:rPr>
        <w:t>(X1),</w:t>
      </w:r>
      <w:r w:rsidRPr="002849F3">
        <w:rPr>
          <w:spacing w:val="1"/>
          <w:sz w:val="22"/>
        </w:rPr>
        <w:t xml:space="preserve"> </w:t>
      </w:r>
      <w:r w:rsidRPr="002849F3">
        <w:rPr>
          <w:sz w:val="22"/>
        </w:rPr>
        <w:t>upward</w:t>
      </w:r>
      <w:r w:rsidRPr="002849F3">
        <w:rPr>
          <w:spacing w:val="1"/>
          <w:sz w:val="22"/>
        </w:rPr>
        <w:t xml:space="preserve"> </w:t>
      </w:r>
      <w:r w:rsidRPr="002849F3">
        <w:rPr>
          <w:sz w:val="22"/>
        </w:rPr>
        <w:t>communication</w:t>
      </w:r>
      <w:r w:rsidRPr="002849F3">
        <w:rPr>
          <w:spacing w:val="1"/>
          <w:sz w:val="22"/>
        </w:rPr>
        <w:t xml:space="preserve"> </w:t>
      </w:r>
      <w:r w:rsidRPr="002849F3">
        <w:rPr>
          <w:sz w:val="22"/>
        </w:rPr>
        <w:t>(X2),</w:t>
      </w:r>
      <w:r w:rsidRPr="002849F3">
        <w:rPr>
          <w:spacing w:val="-57"/>
          <w:sz w:val="22"/>
        </w:rPr>
        <w:t xml:space="preserve"> </w:t>
      </w:r>
      <w:r w:rsidRPr="002849F3">
        <w:rPr>
          <w:sz w:val="22"/>
        </w:rPr>
        <w:t>horizontal communication (X3), and diagonal communication (X4) on apparatus</w:t>
      </w:r>
      <w:r w:rsidRPr="002849F3">
        <w:rPr>
          <w:spacing w:val="1"/>
          <w:sz w:val="22"/>
        </w:rPr>
        <w:t xml:space="preserve"> </w:t>
      </w:r>
      <w:r w:rsidRPr="002849F3">
        <w:rPr>
          <w:sz w:val="22"/>
        </w:rPr>
        <w:t>performance</w:t>
      </w:r>
      <w:r w:rsidRPr="002849F3">
        <w:rPr>
          <w:spacing w:val="1"/>
          <w:sz w:val="22"/>
        </w:rPr>
        <w:t xml:space="preserve"> </w:t>
      </w:r>
      <w:r w:rsidRPr="002849F3">
        <w:rPr>
          <w:sz w:val="22"/>
        </w:rPr>
        <w:t>(Y)</w:t>
      </w:r>
      <w:r w:rsidRPr="002849F3">
        <w:rPr>
          <w:spacing w:val="1"/>
          <w:sz w:val="22"/>
        </w:rPr>
        <w:t xml:space="preserve"> </w:t>
      </w:r>
      <w:r w:rsidRPr="002849F3">
        <w:rPr>
          <w:sz w:val="22"/>
        </w:rPr>
        <w:t>at</w:t>
      </w:r>
      <w:r w:rsidRPr="002849F3">
        <w:rPr>
          <w:spacing w:val="1"/>
          <w:sz w:val="22"/>
        </w:rPr>
        <w:t xml:space="preserve"> </w:t>
      </w:r>
      <w:r w:rsidRPr="002849F3">
        <w:rPr>
          <w:sz w:val="22"/>
        </w:rPr>
        <w:t>the</w:t>
      </w:r>
      <w:r w:rsidRPr="002849F3">
        <w:rPr>
          <w:spacing w:val="1"/>
          <w:sz w:val="22"/>
        </w:rPr>
        <w:t xml:space="preserve"> </w:t>
      </w:r>
      <w:r w:rsidRPr="002849F3">
        <w:rPr>
          <w:sz w:val="22"/>
        </w:rPr>
        <w:t>Department</w:t>
      </w:r>
      <w:r w:rsidRPr="002849F3">
        <w:rPr>
          <w:spacing w:val="1"/>
          <w:sz w:val="22"/>
        </w:rPr>
        <w:t xml:space="preserve"> </w:t>
      </w:r>
      <w:r w:rsidRPr="002849F3">
        <w:rPr>
          <w:sz w:val="22"/>
        </w:rPr>
        <w:t>of</w:t>
      </w:r>
      <w:r w:rsidRPr="002849F3">
        <w:rPr>
          <w:spacing w:val="1"/>
          <w:sz w:val="22"/>
        </w:rPr>
        <w:t xml:space="preserve"> </w:t>
      </w:r>
      <w:r w:rsidRPr="002849F3">
        <w:rPr>
          <w:sz w:val="22"/>
        </w:rPr>
        <w:t>Marine,</w:t>
      </w:r>
      <w:r w:rsidRPr="002849F3">
        <w:rPr>
          <w:spacing w:val="1"/>
          <w:sz w:val="22"/>
        </w:rPr>
        <w:t xml:space="preserve"> </w:t>
      </w:r>
      <w:r w:rsidRPr="002849F3">
        <w:rPr>
          <w:sz w:val="22"/>
        </w:rPr>
        <w:t>Fisheries,</w:t>
      </w:r>
      <w:r w:rsidRPr="002849F3">
        <w:rPr>
          <w:spacing w:val="1"/>
          <w:sz w:val="22"/>
        </w:rPr>
        <w:t xml:space="preserve"> </w:t>
      </w:r>
      <w:r w:rsidRPr="002849F3">
        <w:rPr>
          <w:sz w:val="22"/>
        </w:rPr>
        <w:t>and</w:t>
      </w:r>
      <w:r w:rsidRPr="002849F3">
        <w:rPr>
          <w:spacing w:val="1"/>
          <w:sz w:val="22"/>
        </w:rPr>
        <w:t xml:space="preserve"> </w:t>
      </w:r>
      <w:r w:rsidRPr="002849F3">
        <w:rPr>
          <w:sz w:val="22"/>
        </w:rPr>
        <w:t>Agriculture</w:t>
      </w:r>
      <w:r w:rsidRPr="002849F3">
        <w:rPr>
          <w:spacing w:val="1"/>
          <w:sz w:val="22"/>
        </w:rPr>
        <w:t xml:space="preserve"> </w:t>
      </w:r>
      <w:r w:rsidRPr="002849F3">
        <w:rPr>
          <w:sz w:val="22"/>
        </w:rPr>
        <w:t>of</w:t>
      </w:r>
      <w:r w:rsidRPr="002849F3">
        <w:rPr>
          <w:spacing w:val="-57"/>
          <w:sz w:val="22"/>
        </w:rPr>
        <w:t xml:space="preserve"> </w:t>
      </w:r>
      <w:r w:rsidRPr="002849F3">
        <w:rPr>
          <w:sz w:val="22"/>
        </w:rPr>
        <w:t>Gorontalo City. The method used in this study is a quantitative approach with a</w:t>
      </w:r>
      <w:r w:rsidRPr="002849F3">
        <w:rPr>
          <w:spacing w:val="1"/>
          <w:sz w:val="22"/>
        </w:rPr>
        <w:t xml:space="preserve"> </w:t>
      </w:r>
      <w:r w:rsidRPr="002849F3">
        <w:rPr>
          <w:sz w:val="22"/>
        </w:rPr>
        <w:t>descriptive</w:t>
      </w:r>
      <w:r w:rsidRPr="002849F3">
        <w:rPr>
          <w:spacing w:val="-6"/>
          <w:sz w:val="22"/>
        </w:rPr>
        <w:t xml:space="preserve"> </w:t>
      </w:r>
      <w:r w:rsidRPr="002849F3">
        <w:rPr>
          <w:sz w:val="22"/>
        </w:rPr>
        <w:t>presentation.</w:t>
      </w:r>
      <w:r w:rsidRPr="002849F3">
        <w:rPr>
          <w:spacing w:val="-2"/>
          <w:sz w:val="22"/>
        </w:rPr>
        <w:t xml:space="preserve"> </w:t>
      </w:r>
      <w:r w:rsidRPr="002849F3">
        <w:rPr>
          <w:sz w:val="22"/>
        </w:rPr>
        <w:t>The</w:t>
      </w:r>
      <w:r w:rsidRPr="002849F3">
        <w:rPr>
          <w:spacing w:val="-5"/>
          <w:sz w:val="22"/>
        </w:rPr>
        <w:t xml:space="preserve"> </w:t>
      </w:r>
      <w:r w:rsidRPr="002849F3">
        <w:rPr>
          <w:sz w:val="22"/>
        </w:rPr>
        <w:t>population</w:t>
      </w:r>
      <w:r w:rsidRPr="002849F3">
        <w:rPr>
          <w:spacing w:val="-7"/>
          <w:sz w:val="22"/>
        </w:rPr>
        <w:t xml:space="preserve"> </w:t>
      </w:r>
      <w:r w:rsidRPr="002849F3">
        <w:rPr>
          <w:sz w:val="22"/>
        </w:rPr>
        <w:t>and</w:t>
      </w:r>
      <w:r w:rsidRPr="002849F3">
        <w:rPr>
          <w:spacing w:val="-7"/>
          <w:sz w:val="22"/>
        </w:rPr>
        <w:t xml:space="preserve"> </w:t>
      </w:r>
      <w:r w:rsidRPr="002849F3">
        <w:rPr>
          <w:sz w:val="22"/>
        </w:rPr>
        <w:t>sampling</w:t>
      </w:r>
      <w:r w:rsidRPr="002849F3">
        <w:rPr>
          <w:spacing w:val="-7"/>
          <w:sz w:val="22"/>
        </w:rPr>
        <w:t xml:space="preserve"> </w:t>
      </w:r>
      <w:r w:rsidRPr="002849F3">
        <w:rPr>
          <w:sz w:val="22"/>
        </w:rPr>
        <w:t>technique</w:t>
      </w:r>
      <w:r w:rsidRPr="002849F3">
        <w:rPr>
          <w:spacing w:val="-5"/>
          <w:sz w:val="22"/>
        </w:rPr>
        <w:t xml:space="preserve"> </w:t>
      </w:r>
      <w:r w:rsidRPr="002849F3">
        <w:rPr>
          <w:sz w:val="22"/>
        </w:rPr>
        <w:t>used</w:t>
      </w:r>
      <w:r w:rsidRPr="002849F3">
        <w:rPr>
          <w:spacing w:val="-10"/>
          <w:sz w:val="22"/>
        </w:rPr>
        <w:t xml:space="preserve"> </w:t>
      </w:r>
      <w:r w:rsidRPr="002849F3">
        <w:rPr>
          <w:sz w:val="22"/>
        </w:rPr>
        <w:t>in</w:t>
      </w:r>
      <w:r w:rsidRPr="002849F3">
        <w:rPr>
          <w:spacing w:val="-7"/>
          <w:sz w:val="22"/>
        </w:rPr>
        <w:t xml:space="preserve"> </w:t>
      </w:r>
      <w:r w:rsidRPr="002849F3">
        <w:rPr>
          <w:sz w:val="22"/>
        </w:rPr>
        <w:t>this</w:t>
      </w:r>
      <w:r w:rsidRPr="002849F3">
        <w:rPr>
          <w:spacing w:val="-8"/>
          <w:sz w:val="22"/>
        </w:rPr>
        <w:t xml:space="preserve"> </w:t>
      </w:r>
      <w:r w:rsidRPr="002849F3">
        <w:rPr>
          <w:sz w:val="22"/>
        </w:rPr>
        <w:t>study</w:t>
      </w:r>
      <w:r w:rsidRPr="002849F3">
        <w:rPr>
          <w:spacing w:val="-58"/>
          <w:sz w:val="22"/>
        </w:rPr>
        <w:t xml:space="preserve"> </w:t>
      </w:r>
      <w:r w:rsidRPr="002849F3">
        <w:rPr>
          <w:sz w:val="22"/>
        </w:rPr>
        <w:t>is determined through the Census method. The data collection techniques used are</w:t>
      </w:r>
      <w:r w:rsidRPr="002849F3">
        <w:rPr>
          <w:spacing w:val="-57"/>
          <w:sz w:val="22"/>
        </w:rPr>
        <w:t xml:space="preserve"> </w:t>
      </w:r>
      <w:r w:rsidRPr="002849F3">
        <w:rPr>
          <w:sz w:val="22"/>
        </w:rPr>
        <w:t>observation,</w:t>
      </w:r>
      <w:r w:rsidRPr="002849F3">
        <w:rPr>
          <w:spacing w:val="1"/>
          <w:sz w:val="22"/>
        </w:rPr>
        <w:t xml:space="preserve"> </w:t>
      </w:r>
      <w:r w:rsidRPr="002849F3">
        <w:rPr>
          <w:sz w:val="22"/>
        </w:rPr>
        <w:t>interviews,</w:t>
      </w:r>
      <w:r w:rsidRPr="002849F3">
        <w:rPr>
          <w:spacing w:val="1"/>
          <w:sz w:val="22"/>
        </w:rPr>
        <w:t xml:space="preserve"> </w:t>
      </w:r>
      <w:r w:rsidRPr="002849F3">
        <w:rPr>
          <w:sz w:val="22"/>
        </w:rPr>
        <w:t>questionnaires,</w:t>
      </w:r>
      <w:r w:rsidRPr="002849F3">
        <w:rPr>
          <w:spacing w:val="1"/>
          <w:sz w:val="22"/>
        </w:rPr>
        <w:t xml:space="preserve"> </w:t>
      </w:r>
      <w:r w:rsidRPr="002849F3">
        <w:rPr>
          <w:sz w:val="22"/>
        </w:rPr>
        <w:t>and</w:t>
      </w:r>
      <w:r w:rsidRPr="002849F3">
        <w:rPr>
          <w:spacing w:val="1"/>
          <w:sz w:val="22"/>
        </w:rPr>
        <w:t xml:space="preserve"> </w:t>
      </w:r>
      <w:r w:rsidRPr="002849F3">
        <w:rPr>
          <w:sz w:val="22"/>
        </w:rPr>
        <w:t>documentation.</w:t>
      </w:r>
      <w:r w:rsidRPr="002849F3">
        <w:rPr>
          <w:spacing w:val="1"/>
          <w:sz w:val="22"/>
        </w:rPr>
        <w:t xml:space="preserve"> </w:t>
      </w:r>
      <w:r w:rsidRPr="002849F3">
        <w:rPr>
          <w:sz w:val="22"/>
        </w:rPr>
        <w:t>The</w:t>
      </w:r>
      <w:r w:rsidRPr="002849F3">
        <w:rPr>
          <w:spacing w:val="1"/>
          <w:sz w:val="22"/>
        </w:rPr>
        <w:t xml:space="preserve"> </w:t>
      </w:r>
      <w:r w:rsidRPr="002849F3">
        <w:rPr>
          <w:sz w:val="22"/>
        </w:rPr>
        <w:t>analytical</w:t>
      </w:r>
      <w:r w:rsidRPr="002849F3">
        <w:rPr>
          <w:spacing w:val="1"/>
          <w:sz w:val="22"/>
        </w:rPr>
        <w:t xml:space="preserve"> </w:t>
      </w:r>
      <w:r w:rsidRPr="002849F3">
        <w:rPr>
          <w:sz w:val="22"/>
        </w:rPr>
        <w:t>method used is Path Analysis. The results of the first test show that the variable of</w:t>
      </w:r>
      <w:r w:rsidRPr="002849F3">
        <w:rPr>
          <w:spacing w:val="1"/>
          <w:sz w:val="22"/>
        </w:rPr>
        <w:t xml:space="preserve"> </w:t>
      </w:r>
      <w:r w:rsidRPr="002849F3">
        <w:rPr>
          <w:sz w:val="22"/>
        </w:rPr>
        <w:t>organizational communication (X), consisting of downward communication (X1),</w:t>
      </w:r>
      <w:r w:rsidRPr="002849F3">
        <w:rPr>
          <w:spacing w:val="1"/>
          <w:sz w:val="22"/>
        </w:rPr>
        <w:t xml:space="preserve"> </w:t>
      </w:r>
      <w:r w:rsidRPr="002849F3">
        <w:rPr>
          <w:sz w:val="22"/>
        </w:rPr>
        <w:t>upward</w:t>
      </w:r>
      <w:r w:rsidRPr="002849F3">
        <w:rPr>
          <w:spacing w:val="1"/>
          <w:sz w:val="22"/>
        </w:rPr>
        <w:t xml:space="preserve"> </w:t>
      </w:r>
      <w:r w:rsidRPr="002849F3">
        <w:rPr>
          <w:sz w:val="22"/>
        </w:rPr>
        <w:t>communication</w:t>
      </w:r>
      <w:r w:rsidRPr="002849F3">
        <w:rPr>
          <w:spacing w:val="1"/>
          <w:sz w:val="22"/>
        </w:rPr>
        <w:t xml:space="preserve"> </w:t>
      </w:r>
      <w:r w:rsidRPr="002849F3">
        <w:rPr>
          <w:sz w:val="22"/>
        </w:rPr>
        <w:t>(X2),</w:t>
      </w:r>
      <w:r w:rsidRPr="002849F3">
        <w:rPr>
          <w:spacing w:val="1"/>
          <w:sz w:val="22"/>
        </w:rPr>
        <w:t xml:space="preserve"> </w:t>
      </w:r>
      <w:r w:rsidRPr="002849F3">
        <w:rPr>
          <w:sz w:val="22"/>
        </w:rPr>
        <w:t>horizontal</w:t>
      </w:r>
      <w:r w:rsidRPr="002849F3">
        <w:rPr>
          <w:spacing w:val="1"/>
          <w:sz w:val="22"/>
        </w:rPr>
        <w:t xml:space="preserve"> </w:t>
      </w:r>
      <w:r w:rsidRPr="002849F3">
        <w:rPr>
          <w:sz w:val="22"/>
        </w:rPr>
        <w:t>communication</w:t>
      </w:r>
      <w:r w:rsidRPr="002849F3">
        <w:rPr>
          <w:spacing w:val="1"/>
          <w:sz w:val="22"/>
        </w:rPr>
        <w:t xml:space="preserve"> </w:t>
      </w:r>
      <w:r w:rsidRPr="002849F3">
        <w:rPr>
          <w:sz w:val="22"/>
        </w:rPr>
        <w:t>(X3),</w:t>
      </w:r>
      <w:r w:rsidRPr="002849F3">
        <w:rPr>
          <w:spacing w:val="1"/>
          <w:sz w:val="22"/>
        </w:rPr>
        <w:t xml:space="preserve"> </w:t>
      </w:r>
      <w:r w:rsidRPr="002849F3">
        <w:rPr>
          <w:sz w:val="22"/>
        </w:rPr>
        <w:t>and</w:t>
      </w:r>
      <w:r w:rsidRPr="002849F3">
        <w:rPr>
          <w:spacing w:val="1"/>
          <w:sz w:val="22"/>
        </w:rPr>
        <w:t xml:space="preserve"> </w:t>
      </w:r>
      <w:r w:rsidRPr="002849F3">
        <w:rPr>
          <w:sz w:val="22"/>
        </w:rPr>
        <w:t>diagonal</w:t>
      </w:r>
      <w:r w:rsidRPr="002849F3">
        <w:rPr>
          <w:spacing w:val="1"/>
          <w:sz w:val="22"/>
        </w:rPr>
        <w:t xml:space="preserve"> </w:t>
      </w:r>
      <w:r w:rsidRPr="002849F3">
        <w:rPr>
          <w:sz w:val="22"/>
        </w:rPr>
        <w:t>communication</w:t>
      </w:r>
      <w:r w:rsidRPr="002849F3">
        <w:rPr>
          <w:spacing w:val="1"/>
          <w:sz w:val="22"/>
        </w:rPr>
        <w:t xml:space="preserve"> </w:t>
      </w:r>
      <w:r w:rsidRPr="002849F3">
        <w:rPr>
          <w:sz w:val="22"/>
        </w:rPr>
        <w:t>(X4)</w:t>
      </w:r>
      <w:r w:rsidRPr="002849F3">
        <w:rPr>
          <w:spacing w:val="1"/>
          <w:sz w:val="22"/>
        </w:rPr>
        <w:t xml:space="preserve"> </w:t>
      </w:r>
      <w:r w:rsidRPr="002849F3">
        <w:rPr>
          <w:sz w:val="22"/>
        </w:rPr>
        <w:t>simultaneously</w:t>
      </w:r>
      <w:r w:rsidRPr="002849F3">
        <w:rPr>
          <w:spacing w:val="1"/>
          <w:sz w:val="22"/>
        </w:rPr>
        <w:t xml:space="preserve"> </w:t>
      </w:r>
      <w:r w:rsidRPr="002849F3">
        <w:rPr>
          <w:sz w:val="22"/>
        </w:rPr>
        <w:t>affect</w:t>
      </w:r>
      <w:r w:rsidRPr="002849F3">
        <w:rPr>
          <w:spacing w:val="1"/>
          <w:sz w:val="22"/>
        </w:rPr>
        <w:t xml:space="preserve"> </w:t>
      </w:r>
      <w:r w:rsidRPr="002849F3">
        <w:rPr>
          <w:sz w:val="22"/>
        </w:rPr>
        <w:t>apparatus</w:t>
      </w:r>
      <w:r w:rsidRPr="002849F3">
        <w:rPr>
          <w:spacing w:val="1"/>
          <w:sz w:val="22"/>
        </w:rPr>
        <w:t xml:space="preserve"> </w:t>
      </w:r>
      <w:r w:rsidRPr="002849F3">
        <w:rPr>
          <w:sz w:val="22"/>
        </w:rPr>
        <w:t>performance</w:t>
      </w:r>
      <w:r w:rsidRPr="002849F3">
        <w:rPr>
          <w:spacing w:val="1"/>
          <w:sz w:val="22"/>
        </w:rPr>
        <w:t xml:space="preserve"> </w:t>
      </w:r>
      <w:r w:rsidRPr="002849F3">
        <w:rPr>
          <w:sz w:val="22"/>
        </w:rPr>
        <w:t>(Y)</w:t>
      </w:r>
      <w:r w:rsidRPr="002849F3">
        <w:rPr>
          <w:spacing w:val="1"/>
          <w:sz w:val="22"/>
        </w:rPr>
        <w:t xml:space="preserve"> </w:t>
      </w:r>
      <w:r w:rsidRPr="002849F3">
        <w:rPr>
          <w:sz w:val="22"/>
        </w:rPr>
        <w:t>at</w:t>
      </w:r>
      <w:r w:rsidRPr="002849F3">
        <w:rPr>
          <w:spacing w:val="1"/>
          <w:sz w:val="22"/>
        </w:rPr>
        <w:t xml:space="preserve"> </w:t>
      </w:r>
      <w:r w:rsidRPr="002849F3">
        <w:rPr>
          <w:sz w:val="22"/>
        </w:rPr>
        <w:t>the</w:t>
      </w:r>
      <w:r w:rsidRPr="002849F3">
        <w:rPr>
          <w:spacing w:val="1"/>
          <w:sz w:val="22"/>
        </w:rPr>
        <w:t xml:space="preserve"> </w:t>
      </w:r>
      <w:r w:rsidRPr="002849F3">
        <w:rPr>
          <w:sz w:val="22"/>
        </w:rPr>
        <w:t>Department</w:t>
      </w:r>
      <w:r w:rsidRPr="002849F3">
        <w:rPr>
          <w:spacing w:val="-9"/>
          <w:sz w:val="22"/>
        </w:rPr>
        <w:t xml:space="preserve"> </w:t>
      </w:r>
      <w:r w:rsidRPr="002849F3">
        <w:rPr>
          <w:sz w:val="22"/>
        </w:rPr>
        <w:t>of</w:t>
      </w:r>
      <w:r w:rsidRPr="002849F3">
        <w:rPr>
          <w:spacing w:val="-8"/>
          <w:sz w:val="22"/>
        </w:rPr>
        <w:t xml:space="preserve"> </w:t>
      </w:r>
      <w:r w:rsidRPr="002849F3">
        <w:rPr>
          <w:sz w:val="22"/>
        </w:rPr>
        <w:t>Marine,</w:t>
      </w:r>
      <w:r w:rsidRPr="002849F3">
        <w:rPr>
          <w:spacing w:val="-9"/>
          <w:sz w:val="22"/>
        </w:rPr>
        <w:t xml:space="preserve"> </w:t>
      </w:r>
      <w:r w:rsidRPr="002849F3">
        <w:rPr>
          <w:sz w:val="22"/>
        </w:rPr>
        <w:t>Fisheries,</w:t>
      </w:r>
      <w:r w:rsidRPr="002849F3">
        <w:rPr>
          <w:spacing w:val="-10"/>
          <w:sz w:val="22"/>
        </w:rPr>
        <w:t xml:space="preserve"> </w:t>
      </w:r>
      <w:r w:rsidRPr="002849F3">
        <w:rPr>
          <w:sz w:val="22"/>
        </w:rPr>
        <w:t>and</w:t>
      </w:r>
      <w:r w:rsidRPr="002849F3">
        <w:rPr>
          <w:spacing w:val="-9"/>
          <w:sz w:val="22"/>
        </w:rPr>
        <w:t xml:space="preserve"> </w:t>
      </w:r>
      <w:r w:rsidRPr="002849F3">
        <w:rPr>
          <w:sz w:val="22"/>
        </w:rPr>
        <w:t>Agriculture</w:t>
      </w:r>
      <w:r w:rsidRPr="002849F3">
        <w:rPr>
          <w:spacing w:val="-7"/>
          <w:sz w:val="22"/>
        </w:rPr>
        <w:t xml:space="preserve"> </w:t>
      </w:r>
      <w:r w:rsidRPr="002849F3">
        <w:rPr>
          <w:sz w:val="22"/>
        </w:rPr>
        <w:t>of</w:t>
      </w:r>
      <w:r w:rsidRPr="002849F3">
        <w:rPr>
          <w:spacing w:val="-8"/>
          <w:sz w:val="22"/>
        </w:rPr>
        <w:t xml:space="preserve"> </w:t>
      </w:r>
      <w:r w:rsidRPr="002849F3">
        <w:rPr>
          <w:sz w:val="22"/>
        </w:rPr>
        <w:t>Gorontalo</w:t>
      </w:r>
      <w:r w:rsidRPr="002849F3">
        <w:rPr>
          <w:spacing w:val="-10"/>
          <w:sz w:val="22"/>
        </w:rPr>
        <w:t xml:space="preserve"> </w:t>
      </w:r>
      <w:r w:rsidRPr="002849F3">
        <w:rPr>
          <w:sz w:val="22"/>
        </w:rPr>
        <w:t>City,</w:t>
      </w:r>
      <w:r w:rsidRPr="002849F3">
        <w:rPr>
          <w:spacing w:val="-9"/>
          <w:sz w:val="22"/>
        </w:rPr>
        <w:t xml:space="preserve"> </w:t>
      </w:r>
      <w:r w:rsidRPr="002849F3">
        <w:rPr>
          <w:sz w:val="22"/>
        </w:rPr>
        <w:t>namely</w:t>
      </w:r>
      <w:r w:rsidRPr="002849F3">
        <w:rPr>
          <w:spacing w:val="-9"/>
          <w:sz w:val="22"/>
        </w:rPr>
        <w:t xml:space="preserve"> </w:t>
      </w:r>
      <w:r w:rsidRPr="002849F3">
        <w:rPr>
          <w:sz w:val="22"/>
        </w:rPr>
        <w:t>0.673</w:t>
      </w:r>
      <w:r w:rsidRPr="002849F3">
        <w:rPr>
          <w:spacing w:val="-58"/>
          <w:sz w:val="22"/>
        </w:rPr>
        <w:t xml:space="preserve"> </w:t>
      </w:r>
      <w:r w:rsidRPr="002849F3">
        <w:rPr>
          <w:sz w:val="22"/>
        </w:rPr>
        <w:t>or 67.3%. The results of testing the second hypothesis indicate that organizational</w:t>
      </w:r>
      <w:r w:rsidRPr="002849F3">
        <w:rPr>
          <w:spacing w:val="-57"/>
          <w:sz w:val="22"/>
        </w:rPr>
        <w:t xml:space="preserve"> </w:t>
      </w:r>
      <w:r w:rsidRPr="002849F3">
        <w:rPr>
          <w:spacing w:val="-1"/>
          <w:sz w:val="22"/>
        </w:rPr>
        <w:t>communication</w:t>
      </w:r>
      <w:r w:rsidRPr="002849F3">
        <w:rPr>
          <w:spacing w:val="-13"/>
          <w:sz w:val="22"/>
        </w:rPr>
        <w:t xml:space="preserve"> </w:t>
      </w:r>
      <w:r w:rsidRPr="002849F3">
        <w:rPr>
          <w:sz w:val="22"/>
        </w:rPr>
        <w:t>(X),</w:t>
      </w:r>
      <w:r w:rsidRPr="002849F3">
        <w:rPr>
          <w:spacing w:val="-12"/>
          <w:sz w:val="22"/>
        </w:rPr>
        <w:t xml:space="preserve"> </w:t>
      </w:r>
      <w:r w:rsidRPr="002849F3">
        <w:rPr>
          <w:sz w:val="22"/>
        </w:rPr>
        <w:t>namely</w:t>
      </w:r>
      <w:r w:rsidRPr="002849F3">
        <w:rPr>
          <w:spacing w:val="-10"/>
          <w:sz w:val="22"/>
        </w:rPr>
        <w:t xml:space="preserve"> </w:t>
      </w:r>
      <w:r w:rsidRPr="002849F3">
        <w:rPr>
          <w:sz w:val="22"/>
        </w:rPr>
        <w:t>downward</w:t>
      </w:r>
      <w:r w:rsidRPr="002849F3">
        <w:rPr>
          <w:spacing w:val="-12"/>
          <w:sz w:val="22"/>
        </w:rPr>
        <w:t xml:space="preserve"> </w:t>
      </w:r>
      <w:r w:rsidRPr="002849F3">
        <w:rPr>
          <w:sz w:val="22"/>
        </w:rPr>
        <w:t>communication</w:t>
      </w:r>
      <w:r w:rsidRPr="002849F3">
        <w:rPr>
          <w:spacing w:val="-12"/>
          <w:sz w:val="22"/>
        </w:rPr>
        <w:t xml:space="preserve"> </w:t>
      </w:r>
      <w:r w:rsidRPr="002849F3">
        <w:rPr>
          <w:sz w:val="22"/>
        </w:rPr>
        <w:t>(X1)</w:t>
      </w:r>
      <w:r w:rsidRPr="002849F3">
        <w:rPr>
          <w:spacing w:val="-12"/>
          <w:sz w:val="22"/>
        </w:rPr>
        <w:t xml:space="preserve"> </w:t>
      </w:r>
      <w:r w:rsidRPr="002849F3">
        <w:rPr>
          <w:sz w:val="22"/>
        </w:rPr>
        <w:t>partially</w:t>
      </w:r>
      <w:r w:rsidRPr="002849F3">
        <w:rPr>
          <w:spacing w:val="-11"/>
          <w:sz w:val="22"/>
        </w:rPr>
        <w:t xml:space="preserve"> </w:t>
      </w:r>
      <w:r w:rsidRPr="002849F3">
        <w:rPr>
          <w:sz w:val="22"/>
        </w:rPr>
        <w:t>has</w:t>
      </w:r>
      <w:r w:rsidRPr="002849F3">
        <w:rPr>
          <w:spacing w:val="-15"/>
          <w:sz w:val="22"/>
        </w:rPr>
        <w:t xml:space="preserve"> </w:t>
      </w:r>
      <w:r w:rsidRPr="002849F3">
        <w:rPr>
          <w:sz w:val="22"/>
        </w:rPr>
        <w:t>a</w:t>
      </w:r>
      <w:r w:rsidRPr="002849F3">
        <w:rPr>
          <w:spacing w:val="-12"/>
          <w:sz w:val="22"/>
        </w:rPr>
        <w:t xml:space="preserve"> </w:t>
      </w:r>
      <w:r w:rsidRPr="002849F3">
        <w:rPr>
          <w:sz w:val="22"/>
        </w:rPr>
        <w:t>positive</w:t>
      </w:r>
      <w:r w:rsidRPr="002849F3">
        <w:rPr>
          <w:spacing w:val="-57"/>
          <w:sz w:val="22"/>
        </w:rPr>
        <w:t xml:space="preserve"> </w:t>
      </w:r>
      <w:r w:rsidRPr="002849F3">
        <w:rPr>
          <w:sz w:val="22"/>
        </w:rPr>
        <w:t>and significant effect on apparatus performance (Y) at the Department of Affairs,</w:t>
      </w:r>
      <w:r w:rsidRPr="002849F3">
        <w:rPr>
          <w:spacing w:val="1"/>
          <w:sz w:val="22"/>
        </w:rPr>
        <w:t xml:space="preserve"> </w:t>
      </w:r>
      <w:r w:rsidRPr="002849F3">
        <w:rPr>
          <w:sz w:val="22"/>
        </w:rPr>
        <w:t>Fisheries and Agriculture of Gorontalo City by 0.679 or 67.9%. The results of the</w:t>
      </w:r>
      <w:r w:rsidRPr="002849F3">
        <w:rPr>
          <w:spacing w:val="1"/>
          <w:sz w:val="22"/>
        </w:rPr>
        <w:t xml:space="preserve"> </w:t>
      </w:r>
      <w:r w:rsidRPr="002849F3">
        <w:rPr>
          <w:sz w:val="22"/>
        </w:rPr>
        <w:t>third</w:t>
      </w:r>
      <w:r w:rsidRPr="002849F3">
        <w:rPr>
          <w:spacing w:val="1"/>
          <w:sz w:val="22"/>
        </w:rPr>
        <w:t xml:space="preserve"> </w:t>
      </w:r>
      <w:r w:rsidRPr="002849F3">
        <w:rPr>
          <w:sz w:val="22"/>
        </w:rPr>
        <w:t>test</w:t>
      </w:r>
      <w:r w:rsidRPr="002849F3">
        <w:rPr>
          <w:spacing w:val="1"/>
          <w:sz w:val="22"/>
        </w:rPr>
        <w:t xml:space="preserve"> </w:t>
      </w:r>
      <w:r w:rsidRPr="002849F3">
        <w:rPr>
          <w:sz w:val="22"/>
        </w:rPr>
        <w:t>show</w:t>
      </w:r>
      <w:r w:rsidRPr="002849F3">
        <w:rPr>
          <w:spacing w:val="1"/>
          <w:sz w:val="22"/>
        </w:rPr>
        <w:t xml:space="preserve"> </w:t>
      </w:r>
      <w:r w:rsidRPr="002849F3">
        <w:rPr>
          <w:sz w:val="22"/>
        </w:rPr>
        <w:t>that</w:t>
      </w:r>
      <w:r w:rsidRPr="002849F3">
        <w:rPr>
          <w:spacing w:val="1"/>
          <w:sz w:val="22"/>
        </w:rPr>
        <w:t xml:space="preserve"> </w:t>
      </w:r>
      <w:r w:rsidRPr="002849F3">
        <w:rPr>
          <w:sz w:val="22"/>
        </w:rPr>
        <w:t>organizational</w:t>
      </w:r>
      <w:r w:rsidRPr="002849F3">
        <w:rPr>
          <w:spacing w:val="1"/>
          <w:sz w:val="22"/>
        </w:rPr>
        <w:t xml:space="preserve"> </w:t>
      </w:r>
      <w:r w:rsidRPr="002849F3">
        <w:rPr>
          <w:sz w:val="22"/>
        </w:rPr>
        <w:t>communication</w:t>
      </w:r>
      <w:r w:rsidRPr="002849F3">
        <w:rPr>
          <w:spacing w:val="1"/>
          <w:sz w:val="22"/>
        </w:rPr>
        <w:t xml:space="preserve"> </w:t>
      </w:r>
      <w:r w:rsidRPr="002849F3">
        <w:rPr>
          <w:sz w:val="22"/>
        </w:rPr>
        <w:t>(X),</w:t>
      </w:r>
      <w:r w:rsidRPr="002849F3">
        <w:rPr>
          <w:spacing w:val="1"/>
          <w:sz w:val="22"/>
        </w:rPr>
        <w:t xml:space="preserve"> </w:t>
      </w:r>
      <w:r w:rsidRPr="002849F3">
        <w:rPr>
          <w:sz w:val="22"/>
        </w:rPr>
        <w:t>namely</w:t>
      </w:r>
      <w:r w:rsidRPr="002849F3">
        <w:rPr>
          <w:spacing w:val="1"/>
          <w:sz w:val="22"/>
        </w:rPr>
        <w:t xml:space="preserve"> </w:t>
      </w:r>
      <w:r w:rsidRPr="002849F3">
        <w:rPr>
          <w:sz w:val="22"/>
        </w:rPr>
        <w:t>upward</w:t>
      </w:r>
      <w:r w:rsidRPr="002849F3">
        <w:rPr>
          <w:spacing w:val="1"/>
          <w:sz w:val="22"/>
        </w:rPr>
        <w:t xml:space="preserve"> </w:t>
      </w:r>
      <w:r w:rsidRPr="002849F3">
        <w:rPr>
          <w:sz w:val="22"/>
        </w:rPr>
        <w:t>communication (X2) partially has a positive and significant effect on apparatus</w:t>
      </w:r>
      <w:r w:rsidRPr="002849F3">
        <w:rPr>
          <w:spacing w:val="1"/>
          <w:sz w:val="22"/>
        </w:rPr>
        <w:t xml:space="preserve"> </w:t>
      </w:r>
      <w:r w:rsidRPr="002849F3">
        <w:rPr>
          <w:sz w:val="22"/>
        </w:rPr>
        <w:t>performance (Y) at the Department of Maritime, Fisheries, and Agriculture of</w:t>
      </w:r>
      <w:r w:rsidRPr="002849F3">
        <w:rPr>
          <w:spacing w:val="1"/>
          <w:sz w:val="22"/>
        </w:rPr>
        <w:t xml:space="preserve"> </w:t>
      </w:r>
      <w:r w:rsidRPr="002849F3">
        <w:rPr>
          <w:sz w:val="22"/>
        </w:rPr>
        <w:t>Gorontalo</w:t>
      </w:r>
      <w:r w:rsidRPr="002849F3">
        <w:rPr>
          <w:spacing w:val="-10"/>
          <w:sz w:val="22"/>
        </w:rPr>
        <w:t xml:space="preserve"> </w:t>
      </w:r>
      <w:r w:rsidRPr="002849F3">
        <w:rPr>
          <w:sz w:val="22"/>
        </w:rPr>
        <w:t>City</w:t>
      </w:r>
      <w:r w:rsidRPr="002849F3">
        <w:rPr>
          <w:spacing w:val="-7"/>
          <w:sz w:val="22"/>
        </w:rPr>
        <w:t xml:space="preserve"> </w:t>
      </w:r>
      <w:r w:rsidRPr="002849F3">
        <w:rPr>
          <w:sz w:val="22"/>
        </w:rPr>
        <w:t>by</w:t>
      </w:r>
      <w:r w:rsidRPr="002849F3">
        <w:rPr>
          <w:spacing w:val="-9"/>
          <w:sz w:val="22"/>
        </w:rPr>
        <w:t xml:space="preserve"> </w:t>
      </w:r>
      <w:r w:rsidRPr="002849F3">
        <w:rPr>
          <w:sz w:val="22"/>
        </w:rPr>
        <w:t>0.292</w:t>
      </w:r>
      <w:r w:rsidRPr="002849F3">
        <w:rPr>
          <w:spacing w:val="-10"/>
          <w:sz w:val="22"/>
        </w:rPr>
        <w:t xml:space="preserve"> </w:t>
      </w:r>
      <w:r w:rsidRPr="002849F3">
        <w:rPr>
          <w:sz w:val="22"/>
        </w:rPr>
        <w:t>or</w:t>
      </w:r>
      <w:r w:rsidRPr="002849F3">
        <w:rPr>
          <w:spacing w:val="-11"/>
          <w:sz w:val="22"/>
        </w:rPr>
        <w:t xml:space="preserve"> </w:t>
      </w:r>
      <w:r w:rsidRPr="002849F3">
        <w:rPr>
          <w:sz w:val="22"/>
        </w:rPr>
        <w:t>29.2%.</w:t>
      </w:r>
      <w:r w:rsidRPr="002849F3">
        <w:rPr>
          <w:spacing w:val="-10"/>
          <w:sz w:val="22"/>
        </w:rPr>
        <w:t xml:space="preserve"> </w:t>
      </w:r>
      <w:r w:rsidRPr="002849F3">
        <w:rPr>
          <w:sz w:val="22"/>
        </w:rPr>
        <w:t>The</w:t>
      </w:r>
      <w:r w:rsidRPr="002849F3">
        <w:rPr>
          <w:spacing w:val="-9"/>
          <w:sz w:val="22"/>
        </w:rPr>
        <w:t xml:space="preserve"> </w:t>
      </w:r>
      <w:r w:rsidRPr="002849F3">
        <w:rPr>
          <w:sz w:val="22"/>
        </w:rPr>
        <w:t>results</w:t>
      </w:r>
      <w:r w:rsidRPr="002849F3">
        <w:rPr>
          <w:spacing w:val="-12"/>
          <w:sz w:val="22"/>
        </w:rPr>
        <w:t xml:space="preserve"> </w:t>
      </w:r>
      <w:r w:rsidRPr="002849F3">
        <w:rPr>
          <w:sz w:val="22"/>
        </w:rPr>
        <w:t>of</w:t>
      </w:r>
      <w:r w:rsidRPr="002849F3">
        <w:rPr>
          <w:spacing w:val="-8"/>
          <w:sz w:val="22"/>
        </w:rPr>
        <w:t xml:space="preserve"> </w:t>
      </w:r>
      <w:r w:rsidRPr="002849F3">
        <w:rPr>
          <w:sz w:val="22"/>
        </w:rPr>
        <w:t>the</w:t>
      </w:r>
      <w:r w:rsidRPr="002849F3">
        <w:rPr>
          <w:spacing w:val="-9"/>
          <w:sz w:val="22"/>
        </w:rPr>
        <w:t xml:space="preserve"> </w:t>
      </w:r>
      <w:r w:rsidRPr="002849F3">
        <w:rPr>
          <w:sz w:val="22"/>
        </w:rPr>
        <w:t>fourth</w:t>
      </w:r>
      <w:r w:rsidRPr="002849F3">
        <w:rPr>
          <w:spacing w:val="-10"/>
          <w:sz w:val="22"/>
        </w:rPr>
        <w:t xml:space="preserve"> </w:t>
      </w:r>
      <w:r w:rsidRPr="002849F3">
        <w:rPr>
          <w:sz w:val="22"/>
        </w:rPr>
        <w:t>hypothesis</w:t>
      </w:r>
      <w:r w:rsidRPr="002849F3">
        <w:rPr>
          <w:spacing w:val="-12"/>
          <w:sz w:val="22"/>
        </w:rPr>
        <w:t xml:space="preserve"> </w:t>
      </w:r>
      <w:r w:rsidRPr="002849F3">
        <w:rPr>
          <w:sz w:val="22"/>
        </w:rPr>
        <w:t>test</w:t>
      </w:r>
      <w:r w:rsidRPr="002849F3">
        <w:rPr>
          <w:spacing w:val="-3"/>
          <w:sz w:val="22"/>
        </w:rPr>
        <w:t xml:space="preserve"> </w:t>
      </w:r>
      <w:r w:rsidRPr="002849F3">
        <w:rPr>
          <w:sz w:val="22"/>
        </w:rPr>
        <w:t>indicate</w:t>
      </w:r>
      <w:r w:rsidRPr="002849F3">
        <w:rPr>
          <w:spacing w:val="-57"/>
          <w:sz w:val="22"/>
        </w:rPr>
        <w:t xml:space="preserve"> </w:t>
      </w:r>
      <w:r w:rsidRPr="002849F3">
        <w:rPr>
          <w:sz w:val="22"/>
        </w:rPr>
        <w:t>that organizational communication (X), namely horizontal communication (X3)</w:t>
      </w:r>
      <w:r w:rsidRPr="002849F3">
        <w:rPr>
          <w:spacing w:val="1"/>
          <w:sz w:val="22"/>
        </w:rPr>
        <w:t xml:space="preserve"> </w:t>
      </w:r>
      <w:r w:rsidRPr="002849F3">
        <w:rPr>
          <w:sz w:val="22"/>
        </w:rPr>
        <w:t>partially has a positive and significant effect on apparatus performance (Y) at the</w:t>
      </w:r>
      <w:r w:rsidRPr="002849F3">
        <w:rPr>
          <w:spacing w:val="1"/>
          <w:sz w:val="22"/>
        </w:rPr>
        <w:t xml:space="preserve"> </w:t>
      </w:r>
      <w:r w:rsidRPr="002849F3">
        <w:rPr>
          <w:sz w:val="22"/>
        </w:rPr>
        <w:t>Department of Maritime, Fisheries, and Agriculture of Gorontalo City by 0.285 or</w:t>
      </w:r>
      <w:r w:rsidRPr="002849F3">
        <w:rPr>
          <w:spacing w:val="-57"/>
          <w:sz w:val="22"/>
        </w:rPr>
        <w:t xml:space="preserve"> </w:t>
      </w:r>
      <w:r w:rsidRPr="002849F3">
        <w:rPr>
          <w:sz w:val="22"/>
        </w:rPr>
        <w:t>28.5%.</w:t>
      </w:r>
      <w:r w:rsidRPr="002849F3">
        <w:rPr>
          <w:spacing w:val="1"/>
          <w:sz w:val="22"/>
        </w:rPr>
        <w:t xml:space="preserve"> </w:t>
      </w:r>
      <w:r w:rsidRPr="002849F3">
        <w:rPr>
          <w:sz w:val="22"/>
        </w:rPr>
        <w:t>The</w:t>
      </w:r>
      <w:r w:rsidRPr="002849F3">
        <w:rPr>
          <w:spacing w:val="1"/>
          <w:sz w:val="22"/>
        </w:rPr>
        <w:t xml:space="preserve"> </w:t>
      </w:r>
      <w:r w:rsidRPr="002849F3">
        <w:rPr>
          <w:sz w:val="22"/>
        </w:rPr>
        <w:t>results</w:t>
      </w:r>
      <w:r w:rsidRPr="002849F3">
        <w:rPr>
          <w:spacing w:val="1"/>
          <w:sz w:val="22"/>
        </w:rPr>
        <w:t xml:space="preserve"> </w:t>
      </w:r>
      <w:r w:rsidRPr="002849F3">
        <w:rPr>
          <w:sz w:val="22"/>
        </w:rPr>
        <w:t>of</w:t>
      </w:r>
      <w:r w:rsidRPr="002849F3">
        <w:rPr>
          <w:spacing w:val="1"/>
          <w:sz w:val="22"/>
        </w:rPr>
        <w:t xml:space="preserve"> </w:t>
      </w:r>
      <w:r w:rsidRPr="002849F3">
        <w:rPr>
          <w:sz w:val="22"/>
        </w:rPr>
        <w:t>testing</w:t>
      </w:r>
      <w:r w:rsidRPr="002849F3">
        <w:rPr>
          <w:spacing w:val="1"/>
          <w:sz w:val="22"/>
        </w:rPr>
        <w:t xml:space="preserve"> </w:t>
      </w:r>
      <w:r w:rsidRPr="002849F3">
        <w:rPr>
          <w:sz w:val="22"/>
        </w:rPr>
        <w:t>the</w:t>
      </w:r>
      <w:r w:rsidRPr="002849F3">
        <w:rPr>
          <w:spacing w:val="1"/>
          <w:sz w:val="22"/>
        </w:rPr>
        <w:t xml:space="preserve"> </w:t>
      </w:r>
      <w:r w:rsidRPr="002849F3">
        <w:rPr>
          <w:sz w:val="22"/>
        </w:rPr>
        <w:t>fifth</w:t>
      </w:r>
      <w:r w:rsidRPr="002849F3">
        <w:rPr>
          <w:spacing w:val="1"/>
          <w:sz w:val="22"/>
        </w:rPr>
        <w:t xml:space="preserve"> </w:t>
      </w:r>
      <w:r w:rsidRPr="002849F3">
        <w:rPr>
          <w:sz w:val="22"/>
        </w:rPr>
        <w:t>hypothesis</w:t>
      </w:r>
      <w:r w:rsidRPr="002849F3">
        <w:rPr>
          <w:spacing w:val="1"/>
          <w:sz w:val="22"/>
        </w:rPr>
        <w:t xml:space="preserve"> </w:t>
      </w:r>
      <w:r w:rsidRPr="002849F3">
        <w:rPr>
          <w:sz w:val="22"/>
        </w:rPr>
        <w:t>show</w:t>
      </w:r>
      <w:r w:rsidRPr="002849F3">
        <w:rPr>
          <w:spacing w:val="1"/>
          <w:sz w:val="22"/>
        </w:rPr>
        <w:t xml:space="preserve"> </w:t>
      </w:r>
      <w:r w:rsidRPr="002849F3">
        <w:rPr>
          <w:sz w:val="22"/>
        </w:rPr>
        <w:t>that</w:t>
      </w:r>
      <w:r w:rsidRPr="002849F3">
        <w:rPr>
          <w:spacing w:val="1"/>
          <w:sz w:val="22"/>
        </w:rPr>
        <w:t xml:space="preserve"> </w:t>
      </w:r>
      <w:r w:rsidRPr="002849F3">
        <w:rPr>
          <w:sz w:val="22"/>
        </w:rPr>
        <w:t>organizational</w:t>
      </w:r>
      <w:r w:rsidRPr="002849F3">
        <w:rPr>
          <w:spacing w:val="1"/>
          <w:sz w:val="22"/>
        </w:rPr>
        <w:t xml:space="preserve"> </w:t>
      </w:r>
      <w:r w:rsidRPr="002849F3">
        <w:rPr>
          <w:sz w:val="22"/>
        </w:rPr>
        <w:t>communication (X), namely diagonal communication (X4), partially has a positive</w:t>
      </w:r>
      <w:r w:rsidRPr="002849F3">
        <w:rPr>
          <w:spacing w:val="-57"/>
          <w:sz w:val="22"/>
        </w:rPr>
        <w:t xml:space="preserve"> </w:t>
      </w:r>
      <w:r w:rsidRPr="002849F3">
        <w:rPr>
          <w:spacing w:val="-1"/>
          <w:sz w:val="22"/>
        </w:rPr>
        <w:t>and</w:t>
      </w:r>
      <w:r w:rsidRPr="002849F3">
        <w:rPr>
          <w:spacing w:val="-12"/>
          <w:sz w:val="22"/>
        </w:rPr>
        <w:t xml:space="preserve"> </w:t>
      </w:r>
      <w:r w:rsidRPr="002849F3">
        <w:rPr>
          <w:spacing w:val="-1"/>
          <w:sz w:val="22"/>
        </w:rPr>
        <w:t>significant</w:t>
      </w:r>
      <w:r w:rsidRPr="002849F3">
        <w:rPr>
          <w:spacing w:val="-16"/>
          <w:sz w:val="22"/>
        </w:rPr>
        <w:t xml:space="preserve"> </w:t>
      </w:r>
      <w:r w:rsidRPr="002849F3">
        <w:rPr>
          <w:spacing w:val="-1"/>
          <w:sz w:val="22"/>
        </w:rPr>
        <w:t>effect</w:t>
      </w:r>
      <w:r w:rsidRPr="002849F3">
        <w:rPr>
          <w:spacing w:val="-11"/>
          <w:sz w:val="22"/>
        </w:rPr>
        <w:t xml:space="preserve"> </w:t>
      </w:r>
      <w:r w:rsidRPr="002849F3">
        <w:rPr>
          <w:sz w:val="22"/>
        </w:rPr>
        <w:t>on</w:t>
      </w:r>
      <w:r w:rsidRPr="002849F3">
        <w:rPr>
          <w:spacing w:val="-8"/>
          <w:sz w:val="22"/>
        </w:rPr>
        <w:t xml:space="preserve"> </w:t>
      </w:r>
      <w:r w:rsidRPr="002849F3">
        <w:rPr>
          <w:sz w:val="22"/>
        </w:rPr>
        <w:t>apparatus</w:t>
      </w:r>
      <w:r w:rsidRPr="002849F3">
        <w:rPr>
          <w:spacing w:val="-13"/>
          <w:sz w:val="22"/>
        </w:rPr>
        <w:t xml:space="preserve"> </w:t>
      </w:r>
      <w:r w:rsidRPr="002849F3">
        <w:rPr>
          <w:sz w:val="22"/>
        </w:rPr>
        <w:t>performance</w:t>
      </w:r>
      <w:r w:rsidRPr="002849F3">
        <w:rPr>
          <w:spacing w:val="-10"/>
          <w:sz w:val="22"/>
        </w:rPr>
        <w:t xml:space="preserve"> </w:t>
      </w:r>
      <w:r w:rsidRPr="002849F3">
        <w:rPr>
          <w:sz w:val="22"/>
        </w:rPr>
        <w:t>(Y)</w:t>
      </w:r>
      <w:r w:rsidRPr="002849F3">
        <w:rPr>
          <w:spacing w:val="-12"/>
          <w:sz w:val="22"/>
        </w:rPr>
        <w:t xml:space="preserve"> </w:t>
      </w:r>
      <w:r w:rsidRPr="002849F3">
        <w:rPr>
          <w:sz w:val="22"/>
        </w:rPr>
        <w:t>at</w:t>
      </w:r>
      <w:r w:rsidRPr="002849F3">
        <w:rPr>
          <w:spacing w:val="-8"/>
          <w:sz w:val="22"/>
        </w:rPr>
        <w:t xml:space="preserve"> </w:t>
      </w:r>
      <w:r w:rsidRPr="002849F3">
        <w:rPr>
          <w:sz w:val="22"/>
        </w:rPr>
        <w:t>the</w:t>
      </w:r>
      <w:r w:rsidRPr="002849F3">
        <w:rPr>
          <w:spacing w:val="-10"/>
          <w:sz w:val="22"/>
        </w:rPr>
        <w:t xml:space="preserve"> </w:t>
      </w:r>
      <w:r w:rsidRPr="002849F3">
        <w:rPr>
          <w:sz w:val="22"/>
        </w:rPr>
        <w:t>Department</w:t>
      </w:r>
      <w:r w:rsidRPr="002849F3">
        <w:rPr>
          <w:spacing w:val="-12"/>
          <w:sz w:val="22"/>
        </w:rPr>
        <w:t xml:space="preserve"> </w:t>
      </w:r>
      <w:r w:rsidRPr="002849F3">
        <w:rPr>
          <w:sz w:val="22"/>
        </w:rPr>
        <w:t>of</w:t>
      </w:r>
      <w:r w:rsidRPr="002849F3">
        <w:rPr>
          <w:spacing w:val="-9"/>
          <w:sz w:val="22"/>
        </w:rPr>
        <w:t xml:space="preserve"> </w:t>
      </w:r>
      <w:r w:rsidRPr="002849F3">
        <w:rPr>
          <w:sz w:val="22"/>
        </w:rPr>
        <w:t>Maritime,</w:t>
      </w:r>
      <w:r w:rsidRPr="002849F3">
        <w:rPr>
          <w:spacing w:val="-58"/>
          <w:sz w:val="22"/>
        </w:rPr>
        <w:t xml:space="preserve"> </w:t>
      </w:r>
      <w:r w:rsidRPr="002849F3">
        <w:rPr>
          <w:sz w:val="22"/>
        </w:rPr>
        <w:t>Fisheries,</w:t>
      </w:r>
      <w:r w:rsidRPr="002849F3">
        <w:rPr>
          <w:spacing w:val="-1"/>
          <w:sz w:val="22"/>
        </w:rPr>
        <w:t xml:space="preserve"> </w:t>
      </w:r>
      <w:r w:rsidRPr="002849F3">
        <w:rPr>
          <w:sz w:val="22"/>
        </w:rPr>
        <w:t>and Agriculture</w:t>
      </w:r>
      <w:r w:rsidRPr="002849F3">
        <w:rPr>
          <w:spacing w:val="3"/>
          <w:sz w:val="22"/>
        </w:rPr>
        <w:t xml:space="preserve"> </w:t>
      </w:r>
      <w:r w:rsidRPr="002849F3">
        <w:rPr>
          <w:sz w:val="22"/>
        </w:rPr>
        <w:t>of Gorontalo</w:t>
      </w:r>
      <w:r w:rsidRPr="002849F3">
        <w:rPr>
          <w:spacing w:val="-1"/>
          <w:sz w:val="22"/>
        </w:rPr>
        <w:t xml:space="preserve"> </w:t>
      </w:r>
      <w:r w:rsidRPr="002849F3">
        <w:rPr>
          <w:sz w:val="22"/>
        </w:rPr>
        <w:t>City</w:t>
      </w:r>
      <w:r w:rsidRPr="002849F3">
        <w:rPr>
          <w:spacing w:val="3"/>
          <w:sz w:val="22"/>
        </w:rPr>
        <w:t xml:space="preserve"> </w:t>
      </w:r>
      <w:r w:rsidRPr="002849F3">
        <w:rPr>
          <w:sz w:val="22"/>
        </w:rPr>
        <w:t>by 0.129 or</w:t>
      </w:r>
      <w:r w:rsidRPr="002849F3">
        <w:rPr>
          <w:spacing w:val="-3"/>
          <w:sz w:val="22"/>
        </w:rPr>
        <w:t xml:space="preserve"> </w:t>
      </w:r>
      <w:r w:rsidRPr="002849F3">
        <w:rPr>
          <w:sz w:val="22"/>
        </w:rPr>
        <w:t>12.9%.</w:t>
      </w:r>
    </w:p>
    <w:p w:rsidR="002849F3" w:rsidRPr="002849F3" w:rsidRDefault="002849F3" w:rsidP="008511D9">
      <w:pPr>
        <w:pStyle w:val="BodyText"/>
        <w:spacing w:before="2"/>
        <w:jc w:val="both"/>
        <w:rPr>
          <w:sz w:val="22"/>
        </w:rPr>
      </w:pPr>
    </w:p>
    <w:p w:rsidR="002849F3" w:rsidRPr="002849F3" w:rsidRDefault="002849F3" w:rsidP="008511D9">
      <w:pPr>
        <w:pStyle w:val="BodyText"/>
        <w:tabs>
          <w:tab w:val="left" w:pos="1844"/>
          <w:tab w:val="left" w:pos="3071"/>
          <w:tab w:val="left" w:pos="4826"/>
          <w:tab w:val="left" w:pos="5773"/>
          <w:tab w:val="left" w:pos="7532"/>
        </w:tabs>
        <w:spacing w:before="1"/>
        <w:ind w:left="1865" w:right="119" w:hanging="1277"/>
        <w:jc w:val="both"/>
        <w:rPr>
          <w:sz w:val="22"/>
        </w:rPr>
        <w:sectPr w:rsidR="002849F3" w:rsidRPr="002849F3" w:rsidSect="00C30B9D">
          <w:pgSz w:w="11900" w:h="16840"/>
          <w:pgMar w:top="1600" w:right="1580" w:bottom="280" w:left="1680" w:header="720" w:footer="720" w:gutter="0"/>
          <w:cols w:space="720"/>
        </w:sectPr>
      </w:pPr>
      <w:r w:rsidRPr="002849F3">
        <w:rPr>
          <w:sz w:val="22"/>
        </w:rPr>
        <w:t>Keywords:</w:t>
      </w:r>
      <w:r w:rsidRPr="002849F3">
        <w:rPr>
          <w:sz w:val="22"/>
        </w:rPr>
        <w:tab/>
        <w:t>downward</w:t>
      </w:r>
      <w:r w:rsidRPr="002849F3">
        <w:rPr>
          <w:sz w:val="22"/>
        </w:rPr>
        <w:tab/>
        <w:t>communication,</w:t>
      </w:r>
      <w:r w:rsidRPr="002849F3">
        <w:rPr>
          <w:sz w:val="22"/>
        </w:rPr>
        <w:tab/>
        <w:t>upward</w:t>
      </w:r>
      <w:r w:rsidRPr="002849F3">
        <w:rPr>
          <w:sz w:val="22"/>
        </w:rPr>
        <w:tab/>
        <w:t>communication,</w:t>
      </w:r>
      <w:r w:rsidRPr="002849F3">
        <w:rPr>
          <w:sz w:val="22"/>
        </w:rPr>
        <w:tab/>
      </w:r>
      <w:r w:rsidRPr="002849F3">
        <w:rPr>
          <w:spacing w:val="-1"/>
          <w:sz w:val="22"/>
        </w:rPr>
        <w:t>horizontal</w:t>
      </w:r>
      <w:r w:rsidRPr="002849F3">
        <w:rPr>
          <w:spacing w:val="-57"/>
          <w:sz w:val="22"/>
        </w:rPr>
        <w:t xml:space="preserve"> </w:t>
      </w:r>
      <w:r w:rsidRPr="002849F3">
        <w:rPr>
          <w:sz w:val="22"/>
        </w:rPr>
        <w:t>communication,</w:t>
      </w:r>
      <w:r w:rsidRPr="002849F3">
        <w:rPr>
          <w:spacing w:val="-2"/>
          <w:sz w:val="22"/>
        </w:rPr>
        <w:t xml:space="preserve"> </w:t>
      </w:r>
      <w:r w:rsidRPr="002849F3">
        <w:rPr>
          <w:sz w:val="22"/>
        </w:rPr>
        <w:t>diagonal</w:t>
      </w:r>
      <w:r w:rsidRPr="002849F3">
        <w:rPr>
          <w:spacing w:val="-2"/>
          <w:sz w:val="22"/>
        </w:rPr>
        <w:t xml:space="preserve"> </w:t>
      </w:r>
      <w:r w:rsidRPr="002849F3">
        <w:rPr>
          <w:sz w:val="22"/>
        </w:rPr>
        <w:t>communication,</w:t>
      </w:r>
      <w:r w:rsidRPr="002849F3">
        <w:rPr>
          <w:spacing w:val="-6"/>
          <w:sz w:val="22"/>
        </w:rPr>
        <w:t xml:space="preserve"> </w:t>
      </w:r>
      <w:r w:rsidRPr="002849F3">
        <w:rPr>
          <w:sz w:val="22"/>
        </w:rPr>
        <w:t>apparatus</w:t>
      </w:r>
      <w:r w:rsidRPr="002849F3">
        <w:rPr>
          <w:spacing w:val="-3"/>
          <w:sz w:val="22"/>
        </w:rPr>
        <w:t xml:space="preserve"> </w:t>
      </w:r>
      <w:r w:rsidRPr="002849F3">
        <w:rPr>
          <w:sz w:val="22"/>
        </w:rPr>
        <w:t>performance</w:t>
      </w:r>
    </w:p>
    <w:p w:rsidR="008511D9" w:rsidRPr="008511D9" w:rsidRDefault="008511D9" w:rsidP="008511D9">
      <w:pPr>
        <w:pStyle w:val="BodyText"/>
        <w:jc w:val="center"/>
      </w:pPr>
      <w:r w:rsidRPr="008511D9">
        <w:lastRenderedPageBreak/>
        <w:t>ABSTRAK</w:t>
      </w:r>
    </w:p>
    <w:p w:rsidR="008511D9" w:rsidRPr="008511D9" w:rsidRDefault="008511D9" w:rsidP="008511D9">
      <w:pPr>
        <w:pStyle w:val="BodyText"/>
        <w:jc w:val="both"/>
      </w:pPr>
    </w:p>
    <w:p w:rsidR="008511D9" w:rsidRPr="008511D9" w:rsidRDefault="008511D9" w:rsidP="008511D9">
      <w:pPr>
        <w:pStyle w:val="BodyText"/>
        <w:jc w:val="both"/>
      </w:pPr>
      <w:r w:rsidRPr="008511D9">
        <w:t>NUR</w:t>
      </w:r>
      <w:r w:rsidRPr="008511D9">
        <w:rPr>
          <w:spacing w:val="1"/>
        </w:rPr>
        <w:t xml:space="preserve"> </w:t>
      </w:r>
      <w:r w:rsidRPr="008511D9">
        <w:t>APRILIYA</w:t>
      </w:r>
      <w:r w:rsidRPr="008511D9">
        <w:rPr>
          <w:spacing w:val="1"/>
        </w:rPr>
        <w:t xml:space="preserve"> </w:t>
      </w:r>
      <w:r w:rsidRPr="008511D9">
        <w:t>PUTRI.</w:t>
      </w:r>
      <w:r w:rsidRPr="008511D9">
        <w:rPr>
          <w:spacing w:val="1"/>
        </w:rPr>
        <w:t xml:space="preserve"> </w:t>
      </w:r>
      <w:r w:rsidRPr="008511D9">
        <w:t>E2118031.</w:t>
      </w:r>
      <w:r w:rsidRPr="008511D9">
        <w:rPr>
          <w:spacing w:val="1"/>
        </w:rPr>
        <w:t xml:space="preserve"> </w:t>
      </w:r>
      <w:r w:rsidRPr="008511D9">
        <w:t>PENGARUH</w:t>
      </w:r>
      <w:r w:rsidRPr="008511D9">
        <w:rPr>
          <w:spacing w:val="1"/>
        </w:rPr>
        <w:t xml:space="preserve"> </w:t>
      </w:r>
      <w:r w:rsidRPr="008511D9">
        <w:t>KOMUNIKASI</w:t>
      </w:r>
      <w:r w:rsidRPr="008511D9">
        <w:rPr>
          <w:spacing w:val="1"/>
        </w:rPr>
        <w:t xml:space="preserve"> </w:t>
      </w:r>
      <w:r w:rsidRPr="008511D9">
        <w:t>ORGANISASI</w:t>
      </w:r>
      <w:r w:rsidRPr="008511D9">
        <w:rPr>
          <w:spacing w:val="1"/>
        </w:rPr>
        <w:t xml:space="preserve"> </w:t>
      </w:r>
      <w:r w:rsidRPr="008511D9">
        <w:t>TERHADAP</w:t>
      </w:r>
      <w:r w:rsidRPr="008511D9">
        <w:rPr>
          <w:spacing w:val="1"/>
        </w:rPr>
        <w:t xml:space="preserve"> </w:t>
      </w:r>
      <w:r w:rsidRPr="008511D9">
        <w:t>KINERJA</w:t>
      </w:r>
      <w:r w:rsidRPr="008511D9">
        <w:rPr>
          <w:spacing w:val="1"/>
        </w:rPr>
        <w:t xml:space="preserve"> </w:t>
      </w:r>
      <w:r w:rsidRPr="008511D9">
        <w:t>PEGAWAI</w:t>
      </w:r>
      <w:r w:rsidRPr="008511D9">
        <w:rPr>
          <w:spacing w:val="1"/>
        </w:rPr>
        <w:t xml:space="preserve"> </w:t>
      </w:r>
      <w:r w:rsidRPr="008511D9">
        <w:t>PADA</w:t>
      </w:r>
      <w:r w:rsidRPr="008511D9">
        <w:rPr>
          <w:spacing w:val="1"/>
        </w:rPr>
        <w:t xml:space="preserve"> </w:t>
      </w:r>
      <w:r w:rsidRPr="008511D9">
        <w:t>DINAS</w:t>
      </w:r>
      <w:r w:rsidRPr="008511D9">
        <w:rPr>
          <w:spacing w:val="1"/>
        </w:rPr>
        <w:t xml:space="preserve"> </w:t>
      </w:r>
      <w:r w:rsidRPr="008511D9">
        <w:t>KELAUTAN,</w:t>
      </w:r>
      <w:r w:rsidRPr="008511D9">
        <w:rPr>
          <w:spacing w:val="-2"/>
        </w:rPr>
        <w:t xml:space="preserve"> </w:t>
      </w:r>
      <w:r w:rsidRPr="008511D9">
        <w:t>PERIKANAN DAN</w:t>
      </w:r>
      <w:r w:rsidRPr="008511D9">
        <w:rPr>
          <w:spacing w:val="-4"/>
        </w:rPr>
        <w:t xml:space="preserve"> </w:t>
      </w:r>
      <w:r w:rsidRPr="008511D9">
        <w:t>PERTANIAN</w:t>
      </w:r>
      <w:r w:rsidRPr="008511D9">
        <w:rPr>
          <w:spacing w:val="-3"/>
        </w:rPr>
        <w:t xml:space="preserve"> </w:t>
      </w:r>
      <w:r w:rsidRPr="008511D9">
        <w:t>KOTA</w:t>
      </w:r>
      <w:r w:rsidRPr="008511D9">
        <w:rPr>
          <w:spacing w:val="-4"/>
        </w:rPr>
        <w:t xml:space="preserve"> </w:t>
      </w:r>
      <w:r w:rsidRPr="008511D9">
        <w:t>GORONTALO</w:t>
      </w:r>
    </w:p>
    <w:p w:rsidR="008511D9" w:rsidRPr="008511D9" w:rsidRDefault="008511D9" w:rsidP="008511D9">
      <w:pPr>
        <w:pStyle w:val="BodyText"/>
        <w:jc w:val="both"/>
      </w:pPr>
    </w:p>
    <w:p w:rsidR="008511D9" w:rsidRPr="008511D9" w:rsidRDefault="008511D9" w:rsidP="008511D9">
      <w:pPr>
        <w:pStyle w:val="BodyText"/>
        <w:jc w:val="both"/>
      </w:pPr>
      <w:r w:rsidRPr="008511D9">
        <w:rPr>
          <w:noProof/>
        </w:rPr>
        <w:drawing>
          <wp:anchor distT="0" distB="0" distL="0" distR="0" simplePos="0" relativeHeight="251662336" behindDoc="1" locked="0" layoutInCell="1" allowOverlap="1" wp14:anchorId="0CAA9E78" wp14:editId="088E2063">
            <wp:simplePos x="0" y="0"/>
            <wp:positionH relativeFrom="page">
              <wp:posOffset>5496560</wp:posOffset>
            </wp:positionH>
            <wp:positionV relativeFrom="page">
              <wp:posOffset>5979160</wp:posOffset>
            </wp:positionV>
            <wp:extent cx="1126789" cy="116166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26789" cy="1161666"/>
                    </a:xfrm>
                    <a:prstGeom prst="rect">
                      <a:avLst/>
                    </a:prstGeom>
                  </pic:spPr>
                </pic:pic>
              </a:graphicData>
            </a:graphic>
          </wp:anchor>
        </w:drawing>
      </w:r>
      <w:r w:rsidRPr="008511D9">
        <w:t>Penelitian</w:t>
      </w:r>
      <w:r w:rsidRPr="008511D9">
        <w:rPr>
          <w:spacing w:val="1"/>
        </w:rPr>
        <w:t xml:space="preserve"> </w:t>
      </w:r>
      <w:r w:rsidRPr="008511D9">
        <w:t>ini</w:t>
      </w:r>
      <w:r w:rsidRPr="008511D9">
        <w:rPr>
          <w:spacing w:val="1"/>
        </w:rPr>
        <w:t xml:space="preserve"> </w:t>
      </w:r>
      <w:r w:rsidRPr="008511D9">
        <w:t>bertujuan</w:t>
      </w:r>
      <w:r w:rsidRPr="008511D9">
        <w:rPr>
          <w:spacing w:val="1"/>
        </w:rPr>
        <w:t xml:space="preserve"> </w:t>
      </w:r>
      <w:r w:rsidRPr="008511D9">
        <w:t>untuk</w:t>
      </w:r>
      <w:r w:rsidRPr="008511D9">
        <w:rPr>
          <w:spacing w:val="1"/>
        </w:rPr>
        <w:t xml:space="preserve"> </w:t>
      </w:r>
      <w:r w:rsidRPr="008511D9">
        <w:t>mengetahui</w:t>
      </w:r>
      <w:r w:rsidRPr="008511D9">
        <w:rPr>
          <w:spacing w:val="1"/>
        </w:rPr>
        <w:t xml:space="preserve"> </w:t>
      </w:r>
      <w:r w:rsidRPr="008511D9">
        <w:t>besarnya</w:t>
      </w:r>
      <w:r w:rsidRPr="008511D9">
        <w:rPr>
          <w:spacing w:val="1"/>
        </w:rPr>
        <w:t xml:space="preserve"> </w:t>
      </w:r>
      <w:r w:rsidRPr="008511D9">
        <w:t>pengaruh</w:t>
      </w:r>
      <w:r w:rsidRPr="008511D9">
        <w:rPr>
          <w:spacing w:val="1"/>
        </w:rPr>
        <w:t xml:space="preserve"> </w:t>
      </w:r>
      <w:r w:rsidRPr="008511D9">
        <w:t>komunikasi</w:t>
      </w:r>
      <w:r w:rsidRPr="008511D9">
        <w:rPr>
          <w:spacing w:val="1"/>
        </w:rPr>
        <w:t xml:space="preserve"> </w:t>
      </w:r>
      <w:r w:rsidRPr="008511D9">
        <w:t>organisasi</w:t>
      </w:r>
      <w:r w:rsidRPr="008511D9">
        <w:rPr>
          <w:spacing w:val="-5"/>
        </w:rPr>
        <w:t xml:space="preserve"> </w:t>
      </w:r>
      <w:r w:rsidRPr="008511D9">
        <w:t>(X)</w:t>
      </w:r>
      <w:r w:rsidRPr="008511D9">
        <w:rPr>
          <w:spacing w:val="-6"/>
        </w:rPr>
        <w:t xml:space="preserve"> </w:t>
      </w:r>
      <w:r w:rsidRPr="008511D9">
        <w:t>yang</w:t>
      </w:r>
      <w:r w:rsidRPr="008511D9">
        <w:rPr>
          <w:spacing w:val="-7"/>
        </w:rPr>
        <w:t xml:space="preserve"> </w:t>
      </w:r>
      <w:r w:rsidRPr="008511D9">
        <w:t>tediri</w:t>
      </w:r>
      <w:r w:rsidRPr="008511D9">
        <w:rPr>
          <w:spacing w:val="-5"/>
        </w:rPr>
        <w:t xml:space="preserve"> </w:t>
      </w:r>
      <w:r w:rsidRPr="008511D9">
        <w:t>dari</w:t>
      </w:r>
      <w:r w:rsidRPr="008511D9">
        <w:rPr>
          <w:spacing w:val="-4"/>
        </w:rPr>
        <w:t xml:space="preserve"> </w:t>
      </w:r>
      <w:r w:rsidRPr="008511D9">
        <w:t>komunikasi</w:t>
      </w:r>
      <w:r w:rsidRPr="008511D9">
        <w:rPr>
          <w:spacing w:val="-9"/>
        </w:rPr>
        <w:t xml:space="preserve"> </w:t>
      </w:r>
      <w:r w:rsidRPr="008511D9">
        <w:t>kebawah</w:t>
      </w:r>
      <w:r w:rsidRPr="008511D9">
        <w:rPr>
          <w:spacing w:val="-4"/>
        </w:rPr>
        <w:t xml:space="preserve"> </w:t>
      </w:r>
      <w:r w:rsidRPr="008511D9">
        <w:t>(X1),</w:t>
      </w:r>
      <w:r w:rsidRPr="008511D9">
        <w:rPr>
          <w:spacing w:val="-7"/>
        </w:rPr>
        <w:t xml:space="preserve"> </w:t>
      </w:r>
      <w:r w:rsidRPr="008511D9">
        <w:t>komunikasi</w:t>
      </w:r>
      <w:r w:rsidRPr="008511D9">
        <w:rPr>
          <w:spacing w:val="-6"/>
        </w:rPr>
        <w:t xml:space="preserve"> </w:t>
      </w:r>
      <w:r w:rsidRPr="008511D9">
        <w:t>keatas</w:t>
      </w:r>
      <w:r w:rsidRPr="008511D9">
        <w:rPr>
          <w:spacing w:val="-9"/>
        </w:rPr>
        <w:t xml:space="preserve"> </w:t>
      </w:r>
      <w:r w:rsidRPr="008511D9">
        <w:t>(X2),</w:t>
      </w:r>
      <w:r w:rsidRPr="008511D9">
        <w:rPr>
          <w:spacing w:val="-57"/>
        </w:rPr>
        <w:t xml:space="preserve"> </w:t>
      </w:r>
      <w:r w:rsidRPr="008511D9">
        <w:t>komunikasi</w:t>
      </w:r>
      <w:r w:rsidRPr="008511D9">
        <w:rPr>
          <w:spacing w:val="1"/>
        </w:rPr>
        <w:t xml:space="preserve"> </w:t>
      </w:r>
      <w:r w:rsidRPr="008511D9">
        <w:t>horizontal</w:t>
      </w:r>
      <w:r w:rsidRPr="008511D9">
        <w:rPr>
          <w:spacing w:val="1"/>
        </w:rPr>
        <w:t xml:space="preserve"> </w:t>
      </w:r>
      <w:r w:rsidRPr="008511D9">
        <w:t>(X3)</w:t>
      </w:r>
      <w:r w:rsidRPr="008511D9">
        <w:rPr>
          <w:spacing w:val="1"/>
        </w:rPr>
        <w:t xml:space="preserve"> </w:t>
      </w:r>
      <w:r w:rsidRPr="008511D9">
        <w:t>dan</w:t>
      </w:r>
      <w:r w:rsidRPr="008511D9">
        <w:rPr>
          <w:spacing w:val="1"/>
        </w:rPr>
        <w:t xml:space="preserve"> </w:t>
      </w:r>
      <w:r w:rsidRPr="008511D9">
        <w:t>komunikasi</w:t>
      </w:r>
      <w:r w:rsidRPr="008511D9">
        <w:rPr>
          <w:spacing w:val="1"/>
        </w:rPr>
        <w:t xml:space="preserve"> </w:t>
      </w:r>
      <w:r w:rsidRPr="008511D9">
        <w:t>diagonal</w:t>
      </w:r>
      <w:r w:rsidRPr="008511D9">
        <w:rPr>
          <w:spacing w:val="1"/>
        </w:rPr>
        <w:t xml:space="preserve"> </w:t>
      </w:r>
      <w:r w:rsidRPr="008511D9">
        <w:t>(X4)</w:t>
      </w:r>
      <w:r w:rsidRPr="008511D9">
        <w:rPr>
          <w:spacing w:val="1"/>
        </w:rPr>
        <w:t xml:space="preserve"> </w:t>
      </w:r>
      <w:r w:rsidRPr="008511D9">
        <w:t>terhadap</w:t>
      </w:r>
      <w:r w:rsidRPr="008511D9">
        <w:rPr>
          <w:spacing w:val="1"/>
        </w:rPr>
        <w:t xml:space="preserve"> </w:t>
      </w:r>
      <w:r w:rsidRPr="008511D9">
        <w:t>kinerja</w:t>
      </w:r>
      <w:r w:rsidRPr="008511D9">
        <w:rPr>
          <w:spacing w:val="1"/>
        </w:rPr>
        <w:t xml:space="preserve"> </w:t>
      </w:r>
      <w:r w:rsidRPr="008511D9">
        <w:t>pegawai</w:t>
      </w:r>
      <w:r w:rsidRPr="008511D9">
        <w:rPr>
          <w:spacing w:val="1"/>
        </w:rPr>
        <w:t xml:space="preserve"> </w:t>
      </w:r>
      <w:r w:rsidRPr="008511D9">
        <w:t>(Y)</w:t>
      </w:r>
      <w:r w:rsidRPr="008511D9">
        <w:rPr>
          <w:spacing w:val="1"/>
        </w:rPr>
        <w:t xml:space="preserve"> </w:t>
      </w:r>
      <w:r w:rsidRPr="008511D9">
        <w:t>pada</w:t>
      </w:r>
      <w:r w:rsidRPr="008511D9">
        <w:rPr>
          <w:spacing w:val="1"/>
        </w:rPr>
        <w:t xml:space="preserve"> </w:t>
      </w:r>
      <w:r w:rsidRPr="008511D9">
        <w:t>Dinas</w:t>
      </w:r>
      <w:r w:rsidRPr="008511D9">
        <w:rPr>
          <w:spacing w:val="1"/>
        </w:rPr>
        <w:t xml:space="preserve"> </w:t>
      </w:r>
      <w:r w:rsidRPr="008511D9">
        <w:t>Kelautan,</w:t>
      </w:r>
      <w:r w:rsidRPr="008511D9">
        <w:rPr>
          <w:spacing w:val="1"/>
        </w:rPr>
        <w:t xml:space="preserve"> </w:t>
      </w:r>
      <w:r w:rsidRPr="008511D9">
        <w:t>Perikanan</w:t>
      </w:r>
      <w:r w:rsidRPr="008511D9">
        <w:rPr>
          <w:spacing w:val="1"/>
        </w:rPr>
        <w:t xml:space="preserve"> </w:t>
      </w:r>
      <w:r w:rsidRPr="008511D9">
        <w:t>dan</w:t>
      </w:r>
      <w:r w:rsidRPr="008511D9">
        <w:rPr>
          <w:spacing w:val="1"/>
        </w:rPr>
        <w:t xml:space="preserve"> </w:t>
      </w:r>
      <w:r w:rsidRPr="008511D9">
        <w:t>Pertanian</w:t>
      </w:r>
      <w:r w:rsidRPr="008511D9">
        <w:rPr>
          <w:spacing w:val="1"/>
        </w:rPr>
        <w:t xml:space="preserve"> </w:t>
      </w:r>
      <w:r w:rsidRPr="008511D9">
        <w:t>Kota</w:t>
      </w:r>
      <w:r w:rsidRPr="008511D9">
        <w:rPr>
          <w:spacing w:val="1"/>
        </w:rPr>
        <w:t xml:space="preserve"> </w:t>
      </w:r>
      <w:r w:rsidRPr="008511D9">
        <w:t>Gorontalo.</w:t>
      </w:r>
      <w:r w:rsidRPr="008511D9">
        <w:rPr>
          <w:spacing w:val="1"/>
        </w:rPr>
        <w:t xml:space="preserve"> </w:t>
      </w:r>
      <w:r w:rsidRPr="008511D9">
        <w:t>Metode yang digunakanan di dalam penelitian ini melalui pendekatan kuantitatif</w:t>
      </w:r>
      <w:r w:rsidRPr="008511D9">
        <w:rPr>
          <w:spacing w:val="1"/>
        </w:rPr>
        <w:t xml:space="preserve"> </w:t>
      </w:r>
      <w:r w:rsidRPr="008511D9">
        <w:t>dengan penyajian secara deskriptif. Penentuan populasi dan teknik pengambilan</w:t>
      </w:r>
      <w:r w:rsidRPr="008511D9">
        <w:rPr>
          <w:spacing w:val="1"/>
        </w:rPr>
        <w:t xml:space="preserve"> </w:t>
      </w:r>
      <w:r w:rsidRPr="008511D9">
        <w:t>sampel yang digunakan dalam penelitian ini menggunakan metode Sensus, teknik</w:t>
      </w:r>
      <w:r w:rsidRPr="008511D9">
        <w:rPr>
          <w:spacing w:val="1"/>
        </w:rPr>
        <w:t xml:space="preserve"> </w:t>
      </w:r>
      <w:r w:rsidRPr="008511D9">
        <w:t>pengumpulan data yang digunakan adalah observasi, waancara, kuesioner dan</w:t>
      </w:r>
      <w:r w:rsidRPr="008511D9">
        <w:rPr>
          <w:spacing w:val="1"/>
        </w:rPr>
        <w:t xml:space="preserve"> </w:t>
      </w:r>
      <w:r w:rsidRPr="008511D9">
        <w:t>dokumentasi, dan Metode analisis yang digunakan adalah metode analisis jalur</w:t>
      </w:r>
      <w:r w:rsidRPr="008511D9">
        <w:rPr>
          <w:spacing w:val="1"/>
        </w:rPr>
        <w:t xml:space="preserve"> </w:t>
      </w:r>
      <w:r w:rsidRPr="008511D9">
        <w:t>(Path Analysis).Hasil pengujian pertama menunjukan bahwa variabel komunikasi</w:t>
      </w:r>
      <w:r w:rsidRPr="008511D9">
        <w:rPr>
          <w:spacing w:val="1"/>
        </w:rPr>
        <w:t xml:space="preserve"> </w:t>
      </w:r>
      <w:r w:rsidRPr="008511D9">
        <w:t>organisasi</w:t>
      </w:r>
      <w:r w:rsidRPr="008511D9">
        <w:rPr>
          <w:spacing w:val="-7"/>
        </w:rPr>
        <w:t xml:space="preserve"> </w:t>
      </w:r>
      <w:r w:rsidRPr="008511D9">
        <w:t>(X)</w:t>
      </w:r>
      <w:r w:rsidRPr="008511D9">
        <w:rPr>
          <w:spacing w:val="-6"/>
        </w:rPr>
        <w:t xml:space="preserve"> </w:t>
      </w:r>
      <w:r w:rsidRPr="008511D9">
        <w:t>yang</w:t>
      </w:r>
      <w:r w:rsidRPr="008511D9">
        <w:rPr>
          <w:spacing w:val="-8"/>
        </w:rPr>
        <w:t xml:space="preserve"> </w:t>
      </w:r>
      <w:r w:rsidRPr="008511D9">
        <w:t>tediri</w:t>
      </w:r>
      <w:r w:rsidRPr="008511D9">
        <w:rPr>
          <w:spacing w:val="-5"/>
        </w:rPr>
        <w:t xml:space="preserve"> </w:t>
      </w:r>
      <w:r w:rsidRPr="008511D9">
        <w:t>dari</w:t>
      </w:r>
      <w:r w:rsidRPr="008511D9">
        <w:rPr>
          <w:spacing w:val="-5"/>
        </w:rPr>
        <w:t xml:space="preserve"> </w:t>
      </w:r>
      <w:r w:rsidRPr="008511D9">
        <w:t>komunikasi</w:t>
      </w:r>
      <w:r w:rsidRPr="008511D9">
        <w:rPr>
          <w:spacing w:val="-10"/>
        </w:rPr>
        <w:t xml:space="preserve"> </w:t>
      </w:r>
      <w:r w:rsidRPr="008511D9">
        <w:t>kebawah</w:t>
      </w:r>
      <w:r w:rsidRPr="008511D9">
        <w:rPr>
          <w:spacing w:val="-7"/>
        </w:rPr>
        <w:t xml:space="preserve"> </w:t>
      </w:r>
      <w:r w:rsidRPr="008511D9">
        <w:t>(X1),</w:t>
      </w:r>
      <w:r w:rsidRPr="008511D9">
        <w:rPr>
          <w:spacing w:val="-7"/>
        </w:rPr>
        <w:t xml:space="preserve"> </w:t>
      </w:r>
      <w:r w:rsidRPr="008511D9">
        <w:t>komunikasi</w:t>
      </w:r>
      <w:r w:rsidRPr="008511D9">
        <w:rPr>
          <w:spacing w:val="-6"/>
        </w:rPr>
        <w:t xml:space="preserve"> </w:t>
      </w:r>
      <w:r w:rsidRPr="008511D9">
        <w:t>keatas</w:t>
      </w:r>
      <w:r w:rsidRPr="008511D9">
        <w:rPr>
          <w:spacing w:val="-8"/>
        </w:rPr>
        <w:t xml:space="preserve"> </w:t>
      </w:r>
      <w:r w:rsidRPr="008511D9">
        <w:t>(X2),</w:t>
      </w:r>
      <w:r w:rsidRPr="008511D9">
        <w:rPr>
          <w:spacing w:val="-58"/>
        </w:rPr>
        <w:t xml:space="preserve"> </w:t>
      </w:r>
      <w:r w:rsidRPr="008511D9">
        <w:t>komunikasi</w:t>
      </w:r>
      <w:r w:rsidRPr="008511D9">
        <w:rPr>
          <w:spacing w:val="1"/>
        </w:rPr>
        <w:t xml:space="preserve"> </w:t>
      </w:r>
      <w:r w:rsidRPr="008511D9">
        <w:t>horizontal</w:t>
      </w:r>
      <w:r w:rsidRPr="008511D9">
        <w:rPr>
          <w:spacing w:val="1"/>
        </w:rPr>
        <w:t xml:space="preserve"> </w:t>
      </w:r>
      <w:r w:rsidRPr="008511D9">
        <w:t>(X3)</w:t>
      </w:r>
      <w:r w:rsidRPr="008511D9">
        <w:rPr>
          <w:spacing w:val="1"/>
        </w:rPr>
        <w:t xml:space="preserve"> </w:t>
      </w:r>
      <w:r w:rsidRPr="008511D9">
        <w:t>dan</w:t>
      </w:r>
      <w:r w:rsidRPr="008511D9">
        <w:rPr>
          <w:spacing w:val="1"/>
        </w:rPr>
        <w:t xml:space="preserve"> </w:t>
      </w:r>
      <w:r w:rsidRPr="008511D9">
        <w:t>komunikasi</w:t>
      </w:r>
      <w:r w:rsidRPr="008511D9">
        <w:rPr>
          <w:spacing w:val="1"/>
        </w:rPr>
        <w:t xml:space="preserve"> </w:t>
      </w:r>
      <w:r w:rsidRPr="008511D9">
        <w:t>diagonal</w:t>
      </w:r>
      <w:r w:rsidRPr="008511D9">
        <w:rPr>
          <w:spacing w:val="1"/>
        </w:rPr>
        <w:t xml:space="preserve"> </w:t>
      </w:r>
      <w:r w:rsidRPr="008511D9">
        <w:t>(X4)</w:t>
      </w:r>
      <w:r w:rsidRPr="008511D9">
        <w:rPr>
          <w:spacing w:val="1"/>
        </w:rPr>
        <w:t xml:space="preserve"> </w:t>
      </w:r>
      <w:r w:rsidRPr="008511D9">
        <w:t>secara</w:t>
      </w:r>
      <w:r w:rsidRPr="008511D9">
        <w:rPr>
          <w:spacing w:val="1"/>
        </w:rPr>
        <w:t xml:space="preserve"> </w:t>
      </w:r>
      <w:r w:rsidRPr="008511D9">
        <w:t>simultan</w:t>
      </w:r>
      <w:r w:rsidRPr="008511D9">
        <w:rPr>
          <w:spacing w:val="1"/>
        </w:rPr>
        <w:t xml:space="preserve"> </w:t>
      </w:r>
      <w:r w:rsidRPr="008511D9">
        <w:t>terhadap kinerja pegawai (Y) pada Dinas Kelautan, Perikanan dan Pertanian Kota</w:t>
      </w:r>
      <w:r w:rsidRPr="008511D9">
        <w:rPr>
          <w:spacing w:val="1"/>
        </w:rPr>
        <w:t xml:space="preserve"> </w:t>
      </w:r>
      <w:r w:rsidRPr="008511D9">
        <w:t>Gorontalo</w:t>
      </w:r>
      <w:r w:rsidRPr="008511D9">
        <w:rPr>
          <w:spacing w:val="1"/>
        </w:rPr>
        <w:t xml:space="preserve"> </w:t>
      </w:r>
      <w:r w:rsidRPr="008511D9">
        <w:t>yaitu</w:t>
      </w:r>
      <w:r w:rsidRPr="008511D9">
        <w:rPr>
          <w:spacing w:val="1"/>
        </w:rPr>
        <w:t xml:space="preserve"> </w:t>
      </w:r>
      <w:r w:rsidRPr="008511D9">
        <w:t>sebesar</w:t>
      </w:r>
      <w:r w:rsidRPr="008511D9">
        <w:rPr>
          <w:spacing w:val="1"/>
        </w:rPr>
        <w:t xml:space="preserve"> </w:t>
      </w:r>
      <w:r w:rsidRPr="008511D9">
        <w:t>0,673</w:t>
      </w:r>
      <w:r w:rsidRPr="008511D9">
        <w:rPr>
          <w:spacing w:val="1"/>
        </w:rPr>
        <w:t xml:space="preserve"> </w:t>
      </w:r>
      <w:r w:rsidRPr="008511D9">
        <w:t>atau</w:t>
      </w:r>
      <w:r w:rsidRPr="008511D9">
        <w:rPr>
          <w:spacing w:val="1"/>
        </w:rPr>
        <w:t xml:space="preserve"> </w:t>
      </w:r>
      <w:r w:rsidRPr="008511D9">
        <w:t>67,3%. Hasil</w:t>
      </w:r>
      <w:r w:rsidRPr="008511D9">
        <w:rPr>
          <w:spacing w:val="1"/>
        </w:rPr>
        <w:t xml:space="preserve"> </w:t>
      </w:r>
      <w:r w:rsidRPr="008511D9">
        <w:t>pengujian</w:t>
      </w:r>
      <w:r w:rsidRPr="008511D9">
        <w:rPr>
          <w:spacing w:val="1"/>
        </w:rPr>
        <w:t xml:space="preserve"> </w:t>
      </w:r>
      <w:r w:rsidRPr="008511D9">
        <w:t>hipotesis</w:t>
      </w:r>
      <w:r w:rsidRPr="008511D9">
        <w:rPr>
          <w:spacing w:val="1"/>
        </w:rPr>
        <w:t xml:space="preserve"> </w:t>
      </w:r>
      <w:r w:rsidRPr="008511D9">
        <w:t>kedua</w:t>
      </w:r>
      <w:r w:rsidRPr="008511D9">
        <w:rPr>
          <w:spacing w:val="1"/>
        </w:rPr>
        <w:t xml:space="preserve"> </w:t>
      </w:r>
      <w:r w:rsidRPr="008511D9">
        <w:t>menunjukan</w:t>
      </w:r>
      <w:r w:rsidRPr="008511D9">
        <w:rPr>
          <w:spacing w:val="1"/>
        </w:rPr>
        <w:t xml:space="preserve"> </w:t>
      </w:r>
      <w:r w:rsidRPr="008511D9">
        <w:t>bahwa</w:t>
      </w:r>
      <w:r w:rsidRPr="008511D9">
        <w:rPr>
          <w:spacing w:val="1"/>
        </w:rPr>
        <w:t xml:space="preserve"> </w:t>
      </w:r>
      <w:r w:rsidRPr="008511D9">
        <w:t>Komunikasi</w:t>
      </w:r>
      <w:r w:rsidRPr="008511D9">
        <w:rPr>
          <w:spacing w:val="1"/>
        </w:rPr>
        <w:t xml:space="preserve"> </w:t>
      </w:r>
      <w:r w:rsidRPr="008511D9">
        <w:t>organisasi</w:t>
      </w:r>
      <w:r w:rsidRPr="008511D9">
        <w:rPr>
          <w:spacing w:val="1"/>
        </w:rPr>
        <w:t xml:space="preserve"> </w:t>
      </w:r>
      <w:r w:rsidRPr="008511D9">
        <w:t>(X)</w:t>
      </w:r>
      <w:r w:rsidRPr="008511D9">
        <w:rPr>
          <w:spacing w:val="1"/>
        </w:rPr>
        <w:t xml:space="preserve"> </w:t>
      </w:r>
      <w:r w:rsidRPr="008511D9">
        <w:t>yang</w:t>
      </w:r>
      <w:r w:rsidRPr="008511D9">
        <w:rPr>
          <w:spacing w:val="1"/>
        </w:rPr>
        <w:t xml:space="preserve"> </w:t>
      </w:r>
      <w:r w:rsidRPr="008511D9">
        <w:t>tediri</w:t>
      </w:r>
      <w:r w:rsidRPr="008511D9">
        <w:rPr>
          <w:spacing w:val="1"/>
        </w:rPr>
        <w:t xml:space="preserve"> </w:t>
      </w:r>
      <w:r w:rsidRPr="008511D9">
        <w:t>dari</w:t>
      </w:r>
      <w:r w:rsidRPr="008511D9">
        <w:rPr>
          <w:spacing w:val="1"/>
        </w:rPr>
        <w:t xml:space="preserve"> </w:t>
      </w:r>
      <w:r w:rsidRPr="008511D9">
        <w:t>komunikasi</w:t>
      </w:r>
      <w:r w:rsidRPr="008511D9">
        <w:rPr>
          <w:spacing w:val="1"/>
        </w:rPr>
        <w:t xml:space="preserve"> </w:t>
      </w:r>
      <w:r w:rsidRPr="008511D9">
        <w:t>kebawah (X1) secara parsial berpengaruh positif dan signfiikan terhadap kinerja</w:t>
      </w:r>
      <w:r w:rsidRPr="008511D9">
        <w:rPr>
          <w:spacing w:val="1"/>
        </w:rPr>
        <w:t xml:space="preserve"> </w:t>
      </w:r>
      <w:r w:rsidRPr="008511D9">
        <w:t>pegawai (Y) pada Dinas Kelautan, Perikanan dan Pertanian Kota Gorontalo yakni</w:t>
      </w:r>
      <w:r w:rsidRPr="008511D9">
        <w:rPr>
          <w:spacing w:val="1"/>
        </w:rPr>
        <w:t xml:space="preserve"> </w:t>
      </w:r>
      <w:r w:rsidRPr="008511D9">
        <w:t>sebesar</w:t>
      </w:r>
      <w:r w:rsidRPr="008511D9">
        <w:rPr>
          <w:spacing w:val="1"/>
        </w:rPr>
        <w:t xml:space="preserve"> </w:t>
      </w:r>
      <w:r w:rsidRPr="008511D9">
        <w:t>0.679</w:t>
      </w:r>
      <w:r w:rsidRPr="008511D9">
        <w:rPr>
          <w:spacing w:val="1"/>
        </w:rPr>
        <w:t xml:space="preserve"> </w:t>
      </w:r>
      <w:r w:rsidRPr="008511D9">
        <w:t>atau</w:t>
      </w:r>
      <w:r w:rsidRPr="008511D9">
        <w:rPr>
          <w:spacing w:val="1"/>
        </w:rPr>
        <w:t xml:space="preserve"> </w:t>
      </w:r>
      <w:r w:rsidRPr="008511D9">
        <w:t>67,9%.</w:t>
      </w:r>
      <w:r w:rsidRPr="008511D9">
        <w:rPr>
          <w:spacing w:val="1"/>
        </w:rPr>
        <w:t xml:space="preserve"> </w:t>
      </w:r>
      <w:r w:rsidRPr="008511D9">
        <w:t>Hasil</w:t>
      </w:r>
      <w:r w:rsidRPr="008511D9">
        <w:rPr>
          <w:spacing w:val="1"/>
        </w:rPr>
        <w:t xml:space="preserve"> </w:t>
      </w:r>
      <w:r w:rsidRPr="008511D9">
        <w:t>pengujian</w:t>
      </w:r>
      <w:r w:rsidRPr="008511D9">
        <w:rPr>
          <w:spacing w:val="1"/>
        </w:rPr>
        <w:t xml:space="preserve"> </w:t>
      </w:r>
      <w:r w:rsidRPr="008511D9">
        <w:t>ketiga</w:t>
      </w:r>
      <w:r w:rsidRPr="008511D9">
        <w:rPr>
          <w:spacing w:val="1"/>
        </w:rPr>
        <w:t xml:space="preserve"> </w:t>
      </w:r>
      <w:r w:rsidRPr="008511D9">
        <w:t>menunjukkan</w:t>
      </w:r>
      <w:r w:rsidRPr="008511D9">
        <w:rPr>
          <w:spacing w:val="1"/>
        </w:rPr>
        <w:t xml:space="preserve"> </w:t>
      </w:r>
      <w:r w:rsidRPr="008511D9">
        <w:t>Komunikasi</w:t>
      </w:r>
      <w:r w:rsidRPr="008511D9">
        <w:rPr>
          <w:spacing w:val="1"/>
        </w:rPr>
        <w:t xml:space="preserve"> </w:t>
      </w:r>
      <w:r w:rsidRPr="008511D9">
        <w:t>organisasi (X) yang tediri dari komunikasi keatas (X2) secara parsial berpengaruh</w:t>
      </w:r>
      <w:r w:rsidRPr="008511D9">
        <w:rPr>
          <w:spacing w:val="1"/>
        </w:rPr>
        <w:t xml:space="preserve"> </w:t>
      </w:r>
      <w:r w:rsidRPr="008511D9">
        <w:rPr>
          <w:spacing w:val="-1"/>
        </w:rPr>
        <w:t>positif</w:t>
      </w:r>
      <w:r w:rsidRPr="008511D9">
        <w:rPr>
          <w:spacing w:val="-13"/>
        </w:rPr>
        <w:t xml:space="preserve"> </w:t>
      </w:r>
      <w:r w:rsidRPr="008511D9">
        <w:rPr>
          <w:spacing w:val="-1"/>
        </w:rPr>
        <w:t>dan</w:t>
      </w:r>
      <w:r w:rsidRPr="008511D9">
        <w:rPr>
          <w:spacing w:val="-12"/>
        </w:rPr>
        <w:t xml:space="preserve"> </w:t>
      </w:r>
      <w:r w:rsidRPr="008511D9">
        <w:rPr>
          <w:spacing w:val="-1"/>
        </w:rPr>
        <w:t>signfiikan</w:t>
      </w:r>
      <w:r w:rsidRPr="008511D9">
        <w:rPr>
          <w:spacing w:val="-12"/>
        </w:rPr>
        <w:t xml:space="preserve"> </w:t>
      </w:r>
      <w:r w:rsidRPr="008511D9">
        <w:t>terhadap</w:t>
      </w:r>
      <w:r w:rsidRPr="008511D9">
        <w:rPr>
          <w:spacing w:val="-13"/>
        </w:rPr>
        <w:t xml:space="preserve"> </w:t>
      </w:r>
      <w:r w:rsidRPr="008511D9">
        <w:t>kinerja</w:t>
      </w:r>
      <w:r w:rsidRPr="008511D9">
        <w:rPr>
          <w:spacing w:val="-11"/>
        </w:rPr>
        <w:t xml:space="preserve"> </w:t>
      </w:r>
      <w:r w:rsidRPr="008511D9">
        <w:t>pegawai</w:t>
      </w:r>
      <w:r w:rsidRPr="008511D9">
        <w:rPr>
          <w:spacing w:val="-12"/>
        </w:rPr>
        <w:t xml:space="preserve"> </w:t>
      </w:r>
      <w:r w:rsidRPr="008511D9">
        <w:t>(Y)</w:t>
      </w:r>
      <w:r w:rsidRPr="008511D9">
        <w:rPr>
          <w:spacing w:val="-13"/>
        </w:rPr>
        <w:t xml:space="preserve"> </w:t>
      </w:r>
      <w:r w:rsidRPr="008511D9">
        <w:t>pada</w:t>
      </w:r>
      <w:r w:rsidRPr="008511D9">
        <w:rPr>
          <w:spacing w:val="-3"/>
        </w:rPr>
        <w:t xml:space="preserve"> </w:t>
      </w:r>
      <w:r w:rsidRPr="008511D9">
        <w:t>Dinas</w:t>
      </w:r>
      <w:r w:rsidRPr="008511D9">
        <w:rPr>
          <w:spacing w:val="-14"/>
        </w:rPr>
        <w:t xml:space="preserve"> </w:t>
      </w:r>
      <w:r w:rsidRPr="008511D9">
        <w:t>Kelautan,</w:t>
      </w:r>
      <w:r w:rsidRPr="008511D9">
        <w:rPr>
          <w:spacing w:val="-13"/>
        </w:rPr>
        <w:t xml:space="preserve"> </w:t>
      </w:r>
      <w:r w:rsidRPr="008511D9">
        <w:t>Perikanan</w:t>
      </w:r>
      <w:r w:rsidRPr="008511D9">
        <w:rPr>
          <w:spacing w:val="-57"/>
        </w:rPr>
        <w:t xml:space="preserve"> </w:t>
      </w:r>
      <w:r w:rsidRPr="008511D9">
        <w:t>dan Pertanian Kota Gorontalo yakni sebesar 0.292 atau 29,2%. Hasil pengujian</w:t>
      </w:r>
      <w:r w:rsidRPr="008511D9">
        <w:rPr>
          <w:spacing w:val="1"/>
        </w:rPr>
        <w:t xml:space="preserve"> </w:t>
      </w:r>
      <w:r w:rsidRPr="008511D9">
        <w:t>hipotesisi</w:t>
      </w:r>
      <w:r w:rsidRPr="008511D9">
        <w:rPr>
          <w:spacing w:val="1"/>
        </w:rPr>
        <w:t xml:space="preserve"> </w:t>
      </w:r>
      <w:r w:rsidRPr="008511D9">
        <w:t>keempat</w:t>
      </w:r>
      <w:r w:rsidRPr="008511D9">
        <w:rPr>
          <w:spacing w:val="1"/>
        </w:rPr>
        <w:t xml:space="preserve"> </w:t>
      </w:r>
      <w:r w:rsidRPr="008511D9">
        <w:t>menunjukkan</w:t>
      </w:r>
      <w:r w:rsidRPr="008511D9">
        <w:rPr>
          <w:spacing w:val="1"/>
        </w:rPr>
        <w:t xml:space="preserve"> </w:t>
      </w:r>
      <w:r w:rsidRPr="008511D9">
        <w:t>Komunikasi</w:t>
      </w:r>
      <w:r w:rsidRPr="008511D9">
        <w:rPr>
          <w:spacing w:val="1"/>
        </w:rPr>
        <w:t xml:space="preserve"> </w:t>
      </w:r>
      <w:r w:rsidRPr="008511D9">
        <w:t>organisasi</w:t>
      </w:r>
      <w:r w:rsidRPr="008511D9">
        <w:rPr>
          <w:spacing w:val="1"/>
        </w:rPr>
        <w:t xml:space="preserve"> </w:t>
      </w:r>
      <w:r w:rsidRPr="008511D9">
        <w:t>(X)</w:t>
      </w:r>
      <w:r w:rsidRPr="008511D9">
        <w:rPr>
          <w:spacing w:val="1"/>
        </w:rPr>
        <w:t xml:space="preserve"> </w:t>
      </w:r>
      <w:r w:rsidRPr="008511D9">
        <w:t>yang</w:t>
      </w:r>
      <w:r w:rsidRPr="008511D9">
        <w:rPr>
          <w:spacing w:val="1"/>
        </w:rPr>
        <w:t xml:space="preserve"> </w:t>
      </w:r>
      <w:r w:rsidRPr="008511D9">
        <w:t>tediri</w:t>
      </w:r>
      <w:r w:rsidRPr="008511D9">
        <w:rPr>
          <w:spacing w:val="1"/>
        </w:rPr>
        <w:t xml:space="preserve"> </w:t>
      </w:r>
      <w:r w:rsidRPr="008511D9">
        <w:t>dari</w:t>
      </w:r>
      <w:r w:rsidRPr="008511D9">
        <w:rPr>
          <w:spacing w:val="1"/>
        </w:rPr>
        <w:t xml:space="preserve"> </w:t>
      </w:r>
      <w:r w:rsidRPr="008511D9">
        <w:t>komunikasi</w:t>
      </w:r>
      <w:r w:rsidRPr="008511D9">
        <w:rPr>
          <w:spacing w:val="1"/>
        </w:rPr>
        <w:t xml:space="preserve"> </w:t>
      </w:r>
      <w:r w:rsidRPr="008511D9">
        <w:t>horizontal</w:t>
      </w:r>
      <w:r w:rsidRPr="008511D9">
        <w:rPr>
          <w:spacing w:val="1"/>
        </w:rPr>
        <w:t xml:space="preserve"> </w:t>
      </w:r>
      <w:r w:rsidRPr="008511D9">
        <w:t>(X3)</w:t>
      </w:r>
      <w:r w:rsidRPr="008511D9">
        <w:rPr>
          <w:spacing w:val="1"/>
        </w:rPr>
        <w:t xml:space="preserve"> </w:t>
      </w:r>
      <w:r w:rsidRPr="008511D9">
        <w:t>secara</w:t>
      </w:r>
      <w:r w:rsidRPr="008511D9">
        <w:rPr>
          <w:spacing w:val="1"/>
        </w:rPr>
        <w:t xml:space="preserve"> </w:t>
      </w:r>
      <w:r w:rsidRPr="008511D9">
        <w:t>parsial</w:t>
      </w:r>
      <w:r w:rsidRPr="008511D9">
        <w:rPr>
          <w:spacing w:val="1"/>
        </w:rPr>
        <w:t xml:space="preserve"> </w:t>
      </w:r>
      <w:r w:rsidRPr="008511D9">
        <w:t>berpengaruh</w:t>
      </w:r>
      <w:r w:rsidRPr="008511D9">
        <w:rPr>
          <w:spacing w:val="1"/>
        </w:rPr>
        <w:t xml:space="preserve"> </w:t>
      </w:r>
      <w:r w:rsidRPr="008511D9">
        <w:t>positif</w:t>
      </w:r>
      <w:r w:rsidRPr="008511D9">
        <w:rPr>
          <w:spacing w:val="1"/>
        </w:rPr>
        <w:t xml:space="preserve"> </w:t>
      </w:r>
      <w:r w:rsidRPr="008511D9">
        <w:t>dan</w:t>
      </w:r>
      <w:r w:rsidRPr="008511D9">
        <w:rPr>
          <w:spacing w:val="1"/>
        </w:rPr>
        <w:t xml:space="preserve"> </w:t>
      </w:r>
      <w:r w:rsidRPr="008511D9">
        <w:t>signfiikan</w:t>
      </w:r>
      <w:r w:rsidRPr="008511D9">
        <w:rPr>
          <w:spacing w:val="1"/>
        </w:rPr>
        <w:t xml:space="preserve"> </w:t>
      </w:r>
      <w:r w:rsidRPr="008511D9">
        <w:t>terhadap kinerja pegawai (Y) pada Dinas Kelautan, Perikanan dan Pertanian Kota</w:t>
      </w:r>
      <w:r w:rsidRPr="008511D9">
        <w:rPr>
          <w:spacing w:val="1"/>
        </w:rPr>
        <w:t xml:space="preserve"> </w:t>
      </w:r>
      <w:r w:rsidRPr="008511D9">
        <w:t>Gorontalo</w:t>
      </w:r>
      <w:r w:rsidRPr="008511D9">
        <w:rPr>
          <w:spacing w:val="1"/>
        </w:rPr>
        <w:t xml:space="preserve"> </w:t>
      </w:r>
      <w:r w:rsidRPr="008511D9">
        <w:t>yakni</w:t>
      </w:r>
      <w:r w:rsidRPr="008511D9">
        <w:rPr>
          <w:spacing w:val="1"/>
        </w:rPr>
        <w:t xml:space="preserve"> </w:t>
      </w:r>
      <w:r w:rsidRPr="008511D9">
        <w:t>sebesar</w:t>
      </w:r>
      <w:r w:rsidRPr="008511D9">
        <w:rPr>
          <w:spacing w:val="1"/>
        </w:rPr>
        <w:t xml:space="preserve"> </w:t>
      </w:r>
      <w:r w:rsidRPr="008511D9">
        <w:t>0.285</w:t>
      </w:r>
      <w:r w:rsidRPr="008511D9">
        <w:rPr>
          <w:spacing w:val="1"/>
        </w:rPr>
        <w:t xml:space="preserve"> </w:t>
      </w:r>
      <w:r w:rsidRPr="008511D9">
        <w:t>atau</w:t>
      </w:r>
      <w:r w:rsidRPr="008511D9">
        <w:rPr>
          <w:spacing w:val="1"/>
        </w:rPr>
        <w:t xml:space="preserve"> </w:t>
      </w:r>
      <w:r w:rsidRPr="008511D9">
        <w:t>28,5%.</w:t>
      </w:r>
      <w:r w:rsidRPr="008511D9">
        <w:rPr>
          <w:spacing w:val="1"/>
        </w:rPr>
        <w:t xml:space="preserve"> </w:t>
      </w:r>
      <w:r w:rsidRPr="008511D9">
        <w:t>Hasil</w:t>
      </w:r>
      <w:r w:rsidRPr="008511D9">
        <w:rPr>
          <w:spacing w:val="1"/>
        </w:rPr>
        <w:t xml:space="preserve"> </w:t>
      </w:r>
      <w:r w:rsidRPr="008511D9">
        <w:t>pengujian</w:t>
      </w:r>
      <w:r w:rsidRPr="008511D9">
        <w:rPr>
          <w:spacing w:val="1"/>
        </w:rPr>
        <w:t xml:space="preserve"> </w:t>
      </w:r>
      <w:r w:rsidRPr="008511D9">
        <w:t>hipotesis</w:t>
      </w:r>
      <w:r w:rsidRPr="008511D9">
        <w:rPr>
          <w:spacing w:val="1"/>
        </w:rPr>
        <w:t xml:space="preserve"> </w:t>
      </w:r>
      <w:r w:rsidRPr="008511D9">
        <w:t>kelima</w:t>
      </w:r>
      <w:r w:rsidRPr="008511D9">
        <w:rPr>
          <w:spacing w:val="1"/>
        </w:rPr>
        <w:t xml:space="preserve"> </w:t>
      </w:r>
      <w:r w:rsidRPr="008511D9">
        <w:t>menunjukkan Komunikasi organisasi (X) yang tediri dari komunikasi diagonal</w:t>
      </w:r>
      <w:r w:rsidRPr="008511D9">
        <w:rPr>
          <w:spacing w:val="1"/>
        </w:rPr>
        <w:t xml:space="preserve"> </w:t>
      </w:r>
      <w:r w:rsidRPr="008511D9">
        <w:t>(X4)</w:t>
      </w:r>
      <w:r w:rsidRPr="008511D9">
        <w:rPr>
          <w:spacing w:val="-13"/>
        </w:rPr>
        <w:t xml:space="preserve"> </w:t>
      </w:r>
      <w:r w:rsidRPr="008511D9">
        <w:t>secara</w:t>
      </w:r>
      <w:r w:rsidRPr="008511D9">
        <w:rPr>
          <w:spacing w:val="-12"/>
        </w:rPr>
        <w:t xml:space="preserve"> </w:t>
      </w:r>
      <w:r w:rsidRPr="008511D9">
        <w:t>parsial</w:t>
      </w:r>
      <w:r w:rsidRPr="008511D9">
        <w:rPr>
          <w:spacing w:val="-13"/>
        </w:rPr>
        <w:t xml:space="preserve"> </w:t>
      </w:r>
      <w:r w:rsidRPr="008511D9">
        <w:t>berpengaruh</w:t>
      </w:r>
      <w:r w:rsidRPr="008511D9">
        <w:rPr>
          <w:spacing w:val="-13"/>
        </w:rPr>
        <w:t xml:space="preserve"> </w:t>
      </w:r>
      <w:r w:rsidRPr="008511D9">
        <w:t>positif</w:t>
      </w:r>
      <w:r w:rsidRPr="008511D9">
        <w:rPr>
          <w:spacing w:val="-13"/>
        </w:rPr>
        <w:t xml:space="preserve"> </w:t>
      </w:r>
      <w:r w:rsidRPr="008511D9">
        <w:t>dan</w:t>
      </w:r>
      <w:r w:rsidRPr="008511D9">
        <w:rPr>
          <w:spacing w:val="-13"/>
        </w:rPr>
        <w:t xml:space="preserve"> </w:t>
      </w:r>
      <w:r w:rsidRPr="008511D9">
        <w:t>signifikan</w:t>
      </w:r>
      <w:r w:rsidRPr="008511D9">
        <w:rPr>
          <w:spacing w:val="-13"/>
        </w:rPr>
        <w:t xml:space="preserve"> </w:t>
      </w:r>
      <w:r w:rsidRPr="008511D9">
        <w:t>terhadap</w:t>
      </w:r>
      <w:r w:rsidRPr="008511D9">
        <w:rPr>
          <w:spacing w:val="-12"/>
        </w:rPr>
        <w:t xml:space="preserve"> </w:t>
      </w:r>
      <w:r w:rsidRPr="008511D9">
        <w:t>kinerja</w:t>
      </w:r>
      <w:r w:rsidRPr="008511D9">
        <w:rPr>
          <w:spacing w:val="-12"/>
        </w:rPr>
        <w:t xml:space="preserve"> </w:t>
      </w:r>
      <w:r w:rsidRPr="008511D9">
        <w:t>pegawai</w:t>
      </w:r>
      <w:r w:rsidRPr="008511D9">
        <w:rPr>
          <w:spacing w:val="-13"/>
        </w:rPr>
        <w:t xml:space="preserve"> </w:t>
      </w:r>
      <w:r w:rsidRPr="008511D9">
        <w:t>(Y)</w:t>
      </w:r>
      <w:r w:rsidRPr="008511D9">
        <w:rPr>
          <w:spacing w:val="-58"/>
        </w:rPr>
        <w:t xml:space="preserve"> </w:t>
      </w:r>
      <w:r w:rsidRPr="008511D9">
        <w:t>pada</w:t>
      </w:r>
      <w:r w:rsidRPr="008511D9">
        <w:rPr>
          <w:spacing w:val="-5"/>
        </w:rPr>
        <w:t xml:space="preserve"> </w:t>
      </w:r>
      <w:r w:rsidRPr="008511D9">
        <w:t>Dinas</w:t>
      </w:r>
      <w:r w:rsidRPr="008511D9">
        <w:rPr>
          <w:spacing w:val="-8"/>
        </w:rPr>
        <w:t xml:space="preserve"> </w:t>
      </w:r>
      <w:r w:rsidRPr="008511D9">
        <w:t>Kelautan,</w:t>
      </w:r>
      <w:r w:rsidRPr="008511D9">
        <w:rPr>
          <w:spacing w:val="-7"/>
        </w:rPr>
        <w:t xml:space="preserve"> </w:t>
      </w:r>
      <w:r w:rsidRPr="008511D9">
        <w:t>Perikanan</w:t>
      </w:r>
      <w:r w:rsidRPr="008511D9">
        <w:rPr>
          <w:spacing w:val="-7"/>
        </w:rPr>
        <w:t xml:space="preserve"> </w:t>
      </w:r>
      <w:r w:rsidRPr="008511D9">
        <w:t>dan</w:t>
      </w:r>
      <w:r w:rsidRPr="008511D9">
        <w:rPr>
          <w:spacing w:val="-7"/>
        </w:rPr>
        <w:t xml:space="preserve"> </w:t>
      </w:r>
      <w:r w:rsidRPr="008511D9">
        <w:t>Pertanian</w:t>
      </w:r>
      <w:r w:rsidRPr="008511D9">
        <w:rPr>
          <w:spacing w:val="-7"/>
        </w:rPr>
        <w:t xml:space="preserve"> </w:t>
      </w:r>
      <w:r w:rsidRPr="008511D9">
        <w:t>Kota</w:t>
      </w:r>
      <w:r w:rsidRPr="008511D9">
        <w:rPr>
          <w:spacing w:val="-5"/>
        </w:rPr>
        <w:t xml:space="preserve"> </w:t>
      </w:r>
      <w:r w:rsidRPr="008511D9">
        <w:t>Gorontalo</w:t>
      </w:r>
      <w:r w:rsidRPr="008511D9">
        <w:rPr>
          <w:spacing w:val="-7"/>
        </w:rPr>
        <w:t xml:space="preserve"> </w:t>
      </w:r>
      <w:r w:rsidRPr="008511D9">
        <w:t>yakni</w:t>
      </w:r>
      <w:r w:rsidRPr="008511D9">
        <w:rPr>
          <w:spacing w:val="-6"/>
        </w:rPr>
        <w:t xml:space="preserve"> </w:t>
      </w:r>
      <w:r w:rsidRPr="008511D9">
        <w:t>sebesar</w:t>
      </w:r>
      <w:r w:rsidRPr="008511D9">
        <w:rPr>
          <w:spacing w:val="-6"/>
        </w:rPr>
        <w:t xml:space="preserve"> </w:t>
      </w:r>
      <w:r w:rsidRPr="008511D9">
        <w:t>0.129</w:t>
      </w:r>
      <w:r w:rsidRPr="008511D9">
        <w:rPr>
          <w:spacing w:val="-57"/>
        </w:rPr>
        <w:t xml:space="preserve"> </w:t>
      </w:r>
      <w:r w:rsidRPr="008511D9">
        <w:t>atau 12,9%.</w:t>
      </w:r>
    </w:p>
    <w:p w:rsidR="008511D9" w:rsidRPr="008511D9" w:rsidRDefault="008511D9" w:rsidP="008511D9">
      <w:pPr>
        <w:pStyle w:val="BodyText"/>
        <w:jc w:val="both"/>
      </w:pPr>
    </w:p>
    <w:p w:rsidR="008511D9" w:rsidRPr="008511D9" w:rsidRDefault="008511D9" w:rsidP="008511D9">
      <w:pPr>
        <w:pStyle w:val="BodyText"/>
        <w:jc w:val="both"/>
      </w:pPr>
      <w:r w:rsidRPr="008511D9">
        <w:t>Kata</w:t>
      </w:r>
      <w:r w:rsidRPr="008511D9">
        <w:rPr>
          <w:spacing w:val="39"/>
        </w:rPr>
        <w:t xml:space="preserve"> </w:t>
      </w:r>
      <w:r w:rsidRPr="008511D9">
        <w:t>kunci:</w:t>
      </w:r>
      <w:r w:rsidRPr="008511D9">
        <w:rPr>
          <w:spacing w:val="41"/>
        </w:rPr>
        <w:t xml:space="preserve"> </w:t>
      </w:r>
      <w:r w:rsidRPr="008511D9">
        <w:t>komunikasi</w:t>
      </w:r>
      <w:r w:rsidRPr="008511D9">
        <w:rPr>
          <w:spacing w:val="38"/>
        </w:rPr>
        <w:t xml:space="preserve"> </w:t>
      </w:r>
      <w:r w:rsidRPr="008511D9">
        <w:t>ke</w:t>
      </w:r>
      <w:r w:rsidRPr="008511D9">
        <w:rPr>
          <w:spacing w:val="39"/>
        </w:rPr>
        <w:t xml:space="preserve"> </w:t>
      </w:r>
      <w:r w:rsidRPr="008511D9">
        <w:t>bawah,</w:t>
      </w:r>
      <w:r w:rsidRPr="008511D9">
        <w:rPr>
          <w:spacing w:val="38"/>
        </w:rPr>
        <w:t xml:space="preserve"> </w:t>
      </w:r>
      <w:r w:rsidRPr="008511D9">
        <w:t>komunikasi</w:t>
      </w:r>
      <w:r w:rsidRPr="008511D9">
        <w:rPr>
          <w:spacing w:val="38"/>
        </w:rPr>
        <w:t xml:space="preserve"> </w:t>
      </w:r>
      <w:r w:rsidRPr="008511D9">
        <w:t>ke</w:t>
      </w:r>
      <w:r w:rsidRPr="008511D9">
        <w:rPr>
          <w:spacing w:val="39"/>
        </w:rPr>
        <w:t xml:space="preserve"> </w:t>
      </w:r>
      <w:r w:rsidRPr="008511D9">
        <w:t>atas,</w:t>
      </w:r>
      <w:r w:rsidRPr="008511D9">
        <w:rPr>
          <w:spacing w:val="37"/>
        </w:rPr>
        <w:t xml:space="preserve"> </w:t>
      </w:r>
      <w:r w:rsidRPr="008511D9">
        <w:t>komunikasi</w:t>
      </w:r>
      <w:r w:rsidRPr="008511D9">
        <w:rPr>
          <w:spacing w:val="39"/>
        </w:rPr>
        <w:t xml:space="preserve"> </w:t>
      </w:r>
      <w:r w:rsidRPr="008511D9">
        <w:t>horizontal,</w:t>
      </w:r>
      <w:r w:rsidRPr="008511D9">
        <w:rPr>
          <w:spacing w:val="-57"/>
        </w:rPr>
        <w:t xml:space="preserve"> </w:t>
      </w:r>
      <w:r w:rsidRPr="008511D9">
        <w:t>komunikasi</w:t>
      </w:r>
      <w:r w:rsidRPr="008511D9">
        <w:rPr>
          <w:spacing w:val="-1"/>
        </w:rPr>
        <w:t xml:space="preserve"> </w:t>
      </w:r>
      <w:r w:rsidRPr="008511D9">
        <w:t>diagonal, kinerja</w:t>
      </w:r>
      <w:r w:rsidRPr="008511D9">
        <w:rPr>
          <w:spacing w:val="1"/>
        </w:rPr>
        <w:t xml:space="preserve"> </w:t>
      </w:r>
      <w:r w:rsidRPr="008511D9">
        <w:t>pegawai</w:t>
      </w:r>
    </w:p>
    <w:p w:rsidR="008511D9" w:rsidRPr="008511D9" w:rsidRDefault="008511D9" w:rsidP="008511D9">
      <w:pPr>
        <w:pStyle w:val="BodyText"/>
        <w:jc w:val="both"/>
        <w:rPr>
          <w:color w:val="222222"/>
          <w:lang w:eastAsia="id-ID"/>
        </w:rPr>
      </w:pPr>
    </w:p>
    <w:p w:rsidR="008511D9" w:rsidRPr="008511D9" w:rsidRDefault="008511D9" w:rsidP="008511D9">
      <w:pPr>
        <w:pStyle w:val="BodyText"/>
        <w:jc w:val="both"/>
        <w:rPr>
          <w:color w:val="222222"/>
          <w:lang w:eastAsia="id-ID"/>
        </w:rPr>
      </w:pPr>
    </w:p>
    <w:p w:rsidR="002849F3" w:rsidRPr="008511D9" w:rsidRDefault="002849F3" w:rsidP="008511D9">
      <w:pPr>
        <w:pStyle w:val="BodyText"/>
        <w:jc w:val="both"/>
        <w:rPr>
          <w:sz w:val="20"/>
        </w:rPr>
      </w:pPr>
    </w:p>
    <w:p w:rsidR="002849F3" w:rsidRDefault="002849F3"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pPr>
    </w:p>
    <w:p w:rsidR="008511D9" w:rsidRDefault="008511D9" w:rsidP="008511D9">
      <w:pPr>
        <w:pStyle w:val="NoSpacing"/>
        <w:jc w:val="both"/>
        <w:rPr>
          <w:rFonts w:ascii="Times New Roman" w:hAnsi="Times New Roman" w:cs="Times New Roman"/>
          <w:sz w:val="24"/>
          <w:szCs w:val="24"/>
        </w:rPr>
      </w:pPr>
      <w:r>
        <w:rPr>
          <w:rFonts w:ascii="Times New Roman" w:hAnsi="Times New Roman" w:cs="Times New Roman"/>
          <w:b/>
          <w:sz w:val="24"/>
          <w:szCs w:val="24"/>
        </w:rPr>
        <w:lastRenderedPageBreak/>
        <w:t>PENDAHULUAN</w:t>
      </w:r>
    </w:p>
    <w:p w:rsidR="008511D9" w:rsidRDefault="008511D9" w:rsidP="008511D9">
      <w:pPr>
        <w:pStyle w:val="NoSpacing"/>
        <w:jc w:val="both"/>
        <w:rPr>
          <w:rFonts w:ascii="Times New Roman" w:hAnsi="Times New Roman" w:cs="Times New Roman"/>
          <w:sz w:val="24"/>
          <w:szCs w:val="24"/>
        </w:rPr>
      </w:pPr>
    </w:p>
    <w:p w:rsidR="008511D9" w:rsidRDefault="008511D9" w:rsidP="008511D9">
      <w:pPr>
        <w:pStyle w:val="NoSpacing"/>
        <w:jc w:val="both"/>
        <w:rPr>
          <w:rFonts w:ascii="Times New Roman" w:hAnsi="Times New Roman" w:cs="Times New Roman"/>
          <w:sz w:val="24"/>
          <w:szCs w:val="24"/>
        </w:rPr>
      </w:pPr>
    </w:p>
    <w:p w:rsidR="008511D9" w:rsidRDefault="008511D9" w:rsidP="008511D9">
      <w:pPr>
        <w:pStyle w:val="NoSpacing"/>
        <w:jc w:val="both"/>
        <w:rPr>
          <w:rFonts w:ascii="Times New Roman" w:hAnsi="Times New Roman" w:cs="Times New Roman"/>
          <w:sz w:val="24"/>
          <w:szCs w:val="24"/>
        </w:rPr>
      </w:pPr>
    </w:p>
    <w:p w:rsidR="008511D9" w:rsidRDefault="008511D9" w:rsidP="008511D9">
      <w:pPr>
        <w:pStyle w:val="NoSpacing"/>
        <w:jc w:val="both"/>
        <w:rPr>
          <w:rFonts w:ascii="Times New Roman" w:hAnsi="Times New Roman" w:cs="Times New Roman"/>
          <w:b/>
          <w:sz w:val="24"/>
          <w:szCs w:val="24"/>
        </w:rPr>
      </w:pPr>
      <w:r>
        <w:rPr>
          <w:rFonts w:ascii="Times New Roman" w:hAnsi="Times New Roman" w:cs="Times New Roman"/>
          <w:b/>
          <w:sz w:val="24"/>
          <w:szCs w:val="24"/>
        </w:rPr>
        <w:t>LATAR BELAKANG</w:t>
      </w:r>
    </w:p>
    <w:p w:rsidR="008511D9" w:rsidRDefault="008511D9" w:rsidP="008511D9">
      <w:pPr>
        <w:pStyle w:val="NoSpacing"/>
        <w:jc w:val="both"/>
        <w:rPr>
          <w:rFonts w:ascii="Times New Roman" w:hAnsi="Times New Roman" w:cs="Times New Roman"/>
          <w:b/>
          <w:sz w:val="24"/>
          <w:szCs w:val="24"/>
        </w:rPr>
      </w:pPr>
    </w:p>
    <w:p w:rsidR="008511D9" w:rsidRDefault="008511D9" w:rsidP="008511D9">
      <w:pPr>
        <w:pStyle w:val="NoSpacing"/>
        <w:jc w:val="both"/>
        <w:rPr>
          <w:rFonts w:ascii="Times New Roman" w:hAnsi="Times New Roman" w:cs="Times New Roman"/>
          <w:sz w:val="24"/>
          <w:szCs w:val="24"/>
        </w:rPr>
      </w:pPr>
    </w:p>
    <w:p w:rsidR="008511D9" w:rsidRDefault="008511D9" w:rsidP="008511D9">
      <w:pPr>
        <w:spacing w:line="480" w:lineRule="auto"/>
        <w:ind w:left="142" w:firstLine="567"/>
        <w:jc w:val="both"/>
        <w:rPr>
          <w:rFonts w:ascii="Times New Roman" w:hAnsi="Times New Roman" w:cs="Times New Roman"/>
          <w:sz w:val="24"/>
          <w:szCs w:val="24"/>
        </w:rPr>
      </w:pPr>
      <w:r w:rsidRPr="00DC2227">
        <w:rPr>
          <w:rFonts w:ascii="Times New Roman" w:hAnsi="Times New Roman" w:cs="Times New Roman"/>
          <w:sz w:val="24"/>
          <w:szCs w:val="24"/>
        </w:rPr>
        <w:t>komunikasi organisasi menurut R. Wayne Pace (Azwina, dkk, 2016:33) adalah pertunjukan dan penafsiran pesan diantara unit – unit komunikasi yang merupakan bagian dari suatu organisasi tertentu. Definisi tersebut menunjukkan bahwa komunikasi yang terjadi di lingkungan organisasi ditujukan untuk menyampaikan pesan agar dapat dipahami kemudian diharapkan adanya respon/umpan balik. Sedangkan menurut Hardjana (2016:47) menuturkan bahwa pertukaran pesan merupakan suatu proses sehingga komunikasi organisasi merupakan proses pertukaran pesan yang berlangsung diantara orang – orang yang berperan dalam jaringan hubungan saling ketergantungan demi efektivitas pencapaian tujuan organisasi yang sudah ditetapkan</w:t>
      </w:r>
      <w:r>
        <w:rPr>
          <w:rFonts w:ascii="Times New Roman" w:hAnsi="Times New Roman" w:cs="Times New Roman"/>
          <w:sz w:val="24"/>
          <w:szCs w:val="24"/>
        </w:rPr>
        <w:t xml:space="preserve">. </w:t>
      </w:r>
    </w:p>
    <w:p w:rsidR="008511D9" w:rsidRDefault="008511D9" w:rsidP="008511D9">
      <w:pPr>
        <w:spacing w:line="480" w:lineRule="auto"/>
        <w:ind w:firstLine="709"/>
        <w:jc w:val="both"/>
        <w:rPr>
          <w:rFonts w:ascii="Times New Roman" w:hAnsi="Times New Roman" w:cs="Times New Roman"/>
          <w:color w:val="000000"/>
          <w:sz w:val="24"/>
          <w:szCs w:val="24"/>
        </w:rPr>
      </w:pPr>
      <w:r w:rsidRPr="00DC2227">
        <w:rPr>
          <w:rFonts w:ascii="Times New Roman" w:hAnsi="Times New Roman" w:cs="Times New Roman"/>
          <w:sz w:val="24"/>
          <w:szCs w:val="24"/>
        </w:rPr>
        <w:t>Kinerja karyawan jika dimaksimalkan maka tujuan organisasi akan lebih mudah dicapai. Kinerja karyawan dapat dicapai melalui perencanaan sumber daya manusia yang baik.  Hal ini dipertegas dari yang dikemukakan Amstrong dan Baron (Nisa, 2016) mengemukakan kinerja mempunyai hubungan kuat tujuan kuat organisasi tinggi. Begitupun yang di kemukakan oleh Robbins (Fatmasari, 2017) mengemukakan bahwa kinerja merupakan capaian dari hasil kinerja dalam pekerjaan yang dilakukan pekerja sebagaimana kriteria yang berlaku pada suatu pekerjaan.</w:t>
      </w:r>
    </w:p>
    <w:p w:rsidR="008511D9" w:rsidRDefault="008511D9" w:rsidP="008511D9">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RUMUSAN MASALAH </w:t>
      </w:r>
    </w:p>
    <w:p w:rsidR="008511D9" w:rsidRPr="00DC2227" w:rsidRDefault="008511D9" w:rsidP="008511D9">
      <w:pPr>
        <w:numPr>
          <w:ilvl w:val="0"/>
          <w:numId w:val="6"/>
        </w:numPr>
        <w:spacing w:after="0" w:line="480" w:lineRule="auto"/>
        <w:ind w:left="426" w:hanging="284"/>
        <w:contextualSpacing/>
        <w:jc w:val="both"/>
        <w:rPr>
          <w:rFonts w:ascii="Times New Roman" w:hAnsi="Times New Roman" w:cs="Times New Roman"/>
          <w:sz w:val="24"/>
          <w:szCs w:val="24"/>
        </w:rPr>
      </w:pPr>
      <w:r w:rsidRPr="00DC2227">
        <w:rPr>
          <w:rFonts w:ascii="Times New Roman" w:hAnsi="Times New Roman" w:cs="Times New Roman"/>
          <w:sz w:val="24"/>
          <w:szCs w:val="24"/>
        </w:rPr>
        <w:t xml:space="preserve">Seberapa besar pengaruh komunikasi organisasi (X) yang tediri dari komunikasi kebawah (X1), komunikasi keatas (X2), komunikasi horizontal (X3) dan komunikasi diagonal (X4) secara simultan terhadap kinerja pegawai (Y) pada </w:t>
      </w:r>
      <w:r w:rsidRPr="00DC2227">
        <w:rPr>
          <w:rStyle w:val="Emphasis"/>
          <w:rFonts w:ascii="Times New Roman" w:hAnsi="Times New Roman" w:cs="Times New Roman"/>
          <w:sz w:val="24"/>
          <w:szCs w:val="24"/>
        </w:rPr>
        <w:t>Dinas Kelautan, Perikanan dan Pertanian Kota Gorontalo</w:t>
      </w:r>
    </w:p>
    <w:p w:rsidR="008511D9" w:rsidRPr="00DC2227" w:rsidRDefault="008511D9" w:rsidP="008511D9">
      <w:pPr>
        <w:numPr>
          <w:ilvl w:val="0"/>
          <w:numId w:val="6"/>
        </w:numPr>
        <w:spacing w:after="0" w:line="480" w:lineRule="auto"/>
        <w:ind w:left="426" w:hanging="284"/>
        <w:contextualSpacing/>
        <w:jc w:val="both"/>
        <w:rPr>
          <w:rStyle w:val="Emphasis"/>
          <w:rFonts w:ascii="Times New Roman" w:hAnsi="Times New Roman" w:cs="Times New Roman"/>
          <w:i w:val="0"/>
          <w:iCs w:val="0"/>
          <w:sz w:val="24"/>
          <w:szCs w:val="24"/>
        </w:rPr>
      </w:pPr>
      <w:r w:rsidRPr="00DC2227">
        <w:rPr>
          <w:rFonts w:ascii="Times New Roman" w:hAnsi="Times New Roman" w:cs="Times New Roman"/>
          <w:sz w:val="24"/>
          <w:szCs w:val="24"/>
        </w:rPr>
        <w:lastRenderedPageBreak/>
        <w:t xml:space="preserve">Seberapa besar pengaruh komunikasi organisasi (X) yang tediri dari komunikasi kebawah (X1) secara parsial terhadap kinerja pegawai (Y) pada </w:t>
      </w:r>
      <w:r w:rsidRPr="00DC2227">
        <w:rPr>
          <w:rStyle w:val="Emphasis"/>
          <w:rFonts w:ascii="Times New Roman" w:hAnsi="Times New Roman" w:cs="Times New Roman"/>
          <w:sz w:val="24"/>
          <w:szCs w:val="24"/>
        </w:rPr>
        <w:t xml:space="preserve">Dinas Kelautan, </w:t>
      </w:r>
      <w:r w:rsidRPr="008511D9">
        <w:rPr>
          <w:rStyle w:val="Emphasis"/>
          <w:rFonts w:ascii="Times New Roman" w:hAnsi="Times New Roman" w:cs="Times New Roman"/>
          <w:i w:val="0"/>
          <w:sz w:val="24"/>
          <w:szCs w:val="24"/>
        </w:rPr>
        <w:t>Perikanan</w:t>
      </w:r>
      <w:r w:rsidRPr="00DC2227">
        <w:rPr>
          <w:rStyle w:val="Emphasis"/>
          <w:rFonts w:ascii="Times New Roman" w:hAnsi="Times New Roman" w:cs="Times New Roman"/>
          <w:sz w:val="24"/>
          <w:szCs w:val="24"/>
        </w:rPr>
        <w:t xml:space="preserve"> dan Pertanian Kota Gorontalo</w:t>
      </w:r>
    </w:p>
    <w:p w:rsidR="008511D9" w:rsidRPr="00DC2227" w:rsidRDefault="008511D9" w:rsidP="008511D9">
      <w:pPr>
        <w:numPr>
          <w:ilvl w:val="0"/>
          <w:numId w:val="6"/>
        </w:numPr>
        <w:spacing w:after="0" w:line="480" w:lineRule="auto"/>
        <w:ind w:left="426" w:hanging="284"/>
        <w:contextualSpacing/>
        <w:jc w:val="both"/>
        <w:rPr>
          <w:rStyle w:val="Emphasis"/>
          <w:rFonts w:ascii="Times New Roman" w:hAnsi="Times New Roman" w:cs="Times New Roman"/>
          <w:i w:val="0"/>
          <w:iCs w:val="0"/>
          <w:sz w:val="24"/>
          <w:szCs w:val="24"/>
        </w:rPr>
      </w:pPr>
      <w:r w:rsidRPr="00DC2227">
        <w:rPr>
          <w:rFonts w:ascii="Times New Roman" w:hAnsi="Times New Roman" w:cs="Times New Roman"/>
          <w:sz w:val="24"/>
          <w:szCs w:val="24"/>
        </w:rPr>
        <w:t xml:space="preserve">Seberapa besar pengaruh komunikasi organisasi (X) yang tediri dari komunikasi keatas (X2) secara parsial terhadap kinerja pegawai (Y) pada </w:t>
      </w:r>
      <w:r w:rsidRPr="00DC2227">
        <w:rPr>
          <w:rStyle w:val="Emphasis"/>
          <w:rFonts w:ascii="Times New Roman" w:hAnsi="Times New Roman" w:cs="Times New Roman"/>
          <w:sz w:val="24"/>
          <w:szCs w:val="24"/>
        </w:rPr>
        <w:t>Dinas Kelautan, Perikanan dan Pertanian Kota Gorontalo</w:t>
      </w:r>
    </w:p>
    <w:p w:rsidR="008511D9" w:rsidRPr="00DC2227" w:rsidRDefault="008511D9" w:rsidP="008511D9">
      <w:pPr>
        <w:numPr>
          <w:ilvl w:val="0"/>
          <w:numId w:val="6"/>
        </w:numPr>
        <w:spacing w:after="0" w:line="480" w:lineRule="auto"/>
        <w:ind w:left="426" w:hanging="284"/>
        <w:contextualSpacing/>
        <w:jc w:val="both"/>
        <w:rPr>
          <w:rStyle w:val="Emphasis"/>
          <w:rFonts w:ascii="Times New Roman" w:hAnsi="Times New Roman" w:cs="Times New Roman"/>
          <w:i w:val="0"/>
          <w:iCs w:val="0"/>
          <w:sz w:val="24"/>
          <w:szCs w:val="24"/>
        </w:rPr>
      </w:pPr>
      <w:r w:rsidRPr="00DC2227">
        <w:rPr>
          <w:rFonts w:ascii="Times New Roman" w:hAnsi="Times New Roman" w:cs="Times New Roman"/>
          <w:sz w:val="24"/>
          <w:szCs w:val="24"/>
        </w:rPr>
        <w:t xml:space="preserve">Seberapa besar pengaruh komunikasi organisasi (X) yang tediri dari komunikasi horizontal (X3) secara parsial terhadap kinerja pegawai (Y) pada </w:t>
      </w:r>
      <w:r w:rsidRPr="00DC2227">
        <w:rPr>
          <w:rStyle w:val="Emphasis"/>
          <w:rFonts w:ascii="Times New Roman" w:hAnsi="Times New Roman" w:cs="Times New Roman"/>
          <w:sz w:val="24"/>
          <w:szCs w:val="24"/>
        </w:rPr>
        <w:t>Dinas Kelautan, Perikanan dan Pertanian Kota Gorontalo</w:t>
      </w:r>
    </w:p>
    <w:p w:rsidR="008511D9" w:rsidRPr="008511D9" w:rsidRDefault="008511D9" w:rsidP="008511D9">
      <w:pPr>
        <w:numPr>
          <w:ilvl w:val="0"/>
          <w:numId w:val="6"/>
        </w:numPr>
        <w:spacing w:after="0" w:line="480" w:lineRule="auto"/>
        <w:ind w:left="426" w:hanging="284"/>
        <w:contextualSpacing/>
        <w:jc w:val="both"/>
        <w:rPr>
          <w:rStyle w:val="Emphasis"/>
          <w:rFonts w:ascii="Times New Roman" w:hAnsi="Times New Roman" w:cs="Times New Roman"/>
          <w:i w:val="0"/>
          <w:iCs w:val="0"/>
          <w:sz w:val="24"/>
          <w:szCs w:val="24"/>
        </w:rPr>
      </w:pPr>
      <w:r w:rsidRPr="00DC2227">
        <w:rPr>
          <w:rFonts w:ascii="Times New Roman" w:hAnsi="Times New Roman" w:cs="Times New Roman"/>
          <w:sz w:val="24"/>
          <w:szCs w:val="24"/>
        </w:rPr>
        <w:t xml:space="preserve">Seberapa besar pengaruh komunikasi organisasi (X) yang tediri dari komunikasi diagonal (X4) secara parsial terhadap kinerja pegawai (Y) pada </w:t>
      </w:r>
      <w:r w:rsidRPr="00DC2227">
        <w:rPr>
          <w:rStyle w:val="Emphasis"/>
          <w:rFonts w:ascii="Times New Roman" w:hAnsi="Times New Roman" w:cs="Times New Roman"/>
          <w:sz w:val="24"/>
          <w:szCs w:val="24"/>
        </w:rPr>
        <w:t>Dinas Kelautan, Perikanan dan Pertanian Kota Gorontalo</w:t>
      </w:r>
    </w:p>
    <w:p w:rsidR="008511D9" w:rsidRPr="00DC2227" w:rsidRDefault="008511D9" w:rsidP="008511D9">
      <w:pPr>
        <w:spacing w:after="0" w:line="480" w:lineRule="auto"/>
        <w:ind w:left="426"/>
        <w:contextualSpacing/>
        <w:jc w:val="both"/>
        <w:rPr>
          <w:rStyle w:val="Emphasis"/>
          <w:rFonts w:ascii="Times New Roman" w:hAnsi="Times New Roman" w:cs="Times New Roman"/>
          <w:i w:val="0"/>
          <w:iCs w:val="0"/>
          <w:sz w:val="24"/>
          <w:szCs w:val="24"/>
        </w:rPr>
      </w:pPr>
    </w:p>
    <w:p w:rsidR="008511D9" w:rsidRDefault="008511D9" w:rsidP="008511D9">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METODE PENELITIAN </w:t>
      </w:r>
    </w:p>
    <w:p w:rsidR="008511D9" w:rsidRPr="00DC2227" w:rsidRDefault="008511D9" w:rsidP="008511D9">
      <w:pPr>
        <w:pStyle w:val="ListParagraph"/>
        <w:spacing w:after="0" w:line="480" w:lineRule="auto"/>
        <w:ind w:left="142" w:right="14" w:firstLine="567"/>
        <w:jc w:val="both"/>
        <w:rPr>
          <w:rFonts w:ascii="Times New Roman" w:hAnsi="Times New Roman" w:cs="Times New Roman"/>
          <w:sz w:val="24"/>
          <w:szCs w:val="24"/>
        </w:rPr>
      </w:pPr>
      <w:r w:rsidRPr="00DC2227">
        <w:rPr>
          <w:rFonts w:ascii="Times New Roman" w:hAnsi="Times New Roman" w:cs="Times New Roman"/>
          <w:sz w:val="24"/>
          <w:szCs w:val="24"/>
        </w:rPr>
        <w:t xml:space="preserve">Pengujian hipotesis hubungan kausal dilakukan dengan menggunakan metode survei. Pengumpulan data pokok atau utama menggunakan kuesioner yang diambil dari sampel yang telah ditarik dari jumlah populasi.  Menurut Sugiyono (2016:68) metode survei merupakan suatu pendekatan penelitian yang dilakukan pada suatu populasi, akan tetapi data yang diteliti merupakan data sampel dari populasi. </w:t>
      </w:r>
    </w:p>
    <w:p w:rsidR="008511D9" w:rsidRPr="00DC2227" w:rsidRDefault="008511D9" w:rsidP="008511D9">
      <w:pPr>
        <w:pStyle w:val="NoSpacing"/>
        <w:spacing w:line="480" w:lineRule="auto"/>
        <w:ind w:firstLine="720"/>
        <w:jc w:val="both"/>
        <w:rPr>
          <w:rFonts w:ascii="Times New Roman" w:hAnsi="Times New Roman" w:cs="Times New Roman"/>
          <w:sz w:val="24"/>
          <w:szCs w:val="24"/>
        </w:rPr>
      </w:pPr>
      <w:r w:rsidRPr="00DC2227">
        <w:rPr>
          <w:rFonts w:ascii="Times New Roman" w:hAnsi="Times New Roman" w:cs="Times New Roman"/>
          <w:sz w:val="24"/>
          <w:szCs w:val="24"/>
        </w:rPr>
        <w:t>Menggunakan jenis data kauntitatif  dan data kualitatif, dimana data kuantitatif adalah  data  yang berupa  bilangan angka  yang  nilainya berubah-ubah atau bersifat variatif. Dalam kuantitatif dalam penelitian ini adalah hasil kuesioner dengan menggunakan  skala ikert  yang disebarkan  kepada  responden. Sedangkan, data kualitatif adalah data yang bukan merupakan bilangan tetapi berupa ciri – ciri, sifat, keadaan atau gambaran suatu objek. Dalam penelitian ini data kualitatif adaah kondisi perusahaan atau sejarah perusahaan</w:t>
      </w:r>
    </w:p>
    <w:p w:rsidR="008511D9" w:rsidRDefault="008511D9" w:rsidP="008511D9">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HASIL DAN PEMBAHASAN</w:t>
      </w:r>
    </w:p>
    <w:p w:rsidR="008511D9" w:rsidRPr="00DC2227" w:rsidRDefault="008511D9" w:rsidP="003060D4">
      <w:pPr>
        <w:pStyle w:val="ListParagraph"/>
        <w:spacing w:after="0" w:line="480" w:lineRule="auto"/>
        <w:jc w:val="both"/>
        <w:rPr>
          <w:rFonts w:ascii="Times New Roman" w:hAnsi="Times New Roman" w:cs="Times New Roman"/>
          <w:b/>
          <w:sz w:val="24"/>
          <w:szCs w:val="24"/>
        </w:rPr>
      </w:pPr>
      <w:r w:rsidRPr="00DC2227">
        <w:rPr>
          <w:rFonts w:ascii="Times New Roman" w:hAnsi="Times New Roman" w:cs="Times New Roman"/>
          <w:b/>
          <w:sz w:val="24"/>
          <w:szCs w:val="24"/>
        </w:rPr>
        <w:t>Deskriptif Karakteristik Responden</w:t>
      </w:r>
    </w:p>
    <w:p w:rsidR="008511D9" w:rsidRPr="00DC2227" w:rsidRDefault="008511D9" w:rsidP="008511D9">
      <w:pPr>
        <w:pStyle w:val="ListParagraph"/>
        <w:numPr>
          <w:ilvl w:val="0"/>
          <w:numId w:val="9"/>
        </w:numPr>
        <w:spacing w:after="0" w:line="480" w:lineRule="auto"/>
        <w:ind w:left="567" w:hanging="283"/>
        <w:jc w:val="both"/>
        <w:rPr>
          <w:rFonts w:ascii="Times New Roman" w:hAnsi="Times New Roman" w:cs="Times New Roman"/>
          <w:b/>
          <w:sz w:val="24"/>
          <w:szCs w:val="24"/>
        </w:rPr>
      </w:pPr>
      <w:r w:rsidRPr="00DC2227">
        <w:rPr>
          <w:rFonts w:ascii="Times New Roman" w:hAnsi="Times New Roman" w:cs="Times New Roman"/>
          <w:b/>
          <w:sz w:val="24"/>
          <w:szCs w:val="24"/>
        </w:rPr>
        <w:t>Jenis Kelamin</w:t>
      </w:r>
    </w:p>
    <w:p w:rsidR="008511D9" w:rsidRPr="00DC2227" w:rsidRDefault="008511D9" w:rsidP="008511D9">
      <w:pPr>
        <w:spacing w:after="0" w:line="480" w:lineRule="auto"/>
        <w:ind w:left="284" w:firstLine="425"/>
        <w:jc w:val="both"/>
        <w:rPr>
          <w:rFonts w:ascii="Times New Roman" w:hAnsi="Times New Roman" w:cs="Times New Roman"/>
          <w:sz w:val="24"/>
          <w:szCs w:val="24"/>
        </w:rPr>
      </w:pPr>
      <w:r w:rsidRPr="00DC2227">
        <w:rPr>
          <w:rFonts w:ascii="Times New Roman" w:hAnsi="Times New Roman" w:cs="Times New Roman"/>
          <w:sz w:val="24"/>
          <w:szCs w:val="24"/>
        </w:rPr>
        <w:t>Dari hasil penelitian yang telah dilakukan didapatkan jumlah responden  berdasarkan jenis kelamin yang dapat dilihat pada tabel berikut:</w:t>
      </w:r>
    </w:p>
    <w:p w:rsidR="008511D9" w:rsidRPr="00DC2227" w:rsidRDefault="008511D9" w:rsidP="008511D9">
      <w:pPr>
        <w:spacing w:after="0" w:line="480" w:lineRule="auto"/>
        <w:jc w:val="center"/>
        <w:outlineLvl w:val="0"/>
        <w:rPr>
          <w:rFonts w:ascii="Times New Roman" w:hAnsi="Times New Roman" w:cs="Times New Roman"/>
          <w:b/>
          <w:sz w:val="24"/>
          <w:szCs w:val="24"/>
        </w:rPr>
      </w:pPr>
      <w:r w:rsidRPr="00DC2227">
        <w:rPr>
          <w:rFonts w:ascii="Times New Roman" w:hAnsi="Times New Roman" w:cs="Times New Roman"/>
          <w:b/>
          <w:sz w:val="24"/>
          <w:szCs w:val="24"/>
        </w:rPr>
        <w:t>Tabel 4.1 Distribusi Responden Berdasarkan Jenis Kelamin</w:t>
      </w:r>
    </w:p>
    <w:p w:rsidR="008511D9" w:rsidRPr="00DC2227" w:rsidRDefault="008511D9" w:rsidP="008511D9">
      <w:pPr>
        <w:spacing w:after="0" w:line="480" w:lineRule="auto"/>
        <w:jc w:val="center"/>
        <w:rPr>
          <w:rFonts w:ascii="Times New Roman" w:hAnsi="Times New Roman" w:cs="Times New Roman"/>
          <w:b/>
          <w:sz w:val="24"/>
          <w:szCs w:val="24"/>
        </w:rPr>
      </w:pPr>
      <w:r w:rsidRPr="00DC2227">
        <w:rPr>
          <w:rFonts w:ascii="Times New Roman" w:hAnsi="Times New Roman" w:cs="Times New Roman"/>
          <w:b/>
          <w:noProof/>
          <w:sz w:val="24"/>
          <w:szCs w:val="24"/>
          <w:lang w:val="en-US"/>
        </w:rPr>
        <w:drawing>
          <wp:inline distT="0" distB="0" distL="0" distR="0" wp14:anchorId="65FF0532" wp14:editId="03772F27">
            <wp:extent cx="3657600" cy="973237"/>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3203" cy="977389"/>
                    </a:xfrm>
                    <a:prstGeom prst="rect">
                      <a:avLst/>
                    </a:prstGeom>
                  </pic:spPr>
                </pic:pic>
              </a:graphicData>
            </a:graphic>
          </wp:inline>
        </w:drawing>
      </w:r>
    </w:p>
    <w:p w:rsidR="008511D9" w:rsidRPr="00DC2227" w:rsidRDefault="008511D9" w:rsidP="008511D9">
      <w:pPr>
        <w:spacing w:after="0" w:line="480" w:lineRule="auto"/>
        <w:ind w:left="720" w:firstLine="720"/>
        <w:outlineLvl w:val="0"/>
        <w:rPr>
          <w:rFonts w:ascii="Times New Roman" w:hAnsi="Times New Roman" w:cs="Times New Roman"/>
          <w:i/>
          <w:sz w:val="24"/>
          <w:szCs w:val="24"/>
        </w:rPr>
      </w:pPr>
      <w:r w:rsidRPr="00DC2227">
        <w:rPr>
          <w:rFonts w:ascii="Times New Roman" w:hAnsi="Times New Roman" w:cs="Times New Roman"/>
          <w:i/>
          <w:sz w:val="24"/>
          <w:szCs w:val="24"/>
        </w:rPr>
        <w:t>Sumber: Data diolah, 2022</w:t>
      </w:r>
    </w:p>
    <w:p w:rsidR="008511D9" w:rsidRPr="00DC2227" w:rsidRDefault="008511D9" w:rsidP="008511D9">
      <w:pPr>
        <w:spacing w:after="0" w:line="480" w:lineRule="auto"/>
        <w:ind w:left="284" w:firstLine="425"/>
        <w:jc w:val="both"/>
        <w:rPr>
          <w:rFonts w:ascii="Times New Roman" w:hAnsi="Times New Roman" w:cs="Times New Roman"/>
          <w:b/>
          <w:sz w:val="24"/>
          <w:szCs w:val="24"/>
        </w:rPr>
      </w:pPr>
      <w:r w:rsidRPr="00DC2227">
        <w:rPr>
          <w:rFonts w:ascii="Times New Roman" w:hAnsi="Times New Roman" w:cs="Times New Roman"/>
          <w:sz w:val="24"/>
          <w:szCs w:val="24"/>
        </w:rPr>
        <w:t xml:space="preserve">Dari tabel diatas menunjukkan bahwa responden dengan jenis kelamin laki-laki sebanyak 33 orang atau 57,9%. Responden dengan jenis kelamin perempuan sebanyak 24 orang atau 42,1%. Sehingga, dapat disimpulkan bahwa responden terbanyak dalam pnelitian ini adalah responden dengan jenis kelamin laki-laki. </w:t>
      </w:r>
    </w:p>
    <w:p w:rsidR="008511D9" w:rsidRPr="00DC2227" w:rsidRDefault="008511D9" w:rsidP="008511D9">
      <w:pPr>
        <w:pStyle w:val="ListParagraph"/>
        <w:numPr>
          <w:ilvl w:val="0"/>
          <w:numId w:val="9"/>
        </w:numPr>
        <w:spacing w:after="0" w:line="480" w:lineRule="auto"/>
        <w:ind w:left="567" w:hanging="283"/>
        <w:jc w:val="both"/>
        <w:rPr>
          <w:rFonts w:ascii="Times New Roman" w:hAnsi="Times New Roman" w:cs="Times New Roman"/>
          <w:b/>
          <w:sz w:val="24"/>
          <w:szCs w:val="24"/>
        </w:rPr>
      </w:pPr>
      <w:r w:rsidRPr="00DC2227">
        <w:rPr>
          <w:rFonts w:ascii="Times New Roman" w:hAnsi="Times New Roman" w:cs="Times New Roman"/>
          <w:b/>
          <w:sz w:val="24"/>
          <w:szCs w:val="24"/>
        </w:rPr>
        <w:t>Usia Responden</w:t>
      </w:r>
    </w:p>
    <w:p w:rsidR="008511D9" w:rsidRPr="00DC2227" w:rsidRDefault="008511D9" w:rsidP="008511D9">
      <w:pPr>
        <w:pStyle w:val="ListParagraph"/>
        <w:spacing w:after="0" w:line="480" w:lineRule="auto"/>
        <w:ind w:left="284" w:firstLine="425"/>
        <w:jc w:val="both"/>
        <w:rPr>
          <w:rFonts w:ascii="Times New Roman" w:hAnsi="Times New Roman" w:cs="Times New Roman"/>
          <w:sz w:val="24"/>
          <w:szCs w:val="24"/>
        </w:rPr>
      </w:pPr>
      <w:r w:rsidRPr="00DC2227">
        <w:rPr>
          <w:rFonts w:ascii="Times New Roman" w:hAnsi="Times New Roman" w:cs="Times New Roman"/>
          <w:sz w:val="24"/>
          <w:szCs w:val="24"/>
        </w:rPr>
        <w:t>Dari hasil penelitian yang telah dilakukan didapatkan jumlah responden  berdasarkan umur yang dapat dilihat pada tabel berikut:</w:t>
      </w:r>
    </w:p>
    <w:p w:rsidR="008511D9" w:rsidRPr="00DC2227" w:rsidRDefault="008511D9" w:rsidP="008511D9">
      <w:pPr>
        <w:pStyle w:val="ListParagraph"/>
        <w:spacing w:after="0" w:line="480" w:lineRule="auto"/>
        <w:ind w:left="284" w:firstLine="425"/>
        <w:jc w:val="both"/>
        <w:rPr>
          <w:rFonts w:ascii="Times New Roman" w:hAnsi="Times New Roman" w:cs="Times New Roman"/>
          <w:sz w:val="24"/>
          <w:szCs w:val="24"/>
        </w:rPr>
      </w:pPr>
    </w:p>
    <w:p w:rsidR="008511D9" w:rsidRPr="003060D4" w:rsidRDefault="008511D9" w:rsidP="003060D4">
      <w:pPr>
        <w:spacing w:after="0" w:line="480" w:lineRule="auto"/>
        <w:jc w:val="both"/>
        <w:rPr>
          <w:rFonts w:ascii="Times New Roman" w:hAnsi="Times New Roman" w:cs="Times New Roman"/>
          <w:sz w:val="24"/>
          <w:szCs w:val="24"/>
        </w:rPr>
      </w:pPr>
    </w:p>
    <w:p w:rsidR="008511D9" w:rsidRPr="00DC2227" w:rsidRDefault="008511D9" w:rsidP="008511D9">
      <w:pPr>
        <w:pStyle w:val="ListParagraph"/>
        <w:spacing w:after="0" w:line="480" w:lineRule="auto"/>
        <w:ind w:left="0"/>
        <w:jc w:val="center"/>
        <w:outlineLvl w:val="0"/>
        <w:rPr>
          <w:rFonts w:ascii="Times New Roman" w:hAnsi="Times New Roman" w:cs="Times New Roman"/>
          <w:b/>
          <w:sz w:val="24"/>
          <w:szCs w:val="24"/>
        </w:rPr>
      </w:pPr>
      <w:r w:rsidRPr="00DC2227">
        <w:rPr>
          <w:rFonts w:ascii="Times New Roman" w:hAnsi="Times New Roman" w:cs="Times New Roman"/>
          <w:b/>
          <w:sz w:val="24"/>
          <w:szCs w:val="24"/>
        </w:rPr>
        <w:t xml:space="preserve">Tabel 4.2 </w:t>
      </w:r>
      <w:bookmarkStart w:id="0" w:name="_Hlk496132309"/>
      <w:r w:rsidRPr="00DC2227">
        <w:rPr>
          <w:rFonts w:ascii="Times New Roman" w:hAnsi="Times New Roman" w:cs="Times New Roman"/>
          <w:b/>
          <w:sz w:val="24"/>
          <w:szCs w:val="24"/>
        </w:rPr>
        <w:t xml:space="preserve">Distribusi Responden Berdasarkan </w:t>
      </w:r>
      <w:bookmarkEnd w:id="0"/>
      <w:r w:rsidRPr="00DC2227">
        <w:rPr>
          <w:rFonts w:ascii="Times New Roman" w:hAnsi="Times New Roman" w:cs="Times New Roman"/>
          <w:b/>
          <w:sz w:val="24"/>
          <w:szCs w:val="24"/>
        </w:rPr>
        <w:t>Usia</w:t>
      </w:r>
    </w:p>
    <w:p w:rsidR="008511D9" w:rsidRPr="00DC2227" w:rsidRDefault="008511D9" w:rsidP="008511D9">
      <w:pPr>
        <w:spacing w:after="0" w:line="480" w:lineRule="auto"/>
        <w:jc w:val="center"/>
        <w:rPr>
          <w:rFonts w:ascii="Times New Roman" w:hAnsi="Times New Roman" w:cs="Times New Roman"/>
          <w:b/>
          <w:sz w:val="24"/>
          <w:szCs w:val="24"/>
        </w:rPr>
      </w:pPr>
      <w:r w:rsidRPr="00DC2227">
        <w:rPr>
          <w:rFonts w:ascii="Times New Roman" w:hAnsi="Times New Roman" w:cs="Times New Roman"/>
          <w:b/>
          <w:noProof/>
          <w:sz w:val="24"/>
          <w:szCs w:val="24"/>
          <w:lang w:val="en-US"/>
        </w:rPr>
        <w:drawing>
          <wp:inline distT="0" distB="0" distL="0" distR="0" wp14:anchorId="0E58926F" wp14:editId="76F666B1">
            <wp:extent cx="3657600" cy="1231900"/>
            <wp:effectExtent l="0" t="0" r="0" b="1270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7600" cy="1231900"/>
                    </a:xfrm>
                    <a:prstGeom prst="rect">
                      <a:avLst/>
                    </a:prstGeom>
                  </pic:spPr>
                </pic:pic>
              </a:graphicData>
            </a:graphic>
          </wp:inline>
        </w:drawing>
      </w:r>
    </w:p>
    <w:p w:rsidR="008511D9" w:rsidRPr="00DC2227" w:rsidRDefault="008511D9" w:rsidP="008511D9">
      <w:pPr>
        <w:pStyle w:val="ListParagraph"/>
        <w:spacing w:after="0" w:line="480" w:lineRule="auto"/>
        <w:ind w:left="757" w:firstLine="683"/>
        <w:outlineLvl w:val="0"/>
        <w:rPr>
          <w:rFonts w:ascii="Times New Roman" w:hAnsi="Times New Roman" w:cs="Times New Roman"/>
          <w:i/>
          <w:sz w:val="24"/>
          <w:szCs w:val="24"/>
        </w:rPr>
      </w:pPr>
      <w:r w:rsidRPr="00DC2227">
        <w:rPr>
          <w:rFonts w:ascii="Times New Roman" w:hAnsi="Times New Roman" w:cs="Times New Roman"/>
          <w:i/>
          <w:sz w:val="24"/>
          <w:szCs w:val="24"/>
        </w:rPr>
        <w:t>Sumber: Data diolah, 2022</w:t>
      </w:r>
    </w:p>
    <w:p w:rsidR="008511D9" w:rsidRPr="00DC2227" w:rsidRDefault="008511D9" w:rsidP="008511D9">
      <w:pPr>
        <w:pStyle w:val="ListParagraph"/>
        <w:spacing w:after="0" w:line="480" w:lineRule="auto"/>
        <w:ind w:left="284" w:firstLine="425"/>
        <w:jc w:val="both"/>
        <w:rPr>
          <w:rFonts w:ascii="Times New Roman" w:hAnsi="Times New Roman" w:cs="Times New Roman"/>
          <w:sz w:val="24"/>
          <w:szCs w:val="24"/>
        </w:rPr>
      </w:pPr>
      <w:r w:rsidRPr="00DC2227">
        <w:rPr>
          <w:rFonts w:ascii="Times New Roman" w:hAnsi="Times New Roman" w:cs="Times New Roman"/>
          <w:sz w:val="24"/>
          <w:szCs w:val="24"/>
        </w:rPr>
        <w:lastRenderedPageBreak/>
        <w:t>Dari tabel diatas menunjukkan bahwa responden dengan usia 17-15 tahun sebanyak 3 orang atau 5,3%. Responden dengan usia 26-35 tahun sebanyak 14 orang atau 24,6%. Responden dengan usia 36 - 45 tahun sebanyak 19 orang atau 33,3%. Responden dengan usia diatas 45 tahun sebanyak 21 orang atau 36,8%. Sehingga dapat disimpulkan bahwa pegawai yang bekerja pada Dinas Kelautan, Perikanan dan Pertanian Kota Gorontalo lebih banyak yang berusia di atas 45 tahun.</w:t>
      </w:r>
    </w:p>
    <w:p w:rsidR="008511D9" w:rsidRPr="00DC2227" w:rsidRDefault="008511D9" w:rsidP="008511D9">
      <w:pPr>
        <w:pStyle w:val="ListParagraph"/>
        <w:numPr>
          <w:ilvl w:val="0"/>
          <w:numId w:val="9"/>
        </w:numPr>
        <w:spacing w:after="0" w:line="480" w:lineRule="auto"/>
        <w:ind w:left="567" w:hanging="283"/>
        <w:jc w:val="both"/>
        <w:rPr>
          <w:rFonts w:ascii="Times New Roman" w:hAnsi="Times New Roman" w:cs="Times New Roman"/>
          <w:b/>
          <w:sz w:val="24"/>
          <w:szCs w:val="24"/>
        </w:rPr>
      </w:pPr>
      <w:r w:rsidRPr="00DC2227">
        <w:rPr>
          <w:rFonts w:ascii="Times New Roman" w:hAnsi="Times New Roman" w:cs="Times New Roman"/>
          <w:b/>
          <w:sz w:val="24"/>
          <w:szCs w:val="24"/>
        </w:rPr>
        <w:t>Pendidikan Responden</w:t>
      </w:r>
    </w:p>
    <w:p w:rsidR="008511D9" w:rsidRPr="00DC2227" w:rsidRDefault="008511D9" w:rsidP="008511D9">
      <w:pPr>
        <w:spacing w:after="0" w:line="480" w:lineRule="auto"/>
        <w:ind w:left="284" w:firstLine="425"/>
        <w:jc w:val="both"/>
        <w:rPr>
          <w:rFonts w:ascii="Times New Roman" w:hAnsi="Times New Roman" w:cs="Times New Roman"/>
          <w:sz w:val="24"/>
          <w:szCs w:val="24"/>
        </w:rPr>
      </w:pPr>
      <w:r w:rsidRPr="00DC2227">
        <w:rPr>
          <w:rFonts w:ascii="Times New Roman" w:hAnsi="Times New Roman" w:cs="Times New Roman"/>
          <w:sz w:val="24"/>
          <w:szCs w:val="24"/>
        </w:rPr>
        <w:t>Dari hasil penelitian yang telah dilakukan didapatkan jumlah responden  berdasarkan jabatan yang dapat dilihat pada tabel berikut:</w:t>
      </w:r>
    </w:p>
    <w:p w:rsidR="008511D9" w:rsidRPr="00DC2227" w:rsidRDefault="008511D9" w:rsidP="008511D9">
      <w:pPr>
        <w:spacing w:after="0" w:line="480" w:lineRule="auto"/>
        <w:jc w:val="center"/>
        <w:outlineLvl w:val="0"/>
        <w:rPr>
          <w:rFonts w:ascii="Times New Roman" w:hAnsi="Times New Roman" w:cs="Times New Roman"/>
          <w:b/>
          <w:sz w:val="24"/>
          <w:szCs w:val="24"/>
        </w:rPr>
      </w:pPr>
      <w:r w:rsidRPr="00DC2227">
        <w:rPr>
          <w:rFonts w:ascii="Times New Roman" w:hAnsi="Times New Roman" w:cs="Times New Roman"/>
          <w:b/>
          <w:sz w:val="24"/>
          <w:szCs w:val="24"/>
        </w:rPr>
        <w:t>Tabel 4.3 Distribusi Responden Berdasarkan Pendidikan</w:t>
      </w:r>
    </w:p>
    <w:p w:rsidR="008511D9" w:rsidRPr="00DC2227" w:rsidRDefault="008511D9" w:rsidP="008511D9">
      <w:pPr>
        <w:spacing w:after="0" w:line="480" w:lineRule="auto"/>
        <w:jc w:val="center"/>
        <w:rPr>
          <w:rFonts w:ascii="Times New Roman" w:hAnsi="Times New Roman" w:cs="Times New Roman"/>
          <w:b/>
          <w:sz w:val="24"/>
          <w:szCs w:val="24"/>
        </w:rPr>
      </w:pPr>
      <w:r w:rsidRPr="00DC2227">
        <w:rPr>
          <w:rFonts w:ascii="Times New Roman" w:hAnsi="Times New Roman" w:cs="Times New Roman"/>
          <w:b/>
          <w:noProof/>
          <w:sz w:val="24"/>
          <w:szCs w:val="24"/>
          <w:lang w:val="en-US"/>
        </w:rPr>
        <w:drawing>
          <wp:inline distT="0" distB="0" distL="0" distR="0" wp14:anchorId="65CE813F" wp14:editId="3E412BEC">
            <wp:extent cx="3657600" cy="1231900"/>
            <wp:effectExtent l="0" t="0" r="0" b="1270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7600" cy="1231900"/>
                    </a:xfrm>
                    <a:prstGeom prst="rect">
                      <a:avLst/>
                    </a:prstGeom>
                  </pic:spPr>
                </pic:pic>
              </a:graphicData>
            </a:graphic>
          </wp:inline>
        </w:drawing>
      </w:r>
    </w:p>
    <w:p w:rsidR="008511D9" w:rsidRPr="00DC2227" w:rsidRDefault="008511D9" w:rsidP="008511D9">
      <w:pPr>
        <w:spacing w:after="0" w:line="480" w:lineRule="auto"/>
        <w:ind w:left="720" w:firstLine="720"/>
        <w:outlineLvl w:val="0"/>
        <w:rPr>
          <w:rFonts w:ascii="Times New Roman" w:hAnsi="Times New Roman" w:cs="Times New Roman"/>
          <w:i/>
          <w:sz w:val="24"/>
          <w:szCs w:val="24"/>
        </w:rPr>
      </w:pPr>
      <w:r w:rsidRPr="00DC2227">
        <w:rPr>
          <w:rFonts w:ascii="Times New Roman" w:hAnsi="Times New Roman" w:cs="Times New Roman"/>
          <w:i/>
          <w:sz w:val="24"/>
          <w:szCs w:val="24"/>
        </w:rPr>
        <w:t>Sumber: Data diolah, 2022</w:t>
      </w:r>
    </w:p>
    <w:p w:rsidR="008511D9" w:rsidRPr="00DC2227" w:rsidRDefault="008511D9" w:rsidP="008511D9">
      <w:pPr>
        <w:spacing w:after="0" w:line="480" w:lineRule="auto"/>
        <w:ind w:firstLine="720"/>
        <w:rPr>
          <w:rFonts w:ascii="Times New Roman" w:hAnsi="Times New Roman" w:cs="Times New Roman"/>
          <w:b/>
          <w:sz w:val="24"/>
          <w:szCs w:val="24"/>
        </w:rPr>
      </w:pPr>
    </w:p>
    <w:p w:rsidR="008511D9" w:rsidRDefault="008511D9" w:rsidP="008511D9">
      <w:pPr>
        <w:spacing w:after="0" w:line="480" w:lineRule="auto"/>
        <w:ind w:left="284" w:firstLine="425"/>
        <w:jc w:val="both"/>
        <w:rPr>
          <w:rFonts w:ascii="Times New Roman" w:hAnsi="Times New Roman" w:cs="Times New Roman"/>
          <w:sz w:val="24"/>
          <w:szCs w:val="24"/>
        </w:rPr>
      </w:pPr>
      <w:r w:rsidRPr="00DC2227">
        <w:rPr>
          <w:rFonts w:ascii="Times New Roman" w:hAnsi="Times New Roman" w:cs="Times New Roman"/>
          <w:sz w:val="24"/>
          <w:szCs w:val="24"/>
        </w:rPr>
        <w:t>Dari tabel diatas dapat ditunjukan bahwa responden dengan tingkat pendidikan SLTA sebanyak 8 orang atau 14,0%, responden dengan tingkat pendidikan Diploma sebanyak 11 orang atau 19,3%, responden dengan tingkat pendidikan Strata Satu sebanyak 34 orang atau 59,6%, responden dengan tingkat pendidikan Strata Dua sebanyak 4 orang atau 7,0%. Sehingga dapat disimpulkan bahwa responden terbanyak adalah dengan tingkat pendidikan Strata Satu (S1).</w:t>
      </w:r>
    </w:p>
    <w:p w:rsidR="003060D4" w:rsidRDefault="003060D4" w:rsidP="008511D9">
      <w:pPr>
        <w:spacing w:after="0" w:line="480" w:lineRule="auto"/>
        <w:ind w:left="284" w:firstLine="425"/>
        <w:jc w:val="both"/>
        <w:rPr>
          <w:rFonts w:ascii="Times New Roman" w:hAnsi="Times New Roman" w:cs="Times New Roman"/>
          <w:sz w:val="24"/>
          <w:szCs w:val="24"/>
        </w:rPr>
      </w:pPr>
    </w:p>
    <w:p w:rsidR="003060D4" w:rsidRPr="00DC2227" w:rsidRDefault="003060D4" w:rsidP="008511D9">
      <w:pPr>
        <w:spacing w:after="0" w:line="480" w:lineRule="auto"/>
        <w:ind w:left="284" w:firstLine="425"/>
        <w:jc w:val="both"/>
        <w:rPr>
          <w:rFonts w:ascii="Times New Roman" w:hAnsi="Times New Roman" w:cs="Times New Roman"/>
          <w:sz w:val="24"/>
          <w:szCs w:val="24"/>
        </w:rPr>
      </w:pPr>
    </w:p>
    <w:p w:rsidR="008511D9" w:rsidRPr="00DC2227" w:rsidRDefault="008511D9" w:rsidP="008511D9">
      <w:pPr>
        <w:pStyle w:val="ListParagraph"/>
        <w:numPr>
          <w:ilvl w:val="0"/>
          <w:numId w:val="9"/>
        </w:numPr>
        <w:spacing w:after="0" w:line="480" w:lineRule="auto"/>
        <w:ind w:left="567" w:hanging="283"/>
        <w:jc w:val="both"/>
        <w:rPr>
          <w:rFonts w:ascii="Times New Roman" w:hAnsi="Times New Roman" w:cs="Times New Roman"/>
          <w:b/>
          <w:sz w:val="24"/>
          <w:szCs w:val="24"/>
        </w:rPr>
      </w:pPr>
      <w:r w:rsidRPr="00DC2227">
        <w:rPr>
          <w:rFonts w:ascii="Times New Roman" w:hAnsi="Times New Roman" w:cs="Times New Roman"/>
          <w:b/>
          <w:sz w:val="24"/>
          <w:szCs w:val="24"/>
        </w:rPr>
        <w:t>Lama Bekerja Responden</w:t>
      </w:r>
    </w:p>
    <w:p w:rsidR="008511D9" w:rsidRPr="00DC2227" w:rsidRDefault="008511D9" w:rsidP="008511D9">
      <w:pPr>
        <w:spacing w:after="0" w:line="480" w:lineRule="auto"/>
        <w:ind w:left="284" w:firstLine="425"/>
        <w:jc w:val="both"/>
        <w:rPr>
          <w:rFonts w:ascii="Times New Roman" w:hAnsi="Times New Roman" w:cs="Times New Roman"/>
          <w:sz w:val="24"/>
          <w:szCs w:val="24"/>
        </w:rPr>
      </w:pPr>
      <w:r w:rsidRPr="00DC2227">
        <w:rPr>
          <w:rFonts w:ascii="Times New Roman" w:hAnsi="Times New Roman" w:cs="Times New Roman"/>
          <w:sz w:val="24"/>
          <w:szCs w:val="24"/>
        </w:rPr>
        <w:lastRenderedPageBreak/>
        <w:t>Dari hasil penelitian yang telah dilakukan didapatkan jumlah responden  berdasarkan lama bekerja yang dapat dilihat pada tabel berikut:</w:t>
      </w:r>
    </w:p>
    <w:p w:rsidR="008511D9" w:rsidRPr="00DC2227" w:rsidRDefault="008511D9" w:rsidP="008511D9">
      <w:pPr>
        <w:spacing w:after="0" w:line="480" w:lineRule="auto"/>
        <w:jc w:val="center"/>
        <w:outlineLvl w:val="0"/>
        <w:rPr>
          <w:rFonts w:ascii="Times New Roman" w:hAnsi="Times New Roman" w:cs="Times New Roman"/>
          <w:b/>
          <w:sz w:val="24"/>
          <w:szCs w:val="24"/>
        </w:rPr>
      </w:pPr>
      <w:r w:rsidRPr="00DC2227">
        <w:rPr>
          <w:rFonts w:ascii="Times New Roman" w:hAnsi="Times New Roman" w:cs="Times New Roman"/>
          <w:b/>
          <w:sz w:val="24"/>
          <w:szCs w:val="24"/>
        </w:rPr>
        <w:t>Tabel 4.4 Distribusi Responden Berdasarkan Lama Bekerja</w:t>
      </w:r>
    </w:p>
    <w:p w:rsidR="008511D9" w:rsidRPr="00DC2227" w:rsidRDefault="008511D9" w:rsidP="008511D9">
      <w:pPr>
        <w:spacing w:after="0" w:line="480" w:lineRule="auto"/>
        <w:jc w:val="center"/>
        <w:rPr>
          <w:rFonts w:ascii="Times New Roman" w:hAnsi="Times New Roman" w:cs="Times New Roman"/>
          <w:b/>
          <w:sz w:val="24"/>
          <w:szCs w:val="24"/>
        </w:rPr>
      </w:pPr>
      <w:r w:rsidRPr="00DC2227">
        <w:rPr>
          <w:rFonts w:ascii="Times New Roman" w:hAnsi="Times New Roman" w:cs="Times New Roman"/>
          <w:b/>
          <w:noProof/>
          <w:sz w:val="24"/>
          <w:szCs w:val="24"/>
          <w:lang w:val="en-US"/>
        </w:rPr>
        <w:drawing>
          <wp:inline distT="0" distB="0" distL="0" distR="0" wp14:anchorId="653ED4FF" wp14:editId="367E39CA">
            <wp:extent cx="3657600" cy="1028700"/>
            <wp:effectExtent l="0" t="0" r="0" b="1270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7600" cy="1028700"/>
                    </a:xfrm>
                    <a:prstGeom prst="rect">
                      <a:avLst/>
                    </a:prstGeom>
                  </pic:spPr>
                </pic:pic>
              </a:graphicData>
            </a:graphic>
          </wp:inline>
        </w:drawing>
      </w:r>
    </w:p>
    <w:p w:rsidR="008511D9" w:rsidRPr="00DC2227" w:rsidRDefault="008511D9" w:rsidP="008511D9">
      <w:pPr>
        <w:spacing w:after="0" w:line="480" w:lineRule="auto"/>
        <w:ind w:left="720" w:firstLine="720"/>
        <w:outlineLvl w:val="0"/>
        <w:rPr>
          <w:rFonts w:ascii="Times New Roman" w:hAnsi="Times New Roman" w:cs="Times New Roman"/>
          <w:i/>
          <w:sz w:val="24"/>
          <w:szCs w:val="24"/>
        </w:rPr>
      </w:pPr>
      <w:r w:rsidRPr="00DC2227">
        <w:rPr>
          <w:rFonts w:ascii="Times New Roman" w:hAnsi="Times New Roman" w:cs="Times New Roman"/>
          <w:i/>
          <w:sz w:val="24"/>
          <w:szCs w:val="24"/>
        </w:rPr>
        <w:t>Sumber: Data diolah, 2022</w:t>
      </w:r>
    </w:p>
    <w:p w:rsidR="008511D9" w:rsidRPr="00DC2227" w:rsidRDefault="008511D9" w:rsidP="008511D9">
      <w:pPr>
        <w:pStyle w:val="ListParagraph"/>
        <w:spacing w:after="0" w:line="480" w:lineRule="auto"/>
        <w:jc w:val="both"/>
        <w:rPr>
          <w:rFonts w:ascii="Times New Roman" w:hAnsi="Times New Roman" w:cs="Times New Roman"/>
          <w:sz w:val="24"/>
          <w:szCs w:val="24"/>
        </w:rPr>
      </w:pPr>
      <w:r w:rsidRPr="00DC2227">
        <w:rPr>
          <w:rFonts w:ascii="Times New Roman" w:hAnsi="Times New Roman" w:cs="Times New Roman"/>
          <w:sz w:val="24"/>
          <w:szCs w:val="24"/>
        </w:rPr>
        <w:t>Dari tabel diatas menunjukkan bahwa responden dengan lama bekerja 1-5 tahun sebanyak 1 orang atau 1,8%, responden dengan lama bekerja 6-10 tahun sebanyak 21 orang atau 36,8%, responden dengan lama bekerja 11-25 tahun sebanyak 35 orang atau 61,4%. Sehingga dapat disimpulkan bahwa responden terbanyak adalah responden dengan lama bekerja 11-25 tahun.</w:t>
      </w:r>
    </w:p>
    <w:p w:rsidR="008511D9" w:rsidRPr="00DC2227" w:rsidRDefault="008511D9" w:rsidP="008511D9">
      <w:pPr>
        <w:pStyle w:val="ListParagraph"/>
        <w:numPr>
          <w:ilvl w:val="0"/>
          <w:numId w:val="8"/>
        </w:numPr>
        <w:spacing w:after="0" w:line="480" w:lineRule="auto"/>
        <w:ind w:hanging="180"/>
        <w:jc w:val="both"/>
        <w:rPr>
          <w:rFonts w:ascii="Times New Roman" w:hAnsi="Times New Roman" w:cs="Times New Roman"/>
          <w:b/>
          <w:sz w:val="24"/>
          <w:szCs w:val="24"/>
        </w:rPr>
      </w:pPr>
      <w:r w:rsidRPr="00DC2227">
        <w:rPr>
          <w:rFonts w:ascii="Times New Roman" w:hAnsi="Times New Roman" w:cs="Times New Roman"/>
          <w:b/>
          <w:sz w:val="24"/>
          <w:szCs w:val="24"/>
        </w:rPr>
        <w:t>Karakteristik Variabel Penelitian</w:t>
      </w:r>
    </w:p>
    <w:p w:rsidR="008511D9" w:rsidRPr="00DC2227" w:rsidRDefault="008511D9" w:rsidP="008511D9">
      <w:pPr>
        <w:spacing w:after="0" w:line="480" w:lineRule="auto"/>
        <w:ind w:firstLine="720"/>
        <w:jc w:val="both"/>
        <w:rPr>
          <w:rFonts w:ascii="Times New Roman" w:hAnsi="Times New Roman" w:cs="Times New Roman"/>
          <w:sz w:val="24"/>
          <w:szCs w:val="24"/>
        </w:rPr>
      </w:pPr>
      <w:r w:rsidRPr="00DC2227">
        <w:rPr>
          <w:rFonts w:ascii="Times New Roman" w:hAnsi="Times New Roman" w:cs="Times New Roman"/>
          <w:sz w:val="24"/>
          <w:szCs w:val="24"/>
        </w:rPr>
        <w:t>Semua variabel bebas yang menjadi objek penelitian adalah diharapkan mampu meningkatkan kinerja pegawai. Berikut ini akan disajikan gambaran hasil tabulasi data atau variabel yang menjadi objek penelitian dan kriteria interpretasi skor sebagai berikut:</w:t>
      </w:r>
    </w:p>
    <w:p w:rsidR="008511D9" w:rsidRPr="00DC2227" w:rsidRDefault="008511D9" w:rsidP="008511D9">
      <w:pPr>
        <w:spacing w:after="0" w:line="480" w:lineRule="auto"/>
        <w:jc w:val="both"/>
        <w:rPr>
          <w:rFonts w:ascii="Times New Roman" w:hAnsi="Times New Roman" w:cs="Times New Roman"/>
          <w:sz w:val="24"/>
          <w:szCs w:val="24"/>
        </w:rPr>
      </w:pPr>
      <w:r w:rsidRPr="00DC2227">
        <w:rPr>
          <w:rFonts w:ascii="Times New Roman" w:hAnsi="Times New Roman" w:cs="Times New Roman"/>
          <w:sz w:val="24"/>
          <w:szCs w:val="24"/>
        </w:rPr>
        <w:t>Bobot Jumlah skor tertinggi: 5 x 1 x 57 = 285</w:t>
      </w:r>
    </w:p>
    <w:p w:rsidR="008511D9" w:rsidRPr="00DC2227" w:rsidRDefault="008511D9" w:rsidP="008511D9">
      <w:pPr>
        <w:spacing w:after="0" w:line="480" w:lineRule="auto"/>
        <w:jc w:val="both"/>
        <w:rPr>
          <w:rFonts w:ascii="Times New Roman" w:hAnsi="Times New Roman" w:cs="Times New Roman"/>
          <w:sz w:val="24"/>
          <w:szCs w:val="24"/>
        </w:rPr>
      </w:pPr>
      <w:r w:rsidRPr="00DC2227">
        <w:rPr>
          <w:rFonts w:ascii="Times New Roman" w:hAnsi="Times New Roman" w:cs="Times New Roman"/>
          <w:sz w:val="24"/>
          <w:szCs w:val="24"/>
        </w:rPr>
        <w:t>Bobot Jumlah skor rendah: 1 x 1 x 57 = 57</w:t>
      </w:r>
    </w:p>
    <w:p w:rsidR="008511D9" w:rsidRPr="00DC2227" w:rsidRDefault="008511D9" w:rsidP="008511D9">
      <w:pPr>
        <w:spacing w:after="0" w:line="480" w:lineRule="auto"/>
        <w:jc w:val="both"/>
        <w:rPr>
          <w:rFonts w:ascii="Times New Roman" w:hAnsi="Times New Roman" w:cs="Times New Roman"/>
          <w:sz w:val="24"/>
          <w:szCs w:val="24"/>
        </w:rPr>
      </w:pPr>
      <w:r w:rsidRPr="00DC2227">
        <w:rPr>
          <w:rFonts w:ascii="Times New Roman" w:hAnsi="Times New Roman" w:cs="Times New Roman"/>
          <w:sz w:val="24"/>
          <w:szCs w:val="24"/>
        </w:rPr>
        <w:t xml:space="preserve">Rentang skala : </w:t>
      </w:r>
      <m:oMath>
        <m:f>
          <m:fPr>
            <m:ctrlPr>
              <w:rPr>
                <w:rFonts w:ascii="Cambria Math" w:hAnsi="Cambria Math" w:cs="Times New Roman"/>
                <w:sz w:val="24"/>
                <w:szCs w:val="24"/>
              </w:rPr>
            </m:ctrlPr>
          </m:fPr>
          <m:num>
            <m:r>
              <m:rPr>
                <m:sty m:val="p"/>
              </m:rPr>
              <w:rPr>
                <w:rFonts w:ascii="Cambria Math" w:hAnsi="Cambria Math" w:cs="Times New Roman"/>
                <w:sz w:val="24"/>
                <w:szCs w:val="24"/>
              </w:rPr>
              <m:t>285-57</m:t>
            </m:r>
          </m:num>
          <m:den>
            <m:r>
              <m:rPr>
                <m:sty m:val="p"/>
              </m:rPr>
              <w:rPr>
                <w:rFonts w:ascii="Cambria Math" w:hAnsi="Cambria Math" w:cs="Times New Roman"/>
                <w:sz w:val="24"/>
                <w:szCs w:val="24"/>
              </w:rPr>
              <m:t>5</m:t>
            </m:r>
          </m:den>
        </m:f>
      </m:oMath>
      <w:r w:rsidRPr="00DC2227">
        <w:rPr>
          <w:rFonts w:ascii="Times New Roman" w:hAnsi="Times New Roman" w:cs="Times New Roman"/>
          <w:sz w:val="24"/>
          <w:szCs w:val="24"/>
        </w:rPr>
        <w:t xml:space="preserve"> = 45.6 dibulatkan jadi 46</w:t>
      </w:r>
    </w:p>
    <w:p w:rsidR="008511D9" w:rsidRPr="00DC2227" w:rsidRDefault="008511D9" w:rsidP="008511D9">
      <w:pPr>
        <w:spacing w:after="0" w:line="480" w:lineRule="auto"/>
        <w:jc w:val="center"/>
        <w:rPr>
          <w:rFonts w:ascii="Times New Roman" w:hAnsi="Times New Roman" w:cs="Times New Roman"/>
          <w:sz w:val="24"/>
          <w:szCs w:val="24"/>
        </w:rPr>
      </w:pPr>
      <w:r w:rsidRPr="00DC2227">
        <w:rPr>
          <w:rFonts w:ascii="Times New Roman" w:hAnsi="Times New Roman" w:cs="Times New Roman"/>
          <w:sz w:val="24"/>
          <w:szCs w:val="24"/>
        </w:rPr>
        <w:t>Tabel 4.5 Kriteria Interpretasi Skor</w:t>
      </w:r>
    </w:p>
    <w:p w:rsidR="008511D9" w:rsidRPr="00DC2227" w:rsidRDefault="008511D9" w:rsidP="008511D9">
      <w:pPr>
        <w:spacing w:after="0" w:line="480" w:lineRule="auto"/>
        <w:jc w:val="center"/>
        <w:rPr>
          <w:rFonts w:ascii="Times New Roman" w:hAnsi="Times New Roman" w:cs="Times New Roman"/>
          <w:sz w:val="24"/>
          <w:szCs w:val="24"/>
        </w:rPr>
      </w:pPr>
      <w:r w:rsidRPr="00DC2227">
        <w:rPr>
          <w:rFonts w:ascii="Times New Roman" w:hAnsi="Times New Roman" w:cs="Times New Roman"/>
          <w:noProof/>
          <w:sz w:val="24"/>
          <w:szCs w:val="24"/>
          <w:lang w:val="en-US"/>
        </w:rPr>
        <w:drawing>
          <wp:inline distT="0" distB="0" distL="0" distR="0" wp14:anchorId="237BDD97" wp14:editId="61F0B036">
            <wp:extent cx="2451100" cy="1333500"/>
            <wp:effectExtent l="0" t="0" r="12700" b="1270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1100" cy="1333500"/>
                    </a:xfrm>
                    <a:prstGeom prst="rect">
                      <a:avLst/>
                    </a:prstGeom>
                  </pic:spPr>
                </pic:pic>
              </a:graphicData>
            </a:graphic>
          </wp:inline>
        </w:drawing>
      </w:r>
    </w:p>
    <w:p w:rsidR="008511D9" w:rsidRPr="00DC2227" w:rsidRDefault="008511D9" w:rsidP="008511D9">
      <w:pPr>
        <w:spacing w:after="0" w:line="480" w:lineRule="auto"/>
        <w:jc w:val="both"/>
        <w:rPr>
          <w:rFonts w:ascii="Times New Roman" w:hAnsi="Times New Roman" w:cs="Times New Roman"/>
          <w:sz w:val="24"/>
          <w:szCs w:val="24"/>
        </w:rPr>
      </w:pPr>
      <w:r w:rsidRPr="00DC2227">
        <w:rPr>
          <w:rFonts w:ascii="Times New Roman" w:hAnsi="Times New Roman" w:cs="Times New Roman"/>
          <w:sz w:val="24"/>
          <w:szCs w:val="24"/>
        </w:rPr>
        <w:lastRenderedPageBreak/>
        <w:tab/>
      </w:r>
      <w:r w:rsidRPr="00DC2227">
        <w:rPr>
          <w:rFonts w:ascii="Times New Roman" w:hAnsi="Times New Roman" w:cs="Times New Roman"/>
          <w:sz w:val="24"/>
          <w:szCs w:val="24"/>
        </w:rPr>
        <w:tab/>
        <w:t xml:space="preserve">    Sumber: Hasil Olahan Data 2022</w:t>
      </w:r>
    </w:p>
    <w:p w:rsidR="008511D9" w:rsidRPr="00DC2227" w:rsidRDefault="008511D9" w:rsidP="008511D9">
      <w:pPr>
        <w:spacing w:after="0" w:line="480" w:lineRule="auto"/>
        <w:ind w:firstLine="720"/>
        <w:jc w:val="both"/>
        <w:rPr>
          <w:rFonts w:ascii="Times New Roman" w:hAnsi="Times New Roman" w:cs="Times New Roman"/>
          <w:sz w:val="24"/>
          <w:szCs w:val="24"/>
        </w:rPr>
      </w:pPr>
      <w:r w:rsidRPr="00DC2227">
        <w:rPr>
          <w:rFonts w:ascii="Times New Roman" w:hAnsi="Times New Roman" w:cs="Times New Roman"/>
          <w:sz w:val="24"/>
          <w:szCs w:val="24"/>
        </w:rPr>
        <w:t>Berikut ini akan disajikan gambaran hasil tabulasi data atau variabel yang menjadi objek penelitian. Berdasarkan data yang terkumpul dari 57 responden yang ditetapkan sebagai sampel data variabel komunikasi efektif dapat ditabulasi seperti pada tabel berikut:</w:t>
      </w:r>
    </w:p>
    <w:p w:rsidR="008511D9" w:rsidRPr="00DC2227" w:rsidRDefault="008511D9" w:rsidP="008511D9">
      <w:pPr>
        <w:pStyle w:val="ListParagraph"/>
        <w:numPr>
          <w:ilvl w:val="0"/>
          <w:numId w:val="7"/>
        </w:numPr>
        <w:spacing w:after="0" w:line="480" w:lineRule="auto"/>
        <w:ind w:left="426" w:hanging="284"/>
        <w:jc w:val="both"/>
        <w:rPr>
          <w:rFonts w:ascii="Times New Roman" w:hAnsi="Times New Roman" w:cs="Times New Roman"/>
          <w:b/>
          <w:sz w:val="24"/>
          <w:szCs w:val="24"/>
        </w:rPr>
      </w:pPr>
      <w:r w:rsidRPr="00DC2227">
        <w:rPr>
          <w:rFonts w:ascii="Times New Roman" w:hAnsi="Times New Roman" w:cs="Times New Roman"/>
          <w:b/>
          <w:sz w:val="24"/>
          <w:szCs w:val="24"/>
        </w:rPr>
        <w:t>Komunikasi ke bawah</w:t>
      </w:r>
      <w:r w:rsidRPr="00DC2227">
        <w:rPr>
          <w:rFonts w:ascii="Times New Roman" w:hAnsi="Times New Roman" w:cs="Times New Roman"/>
          <w:sz w:val="24"/>
          <w:szCs w:val="24"/>
        </w:rPr>
        <w:t xml:space="preserve">  </w:t>
      </w:r>
      <w:r w:rsidRPr="00DC2227">
        <w:rPr>
          <w:rFonts w:ascii="Times New Roman" w:hAnsi="Times New Roman" w:cs="Times New Roman"/>
          <w:b/>
          <w:sz w:val="24"/>
          <w:szCs w:val="24"/>
        </w:rPr>
        <w:t>(X1)</w:t>
      </w:r>
    </w:p>
    <w:p w:rsidR="008511D9" w:rsidRPr="003060D4" w:rsidRDefault="008511D9" w:rsidP="003060D4">
      <w:pPr>
        <w:pStyle w:val="ListParagraph"/>
        <w:spacing w:after="0" w:line="480" w:lineRule="auto"/>
        <w:ind w:left="180" w:firstLine="360"/>
        <w:jc w:val="both"/>
        <w:rPr>
          <w:rFonts w:ascii="Times New Roman" w:hAnsi="Times New Roman" w:cs="Times New Roman"/>
          <w:sz w:val="24"/>
          <w:szCs w:val="24"/>
        </w:rPr>
      </w:pPr>
      <w:r w:rsidRPr="00DC2227">
        <w:rPr>
          <w:rFonts w:ascii="Times New Roman" w:hAnsi="Times New Roman" w:cs="Times New Roman"/>
          <w:sz w:val="24"/>
          <w:szCs w:val="24"/>
        </w:rPr>
        <w:t>Berdasarkan hasil tabulasi data diperoleh nilai untuk masing-masing indikator dari sub variabel komunikasi ke bawah (X1) menurut tinjauan responden sebagai berikut:</w:t>
      </w:r>
    </w:p>
    <w:p w:rsidR="008511D9" w:rsidRPr="00DC2227" w:rsidRDefault="008511D9" w:rsidP="008511D9">
      <w:pPr>
        <w:spacing w:after="0" w:line="360" w:lineRule="auto"/>
        <w:ind w:firstLine="547"/>
        <w:jc w:val="center"/>
        <w:rPr>
          <w:rFonts w:ascii="Times New Roman" w:hAnsi="Times New Roman" w:cs="Times New Roman"/>
          <w:sz w:val="24"/>
          <w:szCs w:val="24"/>
        </w:rPr>
      </w:pPr>
      <w:r w:rsidRPr="00DC2227">
        <w:rPr>
          <w:rFonts w:ascii="Times New Roman" w:hAnsi="Times New Roman" w:cs="Times New Roman"/>
          <w:sz w:val="24"/>
          <w:szCs w:val="24"/>
        </w:rPr>
        <w:t>Tabel 4.6 Tanggapan Responden Variabel komunikasi ke bawah  (X1)</w:t>
      </w:r>
    </w:p>
    <w:p w:rsidR="008511D9" w:rsidRPr="00DC2227" w:rsidRDefault="008511D9" w:rsidP="008511D9">
      <w:pPr>
        <w:spacing w:after="0" w:line="360" w:lineRule="auto"/>
        <w:ind w:firstLine="547"/>
        <w:jc w:val="center"/>
        <w:rPr>
          <w:rFonts w:ascii="Times New Roman" w:hAnsi="Times New Roman" w:cs="Times New Roman"/>
          <w:sz w:val="24"/>
          <w:szCs w:val="24"/>
        </w:rPr>
      </w:pPr>
      <w:r w:rsidRPr="00DC2227">
        <w:rPr>
          <w:rFonts w:ascii="Times New Roman" w:hAnsi="Times New Roman" w:cs="Times New Roman"/>
          <w:noProof/>
          <w:sz w:val="24"/>
          <w:szCs w:val="24"/>
          <w:lang w:val="en-US"/>
        </w:rPr>
        <w:drawing>
          <wp:inline distT="0" distB="0" distL="0" distR="0" wp14:anchorId="69A4F6F5" wp14:editId="78A3120E">
            <wp:extent cx="5033010" cy="1943100"/>
            <wp:effectExtent l="0" t="0" r="0" b="1270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33010" cy="1943100"/>
                    </a:xfrm>
                    <a:prstGeom prst="rect">
                      <a:avLst/>
                    </a:prstGeom>
                  </pic:spPr>
                </pic:pic>
              </a:graphicData>
            </a:graphic>
          </wp:inline>
        </w:drawing>
      </w:r>
    </w:p>
    <w:p w:rsidR="008511D9" w:rsidRPr="00DC2227" w:rsidRDefault="008511D9" w:rsidP="008511D9">
      <w:pPr>
        <w:spacing w:after="0" w:line="480" w:lineRule="auto"/>
        <w:ind w:left="284"/>
        <w:jc w:val="both"/>
        <w:rPr>
          <w:rFonts w:ascii="Times New Roman" w:hAnsi="Times New Roman" w:cs="Times New Roman"/>
          <w:sz w:val="24"/>
          <w:szCs w:val="24"/>
        </w:rPr>
      </w:pPr>
      <w:r w:rsidRPr="00DC2227">
        <w:rPr>
          <w:rFonts w:ascii="Times New Roman" w:hAnsi="Times New Roman" w:cs="Times New Roman"/>
          <w:sz w:val="24"/>
          <w:szCs w:val="24"/>
        </w:rPr>
        <w:t>Sumber: Hasil Olahan Data 2022</w:t>
      </w:r>
      <w:r w:rsidRPr="00DC2227">
        <w:rPr>
          <w:rFonts w:ascii="Times New Roman" w:hAnsi="Times New Roman" w:cs="Times New Roman"/>
          <w:sz w:val="24"/>
          <w:szCs w:val="24"/>
        </w:rPr>
        <w:tab/>
      </w:r>
    </w:p>
    <w:p w:rsidR="008511D9" w:rsidRDefault="008511D9" w:rsidP="008511D9">
      <w:pPr>
        <w:pStyle w:val="ListParagraph"/>
        <w:spacing w:after="0" w:line="480" w:lineRule="auto"/>
        <w:ind w:left="180" w:firstLine="360"/>
        <w:jc w:val="both"/>
        <w:rPr>
          <w:rFonts w:ascii="Times New Roman" w:hAnsi="Times New Roman" w:cs="Times New Roman"/>
          <w:sz w:val="24"/>
          <w:szCs w:val="24"/>
        </w:rPr>
      </w:pPr>
      <w:r w:rsidRPr="00DC2227">
        <w:rPr>
          <w:rFonts w:ascii="Times New Roman" w:hAnsi="Times New Roman" w:cs="Times New Roman"/>
          <w:sz w:val="24"/>
          <w:szCs w:val="24"/>
        </w:rPr>
        <w:t>Berdasarkan tabel di atas dapat diketahui bahwa sub variabel komunikasi ke bawah (X1) responden yang menjawab item pertanyaan X1.1,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226</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responden yang menjawab item pertanyaan X1.2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240, responden yang menjawab item pertanyaan X1.3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 xml:space="preserve">dengan nilai skor 226, dan responden yang menjawab item pertanyaan X1.4 berada pada kategori Tinggi dengan nilai skor 247. </w:t>
      </w:r>
    </w:p>
    <w:p w:rsidR="003060D4" w:rsidRPr="00DC2227" w:rsidRDefault="003060D4" w:rsidP="008511D9">
      <w:pPr>
        <w:pStyle w:val="ListParagraph"/>
        <w:spacing w:after="0" w:line="480" w:lineRule="auto"/>
        <w:ind w:left="180" w:firstLine="360"/>
        <w:jc w:val="both"/>
        <w:rPr>
          <w:rFonts w:ascii="Times New Roman" w:hAnsi="Times New Roman" w:cs="Times New Roman"/>
          <w:sz w:val="24"/>
          <w:szCs w:val="24"/>
        </w:rPr>
      </w:pPr>
    </w:p>
    <w:p w:rsidR="008511D9" w:rsidRPr="00DC2227" w:rsidRDefault="008511D9" w:rsidP="008511D9">
      <w:pPr>
        <w:pStyle w:val="ListParagraph"/>
        <w:numPr>
          <w:ilvl w:val="0"/>
          <w:numId w:val="7"/>
        </w:numPr>
        <w:spacing w:after="0" w:line="480" w:lineRule="auto"/>
        <w:ind w:left="540"/>
        <w:jc w:val="both"/>
        <w:rPr>
          <w:rFonts w:ascii="Times New Roman" w:hAnsi="Times New Roman" w:cs="Times New Roman"/>
          <w:b/>
          <w:sz w:val="24"/>
          <w:szCs w:val="24"/>
        </w:rPr>
      </w:pPr>
      <w:r w:rsidRPr="00DC2227">
        <w:rPr>
          <w:rFonts w:ascii="Times New Roman" w:hAnsi="Times New Roman" w:cs="Times New Roman"/>
          <w:b/>
          <w:sz w:val="24"/>
          <w:szCs w:val="24"/>
        </w:rPr>
        <w:t>Komunikasi ke atas (X2)</w:t>
      </w:r>
    </w:p>
    <w:p w:rsidR="008511D9" w:rsidRPr="003060D4" w:rsidRDefault="008511D9" w:rsidP="003060D4">
      <w:pPr>
        <w:pStyle w:val="ListParagraph"/>
        <w:spacing w:after="0" w:line="480" w:lineRule="auto"/>
        <w:ind w:left="180" w:firstLine="360"/>
        <w:jc w:val="both"/>
        <w:rPr>
          <w:rFonts w:ascii="Times New Roman" w:hAnsi="Times New Roman" w:cs="Times New Roman"/>
          <w:sz w:val="24"/>
          <w:szCs w:val="24"/>
        </w:rPr>
      </w:pPr>
      <w:r w:rsidRPr="00DC2227">
        <w:rPr>
          <w:rFonts w:ascii="Times New Roman" w:hAnsi="Times New Roman" w:cs="Times New Roman"/>
          <w:sz w:val="24"/>
          <w:szCs w:val="24"/>
        </w:rPr>
        <w:t>Berdasarkan hasil tabulasi data diperoleh nilai untuk masing-masing indikator sub variabel komunikasi ke atas (X2) menurut tinjauan responden sebagai berikut.</w:t>
      </w:r>
    </w:p>
    <w:p w:rsidR="008511D9" w:rsidRPr="00DC2227" w:rsidRDefault="008511D9" w:rsidP="008511D9">
      <w:pPr>
        <w:spacing w:after="0" w:line="360" w:lineRule="auto"/>
        <w:jc w:val="center"/>
        <w:rPr>
          <w:rFonts w:ascii="Times New Roman" w:hAnsi="Times New Roman" w:cs="Times New Roman"/>
          <w:sz w:val="24"/>
          <w:szCs w:val="24"/>
        </w:rPr>
      </w:pPr>
      <w:r w:rsidRPr="00DC2227">
        <w:rPr>
          <w:rFonts w:ascii="Times New Roman" w:hAnsi="Times New Roman" w:cs="Times New Roman"/>
          <w:sz w:val="24"/>
          <w:szCs w:val="24"/>
        </w:rPr>
        <w:t>Tabel 4.7 Tanggapan Responden Tentang Variabel Komunikasi ke atas (X2)</w:t>
      </w:r>
    </w:p>
    <w:p w:rsidR="008511D9" w:rsidRPr="00DC2227" w:rsidRDefault="008511D9" w:rsidP="008511D9">
      <w:pPr>
        <w:spacing w:after="0" w:line="360" w:lineRule="auto"/>
        <w:jc w:val="center"/>
        <w:rPr>
          <w:rFonts w:ascii="Times New Roman" w:hAnsi="Times New Roman" w:cs="Times New Roman"/>
          <w:sz w:val="24"/>
          <w:szCs w:val="24"/>
        </w:rPr>
      </w:pPr>
      <w:r w:rsidRPr="00DC2227">
        <w:rPr>
          <w:rFonts w:ascii="Times New Roman" w:hAnsi="Times New Roman" w:cs="Times New Roman"/>
          <w:noProof/>
          <w:sz w:val="24"/>
          <w:szCs w:val="24"/>
          <w:lang w:val="en-US"/>
        </w:rPr>
        <w:lastRenderedPageBreak/>
        <w:drawing>
          <wp:inline distT="0" distB="0" distL="0" distR="0" wp14:anchorId="22F8A95C" wp14:editId="3885F514">
            <wp:extent cx="4191000" cy="2146300"/>
            <wp:effectExtent l="0" t="0" r="0" b="1270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91000" cy="2146300"/>
                    </a:xfrm>
                    <a:prstGeom prst="rect">
                      <a:avLst/>
                    </a:prstGeom>
                  </pic:spPr>
                </pic:pic>
              </a:graphicData>
            </a:graphic>
          </wp:inline>
        </w:drawing>
      </w:r>
    </w:p>
    <w:p w:rsidR="008511D9" w:rsidRPr="00DC2227" w:rsidRDefault="008511D9" w:rsidP="008511D9">
      <w:pPr>
        <w:spacing w:after="0" w:line="360" w:lineRule="auto"/>
        <w:ind w:left="709"/>
        <w:rPr>
          <w:rFonts w:ascii="Times New Roman" w:hAnsi="Times New Roman" w:cs="Times New Roman"/>
          <w:sz w:val="24"/>
          <w:szCs w:val="24"/>
        </w:rPr>
      </w:pPr>
      <w:r w:rsidRPr="00DC2227">
        <w:rPr>
          <w:rFonts w:ascii="Times New Roman" w:hAnsi="Times New Roman" w:cs="Times New Roman"/>
          <w:noProof/>
          <w:sz w:val="24"/>
          <w:szCs w:val="24"/>
          <w:lang w:val="en-US"/>
        </w:rPr>
        <w:drawing>
          <wp:inline distT="0" distB="0" distL="0" distR="0" wp14:anchorId="0617E51F" wp14:editId="5DBD9C78">
            <wp:extent cx="3060700" cy="2247900"/>
            <wp:effectExtent l="0" t="0" r="12700" b="1270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60700" cy="2247900"/>
                    </a:xfrm>
                    <a:prstGeom prst="rect">
                      <a:avLst/>
                    </a:prstGeom>
                  </pic:spPr>
                </pic:pic>
              </a:graphicData>
            </a:graphic>
          </wp:inline>
        </w:drawing>
      </w:r>
    </w:p>
    <w:p w:rsidR="008511D9" w:rsidRPr="00DC2227" w:rsidRDefault="008511D9" w:rsidP="008511D9">
      <w:pPr>
        <w:spacing w:after="0" w:line="480" w:lineRule="auto"/>
        <w:ind w:left="1276"/>
        <w:jc w:val="both"/>
        <w:rPr>
          <w:rFonts w:ascii="Times New Roman" w:hAnsi="Times New Roman" w:cs="Times New Roman"/>
          <w:sz w:val="24"/>
          <w:szCs w:val="24"/>
        </w:rPr>
      </w:pPr>
      <w:r w:rsidRPr="00DC2227">
        <w:rPr>
          <w:rFonts w:ascii="Times New Roman" w:hAnsi="Times New Roman" w:cs="Times New Roman"/>
          <w:sz w:val="24"/>
          <w:szCs w:val="24"/>
        </w:rPr>
        <w:t>Sumber: Hasil Olahan Data 2022</w:t>
      </w:r>
    </w:p>
    <w:p w:rsidR="008511D9" w:rsidRDefault="008511D9" w:rsidP="008511D9">
      <w:pPr>
        <w:pStyle w:val="ListParagraph"/>
        <w:spacing w:after="0" w:line="480" w:lineRule="auto"/>
        <w:ind w:left="180" w:firstLine="360"/>
        <w:jc w:val="both"/>
        <w:rPr>
          <w:rFonts w:ascii="Times New Roman" w:hAnsi="Times New Roman" w:cs="Times New Roman"/>
          <w:sz w:val="24"/>
          <w:szCs w:val="24"/>
        </w:rPr>
      </w:pPr>
      <w:r w:rsidRPr="00DC2227">
        <w:rPr>
          <w:rFonts w:ascii="Times New Roman" w:hAnsi="Times New Roman" w:cs="Times New Roman"/>
          <w:sz w:val="24"/>
          <w:szCs w:val="24"/>
        </w:rPr>
        <w:t>Berdasarkan tabel di atas dapat diketahui bahwa sub variabel komunikasi ke atas (X2) responden yang menjawab item pertanyaan X2.1,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238,</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responden yang menjawab item pertanyaan X2.2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228, responden yang menjawab item pertanyaan X2.3 berada pada kategori sangatTinggi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247, responden yang menjawab item pertanyaan X2.4 berada pada kategori sangat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247, dan responden yang menjawab item pertanyaan X2.5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240.</w:t>
      </w:r>
    </w:p>
    <w:p w:rsidR="008511D9" w:rsidRPr="00DC2227" w:rsidRDefault="008511D9" w:rsidP="008511D9">
      <w:pPr>
        <w:pStyle w:val="ListParagraph"/>
        <w:spacing w:after="0" w:line="480" w:lineRule="auto"/>
        <w:ind w:left="180" w:firstLine="360"/>
        <w:jc w:val="both"/>
        <w:rPr>
          <w:rFonts w:ascii="Times New Roman" w:hAnsi="Times New Roman" w:cs="Times New Roman"/>
          <w:sz w:val="24"/>
          <w:szCs w:val="24"/>
        </w:rPr>
      </w:pPr>
    </w:p>
    <w:p w:rsidR="008511D9" w:rsidRPr="00DC2227" w:rsidRDefault="008511D9" w:rsidP="008511D9">
      <w:pPr>
        <w:pStyle w:val="ListParagraph"/>
        <w:numPr>
          <w:ilvl w:val="0"/>
          <w:numId w:val="7"/>
        </w:numPr>
        <w:spacing w:after="0" w:line="480" w:lineRule="auto"/>
        <w:ind w:left="540"/>
        <w:jc w:val="both"/>
        <w:rPr>
          <w:rFonts w:ascii="Times New Roman" w:hAnsi="Times New Roman" w:cs="Times New Roman"/>
          <w:b/>
          <w:sz w:val="24"/>
          <w:szCs w:val="24"/>
        </w:rPr>
      </w:pPr>
      <w:r w:rsidRPr="00DC2227">
        <w:rPr>
          <w:rFonts w:ascii="Times New Roman" w:hAnsi="Times New Roman" w:cs="Times New Roman"/>
          <w:b/>
          <w:sz w:val="24"/>
          <w:szCs w:val="24"/>
        </w:rPr>
        <w:t>Komunikasi horizontal (X3)</w:t>
      </w:r>
    </w:p>
    <w:p w:rsidR="008511D9" w:rsidRPr="00DC2227" w:rsidRDefault="008511D9" w:rsidP="008511D9">
      <w:pPr>
        <w:pStyle w:val="ListParagraph"/>
        <w:spacing w:after="0" w:line="480" w:lineRule="auto"/>
        <w:ind w:left="182" w:firstLine="527"/>
        <w:jc w:val="both"/>
        <w:rPr>
          <w:rFonts w:ascii="Times New Roman" w:hAnsi="Times New Roman" w:cs="Times New Roman"/>
          <w:sz w:val="24"/>
          <w:szCs w:val="24"/>
        </w:rPr>
      </w:pPr>
      <w:r w:rsidRPr="00DC2227">
        <w:rPr>
          <w:rFonts w:ascii="Times New Roman" w:hAnsi="Times New Roman" w:cs="Times New Roman"/>
          <w:sz w:val="24"/>
          <w:szCs w:val="24"/>
        </w:rPr>
        <w:t>Berdasarkan hasil tabulasi data diperoleh nilai untuk masing-masing indikator sub variabel Komunikasi horizontal (X3) menurut tinjauan responden sebagai berikut.</w:t>
      </w:r>
    </w:p>
    <w:p w:rsidR="008511D9" w:rsidRPr="00DC2227" w:rsidRDefault="008511D9" w:rsidP="008511D9">
      <w:pPr>
        <w:spacing w:after="0" w:line="360" w:lineRule="auto"/>
        <w:jc w:val="center"/>
        <w:rPr>
          <w:rFonts w:ascii="Times New Roman" w:hAnsi="Times New Roman" w:cs="Times New Roman"/>
          <w:sz w:val="24"/>
          <w:szCs w:val="24"/>
        </w:rPr>
      </w:pPr>
      <w:r w:rsidRPr="00DC2227">
        <w:rPr>
          <w:rFonts w:ascii="Times New Roman" w:hAnsi="Times New Roman" w:cs="Times New Roman"/>
          <w:sz w:val="24"/>
          <w:szCs w:val="24"/>
        </w:rPr>
        <w:lastRenderedPageBreak/>
        <w:t>Tabel 4.8 Tanggapan Responden Tentang Variabel Komunikasi horizontal (X3)</w:t>
      </w:r>
    </w:p>
    <w:p w:rsidR="008511D9" w:rsidRPr="00DC2227" w:rsidRDefault="008511D9" w:rsidP="008511D9">
      <w:pPr>
        <w:spacing w:after="0" w:line="240" w:lineRule="auto"/>
        <w:jc w:val="center"/>
        <w:rPr>
          <w:rFonts w:ascii="Times New Roman" w:hAnsi="Times New Roman" w:cs="Times New Roman"/>
          <w:sz w:val="24"/>
          <w:szCs w:val="24"/>
        </w:rPr>
      </w:pPr>
      <w:r w:rsidRPr="00DC2227">
        <w:rPr>
          <w:rFonts w:ascii="Times New Roman" w:hAnsi="Times New Roman" w:cs="Times New Roman"/>
          <w:noProof/>
          <w:sz w:val="24"/>
          <w:szCs w:val="24"/>
          <w:lang w:val="en-US"/>
        </w:rPr>
        <w:drawing>
          <wp:inline distT="0" distB="0" distL="0" distR="0" wp14:anchorId="4E288900" wp14:editId="041CA3F0">
            <wp:extent cx="5033010" cy="1943100"/>
            <wp:effectExtent l="0" t="0" r="0" b="1270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33010" cy="1943100"/>
                    </a:xfrm>
                    <a:prstGeom prst="rect">
                      <a:avLst/>
                    </a:prstGeom>
                  </pic:spPr>
                </pic:pic>
              </a:graphicData>
            </a:graphic>
          </wp:inline>
        </w:drawing>
      </w:r>
    </w:p>
    <w:p w:rsidR="008511D9" w:rsidRPr="00DC2227" w:rsidRDefault="008511D9" w:rsidP="008511D9">
      <w:pPr>
        <w:spacing w:after="0" w:line="480" w:lineRule="auto"/>
        <w:ind w:left="1134"/>
        <w:rPr>
          <w:rFonts w:ascii="Times New Roman" w:hAnsi="Times New Roman" w:cs="Times New Roman"/>
          <w:sz w:val="24"/>
          <w:szCs w:val="24"/>
        </w:rPr>
      </w:pPr>
      <w:r w:rsidRPr="00DC2227">
        <w:rPr>
          <w:rFonts w:ascii="Times New Roman" w:hAnsi="Times New Roman" w:cs="Times New Roman"/>
          <w:sz w:val="24"/>
          <w:szCs w:val="24"/>
        </w:rPr>
        <w:t>Sumber: Hasil Olahan Data 2022</w:t>
      </w:r>
    </w:p>
    <w:p w:rsidR="008511D9" w:rsidRDefault="008511D9" w:rsidP="008511D9">
      <w:pPr>
        <w:spacing w:after="0" w:line="480" w:lineRule="auto"/>
        <w:ind w:left="142" w:firstLine="425"/>
        <w:jc w:val="both"/>
        <w:rPr>
          <w:rFonts w:ascii="Times New Roman" w:hAnsi="Times New Roman" w:cs="Times New Roman"/>
          <w:sz w:val="24"/>
          <w:szCs w:val="24"/>
        </w:rPr>
      </w:pPr>
      <w:r w:rsidRPr="00DC2227">
        <w:rPr>
          <w:rFonts w:ascii="Times New Roman" w:hAnsi="Times New Roman" w:cs="Times New Roman"/>
          <w:sz w:val="24"/>
          <w:szCs w:val="24"/>
        </w:rPr>
        <w:t>Berdasarkan tabel di atas dapat diketahui bahwa sub variabel Komunikasi horizontal (X3) responden yang menjawab item pertanyaan X3.1,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235, responden yang menjawab item pertanyaan X3.2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239, responden yang menjawab item pertanyaan X3.3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238, dan responden yang menjawab item pertanyaan X3.4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244.</w:t>
      </w: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Pr="00DC2227" w:rsidRDefault="008511D9" w:rsidP="008511D9">
      <w:pPr>
        <w:spacing w:after="0" w:line="480" w:lineRule="auto"/>
        <w:ind w:left="142" w:firstLine="425"/>
        <w:jc w:val="both"/>
        <w:rPr>
          <w:rFonts w:ascii="Times New Roman" w:hAnsi="Times New Roman" w:cs="Times New Roman"/>
          <w:sz w:val="24"/>
          <w:szCs w:val="24"/>
        </w:rPr>
      </w:pPr>
    </w:p>
    <w:p w:rsidR="008511D9" w:rsidRPr="00DC2227" w:rsidRDefault="008511D9" w:rsidP="008511D9">
      <w:pPr>
        <w:pStyle w:val="ListParagraph"/>
        <w:numPr>
          <w:ilvl w:val="0"/>
          <w:numId w:val="7"/>
        </w:numPr>
        <w:spacing w:after="0" w:line="480" w:lineRule="auto"/>
        <w:ind w:left="540"/>
        <w:jc w:val="both"/>
        <w:rPr>
          <w:rFonts w:ascii="Times New Roman" w:hAnsi="Times New Roman" w:cs="Times New Roman"/>
          <w:b/>
          <w:sz w:val="24"/>
          <w:szCs w:val="24"/>
        </w:rPr>
      </w:pPr>
      <w:r w:rsidRPr="00DC2227">
        <w:rPr>
          <w:rFonts w:ascii="Times New Roman" w:hAnsi="Times New Roman" w:cs="Times New Roman"/>
          <w:b/>
          <w:sz w:val="24"/>
          <w:szCs w:val="24"/>
        </w:rPr>
        <w:t>Komunikasi diagonal (X4)</w:t>
      </w:r>
    </w:p>
    <w:p w:rsidR="008511D9" w:rsidRPr="00DC2227" w:rsidRDefault="008511D9" w:rsidP="008511D9">
      <w:pPr>
        <w:spacing w:after="0" w:line="480" w:lineRule="auto"/>
        <w:ind w:left="142" w:firstLine="425"/>
        <w:jc w:val="both"/>
        <w:rPr>
          <w:rFonts w:ascii="Times New Roman" w:hAnsi="Times New Roman" w:cs="Times New Roman"/>
          <w:sz w:val="24"/>
          <w:szCs w:val="24"/>
        </w:rPr>
      </w:pPr>
      <w:r w:rsidRPr="00DC2227">
        <w:rPr>
          <w:rFonts w:ascii="Times New Roman" w:hAnsi="Times New Roman" w:cs="Times New Roman"/>
          <w:sz w:val="24"/>
          <w:szCs w:val="24"/>
        </w:rPr>
        <w:t>Berdasarkan hasil tabulasi data diperoleh nilai untuk masing-masing indikator sub variabel komunikasi diagonal (X4) menurut tinjauan responden sebagai berikut.</w:t>
      </w:r>
    </w:p>
    <w:p w:rsidR="008511D9" w:rsidRPr="00DC2227" w:rsidRDefault="008511D9" w:rsidP="008511D9">
      <w:pPr>
        <w:spacing w:after="0" w:line="360" w:lineRule="auto"/>
        <w:jc w:val="center"/>
        <w:rPr>
          <w:rFonts w:ascii="Times New Roman" w:hAnsi="Times New Roman" w:cs="Times New Roman"/>
          <w:sz w:val="24"/>
          <w:szCs w:val="24"/>
        </w:rPr>
      </w:pPr>
      <w:r w:rsidRPr="00DC2227">
        <w:rPr>
          <w:rFonts w:ascii="Times New Roman" w:hAnsi="Times New Roman" w:cs="Times New Roman"/>
          <w:sz w:val="24"/>
          <w:szCs w:val="24"/>
        </w:rPr>
        <w:t>Tabel 4.9 Tanggapan Responden Tentang Variabel Komunikasi diagonal (X4)</w:t>
      </w:r>
    </w:p>
    <w:p w:rsidR="008511D9" w:rsidRPr="00DC2227" w:rsidRDefault="008511D9" w:rsidP="008511D9">
      <w:pPr>
        <w:spacing w:after="0" w:line="360" w:lineRule="auto"/>
        <w:jc w:val="center"/>
        <w:rPr>
          <w:rFonts w:ascii="Times New Roman" w:hAnsi="Times New Roman" w:cs="Times New Roman"/>
          <w:sz w:val="24"/>
          <w:szCs w:val="24"/>
        </w:rPr>
      </w:pPr>
      <w:r w:rsidRPr="00DC2227">
        <w:rPr>
          <w:rFonts w:ascii="Times New Roman" w:hAnsi="Times New Roman" w:cs="Times New Roman"/>
          <w:noProof/>
          <w:sz w:val="24"/>
          <w:szCs w:val="24"/>
          <w:lang w:val="en-US"/>
        </w:rPr>
        <w:lastRenderedPageBreak/>
        <w:drawing>
          <wp:inline distT="0" distB="0" distL="0" distR="0" wp14:anchorId="59C9E6FB" wp14:editId="31AF1F40">
            <wp:extent cx="5033010" cy="1943100"/>
            <wp:effectExtent l="0" t="0" r="0" b="1270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33010" cy="1943100"/>
                    </a:xfrm>
                    <a:prstGeom prst="rect">
                      <a:avLst/>
                    </a:prstGeom>
                  </pic:spPr>
                </pic:pic>
              </a:graphicData>
            </a:graphic>
          </wp:inline>
        </w:drawing>
      </w:r>
    </w:p>
    <w:p w:rsidR="008511D9" w:rsidRPr="00DC2227" w:rsidRDefault="008511D9" w:rsidP="008511D9">
      <w:pPr>
        <w:spacing w:after="0" w:line="480" w:lineRule="auto"/>
        <w:ind w:left="851"/>
        <w:rPr>
          <w:rFonts w:ascii="Times New Roman" w:hAnsi="Times New Roman" w:cs="Times New Roman"/>
          <w:sz w:val="24"/>
          <w:szCs w:val="24"/>
        </w:rPr>
      </w:pPr>
      <w:r w:rsidRPr="00DC2227">
        <w:rPr>
          <w:rFonts w:ascii="Times New Roman" w:hAnsi="Times New Roman" w:cs="Times New Roman"/>
          <w:sz w:val="24"/>
          <w:szCs w:val="24"/>
        </w:rPr>
        <w:t>Sumber: Hasil Olahan Data 2022</w:t>
      </w:r>
    </w:p>
    <w:p w:rsidR="008511D9" w:rsidRDefault="008511D9" w:rsidP="008511D9">
      <w:pPr>
        <w:spacing w:after="0" w:line="480" w:lineRule="auto"/>
        <w:ind w:left="142" w:firstLine="425"/>
        <w:jc w:val="both"/>
        <w:rPr>
          <w:rFonts w:ascii="Times New Roman" w:hAnsi="Times New Roman" w:cs="Times New Roman"/>
          <w:sz w:val="24"/>
          <w:szCs w:val="24"/>
        </w:rPr>
      </w:pPr>
      <w:r w:rsidRPr="00DC2227">
        <w:rPr>
          <w:rFonts w:ascii="Times New Roman" w:hAnsi="Times New Roman" w:cs="Times New Roman"/>
          <w:sz w:val="24"/>
          <w:szCs w:val="24"/>
        </w:rPr>
        <w:t>Berdasarkan tabel di atas dapat diketahui bahwa sub variabel komunikasi diagonal (X4) responden yang menjawab item pertanyaan X4.1,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242, responden yang menjawab item pertanyaan X4.2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225, responden yang menjawab item pertanyaan X4.3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241, dan responden yang menjawab item pertanyaan X4.4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234.</w:t>
      </w: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Default="008511D9" w:rsidP="008511D9">
      <w:pPr>
        <w:spacing w:after="0" w:line="480" w:lineRule="auto"/>
        <w:ind w:left="142" w:firstLine="425"/>
        <w:jc w:val="both"/>
        <w:rPr>
          <w:rFonts w:ascii="Times New Roman" w:hAnsi="Times New Roman" w:cs="Times New Roman"/>
          <w:sz w:val="24"/>
          <w:szCs w:val="24"/>
        </w:rPr>
      </w:pPr>
    </w:p>
    <w:p w:rsidR="008511D9" w:rsidRPr="00DC2227" w:rsidRDefault="008511D9" w:rsidP="008511D9">
      <w:pPr>
        <w:spacing w:after="0" w:line="480" w:lineRule="auto"/>
        <w:ind w:left="142" w:firstLine="425"/>
        <w:jc w:val="both"/>
        <w:rPr>
          <w:rFonts w:ascii="Times New Roman" w:hAnsi="Times New Roman" w:cs="Times New Roman"/>
          <w:sz w:val="24"/>
          <w:szCs w:val="24"/>
        </w:rPr>
      </w:pPr>
    </w:p>
    <w:p w:rsidR="008511D9" w:rsidRPr="008511D9" w:rsidRDefault="008511D9" w:rsidP="008511D9">
      <w:pPr>
        <w:pStyle w:val="ListParagraph"/>
        <w:numPr>
          <w:ilvl w:val="0"/>
          <w:numId w:val="7"/>
        </w:numPr>
        <w:spacing w:after="0" w:line="480" w:lineRule="auto"/>
        <w:ind w:left="540"/>
        <w:jc w:val="both"/>
        <w:rPr>
          <w:rFonts w:ascii="Times New Roman" w:hAnsi="Times New Roman" w:cs="Times New Roman"/>
          <w:b/>
          <w:sz w:val="24"/>
          <w:szCs w:val="24"/>
        </w:rPr>
      </w:pPr>
      <w:r w:rsidRPr="008511D9">
        <w:rPr>
          <w:rFonts w:ascii="Times New Roman" w:hAnsi="Times New Roman" w:cs="Times New Roman"/>
          <w:b/>
          <w:sz w:val="24"/>
          <w:szCs w:val="24"/>
        </w:rPr>
        <w:lastRenderedPageBreak/>
        <w:t>Kinerja Pegawai (Y)</w:t>
      </w:r>
    </w:p>
    <w:p w:rsidR="008511D9" w:rsidRDefault="008511D9" w:rsidP="008511D9">
      <w:pPr>
        <w:pStyle w:val="ListParagraph"/>
        <w:spacing w:after="0" w:line="480" w:lineRule="auto"/>
        <w:ind w:left="180" w:firstLine="360"/>
        <w:jc w:val="both"/>
        <w:rPr>
          <w:rFonts w:ascii="Times New Roman" w:hAnsi="Times New Roman" w:cs="Times New Roman"/>
          <w:sz w:val="24"/>
          <w:szCs w:val="24"/>
        </w:rPr>
      </w:pPr>
      <w:r w:rsidRPr="00DC2227">
        <w:rPr>
          <w:rFonts w:ascii="Times New Roman" w:hAnsi="Times New Roman" w:cs="Times New Roman"/>
          <w:sz w:val="24"/>
          <w:szCs w:val="24"/>
        </w:rPr>
        <w:t>Berdasarkan hasil tabulasi data diperoleh nilai untuk masing-masing indikator dari sub variabel kinerja pegawai (Y) menurut tinjauan responden sebagai berikut:</w:t>
      </w:r>
    </w:p>
    <w:p w:rsidR="008511D9" w:rsidRPr="00DC2227" w:rsidRDefault="008511D9" w:rsidP="008511D9">
      <w:pPr>
        <w:spacing w:after="0" w:line="360" w:lineRule="auto"/>
        <w:jc w:val="center"/>
        <w:rPr>
          <w:rFonts w:ascii="Times New Roman" w:hAnsi="Times New Roman" w:cs="Times New Roman"/>
          <w:sz w:val="24"/>
          <w:szCs w:val="24"/>
        </w:rPr>
      </w:pPr>
      <w:r w:rsidRPr="00DC2227">
        <w:rPr>
          <w:rFonts w:ascii="Times New Roman" w:hAnsi="Times New Roman" w:cs="Times New Roman"/>
          <w:sz w:val="24"/>
          <w:szCs w:val="24"/>
        </w:rPr>
        <w:t>Tabel 4.10 Tanggapan Responden Tentang Kinerja Pegawai (Y)</w:t>
      </w:r>
    </w:p>
    <w:p w:rsidR="008511D9" w:rsidRPr="00DC2227" w:rsidRDefault="008511D9" w:rsidP="008511D9">
      <w:pPr>
        <w:tabs>
          <w:tab w:val="left" w:pos="2177"/>
        </w:tabs>
        <w:spacing w:after="0" w:line="360" w:lineRule="auto"/>
        <w:ind w:left="567"/>
        <w:rPr>
          <w:rFonts w:ascii="Times New Roman" w:hAnsi="Times New Roman" w:cs="Times New Roman"/>
          <w:sz w:val="24"/>
          <w:szCs w:val="24"/>
        </w:rPr>
      </w:pPr>
      <w:r w:rsidRPr="00DC2227">
        <w:rPr>
          <w:rFonts w:ascii="Times New Roman" w:hAnsi="Times New Roman" w:cs="Times New Roman"/>
          <w:noProof/>
          <w:sz w:val="24"/>
          <w:szCs w:val="24"/>
          <w:lang w:val="en-US"/>
        </w:rPr>
        <w:drawing>
          <wp:inline distT="0" distB="0" distL="0" distR="0" wp14:anchorId="264E9B97" wp14:editId="30B3B251">
            <wp:extent cx="4191000" cy="2070100"/>
            <wp:effectExtent l="0" t="0" r="0" b="1270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91000" cy="2070100"/>
                    </a:xfrm>
                    <a:prstGeom prst="rect">
                      <a:avLst/>
                    </a:prstGeom>
                  </pic:spPr>
                </pic:pic>
              </a:graphicData>
            </a:graphic>
          </wp:inline>
        </w:drawing>
      </w:r>
    </w:p>
    <w:p w:rsidR="008511D9" w:rsidRPr="00DC2227" w:rsidRDefault="008511D9" w:rsidP="008511D9">
      <w:pPr>
        <w:tabs>
          <w:tab w:val="left" w:pos="2177"/>
        </w:tabs>
        <w:spacing w:after="0" w:line="360" w:lineRule="auto"/>
        <w:ind w:left="567"/>
        <w:rPr>
          <w:rFonts w:ascii="Times New Roman" w:hAnsi="Times New Roman" w:cs="Times New Roman"/>
          <w:sz w:val="24"/>
          <w:szCs w:val="24"/>
        </w:rPr>
      </w:pPr>
      <w:r w:rsidRPr="00DC2227">
        <w:rPr>
          <w:rFonts w:ascii="Times New Roman" w:hAnsi="Times New Roman" w:cs="Times New Roman"/>
          <w:noProof/>
          <w:sz w:val="24"/>
          <w:szCs w:val="24"/>
          <w:lang w:val="en-US"/>
        </w:rPr>
        <w:drawing>
          <wp:inline distT="0" distB="0" distL="0" distR="0" wp14:anchorId="78CCABAF" wp14:editId="5EE345BE">
            <wp:extent cx="3060700" cy="2044700"/>
            <wp:effectExtent l="0" t="0" r="12700" b="1270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60700" cy="2044700"/>
                    </a:xfrm>
                    <a:prstGeom prst="rect">
                      <a:avLst/>
                    </a:prstGeom>
                  </pic:spPr>
                </pic:pic>
              </a:graphicData>
            </a:graphic>
          </wp:inline>
        </w:drawing>
      </w:r>
    </w:p>
    <w:p w:rsidR="008511D9" w:rsidRPr="00DC2227" w:rsidRDefault="008511D9" w:rsidP="008511D9">
      <w:pPr>
        <w:spacing w:after="0" w:line="480" w:lineRule="auto"/>
        <w:ind w:left="709"/>
        <w:jc w:val="both"/>
        <w:rPr>
          <w:rFonts w:ascii="Times New Roman" w:hAnsi="Times New Roman" w:cs="Times New Roman"/>
          <w:sz w:val="24"/>
          <w:szCs w:val="24"/>
        </w:rPr>
      </w:pPr>
      <w:r w:rsidRPr="00DC2227">
        <w:rPr>
          <w:rFonts w:ascii="Times New Roman" w:hAnsi="Times New Roman" w:cs="Times New Roman"/>
          <w:sz w:val="24"/>
          <w:szCs w:val="24"/>
        </w:rPr>
        <w:t>Sumber: Hasil Olahan Data 2022</w:t>
      </w:r>
    </w:p>
    <w:p w:rsidR="008511D9" w:rsidRPr="00DC2227" w:rsidRDefault="008511D9" w:rsidP="008511D9">
      <w:pPr>
        <w:pStyle w:val="ListParagraph"/>
        <w:spacing w:after="0" w:line="480" w:lineRule="auto"/>
        <w:ind w:left="180" w:firstLine="360"/>
        <w:jc w:val="both"/>
        <w:rPr>
          <w:rFonts w:ascii="Times New Roman" w:hAnsi="Times New Roman" w:cs="Times New Roman"/>
          <w:sz w:val="24"/>
          <w:szCs w:val="24"/>
        </w:rPr>
      </w:pPr>
      <w:r w:rsidRPr="00DC2227">
        <w:rPr>
          <w:rFonts w:ascii="Times New Roman" w:hAnsi="Times New Roman" w:cs="Times New Roman"/>
          <w:b/>
          <w:sz w:val="24"/>
          <w:szCs w:val="24"/>
        </w:rPr>
        <w:tab/>
      </w:r>
      <w:r w:rsidRPr="00DC2227">
        <w:rPr>
          <w:rFonts w:ascii="Times New Roman" w:hAnsi="Times New Roman" w:cs="Times New Roman"/>
          <w:sz w:val="24"/>
          <w:szCs w:val="24"/>
        </w:rPr>
        <w:t xml:space="preserve"> Berdasarkan tabel di atas dapat diketahui bahwa sub variabel Kinerja pegawai (Y) responden yang menjawab item pertanyaan Y1.1,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227</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responden yang menjawab item pertanyaan Y1.2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233, responden yang menjawab item pertanyaan Y1.3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231, responden yang menjawab item pertanyaan Y1.4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225, dan responden yang menjawab item pertanyaan Y1.5 berada pada kategori Tinggi</w:t>
      </w:r>
      <w:r w:rsidRPr="00DC2227">
        <w:rPr>
          <w:rFonts w:ascii="Times New Roman" w:hAnsi="Times New Roman" w:cs="Times New Roman"/>
          <w:b/>
          <w:sz w:val="24"/>
          <w:szCs w:val="24"/>
        </w:rPr>
        <w:t xml:space="preserve"> </w:t>
      </w:r>
      <w:r w:rsidRPr="00DC2227">
        <w:rPr>
          <w:rFonts w:ascii="Times New Roman" w:hAnsi="Times New Roman" w:cs="Times New Roman"/>
          <w:sz w:val="24"/>
          <w:szCs w:val="24"/>
        </w:rPr>
        <w:t>dengan nilai skor 228.</w:t>
      </w:r>
    </w:p>
    <w:p w:rsidR="008511D9" w:rsidRPr="008511D9" w:rsidRDefault="008511D9" w:rsidP="008511D9">
      <w:pPr>
        <w:spacing w:line="480" w:lineRule="auto"/>
        <w:jc w:val="both"/>
        <w:rPr>
          <w:rFonts w:ascii="Times New Roman" w:hAnsi="Times New Roman" w:cs="Times New Roman"/>
          <w:color w:val="000000"/>
          <w:sz w:val="24"/>
          <w:szCs w:val="24"/>
        </w:rPr>
      </w:pPr>
    </w:p>
    <w:p w:rsidR="00D838A8" w:rsidRPr="00DC2227" w:rsidRDefault="00D838A8" w:rsidP="00D838A8">
      <w:pPr>
        <w:pStyle w:val="ListParagraph"/>
        <w:spacing w:after="0" w:line="480" w:lineRule="auto"/>
        <w:ind w:firstLine="414"/>
        <w:jc w:val="both"/>
        <w:rPr>
          <w:rFonts w:ascii="Times New Roman" w:hAnsi="Times New Roman" w:cs="Times New Roman"/>
          <w:sz w:val="24"/>
          <w:szCs w:val="24"/>
        </w:rPr>
      </w:pPr>
      <w:r w:rsidRPr="00DC2227">
        <w:rPr>
          <w:rStyle w:val="Emphasis"/>
          <w:rFonts w:ascii="Times New Roman" w:hAnsi="Times New Roman" w:cs="Times New Roman"/>
          <w:sz w:val="24"/>
          <w:szCs w:val="24"/>
        </w:rPr>
        <w:lastRenderedPageBreak/>
        <w:t xml:space="preserve">Hasil penelitian ini sejalan dengan teori yang dikemukakan oleh </w:t>
      </w:r>
      <w:r w:rsidRPr="00DC2227">
        <w:rPr>
          <w:rFonts w:ascii="Times New Roman" w:hAnsi="Times New Roman" w:cs="Times New Roman"/>
          <w:sz w:val="24"/>
          <w:szCs w:val="24"/>
        </w:rPr>
        <w:t xml:space="preserve">R. Wayne Pace (Azwina, dkk, 2016:33) bahwa komunikasi organisasi merupakan suatu petunjuk dan penafsiran pesan diantara unit – unit komunikasi yang merupakan bagian dari suatu organisasi tertentu. Komunikasi yang terjadi di lingkungan organisasi ditujukan untuk menyampaikan pesan agar dapat dipahami kemudian diharapkan adanya respon/umpan balik. </w:t>
      </w:r>
    </w:p>
    <w:p w:rsidR="00D838A8" w:rsidRPr="00DC2227" w:rsidRDefault="00D838A8" w:rsidP="00D838A8">
      <w:pPr>
        <w:jc w:val="center"/>
        <w:rPr>
          <w:rFonts w:ascii="Times New Roman" w:hAnsi="Times New Roman" w:cs="Times New Roman"/>
          <w:b/>
          <w:sz w:val="24"/>
          <w:szCs w:val="24"/>
        </w:rPr>
      </w:pPr>
      <w:r w:rsidRPr="00DC2227">
        <w:rPr>
          <w:rFonts w:ascii="Times New Roman" w:hAnsi="Times New Roman" w:cs="Times New Roman"/>
          <w:b/>
          <w:sz w:val="24"/>
          <w:szCs w:val="24"/>
        </w:rPr>
        <w:t>DAFTAR PUSTAKA</w:t>
      </w:r>
    </w:p>
    <w:p w:rsidR="00D838A8" w:rsidRPr="00DC2227" w:rsidRDefault="00D838A8" w:rsidP="00D838A8">
      <w:pPr>
        <w:jc w:val="center"/>
        <w:rPr>
          <w:rFonts w:ascii="Times New Roman" w:hAnsi="Times New Roman" w:cs="Times New Roman"/>
          <w:b/>
          <w:sz w:val="24"/>
          <w:szCs w:val="24"/>
        </w:rPr>
      </w:pPr>
    </w:p>
    <w:p w:rsidR="00D838A8" w:rsidRPr="00D838A8" w:rsidRDefault="00D838A8" w:rsidP="00D838A8">
      <w:pPr>
        <w:pStyle w:val="BodyText"/>
        <w:jc w:val="both"/>
        <w:rPr>
          <w:noProof/>
        </w:rPr>
      </w:pPr>
      <w:r w:rsidRPr="00D838A8">
        <w:rPr>
          <w:shd w:val="clear" w:color="auto" w:fill="FFFFFF"/>
        </w:rPr>
        <w:t>Amirullah. (2015). Pengantar Manajemen. Jakarta: Mitra Wacana Media</w:t>
      </w:r>
    </w:p>
    <w:p w:rsidR="00D838A8" w:rsidRPr="00D838A8" w:rsidRDefault="00D838A8" w:rsidP="00D838A8">
      <w:pPr>
        <w:pStyle w:val="BodyText"/>
        <w:jc w:val="both"/>
        <w:rPr>
          <w:noProof/>
        </w:rPr>
      </w:pPr>
    </w:p>
    <w:p w:rsidR="00D838A8" w:rsidRPr="00D838A8" w:rsidRDefault="00D838A8" w:rsidP="00D838A8">
      <w:pPr>
        <w:pStyle w:val="BodyText"/>
        <w:jc w:val="both"/>
        <w:rPr>
          <w:noProof/>
        </w:rPr>
      </w:pPr>
      <w:r w:rsidRPr="00D838A8">
        <w:rPr>
          <w:noProof/>
        </w:rPr>
        <w:t>Ardiansyah, D. O. (2016). Pengaruh Komunikasi Terhadap Kinerja Karyawan Dengan Dimediasi Oleh Kepuasan Kerja (Studi Pada Bagian Produksi Pabrik Kertas PT. Setia Kawan Makmur Sejahtera Tulungagung). Jurnal Bisnis dan Manajemen , 3(1), 16-30.</w:t>
      </w:r>
    </w:p>
    <w:p w:rsidR="00D838A8" w:rsidRPr="00D838A8" w:rsidRDefault="00D838A8" w:rsidP="00D838A8">
      <w:pPr>
        <w:pStyle w:val="BodyText"/>
        <w:jc w:val="both"/>
        <w:rPr>
          <w:noProof/>
        </w:rPr>
      </w:pPr>
    </w:p>
    <w:p w:rsidR="00D838A8" w:rsidRPr="00D838A8" w:rsidRDefault="00D838A8" w:rsidP="00D838A8">
      <w:pPr>
        <w:pStyle w:val="BodyText"/>
        <w:jc w:val="both"/>
        <w:rPr>
          <w:noProof/>
        </w:rPr>
      </w:pPr>
      <w:r w:rsidRPr="00D838A8">
        <w:rPr>
          <w:noProof/>
        </w:rPr>
        <w:t>Azwina, Diana. (2020). Pengaruh Komunikasi Organisasi Terhadap Kinerja Karyawan Pada PT. Gapa Citramandiri, Radio Dalam – Jakarta Selatan. Jurnal Disrupsi Bisnis, (3(1), 28-43</w:t>
      </w:r>
    </w:p>
    <w:p w:rsidR="00D838A8" w:rsidRPr="00D838A8" w:rsidRDefault="00D838A8" w:rsidP="00D838A8">
      <w:pPr>
        <w:pStyle w:val="BodyText"/>
        <w:jc w:val="both"/>
        <w:rPr>
          <w:noProof/>
        </w:rPr>
      </w:pPr>
    </w:p>
    <w:p w:rsidR="00D838A8" w:rsidRPr="00D838A8" w:rsidRDefault="00D838A8" w:rsidP="00D838A8">
      <w:pPr>
        <w:pStyle w:val="BodyText"/>
        <w:jc w:val="both"/>
        <w:rPr>
          <w:noProof/>
        </w:rPr>
      </w:pPr>
      <w:r w:rsidRPr="00D838A8">
        <w:rPr>
          <w:noProof/>
        </w:rPr>
        <w:t>Effendy, Onong Uchjana. (2012). Ilmu Komunikasi, Teori dan Praktek. Bandung: Remaja Rosdakarya.</w:t>
      </w:r>
    </w:p>
    <w:p w:rsidR="00D838A8" w:rsidRPr="00D838A8" w:rsidRDefault="00D838A8" w:rsidP="00D838A8">
      <w:pPr>
        <w:pStyle w:val="BodyText"/>
        <w:jc w:val="both"/>
        <w:rPr>
          <w:noProof/>
        </w:rPr>
      </w:pPr>
    </w:p>
    <w:p w:rsidR="00D838A8" w:rsidRPr="00D838A8" w:rsidRDefault="00D838A8" w:rsidP="00D838A8">
      <w:pPr>
        <w:pStyle w:val="BodyText"/>
        <w:jc w:val="both"/>
      </w:pPr>
      <w:r w:rsidRPr="00D838A8">
        <w:t>Hardjana, A. (2016). Komunikasi Organisasi: Strategi dan kompetensi. Jakarta: PT Kompas Media Nusantara.</w:t>
      </w:r>
    </w:p>
    <w:p w:rsidR="00D838A8" w:rsidRPr="00D838A8" w:rsidRDefault="00D838A8" w:rsidP="00D838A8">
      <w:pPr>
        <w:pStyle w:val="BodyText"/>
        <w:jc w:val="both"/>
      </w:pPr>
    </w:p>
    <w:p w:rsidR="00D838A8" w:rsidRPr="00D838A8" w:rsidRDefault="00D838A8" w:rsidP="00D838A8">
      <w:pPr>
        <w:pStyle w:val="BodyText"/>
        <w:jc w:val="both"/>
      </w:pPr>
      <w:r w:rsidRPr="00D838A8">
        <w:t>Kurniawan, Achmad Wildan. (2015). Pengaruh Komunikasi Organisasi Terhadap Kinerja Pegawai. Jurnal Komunikasi Hasil Pemikiran dan Penelitian, 1(1), 62-96</w:t>
      </w:r>
    </w:p>
    <w:p w:rsidR="00D838A8" w:rsidRPr="00D838A8" w:rsidRDefault="00D838A8" w:rsidP="00D838A8">
      <w:pPr>
        <w:pStyle w:val="BodyText"/>
        <w:jc w:val="both"/>
      </w:pPr>
    </w:p>
    <w:p w:rsidR="00D838A8" w:rsidRPr="00D838A8" w:rsidRDefault="00D838A8" w:rsidP="00D838A8">
      <w:pPr>
        <w:pStyle w:val="BodyText"/>
        <w:jc w:val="both"/>
      </w:pPr>
      <w:r w:rsidRPr="00D838A8">
        <w:t>Lestari, Endang Tri. (2020). Pengaruh Komunikasi dan Budaya Organisasi terhadap Kinerja Pegawai Badan Pengelola Pajak dan Retribusi Daerah Kota Medan. Jurnal Prointegrit, 4(1), 127-146</w:t>
      </w:r>
    </w:p>
    <w:p w:rsidR="00D838A8" w:rsidRPr="00D838A8" w:rsidRDefault="00D838A8" w:rsidP="00D838A8">
      <w:pPr>
        <w:pStyle w:val="BodyText"/>
        <w:jc w:val="both"/>
      </w:pPr>
    </w:p>
    <w:p w:rsidR="00D838A8" w:rsidRPr="00D838A8" w:rsidRDefault="00D838A8" w:rsidP="00D838A8">
      <w:pPr>
        <w:pStyle w:val="BodyText"/>
        <w:jc w:val="both"/>
        <w:rPr>
          <w:noProof/>
        </w:rPr>
      </w:pPr>
      <w:r w:rsidRPr="00D838A8">
        <w:rPr>
          <w:noProof/>
        </w:rPr>
        <w:t>Monsow, E. Y., Runtuwene, R. F., &amp; Rumawas, W. (2018). Pengaruh Knowledge Management Terhadap Kinerja Karyawan Di Bank Mayapada Kcu Mega Mas Manado. Jurnal Administrasi Bisnis, 6(1), 1-10.</w:t>
      </w:r>
    </w:p>
    <w:p w:rsidR="00D838A8" w:rsidRPr="00D838A8" w:rsidRDefault="00D838A8" w:rsidP="00D838A8">
      <w:pPr>
        <w:pStyle w:val="BodyText"/>
        <w:jc w:val="both"/>
      </w:pPr>
      <w:r w:rsidRPr="00D838A8">
        <w:rPr>
          <w:noProof/>
        </w:rPr>
        <w:t>Nurpratama, M. R. (2016). Pengaruh Knowledge Management Terhadap Kinerja Karyawan PT. PLN Distribusi Jawa Timur. Jurnal Universitas Air Langga, 5(3), 1-19.</w:t>
      </w:r>
    </w:p>
    <w:p w:rsidR="00D838A8" w:rsidRPr="00D838A8" w:rsidRDefault="00D838A8" w:rsidP="00D838A8">
      <w:pPr>
        <w:pStyle w:val="BodyText"/>
        <w:jc w:val="both"/>
      </w:pPr>
      <w:r w:rsidRPr="00D838A8">
        <w:t>Perkasa, M.Ariananda. (2018). Pengaruh Komunikasi Organisasi Terhadap Kinerja Karyawan Richeese Factory Cabang Surabaya. Jurnal Representamen. 4(2), 15-25</w:t>
      </w:r>
    </w:p>
    <w:p w:rsidR="00D838A8" w:rsidRPr="00D838A8" w:rsidRDefault="00D838A8" w:rsidP="00D838A8">
      <w:pPr>
        <w:pStyle w:val="BodyText"/>
        <w:jc w:val="both"/>
      </w:pPr>
      <w:r w:rsidRPr="00D838A8">
        <w:t>Rivai, Veitzal., (2011), Manajemen Sumber Daya Manusia untuk Perusahaan: Dari Teori ke Praktik.  PT.Rajagrafindo Persada. Jakarta</w:t>
      </w:r>
    </w:p>
    <w:p w:rsidR="00D838A8" w:rsidRPr="00D838A8" w:rsidRDefault="00D838A8" w:rsidP="00D838A8">
      <w:pPr>
        <w:pStyle w:val="BodyText"/>
        <w:jc w:val="both"/>
        <w:rPr>
          <w:noProof/>
        </w:rPr>
      </w:pPr>
    </w:p>
    <w:p w:rsidR="008511D9" w:rsidRPr="00B764F6" w:rsidRDefault="00D838A8" w:rsidP="00D838A8">
      <w:pPr>
        <w:pStyle w:val="BodyText"/>
        <w:jc w:val="both"/>
      </w:pPr>
      <w:r w:rsidRPr="00D838A8">
        <w:rPr>
          <w:noProof/>
        </w:rPr>
        <w:t xml:space="preserve">Salbiyah, S., &amp; Mahardika, B. W. (2017). Pengaruh Motivasi Kerja Terhadap Kinerja Tenaga Kependudukan Universitas Muhammadiyahh Surabaya Tahun 2016. Jurnal </w:t>
      </w:r>
      <w:bookmarkStart w:id="1" w:name="_GoBack"/>
      <w:bookmarkEnd w:id="1"/>
    </w:p>
    <w:sectPr w:rsidR="008511D9" w:rsidRPr="00B764F6" w:rsidSect="00030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9E6"/>
    <w:multiLevelType w:val="hybridMultilevel"/>
    <w:tmpl w:val="84C4EF3E"/>
    <w:lvl w:ilvl="0" w:tplc="F808E3D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0C706010"/>
    <w:multiLevelType w:val="hybridMultilevel"/>
    <w:tmpl w:val="8B269E72"/>
    <w:lvl w:ilvl="0" w:tplc="32509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E29BD"/>
    <w:multiLevelType w:val="hybridMultilevel"/>
    <w:tmpl w:val="132A88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E297F"/>
    <w:multiLevelType w:val="multilevel"/>
    <w:tmpl w:val="3C10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A4D10"/>
    <w:multiLevelType w:val="hybridMultilevel"/>
    <w:tmpl w:val="5FEE8D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6B04F3"/>
    <w:multiLevelType w:val="hybridMultilevel"/>
    <w:tmpl w:val="35DC83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7643BF"/>
    <w:multiLevelType w:val="hybridMultilevel"/>
    <w:tmpl w:val="B664CBE2"/>
    <w:lvl w:ilvl="0" w:tplc="259E669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4C2202E8"/>
    <w:multiLevelType w:val="multilevel"/>
    <w:tmpl w:val="62188E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EA4872"/>
    <w:multiLevelType w:val="hybridMultilevel"/>
    <w:tmpl w:val="E500B8A2"/>
    <w:lvl w:ilvl="0" w:tplc="D10EBFC8">
      <w:start w:val="1"/>
      <w:numFmt w:val="decimal"/>
      <w:lvlText w:val="4.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4"/>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777EA"/>
    <w:rsid w:val="0002293B"/>
    <w:rsid w:val="00030F3B"/>
    <w:rsid w:val="00036D8A"/>
    <w:rsid w:val="000417DD"/>
    <w:rsid w:val="00092FF0"/>
    <w:rsid w:val="000A560D"/>
    <w:rsid w:val="000A6112"/>
    <w:rsid w:val="0011485F"/>
    <w:rsid w:val="00116762"/>
    <w:rsid w:val="00117209"/>
    <w:rsid w:val="00163F1B"/>
    <w:rsid w:val="0028317D"/>
    <w:rsid w:val="002849F3"/>
    <w:rsid w:val="002D3D4C"/>
    <w:rsid w:val="003060D4"/>
    <w:rsid w:val="00307A77"/>
    <w:rsid w:val="00336920"/>
    <w:rsid w:val="00393598"/>
    <w:rsid w:val="004E3BCD"/>
    <w:rsid w:val="0052220F"/>
    <w:rsid w:val="00565B2C"/>
    <w:rsid w:val="005969F0"/>
    <w:rsid w:val="005B22EC"/>
    <w:rsid w:val="006816BC"/>
    <w:rsid w:val="00696AE5"/>
    <w:rsid w:val="006B368A"/>
    <w:rsid w:val="007761DF"/>
    <w:rsid w:val="008511D9"/>
    <w:rsid w:val="00851E08"/>
    <w:rsid w:val="008E4FA9"/>
    <w:rsid w:val="009461C9"/>
    <w:rsid w:val="009C51B7"/>
    <w:rsid w:val="009C5A02"/>
    <w:rsid w:val="009D7F7F"/>
    <w:rsid w:val="00A84589"/>
    <w:rsid w:val="00AA6FB5"/>
    <w:rsid w:val="00AC2B40"/>
    <w:rsid w:val="00AE4776"/>
    <w:rsid w:val="00B764F6"/>
    <w:rsid w:val="00B873C6"/>
    <w:rsid w:val="00BC2192"/>
    <w:rsid w:val="00BE7607"/>
    <w:rsid w:val="00CE3BEC"/>
    <w:rsid w:val="00D13EF4"/>
    <w:rsid w:val="00D70904"/>
    <w:rsid w:val="00D838A8"/>
    <w:rsid w:val="00D862FE"/>
    <w:rsid w:val="00D95FC3"/>
    <w:rsid w:val="00E72D3F"/>
    <w:rsid w:val="00EC55DB"/>
    <w:rsid w:val="00F050FF"/>
    <w:rsid w:val="00F13090"/>
    <w:rsid w:val="00F136F8"/>
    <w:rsid w:val="00F45418"/>
    <w:rsid w:val="00F777EA"/>
    <w:rsid w:val="00FF43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92FF0"/>
    <w:pPr>
      <w:ind w:left="720"/>
      <w:contextualSpacing/>
    </w:pPr>
  </w:style>
  <w:style w:type="paragraph" w:styleId="NoSpacing">
    <w:name w:val="No Spacing"/>
    <w:uiPriority w:val="1"/>
    <w:qFormat/>
    <w:rsid w:val="002D3D4C"/>
    <w:pPr>
      <w:spacing w:after="0" w:line="240" w:lineRule="auto"/>
    </w:pPr>
  </w:style>
  <w:style w:type="character" w:styleId="Hyperlink">
    <w:name w:val="Hyperlink"/>
    <w:basedOn w:val="DefaultParagraphFont"/>
    <w:uiPriority w:val="99"/>
    <w:unhideWhenUsed/>
    <w:rsid w:val="002849F3"/>
    <w:rPr>
      <w:color w:val="0000FF" w:themeColor="hyperlink"/>
      <w:u w:val="single"/>
    </w:rPr>
  </w:style>
  <w:style w:type="paragraph" w:styleId="BodyText">
    <w:name w:val="Body Text"/>
    <w:basedOn w:val="Normal"/>
    <w:link w:val="BodyTextChar"/>
    <w:uiPriority w:val="1"/>
    <w:qFormat/>
    <w:rsid w:val="002849F3"/>
    <w:pPr>
      <w:widowControl w:val="0"/>
      <w:autoSpaceDE w:val="0"/>
      <w:autoSpaceDN w:val="0"/>
      <w:spacing w:after="0" w:line="240" w:lineRule="auto"/>
    </w:pPr>
    <w:rPr>
      <w:rFonts w:ascii="Times New Roman" w:eastAsia="Times New Roman" w:hAnsi="Times New Roman" w:cs="Times New Roman"/>
      <w:i/>
      <w:iCs/>
      <w:sz w:val="24"/>
      <w:szCs w:val="24"/>
      <w:lang w:val="en-US"/>
    </w:rPr>
  </w:style>
  <w:style w:type="character" w:customStyle="1" w:styleId="BodyTextChar">
    <w:name w:val="Body Text Char"/>
    <w:basedOn w:val="DefaultParagraphFont"/>
    <w:link w:val="BodyText"/>
    <w:uiPriority w:val="1"/>
    <w:rsid w:val="002849F3"/>
    <w:rPr>
      <w:rFonts w:ascii="Times New Roman" w:eastAsia="Times New Roman" w:hAnsi="Times New Roman" w:cs="Times New Roman"/>
      <w:i/>
      <w:iCs/>
      <w:sz w:val="24"/>
      <w:szCs w:val="24"/>
      <w:lang w:val="en-US"/>
    </w:rPr>
  </w:style>
  <w:style w:type="character" w:styleId="Emphasis">
    <w:name w:val="Emphasis"/>
    <w:basedOn w:val="DefaultParagraphFont"/>
    <w:uiPriority w:val="20"/>
    <w:qFormat/>
    <w:rsid w:val="008511D9"/>
    <w:rPr>
      <w:i/>
      <w:iCs/>
    </w:rPr>
  </w:style>
  <w:style w:type="character" w:customStyle="1" w:styleId="ListParagraphChar">
    <w:name w:val="List Paragraph Char"/>
    <w:aliases w:val="Body of text Char"/>
    <w:link w:val="ListParagraph"/>
    <w:uiPriority w:val="34"/>
    <w:rsid w:val="008511D9"/>
  </w:style>
  <w:style w:type="paragraph" w:styleId="BalloonText">
    <w:name w:val="Balloon Text"/>
    <w:basedOn w:val="Normal"/>
    <w:link w:val="BalloonTextChar"/>
    <w:uiPriority w:val="99"/>
    <w:semiHidden/>
    <w:unhideWhenUsed/>
    <w:rsid w:val="00B76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image" Target="media/image13.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A1249-AF76-4260-9971-55DC1C91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E1-470</dc:creator>
  <cp:lastModifiedBy>WINDOWS-PC</cp:lastModifiedBy>
  <cp:revision>8</cp:revision>
  <dcterms:created xsi:type="dcterms:W3CDTF">2021-03-12T08:45:00Z</dcterms:created>
  <dcterms:modified xsi:type="dcterms:W3CDTF">2023-05-21T06:14:00Z</dcterms:modified>
</cp:coreProperties>
</file>