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spacing w:line="360" w:lineRule="auto" w:before="205"/>
        <w:ind w:left="1139" w:right="1155" w:firstLine="0"/>
        <w:jc w:val="center"/>
        <w:rPr>
          <w:b/>
          <w:sz w:val="32"/>
        </w:rPr>
      </w:pPr>
      <w:r>
        <w:rPr>
          <w:b/>
          <w:sz w:val="32"/>
        </w:rPr>
        <w:t>SISTEM PENDUKUNG KEPUTUSAN PENENTUAN BANTUAN KHUSUS PESERTA DIDIK MISKIN MENGGUNAKAN METODE AHP</w:t>
      </w:r>
    </w:p>
    <w:p>
      <w:pPr>
        <w:pStyle w:val="Heading2"/>
        <w:spacing w:before="4"/>
        <w:ind w:left="1135" w:right="1155"/>
        <w:jc w:val="center"/>
      </w:pPr>
      <w:r>
        <w:rPr/>
        <w:t>(Studi Kasus : SDN 7 Kwandang)</w:t>
      </w:r>
    </w:p>
    <w:p>
      <w:pPr>
        <w:spacing w:line="970" w:lineRule="atLeast" w:before="223"/>
        <w:ind w:left="3757" w:right="3754" w:firstLine="852"/>
        <w:jc w:val="left"/>
        <w:rPr>
          <w:b/>
          <w:sz w:val="28"/>
        </w:rPr>
      </w:pPr>
      <w:r>
        <w:rPr>
          <w:b/>
          <w:sz w:val="28"/>
        </w:rPr>
        <w:t>Oleh ZEINUN DJAFAR</w:t>
      </w:r>
    </w:p>
    <w:p>
      <w:pPr>
        <w:pStyle w:val="BodyText"/>
        <w:spacing w:before="9"/>
        <w:rPr>
          <w:b/>
          <w:sz w:val="27"/>
        </w:rPr>
      </w:pPr>
    </w:p>
    <w:p>
      <w:pPr>
        <w:spacing w:before="1"/>
        <w:ind w:left="1139" w:right="1149" w:firstLine="0"/>
        <w:jc w:val="center"/>
        <w:rPr>
          <w:b/>
          <w:sz w:val="28"/>
        </w:rPr>
      </w:pPr>
      <w:r>
        <w:rPr>
          <w:b/>
          <w:sz w:val="28"/>
        </w:rPr>
        <w:t>T3118326</w:t>
      </w:r>
    </w:p>
    <w:p>
      <w:pPr>
        <w:pStyle w:val="BodyText"/>
        <w:rPr>
          <w:b/>
          <w:sz w:val="30"/>
        </w:rPr>
      </w:pPr>
    </w:p>
    <w:p>
      <w:pPr>
        <w:pStyle w:val="BodyText"/>
        <w:spacing w:before="9"/>
        <w:rPr>
          <w:b/>
          <w:sz w:val="25"/>
        </w:rPr>
      </w:pPr>
    </w:p>
    <w:p>
      <w:pPr>
        <w:spacing w:before="1"/>
        <w:ind w:left="1139" w:right="1152" w:firstLine="0"/>
        <w:jc w:val="center"/>
        <w:rPr>
          <w:b/>
          <w:sz w:val="28"/>
        </w:rPr>
      </w:pPr>
      <w:r>
        <w:rPr>
          <w:b/>
          <w:sz w:val="28"/>
        </w:rPr>
        <w:t>SKRIPSI</w:t>
      </w:r>
    </w:p>
    <w:p>
      <w:pPr>
        <w:spacing w:line="379" w:lineRule="auto" w:before="159"/>
        <w:ind w:left="2813" w:right="2829" w:firstLine="0"/>
        <w:jc w:val="center"/>
        <w:rPr>
          <w:b/>
          <w:sz w:val="24"/>
        </w:rPr>
      </w:pPr>
      <w:r>
        <w:rPr>
          <w:b/>
          <w:sz w:val="24"/>
        </w:rPr>
        <w:t>Untuk memenuhi salah satu syarat ujian Guna memperoleh gelar sarjana</w:t>
      </w:r>
    </w:p>
    <w:p>
      <w:pPr>
        <w:pStyle w:val="BodyText"/>
        <w:rPr>
          <w:b/>
          <w:sz w:val="20"/>
        </w:rPr>
      </w:pPr>
    </w:p>
    <w:p>
      <w:pPr>
        <w:pStyle w:val="BodyText"/>
        <w:spacing w:before="2"/>
        <w:rPr>
          <w:b/>
          <w:sz w:val="13"/>
        </w:rPr>
      </w:pPr>
      <w:r>
        <w:rPr/>
        <w:drawing>
          <wp:anchor distT="0" distB="0" distL="0" distR="0" allowOverlap="1" layoutInCell="1" locked="0" behindDoc="0" simplePos="0" relativeHeight="0">
            <wp:simplePos x="0" y="0"/>
            <wp:positionH relativeFrom="page">
              <wp:posOffset>3114080</wp:posOffset>
            </wp:positionH>
            <wp:positionV relativeFrom="paragraph">
              <wp:posOffset>121061</wp:posOffset>
            </wp:positionV>
            <wp:extent cx="1800890" cy="161448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800890" cy="1614487"/>
                    </a:xfrm>
                    <a:prstGeom prst="rect">
                      <a:avLst/>
                    </a:prstGeom>
                  </pic:spPr>
                </pic:pic>
              </a:graphicData>
            </a:graphic>
          </wp:anchor>
        </w:drawing>
      </w:r>
    </w:p>
    <w:p>
      <w:pPr>
        <w:pStyle w:val="BodyText"/>
        <w:rPr>
          <w:b/>
          <w:sz w:val="26"/>
        </w:rPr>
      </w:pPr>
    </w:p>
    <w:p>
      <w:pPr>
        <w:spacing w:before="227"/>
        <w:ind w:left="2985" w:right="3002" w:firstLine="4"/>
        <w:jc w:val="center"/>
        <w:rPr>
          <w:b/>
          <w:sz w:val="32"/>
        </w:rPr>
      </w:pPr>
      <w:r>
        <w:rPr>
          <w:b/>
          <w:sz w:val="32"/>
        </w:rPr>
        <w:t>PROGRAM SARJANA TEKNIK INFORMATIKA</w:t>
      </w:r>
    </w:p>
    <w:p>
      <w:pPr>
        <w:spacing w:before="1"/>
        <w:ind w:left="1139" w:right="1152" w:firstLine="0"/>
        <w:jc w:val="center"/>
        <w:rPr>
          <w:b/>
          <w:sz w:val="32"/>
        </w:rPr>
      </w:pPr>
      <w:r>
        <w:rPr>
          <w:b/>
          <w:sz w:val="32"/>
        </w:rPr>
        <w:t>UNIVERSITAS ICHSAN GORONTALO GORONTALO</w:t>
      </w:r>
    </w:p>
    <w:p>
      <w:pPr>
        <w:spacing w:before="0"/>
        <w:ind w:left="1139" w:right="1149" w:firstLine="0"/>
        <w:jc w:val="center"/>
        <w:rPr>
          <w:b/>
          <w:sz w:val="32"/>
        </w:rPr>
      </w:pPr>
      <w:r>
        <w:rPr>
          <w:b/>
          <w:sz w:val="32"/>
        </w:rPr>
        <w:t>2022</w:t>
      </w:r>
    </w:p>
    <w:p>
      <w:pPr>
        <w:spacing w:after="0"/>
        <w:jc w:val="center"/>
        <w:rPr>
          <w:sz w:val="32"/>
        </w:rPr>
        <w:sectPr>
          <w:footerReference w:type="default" r:id="rId5"/>
          <w:type w:val="continuous"/>
          <w:pgSz w:w="11910" w:h="16840"/>
          <w:pgMar w:footer="929" w:top="1600" w:bottom="1120" w:left="1340" w:right="760"/>
          <w:pgNumType w:start="1"/>
        </w:sectPr>
      </w:pPr>
    </w:p>
    <w:p>
      <w:pPr>
        <w:pStyle w:val="Heading1"/>
        <w:spacing w:before="59"/>
        <w:ind w:left="929" w:right="1399"/>
      </w:pPr>
      <w:r>
        <w:rPr/>
        <w:t>PERSETUJUAN SKRIPSI</w:t>
      </w:r>
    </w:p>
    <w:p>
      <w:pPr>
        <w:pStyle w:val="BodyText"/>
        <w:rPr>
          <w:b/>
          <w:sz w:val="30"/>
        </w:rPr>
      </w:pPr>
    </w:p>
    <w:p>
      <w:pPr>
        <w:pStyle w:val="BodyText"/>
        <w:spacing w:before="2"/>
        <w:rPr>
          <w:b/>
          <w:sz w:val="30"/>
        </w:rPr>
      </w:pPr>
    </w:p>
    <w:p>
      <w:pPr>
        <w:spacing w:before="0"/>
        <w:ind w:left="929" w:right="1408" w:firstLine="0"/>
        <w:jc w:val="center"/>
        <w:rPr>
          <w:b/>
          <w:sz w:val="32"/>
        </w:rPr>
      </w:pPr>
      <w:r>
        <w:rPr>
          <w:b/>
          <w:sz w:val="32"/>
        </w:rPr>
        <w:t>SISTEM PENDUKUNG KEPUTUSAN PENENTUAN BANTUAN KHUSUS PESERTA DIDIK MISKIN MENGGUNAKAN METODE AHP</w:t>
      </w:r>
    </w:p>
    <w:p>
      <w:pPr>
        <w:spacing w:before="161"/>
        <w:ind w:left="929" w:right="1403" w:firstLine="0"/>
        <w:jc w:val="center"/>
        <w:rPr>
          <w:b/>
          <w:sz w:val="32"/>
        </w:rPr>
      </w:pPr>
      <w:r>
        <w:rPr>
          <w:b/>
          <w:sz w:val="32"/>
        </w:rPr>
        <w:t>(Studi Kasus : SDN 7 Kwandang)</w:t>
      </w:r>
    </w:p>
    <w:p>
      <w:pPr>
        <w:pStyle w:val="Heading1"/>
        <w:spacing w:line="960" w:lineRule="atLeast" w:before="260"/>
        <w:ind w:left="3525" w:right="3992" w:firstLine="852"/>
        <w:jc w:val="left"/>
      </w:pPr>
      <w:r>
        <w:rPr/>
        <w:t>Oleh ZEINUN DJAFAR</w:t>
      </w:r>
    </w:p>
    <w:p>
      <w:pPr>
        <w:pStyle w:val="BodyText"/>
        <w:spacing w:before="4"/>
        <w:rPr>
          <w:b/>
          <w:sz w:val="28"/>
        </w:rPr>
      </w:pPr>
    </w:p>
    <w:p>
      <w:pPr>
        <w:spacing w:before="0"/>
        <w:ind w:left="929" w:right="1403" w:firstLine="0"/>
        <w:jc w:val="center"/>
        <w:rPr>
          <w:b/>
          <w:sz w:val="28"/>
        </w:rPr>
      </w:pPr>
      <w:r>
        <w:rPr>
          <w:b/>
          <w:sz w:val="28"/>
        </w:rPr>
        <w:t>T3118326</w:t>
      </w:r>
    </w:p>
    <w:p>
      <w:pPr>
        <w:pStyle w:val="BodyText"/>
        <w:rPr>
          <w:b/>
          <w:sz w:val="30"/>
        </w:rPr>
      </w:pPr>
    </w:p>
    <w:p>
      <w:pPr>
        <w:pStyle w:val="BodyText"/>
        <w:spacing w:before="10"/>
        <w:rPr>
          <w:b/>
          <w:sz w:val="25"/>
        </w:rPr>
      </w:pPr>
    </w:p>
    <w:p>
      <w:pPr>
        <w:spacing w:before="0"/>
        <w:ind w:left="929" w:right="1406" w:firstLine="0"/>
        <w:jc w:val="center"/>
        <w:rPr>
          <w:b/>
          <w:sz w:val="28"/>
        </w:rPr>
      </w:pPr>
      <w:r>
        <w:rPr>
          <w:b/>
          <w:sz w:val="28"/>
        </w:rPr>
        <w:t>SKRIPSI</w:t>
      </w:r>
    </w:p>
    <w:p>
      <w:pPr>
        <w:pStyle w:val="BodyText"/>
        <w:spacing w:line="379" w:lineRule="auto" w:before="179"/>
        <w:ind w:left="2756" w:right="3228"/>
        <w:jc w:val="center"/>
      </w:pPr>
      <w:r>
        <w:rPr/>
        <w:t>Untuk memenuhi salah satu syarat</w:t>
      </w:r>
      <w:r>
        <w:rPr>
          <w:spacing w:val="-16"/>
        </w:rPr>
        <w:t> </w:t>
      </w:r>
      <w:r>
        <w:rPr/>
        <w:t>ujian guna memperoleh gelar sarjana Program Studi Teknik</w:t>
      </w:r>
      <w:r>
        <w:rPr>
          <w:spacing w:val="-3"/>
        </w:rPr>
        <w:t> </w:t>
      </w:r>
      <w:r>
        <w:rPr/>
        <w:t>Informatika</w:t>
      </w:r>
    </w:p>
    <w:p>
      <w:pPr>
        <w:pStyle w:val="BodyText"/>
        <w:spacing w:line="381" w:lineRule="auto" w:before="1"/>
        <w:ind w:left="2761" w:right="3174"/>
        <w:jc w:val="center"/>
      </w:pPr>
      <w:r>
        <w:rPr/>
        <w:t>ini telah disetujui oleh Tim pembimbing Gorontalo, 16 Mei 2022</w:t>
      </w:r>
    </w:p>
    <w:p>
      <w:pPr>
        <w:pStyle w:val="BodyText"/>
        <w:rPr>
          <w:sz w:val="26"/>
        </w:rPr>
      </w:pPr>
    </w:p>
    <w:p>
      <w:pPr>
        <w:pStyle w:val="BodyText"/>
        <w:rPr>
          <w:sz w:val="26"/>
        </w:rPr>
      </w:pPr>
    </w:p>
    <w:p>
      <w:pPr>
        <w:pStyle w:val="BodyText"/>
        <w:rPr>
          <w:sz w:val="26"/>
        </w:rPr>
      </w:pPr>
    </w:p>
    <w:p>
      <w:pPr>
        <w:pStyle w:val="BodyText"/>
        <w:rPr>
          <w:sz w:val="26"/>
        </w:rPr>
      </w:pPr>
    </w:p>
    <w:p>
      <w:pPr>
        <w:pStyle w:val="Heading2"/>
        <w:tabs>
          <w:tab w:pos="5382" w:val="left" w:leader="none"/>
        </w:tabs>
        <w:spacing w:before="203"/>
        <w:ind w:left="340"/>
        <w:jc w:val="left"/>
      </w:pPr>
      <w:r>
        <w:rPr/>
        <w:t>Pembimbing</w:t>
      </w:r>
      <w:r>
        <w:rPr>
          <w:spacing w:val="-3"/>
        </w:rPr>
        <w:t> </w:t>
      </w:r>
      <w:r>
        <w:rPr/>
        <w:t>Utama</w:t>
        <w:tab/>
        <w:t>Pembimbing</w:t>
      </w:r>
      <w:r>
        <w:rPr>
          <w:spacing w:val="-14"/>
        </w:rPr>
        <w:t> </w:t>
      </w:r>
      <w:r>
        <w:rPr/>
        <w:t>Pendamping</w:t>
      </w:r>
    </w:p>
    <w:p>
      <w:pPr>
        <w:pStyle w:val="BodyText"/>
        <w:spacing w:before="3"/>
        <w:rPr>
          <w:b/>
          <w:sz w:val="25"/>
        </w:rPr>
      </w:pPr>
      <w:r>
        <w:rPr/>
        <w:drawing>
          <wp:anchor distT="0" distB="0" distL="0" distR="0" allowOverlap="1" layoutInCell="1" locked="0" behindDoc="0" simplePos="0" relativeHeight="1">
            <wp:simplePos x="0" y="0"/>
            <wp:positionH relativeFrom="page">
              <wp:posOffset>1329516</wp:posOffset>
            </wp:positionH>
            <wp:positionV relativeFrom="paragraph">
              <wp:posOffset>209530</wp:posOffset>
            </wp:positionV>
            <wp:extent cx="1180112" cy="783717"/>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180112" cy="783717"/>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4755273</wp:posOffset>
            </wp:positionH>
            <wp:positionV relativeFrom="paragraph">
              <wp:posOffset>213546</wp:posOffset>
            </wp:positionV>
            <wp:extent cx="1042546" cy="694944"/>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1042546" cy="694944"/>
                    </a:xfrm>
                    <a:prstGeom prst="rect">
                      <a:avLst/>
                    </a:prstGeom>
                  </pic:spPr>
                </pic:pic>
              </a:graphicData>
            </a:graphic>
          </wp:anchor>
        </w:drawing>
      </w:r>
    </w:p>
    <w:p>
      <w:pPr>
        <w:tabs>
          <w:tab w:pos="5382" w:val="left" w:leader="none"/>
        </w:tabs>
        <w:spacing w:before="0"/>
        <w:ind w:left="340" w:right="0" w:firstLine="0"/>
        <w:jc w:val="left"/>
        <w:rPr>
          <w:b/>
          <w:sz w:val="24"/>
        </w:rPr>
      </w:pPr>
      <w:r>
        <w:rPr>
          <w:b/>
          <w:sz w:val="24"/>
          <w:u w:val="thick"/>
        </w:rPr>
        <w:t>Suhardi</w:t>
      </w:r>
      <w:r>
        <w:rPr>
          <w:b/>
          <w:spacing w:val="-2"/>
          <w:sz w:val="24"/>
          <w:u w:val="thick"/>
        </w:rPr>
        <w:t> </w:t>
      </w:r>
      <w:r>
        <w:rPr>
          <w:b/>
          <w:sz w:val="24"/>
          <w:u w:val="thick"/>
        </w:rPr>
        <w:t>Rustam,</w:t>
      </w:r>
      <w:r>
        <w:rPr>
          <w:b/>
          <w:spacing w:val="-1"/>
          <w:sz w:val="24"/>
          <w:u w:val="thick"/>
        </w:rPr>
        <w:t> </w:t>
      </w:r>
      <w:r>
        <w:rPr>
          <w:b/>
          <w:sz w:val="24"/>
          <w:u w:val="thick"/>
        </w:rPr>
        <w:t>M.Kom</w:t>
      </w:r>
      <w:r>
        <w:rPr>
          <w:b/>
          <w:sz w:val="24"/>
        </w:rPr>
        <w:tab/>
      </w:r>
      <w:r>
        <w:rPr>
          <w:b/>
          <w:sz w:val="24"/>
          <w:u w:val="thick"/>
        </w:rPr>
        <w:t>Sumarni, S.Kom,</w:t>
      </w:r>
      <w:r>
        <w:rPr>
          <w:b/>
          <w:spacing w:val="-6"/>
          <w:sz w:val="24"/>
          <w:u w:val="thick"/>
        </w:rPr>
        <w:t> </w:t>
      </w:r>
      <w:r>
        <w:rPr>
          <w:b/>
          <w:sz w:val="24"/>
          <w:u w:val="thick"/>
        </w:rPr>
        <w:t>M.Kom</w:t>
      </w:r>
    </w:p>
    <w:p>
      <w:pPr>
        <w:tabs>
          <w:tab w:pos="5382" w:val="left" w:leader="none"/>
        </w:tabs>
        <w:spacing w:before="0"/>
        <w:ind w:left="340" w:right="0" w:firstLine="0"/>
        <w:jc w:val="left"/>
        <w:rPr>
          <w:b/>
          <w:sz w:val="24"/>
        </w:rPr>
      </w:pPr>
      <w:r>
        <w:rPr>
          <w:b/>
          <w:sz w:val="24"/>
        </w:rPr>
        <w:t>NIDN</w:t>
      </w:r>
      <w:r>
        <w:rPr>
          <w:b/>
          <w:spacing w:val="48"/>
          <w:sz w:val="24"/>
        </w:rPr>
        <w:t> </w:t>
      </w:r>
      <w:r>
        <w:rPr>
          <w:b/>
          <w:sz w:val="24"/>
        </w:rPr>
        <w:t>0915088403</w:t>
        <w:tab/>
        <w:t>NIDN</w:t>
      </w:r>
      <w:r>
        <w:rPr>
          <w:b/>
          <w:spacing w:val="-2"/>
          <w:sz w:val="24"/>
        </w:rPr>
        <w:t> </w:t>
      </w:r>
      <w:r>
        <w:rPr>
          <w:b/>
          <w:sz w:val="24"/>
        </w:rPr>
        <w:t>0926018604</w:t>
      </w:r>
    </w:p>
    <w:p>
      <w:pPr>
        <w:spacing w:after="0"/>
        <w:jc w:val="left"/>
        <w:rPr>
          <w:sz w:val="24"/>
        </w:rPr>
        <w:sectPr>
          <w:pgSz w:w="11920" w:h="16840"/>
          <w:pgMar w:header="0" w:footer="929" w:top="1520" w:bottom="1200" w:left="1340" w:right="764"/>
        </w:sectPr>
      </w:pPr>
    </w:p>
    <w:p>
      <w:pPr>
        <w:pStyle w:val="BodyText"/>
        <w:spacing w:before="3"/>
        <w:rPr>
          <w:b/>
          <w:sz w:val="23"/>
        </w:rPr>
      </w:pPr>
    </w:p>
    <w:p>
      <w:pPr>
        <w:pStyle w:val="BodyText"/>
        <w:ind w:left="1057"/>
        <w:rPr>
          <w:sz w:val="20"/>
        </w:rPr>
      </w:pPr>
      <w:r>
        <w:rPr>
          <w:sz w:val="20"/>
        </w:rPr>
        <w:drawing>
          <wp:inline distT="0" distB="0" distL="0" distR="0">
            <wp:extent cx="3922969" cy="6438138"/>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3922969" cy="6438138"/>
                    </a:xfrm>
                    <a:prstGeom prst="rect">
                      <a:avLst/>
                    </a:prstGeom>
                  </pic:spPr>
                </pic:pic>
              </a:graphicData>
            </a:graphic>
          </wp:inline>
        </w:drawing>
      </w:r>
      <w:r>
        <w:rPr>
          <w:sz w:val="20"/>
        </w:rPr>
      </w:r>
    </w:p>
    <w:p>
      <w:pPr>
        <w:spacing w:after="0"/>
        <w:rPr>
          <w:sz w:val="20"/>
        </w:rPr>
        <w:sectPr>
          <w:pgSz w:w="11920" w:h="16840"/>
          <w:pgMar w:header="0" w:footer="929" w:top="1600" w:bottom="1120" w:left="1340" w:right="764"/>
        </w:sectPr>
      </w:pPr>
    </w:p>
    <w:p>
      <w:pPr>
        <w:pStyle w:val="BodyText"/>
        <w:rPr>
          <w:b/>
          <w:sz w:val="20"/>
        </w:rPr>
      </w:pPr>
    </w:p>
    <w:p>
      <w:pPr>
        <w:pStyle w:val="BodyText"/>
        <w:spacing w:before="2"/>
        <w:rPr>
          <w:b/>
          <w:sz w:val="28"/>
        </w:rPr>
      </w:pPr>
    </w:p>
    <w:p>
      <w:pPr>
        <w:pStyle w:val="BodyText"/>
        <w:ind w:left="690"/>
        <w:rPr>
          <w:sz w:val="20"/>
        </w:rPr>
      </w:pPr>
      <w:r>
        <w:rPr>
          <w:sz w:val="20"/>
        </w:rPr>
        <w:drawing>
          <wp:inline distT="0" distB="0" distL="0" distR="0">
            <wp:extent cx="5039130" cy="6830567"/>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039130" cy="6830567"/>
                    </a:xfrm>
                    <a:prstGeom prst="rect">
                      <a:avLst/>
                    </a:prstGeom>
                  </pic:spPr>
                </pic:pic>
              </a:graphicData>
            </a:graphic>
          </wp:inline>
        </w:drawing>
      </w:r>
      <w:r>
        <w:rPr>
          <w:sz w:val="20"/>
        </w:rPr>
      </w:r>
    </w:p>
    <w:p>
      <w:pPr>
        <w:spacing w:after="0"/>
        <w:rPr>
          <w:sz w:val="20"/>
        </w:rPr>
        <w:sectPr>
          <w:pgSz w:w="11920" w:h="16840"/>
          <w:pgMar w:header="0" w:footer="929" w:top="1600" w:bottom="1120" w:left="1340" w:right="764"/>
        </w:sectPr>
      </w:pPr>
    </w:p>
    <w:p>
      <w:pPr>
        <w:pStyle w:val="BodyText"/>
        <w:rPr>
          <w:b/>
          <w:sz w:val="20"/>
        </w:rPr>
      </w:pPr>
    </w:p>
    <w:p>
      <w:pPr>
        <w:pStyle w:val="BodyText"/>
        <w:spacing w:before="4"/>
        <w:rPr>
          <w:b/>
          <w:sz w:val="16"/>
        </w:rPr>
      </w:pPr>
    </w:p>
    <w:p>
      <w:pPr>
        <w:pStyle w:val="Heading3"/>
        <w:spacing w:before="90"/>
        <w:ind w:right="936"/>
        <w:jc w:val="center"/>
        <w:rPr>
          <w:i/>
        </w:rPr>
      </w:pPr>
      <w:r>
        <w:rPr>
          <w:i/>
        </w:rPr>
        <w:t>ABSTRACT</w:t>
      </w:r>
    </w:p>
    <w:p>
      <w:pPr>
        <w:pStyle w:val="BodyText"/>
        <w:rPr>
          <w:b/>
          <w:i/>
          <w:sz w:val="26"/>
        </w:rPr>
      </w:pPr>
    </w:p>
    <w:p>
      <w:pPr>
        <w:pStyle w:val="BodyText"/>
        <w:spacing w:before="8"/>
        <w:rPr>
          <w:b/>
          <w:i/>
          <w:sz w:val="37"/>
        </w:rPr>
      </w:pPr>
    </w:p>
    <w:p>
      <w:pPr>
        <w:spacing w:line="259" w:lineRule="auto" w:before="0"/>
        <w:ind w:left="929" w:right="943" w:firstLine="0"/>
        <w:jc w:val="both"/>
        <w:rPr>
          <w:b/>
          <w:i/>
          <w:sz w:val="24"/>
        </w:rPr>
      </w:pPr>
      <w:r>
        <w:rPr>
          <w:b/>
          <w:i/>
          <w:sz w:val="24"/>
        </w:rPr>
        <w:t>ZEINUN DJAFAR. T3118326. DECISION SUPPORT SYSTEM FOR POOR </w:t>
      </w:r>
      <w:r>
        <w:rPr>
          <w:b/>
          <w:i/>
          <w:sz w:val="24"/>
        </w:rPr>
        <w:t>STUDENTS' SPECIAL ASSISTANCE USING ANALYTICAL HIERARCHY PROCESS (AHP) METHOD</w:t>
      </w:r>
    </w:p>
    <w:p>
      <w:pPr>
        <w:pStyle w:val="BodyText"/>
        <w:spacing w:before="8"/>
        <w:rPr>
          <w:b/>
          <w:i/>
          <w:sz w:val="37"/>
        </w:rPr>
      </w:pPr>
    </w:p>
    <w:p>
      <w:pPr>
        <w:spacing w:line="259" w:lineRule="auto" w:before="1"/>
        <w:ind w:left="929" w:right="928" w:firstLine="0"/>
        <w:jc w:val="both"/>
        <w:rPr>
          <w:i/>
          <w:sz w:val="24"/>
        </w:rPr>
      </w:pPr>
      <w:r>
        <w:rPr/>
        <w:drawing>
          <wp:anchor distT="0" distB="0" distL="0" distR="0" allowOverlap="1" layoutInCell="1" locked="0" behindDoc="1" simplePos="0" relativeHeight="484067328">
            <wp:simplePos x="0" y="0"/>
            <wp:positionH relativeFrom="page">
              <wp:posOffset>5516245</wp:posOffset>
            </wp:positionH>
            <wp:positionV relativeFrom="paragraph">
              <wp:posOffset>1664374</wp:posOffset>
            </wp:positionV>
            <wp:extent cx="1038859" cy="102235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1038859" cy="1022350"/>
                    </a:xfrm>
                    <a:prstGeom prst="rect">
                      <a:avLst/>
                    </a:prstGeom>
                  </pic:spPr>
                </pic:pic>
              </a:graphicData>
            </a:graphic>
          </wp:anchor>
        </w:drawing>
      </w:r>
      <w:r>
        <w:rPr>
          <w:i/>
          <w:sz w:val="24"/>
        </w:rPr>
        <w:t>This study aims to: 1) apply the AHP method in determining recipients of the </w:t>
      </w:r>
      <w:r>
        <w:rPr>
          <w:i/>
          <w:sz w:val="24"/>
        </w:rPr>
        <w:t>assistance</w:t>
      </w:r>
      <w:r>
        <w:rPr>
          <w:i/>
          <w:spacing w:val="-4"/>
          <w:sz w:val="24"/>
        </w:rPr>
        <w:t> </w:t>
      </w:r>
      <w:r>
        <w:rPr>
          <w:i/>
          <w:sz w:val="24"/>
        </w:rPr>
        <w:t>program</w:t>
      </w:r>
      <w:r>
        <w:rPr>
          <w:i/>
          <w:spacing w:val="-7"/>
          <w:sz w:val="24"/>
        </w:rPr>
        <w:t> </w:t>
      </w:r>
      <w:r>
        <w:rPr>
          <w:i/>
          <w:sz w:val="24"/>
        </w:rPr>
        <w:t>for</w:t>
      </w:r>
      <w:r>
        <w:rPr>
          <w:i/>
          <w:spacing w:val="-8"/>
          <w:sz w:val="24"/>
        </w:rPr>
        <w:t> </w:t>
      </w:r>
      <w:r>
        <w:rPr>
          <w:i/>
          <w:sz w:val="24"/>
        </w:rPr>
        <w:t>poor</w:t>
      </w:r>
      <w:r>
        <w:rPr>
          <w:i/>
          <w:spacing w:val="-8"/>
          <w:sz w:val="24"/>
        </w:rPr>
        <w:t> </w:t>
      </w:r>
      <w:r>
        <w:rPr>
          <w:i/>
          <w:sz w:val="24"/>
        </w:rPr>
        <w:t>students</w:t>
      </w:r>
      <w:r>
        <w:rPr>
          <w:i/>
          <w:spacing w:val="-5"/>
          <w:sz w:val="24"/>
        </w:rPr>
        <w:t> </w:t>
      </w:r>
      <w:r>
        <w:rPr>
          <w:i/>
          <w:sz w:val="24"/>
        </w:rPr>
        <w:t>at</w:t>
      </w:r>
      <w:r>
        <w:rPr>
          <w:i/>
          <w:spacing w:val="-5"/>
          <w:sz w:val="24"/>
        </w:rPr>
        <w:t> </w:t>
      </w:r>
      <w:r>
        <w:rPr>
          <w:i/>
          <w:sz w:val="24"/>
        </w:rPr>
        <w:t>SDN</w:t>
      </w:r>
      <w:r>
        <w:rPr>
          <w:i/>
          <w:spacing w:val="-6"/>
          <w:sz w:val="24"/>
        </w:rPr>
        <w:t> </w:t>
      </w:r>
      <w:r>
        <w:rPr>
          <w:i/>
          <w:sz w:val="24"/>
        </w:rPr>
        <w:t>7</w:t>
      </w:r>
      <w:r>
        <w:rPr>
          <w:i/>
          <w:spacing w:val="-6"/>
          <w:sz w:val="24"/>
        </w:rPr>
        <w:t> </w:t>
      </w:r>
      <w:r>
        <w:rPr>
          <w:i/>
          <w:sz w:val="24"/>
        </w:rPr>
        <w:t>Kwandang,</w:t>
      </w:r>
      <w:r>
        <w:rPr>
          <w:i/>
          <w:spacing w:val="-6"/>
          <w:sz w:val="24"/>
        </w:rPr>
        <w:t> </w:t>
      </w:r>
      <w:r>
        <w:rPr>
          <w:i/>
          <w:sz w:val="24"/>
        </w:rPr>
        <w:t>and</w:t>
      </w:r>
      <w:r>
        <w:rPr>
          <w:i/>
          <w:spacing w:val="-5"/>
          <w:sz w:val="24"/>
        </w:rPr>
        <w:t> </w:t>
      </w:r>
      <w:r>
        <w:rPr>
          <w:i/>
          <w:sz w:val="24"/>
        </w:rPr>
        <w:t>2)</w:t>
      </w:r>
      <w:r>
        <w:rPr>
          <w:i/>
          <w:spacing w:val="-6"/>
          <w:sz w:val="24"/>
        </w:rPr>
        <w:t> </w:t>
      </w:r>
      <w:r>
        <w:rPr>
          <w:i/>
          <w:sz w:val="24"/>
        </w:rPr>
        <w:t>apply</w:t>
      </w:r>
      <w:r>
        <w:rPr>
          <w:i/>
          <w:spacing w:val="-5"/>
          <w:sz w:val="24"/>
        </w:rPr>
        <w:t> </w:t>
      </w:r>
      <w:r>
        <w:rPr>
          <w:i/>
          <w:sz w:val="24"/>
        </w:rPr>
        <w:t>a</w:t>
      </w:r>
      <w:r>
        <w:rPr>
          <w:i/>
          <w:spacing w:val="-6"/>
          <w:sz w:val="24"/>
        </w:rPr>
        <w:t> </w:t>
      </w:r>
      <w:r>
        <w:rPr>
          <w:i/>
          <w:sz w:val="24"/>
        </w:rPr>
        <w:t>decision support system to analyze poor students as assistance recipients at SDN 7 Kwandang. The data collection technique employs primary data, namely interviews</w:t>
      </w:r>
      <w:r>
        <w:rPr>
          <w:i/>
          <w:spacing w:val="-10"/>
          <w:sz w:val="24"/>
        </w:rPr>
        <w:t> </w:t>
      </w:r>
      <w:r>
        <w:rPr>
          <w:i/>
          <w:sz w:val="24"/>
        </w:rPr>
        <w:t>and</w:t>
      </w:r>
      <w:r>
        <w:rPr>
          <w:i/>
          <w:spacing w:val="-6"/>
          <w:sz w:val="24"/>
        </w:rPr>
        <w:t> </w:t>
      </w:r>
      <w:r>
        <w:rPr>
          <w:i/>
          <w:sz w:val="24"/>
        </w:rPr>
        <w:t>observations.</w:t>
      </w:r>
      <w:r>
        <w:rPr>
          <w:i/>
          <w:spacing w:val="-4"/>
          <w:sz w:val="24"/>
        </w:rPr>
        <w:t> </w:t>
      </w:r>
      <w:r>
        <w:rPr>
          <w:i/>
          <w:sz w:val="24"/>
        </w:rPr>
        <w:t>The</w:t>
      </w:r>
      <w:r>
        <w:rPr>
          <w:i/>
          <w:spacing w:val="-5"/>
          <w:sz w:val="24"/>
        </w:rPr>
        <w:t> </w:t>
      </w:r>
      <w:r>
        <w:rPr>
          <w:i/>
          <w:sz w:val="24"/>
        </w:rPr>
        <w:t>object</w:t>
      </w:r>
      <w:r>
        <w:rPr>
          <w:i/>
          <w:spacing w:val="-9"/>
          <w:sz w:val="24"/>
        </w:rPr>
        <w:t> </w:t>
      </w:r>
      <w:r>
        <w:rPr>
          <w:i/>
          <w:sz w:val="24"/>
        </w:rPr>
        <w:t>of</w:t>
      </w:r>
      <w:r>
        <w:rPr>
          <w:i/>
          <w:spacing w:val="-12"/>
          <w:sz w:val="24"/>
        </w:rPr>
        <w:t> </w:t>
      </w:r>
      <w:r>
        <w:rPr>
          <w:i/>
          <w:sz w:val="24"/>
        </w:rPr>
        <w:t>this</w:t>
      </w:r>
      <w:r>
        <w:rPr>
          <w:i/>
          <w:spacing w:val="-7"/>
          <w:sz w:val="24"/>
        </w:rPr>
        <w:t> </w:t>
      </w:r>
      <w:r>
        <w:rPr>
          <w:i/>
          <w:sz w:val="24"/>
        </w:rPr>
        <w:t>study</w:t>
      </w:r>
      <w:r>
        <w:rPr>
          <w:i/>
          <w:spacing w:val="-8"/>
          <w:sz w:val="24"/>
        </w:rPr>
        <w:t> </w:t>
      </w:r>
      <w:r>
        <w:rPr>
          <w:i/>
          <w:sz w:val="24"/>
        </w:rPr>
        <w:t>is</w:t>
      </w:r>
      <w:r>
        <w:rPr>
          <w:i/>
          <w:spacing w:val="-12"/>
          <w:sz w:val="24"/>
        </w:rPr>
        <w:t> </w:t>
      </w:r>
      <w:r>
        <w:rPr>
          <w:i/>
          <w:sz w:val="24"/>
        </w:rPr>
        <w:t>the</w:t>
      </w:r>
      <w:r>
        <w:rPr>
          <w:i/>
          <w:spacing w:val="-3"/>
          <w:sz w:val="24"/>
        </w:rPr>
        <w:t> </w:t>
      </w:r>
      <w:r>
        <w:rPr>
          <w:i/>
          <w:sz w:val="24"/>
        </w:rPr>
        <w:t>determination</w:t>
      </w:r>
      <w:r>
        <w:rPr>
          <w:i/>
          <w:spacing w:val="-3"/>
          <w:sz w:val="24"/>
        </w:rPr>
        <w:t> </w:t>
      </w:r>
      <w:r>
        <w:rPr>
          <w:i/>
          <w:sz w:val="24"/>
        </w:rPr>
        <w:t>of</w:t>
      </w:r>
      <w:r>
        <w:rPr>
          <w:i/>
          <w:spacing w:val="-7"/>
          <w:sz w:val="24"/>
        </w:rPr>
        <w:t> </w:t>
      </w:r>
      <w:r>
        <w:rPr>
          <w:i/>
          <w:sz w:val="24"/>
        </w:rPr>
        <w:t>special assistance for poor students to proceed using the analytical hierarchy process (AHP) algorithm. Based on the results of the discussion in this study, the data documentation stage then proceeds to the results of the Analytical Hierarchy Process (AHP) calculation algorithm. It starts from the process of weighting criteria, normalization, and alternative calculation processes on each criterion through the ranking process and application of expert choice tools. It indicates 5 data ranking poor students from 10</w:t>
      </w:r>
      <w:r>
        <w:rPr>
          <w:i/>
          <w:spacing w:val="-16"/>
          <w:sz w:val="24"/>
        </w:rPr>
        <w:t> </w:t>
      </w:r>
      <w:r>
        <w:rPr>
          <w:i/>
          <w:sz w:val="24"/>
        </w:rPr>
        <w:t>data.</w:t>
      </w:r>
    </w:p>
    <w:p>
      <w:pPr>
        <w:pStyle w:val="BodyText"/>
        <w:spacing w:before="6"/>
        <w:rPr>
          <w:i/>
          <w:sz w:val="37"/>
        </w:rPr>
      </w:pPr>
    </w:p>
    <w:p>
      <w:pPr>
        <w:spacing w:before="1"/>
        <w:ind w:left="929" w:right="0" w:firstLine="0"/>
        <w:jc w:val="both"/>
        <w:rPr>
          <w:i/>
          <w:sz w:val="24"/>
        </w:rPr>
      </w:pPr>
      <w:r>
        <w:rPr>
          <w:i/>
          <w:sz w:val="24"/>
        </w:rPr>
        <w:t>Keywords: DSS, special assistance, poor students, AHP</w:t>
      </w:r>
    </w:p>
    <w:p>
      <w:pPr>
        <w:spacing w:after="0"/>
        <w:jc w:val="both"/>
        <w:rPr>
          <w:sz w:val="24"/>
        </w:rPr>
        <w:sectPr>
          <w:pgSz w:w="11920" w:h="16840"/>
          <w:pgMar w:header="0" w:footer="929" w:top="1600" w:bottom="1120" w:left="1340" w:right="764"/>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2"/>
        <w:spacing w:before="188"/>
        <w:ind w:right="1061"/>
        <w:jc w:val="center"/>
        <w:rPr>
          <w:rFonts w:ascii="Carlito"/>
        </w:rPr>
      </w:pPr>
      <w:bookmarkStart w:name="_TOC_250031" w:id="1"/>
      <w:bookmarkEnd w:id="1"/>
      <w:r>
        <w:rPr>
          <w:rFonts w:ascii="Carlito"/>
        </w:rPr>
        <w:t>ABSTRAK</w:t>
      </w:r>
    </w:p>
    <w:p>
      <w:pPr>
        <w:pStyle w:val="BodyText"/>
        <w:rPr>
          <w:rFonts w:ascii="Carlito"/>
          <w:b/>
        </w:rPr>
      </w:pPr>
    </w:p>
    <w:p>
      <w:pPr>
        <w:pStyle w:val="BodyText"/>
        <w:rPr>
          <w:rFonts w:ascii="Carlito"/>
          <w:b/>
        </w:rPr>
      </w:pPr>
    </w:p>
    <w:p>
      <w:pPr>
        <w:spacing w:line="259" w:lineRule="auto" w:before="153"/>
        <w:ind w:left="1517" w:right="1053" w:firstLine="0"/>
        <w:jc w:val="both"/>
        <w:rPr>
          <w:rFonts w:ascii="Carlito"/>
          <w:b/>
          <w:sz w:val="24"/>
        </w:rPr>
      </w:pPr>
      <w:r>
        <w:rPr>
          <w:rFonts w:ascii="Carlito"/>
          <w:b/>
          <w:sz w:val="24"/>
        </w:rPr>
        <w:t>ZEINUN DJAFAR. T3118326 SISTEM PENDUKUNG KEPUTUSAN PENENTUAN BANTUAN KHUSUS PESERTA DIDIK MISKINMENGGUNAKAN METODE </w:t>
      </w:r>
      <w:r>
        <w:rPr>
          <w:rFonts w:ascii="Carlito"/>
          <w:b/>
          <w:i/>
          <w:sz w:val="24"/>
        </w:rPr>
        <w:t>ANALYTICAL HIERARCHY PROCESS (</w:t>
      </w:r>
      <w:r>
        <w:rPr>
          <w:rFonts w:ascii="Carlito"/>
          <w:b/>
          <w:sz w:val="24"/>
        </w:rPr>
        <w:t>AHP)</w:t>
      </w:r>
    </w:p>
    <w:p>
      <w:pPr>
        <w:pStyle w:val="BodyText"/>
        <w:spacing w:before="1"/>
        <w:rPr>
          <w:rFonts w:ascii="Carlito"/>
          <w:b/>
          <w:sz w:val="35"/>
        </w:rPr>
      </w:pPr>
    </w:p>
    <w:p>
      <w:pPr>
        <w:pStyle w:val="BodyText"/>
        <w:ind w:left="1517" w:right="1052"/>
        <w:jc w:val="both"/>
      </w:pPr>
      <w:r>
        <w:rPr/>
        <w:drawing>
          <wp:anchor distT="0" distB="0" distL="0" distR="0" allowOverlap="1" layoutInCell="1" locked="0" behindDoc="1" simplePos="0" relativeHeight="484067840">
            <wp:simplePos x="0" y="0"/>
            <wp:positionH relativeFrom="page">
              <wp:posOffset>5506720</wp:posOffset>
            </wp:positionH>
            <wp:positionV relativeFrom="paragraph">
              <wp:posOffset>1851445</wp:posOffset>
            </wp:positionV>
            <wp:extent cx="1038859" cy="1022350"/>
            <wp:effectExtent l="0" t="0" r="0" b="0"/>
            <wp:wrapNone/>
            <wp:docPr id="13" name="image6.jpeg"/>
            <wp:cNvGraphicFramePr>
              <a:graphicFrameLocks noChangeAspect="1"/>
            </wp:cNvGraphicFramePr>
            <a:graphic>
              <a:graphicData uri="http://schemas.openxmlformats.org/drawingml/2006/picture">
                <pic:pic>
                  <pic:nvPicPr>
                    <pic:cNvPr id="14" name="image6.jpeg"/>
                    <pic:cNvPicPr/>
                  </pic:nvPicPr>
                  <pic:blipFill>
                    <a:blip r:embed="rId11" cstate="print"/>
                    <a:stretch>
                      <a:fillRect/>
                    </a:stretch>
                  </pic:blipFill>
                  <pic:spPr>
                    <a:xfrm>
                      <a:off x="0" y="0"/>
                      <a:ext cx="1038859" cy="1022350"/>
                    </a:xfrm>
                    <a:prstGeom prst="rect">
                      <a:avLst/>
                    </a:prstGeom>
                  </pic:spPr>
                </pic:pic>
              </a:graphicData>
            </a:graphic>
          </wp:anchor>
        </w:drawing>
      </w:r>
      <w:r>
        <w:rPr/>
        <w:t>Penelitian ini bertujuan untuk: 1) untuk menerapkan metode AHP dalam menentukan penerima program bantuan peserta didik miskin SDN 7 Kwandang. 2) untuk menerapkan system pendukung keputusan untuk menganalisis dri peserta didik miskin yang mendapatkan bantuan di sekolah SDN 7 Kwandang. Teknik pengumpulan data menggunakan data primer, dengan wawancara dan observasi. Objek penelitian ini yaitu penentuan bantuan khusus peserta didik miskin dan kemudian diolah menggunakan algoritma analytical hierarchy process (AHP). Dari hasil pembahasan dalam penelitian ini dimulai dari tahap dokumentasi data kemudian dilanjutkan dengan hasil hitung algoritma analytical hierarchy process (AHP) yang dimulai Dari proses pembobotan kriteria, normalisasi dan proses perhitungan alternatif pada masing-masing krteria sampai proses perangkingan danimplementasi tools expert choice. maka di dapat 5 data rangking peserta didik miskin dari 10</w:t>
      </w:r>
      <w:r>
        <w:rPr>
          <w:spacing w:val="-3"/>
        </w:rPr>
        <w:t> </w:t>
      </w:r>
      <w:r>
        <w:rPr/>
        <w:t>data.</w:t>
      </w:r>
    </w:p>
    <w:p>
      <w:pPr>
        <w:pStyle w:val="BodyText"/>
        <w:spacing w:before="1"/>
      </w:pPr>
    </w:p>
    <w:p>
      <w:pPr>
        <w:pStyle w:val="BodyText"/>
        <w:ind w:left="1517"/>
        <w:jc w:val="both"/>
      </w:pPr>
      <w:r>
        <w:rPr/>
        <w:t>Kata kunci: SPK, bantuan khusus, peserta didik miskin, AHP</w:t>
      </w:r>
    </w:p>
    <w:p>
      <w:pPr>
        <w:spacing w:after="0"/>
        <w:jc w:val="both"/>
        <w:sectPr>
          <w:footerReference w:type="default" r:id="rId12"/>
          <w:pgSz w:w="11910" w:h="16840"/>
          <w:pgMar w:footer="1013" w:header="0" w:top="1600" w:bottom="1200" w:left="1340" w:right="760"/>
          <w:pgNumType w:start="6"/>
        </w:sectPr>
      </w:pPr>
    </w:p>
    <w:p>
      <w:pPr>
        <w:pStyle w:val="BodyText"/>
        <w:rPr>
          <w:sz w:val="20"/>
        </w:rPr>
      </w:pPr>
    </w:p>
    <w:p>
      <w:pPr>
        <w:pStyle w:val="BodyText"/>
        <w:rPr>
          <w:sz w:val="20"/>
        </w:rPr>
      </w:pPr>
    </w:p>
    <w:p>
      <w:pPr>
        <w:pStyle w:val="Heading2"/>
        <w:spacing w:before="208"/>
        <w:ind w:right="1153"/>
        <w:jc w:val="center"/>
      </w:pPr>
      <w:bookmarkStart w:name="_TOC_250030" w:id="2"/>
      <w:bookmarkEnd w:id="2"/>
      <w:r>
        <w:rPr/>
        <w:t>KATA PENGANTAR</w:t>
      </w:r>
    </w:p>
    <w:p>
      <w:pPr>
        <w:pStyle w:val="BodyText"/>
        <w:spacing w:before="5"/>
        <w:rPr>
          <w:b/>
          <w:sz w:val="25"/>
        </w:rPr>
      </w:pPr>
    </w:p>
    <w:p>
      <w:pPr>
        <w:spacing w:line="360" w:lineRule="auto" w:before="0"/>
        <w:ind w:left="1348" w:right="938" w:firstLine="300"/>
        <w:jc w:val="both"/>
        <w:rPr>
          <w:sz w:val="24"/>
        </w:rPr>
      </w:pPr>
      <w:r>
        <w:rPr>
          <w:sz w:val="24"/>
        </w:rPr>
        <w:t>Dengan memanjatkan puji syukur kehadirat Allah SWT, alhamdulillah penulis dapat menyelesaikan usulan penelitian dengan judul “</w:t>
      </w:r>
      <w:r>
        <w:rPr>
          <w:b/>
          <w:sz w:val="24"/>
        </w:rPr>
        <w:t>SISTEM PENDUKUNG KEPUTUSAN PENENTUAN BANTUAN KHUSUS PESERTA DIDIK MISKIN DI SDN 7 KWANDANG MENGGUNAKAN METODE ANALYTICAL HERARCHY PROCCES ” </w:t>
      </w:r>
      <w:r>
        <w:rPr>
          <w:sz w:val="24"/>
        </w:rPr>
        <w:t>untuk memenuhi</w:t>
      </w:r>
    </w:p>
    <w:p>
      <w:pPr>
        <w:pStyle w:val="BodyText"/>
        <w:spacing w:line="360" w:lineRule="auto" w:before="2"/>
        <w:ind w:left="1348" w:right="947"/>
        <w:jc w:val="both"/>
      </w:pPr>
      <w:r>
        <w:rPr/>
        <w:t>salah satu syarat penyusunan skripsi program studi teknik informatika fakultas ilmu komputer universitas ichsan</w:t>
      </w:r>
      <w:r>
        <w:rPr>
          <w:spacing w:val="-11"/>
        </w:rPr>
        <w:t> </w:t>
      </w:r>
      <w:r>
        <w:rPr/>
        <w:t>gorontalo.</w:t>
      </w:r>
    </w:p>
    <w:p>
      <w:pPr>
        <w:pStyle w:val="BodyText"/>
        <w:spacing w:line="360" w:lineRule="auto" w:before="161"/>
        <w:ind w:left="1348" w:right="936" w:firstLine="300"/>
        <w:jc w:val="both"/>
      </w:pPr>
      <w:r>
        <w:rPr/>
        <w:t>Penulis menyadari sepenuhnya bahwa ususlan penelitian ini tidak mungkin terwujud tanpa bantuan dan dorongan dari berbagai pihak, baik moril maupun materl. Untuk itu dengan segala keiklasan dan kerendahan hati, penulis mengucapkan banyak terima kasih dan penghargaan yang setingi-tingginya kepada :</w:t>
      </w:r>
    </w:p>
    <w:p>
      <w:pPr>
        <w:pStyle w:val="ListParagraph"/>
        <w:numPr>
          <w:ilvl w:val="0"/>
          <w:numId w:val="1"/>
        </w:numPr>
        <w:tabs>
          <w:tab w:pos="1709" w:val="left" w:leader="none"/>
        </w:tabs>
        <w:spacing w:line="360" w:lineRule="auto" w:before="159" w:after="0"/>
        <w:ind w:left="1708" w:right="943" w:hanging="360"/>
        <w:jc w:val="both"/>
        <w:rPr>
          <w:sz w:val="24"/>
        </w:rPr>
      </w:pPr>
      <w:r>
        <w:rPr>
          <w:sz w:val="24"/>
        </w:rPr>
        <w:t>Bapak Muhammad Ichsan Gaffar, S.E, M.Ak selaku ketua Yayasan Pengembangan Ilmu Pengetahuan dan Teknologi (YPIPT) Ichsan Gorontalo;</w:t>
      </w:r>
    </w:p>
    <w:p>
      <w:pPr>
        <w:pStyle w:val="ListParagraph"/>
        <w:numPr>
          <w:ilvl w:val="0"/>
          <w:numId w:val="1"/>
        </w:numPr>
        <w:tabs>
          <w:tab w:pos="1709" w:val="left" w:leader="none"/>
        </w:tabs>
        <w:spacing w:line="357" w:lineRule="auto" w:before="2" w:after="0"/>
        <w:ind w:left="1708" w:right="945" w:hanging="360"/>
        <w:jc w:val="both"/>
        <w:rPr>
          <w:sz w:val="24"/>
        </w:rPr>
      </w:pPr>
      <w:r>
        <w:rPr>
          <w:sz w:val="24"/>
        </w:rPr>
        <w:t>Bapak Dr. Abdul Gaffar </w:t>
      </w:r>
      <w:r>
        <w:rPr>
          <w:spacing w:val="-4"/>
          <w:sz w:val="24"/>
        </w:rPr>
        <w:t>La </w:t>
      </w:r>
      <w:r>
        <w:rPr>
          <w:sz w:val="24"/>
        </w:rPr>
        <w:t>Tjokke, M.Si selaku supervisi ketua Rektor Universitas Ichsan Gorontalo;</w:t>
      </w:r>
    </w:p>
    <w:p>
      <w:pPr>
        <w:pStyle w:val="ListParagraph"/>
        <w:numPr>
          <w:ilvl w:val="0"/>
          <w:numId w:val="1"/>
        </w:numPr>
        <w:tabs>
          <w:tab w:pos="1709" w:val="left" w:leader="none"/>
        </w:tabs>
        <w:spacing w:line="357" w:lineRule="auto" w:before="6" w:after="0"/>
        <w:ind w:left="1708" w:right="949" w:hanging="360"/>
        <w:jc w:val="both"/>
        <w:rPr>
          <w:sz w:val="24"/>
        </w:rPr>
      </w:pPr>
      <w:r>
        <w:rPr>
          <w:sz w:val="24"/>
        </w:rPr>
        <w:t>Bapak Jorry Karim, S.Kom, M.Kom, selaku Dekan Fakultas Ilmu Komputer Universitas Ichsan Gorontalo;</w:t>
      </w:r>
    </w:p>
    <w:p>
      <w:pPr>
        <w:pStyle w:val="ListParagraph"/>
        <w:numPr>
          <w:ilvl w:val="0"/>
          <w:numId w:val="1"/>
        </w:numPr>
        <w:tabs>
          <w:tab w:pos="1709" w:val="left" w:leader="none"/>
        </w:tabs>
        <w:spacing w:line="357" w:lineRule="auto" w:before="6" w:after="0"/>
        <w:ind w:left="1708" w:right="943" w:hanging="360"/>
        <w:jc w:val="both"/>
        <w:rPr>
          <w:sz w:val="24"/>
        </w:rPr>
      </w:pPr>
      <w:r>
        <w:rPr>
          <w:sz w:val="24"/>
        </w:rPr>
        <w:t>Bapak Sudirman Melangi, S.Kom, M.Kom, selaku Pembantu Dekan I Bidang Akademik Fakultas Ilmu Komputer Universitas Ichsan</w:t>
      </w:r>
      <w:r>
        <w:rPr>
          <w:spacing w:val="-30"/>
          <w:sz w:val="24"/>
        </w:rPr>
        <w:t> </w:t>
      </w:r>
      <w:r>
        <w:rPr>
          <w:sz w:val="24"/>
        </w:rPr>
        <w:t>Gorontalo;</w:t>
      </w:r>
    </w:p>
    <w:p>
      <w:pPr>
        <w:pStyle w:val="ListParagraph"/>
        <w:numPr>
          <w:ilvl w:val="0"/>
          <w:numId w:val="1"/>
        </w:numPr>
        <w:tabs>
          <w:tab w:pos="1709" w:val="left" w:leader="none"/>
        </w:tabs>
        <w:spacing w:line="360" w:lineRule="auto" w:before="6" w:after="0"/>
        <w:ind w:left="1708" w:right="945" w:hanging="360"/>
        <w:jc w:val="both"/>
        <w:rPr>
          <w:sz w:val="24"/>
        </w:rPr>
      </w:pPr>
      <w:r>
        <w:rPr>
          <w:sz w:val="24"/>
        </w:rPr>
        <w:t>Ibu Irma Surya Kumala Idris, S.Kom, M,Kom, selaku Pembantu Dekan II Bidang Administrasi Umum dan Keuangan Fakultas Ilmu Komputer Universitas Ichsan</w:t>
      </w:r>
      <w:r>
        <w:rPr>
          <w:spacing w:val="2"/>
          <w:sz w:val="24"/>
        </w:rPr>
        <w:t> </w:t>
      </w:r>
      <w:r>
        <w:rPr>
          <w:sz w:val="24"/>
        </w:rPr>
        <w:t>Gorontalo;</w:t>
      </w:r>
    </w:p>
    <w:p>
      <w:pPr>
        <w:pStyle w:val="ListParagraph"/>
        <w:numPr>
          <w:ilvl w:val="0"/>
          <w:numId w:val="1"/>
        </w:numPr>
        <w:tabs>
          <w:tab w:pos="1709" w:val="left" w:leader="none"/>
        </w:tabs>
        <w:spacing w:line="362" w:lineRule="auto" w:before="0" w:after="0"/>
        <w:ind w:left="1708" w:right="940" w:hanging="360"/>
        <w:jc w:val="both"/>
        <w:rPr>
          <w:sz w:val="24"/>
        </w:rPr>
      </w:pPr>
      <w:r>
        <w:rPr>
          <w:sz w:val="24"/>
        </w:rPr>
        <w:t>Bapak Sudirman S. Panna, Kom, selaku Ketua Jurusan Teknik Informatika Fakultas Ilmu Komputer Universitas Ichsan</w:t>
      </w:r>
      <w:r>
        <w:rPr>
          <w:spacing w:val="-9"/>
          <w:sz w:val="24"/>
        </w:rPr>
        <w:t> </w:t>
      </w:r>
      <w:r>
        <w:rPr>
          <w:sz w:val="24"/>
        </w:rPr>
        <w:t>Gorontalo;</w:t>
      </w:r>
    </w:p>
    <w:p>
      <w:pPr>
        <w:pStyle w:val="ListParagraph"/>
        <w:numPr>
          <w:ilvl w:val="0"/>
          <w:numId w:val="1"/>
        </w:numPr>
        <w:tabs>
          <w:tab w:pos="1709" w:val="left" w:leader="none"/>
        </w:tabs>
        <w:spacing w:line="271" w:lineRule="exact" w:before="0" w:after="0"/>
        <w:ind w:left="1709" w:right="0" w:hanging="361"/>
        <w:jc w:val="both"/>
        <w:rPr>
          <w:sz w:val="24"/>
        </w:rPr>
      </w:pPr>
      <w:r>
        <w:rPr>
          <w:sz w:val="24"/>
        </w:rPr>
        <w:t>Bapak Suhardi Rustam, S.Kom, M.Kom, selaku Pembimbing</w:t>
      </w:r>
      <w:r>
        <w:rPr>
          <w:spacing w:val="-9"/>
          <w:sz w:val="24"/>
        </w:rPr>
        <w:t> </w:t>
      </w:r>
      <w:r>
        <w:rPr>
          <w:sz w:val="24"/>
        </w:rPr>
        <w:t>I;</w:t>
      </w:r>
    </w:p>
    <w:p>
      <w:pPr>
        <w:pStyle w:val="ListParagraph"/>
        <w:numPr>
          <w:ilvl w:val="0"/>
          <w:numId w:val="1"/>
        </w:numPr>
        <w:tabs>
          <w:tab w:pos="1709" w:val="left" w:leader="none"/>
        </w:tabs>
        <w:spacing w:line="240" w:lineRule="auto" w:before="138" w:after="0"/>
        <w:ind w:left="1709" w:right="0" w:hanging="361"/>
        <w:jc w:val="both"/>
        <w:rPr>
          <w:sz w:val="24"/>
        </w:rPr>
      </w:pPr>
      <w:r>
        <w:rPr>
          <w:sz w:val="24"/>
        </w:rPr>
        <w:t>Ibu Sumarni, S.Kom, M.Kom, selaku Pembimbing</w:t>
      </w:r>
      <w:r>
        <w:rPr>
          <w:spacing w:val="-8"/>
          <w:sz w:val="24"/>
        </w:rPr>
        <w:t> </w:t>
      </w:r>
      <w:r>
        <w:rPr>
          <w:sz w:val="24"/>
        </w:rPr>
        <w:t>II;</w:t>
      </w:r>
    </w:p>
    <w:p>
      <w:pPr>
        <w:spacing w:after="0" w:line="240" w:lineRule="auto"/>
        <w:jc w:val="both"/>
        <w:rPr>
          <w:sz w:val="24"/>
        </w:rPr>
        <w:sectPr>
          <w:pgSz w:w="11910" w:h="16840"/>
          <w:pgMar w:header="0" w:footer="1013" w:top="1600" w:bottom="1200" w:left="1340" w:right="760"/>
        </w:sectPr>
      </w:pPr>
    </w:p>
    <w:p>
      <w:pPr>
        <w:pStyle w:val="BodyText"/>
        <w:rPr>
          <w:sz w:val="20"/>
        </w:rPr>
      </w:pPr>
    </w:p>
    <w:p>
      <w:pPr>
        <w:pStyle w:val="BodyText"/>
        <w:spacing w:before="11"/>
        <w:rPr>
          <w:sz w:val="29"/>
        </w:rPr>
      </w:pPr>
    </w:p>
    <w:p>
      <w:pPr>
        <w:pStyle w:val="ListParagraph"/>
        <w:numPr>
          <w:ilvl w:val="0"/>
          <w:numId w:val="1"/>
        </w:numPr>
        <w:tabs>
          <w:tab w:pos="1709" w:val="left" w:leader="none"/>
        </w:tabs>
        <w:spacing w:line="357" w:lineRule="auto" w:before="90" w:after="0"/>
        <w:ind w:left="1708" w:right="939" w:hanging="360"/>
        <w:jc w:val="both"/>
        <w:rPr>
          <w:sz w:val="24"/>
        </w:rPr>
      </w:pPr>
      <w:r>
        <w:rPr>
          <w:sz w:val="24"/>
        </w:rPr>
        <w:t>Bapak dan Ibu Dosen Universitas Ichsan Gorontalo yang telah membantu dalam mendidik serta mengajarkan berbagai displin ilmu kepada</w:t>
      </w:r>
      <w:r>
        <w:rPr>
          <w:spacing w:val="-26"/>
          <w:sz w:val="24"/>
        </w:rPr>
        <w:t> </w:t>
      </w:r>
      <w:r>
        <w:rPr>
          <w:sz w:val="24"/>
        </w:rPr>
        <w:t>penulis;</w:t>
      </w:r>
    </w:p>
    <w:p>
      <w:pPr>
        <w:pStyle w:val="ListParagraph"/>
        <w:numPr>
          <w:ilvl w:val="0"/>
          <w:numId w:val="1"/>
        </w:numPr>
        <w:tabs>
          <w:tab w:pos="1709" w:val="left" w:leader="none"/>
        </w:tabs>
        <w:spacing w:line="357" w:lineRule="auto" w:before="6" w:after="0"/>
        <w:ind w:left="1708" w:right="948" w:hanging="360"/>
        <w:jc w:val="both"/>
        <w:rPr>
          <w:sz w:val="24"/>
        </w:rPr>
      </w:pPr>
      <w:r>
        <w:rPr>
          <w:sz w:val="24"/>
        </w:rPr>
        <w:t>Kepada keluarga saya , yang telah memeberikan motivasi dukungan moril maupun material, sehingga memudahkan dalam penyelesaian</w:t>
      </w:r>
      <w:r>
        <w:rPr>
          <w:spacing w:val="-5"/>
          <w:sz w:val="24"/>
        </w:rPr>
        <w:t> </w:t>
      </w:r>
      <w:r>
        <w:rPr>
          <w:sz w:val="24"/>
        </w:rPr>
        <w:t>skripsi;</w:t>
      </w:r>
    </w:p>
    <w:p>
      <w:pPr>
        <w:pStyle w:val="ListParagraph"/>
        <w:numPr>
          <w:ilvl w:val="0"/>
          <w:numId w:val="1"/>
        </w:numPr>
        <w:tabs>
          <w:tab w:pos="1709" w:val="left" w:leader="none"/>
        </w:tabs>
        <w:spacing w:line="357" w:lineRule="auto" w:before="5" w:after="0"/>
        <w:ind w:left="1708" w:right="945" w:hanging="360"/>
        <w:jc w:val="both"/>
        <w:rPr>
          <w:sz w:val="24"/>
        </w:rPr>
      </w:pPr>
      <w:r>
        <w:rPr>
          <w:sz w:val="24"/>
        </w:rPr>
        <w:t>Rekan rekan </w:t>
      </w:r>
      <w:r>
        <w:rPr>
          <w:spacing w:val="-3"/>
          <w:sz w:val="24"/>
        </w:rPr>
        <w:t>saya </w:t>
      </w:r>
      <w:r>
        <w:rPr>
          <w:sz w:val="24"/>
        </w:rPr>
        <w:t>seperjuangan yang telah banyak membantu dan memberikan dukungan yang sangat besar kepada</w:t>
      </w:r>
      <w:r>
        <w:rPr>
          <w:spacing w:val="-5"/>
          <w:sz w:val="24"/>
        </w:rPr>
        <w:t> </w:t>
      </w:r>
      <w:r>
        <w:rPr>
          <w:sz w:val="24"/>
        </w:rPr>
        <w:t>penulis;</w:t>
      </w:r>
    </w:p>
    <w:p>
      <w:pPr>
        <w:pStyle w:val="ListParagraph"/>
        <w:numPr>
          <w:ilvl w:val="0"/>
          <w:numId w:val="1"/>
        </w:numPr>
        <w:tabs>
          <w:tab w:pos="1709" w:val="left" w:leader="none"/>
        </w:tabs>
        <w:spacing w:line="360" w:lineRule="auto" w:before="166" w:after="0"/>
        <w:ind w:left="1708" w:right="941" w:hanging="360"/>
        <w:jc w:val="both"/>
        <w:rPr>
          <w:sz w:val="24"/>
        </w:rPr>
      </w:pPr>
      <w:r>
        <w:rPr>
          <w:sz w:val="24"/>
        </w:rPr>
        <w:t>Sahabatku Tersayang “BECAN” (Tri Andika Buheli, Elvriza Vadyla Marchena Suto, Irsyad, Virawaty D. Latief, Fatmawati Latif, Dhea Noviana M. Du’a, Delviani D. Mahera, Findri Rukmana Talipi) sejak 2011 hingga saat ini. Terima kasih atas segalanya karena tanpa doa, semangat, dukungan, dan bantuan, kalian selalu setia menenmani dalam suka dan duka</w:t>
      </w:r>
    </w:p>
    <w:p>
      <w:pPr>
        <w:pStyle w:val="ListParagraph"/>
        <w:numPr>
          <w:ilvl w:val="0"/>
          <w:numId w:val="1"/>
        </w:numPr>
        <w:tabs>
          <w:tab w:pos="1709" w:val="left" w:leader="none"/>
        </w:tabs>
        <w:spacing w:line="357" w:lineRule="auto" w:before="1" w:after="0"/>
        <w:ind w:left="1708" w:right="939" w:hanging="360"/>
        <w:jc w:val="both"/>
        <w:rPr>
          <w:sz w:val="24"/>
        </w:rPr>
      </w:pPr>
      <w:r>
        <w:rPr>
          <w:sz w:val="24"/>
        </w:rPr>
        <w:t>Terimakasih kepada Margaretha Dalila yang telah memotivasi dan memberikan semangat dalam penyusunan skripsi ini.</w:t>
      </w:r>
    </w:p>
    <w:p>
      <w:pPr>
        <w:pStyle w:val="ListParagraph"/>
        <w:numPr>
          <w:ilvl w:val="0"/>
          <w:numId w:val="1"/>
        </w:numPr>
        <w:tabs>
          <w:tab w:pos="1709" w:val="left" w:leader="none"/>
        </w:tabs>
        <w:spacing w:line="357" w:lineRule="auto" w:before="6" w:after="0"/>
        <w:ind w:left="1708" w:right="941" w:hanging="360"/>
        <w:jc w:val="both"/>
        <w:rPr>
          <w:sz w:val="24"/>
        </w:rPr>
      </w:pPr>
      <w:r>
        <w:rPr>
          <w:sz w:val="24"/>
        </w:rPr>
        <w:t>Ayah dan Ibu serta saudara-saudara yang selalu memberikan dukungan, semangat dan doa untuk meyelesaikan Proyek</w:t>
      </w:r>
      <w:r>
        <w:rPr>
          <w:spacing w:val="-6"/>
          <w:sz w:val="24"/>
        </w:rPr>
        <w:t> </w:t>
      </w:r>
      <w:r>
        <w:rPr>
          <w:sz w:val="24"/>
        </w:rPr>
        <w:t>Akhir.</w:t>
      </w:r>
    </w:p>
    <w:p>
      <w:pPr>
        <w:pStyle w:val="ListParagraph"/>
        <w:numPr>
          <w:ilvl w:val="0"/>
          <w:numId w:val="1"/>
        </w:numPr>
        <w:tabs>
          <w:tab w:pos="1709" w:val="left" w:leader="none"/>
        </w:tabs>
        <w:spacing w:line="360" w:lineRule="auto" w:before="5" w:after="0"/>
        <w:ind w:left="1708" w:right="942" w:hanging="360"/>
        <w:jc w:val="both"/>
        <w:rPr>
          <w:sz w:val="24"/>
        </w:rPr>
      </w:pPr>
      <w:r>
        <w:rPr>
          <w:sz w:val="24"/>
        </w:rPr>
        <w:t>Kepada semua pihak yang ikut membantu dalam penyelesaian proposal/skripsi ini yang tak dapat penulis sebutkan</w:t>
      </w:r>
      <w:r>
        <w:rPr>
          <w:spacing w:val="-7"/>
          <w:sz w:val="24"/>
        </w:rPr>
        <w:t> </w:t>
      </w:r>
      <w:r>
        <w:rPr>
          <w:sz w:val="24"/>
        </w:rPr>
        <w:t>satu-persatu.</w:t>
      </w:r>
    </w:p>
    <w:p>
      <w:pPr>
        <w:pStyle w:val="BodyText"/>
        <w:spacing w:before="5"/>
      </w:pPr>
    </w:p>
    <w:p>
      <w:pPr>
        <w:pStyle w:val="BodyText"/>
        <w:spacing w:line="360" w:lineRule="auto"/>
        <w:ind w:left="1708" w:right="938" w:firstLine="660"/>
        <w:jc w:val="both"/>
      </w:pPr>
      <w:r>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w:t>
      </w:r>
      <w:r>
        <w:rPr>
          <w:spacing w:val="-3"/>
        </w:rPr>
        <w:t>di </w:t>
      </w:r>
      <w:r>
        <w:rPr/>
        <w:t>capai ini dapat bermanfaat bagi kita</w:t>
      </w:r>
      <w:r>
        <w:rPr>
          <w:spacing w:val="1"/>
        </w:rPr>
        <w:t> </w:t>
      </w:r>
      <w:r>
        <w:rPr/>
        <w:t>semua.</w:t>
      </w:r>
    </w:p>
    <w:p>
      <w:pPr>
        <w:pStyle w:val="BodyText"/>
        <w:spacing w:before="4"/>
      </w:pPr>
    </w:p>
    <w:p>
      <w:pPr>
        <w:pStyle w:val="BodyText"/>
        <w:spacing w:before="1"/>
        <w:ind w:left="5310"/>
      </w:pPr>
      <w:r>
        <w:rPr/>
        <w:t>Gorontalo, 29 November</w:t>
      </w:r>
      <w:r>
        <w:rPr>
          <w:spacing w:val="59"/>
        </w:rPr>
        <w:t> </w:t>
      </w:r>
      <w:r>
        <w:rPr/>
        <w:t>2021</w:t>
      </w:r>
    </w:p>
    <w:p>
      <w:pPr>
        <w:pStyle w:val="BodyText"/>
        <w:rPr>
          <w:sz w:val="26"/>
        </w:rPr>
      </w:pPr>
    </w:p>
    <w:p>
      <w:pPr>
        <w:pStyle w:val="BodyText"/>
        <w:rPr>
          <w:sz w:val="26"/>
        </w:rPr>
      </w:pPr>
    </w:p>
    <w:p>
      <w:pPr>
        <w:pStyle w:val="BodyText"/>
        <w:rPr>
          <w:sz w:val="26"/>
        </w:rPr>
      </w:pPr>
    </w:p>
    <w:p>
      <w:pPr>
        <w:pStyle w:val="BodyText"/>
        <w:spacing w:before="215"/>
        <w:ind w:left="5970"/>
      </w:pPr>
      <w:r>
        <w:rPr/>
        <w:t>Penulis</w:t>
      </w:r>
    </w:p>
    <w:p>
      <w:pPr>
        <w:spacing w:after="0"/>
        <w:sectPr>
          <w:pgSz w:w="11910" w:h="16840"/>
          <w:pgMar w:header="0" w:footer="1013" w:top="1600" w:bottom="1200" w:left="1340" w:right="760"/>
        </w:sectPr>
      </w:pPr>
    </w:p>
    <w:p>
      <w:pPr>
        <w:pStyle w:val="BodyText"/>
        <w:rPr>
          <w:sz w:val="20"/>
        </w:rPr>
      </w:pPr>
    </w:p>
    <w:p>
      <w:pPr>
        <w:pStyle w:val="BodyText"/>
        <w:rPr>
          <w:sz w:val="20"/>
        </w:rPr>
      </w:pPr>
    </w:p>
    <w:p>
      <w:pPr>
        <w:pStyle w:val="Heading2"/>
        <w:spacing w:before="208"/>
        <w:ind w:right="1155"/>
        <w:jc w:val="center"/>
      </w:pPr>
      <w:bookmarkStart w:name="_TOC_250029" w:id="3"/>
      <w:bookmarkEnd w:id="3"/>
      <w:r>
        <w:rPr/>
        <w:t>DAFTAR ISI</w:t>
      </w:r>
    </w:p>
    <w:p>
      <w:pPr>
        <w:spacing w:after="0"/>
        <w:jc w:val="center"/>
        <w:sectPr>
          <w:pgSz w:w="11910" w:h="16840"/>
          <w:pgMar w:header="0" w:footer="1013" w:top="1600" w:bottom="1856" w:left="1340" w:right="760"/>
        </w:sectPr>
      </w:pPr>
    </w:p>
    <w:sdt>
      <w:sdtPr>
        <w:docPartObj>
          <w:docPartGallery w:val="Table of Contents"/>
          <w:docPartUnique/>
        </w:docPartObj>
      </w:sdtPr>
      <w:sdtEndPr/>
      <w:sdtContent>
        <w:p>
          <w:pPr>
            <w:pStyle w:val="TOC1"/>
            <w:tabs>
              <w:tab w:pos="9158" w:val="right" w:leader="dot"/>
            </w:tabs>
            <w:spacing w:before="553"/>
          </w:pPr>
          <w:r>
            <w:rPr/>
            <w:t>PENGESAHAN</w:t>
          </w:r>
          <w:r>
            <w:rPr>
              <w:spacing w:val="-3"/>
            </w:rPr>
            <w:t> </w:t>
          </w:r>
          <w:r>
            <w:rPr/>
            <w:t>SKRIPSI</w:t>
            <w:tab/>
            <w:t>ii</w:t>
          </w:r>
        </w:p>
        <w:p>
          <w:pPr>
            <w:pStyle w:val="TOC3"/>
            <w:tabs>
              <w:tab w:pos="9158" w:val="right" w:leader="dot"/>
            </w:tabs>
            <w:ind w:firstLine="0"/>
            <w:rPr>
              <w:i w:val="0"/>
              <w:sz w:val="24"/>
            </w:rPr>
          </w:pPr>
          <w:r>
            <w:rPr>
              <w:i/>
              <w:sz w:val="24"/>
            </w:rPr>
            <w:t>ABSTRACK</w:t>
            <w:tab/>
          </w:r>
          <w:r>
            <w:rPr>
              <w:i w:val="0"/>
              <w:sz w:val="24"/>
            </w:rPr>
            <w:t>iii</w:t>
          </w:r>
        </w:p>
        <w:p>
          <w:pPr>
            <w:pStyle w:val="TOC1"/>
            <w:tabs>
              <w:tab w:pos="9156" w:val="right" w:leader="dot"/>
            </w:tabs>
          </w:pPr>
          <w:hyperlink w:history="true" w:anchor="_TOC_250031">
            <w:r>
              <w:rPr/>
              <w:t>ABSTRAK</w:t>
              <w:tab/>
              <w:t>iv</w:t>
            </w:r>
          </w:hyperlink>
        </w:p>
        <w:p>
          <w:pPr>
            <w:pStyle w:val="TOC1"/>
            <w:tabs>
              <w:tab w:pos="9155" w:val="right" w:leader="dot"/>
            </w:tabs>
            <w:spacing w:before="136"/>
          </w:pPr>
          <w:hyperlink w:history="true" w:anchor="_TOC_250030">
            <w:r>
              <w:rPr/>
              <w:t>KATA</w:t>
            </w:r>
            <w:r>
              <w:rPr>
                <w:spacing w:val="-3"/>
              </w:rPr>
              <w:t> </w:t>
            </w:r>
            <w:r>
              <w:rPr/>
              <w:t>PENGANTAR</w:t>
              <w:tab/>
              <w:t>v</w:t>
            </w:r>
          </w:hyperlink>
        </w:p>
        <w:p>
          <w:pPr>
            <w:pStyle w:val="TOC1"/>
            <w:tabs>
              <w:tab w:pos="9158" w:val="right" w:leader="dot"/>
            </w:tabs>
          </w:pPr>
          <w:hyperlink w:history="true" w:anchor="_TOC_250029">
            <w:r>
              <w:rPr/>
              <w:t>DAFTAR</w:t>
            </w:r>
            <w:r>
              <w:rPr>
                <w:spacing w:val="-3"/>
              </w:rPr>
              <w:t> </w:t>
            </w:r>
            <w:r>
              <w:rPr/>
              <w:t>ISI</w:t>
              <w:tab/>
              <w:t>vii</w:t>
            </w:r>
          </w:hyperlink>
        </w:p>
        <w:p>
          <w:pPr>
            <w:pStyle w:val="TOC1"/>
            <w:tabs>
              <w:tab w:pos="9156" w:val="right" w:leader="dot"/>
            </w:tabs>
            <w:spacing w:before="136"/>
          </w:pPr>
          <w:hyperlink w:history="true" w:anchor="_TOC_250028">
            <w:r>
              <w:rPr/>
              <w:t>DAFTAR</w:t>
            </w:r>
            <w:r>
              <w:rPr>
                <w:spacing w:val="1"/>
              </w:rPr>
              <w:t> </w:t>
            </w:r>
            <w:r>
              <w:rPr/>
              <w:t>GAMBAR</w:t>
              <w:tab/>
              <w:t>ix</w:t>
            </w:r>
          </w:hyperlink>
        </w:p>
        <w:p>
          <w:pPr>
            <w:pStyle w:val="TOC1"/>
            <w:tabs>
              <w:tab w:pos="9155" w:val="right" w:leader="dot"/>
            </w:tabs>
          </w:pPr>
          <w:hyperlink w:history="true" w:anchor="_TOC_250027">
            <w:r>
              <w:rPr/>
              <w:t>DAFTAR</w:t>
            </w:r>
            <w:r>
              <w:rPr>
                <w:spacing w:val="-3"/>
              </w:rPr>
              <w:t> </w:t>
            </w:r>
            <w:r>
              <w:rPr/>
              <w:t>TABEL</w:t>
              <w:tab/>
              <w:t>x</w:t>
            </w:r>
          </w:hyperlink>
        </w:p>
        <w:p>
          <w:pPr>
            <w:pStyle w:val="TOC1"/>
            <w:tabs>
              <w:tab w:pos="9155" w:val="right" w:leader="dot"/>
            </w:tabs>
            <w:spacing w:before="136"/>
          </w:pPr>
          <w:hyperlink w:history="true" w:anchor="_TOC_250026">
            <w:r>
              <w:rPr/>
              <w:t>BAB</w:t>
            </w:r>
            <w:r>
              <w:rPr>
                <w:spacing w:val="-1"/>
              </w:rPr>
              <w:t> </w:t>
            </w:r>
            <w:r>
              <w:rPr/>
              <w:t>I</w:t>
            </w:r>
            <w:r>
              <w:rPr>
                <w:spacing w:val="-2"/>
              </w:rPr>
              <w:t> </w:t>
            </w:r>
            <w:r>
              <w:rPr/>
              <w:t>PENDAHULUAN</w:t>
              <w:tab/>
              <w:t>1</w:t>
            </w:r>
          </w:hyperlink>
        </w:p>
        <w:p>
          <w:pPr>
            <w:pStyle w:val="TOC4"/>
            <w:numPr>
              <w:ilvl w:val="1"/>
              <w:numId w:val="2"/>
            </w:numPr>
            <w:tabs>
              <w:tab w:pos="1649" w:val="left" w:leader="none"/>
              <w:tab w:pos="9155" w:val="right" w:leader="dot"/>
            </w:tabs>
            <w:spacing w:line="240" w:lineRule="auto" w:before="136" w:after="0"/>
            <w:ind w:left="1649" w:right="0" w:hanging="361"/>
            <w:jc w:val="left"/>
          </w:pPr>
          <w:hyperlink w:history="true" w:anchor="_TOC_250025">
            <w:r>
              <w:rPr/>
              <w:t>Latar</w:t>
            </w:r>
            <w:r>
              <w:rPr>
                <w:spacing w:val="2"/>
              </w:rPr>
              <w:t> </w:t>
            </w:r>
            <w:r>
              <w:rPr/>
              <w:t>Belakang</w:t>
              <w:tab/>
              <w:t>1</w:t>
            </w:r>
          </w:hyperlink>
        </w:p>
        <w:p>
          <w:pPr>
            <w:pStyle w:val="TOC4"/>
            <w:numPr>
              <w:ilvl w:val="1"/>
              <w:numId w:val="2"/>
            </w:numPr>
            <w:tabs>
              <w:tab w:pos="1649" w:val="left" w:leader="none"/>
              <w:tab w:pos="9155" w:val="right" w:leader="dot"/>
            </w:tabs>
            <w:spacing w:line="240" w:lineRule="auto" w:before="137" w:after="0"/>
            <w:ind w:left="1649" w:right="0" w:hanging="361"/>
            <w:jc w:val="left"/>
          </w:pPr>
          <w:r>
            <w:rPr/>
            <w:t>Indentifikasi</w:t>
          </w:r>
          <w:r>
            <w:rPr>
              <w:spacing w:val="2"/>
            </w:rPr>
            <w:t> </w:t>
          </w:r>
          <w:r>
            <w:rPr/>
            <w:t>Masalah</w:t>
            <w:tab/>
            <w:t>4</w:t>
          </w:r>
        </w:p>
        <w:p>
          <w:pPr>
            <w:pStyle w:val="TOC4"/>
            <w:numPr>
              <w:ilvl w:val="1"/>
              <w:numId w:val="2"/>
            </w:numPr>
            <w:tabs>
              <w:tab w:pos="1649" w:val="left" w:leader="none"/>
              <w:tab w:pos="9155" w:val="right" w:leader="dot"/>
            </w:tabs>
            <w:spacing w:line="240" w:lineRule="auto" w:before="140" w:after="0"/>
            <w:ind w:left="1649" w:right="0" w:hanging="361"/>
            <w:jc w:val="left"/>
          </w:pPr>
          <w:hyperlink w:history="true" w:anchor="_TOC_250024">
            <w:r>
              <w:rPr/>
              <w:t>Rumusan</w:t>
            </w:r>
            <w:r>
              <w:rPr>
                <w:spacing w:val="-1"/>
              </w:rPr>
              <w:t> </w:t>
            </w:r>
            <w:r>
              <w:rPr/>
              <w:t>Masalah</w:t>
              <w:tab/>
              <w:t>5</w:t>
            </w:r>
          </w:hyperlink>
        </w:p>
        <w:p>
          <w:pPr>
            <w:pStyle w:val="TOC4"/>
            <w:numPr>
              <w:ilvl w:val="1"/>
              <w:numId w:val="2"/>
            </w:numPr>
            <w:tabs>
              <w:tab w:pos="1649" w:val="left" w:leader="none"/>
              <w:tab w:pos="9155" w:val="right" w:leader="dot"/>
            </w:tabs>
            <w:spacing w:line="240" w:lineRule="auto" w:before="136" w:after="0"/>
            <w:ind w:left="1649" w:right="0" w:hanging="361"/>
            <w:jc w:val="left"/>
          </w:pPr>
          <w:hyperlink w:history="true" w:anchor="_TOC_250023">
            <w:r>
              <w:rPr/>
              <w:t>Tujuan</w:t>
            </w:r>
            <w:r>
              <w:rPr>
                <w:spacing w:val="-1"/>
              </w:rPr>
              <w:t> </w:t>
            </w:r>
            <w:r>
              <w:rPr/>
              <w:t>Penelitian</w:t>
              <w:tab/>
              <w:t>5</w:t>
            </w:r>
          </w:hyperlink>
        </w:p>
        <w:p>
          <w:pPr>
            <w:pStyle w:val="TOC4"/>
            <w:numPr>
              <w:ilvl w:val="1"/>
              <w:numId w:val="2"/>
            </w:numPr>
            <w:tabs>
              <w:tab w:pos="1649" w:val="left" w:leader="none"/>
              <w:tab w:pos="9155" w:val="right" w:leader="dot"/>
            </w:tabs>
            <w:spacing w:line="240" w:lineRule="auto" w:before="140" w:after="0"/>
            <w:ind w:left="1649" w:right="0" w:hanging="361"/>
            <w:jc w:val="left"/>
          </w:pPr>
          <w:hyperlink w:history="true" w:anchor="_TOC_250022">
            <w:r>
              <w:rPr/>
              <w:t>Manfaat</w:t>
            </w:r>
            <w:r>
              <w:rPr>
                <w:spacing w:val="-1"/>
              </w:rPr>
              <w:t> </w:t>
            </w:r>
            <w:r>
              <w:rPr/>
              <w:t>Penelitian</w:t>
              <w:tab/>
              <w:t>5</w:t>
            </w:r>
          </w:hyperlink>
        </w:p>
        <w:p>
          <w:pPr>
            <w:pStyle w:val="TOC1"/>
            <w:tabs>
              <w:tab w:pos="9155" w:val="right" w:leader="dot"/>
            </w:tabs>
          </w:pPr>
          <w:hyperlink w:history="true" w:anchor="_TOC_250021">
            <w:r>
              <w:rPr/>
              <w:t>BAB II</w:t>
            </w:r>
            <w:r>
              <w:rPr>
                <w:spacing w:val="-3"/>
              </w:rPr>
              <w:t> </w:t>
            </w:r>
            <w:r>
              <w:rPr/>
              <w:t>LANDASAN</w:t>
            </w:r>
            <w:r>
              <w:rPr>
                <w:spacing w:val="-2"/>
              </w:rPr>
              <w:t> </w:t>
            </w:r>
            <w:r>
              <w:rPr/>
              <w:t>TEORI</w:t>
              <w:tab/>
              <w:t>6</w:t>
            </w:r>
          </w:hyperlink>
        </w:p>
        <w:p>
          <w:pPr>
            <w:pStyle w:val="TOC4"/>
            <w:numPr>
              <w:ilvl w:val="1"/>
              <w:numId w:val="3"/>
            </w:numPr>
            <w:tabs>
              <w:tab w:pos="1649" w:val="left" w:leader="none"/>
              <w:tab w:pos="9155" w:val="right" w:leader="dot"/>
            </w:tabs>
            <w:spacing w:line="240" w:lineRule="auto" w:before="136" w:after="0"/>
            <w:ind w:left="1649" w:right="0" w:hanging="361"/>
            <w:jc w:val="left"/>
          </w:pPr>
          <w:hyperlink w:history="true" w:anchor="_TOC_250020">
            <w:r>
              <w:rPr/>
              <w:t>Tinjauan</w:t>
            </w:r>
            <w:r>
              <w:rPr>
                <w:spacing w:val="-1"/>
              </w:rPr>
              <w:t> </w:t>
            </w:r>
            <w:r>
              <w:rPr/>
              <w:t>Studi</w:t>
              <w:tab/>
              <w:t>6</w:t>
            </w:r>
          </w:hyperlink>
        </w:p>
        <w:p>
          <w:pPr>
            <w:pStyle w:val="TOC4"/>
            <w:numPr>
              <w:ilvl w:val="1"/>
              <w:numId w:val="3"/>
            </w:numPr>
            <w:tabs>
              <w:tab w:pos="1649" w:val="left" w:leader="none"/>
              <w:tab w:pos="9155" w:val="right" w:leader="dot"/>
            </w:tabs>
            <w:spacing w:line="240" w:lineRule="auto" w:before="136" w:after="0"/>
            <w:ind w:left="1649" w:right="0" w:hanging="361"/>
            <w:jc w:val="left"/>
          </w:pPr>
          <w:hyperlink w:history="true" w:anchor="_TOC_250019">
            <w:r>
              <w:rPr/>
              <w:t>Tinjauan</w:t>
            </w:r>
            <w:r>
              <w:rPr>
                <w:spacing w:val="-1"/>
              </w:rPr>
              <w:t> </w:t>
            </w:r>
            <w:r>
              <w:rPr/>
              <w:t>Pustaka</w:t>
              <w:tab/>
              <w:t>8</w:t>
            </w:r>
          </w:hyperlink>
        </w:p>
        <w:p>
          <w:pPr>
            <w:pStyle w:val="TOC6"/>
            <w:numPr>
              <w:ilvl w:val="2"/>
              <w:numId w:val="3"/>
            </w:numPr>
            <w:tabs>
              <w:tab w:pos="2189" w:val="left" w:leader="none"/>
              <w:tab w:pos="9155" w:val="right" w:leader="dot"/>
            </w:tabs>
            <w:spacing w:line="240" w:lineRule="auto" w:before="140" w:after="0"/>
            <w:ind w:left="2189" w:right="0" w:hanging="541"/>
            <w:jc w:val="left"/>
          </w:pPr>
          <w:hyperlink w:history="true" w:anchor="_TOC_250018">
            <w:r>
              <w:rPr/>
              <w:t>Kondisi</w:t>
            </w:r>
            <w:r>
              <w:rPr>
                <w:spacing w:val="-1"/>
              </w:rPr>
              <w:t> </w:t>
            </w:r>
            <w:r>
              <w:rPr/>
              <w:t>Sekolah</w:t>
              <w:tab/>
              <w:t>8</w:t>
            </w:r>
          </w:hyperlink>
        </w:p>
        <w:p>
          <w:pPr>
            <w:pStyle w:val="TOC6"/>
            <w:numPr>
              <w:ilvl w:val="2"/>
              <w:numId w:val="3"/>
            </w:numPr>
            <w:tabs>
              <w:tab w:pos="2189" w:val="left" w:leader="none"/>
              <w:tab w:pos="9155" w:val="right" w:leader="dot"/>
            </w:tabs>
            <w:spacing w:line="240" w:lineRule="auto" w:before="137" w:after="0"/>
            <w:ind w:left="2189" w:right="0" w:hanging="541"/>
            <w:jc w:val="left"/>
          </w:pPr>
          <w:hyperlink w:history="true" w:anchor="_TOC_250017">
            <w:r>
              <w:rPr/>
              <w:t>Peserta didik</w:t>
              <w:tab/>
              <w:t>8</w:t>
            </w:r>
          </w:hyperlink>
        </w:p>
        <w:p>
          <w:pPr>
            <w:pStyle w:val="TOC6"/>
            <w:numPr>
              <w:ilvl w:val="2"/>
              <w:numId w:val="3"/>
            </w:numPr>
            <w:tabs>
              <w:tab w:pos="2189" w:val="left" w:leader="none"/>
              <w:tab w:pos="9155" w:val="right" w:leader="dot"/>
            </w:tabs>
            <w:spacing w:line="240" w:lineRule="auto" w:before="140" w:after="0"/>
            <w:ind w:left="2189" w:right="0" w:hanging="541"/>
            <w:jc w:val="left"/>
          </w:pPr>
          <w:hyperlink w:history="true" w:anchor="_TOC_250016">
            <w:r>
              <w:rPr/>
              <w:t>Tenanga kependidikan</w:t>
              <w:tab/>
              <w:t>10</w:t>
            </w:r>
          </w:hyperlink>
        </w:p>
        <w:p>
          <w:pPr>
            <w:pStyle w:val="TOC6"/>
            <w:numPr>
              <w:ilvl w:val="2"/>
              <w:numId w:val="3"/>
            </w:numPr>
            <w:tabs>
              <w:tab w:pos="2189" w:val="left" w:leader="none"/>
              <w:tab w:pos="9155" w:val="right" w:leader="dot"/>
            </w:tabs>
            <w:spacing w:line="240" w:lineRule="auto" w:before="136" w:after="0"/>
            <w:ind w:left="2189" w:right="0" w:hanging="541"/>
            <w:jc w:val="left"/>
          </w:pPr>
          <w:r>
            <w:rPr/>
            <w:t>Bantuan</w:t>
          </w:r>
          <w:r>
            <w:rPr>
              <w:spacing w:val="-1"/>
            </w:rPr>
            <w:t> </w:t>
          </w:r>
          <w:r>
            <w:rPr/>
            <w:t>siswa</w:t>
          </w:r>
          <w:r>
            <w:rPr>
              <w:spacing w:val="1"/>
            </w:rPr>
            <w:t> </w:t>
          </w:r>
          <w:r>
            <w:rPr/>
            <w:t>miskin</w:t>
            <w:tab/>
            <w:t>11</w:t>
          </w:r>
        </w:p>
        <w:p>
          <w:pPr>
            <w:pStyle w:val="TOC4"/>
            <w:numPr>
              <w:ilvl w:val="1"/>
              <w:numId w:val="3"/>
            </w:numPr>
            <w:tabs>
              <w:tab w:pos="1649" w:val="left" w:leader="none"/>
              <w:tab w:pos="9155" w:val="right" w:leader="dot"/>
            </w:tabs>
            <w:spacing w:line="240" w:lineRule="auto" w:before="140" w:after="0"/>
            <w:ind w:left="1649" w:right="0" w:hanging="361"/>
            <w:jc w:val="left"/>
          </w:pPr>
          <w:hyperlink w:history="true" w:anchor="_TOC_250015">
            <w:r>
              <w:rPr/>
              <w:t>Sistem</w:t>
            </w:r>
            <w:r>
              <w:rPr>
                <w:spacing w:val="-1"/>
              </w:rPr>
              <w:t> </w:t>
            </w:r>
            <w:r>
              <w:rPr/>
              <w:t>Pendukung</w:t>
            </w:r>
            <w:r>
              <w:rPr>
                <w:spacing w:val="-1"/>
              </w:rPr>
              <w:t> </w:t>
            </w:r>
            <w:r>
              <w:rPr/>
              <w:t>Keputusan</w:t>
              <w:tab/>
              <w:t>12</w:t>
            </w:r>
          </w:hyperlink>
        </w:p>
        <w:p>
          <w:pPr>
            <w:pStyle w:val="TOC4"/>
            <w:numPr>
              <w:ilvl w:val="1"/>
              <w:numId w:val="3"/>
            </w:numPr>
            <w:tabs>
              <w:tab w:pos="1649" w:val="left" w:leader="none"/>
              <w:tab w:pos="9155" w:val="right" w:leader="dot"/>
            </w:tabs>
            <w:spacing w:line="240" w:lineRule="auto" w:before="136" w:after="0"/>
            <w:ind w:left="1649" w:right="0" w:hanging="361"/>
            <w:jc w:val="left"/>
          </w:pPr>
          <w:r>
            <w:rPr/>
            <w:t>Analytical</w:t>
          </w:r>
          <w:r>
            <w:rPr>
              <w:spacing w:val="2"/>
            </w:rPr>
            <w:t> </w:t>
          </w:r>
          <w:r>
            <w:rPr/>
            <w:t>Hierarchy</w:t>
          </w:r>
          <w:r>
            <w:rPr>
              <w:spacing w:val="-8"/>
            </w:rPr>
            <w:t> </w:t>
          </w:r>
          <w:r>
            <w:rPr/>
            <w:t>Process</w:t>
            <w:tab/>
            <w:t>13</w:t>
          </w:r>
        </w:p>
        <w:p>
          <w:pPr>
            <w:pStyle w:val="TOC6"/>
            <w:numPr>
              <w:ilvl w:val="2"/>
              <w:numId w:val="3"/>
            </w:numPr>
            <w:tabs>
              <w:tab w:pos="2197" w:val="left" w:leader="none"/>
              <w:tab w:pos="9155" w:val="right" w:leader="dot"/>
            </w:tabs>
            <w:spacing w:line="240" w:lineRule="auto" w:before="140" w:after="0"/>
            <w:ind w:left="2197" w:right="0" w:hanging="540"/>
            <w:jc w:val="left"/>
          </w:pPr>
          <w:hyperlink w:history="true" w:anchor="_TOC_250014">
            <w:r>
              <w:rPr/>
              <w:t>Penerapan </w:t>
            </w:r>
            <w:r>
              <w:rPr>
                <w:spacing w:val="-3"/>
              </w:rPr>
              <w:t>AHP</w:t>
              <w:tab/>
            </w:r>
            <w:r>
              <w:rPr/>
              <w:t>15</w:t>
            </w:r>
          </w:hyperlink>
        </w:p>
        <w:p>
          <w:pPr>
            <w:pStyle w:val="TOC7"/>
            <w:numPr>
              <w:ilvl w:val="2"/>
              <w:numId w:val="3"/>
            </w:numPr>
            <w:tabs>
              <w:tab w:pos="2241" w:val="left" w:leader="none"/>
              <w:tab w:pos="9155" w:val="right" w:leader="dot"/>
            </w:tabs>
            <w:spacing w:line="240" w:lineRule="auto" w:before="136" w:after="0"/>
            <w:ind w:left="2241" w:right="0" w:hanging="544"/>
            <w:jc w:val="left"/>
          </w:pPr>
          <w:hyperlink w:history="true" w:anchor="_TOC_250013">
            <w:r>
              <w:rPr/>
              <w:t>Langkah-langkah</w:t>
            </w:r>
            <w:r>
              <w:rPr>
                <w:spacing w:val="-1"/>
              </w:rPr>
              <w:t> </w:t>
            </w:r>
            <w:r>
              <w:rPr/>
              <w:t>metode</w:t>
            </w:r>
            <w:r>
              <w:rPr>
                <w:spacing w:val="1"/>
              </w:rPr>
              <w:t> </w:t>
            </w:r>
            <w:r>
              <w:rPr>
                <w:spacing w:val="-3"/>
              </w:rPr>
              <w:t>AHP</w:t>
              <w:tab/>
            </w:r>
            <w:r>
              <w:rPr/>
              <w:t>15</w:t>
            </w:r>
          </w:hyperlink>
        </w:p>
        <w:p>
          <w:pPr>
            <w:pStyle w:val="TOC4"/>
            <w:numPr>
              <w:ilvl w:val="1"/>
              <w:numId w:val="3"/>
            </w:numPr>
            <w:tabs>
              <w:tab w:pos="1649" w:val="left" w:leader="none"/>
              <w:tab w:pos="9155" w:val="right" w:leader="dot"/>
            </w:tabs>
            <w:spacing w:line="240" w:lineRule="auto" w:before="140" w:after="0"/>
            <w:ind w:left="1649" w:right="0" w:hanging="361"/>
            <w:jc w:val="left"/>
          </w:pPr>
          <w:r>
            <w:rPr/>
            <w:t>Kerangka Pikir</w:t>
            <w:tab/>
            <w:t>17</w:t>
          </w:r>
        </w:p>
        <w:p>
          <w:pPr>
            <w:pStyle w:val="TOC1"/>
            <w:tabs>
              <w:tab w:pos="9155" w:val="right" w:leader="dot"/>
            </w:tabs>
            <w:spacing w:before="141"/>
          </w:pPr>
          <w:hyperlink w:history="true" w:anchor="_TOC_250012">
            <w:r>
              <w:rPr/>
              <w:t>BAB III</w:t>
            </w:r>
            <w:r>
              <w:rPr>
                <w:spacing w:val="-3"/>
              </w:rPr>
              <w:t> </w:t>
            </w:r>
            <w:r>
              <w:rPr/>
              <w:t>METODE PENELITIAN</w:t>
              <w:tab/>
              <w:t>18</w:t>
            </w:r>
          </w:hyperlink>
        </w:p>
        <w:p>
          <w:pPr>
            <w:pStyle w:val="TOC5"/>
            <w:numPr>
              <w:ilvl w:val="1"/>
              <w:numId w:val="4"/>
            </w:numPr>
            <w:tabs>
              <w:tab w:pos="1777" w:val="left" w:leader="none"/>
              <w:tab w:pos="9155" w:val="right" w:leader="dot"/>
            </w:tabs>
            <w:spacing w:line="240" w:lineRule="auto" w:before="136" w:after="0"/>
            <w:ind w:left="1777" w:right="0" w:hanging="420"/>
            <w:jc w:val="left"/>
          </w:pPr>
          <w:r>
            <w:rPr/>
            <w:t>Jenis, Metode, Subjek, Waktu, dan</w:t>
          </w:r>
          <w:r>
            <w:rPr>
              <w:spacing w:val="-3"/>
            </w:rPr>
            <w:t> </w:t>
          </w:r>
          <w:r>
            <w:rPr/>
            <w:t>Lokasi Penelitian</w:t>
            <w:tab/>
            <w:t>18</w:t>
          </w:r>
        </w:p>
        <w:p>
          <w:pPr>
            <w:pStyle w:val="TOC5"/>
            <w:numPr>
              <w:ilvl w:val="1"/>
              <w:numId w:val="4"/>
            </w:numPr>
            <w:tabs>
              <w:tab w:pos="1717" w:val="left" w:leader="none"/>
              <w:tab w:pos="9155" w:val="right" w:leader="dot"/>
            </w:tabs>
            <w:spacing w:line="240" w:lineRule="auto" w:before="136" w:after="0"/>
            <w:ind w:left="1717" w:right="0" w:hanging="360"/>
            <w:jc w:val="left"/>
          </w:pPr>
          <w:hyperlink w:history="true" w:anchor="_TOC_250011">
            <w:r>
              <w:rPr/>
              <w:t>Pengumpulan</w:t>
            </w:r>
            <w:r>
              <w:rPr>
                <w:spacing w:val="-1"/>
              </w:rPr>
              <w:t> </w:t>
            </w:r>
            <w:r>
              <w:rPr/>
              <w:t>Data</w:t>
              <w:tab/>
              <w:t>18</w:t>
            </w:r>
          </w:hyperlink>
        </w:p>
        <w:p>
          <w:pPr>
            <w:pStyle w:val="TOC5"/>
            <w:numPr>
              <w:ilvl w:val="1"/>
              <w:numId w:val="4"/>
            </w:numPr>
            <w:tabs>
              <w:tab w:pos="1717" w:val="left" w:leader="none"/>
              <w:tab w:pos="9155" w:val="right" w:leader="dot"/>
            </w:tabs>
            <w:spacing w:line="240" w:lineRule="auto" w:before="140" w:after="20"/>
            <w:ind w:left="1717" w:right="0" w:hanging="360"/>
            <w:jc w:val="left"/>
          </w:pPr>
          <w:r>
            <w:rPr/>
            <w:t>Pemodelan</w:t>
            <w:tab/>
            <w:t>19</w:t>
          </w:r>
        </w:p>
        <w:p>
          <w:pPr>
            <w:pStyle w:val="TOC5"/>
            <w:numPr>
              <w:ilvl w:val="1"/>
              <w:numId w:val="4"/>
            </w:numPr>
            <w:tabs>
              <w:tab w:pos="1717" w:val="left" w:leader="none"/>
              <w:tab w:pos="9155" w:val="right" w:leader="dot"/>
            </w:tabs>
            <w:spacing w:line="240" w:lineRule="auto" w:before="664" w:after="0"/>
            <w:ind w:left="1717" w:right="0" w:hanging="360"/>
            <w:jc w:val="left"/>
          </w:pPr>
          <w:hyperlink w:history="true" w:anchor="_TOC_250010">
            <w:r>
              <w:rPr/>
              <w:t>Pra Pengolahan</w:t>
              <w:tab/>
              <w:t>20</w:t>
            </w:r>
          </w:hyperlink>
        </w:p>
        <w:p>
          <w:pPr>
            <w:pStyle w:val="TOC5"/>
            <w:numPr>
              <w:ilvl w:val="1"/>
              <w:numId w:val="4"/>
            </w:numPr>
            <w:tabs>
              <w:tab w:pos="1717" w:val="left" w:leader="none"/>
              <w:tab w:pos="9155" w:val="right" w:leader="dot"/>
            </w:tabs>
            <w:spacing w:line="240" w:lineRule="auto" w:before="136" w:after="0"/>
            <w:ind w:left="1717" w:right="0" w:hanging="360"/>
            <w:jc w:val="left"/>
          </w:pPr>
          <w:hyperlink w:history="true" w:anchor="_TOC_250009">
            <w:r>
              <w:rPr/>
              <w:t>Hasil</w:t>
            </w:r>
            <w:r>
              <w:rPr>
                <w:spacing w:val="3"/>
              </w:rPr>
              <w:t> </w:t>
            </w:r>
            <w:r>
              <w:rPr/>
              <w:t>Kriteria</w:t>
              <w:tab/>
              <w:t>20</w:t>
            </w:r>
          </w:hyperlink>
        </w:p>
        <w:p>
          <w:pPr>
            <w:pStyle w:val="TOC5"/>
            <w:numPr>
              <w:ilvl w:val="1"/>
              <w:numId w:val="4"/>
            </w:numPr>
            <w:tabs>
              <w:tab w:pos="1717" w:val="left" w:leader="none"/>
              <w:tab w:pos="9155" w:val="right" w:leader="dot"/>
            </w:tabs>
            <w:spacing w:line="240" w:lineRule="auto" w:before="141" w:after="0"/>
            <w:ind w:left="1717" w:right="0" w:hanging="360"/>
            <w:jc w:val="left"/>
          </w:pPr>
          <w:hyperlink w:history="true" w:anchor="_TOC_250008">
            <w:r>
              <w:rPr/>
              <w:t>Evaluasi</w:t>
              <w:tab/>
              <w:t>20</w:t>
            </w:r>
          </w:hyperlink>
        </w:p>
        <w:p>
          <w:pPr>
            <w:pStyle w:val="TOC1"/>
            <w:tabs>
              <w:tab w:pos="9155" w:val="right" w:leader="dot"/>
            </w:tabs>
          </w:pPr>
          <w:hyperlink w:history="true" w:anchor="_TOC_250007">
            <w:r>
              <w:rPr/>
              <w:t>BAB IV</w:t>
            </w:r>
            <w:r>
              <w:rPr>
                <w:spacing w:val="-3"/>
              </w:rPr>
              <w:t> </w:t>
            </w:r>
            <w:r>
              <w:rPr/>
              <w:t>HASIL PENELITIAN</w:t>
              <w:tab/>
              <w:t>21</w:t>
            </w:r>
          </w:hyperlink>
        </w:p>
        <w:p>
          <w:pPr>
            <w:pStyle w:val="TOC2"/>
            <w:numPr>
              <w:ilvl w:val="1"/>
              <w:numId w:val="5"/>
            </w:numPr>
            <w:tabs>
              <w:tab w:pos="1289" w:val="left" w:leader="none"/>
              <w:tab w:pos="9155" w:val="right" w:leader="dot"/>
            </w:tabs>
            <w:spacing w:line="240" w:lineRule="auto" w:before="136" w:after="0"/>
            <w:ind w:left="1289" w:right="0" w:hanging="360"/>
            <w:jc w:val="left"/>
          </w:pPr>
          <w:hyperlink w:history="true" w:anchor="_TOC_250006">
            <w:r>
              <w:rPr/>
              <w:t>Hasil</w:t>
            </w:r>
            <w:r>
              <w:rPr>
                <w:spacing w:val="-1"/>
              </w:rPr>
              <w:t> </w:t>
            </w:r>
            <w:r>
              <w:rPr/>
              <w:t>Pengumpulan Data</w:t>
              <w:tab/>
              <w:t>21</w:t>
            </w:r>
          </w:hyperlink>
        </w:p>
        <w:p>
          <w:pPr>
            <w:pStyle w:val="TOC2"/>
            <w:numPr>
              <w:ilvl w:val="1"/>
              <w:numId w:val="5"/>
            </w:numPr>
            <w:tabs>
              <w:tab w:pos="1289" w:val="left" w:leader="none"/>
              <w:tab w:pos="9155" w:val="right" w:leader="dot"/>
            </w:tabs>
            <w:spacing w:line="240" w:lineRule="auto" w:before="136" w:after="0"/>
            <w:ind w:left="1289" w:right="0" w:hanging="360"/>
            <w:jc w:val="left"/>
          </w:pPr>
          <w:hyperlink w:history="true" w:anchor="_TOC_250005">
            <w:r>
              <w:rPr/>
              <w:t>Hasil</w:t>
            </w:r>
            <w:r>
              <w:rPr>
                <w:spacing w:val="-1"/>
              </w:rPr>
              <w:t> </w:t>
            </w:r>
            <w:r>
              <w:rPr/>
              <w:t>Pemodelan</w:t>
              <w:tab/>
              <w:t>23</w:t>
            </w:r>
          </w:hyperlink>
        </w:p>
        <w:p>
          <w:pPr>
            <w:pStyle w:val="TOC5"/>
            <w:numPr>
              <w:ilvl w:val="2"/>
              <w:numId w:val="5"/>
            </w:numPr>
            <w:tabs>
              <w:tab w:pos="1897" w:val="left" w:leader="none"/>
              <w:tab w:pos="9155" w:val="right" w:leader="dot"/>
            </w:tabs>
            <w:spacing w:line="240" w:lineRule="auto" w:before="140" w:after="0"/>
            <w:ind w:left="1897" w:right="0" w:hanging="540"/>
            <w:jc w:val="left"/>
          </w:pPr>
          <w:hyperlink w:history="true" w:anchor="_TOC_250004">
            <w:r>
              <w:rPr/>
              <w:t>Pra Pengolahan</w:t>
              <w:tab/>
              <w:t>23</w:t>
            </w:r>
          </w:hyperlink>
        </w:p>
        <w:p>
          <w:pPr>
            <w:pStyle w:val="TOC5"/>
            <w:numPr>
              <w:ilvl w:val="2"/>
              <w:numId w:val="5"/>
            </w:numPr>
            <w:tabs>
              <w:tab w:pos="1897" w:val="left" w:leader="none"/>
              <w:tab w:pos="9155" w:val="right" w:leader="dot"/>
            </w:tabs>
            <w:spacing w:line="240" w:lineRule="auto" w:before="136" w:after="0"/>
            <w:ind w:left="1897" w:right="0" w:hanging="540"/>
            <w:jc w:val="left"/>
          </w:pPr>
          <w:r>
            <w:rPr/>
            <w:t>Normalisasi</w:t>
          </w:r>
          <w:r>
            <w:rPr>
              <w:spacing w:val="-1"/>
            </w:rPr>
            <w:t> </w:t>
          </w:r>
          <w:r>
            <w:rPr/>
            <w:t>Data</w:t>
            <w:tab/>
            <w:t>23</w:t>
          </w:r>
        </w:p>
        <w:p>
          <w:pPr>
            <w:pStyle w:val="TOC5"/>
            <w:numPr>
              <w:ilvl w:val="2"/>
              <w:numId w:val="5"/>
            </w:numPr>
            <w:tabs>
              <w:tab w:pos="1897" w:val="left" w:leader="none"/>
              <w:tab w:pos="9155" w:val="right" w:leader="dot"/>
            </w:tabs>
            <w:spacing w:line="240" w:lineRule="auto" w:before="140" w:after="0"/>
            <w:ind w:left="1897" w:right="0" w:hanging="540"/>
            <w:jc w:val="left"/>
          </w:pPr>
          <w:r>
            <w:rPr/>
            <w:t>Perhitungan</w:t>
          </w:r>
          <w:r>
            <w:rPr>
              <w:spacing w:val="-1"/>
            </w:rPr>
            <w:t> </w:t>
          </w:r>
          <w:r>
            <w:rPr/>
            <w:t>Algoritma</w:t>
          </w:r>
          <w:r>
            <w:rPr>
              <w:spacing w:val="1"/>
            </w:rPr>
            <w:t> </w:t>
          </w:r>
          <w:r>
            <w:rPr/>
            <w:t>AHP</w:t>
            <w:tab/>
            <w:t>24</w:t>
          </w:r>
        </w:p>
        <w:p>
          <w:pPr>
            <w:pStyle w:val="TOC5"/>
            <w:numPr>
              <w:ilvl w:val="2"/>
              <w:numId w:val="5"/>
            </w:numPr>
            <w:tabs>
              <w:tab w:pos="1897" w:val="left" w:leader="none"/>
              <w:tab w:pos="9155" w:val="right" w:leader="dot"/>
            </w:tabs>
            <w:spacing w:line="240" w:lineRule="auto" w:before="136" w:after="0"/>
            <w:ind w:left="1897" w:right="0" w:hanging="540"/>
            <w:jc w:val="left"/>
          </w:pPr>
          <w:r>
            <w:rPr/>
            <w:t>Perangkingan</w:t>
            <w:tab/>
            <w:t>29</w:t>
          </w:r>
        </w:p>
        <w:p>
          <w:pPr>
            <w:pStyle w:val="TOC1"/>
            <w:tabs>
              <w:tab w:pos="9155" w:val="right" w:leader="dot"/>
            </w:tabs>
            <w:spacing w:before="144"/>
          </w:pPr>
          <w:hyperlink w:history="true" w:anchor="_TOC_250003">
            <w:r>
              <w:rPr/>
              <w:t>BAB</w:t>
            </w:r>
            <w:r>
              <w:rPr>
                <w:spacing w:val="-1"/>
              </w:rPr>
              <w:t> </w:t>
            </w:r>
            <w:r>
              <w:rPr/>
              <w:t>V</w:t>
            </w:r>
            <w:r>
              <w:rPr>
                <w:spacing w:val="-2"/>
              </w:rPr>
              <w:t> </w:t>
            </w:r>
            <w:r>
              <w:rPr/>
              <w:t>PEMBAHASAN</w:t>
              <w:tab/>
              <w:t>30</w:t>
            </w:r>
          </w:hyperlink>
        </w:p>
        <w:p>
          <w:pPr>
            <w:pStyle w:val="TOC2"/>
            <w:numPr>
              <w:ilvl w:val="1"/>
              <w:numId w:val="6"/>
            </w:numPr>
            <w:tabs>
              <w:tab w:pos="1357" w:val="left" w:leader="none"/>
              <w:tab w:pos="9155" w:val="right" w:leader="dot"/>
            </w:tabs>
            <w:spacing w:line="240" w:lineRule="auto" w:before="132" w:after="0"/>
            <w:ind w:left="1357" w:right="0" w:hanging="428"/>
            <w:jc w:val="left"/>
          </w:pPr>
          <w:r>
            <w:rPr/>
            <w:t>Pembahasan</w:t>
          </w:r>
          <w:r>
            <w:rPr>
              <w:spacing w:val="-1"/>
            </w:rPr>
            <w:t> </w:t>
          </w:r>
          <w:r>
            <w:rPr/>
            <w:t>Model</w:t>
            <w:tab/>
            <w:t>30</w:t>
          </w:r>
        </w:p>
        <w:p>
          <w:pPr>
            <w:pStyle w:val="TOC3"/>
            <w:numPr>
              <w:ilvl w:val="1"/>
              <w:numId w:val="6"/>
            </w:numPr>
            <w:tabs>
              <w:tab w:pos="1357" w:val="left" w:leader="none"/>
              <w:tab w:pos="9155" w:val="right" w:leader="dot"/>
            </w:tabs>
            <w:spacing w:line="240" w:lineRule="auto" w:before="141" w:after="0"/>
            <w:ind w:left="1357" w:right="0" w:hanging="428"/>
            <w:jc w:val="left"/>
            <w:rPr>
              <w:b w:val="0"/>
              <w:i w:val="0"/>
              <w:sz w:val="24"/>
            </w:rPr>
          </w:pPr>
          <w:r>
            <w:rPr>
              <w:b w:val="0"/>
              <w:i w:val="0"/>
              <w:sz w:val="24"/>
            </w:rPr>
            <w:t>Pembahasan Tools ( </w:t>
          </w:r>
          <w:r>
            <w:rPr>
              <w:b w:val="0"/>
              <w:i/>
              <w:sz w:val="24"/>
            </w:rPr>
            <w:t>Expert</w:t>
          </w:r>
          <w:r>
            <w:rPr>
              <w:b w:val="0"/>
              <w:i w:val="0"/>
              <w:spacing w:val="-1"/>
              <w:sz w:val="24"/>
            </w:rPr>
            <w:t> </w:t>
          </w:r>
          <w:r>
            <w:rPr>
              <w:b w:val="0"/>
              <w:i/>
              <w:sz w:val="24"/>
            </w:rPr>
            <w:t>Choice</w:t>
          </w:r>
          <w:r>
            <w:rPr>
              <w:b w:val="0"/>
              <w:i w:val="0"/>
              <w:spacing w:val="3"/>
              <w:sz w:val="24"/>
            </w:rPr>
            <w:t> </w:t>
          </w:r>
          <w:r>
            <w:rPr>
              <w:b w:val="0"/>
              <w:i w:val="0"/>
              <w:sz w:val="24"/>
            </w:rPr>
            <w:t>)</w:t>
            <w:tab/>
            <w:t>30</w:t>
          </w:r>
        </w:p>
        <w:p>
          <w:pPr>
            <w:pStyle w:val="TOC2"/>
            <w:numPr>
              <w:ilvl w:val="1"/>
              <w:numId w:val="6"/>
            </w:numPr>
            <w:tabs>
              <w:tab w:pos="1357" w:val="left" w:leader="none"/>
              <w:tab w:pos="9155" w:val="right" w:leader="dot"/>
            </w:tabs>
            <w:spacing w:line="240" w:lineRule="auto" w:before="136" w:after="0"/>
            <w:ind w:left="1357" w:right="0" w:hanging="428"/>
            <w:jc w:val="left"/>
          </w:pPr>
          <w:r>
            <w:rPr/>
            <w:t>Pembahaasan Hasil</w:t>
          </w:r>
          <w:r>
            <w:rPr>
              <w:spacing w:val="1"/>
            </w:rPr>
            <w:t> </w:t>
          </w:r>
          <w:r>
            <w:rPr/>
            <w:t>Algoritma</w:t>
          </w:r>
          <w:r>
            <w:rPr>
              <w:spacing w:val="1"/>
            </w:rPr>
            <w:t> </w:t>
          </w:r>
          <w:r>
            <w:rPr/>
            <w:t>AHP</w:t>
            <w:tab/>
            <w:t>35</w:t>
          </w:r>
        </w:p>
        <w:p>
          <w:pPr>
            <w:pStyle w:val="TOC1"/>
            <w:tabs>
              <w:tab w:pos="9155" w:val="right" w:leader="dot"/>
            </w:tabs>
            <w:spacing w:before="144"/>
          </w:pPr>
          <w:hyperlink w:history="true" w:anchor="_TOC_250002">
            <w:r>
              <w:rPr/>
              <w:t>BAB</w:t>
            </w:r>
            <w:r>
              <w:rPr>
                <w:spacing w:val="-1"/>
              </w:rPr>
              <w:t> </w:t>
            </w:r>
            <w:r>
              <w:rPr/>
              <w:t>VI</w:t>
            </w:r>
            <w:r>
              <w:rPr>
                <w:spacing w:val="-2"/>
              </w:rPr>
              <w:t> </w:t>
            </w:r>
            <w:r>
              <w:rPr/>
              <w:t>PENUTUP</w:t>
              <w:tab/>
              <w:t>36</w:t>
            </w:r>
          </w:hyperlink>
        </w:p>
        <w:p>
          <w:pPr>
            <w:pStyle w:val="TOC2"/>
            <w:numPr>
              <w:ilvl w:val="1"/>
              <w:numId w:val="7"/>
            </w:numPr>
            <w:tabs>
              <w:tab w:pos="1349" w:val="left" w:leader="none"/>
              <w:tab w:pos="9155" w:val="right" w:leader="dot"/>
            </w:tabs>
            <w:spacing w:line="240" w:lineRule="auto" w:before="132" w:after="0"/>
            <w:ind w:left="1349" w:right="0" w:hanging="420"/>
            <w:jc w:val="left"/>
          </w:pPr>
          <w:hyperlink w:history="true" w:anchor="_TOC_250001">
            <w:r>
              <w:rPr/>
              <w:t>Kesimpulan</w:t>
              <w:tab/>
              <w:t>36</w:t>
            </w:r>
          </w:hyperlink>
        </w:p>
        <w:p>
          <w:pPr>
            <w:pStyle w:val="TOC2"/>
            <w:numPr>
              <w:ilvl w:val="1"/>
              <w:numId w:val="7"/>
            </w:numPr>
            <w:tabs>
              <w:tab w:pos="1349" w:val="left" w:leader="none"/>
              <w:tab w:pos="9155" w:val="right" w:leader="dot"/>
            </w:tabs>
            <w:spacing w:line="240" w:lineRule="auto" w:before="140" w:after="0"/>
            <w:ind w:left="1349" w:right="0" w:hanging="420"/>
            <w:jc w:val="left"/>
          </w:pPr>
          <w:r>
            <w:rPr/>
            <w:t>Saran</w:t>
            <w:tab/>
            <w:t>36</w:t>
          </w:r>
        </w:p>
        <w:p>
          <w:pPr>
            <w:pStyle w:val="TOC1"/>
            <w:tabs>
              <w:tab w:pos="9155" w:val="right" w:leader="dot"/>
            </w:tabs>
            <w:spacing w:before="141"/>
          </w:pPr>
          <w:hyperlink w:history="true" w:anchor="_TOC_250000">
            <w:r>
              <w:rPr/>
              <w:t>DAFTAR</w:t>
            </w:r>
            <w:r>
              <w:rPr>
                <w:spacing w:val="-3"/>
              </w:rPr>
              <w:t> </w:t>
            </w:r>
            <w:r>
              <w:rPr/>
              <w:t>PUSTAKA</w:t>
              <w:tab/>
              <w:t>37</w:t>
            </w:r>
          </w:hyperlink>
        </w:p>
      </w:sdtContent>
    </w:sdt>
    <w:p>
      <w:pPr>
        <w:spacing w:after="0"/>
        <w:sectPr>
          <w:type w:val="continuous"/>
          <w:pgSz w:w="11910" w:h="16840"/>
          <w:pgMar w:top="1600" w:bottom="1856" w:left="1340" w:right="760"/>
        </w:sectPr>
      </w:pPr>
    </w:p>
    <w:p>
      <w:pPr>
        <w:pStyle w:val="BodyText"/>
        <w:rPr>
          <w:b/>
          <w:sz w:val="30"/>
        </w:rPr>
      </w:pPr>
    </w:p>
    <w:p>
      <w:pPr>
        <w:pStyle w:val="BodyText"/>
        <w:rPr>
          <w:b/>
          <w:sz w:val="28"/>
        </w:rPr>
      </w:pPr>
    </w:p>
    <w:p>
      <w:pPr>
        <w:spacing w:before="0"/>
        <w:ind w:left="1139" w:right="1147" w:firstLine="0"/>
        <w:jc w:val="center"/>
        <w:rPr>
          <w:b/>
          <w:sz w:val="28"/>
        </w:rPr>
      </w:pPr>
      <w:bookmarkStart w:name="_TOC_250028" w:id="4"/>
      <w:bookmarkEnd w:id="4"/>
      <w:r>
        <w:rPr>
          <w:b/>
          <w:sz w:val="28"/>
        </w:rPr>
        <w:t>DAFTAR GAMBAR</w:t>
      </w:r>
    </w:p>
    <w:p>
      <w:pPr>
        <w:pStyle w:val="BodyText"/>
        <w:spacing w:before="9"/>
        <w:rPr>
          <w:b/>
          <w:sz w:val="27"/>
        </w:rPr>
      </w:pPr>
    </w:p>
    <w:p>
      <w:pPr>
        <w:pStyle w:val="BodyText"/>
        <w:tabs>
          <w:tab w:pos="8915" w:val="left" w:leader="dot"/>
        </w:tabs>
        <w:ind w:left="929"/>
      </w:pPr>
      <w:r>
        <w:rPr/>
        <w:t>Gambar 2.3 model</w:t>
      </w:r>
      <w:r>
        <w:rPr>
          <w:spacing w:val="-6"/>
        </w:rPr>
        <w:t> </w:t>
      </w:r>
      <w:r>
        <w:rPr/>
        <w:t>konseptual</w:t>
      </w:r>
      <w:r>
        <w:rPr>
          <w:spacing w:val="-2"/>
        </w:rPr>
        <w:t> </w:t>
      </w:r>
      <w:r>
        <w:rPr/>
        <w:t>SPK</w:t>
        <w:tab/>
        <w:t>12</w:t>
      </w:r>
    </w:p>
    <w:p>
      <w:pPr>
        <w:pStyle w:val="BodyText"/>
        <w:tabs>
          <w:tab w:pos="8915" w:val="left" w:leader="dot"/>
        </w:tabs>
        <w:spacing w:before="136"/>
        <w:ind w:left="929"/>
      </w:pPr>
      <w:r>
        <w:rPr/>
        <w:t>Gambar 2.5</w:t>
      </w:r>
      <w:r>
        <w:rPr>
          <w:spacing w:val="-3"/>
        </w:rPr>
        <w:t> </w:t>
      </w:r>
      <w:r>
        <w:rPr/>
        <w:t>kerangka pikir</w:t>
        <w:tab/>
        <w:t>17</w:t>
      </w:r>
    </w:p>
    <w:p>
      <w:pPr>
        <w:pStyle w:val="BodyText"/>
        <w:tabs>
          <w:tab w:pos="8915" w:val="left" w:leader="dot"/>
        </w:tabs>
        <w:spacing w:before="140"/>
        <w:ind w:left="929"/>
      </w:pPr>
      <w:r>
        <w:rPr/>
        <w:t>Gambar</w:t>
      </w:r>
      <w:r>
        <w:rPr>
          <w:spacing w:val="-1"/>
        </w:rPr>
        <w:t> </w:t>
      </w:r>
      <w:r>
        <w:rPr/>
        <w:t>3.3</w:t>
      </w:r>
      <w:r>
        <w:rPr>
          <w:spacing w:val="-1"/>
        </w:rPr>
        <w:t> </w:t>
      </w:r>
      <w:r>
        <w:rPr/>
        <w:t>Pemodelan</w:t>
        <w:tab/>
        <w:t>19</w:t>
      </w:r>
    </w:p>
    <w:p>
      <w:pPr>
        <w:pStyle w:val="BodyText"/>
        <w:tabs>
          <w:tab w:pos="8915" w:val="left" w:leader="dot"/>
        </w:tabs>
        <w:spacing w:before="136"/>
        <w:ind w:left="929"/>
      </w:pPr>
      <w:r>
        <w:rPr/>
        <w:t>Gambar 5.1</w:t>
      </w:r>
      <w:r>
        <w:rPr>
          <w:spacing w:val="-1"/>
        </w:rPr>
        <w:t> </w:t>
      </w:r>
      <w:r>
        <w:rPr/>
        <w:t>Pemodelan</w:t>
      </w:r>
      <w:r>
        <w:rPr>
          <w:spacing w:val="-1"/>
        </w:rPr>
        <w:t> </w:t>
      </w:r>
      <w:r>
        <w:rPr>
          <w:spacing w:val="-3"/>
        </w:rPr>
        <w:t>AHP</w:t>
        <w:tab/>
      </w:r>
      <w:r>
        <w:rPr/>
        <w:t>30</w:t>
      </w:r>
    </w:p>
    <w:p>
      <w:pPr>
        <w:pStyle w:val="BodyText"/>
        <w:tabs>
          <w:tab w:pos="8915" w:val="left" w:leader="dot"/>
        </w:tabs>
        <w:spacing w:before="140"/>
        <w:ind w:left="929"/>
      </w:pPr>
      <w:r>
        <w:rPr/>
        <w:t>Gambar 5.2</w:t>
      </w:r>
      <w:r>
        <w:rPr>
          <w:spacing w:val="-4"/>
        </w:rPr>
        <w:t> </w:t>
      </w:r>
      <w:r>
        <w:rPr/>
        <w:t>Tampilan</w:t>
      </w:r>
      <w:r>
        <w:rPr>
          <w:spacing w:val="-2"/>
        </w:rPr>
        <w:t> </w:t>
      </w:r>
      <w:r>
        <w:rPr/>
        <w:t>Utama</w:t>
        <w:tab/>
        <w:t>30</w:t>
      </w:r>
    </w:p>
    <w:p>
      <w:pPr>
        <w:pStyle w:val="BodyText"/>
        <w:tabs>
          <w:tab w:pos="8915" w:val="left" w:leader="dot"/>
        </w:tabs>
        <w:spacing w:before="137"/>
        <w:ind w:left="929"/>
      </w:pPr>
      <w:r>
        <w:rPr/>
        <w:t>Gambar 5.3 Masukkan</w:t>
      </w:r>
      <w:r>
        <w:rPr>
          <w:spacing w:val="-3"/>
        </w:rPr>
        <w:t> </w:t>
      </w:r>
      <w:r>
        <w:rPr/>
        <w:t>Nama</w:t>
      </w:r>
      <w:r>
        <w:rPr>
          <w:spacing w:val="4"/>
        </w:rPr>
        <w:t> </w:t>
      </w:r>
      <w:r>
        <w:rPr>
          <w:spacing w:val="-3"/>
        </w:rPr>
        <w:t>File</w:t>
        <w:tab/>
      </w:r>
      <w:r>
        <w:rPr/>
        <w:t>31</w:t>
      </w:r>
    </w:p>
    <w:p>
      <w:pPr>
        <w:pStyle w:val="BodyText"/>
        <w:tabs>
          <w:tab w:pos="8915" w:val="left" w:leader="dot"/>
        </w:tabs>
        <w:spacing w:before="140"/>
        <w:ind w:left="929"/>
      </w:pPr>
      <w:r>
        <w:rPr/>
        <w:t>Gambar 5.4 Masukkan</w:t>
      </w:r>
      <w:r>
        <w:rPr>
          <w:spacing w:val="-5"/>
        </w:rPr>
        <w:t> </w:t>
      </w:r>
      <w:r>
        <w:rPr/>
        <w:t>Goal</w:t>
      </w:r>
      <w:r>
        <w:rPr>
          <w:spacing w:val="-2"/>
        </w:rPr>
        <w:t> </w:t>
      </w:r>
      <w:r>
        <w:rPr/>
        <w:t>Deskripsi</w:t>
        <w:tab/>
        <w:t>31</w:t>
      </w:r>
    </w:p>
    <w:p>
      <w:pPr>
        <w:pStyle w:val="BodyText"/>
        <w:tabs>
          <w:tab w:pos="8915" w:val="left" w:leader="dot"/>
        </w:tabs>
        <w:spacing w:before="136"/>
        <w:ind w:left="929"/>
      </w:pPr>
      <w:r>
        <w:rPr/>
        <w:t>Gambar 5.5Tampilan Menu</w:t>
      </w:r>
      <w:r>
        <w:rPr>
          <w:spacing w:val="51"/>
        </w:rPr>
        <w:t> </w:t>
      </w:r>
      <w:r>
        <w:rPr/>
        <w:t>Utama</w:t>
      </w:r>
      <w:r>
        <w:rPr>
          <w:spacing w:val="-1"/>
        </w:rPr>
        <w:t> </w:t>
      </w:r>
      <w:r>
        <w:rPr/>
        <w:t>Goal</w:t>
        <w:tab/>
        <w:t>32</w:t>
      </w:r>
    </w:p>
    <w:p>
      <w:pPr>
        <w:pStyle w:val="BodyText"/>
        <w:tabs>
          <w:tab w:pos="8915" w:val="left" w:leader="dot"/>
        </w:tabs>
        <w:spacing w:before="140"/>
        <w:ind w:left="929"/>
      </w:pPr>
      <w:r>
        <w:rPr/>
        <w:t>Gambar 5.6</w:t>
      </w:r>
      <w:r>
        <w:rPr>
          <w:spacing w:val="-5"/>
        </w:rPr>
        <w:t> </w:t>
      </w:r>
      <w:r>
        <w:rPr/>
        <w:t>Input</w:t>
      </w:r>
      <w:r>
        <w:rPr>
          <w:spacing w:val="2"/>
        </w:rPr>
        <w:t> </w:t>
      </w:r>
      <w:r>
        <w:rPr/>
        <w:t>Kriteria</w:t>
        <w:tab/>
        <w:t>32</w:t>
      </w:r>
    </w:p>
    <w:p>
      <w:pPr>
        <w:pStyle w:val="BodyText"/>
        <w:tabs>
          <w:tab w:pos="8915" w:val="left" w:leader="dot"/>
        </w:tabs>
        <w:spacing w:before="136"/>
        <w:ind w:left="929"/>
      </w:pPr>
      <w:r>
        <w:rPr/>
        <w:t>Gambar 5.7</w:t>
      </w:r>
      <w:r>
        <w:rPr>
          <w:spacing w:val="-4"/>
        </w:rPr>
        <w:t> </w:t>
      </w:r>
      <w:r>
        <w:rPr/>
        <w:t>1nput</w:t>
      </w:r>
      <w:r>
        <w:rPr>
          <w:spacing w:val="-1"/>
        </w:rPr>
        <w:t> </w:t>
      </w:r>
      <w:r>
        <w:rPr/>
        <w:t>Alternatif</w:t>
        <w:tab/>
        <w:t>33</w:t>
      </w:r>
    </w:p>
    <w:p>
      <w:pPr>
        <w:pStyle w:val="BodyText"/>
        <w:tabs>
          <w:tab w:pos="8915" w:val="left" w:leader="dot"/>
        </w:tabs>
        <w:spacing w:before="140"/>
        <w:ind w:left="929"/>
      </w:pPr>
      <w:r>
        <w:rPr/>
        <w:t>Gambar 5.8</w:t>
      </w:r>
      <w:r>
        <w:rPr>
          <w:spacing w:val="-7"/>
        </w:rPr>
        <w:t> </w:t>
      </w:r>
      <w:r>
        <w:rPr/>
        <w:t>Pengisian Atribut</w:t>
        <w:tab/>
        <w:t>33</w:t>
      </w:r>
    </w:p>
    <w:p>
      <w:pPr>
        <w:pStyle w:val="BodyText"/>
        <w:tabs>
          <w:tab w:pos="8915" w:val="left" w:leader="dot"/>
        </w:tabs>
        <w:spacing w:before="137"/>
        <w:ind w:left="929"/>
      </w:pPr>
      <w:r>
        <w:rPr/>
        <w:t>Gambar 5.9</w:t>
      </w:r>
      <w:r>
        <w:rPr>
          <w:spacing w:val="-3"/>
        </w:rPr>
        <w:t> </w:t>
      </w:r>
      <w:r>
        <w:rPr/>
        <w:t>Pembobotan</w:t>
      </w:r>
      <w:r>
        <w:rPr>
          <w:spacing w:val="-2"/>
        </w:rPr>
        <w:t> </w:t>
      </w:r>
      <w:r>
        <w:rPr/>
        <w:t>Kriteria</w:t>
        <w:tab/>
        <w:t>34</w:t>
      </w:r>
    </w:p>
    <w:p>
      <w:pPr>
        <w:pStyle w:val="BodyText"/>
        <w:tabs>
          <w:tab w:pos="8915" w:val="left" w:leader="dot"/>
        </w:tabs>
        <w:spacing w:before="140"/>
        <w:ind w:left="929"/>
      </w:pPr>
      <w:r>
        <w:rPr/>
        <w:t>Gambar 5.10 Pembobotan Alternatif</w:t>
      </w:r>
      <w:r>
        <w:rPr>
          <w:spacing w:val="-8"/>
        </w:rPr>
        <w:t> </w:t>
      </w:r>
      <w:r>
        <w:rPr/>
        <w:t>Terhadap</w:t>
      </w:r>
      <w:r>
        <w:rPr>
          <w:spacing w:val="-2"/>
        </w:rPr>
        <w:t> </w:t>
      </w:r>
      <w:r>
        <w:rPr/>
        <w:t>Kriteria</w:t>
        <w:tab/>
        <w:t>34</w:t>
      </w:r>
    </w:p>
    <w:p>
      <w:pPr>
        <w:pStyle w:val="BodyText"/>
        <w:tabs>
          <w:tab w:pos="8915" w:val="left" w:leader="dot"/>
        </w:tabs>
        <w:spacing w:before="136"/>
        <w:ind w:left="929"/>
      </w:pPr>
      <w:r>
        <w:rPr/>
        <w:t>Gambar 5.11</w:t>
      </w:r>
      <w:r>
        <w:rPr>
          <w:spacing w:val="-5"/>
        </w:rPr>
        <w:t> </w:t>
      </w:r>
      <w:r>
        <w:rPr/>
        <w:t>Tampilan</w:t>
      </w:r>
      <w:r>
        <w:rPr>
          <w:spacing w:val="-2"/>
        </w:rPr>
        <w:t> </w:t>
      </w:r>
      <w:r>
        <w:rPr/>
        <w:t>Hasil</w:t>
        <w:tab/>
        <w:t>35</w:t>
      </w:r>
    </w:p>
    <w:p>
      <w:pPr>
        <w:pStyle w:val="BodyText"/>
        <w:tabs>
          <w:tab w:pos="8915" w:val="left" w:leader="dot"/>
        </w:tabs>
        <w:spacing w:before="140"/>
        <w:ind w:left="929"/>
      </w:pPr>
      <w:r>
        <w:rPr/>
        <w:t>Gambar 5.12 Tampilan Setelah diurut</w:t>
      </w:r>
      <w:r>
        <w:rPr>
          <w:spacing w:val="-5"/>
        </w:rPr>
        <w:t> </w:t>
      </w:r>
      <w:r>
        <w:rPr/>
        <w:t>berdasarkan</w:t>
      </w:r>
      <w:r>
        <w:rPr>
          <w:spacing w:val="-1"/>
        </w:rPr>
        <w:t> </w:t>
      </w:r>
      <w:r>
        <w:rPr/>
        <w:t>prioritas</w:t>
        <w:tab/>
        <w:t>35</w:t>
      </w:r>
    </w:p>
    <w:p>
      <w:pPr>
        <w:spacing w:after="0"/>
        <w:sectPr>
          <w:pgSz w:w="11910" w:h="16840"/>
          <w:pgMar w:header="0" w:footer="1013" w:top="1600" w:bottom="1200" w:left="1340" w:right="760"/>
        </w:sectPr>
      </w:pPr>
    </w:p>
    <w:p>
      <w:pPr>
        <w:pStyle w:val="BodyText"/>
        <w:rPr>
          <w:sz w:val="20"/>
        </w:rPr>
      </w:pPr>
    </w:p>
    <w:p>
      <w:pPr>
        <w:pStyle w:val="BodyText"/>
        <w:rPr>
          <w:sz w:val="20"/>
        </w:rPr>
      </w:pPr>
    </w:p>
    <w:p>
      <w:pPr>
        <w:pStyle w:val="Heading1"/>
        <w:spacing w:before="207"/>
      </w:pPr>
      <w:bookmarkStart w:name="_TOC_250027" w:id="5"/>
      <w:bookmarkEnd w:id="5"/>
      <w:r>
        <w:rPr/>
        <w:t>DAFTAR TABEL</w:t>
      </w:r>
    </w:p>
    <w:p>
      <w:pPr>
        <w:pStyle w:val="BodyText"/>
        <w:tabs>
          <w:tab w:pos="9155" w:val="right" w:leader="dot"/>
        </w:tabs>
        <w:spacing w:before="320"/>
        <w:ind w:left="929"/>
      </w:pPr>
      <w:r>
        <w:rPr/>
        <w:t>Tabel 1.1 Data Siswa</w:t>
      </w:r>
      <w:r>
        <w:rPr>
          <w:spacing w:val="3"/>
        </w:rPr>
        <w:t> </w:t>
      </w:r>
      <w:r>
        <w:rPr/>
        <w:t>Menerima Batuan</w:t>
        <w:tab/>
        <w:t>3</w:t>
      </w:r>
    </w:p>
    <w:p>
      <w:pPr>
        <w:pStyle w:val="BodyText"/>
        <w:tabs>
          <w:tab w:pos="9155" w:val="right" w:leader="dot"/>
        </w:tabs>
        <w:spacing w:before="136"/>
        <w:ind w:left="929"/>
      </w:pPr>
      <w:r>
        <w:rPr/>
        <w:t>Tabel 2.1</w:t>
      </w:r>
      <w:r>
        <w:rPr>
          <w:spacing w:val="-3"/>
        </w:rPr>
        <w:t> </w:t>
      </w:r>
      <w:r>
        <w:rPr/>
        <w:t>litelatur Penelitian</w:t>
        <w:tab/>
        <w:t>6</w:t>
      </w:r>
    </w:p>
    <w:p>
      <w:pPr>
        <w:pStyle w:val="BodyText"/>
        <w:tabs>
          <w:tab w:pos="9155" w:val="right" w:leader="dot"/>
        </w:tabs>
        <w:spacing w:before="140"/>
        <w:ind w:left="929"/>
      </w:pPr>
      <w:r>
        <w:rPr/>
        <w:t>Tabel 2.2.2 Data siswa sd negeri 7 kwandang</w:t>
      </w:r>
      <w:r>
        <w:rPr>
          <w:spacing w:val="-4"/>
        </w:rPr>
        <w:t> </w:t>
      </w:r>
      <w:r>
        <w:rPr/>
        <w:t>tahun</w:t>
      </w:r>
      <w:r>
        <w:rPr>
          <w:spacing w:val="-1"/>
        </w:rPr>
        <w:t> </w:t>
      </w:r>
      <w:r>
        <w:rPr/>
        <w:t>2019/2020</w:t>
        <w:tab/>
        <w:t>9</w:t>
      </w:r>
    </w:p>
    <w:p>
      <w:pPr>
        <w:pStyle w:val="BodyText"/>
        <w:tabs>
          <w:tab w:pos="9107" w:val="right" w:leader="dot"/>
        </w:tabs>
        <w:spacing w:before="136"/>
        <w:ind w:left="929"/>
      </w:pPr>
      <w:r>
        <w:rPr/>
        <w:t>Tabel 2.2.3 Keadaan pendidik dan tenaga kependidikan di sd</w:t>
      </w:r>
      <w:r>
        <w:rPr>
          <w:spacing w:val="-3"/>
        </w:rPr>
        <w:t> </w:t>
      </w:r>
      <w:r>
        <w:rPr/>
        <w:t>negeri 7</w:t>
        <w:tab/>
        <w:t>10</w:t>
      </w:r>
    </w:p>
    <w:p>
      <w:pPr>
        <w:pStyle w:val="BodyText"/>
        <w:tabs>
          <w:tab w:pos="9155" w:val="right" w:leader="dot"/>
        </w:tabs>
        <w:spacing w:before="140"/>
        <w:ind w:left="929"/>
      </w:pPr>
      <w:r>
        <w:rPr/>
        <w:t>Tabel 2.2.4 bantuan</w:t>
      </w:r>
      <w:r>
        <w:rPr>
          <w:spacing w:val="1"/>
        </w:rPr>
        <w:t> </w:t>
      </w:r>
      <w:r>
        <w:rPr/>
        <w:t>siswa</w:t>
      </w:r>
      <w:r>
        <w:rPr>
          <w:spacing w:val="1"/>
        </w:rPr>
        <w:t> </w:t>
      </w:r>
      <w:r>
        <w:rPr/>
        <w:t>miskin</w:t>
        <w:tab/>
        <w:t>12</w:t>
      </w:r>
    </w:p>
    <w:p>
      <w:pPr>
        <w:pStyle w:val="BodyText"/>
        <w:tabs>
          <w:tab w:pos="9107" w:val="right" w:leader="dot"/>
        </w:tabs>
        <w:spacing w:before="136"/>
        <w:ind w:left="929"/>
      </w:pPr>
      <w:r>
        <w:rPr/>
        <w:t>Tabel 2.4 Skala Penilaian</w:t>
      </w:r>
      <w:r>
        <w:rPr>
          <w:spacing w:val="1"/>
        </w:rPr>
        <w:t> </w:t>
      </w:r>
      <w:r>
        <w:rPr/>
        <w:t>Perbandingan Berpasangan</w:t>
        <w:tab/>
        <w:t>14</w:t>
      </w:r>
    </w:p>
    <w:p>
      <w:pPr>
        <w:pStyle w:val="BodyText"/>
        <w:tabs>
          <w:tab w:pos="9155" w:val="right" w:leader="dot"/>
        </w:tabs>
        <w:spacing w:before="140"/>
        <w:ind w:left="929"/>
      </w:pPr>
      <w:r>
        <w:rPr/>
        <w:t>Tabel 4.1 Hasil</w:t>
      </w:r>
      <w:r>
        <w:rPr>
          <w:spacing w:val="1"/>
        </w:rPr>
        <w:t> </w:t>
      </w:r>
      <w:r>
        <w:rPr/>
        <w:t>Pengumpulan Data</w:t>
        <w:tab/>
        <w:t>21</w:t>
      </w:r>
    </w:p>
    <w:p>
      <w:pPr>
        <w:pStyle w:val="BodyText"/>
        <w:tabs>
          <w:tab w:pos="9155" w:val="right" w:leader="dot"/>
        </w:tabs>
        <w:spacing w:before="136"/>
        <w:ind w:left="929"/>
      </w:pPr>
      <w:r>
        <w:rPr/>
        <w:t>Tabel 4.2 Matriks</w:t>
      </w:r>
      <w:r>
        <w:rPr>
          <w:spacing w:val="-1"/>
        </w:rPr>
        <w:t> </w:t>
      </w:r>
      <w:r>
        <w:rPr/>
        <w:t>Berpasangan Kriteria</w:t>
        <w:tab/>
        <w:t>24</w:t>
      </w:r>
    </w:p>
    <w:p>
      <w:pPr>
        <w:pStyle w:val="BodyText"/>
        <w:tabs>
          <w:tab w:pos="9155" w:val="right" w:leader="dot"/>
        </w:tabs>
        <w:spacing w:before="140"/>
        <w:ind w:left="929"/>
      </w:pPr>
      <w:r>
        <w:rPr/>
        <w:t>Tabel 4.3 Matriks</w:t>
      </w:r>
      <w:r>
        <w:rPr>
          <w:spacing w:val="-1"/>
        </w:rPr>
        <w:t> </w:t>
      </w:r>
      <w:r>
        <w:rPr/>
        <w:t>Normalisasi Kriteria</w:t>
        <w:tab/>
        <w:t>24</w:t>
      </w:r>
    </w:p>
    <w:p>
      <w:pPr>
        <w:pStyle w:val="BodyText"/>
        <w:tabs>
          <w:tab w:pos="9155" w:val="right" w:leader="dot"/>
        </w:tabs>
        <w:spacing w:before="136"/>
        <w:ind w:left="929"/>
      </w:pPr>
      <w:r>
        <w:rPr/>
        <w:t>Tabel 4.4 Penjumlahan</w:t>
      </w:r>
      <w:r>
        <w:rPr>
          <w:spacing w:val="1"/>
        </w:rPr>
        <w:t> </w:t>
      </w:r>
      <w:r>
        <w:rPr/>
        <w:t>Tiap Baris</w:t>
        <w:tab/>
        <w:t>25</w:t>
      </w:r>
    </w:p>
    <w:p>
      <w:pPr>
        <w:pStyle w:val="BodyText"/>
        <w:tabs>
          <w:tab w:pos="9155" w:val="right" w:leader="dot"/>
        </w:tabs>
        <w:spacing w:before="141"/>
        <w:ind w:left="929"/>
      </w:pPr>
      <w:r>
        <w:rPr/>
        <w:t>Tabel 4.5 Nilai Bobot Alternatif dari Pendapatan</w:t>
      </w:r>
      <w:r>
        <w:rPr>
          <w:spacing w:val="2"/>
        </w:rPr>
        <w:t> </w:t>
      </w:r>
      <w:r>
        <w:rPr/>
        <w:t>Orang</w:t>
      </w:r>
      <w:r>
        <w:rPr>
          <w:spacing w:val="-5"/>
        </w:rPr>
        <w:t> </w:t>
      </w:r>
      <w:r>
        <w:rPr/>
        <w:t>Tua</w:t>
        <w:tab/>
        <w:t>26</w:t>
      </w:r>
    </w:p>
    <w:p>
      <w:pPr>
        <w:pStyle w:val="BodyText"/>
        <w:tabs>
          <w:tab w:pos="9155" w:val="right" w:leader="dot"/>
        </w:tabs>
        <w:spacing w:before="136"/>
        <w:ind w:left="929"/>
      </w:pPr>
      <w:r>
        <w:rPr/>
        <w:t>Tabel 4.6 Hasil Normalisasi Prioritas Alternatif</w:t>
      </w:r>
      <w:r>
        <w:rPr>
          <w:spacing w:val="-3"/>
        </w:rPr>
        <w:t> </w:t>
      </w:r>
      <w:r>
        <w:rPr/>
        <w:t>dari</w:t>
      </w:r>
      <w:r>
        <w:rPr>
          <w:spacing w:val="-1"/>
        </w:rPr>
        <w:t> </w:t>
      </w:r>
      <w:r>
        <w:rPr/>
        <w:t>P.O.T</w:t>
        <w:tab/>
        <w:t>26</w:t>
      </w:r>
    </w:p>
    <w:p>
      <w:pPr>
        <w:pStyle w:val="BodyText"/>
        <w:tabs>
          <w:tab w:pos="9155" w:val="right" w:leader="dot"/>
        </w:tabs>
        <w:spacing w:before="140"/>
        <w:ind w:left="929"/>
      </w:pPr>
      <w:r>
        <w:rPr/>
        <w:t>Tabel 4.7 Nilai Bobot Alternatif dari Nilai</w:t>
      </w:r>
      <w:r>
        <w:rPr>
          <w:spacing w:val="-3"/>
        </w:rPr>
        <w:t> </w:t>
      </w:r>
      <w:r>
        <w:rPr/>
        <w:t>Kehadiran</w:t>
        <w:tab/>
        <w:t>27</w:t>
      </w:r>
    </w:p>
    <w:p>
      <w:pPr>
        <w:pStyle w:val="BodyText"/>
        <w:tabs>
          <w:tab w:pos="9155" w:val="right" w:leader="dot"/>
        </w:tabs>
        <w:spacing w:before="136"/>
        <w:ind w:left="929"/>
      </w:pPr>
      <w:r>
        <w:rPr/>
        <w:t>Tabel 4.8 Hasil Normalisasi Prioritas Alternatif dari</w:t>
      </w:r>
      <w:r>
        <w:rPr>
          <w:spacing w:val="-7"/>
        </w:rPr>
        <w:t> </w:t>
      </w:r>
      <w:r>
        <w:rPr/>
        <w:t>Nilai Kehadiran</w:t>
        <w:tab/>
        <w:t>27</w:t>
      </w:r>
    </w:p>
    <w:p>
      <w:pPr>
        <w:pStyle w:val="BodyText"/>
        <w:tabs>
          <w:tab w:pos="9155" w:val="right" w:leader="dot"/>
        </w:tabs>
        <w:spacing w:before="140"/>
        <w:ind w:left="929"/>
      </w:pPr>
      <w:r>
        <w:rPr/>
        <w:t>Tabel 4.9 Nilai Bobot Alternatif dari</w:t>
      </w:r>
      <w:r>
        <w:rPr>
          <w:spacing w:val="1"/>
        </w:rPr>
        <w:t> </w:t>
      </w:r>
      <w:r>
        <w:rPr/>
        <w:t>Nilai</w:t>
      </w:r>
      <w:r>
        <w:rPr>
          <w:spacing w:val="-3"/>
        </w:rPr>
        <w:t> </w:t>
      </w:r>
      <w:r>
        <w:rPr/>
        <w:t>Semester</w:t>
        <w:tab/>
        <w:t>28</w:t>
      </w:r>
    </w:p>
    <w:p>
      <w:pPr>
        <w:pStyle w:val="BodyText"/>
        <w:tabs>
          <w:tab w:pos="9155" w:val="right" w:leader="dot"/>
        </w:tabs>
        <w:spacing w:before="136"/>
        <w:ind w:left="929"/>
      </w:pPr>
      <w:r>
        <w:rPr/>
        <w:t>Tabel 4.10 Hasil Normalisasi Prioritas Alternatif dari</w:t>
      </w:r>
      <w:r>
        <w:rPr>
          <w:spacing w:val="-6"/>
        </w:rPr>
        <w:t> </w:t>
      </w:r>
      <w:r>
        <w:rPr/>
        <w:t>Nilai</w:t>
      </w:r>
      <w:r>
        <w:rPr>
          <w:spacing w:val="-1"/>
        </w:rPr>
        <w:t> </w:t>
      </w:r>
      <w:r>
        <w:rPr/>
        <w:t>Semester</w:t>
        <w:tab/>
        <w:t>28</w:t>
      </w:r>
    </w:p>
    <w:p>
      <w:pPr>
        <w:pStyle w:val="BodyText"/>
        <w:tabs>
          <w:tab w:pos="9155" w:val="right" w:leader="dot"/>
        </w:tabs>
        <w:spacing w:before="141"/>
        <w:ind w:left="929"/>
      </w:pPr>
      <w:r>
        <w:rPr/>
        <w:t>Tabel 4.11</w:t>
      </w:r>
      <w:r>
        <w:rPr>
          <w:spacing w:val="1"/>
        </w:rPr>
        <w:t> </w:t>
      </w:r>
      <w:r>
        <w:rPr/>
        <w:t>Hasil Rangking</w:t>
        <w:tab/>
        <w:t>29</w:t>
      </w:r>
    </w:p>
    <w:p>
      <w:pPr>
        <w:spacing w:after="0"/>
        <w:sectPr>
          <w:pgSz w:w="11910" w:h="16840"/>
          <w:pgMar w:header="0" w:footer="1013" w:top="1600" w:bottom="1200" w:left="1340" w:right="760"/>
        </w:sectPr>
      </w:pPr>
    </w:p>
    <w:p>
      <w:pPr>
        <w:pStyle w:val="BodyText"/>
        <w:rPr>
          <w:sz w:val="26"/>
        </w:rPr>
      </w:pPr>
    </w:p>
    <w:p>
      <w:pPr>
        <w:pStyle w:val="BodyText"/>
        <w:rPr>
          <w:sz w:val="26"/>
        </w:rPr>
      </w:pPr>
    </w:p>
    <w:p>
      <w:pPr>
        <w:pStyle w:val="BodyText"/>
        <w:spacing w:before="11"/>
        <w:rPr>
          <w:sz w:val="26"/>
        </w:rPr>
      </w:pPr>
    </w:p>
    <w:p>
      <w:pPr>
        <w:pStyle w:val="Heading2"/>
        <w:spacing w:line="465" w:lineRule="auto"/>
        <w:ind w:left="3962" w:right="3979" w:firstLine="4"/>
        <w:jc w:val="center"/>
      </w:pPr>
      <w:bookmarkStart w:name="_TOC_250026" w:id="6"/>
      <w:bookmarkEnd w:id="6"/>
      <w:r>
        <w:rPr/>
        <w:t>BAB I PENDAHULUAN</w:t>
      </w:r>
    </w:p>
    <w:p>
      <w:pPr>
        <w:pStyle w:val="BodyText"/>
        <w:spacing w:before="7"/>
        <w:rPr>
          <w:b/>
          <w:sz w:val="26"/>
        </w:rPr>
      </w:pPr>
    </w:p>
    <w:p>
      <w:pPr>
        <w:pStyle w:val="Heading2"/>
        <w:numPr>
          <w:ilvl w:val="1"/>
          <w:numId w:val="8"/>
        </w:numPr>
        <w:tabs>
          <w:tab w:pos="1649" w:val="left" w:leader="none"/>
        </w:tabs>
        <w:spacing w:line="240" w:lineRule="auto" w:before="0" w:after="0"/>
        <w:ind w:left="1649" w:right="0" w:hanging="720"/>
        <w:jc w:val="both"/>
      </w:pPr>
      <w:bookmarkStart w:name="_TOC_250025" w:id="7"/>
      <w:bookmarkEnd w:id="7"/>
      <w:r>
        <w:rPr/>
        <w:t>Latar Belakang</w:t>
      </w:r>
    </w:p>
    <w:p>
      <w:pPr>
        <w:pStyle w:val="BodyText"/>
        <w:spacing w:line="360" w:lineRule="auto" w:before="132"/>
        <w:ind w:left="929" w:right="947" w:firstLine="720"/>
        <w:jc w:val="both"/>
      </w:pPr>
      <w:r>
        <w:rPr/>
        <w:t>Sistem pendukung keputusan (SPK) merupakan suatu sistem informasi berbasis komputer yang digunakan untuk membantu menyelesaikan suatu permasalahan dalam hal pengambilan keputusan. Masalah tersebut terdiri atas beberapa data yang berupa informasi untuk diolah, sehingga menghasilkan suatu data yang membantu dalam pengambilan keputusan. (J.Parhusip, 2019)[1]</w:t>
      </w:r>
    </w:p>
    <w:p>
      <w:pPr>
        <w:pStyle w:val="BodyText"/>
        <w:spacing w:line="360" w:lineRule="auto" w:before="163"/>
        <w:ind w:left="929" w:right="947" w:firstLine="720"/>
        <w:jc w:val="both"/>
      </w:pPr>
      <w:r>
        <w:rPr/>
        <w:t>Bantuan Peserta Didik miskin merupakan salah satu program pemerintah yang bertujuan untuk mengurangi jumlah siswa yang putus sekolah akibat permasalahan biaya pendidikan. Selain itu juga dapat membantu siswa putus sekolah yang tidak mampu agar dapat bersekolah kembali, membantu siswa memenuhi kebutuhan dalam kegiatan pembelajaran, dan membantu siswa miskin memperoleh akses pelayanan pendidikan yang layak.(B.lestari,N.S.Rejeki, D.Gustin, 2020) [2]</w:t>
      </w:r>
    </w:p>
    <w:p>
      <w:pPr>
        <w:pStyle w:val="BodyText"/>
        <w:spacing w:line="360" w:lineRule="auto" w:before="159"/>
        <w:ind w:left="929" w:right="937" w:firstLine="720"/>
        <w:jc w:val="both"/>
      </w:pPr>
      <w:r>
        <w:rPr/>
        <w:t>Prosedur dalam penerimaan Bantuan Siswa Miskin selanjutnya disebut BSM meliputi beberapa proses. Syarat pertama yaitu penerima bantuan merupakan siswa yang berstatus aktif, yang dimaksud di sini ialah siswa yang terlibat secara intelektual dan emosional dalam kegiatan pembelajaran. Syarat berikutnya yaitu memiliki beberapa berkas berupa pkh (program keluarga harapan), kps (kartu perlindungan sosial), kks (kartu keluarga sejahtera), kip (kartu indonesia pintar), dan sktm (surat keterangan tidak mampu) yang dapat membuktikan bahwa siswa benar-benar berasal dari keluarga yang memerlukan bantuan (tidak mampu). Setelah melengkapi berkas tersebut, siswa yang memenuhi persyaratan akan didaftarkan melalui aplikasi dapodik yang telah dibuat oleh kemdikbud (kementrian pendidikan dan</w:t>
      </w:r>
      <w:r>
        <w:rPr>
          <w:spacing w:val="-3"/>
        </w:rPr>
        <w:t> </w:t>
      </w:r>
      <w:r>
        <w:rPr/>
        <w:t>kebudayaan).</w:t>
      </w:r>
    </w:p>
    <w:p>
      <w:pPr>
        <w:pStyle w:val="BodyText"/>
        <w:spacing w:line="357" w:lineRule="auto" w:before="3"/>
        <w:ind w:left="929" w:right="940" w:firstLine="720"/>
        <w:jc w:val="both"/>
      </w:pPr>
      <w:r>
        <w:rPr/>
        <w:t>Tak hanya sampai di situ, dalam aplikasi tersebut siswa masih perlu mengisi form untuk melengkapi data dan memasukkan berkas-berkas pendukung.</w:t>
      </w:r>
    </w:p>
    <w:p>
      <w:pPr>
        <w:spacing w:after="0" w:line="357" w:lineRule="auto"/>
        <w:jc w:val="both"/>
        <w:sectPr>
          <w:footerReference w:type="default" r:id="rId13"/>
          <w:pgSz w:w="11910" w:h="16840"/>
          <w:pgMar w:footer="1013" w:header="0" w:top="1600" w:bottom="1200" w:left="1340" w:right="7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90"/>
        <w:ind w:left="929" w:right="939"/>
        <w:jc w:val="both"/>
      </w:pPr>
      <w:r>
        <w:rPr/>
        <w:t>Sementara menunggu data diproses, pihak sekolah akan melakukan survei untuk membuktikan bahwa siswa calon penerima bsm benar-benar layak mendapatkan bantuan. Setelah itu, nama siswa yang berhak mendapatkan Bantuan Langsung Tunai (BSM) akan langsung diberikan ke pihak sekolah. (D.P.Utomo,2017) [3]</w:t>
      </w:r>
    </w:p>
    <w:p>
      <w:pPr>
        <w:pStyle w:val="BodyText"/>
        <w:spacing w:line="360" w:lineRule="auto" w:before="1"/>
        <w:ind w:left="929" w:right="934" w:firstLine="720"/>
        <w:jc w:val="both"/>
      </w:pPr>
      <w:r>
        <w:rPr/>
        <w:t>Nama-nama yang terpilih selanjutnya melakukan proses untuk pencairan dana bantuan. Siswa tersebut akan diarahkan ke bank dengan membawa sejumlah berkas berupa ktp orang tua dan kartu keluarga penerima bantuan, surat pernyataan dari kepala sekolah, juga daftar penerima pip (program indonesia pintar).</w:t>
      </w:r>
    </w:p>
    <w:p>
      <w:pPr>
        <w:pStyle w:val="BodyText"/>
        <w:spacing w:line="360" w:lineRule="auto"/>
        <w:ind w:left="929" w:right="938" w:firstLine="720"/>
        <w:jc w:val="both"/>
      </w:pPr>
      <w:r>
        <w:rPr/>
        <w:t>Dana bantuan didapatkan secara bertahap. Pencairan dilakukan sesuai besaran yang telah ditetapkan kemdikbud melalui aplikasi sipintar. Untuk besaran bantuan yang akan didapatkan sekitar Rp. 225.000,00 s/d Rp.450.000,00 per tahap, sedangkan jumlah penerima </w:t>
      </w:r>
      <w:r>
        <w:rPr>
          <w:spacing w:val="-2"/>
        </w:rPr>
        <w:t>PIP </w:t>
      </w:r>
      <w:r>
        <w:rPr/>
        <w:t>per tahap sekitar 50% dari jumlah satuan pendidikan. Penerima bantuan pip dapat menerima bantuan kembali </w:t>
      </w:r>
      <w:r>
        <w:rPr>
          <w:spacing w:val="-3"/>
        </w:rPr>
        <w:t>di </w:t>
      </w:r>
      <w:r>
        <w:rPr/>
        <w:t>tahun berikutnya.</w:t>
      </w:r>
    </w:p>
    <w:p>
      <w:pPr>
        <w:pStyle w:val="BodyText"/>
        <w:spacing w:line="360" w:lineRule="auto"/>
        <w:ind w:left="929" w:right="939" w:firstLine="720"/>
        <w:jc w:val="both"/>
      </w:pPr>
      <w:r>
        <w:rPr/>
        <w:t>SD Negeri 7 Kwandang merupakan salah satu sekolah yang mengadakan program penerimaan bantuan ini seperti yang sudah di ketahui, SD Negeri 7 kwandang di bangun tahun 1963 dan setelah selesai di bangun langsung di resmikan dan mulai menerima siswa kelas 1 dengan nama SD Negeri II molingkapoto. Setelah terjadi perubahan pemekaran desa yang awalnya desa molingkapoto, sekarang menjadi desa mootinelo, perubahan nama pun di sesuaikan dengan nama desa. Di Desa Mootinelo hanya terdapat 1 SD dan sd Negeri 7 Kwandang merupakan sekolah yang di bangun pertama, maka sampai saat ini namanya menjadi SD Negeri 7 Kwandang yang berlokasi di Desa Mootinelo, Kecamatan Kwandang, Kabupaten Gorontalo Utara, Provinsi Gorontalo.</w:t>
      </w:r>
    </w:p>
    <w:p>
      <w:pPr>
        <w:pStyle w:val="BodyText"/>
        <w:spacing w:line="360" w:lineRule="auto" w:before="3"/>
        <w:ind w:left="929" w:right="937" w:firstLine="780"/>
        <w:jc w:val="both"/>
      </w:pPr>
      <w:r>
        <w:rPr/>
        <w:t>Penentuan bantuan khusus Peserta didik miskin di sekolah SD Negeri 7 Kwandang, ini ditentukan berdasarkan kelayakan siswa yang pantas untuk mendapatkan bantuan tersebut. Contohnya peserta didik yang terbilang kurang mampu, tidak hanya itu saja, untuk memdapatkan batuan tersebut, harus memiliki nilai rata-rata minimal 70, dan harus memiliki nilai kehadiran di atas rata-rata</w:t>
      </w:r>
    </w:p>
    <w:p>
      <w:pPr>
        <w:spacing w:after="0" w:line="360" w:lineRule="auto"/>
        <w:jc w:val="both"/>
        <w:sectPr>
          <w:headerReference w:type="default" r:id="rId14"/>
          <w:footerReference w:type="default" r:id="rId15"/>
          <w:pgSz w:w="11910" w:h="16840"/>
          <w:pgMar w:header="763" w:footer="0" w:top="1520" w:bottom="280" w:left="1340" w:right="760"/>
          <w:pgNumType w:start="2"/>
        </w:sectPr>
      </w:pPr>
    </w:p>
    <w:p>
      <w:pPr>
        <w:pStyle w:val="BodyText"/>
        <w:rPr>
          <w:sz w:val="20"/>
        </w:rPr>
      </w:pPr>
    </w:p>
    <w:p>
      <w:pPr>
        <w:pStyle w:val="BodyText"/>
        <w:rPr>
          <w:sz w:val="20"/>
        </w:rPr>
      </w:pPr>
    </w:p>
    <w:p>
      <w:pPr>
        <w:pStyle w:val="BodyText"/>
        <w:spacing w:before="10"/>
        <w:rPr>
          <w:sz w:val="16"/>
        </w:rPr>
      </w:pPr>
    </w:p>
    <w:p>
      <w:pPr>
        <w:pStyle w:val="BodyText"/>
        <w:spacing w:before="90"/>
        <w:ind w:left="929"/>
      </w:pPr>
      <w:r>
        <w:rPr/>
        <w:t>Berikut adalah data siswa calon penerima bantuan.</w:t>
      </w:r>
    </w:p>
    <w:p>
      <w:pPr>
        <w:pStyle w:val="Heading2"/>
        <w:spacing w:before="140"/>
        <w:ind w:right="434"/>
        <w:jc w:val="center"/>
      </w:pPr>
      <w:r>
        <w:rPr/>
        <w:t>Tabel. 1.1 Data Siswa Menerima Batuan</w:t>
      </w:r>
    </w:p>
    <w:p>
      <w:pPr>
        <w:pStyle w:val="BodyText"/>
        <w:spacing w:before="2"/>
        <w:rPr>
          <w:b/>
          <w:sz w:val="26"/>
        </w:rPr>
      </w:pPr>
    </w:p>
    <w:tbl>
      <w:tblPr>
        <w:tblW w:w="0" w:type="auto"/>
        <w:jc w:val="left"/>
        <w:tblInd w:w="8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4"/>
        <w:gridCol w:w="2196"/>
        <w:gridCol w:w="1416"/>
        <w:gridCol w:w="1476"/>
        <w:gridCol w:w="1656"/>
        <w:gridCol w:w="1416"/>
      </w:tblGrid>
      <w:tr>
        <w:trPr>
          <w:trHeight w:val="985" w:hRule="atLeast"/>
        </w:trPr>
        <w:tc>
          <w:tcPr>
            <w:tcW w:w="684" w:type="dxa"/>
          </w:tcPr>
          <w:p>
            <w:pPr>
              <w:pStyle w:val="TableParagraph"/>
              <w:spacing w:before="207"/>
              <w:ind w:left="163"/>
              <w:jc w:val="left"/>
              <w:rPr>
                <w:b/>
                <w:sz w:val="24"/>
              </w:rPr>
            </w:pPr>
            <w:r>
              <w:rPr>
                <w:b/>
                <w:sz w:val="24"/>
              </w:rPr>
              <w:t>No.</w:t>
            </w:r>
          </w:p>
        </w:tc>
        <w:tc>
          <w:tcPr>
            <w:tcW w:w="2196" w:type="dxa"/>
          </w:tcPr>
          <w:p>
            <w:pPr>
              <w:pStyle w:val="TableParagraph"/>
              <w:spacing w:before="207"/>
              <w:ind w:left="467"/>
              <w:jc w:val="left"/>
              <w:rPr>
                <w:b/>
                <w:sz w:val="24"/>
              </w:rPr>
            </w:pPr>
            <w:r>
              <w:rPr>
                <w:b/>
                <w:sz w:val="24"/>
              </w:rPr>
              <w:t>Nama Siswa</w:t>
            </w:r>
          </w:p>
        </w:tc>
        <w:tc>
          <w:tcPr>
            <w:tcW w:w="1416" w:type="dxa"/>
          </w:tcPr>
          <w:p>
            <w:pPr>
              <w:pStyle w:val="TableParagraph"/>
              <w:spacing w:before="207"/>
              <w:ind w:left="441" w:right="418"/>
              <w:rPr>
                <w:b/>
                <w:sz w:val="24"/>
              </w:rPr>
            </w:pPr>
            <w:r>
              <w:rPr>
                <w:b/>
                <w:sz w:val="24"/>
              </w:rPr>
              <w:t>Nisn</w:t>
            </w:r>
          </w:p>
        </w:tc>
        <w:tc>
          <w:tcPr>
            <w:tcW w:w="1476" w:type="dxa"/>
          </w:tcPr>
          <w:p>
            <w:pPr>
              <w:pStyle w:val="TableParagraph"/>
              <w:spacing w:line="362" w:lineRule="auto"/>
              <w:ind w:left="168" w:right="75" w:hanging="44"/>
              <w:jc w:val="left"/>
              <w:rPr>
                <w:b/>
                <w:sz w:val="24"/>
              </w:rPr>
            </w:pPr>
            <w:r>
              <w:rPr>
                <w:b/>
                <w:sz w:val="24"/>
              </w:rPr>
              <w:t>Pendapatan Orang Tua</w:t>
            </w:r>
          </w:p>
        </w:tc>
        <w:tc>
          <w:tcPr>
            <w:tcW w:w="1656" w:type="dxa"/>
          </w:tcPr>
          <w:p>
            <w:pPr>
              <w:pStyle w:val="TableParagraph"/>
              <w:spacing w:line="362" w:lineRule="auto"/>
              <w:ind w:left="301" w:firstLine="280"/>
              <w:jc w:val="left"/>
              <w:rPr>
                <w:b/>
                <w:sz w:val="24"/>
              </w:rPr>
            </w:pPr>
            <w:r>
              <w:rPr>
                <w:b/>
                <w:sz w:val="24"/>
              </w:rPr>
              <w:t>Nilai kehadiran</w:t>
            </w:r>
          </w:p>
        </w:tc>
        <w:tc>
          <w:tcPr>
            <w:tcW w:w="1416" w:type="dxa"/>
          </w:tcPr>
          <w:p>
            <w:pPr>
              <w:pStyle w:val="TableParagraph"/>
              <w:spacing w:line="362" w:lineRule="auto"/>
              <w:ind w:left="242" w:firstLine="220"/>
              <w:jc w:val="left"/>
              <w:rPr>
                <w:b/>
                <w:sz w:val="24"/>
              </w:rPr>
            </w:pPr>
            <w:r>
              <w:rPr>
                <w:b/>
                <w:sz w:val="24"/>
              </w:rPr>
              <w:t>Nilai Semester</w:t>
            </w:r>
          </w:p>
        </w:tc>
      </w:tr>
      <w:tr>
        <w:trPr>
          <w:trHeight w:val="962" w:hRule="atLeast"/>
        </w:trPr>
        <w:tc>
          <w:tcPr>
            <w:tcW w:w="684" w:type="dxa"/>
            <w:tcBorders>
              <w:left w:val="single" w:sz="4" w:space="0" w:color="000000"/>
              <w:bottom w:val="single" w:sz="4" w:space="0" w:color="000000"/>
              <w:right w:val="single" w:sz="4" w:space="0" w:color="000000"/>
            </w:tcBorders>
          </w:tcPr>
          <w:p>
            <w:pPr>
              <w:pStyle w:val="TableParagraph"/>
              <w:spacing w:before="195"/>
              <w:ind w:left="117"/>
              <w:jc w:val="left"/>
              <w:rPr>
                <w:b/>
                <w:sz w:val="24"/>
              </w:rPr>
            </w:pPr>
            <w:r>
              <w:rPr>
                <w:b/>
                <w:sz w:val="24"/>
              </w:rPr>
              <w:t>01</w:t>
            </w:r>
          </w:p>
        </w:tc>
        <w:tc>
          <w:tcPr>
            <w:tcW w:w="2196" w:type="dxa"/>
            <w:tcBorders>
              <w:left w:val="single" w:sz="4" w:space="0" w:color="000000"/>
              <w:bottom w:val="single" w:sz="4" w:space="0" w:color="000000"/>
              <w:right w:val="single" w:sz="4" w:space="0" w:color="000000"/>
            </w:tcBorders>
          </w:tcPr>
          <w:p>
            <w:pPr>
              <w:pStyle w:val="TableParagraph"/>
              <w:spacing w:before="191"/>
              <w:ind w:left="117"/>
              <w:jc w:val="left"/>
              <w:rPr>
                <w:sz w:val="24"/>
              </w:rPr>
            </w:pPr>
            <w:r>
              <w:rPr>
                <w:sz w:val="24"/>
              </w:rPr>
              <w:t>Nadiya Ismail</w:t>
            </w:r>
          </w:p>
        </w:tc>
        <w:tc>
          <w:tcPr>
            <w:tcW w:w="1416" w:type="dxa"/>
            <w:tcBorders>
              <w:left w:val="single" w:sz="4" w:space="0" w:color="000000"/>
              <w:bottom w:val="single" w:sz="4" w:space="0" w:color="000000"/>
              <w:right w:val="single" w:sz="4" w:space="0" w:color="000000"/>
            </w:tcBorders>
          </w:tcPr>
          <w:p>
            <w:pPr>
              <w:pStyle w:val="TableParagraph"/>
              <w:spacing w:before="191"/>
              <w:ind w:left="98" w:right="68"/>
              <w:rPr>
                <w:sz w:val="24"/>
              </w:rPr>
            </w:pPr>
            <w:r>
              <w:rPr>
                <w:sz w:val="24"/>
              </w:rPr>
              <w:t>0073680034</w:t>
            </w:r>
          </w:p>
        </w:tc>
        <w:tc>
          <w:tcPr>
            <w:tcW w:w="1476" w:type="dxa"/>
            <w:tcBorders>
              <w:left w:val="single" w:sz="4" w:space="0" w:color="000000"/>
              <w:bottom w:val="single" w:sz="4" w:space="0" w:color="000000"/>
              <w:right w:val="single" w:sz="4" w:space="0" w:color="000000"/>
            </w:tcBorders>
          </w:tcPr>
          <w:p>
            <w:pPr>
              <w:pStyle w:val="TableParagraph"/>
              <w:spacing w:before="191"/>
              <w:ind w:left="118"/>
              <w:jc w:val="left"/>
              <w:rPr>
                <w:sz w:val="24"/>
              </w:rPr>
            </w:pPr>
            <w:r>
              <w:rPr>
                <w:sz w:val="24"/>
              </w:rPr>
              <w:t>&lt; 500.000</w:t>
            </w:r>
          </w:p>
        </w:tc>
        <w:tc>
          <w:tcPr>
            <w:tcW w:w="1656" w:type="dxa"/>
            <w:tcBorders>
              <w:left w:val="single" w:sz="4" w:space="0" w:color="000000"/>
              <w:bottom w:val="single" w:sz="4" w:space="0" w:color="000000"/>
              <w:right w:val="single" w:sz="4" w:space="0" w:color="000000"/>
            </w:tcBorders>
          </w:tcPr>
          <w:p>
            <w:pPr>
              <w:pStyle w:val="TableParagraph"/>
              <w:spacing w:before="191"/>
              <w:ind w:left="99" w:right="67"/>
              <w:rPr>
                <w:sz w:val="24"/>
              </w:rPr>
            </w:pPr>
            <w:r>
              <w:rPr>
                <w:sz w:val="24"/>
              </w:rPr>
              <w:t>90</w:t>
            </w:r>
          </w:p>
        </w:tc>
        <w:tc>
          <w:tcPr>
            <w:tcW w:w="1416" w:type="dxa"/>
            <w:tcBorders>
              <w:left w:val="single" w:sz="4" w:space="0" w:color="000000"/>
              <w:bottom w:val="single" w:sz="4" w:space="0" w:color="000000"/>
              <w:right w:val="single" w:sz="4" w:space="0" w:color="000000"/>
            </w:tcBorders>
          </w:tcPr>
          <w:p>
            <w:pPr>
              <w:pStyle w:val="TableParagraph"/>
              <w:spacing w:before="191"/>
              <w:ind w:left="120"/>
              <w:jc w:val="left"/>
              <w:rPr>
                <w:sz w:val="24"/>
              </w:rPr>
            </w:pPr>
            <w:r>
              <w:rPr>
                <w:sz w:val="24"/>
              </w:rPr>
              <w:t>75</w:t>
            </w:r>
          </w:p>
        </w:tc>
      </w:tr>
      <w:tr>
        <w:trPr>
          <w:trHeight w:val="958" w:hRule="atLeast"/>
        </w:trPr>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190"/>
              <w:ind w:left="117"/>
              <w:jc w:val="left"/>
              <w:rPr>
                <w:b/>
                <w:sz w:val="24"/>
              </w:rPr>
            </w:pPr>
            <w:r>
              <w:rPr>
                <w:b/>
                <w:sz w:val="24"/>
              </w:rPr>
              <w:t>02</w:t>
            </w:r>
          </w:p>
        </w:tc>
        <w:tc>
          <w:tcPr>
            <w:tcW w:w="2196" w:type="dxa"/>
            <w:tcBorders>
              <w:top w:val="single" w:sz="4" w:space="0" w:color="000000"/>
              <w:left w:val="single" w:sz="4" w:space="0" w:color="000000"/>
              <w:bottom w:val="single" w:sz="4" w:space="0" w:color="000000"/>
              <w:right w:val="single" w:sz="4" w:space="0" w:color="000000"/>
            </w:tcBorders>
          </w:tcPr>
          <w:p>
            <w:pPr>
              <w:pStyle w:val="TableParagraph"/>
              <w:spacing w:before="187"/>
              <w:ind w:left="117"/>
              <w:jc w:val="left"/>
              <w:rPr>
                <w:sz w:val="24"/>
              </w:rPr>
            </w:pPr>
            <w:r>
              <w:rPr>
                <w:sz w:val="24"/>
              </w:rPr>
              <w:t>Nurmala Hasan</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87"/>
              <w:ind w:left="98" w:right="68"/>
              <w:rPr>
                <w:sz w:val="24"/>
              </w:rPr>
            </w:pPr>
            <w:r>
              <w:rPr>
                <w:sz w:val="24"/>
              </w:rPr>
              <w:t>0064300986</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87"/>
              <w:ind w:left="118"/>
              <w:jc w:val="left"/>
              <w:rPr>
                <w:sz w:val="24"/>
              </w:rPr>
            </w:pPr>
            <w:r>
              <w:rPr>
                <w:sz w:val="24"/>
              </w:rPr>
              <w:t>&lt; 500.000</w:t>
            </w: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187"/>
              <w:ind w:left="99" w:right="67"/>
              <w:rPr>
                <w:sz w:val="24"/>
              </w:rPr>
            </w:pPr>
            <w:r>
              <w:rPr>
                <w:sz w:val="24"/>
              </w:rPr>
              <w:t>90</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87"/>
              <w:ind w:left="120"/>
              <w:jc w:val="left"/>
              <w:rPr>
                <w:sz w:val="24"/>
              </w:rPr>
            </w:pPr>
            <w:r>
              <w:rPr>
                <w:sz w:val="24"/>
              </w:rPr>
              <w:t>75</w:t>
            </w:r>
          </w:p>
        </w:tc>
      </w:tr>
      <w:tr>
        <w:trPr>
          <w:trHeight w:val="958" w:hRule="atLeast"/>
        </w:trPr>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195"/>
              <w:ind w:left="117"/>
              <w:jc w:val="left"/>
              <w:rPr>
                <w:b/>
                <w:sz w:val="24"/>
              </w:rPr>
            </w:pPr>
            <w:r>
              <w:rPr>
                <w:b/>
                <w:sz w:val="24"/>
              </w:rPr>
              <w:t>03</w:t>
            </w:r>
          </w:p>
        </w:tc>
        <w:tc>
          <w:tcPr>
            <w:tcW w:w="2196" w:type="dxa"/>
            <w:tcBorders>
              <w:top w:val="single" w:sz="4" w:space="0" w:color="000000"/>
              <w:left w:val="single" w:sz="4" w:space="0" w:color="000000"/>
              <w:bottom w:val="single" w:sz="4" w:space="0" w:color="000000"/>
              <w:right w:val="single" w:sz="4" w:space="0" w:color="000000"/>
            </w:tcBorders>
          </w:tcPr>
          <w:p>
            <w:pPr>
              <w:pStyle w:val="TableParagraph"/>
              <w:spacing w:before="190"/>
              <w:ind w:left="117"/>
              <w:jc w:val="left"/>
              <w:rPr>
                <w:sz w:val="24"/>
              </w:rPr>
            </w:pPr>
            <w:r>
              <w:rPr>
                <w:sz w:val="24"/>
              </w:rPr>
              <w:t>Fadil Septiansyah</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90"/>
              <w:ind w:left="98" w:right="68"/>
              <w:rPr>
                <w:sz w:val="24"/>
              </w:rPr>
            </w:pPr>
            <w:r>
              <w:rPr>
                <w:sz w:val="24"/>
              </w:rPr>
              <w:t>0122356623</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90"/>
              <w:ind w:left="118"/>
              <w:jc w:val="left"/>
              <w:rPr>
                <w:sz w:val="24"/>
              </w:rPr>
            </w:pPr>
            <w:r>
              <w:rPr>
                <w:sz w:val="24"/>
              </w:rPr>
              <w:t>&lt; 500.000</w:t>
            </w: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190"/>
              <w:ind w:left="99" w:right="67"/>
              <w:rPr>
                <w:sz w:val="24"/>
              </w:rPr>
            </w:pPr>
            <w:r>
              <w:rPr>
                <w:sz w:val="24"/>
              </w:rPr>
              <w:t>85</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90"/>
              <w:ind w:left="120"/>
              <w:jc w:val="left"/>
              <w:rPr>
                <w:sz w:val="24"/>
              </w:rPr>
            </w:pPr>
            <w:r>
              <w:rPr>
                <w:sz w:val="24"/>
              </w:rPr>
              <w:t>80</w:t>
            </w:r>
          </w:p>
        </w:tc>
      </w:tr>
      <w:tr>
        <w:trPr>
          <w:trHeight w:val="990" w:hRule="atLeast"/>
        </w:trPr>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207"/>
              <w:ind w:left="117"/>
              <w:jc w:val="left"/>
              <w:rPr>
                <w:b/>
                <w:sz w:val="24"/>
              </w:rPr>
            </w:pPr>
            <w:r>
              <w:rPr>
                <w:b/>
                <w:sz w:val="24"/>
              </w:rPr>
              <w:t>04</w:t>
            </w:r>
          </w:p>
        </w:tc>
        <w:tc>
          <w:tcPr>
            <w:tcW w:w="2196" w:type="dxa"/>
            <w:tcBorders>
              <w:top w:val="single" w:sz="4" w:space="0" w:color="000000"/>
              <w:left w:val="single" w:sz="4" w:space="0" w:color="000000"/>
              <w:bottom w:val="single" w:sz="4" w:space="0" w:color="000000"/>
              <w:right w:val="single" w:sz="4" w:space="0" w:color="000000"/>
            </w:tcBorders>
          </w:tcPr>
          <w:p>
            <w:pPr>
              <w:pStyle w:val="TableParagraph"/>
              <w:spacing w:line="357" w:lineRule="auto"/>
              <w:ind w:left="117" w:right="722"/>
              <w:jc w:val="left"/>
              <w:rPr>
                <w:sz w:val="24"/>
              </w:rPr>
            </w:pPr>
            <w:r>
              <w:rPr>
                <w:sz w:val="24"/>
              </w:rPr>
              <w:t>Cinta Claudia Hamid</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03"/>
              <w:ind w:left="98" w:right="68"/>
              <w:rPr>
                <w:sz w:val="24"/>
              </w:rPr>
            </w:pPr>
            <w:r>
              <w:rPr>
                <w:sz w:val="24"/>
              </w:rPr>
              <w:t>0108003692</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203"/>
              <w:ind w:left="118"/>
              <w:jc w:val="left"/>
              <w:rPr>
                <w:sz w:val="24"/>
              </w:rPr>
            </w:pPr>
            <w:r>
              <w:rPr>
                <w:sz w:val="24"/>
              </w:rPr>
              <w:t>&lt; 500.000</w:t>
            </w: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203"/>
              <w:ind w:left="99" w:right="67"/>
              <w:rPr>
                <w:sz w:val="24"/>
              </w:rPr>
            </w:pPr>
            <w:r>
              <w:rPr>
                <w:sz w:val="24"/>
              </w:rPr>
              <w:t>90</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03"/>
              <w:ind w:left="120"/>
              <w:jc w:val="left"/>
              <w:rPr>
                <w:sz w:val="24"/>
              </w:rPr>
            </w:pPr>
            <w:r>
              <w:rPr>
                <w:sz w:val="24"/>
              </w:rPr>
              <w:t>75</w:t>
            </w:r>
          </w:p>
        </w:tc>
      </w:tr>
      <w:tr>
        <w:trPr>
          <w:trHeight w:val="957" w:hRule="atLeast"/>
        </w:trPr>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191"/>
              <w:ind w:left="117"/>
              <w:jc w:val="left"/>
              <w:rPr>
                <w:b/>
                <w:sz w:val="24"/>
              </w:rPr>
            </w:pPr>
            <w:r>
              <w:rPr>
                <w:b/>
                <w:sz w:val="24"/>
              </w:rPr>
              <w:t>Dst..</w:t>
            </w:r>
          </w:p>
        </w:tc>
        <w:tc>
          <w:tcPr>
            <w:tcW w:w="2196" w:type="dxa"/>
            <w:tcBorders>
              <w:top w:val="single" w:sz="4" w:space="0" w:color="000000"/>
              <w:left w:val="single" w:sz="4" w:space="0" w:color="000000"/>
              <w:bottom w:val="single" w:sz="4" w:space="0" w:color="000000"/>
              <w:right w:val="single" w:sz="4" w:space="0" w:color="000000"/>
            </w:tcBorders>
          </w:tcPr>
          <w:p>
            <w:pPr>
              <w:pStyle w:val="TableParagraph"/>
              <w:spacing w:before="187"/>
              <w:ind w:left="117"/>
              <w:jc w:val="left"/>
              <w:rPr>
                <w:sz w:val="24"/>
              </w:rPr>
            </w:pPr>
            <w:r>
              <w:rPr>
                <w:sz w:val="24"/>
              </w:rPr>
              <w: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87"/>
              <w:ind w:left="98" w:right="68"/>
              <w:rPr>
                <w:sz w:val="24"/>
              </w:rPr>
            </w:pPr>
            <w:r>
              <w:rPr>
                <w:sz w:val="24"/>
              </w:rPr>
              <w:t>……………</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87"/>
              <w:ind w:left="118"/>
              <w:jc w:val="left"/>
              <w:rPr>
                <w:sz w:val="24"/>
              </w:rPr>
            </w:pPr>
            <w:r>
              <w:rPr>
                <w:sz w:val="24"/>
              </w:rPr>
              <w:t>…………….</w:t>
            </w: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187"/>
              <w:ind w:left="99" w:right="67"/>
              <w:rPr>
                <w:sz w:val="24"/>
              </w:rPr>
            </w:pPr>
            <w:r>
              <w:rPr>
                <w:sz w:val="24"/>
              </w:rPr>
              <w: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87"/>
              <w:ind w:left="120"/>
              <w:jc w:val="left"/>
              <w:rPr>
                <w:sz w:val="24"/>
              </w:rPr>
            </w:pPr>
            <w:r>
              <w:rPr>
                <w:sz w:val="24"/>
              </w:rPr>
              <w:t>……………</w:t>
            </w:r>
          </w:p>
        </w:tc>
      </w:tr>
      <w:tr>
        <w:trPr>
          <w:trHeight w:val="978" w:hRule="atLeast"/>
        </w:trPr>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203"/>
              <w:ind w:left="117"/>
              <w:jc w:val="left"/>
              <w:rPr>
                <w:b/>
                <w:sz w:val="24"/>
              </w:rPr>
            </w:pPr>
            <w:r>
              <w:rPr>
                <w:b/>
                <w:sz w:val="24"/>
              </w:rPr>
              <w:t>50</w:t>
            </w:r>
          </w:p>
        </w:tc>
        <w:tc>
          <w:tcPr>
            <w:tcW w:w="2196" w:type="dxa"/>
            <w:tcBorders>
              <w:top w:val="single" w:sz="4" w:space="0" w:color="000000"/>
              <w:left w:val="single" w:sz="4" w:space="0" w:color="000000"/>
              <w:bottom w:val="single" w:sz="4" w:space="0" w:color="000000"/>
              <w:right w:val="single" w:sz="4" w:space="0" w:color="000000"/>
            </w:tcBorders>
          </w:tcPr>
          <w:p>
            <w:pPr>
              <w:pStyle w:val="TableParagraph"/>
              <w:spacing w:before="199"/>
              <w:ind w:left="117"/>
              <w:jc w:val="left"/>
              <w:rPr>
                <w:sz w:val="24"/>
              </w:rPr>
            </w:pPr>
            <w:r>
              <w:rPr>
                <w:sz w:val="24"/>
              </w:rPr>
              <w:t>Riswan K. Puti</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99"/>
              <w:ind w:left="98" w:right="68"/>
              <w:rPr>
                <w:sz w:val="24"/>
              </w:rPr>
            </w:pPr>
            <w:r>
              <w:rPr>
                <w:sz w:val="24"/>
              </w:rPr>
              <w:t>0104302670</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99"/>
              <w:ind w:left="118"/>
              <w:jc w:val="left"/>
              <w:rPr>
                <w:sz w:val="24"/>
              </w:rPr>
            </w:pPr>
            <w:r>
              <w:rPr>
                <w:sz w:val="24"/>
              </w:rPr>
              <w:t>&lt; 500.000</w:t>
            </w: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199"/>
              <w:ind w:left="99" w:right="67"/>
              <w:rPr>
                <w:sz w:val="24"/>
              </w:rPr>
            </w:pPr>
            <w:r>
              <w:rPr>
                <w:sz w:val="24"/>
              </w:rPr>
              <w:t>85</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99"/>
              <w:ind w:left="120"/>
              <w:jc w:val="left"/>
              <w:rPr>
                <w:sz w:val="24"/>
              </w:rPr>
            </w:pPr>
            <w:r>
              <w:rPr>
                <w:sz w:val="24"/>
              </w:rPr>
              <w:t>80</w:t>
            </w:r>
          </w:p>
        </w:tc>
      </w:tr>
    </w:tbl>
    <w:p>
      <w:pPr>
        <w:spacing w:before="0"/>
        <w:ind w:left="1139" w:right="438" w:firstLine="0"/>
        <w:jc w:val="center"/>
        <w:rPr>
          <w:b/>
          <w:sz w:val="24"/>
        </w:rPr>
      </w:pPr>
      <w:r>
        <w:rPr>
          <w:b/>
          <w:sz w:val="24"/>
        </w:rPr>
        <w:t>(Studi Kasus Sdn 7 Kwandang)</w:t>
      </w:r>
    </w:p>
    <w:p>
      <w:pPr>
        <w:pStyle w:val="BodyText"/>
        <w:spacing w:before="8"/>
        <w:rPr>
          <w:b/>
          <w:sz w:val="25"/>
        </w:rPr>
      </w:pPr>
    </w:p>
    <w:p>
      <w:pPr>
        <w:pStyle w:val="BodyText"/>
        <w:spacing w:line="360" w:lineRule="auto"/>
        <w:ind w:left="929" w:right="940" w:firstLine="720"/>
        <w:jc w:val="both"/>
      </w:pPr>
      <w:r>
        <w:rPr/>
        <w:t>Dalam pelaksanaan Bantuan Siswa Miskin (BSM) di SD Negeri 7 Kwandang, terdapat beberapa masalah dalam hal menentukan calon siswa-siswi yang berhak mendapatkan bantuan Pesrta Didik miskin. Salah satu masalah yaitu tak jarang terjadinya salah sasaran dalam pemberian bantuan kepada siswa yang notabenenya masih mampu dalam menanggulangi biaya pendidikan. Masalah lain juga terdapat dalam cara pengelolaan program bantuan siswa miskin yang belum terkomputerisasi. Sehingga pengelolaan data Bantuan Peserta Didik Miskin menjadi tidak efisien dari segi waktu dan banyaknya perulangan proses yang sebenarnya dapat lebih disederhanakan.</w:t>
      </w:r>
    </w:p>
    <w:p>
      <w:pPr>
        <w:spacing w:after="0" w:line="360" w:lineRule="auto"/>
        <w:jc w:val="both"/>
        <w:sectPr>
          <w:headerReference w:type="default" r:id="rId16"/>
          <w:footerReference w:type="default" r:id="rId17"/>
          <w:pgSz w:w="11910" w:h="16840"/>
          <w:pgMar w:header="763" w:footer="0" w:top="1520" w:bottom="280" w:left="1340" w:right="760"/>
          <w:pgNumType w:start="3"/>
        </w:sectPr>
      </w:pPr>
    </w:p>
    <w:p>
      <w:pPr>
        <w:pStyle w:val="BodyText"/>
        <w:rPr>
          <w:sz w:val="20"/>
        </w:rPr>
      </w:pPr>
    </w:p>
    <w:p>
      <w:pPr>
        <w:pStyle w:val="BodyText"/>
        <w:rPr>
          <w:sz w:val="20"/>
        </w:rPr>
      </w:pPr>
    </w:p>
    <w:p>
      <w:pPr>
        <w:pStyle w:val="BodyText"/>
        <w:spacing w:before="10"/>
        <w:rPr>
          <w:sz w:val="16"/>
        </w:rPr>
      </w:pPr>
    </w:p>
    <w:p>
      <w:pPr>
        <w:pStyle w:val="BodyText"/>
        <w:spacing w:line="360" w:lineRule="auto" w:before="90"/>
        <w:ind w:left="929" w:right="942" w:firstLine="720"/>
        <w:jc w:val="both"/>
      </w:pPr>
      <w:r>
        <w:rPr/>
        <w:t>Pengelolaan data bantuan siswa miskin belum terdapat sistem pendukung keputusan yang dapat membantu dialam penentuan bantuan khusus siswa miskin maka peneliti memberikan solusi untuk menganalisis suatu sistem pendukung keputusan untuk memperoleh data siswa dalam penentuan bantuan Siswa Miskin dengan menggunakan metode AHP.</w:t>
      </w:r>
    </w:p>
    <w:p>
      <w:pPr>
        <w:pStyle w:val="BodyText"/>
        <w:spacing w:line="360" w:lineRule="auto"/>
        <w:ind w:left="929" w:right="935" w:firstLine="720"/>
        <w:jc w:val="both"/>
      </w:pPr>
      <w:r>
        <w:rPr>
          <w:i/>
        </w:rPr>
        <w:t>Analytical hierarchy process </w:t>
      </w:r>
      <w:r>
        <w:rPr/>
        <w:t>(AHP). Merupakan suatu metode pendukung keputusan yang dapat menguraikan masalah multi kriteria yang kompleks menjadi suatu hierarki, definisilainnya yaitu hierarki merupakan suatu representasi dari sebuah permasalahan yang kompleks dan suatu struktur multilevel dimana level pertama adalah tujuan.(A.E. Munthafa, H.Mubarok, J.Teknik,2017) [4]</w:t>
      </w:r>
    </w:p>
    <w:p>
      <w:pPr>
        <w:pStyle w:val="BodyText"/>
        <w:spacing w:line="360" w:lineRule="auto" w:before="2"/>
        <w:ind w:left="929" w:right="934" w:firstLine="720"/>
        <w:jc w:val="both"/>
      </w:pPr>
      <w:r>
        <w:rPr/>
        <w:t>Penentuan bantuan khusus siswa miskin di dasarkan dari penghasilan orang tua yang di hasilkan perbualan, dan didukung oleh kepemilikan kartu bantuan contohnya seperti </w:t>
      </w:r>
      <w:r>
        <w:rPr>
          <w:spacing w:val="-4"/>
        </w:rPr>
        <w:t>KIP</w:t>
      </w:r>
      <w:r>
        <w:rPr>
          <w:spacing w:val="52"/>
        </w:rPr>
        <w:t> </w:t>
      </w:r>
      <w:r>
        <w:rPr/>
        <w:t>atau </w:t>
      </w:r>
      <w:r>
        <w:rPr>
          <w:spacing w:val="-3"/>
        </w:rPr>
        <w:t>PKH, </w:t>
      </w:r>
      <w:r>
        <w:rPr/>
        <w:t>dan juga dari nilai yang di peroleh peserta didik. Untuk mendapatkan bantuan Miskin, Peserta didik harus memiliki bobot nilai minimal 75 dari hasil Nilai Semester dan juga Nilai Kehadiran Penentuan bantuan khusus siswa miskin yang ada di sekolah SD Negeri 7 Kwandang belum terdapat sistem pendukung yang dapat membantu dalam penentuan bantuan khusus siswa miskin. Tujuan penelitian ini adalah membatu sekolah untuk menganalisis data dalam penentuan bantuan khusus siswa miskin yang ada di sekola SD Negeri 7</w:t>
      </w:r>
      <w:r>
        <w:rPr>
          <w:spacing w:val="-6"/>
        </w:rPr>
        <w:t> </w:t>
      </w:r>
      <w:r>
        <w:rPr/>
        <w:t>kwandang.</w:t>
      </w:r>
    </w:p>
    <w:p>
      <w:pPr>
        <w:pStyle w:val="BodyText"/>
        <w:spacing w:line="360" w:lineRule="auto" w:before="1"/>
        <w:ind w:left="929" w:right="941" w:firstLine="720"/>
        <w:jc w:val="both"/>
      </w:pPr>
      <w:r>
        <w:rPr/>
        <w:t>Analisis dalam penentuan bantuan khusus siswa miskin ini menggunakan metode AHP, kriteria yang di gunakan adalah : penghasilan orang tua, sebagai bahan pertimbangan untuk mendapatkan bantuan, jumlah bantuan yang akan di terima, dan nilai semester.</w:t>
      </w:r>
    </w:p>
    <w:p>
      <w:pPr>
        <w:pStyle w:val="Heading2"/>
        <w:numPr>
          <w:ilvl w:val="1"/>
          <w:numId w:val="8"/>
        </w:numPr>
        <w:tabs>
          <w:tab w:pos="1357" w:val="left" w:leader="none"/>
        </w:tabs>
        <w:spacing w:line="240" w:lineRule="auto" w:before="45" w:after="0"/>
        <w:ind w:left="1357" w:right="0" w:hanging="428"/>
        <w:jc w:val="both"/>
      </w:pPr>
      <w:r>
        <w:rPr/>
        <w:t>Identifikasi</w:t>
      </w:r>
      <w:r>
        <w:rPr>
          <w:spacing w:val="3"/>
        </w:rPr>
        <w:t> </w:t>
      </w:r>
      <w:r>
        <w:rPr/>
        <w:t>masalah</w:t>
      </w:r>
    </w:p>
    <w:p>
      <w:pPr>
        <w:pStyle w:val="ListParagraph"/>
        <w:numPr>
          <w:ilvl w:val="2"/>
          <w:numId w:val="8"/>
        </w:numPr>
        <w:tabs>
          <w:tab w:pos="1649" w:val="left" w:leader="none"/>
        </w:tabs>
        <w:spacing w:line="240" w:lineRule="auto" w:before="132" w:after="0"/>
        <w:ind w:left="1649" w:right="0" w:hanging="361"/>
        <w:jc w:val="both"/>
        <w:rPr>
          <w:sz w:val="24"/>
        </w:rPr>
      </w:pPr>
      <w:r>
        <w:rPr>
          <w:sz w:val="24"/>
        </w:rPr>
        <w:t>Adanya kesulitan dalam penentuan bantuan khusus Peserta Didik</w:t>
      </w:r>
      <w:r>
        <w:rPr>
          <w:spacing w:val="-9"/>
          <w:sz w:val="24"/>
        </w:rPr>
        <w:t> </w:t>
      </w:r>
      <w:r>
        <w:rPr>
          <w:sz w:val="24"/>
        </w:rPr>
        <w:t>miskin.</w:t>
      </w:r>
    </w:p>
    <w:p>
      <w:pPr>
        <w:pStyle w:val="ListParagraph"/>
        <w:numPr>
          <w:ilvl w:val="2"/>
          <w:numId w:val="8"/>
        </w:numPr>
        <w:tabs>
          <w:tab w:pos="1649" w:val="left" w:leader="none"/>
        </w:tabs>
        <w:spacing w:line="360" w:lineRule="auto" w:before="140" w:after="0"/>
        <w:ind w:left="1648" w:right="934" w:hanging="360"/>
        <w:jc w:val="both"/>
        <w:rPr>
          <w:sz w:val="24"/>
        </w:rPr>
      </w:pPr>
      <w:r>
        <w:rPr>
          <w:sz w:val="24"/>
        </w:rPr>
        <w:t>Belum adanya sistem pendukung untuk dapat membantu untuk menganalisis data dalam penentuan bantuan khusus siswa miskin di sdn 7 kwandang menggunakan metode</w:t>
      </w:r>
      <w:r>
        <w:rPr>
          <w:spacing w:val="-4"/>
          <w:sz w:val="24"/>
        </w:rPr>
        <w:t> </w:t>
      </w:r>
      <w:r>
        <w:rPr>
          <w:spacing w:val="-3"/>
          <w:sz w:val="24"/>
        </w:rPr>
        <w:t>AHP.</w:t>
      </w:r>
    </w:p>
    <w:p>
      <w:pPr>
        <w:spacing w:after="0" w:line="360" w:lineRule="auto"/>
        <w:jc w:val="both"/>
        <w:rPr>
          <w:sz w:val="24"/>
        </w:rPr>
        <w:sectPr>
          <w:headerReference w:type="default" r:id="rId18"/>
          <w:footerReference w:type="default" r:id="rId19"/>
          <w:pgSz w:w="11910" w:h="16840"/>
          <w:pgMar w:header="763" w:footer="0" w:top="1520" w:bottom="280" w:left="1340" w:right="760"/>
          <w:pgNumType w:start="4"/>
        </w:sectPr>
      </w:pPr>
    </w:p>
    <w:p>
      <w:pPr>
        <w:pStyle w:val="BodyText"/>
        <w:rPr>
          <w:sz w:val="20"/>
        </w:rPr>
      </w:pPr>
    </w:p>
    <w:p>
      <w:pPr>
        <w:pStyle w:val="BodyText"/>
        <w:rPr>
          <w:sz w:val="20"/>
        </w:rPr>
      </w:pPr>
    </w:p>
    <w:p>
      <w:pPr>
        <w:pStyle w:val="BodyText"/>
        <w:spacing w:before="3"/>
        <w:rPr>
          <w:sz w:val="17"/>
        </w:rPr>
      </w:pPr>
    </w:p>
    <w:p>
      <w:pPr>
        <w:pStyle w:val="Heading2"/>
        <w:numPr>
          <w:ilvl w:val="1"/>
          <w:numId w:val="8"/>
        </w:numPr>
        <w:tabs>
          <w:tab w:pos="1349" w:val="left" w:leader="none"/>
        </w:tabs>
        <w:spacing w:line="240" w:lineRule="auto" w:before="90" w:after="0"/>
        <w:ind w:left="1349" w:right="0" w:hanging="420"/>
        <w:jc w:val="both"/>
      </w:pPr>
      <w:bookmarkStart w:name="_TOC_250024" w:id="8"/>
      <w:r>
        <w:rPr/>
        <w:t>Rumusan</w:t>
      </w:r>
      <w:r>
        <w:rPr>
          <w:spacing w:val="1"/>
        </w:rPr>
        <w:t> </w:t>
      </w:r>
      <w:bookmarkEnd w:id="8"/>
      <w:r>
        <w:rPr/>
        <w:t>masalah</w:t>
      </w:r>
    </w:p>
    <w:p>
      <w:pPr>
        <w:pStyle w:val="BodyText"/>
        <w:spacing w:line="362" w:lineRule="auto" w:before="132"/>
        <w:ind w:left="929" w:right="947" w:firstLine="720"/>
        <w:jc w:val="both"/>
      </w:pPr>
      <w:r>
        <w:rPr/>
        <w:t>Berdasarkan latar belakang di atas, maka didapatkan rumusan masalah sebagai berikut :</w:t>
      </w:r>
    </w:p>
    <w:p>
      <w:pPr>
        <w:pStyle w:val="ListParagraph"/>
        <w:numPr>
          <w:ilvl w:val="2"/>
          <w:numId w:val="8"/>
        </w:numPr>
        <w:tabs>
          <w:tab w:pos="2009" w:val="left" w:leader="none"/>
        </w:tabs>
        <w:spacing w:line="362" w:lineRule="auto" w:before="0" w:after="0"/>
        <w:ind w:left="2008" w:right="938" w:hanging="360"/>
        <w:jc w:val="both"/>
        <w:rPr>
          <w:sz w:val="24"/>
        </w:rPr>
      </w:pPr>
      <w:r>
        <w:rPr>
          <w:sz w:val="24"/>
        </w:rPr>
        <w:t>Bagaimana penerapan Metode </w:t>
      </w:r>
      <w:r>
        <w:rPr>
          <w:spacing w:val="-3"/>
          <w:sz w:val="24"/>
        </w:rPr>
        <w:t>AHP </w:t>
      </w:r>
      <w:r>
        <w:rPr>
          <w:sz w:val="24"/>
        </w:rPr>
        <w:t>dalam menentukan penerima program bantuan Peserta Didik miskin SDN 7 kwandang</w:t>
      </w:r>
      <w:r>
        <w:rPr>
          <w:spacing w:val="-7"/>
          <w:sz w:val="24"/>
        </w:rPr>
        <w:t> </w:t>
      </w:r>
      <w:r>
        <w:rPr>
          <w:sz w:val="24"/>
        </w:rPr>
        <w:t>?</w:t>
      </w:r>
    </w:p>
    <w:p>
      <w:pPr>
        <w:pStyle w:val="ListParagraph"/>
        <w:numPr>
          <w:ilvl w:val="2"/>
          <w:numId w:val="8"/>
        </w:numPr>
        <w:tabs>
          <w:tab w:pos="2009" w:val="left" w:leader="none"/>
        </w:tabs>
        <w:spacing w:line="360" w:lineRule="auto" w:before="0" w:after="0"/>
        <w:ind w:left="2008" w:right="947" w:hanging="360"/>
        <w:jc w:val="both"/>
        <w:rPr>
          <w:sz w:val="24"/>
        </w:rPr>
      </w:pPr>
      <w:r>
        <w:rPr>
          <w:sz w:val="24"/>
        </w:rPr>
        <w:t>Bagaimana Penerapan Sstem Pendukung Keputusan Untuk menganalisis data Peserta didik Miskin Yang mendapatkan Bantuan Di Sekolah SDN 7 Kwandang?</w:t>
      </w:r>
    </w:p>
    <w:p>
      <w:pPr>
        <w:pStyle w:val="Heading2"/>
        <w:numPr>
          <w:ilvl w:val="1"/>
          <w:numId w:val="8"/>
        </w:numPr>
        <w:tabs>
          <w:tab w:pos="1349" w:val="left" w:leader="none"/>
        </w:tabs>
        <w:spacing w:line="240" w:lineRule="auto" w:before="36" w:after="0"/>
        <w:ind w:left="1349" w:right="0" w:hanging="420"/>
        <w:jc w:val="both"/>
      </w:pPr>
      <w:bookmarkStart w:name="_TOC_250023" w:id="9"/>
      <w:r>
        <w:rPr/>
        <w:t>Tujuan</w:t>
      </w:r>
      <w:r>
        <w:rPr>
          <w:spacing w:val="1"/>
        </w:rPr>
        <w:t> </w:t>
      </w:r>
      <w:bookmarkEnd w:id="9"/>
      <w:r>
        <w:rPr/>
        <w:t>penelitian</w:t>
      </w:r>
    </w:p>
    <w:p>
      <w:pPr>
        <w:pStyle w:val="ListParagraph"/>
        <w:numPr>
          <w:ilvl w:val="2"/>
          <w:numId w:val="8"/>
        </w:numPr>
        <w:tabs>
          <w:tab w:pos="2061" w:val="left" w:leader="none"/>
        </w:tabs>
        <w:spacing w:line="362" w:lineRule="auto" w:before="132" w:after="0"/>
        <w:ind w:left="2061" w:right="943" w:hanging="412"/>
        <w:jc w:val="both"/>
        <w:rPr>
          <w:sz w:val="24"/>
        </w:rPr>
      </w:pPr>
      <w:r>
        <w:rPr>
          <w:sz w:val="24"/>
        </w:rPr>
        <w:t>Untuk Menerapkan Metode AHP dalam menentukan penerima Program bantuan Peserta didik miskin .</w:t>
      </w:r>
    </w:p>
    <w:p>
      <w:pPr>
        <w:pStyle w:val="ListParagraph"/>
        <w:numPr>
          <w:ilvl w:val="2"/>
          <w:numId w:val="8"/>
        </w:numPr>
        <w:tabs>
          <w:tab w:pos="2061" w:val="left" w:leader="none"/>
        </w:tabs>
        <w:spacing w:line="360" w:lineRule="auto" w:before="0" w:after="0"/>
        <w:ind w:left="2061" w:right="946" w:hanging="412"/>
        <w:jc w:val="both"/>
        <w:rPr>
          <w:sz w:val="24"/>
        </w:rPr>
      </w:pPr>
      <w:r>
        <w:rPr>
          <w:sz w:val="24"/>
        </w:rPr>
        <w:t>Untuk menerapkan Sistem Pendukung Keputusan Untuk Menganalisis Data Peserta Didik Miskin Yang mendapatkan Batuan Di Sekolah SDN 7 Kwandang.</w:t>
      </w:r>
    </w:p>
    <w:p>
      <w:pPr>
        <w:pStyle w:val="Heading2"/>
        <w:numPr>
          <w:ilvl w:val="1"/>
          <w:numId w:val="8"/>
        </w:numPr>
        <w:tabs>
          <w:tab w:pos="1349" w:val="left" w:leader="none"/>
        </w:tabs>
        <w:spacing w:line="240" w:lineRule="auto" w:before="41" w:after="0"/>
        <w:ind w:left="1349" w:right="0" w:hanging="420"/>
        <w:jc w:val="both"/>
      </w:pPr>
      <w:bookmarkStart w:name="_TOC_250022" w:id="10"/>
      <w:r>
        <w:rPr/>
        <w:t>Manfaat</w:t>
      </w:r>
      <w:r>
        <w:rPr>
          <w:spacing w:val="-1"/>
        </w:rPr>
        <w:t> </w:t>
      </w:r>
      <w:bookmarkEnd w:id="10"/>
      <w:r>
        <w:rPr/>
        <w:t>penelitian</w:t>
      </w:r>
    </w:p>
    <w:p>
      <w:pPr>
        <w:pStyle w:val="ListParagraph"/>
        <w:numPr>
          <w:ilvl w:val="2"/>
          <w:numId w:val="9"/>
        </w:numPr>
        <w:tabs>
          <w:tab w:pos="1529" w:val="left" w:leader="none"/>
        </w:tabs>
        <w:spacing w:line="240" w:lineRule="auto" w:before="176" w:after="0"/>
        <w:ind w:left="1529" w:right="0" w:hanging="600"/>
        <w:jc w:val="both"/>
        <w:rPr>
          <w:b/>
          <w:sz w:val="24"/>
        </w:rPr>
      </w:pPr>
      <w:r>
        <w:rPr>
          <w:b/>
          <w:sz w:val="24"/>
        </w:rPr>
        <w:t>Manfaat</w:t>
      </w:r>
      <w:r>
        <w:rPr>
          <w:b/>
          <w:spacing w:val="-1"/>
          <w:sz w:val="24"/>
        </w:rPr>
        <w:t> </w:t>
      </w:r>
      <w:r>
        <w:rPr>
          <w:b/>
          <w:sz w:val="24"/>
        </w:rPr>
        <w:t>teoritis</w:t>
      </w:r>
    </w:p>
    <w:p>
      <w:pPr>
        <w:pStyle w:val="ListParagraph"/>
        <w:numPr>
          <w:ilvl w:val="3"/>
          <w:numId w:val="9"/>
        </w:numPr>
        <w:tabs>
          <w:tab w:pos="2061" w:val="left" w:leader="none"/>
        </w:tabs>
        <w:spacing w:line="360" w:lineRule="auto" w:before="136" w:after="0"/>
        <w:ind w:left="2061" w:right="947" w:hanging="424"/>
        <w:jc w:val="both"/>
        <w:rPr>
          <w:sz w:val="24"/>
        </w:rPr>
      </w:pPr>
      <w:r>
        <w:rPr>
          <w:sz w:val="24"/>
        </w:rPr>
        <w:t>Dapat memberikan masukan bagi pihak sekolah dalam menentukan penerima bantuan siswa</w:t>
      </w:r>
      <w:r>
        <w:rPr>
          <w:spacing w:val="1"/>
          <w:sz w:val="24"/>
        </w:rPr>
        <w:t> </w:t>
      </w:r>
      <w:r>
        <w:rPr>
          <w:sz w:val="24"/>
        </w:rPr>
        <w:t>mskin.</w:t>
      </w:r>
    </w:p>
    <w:p>
      <w:pPr>
        <w:pStyle w:val="Heading2"/>
        <w:numPr>
          <w:ilvl w:val="2"/>
          <w:numId w:val="9"/>
        </w:numPr>
        <w:tabs>
          <w:tab w:pos="1529" w:val="left" w:leader="none"/>
        </w:tabs>
        <w:spacing w:line="240" w:lineRule="auto" w:before="45" w:after="0"/>
        <w:ind w:left="1529" w:right="0" w:hanging="600"/>
        <w:jc w:val="both"/>
      </w:pPr>
      <w:r>
        <w:rPr/>
        <w:t>Manfaat</w:t>
      </w:r>
      <w:r>
        <w:rPr>
          <w:spacing w:val="-1"/>
        </w:rPr>
        <w:t> </w:t>
      </w:r>
      <w:r>
        <w:rPr/>
        <w:t>praktis</w:t>
      </w:r>
    </w:p>
    <w:p>
      <w:pPr>
        <w:pStyle w:val="BodyText"/>
        <w:spacing w:line="360" w:lineRule="auto" w:before="132"/>
        <w:ind w:left="2061" w:right="943" w:hanging="424"/>
        <w:jc w:val="both"/>
      </w:pPr>
      <w:r>
        <w:rPr/>
        <w:t>2. Manfaat yang diharapkan peneliti jika tercapainya penelitian  yaitu,  agar dapat memberikan kemudahan kepada pihak sekolah dalam menentukan siswa-siswi yang berhak mendapatkan bantuan siswa miskin.</w:t>
      </w:r>
    </w:p>
    <w:p>
      <w:pPr>
        <w:spacing w:after="0" w:line="360" w:lineRule="auto"/>
        <w:jc w:val="both"/>
        <w:sectPr>
          <w:headerReference w:type="default" r:id="rId20"/>
          <w:footerReference w:type="default" r:id="rId21"/>
          <w:pgSz w:w="11910" w:h="16840"/>
          <w:pgMar w:header="763" w:footer="0" w:top="1520" w:bottom="280" w:left="1340" w:right="760"/>
          <w:pgNumType w:start="5"/>
        </w:sectPr>
      </w:pPr>
    </w:p>
    <w:p>
      <w:pPr>
        <w:pStyle w:val="BodyText"/>
        <w:rPr>
          <w:sz w:val="20"/>
        </w:rPr>
      </w:pPr>
    </w:p>
    <w:p>
      <w:pPr>
        <w:pStyle w:val="BodyText"/>
        <w:rPr>
          <w:sz w:val="20"/>
        </w:rPr>
      </w:pPr>
    </w:p>
    <w:p>
      <w:pPr>
        <w:pStyle w:val="BodyText"/>
        <w:rPr>
          <w:sz w:val="20"/>
        </w:rPr>
      </w:pPr>
    </w:p>
    <w:p>
      <w:pPr>
        <w:pStyle w:val="Heading2"/>
        <w:spacing w:line="465" w:lineRule="auto" w:before="218"/>
        <w:ind w:left="3813" w:right="3809" w:firstLine="712"/>
        <w:jc w:val="left"/>
      </w:pPr>
      <w:bookmarkStart w:name="_TOC_250021" w:id="11"/>
      <w:bookmarkEnd w:id="11"/>
      <w:r>
        <w:rPr/>
        <w:t>BAB II LANDASAN TEORI</w:t>
      </w:r>
    </w:p>
    <w:p>
      <w:pPr>
        <w:pStyle w:val="Heading2"/>
        <w:numPr>
          <w:ilvl w:val="1"/>
          <w:numId w:val="10"/>
        </w:numPr>
        <w:tabs>
          <w:tab w:pos="1496" w:val="left" w:leader="none"/>
          <w:tab w:pos="1497" w:val="left" w:leader="none"/>
        </w:tabs>
        <w:spacing w:line="240" w:lineRule="auto" w:before="198" w:after="0"/>
        <w:ind w:left="1497" w:right="0" w:hanging="568"/>
        <w:jc w:val="left"/>
      </w:pPr>
      <w:bookmarkStart w:name="_TOC_250020" w:id="12"/>
      <w:r>
        <w:rPr/>
        <w:t>Tinjauan</w:t>
      </w:r>
      <w:r>
        <w:rPr>
          <w:spacing w:val="-3"/>
        </w:rPr>
        <w:t> </w:t>
      </w:r>
      <w:bookmarkEnd w:id="12"/>
      <w:r>
        <w:rPr/>
        <w:t>Studi</w:t>
      </w:r>
    </w:p>
    <w:p>
      <w:pPr>
        <w:spacing w:line="357" w:lineRule="auto" w:before="20"/>
        <w:ind w:left="929" w:right="1403" w:firstLine="720"/>
        <w:jc w:val="left"/>
        <w:rPr>
          <w:sz w:val="24"/>
        </w:rPr>
      </w:pPr>
      <w:r>
        <w:rPr>
          <w:sz w:val="24"/>
        </w:rPr>
        <w:t>Berikut Adalah Penelitian Terkait Dengan Metode </w:t>
      </w:r>
      <w:r>
        <w:rPr>
          <w:i/>
          <w:sz w:val="24"/>
        </w:rPr>
        <w:t>Analityal Hierachy </w:t>
      </w:r>
      <w:r>
        <w:rPr>
          <w:i/>
          <w:sz w:val="24"/>
        </w:rPr>
        <w:t>Proces </w:t>
      </w:r>
      <w:r>
        <w:rPr>
          <w:sz w:val="24"/>
        </w:rPr>
        <w:t>(AHP)</w:t>
      </w:r>
    </w:p>
    <w:p>
      <w:pPr>
        <w:pStyle w:val="BodyText"/>
        <w:spacing w:before="8" w:after="1"/>
        <w:rPr>
          <w:sz w:val="14"/>
        </w:rPr>
      </w:pPr>
    </w:p>
    <w:tbl>
      <w:tblPr>
        <w:tblW w:w="0" w:type="auto"/>
        <w:jc w:val="left"/>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1284"/>
        <w:gridCol w:w="2192"/>
        <w:gridCol w:w="964"/>
        <w:gridCol w:w="1052"/>
        <w:gridCol w:w="1712"/>
      </w:tblGrid>
      <w:tr>
        <w:trPr>
          <w:trHeight w:val="574" w:hRule="atLeast"/>
        </w:trPr>
        <w:tc>
          <w:tcPr>
            <w:tcW w:w="724" w:type="dxa"/>
          </w:tcPr>
          <w:p>
            <w:pPr>
              <w:pStyle w:val="TableParagraph"/>
              <w:spacing w:line="271" w:lineRule="exact"/>
              <w:ind w:left="107"/>
              <w:jc w:val="left"/>
              <w:rPr>
                <w:sz w:val="24"/>
              </w:rPr>
            </w:pPr>
            <w:r>
              <w:rPr>
                <w:sz w:val="24"/>
              </w:rPr>
              <w:t>No</w:t>
            </w:r>
          </w:p>
        </w:tc>
        <w:tc>
          <w:tcPr>
            <w:tcW w:w="1284" w:type="dxa"/>
          </w:tcPr>
          <w:p>
            <w:pPr>
              <w:pStyle w:val="TableParagraph"/>
              <w:spacing w:line="271" w:lineRule="exact"/>
              <w:ind w:left="107"/>
              <w:jc w:val="left"/>
              <w:rPr>
                <w:sz w:val="24"/>
              </w:rPr>
            </w:pPr>
            <w:r>
              <w:rPr>
                <w:sz w:val="24"/>
              </w:rPr>
              <w:t>Penelitian</w:t>
            </w:r>
          </w:p>
        </w:tc>
        <w:tc>
          <w:tcPr>
            <w:tcW w:w="2192" w:type="dxa"/>
          </w:tcPr>
          <w:p>
            <w:pPr>
              <w:pStyle w:val="TableParagraph"/>
              <w:spacing w:line="271" w:lineRule="exact"/>
              <w:ind w:left="107"/>
              <w:jc w:val="left"/>
              <w:rPr>
                <w:sz w:val="24"/>
              </w:rPr>
            </w:pPr>
            <w:r>
              <w:rPr>
                <w:sz w:val="24"/>
              </w:rPr>
              <w:t>Judul</w:t>
            </w:r>
          </w:p>
        </w:tc>
        <w:tc>
          <w:tcPr>
            <w:tcW w:w="964" w:type="dxa"/>
          </w:tcPr>
          <w:p>
            <w:pPr>
              <w:pStyle w:val="TableParagraph"/>
              <w:spacing w:line="271" w:lineRule="exact"/>
              <w:ind w:left="104"/>
              <w:jc w:val="left"/>
              <w:rPr>
                <w:sz w:val="24"/>
              </w:rPr>
            </w:pPr>
            <w:r>
              <w:rPr>
                <w:sz w:val="24"/>
              </w:rPr>
              <w:t>Tahun</w:t>
            </w:r>
          </w:p>
        </w:tc>
        <w:tc>
          <w:tcPr>
            <w:tcW w:w="1052" w:type="dxa"/>
          </w:tcPr>
          <w:p>
            <w:pPr>
              <w:pStyle w:val="TableParagraph"/>
              <w:spacing w:line="271" w:lineRule="exact"/>
              <w:ind w:left="108"/>
              <w:jc w:val="left"/>
              <w:rPr>
                <w:sz w:val="24"/>
              </w:rPr>
            </w:pPr>
            <w:r>
              <w:rPr>
                <w:sz w:val="24"/>
              </w:rPr>
              <w:t>Metode</w:t>
            </w:r>
          </w:p>
        </w:tc>
        <w:tc>
          <w:tcPr>
            <w:tcW w:w="1712" w:type="dxa"/>
          </w:tcPr>
          <w:p>
            <w:pPr>
              <w:pStyle w:val="TableParagraph"/>
              <w:spacing w:line="271" w:lineRule="exact"/>
              <w:ind w:left="109"/>
              <w:jc w:val="left"/>
              <w:rPr>
                <w:sz w:val="24"/>
              </w:rPr>
            </w:pPr>
            <w:r>
              <w:rPr>
                <w:sz w:val="24"/>
              </w:rPr>
              <w:t>Hasil</w:t>
            </w:r>
          </w:p>
        </w:tc>
      </w:tr>
      <w:tr>
        <w:trPr>
          <w:trHeight w:val="348" w:hRule="atLeast"/>
        </w:trPr>
        <w:tc>
          <w:tcPr>
            <w:tcW w:w="724" w:type="dxa"/>
            <w:tcBorders>
              <w:bottom w:val="nil"/>
            </w:tcBorders>
          </w:tcPr>
          <w:p>
            <w:pPr>
              <w:pStyle w:val="TableParagraph"/>
              <w:spacing w:line="275" w:lineRule="exact"/>
              <w:ind w:left="107"/>
              <w:jc w:val="left"/>
              <w:rPr>
                <w:b/>
                <w:sz w:val="24"/>
              </w:rPr>
            </w:pPr>
            <w:r>
              <w:rPr>
                <w:b/>
                <w:sz w:val="24"/>
              </w:rPr>
              <w:t>1</w:t>
            </w:r>
          </w:p>
        </w:tc>
        <w:tc>
          <w:tcPr>
            <w:tcW w:w="1284" w:type="dxa"/>
            <w:tcBorders>
              <w:bottom w:val="nil"/>
            </w:tcBorders>
          </w:tcPr>
          <w:p>
            <w:pPr>
              <w:pStyle w:val="TableParagraph"/>
              <w:spacing w:line="271" w:lineRule="exact"/>
              <w:ind w:left="107"/>
              <w:jc w:val="left"/>
              <w:rPr>
                <w:sz w:val="24"/>
              </w:rPr>
            </w:pPr>
            <w:r>
              <w:rPr>
                <w:sz w:val="24"/>
              </w:rPr>
              <w:t>Mina Ismu</w:t>
            </w:r>
          </w:p>
        </w:tc>
        <w:tc>
          <w:tcPr>
            <w:tcW w:w="2192" w:type="dxa"/>
            <w:tcBorders>
              <w:bottom w:val="nil"/>
            </w:tcBorders>
          </w:tcPr>
          <w:p>
            <w:pPr>
              <w:pStyle w:val="TableParagraph"/>
              <w:spacing w:line="271" w:lineRule="exact"/>
              <w:ind w:left="107"/>
              <w:jc w:val="left"/>
              <w:rPr>
                <w:sz w:val="24"/>
              </w:rPr>
            </w:pPr>
            <w:r>
              <w:rPr>
                <w:sz w:val="24"/>
              </w:rPr>
              <w:t>Sistem Pendukung</w:t>
            </w:r>
          </w:p>
        </w:tc>
        <w:tc>
          <w:tcPr>
            <w:tcW w:w="964" w:type="dxa"/>
            <w:tcBorders>
              <w:bottom w:val="nil"/>
            </w:tcBorders>
          </w:tcPr>
          <w:p>
            <w:pPr>
              <w:pStyle w:val="TableParagraph"/>
              <w:spacing w:line="275" w:lineRule="exact"/>
              <w:ind w:left="104"/>
              <w:jc w:val="left"/>
              <w:rPr>
                <w:b/>
                <w:sz w:val="24"/>
              </w:rPr>
            </w:pPr>
            <w:r>
              <w:rPr>
                <w:b/>
                <w:sz w:val="24"/>
              </w:rPr>
              <w:t>2020</w:t>
            </w:r>
          </w:p>
        </w:tc>
        <w:tc>
          <w:tcPr>
            <w:tcW w:w="1052" w:type="dxa"/>
            <w:tcBorders>
              <w:bottom w:val="nil"/>
            </w:tcBorders>
          </w:tcPr>
          <w:p>
            <w:pPr>
              <w:pStyle w:val="TableParagraph"/>
              <w:spacing w:line="275" w:lineRule="exact"/>
              <w:ind w:left="108"/>
              <w:jc w:val="left"/>
              <w:rPr>
                <w:b/>
                <w:sz w:val="24"/>
              </w:rPr>
            </w:pPr>
            <w:r>
              <w:rPr>
                <w:b/>
                <w:sz w:val="24"/>
              </w:rPr>
              <w:t>AHP</w:t>
            </w:r>
          </w:p>
        </w:tc>
        <w:tc>
          <w:tcPr>
            <w:tcW w:w="1712" w:type="dxa"/>
            <w:tcBorders>
              <w:bottom w:val="nil"/>
            </w:tcBorders>
          </w:tcPr>
          <w:p>
            <w:pPr>
              <w:pStyle w:val="TableParagraph"/>
              <w:spacing w:line="271" w:lineRule="exact"/>
              <w:ind w:left="109"/>
              <w:jc w:val="left"/>
              <w:rPr>
                <w:sz w:val="24"/>
              </w:rPr>
            </w:pPr>
            <w:r>
              <w:rPr>
                <w:sz w:val="24"/>
              </w:rPr>
              <w:t>Berdasarkan</w:t>
            </w:r>
          </w:p>
        </w:tc>
      </w:tr>
      <w:tr>
        <w:trPr>
          <w:trHeight w:val="411"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3"/>
              <w:ind w:left="107"/>
              <w:jc w:val="left"/>
              <w:rPr>
                <w:sz w:val="24"/>
              </w:rPr>
            </w:pPr>
            <w:r>
              <w:rPr>
                <w:sz w:val="24"/>
              </w:rPr>
              <w:t>Rahayu,</w:t>
            </w:r>
          </w:p>
        </w:tc>
        <w:tc>
          <w:tcPr>
            <w:tcW w:w="2192" w:type="dxa"/>
            <w:tcBorders>
              <w:top w:val="nil"/>
              <w:bottom w:val="nil"/>
            </w:tcBorders>
          </w:tcPr>
          <w:p>
            <w:pPr>
              <w:pStyle w:val="TableParagraph"/>
              <w:spacing w:before="63"/>
              <w:ind w:left="107"/>
              <w:jc w:val="left"/>
              <w:rPr>
                <w:sz w:val="24"/>
              </w:rPr>
            </w:pPr>
            <w:r>
              <w:rPr>
                <w:sz w:val="24"/>
              </w:rPr>
              <w:t>Keputusan untuk</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implementasi</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3"/>
              <w:ind w:left="107"/>
              <w:jc w:val="left"/>
              <w:rPr>
                <w:sz w:val="24"/>
              </w:rPr>
            </w:pPr>
            <w:r>
              <w:rPr>
                <w:sz w:val="24"/>
              </w:rPr>
              <w:t>Linda</w:t>
            </w:r>
          </w:p>
        </w:tc>
        <w:tc>
          <w:tcPr>
            <w:tcW w:w="2192" w:type="dxa"/>
            <w:tcBorders>
              <w:top w:val="nil"/>
              <w:bottom w:val="nil"/>
            </w:tcBorders>
          </w:tcPr>
          <w:p>
            <w:pPr>
              <w:pStyle w:val="TableParagraph"/>
              <w:spacing w:before="63"/>
              <w:ind w:left="107"/>
              <w:jc w:val="left"/>
              <w:rPr>
                <w:sz w:val="24"/>
              </w:rPr>
            </w:pPr>
            <w:r>
              <w:rPr>
                <w:sz w:val="24"/>
              </w:rPr>
              <w:t>kelayakan</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dan penjelasan</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5"/>
              <w:ind w:left="107"/>
              <w:jc w:val="left"/>
              <w:rPr>
                <w:sz w:val="24"/>
              </w:rPr>
            </w:pPr>
            <w:r>
              <w:rPr>
                <w:sz w:val="24"/>
              </w:rPr>
              <w:t>Apriyanti,</w:t>
            </w:r>
          </w:p>
        </w:tc>
        <w:tc>
          <w:tcPr>
            <w:tcW w:w="2192" w:type="dxa"/>
            <w:tcBorders>
              <w:top w:val="nil"/>
              <w:bottom w:val="nil"/>
            </w:tcBorders>
          </w:tcPr>
          <w:p>
            <w:pPr>
              <w:pStyle w:val="TableParagraph"/>
              <w:spacing w:before="65"/>
              <w:ind w:left="107"/>
              <w:jc w:val="left"/>
              <w:rPr>
                <w:sz w:val="24"/>
              </w:rPr>
            </w:pPr>
            <w:r>
              <w:rPr>
                <w:sz w:val="24"/>
              </w:rPr>
              <w:t>kelanjutan penerima</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yang telah</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3"/>
              <w:ind w:left="107"/>
              <w:jc w:val="left"/>
              <w:rPr>
                <w:sz w:val="24"/>
              </w:rPr>
            </w:pPr>
            <w:r>
              <w:rPr>
                <w:sz w:val="24"/>
              </w:rPr>
              <w:t>Dan</w:t>
            </w:r>
          </w:p>
        </w:tc>
        <w:tc>
          <w:tcPr>
            <w:tcW w:w="2192" w:type="dxa"/>
            <w:tcBorders>
              <w:top w:val="nil"/>
              <w:bottom w:val="nil"/>
            </w:tcBorders>
          </w:tcPr>
          <w:p>
            <w:pPr>
              <w:pStyle w:val="TableParagraph"/>
              <w:spacing w:before="63"/>
              <w:ind w:left="107"/>
              <w:jc w:val="left"/>
              <w:rPr>
                <w:sz w:val="24"/>
              </w:rPr>
            </w:pPr>
            <w:r>
              <w:rPr>
                <w:sz w:val="24"/>
              </w:rPr>
              <w:t>Beausiswa</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dikemukakan</w:t>
            </w:r>
          </w:p>
        </w:tc>
      </w:tr>
      <w:tr>
        <w:trPr>
          <w:trHeight w:val="413"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5"/>
              <w:ind w:left="107"/>
              <w:jc w:val="left"/>
              <w:rPr>
                <w:sz w:val="24"/>
              </w:rPr>
            </w:pPr>
            <w:r>
              <w:rPr>
                <w:sz w:val="24"/>
              </w:rPr>
              <w:t>Kamaludin</w:t>
            </w:r>
          </w:p>
        </w:tc>
        <w:tc>
          <w:tcPr>
            <w:tcW w:w="2192" w:type="dxa"/>
            <w:tcBorders>
              <w:top w:val="nil"/>
              <w:bottom w:val="nil"/>
            </w:tcBorders>
          </w:tcPr>
          <w:p>
            <w:pPr>
              <w:pStyle w:val="TableParagraph"/>
              <w:spacing w:before="65"/>
              <w:ind w:left="107"/>
              <w:jc w:val="left"/>
              <w:rPr>
                <w:sz w:val="24"/>
              </w:rPr>
            </w:pPr>
            <w:r>
              <w:rPr>
                <w:sz w:val="24"/>
              </w:rPr>
              <w:t>menggunakan</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sebelumnya,</w:t>
            </w:r>
          </w:p>
        </w:tc>
      </w:tr>
      <w:tr>
        <w:trPr>
          <w:trHeight w:val="413"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spacing w:before="63"/>
              <w:ind w:left="107"/>
              <w:jc w:val="left"/>
              <w:rPr>
                <w:sz w:val="24"/>
              </w:rPr>
            </w:pPr>
            <w:r>
              <w:rPr>
                <w:sz w:val="24"/>
              </w:rPr>
              <w:t>Metode Analytical</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maka dapat</w:t>
            </w:r>
          </w:p>
        </w:tc>
      </w:tr>
      <w:tr>
        <w:trPr>
          <w:trHeight w:val="413"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spacing w:before="65"/>
              <w:ind w:left="107"/>
              <w:jc w:val="left"/>
              <w:rPr>
                <w:sz w:val="24"/>
              </w:rPr>
            </w:pPr>
            <w:r>
              <w:rPr>
                <w:sz w:val="24"/>
              </w:rPr>
              <w:t>Hierarchy</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diambil</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spacing w:before="63"/>
              <w:ind w:left="107"/>
              <w:jc w:val="left"/>
              <w:rPr>
                <w:sz w:val="24"/>
              </w:rPr>
            </w:pPr>
            <w:r>
              <w:rPr>
                <w:sz w:val="24"/>
              </w:rPr>
              <w:t>Process(AHP)</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kesimpulan.</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sistem ini</w:t>
            </w:r>
          </w:p>
        </w:tc>
      </w:tr>
      <w:tr>
        <w:trPr>
          <w:trHeight w:val="412"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proses</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penyaluran</w:t>
            </w:r>
          </w:p>
        </w:tc>
      </w:tr>
      <w:tr>
        <w:trPr>
          <w:trHeight w:val="413"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dana beasiswa</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pada semester</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berikutnya</w:t>
            </w:r>
          </w:p>
        </w:tc>
      </w:tr>
      <w:tr>
        <w:trPr>
          <w:trHeight w:val="413"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dapat diberikan</w:t>
            </w:r>
          </w:p>
        </w:tc>
      </w:tr>
      <w:tr>
        <w:trPr>
          <w:trHeight w:val="639" w:hRule="atLeast"/>
        </w:trPr>
        <w:tc>
          <w:tcPr>
            <w:tcW w:w="724" w:type="dxa"/>
            <w:tcBorders>
              <w:top w:val="nil"/>
            </w:tcBorders>
          </w:tcPr>
          <w:p>
            <w:pPr>
              <w:pStyle w:val="TableParagraph"/>
              <w:jc w:val="left"/>
              <w:rPr>
                <w:sz w:val="24"/>
              </w:rPr>
            </w:pPr>
          </w:p>
        </w:tc>
        <w:tc>
          <w:tcPr>
            <w:tcW w:w="1284" w:type="dxa"/>
            <w:tcBorders>
              <w:top w:val="nil"/>
            </w:tcBorders>
          </w:tcPr>
          <w:p>
            <w:pPr>
              <w:pStyle w:val="TableParagraph"/>
              <w:jc w:val="left"/>
              <w:rPr>
                <w:sz w:val="24"/>
              </w:rPr>
            </w:pPr>
          </w:p>
        </w:tc>
        <w:tc>
          <w:tcPr>
            <w:tcW w:w="2192" w:type="dxa"/>
            <w:tcBorders>
              <w:top w:val="nil"/>
            </w:tcBorders>
          </w:tcPr>
          <w:p>
            <w:pPr>
              <w:pStyle w:val="TableParagraph"/>
              <w:jc w:val="left"/>
              <w:rPr>
                <w:sz w:val="24"/>
              </w:rPr>
            </w:pPr>
          </w:p>
        </w:tc>
        <w:tc>
          <w:tcPr>
            <w:tcW w:w="964" w:type="dxa"/>
            <w:tcBorders>
              <w:top w:val="nil"/>
            </w:tcBorders>
          </w:tcPr>
          <w:p>
            <w:pPr>
              <w:pStyle w:val="TableParagraph"/>
              <w:jc w:val="left"/>
              <w:rPr>
                <w:sz w:val="24"/>
              </w:rPr>
            </w:pPr>
          </w:p>
        </w:tc>
        <w:tc>
          <w:tcPr>
            <w:tcW w:w="1052" w:type="dxa"/>
            <w:tcBorders>
              <w:top w:val="nil"/>
            </w:tcBorders>
          </w:tcPr>
          <w:p>
            <w:pPr>
              <w:pStyle w:val="TableParagraph"/>
              <w:jc w:val="left"/>
              <w:rPr>
                <w:sz w:val="24"/>
              </w:rPr>
            </w:pPr>
          </w:p>
        </w:tc>
        <w:tc>
          <w:tcPr>
            <w:tcW w:w="1712" w:type="dxa"/>
            <w:tcBorders>
              <w:top w:val="nil"/>
            </w:tcBorders>
          </w:tcPr>
          <w:p>
            <w:pPr>
              <w:pStyle w:val="TableParagraph"/>
              <w:spacing w:before="65"/>
              <w:ind w:left="109"/>
              <w:jc w:val="left"/>
              <w:rPr>
                <w:sz w:val="24"/>
              </w:rPr>
            </w:pPr>
            <w:r>
              <w:rPr>
                <w:sz w:val="24"/>
              </w:rPr>
              <w:t>tepat waktu.[5]</w:t>
            </w:r>
          </w:p>
        </w:tc>
      </w:tr>
      <w:tr>
        <w:trPr>
          <w:trHeight w:val="350" w:hRule="atLeast"/>
        </w:trPr>
        <w:tc>
          <w:tcPr>
            <w:tcW w:w="724" w:type="dxa"/>
            <w:tcBorders>
              <w:bottom w:val="nil"/>
            </w:tcBorders>
          </w:tcPr>
          <w:p>
            <w:pPr>
              <w:pStyle w:val="TableParagraph"/>
              <w:spacing w:before="3"/>
              <w:ind w:left="107"/>
              <w:jc w:val="left"/>
              <w:rPr>
                <w:b/>
                <w:sz w:val="24"/>
              </w:rPr>
            </w:pPr>
            <w:r>
              <w:rPr>
                <w:b/>
                <w:sz w:val="24"/>
              </w:rPr>
              <w:t>2</w:t>
            </w:r>
          </w:p>
        </w:tc>
        <w:tc>
          <w:tcPr>
            <w:tcW w:w="1284" w:type="dxa"/>
            <w:tcBorders>
              <w:bottom w:val="nil"/>
            </w:tcBorders>
          </w:tcPr>
          <w:p>
            <w:pPr>
              <w:pStyle w:val="TableParagraph"/>
              <w:spacing w:line="275" w:lineRule="exact"/>
              <w:ind w:left="107"/>
              <w:jc w:val="left"/>
              <w:rPr>
                <w:sz w:val="24"/>
              </w:rPr>
            </w:pPr>
            <w:r>
              <w:rPr>
                <w:sz w:val="24"/>
              </w:rPr>
              <w:t>Febri Hadi</w:t>
            </w:r>
          </w:p>
        </w:tc>
        <w:tc>
          <w:tcPr>
            <w:tcW w:w="2192" w:type="dxa"/>
            <w:tcBorders>
              <w:bottom w:val="nil"/>
            </w:tcBorders>
          </w:tcPr>
          <w:p>
            <w:pPr>
              <w:pStyle w:val="TableParagraph"/>
              <w:spacing w:line="275" w:lineRule="exact"/>
              <w:ind w:left="107"/>
              <w:jc w:val="left"/>
              <w:rPr>
                <w:sz w:val="24"/>
              </w:rPr>
            </w:pPr>
            <w:r>
              <w:rPr>
                <w:sz w:val="24"/>
              </w:rPr>
              <w:t>Sistem Pengambilan</w:t>
            </w:r>
          </w:p>
        </w:tc>
        <w:tc>
          <w:tcPr>
            <w:tcW w:w="964" w:type="dxa"/>
            <w:tcBorders>
              <w:bottom w:val="nil"/>
            </w:tcBorders>
          </w:tcPr>
          <w:p>
            <w:pPr>
              <w:pStyle w:val="TableParagraph"/>
              <w:spacing w:before="3"/>
              <w:ind w:left="104"/>
              <w:jc w:val="left"/>
              <w:rPr>
                <w:b/>
                <w:sz w:val="24"/>
              </w:rPr>
            </w:pPr>
            <w:r>
              <w:rPr>
                <w:b/>
                <w:sz w:val="24"/>
              </w:rPr>
              <w:t>2021</w:t>
            </w:r>
          </w:p>
        </w:tc>
        <w:tc>
          <w:tcPr>
            <w:tcW w:w="1052" w:type="dxa"/>
            <w:tcBorders>
              <w:bottom w:val="nil"/>
            </w:tcBorders>
          </w:tcPr>
          <w:p>
            <w:pPr>
              <w:pStyle w:val="TableParagraph"/>
              <w:spacing w:before="3"/>
              <w:ind w:left="108"/>
              <w:jc w:val="left"/>
              <w:rPr>
                <w:b/>
                <w:sz w:val="24"/>
              </w:rPr>
            </w:pPr>
            <w:r>
              <w:rPr>
                <w:b/>
                <w:sz w:val="24"/>
              </w:rPr>
              <w:t>AHP</w:t>
            </w:r>
          </w:p>
        </w:tc>
        <w:tc>
          <w:tcPr>
            <w:tcW w:w="1712" w:type="dxa"/>
            <w:tcBorders>
              <w:bottom w:val="nil"/>
            </w:tcBorders>
          </w:tcPr>
          <w:p>
            <w:pPr>
              <w:pStyle w:val="TableParagraph"/>
              <w:spacing w:line="275" w:lineRule="exact"/>
              <w:ind w:left="109"/>
              <w:jc w:val="left"/>
              <w:rPr>
                <w:sz w:val="24"/>
              </w:rPr>
            </w:pPr>
            <w:r>
              <w:rPr>
                <w:sz w:val="24"/>
              </w:rPr>
              <w:t>Melalui</w:t>
            </w:r>
          </w:p>
        </w:tc>
      </w:tr>
      <w:tr>
        <w:trPr>
          <w:trHeight w:val="412"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1"/>
              <w:ind w:left="107"/>
              <w:jc w:val="left"/>
              <w:rPr>
                <w:sz w:val="24"/>
              </w:rPr>
            </w:pPr>
            <w:r>
              <w:rPr>
                <w:sz w:val="24"/>
              </w:rPr>
              <w:t>Gushelmi</w:t>
            </w:r>
          </w:p>
        </w:tc>
        <w:tc>
          <w:tcPr>
            <w:tcW w:w="2192" w:type="dxa"/>
            <w:tcBorders>
              <w:top w:val="nil"/>
              <w:bottom w:val="nil"/>
            </w:tcBorders>
          </w:tcPr>
          <w:p>
            <w:pPr>
              <w:pStyle w:val="TableParagraph"/>
              <w:spacing w:before="61"/>
              <w:ind w:left="107"/>
              <w:jc w:val="left"/>
              <w:rPr>
                <w:sz w:val="24"/>
              </w:rPr>
            </w:pPr>
            <w:r>
              <w:rPr>
                <w:sz w:val="24"/>
              </w:rPr>
              <w:t>Keputusan</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1"/>
              <w:ind w:left="109"/>
              <w:jc w:val="left"/>
              <w:rPr>
                <w:sz w:val="24"/>
              </w:rPr>
            </w:pPr>
            <w:r>
              <w:rPr>
                <w:sz w:val="24"/>
              </w:rPr>
              <w:t>Analisis yang</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spacing w:before="65"/>
              <w:ind w:left="107"/>
              <w:jc w:val="left"/>
              <w:rPr>
                <w:sz w:val="24"/>
              </w:rPr>
            </w:pPr>
            <w:r>
              <w:rPr>
                <w:sz w:val="24"/>
              </w:rPr>
              <w:t>Pemilihan Siswa</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dilakukan</w:t>
            </w:r>
          </w:p>
        </w:tc>
      </w:tr>
      <w:tr>
        <w:trPr>
          <w:trHeight w:val="413"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spacing w:before="63"/>
              <w:ind w:left="107"/>
              <w:jc w:val="left"/>
              <w:rPr>
                <w:sz w:val="24"/>
              </w:rPr>
            </w:pPr>
            <w:r>
              <w:rPr>
                <w:sz w:val="24"/>
              </w:rPr>
              <w:t>yang berhak</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dengan</w:t>
            </w:r>
          </w:p>
        </w:tc>
      </w:tr>
      <w:tr>
        <w:trPr>
          <w:trHeight w:val="483" w:hRule="atLeast"/>
        </w:trPr>
        <w:tc>
          <w:tcPr>
            <w:tcW w:w="724" w:type="dxa"/>
            <w:tcBorders>
              <w:top w:val="nil"/>
            </w:tcBorders>
          </w:tcPr>
          <w:p>
            <w:pPr>
              <w:pStyle w:val="TableParagraph"/>
              <w:jc w:val="left"/>
              <w:rPr>
                <w:sz w:val="24"/>
              </w:rPr>
            </w:pPr>
          </w:p>
        </w:tc>
        <w:tc>
          <w:tcPr>
            <w:tcW w:w="1284" w:type="dxa"/>
            <w:tcBorders>
              <w:top w:val="nil"/>
            </w:tcBorders>
          </w:tcPr>
          <w:p>
            <w:pPr>
              <w:pStyle w:val="TableParagraph"/>
              <w:jc w:val="left"/>
              <w:rPr>
                <w:sz w:val="24"/>
              </w:rPr>
            </w:pPr>
          </w:p>
        </w:tc>
        <w:tc>
          <w:tcPr>
            <w:tcW w:w="2192" w:type="dxa"/>
            <w:tcBorders>
              <w:top w:val="nil"/>
            </w:tcBorders>
          </w:tcPr>
          <w:p>
            <w:pPr>
              <w:pStyle w:val="TableParagraph"/>
              <w:spacing w:before="65"/>
              <w:ind w:left="107"/>
              <w:jc w:val="left"/>
              <w:rPr>
                <w:sz w:val="24"/>
              </w:rPr>
            </w:pPr>
            <w:r>
              <w:rPr>
                <w:sz w:val="24"/>
              </w:rPr>
              <w:t>Mendapatkan</w:t>
            </w:r>
          </w:p>
        </w:tc>
        <w:tc>
          <w:tcPr>
            <w:tcW w:w="964" w:type="dxa"/>
            <w:tcBorders>
              <w:top w:val="nil"/>
            </w:tcBorders>
          </w:tcPr>
          <w:p>
            <w:pPr>
              <w:pStyle w:val="TableParagraph"/>
              <w:jc w:val="left"/>
              <w:rPr>
                <w:sz w:val="24"/>
              </w:rPr>
            </w:pPr>
          </w:p>
        </w:tc>
        <w:tc>
          <w:tcPr>
            <w:tcW w:w="1052" w:type="dxa"/>
            <w:tcBorders>
              <w:top w:val="nil"/>
            </w:tcBorders>
          </w:tcPr>
          <w:p>
            <w:pPr>
              <w:pStyle w:val="TableParagraph"/>
              <w:jc w:val="left"/>
              <w:rPr>
                <w:sz w:val="24"/>
              </w:rPr>
            </w:pPr>
          </w:p>
        </w:tc>
        <w:tc>
          <w:tcPr>
            <w:tcW w:w="1712" w:type="dxa"/>
            <w:tcBorders>
              <w:top w:val="nil"/>
            </w:tcBorders>
          </w:tcPr>
          <w:p>
            <w:pPr>
              <w:pStyle w:val="TableParagraph"/>
              <w:spacing w:before="65"/>
              <w:ind w:left="109"/>
              <w:jc w:val="left"/>
              <w:rPr>
                <w:sz w:val="24"/>
              </w:rPr>
            </w:pPr>
            <w:r>
              <w:rPr>
                <w:sz w:val="24"/>
              </w:rPr>
              <w:t>menggunakan</w:t>
            </w:r>
          </w:p>
        </w:tc>
      </w:tr>
    </w:tbl>
    <w:p>
      <w:pPr>
        <w:pStyle w:val="BodyText"/>
        <w:rPr>
          <w:sz w:val="26"/>
        </w:rPr>
      </w:pPr>
    </w:p>
    <w:p>
      <w:pPr>
        <w:pStyle w:val="BodyText"/>
        <w:spacing w:before="2"/>
        <w:rPr>
          <w:sz w:val="29"/>
        </w:rPr>
      </w:pPr>
    </w:p>
    <w:p>
      <w:pPr>
        <w:spacing w:before="0"/>
        <w:ind w:left="0" w:right="10" w:firstLine="0"/>
        <w:jc w:val="center"/>
        <w:rPr>
          <w:rFonts w:ascii="Carlito"/>
          <w:sz w:val="22"/>
        </w:rPr>
      </w:pPr>
      <w:r>
        <w:rPr>
          <w:rFonts w:ascii="Carlito"/>
          <w:sz w:val="22"/>
        </w:rPr>
        <w:t>6</w:t>
      </w:r>
    </w:p>
    <w:p>
      <w:pPr>
        <w:spacing w:after="0"/>
        <w:jc w:val="center"/>
        <w:rPr>
          <w:rFonts w:ascii="Carlito"/>
          <w:sz w:val="22"/>
        </w:rPr>
        <w:sectPr>
          <w:headerReference w:type="default" r:id="rId22"/>
          <w:footerReference w:type="default" r:id="rId23"/>
          <w:pgSz w:w="11910" w:h="16840"/>
          <w:pgMar w:header="0" w:footer="0" w:top="1600" w:bottom="280" w:left="1340" w:right="760"/>
        </w:sectPr>
      </w:pPr>
    </w:p>
    <w:p>
      <w:pPr>
        <w:pStyle w:val="BodyText"/>
        <w:rPr>
          <w:rFonts w:ascii="Carlito"/>
          <w:sz w:val="20"/>
        </w:rPr>
      </w:pPr>
    </w:p>
    <w:p>
      <w:pPr>
        <w:pStyle w:val="BodyText"/>
        <w:rPr>
          <w:rFonts w:ascii="Carlito"/>
          <w:sz w:val="20"/>
        </w:rPr>
      </w:pPr>
    </w:p>
    <w:p>
      <w:pPr>
        <w:pStyle w:val="BodyText"/>
        <w:spacing w:before="3" w:after="1"/>
        <w:rPr>
          <w:rFonts w:ascii="Carlito"/>
          <w:sz w:val="21"/>
        </w:rPr>
      </w:pPr>
    </w:p>
    <w:tbl>
      <w:tblPr>
        <w:tblW w:w="0" w:type="auto"/>
        <w:jc w:val="left"/>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1284"/>
        <w:gridCol w:w="2192"/>
        <w:gridCol w:w="964"/>
        <w:gridCol w:w="1052"/>
        <w:gridCol w:w="1712"/>
      </w:tblGrid>
      <w:tr>
        <w:trPr>
          <w:trHeight w:val="340" w:hRule="atLeast"/>
        </w:trPr>
        <w:tc>
          <w:tcPr>
            <w:tcW w:w="724" w:type="dxa"/>
            <w:vMerge w:val="restart"/>
          </w:tcPr>
          <w:p>
            <w:pPr>
              <w:pStyle w:val="TableParagraph"/>
              <w:jc w:val="left"/>
              <w:rPr>
                <w:sz w:val="24"/>
              </w:rPr>
            </w:pPr>
          </w:p>
        </w:tc>
        <w:tc>
          <w:tcPr>
            <w:tcW w:w="1284" w:type="dxa"/>
            <w:vMerge w:val="restart"/>
          </w:tcPr>
          <w:p>
            <w:pPr>
              <w:pStyle w:val="TableParagraph"/>
              <w:jc w:val="left"/>
              <w:rPr>
                <w:sz w:val="24"/>
              </w:rPr>
            </w:pPr>
          </w:p>
        </w:tc>
        <w:tc>
          <w:tcPr>
            <w:tcW w:w="2192" w:type="dxa"/>
            <w:tcBorders>
              <w:bottom w:val="nil"/>
            </w:tcBorders>
          </w:tcPr>
          <w:p>
            <w:pPr>
              <w:pStyle w:val="TableParagraph"/>
              <w:spacing w:line="271" w:lineRule="exact"/>
              <w:ind w:left="107"/>
              <w:jc w:val="left"/>
              <w:rPr>
                <w:sz w:val="24"/>
              </w:rPr>
            </w:pPr>
            <w:r>
              <w:rPr>
                <w:sz w:val="24"/>
              </w:rPr>
              <w:t>Beasiswa Miskin</w:t>
            </w:r>
          </w:p>
        </w:tc>
        <w:tc>
          <w:tcPr>
            <w:tcW w:w="964" w:type="dxa"/>
            <w:vMerge w:val="restart"/>
          </w:tcPr>
          <w:p>
            <w:pPr>
              <w:pStyle w:val="TableParagraph"/>
              <w:jc w:val="left"/>
              <w:rPr>
                <w:sz w:val="24"/>
              </w:rPr>
            </w:pPr>
          </w:p>
        </w:tc>
        <w:tc>
          <w:tcPr>
            <w:tcW w:w="1052" w:type="dxa"/>
            <w:vMerge w:val="restart"/>
          </w:tcPr>
          <w:p>
            <w:pPr>
              <w:pStyle w:val="TableParagraph"/>
              <w:jc w:val="left"/>
              <w:rPr>
                <w:sz w:val="24"/>
              </w:rPr>
            </w:pPr>
          </w:p>
        </w:tc>
        <w:tc>
          <w:tcPr>
            <w:tcW w:w="1712" w:type="dxa"/>
            <w:tcBorders>
              <w:bottom w:val="nil"/>
            </w:tcBorders>
          </w:tcPr>
          <w:p>
            <w:pPr>
              <w:pStyle w:val="TableParagraph"/>
              <w:spacing w:line="271" w:lineRule="exact"/>
              <w:ind w:left="109"/>
              <w:jc w:val="left"/>
              <w:rPr>
                <w:sz w:val="24"/>
              </w:rPr>
            </w:pPr>
            <w:r>
              <w:rPr>
                <w:sz w:val="24"/>
              </w:rPr>
              <w:t>metode</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spacing w:before="60"/>
              <w:ind w:left="107"/>
              <w:jc w:val="left"/>
              <w:rPr>
                <w:sz w:val="24"/>
              </w:rPr>
            </w:pPr>
            <w:r>
              <w:rPr>
                <w:sz w:val="24"/>
              </w:rPr>
              <w:t>Dengan Metode</w:t>
            </w: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60"/>
              <w:ind w:left="109"/>
              <w:jc w:val="left"/>
              <w:rPr>
                <w:sz w:val="24"/>
              </w:rPr>
            </w:pPr>
            <w:r>
              <w:rPr>
                <w:sz w:val="24"/>
              </w:rPr>
              <w:t>Analytical</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spacing w:before="58"/>
              <w:ind w:left="107"/>
              <w:jc w:val="left"/>
              <w:rPr>
                <w:sz w:val="24"/>
              </w:rPr>
            </w:pPr>
            <w:r>
              <w:rPr>
                <w:sz w:val="24"/>
              </w:rPr>
              <w:t>Analytical</w:t>
            </w: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58"/>
              <w:ind w:left="109"/>
              <w:jc w:val="left"/>
              <w:rPr>
                <w:sz w:val="24"/>
              </w:rPr>
            </w:pPr>
            <w:r>
              <w:rPr>
                <w:sz w:val="24"/>
              </w:rPr>
              <w:t>Hierarchy</w:t>
            </w:r>
          </w:p>
        </w:tc>
      </w:tr>
      <w:tr>
        <w:trPr>
          <w:trHeight w:val="403"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spacing w:before="60"/>
              <w:ind w:left="107"/>
              <w:jc w:val="left"/>
              <w:rPr>
                <w:sz w:val="24"/>
              </w:rPr>
            </w:pPr>
            <w:r>
              <w:rPr>
                <w:sz w:val="24"/>
              </w:rPr>
              <w:t>Hierarchy Process</w:t>
            </w: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60"/>
              <w:ind w:left="109"/>
              <w:jc w:val="left"/>
              <w:rPr>
                <w:sz w:val="24"/>
              </w:rPr>
            </w:pPr>
            <w:r>
              <w:rPr>
                <w:sz w:val="24"/>
              </w:rPr>
              <w:t>Process (AHP)</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spacing w:before="58"/>
              <w:ind w:left="107"/>
              <w:jc w:val="left"/>
              <w:rPr>
                <w:sz w:val="24"/>
              </w:rPr>
            </w:pPr>
            <w:r>
              <w:rPr>
                <w:sz w:val="24"/>
              </w:rPr>
              <w:t>(AHP)</w:t>
            </w: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58"/>
              <w:ind w:left="109"/>
              <w:jc w:val="left"/>
              <w:rPr>
                <w:sz w:val="24"/>
              </w:rPr>
            </w:pPr>
            <w:r>
              <w:rPr>
                <w:sz w:val="24"/>
              </w:rPr>
              <w:t>diketahui</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jc w:val="left"/>
              <w:rPr>
                <w:sz w:val="24"/>
              </w:rPr>
            </w:pP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60"/>
              <w:ind w:left="109"/>
              <w:jc w:val="left"/>
              <w:rPr>
                <w:sz w:val="24"/>
              </w:rPr>
            </w:pPr>
            <w:r>
              <w:rPr>
                <w:sz w:val="24"/>
              </w:rPr>
              <w:t>bahwa hasil</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jc w:val="left"/>
              <w:rPr>
                <w:sz w:val="24"/>
              </w:rPr>
            </w:pP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58"/>
              <w:ind w:left="109"/>
              <w:jc w:val="left"/>
              <w:rPr>
                <w:sz w:val="24"/>
              </w:rPr>
            </w:pPr>
            <w:r>
              <w:rPr>
                <w:sz w:val="24"/>
              </w:rPr>
              <w:t>perhitungannya</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jc w:val="left"/>
              <w:rPr>
                <w:sz w:val="24"/>
              </w:rPr>
            </w:pP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60"/>
              <w:ind w:left="109"/>
              <w:jc w:val="left"/>
              <w:rPr>
                <w:sz w:val="24"/>
              </w:rPr>
            </w:pPr>
            <w:r>
              <w:rPr>
                <w:sz w:val="24"/>
              </w:rPr>
              <w:t>dari hasil</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jc w:val="left"/>
              <w:rPr>
                <w:sz w:val="24"/>
              </w:rPr>
            </w:pP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58"/>
              <w:ind w:left="109"/>
              <w:jc w:val="left"/>
              <w:rPr>
                <w:sz w:val="24"/>
              </w:rPr>
            </w:pPr>
            <w:r>
              <w:rPr>
                <w:sz w:val="24"/>
              </w:rPr>
              <w:t>kriteria dan</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jc w:val="left"/>
              <w:rPr>
                <w:sz w:val="24"/>
              </w:rPr>
            </w:pP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60"/>
              <w:ind w:left="109"/>
              <w:jc w:val="left"/>
              <w:rPr>
                <w:sz w:val="24"/>
              </w:rPr>
            </w:pPr>
            <w:r>
              <w:rPr>
                <w:sz w:val="24"/>
              </w:rPr>
              <w:t>alternatif dapat</w:t>
            </w:r>
          </w:p>
        </w:tc>
      </w:tr>
      <w:tr>
        <w:trPr>
          <w:trHeight w:val="403"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jc w:val="left"/>
              <w:rPr>
                <w:sz w:val="24"/>
              </w:rPr>
            </w:pP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58"/>
              <w:ind w:left="109"/>
              <w:jc w:val="left"/>
              <w:rPr>
                <w:sz w:val="24"/>
              </w:rPr>
            </w:pPr>
            <w:r>
              <w:rPr>
                <w:sz w:val="24"/>
              </w:rPr>
              <w:t>diperoleh hasil</w:t>
            </w:r>
          </w:p>
        </w:tc>
      </w:tr>
      <w:tr>
        <w:trPr>
          <w:trHeight w:val="404"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bottom w:val="nil"/>
            </w:tcBorders>
          </w:tcPr>
          <w:p>
            <w:pPr>
              <w:pStyle w:val="TableParagraph"/>
              <w:jc w:val="left"/>
              <w:rPr>
                <w:sz w:val="24"/>
              </w:rPr>
            </w:pP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bottom w:val="nil"/>
            </w:tcBorders>
          </w:tcPr>
          <w:p>
            <w:pPr>
              <w:pStyle w:val="TableParagraph"/>
              <w:spacing w:before="60"/>
              <w:ind w:left="109"/>
              <w:jc w:val="left"/>
              <w:rPr>
                <w:sz w:val="24"/>
              </w:rPr>
            </w:pPr>
            <w:r>
              <w:rPr>
                <w:sz w:val="24"/>
              </w:rPr>
              <w:t>perioritas</w:t>
            </w:r>
          </w:p>
        </w:tc>
      </w:tr>
      <w:tr>
        <w:trPr>
          <w:trHeight w:val="637" w:hRule="atLeast"/>
        </w:trPr>
        <w:tc>
          <w:tcPr>
            <w:tcW w:w="724" w:type="dxa"/>
            <w:vMerge/>
            <w:tcBorders>
              <w:top w:val="nil"/>
            </w:tcBorders>
          </w:tcPr>
          <w:p>
            <w:pPr>
              <w:rPr>
                <w:sz w:val="2"/>
                <w:szCs w:val="2"/>
              </w:rPr>
            </w:pPr>
          </w:p>
        </w:tc>
        <w:tc>
          <w:tcPr>
            <w:tcW w:w="1284" w:type="dxa"/>
            <w:vMerge/>
            <w:tcBorders>
              <w:top w:val="nil"/>
            </w:tcBorders>
          </w:tcPr>
          <w:p>
            <w:pPr>
              <w:rPr>
                <w:sz w:val="2"/>
                <w:szCs w:val="2"/>
              </w:rPr>
            </w:pPr>
          </w:p>
        </w:tc>
        <w:tc>
          <w:tcPr>
            <w:tcW w:w="2192" w:type="dxa"/>
            <w:tcBorders>
              <w:top w:val="nil"/>
            </w:tcBorders>
          </w:tcPr>
          <w:p>
            <w:pPr>
              <w:pStyle w:val="TableParagraph"/>
              <w:jc w:val="left"/>
              <w:rPr>
                <w:sz w:val="24"/>
              </w:rPr>
            </w:pPr>
          </w:p>
        </w:tc>
        <w:tc>
          <w:tcPr>
            <w:tcW w:w="964" w:type="dxa"/>
            <w:vMerge/>
            <w:tcBorders>
              <w:top w:val="nil"/>
            </w:tcBorders>
          </w:tcPr>
          <w:p>
            <w:pPr>
              <w:rPr>
                <w:sz w:val="2"/>
                <w:szCs w:val="2"/>
              </w:rPr>
            </w:pPr>
          </w:p>
        </w:tc>
        <w:tc>
          <w:tcPr>
            <w:tcW w:w="1052" w:type="dxa"/>
            <w:vMerge/>
            <w:tcBorders>
              <w:top w:val="nil"/>
            </w:tcBorders>
          </w:tcPr>
          <w:p>
            <w:pPr>
              <w:rPr>
                <w:sz w:val="2"/>
                <w:szCs w:val="2"/>
              </w:rPr>
            </w:pPr>
          </w:p>
        </w:tc>
        <w:tc>
          <w:tcPr>
            <w:tcW w:w="1712" w:type="dxa"/>
            <w:tcBorders>
              <w:top w:val="nil"/>
            </w:tcBorders>
          </w:tcPr>
          <w:p>
            <w:pPr>
              <w:pStyle w:val="TableParagraph"/>
              <w:spacing w:before="58"/>
              <w:ind w:left="109"/>
              <w:jc w:val="left"/>
              <w:rPr>
                <w:sz w:val="24"/>
              </w:rPr>
            </w:pPr>
            <w:r>
              <w:rPr>
                <w:sz w:val="24"/>
              </w:rPr>
              <w:t>global.[6]</w:t>
            </w:r>
          </w:p>
        </w:tc>
      </w:tr>
      <w:tr>
        <w:trPr>
          <w:trHeight w:val="348" w:hRule="atLeast"/>
        </w:trPr>
        <w:tc>
          <w:tcPr>
            <w:tcW w:w="724" w:type="dxa"/>
            <w:tcBorders>
              <w:bottom w:val="nil"/>
            </w:tcBorders>
          </w:tcPr>
          <w:p>
            <w:pPr>
              <w:pStyle w:val="TableParagraph"/>
              <w:spacing w:line="271" w:lineRule="exact"/>
              <w:ind w:left="107"/>
              <w:jc w:val="left"/>
              <w:rPr>
                <w:sz w:val="24"/>
              </w:rPr>
            </w:pPr>
            <w:r>
              <w:rPr>
                <w:sz w:val="24"/>
              </w:rPr>
              <w:t>3</w:t>
            </w:r>
          </w:p>
        </w:tc>
        <w:tc>
          <w:tcPr>
            <w:tcW w:w="1284" w:type="dxa"/>
            <w:tcBorders>
              <w:bottom w:val="nil"/>
            </w:tcBorders>
          </w:tcPr>
          <w:p>
            <w:pPr>
              <w:pStyle w:val="TableParagraph"/>
              <w:spacing w:line="271" w:lineRule="exact"/>
              <w:ind w:left="107"/>
              <w:jc w:val="left"/>
              <w:rPr>
                <w:sz w:val="24"/>
              </w:rPr>
            </w:pPr>
            <w:r>
              <w:rPr>
                <w:sz w:val="24"/>
              </w:rPr>
              <w:t>Andri</w:t>
            </w:r>
          </w:p>
        </w:tc>
        <w:tc>
          <w:tcPr>
            <w:tcW w:w="2192" w:type="dxa"/>
            <w:tcBorders>
              <w:bottom w:val="nil"/>
            </w:tcBorders>
          </w:tcPr>
          <w:p>
            <w:pPr>
              <w:pStyle w:val="TableParagraph"/>
              <w:spacing w:line="271" w:lineRule="exact"/>
              <w:ind w:left="107"/>
              <w:jc w:val="left"/>
              <w:rPr>
                <w:sz w:val="24"/>
              </w:rPr>
            </w:pPr>
            <w:r>
              <w:rPr>
                <w:sz w:val="24"/>
              </w:rPr>
              <w:t>Kombinasi Metode</w:t>
            </w:r>
          </w:p>
        </w:tc>
        <w:tc>
          <w:tcPr>
            <w:tcW w:w="964" w:type="dxa"/>
            <w:tcBorders>
              <w:bottom w:val="nil"/>
            </w:tcBorders>
          </w:tcPr>
          <w:p>
            <w:pPr>
              <w:pStyle w:val="TableParagraph"/>
              <w:spacing w:line="275" w:lineRule="exact"/>
              <w:ind w:left="104"/>
              <w:jc w:val="left"/>
              <w:rPr>
                <w:b/>
                <w:sz w:val="24"/>
              </w:rPr>
            </w:pPr>
            <w:r>
              <w:rPr>
                <w:b/>
                <w:sz w:val="24"/>
              </w:rPr>
              <w:t>2020</w:t>
            </w:r>
          </w:p>
        </w:tc>
        <w:tc>
          <w:tcPr>
            <w:tcW w:w="1052" w:type="dxa"/>
            <w:tcBorders>
              <w:bottom w:val="nil"/>
            </w:tcBorders>
          </w:tcPr>
          <w:p>
            <w:pPr>
              <w:pStyle w:val="TableParagraph"/>
              <w:spacing w:line="275" w:lineRule="exact"/>
              <w:ind w:left="108"/>
              <w:jc w:val="left"/>
              <w:rPr>
                <w:b/>
                <w:sz w:val="24"/>
              </w:rPr>
            </w:pPr>
            <w:r>
              <w:rPr>
                <w:b/>
                <w:sz w:val="24"/>
              </w:rPr>
              <w:t>AHP</w:t>
            </w:r>
          </w:p>
        </w:tc>
        <w:tc>
          <w:tcPr>
            <w:tcW w:w="1712" w:type="dxa"/>
            <w:tcBorders>
              <w:bottom w:val="nil"/>
            </w:tcBorders>
          </w:tcPr>
          <w:p>
            <w:pPr>
              <w:pStyle w:val="TableParagraph"/>
              <w:spacing w:line="271" w:lineRule="exact"/>
              <w:ind w:left="109"/>
              <w:jc w:val="left"/>
              <w:rPr>
                <w:sz w:val="24"/>
              </w:rPr>
            </w:pPr>
            <w:r>
              <w:rPr>
                <w:sz w:val="24"/>
              </w:rPr>
              <w:t>metode AHP</w:t>
            </w:r>
          </w:p>
        </w:tc>
      </w:tr>
      <w:tr>
        <w:trPr>
          <w:trHeight w:val="412"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3"/>
              <w:ind w:left="107"/>
              <w:jc w:val="left"/>
              <w:rPr>
                <w:sz w:val="24"/>
              </w:rPr>
            </w:pPr>
            <w:r>
              <w:rPr>
                <w:sz w:val="24"/>
              </w:rPr>
              <w:t>Nata dan</w:t>
            </w:r>
          </w:p>
        </w:tc>
        <w:tc>
          <w:tcPr>
            <w:tcW w:w="2192" w:type="dxa"/>
            <w:tcBorders>
              <w:top w:val="nil"/>
              <w:bottom w:val="nil"/>
            </w:tcBorders>
          </w:tcPr>
          <w:p>
            <w:pPr>
              <w:pStyle w:val="TableParagraph"/>
              <w:spacing w:before="63"/>
              <w:ind w:left="107"/>
              <w:jc w:val="left"/>
              <w:rPr>
                <w:sz w:val="24"/>
              </w:rPr>
            </w:pPr>
            <w:r>
              <w:rPr>
                <w:sz w:val="24"/>
              </w:rPr>
              <w:t>AHO dan MFEP</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dapat</w:t>
            </w:r>
          </w:p>
        </w:tc>
      </w:tr>
      <w:tr>
        <w:trPr>
          <w:trHeight w:val="413"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3"/>
              <w:ind w:left="107"/>
              <w:jc w:val="left"/>
              <w:rPr>
                <w:sz w:val="24"/>
              </w:rPr>
            </w:pPr>
            <w:r>
              <w:rPr>
                <w:sz w:val="24"/>
              </w:rPr>
              <w:t>Yori</w:t>
            </w:r>
          </w:p>
        </w:tc>
        <w:tc>
          <w:tcPr>
            <w:tcW w:w="2192" w:type="dxa"/>
            <w:tcBorders>
              <w:top w:val="nil"/>
              <w:bottom w:val="nil"/>
            </w:tcBorders>
          </w:tcPr>
          <w:p>
            <w:pPr>
              <w:pStyle w:val="TableParagraph"/>
              <w:spacing w:before="63"/>
              <w:ind w:left="107"/>
              <w:jc w:val="left"/>
              <w:rPr>
                <w:sz w:val="24"/>
              </w:rPr>
            </w:pPr>
            <w:r>
              <w:rPr>
                <w:sz w:val="24"/>
              </w:rPr>
              <w:t>dalam upaya</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membantu</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spacing w:before="65"/>
              <w:ind w:left="107"/>
              <w:jc w:val="left"/>
              <w:rPr>
                <w:sz w:val="24"/>
              </w:rPr>
            </w:pPr>
            <w:r>
              <w:rPr>
                <w:sz w:val="24"/>
              </w:rPr>
              <w:t>Apridonal</w:t>
            </w:r>
          </w:p>
        </w:tc>
        <w:tc>
          <w:tcPr>
            <w:tcW w:w="2192" w:type="dxa"/>
            <w:tcBorders>
              <w:top w:val="nil"/>
              <w:bottom w:val="nil"/>
            </w:tcBorders>
          </w:tcPr>
          <w:p>
            <w:pPr>
              <w:pStyle w:val="TableParagraph"/>
              <w:spacing w:before="65"/>
              <w:ind w:left="107"/>
              <w:jc w:val="left"/>
              <w:rPr>
                <w:sz w:val="24"/>
              </w:rPr>
            </w:pPr>
            <w:r>
              <w:rPr>
                <w:sz w:val="24"/>
              </w:rPr>
              <w:t>meningkatkan</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sekolah dalam</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spacing w:before="63"/>
              <w:ind w:left="107"/>
              <w:jc w:val="left"/>
              <w:rPr>
                <w:sz w:val="24"/>
              </w:rPr>
            </w:pPr>
            <w:r>
              <w:rPr>
                <w:sz w:val="24"/>
              </w:rPr>
              <w:t>kualitas penerima</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menentukan</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spacing w:before="65"/>
              <w:ind w:left="107"/>
              <w:jc w:val="left"/>
              <w:rPr>
                <w:sz w:val="24"/>
              </w:rPr>
            </w:pPr>
            <w:r>
              <w:rPr>
                <w:sz w:val="24"/>
              </w:rPr>
              <w:t>bantuan siswa</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faktor utama</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spacing w:before="63"/>
              <w:ind w:left="107"/>
              <w:jc w:val="left"/>
              <w:rPr>
                <w:sz w:val="24"/>
              </w:rPr>
            </w:pPr>
            <w:r>
              <w:rPr>
                <w:sz w:val="24"/>
              </w:rPr>
              <w:t>miskin</w:t>
            </w: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yang sangat</w:t>
            </w:r>
          </w:p>
        </w:tc>
      </w:tr>
      <w:tr>
        <w:trPr>
          <w:trHeight w:val="413"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prioritas dalam</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3"/>
              <w:ind w:left="109"/>
              <w:jc w:val="left"/>
              <w:rPr>
                <w:sz w:val="24"/>
              </w:rPr>
            </w:pPr>
            <w:r>
              <w:rPr>
                <w:sz w:val="24"/>
              </w:rPr>
              <w:t>penerima</w:t>
            </w:r>
          </w:p>
        </w:tc>
      </w:tr>
      <w:tr>
        <w:trPr>
          <w:trHeight w:val="414" w:hRule="atLeast"/>
        </w:trPr>
        <w:tc>
          <w:tcPr>
            <w:tcW w:w="724" w:type="dxa"/>
            <w:tcBorders>
              <w:top w:val="nil"/>
              <w:bottom w:val="nil"/>
            </w:tcBorders>
          </w:tcPr>
          <w:p>
            <w:pPr>
              <w:pStyle w:val="TableParagraph"/>
              <w:jc w:val="left"/>
              <w:rPr>
                <w:sz w:val="24"/>
              </w:rPr>
            </w:pPr>
          </w:p>
        </w:tc>
        <w:tc>
          <w:tcPr>
            <w:tcW w:w="1284" w:type="dxa"/>
            <w:tcBorders>
              <w:top w:val="nil"/>
              <w:bottom w:val="nil"/>
            </w:tcBorders>
          </w:tcPr>
          <w:p>
            <w:pPr>
              <w:pStyle w:val="TableParagraph"/>
              <w:jc w:val="left"/>
              <w:rPr>
                <w:sz w:val="24"/>
              </w:rPr>
            </w:pPr>
          </w:p>
        </w:tc>
        <w:tc>
          <w:tcPr>
            <w:tcW w:w="2192" w:type="dxa"/>
            <w:tcBorders>
              <w:top w:val="nil"/>
              <w:bottom w:val="nil"/>
            </w:tcBorders>
          </w:tcPr>
          <w:p>
            <w:pPr>
              <w:pStyle w:val="TableParagraph"/>
              <w:jc w:val="left"/>
              <w:rPr>
                <w:sz w:val="24"/>
              </w:rPr>
            </w:pPr>
          </w:p>
        </w:tc>
        <w:tc>
          <w:tcPr>
            <w:tcW w:w="964" w:type="dxa"/>
            <w:tcBorders>
              <w:top w:val="nil"/>
              <w:bottom w:val="nil"/>
            </w:tcBorders>
          </w:tcPr>
          <w:p>
            <w:pPr>
              <w:pStyle w:val="TableParagraph"/>
              <w:jc w:val="left"/>
              <w:rPr>
                <w:sz w:val="24"/>
              </w:rPr>
            </w:pPr>
          </w:p>
        </w:tc>
        <w:tc>
          <w:tcPr>
            <w:tcW w:w="1052" w:type="dxa"/>
            <w:tcBorders>
              <w:top w:val="nil"/>
              <w:bottom w:val="nil"/>
            </w:tcBorders>
          </w:tcPr>
          <w:p>
            <w:pPr>
              <w:pStyle w:val="TableParagraph"/>
              <w:jc w:val="left"/>
              <w:rPr>
                <w:sz w:val="24"/>
              </w:rPr>
            </w:pPr>
          </w:p>
        </w:tc>
        <w:tc>
          <w:tcPr>
            <w:tcW w:w="1712" w:type="dxa"/>
            <w:tcBorders>
              <w:top w:val="nil"/>
              <w:bottom w:val="nil"/>
            </w:tcBorders>
          </w:tcPr>
          <w:p>
            <w:pPr>
              <w:pStyle w:val="TableParagraph"/>
              <w:spacing w:before="65"/>
              <w:ind w:left="109"/>
              <w:jc w:val="left"/>
              <w:rPr>
                <w:sz w:val="24"/>
              </w:rPr>
            </w:pPr>
            <w:r>
              <w:rPr>
                <w:sz w:val="24"/>
              </w:rPr>
              <w:t>bantuan siswa</w:t>
            </w:r>
          </w:p>
        </w:tc>
      </w:tr>
      <w:tr>
        <w:trPr>
          <w:trHeight w:val="641" w:hRule="atLeast"/>
        </w:trPr>
        <w:tc>
          <w:tcPr>
            <w:tcW w:w="724" w:type="dxa"/>
            <w:tcBorders>
              <w:top w:val="nil"/>
            </w:tcBorders>
          </w:tcPr>
          <w:p>
            <w:pPr>
              <w:pStyle w:val="TableParagraph"/>
              <w:jc w:val="left"/>
              <w:rPr>
                <w:sz w:val="24"/>
              </w:rPr>
            </w:pPr>
          </w:p>
        </w:tc>
        <w:tc>
          <w:tcPr>
            <w:tcW w:w="1284" w:type="dxa"/>
            <w:tcBorders>
              <w:top w:val="nil"/>
            </w:tcBorders>
          </w:tcPr>
          <w:p>
            <w:pPr>
              <w:pStyle w:val="TableParagraph"/>
              <w:jc w:val="left"/>
              <w:rPr>
                <w:sz w:val="24"/>
              </w:rPr>
            </w:pPr>
          </w:p>
        </w:tc>
        <w:tc>
          <w:tcPr>
            <w:tcW w:w="2192" w:type="dxa"/>
            <w:tcBorders>
              <w:top w:val="nil"/>
            </w:tcBorders>
          </w:tcPr>
          <w:p>
            <w:pPr>
              <w:pStyle w:val="TableParagraph"/>
              <w:jc w:val="left"/>
              <w:rPr>
                <w:sz w:val="24"/>
              </w:rPr>
            </w:pPr>
          </w:p>
        </w:tc>
        <w:tc>
          <w:tcPr>
            <w:tcW w:w="964" w:type="dxa"/>
            <w:tcBorders>
              <w:top w:val="nil"/>
            </w:tcBorders>
          </w:tcPr>
          <w:p>
            <w:pPr>
              <w:pStyle w:val="TableParagraph"/>
              <w:jc w:val="left"/>
              <w:rPr>
                <w:sz w:val="24"/>
              </w:rPr>
            </w:pPr>
          </w:p>
        </w:tc>
        <w:tc>
          <w:tcPr>
            <w:tcW w:w="1052" w:type="dxa"/>
            <w:tcBorders>
              <w:top w:val="nil"/>
            </w:tcBorders>
          </w:tcPr>
          <w:p>
            <w:pPr>
              <w:pStyle w:val="TableParagraph"/>
              <w:jc w:val="left"/>
              <w:rPr>
                <w:sz w:val="24"/>
              </w:rPr>
            </w:pPr>
          </w:p>
        </w:tc>
        <w:tc>
          <w:tcPr>
            <w:tcW w:w="1712" w:type="dxa"/>
            <w:tcBorders>
              <w:top w:val="nil"/>
            </w:tcBorders>
          </w:tcPr>
          <w:p>
            <w:pPr>
              <w:pStyle w:val="TableParagraph"/>
              <w:spacing w:before="63"/>
              <w:ind w:left="109"/>
              <w:jc w:val="left"/>
              <w:rPr>
                <w:sz w:val="24"/>
              </w:rPr>
            </w:pPr>
            <w:r>
              <w:rPr>
                <w:sz w:val="24"/>
              </w:rPr>
              <w:t>miskin.[7]</w:t>
            </w:r>
          </w:p>
        </w:tc>
      </w:tr>
    </w:tbl>
    <w:p>
      <w:pPr>
        <w:pStyle w:val="Heading2"/>
        <w:ind w:right="1145"/>
        <w:jc w:val="center"/>
      </w:pPr>
      <w:r>
        <w:rPr/>
        <w:t>Tabel 2.1 litelatur Penelitian</w:t>
      </w:r>
    </w:p>
    <w:p>
      <w:pPr>
        <w:spacing w:after="0"/>
        <w:jc w:val="center"/>
        <w:sectPr>
          <w:headerReference w:type="default" r:id="rId24"/>
          <w:footerReference w:type="default" r:id="rId25"/>
          <w:pgSz w:w="11910" w:h="16840"/>
          <w:pgMar w:header="763" w:footer="0" w:top="1520" w:bottom="280" w:left="1340" w:right="760"/>
          <w:pgNumType w:start="7"/>
        </w:sectPr>
      </w:pPr>
    </w:p>
    <w:p>
      <w:pPr>
        <w:pStyle w:val="BodyText"/>
        <w:rPr>
          <w:b/>
          <w:sz w:val="20"/>
        </w:rPr>
      </w:pPr>
    </w:p>
    <w:p>
      <w:pPr>
        <w:pStyle w:val="BodyText"/>
        <w:rPr>
          <w:b/>
          <w:sz w:val="20"/>
        </w:rPr>
      </w:pPr>
    </w:p>
    <w:p>
      <w:pPr>
        <w:pStyle w:val="BodyText"/>
        <w:spacing w:before="8"/>
        <w:rPr>
          <w:b/>
          <w:sz w:val="20"/>
        </w:rPr>
      </w:pPr>
    </w:p>
    <w:p>
      <w:pPr>
        <w:pStyle w:val="Heading2"/>
        <w:numPr>
          <w:ilvl w:val="1"/>
          <w:numId w:val="10"/>
        </w:numPr>
        <w:tabs>
          <w:tab w:pos="1357" w:val="left" w:leader="none"/>
        </w:tabs>
        <w:spacing w:line="240" w:lineRule="auto" w:before="90" w:after="0"/>
        <w:ind w:left="1357" w:right="0" w:hanging="428"/>
        <w:jc w:val="both"/>
      </w:pPr>
      <w:bookmarkStart w:name="_TOC_250019" w:id="13"/>
      <w:r>
        <w:rPr/>
        <w:t>Tinjauan</w:t>
      </w:r>
      <w:r>
        <w:rPr>
          <w:spacing w:val="-3"/>
        </w:rPr>
        <w:t> </w:t>
      </w:r>
      <w:bookmarkEnd w:id="13"/>
      <w:r>
        <w:rPr/>
        <w:t>Pustaka</w:t>
      </w:r>
    </w:p>
    <w:p>
      <w:pPr>
        <w:pStyle w:val="Heading2"/>
        <w:numPr>
          <w:ilvl w:val="2"/>
          <w:numId w:val="10"/>
        </w:numPr>
        <w:tabs>
          <w:tab w:pos="2061" w:val="left" w:leader="none"/>
        </w:tabs>
        <w:spacing w:line="240" w:lineRule="auto" w:before="176" w:after="0"/>
        <w:ind w:left="2061" w:right="0" w:hanging="704"/>
        <w:jc w:val="both"/>
      </w:pPr>
      <w:bookmarkStart w:name="_TOC_250018" w:id="14"/>
      <w:r>
        <w:rPr/>
        <w:t>Kondisi</w:t>
      </w:r>
      <w:r>
        <w:rPr>
          <w:spacing w:val="-1"/>
        </w:rPr>
        <w:t> </w:t>
      </w:r>
      <w:bookmarkEnd w:id="14"/>
      <w:r>
        <w:rPr/>
        <w:t>Sekolah</w:t>
      </w:r>
    </w:p>
    <w:p>
      <w:pPr>
        <w:pStyle w:val="BodyText"/>
        <w:spacing w:line="360" w:lineRule="auto" w:before="137"/>
        <w:ind w:left="929" w:right="937" w:firstLine="720"/>
        <w:jc w:val="both"/>
      </w:pPr>
      <w:r>
        <w:rPr/>
        <w:t>telah mengadakan observasi di lapangan ternyata SD Negeri 7 Kwandang di bangun tahun 1963 dan setelah selesai di bangun langsung di resmikan dan mulai menerima siswa kelas 1Se dengan namaSD Negeri II molingkapoto. Setelah terjadi perubahan pemekaran desa yang awalnya desa molingkapoto, sekarang menjadi Desa Mootinelo, perubahan nama pun di sesuaikan dengan nama desa. Di Desa Mootinelo hanya terdapat 1 SD dan SD Negeri 7 Kwandang merupakan sekolah yang di bangun pertama, maka sampai saat ini namanya menjadi SD negeri 7 Kwandang yang berlokasi di desa Mootinelo, Kecamatan Kwandang, Kabupaten Gorontalo Utara, Provinsi Gorontalo.</w:t>
      </w:r>
    </w:p>
    <w:p>
      <w:pPr>
        <w:pStyle w:val="BodyText"/>
        <w:spacing w:line="360" w:lineRule="auto" w:before="159"/>
        <w:ind w:left="929" w:right="947" w:firstLine="720"/>
        <w:jc w:val="both"/>
      </w:pPr>
      <w:r>
        <w:rPr/>
        <w:t>Luas tanah SD negeri 7 kwandang adalah 3.416 meter persegi, mempunyai 6 kelas, 1 ruang perpustakaan, 1 ruang dewan guru yang mempunyai 7 tenaga PNS, 3 tenaga non PNS. Kami peserta melihat visi dan misi sekolah yang terpajang di ruang kantor. Visi sd negeri 7 kwandang yaitu: terwujudnya peserta didik yang cerdas, terampil, beriman, dan bertakwa.</w:t>
      </w:r>
    </w:p>
    <w:p>
      <w:pPr>
        <w:pStyle w:val="Heading2"/>
        <w:numPr>
          <w:ilvl w:val="2"/>
          <w:numId w:val="10"/>
        </w:numPr>
        <w:tabs>
          <w:tab w:pos="1497" w:val="left" w:leader="none"/>
        </w:tabs>
        <w:spacing w:line="240" w:lineRule="auto" w:before="167" w:after="0"/>
        <w:ind w:left="1497" w:right="0" w:hanging="568"/>
        <w:jc w:val="both"/>
      </w:pPr>
      <w:bookmarkStart w:name="_TOC_250017" w:id="15"/>
      <w:r>
        <w:rPr/>
        <w:t>Peserta</w:t>
      </w:r>
      <w:r>
        <w:rPr>
          <w:spacing w:val="-1"/>
        </w:rPr>
        <w:t> </w:t>
      </w:r>
      <w:bookmarkEnd w:id="15"/>
      <w:r>
        <w:rPr/>
        <w:t>didik</w:t>
      </w:r>
    </w:p>
    <w:p>
      <w:pPr>
        <w:pStyle w:val="BodyText"/>
        <w:spacing w:line="360" w:lineRule="auto" w:before="132"/>
        <w:ind w:left="929" w:right="946" w:firstLine="568"/>
        <w:jc w:val="both"/>
      </w:pPr>
      <w:r>
        <w:rPr/>
        <w:t>Pada tahun ajaran 2019/2010 sd negeri 7 kwandang menampung peserta didik sebanyak 123 siswa yang terbagi menjadi 6 rombel ,mulai dari kelas 1 sampai kelas 6 . SD negeri 7 Kwandang mempunyai tenaga pendidik yang cukup</w:t>
      </w:r>
    </w:p>
    <w:p>
      <w:pPr>
        <w:pStyle w:val="BodyText"/>
        <w:spacing w:line="360" w:lineRule="auto" w:before="2"/>
        <w:ind w:left="929" w:right="946"/>
        <w:jc w:val="both"/>
      </w:pPr>
      <w:r>
        <w:rPr/>
        <w:t>,sebanyak 7 PNSdan 3 non pns . Enam dari tujuh pns tersebut telah memiliki sertifikat pendidik . Sd negeri 7 kwandang mempunyai 6 ruang kelas, ruang perpustakaan ,dan ruang dewan guru, sedangkan untuk wc guru 1 buah dan wc siswa 2 buah.</w:t>
      </w:r>
    </w:p>
    <w:p>
      <w:pPr>
        <w:spacing w:after="0" w:line="360" w:lineRule="auto"/>
        <w:jc w:val="both"/>
        <w:sectPr>
          <w:headerReference w:type="default" r:id="rId26"/>
          <w:footerReference w:type="default" r:id="rId27"/>
          <w:pgSz w:w="11910" w:h="16840"/>
          <w:pgMar w:header="763" w:footer="0" w:top="1520" w:bottom="280" w:left="1340" w:right="760"/>
          <w:pgNumType w:start="8"/>
        </w:sectPr>
      </w:pPr>
    </w:p>
    <w:p>
      <w:pPr>
        <w:pStyle w:val="BodyText"/>
        <w:rPr>
          <w:sz w:val="20"/>
        </w:rPr>
      </w:pPr>
    </w:p>
    <w:p>
      <w:pPr>
        <w:pStyle w:val="BodyText"/>
        <w:rPr>
          <w:sz w:val="20"/>
        </w:rPr>
      </w:pPr>
    </w:p>
    <w:p>
      <w:pPr>
        <w:pStyle w:val="BodyText"/>
        <w:spacing w:before="10"/>
        <w:rPr>
          <w:sz w:val="16"/>
        </w:rPr>
      </w:pPr>
    </w:p>
    <w:p>
      <w:pPr>
        <w:pStyle w:val="BodyText"/>
        <w:spacing w:line="357" w:lineRule="auto" w:before="90"/>
        <w:ind w:left="929" w:right="1403"/>
      </w:pPr>
      <w:r>
        <w:rPr/>
        <w:t>Dilihat dari pencapaian delapan standar pendidikan (SNP) dapat </w:t>
      </w:r>
      <w:r>
        <w:rPr>
          <w:spacing w:val="-3"/>
        </w:rPr>
        <w:t>di </w:t>
      </w:r>
      <w:r>
        <w:rPr/>
        <w:t>uraikan sebagai berikut</w:t>
      </w:r>
      <w:r>
        <w:rPr>
          <w:spacing w:val="-1"/>
        </w:rPr>
        <w:t> </w:t>
      </w:r>
      <w:r>
        <w:rPr/>
        <w:t>:</w:t>
      </w:r>
    </w:p>
    <w:p>
      <w:pPr>
        <w:pStyle w:val="Heading2"/>
        <w:spacing w:before="170"/>
        <w:ind w:left="929"/>
        <w:jc w:val="left"/>
      </w:pPr>
      <w:r>
        <w:rPr/>
        <w:t>Tabel 2.2.2 Data siswa sd negeri 7 kwandang tahun 2019/2020 menurut kelas</w:t>
      </w:r>
    </w:p>
    <w:p>
      <w:pPr>
        <w:pStyle w:val="BodyText"/>
        <w:spacing w:before="9"/>
        <w:rPr>
          <w:b/>
          <w:sz w:val="25"/>
        </w:rPr>
      </w:pPr>
    </w:p>
    <w:tbl>
      <w:tblPr>
        <w:tblW w:w="0" w:type="auto"/>
        <w:jc w:val="left"/>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2253"/>
        <w:gridCol w:w="1324"/>
        <w:gridCol w:w="1461"/>
        <w:gridCol w:w="1457"/>
      </w:tblGrid>
      <w:tr>
        <w:trPr>
          <w:trHeight w:val="774" w:hRule="atLeast"/>
        </w:trPr>
        <w:tc>
          <w:tcPr>
            <w:tcW w:w="528" w:type="dxa"/>
            <w:vMerge w:val="restart"/>
          </w:tcPr>
          <w:p>
            <w:pPr>
              <w:pStyle w:val="TableParagraph"/>
              <w:jc w:val="left"/>
              <w:rPr>
                <w:b/>
                <w:sz w:val="26"/>
              </w:rPr>
            </w:pPr>
          </w:p>
          <w:p>
            <w:pPr>
              <w:pStyle w:val="TableParagraph"/>
              <w:spacing w:before="11"/>
              <w:jc w:val="left"/>
              <w:rPr>
                <w:b/>
                <w:sz w:val="23"/>
              </w:rPr>
            </w:pPr>
          </w:p>
          <w:p>
            <w:pPr>
              <w:pStyle w:val="TableParagraph"/>
              <w:ind w:left="110"/>
              <w:jc w:val="left"/>
              <w:rPr>
                <w:b/>
                <w:sz w:val="24"/>
              </w:rPr>
            </w:pPr>
            <w:r>
              <w:rPr>
                <w:b/>
                <w:sz w:val="24"/>
              </w:rPr>
              <w:t>No</w:t>
            </w:r>
          </w:p>
        </w:tc>
        <w:tc>
          <w:tcPr>
            <w:tcW w:w="2253" w:type="dxa"/>
            <w:vMerge w:val="restart"/>
          </w:tcPr>
          <w:p>
            <w:pPr>
              <w:pStyle w:val="TableParagraph"/>
              <w:jc w:val="left"/>
              <w:rPr>
                <w:b/>
                <w:sz w:val="26"/>
              </w:rPr>
            </w:pPr>
          </w:p>
          <w:p>
            <w:pPr>
              <w:pStyle w:val="TableParagraph"/>
              <w:spacing w:before="11"/>
              <w:jc w:val="left"/>
              <w:rPr>
                <w:b/>
                <w:sz w:val="23"/>
              </w:rPr>
            </w:pPr>
          </w:p>
          <w:p>
            <w:pPr>
              <w:pStyle w:val="TableParagraph"/>
              <w:ind w:left="819" w:right="810"/>
              <w:rPr>
                <w:b/>
                <w:sz w:val="24"/>
              </w:rPr>
            </w:pPr>
            <w:r>
              <w:rPr>
                <w:b/>
                <w:sz w:val="24"/>
              </w:rPr>
              <w:t>Kelas</w:t>
            </w:r>
          </w:p>
        </w:tc>
        <w:tc>
          <w:tcPr>
            <w:tcW w:w="2785" w:type="dxa"/>
            <w:gridSpan w:val="2"/>
          </w:tcPr>
          <w:p>
            <w:pPr>
              <w:pStyle w:val="TableParagraph"/>
              <w:spacing w:before="183"/>
              <w:ind w:left="658"/>
              <w:jc w:val="left"/>
              <w:rPr>
                <w:b/>
                <w:sz w:val="24"/>
              </w:rPr>
            </w:pPr>
            <w:r>
              <w:rPr>
                <w:b/>
                <w:sz w:val="24"/>
              </w:rPr>
              <w:t>Jenis Kelamin</w:t>
            </w:r>
          </w:p>
        </w:tc>
        <w:tc>
          <w:tcPr>
            <w:tcW w:w="1457" w:type="dxa"/>
            <w:vMerge w:val="restart"/>
          </w:tcPr>
          <w:p>
            <w:pPr>
              <w:pStyle w:val="TableParagraph"/>
              <w:jc w:val="left"/>
              <w:rPr>
                <w:b/>
                <w:sz w:val="26"/>
              </w:rPr>
            </w:pPr>
          </w:p>
          <w:p>
            <w:pPr>
              <w:pStyle w:val="TableParagraph"/>
              <w:spacing w:before="11"/>
              <w:jc w:val="left"/>
              <w:rPr>
                <w:b/>
                <w:sz w:val="23"/>
              </w:rPr>
            </w:pPr>
          </w:p>
          <w:p>
            <w:pPr>
              <w:pStyle w:val="TableParagraph"/>
              <w:ind w:left="338"/>
              <w:jc w:val="left"/>
              <w:rPr>
                <w:b/>
                <w:sz w:val="24"/>
              </w:rPr>
            </w:pPr>
            <w:r>
              <w:rPr>
                <w:b/>
                <w:sz w:val="24"/>
              </w:rPr>
              <w:t>Jumlah</w:t>
            </w:r>
          </w:p>
        </w:tc>
      </w:tr>
      <w:tr>
        <w:trPr>
          <w:trHeight w:val="774" w:hRule="atLeast"/>
        </w:trPr>
        <w:tc>
          <w:tcPr>
            <w:tcW w:w="528" w:type="dxa"/>
            <w:vMerge/>
            <w:tcBorders>
              <w:top w:val="nil"/>
            </w:tcBorders>
          </w:tcPr>
          <w:p>
            <w:pPr>
              <w:rPr>
                <w:sz w:val="2"/>
                <w:szCs w:val="2"/>
              </w:rPr>
            </w:pPr>
          </w:p>
        </w:tc>
        <w:tc>
          <w:tcPr>
            <w:tcW w:w="2253" w:type="dxa"/>
            <w:vMerge/>
            <w:tcBorders>
              <w:top w:val="nil"/>
            </w:tcBorders>
          </w:tcPr>
          <w:p>
            <w:pPr>
              <w:rPr>
                <w:sz w:val="2"/>
                <w:szCs w:val="2"/>
              </w:rPr>
            </w:pPr>
          </w:p>
        </w:tc>
        <w:tc>
          <w:tcPr>
            <w:tcW w:w="1324" w:type="dxa"/>
          </w:tcPr>
          <w:p>
            <w:pPr>
              <w:pStyle w:val="TableParagraph"/>
              <w:spacing w:before="183"/>
              <w:ind w:left="4"/>
              <w:rPr>
                <w:b/>
                <w:sz w:val="24"/>
              </w:rPr>
            </w:pPr>
            <w:r>
              <w:rPr>
                <w:b/>
                <w:sz w:val="24"/>
              </w:rPr>
              <w:t>L</w:t>
            </w:r>
          </w:p>
        </w:tc>
        <w:tc>
          <w:tcPr>
            <w:tcW w:w="1461" w:type="dxa"/>
          </w:tcPr>
          <w:p>
            <w:pPr>
              <w:pStyle w:val="TableParagraph"/>
              <w:spacing w:before="183"/>
              <w:ind w:left="6"/>
              <w:rPr>
                <w:b/>
                <w:sz w:val="24"/>
              </w:rPr>
            </w:pPr>
            <w:r>
              <w:rPr>
                <w:b/>
                <w:sz w:val="24"/>
              </w:rPr>
              <w:t>P</w:t>
            </w:r>
          </w:p>
        </w:tc>
        <w:tc>
          <w:tcPr>
            <w:tcW w:w="1457" w:type="dxa"/>
            <w:vMerge/>
            <w:tcBorders>
              <w:top w:val="nil"/>
            </w:tcBorders>
          </w:tcPr>
          <w:p>
            <w:pPr>
              <w:rPr>
                <w:sz w:val="2"/>
                <w:szCs w:val="2"/>
              </w:rPr>
            </w:pPr>
          </w:p>
        </w:tc>
      </w:tr>
      <w:tr>
        <w:trPr>
          <w:trHeight w:val="985" w:hRule="atLeast"/>
        </w:trPr>
        <w:tc>
          <w:tcPr>
            <w:tcW w:w="528" w:type="dxa"/>
          </w:tcPr>
          <w:p>
            <w:pPr>
              <w:pStyle w:val="TableParagraph"/>
              <w:spacing w:line="275" w:lineRule="exact"/>
              <w:rPr>
                <w:sz w:val="24"/>
              </w:rPr>
            </w:pPr>
            <w:r>
              <w:rPr>
                <w:sz w:val="24"/>
              </w:rPr>
              <w:t>1</w:t>
            </w:r>
          </w:p>
        </w:tc>
        <w:tc>
          <w:tcPr>
            <w:tcW w:w="2253" w:type="dxa"/>
          </w:tcPr>
          <w:p>
            <w:pPr>
              <w:pStyle w:val="TableParagraph"/>
              <w:spacing w:before="118"/>
              <w:ind w:left="4"/>
              <w:rPr>
                <w:sz w:val="24"/>
              </w:rPr>
            </w:pPr>
            <w:r>
              <w:rPr>
                <w:w w:val="99"/>
                <w:sz w:val="24"/>
              </w:rPr>
              <w:t>I</w:t>
            </w:r>
          </w:p>
        </w:tc>
        <w:tc>
          <w:tcPr>
            <w:tcW w:w="1324" w:type="dxa"/>
          </w:tcPr>
          <w:p>
            <w:pPr>
              <w:pStyle w:val="TableParagraph"/>
              <w:spacing w:before="118"/>
              <w:ind w:left="519" w:right="515"/>
              <w:rPr>
                <w:sz w:val="24"/>
              </w:rPr>
            </w:pPr>
            <w:r>
              <w:rPr>
                <w:sz w:val="24"/>
              </w:rPr>
              <w:t>10</w:t>
            </w:r>
          </w:p>
        </w:tc>
        <w:tc>
          <w:tcPr>
            <w:tcW w:w="1461" w:type="dxa"/>
          </w:tcPr>
          <w:p>
            <w:pPr>
              <w:pStyle w:val="TableParagraph"/>
              <w:spacing w:before="118"/>
              <w:ind w:left="587" w:right="583"/>
              <w:rPr>
                <w:sz w:val="24"/>
              </w:rPr>
            </w:pPr>
            <w:r>
              <w:rPr>
                <w:sz w:val="24"/>
              </w:rPr>
              <w:t>11</w:t>
            </w:r>
          </w:p>
        </w:tc>
        <w:tc>
          <w:tcPr>
            <w:tcW w:w="1457" w:type="dxa"/>
          </w:tcPr>
          <w:p>
            <w:pPr>
              <w:pStyle w:val="TableParagraph"/>
              <w:spacing w:before="118"/>
              <w:ind w:left="527" w:right="520"/>
              <w:rPr>
                <w:sz w:val="24"/>
              </w:rPr>
            </w:pPr>
            <w:r>
              <w:rPr>
                <w:sz w:val="24"/>
              </w:rPr>
              <w:t>21</w:t>
            </w:r>
          </w:p>
        </w:tc>
      </w:tr>
      <w:tr>
        <w:trPr>
          <w:trHeight w:val="954" w:hRule="atLeast"/>
        </w:trPr>
        <w:tc>
          <w:tcPr>
            <w:tcW w:w="528" w:type="dxa"/>
          </w:tcPr>
          <w:p>
            <w:pPr>
              <w:pStyle w:val="TableParagraph"/>
              <w:spacing w:line="271" w:lineRule="exact"/>
              <w:rPr>
                <w:sz w:val="24"/>
              </w:rPr>
            </w:pPr>
            <w:r>
              <w:rPr>
                <w:sz w:val="24"/>
              </w:rPr>
              <w:t>2</w:t>
            </w:r>
          </w:p>
        </w:tc>
        <w:tc>
          <w:tcPr>
            <w:tcW w:w="2253" w:type="dxa"/>
          </w:tcPr>
          <w:p>
            <w:pPr>
              <w:pStyle w:val="TableParagraph"/>
              <w:spacing w:before="115"/>
              <w:ind w:left="813" w:right="810"/>
              <w:rPr>
                <w:sz w:val="24"/>
              </w:rPr>
            </w:pPr>
            <w:r>
              <w:rPr>
                <w:sz w:val="24"/>
              </w:rPr>
              <w:t>II</w:t>
            </w:r>
          </w:p>
        </w:tc>
        <w:tc>
          <w:tcPr>
            <w:tcW w:w="1324" w:type="dxa"/>
          </w:tcPr>
          <w:p>
            <w:pPr>
              <w:pStyle w:val="TableParagraph"/>
              <w:spacing w:before="115"/>
              <w:ind w:left="4"/>
              <w:rPr>
                <w:sz w:val="24"/>
              </w:rPr>
            </w:pPr>
            <w:r>
              <w:rPr>
                <w:sz w:val="24"/>
              </w:rPr>
              <w:t>4</w:t>
            </w:r>
          </w:p>
        </w:tc>
        <w:tc>
          <w:tcPr>
            <w:tcW w:w="1461" w:type="dxa"/>
          </w:tcPr>
          <w:p>
            <w:pPr>
              <w:pStyle w:val="TableParagraph"/>
              <w:spacing w:before="115"/>
              <w:ind w:left="3"/>
              <w:rPr>
                <w:sz w:val="24"/>
              </w:rPr>
            </w:pPr>
            <w:r>
              <w:rPr>
                <w:sz w:val="24"/>
              </w:rPr>
              <w:t>9</w:t>
            </w:r>
          </w:p>
        </w:tc>
        <w:tc>
          <w:tcPr>
            <w:tcW w:w="1457" w:type="dxa"/>
          </w:tcPr>
          <w:p>
            <w:pPr>
              <w:pStyle w:val="TableParagraph"/>
              <w:spacing w:before="115"/>
              <w:ind w:left="527" w:right="520"/>
              <w:rPr>
                <w:sz w:val="24"/>
              </w:rPr>
            </w:pPr>
            <w:r>
              <w:rPr>
                <w:sz w:val="24"/>
              </w:rPr>
              <w:t>13</w:t>
            </w:r>
          </w:p>
        </w:tc>
      </w:tr>
      <w:tr>
        <w:trPr>
          <w:trHeight w:val="954" w:hRule="atLeast"/>
        </w:trPr>
        <w:tc>
          <w:tcPr>
            <w:tcW w:w="528" w:type="dxa"/>
          </w:tcPr>
          <w:p>
            <w:pPr>
              <w:pStyle w:val="TableParagraph"/>
              <w:spacing w:line="271" w:lineRule="exact"/>
              <w:rPr>
                <w:sz w:val="24"/>
              </w:rPr>
            </w:pPr>
            <w:r>
              <w:rPr>
                <w:sz w:val="24"/>
              </w:rPr>
              <w:t>3</w:t>
            </w:r>
          </w:p>
        </w:tc>
        <w:tc>
          <w:tcPr>
            <w:tcW w:w="2253" w:type="dxa"/>
          </w:tcPr>
          <w:p>
            <w:pPr>
              <w:pStyle w:val="TableParagraph"/>
              <w:spacing w:before="115"/>
              <w:ind w:left="814" w:right="810"/>
              <w:rPr>
                <w:sz w:val="24"/>
              </w:rPr>
            </w:pPr>
            <w:r>
              <w:rPr>
                <w:sz w:val="24"/>
              </w:rPr>
              <w:t>III</w:t>
            </w:r>
          </w:p>
        </w:tc>
        <w:tc>
          <w:tcPr>
            <w:tcW w:w="1324" w:type="dxa"/>
          </w:tcPr>
          <w:p>
            <w:pPr>
              <w:pStyle w:val="TableParagraph"/>
              <w:spacing w:before="115"/>
              <w:ind w:left="4"/>
              <w:rPr>
                <w:sz w:val="24"/>
              </w:rPr>
            </w:pPr>
            <w:r>
              <w:rPr>
                <w:sz w:val="24"/>
              </w:rPr>
              <w:t>9</w:t>
            </w:r>
          </w:p>
        </w:tc>
        <w:tc>
          <w:tcPr>
            <w:tcW w:w="1461" w:type="dxa"/>
          </w:tcPr>
          <w:p>
            <w:pPr>
              <w:pStyle w:val="TableParagraph"/>
              <w:spacing w:before="115"/>
              <w:ind w:left="587" w:right="583"/>
              <w:rPr>
                <w:sz w:val="24"/>
              </w:rPr>
            </w:pPr>
            <w:r>
              <w:rPr>
                <w:sz w:val="24"/>
              </w:rPr>
              <w:t>11</w:t>
            </w:r>
          </w:p>
        </w:tc>
        <w:tc>
          <w:tcPr>
            <w:tcW w:w="1457" w:type="dxa"/>
          </w:tcPr>
          <w:p>
            <w:pPr>
              <w:pStyle w:val="TableParagraph"/>
              <w:spacing w:before="115"/>
              <w:ind w:left="527" w:right="520"/>
              <w:rPr>
                <w:sz w:val="24"/>
              </w:rPr>
            </w:pPr>
            <w:r>
              <w:rPr>
                <w:sz w:val="24"/>
              </w:rPr>
              <w:t>20</w:t>
            </w:r>
          </w:p>
        </w:tc>
      </w:tr>
      <w:tr>
        <w:trPr>
          <w:trHeight w:val="982" w:hRule="atLeast"/>
        </w:trPr>
        <w:tc>
          <w:tcPr>
            <w:tcW w:w="528" w:type="dxa"/>
          </w:tcPr>
          <w:p>
            <w:pPr>
              <w:pStyle w:val="TableParagraph"/>
              <w:spacing w:line="275" w:lineRule="exact"/>
              <w:rPr>
                <w:sz w:val="24"/>
              </w:rPr>
            </w:pPr>
            <w:r>
              <w:rPr>
                <w:sz w:val="24"/>
              </w:rPr>
              <w:t>4</w:t>
            </w:r>
          </w:p>
        </w:tc>
        <w:tc>
          <w:tcPr>
            <w:tcW w:w="2253" w:type="dxa"/>
          </w:tcPr>
          <w:p>
            <w:pPr>
              <w:pStyle w:val="TableParagraph"/>
              <w:spacing w:before="119"/>
              <w:ind w:left="813" w:right="810"/>
              <w:rPr>
                <w:sz w:val="24"/>
              </w:rPr>
            </w:pPr>
            <w:r>
              <w:rPr>
                <w:sz w:val="24"/>
              </w:rPr>
              <w:t>Iv</w:t>
            </w:r>
          </w:p>
        </w:tc>
        <w:tc>
          <w:tcPr>
            <w:tcW w:w="1324" w:type="dxa"/>
          </w:tcPr>
          <w:p>
            <w:pPr>
              <w:pStyle w:val="TableParagraph"/>
              <w:spacing w:before="119"/>
              <w:ind w:left="519" w:right="515"/>
              <w:rPr>
                <w:sz w:val="24"/>
              </w:rPr>
            </w:pPr>
            <w:r>
              <w:rPr>
                <w:sz w:val="24"/>
              </w:rPr>
              <w:t>14</w:t>
            </w:r>
          </w:p>
        </w:tc>
        <w:tc>
          <w:tcPr>
            <w:tcW w:w="1461" w:type="dxa"/>
          </w:tcPr>
          <w:p>
            <w:pPr>
              <w:pStyle w:val="TableParagraph"/>
              <w:spacing w:before="119"/>
              <w:ind w:left="3"/>
              <w:rPr>
                <w:sz w:val="24"/>
              </w:rPr>
            </w:pPr>
            <w:r>
              <w:rPr>
                <w:sz w:val="24"/>
              </w:rPr>
              <w:t>5</w:t>
            </w:r>
          </w:p>
        </w:tc>
        <w:tc>
          <w:tcPr>
            <w:tcW w:w="1457" w:type="dxa"/>
          </w:tcPr>
          <w:p>
            <w:pPr>
              <w:pStyle w:val="TableParagraph"/>
              <w:spacing w:before="119"/>
              <w:ind w:left="527" w:right="520"/>
              <w:rPr>
                <w:sz w:val="24"/>
              </w:rPr>
            </w:pPr>
            <w:r>
              <w:rPr>
                <w:sz w:val="24"/>
              </w:rPr>
              <w:t>19</w:t>
            </w:r>
          </w:p>
        </w:tc>
      </w:tr>
      <w:tr>
        <w:trPr>
          <w:trHeight w:val="958" w:hRule="atLeast"/>
        </w:trPr>
        <w:tc>
          <w:tcPr>
            <w:tcW w:w="528" w:type="dxa"/>
          </w:tcPr>
          <w:p>
            <w:pPr>
              <w:pStyle w:val="TableParagraph"/>
              <w:spacing w:line="275" w:lineRule="exact"/>
              <w:rPr>
                <w:sz w:val="24"/>
              </w:rPr>
            </w:pPr>
            <w:r>
              <w:rPr>
                <w:sz w:val="24"/>
              </w:rPr>
              <w:t>5</w:t>
            </w:r>
          </w:p>
        </w:tc>
        <w:tc>
          <w:tcPr>
            <w:tcW w:w="2253" w:type="dxa"/>
          </w:tcPr>
          <w:p>
            <w:pPr>
              <w:pStyle w:val="TableParagraph"/>
              <w:spacing w:before="119"/>
              <w:ind w:left="9"/>
              <w:rPr>
                <w:sz w:val="24"/>
              </w:rPr>
            </w:pPr>
            <w:r>
              <w:rPr>
                <w:w w:val="99"/>
                <w:sz w:val="24"/>
              </w:rPr>
              <w:t>V</w:t>
            </w:r>
          </w:p>
        </w:tc>
        <w:tc>
          <w:tcPr>
            <w:tcW w:w="1324" w:type="dxa"/>
          </w:tcPr>
          <w:p>
            <w:pPr>
              <w:pStyle w:val="TableParagraph"/>
              <w:spacing w:before="119"/>
              <w:ind w:left="519" w:right="515"/>
              <w:rPr>
                <w:sz w:val="24"/>
              </w:rPr>
            </w:pPr>
            <w:r>
              <w:rPr>
                <w:sz w:val="24"/>
              </w:rPr>
              <w:t>11</w:t>
            </w:r>
          </w:p>
        </w:tc>
        <w:tc>
          <w:tcPr>
            <w:tcW w:w="1461" w:type="dxa"/>
          </w:tcPr>
          <w:p>
            <w:pPr>
              <w:pStyle w:val="TableParagraph"/>
              <w:spacing w:before="119"/>
              <w:ind w:left="587" w:right="583"/>
              <w:rPr>
                <w:sz w:val="24"/>
              </w:rPr>
            </w:pPr>
            <w:r>
              <w:rPr>
                <w:sz w:val="24"/>
              </w:rPr>
              <w:t>14</w:t>
            </w:r>
          </w:p>
        </w:tc>
        <w:tc>
          <w:tcPr>
            <w:tcW w:w="1457" w:type="dxa"/>
          </w:tcPr>
          <w:p>
            <w:pPr>
              <w:pStyle w:val="TableParagraph"/>
              <w:spacing w:before="119"/>
              <w:ind w:left="527" w:right="520"/>
              <w:rPr>
                <w:sz w:val="24"/>
              </w:rPr>
            </w:pPr>
            <w:r>
              <w:rPr>
                <w:sz w:val="24"/>
              </w:rPr>
              <w:t>25</w:t>
            </w:r>
          </w:p>
        </w:tc>
      </w:tr>
      <w:tr>
        <w:trPr>
          <w:trHeight w:val="981" w:hRule="atLeast"/>
        </w:trPr>
        <w:tc>
          <w:tcPr>
            <w:tcW w:w="528" w:type="dxa"/>
          </w:tcPr>
          <w:p>
            <w:pPr>
              <w:pStyle w:val="TableParagraph"/>
              <w:spacing w:line="271" w:lineRule="exact"/>
              <w:rPr>
                <w:sz w:val="24"/>
              </w:rPr>
            </w:pPr>
            <w:r>
              <w:rPr>
                <w:sz w:val="24"/>
              </w:rPr>
              <w:t>6</w:t>
            </w:r>
          </w:p>
        </w:tc>
        <w:tc>
          <w:tcPr>
            <w:tcW w:w="2253" w:type="dxa"/>
          </w:tcPr>
          <w:p>
            <w:pPr>
              <w:pStyle w:val="TableParagraph"/>
              <w:spacing w:before="115"/>
              <w:ind w:left="816" w:right="810"/>
              <w:rPr>
                <w:sz w:val="24"/>
              </w:rPr>
            </w:pPr>
            <w:r>
              <w:rPr>
                <w:sz w:val="24"/>
              </w:rPr>
              <w:t>VI</w:t>
            </w:r>
          </w:p>
        </w:tc>
        <w:tc>
          <w:tcPr>
            <w:tcW w:w="1324" w:type="dxa"/>
          </w:tcPr>
          <w:p>
            <w:pPr>
              <w:pStyle w:val="TableParagraph"/>
              <w:spacing w:before="115"/>
              <w:ind w:left="519" w:right="515"/>
              <w:rPr>
                <w:sz w:val="24"/>
              </w:rPr>
            </w:pPr>
            <w:r>
              <w:rPr>
                <w:sz w:val="24"/>
              </w:rPr>
              <w:t>12</w:t>
            </w:r>
          </w:p>
        </w:tc>
        <w:tc>
          <w:tcPr>
            <w:tcW w:w="1461" w:type="dxa"/>
          </w:tcPr>
          <w:p>
            <w:pPr>
              <w:pStyle w:val="TableParagraph"/>
              <w:spacing w:before="115"/>
              <w:ind w:left="587" w:right="583"/>
              <w:rPr>
                <w:sz w:val="24"/>
              </w:rPr>
            </w:pPr>
            <w:r>
              <w:rPr>
                <w:sz w:val="24"/>
              </w:rPr>
              <w:t>13</w:t>
            </w:r>
          </w:p>
        </w:tc>
        <w:tc>
          <w:tcPr>
            <w:tcW w:w="1457" w:type="dxa"/>
          </w:tcPr>
          <w:p>
            <w:pPr>
              <w:pStyle w:val="TableParagraph"/>
              <w:spacing w:before="115"/>
              <w:ind w:left="527" w:right="520"/>
              <w:rPr>
                <w:sz w:val="24"/>
              </w:rPr>
            </w:pPr>
            <w:r>
              <w:rPr>
                <w:sz w:val="24"/>
              </w:rPr>
              <w:t>25</w:t>
            </w:r>
          </w:p>
        </w:tc>
      </w:tr>
      <w:tr>
        <w:trPr>
          <w:trHeight w:val="654" w:hRule="atLeast"/>
        </w:trPr>
        <w:tc>
          <w:tcPr>
            <w:tcW w:w="2781" w:type="dxa"/>
            <w:gridSpan w:val="2"/>
          </w:tcPr>
          <w:p>
            <w:pPr>
              <w:pStyle w:val="TableParagraph"/>
              <w:spacing w:line="276" w:lineRule="exact"/>
              <w:ind w:left="977" w:right="979"/>
              <w:rPr>
                <w:b/>
                <w:sz w:val="24"/>
              </w:rPr>
            </w:pPr>
            <w:r>
              <w:rPr>
                <w:b/>
                <w:sz w:val="24"/>
              </w:rPr>
              <w:t>Jumlah</w:t>
            </w:r>
          </w:p>
        </w:tc>
        <w:tc>
          <w:tcPr>
            <w:tcW w:w="1324" w:type="dxa"/>
          </w:tcPr>
          <w:p>
            <w:pPr>
              <w:pStyle w:val="TableParagraph"/>
              <w:spacing w:before="115"/>
              <w:ind w:left="519" w:right="515"/>
              <w:rPr>
                <w:sz w:val="24"/>
              </w:rPr>
            </w:pPr>
            <w:r>
              <w:rPr>
                <w:sz w:val="24"/>
              </w:rPr>
              <w:t>60</w:t>
            </w:r>
          </w:p>
        </w:tc>
        <w:tc>
          <w:tcPr>
            <w:tcW w:w="1461" w:type="dxa"/>
          </w:tcPr>
          <w:p>
            <w:pPr>
              <w:pStyle w:val="TableParagraph"/>
              <w:spacing w:before="115"/>
              <w:ind w:left="587" w:right="583"/>
              <w:rPr>
                <w:sz w:val="24"/>
              </w:rPr>
            </w:pPr>
            <w:r>
              <w:rPr>
                <w:sz w:val="24"/>
              </w:rPr>
              <w:t>63</w:t>
            </w:r>
          </w:p>
        </w:tc>
        <w:tc>
          <w:tcPr>
            <w:tcW w:w="1457" w:type="dxa"/>
          </w:tcPr>
          <w:p>
            <w:pPr>
              <w:pStyle w:val="TableParagraph"/>
              <w:spacing w:before="115"/>
              <w:ind w:left="527" w:right="520"/>
              <w:rPr>
                <w:sz w:val="24"/>
              </w:rPr>
            </w:pPr>
            <w:r>
              <w:rPr>
                <w:sz w:val="24"/>
              </w:rPr>
              <w:t>123</w:t>
            </w:r>
          </w:p>
        </w:tc>
      </w:tr>
    </w:tbl>
    <w:p>
      <w:pPr>
        <w:pStyle w:val="BodyText"/>
        <w:rPr>
          <w:b/>
          <w:sz w:val="26"/>
        </w:rPr>
      </w:pPr>
    </w:p>
    <w:p>
      <w:pPr>
        <w:pStyle w:val="BodyText"/>
        <w:spacing w:before="8"/>
        <w:rPr>
          <w:b/>
          <w:sz w:val="23"/>
        </w:rPr>
      </w:pPr>
    </w:p>
    <w:p>
      <w:pPr>
        <w:pStyle w:val="BodyText"/>
        <w:spacing w:line="357" w:lineRule="auto"/>
        <w:ind w:left="929" w:right="1403"/>
      </w:pPr>
      <w:r>
        <w:rPr/>
        <w:t>Dari seluruh siswa dan siswi yang berjumlah 123 orang, 122 orang beragama islam dan 1 orang beragama</w:t>
      </w:r>
      <w:r>
        <w:rPr>
          <w:spacing w:val="-5"/>
        </w:rPr>
        <w:t> </w:t>
      </w:r>
      <w:r>
        <w:rPr/>
        <w:t>kristen.</w:t>
      </w:r>
    </w:p>
    <w:p>
      <w:pPr>
        <w:spacing w:after="0" w:line="357" w:lineRule="auto"/>
        <w:sectPr>
          <w:headerReference w:type="default" r:id="rId28"/>
          <w:footerReference w:type="default" r:id="rId29"/>
          <w:pgSz w:w="11910" w:h="16840"/>
          <w:pgMar w:header="763" w:footer="0" w:top="1520" w:bottom="280" w:left="1340" w:right="760"/>
          <w:pgNumType w:start="9"/>
        </w:sectPr>
      </w:pPr>
    </w:p>
    <w:p>
      <w:pPr>
        <w:pStyle w:val="BodyText"/>
        <w:rPr>
          <w:sz w:val="20"/>
        </w:rPr>
      </w:pPr>
    </w:p>
    <w:p>
      <w:pPr>
        <w:pStyle w:val="BodyText"/>
        <w:rPr>
          <w:sz w:val="20"/>
        </w:rPr>
      </w:pPr>
    </w:p>
    <w:p>
      <w:pPr>
        <w:pStyle w:val="BodyText"/>
        <w:spacing w:before="8"/>
        <w:rPr>
          <w:sz w:val="20"/>
        </w:rPr>
      </w:pPr>
    </w:p>
    <w:p>
      <w:pPr>
        <w:pStyle w:val="Heading2"/>
        <w:numPr>
          <w:ilvl w:val="2"/>
          <w:numId w:val="10"/>
        </w:numPr>
        <w:tabs>
          <w:tab w:pos="1637" w:val="left" w:leader="none"/>
        </w:tabs>
        <w:spacing w:line="240" w:lineRule="auto" w:before="90" w:after="0"/>
        <w:ind w:left="1637" w:right="0" w:hanging="721"/>
        <w:jc w:val="left"/>
      </w:pPr>
      <w:bookmarkStart w:name="_TOC_250016" w:id="16"/>
      <w:r>
        <w:rPr/>
        <w:t>Tenanga</w:t>
      </w:r>
      <w:r>
        <w:rPr>
          <w:spacing w:val="2"/>
        </w:rPr>
        <w:t> </w:t>
      </w:r>
      <w:bookmarkEnd w:id="16"/>
      <w:r>
        <w:rPr/>
        <w:t>kependidikan</w:t>
      </w:r>
    </w:p>
    <w:p>
      <w:pPr>
        <w:pStyle w:val="BodyText"/>
        <w:rPr>
          <w:b/>
          <w:sz w:val="26"/>
        </w:rPr>
      </w:pPr>
    </w:p>
    <w:p>
      <w:pPr>
        <w:spacing w:line="357" w:lineRule="auto" w:before="174"/>
        <w:ind w:left="929" w:right="1403" w:firstLine="0"/>
        <w:jc w:val="left"/>
        <w:rPr>
          <w:b/>
          <w:sz w:val="24"/>
        </w:rPr>
      </w:pPr>
      <w:r>
        <w:rPr>
          <w:b/>
          <w:sz w:val="24"/>
        </w:rPr>
        <w:t>Tabel 2.2.3. Keadaan pendidik dan tenaga kependidikan di sd negeri 7 kwandang :</w:t>
      </w:r>
    </w:p>
    <w:p>
      <w:pPr>
        <w:pStyle w:val="BodyText"/>
        <w:spacing w:before="4"/>
        <w:rPr>
          <w:b/>
          <w:sz w:val="14"/>
        </w:rPr>
      </w:pPr>
    </w:p>
    <w:tbl>
      <w:tblPr>
        <w:tblW w:w="0" w:type="auto"/>
        <w:jc w:val="left"/>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837"/>
        <w:gridCol w:w="568"/>
        <w:gridCol w:w="569"/>
        <w:gridCol w:w="564"/>
        <w:gridCol w:w="568"/>
        <w:gridCol w:w="992"/>
        <w:gridCol w:w="992"/>
      </w:tblGrid>
      <w:tr>
        <w:trPr>
          <w:trHeight w:val="574" w:hRule="atLeast"/>
        </w:trPr>
        <w:tc>
          <w:tcPr>
            <w:tcW w:w="564" w:type="dxa"/>
            <w:vMerge w:val="restart"/>
          </w:tcPr>
          <w:p>
            <w:pPr>
              <w:pStyle w:val="TableParagraph"/>
              <w:spacing w:before="3"/>
              <w:jc w:val="left"/>
              <w:rPr>
                <w:b/>
                <w:sz w:val="25"/>
              </w:rPr>
            </w:pPr>
          </w:p>
          <w:p>
            <w:pPr>
              <w:pStyle w:val="TableParagraph"/>
              <w:ind w:left="130"/>
              <w:jc w:val="left"/>
              <w:rPr>
                <w:b/>
                <w:sz w:val="24"/>
              </w:rPr>
            </w:pPr>
            <w:r>
              <w:rPr>
                <w:b/>
                <w:sz w:val="24"/>
              </w:rPr>
              <w:t>No</w:t>
            </w:r>
          </w:p>
        </w:tc>
        <w:tc>
          <w:tcPr>
            <w:tcW w:w="2837" w:type="dxa"/>
            <w:vMerge w:val="restart"/>
          </w:tcPr>
          <w:p>
            <w:pPr>
              <w:pStyle w:val="TableParagraph"/>
              <w:spacing w:before="3"/>
              <w:jc w:val="left"/>
              <w:rPr>
                <w:b/>
                <w:sz w:val="25"/>
              </w:rPr>
            </w:pPr>
          </w:p>
          <w:p>
            <w:pPr>
              <w:pStyle w:val="TableParagraph"/>
              <w:ind w:left="1088" w:right="1084"/>
              <w:rPr>
                <w:b/>
                <w:sz w:val="24"/>
              </w:rPr>
            </w:pPr>
            <w:r>
              <w:rPr>
                <w:b/>
                <w:sz w:val="24"/>
              </w:rPr>
              <w:t>Nama</w:t>
            </w:r>
          </w:p>
        </w:tc>
        <w:tc>
          <w:tcPr>
            <w:tcW w:w="1137" w:type="dxa"/>
            <w:gridSpan w:val="2"/>
          </w:tcPr>
          <w:p>
            <w:pPr>
              <w:pStyle w:val="TableParagraph"/>
              <w:spacing w:line="275" w:lineRule="exact"/>
              <w:ind w:left="378"/>
              <w:jc w:val="left"/>
              <w:rPr>
                <w:b/>
                <w:sz w:val="24"/>
              </w:rPr>
            </w:pPr>
            <w:r>
              <w:rPr>
                <w:b/>
                <w:sz w:val="24"/>
              </w:rPr>
              <w:t>Pns</w:t>
            </w:r>
          </w:p>
        </w:tc>
        <w:tc>
          <w:tcPr>
            <w:tcW w:w="1132" w:type="dxa"/>
            <w:gridSpan w:val="2"/>
          </w:tcPr>
          <w:p>
            <w:pPr>
              <w:pStyle w:val="TableParagraph"/>
              <w:spacing w:line="275" w:lineRule="exact"/>
              <w:ind w:left="226"/>
              <w:jc w:val="left"/>
              <w:rPr>
                <w:b/>
                <w:sz w:val="24"/>
              </w:rPr>
            </w:pPr>
            <w:r>
              <w:rPr>
                <w:b/>
                <w:sz w:val="24"/>
              </w:rPr>
              <w:t>Honor</w:t>
            </w:r>
          </w:p>
        </w:tc>
        <w:tc>
          <w:tcPr>
            <w:tcW w:w="992" w:type="dxa"/>
            <w:vMerge w:val="restart"/>
          </w:tcPr>
          <w:p>
            <w:pPr>
              <w:pStyle w:val="TableParagraph"/>
              <w:spacing w:before="3"/>
              <w:jc w:val="left"/>
              <w:rPr>
                <w:b/>
                <w:sz w:val="25"/>
              </w:rPr>
            </w:pPr>
          </w:p>
          <w:p>
            <w:pPr>
              <w:pStyle w:val="TableParagraph"/>
              <w:ind w:left="107"/>
              <w:jc w:val="left"/>
              <w:rPr>
                <w:b/>
                <w:sz w:val="24"/>
              </w:rPr>
            </w:pPr>
            <w:r>
              <w:rPr>
                <w:b/>
                <w:sz w:val="24"/>
              </w:rPr>
              <w:t>Jumlah</w:t>
            </w:r>
          </w:p>
        </w:tc>
        <w:tc>
          <w:tcPr>
            <w:tcW w:w="992" w:type="dxa"/>
            <w:vMerge w:val="restart"/>
          </w:tcPr>
          <w:p>
            <w:pPr>
              <w:pStyle w:val="TableParagraph"/>
              <w:spacing w:before="3"/>
              <w:jc w:val="left"/>
              <w:rPr>
                <w:b/>
                <w:sz w:val="25"/>
              </w:rPr>
            </w:pPr>
          </w:p>
          <w:p>
            <w:pPr>
              <w:pStyle w:val="TableParagraph"/>
              <w:ind w:left="307"/>
              <w:jc w:val="left"/>
              <w:rPr>
                <w:b/>
                <w:sz w:val="24"/>
              </w:rPr>
            </w:pPr>
            <w:r>
              <w:rPr>
                <w:b/>
                <w:sz w:val="24"/>
              </w:rPr>
              <w:t>Ket</w:t>
            </w:r>
          </w:p>
        </w:tc>
      </w:tr>
      <w:tr>
        <w:trPr>
          <w:trHeight w:val="574" w:hRule="atLeast"/>
        </w:trPr>
        <w:tc>
          <w:tcPr>
            <w:tcW w:w="564" w:type="dxa"/>
            <w:vMerge/>
            <w:tcBorders>
              <w:top w:val="nil"/>
            </w:tcBorders>
          </w:tcPr>
          <w:p>
            <w:pPr>
              <w:rPr>
                <w:sz w:val="2"/>
                <w:szCs w:val="2"/>
              </w:rPr>
            </w:pPr>
          </w:p>
        </w:tc>
        <w:tc>
          <w:tcPr>
            <w:tcW w:w="2837" w:type="dxa"/>
            <w:vMerge/>
            <w:tcBorders>
              <w:top w:val="nil"/>
            </w:tcBorders>
          </w:tcPr>
          <w:p>
            <w:pPr>
              <w:rPr>
                <w:sz w:val="2"/>
                <w:szCs w:val="2"/>
              </w:rPr>
            </w:pPr>
          </w:p>
        </w:tc>
        <w:tc>
          <w:tcPr>
            <w:tcW w:w="568" w:type="dxa"/>
          </w:tcPr>
          <w:p>
            <w:pPr>
              <w:pStyle w:val="TableParagraph"/>
              <w:spacing w:line="275" w:lineRule="exact"/>
              <w:ind w:left="202"/>
              <w:jc w:val="left"/>
              <w:rPr>
                <w:b/>
                <w:sz w:val="24"/>
              </w:rPr>
            </w:pPr>
            <w:r>
              <w:rPr>
                <w:b/>
                <w:sz w:val="24"/>
              </w:rPr>
              <w:t>L</w:t>
            </w:r>
          </w:p>
        </w:tc>
        <w:tc>
          <w:tcPr>
            <w:tcW w:w="569" w:type="dxa"/>
          </w:tcPr>
          <w:p>
            <w:pPr>
              <w:pStyle w:val="TableParagraph"/>
              <w:spacing w:line="275" w:lineRule="exact"/>
              <w:ind w:left="207"/>
              <w:jc w:val="left"/>
              <w:rPr>
                <w:b/>
                <w:sz w:val="24"/>
              </w:rPr>
            </w:pPr>
            <w:r>
              <w:rPr>
                <w:b/>
                <w:sz w:val="24"/>
              </w:rPr>
              <w:t>P</w:t>
            </w:r>
          </w:p>
        </w:tc>
        <w:tc>
          <w:tcPr>
            <w:tcW w:w="564" w:type="dxa"/>
          </w:tcPr>
          <w:p>
            <w:pPr>
              <w:pStyle w:val="TableParagraph"/>
              <w:spacing w:line="275" w:lineRule="exact"/>
              <w:ind w:left="198"/>
              <w:jc w:val="left"/>
              <w:rPr>
                <w:b/>
                <w:sz w:val="24"/>
              </w:rPr>
            </w:pPr>
            <w:r>
              <w:rPr>
                <w:b/>
                <w:sz w:val="24"/>
              </w:rPr>
              <w:t>L</w:t>
            </w:r>
          </w:p>
        </w:tc>
        <w:tc>
          <w:tcPr>
            <w:tcW w:w="568" w:type="dxa"/>
          </w:tcPr>
          <w:p>
            <w:pPr>
              <w:pStyle w:val="TableParagraph"/>
              <w:spacing w:line="275" w:lineRule="exact"/>
              <w:ind w:left="1"/>
              <w:rPr>
                <w:b/>
                <w:sz w:val="24"/>
              </w:rPr>
            </w:pPr>
            <w:r>
              <w:rPr>
                <w:b/>
                <w:sz w:val="24"/>
              </w:rPr>
              <w:t>P</w:t>
            </w:r>
          </w:p>
        </w:tc>
        <w:tc>
          <w:tcPr>
            <w:tcW w:w="992" w:type="dxa"/>
            <w:vMerge/>
            <w:tcBorders>
              <w:top w:val="nil"/>
            </w:tcBorders>
          </w:tcPr>
          <w:p>
            <w:pPr>
              <w:rPr>
                <w:sz w:val="2"/>
                <w:szCs w:val="2"/>
              </w:rPr>
            </w:pPr>
          </w:p>
        </w:tc>
        <w:tc>
          <w:tcPr>
            <w:tcW w:w="992" w:type="dxa"/>
            <w:vMerge/>
            <w:tcBorders>
              <w:top w:val="nil"/>
            </w:tcBorders>
          </w:tcPr>
          <w:p>
            <w:pPr>
              <w:rPr>
                <w:sz w:val="2"/>
                <w:szCs w:val="2"/>
              </w:rPr>
            </w:pPr>
          </w:p>
        </w:tc>
      </w:tr>
      <w:tr>
        <w:trPr>
          <w:trHeight w:val="574" w:hRule="atLeast"/>
        </w:trPr>
        <w:tc>
          <w:tcPr>
            <w:tcW w:w="564" w:type="dxa"/>
          </w:tcPr>
          <w:p>
            <w:pPr>
              <w:pStyle w:val="TableParagraph"/>
              <w:spacing w:line="271" w:lineRule="exact"/>
              <w:ind w:left="4"/>
              <w:rPr>
                <w:sz w:val="24"/>
              </w:rPr>
            </w:pPr>
            <w:r>
              <w:rPr>
                <w:sz w:val="24"/>
              </w:rPr>
              <w:t>1</w:t>
            </w:r>
          </w:p>
        </w:tc>
        <w:tc>
          <w:tcPr>
            <w:tcW w:w="2837" w:type="dxa"/>
          </w:tcPr>
          <w:p>
            <w:pPr>
              <w:pStyle w:val="TableParagraph"/>
              <w:spacing w:line="271" w:lineRule="exact"/>
              <w:ind w:left="106"/>
              <w:jc w:val="left"/>
              <w:rPr>
                <w:sz w:val="24"/>
              </w:rPr>
            </w:pPr>
            <w:r>
              <w:rPr>
                <w:sz w:val="24"/>
              </w:rPr>
              <w:t>Kepala Sekolah</w:t>
            </w:r>
          </w:p>
        </w:tc>
        <w:tc>
          <w:tcPr>
            <w:tcW w:w="568" w:type="dxa"/>
          </w:tcPr>
          <w:p>
            <w:pPr>
              <w:pStyle w:val="TableParagraph"/>
              <w:spacing w:line="271" w:lineRule="exact"/>
              <w:ind w:left="222"/>
              <w:jc w:val="left"/>
              <w:rPr>
                <w:sz w:val="24"/>
              </w:rPr>
            </w:pPr>
            <w:r>
              <w:rPr>
                <w:sz w:val="24"/>
              </w:rPr>
              <w:t>1</w:t>
            </w:r>
          </w:p>
        </w:tc>
        <w:tc>
          <w:tcPr>
            <w:tcW w:w="569" w:type="dxa"/>
          </w:tcPr>
          <w:p>
            <w:pPr>
              <w:pStyle w:val="TableParagraph"/>
              <w:jc w:val="left"/>
              <w:rPr>
                <w:sz w:val="24"/>
              </w:rPr>
            </w:pPr>
          </w:p>
        </w:tc>
        <w:tc>
          <w:tcPr>
            <w:tcW w:w="564" w:type="dxa"/>
          </w:tcPr>
          <w:p>
            <w:pPr>
              <w:pStyle w:val="TableParagraph"/>
              <w:jc w:val="left"/>
              <w:rPr>
                <w:sz w:val="24"/>
              </w:rPr>
            </w:pPr>
          </w:p>
        </w:tc>
        <w:tc>
          <w:tcPr>
            <w:tcW w:w="568" w:type="dxa"/>
          </w:tcPr>
          <w:p>
            <w:pPr>
              <w:pStyle w:val="TableParagraph"/>
              <w:jc w:val="left"/>
              <w:rPr>
                <w:sz w:val="24"/>
              </w:rPr>
            </w:pPr>
          </w:p>
        </w:tc>
        <w:tc>
          <w:tcPr>
            <w:tcW w:w="992" w:type="dxa"/>
          </w:tcPr>
          <w:p>
            <w:pPr>
              <w:pStyle w:val="TableParagraph"/>
              <w:spacing w:line="271" w:lineRule="exact"/>
              <w:ind w:left="435"/>
              <w:jc w:val="left"/>
              <w:rPr>
                <w:sz w:val="24"/>
              </w:rPr>
            </w:pPr>
            <w:r>
              <w:rPr>
                <w:sz w:val="24"/>
              </w:rPr>
              <w:t>1</w:t>
            </w:r>
          </w:p>
        </w:tc>
        <w:tc>
          <w:tcPr>
            <w:tcW w:w="992" w:type="dxa"/>
          </w:tcPr>
          <w:p>
            <w:pPr>
              <w:pStyle w:val="TableParagraph"/>
              <w:spacing w:line="271" w:lineRule="exact"/>
              <w:ind w:left="258" w:right="256"/>
              <w:rPr>
                <w:sz w:val="24"/>
              </w:rPr>
            </w:pPr>
            <w:r>
              <w:rPr>
                <w:sz w:val="24"/>
              </w:rPr>
              <w:t>S1</w:t>
            </w:r>
          </w:p>
        </w:tc>
      </w:tr>
      <w:tr>
        <w:trPr>
          <w:trHeight w:val="573" w:hRule="atLeast"/>
        </w:trPr>
        <w:tc>
          <w:tcPr>
            <w:tcW w:w="564" w:type="dxa"/>
          </w:tcPr>
          <w:p>
            <w:pPr>
              <w:pStyle w:val="TableParagraph"/>
              <w:spacing w:line="271" w:lineRule="exact"/>
              <w:ind w:left="4"/>
              <w:rPr>
                <w:sz w:val="24"/>
              </w:rPr>
            </w:pPr>
            <w:r>
              <w:rPr>
                <w:sz w:val="24"/>
              </w:rPr>
              <w:t>2</w:t>
            </w:r>
          </w:p>
        </w:tc>
        <w:tc>
          <w:tcPr>
            <w:tcW w:w="2837" w:type="dxa"/>
          </w:tcPr>
          <w:p>
            <w:pPr>
              <w:pStyle w:val="TableParagraph"/>
              <w:spacing w:line="271" w:lineRule="exact"/>
              <w:ind w:left="106"/>
              <w:jc w:val="left"/>
              <w:rPr>
                <w:sz w:val="24"/>
              </w:rPr>
            </w:pPr>
            <w:r>
              <w:rPr>
                <w:sz w:val="24"/>
              </w:rPr>
              <w:t>Guru</w:t>
            </w:r>
          </w:p>
        </w:tc>
        <w:tc>
          <w:tcPr>
            <w:tcW w:w="568" w:type="dxa"/>
          </w:tcPr>
          <w:p>
            <w:pPr>
              <w:pStyle w:val="TableParagraph"/>
              <w:spacing w:line="271" w:lineRule="exact"/>
              <w:ind w:left="222"/>
              <w:jc w:val="left"/>
              <w:rPr>
                <w:sz w:val="24"/>
              </w:rPr>
            </w:pPr>
            <w:r>
              <w:rPr>
                <w:sz w:val="24"/>
              </w:rPr>
              <w:t>2</w:t>
            </w:r>
          </w:p>
        </w:tc>
        <w:tc>
          <w:tcPr>
            <w:tcW w:w="569" w:type="dxa"/>
          </w:tcPr>
          <w:p>
            <w:pPr>
              <w:pStyle w:val="TableParagraph"/>
              <w:spacing w:line="271" w:lineRule="exact"/>
              <w:ind w:left="223"/>
              <w:jc w:val="left"/>
              <w:rPr>
                <w:sz w:val="24"/>
              </w:rPr>
            </w:pPr>
            <w:r>
              <w:rPr>
                <w:sz w:val="24"/>
              </w:rPr>
              <w:t>5</w:t>
            </w:r>
          </w:p>
        </w:tc>
        <w:tc>
          <w:tcPr>
            <w:tcW w:w="564" w:type="dxa"/>
          </w:tcPr>
          <w:p>
            <w:pPr>
              <w:pStyle w:val="TableParagraph"/>
              <w:spacing w:line="271" w:lineRule="exact"/>
              <w:ind w:left="218"/>
              <w:jc w:val="left"/>
              <w:rPr>
                <w:sz w:val="24"/>
              </w:rPr>
            </w:pPr>
            <w:r>
              <w:rPr>
                <w:sz w:val="24"/>
              </w:rPr>
              <w:t>1</w:t>
            </w:r>
          </w:p>
        </w:tc>
        <w:tc>
          <w:tcPr>
            <w:tcW w:w="568" w:type="dxa"/>
          </w:tcPr>
          <w:p>
            <w:pPr>
              <w:pStyle w:val="TableParagraph"/>
              <w:spacing w:line="271" w:lineRule="exact"/>
              <w:ind w:left="6"/>
              <w:rPr>
                <w:sz w:val="24"/>
              </w:rPr>
            </w:pPr>
            <w:r>
              <w:rPr>
                <w:sz w:val="24"/>
              </w:rPr>
              <w:t>2</w:t>
            </w:r>
          </w:p>
        </w:tc>
        <w:tc>
          <w:tcPr>
            <w:tcW w:w="992" w:type="dxa"/>
          </w:tcPr>
          <w:p>
            <w:pPr>
              <w:pStyle w:val="TableParagraph"/>
              <w:spacing w:line="271" w:lineRule="exact"/>
              <w:ind w:left="375"/>
              <w:jc w:val="left"/>
              <w:rPr>
                <w:sz w:val="24"/>
              </w:rPr>
            </w:pPr>
            <w:r>
              <w:rPr>
                <w:sz w:val="24"/>
              </w:rPr>
              <w:t>10</w:t>
            </w:r>
          </w:p>
        </w:tc>
        <w:tc>
          <w:tcPr>
            <w:tcW w:w="992" w:type="dxa"/>
          </w:tcPr>
          <w:p>
            <w:pPr>
              <w:pStyle w:val="TableParagraph"/>
              <w:spacing w:line="271" w:lineRule="exact"/>
              <w:ind w:left="258" w:right="256"/>
              <w:rPr>
                <w:sz w:val="24"/>
              </w:rPr>
            </w:pPr>
            <w:r>
              <w:rPr>
                <w:sz w:val="24"/>
              </w:rPr>
              <w:t>S1</w:t>
            </w:r>
          </w:p>
        </w:tc>
      </w:tr>
      <w:tr>
        <w:trPr>
          <w:trHeight w:val="574" w:hRule="atLeast"/>
        </w:trPr>
        <w:tc>
          <w:tcPr>
            <w:tcW w:w="564" w:type="dxa"/>
          </w:tcPr>
          <w:p>
            <w:pPr>
              <w:pStyle w:val="TableParagraph"/>
              <w:spacing w:line="271" w:lineRule="exact"/>
              <w:ind w:left="4"/>
              <w:rPr>
                <w:sz w:val="24"/>
              </w:rPr>
            </w:pPr>
            <w:r>
              <w:rPr>
                <w:sz w:val="24"/>
              </w:rPr>
              <w:t>3</w:t>
            </w:r>
          </w:p>
        </w:tc>
        <w:tc>
          <w:tcPr>
            <w:tcW w:w="2837" w:type="dxa"/>
          </w:tcPr>
          <w:p>
            <w:pPr>
              <w:pStyle w:val="TableParagraph"/>
              <w:spacing w:line="271" w:lineRule="exact"/>
              <w:ind w:left="106"/>
              <w:jc w:val="left"/>
              <w:rPr>
                <w:sz w:val="24"/>
              </w:rPr>
            </w:pPr>
            <w:r>
              <w:rPr>
                <w:sz w:val="24"/>
              </w:rPr>
              <w:t>Kepala Tu</w:t>
            </w:r>
          </w:p>
        </w:tc>
        <w:tc>
          <w:tcPr>
            <w:tcW w:w="568" w:type="dxa"/>
          </w:tcPr>
          <w:p>
            <w:pPr>
              <w:pStyle w:val="TableParagraph"/>
              <w:spacing w:line="271" w:lineRule="exact"/>
              <w:ind w:left="242"/>
              <w:jc w:val="left"/>
              <w:rPr>
                <w:sz w:val="24"/>
              </w:rPr>
            </w:pPr>
            <w:r>
              <w:rPr>
                <w:w w:val="99"/>
                <w:sz w:val="24"/>
              </w:rPr>
              <w:t>-</w:t>
            </w:r>
          </w:p>
        </w:tc>
        <w:tc>
          <w:tcPr>
            <w:tcW w:w="569" w:type="dxa"/>
          </w:tcPr>
          <w:p>
            <w:pPr>
              <w:pStyle w:val="TableParagraph"/>
              <w:jc w:val="left"/>
              <w:rPr>
                <w:sz w:val="24"/>
              </w:rPr>
            </w:pPr>
          </w:p>
        </w:tc>
        <w:tc>
          <w:tcPr>
            <w:tcW w:w="564" w:type="dxa"/>
          </w:tcPr>
          <w:p>
            <w:pPr>
              <w:pStyle w:val="TableParagraph"/>
              <w:jc w:val="left"/>
              <w:rPr>
                <w:sz w:val="24"/>
              </w:rPr>
            </w:pPr>
          </w:p>
        </w:tc>
        <w:tc>
          <w:tcPr>
            <w:tcW w:w="568" w:type="dxa"/>
          </w:tcPr>
          <w:p>
            <w:pPr>
              <w:pStyle w:val="TableParagraph"/>
              <w:jc w:val="left"/>
              <w:rPr>
                <w:sz w:val="24"/>
              </w:rPr>
            </w:pPr>
          </w:p>
        </w:tc>
        <w:tc>
          <w:tcPr>
            <w:tcW w:w="992" w:type="dxa"/>
          </w:tcPr>
          <w:p>
            <w:pPr>
              <w:pStyle w:val="TableParagraph"/>
              <w:jc w:val="left"/>
              <w:rPr>
                <w:sz w:val="24"/>
              </w:rPr>
            </w:pPr>
          </w:p>
        </w:tc>
        <w:tc>
          <w:tcPr>
            <w:tcW w:w="992" w:type="dxa"/>
          </w:tcPr>
          <w:p>
            <w:pPr>
              <w:pStyle w:val="TableParagraph"/>
              <w:jc w:val="left"/>
              <w:rPr>
                <w:sz w:val="24"/>
              </w:rPr>
            </w:pPr>
          </w:p>
        </w:tc>
      </w:tr>
      <w:tr>
        <w:trPr>
          <w:trHeight w:val="574" w:hRule="atLeast"/>
        </w:trPr>
        <w:tc>
          <w:tcPr>
            <w:tcW w:w="564" w:type="dxa"/>
          </w:tcPr>
          <w:p>
            <w:pPr>
              <w:pStyle w:val="TableParagraph"/>
              <w:spacing w:line="271" w:lineRule="exact"/>
              <w:ind w:left="4"/>
              <w:rPr>
                <w:sz w:val="24"/>
              </w:rPr>
            </w:pPr>
            <w:r>
              <w:rPr>
                <w:sz w:val="24"/>
              </w:rPr>
              <w:t>4</w:t>
            </w:r>
          </w:p>
        </w:tc>
        <w:tc>
          <w:tcPr>
            <w:tcW w:w="2837" w:type="dxa"/>
          </w:tcPr>
          <w:p>
            <w:pPr>
              <w:pStyle w:val="TableParagraph"/>
              <w:spacing w:line="271" w:lineRule="exact"/>
              <w:ind w:left="106"/>
              <w:jc w:val="left"/>
              <w:rPr>
                <w:sz w:val="24"/>
              </w:rPr>
            </w:pPr>
            <w:r>
              <w:rPr>
                <w:sz w:val="24"/>
              </w:rPr>
              <w:t>Tata Usaha</w:t>
            </w:r>
          </w:p>
        </w:tc>
        <w:tc>
          <w:tcPr>
            <w:tcW w:w="568" w:type="dxa"/>
          </w:tcPr>
          <w:p>
            <w:pPr>
              <w:pStyle w:val="TableParagraph"/>
              <w:spacing w:line="271" w:lineRule="exact"/>
              <w:ind w:left="242"/>
              <w:jc w:val="left"/>
              <w:rPr>
                <w:sz w:val="24"/>
              </w:rPr>
            </w:pPr>
            <w:r>
              <w:rPr>
                <w:w w:val="99"/>
                <w:sz w:val="24"/>
              </w:rPr>
              <w:t>-</w:t>
            </w:r>
          </w:p>
        </w:tc>
        <w:tc>
          <w:tcPr>
            <w:tcW w:w="569" w:type="dxa"/>
          </w:tcPr>
          <w:p>
            <w:pPr>
              <w:pStyle w:val="TableParagraph"/>
              <w:jc w:val="left"/>
              <w:rPr>
                <w:sz w:val="24"/>
              </w:rPr>
            </w:pPr>
          </w:p>
        </w:tc>
        <w:tc>
          <w:tcPr>
            <w:tcW w:w="564" w:type="dxa"/>
          </w:tcPr>
          <w:p>
            <w:pPr>
              <w:pStyle w:val="TableParagraph"/>
              <w:jc w:val="left"/>
              <w:rPr>
                <w:sz w:val="24"/>
              </w:rPr>
            </w:pPr>
          </w:p>
        </w:tc>
        <w:tc>
          <w:tcPr>
            <w:tcW w:w="568" w:type="dxa"/>
          </w:tcPr>
          <w:p>
            <w:pPr>
              <w:pStyle w:val="TableParagraph"/>
              <w:jc w:val="left"/>
              <w:rPr>
                <w:sz w:val="24"/>
              </w:rPr>
            </w:pPr>
          </w:p>
        </w:tc>
        <w:tc>
          <w:tcPr>
            <w:tcW w:w="992" w:type="dxa"/>
          </w:tcPr>
          <w:p>
            <w:pPr>
              <w:pStyle w:val="TableParagraph"/>
              <w:jc w:val="left"/>
              <w:rPr>
                <w:sz w:val="24"/>
              </w:rPr>
            </w:pPr>
          </w:p>
        </w:tc>
        <w:tc>
          <w:tcPr>
            <w:tcW w:w="992" w:type="dxa"/>
          </w:tcPr>
          <w:p>
            <w:pPr>
              <w:pStyle w:val="TableParagraph"/>
              <w:jc w:val="left"/>
              <w:rPr>
                <w:sz w:val="24"/>
              </w:rPr>
            </w:pPr>
          </w:p>
        </w:tc>
      </w:tr>
      <w:tr>
        <w:trPr>
          <w:trHeight w:val="574" w:hRule="atLeast"/>
        </w:trPr>
        <w:tc>
          <w:tcPr>
            <w:tcW w:w="564" w:type="dxa"/>
          </w:tcPr>
          <w:p>
            <w:pPr>
              <w:pStyle w:val="TableParagraph"/>
              <w:spacing w:line="271" w:lineRule="exact"/>
              <w:ind w:left="4"/>
              <w:rPr>
                <w:sz w:val="24"/>
              </w:rPr>
            </w:pPr>
            <w:r>
              <w:rPr>
                <w:sz w:val="24"/>
              </w:rPr>
              <w:t>5</w:t>
            </w:r>
          </w:p>
        </w:tc>
        <w:tc>
          <w:tcPr>
            <w:tcW w:w="2837" w:type="dxa"/>
          </w:tcPr>
          <w:p>
            <w:pPr>
              <w:pStyle w:val="TableParagraph"/>
              <w:spacing w:line="271" w:lineRule="exact"/>
              <w:ind w:left="106"/>
              <w:jc w:val="left"/>
              <w:rPr>
                <w:sz w:val="24"/>
              </w:rPr>
            </w:pPr>
            <w:r>
              <w:rPr>
                <w:sz w:val="24"/>
              </w:rPr>
              <w:t>Tenaga Perpustakaan</w:t>
            </w:r>
          </w:p>
        </w:tc>
        <w:tc>
          <w:tcPr>
            <w:tcW w:w="568" w:type="dxa"/>
          </w:tcPr>
          <w:p>
            <w:pPr>
              <w:pStyle w:val="TableParagraph"/>
              <w:spacing w:line="271" w:lineRule="exact"/>
              <w:ind w:left="242"/>
              <w:jc w:val="left"/>
              <w:rPr>
                <w:sz w:val="24"/>
              </w:rPr>
            </w:pPr>
            <w:r>
              <w:rPr>
                <w:w w:val="99"/>
                <w:sz w:val="24"/>
              </w:rPr>
              <w:t>-</w:t>
            </w:r>
          </w:p>
        </w:tc>
        <w:tc>
          <w:tcPr>
            <w:tcW w:w="569" w:type="dxa"/>
          </w:tcPr>
          <w:p>
            <w:pPr>
              <w:pStyle w:val="TableParagraph"/>
              <w:jc w:val="left"/>
              <w:rPr>
                <w:sz w:val="24"/>
              </w:rPr>
            </w:pPr>
          </w:p>
        </w:tc>
        <w:tc>
          <w:tcPr>
            <w:tcW w:w="564" w:type="dxa"/>
          </w:tcPr>
          <w:p>
            <w:pPr>
              <w:pStyle w:val="TableParagraph"/>
              <w:jc w:val="left"/>
              <w:rPr>
                <w:sz w:val="24"/>
              </w:rPr>
            </w:pPr>
          </w:p>
        </w:tc>
        <w:tc>
          <w:tcPr>
            <w:tcW w:w="568" w:type="dxa"/>
          </w:tcPr>
          <w:p>
            <w:pPr>
              <w:pStyle w:val="TableParagraph"/>
              <w:jc w:val="left"/>
              <w:rPr>
                <w:sz w:val="24"/>
              </w:rPr>
            </w:pPr>
          </w:p>
        </w:tc>
        <w:tc>
          <w:tcPr>
            <w:tcW w:w="992" w:type="dxa"/>
          </w:tcPr>
          <w:p>
            <w:pPr>
              <w:pStyle w:val="TableParagraph"/>
              <w:jc w:val="left"/>
              <w:rPr>
                <w:sz w:val="24"/>
              </w:rPr>
            </w:pPr>
          </w:p>
        </w:tc>
        <w:tc>
          <w:tcPr>
            <w:tcW w:w="992" w:type="dxa"/>
          </w:tcPr>
          <w:p>
            <w:pPr>
              <w:pStyle w:val="TableParagraph"/>
              <w:jc w:val="left"/>
              <w:rPr>
                <w:sz w:val="24"/>
              </w:rPr>
            </w:pPr>
          </w:p>
        </w:tc>
      </w:tr>
      <w:tr>
        <w:trPr>
          <w:trHeight w:val="573" w:hRule="atLeast"/>
        </w:trPr>
        <w:tc>
          <w:tcPr>
            <w:tcW w:w="564" w:type="dxa"/>
          </w:tcPr>
          <w:p>
            <w:pPr>
              <w:pStyle w:val="TableParagraph"/>
              <w:spacing w:line="271" w:lineRule="exact"/>
              <w:ind w:left="4"/>
              <w:rPr>
                <w:sz w:val="24"/>
              </w:rPr>
            </w:pPr>
            <w:r>
              <w:rPr>
                <w:sz w:val="24"/>
              </w:rPr>
              <w:t>6</w:t>
            </w:r>
          </w:p>
        </w:tc>
        <w:tc>
          <w:tcPr>
            <w:tcW w:w="2837" w:type="dxa"/>
          </w:tcPr>
          <w:p>
            <w:pPr>
              <w:pStyle w:val="TableParagraph"/>
              <w:spacing w:line="271" w:lineRule="exact"/>
              <w:ind w:left="106"/>
              <w:jc w:val="left"/>
              <w:rPr>
                <w:sz w:val="24"/>
              </w:rPr>
            </w:pPr>
            <w:r>
              <w:rPr>
                <w:sz w:val="24"/>
              </w:rPr>
              <w:t>Laboran</w:t>
            </w:r>
          </w:p>
        </w:tc>
        <w:tc>
          <w:tcPr>
            <w:tcW w:w="568" w:type="dxa"/>
          </w:tcPr>
          <w:p>
            <w:pPr>
              <w:pStyle w:val="TableParagraph"/>
              <w:spacing w:line="271" w:lineRule="exact"/>
              <w:ind w:left="242"/>
              <w:jc w:val="left"/>
              <w:rPr>
                <w:sz w:val="24"/>
              </w:rPr>
            </w:pPr>
            <w:r>
              <w:rPr>
                <w:w w:val="99"/>
                <w:sz w:val="24"/>
              </w:rPr>
              <w:t>-</w:t>
            </w:r>
          </w:p>
        </w:tc>
        <w:tc>
          <w:tcPr>
            <w:tcW w:w="569" w:type="dxa"/>
          </w:tcPr>
          <w:p>
            <w:pPr>
              <w:pStyle w:val="TableParagraph"/>
              <w:jc w:val="left"/>
              <w:rPr>
                <w:sz w:val="24"/>
              </w:rPr>
            </w:pPr>
          </w:p>
        </w:tc>
        <w:tc>
          <w:tcPr>
            <w:tcW w:w="564" w:type="dxa"/>
          </w:tcPr>
          <w:p>
            <w:pPr>
              <w:pStyle w:val="TableParagraph"/>
              <w:jc w:val="left"/>
              <w:rPr>
                <w:sz w:val="24"/>
              </w:rPr>
            </w:pPr>
          </w:p>
        </w:tc>
        <w:tc>
          <w:tcPr>
            <w:tcW w:w="568" w:type="dxa"/>
          </w:tcPr>
          <w:p>
            <w:pPr>
              <w:pStyle w:val="TableParagraph"/>
              <w:jc w:val="left"/>
              <w:rPr>
                <w:sz w:val="24"/>
              </w:rPr>
            </w:pPr>
          </w:p>
        </w:tc>
        <w:tc>
          <w:tcPr>
            <w:tcW w:w="992" w:type="dxa"/>
          </w:tcPr>
          <w:p>
            <w:pPr>
              <w:pStyle w:val="TableParagraph"/>
              <w:jc w:val="left"/>
              <w:rPr>
                <w:sz w:val="24"/>
              </w:rPr>
            </w:pPr>
          </w:p>
        </w:tc>
        <w:tc>
          <w:tcPr>
            <w:tcW w:w="992" w:type="dxa"/>
          </w:tcPr>
          <w:p>
            <w:pPr>
              <w:pStyle w:val="TableParagraph"/>
              <w:jc w:val="left"/>
              <w:rPr>
                <w:sz w:val="24"/>
              </w:rPr>
            </w:pPr>
          </w:p>
        </w:tc>
      </w:tr>
      <w:tr>
        <w:trPr>
          <w:trHeight w:val="574" w:hRule="atLeast"/>
        </w:trPr>
        <w:tc>
          <w:tcPr>
            <w:tcW w:w="564" w:type="dxa"/>
          </w:tcPr>
          <w:p>
            <w:pPr>
              <w:pStyle w:val="TableParagraph"/>
              <w:spacing w:line="271" w:lineRule="exact"/>
              <w:ind w:left="4"/>
              <w:rPr>
                <w:sz w:val="24"/>
              </w:rPr>
            </w:pPr>
            <w:r>
              <w:rPr>
                <w:sz w:val="24"/>
              </w:rPr>
              <w:t>7</w:t>
            </w:r>
          </w:p>
        </w:tc>
        <w:tc>
          <w:tcPr>
            <w:tcW w:w="2837" w:type="dxa"/>
          </w:tcPr>
          <w:p>
            <w:pPr>
              <w:pStyle w:val="TableParagraph"/>
              <w:spacing w:line="271" w:lineRule="exact"/>
              <w:ind w:left="106"/>
              <w:jc w:val="left"/>
              <w:rPr>
                <w:sz w:val="24"/>
              </w:rPr>
            </w:pPr>
            <w:r>
              <w:rPr>
                <w:sz w:val="24"/>
              </w:rPr>
              <w:t>Penjaga Sekolah</w:t>
            </w:r>
          </w:p>
        </w:tc>
        <w:tc>
          <w:tcPr>
            <w:tcW w:w="568" w:type="dxa"/>
          </w:tcPr>
          <w:p>
            <w:pPr>
              <w:pStyle w:val="TableParagraph"/>
              <w:jc w:val="left"/>
              <w:rPr>
                <w:sz w:val="24"/>
              </w:rPr>
            </w:pPr>
          </w:p>
        </w:tc>
        <w:tc>
          <w:tcPr>
            <w:tcW w:w="569" w:type="dxa"/>
          </w:tcPr>
          <w:p>
            <w:pPr>
              <w:pStyle w:val="TableParagraph"/>
              <w:jc w:val="left"/>
              <w:rPr>
                <w:sz w:val="24"/>
              </w:rPr>
            </w:pPr>
          </w:p>
        </w:tc>
        <w:tc>
          <w:tcPr>
            <w:tcW w:w="564" w:type="dxa"/>
          </w:tcPr>
          <w:p>
            <w:pPr>
              <w:pStyle w:val="TableParagraph"/>
              <w:spacing w:line="271" w:lineRule="exact"/>
              <w:ind w:left="218"/>
              <w:jc w:val="left"/>
              <w:rPr>
                <w:sz w:val="24"/>
              </w:rPr>
            </w:pPr>
            <w:r>
              <w:rPr>
                <w:sz w:val="24"/>
              </w:rPr>
              <w:t>1</w:t>
            </w:r>
          </w:p>
        </w:tc>
        <w:tc>
          <w:tcPr>
            <w:tcW w:w="568" w:type="dxa"/>
          </w:tcPr>
          <w:p>
            <w:pPr>
              <w:pStyle w:val="TableParagraph"/>
              <w:jc w:val="left"/>
              <w:rPr>
                <w:sz w:val="24"/>
              </w:rPr>
            </w:pPr>
          </w:p>
        </w:tc>
        <w:tc>
          <w:tcPr>
            <w:tcW w:w="992" w:type="dxa"/>
          </w:tcPr>
          <w:p>
            <w:pPr>
              <w:pStyle w:val="TableParagraph"/>
              <w:spacing w:line="271" w:lineRule="exact"/>
              <w:ind w:left="435"/>
              <w:jc w:val="left"/>
              <w:rPr>
                <w:sz w:val="24"/>
              </w:rPr>
            </w:pPr>
            <w:r>
              <w:rPr>
                <w:sz w:val="24"/>
              </w:rPr>
              <w:t>1</w:t>
            </w:r>
          </w:p>
        </w:tc>
        <w:tc>
          <w:tcPr>
            <w:tcW w:w="992" w:type="dxa"/>
          </w:tcPr>
          <w:p>
            <w:pPr>
              <w:pStyle w:val="TableParagraph"/>
              <w:spacing w:line="271" w:lineRule="exact"/>
              <w:ind w:left="258" w:right="256"/>
              <w:rPr>
                <w:sz w:val="24"/>
              </w:rPr>
            </w:pPr>
            <w:r>
              <w:rPr>
                <w:sz w:val="24"/>
              </w:rPr>
              <w:t>Sma</w:t>
            </w:r>
          </w:p>
        </w:tc>
      </w:tr>
      <w:tr>
        <w:trPr>
          <w:trHeight w:val="574" w:hRule="atLeast"/>
        </w:trPr>
        <w:tc>
          <w:tcPr>
            <w:tcW w:w="564" w:type="dxa"/>
          </w:tcPr>
          <w:p>
            <w:pPr>
              <w:pStyle w:val="TableParagraph"/>
              <w:spacing w:line="272" w:lineRule="exact"/>
              <w:ind w:left="4"/>
              <w:rPr>
                <w:sz w:val="24"/>
              </w:rPr>
            </w:pPr>
            <w:r>
              <w:rPr>
                <w:sz w:val="24"/>
              </w:rPr>
              <w:t>8</w:t>
            </w:r>
          </w:p>
        </w:tc>
        <w:tc>
          <w:tcPr>
            <w:tcW w:w="2837" w:type="dxa"/>
          </w:tcPr>
          <w:p>
            <w:pPr>
              <w:pStyle w:val="TableParagraph"/>
              <w:spacing w:line="272" w:lineRule="exact"/>
              <w:ind w:left="106"/>
              <w:jc w:val="left"/>
              <w:rPr>
                <w:sz w:val="24"/>
              </w:rPr>
            </w:pPr>
            <w:r>
              <w:rPr>
                <w:sz w:val="24"/>
              </w:rPr>
              <w:t>Tukang Kebun</w:t>
            </w:r>
          </w:p>
        </w:tc>
        <w:tc>
          <w:tcPr>
            <w:tcW w:w="568" w:type="dxa"/>
          </w:tcPr>
          <w:p>
            <w:pPr>
              <w:pStyle w:val="TableParagraph"/>
              <w:spacing w:line="272" w:lineRule="exact"/>
              <w:ind w:left="242"/>
              <w:jc w:val="left"/>
              <w:rPr>
                <w:sz w:val="24"/>
              </w:rPr>
            </w:pPr>
            <w:r>
              <w:rPr>
                <w:w w:val="99"/>
                <w:sz w:val="24"/>
              </w:rPr>
              <w:t>-</w:t>
            </w:r>
          </w:p>
        </w:tc>
        <w:tc>
          <w:tcPr>
            <w:tcW w:w="569" w:type="dxa"/>
          </w:tcPr>
          <w:p>
            <w:pPr>
              <w:pStyle w:val="TableParagraph"/>
              <w:jc w:val="left"/>
              <w:rPr>
                <w:sz w:val="24"/>
              </w:rPr>
            </w:pPr>
          </w:p>
        </w:tc>
        <w:tc>
          <w:tcPr>
            <w:tcW w:w="564" w:type="dxa"/>
          </w:tcPr>
          <w:p>
            <w:pPr>
              <w:pStyle w:val="TableParagraph"/>
              <w:jc w:val="left"/>
              <w:rPr>
                <w:sz w:val="24"/>
              </w:rPr>
            </w:pPr>
          </w:p>
        </w:tc>
        <w:tc>
          <w:tcPr>
            <w:tcW w:w="568" w:type="dxa"/>
          </w:tcPr>
          <w:p>
            <w:pPr>
              <w:pStyle w:val="TableParagraph"/>
              <w:jc w:val="left"/>
              <w:rPr>
                <w:sz w:val="24"/>
              </w:rPr>
            </w:pPr>
          </w:p>
        </w:tc>
        <w:tc>
          <w:tcPr>
            <w:tcW w:w="992" w:type="dxa"/>
          </w:tcPr>
          <w:p>
            <w:pPr>
              <w:pStyle w:val="TableParagraph"/>
              <w:jc w:val="left"/>
              <w:rPr>
                <w:sz w:val="24"/>
              </w:rPr>
            </w:pPr>
          </w:p>
        </w:tc>
        <w:tc>
          <w:tcPr>
            <w:tcW w:w="992" w:type="dxa"/>
          </w:tcPr>
          <w:p>
            <w:pPr>
              <w:pStyle w:val="TableParagraph"/>
              <w:jc w:val="left"/>
              <w:rPr>
                <w:sz w:val="24"/>
              </w:rPr>
            </w:pPr>
          </w:p>
        </w:tc>
      </w:tr>
    </w:tbl>
    <w:p>
      <w:pPr>
        <w:pStyle w:val="BodyText"/>
        <w:spacing w:line="362" w:lineRule="auto"/>
        <w:ind w:left="929" w:right="941" w:firstLine="852"/>
        <w:jc w:val="both"/>
      </w:pPr>
      <w:r>
        <w:rPr/>
        <w:t>Kinerja sd negeri 7 kwandang dilihat dari pencapaian delapan standar pendidikan sebagai berikut :</w:t>
      </w:r>
    </w:p>
    <w:p>
      <w:pPr>
        <w:pStyle w:val="ListParagraph"/>
        <w:numPr>
          <w:ilvl w:val="0"/>
          <w:numId w:val="11"/>
        </w:numPr>
        <w:tabs>
          <w:tab w:pos="1357" w:val="left" w:leader="none"/>
        </w:tabs>
        <w:spacing w:line="240" w:lineRule="auto" w:before="154" w:after="0"/>
        <w:ind w:left="1357" w:right="0" w:hanging="361"/>
        <w:jc w:val="left"/>
        <w:rPr>
          <w:sz w:val="24"/>
        </w:rPr>
      </w:pPr>
      <w:r>
        <w:rPr>
          <w:sz w:val="24"/>
        </w:rPr>
        <w:t>Standar isi</w:t>
      </w:r>
    </w:p>
    <w:p>
      <w:pPr>
        <w:pStyle w:val="BodyText"/>
        <w:spacing w:before="7"/>
        <w:rPr>
          <w:sz w:val="29"/>
        </w:rPr>
      </w:pPr>
    </w:p>
    <w:p>
      <w:pPr>
        <w:pStyle w:val="BodyText"/>
        <w:spacing w:line="360" w:lineRule="auto"/>
        <w:ind w:left="929" w:right="937" w:firstLine="852"/>
        <w:jc w:val="both"/>
      </w:pPr>
      <w:r>
        <w:rPr/>
        <w:t>SD Negeri 7 Kwandang pada tahun pelajaran 2019/2020 semester i menerapkan kurikulum 2013 menggunakan panduan yang disusun berdasarkan standar isi mengacu pada permendiknas nomor 22 tahun 2006 dan permendiknas nomor 67 tahun 2013 yaitu :</w:t>
      </w:r>
    </w:p>
    <w:p>
      <w:pPr>
        <w:pStyle w:val="ListParagraph"/>
        <w:numPr>
          <w:ilvl w:val="0"/>
          <w:numId w:val="12"/>
        </w:numPr>
        <w:tabs>
          <w:tab w:pos="1356" w:val="left" w:leader="none"/>
          <w:tab w:pos="1357" w:val="left" w:leader="none"/>
        </w:tabs>
        <w:spacing w:line="357" w:lineRule="auto" w:before="1" w:after="0"/>
        <w:ind w:left="1357" w:right="946" w:hanging="428"/>
        <w:jc w:val="left"/>
        <w:rPr>
          <w:sz w:val="24"/>
        </w:rPr>
      </w:pPr>
      <w:r>
        <w:rPr>
          <w:sz w:val="24"/>
        </w:rPr>
        <w:t>Kurikulum sd negeri 7 kwandang memuat 8 mata pelajaran, muatan lokal dan pengembangan</w:t>
      </w:r>
      <w:r>
        <w:rPr>
          <w:spacing w:val="-1"/>
          <w:sz w:val="24"/>
        </w:rPr>
        <w:t> </w:t>
      </w:r>
      <w:r>
        <w:rPr>
          <w:sz w:val="24"/>
        </w:rPr>
        <w:t>diri.</w:t>
      </w:r>
    </w:p>
    <w:p>
      <w:pPr>
        <w:pStyle w:val="ListParagraph"/>
        <w:numPr>
          <w:ilvl w:val="0"/>
          <w:numId w:val="12"/>
        </w:numPr>
        <w:tabs>
          <w:tab w:pos="1356" w:val="left" w:leader="none"/>
          <w:tab w:pos="1357" w:val="left" w:leader="none"/>
        </w:tabs>
        <w:spacing w:line="357" w:lineRule="auto" w:before="6" w:after="0"/>
        <w:ind w:left="1357" w:right="950" w:hanging="428"/>
        <w:jc w:val="left"/>
        <w:rPr>
          <w:sz w:val="24"/>
        </w:rPr>
      </w:pPr>
      <w:r>
        <w:rPr>
          <w:sz w:val="24"/>
        </w:rPr>
        <w:t>Pembelajaran pada kelas i, ii,iii, iv, v dan </w:t>
      </w:r>
      <w:r>
        <w:rPr>
          <w:spacing w:val="-3"/>
          <w:sz w:val="24"/>
        </w:rPr>
        <w:t>vi </w:t>
      </w:r>
      <w:r>
        <w:rPr>
          <w:sz w:val="24"/>
        </w:rPr>
        <w:t>dilaksanakan melalui pendekatan tematik.</w:t>
      </w:r>
    </w:p>
    <w:p>
      <w:pPr>
        <w:pStyle w:val="ListParagraph"/>
        <w:numPr>
          <w:ilvl w:val="0"/>
          <w:numId w:val="12"/>
        </w:numPr>
        <w:tabs>
          <w:tab w:pos="1648" w:val="left" w:leader="none"/>
          <w:tab w:pos="1649" w:val="left" w:leader="none"/>
        </w:tabs>
        <w:spacing w:line="240" w:lineRule="auto" w:before="5" w:after="0"/>
        <w:ind w:left="1649" w:right="0" w:hanging="720"/>
        <w:jc w:val="left"/>
        <w:rPr>
          <w:sz w:val="24"/>
        </w:rPr>
      </w:pPr>
      <w:r>
        <w:rPr>
          <w:sz w:val="24"/>
        </w:rPr>
        <w:t>Alokasi waktu : 1 jam pelajaran adalah 35</w:t>
      </w:r>
      <w:r>
        <w:rPr>
          <w:spacing w:val="-15"/>
          <w:sz w:val="24"/>
        </w:rPr>
        <w:t> </w:t>
      </w:r>
      <w:r>
        <w:rPr>
          <w:sz w:val="24"/>
        </w:rPr>
        <w:t>menit.</w:t>
      </w:r>
    </w:p>
    <w:p>
      <w:pPr>
        <w:spacing w:after="0" w:line="240" w:lineRule="auto"/>
        <w:jc w:val="left"/>
        <w:rPr>
          <w:sz w:val="24"/>
        </w:rPr>
        <w:sectPr>
          <w:headerReference w:type="default" r:id="rId30"/>
          <w:footerReference w:type="default" r:id="rId31"/>
          <w:pgSz w:w="11910" w:h="16840"/>
          <w:pgMar w:header="763" w:footer="0" w:top="1520" w:bottom="280" w:left="1340" w:right="760"/>
          <w:pgNumType w:start="10"/>
        </w:sectPr>
      </w:pPr>
    </w:p>
    <w:p>
      <w:pPr>
        <w:pStyle w:val="BodyText"/>
        <w:rPr>
          <w:sz w:val="20"/>
        </w:rPr>
      </w:pPr>
    </w:p>
    <w:p>
      <w:pPr>
        <w:pStyle w:val="BodyText"/>
        <w:rPr>
          <w:sz w:val="20"/>
        </w:rPr>
      </w:pPr>
    </w:p>
    <w:p>
      <w:pPr>
        <w:pStyle w:val="BodyText"/>
        <w:spacing w:before="10"/>
        <w:rPr>
          <w:sz w:val="16"/>
        </w:rPr>
      </w:pPr>
    </w:p>
    <w:p>
      <w:pPr>
        <w:pStyle w:val="ListParagraph"/>
        <w:numPr>
          <w:ilvl w:val="0"/>
          <w:numId w:val="11"/>
        </w:numPr>
        <w:tabs>
          <w:tab w:pos="1357" w:val="left" w:leader="none"/>
        </w:tabs>
        <w:spacing w:line="240" w:lineRule="auto" w:before="90" w:after="0"/>
        <w:ind w:left="1357" w:right="0" w:hanging="361"/>
        <w:jc w:val="left"/>
        <w:rPr>
          <w:sz w:val="24"/>
        </w:rPr>
      </w:pPr>
      <w:r>
        <w:rPr>
          <w:sz w:val="24"/>
        </w:rPr>
        <w:t>Standar proses</w:t>
      </w:r>
    </w:p>
    <w:p>
      <w:pPr>
        <w:pStyle w:val="ListParagraph"/>
        <w:numPr>
          <w:ilvl w:val="0"/>
          <w:numId w:val="11"/>
        </w:numPr>
        <w:tabs>
          <w:tab w:pos="1357" w:val="left" w:leader="none"/>
        </w:tabs>
        <w:spacing w:line="240" w:lineRule="auto" w:before="136" w:after="0"/>
        <w:ind w:left="1357" w:right="0" w:hanging="361"/>
        <w:jc w:val="left"/>
        <w:rPr>
          <w:sz w:val="24"/>
        </w:rPr>
      </w:pPr>
      <w:r>
        <w:rPr>
          <w:sz w:val="24"/>
        </w:rPr>
        <w:t>Standar kompetensi</w:t>
      </w:r>
      <w:r>
        <w:rPr>
          <w:spacing w:val="-1"/>
          <w:sz w:val="24"/>
        </w:rPr>
        <w:t> </w:t>
      </w:r>
      <w:r>
        <w:rPr>
          <w:sz w:val="24"/>
        </w:rPr>
        <w:t>lulusan</w:t>
      </w:r>
    </w:p>
    <w:p>
      <w:pPr>
        <w:pStyle w:val="ListParagraph"/>
        <w:numPr>
          <w:ilvl w:val="0"/>
          <w:numId w:val="11"/>
        </w:numPr>
        <w:tabs>
          <w:tab w:pos="1357" w:val="left" w:leader="none"/>
        </w:tabs>
        <w:spacing w:line="240" w:lineRule="auto" w:before="141" w:after="0"/>
        <w:ind w:left="1357" w:right="0" w:hanging="361"/>
        <w:jc w:val="left"/>
        <w:rPr>
          <w:sz w:val="24"/>
        </w:rPr>
      </w:pPr>
      <w:r>
        <w:rPr>
          <w:sz w:val="24"/>
        </w:rPr>
        <w:t>Standar pendidik dan tenaga kependidikan</w:t>
      </w:r>
    </w:p>
    <w:p>
      <w:pPr>
        <w:pStyle w:val="ListParagraph"/>
        <w:numPr>
          <w:ilvl w:val="0"/>
          <w:numId w:val="11"/>
        </w:numPr>
        <w:tabs>
          <w:tab w:pos="1357" w:val="left" w:leader="none"/>
        </w:tabs>
        <w:spacing w:line="240" w:lineRule="auto" w:before="136" w:after="0"/>
        <w:ind w:left="1357" w:right="0" w:hanging="361"/>
        <w:jc w:val="left"/>
        <w:rPr>
          <w:sz w:val="24"/>
        </w:rPr>
      </w:pPr>
      <w:r>
        <w:rPr>
          <w:sz w:val="24"/>
        </w:rPr>
        <w:t>Standar sarana dan prasarana</w:t>
      </w:r>
    </w:p>
    <w:p>
      <w:pPr>
        <w:pStyle w:val="ListParagraph"/>
        <w:numPr>
          <w:ilvl w:val="0"/>
          <w:numId w:val="11"/>
        </w:numPr>
        <w:tabs>
          <w:tab w:pos="1357" w:val="left" w:leader="none"/>
        </w:tabs>
        <w:spacing w:line="240" w:lineRule="auto" w:before="140" w:after="0"/>
        <w:ind w:left="1357" w:right="0" w:hanging="361"/>
        <w:jc w:val="left"/>
        <w:rPr>
          <w:sz w:val="24"/>
        </w:rPr>
      </w:pPr>
      <w:r>
        <w:rPr>
          <w:sz w:val="24"/>
        </w:rPr>
        <w:t>Standar</w:t>
      </w:r>
      <w:r>
        <w:rPr>
          <w:spacing w:val="-6"/>
          <w:sz w:val="24"/>
        </w:rPr>
        <w:t> </w:t>
      </w:r>
      <w:r>
        <w:rPr>
          <w:sz w:val="24"/>
        </w:rPr>
        <w:t>pengelolaan</w:t>
      </w:r>
    </w:p>
    <w:p>
      <w:pPr>
        <w:pStyle w:val="ListParagraph"/>
        <w:numPr>
          <w:ilvl w:val="0"/>
          <w:numId w:val="11"/>
        </w:numPr>
        <w:tabs>
          <w:tab w:pos="1357" w:val="left" w:leader="none"/>
        </w:tabs>
        <w:spacing w:line="240" w:lineRule="auto" w:before="136" w:after="0"/>
        <w:ind w:left="1357" w:right="0" w:hanging="361"/>
        <w:jc w:val="left"/>
        <w:rPr>
          <w:sz w:val="24"/>
        </w:rPr>
      </w:pPr>
      <w:r>
        <w:rPr>
          <w:sz w:val="24"/>
        </w:rPr>
        <w:t>Standar</w:t>
      </w:r>
      <w:r>
        <w:rPr>
          <w:spacing w:val="-10"/>
          <w:sz w:val="24"/>
        </w:rPr>
        <w:t> </w:t>
      </w:r>
      <w:r>
        <w:rPr>
          <w:sz w:val="24"/>
        </w:rPr>
        <w:t>pembiayaan</w:t>
      </w:r>
    </w:p>
    <w:p>
      <w:pPr>
        <w:pStyle w:val="ListParagraph"/>
        <w:numPr>
          <w:ilvl w:val="0"/>
          <w:numId w:val="11"/>
        </w:numPr>
        <w:tabs>
          <w:tab w:pos="1357" w:val="left" w:leader="none"/>
        </w:tabs>
        <w:spacing w:line="240" w:lineRule="auto" w:before="140" w:after="0"/>
        <w:ind w:left="1357" w:right="0" w:hanging="361"/>
        <w:jc w:val="left"/>
        <w:rPr>
          <w:sz w:val="24"/>
        </w:rPr>
      </w:pPr>
      <w:r>
        <w:rPr>
          <w:sz w:val="24"/>
        </w:rPr>
        <w:t>Standar penilaian</w:t>
      </w:r>
      <w:r>
        <w:rPr>
          <w:spacing w:val="-1"/>
          <w:sz w:val="24"/>
        </w:rPr>
        <w:t> </w:t>
      </w:r>
      <w:r>
        <w:rPr>
          <w:sz w:val="24"/>
        </w:rPr>
        <w:t>pendidikan</w:t>
      </w:r>
    </w:p>
    <w:p>
      <w:pPr>
        <w:pStyle w:val="Heading2"/>
        <w:numPr>
          <w:ilvl w:val="2"/>
          <w:numId w:val="10"/>
        </w:numPr>
        <w:tabs>
          <w:tab w:pos="1637" w:val="left" w:leader="none"/>
        </w:tabs>
        <w:spacing w:line="240" w:lineRule="auto" w:before="180" w:after="0"/>
        <w:ind w:left="1637" w:right="0" w:hanging="708"/>
        <w:jc w:val="both"/>
      </w:pPr>
      <w:r>
        <w:rPr/>
        <w:t>Bantuan Peserta Didik</w:t>
      </w:r>
      <w:r>
        <w:rPr>
          <w:spacing w:val="-9"/>
        </w:rPr>
        <w:t> </w:t>
      </w:r>
      <w:r>
        <w:rPr/>
        <w:t>Miskin</w:t>
      </w:r>
    </w:p>
    <w:p>
      <w:pPr>
        <w:pStyle w:val="BodyText"/>
        <w:spacing w:line="360" w:lineRule="auto" w:before="136"/>
        <w:ind w:left="929" w:right="939" w:firstLine="708"/>
        <w:jc w:val="both"/>
      </w:pPr>
      <w:r>
        <w:rPr/>
        <w:t>Bantuan peserta didik miskin merupakan salah satu program pemerintah yang bertujuan untuk mengurangi jumlah siswa yang putus sekolah akibat permasalahan biaya pendidikan. Selain itu juga dapat membantu siswa putus sekolah yang tidak mampu agar dapat bersekolah kembali, membantu siswa memenuhi kebutuhan dalam kegiatan pembelajaran, dan membantu siswa miskin memperoleh akses pelayanan pendidikan yang layak. [8]</w:t>
      </w:r>
    </w:p>
    <w:p>
      <w:pPr>
        <w:pStyle w:val="BodyText"/>
        <w:spacing w:line="360" w:lineRule="auto" w:before="1"/>
        <w:ind w:left="929" w:right="935" w:firstLine="720"/>
        <w:jc w:val="both"/>
      </w:pPr>
      <w:r>
        <w:rPr/>
        <w:t>Melalui Program Bantun Peserta didik miskin ini diharapkan anak usia sekolah dari keluarga kurang mampu dapat terus bersekolah, tidak putus sekolah, dan di masa depan diharapkan mereka dapat memutus rantai kemiskinan yang  saat ini dialami orang tuanya. Program Bantuan Peserta didik miskin juga mendukung komitmen pemerintah untuk meningkatkan angka partisipasi pendidikan </w:t>
      </w:r>
      <w:r>
        <w:rPr>
          <w:spacing w:val="-3"/>
        </w:rPr>
        <w:t>di </w:t>
      </w:r>
      <w:r>
        <w:rPr/>
        <w:t>Kabupaten / Kota miskin dan</w:t>
      </w:r>
      <w:r>
        <w:rPr>
          <w:spacing w:val="-1"/>
        </w:rPr>
        <w:t> </w:t>
      </w:r>
      <w:r>
        <w:rPr/>
        <w:t>terpencil.</w:t>
      </w:r>
    </w:p>
    <w:p>
      <w:pPr>
        <w:pStyle w:val="BodyText"/>
        <w:spacing w:before="1"/>
        <w:ind w:left="929"/>
        <w:jc w:val="both"/>
      </w:pPr>
      <w:r>
        <w:rPr/>
        <w:t>Adapaun kategori Bantuan Peserta Didik Miskin disajikan pada tabel</w:t>
      </w:r>
    </w:p>
    <w:p>
      <w:pPr>
        <w:pStyle w:val="BodyText"/>
        <w:rPr>
          <w:sz w:val="20"/>
        </w:rPr>
      </w:pPr>
    </w:p>
    <w:p>
      <w:pPr>
        <w:pStyle w:val="BodyText"/>
        <w:spacing w:before="4"/>
        <w:rPr>
          <w:sz w:val="28"/>
        </w:rPr>
      </w:pPr>
    </w:p>
    <w:tbl>
      <w:tblPr>
        <w:tblW w:w="0" w:type="auto"/>
        <w:jc w:val="left"/>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18"/>
        <w:gridCol w:w="1745"/>
      </w:tblGrid>
      <w:tr>
        <w:trPr>
          <w:trHeight w:val="414" w:hRule="atLeast"/>
        </w:trPr>
        <w:tc>
          <w:tcPr>
            <w:tcW w:w="4318" w:type="dxa"/>
          </w:tcPr>
          <w:p>
            <w:pPr>
              <w:pStyle w:val="TableParagraph"/>
              <w:spacing w:line="271" w:lineRule="exact"/>
              <w:ind w:left="1762" w:right="1758"/>
              <w:rPr>
                <w:sz w:val="24"/>
              </w:rPr>
            </w:pPr>
            <w:r>
              <w:rPr>
                <w:sz w:val="24"/>
              </w:rPr>
              <w:t>Kriteria</w:t>
            </w:r>
          </w:p>
        </w:tc>
        <w:tc>
          <w:tcPr>
            <w:tcW w:w="1745" w:type="dxa"/>
          </w:tcPr>
          <w:p>
            <w:pPr>
              <w:pStyle w:val="TableParagraph"/>
              <w:spacing w:line="271" w:lineRule="exact"/>
              <w:ind w:left="553" w:right="554"/>
              <w:rPr>
                <w:sz w:val="24"/>
              </w:rPr>
            </w:pPr>
            <w:r>
              <w:rPr>
                <w:sz w:val="24"/>
              </w:rPr>
              <w:t>Bobot</w:t>
            </w:r>
          </w:p>
        </w:tc>
      </w:tr>
      <w:tr>
        <w:trPr>
          <w:trHeight w:val="413" w:hRule="atLeast"/>
        </w:trPr>
        <w:tc>
          <w:tcPr>
            <w:tcW w:w="4318" w:type="dxa"/>
          </w:tcPr>
          <w:p>
            <w:pPr>
              <w:pStyle w:val="TableParagraph"/>
              <w:spacing w:line="271" w:lineRule="exact"/>
              <w:ind w:left="107"/>
              <w:jc w:val="left"/>
              <w:rPr>
                <w:sz w:val="24"/>
              </w:rPr>
            </w:pPr>
            <w:r>
              <w:rPr>
                <w:sz w:val="24"/>
              </w:rPr>
              <w:t>Kepemilikan KPS</w:t>
            </w:r>
          </w:p>
        </w:tc>
        <w:tc>
          <w:tcPr>
            <w:tcW w:w="1745" w:type="dxa"/>
          </w:tcPr>
          <w:p>
            <w:pPr>
              <w:pStyle w:val="TableParagraph"/>
              <w:spacing w:line="271" w:lineRule="exact"/>
              <w:ind w:left="553" w:right="552"/>
              <w:rPr>
                <w:sz w:val="24"/>
              </w:rPr>
            </w:pPr>
            <w:r>
              <w:rPr>
                <w:sz w:val="24"/>
              </w:rPr>
              <w:t>0,16</w:t>
            </w:r>
          </w:p>
        </w:tc>
      </w:tr>
      <w:tr>
        <w:trPr>
          <w:trHeight w:val="413" w:hRule="atLeast"/>
        </w:trPr>
        <w:tc>
          <w:tcPr>
            <w:tcW w:w="4318" w:type="dxa"/>
          </w:tcPr>
          <w:p>
            <w:pPr>
              <w:pStyle w:val="TableParagraph"/>
              <w:spacing w:line="271" w:lineRule="exact"/>
              <w:ind w:left="107"/>
              <w:jc w:val="left"/>
              <w:rPr>
                <w:sz w:val="24"/>
              </w:rPr>
            </w:pPr>
            <w:r>
              <w:rPr>
                <w:sz w:val="24"/>
              </w:rPr>
              <w:t>Kepemilikan Orang Tua</w:t>
            </w:r>
          </w:p>
        </w:tc>
        <w:tc>
          <w:tcPr>
            <w:tcW w:w="1745" w:type="dxa"/>
          </w:tcPr>
          <w:p>
            <w:pPr>
              <w:pStyle w:val="TableParagraph"/>
              <w:spacing w:line="271" w:lineRule="exact"/>
              <w:ind w:left="553" w:right="552"/>
              <w:rPr>
                <w:sz w:val="24"/>
              </w:rPr>
            </w:pPr>
            <w:r>
              <w:rPr>
                <w:sz w:val="24"/>
              </w:rPr>
              <w:t>0,16</w:t>
            </w:r>
          </w:p>
        </w:tc>
      </w:tr>
      <w:tr>
        <w:trPr>
          <w:trHeight w:val="414" w:hRule="atLeast"/>
        </w:trPr>
        <w:tc>
          <w:tcPr>
            <w:tcW w:w="4318" w:type="dxa"/>
          </w:tcPr>
          <w:p>
            <w:pPr>
              <w:pStyle w:val="TableParagraph"/>
              <w:spacing w:line="271" w:lineRule="exact"/>
              <w:ind w:left="107"/>
              <w:jc w:val="left"/>
              <w:rPr>
                <w:sz w:val="24"/>
              </w:rPr>
            </w:pPr>
            <w:r>
              <w:rPr>
                <w:sz w:val="24"/>
              </w:rPr>
              <w:t>Penghasilan Orang Tua</w:t>
            </w:r>
          </w:p>
        </w:tc>
        <w:tc>
          <w:tcPr>
            <w:tcW w:w="1745" w:type="dxa"/>
          </w:tcPr>
          <w:p>
            <w:pPr>
              <w:pStyle w:val="TableParagraph"/>
              <w:spacing w:line="271" w:lineRule="exact"/>
              <w:ind w:left="553" w:right="552"/>
              <w:rPr>
                <w:sz w:val="24"/>
              </w:rPr>
            </w:pPr>
            <w:r>
              <w:rPr>
                <w:sz w:val="24"/>
              </w:rPr>
              <w:t>0,13</w:t>
            </w:r>
          </w:p>
        </w:tc>
      </w:tr>
      <w:tr>
        <w:trPr>
          <w:trHeight w:val="413" w:hRule="atLeast"/>
        </w:trPr>
        <w:tc>
          <w:tcPr>
            <w:tcW w:w="4318" w:type="dxa"/>
          </w:tcPr>
          <w:p>
            <w:pPr>
              <w:pStyle w:val="TableParagraph"/>
              <w:spacing w:line="271" w:lineRule="exact"/>
              <w:ind w:left="107"/>
              <w:jc w:val="left"/>
              <w:rPr>
                <w:sz w:val="24"/>
              </w:rPr>
            </w:pPr>
            <w:r>
              <w:rPr>
                <w:sz w:val="24"/>
              </w:rPr>
              <w:t>Tanggungan Orang Tua</w:t>
            </w:r>
          </w:p>
        </w:tc>
        <w:tc>
          <w:tcPr>
            <w:tcW w:w="1745" w:type="dxa"/>
          </w:tcPr>
          <w:p>
            <w:pPr>
              <w:pStyle w:val="TableParagraph"/>
              <w:spacing w:line="271" w:lineRule="exact"/>
              <w:ind w:left="553" w:right="552"/>
              <w:rPr>
                <w:sz w:val="24"/>
              </w:rPr>
            </w:pPr>
            <w:r>
              <w:rPr>
                <w:sz w:val="24"/>
              </w:rPr>
              <w:t>0,11</w:t>
            </w:r>
          </w:p>
        </w:tc>
      </w:tr>
      <w:tr>
        <w:trPr>
          <w:trHeight w:val="414" w:hRule="atLeast"/>
        </w:trPr>
        <w:tc>
          <w:tcPr>
            <w:tcW w:w="4318" w:type="dxa"/>
          </w:tcPr>
          <w:p>
            <w:pPr>
              <w:pStyle w:val="TableParagraph"/>
              <w:spacing w:line="271" w:lineRule="exact"/>
              <w:ind w:left="107"/>
              <w:jc w:val="left"/>
              <w:rPr>
                <w:sz w:val="24"/>
              </w:rPr>
            </w:pPr>
            <w:r>
              <w:rPr>
                <w:sz w:val="24"/>
              </w:rPr>
              <w:t>Jarak Rumah</w:t>
            </w:r>
          </w:p>
        </w:tc>
        <w:tc>
          <w:tcPr>
            <w:tcW w:w="1745" w:type="dxa"/>
          </w:tcPr>
          <w:p>
            <w:pPr>
              <w:pStyle w:val="TableParagraph"/>
              <w:spacing w:line="271" w:lineRule="exact"/>
              <w:ind w:left="553" w:right="552"/>
              <w:rPr>
                <w:sz w:val="24"/>
              </w:rPr>
            </w:pPr>
            <w:r>
              <w:rPr>
                <w:sz w:val="24"/>
              </w:rPr>
              <w:t>0,1</w:t>
            </w:r>
          </w:p>
        </w:tc>
      </w:tr>
      <w:tr>
        <w:trPr>
          <w:trHeight w:val="413" w:hRule="atLeast"/>
        </w:trPr>
        <w:tc>
          <w:tcPr>
            <w:tcW w:w="4318" w:type="dxa"/>
          </w:tcPr>
          <w:p>
            <w:pPr>
              <w:pStyle w:val="TableParagraph"/>
              <w:spacing w:line="271" w:lineRule="exact"/>
              <w:ind w:left="107"/>
              <w:jc w:val="left"/>
              <w:rPr>
                <w:sz w:val="24"/>
              </w:rPr>
            </w:pPr>
            <w:r>
              <w:rPr>
                <w:sz w:val="24"/>
              </w:rPr>
              <w:t>Kehadiran</w:t>
            </w:r>
          </w:p>
        </w:tc>
        <w:tc>
          <w:tcPr>
            <w:tcW w:w="1745" w:type="dxa"/>
          </w:tcPr>
          <w:p>
            <w:pPr>
              <w:pStyle w:val="TableParagraph"/>
              <w:spacing w:line="271" w:lineRule="exact"/>
              <w:ind w:left="553" w:right="552"/>
              <w:rPr>
                <w:sz w:val="24"/>
              </w:rPr>
            </w:pPr>
            <w:r>
              <w:rPr>
                <w:sz w:val="24"/>
              </w:rPr>
              <w:t>0,06</w:t>
            </w:r>
          </w:p>
        </w:tc>
      </w:tr>
      <w:tr>
        <w:trPr>
          <w:trHeight w:val="413" w:hRule="atLeast"/>
        </w:trPr>
        <w:tc>
          <w:tcPr>
            <w:tcW w:w="4318" w:type="dxa"/>
          </w:tcPr>
          <w:p>
            <w:pPr>
              <w:pStyle w:val="TableParagraph"/>
              <w:spacing w:line="271" w:lineRule="exact"/>
              <w:ind w:left="107"/>
              <w:jc w:val="left"/>
              <w:rPr>
                <w:sz w:val="24"/>
              </w:rPr>
            </w:pPr>
            <w:r>
              <w:rPr>
                <w:sz w:val="24"/>
              </w:rPr>
              <w:t>Nilai Semester</w:t>
            </w:r>
          </w:p>
        </w:tc>
        <w:tc>
          <w:tcPr>
            <w:tcW w:w="1745" w:type="dxa"/>
          </w:tcPr>
          <w:p>
            <w:pPr>
              <w:pStyle w:val="TableParagraph"/>
              <w:spacing w:line="271" w:lineRule="exact"/>
              <w:ind w:left="553" w:right="552"/>
              <w:rPr>
                <w:sz w:val="24"/>
              </w:rPr>
            </w:pPr>
            <w:r>
              <w:rPr>
                <w:sz w:val="24"/>
              </w:rPr>
              <w:t>0,05</w:t>
            </w:r>
          </w:p>
        </w:tc>
      </w:tr>
    </w:tbl>
    <w:p>
      <w:pPr>
        <w:spacing w:after="0" w:line="271" w:lineRule="exact"/>
        <w:rPr>
          <w:sz w:val="24"/>
        </w:rPr>
        <w:sectPr>
          <w:headerReference w:type="default" r:id="rId32"/>
          <w:footerReference w:type="default" r:id="rId33"/>
          <w:pgSz w:w="11910" w:h="16840"/>
          <w:pgMar w:header="763" w:footer="0" w:top="1520" w:bottom="280" w:left="1340" w:right="760"/>
          <w:pgNumType w:start="11"/>
        </w:sectPr>
      </w:pPr>
    </w:p>
    <w:p>
      <w:pPr>
        <w:pStyle w:val="BodyText"/>
        <w:rPr>
          <w:sz w:val="20"/>
        </w:rPr>
      </w:pPr>
    </w:p>
    <w:p>
      <w:pPr>
        <w:pStyle w:val="BodyText"/>
        <w:rPr>
          <w:sz w:val="20"/>
        </w:rPr>
      </w:pPr>
    </w:p>
    <w:p>
      <w:pPr>
        <w:pStyle w:val="BodyText"/>
        <w:spacing w:before="1"/>
        <w:rPr>
          <w:sz w:val="25"/>
        </w:rPr>
      </w:pPr>
    </w:p>
    <w:tbl>
      <w:tblPr>
        <w:tblW w:w="0" w:type="auto"/>
        <w:jc w:val="left"/>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18"/>
        <w:gridCol w:w="1745"/>
      </w:tblGrid>
      <w:tr>
        <w:trPr>
          <w:trHeight w:val="413" w:hRule="atLeast"/>
        </w:trPr>
        <w:tc>
          <w:tcPr>
            <w:tcW w:w="4318" w:type="dxa"/>
          </w:tcPr>
          <w:p>
            <w:pPr>
              <w:pStyle w:val="TableParagraph"/>
              <w:spacing w:line="271" w:lineRule="exact"/>
              <w:ind w:left="107"/>
              <w:jc w:val="left"/>
              <w:rPr>
                <w:sz w:val="24"/>
              </w:rPr>
            </w:pPr>
            <w:r>
              <w:rPr>
                <w:sz w:val="24"/>
              </w:rPr>
              <w:t>Prestasi Akademik</w:t>
            </w:r>
          </w:p>
        </w:tc>
        <w:tc>
          <w:tcPr>
            <w:tcW w:w="1745" w:type="dxa"/>
          </w:tcPr>
          <w:p>
            <w:pPr>
              <w:pStyle w:val="TableParagraph"/>
              <w:spacing w:line="271" w:lineRule="exact"/>
              <w:ind w:left="553" w:right="552"/>
              <w:rPr>
                <w:sz w:val="24"/>
              </w:rPr>
            </w:pPr>
            <w:r>
              <w:rPr>
                <w:sz w:val="24"/>
              </w:rPr>
              <w:t>0,05</w:t>
            </w:r>
          </w:p>
        </w:tc>
      </w:tr>
      <w:tr>
        <w:trPr>
          <w:trHeight w:val="414" w:hRule="atLeast"/>
        </w:trPr>
        <w:tc>
          <w:tcPr>
            <w:tcW w:w="4318" w:type="dxa"/>
          </w:tcPr>
          <w:p>
            <w:pPr>
              <w:pStyle w:val="TableParagraph"/>
              <w:spacing w:line="271" w:lineRule="exact"/>
              <w:ind w:left="107"/>
              <w:jc w:val="left"/>
              <w:rPr>
                <w:sz w:val="24"/>
              </w:rPr>
            </w:pPr>
            <w:r>
              <w:rPr>
                <w:sz w:val="24"/>
              </w:rPr>
              <w:t>Prestasi Non-Akademik</w:t>
            </w:r>
          </w:p>
        </w:tc>
        <w:tc>
          <w:tcPr>
            <w:tcW w:w="1745" w:type="dxa"/>
          </w:tcPr>
          <w:p>
            <w:pPr>
              <w:pStyle w:val="TableParagraph"/>
              <w:spacing w:line="271" w:lineRule="exact"/>
              <w:ind w:left="553" w:right="552"/>
              <w:rPr>
                <w:sz w:val="24"/>
              </w:rPr>
            </w:pPr>
            <w:r>
              <w:rPr>
                <w:sz w:val="24"/>
              </w:rPr>
              <w:t>0,04</w:t>
            </w:r>
          </w:p>
        </w:tc>
      </w:tr>
      <w:tr>
        <w:trPr>
          <w:trHeight w:val="414" w:hRule="atLeast"/>
        </w:trPr>
        <w:tc>
          <w:tcPr>
            <w:tcW w:w="4318" w:type="dxa"/>
          </w:tcPr>
          <w:p>
            <w:pPr>
              <w:pStyle w:val="TableParagraph"/>
              <w:spacing w:line="271" w:lineRule="exact"/>
              <w:ind w:left="107"/>
              <w:jc w:val="left"/>
              <w:rPr>
                <w:sz w:val="24"/>
              </w:rPr>
            </w:pPr>
            <w:r>
              <w:rPr>
                <w:sz w:val="24"/>
              </w:rPr>
              <w:t>Pertimbangan Lain</w:t>
            </w:r>
          </w:p>
        </w:tc>
        <w:tc>
          <w:tcPr>
            <w:tcW w:w="1745" w:type="dxa"/>
          </w:tcPr>
          <w:p>
            <w:pPr>
              <w:pStyle w:val="TableParagraph"/>
              <w:spacing w:line="271" w:lineRule="exact"/>
              <w:ind w:left="553" w:right="552"/>
              <w:rPr>
                <w:sz w:val="24"/>
              </w:rPr>
            </w:pPr>
            <w:r>
              <w:rPr>
                <w:sz w:val="24"/>
              </w:rPr>
              <w:t>0,04</w:t>
            </w:r>
          </w:p>
        </w:tc>
      </w:tr>
    </w:tbl>
    <w:p>
      <w:pPr>
        <w:pStyle w:val="Heading2"/>
        <w:ind w:right="1155"/>
        <w:jc w:val="center"/>
      </w:pPr>
      <w:r>
        <w:rPr/>
        <w:t>Tabel, 2.2.3. bantuan siswa miskin</w:t>
      </w:r>
    </w:p>
    <w:p>
      <w:pPr>
        <w:pStyle w:val="BodyText"/>
        <w:rPr>
          <w:b/>
          <w:sz w:val="26"/>
        </w:rPr>
      </w:pPr>
    </w:p>
    <w:p>
      <w:pPr>
        <w:pStyle w:val="BodyText"/>
        <w:spacing w:before="10"/>
        <w:rPr>
          <w:b/>
          <w:sz w:val="35"/>
        </w:rPr>
      </w:pPr>
    </w:p>
    <w:p>
      <w:pPr>
        <w:pStyle w:val="Heading2"/>
        <w:numPr>
          <w:ilvl w:val="1"/>
          <w:numId w:val="10"/>
        </w:numPr>
        <w:tabs>
          <w:tab w:pos="1357" w:val="left" w:leader="none"/>
        </w:tabs>
        <w:spacing w:line="240" w:lineRule="auto" w:before="0" w:after="0"/>
        <w:ind w:left="1357" w:right="0" w:hanging="428"/>
        <w:jc w:val="both"/>
      </w:pPr>
      <w:bookmarkStart w:name="_TOC_250015" w:id="17"/>
      <w:r>
        <w:rPr/>
        <w:t>Sistem Pendukung</w:t>
      </w:r>
      <w:r>
        <w:rPr>
          <w:spacing w:val="-6"/>
        </w:rPr>
        <w:t> </w:t>
      </w:r>
      <w:bookmarkEnd w:id="17"/>
      <w:r>
        <w:rPr/>
        <w:t>Keputusan</w:t>
      </w:r>
    </w:p>
    <w:p>
      <w:pPr>
        <w:pStyle w:val="BodyText"/>
        <w:spacing w:line="360" w:lineRule="auto" w:before="137"/>
        <w:ind w:left="929" w:right="945" w:firstLine="428"/>
        <w:jc w:val="both"/>
      </w:pPr>
      <w:r>
        <w:rPr/>
        <w:t>Sistem pendukung keputusan (SPK) merupakan sistem yang mampu memberikan kemampuan pemecahan masalah .Sistem ini digunakan untuk membantu pengambilan keputusan dalam situasi semi terstruktur dan situasi yang tidak terstruktur, di mana tak seorang pun tahu secara pasti bagaimana keputusan seharusnya dibuat[9].</w:t>
      </w:r>
    </w:p>
    <w:p>
      <w:pPr>
        <w:pStyle w:val="BodyText"/>
        <w:spacing w:line="360" w:lineRule="auto" w:before="158"/>
        <w:ind w:left="929" w:right="944" w:firstLine="428"/>
        <w:jc w:val="both"/>
      </w:pPr>
      <w:r>
        <w:rPr/>
        <w:t>Sistem pendukung keputusan ini berfungsi memberikan prediksi berupa informasi yang dapat membimbing, sehingga pengguna informasi dapat mengambil keputusan dengan lebih baik. Sistem pendukung keputusan juga merupakan implementasi teori-teori pengambilan .</w:t>
      </w:r>
    </w:p>
    <w:p>
      <w:pPr>
        <w:pStyle w:val="BodyText"/>
        <w:spacing w:line="362" w:lineRule="auto" w:before="161"/>
        <w:ind w:left="929" w:right="945" w:firstLine="428"/>
        <w:jc w:val="both"/>
      </w:pPr>
      <w:r>
        <w:rPr/>
        <w:drawing>
          <wp:anchor distT="0" distB="0" distL="0" distR="0" allowOverlap="1" layoutInCell="1" locked="0" behindDoc="0" simplePos="0" relativeHeight="5">
            <wp:simplePos x="0" y="0"/>
            <wp:positionH relativeFrom="page">
              <wp:posOffset>2999151</wp:posOffset>
            </wp:positionH>
            <wp:positionV relativeFrom="paragraph">
              <wp:posOffset>681405</wp:posOffset>
            </wp:positionV>
            <wp:extent cx="2646318" cy="2212848"/>
            <wp:effectExtent l="0" t="0" r="0" b="0"/>
            <wp:wrapTopAndBottom/>
            <wp:docPr id="15" name="image7.jpeg"/>
            <wp:cNvGraphicFramePr>
              <a:graphicFrameLocks noChangeAspect="1"/>
            </wp:cNvGraphicFramePr>
            <a:graphic>
              <a:graphicData uri="http://schemas.openxmlformats.org/drawingml/2006/picture">
                <pic:pic>
                  <pic:nvPicPr>
                    <pic:cNvPr id="16" name="image7.jpeg"/>
                    <pic:cNvPicPr/>
                  </pic:nvPicPr>
                  <pic:blipFill>
                    <a:blip r:embed="rId36" cstate="print"/>
                    <a:stretch>
                      <a:fillRect/>
                    </a:stretch>
                  </pic:blipFill>
                  <pic:spPr>
                    <a:xfrm>
                      <a:off x="0" y="0"/>
                      <a:ext cx="2646318" cy="2212848"/>
                    </a:xfrm>
                    <a:prstGeom prst="rect">
                      <a:avLst/>
                    </a:prstGeom>
                  </pic:spPr>
                </pic:pic>
              </a:graphicData>
            </a:graphic>
          </wp:anchor>
        </w:drawing>
      </w:r>
      <w:r>
        <w:rPr/>
        <w:t>Contoh model konseptual Sistem Pendukung Keputusian, dapat dilihat di gambar berikut :</w:t>
      </w:r>
    </w:p>
    <w:p>
      <w:pPr>
        <w:pStyle w:val="BodyText"/>
        <w:rPr>
          <w:sz w:val="26"/>
        </w:rPr>
      </w:pPr>
    </w:p>
    <w:p>
      <w:pPr>
        <w:pStyle w:val="BodyText"/>
        <w:spacing w:before="1"/>
        <w:rPr>
          <w:sz w:val="25"/>
        </w:rPr>
      </w:pPr>
    </w:p>
    <w:p>
      <w:pPr>
        <w:pStyle w:val="Heading2"/>
        <w:ind w:left="1136" w:right="1155"/>
        <w:jc w:val="center"/>
      </w:pPr>
      <w:r>
        <w:rPr/>
        <w:t>Gambar 2.3. model konseptual Sistem Pendukung Keputusan</w:t>
      </w:r>
    </w:p>
    <w:p>
      <w:pPr>
        <w:spacing w:after="0"/>
        <w:jc w:val="center"/>
        <w:sectPr>
          <w:headerReference w:type="default" r:id="rId34"/>
          <w:footerReference w:type="default" r:id="rId35"/>
          <w:pgSz w:w="11910" w:h="16840"/>
          <w:pgMar w:header="763" w:footer="0" w:top="1520" w:bottom="280" w:left="1340" w:right="760"/>
          <w:pgNumType w:start="12"/>
        </w:sectPr>
      </w:pPr>
    </w:p>
    <w:p>
      <w:pPr>
        <w:pStyle w:val="BodyText"/>
        <w:rPr>
          <w:b/>
          <w:sz w:val="20"/>
        </w:rPr>
      </w:pPr>
    </w:p>
    <w:p>
      <w:pPr>
        <w:pStyle w:val="BodyText"/>
        <w:rPr>
          <w:b/>
          <w:sz w:val="20"/>
        </w:rPr>
      </w:pPr>
    </w:p>
    <w:p>
      <w:pPr>
        <w:pStyle w:val="BodyText"/>
        <w:spacing w:before="10"/>
        <w:rPr>
          <w:b/>
          <w:sz w:val="16"/>
        </w:rPr>
      </w:pPr>
    </w:p>
    <w:p>
      <w:pPr>
        <w:pStyle w:val="BodyText"/>
        <w:spacing w:line="357" w:lineRule="auto" w:before="90"/>
        <w:ind w:left="929" w:right="938"/>
        <w:jc w:val="both"/>
      </w:pPr>
      <w:r>
        <w:rPr/>
        <w:t>Dari gambar di atas dapat dilihat komponen-komponen dari Sistem Pendukung Keputusan sebagai berikut :</w:t>
      </w:r>
    </w:p>
    <w:p>
      <w:pPr>
        <w:pStyle w:val="ListParagraph"/>
        <w:numPr>
          <w:ilvl w:val="0"/>
          <w:numId w:val="13"/>
        </w:numPr>
        <w:tabs>
          <w:tab w:pos="2358" w:val="left" w:leader="none"/>
        </w:tabs>
        <w:spacing w:line="240" w:lineRule="auto" w:before="166" w:after="0"/>
        <w:ind w:left="2357" w:right="0" w:hanging="361"/>
        <w:jc w:val="both"/>
        <w:rPr>
          <w:sz w:val="24"/>
        </w:rPr>
      </w:pPr>
      <w:r>
        <w:rPr>
          <w:sz w:val="24"/>
        </w:rPr>
        <w:t>Data Management Termasuk database.</w:t>
      </w:r>
    </w:p>
    <w:p>
      <w:pPr>
        <w:pStyle w:val="ListParagraph"/>
        <w:numPr>
          <w:ilvl w:val="0"/>
          <w:numId w:val="13"/>
        </w:numPr>
        <w:tabs>
          <w:tab w:pos="2358" w:val="left" w:leader="none"/>
        </w:tabs>
        <w:spacing w:line="362" w:lineRule="auto" w:before="136" w:after="0"/>
        <w:ind w:left="2357" w:right="948" w:hanging="361"/>
        <w:jc w:val="both"/>
        <w:rPr>
          <w:sz w:val="24"/>
        </w:rPr>
      </w:pPr>
      <w:r>
        <w:rPr>
          <w:sz w:val="24"/>
        </w:rPr>
        <w:t>Model Management Melibatkan model finansial, statistikal, management</w:t>
      </w:r>
      <w:r>
        <w:rPr>
          <w:spacing w:val="-1"/>
          <w:sz w:val="24"/>
        </w:rPr>
        <w:t> </w:t>
      </w:r>
      <w:r>
        <w:rPr>
          <w:sz w:val="24"/>
        </w:rPr>
        <w:t>science.</w:t>
      </w:r>
    </w:p>
    <w:p>
      <w:pPr>
        <w:pStyle w:val="ListParagraph"/>
        <w:numPr>
          <w:ilvl w:val="0"/>
          <w:numId w:val="13"/>
        </w:numPr>
        <w:tabs>
          <w:tab w:pos="2358" w:val="left" w:leader="none"/>
        </w:tabs>
        <w:spacing w:line="360" w:lineRule="auto" w:before="0" w:after="0"/>
        <w:ind w:left="2357" w:right="944" w:hanging="361"/>
        <w:jc w:val="both"/>
        <w:rPr>
          <w:sz w:val="24"/>
        </w:rPr>
      </w:pPr>
      <w:r>
        <w:rPr>
          <w:sz w:val="24"/>
        </w:rPr>
        <w:t>Communication User dapat berkomunikasi dan memberikan perintah pada DSS melalui subsistem ini. Ini berarti menyediakan antarmuka.</w:t>
      </w:r>
    </w:p>
    <w:p>
      <w:pPr>
        <w:pStyle w:val="ListParagraph"/>
        <w:numPr>
          <w:ilvl w:val="0"/>
          <w:numId w:val="13"/>
        </w:numPr>
        <w:tabs>
          <w:tab w:pos="2358" w:val="left" w:leader="none"/>
        </w:tabs>
        <w:spacing w:line="357" w:lineRule="auto" w:before="0" w:after="0"/>
        <w:ind w:left="2357" w:right="943" w:hanging="361"/>
        <w:jc w:val="both"/>
        <w:rPr>
          <w:sz w:val="24"/>
        </w:rPr>
      </w:pPr>
      <w:r>
        <w:rPr>
          <w:sz w:val="24"/>
        </w:rPr>
        <w:t>Knowledge Management Subsistem optional ini  dapat  mendukung subsistem yang</w:t>
      </w:r>
      <w:r>
        <w:rPr>
          <w:spacing w:val="-7"/>
          <w:sz w:val="24"/>
        </w:rPr>
        <w:t> </w:t>
      </w:r>
      <w:r>
        <w:rPr>
          <w:sz w:val="24"/>
        </w:rPr>
        <w:t>lain.</w:t>
      </w:r>
    </w:p>
    <w:p>
      <w:pPr>
        <w:pStyle w:val="ListParagraph"/>
        <w:numPr>
          <w:ilvl w:val="0"/>
          <w:numId w:val="13"/>
        </w:numPr>
        <w:tabs>
          <w:tab w:pos="2358" w:val="left" w:leader="none"/>
        </w:tabs>
        <w:spacing w:line="357" w:lineRule="auto" w:before="3" w:after="0"/>
        <w:ind w:left="2357" w:right="944" w:hanging="361"/>
        <w:jc w:val="both"/>
        <w:rPr>
          <w:sz w:val="24"/>
        </w:rPr>
      </w:pPr>
      <w:r>
        <w:rPr>
          <w:sz w:val="24"/>
        </w:rPr>
        <w:t>User, Pemakai yang mengaplikasikan pengetahuan  ataupun sebagai pengguna dari</w:t>
      </w:r>
      <w:r>
        <w:rPr>
          <w:spacing w:val="1"/>
          <w:sz w:val="24"/>
        </w:rPr>
        <w:t> </w:t>
      </w:r>
      <w:r>
        <w:rPr>
          <w:sz w:val="24"/>
        </w:rPr>
        <w:t>sistem.</w:t>
      </w:r>
    </w:p>
    <w:p>
      <w:pPr>
        <w:pStyle w:val="BodyText"/>
        <w:spacing w:line="357" w:lineRule="auto" w:before="206"/>
        <w:ind w:left="929" w:right="948" w:firstLine="720"/>
        <w:jc w:val="both"/>
      </w:pPr>
      <w:r>
        <w:rPr/>
        <w:t>Sistem pendukung Keputusan dapat memberikan beberapa manfaat dan keuntungan. Manfaatnya yakni:</w:t>
      </w:r>
    </w:p>
    <w:p>
      <w:pPr>
        <w:pStyle w:val="ListParagraph"/>
        <w:numPr>
          <w:ilvl w:val="0"/>
          <w:numId w:val="14"/>
        </w:numPr>
        <w:tabs>
          <w:tab w:pos="2346" w:val="left" w:leader="none"/>
        </w:tabs>
        <w:spacing w:line="360" w:lineRule="auto" w:before="166" w:after="0"/>
        <w:ind w:left="2345" w:right="945" w:hanging="361"/>
        <w:jc w:val="both"/>
        <w:rPr>
          <w:sz w:val="24"/>
        </w:rPr>
      </w:pPr>
      <w:r>
        <w:rPr>
          <w:sz w:val="24"/>
        </w:rPr>
        <w:t>Sistem pendukung Keputusan Dapat memperluas kemampuan dalam pengambil sebuah keputusan keputusan dalam pemrosesan data.</w:t>
      </w:r>
    </w:p>
    <w:p>
      <w:pPr>
        <w:pStyle w:val="ListParagraph"/>
        <w:numPr>
          <w:ilvl w:val="0"/>
          <w:numId w:val="14"/>
        </w:numPr>
        <w:tabs>
          <w:tab w:pos="2346" w:val="left" w:leader="none"/>
        </w:tabs>
        <w:spacing w:line="360" w:lineRule="auto" w:before="0" w:after="0"/>
        <w:ind w:left="2345" w:right="945" w:hanging="361"/>
        <w:jc w:val="both"/>
        <w:rPr>
          <w:sz w:val="24"/>
        </w:rPr>
      </w:pPr>
      <w:r>
        <w:rPr>
          <w:sz w:val="24"/>
        </w:rPr>
        <w:t>Sistem Pendukung Keputusan Dapat membantu pengambil keputusan dalam memecahkan suatu masalah yang tidak terstruktur.</w:t>
      </w:r>
    </w:p>
    <w:p>
      <w:pPr>
        <w:pStyle w:val="ListParagraph"/>
        <w:numPr>
          <w:ilvl w:val="0"/>
          <w:numId w:val="14"/>
        </w:numPr>
        <w:tabs>
          <w:tab w:pos="2346" w:val="left" w:leader="none"/>
        </w:tabs>
        <w:spacing w:line="360" w:lineRule="auto" w:before="0" w:after="0"/>
        <w:ind w:left="2345" w:right="951" w:hanging="361"/>
        <w:jc w:val="both"/>
        <w:rPr>
          <w:sz w:val="24"/>
        </w:rPr>
      </w:pPr>
      <w:r>
        <w:rPr>
          <w:sz w:val="24"/>
        </w:rPr>
        <w:t>Sistem Pendukung Keputsan dapat menghasilkan solusi dengan lebih cepat.</w:t>
      </w:r>
    </w:p>
    <w:p>
      <w:pPr>
        <w:pStyle w:val="BodyText"/>
        <w:rPr>
          <w:sz w:val="26"/>
        </w:rPr>
      </w:pPr>
    </w:p>
    <w:p>
      <w:pPr>
        <w:pStyle w:val="ListParagraph"/>
        <w:numPr>
          <w:ilvl w:val="1"/>
          <w:numId w:val="10"/>
        </w:numPr>
        <w:tabs>
          <w:tab w:pos="1357" w:val="left" w:leader="none"/>
        </w:tabs>
        <w:spacing w:line="240" w:lineRule="auto" w:before="158" w:after="0"/>
        <w:ind w:left="1357" w:right="0" w:hanging="428"/>
        <w:jc w:val="both"/>
        <w:rPr>
          <w:b/>
          <w:sz w:val="24"/>
        </w:rPr>
      </w:pPr>
      <w:r>
        <w:rPr>
          <w:b/>
          <w:sz w:val="24"/>
        </w:rPr>
        <w:t>Pengenalan Algoritma AHP (</w:t>
      </w:r>
      <w:r>
        <w:rPr>
          <w:b/>
          <w:i/>
          <w:sz w:val="24"/>
        </w:rPr>
        <w:t>Analytichal Hierarchy</w:t>
      </w:r>
      <w:r>
        <w:rPr>
          <w:b/>
          <w:i/>
          <w:spacing w:val="-2"/>
          <w:sz w:val="24"/>
        </w:rPr>
        <w:t> </w:t>
      </w:r>
      <w:r>
        <w:rPr>
          <w:b/>
          <w:i/>
          <w:sz w:val="24"/>
        </w:rPr>
        <w:t>Proces</w:t>
      </w:r>
      <w:r>
        <w:rPr>
          <w:b/>
          <w:sz w:val="24"/>
        </w:rPr>
        <w:t>)</w:t>
      </w:r>
    </w:p>
    <w:p>
      <w:pPr>
        <w:pStyle w:val="BodyText"/>
        <w:spacing w:line="360" w:lineRule="auto" w:before="136"/>
        <w:ind w:left="929" w:right="1130" w:firstLine="428"/>
        <w:jc w:val="both"/>
      </w:pPr>
      <w:r>
        <w:rPr/>
        <w:t>AHP (</w:t>
      </w:r>
      <w:r>
        <w:rPr>
          <w:i/>
        </w:rPr>
        <w:t>Analitycal Hierarki Process) </w:t>
      </w:r>
      <w:r>
        <w:rPr/>
        <w:t>merupakan metode untuk memecahkan suatu situasi yang komplek tidak terstruktur kedalam beberapa komponen dalam susunan yang hirarki. [10]. Hierarki didefinisikan sebagai suatu representasi dari sebuah permasalahan yang kompleks dalam suatu struktur multilevel dimana level pertama adalah tujuan, yang diikuti level faktor, kriteria, sub kriteria, dan seterusnya hingga level terakhir dari alternatif[11].</w:t>
      </w:r>
    </w:p>
    <w:p>
      <w:pPr>
        <w:spacing w:after="0" w:line="360" w:lineRule="auto"/>
        <w:jc w:val="both"/>
        <w:sectPr>
          <w:headerReference w:type="default" r:id="rId37"/>
          <w:footerReference w:type="default" r:id="rId38"/>
          <w:pgSz w:w="11910" w:h="16840"/>
          <w:pgMar w:header="763" w:footer="0" w:top="1520" w:bottom="280" w:left="1340" w:right="760"/>
          <w:pgNumType w:start="13"/>
        </w:sectPr>
      </w:pPr>
    </w:p>
    <w:p>
      <w:pPr>
        <w:pStyle w:val="BodyText"/>
        <w:rPr>
          <w:sz w:val="20"/>
        </w:rPr>
      </w:pPr>
    </w:p>
    <w:p>
      <w:pPr>
        <w:pStyle w:val="BodyText"/>
        <w:rPr>
          <w:sz w:val="20"/>
        </w:rPr>
      </w:pPr>
    </w:p>
    <w:p>
      <w:pPr>
        <w:pStyle w:val="BodyText"/>
        <w:spacing w:before="10"/>
        <w:rPr>
          <w:sz w:val="16"/>
        </w:rPr>
      </w:pPr>
    </w:p>
    <w:p>
      <w:pPr>
        <w:pStyle w:val="BodyText"/>
        <w:spacing w:before="90"/>
        <w:ind w:left="929"/>
      </w:pPr>
      <w:r>
        <w:rPr/>
        <w:t>Sedangkan kelemahan metode AHP adalah sebagai berikut:</w:t>
      </w:r>
    </w:p>
    <w:p>
      <w:pPr>
        <w:pStyle w:val="BodyText"/>
        <w:spacing w:before="9"/>
        <w:rPr>
          <w:sz w:val="25"/>
        </w:rPr>
      </w:pPr>
    </w:p>
    <w:p>
      <w:pPr>
        <w:pStyle w:val="ListParagraph"/>
        <w:numPr>
          <w:ilvl w:val="0"/>
          <w:numId w:val="15"/>
        </w:numPr>
        <w:tabs>
          <w:tab w:pos="2009" w:val="left" w:leader="none"/>
        </w:tabs>
        <w:spacing w:line="360" w:lineRule="auto" w:before="0" w:after="0"/>
        <w:ind w:left="2008" w:right="947" w:hanging="360"/>
        <w:jc w:val="both"/>
        <w:rPr>
          <w:sz w:val="24"/>
        </w:rPr>
      </w:pPr>
      <w:r>
        <w:rPr>
          <w:sz w:val="24"/>
        </w:rPr>
        <w:t>Ketergantungan model </w:t>
      </w:r>
      <w:r>
        <w:rPr>
          <w:spacing w:val="-3"/>
          <w:sz w:val="24"/>
        </w:rPr>
        <w:t>AHP </w:t>
      </w:r>
      <w:r>
        <w:rPr>
          <w:sz w:val="24"/>
        </w:rPr>
        <w:t>pada input utamanya. Input utama ini berupa persepsi seorang ahli sehingga dalam hal ini melibatkan subyektifitas sang ahli. Selain itu, model menjadi tidak berarti jika ahli tersebut memberikan penilaian yang</w:t>
      </w:r>
      <w:r>
        <w:rPr>
          <w:spacing w:val="-7"/>
          <w:sz w:val="24"/>
        </w:rPr>
        <w:t> </w:t>
      </w:r>
      <w:r>
        <w:rPr>
          <w:sz w:val="24"/>
        </w:rPr>
        <w:t>keliru.</w:t>
      </w:r>
    </w:p>
    <w:p>
      <w:pPr>
        <w:pStyle w:val="ListParagraph"/>
        <w:numPr>
          <w:ilvl w:val="0"/>
          <w:numId w:val="15"/>
        </w:numPr>
        <w:tabs>
          <w:tab w:pos="2009" w:val="left" w:leader="none"/>
        </w:tabs>
        <w:spacing w:line="360" w:lineRule="auto" w:before="0" w:after="0"/>
        <w:ind w:left="2008" w:right="948" w:hanging="360"/>
        <w:jc w:val="both"/>
        <w:rPr>
          <w:sz w:val="24"/>
        </w:rPr>
      </w:pPr>
      <w:r>
        <w:rPr>
          <w:sz w:val="24"/>
        </w:rPr>
        <w:t>Metode AHP ini hanya metode matematis tanpa ada pengujian secara statistik sehingga tidak ada batas kepercayaan dari kebenaran model yang</w:t>
      </w:r>
      <w:r>
        <w:rPr>
          <w:spacing w:val="-5"/>
          <w:sz w:val="24"/>
        </w:rPr>
        <w:t> </w:t>
      </w:r>
      <w:r>
        <w:rPr>
          <w:sz w:val="24"/>
        </w:rPr>
        <w:t>terbentuk.</w:t>
      </w:r>
    </w:p>
    <w:p>
      <w:pPr>
        <w:pStyle w:val="BodyText"/>
        <w:rPr>
          <w:sz w:val="18"/>
        </w:rPr>
      </w:pP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3"/>
        <w:gridCol w:w="1323"/>
        <w:gridCol w:w="1196"/>
        <w:gridCol w:w="753"/>
        <w:gridCol w:w="1644"/>
        <w:gridCol w:w="741"/>
      </w:tblGrid>
      <w:tr>
        <w:trPr>
          <w:trHeight w:val="690" w:hRule="atLeast"/>
        </w:trPr>
        <w:tc>
          <w:tcPr>
            <w:tcW w:w="2373" w:type="dxa"/>
          </w:tcPr>
          <w:p>
            <w:pPr>
              <w:pStyle w:val="TableParagraph"/>
              <w:spacing w:before="55"/>
              <w:ind w:left="84" w:right="178"/>
              <w:rPr>
                <w:sz w:val="24"/>
              </w:rPr>
            </w:pPr>
            <w:r>
              <w:rPr>
                <w:sz w:val="24"/>
              </w:rPr>
              <w:t>Intensitas Pentingnya</w:t>
            </w:r>
          </w:p>
        </w:tc>
        <w:tc>
          <w:tcPr>
            <w:tcW w:w="5657" w:type="dxa"/>
            <w:gridSpan w:val="5"/>
          </w:tcPr>
          <w:p>
            <w:pPr>
              <w:pStyle w:val="TableParagraph"/>
              <w:spacing w:before="55"/>
              <w:ind w:left="2250" w:right="2250"/>
              <w:rPr>
                <w:sz w:val="24"/>
              </w:rPr>
            </w:pPr>
            <w:r>
              <w:rPr>
                <w:sz w:val="24"/>
              </w:rPr>
              <w:t>Keterangan</w:t>
            </w:r>
          </w:p>
        </w:tc>
      </w:tr>
      <w:tr>
        <w:trPr>
          <w:trHeight w:val="674" w:hRule="atLeast"/>
        </w:trPr>
        <w:tc>
          <w:tcPr>
            <w:tcW w:w="2373" w:type="dxa"/>
          </w:tcPr>
          <w:p>
            <w:pPr>
              <w:pStyle w:val="TableParagraph"/>
              <w:spacing w:before="47"/>
              <w:ind w:left="4"/>
              <w:rPr>
                <w:sz w:val="24"/>
              </w:rPr>
            </w:pPr>
            <w:r>
              <w:rPr>
                <w:sz w:val="24"/>
              </w:rPr>
              <w:t>1</w:t>
            </w:r>
          </w:p>
        </w:tc>
        <w:tc>
          <w:tcPr>
            <w:tcW w:w="5657" w:type="dxa"/>
            <w:gridSpan w:val="5"/>
          </w:tcPr>
          <w:p>
            <w:pPr>
              <w:pStyle w:val="TableParagraph"/>
              <w:spacing w:before="47"/>
              <w:ind w:left="107"/>
              <w:jc w:val="left"/>
              <w:rPr>
                <w:sz w:val="24"/>
              </w:rPr>
            </w:pPr>
            <w:r>
              <w:rPr>
                <w:sz w:val="24"/>
              </w:rPr>
              <w:t>Kedua elemen sama pentingnya</w:t>
            </w:r>
          </w:p>
        </w:tc>
      </w:tr>
      <w:tr>
        <w:trPr>
          <w:trHeight w:val="1150" w:hRule="atLeast"/>
        </w:trPr>
        <w:tc>
          <w:tcPr>
            <w:tcW w:w="2373" w:type="dxa"/>
          </w:tcPr>
          <w:p>
            <w:pPr>
              <w:pStyle w:val="TableParagraph"/>
              <w:spacing w:before="6"/>
              <w:jc w:val="left"/>
              <w:rPr>
                <w:sz w:val="24"/>
              </w:rPr>
            </w:pPr>
          </w:p>
          <w:p>
            <w:pPr>
              <w:pStyle w:val="TableParagraph"/>
              <w:spacing w:before="1"/>
              <w:ind w:left="4"/>
              <w:rPr>
                <w:sz w:val="24"/>
              </w:rPr>
            </w:pPr>
            <w:r>
              <w:rPr>
                <w:sz w:val="24"/>
              </w:rPr>
              <w:t>3</w:t>
            </w:r>
          </w:p>
        </w:tc>
        <w:tc>
          <w:tcPr>
            <w:tcW w:w="5657" w:type="dxa"/>
            <w:gridSpan w:val="5"/>
          </w:tcPr>
          <w:p>
            <w:pPr>
              <w:pStyle w:val="TableParagraph"/>
              <w:spacing w:line="357" w:lineRule="auto" w:before="79"/>
              <w:ind w:left="107"/>
              <w:jc w:val="left"/>
              <w:rPr>
                <w:sz w:val="24"/>
              </w:rPr>
            </w:pPr>
            <w:r>
              <w:rPr>
                <w:sz w:val="24"/>
              </w:rPr>
              <w:t>Elemen yang satu sedikit lebih penting dari elemen lainnya</w:t>
            </w:r>
          </w:p>
        </w:tc>
      </w:tr>
      <w:tr>
        <w:trPr>
          <w:trHeight w:val="1174" w:hRule="atLeast"/>
        </w:trPr>
        <w:tc>
          <w:tcPr>
            <w:tcW w:w="2373" w:type="dxa"/>
          </w:tcPr>
          <w:p>
            <w:pPr>
              <w:pStyle w:val="TableParagraph"/>
              <w:spacing w:before="7"/>
              <w:jc w:val="left"/>
              <w:rPr>
                <w:sz w:val="25"/>
              </w:rPr>
            </w:pPr>
          </w:p>
          <w:p>
            <w:pPr>
              <w:pStyle w:val="TableParagraph"/>
              <w:ind w:left="4"/>
              <w:rPr>
                <w:sz w:val="24"/>
              </w:rPr>
            </w:pPr>
            <w:r>
              <w:rPr>
                <w:sz w:val="24"/>
              </w:rPr>
              <w:t>5</w:t>
            </w:r>
          </w:p>
        </w:tc>
        <w:tc>
          <w:tcPr>
            <w:tcW w:w="5657" w:type="dxa"/>
            <w:gridSpan w:val="5"/>
          </w:tcPr>
          <w:p>
            <w:pPr>
              <w:pStyle w:val="TableParagraph"/>
              <w:spacing w:before="7"/>
              <w:jc w:val="left"/>
              <w:rPr>
                <w:sz w:val="25"/>
              </w:rPr>
            </w:pPr>
          </w:p>
          <w:p>
            <w:pPr>
              <w:pStyle w:val="TableParagraph"/>
              <w:ind w:left="107"/>
              <w:jc w:val="left"/>
              <w:rPr>
                <w:sz w:val="24"/>
              </w:rPr>
            </w:pPr>
            <w:r>
              <w:rPr>
                <w:sz w:val="24"/>
              </w:rPr>
              <w:t>Elemen yang satu lebih penting dari elemen lainnya</w:t>
            </w:r>
          </w:p>
        </w:tc>
      </w:tr>
      <w:tr>
        <w:trPr>
          <w:trHeight w:val="669" w:hRule="atLeast"/>
        </w:trPr>
        <w:tc>
          <w:tcPr>
            <w:tcW w:w="2373" w:type="dxa"/>
          </w:tcPr>
          <w:p>
            <w:pPr>
              <w:pStyle w:val="TableParagraph"/>
              <w:spacing w:before="43"/>
              <w:ind w:left="4"/>
              <w:rPr>
                <w:sz w:val="24"/>
              </w:rPr>
            </w:pPr>
            <w:r>
              <w:rPr>
                <w:sz w:val="24"/>
              </w:rPr>
              <w:t>7</w:t>
            </w:r>
          </w:p>
        </w:tc>
        <w:tc>
          <w:tcPr>
            <w:tcW w:w="5657" w:type="dxa"/>
            <w:gridSpan w:val="5"/>
          </w:tcPr>
          <w:p>
            <w:pPr>
              <w:pStyle w:val="TableParagraph"/>
              <w:spacing w:before="43"/>
              <w:ind w:left="107"/>
              <w:jc w:val="left"/>
              <w:rPr>
                <w:sz w:val="24"/>
              </w:rPr>
            </w:pPr>
            <w:r>
              <w:rPr>
                <w:sz w:val="24"/>
              </w:rPr>
              <w:t>Elemen yang satu sangat penting dari elemen lainnya</w:t>
            </w:r>
          </w:p>
        </w:tc>
      </w:tr>
      <w:tr>
        <w:trPr>
          <w:trHeight w:val="1174" w:hRule="atLeast"/>
        </w:trPr>
        <w:tc>
          <w:tcPr>
            <w:tcW w:w="2373" w:type="dxa"/>
          </w:tcPr>
          <w:p>
            <w:pPr>
              <w:pStyle w:val="TableParagraph"/>
              <w:spacing w:before="7"/>
              <w:jc w:val="left"/>
              <w:rPr>
                <w:sz w:val="25"/>
              </w:rPr>
            </w:pPr>
          </w:p>
          <w:p>
            <w:pPr>
              <w:pStyle w:val="TableParagraph"/>
              <w:ind w:left="4"/>
              <w:rPr>
                <w:sz w:val="24"/>
              </w:rPr>
            </w:pPr>
            <w:r>
              <w:rPr>
                <w:sz w:val="24"/>
              </w:rPr>
              <w:t>9</w:t>
            </w:r>
          </w:p>
        </w:tc>
        <w:tc>
          <w:tcPr>
            <w:tcW w:w="5657" w:type="dxa"/>
            <w:gridSpan w:val="5"/>
          </w:tcPr>
          <w:p>
            <w:pPr>
              <w:pStyle w:val="TableParagraph"/>
              <w:spacing w:before="7"/>
              <w:jc w:val="left"/>
              <w:rPr>
                <w:sz w:val="25"/>
              </w:rPr>
            </w:pPr>
          </w:p>
          <w:p>
            <w:pPr>
              <w:pStyle w:val="TableParagraph"/>
              <w:ind w:left="107"/>
              <w:jc w:val="left"/>
              <w:rPr>
                <w:sz w:val="24"/>
              </w:rPr>
            </w:pPr>
            <w:r>
              <w:rPr>
                <w:sz w:val="24"/>
              </w:rPr>
              <w:t>Elemen yang satu mutlak penting dari elemen lainnya</w:t>
            </w:r>
          </w:p>
        </w:tc>
      </w:tr>
      <w:tr>
        <w:trPr>
          <w:trHeight w:val="1150" w:hRule="atLeast"/>
        </w:trPr>
        <w:tc>
          <w:tcPr>
            <w:tcW w:w="2373" w:type="dxa"/>
          </w:tcPr>
          <w:p>
            <w:pPr>
              <w:pStyle w:val="TableParagraph"/>
              <w:spacing w:before="6"/>
              <w:jc w:val="left"/>
              <w:rPr>
                <w:sz w:val="24"/>
              </w:rPr>
            </w:pPr>
          </w:p>
          <w:p>
            <w:pPr>
              <w:pStyle w:val="TableParagraph"/>
              <w:spacing w:before="1"/>
              <w:ind w:left="84" w:right="76"/>
              <w:rPr>
                <w:sz w:val="24"/>
              </w:rPr>
            </w:pPr>
            <w:r>
              <w:rPr>
                <w:sz w:val="24"/>
              </w:rPr>
              <w:t>2,4,6,8</w:t>
            </w:r>
          </w:p>
        </w:tc>
        <w:tc>
          <w:tcPr>
            <w:tcW w:w="1323" w:type="dxa"/>
            <w:tcBorders>
              <w:right w:val="nil"/>
            </w:tcBorders>
          </w:tcPr>
          <w:p>
            <w:pPr>
              <w:pStyle w:val="TableParagraph"/>
              <w:spacing w:line="357" w:lineRule="auto" w:before="79"/>
              <w:ind w:left="107" w:right="78"/>
              <w:jc w:val="left"/>
              <w:rPr>
                <w:sz w:val="24"/>
              </w:rPr>
            </w:pPr>
            <w:r>
              <w:rPr>
                <w:sz w:val="24"/>
              </w:rPr>
              <w:t>Nilai-nilai berdekatan.</w:t>
            </w:r>
          </w:p>
        </w:tc>
        <w:tc>
          <w:tcPr>
            <w:tcW w:w="1196" w:type="dxa"/>
            <w:tcBorders>
              <w:left w:val="nil"/>
              <w:right w:val="nil"/>
            </w:tcBorders>
          </w:tcPr>
          <w:p>
            <w:pPr>
              <w:pStyle w:val="TableParagraph"/>
              <w:spacing w:before="79"/>
              <w:ind w:left="103"/>
              <w:jc w:val="left"/>
              <w:rPr>
                <w:sz w:val="24"/>
              </w:rPr>
            </w:pPr>
            <w:r>
              <w:rPr>
                <w:sz w:val="24"/>
              </w:rPr>
              <w:t>antaradua</w:t>
            </w:r>
          </w:p>
        </w:tc>
        <w:tc>
          <w:tcPr>
            <w:tcW w:w="753" w:type="dxa"/>
            <w:tcBorders>
              <w:left w:val="nil"/>
              <w:right w:val="nil"/>
            </w:tcBorders>
          </w:tcPr>
          <w:p>
            <w:pPr>
              <w:pStyle w:val="TableParagraph"/>
              <w:spacing w:before="79"/>
              <w:ind w:left="166"/>
              <w:jc w:val="left"/>
              <w:rPr>
                <w:sz w:val="24"/>
              </w:rPr>
            </w:pPr>
            <w:r>
              <w:rPr>
                <w:sz w:val="24"/>
              </w:rPr>
              <w:t>nilai</w:t>
            </w:r>
          </w:p>
        </w:tc>
        <w:tc>
          <w:tcPr>
            <w:tcW w:w="1644" w:type="dxa"/>
            <w:tcBorders>
              <w:left w:val="nil"/>
              <w:right w:val="nil"/>
            </w:tcBorders>
          </w:tcPr>
          <w:p>
            <w:pPr>
              <w:pStyle w:val="TableParagraph"/>
              <w:spacing w:before="79"/>
              <w:ind w:left="168"/>
              <w:jc w:val="left"/>
              <w:rPr>
                <w:sz w:val="24"/>
              </w:rPr>
            </w:pPr>
            <w:r>
              <w:rPr>
                <w:sz w:val="24"/>
              </w:rPr>
              <w:t>pertimbangan</w:t>
            </w:r>
          </w:p>
        </w:tc>
        <w:tc>
          <w:tcPr>
            <w:tcW w:w="741" w:type="dxa"/>
            <w:tcBorders>
              <w:left w:val="nil"/>
            </w:tcBorders>
          </w:tcPr>
          <w:p>
            <w:pPr>
              <w:pStyle w:val="TableParagraph"/>
              <w:spacing w:before="79"/>
              <w:ind w:left="170"/>
              <w:jc w:val="left"/>
              <w:rPr>
                <w:sz w:val="24"/>
              </w:rPr>
            </w:pPr>
            <w:r>
              <w:rPr>
                <w:sz w:val="24"/>
              </w:rPr>
              <w:t>yang</w:t>
            </w:r>
          </w:p>
        </w:tc>
      </w:tr>
      <w:tr>
        <w:trPr>
          <w:trHeight w:val="1674" w:hRule="atLeast"/>
        </w:trPr>
        <w:tc>
          <w:tcPr>
            <w:tcW w:w="2373" w:type="dxa"/>
          </w:tcPr>
          <w:p>
            <w:pPr>
              <w:pStyle w:val="TableParagraph"/>
              <w:jc w:val="left"/>
              <w:rPr>
                <w:sz w:val="26"/>
              </w:rPr>
            </w:pPr>
          </w:p>
          <w:p>
            <w:pPr>
              <w:pStyle w:val="TableParagraph"/>
              <w:spacing w:before="6"/>
              <w:jc w:val="left"/>
              <w:rPr>
                <w:sz w:val="21"/>
              </w:rPr>
            </w:pPr>
          </w:p>
          <w:p>
            <w:pPr>
              <w:pStyle w:val="TableParagraph"/>
              <w:ind w:left="84" w:right="78"/>
              <w:rPr>
                <w:sz w:val="24"/>
              </w:rPr>
            </w:pPr>
            <w:r>
              <w:rPr>
                <w:sz w:val="24"/>
              </w:rPr>
              <w:t>Kebalikan</w:t>
            </w:r>
          </w:p>
        </w:tc>
        <w:tc>
          <w:tcPr>
            <w:tcW w:w="5657" w:type="dxa"/>
            <w:gridSpan w:val="5"/>
          </w:tcPr>
          <w:p>
            <w:pPr>
              <w:pStyle w:val="TableParagraph"/>
              <w:spacing w:line="360" w:lineRule="auto" w:before="131"/>
              <w:ind w:left="107" w:right="102"/>
              <w:jc w:val="both"/>
              <w:rPr>
                <w:sz w:val="24"/>
              </w:rPr>
            </w:pPr>
            <w:r>
              <w:rPr>
                <w:sz w:val="24"/>
              </w:rPr>
              <w:t>Jika aktivitas I mendapatkan satu angka dibandingkan dengan aktivitas J, maka J memiliki nilai kebalikan dibandingkan I</w:t>
            </w:r>
          </w:p>
        </w:tc>
      </w:tr>
    </w:tbl>
    <w:p>
      <w:pPr>
        <w:pStyle w:val="Heading2"/>
        <w:ind w:right="693"/>
        <w:jc w:val="center"/>
      </w:pPr>
      <w:r>
        <w:rPr/>
        <w:t>Tabel 2.4 Skala Penilaian Perbandingan Berpasangan</w:t>
      </w:r>
    </w:p>
    <w:p>
      <w:pPr>
        <w:spacing w:after="0"/>
        <w:jc w:val="center"/>
        <w:sectPr>
          <w:headerReference w:type="default" r:id="rId39"/>
          <w:footerReference w:type="default" r:id="rId40"/>
          <w:pgSz w:w="11910" w:h="16840"/>
          <w:pgMar w:header="763" w:footer="0" w:top="1520" w:bottom="280" w:left="1340" w:right="760"/>
          <w:pgNumType w:start="14"/>
        </w:sectPr>
      </w:pPr>
    </w:p>
    <w:p>
      <w:pPr>
        <w:pStyle w:val="BodyText"/>
        <w:rPr>
          <w:b/>
          <w:sz w:val="20"/>
        </w:rPr>
      </w:pPr>
    </w:p>
    <w:p>
      <w:pPr>
        <w:pStyle w:val="BodyText"/>
        <w:rPr>
          <w:b/>
          <w:sz w:val="20"/>
        </w:rPr>
      </w:pPr>
    </w:p>
    <w:p>
      <w:pPr>
        <w:pStyle w:val="BodyText"/>
        <w:spacing w:before="3"/>
        <w:rPr>
          <w:b/>
          <w:sz w:val="17"/>
        </w:rPr>
      </w:pPr>
    </w:p>
    <w:p>
      <w:pPr>
        <w:pStyle w:val="Heading2"/>
        <w:numPr>
          <w:ilvl w:val="2"/>
          <w:numId w:val="10"/>
        </w:numPr>
        <w:tabs>
          <w:tab w:pos="1357" w:val="left" w:leader="none"/>
        </w:tabs>
        <w:spacing w:line="240" w:lineRule="auto" w:before="90" w:after="0"/>
        <w:ind w:left="1357" w:right="0" w:hanging="573"/>
        <w:jc w:val="both"/>
      </w:pPr>
      <w:bookmarkStart w:name="_TOC_250014" w:id="18"/>
      <w:r>
        <w:rPr/>
        <w:t>Penerapan</w:t>
      </w:r>
      <w:r>
        <w:rPr>
          <w:spacing w:val="-3"/>
        </w:rPr>
        <w:t> </w:t>
      </w:r>
      <w:bookmarkEnd w:id="18"/>
      <w:r>
        <w:rPr/>
        <w:t>AHP</w:t>
      </w:r>
    </w:p>
    <w:p>
      <w:pPr>
        <w:pStyle w:val="BodyText"/>
        <w:rPr>
          <w:b/>
          <w:sz w:val="26"/>
        </w:rPr>
      </w:pPr>
    </w:p>
    <w:p>
      <w:pPr>
        <w:pStyle w:val="ListParagraph"/>
        <w:numPr>
          <w:ilvl w:val="0"/>
          <w:numId w:val="16"/>
        </w:numPr>
        <w:tabs>
          <w:tab w:pos="1073" w:val="left" w:leader="none"/>
        </w:tabs>
        <w:spacing w:line="240" w:lineRule="auto" w:before="153" w:after="0"/>
        <w:ind w:left="1073" w:right="0" w:hanging="289"/>
        <w:jc w:val="both"/>
        <w:rPr>
          <w:sz w:val="24"/>
        </w:rPr>
      </w:pPr>
      <w:r>
        <w:rPr>
          <w:sz w:val="24"/>
        </w:rPr>
        <w:t>Menentukan</w:t>
      </w:r>
      <w:r>
        <w:rPr>
          <w:spacing w:val="-1"/>
          <w:sz w:val="24"/>
        </w:rPr>
        <w:t> </w:t>
      </w:r>
      <w:r>
        <w:rPr>
          <w:sz w:val="24"/>
        </w:rPr>
        <w:t>Kriteria</w:t>
      </w:r>
    </w:p>
    <w:p>
      <w:pPr>
        <w:pStyle w:val="BodyText"/>
        <w:spacing w:line="360" w:lineRule="auto" w:before="136"/>
        <w:ind w:left="929" w:right="936" w:firstLine="720"/>
        <w:jc w:val="both"/>
      </w:pPr>
      <w:r>
        <w:rPr/>
        <w:t>Dalam metode </w:t>
      </w:r>
      <w:r>
        <w:rPr>
          <w:i/>
        </w:rPr>
        <w:t>Analitycal Hierarki Process </w:t>
      </w:r>
      <w:r>
        <w:rPr/>
        <w:t>terdapat kriteria yang dibutuhkan untuk proses perhitungan. Dalam kasus ini terdapat 4 kriteria yang akan digunakan untuk proses pengambilan keputusan penerima bantuan khusus Peserta didik miskin di SD Negeri 7 Kwandang.</w:t>
      </w:r>
    </w:p>
    <w:p>
      <w:pPr>
        <w:pStyle w:val="BodyText"/>
        <w:spacing w:before="1"/>
        <w:ind w:left="929"/>
        <w:jc w:val="both"/>
      </w:pPr>
      <w:r>
        <w:rPr/>
        <w:t>Kriteria-kriteria tersebut adalah:</w:t>
      </w:r>
    </w:p>
    <w:p>
      <w:pPr>
        <w:pStyle w:val="ListParagraph"/>
        <w:numPr>
          <w:ilvl w:val="1"/>
          <w:numId w:val="16"/>
        </w:numPr>
        <w:tabs>
          <w:tab w:pos="1648" w:val="left" w:leader="none"/>
          <w:tab w:pos="1649" w:val="left" w:leader="none"/>
        </w:tabs>
        <w:spacing w:line="240" w:lineRule="auto" w:before="140" w:after="0"/>
        <w:ind w:left="1649" w:right="0" w:hanging="361"/>
        <w:jc w:val="left"/>
        <w:rPr>
          <w:sz w:val="24"/>
        </w:rPr>
      </w:pPr>
      <w:r>
        <w:rPr>
          <w:sz w:val="24"/>
        </w:rPr>
        <w:t>Kepemilikan </w:t>
      </w:r>
      <w:r>
        <w:rPr>
          <w:spacing w:val="-3"/>
          <w:sz w:val="24"/>
        </w:rPr>
        <w:t>KPS </w:t>
      </w:r>
      <w:r>
        <w:rPr>
          <w:sz w:val="24"/>
        </w:rPr>
        <w:t>(KKPS)</w:t>
      </w:r>
    </w:p>
    <w:p>
      <w:pPr>
        <w:pStyle w:val="ListParagraph"/>
        <w:numPr>
          <w:ilvl w:val="1"/>
          <w:numId w:val="16"/>
        </w:numPr>
        <w:tabs>
          <w:tab w:pos="1648" w:val="left" w:leader="none"/>
          <w:tab w:pos="1649" w:val="left" w:leader="none"/>
        </w:tabs>
        <w:spacing w:line="240" w:lineRule="auto" w:before="136" w:after="0"/>
        <w:ind w:left="1649" w:right="0" w:hanging="361"/>
        <w:jc w:val="left"/>
        <w:rPr>
          <w:sz w:val="24"/>
        </w:rPr>
      </w:pPr>
      <w:r>
        <w:rPr>
          <w:sz w:val="24"/>
        </w:rPr>
        <w:t>Kepemilikan Orang Tua</w:t>
      </w:r>
      <w:r>
        <w:rPr>
          <w:spacing w:val="-5"/>
          <w:sz w:val="24"/>
        </w:rPr>
        <w:t> </w:t>
      </w:r>
      <w:r>
        <w:rPr>
          <w:sz w:val="24"/>
        </w:rPr>
        <w:t>(KOT)</w:t>
      </w:r>
    </w:p>
    <w:p>
      <w:pPr>
        <w:pStyle w:val="ListParagraph"/>
        <w:numPr>
          <w:ilvl w:val="1"/>
          <w:numId w:val="16"/>
        </w:numPr>
        <w:tabs>
          <w:tab w:pos="1648" w:val="left" w:leader="none"/>
          <w:tab w:pos="1649" w:val="left" w:leader="none"/>
        </w:tabs>
        <w:spacing w:line="240" w:lineRule="auto" w:before="140" w:after="0"/>
        <w:ind w:left="1649" w:right="0" w:hanging="361"/>
        <w:jc w:val="left"/>
        <w:rPr>
          <w:sz w:val="24"/>
        </w:rPr>
      </w:pPr>
      <w:r>
        <w:rPr>
          <w:sz w:val="24"/>
        </w:rPr>
        <w:t>Penghasilan Orang Tua</w:t>
      </w:r>
      <w:r>
        <w:rPr>
          <w:spacing w:val="-5"/>
          <w:sz w:val="24"/>
        </w:rPr>
        <w:t> </w:t>
      </w:r>
      <w:r>
        <w:rPr>
          <w:sz w:val="24"/>
        </w:rPr>
        <w:t>(POT)</w:t>
      </w:r>
    </w:p>
    <w:p>
      <w:pPr>
        <w:pStyle w:val="ListParagraph"/>
        <w:numPr>
          <w:ilvl w:val="1"/>
          <w:numId w:val="16"/>
        </w:numPr>
        <w:tabs>
          <w:tab w:pos="1648" w:val="left" w:leader="none"/>
          <w:tab w:pos="1649" w:val="left" w:leader="none"/>
        </w:tabs>
        <w:spacing w:line="240" w:lineRule="auto" w:before="136" w:after="0"/>
        <w:ind w:left="1649" w:right="0" w:hanging="361"/>
        <w:jc w:val="left"/>
        <w:rPr>
          <w:sz w:val="24"/>
        </w:rPr>
      </w:pPr>
      <w:r>
        <w:rPr>
          <w:sz w:val="24"/>
        </w:rPr>
        <w:t>Nilai rapor semester</w:t>
      </w:r>
      <w:r>
        <w:rPr>
          <w:spacing w:val="-1"/>
          <w:sz w:val="24"/>
        </w:rPr>
        <w:t> </w:t>
      </w:r>
      <w:r>
        <w:rPr>
          <w:sz w:val="24"/>
        </w:rPr>
        <w:t>(NS)</w:t>
      </w:r>
    </w:p>
    <w:p>
      <w:pPr>
        <w:pStyle w:val="ListParagraph"/>
        <w:numPr>
          <w:ilvl w:val="0"/>
          <w:numId w:val="16"/>
        </w:numPr>
        <w:tabs>
          <w:tab w:pos="1213" w:val="left" w:leader="none"/>
        </w:tabs>
        <w:spacing w:line="240" w:lineRule="auto" w:before="141" w:after="0"/>
        <w:ind w:left="1213" w:right="0" w:hanging="284"/>
        <w:jc w:val="both"/>
        <w:rPr>
          <w:sz w:val="24"/>
        </w:rPr>
      </w:pPr>
      <w:r>
        <w:rPr>
          <w:sz w:val="24"/>
        </w:rPr>
        <w:t>Menentukan matriks perbandingan</w:t>
      </w:r>
      <w:r>
        <w:rPr>
          <w:spacing w:val="-3"/>
          <w:sz w:val="24"/>
        </w:rPr>
        <w:t> </w:t>
      </w:r>
      <w:r>
        <w:rPr>
          <w:sz w:val="24"/>
        </w:rPr>
        <w:t>berpasangan</w:t>
      </w:r>
    </w:p>
    <w:p>
      <w:pPr>
        <w:pStyle w:val="ListParagraph"/>
        <w:numPr>
          <w:ilvl w:val="0"/>
          <w:numId w:val="16"/>
        </w:numPr>
        <w:tabs>
          <w:tab w:pos="1213" w:val="left" w:leader="none"/>
        </w:tabs>
        <w:spacing w:line="240" w:lineRule="auto" w:before="136" w:after="0"/>
        <w:ind w:left="1213" w:right="0" w:hanging="284"/>
        <w:jc w:val="both"/>
        <w:rPr>
          <w:sz w:val="24"/>
        </w:rPr>
      </w:pPr>
      <w:r>
        <w:rPr>
          <w:sz w:val="24"/>
        </w:rPr>
        <w:t>Membuat Matrik Nilai</w:t>
      </w:r>
      <w:r>
        <w:rPr>
          <w:spacing w:val="-1"/>
          <w:sz w:val="24"/>
        </w:rPr>
        <w:t> </w:t>
      </w:r>
      <w:r>
        <w:rPr>
          <w:sz w:val="24"/>
        </w:rPr>
        <w:t>Kerja</w:t>
      </w:r>
    </w:p>
    <w:p>
      <w:pPr>
        <w:pStyle w:val="ListParagraph"/>
        <w:numPr>
          <w:ilvl w:val="0"/>
          <w:numId w:val="16"/>
        </w:numPr>
        <w:tabs>
          <w:tab w:pos="1213" w:val="left" w:leader="none"/>
        </w:tabs>
        <w:spacing w:line="240" w:lineRule="auto" w:before="140" w:after="0"/>
        <w:ind w:left="1213" w:right="0" w:hanging="284"/>
        <w:jc w:val="both"/>
        <w:rPr>
          <w:sz w:val="24"/>
        </w:rPr>
      </w:pPr>
      <w:r>
        <w:rPr>
          <w:sz w:val="24"/>
        </w:rPr>
        <w:t>Membuat matriks</w:t>
      </w:r>
      <w:r>
        <w:rPr>
          <w:spacing w:val="-3"/>
          <w:sz w:val="24"/>
        </w:rPr>
        <w:t> </w:t>
      </w:r>
      <w:r>
        <w:rPr>
          <w:sz w:val="24"/>
        </w:rPr>
        <w:t>penjumlahan</w:t>
      </w:r>
    </w:p>
    <w:p>
      <w:pPr>
        <w:pStyle w:val="ListParagraph"/>
        <w:numPr>
          <w:ilvl w:val="0"/>
          <w:numId w:val="16"/>
        </w:numPr>
        <w:tabs>
          <w:tab w:pos="1213" w:val="left" w:leader="none"/>
        </w:tabs>
        <w:spacing w:line="240" w:lineRule="auto" w:before="136" w:after="0"/>
        <w:ind w:left="1213" w:right="0" w:hanging="284"/>
        <w:jc w:val="both"/>
        <w:rPr>
          <w:sz w:val="24"/>
        </w:rPr>
      </w:pPr>
      <w:r>
        <w:rPr>
          <w:sz w:val="24"/>
        </w:rPr>
        <w:t>Membuat rasio</w:t>
      </w:r>
      <w:r>
        <w:rPr>
          <w:spacing w:val="-1"/>
          <w:sz w:val="24"/>
        </w:rPr>
        <w:t> </w:t>
      </w:r>
      <w:r>
        <w:rPr>
          <w:sz w:val="24"/>
        </w:rPr>
        <w:t>konsistensi</w:t>
      </w:r>
    </w:p>
    <w:p>
      <w:pPr>
        <w:pStyle w:val="BodyText"/>
        <w:spacing w:line="360" w:lineRule="auto" w:before="140"/>
        <w:ind w:left="929" w:right="949" w:firstLine="720"/>
        <w:jc w:val="both"/>
      </w:pPr>
      <w:r>
        <w:rPr/>
        <w:t>Setelah menghitung kriteria, langkah selanjutnya menghitung nilai dari setiap subkriteria, cara perhitungannya bisa disamakan dengan cara perhitungan kriteria diatas.[12]</w:t>
      </w:r>
    </w:p>
    <w:p>
      <w:pPr>
        <w:pStyle w:val="ListParagraph"/>
        <w:numPr>
          <w:ilvl w:val="0"/>
          <w:numId w:val="17"/>
        </w:numPr>
        <w:tabs>
          <w:tab w:pos="1649" w:val="left" w:leader="none"/>
        </w:tabs>
        <w:spacing w:line="274" w:lineRule="exact" w:before="0" w:after="0"/>
        <w:ind w:left="1649" w:right="0" w:hanging="720"/>
        <w:jc w:val="both"/>
        <w:rPr>
          <w:sz w:val="24"/>
        </w:rPr>
      </w:pPr>
      <w:r>
        <w:rPr>
          <w:sz w:val="24"/>
        </w:rPr>
        <w:t>Membuat matriks perbandingan</w:t>
      </w:r>
      <w:r>
        <w:rPr>
          <w:spacing w:val="-3"/>
          <w:sz w:val="24"/>
        </w:rPr>
        <w:t> </w:t>
      </w:r>
      <w:r>
        <w:rPr>
          <w:sz w:val="24"/>
        </w:rPr>
        <w:t>berpasangan</w:t>
      </w:r>
    </w:p>
    <w:p>
      <w:pPr>
        <w:pStyle w:val="ListParagraph"/>
        <w:numPr>
          <w:ilvl w:val="0"/>
          <w:numId w:val="17"/>
        </w:numPr>
        <w:tabs>
          <w:tab w:pos="1649" w:val="left" w:leader="none"/>
        </w:tabs>
        <w:spacing w:line="240" w:lineRule="auto" w:before="140" w:after="0"/>
        <w:ind w:left="1649" w:right="0" w:hanging="720"/>
        <w:jc w:val="both"/>
        <w:rPr>
          <w:sz w:val="24"/>
        </w:rPr>
      </w:pPr>
      <w:r>
        <w:rPr>
          <w:sz w:val="24"/>
        </w:rPr>
        <w:t>Membuat matriks nilai</w:t>
      </w:r>
      <w:r>
        <w:rPr>
          <w:spacing w:val="-3"/>
          <w:sz w:val="24"/>
        </w:rPr>
        <w:t> </w:t>
      </w:r>
      <w:r>
        <w:rPr>
          <w:sz w:val="24"/>
        </w:rPr>
        <w:t>kriteria</w:t>
      </w:r>
    </w:p>
    <w:p>
      <w:pPr>
        <w:pStyle w:val="ListParagraph"/>
        <w:numPr>
          <w:ilvl w:val="0"/>
          <w:numId w:val="17"/>
        </w:numPr>
        <w:tabs>
          <w:tab w:pos="1649" w:val="left" w:leader="none"/>
        </w:tabs>
        <w:spacing w:line="240" w:lineRule="auto" w:before="136" w:after="0"/>
        <w:ind w:left="1649" w:right="0" w:hanging="720"/>
        <w:jc w:val="both"/>
        <w:rPr>
          <w:sz w:val="24"/>
        </w:rPr>
      </w:pPr>
      <w:r>
        <w:rPr>
          <w:sz w:val="24"/>
        </w:rPr>
        <w:t>Membuat matriks penjumlahan tiap</w:t>
      </w:r>
      <w:r>
        <w:rPr>
          <w:spacing w:val="-8"/>
          <w:sz w:val="24"/>
        </w:rPr>
        <w:t> </w:t>
      </w:r>
      <w:r>
        <w:rPr>
          <w:sz w:val="24"/>
        </w:rPr>
        <w:t>baris</w:t>
      </w:r>
    </w:p>
    <w:p>
      <w:pPr>
        <w:pStyle w:val="ListParagraph"/>
        <w:numPr>
          <w:ilvl w:val="0"/>
          <w:numId w:val="17"/>
        </w:numPr>
        <w:tabs>
          <w:tab w:pos="1649" w:val="left" w:leader="none"/>
        </w:tabs>
        <w:spacing w:line="240" w:lineRule="auto" w:before="140" w:after="0"/>
        <w:ind w:left="1649" w:right="0" w:hanging="720"/>
        <w:jc w:val="both"/>
        <w:rPr>
          <w:sz w:val="24"/>
        </w:rPr>
      </w:pPr>
      <w:r>
        <w:rPr>
          <w:sz w:val="24"/>
        </w:rPr>
        <w:t>Membuat rasio</w:t>
      </w:r>
      <w:r>
        <w:rPr>
          <w:spacing w:val="-1"/>
          <w:sz w:val="24"/>
        </w:rPr>
        <w:t> </w:t>
      </w:r>
      <w:r>
        <w:rPr>
          <w:sz w:val="24"/>
        </w:rPr>
        <w:t>konsistensi</w:t>
      </w:r>
    </w:p>
    <w:p>
      <w:pPr>
        <w:pStyle w:val="ListParagraph"/>
        <w:numPr>
          <w:ilvl w:val="0"/>
          <w:numId w:val="17"/>
        </w:numPr>
        <w:tabs>
          <w:tab w:pos="1649" w:val="left" w:leader="none"/>
        </w:tabs>
        <w:spacing w:line="240" w:lineRule="auto" w:before="136" w:after="0"/>
        <w:ind w:left="1649" w:right="0" w:hanging="720"/>
        <w:jc w:val="both"/>
        <w:rPr>
          <w:sz w:val="24"/>
        </w:rPr>
      </w:pPr>
      <w:r>
        <w:rPr>
          <w:sz w:val="24"/>
        </w:rPr>
        <w:t>Menghitung</w:t>
      </w:r>
      <w:r>
        <w:rPr>
          <w:spacing w:val="-6"/>
          <w:sz w:val="24"/>
        </w:rPr>
        <w:t> </w:t>
      </w:r>
      <w:r>
        <w:rPr>
          <w:sz w:val="24"/>
        </w:rPr>
        <w:t>hasil.</w:t>
      </w:r>
    </w:p>
    <w:p>
      <w:pPr>
        <w:pStyle w:val="Heading2"/>
        <w:numPr>
          <w:ilvl w:val="2"/>
          <w:numId w:val="10"/>
        </w:numPr>
        <w:tabs>
          <w:tab w:pos="1637" w:val="left" w:leader="none"/>
        </w:tabs>
        <w:spacing w:line="240" w:lineRule="auto" w:before="184" w:after="0"/>
        <w:ind w:left="1637" w:right="0" w:hanging="708"/>
        <w:jc w:val="left"/>
      </w:pPr>
      <w:bookmarkStart w:name="_TOC_250013" w:id="19"/>
      <w:r>
        <w:rPr/>
        <w:t>Langkah-langkah metode</w:t>
      </w:r>
      <w:r>
        <w:rPr>
          <w:spacing w:val="6"/>
        </w:rPr>
        <w:t> </w:t>
      </w:r>
      <w:bookmarkEnd w:id="19"/>
      <w:r>
        <w:rPr/>
        <w:t>AHP</w:t>
      </w:r>
    </w:p>
    <w:p>
      <w:pPr>
        <w:pStyle w:val="ListParagraph"/>
        <w:numPr>
          <w:ilvl w:val="0"/>
          <w:numId w:val="18"/>
        </w:numPr>
        <w:tabs>
          <w:tab w:pos="1648" w:val="left" w:leader="none"/>
          <w:tab w:pos="1649" w:val="left" w:leader="none"/>
        </w:tabs>
        <w:spacing w:line="357" w:lineRule="auto" w:before="132" w:after="0"/>
        <w:ind w:left="1073" w:right="946" w:hanging="144"/>
        <w:jc w:val="left"/>
        <w:rPr>
          <w:sz w:val="24"/>
        </w:rPr>
      </w:pPr>
      <w:r>
        <w:rPr>
          <w:sz w:val="24"/>
        </w:rPr>
        <w:t>Mendefinisikan masalah dan menentukan solusi yang diinginkan, lalu menyusun hierarki dari permasalahan yang</w:t>
      </w:r>
      <w:r>
        <w:rPr>
          <w:spacing w:val="-6"/>
          <w:sz w:val="24"/>
        </w:rPr>
        <w:t> </w:t>
      </w:r>
      <w:r>
        <w:rPr>
          <w:sz w:val="24"/>
        </w:rPr>
        <w:t>dihadapi.</w:t>
      </w:r>
    </w:p>
    <w:p>
      <w:pPr>
        <w:pStyle w:val="ListParagraph"/>
        <w:numPr>
          <w:ilvl w:val="0"/>
          <w:numId w:val="18"/>
        </w:numPr>
        <w:tabs>
          <w:tab w:pos="1648" w:val="left" w:leader="none"/>
          <w:tab w:pos="1649" w:val="left" w:leader="none"/>
        </w:tabs>
        <w:spacing w:line="240" w:lineRule="auto" w:before="7" w:after="0"/>
        <w:ind w:left="1649" w:right="0" w:hanging="720"/>
        <w:jc w:val="left"/>
        <w:rPr>
          <w:sz w:val="24"/>
        </w:rPr>
      </w:pPr>
      <w:r>
        <w:rPr>
          <w:sz w:val="24"/>
        </w:rPr>
        <w:t>Menentukan prioritas</w:t>
      </w:r>
      <w:r>
        <w:rPr>
          <w:spacing w:val="-7"/>
          <w:sz w:val="24"/>
        </w:rPr>
        <w:t> </w:t>
      </w:r>
      <w:r>
        <w:rPr>
          <w:sz w:val="24"/>
        </w:rPr>
        <w:t>elemen</w:t>
      </w:r>
    </w:p>
    <w:p>
      <w:pPr>
        <w:pStyle w:val="ListParagraph"/>
        <w:numPr>
          <w:ilvl w:val="0"/>
          <w:numId w:val="18"/>
        </w:numPr>
        <w:tabs>
          <w:tab w:pos="1648" w:val="left" w:leader="none"/>
          <w:tab w:pos="1649" w:val="left" w:leader="none"/>
        </w:tabs>
        <w:spacing w:line="240" w:lineRule="auto" w:before="135" w:after="0"/>
        <w:ind w:left="1649" w:right="0" w:hanging="720"/>
        <w:jc w:val="left"/>
        <w:rPr>
          <w:sz w:val="24"/>
        </w:rPr>
      </w:pPr>
      <w:r>
        <w:rPr>
          <w:sz w:val="24"/>
        </w:rPr>
        <w:t>Sintesis</w:t>
      </w:r>
    </w:p>
    <w:p>
      <w:pPr>
        <w:pStyle w:val="ListParagraph"/>
        <w:numPr>
          <w:ilvl w:val="0"/>
          <w:numId w:val="18"/>
        </w:numPr>
        <w:tabs>
          <w:tab w:pos="1648" w:val="left" w:leader="none"/>
          <w:tab w:pos="1649" w:val="left" w:leader="none"/>
        </w:tabs>
        <w:spacing w:line="240" w:lineRule="auto" w:before="140" w:after="0"/>
        <w:ind w:left="1649" w:right="0" w:hanging="720"/>
        <w:jc w:val="left"/>
        <w:rPr>
          <w:sz w:val="24"/>
        </w:rPr>
      </w:pPr>
      <w:r>
        <w:rPr>
          <w:sz w:val="24"/>
        </w:rPr>
        <w:t>Mengukur</w:t>
      </w:r>
      <w:r>
        <w:rPr>
          <w:spacing w:val="2"/>
          <w:sz w:val="24"/>
        </w:rPr>
        <w:t> </w:t>
      </w:r>
      <w:r>
        <w:rPr>
          <w:sz w:val="24"/>
        </w:rPr>
        <w:t>Konsistensi</w:t>
      </w:r>
    </w:p>
    <w:p>
      <w:pPr>
        <w:pStyle w:val="ListParagraph"/>
        <w:numPr>
          <w:ilvl w:val="0"/>
          <w:numId w:val="18"/>
        </w:numPr>
        <w:tabs>
          <w:tab w:pos="1648" w:val="left" w:leader="none"/>
          <w:tab w:pos="1649" w:val="left" w:leader="none"/>
        </w:tabs>
        <w:spacing w:line="240" w:lineRule="auto" w:before="137" w:after="0"/>
        <w:ind w:left="1649" w:right="0" w:hanging="720"/>
        <w:jc w:val="left"/>
        <w:rPr>
          <w:sz w:val="24"/>
        </w:rPr>
      </w:pPr>
      <w:r>
        <w:rPr>
          <w:sz w:val="24"/>
        </w:rPr>
        <w:t>Hitung Consistency Index</w:t>
      </w:r>
      <w:r>
        <w:rPr>
          <w:spacing w:val="-11"/>
          <w:sz w:val="24"/>
        </w:rPr>
        <w:t> </w:t>
      </w:r>
      <w:r>
        <w:rPr>
          <w:sz w:val="24"/>
        </w:rPr>
        <w:t>(CI)</w:t>
      </w:r>
    </w:p>
    <w:p>
      <w:pPr>
        <w:spacing w:after="0" w:line="240" w:lineRule="auto"/>
        <w:jc w:val="left"/>
        <w:rPr>
          <w:sz w:val="24"/>
        </w:rPr>
        <w:sectPr>
          <w:headerReference w:type="default" r:id="rId41"/>
          <w:footerReference w:type="default" r:id="rId42"/>
          <w:pgSz w:w="11910" w:h="16840"/>
          <w:pgMar w:header="763" w:footer="0" w:top="1520" w:bottom="280" w:left="1340" w:right="760"/>
          <w:pgNumType w:start="15"/>
        </w:sectPr>
      </w:pPr>
    </w:p>
    <w:p>
      <w:pPr>
        <w:pStyle w:val="BodyText"/>
        <w:rPr>
          <w:sz w:val="20"/>
        </w:rPr>
      </w:pPr>
    </w:p>
    <w:p>
      <w:pPr>
        <w:pStyle w:val="BodyText"/>
        <w:rPr>
          <w:sz w:val="20"/>
        </w:rPr>
      </w:pPr>
    </w:p>
    <w:p>
      <w:pPr>
        <w:pStyle w:val="BodyText"/>
        <w:spacing w:before="10"/>
        <w:rPr>
          <w:sz w:val="16"/>
        </w:rPr>
      </w:pPr>
    </w:p>
    <w:p>
      <w:pPr>
        <w:pStyle w:val="ListParagraph"/>
        <w:numPr>
          <w:ilvl w:val="0"/>
          <w:numId w:val="18"/>
        </w:numPr>
        <w:tabs>
          <w:tab w:pos="1648" w:val="left" w:leader="none"/>
          <w:tab w:pos="1649" w:val="left" w:leader="none"/>
        </w:tabs>
        <w:spacing w:line="240" w:lineRule="auto" w:before="90" w:after="0"/>
        <w:ind w:left="1649" w:right="0" w:hanging="720"/>
        <w:jc w:val="left"/>
        <w:rPr>
          <w:sz w:val="24"/>
        </w:rPr>
      </w:pPr>
      <w:r>
        <w:rPr>
          <w:sz w:val="24"/>
        </w:rPr>
        <w:t>Hitung Rasio Konsistensi/Consistency Ratio</w:t>
      </w:r>
      <w:r>
        <w:rPr>
          <w:spacing w:val="-11"/>
          <w:sz w:val="24"/>
        </w:rPr>
        <w:t> </w:t>
      </w:r>
      <w:r>
        <w:rPr>
          <w:sz w:val="24"/>
        </w:rPr>
        <w:t>(CR)</w:t>
      </w:r>
    </w:p>
    <w:p>
      <w:pPr>
        <w:pStyle w:val="ListParagraph"/>
        <w:numPr>
          <w:ilvl w:val="0"/>
          <w:numId w:val="18"/>
        </w:numPr>
        <w:tabs>
          <w:tab w:pos="1648" w:val="left" w:leader="none"/>
          <w:tab w:pos="1649" w:val="left" w:leader="none"/>
        </w:tabs>
        <w:spacing w:line="240" w:lineRule="auto" w:before="136" w:after="0"/>
        <w:ind w:left="1649" w:right="0" w:hanging="720"/>
        <w:jc w:val="left"/>
        <w:rPr>
          <w:sz w:val="24"/>
        </w:rPr>
      </w:pPr>
      <w:r>
        <w:rPr>
          <w:sz w:val="24"/>
        </w:rPr>
        <w:t>Memeriksa konsistensi hierarki.</w:t>
      </w:r>
    </w:p>
    <w:p>
      <w:pPr>
        <w:pStyle w:val="BodyText"/>
        <w:spacing w:line="357" w:lineRule="auto" w:before="141"/>
        <w:ind w:left="1073" w:right="953"/>
      </w:pPr>
      <w:r>
        <w:rPr/>
        <w:t>Dalam penyelesaian permasalahan dengan AHP ada beberapa prinsip yang harus dipahami :</w:t>
      </w:r>
    </w:p>
    <w:p>
      <w:pPr>
        <w:pStyle w:val="BodyText"/>
        <w:spacing w:before="5"/>
        <w:ind w:left="929"/>
      </w:pPr>
      <w:r>
        <w:rPr>
          <w:b/>
        </w:rPr>
        <w:t>- </w:t>
      </w:r>
      <w:r>
        <w:rPr/>
        <w:t>membuat hierarki</w:t>
      </w:r>
    </w:p>
    <w:p>
      <w:pPr>
        <w:pStyle w:val="ListParagraph"/>
        <w:numPr>
          <w:ilvl w:val="0"/>
          <w:numId w:val="19"/>
        </w:numPr>
        <w:tabs>
          <w:tab w:pos="1065" w:val="left" w:leader="none"/>
        </w:tabs>
        <w:spacing w:line="240" w:lineRule="auto" w:before="136" w:after="0"/>
        <w:ind w:left="1065" w:right="0" w:hanging="136"/>
        <w:jc w:val="left"/>
        <w:rPr>
          <w:sz w:val="24"/>
        </w:rPr>
      </w:pPr>
      <w:r>
        <w:rPr>
          <w:sz w:val="24"/>
        </w:rPr>
        <w:t>penilaian kriteria alternatif</w:t>
      </w:r>
    </w:p>
    <w:p>
      <w:pPr>
        <w:pStyle w:val="ListParagraph"/>
        <w:numPr>
          <w:ilvl w:val="0"/>
          <w:numId w:val="19"/>
        </w:numPr>
        <w:tabs>
          <w:tab w:pos="1065" w:val="left" w:leader="none"/>
        </w:tabs>
        <w:spacing w:line="240" w:lineRule="auto" w:before="140" w:after="0"/>
        <w:ind w:left="1065" w:right="0" w:hanging="136"/>
        <w:jc w:val="left"/>
        <w:rPr>
          <w:sz w:val="24"/>
        </w:rPr>
      </w:pPr>
      <w:r>
        <w:rPr>
          <w:sz w:val="24"/>
        </w:rPr>
        <w:t>penentuan prioritas</w:t>
      </w:r>
    </w:p>
    <w:p>
      <w:pPr>
        <w:pStyle w:val="ListParagraph"/>
        <w:numPr>
          <w:ilvl w:val="0"/>
          <w:numId w:val="19"/>
        </w:numPr>
        <w:tabs>
          <w:tab w:pos="1065" w:val="left" w:leader="none"/>
        </w:tabs>
        <w:spacing w:line="240" w:lineRule="auto" w:before="137" w:after="0"/>
        <w:ind w:left="1065" w:right="0" w:hanging="136"/>
        <w:jc w:val="left"/>
        <w:rPr>
          <w:sz w:val="24"/>
        </w:rPr>
      </w:pPr>
      <w:r>
        <w:rPr>
          <w:sz w:val="24"/>
        </w:rPr>
        <w:t>konsistensi</w:t>
      </w:r>
      <w:r>
        <w:rPr>
          <w:spacing w:val="-1"/>
          <w:sz w:val="24"/>
        </w:rPr>
        <w:t> </w:t>
      </w:r>
      <w:r>
        <w:rPr>
          <w:sz w:val="24"/>
        </w:rPr>
        <w:t>logis</w:t>
      </w:r>
    </w:p>
    <w:p>
      <w:pPr>
        <w:pStyle w:val="ListParagraph"/>
        <w:numPr>
          <w:ilvl w:val="0"/>
          <w:numId w:val="19"/>
        </w:numPr>
        <w:tabs>
          <w:tab w:pos="1065" w:val="left" w:leader="none"/>
        </w:tabs>
        <w:spacing w:line="240" w:lineRule="auto" w:before="140" w:after="0"/>
        <w:ind w:left="1065" w:right="0" w:hanging="136"/>
        <w:jc w:val="left"/>
        <w:rPr>
          <w:sz w:val="24"/>
        </w:rPr>
      </w:pPr>
      <w:r>
        <w:rPr>
          <w:sz w:val="24"/>
        </w:rPr>
        <w:t>indeks</w:t>
      </w:r>
      <w:r>
        <w:rPr>
          <w:spacing w:val="-3"/>
          <w:sz w:val="24"/>
        </w:rPr>
        <w:t> </w:t>
      </w:r>
      <w:r>
        <w:rPr>
          <w:sz w:val="24"/>
        </w:rPr>
        <w:t>konsistensi</w:t>
      </w:r>
    </w:p>
    <w:p>
      <w:pPr>
        <w:pStyle w:val="ListParagraph"/>
        <w:numPr>
          <w:ilvl w:val="0"/>
          <w:numId w:val="19"/>
        </w:numPr>
        <w:tabs>
          <w:tab w:pos="1065" w:val="left" w:leader="none"/>
        </w:tabs>
        <w:spacing w:line="240" w:lineRule="auto" w:before="136" w:after="0"/>
        <w:ind w:left="1065" w:right="0" w:hanging="136"/>
        <w:jc w:val="left"/>
        <w:rPr>
          <w:sz w:val="24"/>
        </w:rPr>
      </w:pPr>
      <w:r>
        <w:rPr>
          <w:sz w:val="24"/>
        </w:rPr>
        <w:t>rasio</w:t>
      </w:r>
      <w:r>
        <w:rPr>
          <w:spacing w:val="-1"/>
          <w:sz w:val="24"/>
        </w:rPr>
        <w:t> </w:t>
      </w:r>
      <w:r>
        <w:rPr>
          <w:sz w:val="24"/>
        </w:rPr>
        <w:t>konsistensi[13]</w:t>
      </w:r>
    </w:p>
    <w:p>
      <w:pPr>
        <w:pStyle w:val="BodyText"/>
        <w:rPr>
          <w:sz w:val="26"/>
        </w:rPr>
      </w:pPr>
    </w:p>
    <w:p>
      <w:pPr>
        <w:pStyle w:val="BodyText"/>
        <w:spacing w:before="4"/>
        <w:rPr>
          <w:sz w:val="22"/>
        </w:rPr>
      </w:pPr>
    </w:p>
    <w:p>
      <w:pPr>
        <w:pStyle w:val="Heading3"/>
        <w:rPr>
          <w:i/>
        </w:rPr>
      </w:pPr>
      <w:r>
        <w:rPr>
          <w:b w:val="0"/>
          <w:bCs w:val="0"/>
          <w:i w:val="0"/>
        </w:rPr>
        <w:t>⮚ </w:t>
      </w:r>
      <w:r>
        <w:rPr>
          <w:i/>
        </w:rPr>
        <w:t>Expert Choisce</w:t>
      </w:r>
    </w:p>
    <w:p>
      <w:pPr>
        <w:pStyle w:val="BodyText"/>
        <w:spacing w:line="360" w:lineRule="auto" w:before="137"/>
        <w:ind w:left="1213" w:right="934" w:firstLine="436"/>
        <w:jc w:val="both"/>
      </w:pPr>
      <w:r>
        <w:rPr/>
        <w:t>Alat bantu yang digunakan untuk penelitian ini adalah </w:t>
      </w:r>
      <w:r>
        <w:rPr>
          <w:i/>
        </w:rPr>
        <w:t>Expert Coisce </w:t>
      </w:r>
      <w:r>
        <w:rPr/>
        <w:t>yang merupakan suatu program aplikasi yang dapat digunakan sebagai salah satu tool untuk membatu dalam mengambil keputusan dalam menentukan keputusan. EC ini mudah dioperasionalkan dengan interface yang sederhana, kemapuan lainnya adalah mampu melakukan analisis secara kuantitatif dan kualitatif sehingga hasilnya</w:t>
      </w:r>
      <w:r>
        <w:rPr>
          <w:spacing w:val="1"/>
        </w:rPr>
        <w:t> </w:t>
      </w:r>
      <w:r>
        <w:rPr/>
        <w:t>rasional.</w:t>
      </w:r>
    </w:p>
    <w:p>
      <w:pPr>
        <w:spacing w:after="0" w:line="360" w:lineRule="auto"/>
        <w:jc w:val="both"/>
        <w:sectPr>
          <w:headerReference w:type="default" r:id="rId43"/>
          <w:footerReference w:type="default" r:id="rId44"/>
          <w:pgSz w:w="11910" w:h="16840"/>
          <w:pgMar w:header="763" w:footer="0" w:top="1520" w:bottom="280" w:left="1340" w:right="760"/>
          <w:pgNumType w:start="16"/>
        </w:sectPr>
      </w:pPr>
    </w:p>
    <w:p>
      <w:pPr>
        <w:pStyle w:val="BodyText"/>
        <w:rPr>
          <w:sz w:val="20"/>
        </w:rPr>
      </w:pPr>
    </w:p>
    <w:p>
      <w:pPr>
        <w:pStyle w:val="BodyText"/>
        <w:rPr>
          <w:sz w:val="20"/>
        </w:rPr>
      </w:pPr>
    </w:p>
    <w:p>
      <w:pPr>
        <w:pStyle w:val="BodyText"/>
        <w:spacing w:before="8"/>
        <w:rPr>
          <w:sz w:val="20"/>
        </w:rPr>
      </w:pPr>
    </w:p>
    <w:p>
      <w:pPr>
        <w:pStyle w:val="Heading2"/>
        <w:numPr>
          <w:ilvl w:val="1"/>
          <w:numId w:val="10"/>
        </w:numPr>
        <w:tabs>
          <w:tab w:pos="1497" w:val="left" w:leader="none"/>
        </w:tabs>
        <w:spacing w:line="240" w:lineRule="auto" w:before="90" w:after="0"/>
        <w:ind w:left="1497" w:right="0" w:hanging="424"/>
        <w:jc w:val="left"/>
      </w:pPr>
      <w:r>
        <w:rPr/>
        <w:t>Kerangka</w:t>
      </w:r>
      <w:r>
        <w:rPr>
          <w:spacing w:val="-1"/>
        </w:rPr>
        <w:t> </w:t>
      </w:r>
      <w:r>
        <w:rPr/>
        <w:t>Fikir</w:t>
      </w:r>
    </w:p>
    <w:p>
      <w:pPr>
        <w:pStyle w:val="BodyText"/>
        <w:rPr>
          <w:b/>
          <w:sz w:val="20"/>
        </w:rPr>
      </w:pPr>
    </w:p>
    <w:p>
      <w:pPr>
        <w:pStyle w:val="BodyText"/>
        <w:spacing w:before="3"/>
        <w:rPr>
          <w:b/>
          <w:sz w:val="16"/>
        </w:rPr>
      </w:pPr>
      <w:r>
        <w:rPr/>
        <w:drawing>
          <wp:anchor distT="0" distB="0" distL="0" distR="0" allowOverlap="1" layoutInCell="1" locked="0" behindDoc="0" simplePos="0" relativeHeight="6">
            <wp:simplePos x="0" y="0"/>
            <wp:positionH relativeFrom="page">
              <wp:posOffset>1804923</wp:posOffset>
            </wp:positionH>
            <wp:positionV relativeFrom="paragraph">
              <wp:posOffset>143574</wp:posOffset>
            </wp:positionV>
            <wp:extent cx="4536334" cy="5478684"/>
            <wp:effectExtent l="0" t="0" r="0" b="0"/>
            <wp:wrapTopAndBottom/>
            <wp:docPr id="17" name="image8.png"/>
            <wp:cNvGraphicFramePr>
              <a:graphicFrameLocks noChangeAspect="1"/>
            </wp:cNvGraphicFramePr>
            <a:graphic>
              <a:graphicData uri="http://schemas.openxmlformats.org/drawingml/2006/picture">
                <pic:pic>
                  <pic:nvPicPr>
                    <pic:cNvPr id="18" name="image8.png"/>
                    <pic:cNvPicPr/>
                  </pic:nvPicPr>
                  <pic:blipFill>
                    <a:blip r:embed="rId47" cstate="print"/>
                    <a:stretch>
                      <a:fillRect/>
                    </a:stretch>
                  </pic:blipFill>
                  <pic:spPr>
                    <a:xfrm>
                      <a:off x="0" y="0"/>
                      <a:ext cx="4536334" cy="5478684"/>
                    </a:xfrm>
                    <a:prstGeom prst="rect">
                      <a:avLst/>
                    </a:prstGeom>
                  </pic:spPr>
                </pic:pic>
              </a:graphicData>
            </a:graphic>
          </wp:anchor>
        </w:drawing>
      </w:r>
    </w:p>
    <w:p>
      <w:pPr>
        <w:spacing w:after="0"/>
        <w:rPr>
          <w:sz w:val="16"/>
        </w:rPr>
        <w:sectPr>
          <w:headerReference w:type="default" r:id="rId45"/>
          <w:footerReference w:type="default" r:id="rId46"/>
          <w:pgSz w:w="11910" w:h="16840"/>
          <w:pgMar w:header="763" w:footer="0" w:top="1520" w:bottom="280" w:left="1340" w:right="760"/>
          <w:pgNumType w:start="17"/>
        </w:sectPr>
      </w:pPr>
    </w:p>
    <w:p>
      <w:pPr>
        <w:pStyle w:val="BodyText"/>
        <w:rPr>
          <w:b/>
          <w:sz w:val="20"/>
        </w:rPr>
      </w:pPr>
    </w:p>
    <w:p>
      <w:pPr>
        <w:pStyle w:val="BodyText"/>
        <w:rPr>
          <w:b/>
          <w:sz w:val="20"/>
        </w:rPr>
      </w:pPr>
    </w:p>
    <w:p>
      <w:pPr>
        <w:pStyle w:val="BodyText"/>
        <w:rPr>
          <w:b/>
          <w:sz w:val="20"/>
        </w:rPr>
      </w:pPr>
    </w:p>
    <w:p>
      <w:pPr>
        <w:pStyle w:val="Heading2"/>
        <w:spacing w:line="465" w:lineRule="auto" w:before="218"/>
        <w:ind w:left="3585" w:right="3584" w:firstLine="896"/>
        <w:jc w:val="left"/>
      </w:pPr>
      <w:bookmarkStart w:name="_TOC_250012" w:id="20"/>
      <w:bookmarkEnd w:id="20"/>
      <w:r>
        <w:rPr/>
        <w:t>BAB III METODE PENELITIAN</w:t>
      </w:r>
    </w:p>
    <w:p>
      <w:pPr>
        <w:pStyle w:val="BodyText"/>
        <w:spacing w:before="4"/>
        <w:rPr>
          <w:b/>
          <w:sz w:val="29"/>
        </w:rPr>
      </w:pPr>
    </w:p>
    <w:p>
      <w:pPr>
        <w:pStyle w:val="ListParagraph"/>
        <w:numPr>
          <w:ilvl w:val="1"/>
          <w:numId w:val="20"/>
        </w:numPr>
        <w:tabs>
          <w:tab w:pos="1349" w:val="left" w:leader="none"/>
        </w:tabs>
        <w:spacing w:line="240" w:lineRule="auto" w:before="0" w:after="0"/>
        <w:ind w:left="1349" w:right="0" w:hanging="420"/>
        <w:jc w:val="both"/>
        <w:rPr>
          <w:b/>
          <w:sz w:val="24"/>
        </w:rPr>
      </w:pPr>
      <w:r>
        <w:rPr>
          <w:b/>
          <w:sz w:val="24"/>
        </w:rPr>
        <w:t>Jenis, Metode, Subjek, Waktu, Dan Lokasi</w:t>
      </w:r>
    </w:p>
    <w:p>
      <w:pPr>
        <w:pStyle w:val="BodyText"/>
        <w:spacing w:line="360" w:lineRule="auto" w:before="136"/>
        <w:ind w:left="929" w:right="946" w:firstLine="720"/>
        <w:jc w:val="both"/>
      </w:pPr>
      <w:r>
        <w:rPr/>
        <w:t>Dipandang dari tingkat penerapannya, maka penelitian ini merupakan penelitian terapan, dipandang dari jenis informasi yang di olah, maka penelitian ini merupakan penelitian kuantitatif. Dipandang dari perlakuan terhadap data, maka penelitian ini merupakan penelitian</w:t>
      </w:r>
      <w:r>
        <w:rPr>
          <w:spacing w:val="-11"/>
        </w:rPr>
        <w:t> </w:t>
      </w:r>
      <w:r>
        <w:rPr/>
        <w:t>konfirmatori.</w:t>
      </w:r>
    </w:p>
    <w:p>
      <w:pPr>
        <w:pStyle w:val="BodyText"/>
        <w:spacing w:line="360" w:lineRule="auto" w:before="161"/>
        <w:ind w:left="929" w:right="937" w:firstLine="720"/>
        <w:jc w:val="both"/>
      </w:pPr>
      <w:r>
        <w:rPr/>
        <w:t>Penelitian ini menggunakan penelitian sstem pendukung  keputusan dengan metode ahp dengan demikian penelitian ini adalah penelitian menganalis suatu sistem pendukung keputusan, subjek penelitian ini adalah penentuan khusus siswa miskin, penelitian ini </w:t>
      </w:r>
      <w:r>
        <w:rPr>
          <w:spacing w:val="-3"/>
        </w:rPr>
        <w:t>di </w:t>
      </w:r>
      <w:r>
        <w:rPr/>
        <w:t>mulai pada bulan juni</w:t>
      </w:r>
      <w:r>
        <w:rPr>
          <w:spacing w:val="-2"/>
        </w:rPr>
        <w:t> </w:t>
      </w:r>
      <w:r>
        <w:rPr/>
        <w:t>2021</w:t>
      </w:r>
    </w:p>
    <w:p>
      <w:pPr>
        <w:pStyle w:val="Heading2"/>
        <w:numPr>
          <w:ilvl w:val="1"/>
          <w:numId w:val="20"/>
        </w:numPr>
        <w:tabs>
          <w:tab w:pos="1349" w:val="left" w:leader="none"/>
        </w:tabs>
        <w:spacing w:line="240" w:lineRule="auto" w:before="165" w:after="0"/>
        <w:ind w:left="1349" w:right="0" w:hanging="420"/>
        <w:jc w:val="both"/>
      </w:pPr>
      <w:bookmarkStart w:name="_TOC_250011" w:id="21"/>
      <w:r>
        <w:rPr/>
        <w:t>Pengumpulan</w:t>
      </w:r>
      <w:r>
        <w:rPr>
          <w:spacing w:val="-3"/>
        </w:rPr>
        <w:t> </w:t>
      </w:r>
      <w:bookmarkEnd w:id="21"/>
      <w:r>
        <w:rPr/>
        <w:t>Data</w:t>
      </w:r>
    </w:p>
    <w:p>
      <w:pPr>
        <w:pStyle w:val="BodyText"/>
        <w:spacing w:before="132"/>
        <w:ind w:left="929"/>
        <w:jc w:val="both"/>
      </w:pPr>
      <w:r>
        <w:rPr/>
        <w:t>Data yang digunakan dalam penelitian ini ada 2 jenis yaitu sebagai berikut:</w:t>
      </w:r>
    </w:p>
    <w:p>
      <w:pPr>
        <w:pStyle w:val="BodyText"/>
        <w:spacing w:before="1"/>
        <w:rPr>
          <w:sz w:val="26"/>
        </w:rPr>
      </w:pPr>
    </w:p>
    <w:p>
      <w:pPr>
        <w:pStyle w:val="ListParagraph"/>
        <w:numPr>
          <w:ilvl w:val="0"/>
          <w:numId w:val="21"/>
        </w:numPr>
        <w:tabs>
          <w:tab w:pos="1637" w:val="left" w:leader="none"/>
        </w:tabs>
        <w:spacing w:line="240" w:lineRule="auto" w:before="0" w:after="0"/>
        <w:ind w:left="1637" w:right="0" w:hanging="641"/>
        <w:jc w:val="both"/>
        <w:rPr>
          <w:sz w:val="24"/>
        </w:rPr>
      </w:pPr>
      <w:r>
        <w:rPr>
          <w:sz w:val="24"/>
        </w:rPr>
        <w:t>Data primer</w:t>
      </w:r>
    </w:p>
    <w:p>
      <w:pPr>
        <w:pStyle w:val="BodyText"/>
        <w:spacing w:before="3"/>
        <w:rPr>
          <w:sz w:val="29"/>
        </w:rPr>
      </w:pPr>
    </w:p>
    <w:p>
      <w:pPr>
        <w:pStyle w:val="BodyText"/>
        <w:spacing w:line="360" w:lineRule="auto"/>
        <w:ind w:left="996" w:right="948" w:firstLine="820"/>
        <w:jc w:val="both"/>
      </w:pPr>
      <w:r>
        <w:rPr/>
        <w:t>data primer adalah data yang dikumpulkan langsung oleh peneliti pada sekolah yang akan dijadikan sebagai data dalam menganalisis suatu sistem pendukung keputusan.</w:t>
      </w:r>
    </w:p>
    <w:p>
      <w:pPr>
        <w:pStyle w:val="ListParagraph"/>
        <w:numPr>
          <w:ilvl w:val="0"/>
          <w:numId w:val="21"/>
        </w:numPr>
        <w:tabs>
          <w:tab w:pos="1637" w:val="left" w:leader="none"/>
        </w:tabs>
        <w:spacing w:line="240" w:lineRule="auto" w:before="162" w:after="0"/>
        <w:ind w:left="1637" w:right="0" w:hanging="708"/>
        <w:jc w:val="both"/>
        <w:rPr>
          <w:sz w:val="24"/>
        </w:rPr>
      </w:pPr>
      <w:r>
        <w:rPr>
          <w:sz w:val="24"/>
        </w:rPr>
        <w:t>Data</w:t>
      </w:r>
      <w:r>
        <w:rPr>
          <w:spacing w:val="1"/>
          <w:sz w:val="24"/>
        </w:rPr>
        <w:t> </w:t>
      </w:r>
      <w:r>
        <w:rPr>
          <w:sz w:val="24"/>
        </w:rPr>
        <w:t>sekunder</w:t>
      </w:r>
    </w:p>
    <w:p>
      <w:pPr>
        <w:pStyle w:val="BodyText"/>
        <w:spacing w:before="3"/>
        <w:rPr>
          <w:sz w:val="29"/>
        </w:rPr>
      </w:pPr>
    </w:p>
    <w:p>
      <w:pPr>
        <w:pStyle w:val="BodyText"/>
        <w:spacing w:line="362" w:lineRule="auto"/>
        <w:ind w:left="929"/>
      </w:pPr>
      <w:r>
        <w:rPr/>
        <w:t>Data sekunder adalah data yang sudah ada sehingga peniliti tinggal mencari dan mengumpulkan.</w:t>
      </w:r>
    </w:p>
    <w:p>
      <w:pPr>
        <w:pStyle w:val="BodyText"/>
        <w:spacing w:line="362" w:lineRule="auto" w:before="155"/>
        <w:ind w:left="929" w:right="953"/>
      </w:pPr>
      <w:r>
        <w:rPr/>
        <w:t>Sedangkan cara pengumpulan data pada penelitian ini digunakan beberapa cara, yaitu:</w:t>
      </w:r>
    </w:p>
    <w:p>
      <w:pPr>
        <w:pStyle w:val="ListParagraph"/>
        <w:numPr>
          <w:ilvl w:val="0"/>
          <w:numId w:val="22"/>
        </w:numPr>
        <w:tabs>
          <w:tab w:pos="1648" w:val="left" w:leader="none"/>
          <w:tab w:pos="1649" w:val="left" w:leader="none"/>
          <w:tab w:pos="3089" w:val="left" w:leader="none"/>
        </w:tabs>
        <w:spacing w:line="362" w:lineRule="auto" w:before="155" w:after="0"/>
        <w:ind w:left="1648" w:right="945" w:hanging="720"/>
        <w:jc w:val="left"/>
        <w:rPr>
          <w:sz w:val="24"/>
        </w:rPr>
      </w:pPr>
      <w:r>
        <w:rPr>
          <w:sz w:val="24"/>
        </w:rPr>
        <w:t>Observasi</w:t>
        <w:tab/>
        <w:t>: dilakukan pengamatan langsung dilapangan mengenai data pemilihan program keahlian di “SD Negeri 7</w:t>
      </w:r>
      <w:r>
        <w:rPr>
          <w:spacing w:val="-7"/>
          <w:sz w:val="24"/>
        </w:rPr>
        <w:t> </w:t>
      </w:r>
      <w:r>
        <w:rPr>
          <w:sz w:val="24"/>
        </w:rPr>
        <w:t>Kwandang”</w:t>
      </w:r>
    </w:p>
    <w:p>
      <w:pPr>
        <w:pStyle w:val="ListParagraph"/>
        <w:numPr>
          <w:ilvl w:val="0"/>
          <w:numId w:val="22"/>
        </w:numPr>
        <w:tabs>
          <w:tab w:pos="1648" w:val="left" w:leader="none"/>
          <w:tab w:pos="1649" w:val="left" w:leader="none"/>
          <w:tab w:pos="3089" w:val="left" w:leader="none"/>
        </w:tabs>
        <w:spacing w:line="362" w:lineRule="auto" w:before="0" w:after="0"/>
        <w:ind w:left="1648" w:right="944" w:hanging="720"/>
        <w:jc w:val="left"/>
        <w:rPr>
          <w:sz w:val="24"/>
        </w:rPr>
      </w:pPr>
      <w:r>
        <w:rPr>
          <w:sz w:val="24"/>
        </w:rPr>
        <w:t>Wawancara</w:t>
        <w:tab/>
        <w:t>: dilakukan wawancara pada staf guru dan siswa SD Negeri 7</w:t>
      </w:r>
      <w:r>
        <w:rPr>
          <w:spacing w:val="-1"/>
          <w:sz w:val="24"/>
        </w:rPr>
        <w:t> </w:t>
      </w:r>
      <w:r>
        <w:rPr>
          <w:sz w:val="24"/>
        </w:rPr>
        <w:t>Kwandang.</w:t>
      </w:r>
    </w:p>
    <w:p>
      <w:pPr>
        <w:pStyle w:val="BodyText"/>
        <w:spacing w:before="5"/>
        <w:rPr>
          <w:sz w:val="26"/>
        </w:rPr>
      </w:pPr>
    </w:p>
    <w:p>
      <w:pPr>
        <w:spacing w:before="56"/>
        <w:ind w:left="1139" w:right="1149" w:firstLine="0"/>
        <w:jc w:val="center"/>
        <w:rPr>
          <w:rFonts w:ascii="Carlito"/>
          <w:sz w:val="22"/>
        </w:rPr>
      </w:pPr>
      <w:r>
        <w:rPr>
          <w:rFonts w:ascii="Carlito"/>
          <w:sz w:val="22"/>
        </w:rPr>
        <w:t>18</w:t>
      </w:r>
    </w:p>
    <w:p>
      <w:pPr>
        <w:spacing w:after="0"/>
        <w:jc w:val="center"/>
        <w:rPr>
          <w:rFonts w:ascii="Carlito"/>
          <w:sz w:val="22"/>
        </w:rPr>
        <w:sectPr>
          <w:headerReference w:type="default" r:id="rId48"/>
          <w:footerReference w:type="default" r:id="rId49"/>
          <w:pgSz w:w="11910" w:h="16840"/>
          <w:pgMar w:header="0" w:footer="0" w:top="1600" w:bottom="280" w:left="1340" w:right="760"/>
        </w:sectPr>
      </w:pPr>
    </w:p>
    <w:p>
      <w:pPr>
        <w:pStyle w:val="BodyText"/>
        <w:rPr>
          <w:rFonts w:ascii="Carlito"/>
          <w:sz w:val="20"/>
        </w:rPr>
      </w:pPr>
    </w:p>
    <w:p>
      <w:pPr>
        <w:pStyle w:val="BodyText"/>
        <w:rPr>
          <w:rFonts w:ascii="Carlito"/>
          <w:sz w:val="20"/>
        </w:rPr>
      </w:pPr>
    </w:p>
    <w:p>
      <w:pPr>
        <w:pStyle w:val="BodyText"/>
        <w:spacing w:before="11"/>
        <w:rPr>
          <w:rFonts w:ascii="Carlito"/>
          <w:sz w:val="20"/>
        </w:rPr>
      </w:pPr>
    </w:p>
    <w:p>
      <w:pPr>
        <w:pStyle w:val="ListParagraph"/>
        <w:numPr>
          <w:ilvl w:val="0"/>
          <w:numId w:val="22"/>
        </w:numPr>
        <w:tabs>
          <w:tab w:pos="1649" w:val="left" w:leader="none"/>
        </w:tabs>
        <w:spacing w:line="360" w:lineRule="auto" w:before="1" w:after="0"/>
        <w:ind w:left="1648" w:right="937" w:hanging="720"/>
        <w:jc w:val="both"/>
        <w:rPr>
          <w:sz w:val="24"/>
        </w:rPr>
      </w:pPr>
      <w:r>
        <w:rPr>
          <w:sz w:val="24"/>
        </w:rPr>
        <w:t>Dokumentasi : digunakan untuk mengambil dokumen-dokumen yang berkaitan dengan objek penelitian yakni tentang pemilihan program studi menggunakan metode ahp.</w:t>
      </w:r>
    </w:p>
    <w:p>
      <w:pPr>
        <w:pStyle w:val="ListParagraph"/>
        <w:numPr>
          <w:ilvl w:val="0"/>
          <w:numId w:val="22"/>
        </w:numPr>
        <w:tabs>
          <w:tab w:pos="1649" w:val="left" w:leader="none"/>
        </w:tabs>
        <w:spacing w:line="275" w:lineRule="exact" w:before="0" w:after="0"/>
        <w:ind w:left="1649" w:right="0" w:hanging="720"/>
        <w:jc w:val="both"/>
        <w:rPr>
          <w:sz w:val="24"/>
        </w:rPr>
      </w:pPr>
      <w:r>
        <w:rPr>
          <w:sz w:val="24"/>
        </w:rPr>
        <w:t>Variabel penelitian</w:t>
      </w:r>
      <w:r>
        <w:rPr>
          <w:spacing w:val="-1"/>
          <w:sz w:val="24"/>
        </w:rPr>
        <w:t> </w:t>
      </w:r>
      <w:r>
        <w:rPr>
          <w:sz w:val="24"/>
        </w:rPr>
        <w:t>tambahan</w:t>
      </w:r>
    </w:p>
    <w:p>
      <w:pPr>
        <w:pStyle w:val="BodyText"/>
        <w:spacing w:before="10"/>
        <w:rPr>
          <w:sz w:val="29"/>
        </w:rPr>
      </w:pPr>
    </w:p>
    <w:p>
      <w:pPr>
        <w:pStyle w:val="Heading2"/>
        <w:numPr>
          <w:ilvl w:val="1"/>
          <w:numId w:val="20"/>
        </w:numPr>
        <w:tabs>
          <w:tab w:pos="1349" w:val="left" w:leader="none"/>
        </w:tabs>
        <w:spacing w:line="240" w:lineRule="auto" w:before="0" w:after="0"/>
        <w:ind w:left="1349" w:right="0" w:hanging="420"/>
        <w:jc w:val="both"/>
      </w:pPr>
      <w:r>
        <w:rPr/>
        <w:t>Pemodelan</w:t>
      </w:r>
      <w:r>
        <w:rPr>
          <w:spacing w:val="-3"/>
        </w:rPr>
        <w:t> </w:t>
      </w:r>
      <w:r>
        <w:rPr/>
        <w:t>(Ahp)</w:t>
      </w:r>
    </w:p>
    <w:p>
      <w:pPr>
        <w:pStyle w:val="BodyText"/>
        <w:rPr>
          <w:b/>
          <w:sz w:val="20"/>
        </w:rPr>
      </w:pPr>
    </w:p>
    <w:p>
      <w:pPr>
        <w:pStyle w:val="BodyText"/>
        <w:rPr>
          <w:b/>
          <w:sz w:val="20"/>
        </w:rPr>
      </w:pPr>
    </w:p>
    <w:p>
      <w:pPr>
        <w:pStyle w:val="BodyText"/>
        <w:spacing w:before="5"/>
        <w:rPr>
          <w:b/>
          <w:sz w:val="15"/>
        </w:rPr>
      </w:pPr>
      <w:r>
        <w:rPr/>
        <w:drawing>
          <wp:anchor distT="0" distB="0" distL="0" distR="0" allowOverlap="1" layoutInCell="1" locked="0" behindDoc="0" simplePos="0" relativeHeight="7">
            <wp:simplePos x="0" y="0"/>
            <wp:positionH relativeFrom="page">
              <wp:posOffset>2335783</wp:posOffset>
            </wp:positionH>
            <wp:positionV relativeFrom="paragraph">
              <wp:posOffset>137662</wp:posOffset>
            </wp:positionV>
            <wp:extent cx="3248550" cy="2771775"/>
            <wp:effectExtent l="0" t="0" r="0" b="0"/>
            <wp:wrapTopAndBottom/>
            <wp:docPr id="19" name="image9.png"/>
            <wp:cNvGraphicFramePr>
              <a:graphicFrameLocks noChangeAspect="1"/>
            </wp:cNvGraphicFramePr>
            <a:graphic>
              <a:graphicData uri="http://schemas.openxmlformats.org/drawingml/2006/picture">
                <pic:pic>
                  <pic:nvPicPr>
                    <pic:cNvPr id="20" name="image9.png"/>
                    <pic:cNvPicPr/>
                  </pic:nvPicPr>
                  <pic:blipFill>
                    <a:blip r:embed="rId52" cstate="print"/>
                    <a:stretch>
                      <a:fillRect/>
                    </a:stretch>
                  </pic:blipFill>
                  <pic:spPr>
                    <a:xfrm>
                      <a:off x="0" y="0"/>
                      <a:ext cx="3248550" cy="2771775"/>
                    </a:xfrm>
                    <a:prstGeom prst="rect">
                      <a:avLst/>
                    </a:prstGeom>
                  </pic:spPr>
                </pic:pic>
              </a:graphicData>
            </a:graphic>
          </wp:anchor>
        </w:drawing>
      </w:r>
    </w:p>
    <w:p>
      <w:pPr>
        <w:pStyle w:val="BodyText"/>
        <w:spacing w:before="6"/>
        <w:rPr>
          <w:b/>
          <w:sz w:val="22"/>
        </w:rPr>
      </w:pPr>
    </w:p>
    <w:p>
      <w:pPr>
        <w:spacing w:before="0"/>
        <w:ind w:left="1139" w:right="1153" w:firstLine="0"/>
        <w:jc w:val="center"/>
        <w:rPr>
          <w:b/>
          <w:sz w:val="24"/>
        </w:rPr>
      </w:pPr>
      <w:r>
        <w:rPr>
          <w:b/>
          <w:sz w:val="24"/>
        </w:rPr>
        <w:t>Gambar 3.3. Pemodelan</w:t>
      </w:r>
    </w:p>
    <w:p>
      <w:pPr>
        <w:spacing w:after="0"/>
        <w:jc w:val="center"/>
        <w:rPr>
          <w:sz w:val="24"/>
        </w:rPr>
        <w:sectPr>
          <w:headerReference w:type="default" r:id="rId50"/>
          <w:footerReference w:type="default" r:id="rId51"/>
          <w:pgSz w:w="11910" w:h="16840"/>
          <w:pgMar w:header="763" w:footer="0" w:top="1520" w:bottom="280" w:left="1340" w:right="760"/>
          <w:pgNumType w:start="19"/>
        </w:sectPr>
      </w:pPr>
    </w:p>
    <w:p>
      <w:pPr>
        <w:pStyle w:val="BodyText"/>
        <w:rPr>
          <w:b/>
          <w:sz w:val="20"/>
        </w:rPr>
      </w:pPr>
    </w:p>
    <w:p>
      <w:pPr>
        <w:pStyle w:val="BodyText"/>
        <w:rPr>
          <w:b/>
          <w:sz w:val="20"/>
        </w:rPr>
      </w:pPr>
    </w:p>
    <w:p>
      <w:pPr>
        <w:pStyle w:val="BodyText"/>
        <w:spacing w:before="8"/>
        <w:rPr>
          <w:b/>
          <w:sz w:val="20"/>
        </w:rPr>
      </w:pPr>
    </w:p>
    <w:p>
      <w:pPr>
        <w:pStyle w:val="Heading2"/>
        <w:numPr>
          <w:ilvl w:val="1"/>
          <w:numId w:val="20"/>
        </w:numPr>
        <w:tabs>
          <w:tab w:pos="1349" w:val="left" w:leader="none"/>
        </w:tabs>
        <w:spacing w:line="240" w:lineRule="auto" w:before="90" w:after="0"/>
        <w:ind w:left="1349" w:right="0" w:hanging="420"/>
        <w:jc w:val="both"/>
      </w:pPr>
      <w:bookmarkStart w:name="_TOC_250010" w:id="22"/>
      <w:r>
        <w:rPr/>
        <w:t>Pra</w:t>
      </w:r>
      <w:r>
        <w:rPr>
          <w:spacing w:val="-1"/>
        </w:rPr>
        <w:t> </w:t>
      </w:r>
      <w:bookmarkEnd w:id="22"/>
      <w:r>
        <w:rPr/>
        <w:t>Pengolahan</w:t>
      </w:r>
    </w:p>
    <w:p>
      <w:pPr>
        <w:pStyle w:val="BodyText"/>
        <w:spacing w:line="360" w:lineRule="auto" w:before="132"/>
        <w:ind w:left="929" w:right="943" w:firstLine="720"/>
        <w:jc w:val="both"/>
      </w:pPr>
      <w:r>
        <w:rPr/>
        <w:t>Sebelum data di olah, terlebih dahulu di lakukan penelitian pada sekolah, hal ini di lakukan untuk menegetahui apakah ada masalah pada sekolah mengenai judul proposal.</w:t>
      </w:r>
    </w:p>
    <w:p>
      <w:pPr>
        <w:pStyle w:val="Heading2"/>
        <w:numPr>
          <w:ilvl w:val="1"/>
          <w:numId w:val="20"/>
        </w:numPr>
        <w:tabs>
          <w:tab w:pos="1349" w:val="left" w:leader="none"/>
        </w:tabs>
        <w:spacing w:line="240" w:lineRule="auto" w:before="167" w:after="0"/>
        <w:ind w:left="1349" w:right="0" w:hanging="420"/>
        <w:jc w:val="both"/>
      </w:pPr>
      <w:bookmarkStart w:name="_TOC_250009" w:id="23"/>
      <w:r>
        <w:rPr/>
        <w:t>Hasil</w:t>
      </w:r>
      <w:r>
        <w:rPr>
          <w:spacing w:val="3"/>
        </w:rPr>
        <w:t> </w:t>
      </w:r>
      <w:bookmarkEnd w:id="23"/>
      <w:r>
        <w:rPr/>
        <w:t>kriteria</w:t>
      </w:r>
    </w:p>
    <w:p>
      <w:pPr>
        <w:pStyle w:val="BodyText"/>
        <w:spacing w:line="360" w:lineRule="auto" w:before="132"/>
        <w:ind w:left="929" w:right="946" w:firstLine="720"/>
        <w:jc w:val="both"/>
      </w:pPr>
      <w:r>
        <w:rPr/>
        <w:t>Hasil kriteria merupakan output, pada data yang di dapatkan dari lokasipenelitian yang menggunakan Algoritma </w:t>
      </w:r>
      <w:r>
        <w:rPr>
          <w:spacing w:val="-3"/>
        </w:rPr>
        <w:t>AHP </w:t>
      </w:r>
      <w:r>
        <w:rPr/>
        <w:t>berdasarkan model yang diperoleh dari data</w:t>
      </w:r>
      <w:r>
        <w:rPr>
          <w:spacing w:val="1"/>
        </w:rPr>
        <w:t> </w:t>
      </w:r>
      <w:r>
        <w:rPr/>
        <w:t>sekolah.</w:t>
      </w:r>
    </w:p>
    <w:p>
      <w:pPr>
        <w:pStyle w:val="Heading2"/>
        <w:numPr>
          <w:ilvl w:val="1"/>
          <w:numId w:val="20"/>
        </w:numPr>
        <w:tabs>
          <w:tab w:pos="1349" w:val="left" w:leader="none"/>
        </w:tabs>
        <w:spacing w:line="240" w:lineRule="auto" w:before="167" w:after="0"/>
        <w:ind w:left="1349" w:right="0" w:hanging="420"/>
        <w:jc w:val="both"/>
      </w:pPr>
      <w:bookmarkStart w:name="_TOC_250008" w:id="24"/>
      <w:bookmarkEnd w:id="24"/>
      <w:r>
        <w:rPr/>
        <w:t>Evaluasi</w:t>
      </w:r>
    </w:p>
    <w:p>
      <w:pPr>
        <w:pStyle w:val="BodyText"/>
        <w:spacing w:line="360" w:lineRule="auto" w:before="131"/>
        <w:ind w:left="929" w:right="947" w:firstLine="720"/>
        <w:jc w:val="both"/>
      </w:pPr>
      <w:r>
        <w:rPr/>
        <w:t>Evaluasi bertujuan untuk mengetahui bobot kriteria dari hasil kinerja sistem pendukung keputusan dalam pemilihan program keahlian menggunakan metode AHP.</w:t>
      </w:r>
    </w:p>
    <w:p>
      <w:pPr>
        <w:spacing w:after="0" w:line="360" w:lineRule="auto"/>
        <w:jc w:val="both"/>
        <w:sectPr>
          <w:headerReference w:type="default" r:id="rId53"/>
          <w:footerReference w:type="default" r:id="rId54"/>
          <w:pgSz w:w="11910" w:h="16840"/>
          <w:pgMar w:header="763" w:footer="0" w:top="1520" w:bottom="280" w:left="1340" w:right="760"/>
          <w:pgNumType w:start="20"/>
        </w:sectPr>
      </w:pPr>
    </w:p>
    <w:p>
      <w:pPr>
        <w:pStyle w:val="BodyText"/>
        <w:rPr>
          <w:sz w:val="20"/>
        </w:rPr>
      </w:pPr>
    </w:p>
    <w:p>
      <w:pPr>
        <w:pStyle w:val="BodyText"/>
        <w:rPr>
          <w:sz w:val="20"/>
        </w:rPr>
      </w:pPr>
    </w:p>
    <w:p>
      <w:pPr>
        <w:pStyle w:val="Heading2"/>
        <w:spacing w:line="496" w:lineRule="auto" w:before="208"/>
        <w:ind w:left="3745" w:right="3757" w:firstLine="740"/>
        <w:jc w:val="left"/>
      </w:pPr>
      <w:bookmarkStart w:name="_TOC_250007" w:id="25"/>
      <w:bookmarkEnd w:id="25"/>
      <w:r>
        <w:rPr/>
        <w:t>BAB IV HASIL PENELITIAN</w:t>
      </w:r>
    </w:p>
    <w:p>
      <w:pPr>
        <w:pStyle w:val="BodyText"/>
        <w:rPr>
          <w:b/>
          <w:sz w:val="26"/>
        </w:rPr>
      </w:pPr>
    </w:p>
    <w:p>
      <w:pPr>
        <w:pStyle w:val="BodyText"/>
        <w:spacing w:before="3"/>
        <w:rPr>
          <w:b/>
        </w:rPr>
      </w:pPr>
    </w:p>
    <w:p>
      <w:pPr>
        <w:pStyle w:val="Heading2"/>
        <w:numPr>
          <w:ilvl w:val="1"/>
          <w:numId w:val="22"/>
        </w:numPr>
        <w:tabs>
          <w:tab w:pos="1648" w:val="left" w:leader="none"/>
          <w:tab w:pos="1649" w:val="left" w:leader="none"/>
        </w:tabs>
        <w:spacing w:line="240" w:lineRule="auto" w:before="0" w:after="0"/>
        <w:ind w:left="1649" w:right="0" w:hanging="720"/>
        <w:jc w:val="left"/>
      </w:pPr>
      <w:bookmarkStart w:name="_TOC_250006" w:id="26"/>
      <w:r>
        <w:rPr/>
        <w:t>Hasil Pengumpulan</w:t>
      </w:r>
      <w:r>
        <w:rPr>
          <w:spacing w:val="-3"/>
        </w:rPr>
        <w:t> </w:t>
      </w:r>
      <w:bookmarkEnd w:id="26"/>
      <w:r>
        <w:rPr/>
        <w:t>Data</w:t>
      </w:r>
    </w:p>
    <w:p>
      <w:pPr>
        <w:pStyle w:val="BodyText"/>
        <w:spacing w:before="9"/>
        <w:rPr>
          <w:b/>
          <w:sz w:val="25"/>
        </w:rPr>
      </w:pPr>
    </w:p>
    <w:p>
      <w:pPr>
        <w:pStyle w:val="BodyText"/>
        <w:spacing w:line="360" w:lineRule="auto"/>
        <w:ind w:left="929" w:right="943" w:firstLine="720"/>
        <w:jc w:val="both"/>
      </w:pPr>
      <w:r>
        <w:rPr/>
        <w:t>Pada penelitian ini data yang digunakan adalah data siswa yang diambil langsung oleh peneliti dilokasi penelitian di SD Negeri 7 Kwandang. Penelitian dilakukan dengan cara observasi dan wawancara. Berikut ini beberapa data yang telah dikumpulkan :</w:t>
      </w:r>
    </w:p>
    <w:p>
      <w:pPr>
        <w:pStyle w:val="BodyText"/>
        <w:spacing w:before="160"/>
        <w:ind w:left="3185"/>
        <w:jc w:val="both"/>
      </w:pPr>
      <w:r>
        <w:rPr/>
        <w:t>Tabel 4.1 Hasil Pengumpulan Data</w:t>
      </w:r>
    </w:p>
    <w:p>
      <w:pPr>
        <w:pStyle w:val="BodyText"/>
        <w:spacing w:before="1" w:after="1"/>
        <w:rPr>
          <w:sz w:val="26"/>
        </w:rPr>
      </w:pPr>
    </w:p>
    <w:tbl>
      <w:tblPr>
        <w:tblW w:w="0" w:type="auto"/>
        <w:jc w:val="left"/>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0"/>
        <w:gridCol w:w="2659"/>
        <w:gridCol w:w="1704"/>
        <w:gridCol w:w="1689"/>
        <w:gridCol w:w="1417"/>
        <w:gridCol w:w="1274"/>
      </w:tblGrid>
      <w:tr>
        <w:trPr>
          <w:trHeight w:val="1156" w:hRule="atLeast"/>
        </w:trPr>
        <w:tc>
          <w:tcPr>
            <w:tcW w:w="620" w:type="dxa"/>
          </w:tcPr>
          <w:p>
            <w:pPr>
              <w:pStyle w:val="TableParagraph"/>
              <w:jc w:val="left"/>
              <w:rPr>
                <w:sz w:val="20"/>
              </w:rPr>
            </w:pPr>
          </w:p>
          <w:p>
            <w:pPr>
              <w:pStyle w:val="TableParagraph"/>
              <w:spacing w:before="9"/>
              <w:jc w:val="left"/>
              <w:rPr>
                <w:sz w:val="19"/>
              </w:rPr>
            </w:pPr>
          </w:p>
          <w:p>
            <w:pPr>
              <w:pStyle w:val="TableParagraph"/>
              <w:ind w:left="130" w:right="109"/>
              <w:rPr>
                <w:rFonts w:ascii="Carlito"/>
                <w:b/>
                <w:sz w:val="20"/>
              </w:rPr>
            </w:pPr>
            <w:r>
              <w:rPr>
                <w:rFonts w:ascii="Carlito"/>
                <w:b/>
                <w:sz w:val="20"/>
              </w:rPr>
              <w:t>NO.</w:t>
            </w:r>
          </w:p>
        </w:tc>
        <w:tc>
          <w:tcPr>
            <w:tcW w:w="2659" w:type="dxa"/>
            <w:tcBorders>
              <w:right w:val="single" w:sz="4" w:space="0" w:color="000000"/>
            </w:tcBorders>
          </w:tcPr>
          <w:p>
            <w:pPr>
              <w:pStyle w:val="TableParagraph"/>
              <w:jc w:val="left"/>
              <w:rPr>
                <w:sz w:val="20"/>
              </w:rPr>
            </w:pPr>
          </w:p>
          <w:p>
            <w:pPr>
              <w:pStyle w:val="TableParagraph"/>
              <w:spacing w:before="9"/>
              <w:jc w:val="left"/>
              <w:rPr>
                <w:sz w:val="19"/>
              </w:rPr>
            </w:pPr>
          </w:p>
          <w:p>
            <w:pPr>
              <w:pStyle w:val="TableParagraph"/>
              <w:ind w:left="782"/>
              <w:jc w:val="left"/>
              <w:rPr>
                <w:rFonts w:ascii="Carlito"/>
                <w:b/>
                <w:sz w:val="20"/>
              </w:rPr>
            </w:pPr>
            <w:r>
              <w:rPr>
                <w:rFonts w:ascii="Carlito"/>
                <w:b/>
                <w:sz w:val="20"/>
              </w:rPr>
              <w:t>NAMA SISWA</w:t>
            </w:r>
          </w:p>
        </w:tc>
        <w:tc>
          <w:tcPr>
            <w:tcW w:w="1704" w:type="dxa"/>
            <w:tcBorders>
              <w:left w:val="single" w:sz="4" w:space="0" w:color="000000"/>
              <w:right w:val="single" w:sz="4" w:space="0" w:color="000000"/>
            </w:tcBorders>
          </w:tcPr>
          <w:p>
            <w:pPr>
              <w:pStyle w:val="TableParagraph"/>
              <w:jc w:val="left"/>
              <w:rPr>
                <w:sz w:val="20"/>
              </w:rPr>
            </w:pPr>
          </w:p>
          <w:p>
            <w:pPr>
              <w:pStyle w:val="TableParagraph"/>
              <w:spacing w:before="9"/>
              <w:jc w:val="left"/>
              <w:rPr>
                <w:sz w:val="19"/>
              </w:rPr>
            </w:pPr>
          </w:p>
          <w:p>
            <w:pPr>
              <w:pStyle w:val="TableParagraph"/>
              <w:ind w:left="275" w:right="259"/>
              <w:rPr>
                <w:rFonts w:ascii="Carlito"/>
                <w:b/>
                <w:sz w:val="20"/>
              </w:rPr>
            </w:pPr>
            <w:r>
              <w:rPr>
                <w:rFonts w:ascii="Carlito"/>
                <w:b/>
                <w:sz w:val="20"/>
              </w:rPr>
              <w:t>NISN</w:t>
            </w:r>
          </w:p>
        </w:tc>
        <w:tc>
          <w:tcPr>
            <w:tcW w:w="1689" w:type="dxa"/>
            <w:tcBorders>
              <w:left w:val="single" w:sz="4" w:space="0" w:color="000000"/>
              <w:right w:val="single" w:sz="4" w:space="0" w:color="000000"/>
            </w:tcBorders>
          </w:tcPr>
          <w:p>
            <w:pPr>
              <w:pStyle w:val="TableParagraph"/>
              <w:spacing w:before="4"/>
              <w:jc w:val="left"/>
              <w:rPr>
                <w:sz w:val="29"/>
              </w:rPr>
            </w:pPr>
          </w:p>
          <w:p>
            <w:pPr>
              <w:pStyle w:val="TableParagraph"/>
              <w:ind w:left="333" w:right="235" w:hanging="72"/>
              <w:jc w:val="left"/>
              <w:rPr>
                <w:rFonts w:ascii="Carlito"/>
                <w:b/>
                <w:sz w:val="20"/>
              </w:rPr>
            </w:pPr>
            <w:r>
              <w:rPr>
                <w:rFonts w:ascii="Carlito"/>
                <w:b/>
                <w:sz w:val="20"/>
              </w:rPr>
              <w:t>PENDAPATAN ORANG TUA</w:t>
            </w:r>
          </w:p>
        </w:tc>
        <w:tc>
          <w:tcPr>
            <w:tcW w:w="1417" w:type="dxa"/>
            <w:tcBorders>
              <w:left w:val="single" w:sz="4" w:space="0" w:color="000000"/>
              <w:right w:val="single" w:sz="4" w:space="0" w:color="000000"/>
            </w:tcBorders>
          </w:tcPr>
          <w:p>
            <w:pPr>
              <w:pStyle w:val="TableParagraph"/>
              <w:spacing w:before="4"/>
              <w:jc w:val="left"/>
              <w:rPr>
                <w:sz w:val="29"/>
              </w:rPr>
            </w:pPr>
          </w:p>
          <w:p>
            <w:pPr>
              <w:pStyle w:val="TableParagraph"/>
              <w:ind w:left="213" w:firstLine="280"/>
              <w:jc w:val="left"/>
              <w:rPr>
                <w:rFonts w:ascii="Carlito"/>
                <w:b/>
                <w:sz w:val="20"/>
              </w:rPr>
            </w:pPr>
            <w:r>
              <w:rPr>
                <w:rFonts w:ascii="Carlito"/>
                <w:b/>
                <w:sz w:val="20"/>
              </w:rPr>
              <w:t>NILAI KEHADIRAN</w:t>
            </w:r>
          </w:p>
        </w:tc>
        <w:tc>
          <w:tcPr>
            <w:tcW w:w="1274" w:type="dxa"/>
            <w:tcBorders>
              <w:left w:val="single" w:sz="4" w:space="0" w:color="000000"/>
            </w:tcBorders>
          </w:tcPr>
          <w:p>
            <w:pPr>
              <w:pStyle w:val="TableParagraph"/>
              <w:spacing w:before="4"/>
              <w:jc w:val="left"/>
              <w:rPr>
                <w:sz w:val="29"/>
              </w:rPr>
            </w:pPr>
          </w:p>
          <w:p>
            <w:pPr>
              <w:pStyle w:val="TableParagraph"/>
              <w:ind w:left="209" w:right="161" w:firstLine="212"/>
              <w:jc w:val="left"/>
              <w:rPr>
                <w:rFonts w:ascii="Carlito"/>
                <w:b/>
                <w:sz w:val="20"/>
              </w:rPr>
            </w:pPr>
            <w:r>
              <w:rPr>
                <w:rFonts w:ascii="Carlito"/>
                <w:b/>
                <w:sz w:val="20"/>
              </w:rPr>
              <w:t>NILAI SEMESTER</w:t>
            </w:r>
          </w:p>
        </w:tc>
      </w:tr>
      <w:tr>
        <w:trPr>
          <w:trHeight w:val="463" w:hRule="atLeast"/>
        </w:trPr>
        <w:tc>
          <w:tcPr>
            <w:tcW w:w="620" w:type="dxa"/>
            <w:tcBorders>
              <w:bottom w:val="single" w:sz="4" w:space="0" w:color="000000"/>
            </w:tcBorders>
          </w:tcPr>
          <w:p>
            <w:pPr>
              <w:pStyle w:val="TableParagraph"/>
              <w:spacing w:before="94"/>
              <w:ind w:left="19"/>
              <w:rPr>
                <w:rFonts w:ascii="Carlito"/>
                <w:b/>
                <w:sz w:val="22"/>
              </w:rPr>
            </w:pPr>
            <w:r>
              <w:rPr>
                <w:rFonts w:ascii="Carlito"/>
                <w:b/>
                <w:sz w:val="22"/>
              </w:rPr>
              <w:t>1</w:t>
            </w:r>
          </w:p>
        </w:tc>
        <w:tc>
          <w:tcPr>
            <w:tcW w:w="2659" w:type="dxa"/>
            <w:tcBorders>
              <w:bottom w:val="single" w:sz="4" w:space="0" w:color="000000"/>
              <w:right w:val="single" w:sz="4" w:space="0" w:color="000000"/>
            </w:tcBorders>
          </w:tcPr>
          <w:p>
            <w:pPr>
              <w:pStyle w:val="TableParagraph"/>
              <w:spacing w:before="94"/>
              <w:ind w:left="110"/>
              <w:jc w:val="left"/>
              <w:rPr>
                <w:rFonts w:ascii="Carlito"/>
                <w:sz w:val="22"/>
              </w:rPr>
            </w:pPr>
            <w:r>
              <w:rPr>
                <w:rFonts w:ascii="Carlito"/>
                <w:sz w:val="22"/>
              </w:rPr>
              <w:t>NADIYA ISMAIL</w:t>
            </w:r>
          </w:p>
        </w:tc>
        <w:tc>
          <w:tcPr>
            <w:tcW w:w="1704" w:type="dxa"/>
            <w:tcBorders>
              <w:left w:val="single" w:sz="4" w:space="0" w:color="000000"/>
              <w:bottom w:val="single" w:sz="4" w:space="0" w:color="000000"/>
              <w:right w:val="single" w:sz="4" w:space="0" w:color="000000"/>
            </w:tcBorders>
          </w:tcPr>
          <w:p>
            <w:pPr>
              <w:pStyle w:val="TableParagraph"/>
              <w:spacing w:before="94"/>
              <w:ind w:left="278" w:right="259"/>
              <w:rPr>
                <w:rFonts w:ascii="Carlito"/>
                <w:sz w:val="22"/>
              </w:rPr>
            </w:pPr>
            <w:r>
              <w:rPr>
                <w:rFonts w:ascii="Carlito"/>
                <w:sz w:val="22"/>
              </w:rPr>
              <w:t>0073680034</w:t>
            </w:r>
          </w:p>
        </w:tc>
        <w:tc>
          <w:tcPr>
            <w:tcW w:w="1689" w:type="dxa"/>
            <w:tcBorders>
              <w:left w:val="single" w:sz="4" w:space="0" w:color="000000"/>
              <w:bottom w:val="single" w:sz="4" w:space="0" w:color="000000"/>
              <w:right w:val="single" w:sz="4" w:space="0" w:color="000000"/>
            </w:tcBorders>
          </w:tcPr>
          <w:p>
            <w:pPr>
              <w:pStyle w:val="TableParagraph"/>
              <w:spacing w:before="94"/>
              <w:ind w:left="381" w:right="368"/>
              <w:rPr>
                <w:rFonts w:ascii="Carlito"/>
                <w:sz w:val="22"/>
              </w:rPr>
            </w:pPr>
            <w:r>
              <w:rPr>
                <w:rFonts w:ascii="Carlito"/>
                <w:sz w:val="22"/>
              </w:rPr>
              <w:t>500.000</w:t>
            </w:r>
          </w:p>
        </w:tc>
        <w:tc>
          <w:tcPr>
            <w:tcW w:w="1417" w:type="dxa"/>
            <w:tcBorders>
              <w:left w:val="single" w:sz="4" w:space="0" w:color="000000"/>
              <w:bottom w:val="single" w:sz="4" w:space="0" w:color="000000"/>
              <w:right w:val="single" w:sz="4" w:space="0" w:color="000000"/>
            </w:tcBorders>
          </w:tcPr>
          <w:p>
            <w:pPr>
              <w:pStyle w:val="TableParagraph"/>
              <w:spacing w:before="94"/>
              <w:ind w:left="601"/>
              <w:jc w:val="left"/>
              <w:rPr>
                <w:rFonts w:ascii="Carlito"/>
                <w:sz w:val="22"/>
              </w:rPr>
            </w:pPr>
            <w:r>
              <w:rPr>
                <w:rFonts w:ascii="Carlito"/>
                <w:sz w:val="22"/>
              </w:rPr>
              <w:t>90</w:t>
            </w:r>
          </w:p>
        </w:tc>
        <w:tc>
          <w:tcPr>
            <w:tcW w:w="1274" w:type="dxa"/>
            <w:tcBorders>
              <w:left w:val="single" w:sz="4" w:space="0" w:color="000000"/>
              <w:bottom w:val="single" w:sz="4" w:space="0" w:color="000000"/>
            </w:tcBorders>
          </w:tcPr>
          <w:p>
            <w:pPr>
              <w:pStyle w:val="TableParagraph"/>
              <w:spacing w:before="94"/>
              <w:ind w:left="509" w:right="486"/>
              <w:rPr>
                <w:rFonts w:ascii="Carlito"/>
                <w:sz w:val="22"/>
              </w:rPr>
            </w:pPr>
            <w:r>
              <w:rPr>
                <w:rFonts w:ascii="Carlito"/>
                <w:sz w:val="22"/>
              </w:rPr>
              <w:t>75</w:t>
            </w:r>
          </w:p>
        </w:tc>
      </w:tr>
      <w:tr>
        <w:trPr>
          <w:trHeight w:val="461" w:hRule="atLeast"/>
        </w:trPr>
        <w:tc>
          <w:tcPr>
            <w:tcW w:w="620" w:type="dxa"/>
            <w:tcBorders>
              <w:top w:val="single" w:sz="4" w:space="0" w:color="000000"/>
              <w:bottom w:val="single" w:sz="4" w:space="0" w:color="000000"/>
            </w:tcBorders>
          </w:tcPr>
          <w:p>
            <w:pPr>
              <w:pStyle w:val="TableParagraph"/>
              <w:spacing w:before="93"/>
              <w:ind w:left="19"/>
              <w:rPr>
                <w:rFonts w:ascii="Carlito"/>
                <w:b/>
                <w:sz w:val="22"/>
              </w:rPr>
            </w:pPr>
            <w:r>
              <w:rPr>
                <w:rFonts w:ascii="Carlito"/>
                <w:b/>
                <w:sz w:val="22"/>
              </w:rPr>
              <w:t>2</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NURMALA HASAN</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0064300986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68"/>
              <w:rPr>
                <w:rFonts w:ascii="Carlito"/>
                <w:sz w:val="22"/>
              </w:rPr>
            </w:pPr>
            <w:r>
              <w:rPr>
                <w:rFonts w:ascii="Carlito"/>
                <w:sz w:val="22"/>
              </w:rPr>
              <w:t>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4"/>
              <w:ind w:left="19"/>
              <w:rPr>
                <w:rFonts w:ascii="Carlito"/>
                <w:b/>
                <w:sz w:val="22"/>
              </w:rPr>
            </w:pPr>
            <w:r>
              <w:rPr>
                <w:rFonts w:ascii="Carlito"/>
                <w:b/>
                <w:sz w:val="22"/>
              </w:rPr>
              <w:t>3</w:t>
            </w:r>
          </w:p>
        </w:tc>
        <w:tc>
          <w:tcPr>
            <w:tcW w:w="2659" w:type="dxa"/>
            <w:tcBorders>
              <w:top w:val="single" w:sz="4" w:space="0" w:color="000000"/>
              <w:bottom w:val="single" w:sz="4" w:space="0" w:color="000000"/>
              <w:right w:val="single" w:sz="4" w:space="0" w:color="000000"/>
            </w:tcBorders>
          </w:tcPr>
          <w:p>
            <w:pPr>
              <w:pStyle w:val="TableParagraph"/>
              <w:spacing w:before="94"/>
              <w:ind w:left="110"/>
              <w:jc w:val="left"/>
              <w:rPr>
                <w:rFonts w:ascii="Carlito"/>
                <w:sz w:val="22"/>
              </w:rPr>
            </w:pPr>
            <w:r>
              <w:rPr>
                <w:rFonts w:ascii="Carlito"/>
                <w:sz w:val="22"/>
              </w:rPr>
              <w:t>FADIL SEPTIANSYAH</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4"/>
              <w:ind w:left="278" w:right="259"/>
              <w:rPr>
                <w:rFonts w:ascii="Carlito"/>
                <w:sz w:val="22"/>
              </w:rPr>
            </w:pPr>
            <w:r>
              <w:rPr>
                <w:rFonts w:ascii="Carlito"/>
                <w:sz w:val="22"/>
              </w:rPr>
              <w:t>0122356623</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4"/>
              <w:ind w:left="381" w:right="368"/>
              <w:rPr>
                <w:rFonts w:ascii="Carlito"/>
                <w:sz w:val="22"/>
              </w:rPr>
            </w:pPr>
            <w:r>
              <w:rPr>
                <w:rFonts w:ascii="Carlito"/>
                <w:sz w:val="22"/>
              </w:rPr>
              <w:t>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4"/>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4"/>
              <w:ind w:left="509" w:right="486"/>
              <w:rPr>
                <w:rFonts w:ascii="Carlito"/>
                <w:sz w:val="22"/>
              </w:rPr>
            </w:pPr>
            <w:r>
              <w:rPr>
                <w:rFonts w:ascii="Carlito"/>
                <w:sz w:val="22"/>
              </w:rPr>
              <w:t>80</w:t>
            </w:r>
          </w:p>
        </w:tc>
      </w:tr>
      <w:tr>
        <w:trPr>
          <w:trHeight w:val="461" w:hRule="atLeast"/>
        </w:trPr>
        <w:tc>
          <w:tcPr>
            <w:tcW w:w="620" w:type="dxa"/>
            <w:tcBorders>
              <w:top w:val="single" w:sz="4" w:space="0" w:color="000000"/>
              <w:bottom w:val="single" w:sz="4" w:space="0" w:color="000000"/>
            </w:tcBorders>
          </w:tcPr>
          <w:p>
            <w:pPr>
              <w:pStyle w:val="TableParagraph"/>
              <w:spacing w:before="93"/>
              <w:ind w:left="19"/>
              <w:rPr>
                <w:rFonts w:ascii="Carlito"/>
                <w:b/>
                <w:sz w:val="22"/>
              </w:rPr>
            </w:pPr>
            <w:r>
              <w:rPr>
                <w:rFonts w:ascii="Carlito"/>
                <w:b/>
                <w:sz w:val="22"/>
              </w:rPr>
              <w:t>4</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CINTA CLAUDIA HAMID</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0108003692</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68"/>
              <w:rPr>
                <w:rFonts w:ascii="Carlito"/>
                <w:sz w:val="22"/>
              </w:rPr>
            </w:pPr>
            <w:r>
              <w:rPr>
                <w:rFonts w:ascii="Carlito"/>
                <w:sz w:val="22"/>
              </w:rPr>
              <w:t>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1" w:hRule="atLeast"/>
        </w:trPr>
        <w:tc>
          <w:tcPr>
            <w:tcW w:w="620" w:type="dxa"/>
            <w:tcBorders>
              <w:top w:val="single" w:sz="4" w:space="0" w:color="000000"/>
              <w:bottom w:val="single" w:sz="4" w:space="0" w:color="000000"/>
            </w:tcBorders>
          </w:tcPr>
          <w:p>
            <w:pPr>
              <w:pStyle w:val="TableParagraph"/>
              <w:spacing w:before="93"/>
              <w:ind w:left="19"/>
              <w:rPr>
                <w:rFonts w:ascii="Carlito"/>
                <w:b/>
                <w:sz w:val="22"/>
              </w:rPr>
            </w:pPr>
            <w:r>
              <w:rPr>
                <w:rFonts w:ascii="Carlito"/>
                <w:b/>
                <w:sz w:val="22"/>
              </w:rPr>
              <w:t>5</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RISWAN K. PUTI</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0104302670</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68"/>
              <w:rPr>
                <w:rFonts w:ascii="Carlito"/>
                <w:sz w:val="22"/>
              </w:rPr>
            </w:pPr>
            <w:r>
              <w:rPr>
                <w:rFonts w:ascii="Carlito"/>
                <w:sz w:val="22"/>
              </w:rPr>
              <w:t>450.000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534" w:hRule="atLeast"/>
        </w:trPr>
        <w:tc>
          <w:tcPr>
            <w:tcW w:w="620" w:type="dxa"/>
            <w:tcBorders>
              <w:top w:val="single" w:sz="4" w:space="0" w:color="000000"/>
              <w:bottom w:val="single" w:sz="4" w:space="0" w:color="000000"/>
            </w:tcBorders>
          </w:tcPr>
          <w:p>
            <w:pPr>
              <w:pStyle w:val="TableParagraph"/>
              <w:spacing w:before="133"/>
              <w:ind w:left="19"/>
              <w:rPr>
                <w:rFonts w:ascii="Carlito"/>
                <w:b/>
                <w:sz w:val="22"/>
              </w:rPr>
            </w:pPr>
            <w:r>
              <w:rPr>
                <w:rFonts w:ascii="Carlito"/>
                <w:b/>
                <w:sz w:val="22"/>
              </w:rPr>
              <w:t>6</w:t>
            </w:r>
          </w:p>
        </w:tc>
        <w:tc>
          <w:tcPr>
            <w:tcW w:w="2659" w:type="dxa"/>
            <w:tcBorders>
              <w:top w:val="single" w:sz="4" w:space="0" w:color="000000"/>
              <w:bottom w:val="single" w:sz="4" w:space="0" w:color="000000"/>
              <w:right w:val="single" w:sz="4" w:space="0" w:color="000000"/>
            </w:tcBorders>
          </w:tcPr>
          <w:p>
            <w:pPr>
              <w:pStyle w:val="TableParagraph"/>
              <w:spacing w:line="266" w:lineRule="exact"/>
              <w:ind w:left="110"/>
              <w:jc w:val="left"/>
              <w:rPr>
                <w:rFonts w:ascii="Carlito"/>
                <w:sz w:val="22"/>
              </w:rPr>
            </w:pPr>
            <w:r>
              <w:rPr>
                <w:rFonts w:ascii="Carlito"/>
                <w:sz w:val="22"/>
              </w:rPr>
              <w:t>DHEA RAMADANI</w:t>
            </w:r>
          </w:p>
          <w:p>
            <w:pPr>
              <w:pStyle w:val="TableParagraph"/>
              <w:spacing w:line="248" w:lineRule="exact"/>
              <w:ind w:left="110"/>
              <w:jc w:val="left"/>
              <w:rPr>
                <w:rFonts w:ascii="Carlito"/>
                <w:sz w:val="22"/>
              </w:rPr>
            </w:pPr>
            <w:r>
              <w:rPr>
                <w:rFonts w:ascii="Carlito"/>
                <w:sz w:val="22"/>
              </w:rPr>
              <w:t>SAUWALI</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133"/>
              <w:ind w:left="278" w:right="259"/>
              <w:rPr>
                <w:rFonts w:ascii="Carlito"/>
                <w:sz w:val="22"/>
              </w:rPr>
            </w:pPr>
            <w:r>
              <w:rPr>
                <w:rFonts w:ascii="Carlito"/>
                <w:sz w:val="22"/>
              </w:rPr>
              <w:t>3093513419</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133"/>
              <w:ind w:left="381" w:right="368"/>
              <w:rPr>
                <w:rFonts w:ascii="Carlito"/>
                <w:sz w:val="22"/>
              </w:rPr>
            </w:pPr>
            <w:r>
              <w:rPr>
                <w:rFonts w:ascii="Carlito"/>
                <w:sz w:val="22"/>
              </w:rPr>
              <w:t>450.000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133"/>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133"/>
              <w:ind w:left="508" w:right="486"/>
              <w:rPr>
                <w:rFonts w:ascii="Carlito"/>
                <w:sz w:val="22"/>
              </w:rPr>
            </w:pPr>
            <w:r>
              <w:rPr>
                <w:rFonts w:ascii="Carlito"/>
                <w:sz w:val="22"/>
              </w:rPr>
              <w:t>85</w:t>
            </w:r>
          </w:p>
        </w:tc>
      </w:tr>
      <w:tr>
        <w:trPr>
          <w:trHeight w:val="462" w:hRule="atLeast"/>
        </w:trPr>
        <w:tc>
          <w:tcPr>
            <w:tcW w:w="620" w:type="dxa"/>
            <w:tcBorders>
              <w:top w:val="single" w:sz="4" w:space="0" w:color="000000"/>
              <w:bottom w:val="single" w:sz="4" w:space="0" w:color="000000"/>
            </w:tcBorders>
          </w:tcPr>
          <w:p>
            <w:pPr>
              <w:pStyle w:val="TableParagraph"/>
              <w:spacing w:before="97"/>
              <w:ind w:left="19"/>
              <w:rPr>
                <w:rFonts w:ascii="Carlito"/>
                <w:b/>
                <w:sz w:val="22"/>
              </w:rPr>
            </w:pPr>
            <w:r>
              <w:rPr>
                <w:rFonts w:ascii="Carlito"/>
                <w:b/>
                <w:sz w:val="22"/>
              </w:rPr>
              <w:t>7</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AMELIA SALEHE</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0078433449</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68"/>
              <w:rPr>
                <w:rFonts w:ascii="Carlito"/>
                <w:sz w:val="22"/>
              </w:rPr>
            </w:pPr>
            <w:r>
              <w:rPr>
                <w:rFonts w:ascii="Carlito"/>
                <w:sz w:val="22"/>
              </w:rPr>
              <w:t>400.000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80</w:t>
            </w:r>
          </w:p>
        </w:tc>
      </w:tr>
      <w:tr>
        <w:trPr>
          <w:trHeight w:val="461" w:hRule="atLeast"/>
        </w:trPr>
        <w:tc>
          <w:tcPr>
            <w:tcW w:w="620" w:type="dxa"/>
            <w:tcBorders>
              <w:top w:val="single" w:sz="4" w:space="0" w:color="000000"/>
              <w:bottom w:val="single" w:sz="4" w:space="0" w:color="000000"/>
            </w:tcBorders>
          </w:tcPr>
          <w:p>
            <w:pPr>
              <w:pStyle w:val="TableParagraph"/>
              <w:spacing w:before="97"/>
              <w:ind w:left="19"/>
              <w:rPr>
                <w:rFonts w:ascii="Carlito"/>
                <w:b/>
                <w:sz w:val="22"/>
              </w:rPr>
            </w:pPr>
            <w:r>
              <w:rPr>
                <w:rFonts w:ascii="Carlito"/>
                <w:b/>
                <w:sz w:val="22"/>
              </w:rPr>
              <w:t>8</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ALINDA DJOLE</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0103410191</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68"/>
              <w:rPr>
                <w:rFonts w:ascii="Carlito"/>
                <w:sz w:val="22"/>
              </w:rPr>
            </w:pPr>
            <w:r>
              <w:rPr>
                <w:rFonts w:ascii="Carlito"/>
                <w:sz w:val="22"/>
              </w:rPr>
              <w:t>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80</w:t>
            </w:r>
          </w:p>
        </w:tc>
      </w:tr>
      <w:tr>
        <w:trPr>
          <w:trHeight w:val="538" w:hRule="atLeast"/>
        </w:trPr>
        <w:tc>
          <w:tcPr>
            <w:tcW w:w="620" w:type="dxa"/>
            <w:tcBorders>
              <w:top w:val="single" w:sz="4" w:space="0" w:color="000000"/>
              <w:bottom w:val="single" w:sz="4" w:space="0" w:color="000000"/>
            </w:tcBorders>
          </w:tcPr>
          <w:p>
            <w:pPr>
              <w:pStyle w:val="TableParagraph"/>
              <w:spacing w:before="137"/>
              <w:ind w:left="19"/>
              <w:rPr>
                <w:rFonts w:ascii="Carlito"/>
                <w:b/>
                <w:sz w:val="22"/>
              </w:rPr>
            </w:pPr>
            <w:r>
              <w:rPr>
                <w:rFonts w:ascii="Carlito"/>
                <w:b/>
                <w:sz w:val="22"/>
              </w:rPr>
              <w:t>9</w:t>
            </w:r>
          </w:p>
        </w:tc>
        <w:tc>
          <w:tcPr>
            <w:tcW w:w="2659" w:type="dxa"/>
            <w:tcBorders>
              <w:top w:val="single" w:sz="4" w:space="0" w:color="000000"/>
              <w:bottom w:val="single" w:sz="4" w:space="0" w:color="000000"/>
              <w:right w:val="single" w:sz="4" w:space="0" w:color="000000"/>
            </w:tcBorders>
          </w:tcPr>
          <w:p>
            <w:pPr>
              <w:pStyle w:val="TableParagraph"/>
              <w:spacing w:line="268" w:lineRule="exact" w:before="1"/>
              <w:ind w:left="110"/>
              <w:jc w:val="left"/>
              <w:rPr>
                <w:rFonts w:ascii="Carlito"/>
                <w:sz w:val="22"/>
              </w:rPr>
            </w:pPr>
            <w:r>
              <w:rPr>
                <w:rFonts w:ascii="Carlito"/>
                <w:sz w:val="22"/>
              </w:rPr>
              <w:t>NAILA SALSABILA NAN H.</w:t>
            </w:r>
          </w:p>
          <w:p>
            <w:pPr>
              <w:pStyle w:val="TableParagraph"/>
              <w:spacing w:line="248" w:lineRule="exact"/>
              <w:ind w:left="110"/>
              <w:jc w:val="left"/>
              <w:rPr>
                <w:rFonts w:ascii="Carlito"/>
                <w:sz w:val="22"/>
              </w:rPr>
            </w:pPr>
            <w:r>
              <w:rPr>
                <w:rFonts w:ascii="Carlito"/>
                <w:sz w:val="22"/>
              </w:rPr>
              <w:t>KALUKU</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137"/>
              <w:ind w:left="278" w:right="259"/>
              <w:rPr>
                <w:rFonts w:ascii="Carlito"/>
                <w:sz w:val="22"/>
              </w:rPr>
            </w:pPr>
            <w:r>
              <w:rPr>
                <w:rFonts w:ascii="Carlito"/>
                <w:sz w:val="22"/>
              </w:rPr>
              <w:t>0088627029</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137"/>
              <w:ind w:left="381" w:right="368"/>
              <w:rPr>
                <w:rFonts w:ascii="Carlito"/>
                <w:sz w:val="22"/>
              </w:rPr>
            </w:pPr>
            <w:r>
              <w:rPr>
                <w:rFonts w:ascii="Carlito"/>
                <w:sz w:val="22"/>
              </w:rPr>
              <w:t>450.000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137"/>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137"/>
              <w:ind w:left="509" w:right="486"/>
              <w:rPr>
                <w:rFonts w:ascii="Carlito"/>
                <w:sz w:val="22"/>
              </w:rPr>
            </w:pPr>
            <w:r>
              <w:rPr>
                <w:rFonts w:ascii="Carlito"/>
                <w:sz w:val="22"/>
              </w:rPr>
              <w:t>80</w:t>
            </w:r>
          </w:p>
        </w:tc>
      </w:tr>
      <w:tr>
        <w:trPr>
          <w:trHeight w:val="461" w:hRule="atLeast"/>
        </w:trPr>
        <w:tc>
          <w:tcPr>
            <w:tcW w:w="620" w:type="dxa"/>
            <w:tcBorders>
              <w:top w:val="single" w:sz="4" w:space="0" w:color="000000"/>
              <w:bottom w:val="single" w:sz="4" w:space="0" w:color="000000"/>
            </w:tcBorders>
          </w:tcPr>
          <w:p>
            <w:pPr>
              <w:pStyle w:val="TableParagraph"/>
              <w:spacing w:before="97"/>
              <w:ind w:left="129" w:right="109"/>
              <w:rPr>
                <w:rFonts w:ascii="Carlito"/>
                <w:b/>
                <w:sz w:val="22"/>
              </w:rPr>
            </w:pPr>
            <w:r>
              <w:rPr>
                <w:rFonts w:ascii="Carlito"/>
                <w:b/>
                <w:sz w:val="22"/>
              </w:rPr>
              <w:t>10</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AGUNG HELINGO</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0088622333</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68"/>
              <w:rPr>
                <w:rFonts w:ascii="Carlito"/>
                <w:sz w:val="22"/>
              </w:rPr>
            </w:pPr>
            <w:r>
              <w:rPr>
                <w:rFonts w:ascii="Carlito"/>
                <w:sz w:val="22"/>
              </w:rPr>
              <w:t>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7"/>
              <w:ind w:left="129" w:right="109"/>
              <w:rPr>
                <w:rFonts w:ascii="Carlito"/>
                <w:b/>
                <w:sz w:val="22"/>
              </w:rPr>
            </w:pPr>
            <w:r>
              <w:rPr>
                <w:rFonts w:ascii="Carlito"/>
                <w:b/>
                <w:sz w:val="22"/>
              </w:rPr>
              <w:t>11</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NURAIN SUDAI</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0082074770</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8"/>
              <w:ind w:left="129" w:right="109"/>
              <w:rPr>
                <w:rFonts w:ascii="Carlito"/>
                <w:b/>
                <w:sz w:val="22"/>
              </w:rPr>
            </w:pPr>
            <w:r>
              <w:rPr>
                <w:rFonts w:ascii="Carlito"/>
                <w:b/>
                <w:sz w:val="22"/>
              </w:rPr>
              <w:t>12</w:t>
            </w:r>
          </w:p>
        </w:tc>
        <w:tc>
          <w:tcPr>
            <w:tcW w:w="2659" w:type="dxa"/>
            <w:tcBorders>
              <w:top w:val="single" w:sz="4" w:space="0" w:color="000000"/>
              <w:bottom w:val="single" w:sz="4" w:space="0" w:color="000000"/>
              <w:right w:val="single" w:sz="4" w:space="0" w:color="000000"/>
            </w:tcBorders>
          </w:tcPr>
          <w:p>
            <w:pPr>
              <w:pStyle w:val="TableParagraph"/>
              <w:spacing w:before="98"/>
              <w:ind w:left="110"/>
              <w:jc w:val="left"/>
              <w:rPr>
                <w:rFonts w:ascii="Carlito"/>
                <w:sz w:val="22"/>
              </w:rPr>
            </w:pPr>
            <w:r>
              <w:rPr>
                <w:rFonts w:ascii="Carlito"/>
                <w:sz w:val="22"/>
              </w:rPr>
              <w:t>SAPRUDIN ADJUNU</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8"/>
              <w:ind w:left="278" w:right="259"/>
              <w:rPr>
                <w:rFonts w:ascii="Carlito"/>
                <w:sz w:val="22"/>
              </w:rPr>
            </w:pPr>
            <w:r>
              <w:rPr>
                <w:rFonts w:ascii="Carlito"/>
                <w:sz w:val="22"/>
              </w:rPr>
              <w:t>0104827135</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8"/>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8"/>
              <w:ind w:left="601"/>
              <w:jc w:val="left"/>
              <w:rPr>
                <w:rFonts w:ascii="Carlito"/>
                <w:sz w:val="22"/>
              </w:rPr>
            </w:pPr>
            <w:r>
              <w:rPr>
                <w:rFonts w:ascii="Carlito"/>
                <w:sz w:val="22"/>
              </w:rPr>
              <w:t>87</w:t>
            </w:r>
          </w:p>
        </w:tc>
        <w:tc>
          <w:tcPr>
            <w:tcW w:w="1274" w:type="dxa"/>
            <w:tcBorders>
              <w:top w:val="single" w:sz="4" w:space="0" w:color="000000"/>
              <w:left w:val="single" w:sz="4" w:space="0" w:color="000000"/>
              <w:bottom w:val="single" w:sz="4" w:space="0" w:color="000000"/>
            </w:tcBorders>
          </w:tcPr>
          <w:p>
            <w:pPr>
              <w:pStyle w:val="TableParagraph"/>
              <w:spacing w:before="98"/>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7"/>
              <w:ind w:left="129" w:right="109"/>
              <w:rPr>
                <w:rFonts w:ascii="Carlito"/>
                <w:b/>
                <w:sz w:val="22"/>
              </w:rPr>
            </w:pPr>
            <w:r>
              <w:rPr>
                <w:rFonts w:ascii="Carlito"/>
                <w:b/>
                <w:sz w:val="22"/>
              </w:rPr>
              <w:t>13</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SHINTA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3061025289</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75</w:t>
            </w:r>
          </w:p>
        </w:tc>
      </w:tr>
      <w:tr>
        <w:trPr>
          <w:trHeight w:val="465" w:hRule="atLeast"/>
        </w:trPr>
        <w:tc>
          <w:tcPr>
            <w:tcW w:w="620" w:type="dxa"/>
            <w:tcBorders>
              <w:top w:val="single" w:sz="4" w:space="0" w:color="000000"/>
              <w:bottom w:val="single" w:sz="4" w:space="0" w:color="000000"/>
            </w:tcBorders>
          </w:tcPr>
          <w:p>
            <w:pPr>
              <w:pStyle w:val="TableParagraph"/>
              <w:spacing w:before="97"/>
              <w:ind w:left="129" w:right="109"/>
              <w:rPr>
                <w:rFonts w:ascii="Carlito"/>
                <w:b/>
                <w:sz w:val="22"/>
              </w:rPr>
            </w:pPr>
            <w:r>
              <w:rPr>
                <w:rFonts w:ascii="Carlito"/>
                <w:b/>
                <w:sz w:val="22"/>
              </w:rPr>
              <w:t>14</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SRI TIARA MARDJON</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0089842077</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88</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75</w:t>
            </w:r>
          </w:p>
        </w:tc>
      </w:tr>
    </w:tbl>
    <w:p>
      <w:pPr>
        <w:pStyle w:val="BodyText"/>
        <w:rPr>
          <w:sz w:val="26"/>
        </w:rPr>
      </w:pPr>
    </w:p>
    <w:p>
      <w:pPr>
        <w:pStyle w:val="BodyText"/>
        <w:spacing w:before="4"/>
        <w:rPr>
          <w:sz w:val="32"/>
        </w:rPr>
      </w:pPr>
    </w:p>
    <w:p>
      <w:pPr>
        <w:spacing w:before="0"/>
        <w:ind w:left="1139" w:right="1149" w:firstLine="0"/>
        <w:jc w:val="center"/>
        <w:rPr>
          <w:rFonts w:ascii="Carlito"/>
          <w:sz w:val="22"/>
        </w:rPr>
      </w:pPr>
      <w:r>
        <w:rPr>
          <w:rFonts w:ascii="Carlito"/>
          <w:sz w:val="22"/>
        </w:rPr>
        <w:t>21</w:t>
      </w:r>
    </w:p>
    <w:p>
      <w:pPr>
        <w:spacing w:after="0"/>
        <w:jc w:val="center"/>
        <w:rPr>
          <w:rFonts w:ascii="Carlito"/>
          <w:sz w:val="22"/>
        </w:rPr>
        <w:sectPr>
          <w:headerReference w:type="default" r:id="rId55"/>
          <w:footerReference w:type="default" r:id="rId56"/>
          <w:pgSz w:w="11910" w:h="16840"/>
          <w:pgMar w:header="0" w:footer="0" w:top="1600" w:bottom="280" w:left="1340" w:right="760"/>
        </w:sectPr>
      </w:pPr>
    </w:p>
    <w:p>
      <w:pPr>
        <w:pStyle w:val="BodyText"/>
        <w:rPr>
          <w:rFonts w:ascii="Carlito"/>
          <w:sz w:val="20"/>
        </w:rPr>
      </w:pPr>
    </w:p>
    <w:p>
      <w:pPr>
        <w:pStyle w:val="BodyText"/>
        <w:rPr>
          <w:rFonts w:ascii="Carlito"/>
          <w:sz w:val="20"/>
        </w:rPr>
      </w:pPr>
    </w:p>
    <w:p>
      <w:pPr>
        <w:pStyle w:val="BodyText"/>
        <w:spacing w:before="5" w:after="1"/>
        <w:rPr>
          <w:rFonts w:ascii="Carlito"/>
          <w:sz w:val="20"/>
        </w:rPr>
      </w:pPr>
    </w:p>
    <w:tbl>
      <w:tblPr>
        <w:tblW w:w="0" w:type="auto"/>
        <w:jc w:val="left"/>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0"/>
        <w:gridCol w:w="2659"/>
        <w:gridCol w:w="1704"/>
        <w:gridCol w:w="1689"/>
        <w:gridCol w:w="1417"/>
        <w:gridCol w:w="1274"/>
      </w:tblGrid>
      <w:tr>
        <w:trPr>
          <w:trHeight w:val="463" w:hRule="atLeast"/>
        </w:trPr>
        <w:tc>
          <w:tcPr>
            <w:tcW w:w="620" w:type="dxa"/>
            <w:tcBorders>
              <w:top w:val="nil"/>
              <w:bottom w:val="single" w:sz="4" w:space="0" w:color="000000"/>
            </w:tcBorders>
          </w:tcPr>
          <w:p>
            <w:pPr>
              <w:pStyle w:val="TableParagraph"/>
              <w:spacing w:before="94"/>
              <w:ind w:right="177"/>
              <w:jc w:val="right"/>
              <w:rPr>
                <w:rFonts w:ascii="Carlito"/>
                <w:b/>
                <w:sz w:val="22"/>
              </w:rPr>
            </w:pPr>
            <w:r>
              <w:rPr>
                <w:rFonts w:ascii="Carlito"/>
                <w:b/>
                <w:sz w:val="22"/>
              </w:rPr>
              <w:t>15</w:t>
            </w:r>
          </w:p>
        </w:tc>
        <w:tc>
          <w:tcPr>
            <w:tcW w:w="2659" w:type="dxa"/>
            <w:tcBorders>
              <w:top w:val="nil"/>
              <w:bottom w:val="single" w:sz="4" w:space="0" w:color="000000"/>
              <w:right w:val="single" w:sz="4" w:space="0" w:color="000000"/>
            </w:tcBorders>
          </w:tcPr>
          <w:p>
            <w:pPr>
              <w:pStyle w:val="TableParagraph"/>
              <w:spacing w:before="94"/>
              <w:ind w:left="110"/>
              <w:jc w:val="left"/>
              <w:rPr>
                <w:rFonts w:ascii="Carlito"/>
                <w:sz w:val="22"/>
              </w:rPr>
            </w:pPr>
            <w:r>
              <w:rPr>
                <w:rFonts w:ascii="Carlito"/>
                <w:sz w:val="22"/>
              </w:rPr>
              <w:t>FATRIA PAKAYA</w:t>
            </w:r>
          </w:p>
        </w:tc>
        <w:tc>
          <w:tcPr>
            <w:tcW w:w="1704" w:type="dxa"/>
            <w:tcBorders>
              <w:top w:val="nil"/>
              <w:left w:val="single" w:sz="4" w:space="0" w:color="000000"/>
              <w:bottom w:val="single" w:sz="4" w:space="0" w:color="000000"/>
              <w:right w:val="single" w:sz="4" w:space="0" w:color="000000"/>
            </w:tcBorders>
          </w:tcPr>
          <w:p>
            <w:pPr>
              <w:pStyle w:val="TableParagraph"/>
              <w:spacing w:before="94"/>
              <w:ind w:left="278" w:right="259"/>
              <w:rPr>
                <w:rFonts w:ascii="Carlito"/>
                <w:sz w:val="22"/>
              </w:rPr>
            </w:pPr>
            <w:r>
              <w:rPr>
                <w:rFonts w:ascii="Carlito"/>
                <w:sz w:val="22"/>
              </w:rPr>
              <w:t>0112372479</w:t>
            </w:r>
          </w:p>
        </w:tc>
        <w:tc>
          <w:tcPr>
            <w:tcW w:w="1689" w:type="dxa"/>
            <w:tcBorders>
              <w:top w:val="nil"/>
              <w:left w:val="single" w:sz="4" w:space="0" w:color="000000"/>
              <w:bottom w:val="single" w:sz="4" w:space="0" w:color="000000"/>
              <w:right w:val="single" w:sz="4" w:space="0" w:color="000000"/>
            </w:tcBorders>
          </w:tcPr>
          <w:p>
            <w:pPr>
              <w:pStyle w:val="TableParagraph"/>
              <w:spacing w:before="94"/>
              <w:ind w:left="381" w:right="373"/>
              <w:rPr>
                <w:rFonts w:ascii="Carlito"/>
                <w:sz w:val="22"/>
              </w:rPr>
            </w:pPr>
            <w:r>
              <w:rPr>
                <w:rFonts w:ascii="Carlito"/>
                <w:sz w:val="22"/>
              </w:rPr>
              <w:t>&lt; 500.000</w:t>
            </w:r>
          </w:p>
        </w:tc>
        <w:tc>
          <w:tcPr>
            <w:tcW w:w="1417" w:type="dxa"/>
            <w:tcBorders>
              <w:top w:val="nil"/>
              <w:left w:val="single" w:sz="4" w:space="0" w:color="000000"/>
              <w:bottom w:val="single" w:sz="4" w:space="0" w:color="000000"/>
              <w:right w:val="single" w:sz="4" w:space="0" w:color="000000"/>
            </w:tcBorders>
          </w:tcPr>
          <w:p>
            <w:pPr>
              <w:pStyle w:val="TableParagraph"/>
              <w:spacing w:before="94"/>
              <w:ind w:left="601"/>
              <w:jc w:val="left"/>
              <w:rPr>
                <w:rFonts w:ascii="Carlito"/>
                <w:sz w:val="22"/>
              </w:rPr>
            </w:pPr>
            <w:r>
              <w:rPr>
                <w:rFonts w:ascii="Carlito"/>
                <w:sz w:val="22"/>
              </w:rPr>
              <w:t>85</w:t>
            </w:r>
          </w:p>
        </w:tc>
        <w:tc>
          <w:tcPr>
            <w:tcW w:w="1274" w:type="dxa"/>
            <w:tcBorders>
              <w:top w:val="nil"/>
              <w:left w:val="single" w:sz="4" w:space="0" w:color="000000"/>
              <w:bottom w:val="single" w:sz="4" w:space="0" w:color="000000"/>
            </w:tcBorders>
          </w:tcPr>
          <w:p>
            <w:pPr>
              <w:pStyle w:val="TableParagraph"/>
              <w:spacing w:before="94"/>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16</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TRIFANDY DANGKUA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8"/>
              <w:rPr>
                <w:rFonts w:ascii="Carlito"/>
                <w:sz w:val="22"/>
              </w:rPr>
            </w:pPr>
            <w:r>
              <w:rPr>
                <w:rFonts w:ascii="Carlito"/>
                <w:sz w:val="22"/>
              </w:rPr>
              <w:t>0083191168</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17</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RAMDAN ABDULATIF</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0054139874</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18</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MOH. FALIF KUE</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0074470461</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19</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RAHIM R. JIBU</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0109879871</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20</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MOH.SULISTIO PAKAYA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0088854646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4"/>
              <w:ind w:right="177"/>
              <w:jc w:val="right"/>
              <w:rPr>
                <w:rFonts w:ascii="Carlito"/>
                <w:b/>
                <w:sz w:val="22"/>
              </w:rPr>
            </w:pPr>
            <w:r>
              <w:rPr>
                <w:rFonts w:ascii="Carlito"/>
                <w:b/>
                <w:sz w:val="22"/>
              </w:rPr>
              <w:t>21</w:t>
            </w:r>
          </w:p>
        </w:tc>
        <w:tc>
          <w:tcPr>
            <w:tcW w:w="2659" w:type="dxa"/>
            <w:tcBorders>
              <w:top w:val="single" w:sz="4" w:space="0" w:color="000000"/>
              <w:bottom w:val="single" w:sz="4" w:space="0" w:color="000000"/>
              <w:right w:val="single" w:sz="4" w:space="0" w:color="000000"/>
            </w:tcBorders>
          </w:tcPr>
          <w:p>
            <w:pPr>
              <w:pStyle w:val="TableParagraph"/>
              <w:spacing w:before="94"/>
              <w:ind w:left="110"/>
              <w:jc w:val="left"/>
              <w:rPr>
                <w:rFonts w:ascii="Carlito"/>
                <w:sz w:val="22"/>
              </w:rPr>
            </w:pPr>
            <w:r>
              <w:rPr>
                <w:rFonts w:ascii="Carlito"/>
                <w:sz w:val="22"/>
              </w:rPr>
              <w:t>RISKAYANTI HAMRUDIN</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4"/>
              <w:ind w:left="278" w:right="259"/>
              <w:rPr>
                <w:rFonts w:ascii="Carlito"/>
                <w:sz w:val="22"/>
              </w:rPr>
            </w:pPr>
            <w:r>
              <w:rPr>
                <w:rFonts w:ascii="Carlito"/>
                <w:sz w:val="22"/>
              </w:rPr>
              <w:t>0087236082</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4"/>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4"/>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4"/>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22</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CAHAYA MULIANI KARIM</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0114338797</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23</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MOH ALIP BAKARI</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0073429836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87</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24</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MOHAMAD RIFAY ABAS</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0088070802</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4"/>
              <w:ind w:right="177"/>
              <w:jc w:val="right"/>
              <w:rPr>
                <w:rFonts w:ascii="Carlito"/>
                <w:b/>
                <w:sz w:val="22"/>
              </w:rPr>
            </w:pPr>
            <w:r>
              <w:rPr>
                <w:rFonts w:ascii="Carlito"/>
                <w:b/>
                <w:sz w:val="22"/>
              </w:rPr>
              <w:t>25</w:t>
            </w:r>
          </w:p>
        </w:tc>
        <w:tc>
          <w:tcPr>
            <w:tcW w:w="2659" w:type="dxa"/>
            <w:tcBorders>
              <w:top w:val="single" w:sz="4" w:space="0" w:color="000000"/>
              <w:bottom w:val="single" w:sz="4" w:space="0" w:color="000000"/>
              <w:right w:val="single" w:sz="4" w:space="0" w:color="000000"/>
            </w:tcBorders>
          </w:tcPr>
          <w:p>
            <w:pPr>
              <w:pStyle w:val="TableParagraph"/>
              <w:spacing w:before="94"/>
              <w:ind w:left="110"/>
              <w:jc w:val="left"/>
              <w:rPr>
                <w:rFonts w:ascii="Carlito"/>
                <w:sz w:val="22"/>
              </w:rPr>
            </w:pPr>
            <w:r>
              <w:rPr>
                <w:rFonts w:ascii="Carlito"/>
                <w:sz w:val="22"/>
              </w:rPr>
              <w:t>ABDULAH KALUKU</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4"/>
              <w:ind w:left="278" w:right="259"/>
              <w:rPr>
                <w:rFonts w:ascii="Carlito"/>
                <w:sz w:val="22"/>
              </w:rPr>
            </w:pPr>
            <w:r>
              <w:rPr>
                <w:rFonts w:ascii="Carlito"/>
                <w:sz w:val="22"/>
              </w:rPr>
              <w:t>0073405929</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4"/>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4"/>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4"/>
              <w:ind w:left="509" w:right="486"/>
              <w:rPr>
                <w:rFonts w:ascii="Carlito"/>
                <w:sz w:val="22"/>
              </w:rPr>
            </w:pPr>
            <w:r>
              <w:rPr>
                <w:rFonts w:ascii="Carlito"/>
                <w:sz w:val="22"/>
              </w:rPr>
              <w:t>75</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26</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ANANDIA PUTRI HAPID</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0118976476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27</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AFDAL MAHMUD</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0106057376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28</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RAFLIN KADIR</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0119513997</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29</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ISMAIL MBUINGA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0133469835</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4"/>
              <w:ind w:right="177"/>
              <w:jc w:val="right"/>
              <w:rPr>
                <w:rFonts w:ascii="Carlito"/>
                <w:b/>
                <w:sz w:val="22"/>
              </w:rPr>
            </w:pPr>
            <w:r>
              <w:rPr>
                <w:rFonts w:ascii="Carlito"/>
                <w:b/>
                <w:sz w:val="22"/>
              </w:rPr>
              <w:t>30</w:t>
            </w:r>
          </w:p>
        </w:tc>
        <w:tc>
          <w:tcPr>
            <w:tcW w:w="2659" w:type="dxa"/>
            <w:tcBorders>
              <w:top w:val="single" w:sz="4" w:space="0" w:color="000000"/>
              <w:bottom w:val="single" w:sz="4" w:space="0" w:color="000000"/>
              <w:right w:val="single" w:sz="4" w:space="0" w:color="000000"/>
            </w:tcBorders>
          </w:tcPr>
          <w:p>
            <w:pPr>
              <w:pStyle w:val="TableParagraph"/>
              <w:spacing w:before="94"/>
              <w:ind w:left="110"/>
              <w:jc w:val="left"/>
              <w:rPr>
                <w:rFonts w:ascii="Carlito"/>
                <w:sz w:val="22"/>
              </w:rPr>
            </w:pPr>
            <w:r>
              <w:rPr>
                <w:rFonts w:ascii="Carlito"/>
                <w:sz w:val="22"/>
              </w:rPr>
              <w:t>FADILIA S. BIYA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4"/>
              <w:ind w:left="278" w:right="259"/>
              <w:rPr>
                <w:rFonts w:ascii="Carlito"/>
                <w:sz w:val="22"/>
              </w:rPr>
            </w:pPr>
            <w:r>
              <w:rPr>
                <w:rFonts w:ascii="Carlito"/>
                <w:sz w:val="22"/>
              </w:rPr>
              <w:t>3121853107</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4"/>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4"/>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4"/>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31</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FHIVIA CITRA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0082575692</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32</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RISKI BUNGI</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0089292896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33</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MEIKEL LAETA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0086239962</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87</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4"/>
              <w:ind w:right="177"/>
              <w:jc w:val="right"/>
              <w:rPr>
                <w:rFonts w:ascii="Carlito"/>
                <w:b/>
                <w:sz w:val="22"/>
              </w:rPr>
            </w:pPr>
            <w:r>
              <w:rPr>
                <w:rFonts w:ascii="Carlito"/>
                <w:b/>
                <w:sz w:val="22"/>
              </w:rPr>
              <w:t>34</w:t>
            </w:r>
          </w:p>
        </w:tc>
        <w:tc>
          <w:tcPr>
            <w:tcW w:w="2659" w:type="dxa"/>
            <w:tcBorders>
              <w:top w:val="single" w:sz="4" w:space="0" w:color="000000"/>
              <w:bottom w:val="single" w:sz="4" w:space="0" w:color="000000"/>
              <w:right w:val="single" w:sz="4" w:space="0" w:color="000000"/>
            </w:tcBorders>
          </w:tcPr>
          <w:p>
            <w:pPr>
              <w:pStyle w:val="TableParagraph"/>
              <w:spacing w:before="94"/>
              <w:ind w:left="110"/>
              <w:jc w:val="left"/>
              <w:rPr>
                <w:rFonts w:ascii="Carlito"/>
                <w:sz w:val="22"/>
              </w:rPr>
            </w:pPr>
            <w:r>
              <w:rPr>
                <w:rFonts w:ascii="Carlito"/>
                <w:sz w:val="22"/>
              </w:rPr>
              <w:t>RIFAL NAUE</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4"/>
              <w:ind w:left="278" w:right="259"/>
              <w:rPr>
                <w:rFonts w:ascii="Carlito"/>
                <w:sz w:val="22"/>
              </w:rPr>
            </w:pPr>
            <w:r>
              <w:rPr>
                <w:rFonts w:ascii="Carlito"/>
                <w:sz w:val="22"/>
              </w:rPr>
              <w:t>0093989526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4"/>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4"/>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4"/>
              <w:ind w:left="509" w:right="486"/>
              <w:rPr>
                <w:rFonts w:ascii="Carlito"/>
                <w:sz w:val="22"/>
              </w:rPr>
            </w:pPr>
            <w:r>
              <w:rPr>
                <w:rFonts w:ascii="Carlito"/>
                <w:sz w:val="22"/>
              </w:rPr>
              <w:t>75</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35</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AFDAL IBRAHIM</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3111502176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533" w:hRule="atLeast"/>
        </w:trPr>
        <w:tc>
          <w:tcPr>
            <w:tcW w:w="620" w:type="dxa"/>
            <w:tcBorders>
              <w:top w:val="single" w:sz="4" w:space="0" w:color="000000"/>
              <w:bottom w:val="single" w:sz="4" w:space="0" w:color="000000"/>
            </w:tcBorders>
          </w:tcPr>
          <w:p>
            <w:pPr>
              <w:pStyle w:val="TableParagraph"/>
              <w:spacing w:before="133"/>
              <w:ind w:right="177"/>
              <w:jc w:val="right"/>
              <w:rPr>
                <w:rFonts w:ascii="Carlito"/>
                <w:b/>
                <w:sz w:val="22"/>
              </w:rPr>
            </w:pPr>
            <w:r>
              <w:rPr>
                <w:rFonts w:ascii="Carlito"/>
                <w:b/>
                <w:sz w:val="22"/>
              </w:rPr>
              <w:t>36</w:t>
            </w:r>
          </w:p>
        </w:tc>
        <w:tc>
          <w:tcPr>
            <w:tcW w:w="2659" w:type="dxa"/>
            <w:tcBorders>
              <w:top w:val="single" w:sz="4" w:space="0" w:color="000000"/>
              <w:bottom w:val="single" w:sz="4" w:space="0" w:color="000000"/>
              <w:right w:val="single" w:sz="4" w:space="0" w:color="000000"/>
            </w:tcBorders>
          </w:tcPr>
          <w:p>
            <w:pPr>
              <w:pStyle w:val="TableParagraph"/>
              <w:spacing w:line="266" w:lineRule="exact"/>
              <w:ind w:left="110"/>
              <w:jc w:val="left"/>
              <w:rPr>
                <w:rFonts w:ascii="Carlito"/>
                <w:sz w:val="22"/>
              </w:rPr>
            </w:pPr>
            <w:r>
              <w:rPr>
                <w:rFonts w:ascii="Carlito"/>
                <w:sz w:val="22"/>
              </w:rPr>
              <w:t>MOH. SYAHRUL NIZAR</w:t>
            </w:r>
          </w:p>
          <w:p>
            <w:pPr>
              <w:pStyle w:val="TableParagraph"/>
              <w:spacing w:line="248" w:lineRule="exact"/>
              <w:ind w:left="110"/>
              <w:jc w:val="left"/>
              <w:rPr>
                <w:rFonts w:ascii="Carlito"/>
                <w:sz w:val="22"/>
              </w:rPr>
            </w:pPr>
            <w:r>
              <w:rPr>
                <w:rFonts w:ascii="Carlito"/>
                <w:sz w:val="22"/>
              </w:rPr>
              <w:t>IDRUS</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133"/>
              <w:ind w:left="278" w:right="259"/>
              <w:rPr>
                <w:rFonts w:ascii="Carlito"/>
                <w:sz w:val="22"/>
              </w:rPr>
            </w:pPr>
            <w:r>
              <w:rPr>
                <w:rFonts w:ascii="Carlito"/>
                <w:sz w:val="22"/>
              </w:rPr>
              <w:t>0129056038</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13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133"/>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133"/>
              <w:ind w:left="509" w:right="486"/>
              <w:rPr>
                <w:rFonts w:ascii="Carlito"/>
                <w:sz w:val="22"/>
              </w:rPr>
            </w:pPr>
            <w:r>
              <w:rPr>
                <w:rFonts w:ascii="Carlito"/>
                <w:sz w:val="22"/>
              </w:rPr>
              <w:t>80</w:t>
            </w:r>
          </w:p>
        </w:tc>
      </w:tr>
      <w:tr>
        <w:trPr>
          <w:trHeight w:val="461" w:hRule="atLeast"/>
        </w:trPr>
        <w:tc>
          <w:tcPr>
            <w:tcW w:w="620" w:type="dxa"/>
            <w:tcBorders>
              <w:top w:val="single" w:sz="4" w:space="0" w:color="000000"/>
              <w:bottom w:val="single" w:sz="4" w:space="0" w:color="000000"/>
            </w:tcBorders>
          </w:tcPr>
          <w:p>
            <w:pPr>
              <w:pStyle w:val="TableParagraph"/>
              <w:spacing w:before="97"/>
              <w:ind w:right="177"/>
              <w:jc w:val="right"/>
              <w:rPr>
                <w:rFonts w:ascii="Carlito"/>
                <w:b/>
                <w:sz w:val="22"/>
              </w:rPr>
            </w:pPr>
            <w:r>
              <w:rPr>
                <w:rFonts w:ascii="Carlito"/>
                <w:b/>
                <w:sz w:val="22"/>
              </w:rPr>
              <w:t>37</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FERAWATI HARUN</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0114471386</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80</w:t>
            </w:r>
          </w:p>
        </w:tc>
      </w:tr>
      <w:tr>
        <w:trPr>
          <w:trHeight w:val="538" w:hRule="atLeast"/>
        </w:trPr>
        <w:tc>
          <w:tcPr>
            <w:tcW w:w="620" w:type="dxa"/>
            <w:tcBorders>
              <w:top w:val="single" w:sz="4" w:space="0" w:color="000000"/>
              <w:bottom w:val="single" w:sz="4" w:space="0" w:color="000000"/>
            </w:tcBorders>
          </w:tcPr>
          <w:p>
            <w:pPr>
              <w:pStyle w:val="TableParagraph"/>
              <w:spacing w:before="133"/>
              <w:ind w:right="177"/>
              <w:jc w:val="right"/>
              <w:rPr>
                <w:rFonts w:ascii="Carlito"/>
                <w:b/>
                <w:sz w:val="22"/>
              </w:rPr>
            </w:pPr>
            <w:r>
              <w:rPr>
                <w:rFonts w:ascii="Carlito"/>
                <w:b/>
                <w:sz w:val="22"/>
              </w:rPr>
              <w:t>38</w:t>
            </w:r>
          </w:p>
        </w:tc>
        <w:tc>
          <w:tcPr>
            <w:tcW w:w="2659" w:type="dxa"/>
            <w:tcBorders>
              <w:top w:val="single" w:sz="4" w:space="0" w:color="000000"/>
              <w:bottom w:val="single" w:sz="4" w:space="0" w:color="000000"/>
              <w:right w:val="single" w:sz="4" w:space="0" w:color="000000"/>
            </w:tcBorders>
          </w:tcPr>
          <w:p>
            <w:pPr>
              <w:pStyle w:val="TableParagraph"/>
              <w:spacing w:line="270" w:lineRule="atLeast"/>
              <w:ind w:left="110" w:right="491"/>
              <w:jc w:val="left"/>
              <w:rPr>
                <w:rFonts w:ascii="Carlito"/>
                <w:sz w:val="22"/>
              </w:rPr>
            </w:pPr>
            <w:r>
              <w:rPr>
                <w:rFonts w:ascii="Carlito"/>
                <w:sz w:val="22"/>
              </w:rPr>
              <w:t>MOHAMMAD ALFANO PADJUPA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133"/>
              <w:ind w:left="278" w:right="259"/>
              <w:rPr>
                <w:rFonts w:ascii="Carlito"/>
                <w:sz w:val="22"/>
              </w:rPr>
            </w:pPr>
            <w:r>
              <w:rPr>
                <w:rFonts w:ascii="Carlito"/>
                <w:sz w:val="22"/>
              </w:rPr>
              <w:t>0148548832</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13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13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133"/>
              <w:ind w:left="509" w:right="486"/>
              <w:rPr>
                <w:rFonts w:ascii="Carlito"/>
                <w:sz w:val="22"/>
              </w:rPr>
            </w:pPr>
            <w:r>
              <w:rPr>
                <w:rFonts w:ascii="Carlito"/>
                <w:sz w:val="22"/>
              </w:rPr>
              <w:t>80</w:t>
            </w:r>
          </w:p>
        </w:tc>
      </w:tr>
      <w:tr>
        <w:trPr>
          <w:trHeight w:val="460" w:hRule="atLeast"/>
        </w:trPr>
        <w:tc>
          <w:tcPr>
            <w:tcW w:w="620" w:type="dxa"/>
            <w:tcBorders>
              <w:top w:val="single" w:sz="4" w:space="0" w:color="000000"/>
              <w:bottom w:val="single" w:sz="4" w:space="0" w:color="000000"/>
            </w:tcBorders>
          </w:tcPr>
          <w:p>
            <w:pPr>
              <w:pStyle w:val="TableParagraph"/>
              <w:spacing w:before="96"/>
              <w:ind w:right="177"/>
              <w:jc w:val="right"/>
              <w:rPr>
                <w:rFonts w:ascii="Carlito"/>
                <w:b/>
                <w:sz w:val="22"/>
              </w:rPr>
            </w:pPr>
            <w:r>
              <w:rPr>
                <w:rFonts w:ascii="Carlito"/>
                <w:b/>
                <w:sz w:val="22"/>
              </w:rPr>
              <w:t>39</w:t>
            </w:r>
          </w:p>
        </w:tc>
        <w:tc>
          <w:tcPr>
            <w:tcW w:w="2659" w:type="dxa"/>
            <w:tcBorders>
              <w:top w:val="single" w:sz="4" w:space="0" w:color="000000"/>
              <w:bottom w:val="single" w:sz="4" w:space="0" w:color="000000"/>
              <w:right w:val="single" w:sz="4" w:space="0" w:color="000000"/>
            </w:tcBorders>
          </w:tcPr>
          <w:p>
            <w:pPr>
              <w:pStyle w:val="TableParagraph"/>
              <w:spacing w:before="96"/>
              <w:ind w:left="110"/>
              <w:jc w:val="left"/>
              <w:rPr>
                <w:rFonts w:ascii="Carlito"/>
                <w:sz w:val="22"/>
              </w:rPr>
            </w:pPr>
            <w:r>
              <w:rPr>
                <w:rFonts w:ascii="Carlito"/>
                <w:sz w:val="22"/>
              </w:rPr>
              <w:t>MILANDRI MOOBAYA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6"/>
              <w:ind w:left="278" w:right="259"/>
              <w:rPr>
                <w:rFonts w:ascii="Carlito"/>
                <w:sz w:val="22"/>
              </w:rPr>
            </w:pPr>
            <w:r>
              <w:rPr>
                <w:rFonts w:ascii="Carlito"/>
                <w:sz w:val="22"/>
              </w:rPr>
              <w:t>0069163691</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6"/>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6"/>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6"/>
              <w:ind w:left="509" w:right="486"/>
              <w:rPr>
                <w:rFonts w:ascii="Carlito"/>
                <w:sz w:val="22"/>
              </w:rPr>
            </w:pPr>
            <w:r>
              <w:rPr>
                <w:rFonts w:ascii="Carlito"/>
                <w:sz w:val="22"/>
              </w:rPr>
              <w:t>80</w:t>
            </w:r>
          </w:p>
        </w:tc>
      </w:tr>
      <w:tr>
        <w:trPr>
          <w:trHeight w:val="466" w:hRule="atLeast"/>
        </w:trPr>
        <w:tc>
          <w:tcPr>
            <w:tcW w:w="620" w:type="dxa"/>
            <w:tcBorders>
              <w:top w:val="single" w:sz="4" w:space="0" w:color="000000"/>
              <w:bottom w:val="single" w:sz="4" w:space="0" w:color="000000"/>
            </w:tcBorders>
          </w:tcPr>
          <w:p>
            <w:pPr>
              <w:pStyle w:val="TableParagraph"/>
              <w:spacing w:before="97"/>
              <w:ind w:right="177"/>
              <w:jc w:val="right"/>
              <w:rPr>
                <w:rFonts w:ascii="Carlito"/>
                <w:b/>
                <w:sz w:val="22"/>
              </w:rPr>
            </w:pPr>
            <w:r>
              <w:rPr>
                <w:rFonts w:ascii="Carlito"/>
                <w:b/>
                <w:sz w:val="22"/>
              </w:rPr>
              <w:t>40</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MELISA LAKORO</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0086256385</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75</w:t>
            </w:r>
          </w:p>
        </w:tc>
      </w:tr>
    </w:tbl>
    <w:p>
      <w:pPr>
        <w:spacing w:after="0"/>
        <w:rPr>
          <w:rFonts w:ascii="Carlito"/>
          <w:sz w:val="22"/>
        </w:rPr>
        <w:sectPr>
          <w:headerReference w:type="default" r:id="rId57"/>
          <w:footerReference w:type="default" r:id="rId58"/>
          <w:pgSz w:w="11910" w:h="16840"/>
          <w:pgMar w:header="763" w:footer="0" w:top="1520" w:bottom="280" w:left="1340" w:right="760"/>
          <w:pgNumType w:start="22"/>
        </w:sectPr>
      </w:pPr>
    </w:p>
    <w:p>
      <w:pPr>
        <w:pStyle w:val="BodyText"/>
        <w:rPr>
          <w:rFonts w:ascii="Carlito"/>
          <w:sz w:val="20"/>
        </w:rPr>
      </w:pPr>
    </w:p>
    <w:p>
      <w:pPr>
        <w:pStyle w:val="BodyText"/>
        <w:rPr>
          <w:rFonts w:ascii="Carlito"/>
          <w:sz w:val="20"/>
        </w:rPr>
      </w:pPr>
    </w:p>
    <w:p>
      <w:pPr>
        <w:pStyle w:val="BodyText"/>
        <w:spacing w:before="5" w:after="1"/>
        <w:rPr>
          <w:rFonts w:ascii="Carlito"/>
          <w:sz w:val="20"/>
        </w:rPr>
      </w:pPr>
    </w:p>
    <w:tbl>
      <w:tblPr>
        <w:tblW w:w="0" w:type="auto"/>
        <w:jc w:val="left"/>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0"/>
        <w:gridCol w:w="2659"/>
        <w:gridCol w:w="1704"/>
        <w:gridCol w:w="1689"/>
        <w:gridCol w:w="1417"/>
        <w:gridCol w:w="1274"/>
      </w:tblGrid>
      <w:tr>
        <w:trPr>
          <w:trHeight w:val="463" w:hRule="atLeast"/>
        </w:trPr>
        <w:tc>
          <w:tcPr>
            <w:tcW w:w="620" w:type="dxa"/>
            <w:tcBorders>
              <w:top w:val="nil"/>
              <w:bottom w:val="single" w:sz="4" w:space="0" w:color="000000"/>
            </w:tcBorders>
          </w:tcPr>
          <w:p>
            <w:pPr>
              <w:pStyle w:val="TableParagraph"/>
              <w:spacing w:before="94"/>
              <w:ind w:right="177"/>
              <w:jc w:val="right"/>
              <w:rPr>
                <w:rFonts w:ascii="Carlito"/>
                <w:b/>
                <w:sz w:val="22"/>
              </w:rPr>
            </w:pPr>
            <w:r>
              <w:rPr>
                <w:rFonts w:ascii="Carlito"/>
                <w:b/>
                <w:sz w:val="22"/>
              </w:rPr>
              <w:t>41</w:t>
            </w:r>
          </w:p>
        </w:tc>
        <w:tc>
          <w:tcPr>
            <w:tcW w:w="2659" w:type="dxa"/>
            <w:tcBorders>
              <w:top w:val="nil"/>
              <w:bottom w:val="single" w:sz="4" w:space="0" w:color="000000"/>
              <w:right w:val="single" w:sz="4" w:space="0" w:color="000000"/>
            </w:tcBorders>
          </w:tcPr>
          <w:p>
            <w:pPr>
              <w:pStyle w:val="TableParagraph"/>
              <w:spacing w:before="94"/>
              <w:ind w:left="110"/>
              <w:jc w:val="left"/>
              <w:rPr>
                <w:rFonts w:ascii="Carlito"/>
                <w:sz w:val="22"/>
              </w:rPr>
            </w:pPr>
            <w:r>
              <w:rPr>
                <w:rFonts w:ascii="Carlito"/>
                <w:sz w:val="22"/>
              </w:rPr>
              <w:t>TIARA NURUL AIN DAUD</w:t>
            </w:r>
          </w:p>
        </w:tc>
        <w:tc>
          <w:tcPr>
            <w:tcW w:w="1704" w:type="dxa"/>
            <w:tcBorders>
              <w:top w:val="nil"/>
              <w:left w:val="single" w:sz="4" w:space="0" w:color="000000"/>
              <w:bottom w:val="single" w:sz="4" w:space="0" w:color="000000"/>
              <w:right w:val="single" w:sz="4" w:space="0" w:color="000000"/>
            </w:tcBorders>
          </w:tcPr>
          <w:p>
            <w:pPr>
              <w:pStyle w:val="TableParagraph"/>
              <w:spacing w:before="94"/>
              <w:ind w:left="278" w:right="259"/>
              <w:rPr>
                <w:rFonts w:ascii="Carlito"/>
                <w:sz w:val="22"/>
              </w:rPr>
            </w:pPr>
            <w:r>
              <w:rPr>
                <w:rFonts w:ascii="Carlito"/>
                <w:sz w:val="22"/>
              </w:rPr>
              <w:t>0084311167</w:t>
            </w:r>
          </w:p>
        </w:tc>
        <w:tc>
          <w:tcPr>
            <w:tcW w:w="1689" w:type="dxa"/>
            <w:tcBorders>
              <w:top w:val="nil"/>
              <w:left w:val="single" w:sz="4" w:space="0" w:color="000000"/>
              <w:bottom w:val="single" w:sz="4" w:space="0" w:color="000000"/>
              <w:right w:val="single" w:sz="4" w:space="0" w:color="000000"/>
            </w:tcBorders>
          </w:tcPr>
          <w:p>
            <w:pPr>
              <w:pStyle w:val="TableParagraph"/>
              <w:spacing w:before="94"/>
              <w:ind w:left="381" w:right="373"/>
              <w:rPr>
                <w:rFonts w:ascii="Carlito"/>
                <w:sz w:val="22"/>
              </w:rPr>
            </w:pPr>
            <w:r>
              <w:rPr>
                <w:rFonts w:ascii="Carlito"/>
                <w:sz w:val="22"/>
              </w:rPr>
              <w:t>&lt; 500.000</w:t>
            </w:r>
          </w:p>
        </w:tc>
        <w:tc>
          <w:tcPr>
            <w:tcW w:w="1417" w:type="dxa"/>
            <w:tcBorders>
              <w:top w:val="nil"/>
              <w:left w:val="single" w:sz="4" w:space="0" w:color="000000"/>
              <w:bottom w:val="single" w:sz="4" w:space="0" w:color="000000"/>
              <w:right w:val="single" w:sz="4" w:space="0" w:color="000000"/>
            </w:tcBorders>
          </w:tcPr>
          <w:p>
            <w:pPr>
              <w:pStyle w:val="TableParagraph"/>
              <w:spacing w:before="94"/>
              <w:ind w:left="601"/>
              <w:jc w:val="left"/>
              <w:rPr>
                <w:rFonts w:ascii="Carlito"/>
                <w:sz w:val="22"/>
              </w:rPr>
            </w:pPr>
            <w:r>
              <w:rPr>
                <w:rFonts w:ascii="Carlito"/>
                <w:sz w:val="22"/>
              </w:rPr>
              <w:t>86</w:t>
            </w:r>
          </w:p>
        </w:tc>
        <w:tc>
          <w:tcPr>
            <w:tcW w:w="1274" w:type="dxa"/>
            <w:tcBorders>
              <w:top w:val="nil"/>
              <w:left w:val="single" w:sz="4" w:space="0" w:color="000000"/>
              <w:bottom w:val="single" w:sz="4" w:space="0" w:color="000000"/>
            </w:tcBorders>
          </w:tcPr>
          <w:p>
            <w:pPr>
              <w:pStyle w:val="TableParagraph"/>
              <w:spacing w:before="94"/>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42</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ISRAN RUJU</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0077470932</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43</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JULKIPLI BIYA</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0076004028</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89</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44</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SAFINA RAMADANI RASID</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0119053475</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87</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462"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45</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SITI NUR ISRA KAMARUDIN</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0115942690</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85</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80</w:t>
            </w:r>
          </w:p>
        </w:tc>
      </w:tr>
      <w:tr>
        <w:trPr>
          <w:trHeight w:val="461" w:hRule="atLeast"/>
        </w:trPr>
        <w:tc>
          <w:tcPr>
            <w:tcW w:w="620" w:type="dxa"/>
            <w:tcBorders>
              <w:top w:val="single" w:sz="4" w:space="0" w:color="000000"/>
              <w:bottom w:val="single" w:sz="4" w:space="0" w:color="000000"/>
            </w:tcBorders>
          </w:tcPr>
          <w:p>
            <w:pPr>
              <w:pStyle w:val="TableParagraph"/>
              <w:spacing w:before="93"/>
              <w:ind w:right="177"/>
              <w:jc w:val="right"/>
              <w:rPr>
                <w:rFonts w:ascii="Carlito"/>
                <w:b/>
                <w:sz w:val="22"/>
              </w:rPr>
            </w:pPr>
            <w:r>
              <w:rPr>
                <w:rFonts w:ascii="Carlito"/>
                <w:b/>
                <w:sz w:val="22"/>
              </w:rPr>
              <w:t>46</w:t>
            </w:r>
          </w:p>
        </w:tc>
        <w:tc>
          <w:tcPr>
            <w:tcW w:w="2659" w:type="dxa"/>
            <w:tcBorders>
              <w:top w:val="single" w:sz="4" w:space="0" w:color="000000"/>
              <w:bottom w:val="single" w:sz="4" w:space="0" w:color="000000"/>
              <w:right w:val="single" w:sz="4" w:space="0" w:color="000000"/>
            </w:tcBorders>
          </w:tcPr>
          <w:p>
            <w:pPr>
              <w:pStyle w:val="TableParagraph"/>
              <w:spacing w:before="93"/>
              <w:ind w:left="110"/>
              <w:jc w:val="left"/>
              <w:rPr>
                <w:rFonts w:ascii="Carlito"/>
                <w:sz w:val="22"/>
              </w:rPr>
            </w:pPr>
            <w:r>
              <w:rPr>
                <w:rFonts w:ascii="Carlito"/>
                <w:sz w:val="22"/>
              </w:rPr>
              <w:t>MOH. EKA PUTRA LAGANI</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3"/>
              <w:ind w:left="278" w:right="259"/>
              <w:rPr>
                <w:rFonts w:ascii="Carlito"/>
                <w:sz w:val="22"/>
              </w:rPr>
            </w:pPr>
            <w:r>
              <w:rPr>
                <w:rFonts w:ascii="Carlito"/>
                <w:sz w:val="22"/>
              </w:rPr>
              <w:t>0104513891</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3"/>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3"/>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3"/>
              <w:ind w:left="509" w:right="486"/>
              <w:rPr>
                <w:rFonts w:ascii="Carlito"/>
                <w:sz w:val="22"/>
              </w:rPr>
            </w:pPr>
            <w:r>
              <w:rPr>
                <w:rFonts w:ascii="Carlito"/>
                <w:sz w:val="22"/>
              </w:rPr>
              <w:t>75</w:t>
            </w:r>
          </w:p>
        </w:tc>
      </w:tr>
      <w:tr>
        <w:trPr>
          <w:trHeight w:val="534" w:hRule="atLeast"/>
        </w:trPr>
        <w:tc>
          <w:tcPr>
            <w:tcW w:w="620" w:type="dxa"/>
            <w:tcBorders>
              <w:top w:val="single" w:sz="4" w:space="0" w:color="000000"/>
              <w:bottom w:val="single" w:sz="4" w:space="0" w:color="000000"/>
            </w:tcBorders>
          </w:tcPr>
          <w:p>
            <w:pPr>
              <w:pStyle w:val="TableParagraph"/>
              <w:spacing w:before="134"/>
              <w:ind w:right="177"/>
              <w:jc w:val="right"/>
              <w:rPr>
                <w:rFonts w:ascii="Carlito"/>
                <w:b/>
                <w:sz w:val="22"/>
              </w:rPr>
            </w:pPr>
            <w:r>
              <w:rPr>
                <w:rFonts w:ascii="Carlito"/>
                <w:b/>
                <w:sz w:val="22"/>
              </w:rPr>
              <w:t>47</w:t>
            </w:r>
          </w:p>
        </w:tc>
        <w:tc>
          <w:tcPr>
            <w:tcW w:w="2659" w:type="dxa"/>
            <w:tcBorders>
              <w:top w:val="single" w:sz="4" w:space="0" w:color="000000"/>
              <w:bottom w:val="single" w:sz="4" w:space="0" w:color="000000"/>
              <w:right w:val="single" w:sz="4" w:space="0" w:color="000000"/>
            </w:tcBorders>
          </w:tcPr>
          <w:p>
            <w:pPr>
              <w:pStyle w:val="TableParagraph"/>
              <w:spacing w:line="266" w:lineRule="exact"/>
              <w:ind w:left="110"/>
              <w:jc w:val="left"/>
              <w:rPr>
                <w:rFonts w:ascii="Carlito"/>
                <w:sz w:val="22"/>
              </w:rPr>
            </w:pPr>
            <w:r>
              <w:rPr>
                <w:rFonts w:ascii="Carlito"/>
                <w:sz w:val="22"/>
              </w:rPr>
              <w:t>MOH. RAMADHAN B.</w:t>
            </w:r>
          </w:p>
          <w:p>
            <w:pPr>
              <w:pStyle w:val="TableParagraph"/>
              <w:spacing w:line="248" w:lineRule="exact"/>
              <w:ind w:left="110"/>
              <w:jc w:val="left"/>
              <w:rPr>
                <w:rFonts w:ascii="Carlito"/>
                <w:sz w:val="22"/>
              </w:rPr>
            </w:pPr>
            <w:r>
              <w:rPr>
                <w:rFonts w:ascii="Carlito"/>
                <w:sz w:val="22"/>
              </w:rPr>
              <w:t>AMANG</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134"/>
              <w:ind w:left="278" w:right="259"/>
              <w:rPr>
                <w:rFonts w:ascii="Carlito"/>
                <w:sz w:val="22"/>
              </w:rPr>
            </w:pPr>
            <w:r>
              <w:rPr>
                <w:rFonts w:ascii="Carlito"/>
                <w:sz w:val="22"/>
              </w:rPr>
              <w:t>0075512002</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134"/>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134"/>
              <w:ind w:left="601"/>
              <w:jc w:val="left"/>
              <w:rPr>
                <w:rFonts w:ascii="Carlito"/>
                <w:sz w:val="22"/>
              </w:rPr>
            </w:pPr>
            <w:r>
              <w:rPr>
                <w:rFonts w:ascii="Carlito"/>
                <w:sz w:val="22"/>
              </w:rPr>
              <w:t>90</w:t>
            </w:r>
          </w:p>
        </w:tc>
        <w:tc>
          <w:tcPr>
            <w:tcW w:w="1274" w:type="dxa"/>
            <w:tcBorders>
              <w:top w:val="single" w:sz="4" w:space="0" w:color="000000"/>
              <w:left w:val="single" w:sz="4" w:space="0" w:color="000000"/>
              <w:bottom w:val="single" w:sz="4" w:space="0" w:color="000000"/>
            </w:tcBorders>
          </w:tcPr>
          <w:p>
            <w:pPr>
              <w:pStyle w:val="TableParagraph"/>
              <w:spacing w:before="134"/>
              <w:ind w:left="509" w:right="486"/>
              <w:rPr>
                <w:rFonts w:ascii="Carlito"/>
                <w:sz w:val="22"/>
              </w:rPr>
            </w:pPr>
            <w:r>
              <w:rPr>
                <w:rFonts w:ascii="Carlito"/>
                <w:sz w:val="22"/>
              </w:rPr>
              <w:t>75</w:t>
            </w:r>
          </w:p>
        </w:tc>
      </w:tr>
      <w:tr>
        <w:trPr>
          <w:trHeight w:val="461" w:hRule="atLeast"/>
        </w:trPr>
        <w:tc>
          <w:tcPr>
            <w:tcW w:w="620" w:type="dxa"/>
            <w:tcBorders>
              <w:top w:val="single" w:sz="4" w:space="0" w:color="000000"/>
              <w:bottom w:val="single" w:sz="4" w:space="0" w:color="000000"/>
            </w:tcBorders>
          </w:tcPr>
          <w:p>
            <w:pPr>
              <w:pStyle w:val="TableParagraph"/>
              <w:spacing w:before="97"/>
              <w:ind w:right="177"/>
              <w:jc w:val="right"/>
              <w:rPr>
                <w:rFonts w:ascii="Carlito"/>
                <w:b/>
                <w:sz w:val="22"/>
              </w:rPr>
            </w:pPr>
            <w:r>
              <w:rPr>
                <w:rFonts w:ascii="Carlito"/>
                <w:b/>
                <w:sz w:val="22"/>
              </w:rPr>
              <w:t>48</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SERLIN HASAN</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8"/>
              <w:rPr>
                <w:rFonts w:ascii="Carlito"/>
                <w:sz w:val="22"/>
              </w:rPr>
            </w:pPr>
            <w:r>
              <w:rPr>
                <w:rFonts w:ascii="Carlito"/>
                <w:sz w:val="22"/>
              </w:rPr>
              <w:t>3121605869</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80</w:t>
            </w:r>
          </w:p>
        </w:tc>
      </w:tr>
      <w:tr>
        <w:trPr>
          <w:trHeight w:val="462" w:hRule="atLeast"/>
        </w:trPr>
        <w:tc>
          <w:tcPr>
            <w:tcW w:w="620" w:type="dxa"/>
            <w:tcBorders>
              <w:top w:val="single" w:sz="4" w:space="0" w:color="000000"/>
              <w:bottom w:val="single" w:sz="4" w:space="0" w:color="000000"/>
            </w:tcBorders>
          </w:tcPr>
          <w:p>
            <w:pPr>
              <w:pStyle w:val="TableParagraph"/>
              <w:spacing w:before="97"/>
              <w:ind w:right="177"/>
              <w:jc w:val="right"/>
              <w:rPr>
                <w:rFonts w:ascii="Carlito"/>
                <w:b/>
                <w:sz w:val="22"/>
              </w:rPr>
            </w:pPr>
            <w:r>
              <w:rPr>
                <w:rFonts w:ascii="Carlito"/>
                <w:b/>
                <w:sz w:val="22"/>
              </w:rPr>
              <w:t>49</w:t>
            </w:r>
          </w:p>
        </w:tc>
        <w:tc>
          <w:tcPr>
            <w:tcW w:w="2659" w:type="dxa"/>
            <w:tcBorders>
              <w:top w:val="single" w:sz="4" w:space="0" w:color="000000"/>
              <w:bottom w:val="single" w:sz="4" w:space="0" w:color="000000"/>
              <w:right w:val="single" w:sz="4" w:space="0" w:color="000000"/>
            </w:tcBorders>
          </w:tcPr>
          <w:p>
            <w:pPr>
              <w:pStyle w:val="TableParagraph"/>
              <w:spacing w:before="97"/>
              <w:ind w:left="110"/>
              <w:jc w:val="left"/>
              <w:rPr>
                <w:rFonts w:ascii="Carlito"/>
                <w:sz w:val="22"/>
              </w:rPr>
            </w:pPr>
            <w:r>
              <w:rPr>
                <w:rFonts w:ascii="Carlito"/>
                <w:sz w:val="22"/>
              </w:rPr>
              <w:t>SARTIKA UNO</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97"/>
              <w:ind w:left="278" w:right="259"/>
              <w:rPr>
                <w:rFonts w:ascii="Carlito"/>
                <w:sz w:val="22"/>
              </w:rPr>
            </w:pPr>
            <w:r>
              <w:rPr>
                <w:rFonts w:ascii="Carlito"/>
                <w:sz w:val="22"/>
              </w:rPr>
              <w:t>0115421921</w:t>
            </w:r>
          </w:p>
        </w:tc>
        <w:tc>
          <w:tcPr>
            <w:tcW w:w="1689" w:type="dxa"/>
            <w:tcBorders>
              <w:top w:val="single" w:sz="4" w:space="0" w:color="000000"/>
              <w:left w:val="single" w:sz="4" w:space="0" w:color="000000"/>
              <w:bottom w:val="single" w:sz="4" w:space="0" w:color="000000"/>
              <w:right w:val="single" w:sz="4" w:space="0" w:color="000000"/>
            </w:tcBorders>
          </w:tcPr>
          <w:p>
            <w:pPr>
              <w:pStyle w:val="TableParagraph"/>
              <w:spacing w:before="97"/>
              <w:ind w:left="381" w:right="373"/>
              <w:rPr>
                <w:rFonts w:ascii="Carlito"/>
                <w:sz w:val="22"/>
              </w:rPr>
            </w:pPr>
            <w:r>
              <w:rPr>
                <w:rFonts w:ascii="Carlito"/>
                <w:sz w:val="22"/>
              </w:rPr>
              <w:t>&lt; 500.000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97"/>
              <w:ind w:left="601"/>
              <w:jc w:val="left"/>
              <w:rPr>
                <w:rFonts w:ascii="Carlito"/>
                <w:sz w:val="22"/>
              </w:rPr>
            </w:pPr>
            <w:r>
              <w:rPr>
                <w:rFonts w:ascii="Carlito"/>
                <w:sz w:val="22"/>
              </w:rPr>
              <w:t>80</w:t>
            </w:r>
          </w:p>
        </w:tc>
        <w:tc>
          <w:tcPr>
            <w:tcW w:w="1274" w:type="dxa"/>
            <w:tcBorders>
              <w:top w:val="single" w:sz="4" w:space="0" w:color="000000"/>
              <w:left w:val="single" w:sz="4" w:space="0" w:color="000000"/>
              <w:bottom w:val="single" w:sz="4" w:space="0" w:color="000000"/>
            </w:tcBorders>
          </w:tcPr>
          <w:p>
            <w:pPr>
              <w:pStyle w:val="TableParagraph"/>
              <w:spacing w:before="97"/>
              <w:ind w:left="509" w:right="486"/>
              <w:rPr>
                <w:rFonts w:ascii="Carlito"/>
                <w:sz w:val="22"/>
              </w:rPr>
            </w:pPr>
            <w:r>
              <w:rPr>
                <w:rFonts w:ascii="Carlito"/>
                <w:sz w:val="22"/>
              </w:rPr>
              <w:t>75</w:t>
            </w:r>
          </w:p>
        </w:tc>
      </w:tr>
      <w:tr>
        <w:trPr>
          <w:trHeight w:val="463" w:hRule="atLeast"/>
        </w:trPr>
        <w:tc>
          <w:tcPr>
            <w:tcW w:w="620" w:type="dxa"/>
            <w:tcBorders>
              <w:top w:val="single" w:sz="4" w:space="0" w:color="000000"/>
              <w:bottom w:val="single" w:sz="4" w:space="0" w:color="000000"/>
            </w:tcBorders>
          </w:tcPr>
          <w:p>
            <w:pPr>
              <w:pStyle w:val="TableParagraph"/>
              <w:spacing w:before="97"/>
              <w:ind w:right="177"/>
              <w:jc w:val="right"/>
              <w:rPr>
                <w:rFonts w:ascii="Carlito"/>
                <w:b/>
                <w:sz w:val="22"/>
              </w:rPr>
            </w:pPr>
            <w:r>
              <w:rPr>
                <w:rFonts w:ascii="Carlito"/>
                <w:b/>
                <w:sz w:val="22"/>
              </w:rPr>
              <w:t>50</w:t>
            </w:r>
          </w:p>
        </w:tc>
        <w:tc>
          <w:tcPr>
            <w:tcW w:w="2659" w:type="dxa"/>
            <w:tcBorders>
              <w:top w:val="single" w:sz="4" w:space="0" w:color="000000"/>
              <w:right w:val="single" w:sz="4" w:space="0" w:color="000000"/>
            </w:tcBorders>
          </w:tcPr>
          <w:p>
            <w:pPr>
              <w:pStyle w:val="TableParagraph"/>
              <w:spacing w:before="97"/>
              <w:ind w:left="110"/>
              <w:jc w:val="left"/>
              <w:rPr>
                <w:rFonts w:ascii="Carlito"/>
                <w:sz w:val="22"/>
              </w:rPr>
            </w:pPr>
            <w:r>
              <w:rPr>
                <w:rFonts w:ascii="Carlito"/>
                <w:sz w:val="22"/>
              </w:rPr>
              <w:t>FITRA RAMADHANI M KAU</w:t>
            </w:r>
          </w:p>
        </w:tc>
        <w:tc>
          <w:tcPr>
            <w:tcW w:w="1704" w:type="dxa"/>
            <w:tcBorders>
              <w:top w:val="single" w:sz="4" w:space="0" w:color="000000"/>
              <w:left w:val="single" w:sz="4" w:space="0" w:color="000000"/>
              <w:right w:val="single" w:sz="4" w:space="0" w:color="000000"/>
            </w:tcBorders>
          </w:tcPr>
          <w:p>
            <w:pPr>
              <w:pStyle w:val="TableParagraph"/>
              <w:spacing w:before="97"/>
              <w:ind w:left="278" w:right="259"/>
              <w:rPr>
                <w:rFonts w:ascii="Carlito"/>
                <w:sz w:val="22"/>
              </w:rPr>
            </w:pPr>
            <w:r>
              <w:rPr>
                <w:rFonts w:ascii="Carlito"/>
                <w:sz w:val="22"/>
              </w:rPr>
              <w:t>0101634919</w:t>
            </w:r>
          </w:p>
        </w:tc>
        <w:tc>
          <w:tcPr>
            <w:tcW w:w="1689" w:type="dxa"/>
            <w:tcBorders>
              <w:top w:val="single" w:sz="4" w:space="0" w:color="000000"/>
              <w:left w:val="single" w:sz="4" w:space="0" w:color="000000"/>
              <w:right w:val="single" w:sz="4" w:space="0" w:color="000000"/>
            </w:tcBorders>
          </w:tcPr>
          <w:p>
            <w:pPr>
              <w:pStyle w:val="TableParagraph"/>
              <w:spacing w:before="97"/>
              <w:ind w:left="381" w:right="373"/>
              <w:rPr>
                <w:rFonts w:ascii="Carlito"/>
                <w:sz w:val="22"/>
              </w:rPr>
            </w:pPr>
            <w:r>
              <w:rPr>
                <w:rFonts w:ascii="Carlito"/>
                <w:sz w:val="22"/>
              </w:rPr>
              <w:t>&lt; 500.000</w:t>
            </w:r>
          </w:p>
        </w:tc>
        <w:tc>
          <w:tcPr>
            <w:tcW w:w="1417" w:type="dxa"/>
            <w:tcBorders>
              <w:top w:val="single" w:sz="4" w:space="0" w:color="000000"/>
              <w:left w:val="single" w:sz="4" w:space="0" w:color="000000"/>
              <w:right w:val="single" w:sz="4" w:space="0" w:color="000000"/>
            </w:tcBorders>
          </w:tcPr>
          <w:p>
            <w:pPr>
              <w:pStyle w:val="TableParagraph"/>
              <w:spacing w:before="97"/>
              <w:ind w:left="601"/>
              <w:jc w:val="left"/>
              <w:rPr>
                <w:rFonts w:ascii="Carlito"/>
                <w:sz w:val="22"/>
              </w:rPr>
            </w:pPr>
            <w:r>
              <w:rPr>
                <w:rFonts w:ascii="Carlito"/>
                <w:sz w:val="22"/>
              </w:rPr>
              <w:t>79</w:t>
            </w:r>
          </w:p>
        </w:tc>
        <w:tc>
          <w:tcPr>
            <w:tcW w:w="1274" w:type="dxa"/>
            <w:tcBorders>
              <w:top w:val="single" w:sz="4" w:space="0" w:color="000000"/>
              <w:left w:val="single" w:sz="4" w:space="0" w:color="000000"/>
            </w:tcBorders>
          </w:tcPr>
          <w:p>
            <w:pPr>
              <w:pStyle w:val="TableParagraph"/>
              <w:spacing w:before="97"/>
              <w:ind w:left="509" w:right="486"/>
              <w:rPr>
                <w:rFonts w:ascii="Carlito"/>
                <w:sz w:val="22"/>
              </w:rPr>
            </w:pPr>
            <w:r>
              <w:rPr>
                <w:rFonts w:ascii="Carlito"/>
                <w:sz w:val="22"/>
              </w:rPr>
              <w:t>80</w:t>
            </w:r>
          </w:p>
        </w:tc>
      </w:tr>
    </w:tbl>
    <w:p>
      <w:pPr>
        <w:pStyle w:val="BodyText"/>
        <w:rPr>
          <w:rFonts w:ascii="Carlito"/>
          <w:sz w:val="20"/>
        </w:rPr>
      </w:pPr>
    </w:p>
    <w:p>
      <w:pPr>
        <w:pStyle w:val="BodyText"/>
        <w:spacing w:before="6"/>
        <w:rPr>
          <w:rFonts w:ascii="Carlito"/>
          <w:sz w:val="19"/>
        </w:rPr>
      </w:pPr>
    </w:p>
    <w:p>
      <w:pPr>
        <w:pStyle w:val="BodyText"/>
        <w:spacing w:line="360" w:lineRule="auto" w:before="90"/>
        <w:ind w:left="929" w:right="937" w:firstLine="720"/>
        <w:jc w:val="both"/>
      </w:pPr>
      <w:r>
        <w:rPr/>
        <w:t>Tabel diatas merupaka tabel data siswa yang diambil dari lokasi penelitian di SD Negeri 7 Kwandang. Dalam penelitian ini terdapat 3 kriteria sebagai pendukung keputusan untuk menentukan bantuan khusus peserta didik miskin.</w:t>
      </w:r>
    </w:p>
    <w:p>
      <w:pPr>
        <w:pStyle w:val="Heading2"/>
        <w:numPr>
          <w:ilvl w:val="1"/>
          <w:numId w:val="22"/>
        </w:numPr>
        <w:tabs>
          <w:tab w:pos="1649" w:val="left" w:leader="none"/>
        </w:tabs>
        <w:spacing w:line="240" w:lineRule="auto" w:before="162" w:after="0"/>
        <w:ind w:left="1649" w:right="0" w:hanging="720"/>
        <w:jc w:val="both"/>
      </w:pPr>
      <w:bookmarkStart w:name="_TOC_250005" w:id="27"/>
      <w:r>
        <w:rPr/>
        <w:t>Hasil</w:t>
      </w:r>
      <w:r>
        <w:rPr>
          <w:spacing w:val="-1"/>
        </w:rPr>
        <w:t> </w:t>
      </w:r>
      <w:bookmarkEnd w:id="27"/>
      <w:r>
        <w:rPr/>
        <w:t>Pemodelan</w:t>
      </w:r>
    </w:p>
    <w:p>
      <w:pPr>
        <w:pStyle w:val="BodyText"/>
        <w:spacing w:before="1"/>
        <w:rPr>
          <w:b/>
          <w:sz w:val="26"/>
        </w:rPr>
      </w:pPr>
    </w:p>
    <w:p>
      <w:pPr>
        <w:pStyle w:val="Heading2"/>
        <w:numPr>
          <w:ilvl w:val="2"/>
          <w:numId w:val="22"/>
        </w:numPr>
        <w:tabs>
          <w:tab w:pos="1649" w:val="left" w:leader="none"/>
        </w:tabs>
        <w:spacing w:line="240" w:lineRule="auto" w:before="1" w:after="0"/>
        <w:ind w:left="1649" w:right="0" w:hanging="720"/>
        <w:jc w:val="both"/>
      </w:pPr>
      <w:bookmarkStart w:name="_TOC_250004" w:id="28"/>
      <w:r>
        <w:rPr/>
        <w:t>Pra</w:t>
      </w:r>
      <w:r>
        <w:rPr>
          <w:spacing w:val="-1"/>
        </w:rPr>
        <w:t> </w:t>
      </w:r>
      <w:bookmarkEnd w:id="28"/>
      <w:r>
        <w:rPr/>
        <w:t>Pengolahan</w:t>
      </w:r>
    </w:p>
    <w:p>
      <w:pPr>
        <w:pStyle w:val="BodyText"/>
        <w:spacing w:before="4"/>
        <w:rPr>
          <w:b/>
          <w:sz w:val="25"/>
        </w:rPr>
      </w:pPr>
    </w:p>
    <w:p>
      <w:pPr>
        <w:pStyle w:val="BodyText"/>
        <w:spacing w:line="360" w:lineRule="auto"/>
        <w:ind w:left="929" w:right="943" w:firstLine="720"/>
        <w:jc w:val="both"/>
      </w:pPr>
      <w:r>
        <w:rPr/>
        <w:t>Sebelum data diolah, terlebih dahulu di lakukan penelitian pada sekolah. Hal ini di lakukan untuk mengetahui apakah ada masalah pada sekolah SD Negeri 7 Kwandang mengenai judul proposal/skripsi.</w:t>
      </w:r>
    </w:p>
    <w:p>
      <w:pPr>
        <w:pStyle w:val="Heading2"/>
        <w:numPr>
          <w:ilvl w:val="2"/>
          <w:numId w:val="23"/>
        </w:numPr>
        <w:tabs>
          <w:tab w:pos="1649" w:val="left" w:leader="none"/>
        </w:tabs>
        <w:spacing w:line="240" w:lineRule="auto" w:before="167" w:after="0"/>
        <w:ind w:left="1649" w:right="0" w:hanging="720"/>
        <w:jc w:val="both"/>
      </w:pPr>
      <w:r>
        <w:rPr/>
        <w:t>Normalisasi</w:t>
      </w:r>
    </w:p>
    <w:p>
      <w:pPr>
        <w:pStyle w:val="BodyText"/>
        <w:spacing w:before="4"/>
        <w:rPr>
          <w:b/>
          <w:sz w:val="25"/>
        </w:rPr>
      </w:pPr>
    </w:p>
    <w:p>
      <w:pPr>
        <w:pStyle w:val="BodyText"/>
        <w:spacing w:line="360" w:lineRule="auto"/>
        <w:ind w:left="929" w:right="935" w:firstLine="720"/>
        <w:jc w:val="both"/>
      </w:pPr>
      <w:r>
        <w:rPr/>
        <w:t>Pada penelitian ini, variabel/atribut yang digunakan sebanyak 6 variabel (No, Nama siswa, nisn, pendapatan orang tua, nilai kehadiran, nilai semester). 3 diantaranya termasuk kedalam kriteria yang digunakan untuk menentukan bantuan khusus peserta didik miskin.</w:t>
      </w:r>
    </w:p>
    <w:p>
      <w:pPr>
        <w:spacing w:after="0" w:line="360" w:lineRule="auto"/>
        <w:jc w:val="both"/>
        <w:sectPr>
          <w:headerReference w:type="default" r:id="rId59"/>
          <w:footerReference w:type="default" r:id="rId60"/>
          <w:pgSz w:w="11910" w:h="16840"/>
          <w:pgMar w:header="763" w:footer="0" w:top="1520" w:bottom="280" w:left="1340" w:right="760"/>
          <w:pgNumType w:start="23"/>
        </w:sectPr>
      </w:pPr>
    </w:p>
    <w:p>
      <w:pPr>
        <w:pStyle w:val="BodyText"/>
        <w:rPr>
          <w:sz w:val="20"/>
        </w:rPr>
      </w:pPr>
    </w:p>
    <w:p>
      <w:pPr>
        <w:pStyle w:val="BodyText"/>
        <w:rPr>
          <w:sz w:val="20"/>
        </w:rPr>
      </w:pPr>
    </w:p>
    <w:p>
      <w:pPr>
        <w:pStyle w:val="BodyText"/>
        <w:spacing w:before="3"/>
        <w:rPr>
          <w:sz w:val="17"/>
        </w:rPr>
      </w:pPr>
    </w:p>
    <w:p>
      <w:pPr>
        <w:pStyle w:val="Heading2"/>
        <w:numPr>
          <w:ilvl w:val="2"/>
          <w:numId w:val="23"/>
        </w:numPr>
        <w:tabs>
          <w:tab w:pos="1648" w:val="left" w:leader="none"/>
          <w:tab w:pos="1649" w:val="left" w:leader="none"/>
        </w:tabs>
        <w:spacing w:line="240" w:lineRule="auto" w:before="90" w:after="0"/>
        <w:ind w:left="1649" w:right="0" w:hanging="720"/>
        <w:jc w:val="left"/>
      </w:pPr>
      <w:r>
        <w:rPr/>
        <w:t>Hasil Perhitungan Algoritma</w:t>
      </w:r>
      <w:r>
        <w:rPr>
          <w:spacing w:val="1"/>
        </w:rPr>
        <w:t> </w:t>
      </w:r>
      <w:r>
        <w:rPr/>
        <w:t>AHP</w:t>
      </w:r>
    </w:p>
    <w:p>
      <w:pPr>
        <w:pStyle w:val="BodyText"/>
        <w:spacing w:before="4"/>
        <w:rPr>
          <w:b/>
          <w:sz w:val="25"/>
        </w:rPr>
      </w:pPr>
    </w:p>
    <w:p>
      <w:pPr>
        <w:pStyle w:val="BodyText"/>
        <w:spacing w:line="362" w:lineRule="auto"/>
        <w:ind w:left="929" w:right="953" w:firstLine="720"/>
      </w:pPr>
      <w:r>
        <w:rPr/>
        <w:t>Sebelum proses perhitungan dilakukan terlebih dahulu peneliti membuat struktur hirarki.</w:t>
      </w:r>
    </w:p>
    <w:p>
      <w:pPr>
        <w:pStyle w:val="BodyText"/>
        <w:spacing w:before="155"/>
        <w:ind w:left="996"/>
      </w:pPr>
      <w:r>
        <w:rPr/>
        <w:drawing>
          <wp:inline distT="0" distB="0" distL="0" distR="0">
            <wp:extent cx="127000" cy="118533"/>
            <wp:effectExtent l="0" t="0" r="0" b="0"/>
            <wp:docPr id="21" name="image10.png"/>
            <wp:cNvGraphicFramePr>
              <a:graphicFrameLocks noChangeAspect="1"/>
            </wp:cNvGraphicFramePr>
            <a:graphic>
              <a:graphicData uri="http://schemas.openxmlformats.org/drawingml/2006/picture">
                <pic:pic>
                  <pic:nvPicPr>
                    <pic:cNvPr id="22" name="image10.png"/>
                    <pic:cNvPicPr/>
                  </pic:nvPicPr>
                  <pic:blipFill>
                    <a:blip r:embed="rId63" cstate="print"/>
                    <a:stretch>
                      <a:fillRect/>
                    </a:stretch>
                  </pic:blipFill>
                  <pic:spPr>
                    <a:xfrm>
                      <a:off x="0" y="0"/>
                      <a:ext cx="127000" cy="118533"/>
                    </a:xfrm>
                    <a:prstGeom prst="rect">
                      <a:avLst/>
                    </a:prstGeom>
                  </pic:spPr>
                </pic:pic>
              </a:graphicData>
            </a:graphic>
          </wp:inline>
        </w:drawing>
      </w:r>
      <w:r>
        <w:rPr/>
      </w:r>
      <w:r>
        <w:rPr>
          <w:sz w:val="20"/>
        </w:rPr>
        <w:t>  </w:t>
      </w:r>
      <w:r>
        <w:rPr>
          <w:spacing w:val="11"/>
          <w:sz w:val="20"/>
        </w:rPr>
        <w:t> </w:t>
      </w:r>
      <w:r>
        <w:rPr/>
        <w:t>Pembobotan</w:t>
      </w:r>
      <w:r>
        <w:rPr>
          <w:spacing w:val="-1"/>
        </w:rPr>
        <w:t> </w:t>
      </w:r>
      <w:r>
        <w:rPr/>
        <w:t>kriteria</w:t>
      </w:r>
    </w:p>
    <w:p>
      <w:pPr>
        <w:pStyle w:val="BodyText"/>
        <w:spacing w:before="3"/>
        <w:rPr>
          <w:sz w:val="18"/>
        </w:rPr>
      </w:pPr>
    </w:p>
    <w:p>
      <w:pPr>
        <w:pStyle w:val="BodyText"/>
        <w:spacing w:line="360" w:lineRule="auto" w:before="90"/>
        <w:ind w:left="929" w:right="937" w:firstLine="720"/>
        <w:jc w:val="both"/>
      </w:pPr>
      <w:r>
        <w:rPr/>
        <w:t>Pada proses ini, dilakukan perbandingan antar kriteria dengan nilai kepentingan melalui skala perbandingan saaty. Perbandingannya dapat dilihat pada tabel berikut :</w:t>
      </w:r>
    </w:p>
    <w:p>
      <w:pPr>
        <w:pStyle w:val="Heading2"/>
        <w:spacing w:before="163"/>
        <w:ind w:left="3249"/>
      </w:pPr>
      <w:r>
        <w:rPr/>
        <w:t>Tabel 4.2 perbandingan kriteria</w:t>
      </w:r>
    </w:p>
    <w:p>
      <w:pPr>
        <w:pStyle w:val="BodyText"/>
        <w:spacing w:before="1"/>
        <w:rPr>
          <w:b/>
          <w:sz w:val="26"/>
        </w:rPr>
      </w:pPr>
    </w:p>
    <w:tbl>
      <w:tblPr>
        <w:tblW w:w="0" w:type="auto"/>
        <w:jc w:val="left"/>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1325"/>
        <w:gridCol w:w="1321"/>
        <w:gridCol w:w="1181"/>
      </w:tblGrid>
      <w:tr>
        <w:trPr>
          <w:trHeight w:val="630" w:hRule="atLeast"/>
        </w:trPr>
        <w:tc>
          <w:tcPr>
            <w:tcW w:w="3001" w:type="dxa"/>
          </w:tcPr>
          <w:p>
            <w:pPr>
              <w:pStyle w:val="TableParagraph"/>
              <w:spacing w:before="171"/>
              <w:ind w:left="1102" w:right="1101"/>
              <w:rPr>
                <w:sz w:val="24"/>
              </w:rPr>
            </w:pPr>
            <w:r>
              <w:rPr>
                <w:sz w:val="24"/>
              </w:rPr>
              <w:t>Kriteria</w:t>
            </w:r>
          </w:p>
        </w:tc>
        <w:tc>
          <w:tcPr>
            <w:tcW w:w="1325" w:type="dxa"/>
          </w:tcPr>
          <w:p>
            <w:pPr>
              <w:pStyle w:val="TableParagraph"/>
              <w:spacing w:before="31"/>
              <w:ind w:left="142" w:right="82" w:hanging="36"/>
              <w:jc w:val="left"/>
              <w:rPr>
                <w:sz w:val="24"/>
              </w:rPr>
            </w:pPr>
            <w:r>
              <w:rPr>
                <w:sz w:val="24"/>
              </w:rPr>
              <w:t>Pendapatan Orang Tua</w:t>
            </w:r>
          </w:p>
        </w:tc>
        <w:tc>
          <w:tcPr>
            <w:tcW w:w="1321" w:type="dxa"/>
          </w:tcPr>
          <w:p>
            <w:pPr>
              <w:pStyle w:val="TableParagraph"/>
              <w:spacing w:before="31"/>
              <w:ind w:left="158" w:right="133" w:firstLine="256"/>
              <w:jc w:val="left"/>
              <w:rPr>
                <w:sz w:val="24"/>
              </w:rPr>
            </w:pPr>
            <w:r>
              <w:rPr>
                <w:sz w:val="24"/>
              </w:rPr>
              <w:t>Nilai Kehadiran</w:t>
            </w:r>
          </w:p>
        </w:tc>
        <w:tc>
          <w:tcPr>
            <w:tcW w:w="1181" w:type="dxa"/>
          </w:tcPr>
          <w:p>
            <w:pPr>
              <w:pStyle w:val="TableParagraph"/>
              <w:spacing w:before="31"/>
              <w:ind w:left="145" w:right="126" w:firstLine="200"/>
              <w:jc w:val="left"/>
              <w:rPr>
                <w:sz w:val="24"/>
              </w:rPr>
            </w:pPr>
            <w:r>
              <w:rPr>
                <w:sz w:val="24"/>
              </w:rPr>
              <w:t>Nilai Semester</w:t>
            </w:r>
          </w:p>
        </w:tc>
      </w:tr>
      <w:tr>
        <w:trPr>
          <w:trHeight w:val="314" w:hRule="atLeast"/>
        </w:trPr>
        <w:tc>
          <w:tcPr>
            <w:tcW w:w="3001" w:type="dxa"/>
          </w:tcPr>
          <w:p>
            <w:pPr>
              <w:pStyle w:val="TableParagraph"/>
              <w:spacing w:before="10"/>
              <w:ind w:left="106"/>
              <w:jc w:val="left"/>
              <w:rPr>
                <w:sz w:val="24"/>
              </w:rPr>
            </w:pPr>
            <w:r>
              <w:rPr>
                <w:sz w:val="24"/>
              </w:rPr>
              <w:t>Pendapatan Orang Tua</w:t>
            </w:r>
          </w:p>
        </w:tc>
        <w:tc>
          <w:tcPr>
            <w:tcW w:w="1325" w:type="dxa"/>
          </w:tcPr>
          <w:p>
            <w:pPr>
              <w:pStyle w:val="TableParagraph"/>
              <w:spacing w:before="10"/>
              <w:ind w:left="3"/>
              <w:rPr>
                <w:sz w:val="24"/>
              </w:rPr>
            </w:pPr>
            <w:r>
              <w:rPr>
                <w:sz w:val="24"/>
              </w:rPr>
              <w:t>1</w:t>
            </w:r>
          </w:p>
        </w:tc>
        <w:tc>
          <w:tcPr>
            <w:tcW w:w="1321" w:type="dxa"/>
          </w:tcPr>
          <w:p>
            <w:pPr>
              <w:pStyle w:val="TableParagraph"/>
              <w:spacing w:before="10"/>
              <w:ind w:left="6"/>
              <w:rPr>
                <w:sz w:val="24"/>
              </w:rPr>
            </w:pPr>
            <w:r>
              <w:rPr>
                <w:sz w:val="24"/>
              </w:rPr>
              <w:t>2</w:t>
            </w:r>
          </w:p>
        </w:tc>
        <w:tc>
          <w:tcPr>
            <w:tcW w:w="1181" w:type="dxa"/>
          </w:tcPr>
          <w:p>
            <w:pPr>
              <w:pStyle w:val="TableParagraph"/>
              <w:spacing w:before="10"/>
              <w:ind w:left="1"/>
              <w:rPr>
                <w:sz w:val="24"/>
              </w:rPr>
            </w:pPr>
            <w:r>
              <w:rPr>
                <w:sz w:val="24"/>
              </w:rPr>
              <w:t>3</w:t>
            </w:r>
          </w:p>
        </w:tc>
      </w:tr>
      <w:tr>
        <w:trPr>
          <w:trHeight w:val="313" w:hRule="atLeast"/>
        </w:trPr>
        <w:tc>
          <w:tcPr>
            <w:tcW w:w="3001" w:type="dxa"/>
          </w:tcPr>
          <w:p>
            <w:pPr>
              <w:pStyle w:val="TableParagraph"/>
              <w:spacing w:before="15"/>
              <w:ind w:left="106"/>
              <w:jc w:val="left"/>
              <w:rPr>
                <w:sz w:val="24"/>
              </w:rPr>
            </w:pPr>
            <w:r>
              <w:rPr>
                <w:sz w:val="24"/>
              </w:rPr>
              <w:t>Nilai Kehadiran</w:t>
            </w:r>
          </w:p>
        </w:tc>
        <w:tc>
          <w:tcPr>
            <w:tcW w:w="1325" w:type="dxa"/>
          </w:tcPr>
          <w:p>
            <w:pPr>
              <w:pStyle w:val="TableParagraph"/>
              <w:spacing w:before="15"/>
              <w:ind w:left="371" w:right="364"/>
              <w:rPr>
                <w:sz w:val="24"/>
              </w:rPr>
            </w:pPr>
            <w:r>
              <w:rPr>
                <w:sz w:val="24"/>
              </w:rPr>
              <w:t>0.50</w:t>
            </w:r>
          </w:p>
        </w:tc>
        <w:tc>
          <w:tcPr>
            <w:tcW w:w="1321" w:type="dxa"/>
          </w:tcPr>
          <w:p>
            <w:pPr>
              <w:pStyle w:val="TableParagraph"/>
              <w:spacing w:before="15"/>
              <w:ind w:left="6"/>
              <w:rPr>
                <w:sz w:val="24"/>
              </w:rPr>
            </w:pPr>
            <w:r>
              <w:rPr>
                <w:sz w:val="24"/>
              </w:rPr>
              <w:t>1</w:t>
            </w:r>
          </w:p>
        </w:tc>
        <w:tc>
          <w:tcPr>
            <w:tcW w:w="1181" w:type="dxa"/>
          </w:tcPr>
          <w:p>
            <w:pPr>
              <w:pStyle w:val="TableParagraph"/>
              <w:spacing w:before="15"/>
              <w:ind w:left="1"/>
              <w:rPr>
                <w:sz w:val="24"/>
              </w:rPr>
            </w:pPr>
            <w:r>
              <w:rPr>
                <w:sz w:val="24"/>
              </w:rPr>
              <w:t>2</w:t>
            </w:r>
          </w:p>
        </w:tc>
      </w:tr>
      <w:tr>
        <w:trPr>
          <w:trHeight w:val="317" w:hRule="atLeast"/>
        </w:trPr>
        <w:tc>
          <w:tcPr>
            <w:tcW w:w="3001" w:type="dxa"/>
          </w:tcPr>
          <w:p>
            <w:pPr>
              <w:pStyle w:val="TableParagraph"/>
              <w:spacing w:before="15"/>
              <w:ind w:left="106"/>
              <w:jc w:val="left"/>
              <w:rPr>
                <w:sz w:val="24"/>
              </w:rPr>
            </w:pPr>
            <w:r>
              <w:rPr>
                <w:sz w:val="24"/>
              </w:rPr>
              <w:t>Nilai</w:t>
            </w:r>
            <w:r>
              <w:rPr>
                <w:spacing w:val="59"/>
                <w:sz w:val="24"/>
              </w:rPr>
              <w:t> </w:t>
            </w:r>
            <w:r>
              <w:rPr>
                <w:sz w:val="24"/>
              </w:rPr>
              <w:t>Semester</w:t>
            </w:r>
          </w:p>
        </w:tc>
        <w:tc>
          <w:tcPr>
            <w:tcW w:w="1325" w:type="dxa"/>
          </w:tcPr>
          <w:p>
            <w:pPr>
              <w:pStyle w:val="TableParagraph"/>
              <w:spacing w:before="15"/>
              <w:ind w:left="371" w:right="364"/>
              <w:rPr>
                <w:sz w:val="24"/>
              </w:rPr>
            </w:pPr>
            <w:r>
              <w:rPr>
                <w:sz w:val="24"/>
              </w:rPr>
              <w:t>0.333</w:t>
            </w:r>
          </w:p>
        </w:tc>
        <w:tc>
          <w:tcPr>
            <w:tcW w:w="1321" w:type="dxa"/>
          </w:tcPr>
          <w:p>
            <w:pPr>
              <w:pStyle w:val="TableParagraph"/>
              <w:spacing w:before="15"/>
              <w:ind w:left="366" w:right="364"/>
              <w:rPr>
                <w:sz w:val="24"/>
              </w:rPr>
            </w:pPr>
            <w:r>
              <w:rPr>
                <w:sz w:val="24"/>
              </w:rPr>
              <w:t>0.50</w:t>
            </w:r>
          </w:p>
        </w:tc>
        <w:tc>
          <w:tcPr>
            <w:tcW w:w="1181" w:type="dxa"/>
          </w:tcPr>
          <w:p>
            <w:pPr>
              <w:pStyle w:val="TableParagraph"/>
              <w:spacing w:before="15"/>
              <w:ind w:left="1"/>
              <w:rPr>
                <w:sz w:val="24"/>
              </w:rPr>
            </w:pPr>
            <w:r>
              <w:rPr>
                <w:sz w:val="24"/>
              </w:rPr>
              <w:t>1</w:t>
            </w:r>
          </w:p>
        </w:tc>
      </w:tr>
      <w:tr>
        <w:trPr>
          <w:trHeight w:val="310" w:hRule="atLeast"/>
        </w:trPr>
        <w:tc>
          <w:tcPr>
            <w:tcW w:w="3001" w:type="dxa"/>
          </w:tcPr>
          <w:p>
            <w:pPr>
              <w:pStyle w:val="TableParagraph"/>
              <w:spacing w:line="259" w:lineRule="exact" w:before="31"/>
              <w:ind w:left="106"/>
              <w:jc w:val="left"/>
              <w:rPr>
                <w:sz w:val="24"/>
              </w:rPr>
            </w:pPr>
            <w:r>
              <w:rPr>
                <w:sz w:val="24"/>
              </w:rPr>
              <w:t>Jumlah</w:t>
            </w:r>
          </w:p>
        </w:tc>
        <w:tc>
          <w:tcPr>
            <w:tcW w:w="1325" w:type="dxa"/>
          </w:tcPr>
          <w:p>
            <w:pPr>
              <w:pStyle w:val="TableParagraph"/>
              <w:spacing w:line="259" w:lineRule="exact" w:before="31"/>
              <w:ind w:left="371" w:right="364"/>
              <w:rPr>
                <w:sz w:val="24"/>
              </w:rPr>
            </w:pPr>
            <w:r>
              <w:rPr>
                <w:sz w:val="24"/>
              </w:rPr>
              <w:t>1.833</w:t>
            </w:r>
          </w:p>
        </w:tc>
        <w:tc>
          <w:tcPr>
            <w:tcW w:w="1321" w:type="dxa"/>
          </w:tcPr>
          <w:p>
            <w:pPr>
              <w:pStyle w:val="TableParagraph"/>
              <w:spacing w:line="259" w:lineRule="exact" w:before="31"/>
              <w:ind w:left="366" w:right="365"/>
              <w:rPr>
                <w:sz w:val="24"/>
              </w:rPr>
            </w:pPr>
            <w:r>
              <w:rPr>
                <w:sz w:val="24"/>
              </w:rPr>
              <w:t>3.500</w:t>
            </w:r>
          </w:p>
        </w:tc>
        <w:tc>
          <w:tcPr>
            <w:tcW w:w="1181" w:type="dxa"/>
          </w:tcPr>
          <w:p>
            <w:pPr>
              <w:pStyle w:val="TableParagraph"/>
              <w:spacing w:line="259" w:lineRule="exact" w:before="31"/>
              <w:ind w:left="298" w:right="293"/>
              <w:rPr>
                <w:sz w:val="24"/>
              </w:rPr>
            </w:pPr>
            <w:r>
              <w:rPr>
                <w:sz w:val="24"/>
              </w:rPr>
              <w:t>6.000</w:t>
            </w:r>
          </w:p>
        </w:tc>
      </w:tr>
    </w:tbl>
    <w:p>
      <w:pPr>
        <w:pStyle w:val="BodyText"/>
        <w:rPr>
          <w:b/>
          <w:sz w:val="26"/>
        </w:rPr>
      </w:pPr>
    </w:p>
    <w:p>
      <w:pPr>
        <w:pStyle w:val="BodyText"/>
        <w:rPr>
          <w:b/>
        </w:rPr>
      </w:pPr>
    </w:p>
    <w:p>
      <w:pPr>
        <w:pStyle w:val="BodyText"/>
        <w:spacing w:line="360" w:lineRule="auto" w:before="1"/>
        <w:ind w:left="929" w:right="946" w:firstLine="720"/>
        <w:jc w:val="both"/>
      </w:pPr>
      <w:r>
        <w:rPr/>
        <w:t>Dari nilai-nilai diatas maka dapat dihitung matriks normalisasi dengan</w:t>
      </w:r>
      <w:r>
        <w:rPr>
          <w:spacing w:val="-35"/>
        </w:rPr>
        <w:t> </w:t>
      </w:r>
      <w:r>
        <w:rPr/>
        <w:t>cara membagi setiap nilai kriteria pada kolom dengan jumlah per kolom yang ssesuai. Maka dapat dihitung matriks normalisasi sebagai berikut</w:t>
      </w:r>
      <w:r>
        <w:rPr>
          <w:spacing w:val="-9"/>
        </w:rPr>
        <w:t> </w:t>
      </w:r>
      <w:r>
        <w:rPr/>
        <w:t>:</w:t>
      </w:r>
    </w:p>
    <w:p>
      <w:pPr>
        <w:pStyle w:val="Heading2"/>
        <w:spacing w:before="162"/>
        <w:ind w:left="3781"/>
      </w:pPr>
      <w:r>
        <w:rPr/>
        <w:t>Tabel 4.3 Normalisasi</w:t>
      </w:r>
    </w:p>
    <w:p>
      <w:pPr>
        <w:pStyle w:val="BodyText"/>
        <w:spacing w:before="1" w:after="1"/>
        <w:rPr>
          <w:b/>
          <w:sz w:val="26"/>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1324"/>
        <w:gridCol w:w="1320"/>
        <w:gridCol w:w="1180"/>
        <w:gridCol w:w="1480"/>
        <w:gridCol w:w="1279"/>
      </w:tblGrid>
      <w:tr>
        <w:trPr>
          <w:trHeight w:val="630" w:hRule="atLeast"/>
        </w:trPr>
        <w:tc>
          <w:tcPr>
            <w:tcW w:w="3001" w:type="dxa"/>
          </w:tcPr>
          <w:p>
            <w:pPr>
              <w:pStyle w:val="TableParagraph"/>
              <w:spacing w:before="171"/>
              <w:ind w:left="1102" w:right="1101"/>
              <w:rPr>
                <w:sz w:val="24"/>
              </w:rPr>
            </w:pPr>
            <w:r>
              <w:rPr>
                <w:sz w:val="24"/>
              </w:rPr>
              <w:t>Kriteria</w:t>
            </w:r>
          </w:p>
        </w:tc>
        <w:tc>
          <w:tcPr>
            <w:tcW w:w="1324" w:type="dxa"/>
          </w:tcPr>
          <w:p>
            <w:pPr>
              <w:pStyle w:val="TableParagraph"/>
              <w:spacing w:before="31"/>
              <w:ind w:left="143" w:right="80" w:hanging="36"/>
              <w:jc w:val="left"/>
              <w:rPr>
                <w:sz w:val="24"/>
              </w:rPr>
            </w:pPr>
            <w:r>
              <w:rPr>
                <w:sz w:val="24"/>
              </w:rPr>
              <w:t>Pendapatan Orang Tua</w:t>
            </w:r>
          </w:p>
        </w:tc>
        <w:tc>
          <w:tcPr>
            <w:tcW w:w="1320" w:type="dxa"/>
          </w:tcPr>
          <w:p>
            <w:pPr>
              <w:pStyle w:val="TableParagraph"/>
              <w:spacing w:before="31"/>
              <w:ind w:left="159" w:right="131" w:firstLine="256"/>
              <w:jc w:val="left"/>
              <w:rPr>
                <w:sz w:val="24"/>
              </w:rPr>
            </w:pPr>
            <w:r>
              <w:rPr>
                <w:sz w:val="24"/>
              </w:rPr>
              <w:t>Nilai Kehadiran</w:t>
            </w:r>
          </w:p>
        </w:tc>
        <w:tc>
          <w:tcPr>
            <w:tcW w:w="1180" w:type="dxa"/>
          </w:tcPr>
          <w:p>
            <w:pPr>
              <w:pStyle w:val="TableParagraph"/>
              <w:spacing w:before="31"/>
              <w:ind w:left="148" w:right="122" w:firstLine="200"/>
              <w:jc w:val="left"/>
              <w:rPr>
                <w:sz w:val="24"/>
              </w:rPr>
            </w:pPr>
            <w:r>
              <w:rPr>
                <w:sz w:val="24"/>
              </w:rPr>
              <w:t>Nilai Semester</w:t>
            </w:r>
          </w:p>
        </w:tc>
        <w:tc>
          <w:tcPr>
            <w:tcW w:w="1480" w:type="dxa"/>
          </w:tcPr>
          <w:p>
            <w:pPr>
              <w:pStyle w:val="TableParagraph"/>
              <w:spacing w:before="171"/>
              <w:ind w:left="110" w:right="99"/>
              <w:rPr>
                <w:sz w:val="24"/>
              </w:rPr>
            </w:pPr>
            <w:r>
              <w:rPr>
                <w:sz w:val="24"/>
              </w:rPr>
              <w:t>Jumlah baris</w:t>
            </w:r>
          </w:p>
        </w:tc>
        <w:tc>
          <w:tcPr>
            <w:tcW w:w="1279" w:type="dxa"/>
          </w:tcPr>
          <w:p>
            <w:pPr>
              <w:pStyle w:val="TableParagraph"/>
              <w:spacing w:before="171"/>
              <w:ind w:left="214" w:right="201"/>
              <w:rPr>
                <w:sz w:val="24"/>
              </w:rPr>
            </w:pPr>
            <w:r>
              <w:rPr>
                <w:sz w:val="24"/>
              </w:rPr>
              <w:t>Prioritas</w:t>
            </w:r>
          </w:p>
        </w:tc>
      </w:tr>
      <w:tr>
        <w:trPr>
          <w:trHeight w:val="314" w:hRule="atLeast"/>
        </w:trPr>
        <w:tc>
          <w:tcPr>
            <w:tcW w:w="3001" w:type="dxa"/>
          </w:tcPr>
          <w:p>
            <w:pPr>
              <w:pStyle w:val="TableParagraph"/>
              <w:spacing w:before="11"/>
              <w:ind w:left="106"/>
              <w:jc w:val="left"/>
              <w:rPr>
                <w:sz w:val="24"/>
              </w:rPr>
            </w:pPr>
            <w:r>
              <w:rPr>
                <w:sz w:val="24"/>
              </w:rPr>
              <w:t>Pendapatan Orang Tua</w:t>
            </w:r>
          </w:p>
        </w:tc>
        <w:tc>
          <w:tcPr>
            <w:tcW w:w="1324" w:type="dxa"/>
          </w:tcPr>
          <w:p>
            <w:pPr>
              <w:pStyle w:val="TableParagraph"/>
              <w:spacing w:line="263" w:lineRule="exact" w:before="31"/>
              <w:ind w:left="391"/>
              <w:jc w:val="left"/>
              <w:rPr>
                <w:sz w:val="24"/>
              </w:rPr>
            </w:pPr>
            <w:r>
              <w:rPr>
                <w:sz w:val="24"/>
              </w:rPr>
              <w:t>0.545</w:t>
            </w:r>
          </w:p>
        </w:tc>
        <w:tc>
          <w:tcPr>
            <w:tcW w:w="1320" w:type="dxa"/>
          </w:tcPr>
          <w:p>
            <w:pPr>
              <w:pStyle w:val="TableParagraph"/>
              <w:spacing w:line="263" w:lineRule="exact" w:before="31"/>
              <w:ind w:left="367" w:right="362"/>
              <w:rPr>
                <w:sz w:val="24"/>
              </w:rPr>
            </w:pPr>
            <w:r>
              <w:rPr>
                <w:sz w:val="24"/>
              </w:rPr>
              <w:t>0.571</w:t>
            </w:r>
          </w:p>
        </w:tc>
        <w:tc>
          <w:tcPr>
            <w:tcW w:w="1180" w:type="dxa"/>
          </w:tcPr>
          <w:p>
            <w:pPr>
              <w:pStyle w:val="TableParagraph"/>
              <w:spacing w:line="263" w:lineRule="exact" w:before="31"/>
              <w:ind w:left="299" w:right="290"/>
              <w:rPr>
                <w:sz w:val="24"/>
              </w:rPr>
            </w:pPr>
            <w:r>
              <w:rPr>
                <w:sz w:val="24"/>
              </w:rPr>
              <w:t>0.500</w:t>
            </w:r>
          </w:p>
        </w:tc>
        <w:tc>
          <w:tcPr>
            <w:tcW w:w="1480" w:type="dxa"/>
          </w:tcPr>
          <w:p>
            <w:pPr>
              <w:pStyle w:val="TableParagraph"/>
              <w:spacing w:line="263" w:lineRule="exact" w:before="31"/>
              <w:ind w:left="106" w:right="99"/>
              <w:rPr>
                <w:sz w:val="24"/>
              </w:rPr>
            </w:pPr>
            <w:r>
              <w:rPr>
                <w:sz w:val="24"/>
              </w:rPr>
              <w:t>1.617</w:t>
            </w:r>
          </w:p>
        </w:tc>
        <w:tc>
          <w:tcPr>
            <w:tcW w:w="1279" w:type="dxa"/>
          </w:tcPr>
          <w:p>
            <w:pPr>
              <w:pStyle w:val="TableParagraph"/>
              <w:spacing w:line="263" w:lineRule="exact" w:before="31"/>
              <w:ind w:left="210" w:right="201"/>
              <w:rPr>
                <w:sz w:val="24"/>
              </w:rPr>
            </w:pPr>
            <w:r>
              <w:rPr>
                <w:sz w:val="24"/>
              </w:rPr>
              <w:t>0.539</w:t>
            </w:r>
          </w:p>
        </w:tc>
      </w:tr>
      <w:tr>
        <w:trPr>
          <w:trHeight w:val="313" w:hRule="atLeast"/>
        </w:trPr>
        <w:tc>
          <w:tcPr>
            <w:tcW w:w="3001" w:type="dxa"/>
          </w:tcPr>
          <w:p>
            <w:pPr>
              <w:pStyle w:val="TableParagraph"/>
              <w:spacing w:before="15"/>
              <w:ind w:left="106"/>
              <w:jc w:val="left"/>
              <w:rPr>
                <w:sz w:val="24"/>
              </w:rPr>
            </w:pPr>
            <w:r>
              <w:rPr>
                <w:sz w:val="24"/>
              </w:rPr>
              <w:t>Nilai Kehadiran</w:t>
            </w:r>
          </w:p>
        </w:tc>
        <w:tc>
          <w:tcPr>
            <w:tcW w:w="1324" w:type="dxa"/>
          </w:tcPr>
          <w:p>
            <w:pPr>
              <w:pStyle w:val="TableParagraph"/>
              <w:spacing w:line="263" w:lineRule="exact" w:before="31"/>
              <w:ind w:left="391"/>
              <w:jc w:val="left"/>
              <w:rPr>
                <w:sz w:val="24"/>
              </w:rPr>
            </w:pPr>
            <w:r>
              <w:rPr>
                <w:sz w:val="24"/>
              </w:rPr>
              <w:t>0.273</w:t>
            </w:r>
          </w:p>
        </w:tc>
        <w:tc>
          <w:tcPr>
            <w:tcW w:w="1320" w:type="dxa"/>
          </w:tcPr>
          <w:p>
            <w:pPr>
              <w:pStyle w:val="TableParagraph"/>
              <w:spacing w:line="263" w:lineRule="exact" w:before="31"/>
              <w:ind w:left="367" w:right="362"/>
              <w:rPr>
                <w:sz w:val="24"/>
              </w:rPr>
            </w:pPr>
            <w:r>
              <w:rPr>
                <w:sz w:val="24"/>
              </w:rPr>
              <w:t>0.286</w:t>
            </w:r>
          </w:p>
        </w:tc>
        <w:tc>
          <w:tcPr>
            <w:tcW w:w="1180" w:type="dxa"/>
          </w:tcPr>
          <w:p>
            <w:pPr>
              <w:pStyle w:val="TableParagraph"/>
              <w:spacing w:line="263" w:lineRule="exact" w:before="31"/>
              <w:ind w:left="299" w:right="290"/>
              <w:rPr>
                <w:sz w:val="24"/>
              </w:rPr>
            </w:pPr>
            <w:r>
              <w:rPr>
                <w:sz w:val="24"/>
              </w:rPr>
              <w:t>0.333</w:t>
            </w:r>
          </w:p>
        </w:tc>
        <w:tc>
          <w:tcPr>
            <w:tcW w:w="1480" w:type="dxa"/>
          </w:tcPr>
          <w:p>
            <w:pPr>
              <w:pStyle w:val="TableParagraph"/>
              <w:spacing w:line="263" w:lineRule="exact" w:before="31"/>
              <w:ind w:left="106" w:right="99"/>
              <w:rPr>
                <w:sz w:val="24"/>
              </w:rPr>
            </w:pPr>
            <w:r>
              <w:rPr>
                <w:sz w:val="24"/>
              </w:rPr>
              <w:t>0.892</w:t>
            </w:r>
          </w:p>
        </w:tc>
        <w:tc>
          <w:tcPr>
            <w:tcW w:w="1279" w:type="dxa"/>
          </w:tcPr>
          <w:p>
            <w:pPr>
              <w:pStyle w:val="TableParagraph"/>
              <w:spacing w:line="263" w:lineRule="exact" w:before="31"/>
              <w:ind w:left="210" w:right="201"/>
              <w:rPr>
                <w:sz w:val="24"/>
              </w:rPr>
            </w:pPr>
            <w:r>
              <w:rPr>
                <w:sz w:val="24"/>
              </w:rPr>
              <w:t>0.297</w:t>
            </w:r>
          </w:p>
        </w:tc>
      </w:tr>
      <w:tr>
        <w:trPr>
          <w:trHeight w:val="314" w:hRule="atLeast"/>
        </w:trPr>
        <w:tc>
          <w:tcPr>
            <w:tcW w:w="3001" w:type="dxa"/>
          </w:tcPr>
          <w:p>
            <w:pPr>
              <w:pStyle w:val="TableParagraph"/>
              <w:spacing w:before="15"/>
              <w:ind w:left="106"/>
              <w:jc w:val="left"/>
              <w:rPr>
                <w:sz w:val="24"/>
              </w:rPr>
            </w:pPr>
            <w:r>
              <w:rPr>
                <w:sz w:val="24"/>
              </w:rPr>
              <w:t>Nilai</w:t>
            </w:r>
            <w:r>
              <w:rPr>
                <w:spacing w:val="59"/>
                <w:sz w:val="24"/>
              </w:rPr>
              <w:t> </w:t>
            </w:r>
            <w:r>
              <w:rPr>
                <w:sz w:val="24"/>
              </w:rPr>
              <w:t>Semester</w:t>
            </w:r>
          </w:p>
        </w:tc>
        <w:tc>
          <w:tcPr>
            <w:tcW w:w="1324" w:type="dxa"/>
          </w:tcPr>
          <w:p>
            <w:pPr>
              <w:pStyle w:val="TableParagraph"/>
              <w:spacing w:line="259" w:lineRule="exact" w:before="35"/>
              <w:ind w:left="391"/>
              <w:jc w:val="left"/>
              <w:rPr>
                <w:sz w:val="24"/>
              </w:rPr>
            </w:pPr>
            <w:r>
              <w:rPr>
                <w:sz w:val="24"/>
              </w:rPr>
              <w:t>0.182</w:t>
            </w:r>
          </w:p>
        </w:tc>
        <w:tc>
          <w:tcPr>
            <w:tcW w:w="1320" w:type="dxa"/>
          </w:tcPr>
          <w:p>
            <w:pPr>
              <w:pStyle w:val="TableParagraph"/>
              <w:spacing w:line="259" w:lineRule="exact" w:before="35"/>
              <w:ind w:left="367" w:right="362"/>
              <w:rPr>
                <w:sz w:val="24"/>
              </w:rPr>
            </w:pPr>
            <w:r>
              <w:rPr>
                <w:sz w:val="24"/>
              </w:rPr>
              <w:t>0.143</w:t>
            </w:r>
          </w:p>
        </w:tc>
        <w:tc>
          <w:tcPr>
            <w:tcW w:w="1180" w:type="dxa"/>
          </w:tcPr>
          <w:p>
            <w:pPr>
              <w:pStyle w:val="TableParagraph"/>
              <w:spacing w:line="259" w:lineRule="exact" w:before="35"/>
              <w:ind w:left="299" w:right="290"/>
              <w:rPr>
                <w:sz w:val="24"/>
              </w:rPr>
            </w:pPr>
            <w:r>
              <w:rPr>
                <w:sz w:val="24"/>
              </w:rPr>
              <w:t>0.167</w:t>
            </w:r>
          </w:p>
        </w:tc>
        <w:tc>
          <w:tcPr>
            <w:tcW w:w="1480" w:type="dxa"/>
          </w:tcPr>
          <w:p>
            <w:pPr>
              <w:pStyle w:val="TableParagraph"/>
              <w:spacing w:line="259" w:lineRule="exact" w:before="35"/>
              <w:ind w:left="106" w:right="99"/>
              <w:rPr>
                <w:sz w:val="24"/>
              </w:rPr>
            </w:pPr>
            <w:r>
              <w:rPr>
                <w:sz w:val="24"/>
              </w:rPr>
              <w:t>0.491</w:t>
            </w:r>
          </w:p>
        </w:tc>
        <w:tc>
          <w:tcPr>
            <w:tcW w:w="1279" w:type="dxa"/>
          </w:tcPr>
          <w:p>
            <w:pPr>
              <w:pStyle w:val="TableParagraph"/>
              <w:spacing w:line="259" w:lineRule="exact" w:before="35"/>
              <w:ind w:left="210" w:right="201"/>
              <w:rPr>
                <w:sz w:val="24"/>
              </w:rPr>
            </w:pPr>
            <w:r>
              <w:rPr>
                <w:sz w:val="24"/>
              </w:rPr>
              <w:t>0.164</w:t>
            </w:r>
          </w:p>
        </w:tc>
      </w:tr>
    </w:tbl>
    <w:p>
      <w:pPr>
        <w:pStyle w:val="BodyText"/>
        <w:rPr>
          <w:b/>
          <w:sz w:val="26"/>
        </w:rPr>
      </w:pPr>
    </w:p>
    <w:p>
      <w:pPr>
        <w:pStyle w:val="BodyText"/>
        <w:rPr>
          <w:b/>
        </w:rPr>
      </w:pPr>
    </w:p>
    <w:p>
      <w:pPr>
        <w:pStyle w:val="BodyText"/>
        <w:spacing w:line="360" w:lineRule="auto" w:before="1"/>
        <w:ind w:left="929" w:right="934" w:firstLine="720"/>
        <w:jc w:val="both"/>
      </w:pPr>
      <w:r>
        <w:rPr/>
        <w:t>Kemudian didapatkan jumlah pada masing-masing baris, selanjutnya mencari nilai prioritas pada masing-masing kriteria dengan cara membagi masing- masing jumlah baris dengan jumlah kriteria.</w:t>
      </w:r>
    </w:p>
    <w:p>
      <w:pPr>
        <w:spacing w:after="0" w:line="360" w:lineRule="auto"/>
        <w:jc w:val="both"/>
        <w:sectPr>
          <w:headerReference w:type="default" r:id="rId61"/>
          <w:footerReference w:type="default" r:id="rId62"/>
          <w:pgSz w:w="11910" w:h="16840"/>
          <w:pgMar w:header="763" w:footer="0" w:top="1520" w:bottom="280" w:left="1340" w:right="760"/>
          <w:pgNumType w:start="24"/>
        </w:sectPr>
      </w:pPr>
    </w:p>
    <w:p>
      <w:pPr>
        <w:pStyle w:val="BodyText"/>
        <w:rPr>
          <w:sz w:val="20"/>
        </w:rPr>
      </w:pPr>
    </w:p>
    <w:p>
      <w:pPr>
        <w:pStyle w:val="BodyText"/>
        <w:rPr>
          <w:sz w:val="20"/>
        </w:rPr>
      </w:pPr>
    </w:p>
    <w:p>
      <w:pPr>
        <w:pStyle w:val="BodyText"/>
        <w:spacing w:before="10"/>
        <w:rPr>
          <w:sz w:val="16"/>
        </w:rPr>
      </w:pPr>
    </w:p>
    <w:p>
      <w:pPr>
        <w:pStyle w:val="BodyText"/>
        <w:spacing w:line="360" w:lineRule="auto" w:before="90"/>
        <w:ind w:left="929" w:right="945" w:firstLine="720"/>
        <w:jc w:val="both"/>
      </w:pPr>
      <w:r>
        <w:rPr/>
        <w:t>Setelah mendapatkan nilai prioritas, selanjutnya mencari nilai tiap baris dari setiap kriteria dengan cara mengalikan matrik pada tabel kriteria dengan nilai prioritas masing-masing baris. Maka dapat dilihat pada tabel berikut :</w:t>
      </w:r>
    </w:p>
    <w:p>
      <w:pPr>
        <w:pStyle w:val="Heading2"/>
        <w:spacing w:before="163"/>
        <w:ind w:left="3573"/>
      </w:pPr>
      <w:r>
        <w:rPr/>
        <w:t>Tabel 4.4 Nilai Tiap Baris</w:t>
      </w:r>
    </w:p>
    <w:p>
      <w:pPr>
        <w:pStyle w:val="BodyText"/>
        <w:spacing w:before="1"/>
        <w:rPr>
          <w:b/>
          <w:sz w:val="26"/>
        </w:rPr>
      </w:pPr>
    </w:p>
    <w:tbl>
      <w:tblPr>
        <w:tblW w:w="0" w:type="auto"/>
        <w:jc w:val="left"/>
        <w:tblInd w:w="2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1240"/>
      </w:tblGrid>
      <w:tr>
        <w:trPr>
          <w:trHeight w:val="314" w:hRule="atLeast"/>
        </w:trPr>
        <w:tc>
          <w:tcPr>
            <w:tcW w:w="4241" w:type="dxa"/>
            <w:gridSpan w:val="2"/>
          </w:tcPr>
          <w:p>
            <w:pPr>
              <w:pStyle w:val="TableParagraph"/>
              <w:spacing w:line="263" w:lineRule="exact" w:before="31"/>
              <w:ind w:left="2343"/>
              <w:jc w:val="left"/>
              <w:rPr>
                <w:sz w:val="24"/>
              </w:rPr>
            </w:pPr>
            <w:r>
              <w:rPr>
                <w:sz w:val="24"/>
              </w:rPr>
              <w:t>Kriteria</w:t>
            </w:r>
          </w:p>
        </w:tc>
      </w:tr>
      <w:tr>
        <w:trPr>
          <w:trHeight w:val="314" w:hRule="atLeast"/>
        </w:trPr>
        <w:tc>
          <w:tcPr>
            <w:tcW w:w="3001" w:type="dxa"/>
          </w:tcPr>
          <w:p>
            <w:pPr>
              <w:pStyle w:val="TableParagraph"/>
              <w:spacing w:before="15"/>
              <w:ind w:left="106"/>
              <w:jc w:val="left"/>
              <w:rPr>
                <w:sz w:val="24"/>
              </w:rPr>
            </w:pPr>
            <w:r>
              <w:rPr>
                <w:sz w:val="24"/>
              </w:rPr>
              <w:t>Pendapatan Orang Tua</w:t>
            </w:r>
          </w:p>
        </w:tc>
        <w:tc>
          <w:tcPr>
            <w:tcW w:w="1240" w:type="dxa"/>
          </w:tcPr>
          <w:p>
            <w:pPr>
              <w:pStyle w:val="TableParagraph"/>
              <w:spacing w:line="263" w:lineRule="exact" w:before="31"/>
              <w:ind w:left="28" w:right="24"/>
              <w:rPr>
                <w:sz w:val="24"/>
              </w:rPr>
            </w:pPr>
            <w:r>
              <w:rPr>
                <w:sz w:val="24"/>
              </w:rPr>
              <w:t>1.625</w:t>
            </w:r>
          </w:p>
        </w:tc>
      </w:tr>
      <w:tr>
        <w:trPr>
          <w:trHeight w:val="318" w:hRule="atLeast"/>
        </w:trPr>
        <w:tc>
          <w:tcPr>
            <w:tcW w:w="3001" w:type="dxa"/>
          </w:tcPr>
          <w:p>
            <w:pPr>
              <w:pStyle w:val="TableParagraph"/>
              <w:spacing w:before="15"/>
              <w:ind w:left="106"/>
              <w:jc w:val="left"/>
              <w:rPr>
                <w:sz w:val="24"/>
              </w:rPr>
            </w:pPr>
            <w:r>
              <w:rPr>
                <w:sz w:val="24"/>
              </w:rPr>
              <w:t>Nilai Kehadiran</w:t>
            </w:r>
          </w:p>
        </w:tc>
        <w:tc>
          <w:tcPr>
            <w:tcW w:w="1240" w:type="dxa"/>
          </w:tcPr>
          <w:p>
            <w:pPr>
              <w:pStyle w:val="TableParagraph"/>
              <w:spacing w:line="263" w:lineRule="exact" w:before="35"/>
              <w:ind w:left="28" w:right="24"/>
              <w:rPr>
                <w:sz w:val="24"/>
              </w:rPr>
            </w:pPr>
            <w:r>
              <w:rPr>
                <w:sz w:val="24"/>
              </w:rPr>
              <w:t>0.894</w:t>
            </w:r>
          </w:p>
        </w:tc>
      </w:tr>
      <w:tr>
        <w:trPr>
          <w:trHeight w:val="310" w:hRule="atLeast"/>
        </w:trPr>
        <w:tc>
          <w:tcPr>
            <w:tcW w:w="3001" w:type="dxa"/>
          </w:tcPr>
          <w:p>
            <w:pPr>
              <w:pStyle w:val="TableParagraph"/>
              <w:spacing w:before="11"/>
              <w:ind w:left="106"/>
              <w:jc w:val="left"/>
              <w:rPr>
                <w:sz w:val="24"/>
              </w:rPr>
            </w:pPr>
            <w:r>
              <w:rPr>
                <w:sz w:val="24"/>
              </w:rPr>
              <w:t>Nilai</w:t>
            </w:r>
            <w:r>
              <w:rPr>
                <w:spacing w:val="59"/>
                <w:sz w:val="24"/>
              </w:rPr>
              <w:t> </w:t>
            </w:r>
            <w:r>
              <w:rPr>
                <w:sz w:val="24"/>
              </w:rPr>
              <w:t>Semester</w:t>
            </w:r>
          </w:p>
        </w:tc>
        <w:tc>
          <w:tcPr>
            <w:tcW w:w="1240" w:type="dxa"/>
          </w:tcPr>
          <w:p>
            <w:pPr>
              <w:pStyle w:val="TableParagraph"/>
              <w:spacing w:line="259" w:lineRule="exact" w:before="31"/>
              <w:ind w:left="28" w:right="24"/>
              <w:rPr>
                <w:sz w:val="24"/>
              </w:rPr>
            </w:pPr>
            <w:r>
              <w:rPr>
                <w:sz w:val="24"/>
              </w:rPr>
              <w:t>0.492</w:t>
            </w:r>
          </w:p>
        </w:tc>
      </w:tr>
    </w:tbl>
    <w:p>
      <w:pPr>
        <w:pStyle w:val="BodyText"/>
        <w:rPr>
          <w:b/>
          <w:sz w:val="26"/>
        </w:rPr>
      </w:pPr>
    </w:p>
    <w:p>
      <w:pPr>
        <w:pStyle w:val="BodyText"/>
        <w:rPr>
          <w:b/>
        </w:rPr>
      </w:pPr>
    </w:p>
    <w:p>
      <w:pPr>
        <w:pStyle w:val="BodyText"/>
        <w:spacing w:line="360" w:lineRule="auto" w:before="1"/>
        <w:ind w:left="929" w:right="937" w:firstLine="720"/>
        <w:jc w:val="both"/>
      </w:pPr>
      <w:r>
        <w:rPr/>
        <w:t>Setelah mendapatkan nilai tiap baris, selanjutnya mencari nilai lamda max, selanjutnya mencari nilai CI dengan rumus (Lmax-n)/(3-1). Kemudian mencari nilai RI, berdasarkan teory saaty karena nilai n=3, maka, RI = 0,58. Selanjutnya menghitung nilai CR dengan rumus CR = CI/RI. Hasilnya sebagai berikut :</w:t>
      </w:r>
    </w:p>
    <w:p>
      <w:pPr>
        <w:pStyle w:val="BodyText"/>
        <w:spacing w:before="11"/>
        <w:rPr>
          <w:sz w:val="17"/>
        </w:rPr>
      </w:pPr>
    </w:p>
    <w:tbl>
      <w:tblPr>
        <w:tblW w:w="0" w:type="auto"/>
        <w:jc w:val="left"/>
        <w:tblInd w:w="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7"/>
        <w:gridCol w:w="3252"/>
      </w:tblGrid>
      <w:tr>
        <w:trPr>
          <w:trHeight w:val="288" w:hRule="atLeast"/>
        </w:trPr>
        <w:tc>
          <w:tcPr>
            <w:tcW w:w="2047" w:type="dxa"/>
          </w:tcPr>
          <w:p>
            <w:pPr>
              <w:pStyle w:val="TableParagraph"/>
              <w:spacing w:line="266" w:lineRule="exact"/>
              <w:ind w:left="50"/>
              <w:jc w:val="left"/>
              <w:rPr>
                <w:sz w:val="24"/>
              </w:rPr>
            </w:pPr>
            <w:r>
              <w:rPr>
                <w:sz w:val="24"/>
              </w:rPr>
              <w:t>Total</w:t>
            </w:r>
          </w:p>
        </w:tc>
        <w:tc>
          <w:tcPr>
            <w:tcW w:w="3252" w:type="dxa"/>
          </w:tcPr>
          <w:p>
            <w:pPr>
              <w:pStyle w:val="TableParagraph"/>
              <w:spacing w:line="266" w:lineRule="exact"/>
              <w:ind w:left="1488"/>
              <w:jc w:val="left"/>
              <w:rPr>
                <w:sz w:val="24"/>
              </w:rPr>
            </w:pPr>
            <w:r>
              <w:rPr>
                <w:sz w:val="24"/>
              </w:rPr>
              <w:t>3.009</w:t>
            </w:r>
          </w:p>
        </w:tc>
      </w:tr>
      <w:tr>
        <w:trPr>
          <w:trHeight w:val="314" w:hRule="atLeast"/>
        </w:trPr>
        <w:tc>
          <w:tcPr>
            <w:tcW w:w="2047" w:type="dxa"/>
          </w:tcPr>
          <w:p>
            <w:pPr>
              <w:pStyle w:val="TableParagraph"/>
              <w:spacing w:before="13"/>
              <w:ind w:left="50"/>
              <w:jc w:val="left"/>
              <w:rPr>
                <w:sz w:val="24"/>
              </w:rPr>
            </w:pPr>
            <w:r>
              <w:rPr>
                <w:sz w:val="24"/>
              </w:rPr>
              <w:t>CI</w:t>
            </w:r>
          </w:p>
        </w:tc>
        <w:tc>
          <w:tcPr>
            <w:tcW w:w="3252" w:type="dxa"/>
          </w:tcPr>
          <w:p>
            <w:pPr>
              <w:pStyle w:val="TableParagraph"/>
              <w:spacing w:before="13"/>
              <w:ind w:left="1488"/>
              <w:jc w:val="left"/>
              <w:rPr>
                <w:sz w:val="24"/>
              </w:rPr>
            </w:pPr>
            <w:r>
              <w:rPr>
                <w:sz w:val="24"/>
              </w:rPr>
              <w:t>0.005</w:t>
            </w:r>
          </w:p>
        </w:tc>
      </w:tr>
      <w:tr>
        <w:trPr>
          <w:trHeight w:val="315" w:hRule="atLeast"/>
        </w:trPr>
        <w:tc>
          <w:tcPr>
            <w:tcW w:w="2047" w:type="dxa"/>
          </w:tcPr>
          <w:p>
            <w:pPr>
              <w:pStyle w:val="TableParagraph"/>
              <w:spacing w:before="15"/>
              <w:ind w:left="50"/>
              <w:jc w:val="left"/>
              <w:rPr>
                <w:sz w:val="24"/>
              </w:rPr>
            </w:pPr>
            <w:r>
              <w:rPr>
                <w:sz w:val="24"/>
              </w:rPr>
              <w:t>RI3</w:t>
            </w:r>
          </w:p>
        </w:tc>
        <w:tc>
          <w:tcPr>
            <w:tcW w:w="3252" w:type="dxa"/>
          </w:tcPr>
          <w:p>
            <w:pPr>
              <w:pStyle w:val="TableParagraph"/>
              <w:spacing w:before="15"/>
              <w:ind w:left="1588" w:right="1204"/>
              <w:rPr>
                <w:sz w:val="24"/>
              </w:rPr>
            </w:pPr>
            <w:r>
              <w:rPr>
                <w:sz w:val="24"/>
              </w:rPr>
              <w:t>0.58</w:t>
            </w:r>
          </w:p>
        </w:tc>
      </w:tr>
      <w:tr>
        <w:trPr>
          <w:trHeight w:val="290" w:hRule="atLeast"/>
        </w:trPr>
        <w:tc>
          <w:tcPr>
            <w:tcW w:w="2047" w:type="dxa"/>
          </w:tcPr>
          <w:p>
            <w:pPr>
              <w:pStyle w:val="TableParagraph"/>
              <w:spacing w:line="256" w:lineRule="exact" w:before="15"/>
              <w:ind w:left="50"/>
              <w:jc w:val="left"/>
              <w:rPr>
                <w:sz w:val="24"/>
              </w:rPr>
            </w:pPr>
            <w:r>
              <w:rPr>
                <w:sz w:val="24"/>
              </w:rPr>
              <w:t>CR</w:t>
            </w:r>
          </w:p>
        </w:tc>
        <w:tc>
          <w:tcPr>
            <w:tcW w:w="3252" w:type="dxa"/>
          </w:tcPr>
          <w:p>
            <w:pPr>
              <w:pStyle w:val="TableParagraph"/>
              <w:tabs>
                <w:tab w:pos="2243" w:val="left" w:leader="none"/>
              </w:tabs>
              <w:spacing w:line="256" w:lineRule="exact" w:before="15"/>
              <w:ind w:left="1488"/>
              <w:jc w:val="left"/>
              <w:rPr>
                <w:sz w:val="24"/>
              </w:rPr>
            </w:pPr>
            <w:r>
              <w:rPr>
                <w:sz w:val="24"/>
              </w:rPr>
              <w:t>0.008</w:t>
              <w:tab/>
              <w:t>Konsisten</w:t>
            </w:r>
          </w:p>
        </w:tc>
      </w:tr>
    </w:tbl>
    <w:p>
      <w:pPr>
        <w:pStyle w:val="BodyText"/>
        <w:rPr>
          <w:sz w:val="26"/>
        </w:rPr>
      </w:pPr>
    </w:p>
    <w:p>
      <w:pPr>
        <w:pStyle w:val="BodyText"/>
        <w:spacing w:before="1"/>
      </w:pPr>
    </w:p>
    <w:p>
      <w:pPr>
        <w:pStyle w:val="BodyText"/>
        <w:spacing w:line="360" w:lineRule="auto"/>
        <w:ind w:left="929" w:right="937" w:firstLine="720"/>
        <w:jc w:val="both"/>
      </w:pPr>
      <w:r>
        <w:rPr/>
        <w:t>Setelah itu untuk mencari bobot prioritas kriteria pada alternatif dilakukan sebanyak jumlah kriteria. Langkah-langkahnya sama seperti mencari bobot prioritas kriteria. berikut hasil perhitunganya :</w:t>
      </w:r>
    </w:p>
    <w:p>
      <w:pPr>
        <w:spacing w:after="0" w:line="360" w:lineRule="auto"/>
        <w:jc w:val="both"/>
        <w:sectPr>
          <w:headerReference w:type="default" r:id="rId64"/>
          <w:footerReference w:type="default" r:id="rId65"/>
          <w:pgSz w:w="11910" w:h="16840"/>
          <w:pgMar w:header="763" w:footer="0" w:top="1520" w:bottom="280" w:left="1340" w:right="760"/>
          <w:pgNumType w:start="25"/>
        </w:sectPr>
      </w:pPr>
    </w:p>
    <w:p>
      <w:pPr>
        <w:pStyle w:val="BodyText"/>
        <w:rPr>
          <w:sz w:val="20"/>
        </w:rPr>
      </w:pPr>
    </w:p>
    <w:p>
      <w:pPr>
        <w:pStyle w:val="BodyText"/>
        <w:rPr>
          <w:sz w:val="17"/>
        </w:rPr>
      </w:pPr>
    </w:p>
    <w:p>
      <w:pPr>
        <w:pStyle w:val="Heading2"/>
        <w:spacing w:before="90"/>
        <w:ind w:left="2948" w:right="3270"/>
        <w:jc w:val="center"/>
      </w:pPr>
      <w:r>
        <w:rPr/>
        <w:t>Tabel 4.5 Perbandingan alternatif dari kriteria pendapatan orang tua</w:t>
      </w:r>
    </w:p>
    <w:p>
      <w:pPr>
        <w:pStyle w:val="BodyText"/>
        <w:spacing w:before="1"/>
        <w:rPr>
          <w:b/>
          <w:sz w:val="26"/>
        </w:rPr>
      </w:pPr>
    </w:p>
    <w:tbl>
      <w:tblPr>
        <w:tblW w:w="0" w:type="auto"/>
        <w:jc w:val="left"/>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78"/>
        <w:gridCol w:w="2223"/>
        <w:gridCol w:w="911"/>
        <w:gridCol w:w="978"/>
        <w:gridCol w:w="878"/>
        <w:gridCol w:w="1089"/>
        <w:gridCol w:w="945"/>
        <w:gridCol w:w="1245"/>
        <w:gridCol w:w="711"/>
        <w:gridCol w:w="712"/>
        <w:gridCol w:w="1401"/>
        <w:gridCol w:w="712"/>
      </w:tblGrid>
      <w:tr>
        <w:trPr>
          <w:trHeight w:val="131" w:hRule="atLeast"/>
        </w:trPr>
        <w:tc>
          <w:tcPr>
            <w:tcW w:w="978" w:type="dxa"/>
            <w:vMerge w:val="restart"/>
            <w:tcBorders>
              <w:top w:val="nil"/>
              <w:left w:val="nil"/>
              <w:bottom w:val="nil"/>
            </w:tcBorders>
          </w:tcPr>
          <w:p>
            <w:pPr>
              <w:pStyle w:val="TableParagraph"/>
              <w:jc w:val="left"/>
              <w:rPr>
                <w:sz w:val="18"/>
              </w:rPr>
            </w:pPr>
          </w:p>
        </w:tc>
        <w:tc>
          <w:tcPr>
            <w:tcW w:w="2223" w:type="dxa"/>
            <w:tcBorders>
              <w:top w:val="nil"/>
              <w:left w:val="nil"/>
              <w:bottom w:val="single" w:sz="4" w:space="0" w:color="000000"/>
              <w:right w:val="nil"/>
            </w:tcBorders>
          </w:tcPr>
          <w:p>
            <w:pPr>
              <w:pStyle w:val="TableParagraph"/>
              <w:jc w:val="left"/>
              <w:rPr>
                <w:sz w:val="6"/>
              </w:rPr>
            </w:pPr>
          </w:p>
        </w:tc>
        <w:tc>
          <w:tcPr>
            <w:tcW w:w="911" w:type="dxa"/>
            <w:tcBorders>
              <w:top w:val="nil"/>
              <w:left w:val="nil"/>
              <w:bottom w:val="single" w:sz="4" w:space="0" w:color="000000"/>
              <w:right w:val="nil"/>
            </w:tcBorders>
          </w:tcPr>
          <w:p>
            <w:pPr>
              <w:pStyle w:val="TableParagraph"/>
              <w:spacing w:line="110" w:lineRule="exact" w:before="1"/>
              <w:ind w:left="156" w:right="142"/>
              <w:rPr>
                <w:sz w:val="11"/>
              </w:rPr>
            </w:pPr>
            <w:r>
              <w:rPr>
                <w:w w:val="160"/>
                <w:sz w:val="11"/>
              </w:rPr>
              <w:t>500.000</w:t>
            </w:r>
          </w:p>
        </w:tc>
        <w:tc>
          <w:tcPr>
            <w:tcW w:w="978" w:type="dxa"/>
            <w:tcBorders>
              <w:top w:val="nil"/>
              <w:left w:val="nil"/>
              <w:bottom w:val="single" w:sz="4" w:space="0" w:color="000000"/>
              <w:right w:val="nil"/>
            </w:tcBorders>
          </w:tcPr>
          <w:p>
            <w:pPr>
              <w:pStyle w:val="TableParagraph"/>
              <w:spacing w:line="110" w:lineRule="exact" w:before="1"/>
              <w:ind w:left="190" w:right="175"/>
              <w:rPr>
                <w:sz w:val="11"/>
              </w:rPr>
            </w:pPr>
            <w:r>
              <w:rPr>
                <w:w w:val="160"/>
                <w:sz w:val="11"/>
              </w:rPr>
              <w:t>500.000</w:t>
            </w:r>
          </w:p>
        </w:tc>
        <w:tc>
          <w:tcPr>
            <w:tcW w:w="1967" w:type="dxa"/>
            <w:gridSpan w:val="2"/>
            <w:tcBorders>
              <w:top w:val="nil"/>
              <w:left w:val="nil"/>
              <w:bottom w:val="single" w:sz="4" w:space="0" w:color="000000"/>
              <w:right w:val="nil"/>
            </w:tcBorders>
          </w:tcPr>
          <w:p>
            <w:pPr>
              <w:pStyle w:val="TableParagraph"/>
              <w:tabs>
                <w:tab w:pos="1142" w:val="left" w:leader="none"/>
              </w:tabs>
              <w:spacing w:line="110" w:lineRule="exact" w:before="1"/>
              <w:ind w:left="152"/>
              <w:jc w:val="left"/>
              <w:rPr>
                <w:sz w:val="11"/>
              </w:rPr>
            </w:pPr>
            <w:r>
              <w:rPr>
                <w:w w:val="160"/>
                <w:sz w:val="11"/>
              </w:rPr>
              <w:t>500.000</w:t>
              <w:tab/>
              <w:t>500.000</w:t>
            </w:r>
          </w:p>
        </w:tc>
        <w:tc>
          <w:tcPr>
            <w:tcW w:w="945" w:type="dxa"/>
            <w:tcBorders>
              <w:top w:val="nil"/>
              <w:left w:val="nil"/>
              <w:bottom w:val="single" w:sz="4" w:space="0" w:color="000000"/>
              <w:right w:val="nil"/>
            </w:tcBorders>
          </w:tcPr>
          <w:p>
            <w:pPr>
              <w:pStyle w:val="TableParagraph"/>
              <w:spacing w:line="110" w:lineRule="exact" w:before="1"/>
              <w:ind w:left="170" w:right="163"/>
              <w:rPr>
                <w:sz w:val="11"/>
              </w:rPr>
            </w:pPr>
            <w:r>
              <w:rPr>
                <w:w w:val="160"/>
                <w:sz w:val="11"/>
              </w:rPr>
              <w:t>450.000</w:t>
            </w:r>
          </w:p>
        </w:tc>
        <w:tc>
          <w:tcPr>
            <w:tcW w:w="1245" w:type="dxa"/>
            <w:tcBorders>
              <w:top w:val="nil"/>
              <w:left w:val="nil"/>
              <w:bottom w:val="single" w:sz="4" w:space="0" w:color="000000"/>
              <w:right w:val="nil"/>
            </w:tcBorders>
          </w:tcPr>
          <w:p>
            <w:pPr>
              <w:pStyle w:val="TableParagraph"/>
              <w:spacing w:line="110" w:lineRule="exact" w:before="1"/>
              <w:ind w:right="321"/>
              <w:jc w:val="right"/>
              <w:rPr>
                <w:sz w:val="11"/>
              </w:rPr>
            </w:pPr>
            <w:r>
              <w:rPr>
                <w:w w:val="160"/>
                <w:sz w:val="11"/>
              </w:rPr>
              <w:t>450.000</w:t>
            </w:r>
          </w:p>
        </w:tc>
        <w:tc>
          <w:tcPr>
            <w:tcW w:w="1423" w:type="dxa"/>
            <w:gridSpan w:val="2"/>
            <w:tcBorders>
              <w:top w:val="nil"/>
              <w:left w:val="nil"/>
              <w:bottom w:val="single" w:sz="4" w:space="0" w:color="000000"/>
              <w:right w:val="nil"/>
            </w:tcBorders>
          </w:tcPr>
          <w:p>
            <w:pPr>
              <w:pStyle w:val="TableParagraph"/>
              <w:spacing w:line="110" w:lineRule="exact" w:before="1"/>
              <w:ind w:left="76"/>
              <w:jc w:val="left"/>
              <w:rPr>
                <w:sz w:val="11"/>
              </w:rPr>
            </w:pPr>
            <w:r>
              <w:rPr>
                <w:w w:val="160"/>
                <w:sz w:val="11"/>
              </w:rPr>
              <w:t>400.000 500.000</w:t>
            </w:r>
          </w:p>
        </w:tc>
        <w:tc>
          <w:tcPr>
            <w:tcW w:w="1401" w:type="dxa"/>
            <w:tcBorders>
              <w:top w:val="nil"/>
              <w:left w:val="nil"/>
              <w:bottom w:val="single" w:sz="4" w:space="0" w:color="000000"/>
              <w:right w:val="nil"/>
            </w:tcBorders>
          </w:tcPr>
          <w:p>
            <w:pPr>
              <w:pStyle w:val="TableParagraph"/>
              <w:spacing w:line="110" w:lineRule="exact" w:before="1"/>
              <w:ind w:left="404" w:right="384"/>
              <w:rPr>
                <w:sz w:val="11"/>
              </w:rPr>
            </w:pPr>
            <w:r>
              <w:rPr>
                <w:w w:val="160"/>
                <w:sz w:val="11"/>
              </w:rPr>
              <w:t>450.000</w:t>
            </w:r>
          </w:p>
        </w:tc>
        <w:tc>
          <w:tcPr>
            <w:tcW w:w="712" w:type="dxa"/>
            <w:tcBorders>
              <w:top w:val="nil"/>
              <w:left w:val="nil"/>
              <w:bottom w:val="single" w:sz="4" w:space="0" w:color="000000"/>
              <w:right w:val="nil"/>
            </w:tcBorders>
          </w:tcPr>
          <w:p>
            <w:pPr>
              <w:pStyle w:val="TableParagraph"/>
              <w:spacing w:line="110" w:lineRule="exact" w:before="1"/>
              <w:ind w:left="59" w:right="40"/>
              <w:rPr>
                <w:sz w:val="11"/>
              </w:rPr>
            </w:pPr>
            <w:r>
              <w:rPr>
                <w:w w:val="160"/>
                <w:sz w:val="11"/>
              </w:rPr>
              <w:t>500.000</w:t>
            </w:r>
          </w:p>
        </w:tc>
      </w:tr>
      <w:tr>
        <w:trPr>
          <w:trHeight w:val="294" w:hRule="atLeast"/>
        </w:trPr>
        <w:tc>
          <w:tcPr>
            <w:tcW w:w="978" w:type="dxa"/>
            <w:vMerge/>
            <w:tcBorders>
              <w:top w:val="nil"/>
              <w:left w:val="nil"/>
              <w:bottom w:val="nil"/>
            </w:tcBorders>
          </w:tcPr>
          <w:p>
            <w:pPr>
              <w:rPr>
                <w:sz w:val="2"/>
                <w:szCs w:val="2"/>
              </w:rPr>
            </w:pPr>
          </w:p>
        </w:tc>
        <w:tc>
          <w:tcPr>
            <w:tcW w:w="2223" w:type="dxa"/>
            <w:tcBorders>
              <w:top w:val="single" w:sz="4" w:space="0" w:color="000000"/>
              <w:bottom w:val="single" w:sz="4" w:space="0" w:color="000000"/>
            </w:tcBorders>
          </w:tcPr>
          <w:p>
            <w:pPr>
              <w:pStyle w:val="TableParagraph"/>
              <w:spacing w:before="84"/>
              <w:ind w:left="20"/>
              <w:jc w:val="left"/>
              <w:rPr>
                <w:sz w:val="11"/>
              </w:rPr>
            </w:pPr>
            <w:r>
              <w:rPr>
                <w:w w:val="160"/>
                <w:sz w:val="11"/>
              </w:rPr>
              <w:t>Pendapatan Orang Tua</w:t>
            </w:r>
          </w:p>
        </w:tc>
        <w:tc>
          <w:tcPr>
            <w:tcW w:w="911" w:type="dxa"/>
            <w:tcBorders>
              <w:top w:val="single" w:sz="4" w:space="0" w:color="000000"/>
              <w:bottom w:val="single" w:sz="4" w:space="0" w:color="000000"/>
            </w:tcBorders>
          </w:tcPr>
          <w:p>
            <w:pPr>
              <w:pStyle w:val="TableParagraph"/>
              <w:spacing w:before="12"/>
              <w:ind w:left="199"/>
              <w:jc w:val="left"/>
              <w:rPr>
                <w:sz w:val="11"/>
              </w:rPr>
            </w:pPr>
            <w:r>
              <w:rPr>
                <w:spacing w:val="-5"/>
                <w:w w:val="160"/>
                <w:sz w:val="11"/>
              </w:rPr>
              <w:t>Nadiya</w:t>
            </w:r>
          </w:p>
          <w:p>
            <w:pPr>
              <w:pStyle w:val="TableParagraph"/>
              <w:spacing w:line="110" w:lineRule="exact" w:before="26"/>
              <w:ind w:left="254"/>
              <w:jc w:val="left"/>
              <w:rPr>
                <w:sz w:val="11"/>
              </w:rPr>
            </w:pPr>
            <w:r>
              <w:rPr>
                <w:spacing w:val="-8"/>
                <w:w w:val="160"/>
                <w:sz w:val="11"/>
              </w:rPr>
              <w:t>Ismail</w:t>
            </w:r>
          </w:p>
        </w:tc>
        <w:tc>
          <w:tcPr>
            <w:tcW w:w="978" w:type="dxa"/>
            <w:tcBorders>
              <w:top w:val="single" w:sz="4" w:space="0" w:color="000000"/>
              <w:bottom w:val="single" w:sz="4" w:space="0" w:color="000000"/>
            </w:tcBorders>
          </w:tcPr>
          <w:p>
            <w:pPr>
              <w:pStyle w:val="TableParagraph"/>
              <w:spacing w:before="12"/>
              <w:ind w:left="189"/>
              <w:jc w:val="left"/>
              <w:rPr>
                <w:sz w:val="11"/>
              </w:rPr>
            </w:pPr>
            <w:r>
              <w:rPr>
                <w:w w:val="160"/>
                <w:sz w:val="11"/>
              </w:rPr>
              <w:t>Nurmala</w:t>
            </w:r>
          </w:p>
          <w:p>
            <w:pPr>
              <w:pStyle w:val="TableParagraph"/>
              <w:spacing w:line="110" w:lineRule="exact" w:before="26"/>
              <w:ind w:left="266"/>
              <w:jc w:val="left"/>
              <w:rPr>
                <w:sz w:val="11"/>
              </w:rPr>
            </w:pPr>
            <w:r>
              <w:rPr>
                <w:w w:val="160"/>
                <w:sz w:val="11"/>
              </w:rPr>
              <w:t>Hasan</w:t>
            </w:r>
          </w:p>
        </w:tc>
        <w:tc>
          <w:tcPr>
            <w:tcW w:w="878" w:type="dxa"/>
            <w:tcBorders>
              <w:top w:val="single" w:sz="4" w:space="0" w:color="000000"/>
              <w:bottom w:val="single" w:sz="4" w:space="0" w:color="000000"/>
            </w:tcBorders>
          </w:tcPr>
          <w:p>
            <w:pPr>
              <w:pStyle w:val="TableParagraph"/>
              <w:spacing w:before="12"/>
              <w:ind w:left="27" w:right="6"/>
              <w:rPr>
                <w:sz w:val="11"/>
              </w:rPr>
            </w:pPr>
            <w:r>
              <w:rPr>
                <w:w w:val="160"/>
                <w:sz w:val="11"/>
              </w:rPr>
              <w:t>Fadil</w:t>
            </w:r>
          </w:p>
          <w:p>
            <w:pPr>
              <w:pStyle w:val="TableParagraph"/>
              <w:spacing w:line="110" w:lineRule="exact" w:before="26"/>
              <w:ind w:left="27" w:right="11"/>
              <w:rPr>
                <w:sz w:val="11"/>
              </w:rPr>
            </w:pPr>
            <w:r>
              <w:rPr>
                <w:spacing w:val="-6"/>
                <w:w w:val="160"/>
                <w:sz w:val="11"/>
              </w:rPr>
              <w:t>Septiansyah</w:t>
            </w:r>
          </w:p>
        </w:tc>
        <w:tc>
          <w:tcPr>
            <w:tcW w:w="1089" w:type="dxa"/>
            <w:tcBorders>
              <w:top w:val="single" w:sz="4" w:space="0" w:color="000000"/>
              <w:bottom w:val="single" w:sz="4" w:space="0" w:color="000000"/>
            </w:tcBorders>
          </w:tcPr>
          <w:p>
            <w:pPr>
              <w:pStyle w:val="TableParagraph"/>
              <w:spacing w:before="12"/>
              <w:ind w:left="30" w:right="31"/>
              <w:rPr>
                <w:sz w:val="11"/>
              </w:rPr>
            </w:pPr>
            <w:r>
              <w:rPr>
                <w:w w:val="160"/>
                <w:sz w:val="11"/>
              </w:rPr>
              <w:t>Cinta Claudia</w:t>
            </w:r>
          </w:p>
          <w:p>
            <w:pPr>
              <w:pStyle w:val="TableParagraph"/>
              <w:spacing w:line="110" w:lineRule="exact" w:before="26"/>
              <w:ind w:left="29" w:right="31"/>
              <w:rPr>
                <w:sz w:val="11"/>
              </w:rPr>
            </w:pPr>
            <w:r>
              <w:rPr>
                <w:w w:val="160"/>
                <w:sz w:val="11"/>
              </w:rPr>
              <w:t>Hamid</w:t>
            </w:r>
          </w:p>
        </w:tc>
        <w:tc>
          <w:tcPr>
            <w:tcW w:w="945" w:type="dxa"/>
            <w:tcBorders>
              <w:top w:val="single" w:sz="4" w:space="0" w:color="000000"/>
              <w:bottom w:val="single" w:sz="4" w:space="0" w:color="000000"/>
            </w:tcBorders>
          </w:tcPr>
          <w:p>
            <w:pPr>
              <w:pStyle w:val="TableParagraph"/>
              <w:spacing w:before="12"/>
              <w:ind w:left="76" w:right="70"/>
              <w:rPr>
                <w:sz w:val="11"/>
              </w:rPr>
            </w:pPr>
            <w:r>
              <w:rPr>
                <w:w w:val="160"/>
                <w:sz w:val="11"/>
              </w:rPr>
              <w:t>Riswan K.</w:t>
            </w:r>
          </w:p>
          <w:p>
            <w:pPr>
              <w:pStyle w:val="TableParagraph"/>
              <w:spacing w:line="110" w:lineRule="exact" w:before="26"/>
              <w:ind w:left="76" w:right="42"/>
              <w:rPr>
                <w:sz w:val="11"/>
              </w:rPr>
            </w:pPr>
            <w:r>
              <w:rPr>
                <w:w w:val="160"/>
                <w:sz w:val="11"/>
              </w:rPr>
              <w:t>Puti</w:t>
            </w:r>
          </w:p>
        </w:tc>
        <w:tc>
          <w:tcPr>
            <w:tcW w:w="1245" w:type="dxa"/>
            <w:tcBorders>
              <w:top w:val="single" w:sz="4" w:space="0" w:color="000000"/>
              <w:bottom w:val="single" w:sz="4" w:space="0" w:color="000000"/>
            </w:tcBorders>
          </w:tcPr>
          <w:p>
            <w:pPr>
              <w:pStyle w:val="TableParagraph"/>
              <w:spacing w:before="12"/>
              <w:ind w:left="36" w:right="24"/>
              <w:rPr>
                <w:sz w:val="11"/>
              </w:rPr>
            </w:pPr>
            <w:r>
              <w:rPr>
                <w:w w:val="160"/>
                <w:sz w:val="11"/>
              </w:rPr>
              <w:t>Dhea Ramadani</w:t>
            </w:r>
          </w:p>
          <w:p>
            <w:pPr>
              <w:pStyle w:val="TableParagraph"/>
              <w:spacing w:line="110" w:lineRule="exact" w:before="26"/>
              <w:ind w:left="36" w:right="13"/>
              <w:rPr>
                <w:sz w:val="11"/>
              </w:rPr>
            </w:pPr>
            <w:r>
              <w:rPr>
                <w:w w:val="160"/>
                <w:sz w:val="11"/>
              </w:rPr>
              <w:t>Sauwali</w:t>
            </w:r>
          </w:p>
        </w:tc>
        <w:tc>
          <w:tcPr>
            <w:tcW w:w="711" w:type="dxa"/>
            <w:tcBorders>
              <w:top w:val="single" w:sz="4" w:space="0" w:color="000000"/>
              <w:bottom w:val="single" w:sz="4" w:space="0" w:color="000000"/>
            </w:tcBorders>
          </w:tcPr>
          <w:p>
            <w:pPr>
              <w:pStyle w:val="TableParagraph"/>
              <w:spacing w:before="12"/>
              <w:ind w:left="113"/>
              <w:jc w:val="left"/>
              <w:rPr>
                <w:sz w:val="11"/>
              </w:rPr>
            </w:pPr>
            <w:r>
              <w:rPr>
                <w:spacing w:val="-10"/>
                <w:w w:val="160"/>
                <w:sz w:val="11"/>
              </w:rPr>
              <w:t>Amelia</w:t>
            </w:r>
          </w:p>
          <w:p>
            <w:pPr>
              <w:pStyle w:val="TableParagraph"/>
              <w:spacing w:line="110" w:lineRule="exact" w:before="26"/>
              <w:ind w:left="124"/>
              <w:jc w:val="left"/>
              <w:rPr>
                <w:sz w:val="11"/>
              </w:rPr>
            </w:pPr>
            <w:r>
              <w:rPr>
                <w:spacing w:val="-6"/>
                <w:w w:val="160"/>
                <w:sz w:val="11"/>
              </w:rPr>
              <w:t>Salehe</w:t>
            </w:r>
          </w:p>
        </w:tc>
        <w:tc>
          <w:tcPr>
            <w:tcW w:w="712" w:type="dxa"/>
            <w:tcBorders>
              <w:top w:val="single" w:sz="4" w:space="0" w:color="000000"/>
              <w:bottom w:val="single" w:sz="4" w:space="0" w:color="000000"/>
            </w:tcBorders>
          </w:tcPr>
          <w:p>
            <w:pPr>
              <w:pStyle w:val="TableParagraph"/>
              <w:spacing w:before="12"/>
              <w:ind w:left="136"/>
              <w:jc w:val="left"/>
              <w:rPr>
                <w:sz w:val="11"/>
              </w:rPr>
            </w:pPr>
            <w:r>
              <w:rPr>
                <w:spacing w:val="-9"/>
                <w:w w:val="160"/>
                <w:sz w:val="11"/>
              </w:rPr>
              <w:t>Alinda</w:t>
            </w:r>
          </w:p>
          <w:p>
            <w:pPr>
              <w:pStyle w:val="TableParagraph"/>
              <w:spacing w:line="110" w:lineRule="exact" w:before="26"/>
              <w:ind w:left="169"/>
              <w:jc w:val="left"/>
              <w:rPr>
                <w:sz w:val="11"/>
              </w:rPr>
            </w:pPr>
            <w:r>
              <w:rPr>
                <w:spacing w:val="-6"/>
                <w:w w:val="160"/>
                <w:sz w:val="11"/>
              </w:rPr>
              <w:t>Djole</w:t>
            </w:r>
          </w:p>
        </w:tc>
        <w:tc>
          <w:tcPr>
            <w:tcW w:w="1401" w:type="dxa"/>
            <w:tcBorders>
              <w:top w:val="single" w:sz="4" w:space="0" w:color="000000"/>
              <w:bottom w:val="single" w:sz="4" w:space="0" w:color="000000"/>
            </w:tcBorders>
          </w:tcPr>
          <w:p>
            <w:pPr>
              <w:pStyle w:val="TableParagraph"/>
              <w:spacing w:before="12"/>
              <w:ind w:left="35"/>
              <w:jc w:val="left"/>
              <w:rPr>
                <w:sz w:val="11"/>
              </w:rPr>
            </w:pPr>
            <w:r>
              <w:rPr>
                <w:spacing w:val="-7"/>
                <w:w w:val="160"/>
                <w:sz w:val="11"/>
              </w:rPr>
              <w:t>Naila Salsabila </w:t>
            </w:r>
            <w:r>
              <w:rPr>
                <w:w w:val="160"/>
                <w:sz w:val="11"/>
              </w:rPr>
              <w:t>Nan</w:t>
            </w:r>
          </w:p>
          <w:p>
            <w:pPr>
              <w:pStyle w:val="TableParagraph"/>
              <w:spacing w:line="110" w:lineRule="exact" w:before="26"/>
              <w:ind w:left="347"/>
              <w:jc w:val="left"/>
              <w:rPr>
                <w:sz w:val="11"/>
              </w:rPr>
            </w:pPr>
            <w:r>
              <w:rPr>
                <w:w w:val="160"/>
                <w:sz w:val="11"/>
              </w:rPr>
              <w:t>H. Kaluku</w:t>
            </w:r>
          </w:p>
        </w:tc>
        <w:tc>
          <w:tcPr>
            <w:tcW w:w="712" w:type="dxa"/>
            <w:tcBorders>
              <w:top w:val="single" w:sz="4" w:space="0" w:color="000000"/>
              <w:bottom w:val="single" w:sz="4" w:space="0" w:color="000000"/>
            </w:tcBorders>
          </w:tcPr>
          <w:p>
            <w:pPr>
              <w:pStyle w:val="TableParagraph"/>
              <w:spacing w:before="12"/>
              <w:ind w:left="135"/>
              <w:jc w:val="left"/>
              <w:rPr>
                <w:sz w:val="11"/>
              </w:rPr>
            </w:pPr>
            <w:r>
              <w:rPr>
                <w:spacing w:val="-9"/>
                <w:w w:val="160"/>
                <w:sz w:val="11"/>
              </w:rPr>
              <w:t>Agung</w:t>
            </w:r>
          </w:p>
          <w:p>
            <w:pPr>
              <w:pStyle w:val="TableParagraph"/>
              <w:spacing w:line="110" w:lineRule="exact" w:before="26"/>
              <w:ind w:left="91"/>
              <w:jc w:val="left"/>
              <w:rPr>
                <w:sz w:val="11"/>
              </w:rPr>
            </w:pPr>
            <w:r>
              <w:rPr>
                <w:spacing w:val="-10"/>
                <w:w w:val="160"/>
                <w:sz w:val="11"/>
              </w:rPr>
              <w:t>Helingo</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500.000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Nadiya Ismail</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1.000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1.000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1.000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1.000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1.111</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1.111</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1.250</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1.000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1.111</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1.000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500.000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Nurmala Hasan</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1.000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1.000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1.000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1.000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1.111</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1.111</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1.250</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1.000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1.111</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1.000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500.000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Fadil Septiansyah</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1.000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1.000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1.000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1.000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1.111</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1.111</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1.250</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1.000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1.111</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1.000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500.000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Cinta Claudia Hamid</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1.000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1.000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1.000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1.000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1.111</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1.111</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1.250</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1.000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1.111</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1.000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450.000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Riswan K. Puti</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0.900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0.900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0.900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0.900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1.000</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1.000</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1.125</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0.900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1.000</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0.900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450.000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Dhea Ramadani Sauwali</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0.900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0.900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0.900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0.900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1.000</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1.000</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1.125</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0.900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1.000</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0.900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400.000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Amelia Salehe</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0.800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0.800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0.800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0.800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0.889</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0.889</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1.000</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0.800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0.889</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0.800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500.000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Alinda Djole</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1.000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1.000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1.000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1.000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1.111</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1.111</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1.250</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1.000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1.111</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1.000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450.000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Naila Salsabila Nan H. Kaluku</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0.900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0.900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0.900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0.900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1.000</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1.000</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1.125</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0.900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1.000</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0.900</w:t>
            </w:r>
          </w:p>
        </w:tc>
      </w:tr>
      <w:tr>
        <w:trPr>
          <w:trHeight w:val="142" w:hRule="atLeast"/>
        </w:trPr>
        <w:tc>
          <w:tcPr>
            <w:tcW w:w="978" w:type="dxa"/>
            <w:tcBorders>
              <w:top w:val="nil"/>
              <w:left w:val="nil"/>
              <w:bottom w:val="nil"/>
            </w:tcBorders>
          </w:tcPr>
          <w:p>
            <w:pPr>
              <w:pStyle w:val="TableParagraph"/>
              <w:spacing w:line="110" w:lineRule="exact" w:before="12"/>
              <w:ind w:left="50"/>
              <w:jc w:val="left"/>
              <w:rPr>
                <w:sz w:val="11"/>
              </w:rPr>
            </w:pPr>
            <w:r>
              <w:rPr>
                <w:w w:val="160"/>
                <w:sz w:val="11"/>
              </w:rPr>
              <w:t>500.000</w:t>
            </w: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Agung Helingo</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1.000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1.000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1.000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1.000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1.111</w:t>
            </w:r>
          </w:p>
        </w:tc>
        <w:tc>
          <w:tcPr>
            <w:tcW w:w="1245" w:type="dxa"/>
            <w:tcBorders>
              <w:top w:val="single" w:sz="4" w:space="0" w:color="000000"/>
              <w:bottom w:val="single" w:sz="4" w:space="0" w:color="000000"/>
            </w:tcBorders>
          </w:tcPr>
          <w:p>
            <w:pPr>
              <w:pStyle w:val="TableParagraph"/>
              <w:spacing w:line="110" w:lineRule="exact" w:before="12"/>
              <w:ind w:right="403"/>
              <w:jc w:val="right"/>
              <w:rPr>
                <w:sz w:val="11"/>
              </w:rPr>
            </w:pPr>
            <w:r>
              <w:rPr>
                <w:w w:val="160"/>
                <w:sz w:val="11"/>
              </w:rPr>
              <w:t>1.111</w:t>
            </w:r>
          </w:p>
        </w:tc>
        <w:tc>
          <w:tcPr>
            <w:tcW w:w="711" w:type="dxa"/>
            <w:tcBorders>
              <w:top w:val="single" w:sz="4" w:space="0" w:color="000000"/>
              <w:bottom w:val="single" w:sz="4" w:space="0" w:color="000000"/>
            </w:tcBorders>
          </w:tcPr>
          <w:p>
            <w:pPr>
              <w:pStyle w:val="TableParagraph"/>
              <w:spacing w:line="110" w:lineRule="exact" w:before="12"/>
              <w:ind w:left="157"/>
              <w:jc w:val="left"/>
              <w:rPr>
                <w:sz w:val="11"/>
              </w:rPr>
            </w:pPr>
            <w:r>
              <w:rPr>
                <w:w w:val="160"/>
                <w:sz w:val="11"/>
              </w:rPr>
              <w:t>1.250</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1.000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1.111</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1.000</w:t>
            </w:r>
          </w:p>
        </w:tc>
      </w:tr>
      <w:tr>
        <w:trPr>
          <w:trHeight w:val="142" w:hRule="atLeast"/>
        </w:trPr>
        <w:tc>
          <w:tcPr>
            <w:tcW w:w="978" w:type="dxa"/>
            <w:tcBorders>
              <w:top w:val="nil"/>
              <w:left w:val="nil"/>
              <w:bottom w:val="nil"/>
            </w:tcBorders>
          </w:tcPr>
          <w:p>
            <w:pPr>
              <w:pStyle w:val="TableParagraph"/>
              <w:jc w:val="left"/>
              <w:rPr>
                <w:sz w:val="8"/>
              </w:rPr>
            </w:pPr>
          </w:p>
        </w:tc>
        <w:tc>
          <w:tcPr>
            <w:tcW w:w="2223" w:type="dxa"/>
            <w:tcBorders>
              <w:top w:val="single" w:sz="4" w:space="0" w:color="000000"/>
              <w:bottom w:val="single" w:sz="4" w:space="0" w:color="000000"/>
            </w:tcBorders>
          </w:tcPr>
          <w:p>
            <w:pPr>
              <w:pStyle w:val="TableParagraph"/>
              <w:spacing w:line="110" w:lineRule="exact" w:before="12"/>
              <w:ind w:left="20"/>
              <w:jc w:val="left"/>
              <w:rPr>
                <w:sz w:val="11"/>
              </w:rPr>
            </w:pPr>
            <w:r>
              <w:rPr>
                <w:w w:val="160"/>
                <w:sz w:val="11"/>
              </w:rPr>
              <w:t>Jumlah</w:t>
            </w:r>
          </w:p>
        </w:tc>
        <w:tc>
          <w:tcPr>
            <w:tcW w:w="911" w:type="dxa"/>
            <w:tcBorders>
              <w:top w:val="single" w:sz="4" w:space="0" w:color="000000"/>
              <w:bottom w:val="single" w:sz="4" w:space="0" w:color="000000"/>
            </w:tcBorders>
          </w:tcPr>
          <w:p>
            <w:pPr>
              <w:pStyle w:val="TableParagraph"/>
              <w:spacing w:line="110" w:lineRule="exact" w:before="12"/>
              <w:ind w:left="237" w:right="223"/>
              <w:rPr>
                <w:sz w:val="11"/>
              </w:rPr>
            </w:pPr>
            <w:r>
              <w:rPr>
                <w:w w:val="160"/>
                <w:sz w:val="11"/>
              </w:rPr>
              <w:t>9.500</w:t>
            </w:r>
          </w:p>
        </w:tc>
        <w:tc>
          <w:tcPr>
            <w:tcW w:w="978" w:type="dxa"/>
            <w:tcBorders>
              <w:top w:val="single" w:sz="4" w:space="0" w:color="000000"/>
              <w:bottom w:val="single" w:sz="4" w:space="0" w:color="000000"/>
            </w:tcBorders>
          </w:tcPr>
          <w:p>
            <w:pPr>
              <w:pStyle w:val="TableParagraph"/>
              <w:spacing w:line="110" w:lineRule="exact" w:before="12"/>
              <w:ind w:left="271" w:right="256"/>
              <w:rPr>
                <w:sz w:val="11"/>
              </w:rPr>
            </w:pPr>
            <w:r>
              <w:rPr>
                <w:w w:val="160"/>
                <w:sz w:val="11"/>
              </w:rPr>
              <w:t>9.500</w:t>
            </w:r>
          </w:p>
        </w:tc>
        <w:tc>
          <w:tcPr>
            <w:tcW w:w="878" w:type="dxa"/>
            <w:tcBorders>
              <w:top w:val="single" w:sz="4" w:space="0" w:color="000000"/>
              <w:bottom w:val="single" w:sz="4" w:space="0" w:color="000000"/>
            </w:tcBorders>
          </w:tcPr>
          <w:p>
            <w:pPr>
              <w:pStyle w:val="TableParagraph"/>
              <w:spacing w:line="110" w:lineRule="exact" w:before="12"/>
              <w:ind w:left="16" w:right="11"/>
              <w:rPr>
                <w:sz w:val="11"/>
              </w:rPr>
            </w:pPr>
            <w:r>
              <w:rPr>
                <w:w w:val="160"/>
                <w:sz w:val="11"/>
              </w:rPr>
              <w:t>9.500</w:t>
            </w:r>
          </w:p>
        </w:tc>
        <w:tc>
          <w:tcPr>
            <w:tcW w:w="1089" w:type="dxa"/>
            <w:tcBorders>
              <w:top w:val="single" w:sz="4" w:space="0" w:color="000000"/>
              <w:bottom w:val="single" w:sz="4" w:space="0" w:color="000000"/>
            </w:tcBorders>
          </w:tcPr>
          <w:p>
            <w:pPr>
              <w:pStyle w:val="TableParagraph"/>
              <w:spacing w:line="110" w:lineRule="exact" w:before="12"/>
              <w:ind w:left="30" w:right="13"/>
              <w:rPr>
                <w:sz w:val="11"/>
              </w:rPr>
            </w:pPr>
            <w:r>
              <w:rPr>
                <w:w w:val="160"/>
                <w:sz w:val="11"/>
              </w:rPr>
              <w:t>9.500</w:t>
            </w:r>
          </w:p>
        </w:tc>
        <w:tc>
          <w:tcPr>
            <w:tcW w:w="945" w:type="dxa"/>
            <w:tcBorders>
              <w:top w:val="single" w:sz="4" w:space="0" w:color="000000"/>
              <w:bottom w:val="single" w:sz="4" w:space="0" w:color="000000"/>
            </w:tcBorders>
          </w:tcPr>
          <w:p>
            <w:pPr>
              <w:pStyle w:val="TableParagraph"/>
              <w:spacing w:line="110" w:lineRule="exact" w:before="12"/>
              <w:ind w:left="76" w:right="69"/>
              <w:rPr>
                <w:sz w:val="11"/>
              </w:rPr>
            </w:pPr>
            <w:r>
              <w:rPr>
                <w:w w:val="160"/>
                <w:sz w:val="11"/>
              </w:rPr>
              <w:t>10.556</w:t>
            </w:r>
          </w:p>
        </w:tc>
        <w:tc>
          <w:tcPr>
            <w:tcW w:w="1245" w:type="dxa"/>
            <w:tcBorders>
              <w:top w:val="single" w:sz="4" w:space="0" w:color="000000"/>
              <w:bottom w:val="single" w:sz="4" w:space="0" w:color="000000"/>
            </w:tcBorders>
          </w:tcPr>
          <w:p>
            <w:pPr>
              <w:pStyle w:val="TableParagraph"/>
              <w:spacing w:line="110" w:lineRule="exact" w:before="12"/>
              <w:ind w:right="358"/>
              <w:jc w:val="right"/>
              <w:rPr>
                <w:sz w:val="11"/>
              </w:rPr>
            </w:pPr>
            <w:r>
              <w:rPr>
                <w:w w:val="160"/>
                <w:sz w:val="11"/>
              </w:rPr>
              <w:t>10.556</w:t>
            </w:r>
          </w:p>
        </w:tc>
        <w:tc>
          <w:tcPr>
            <w:tcW w:w="711" w:type="dxa"/>
            <w:tcBorders>
              <w:top w:val="single" w:sz="4" w:space="0" w:color="000000"/>
              <w:bottom w:val="single" w:sz="4" w:space="0" w:color="000000"/>
            </w:tcBorders>
          </w:tcPr>
          <w:p>
            <w:pPr>
              <w:pStyle w:val="TableParagraph"/>
              <w:spacing w:line="110" w:lineRule="exact" w:before="12"/>
              <w:ind w:left="113"/>
              <w:jc w:val="left"/>
              <w:rPr>
                <w:sz w:val="11"/>
              </w:rPr>
            </w:pPr>
            <w:r>
              <w:rPr>
                <w:w w:val="160"/>
                <w:sz w:val="11"/>
              </w:rPr>
              <w:t>11.875</w:t>
            </w:r>
          </w:p>
        </w:tc>
        <w:tc>
          <w:tcPr>
            <w:tcW w:w="712" w:type="dxa"/>
            <w:tcBorders>
              <w:top w:val="single" w:sz="4" w:space="0" w:color="000000"/>
              <w:bottom w:val="single" w:sz="4" w:space="0" w:color="000000"/>
            </w:tcBorders>
          </w:tcPr>
          <w:p>
            <w:pPr>
              <w:pStyle w:val="TableParagraph"/>
              <w:spacing w:line="110" w:lineRule="exact" w:before="12"/>
              <w:ind w:left="140" w:right="120"/>
              <w:rPr>
                <w:sz w:val="11"/>
              </w:rPr>
            </w:pPr>
            <w:r>
              <w:rPr>
                <w:w w:val="160"/>
                <w:sz w:val="11"/>
              </w:rPr>
              <w:t>9.500</w:t>
            </w:r>
          </w:p>
        </w:tc>
        <w:tc>
          <w:tcPr>
            <w:tcW w:w="1401" w:type="dxa"/>
            <w:tcBorders>
              <w:top w:val="single" w:sz="4" w:space="0" w:color="000000"/>
              <w:bottom w:val="single" w:sz="4" w:space="0" w:color="000000"/>
            </w:tcBorders>
          </w:tcPr>
          <w:p>
            <w:pPr>
              <w:pStyle w:val="TableParagraph"/>
              <w:spacing w:line="110" w:lineRule="exact" w:before="12"/>
              <w:ind w:left="441" w:right="421"/>
              <w:rPr>
                <w:sz w:val="11"/>
              </w:rPr>
            </w:pPr>
            <w:r>
              <w:rPr>
                <w:w w:val="160"/>
                <w:sz w:val="11"/>
              </w:rPr>
              <w:t>10.556</w:t>
            </w:r>
          </w:p>
        </w:tc>
        <w:tc>
          <w:tcPr>
            <w:tcW w:w="712" w:type="dxa"/>
            <w:tcBorders>
              <w:top w:val="single" w:sz="4" w:space="0" w:color="000000"/>
              <w:bottom w:val="single" w:sz="4" w:space="0" w:color="000000"/>
            </w:tcBorders>
          </w:tcPr>
          <w:p>
            <w:pPr>
              <w:pStyle w:val="TableParagraph"/>
              <w:spacing w:line="110" w:lineRule="exact" w:before="12"/>
              <w:ind w:left="139" w:right="120"/>
              <w:rPr>
                <w:sz w:val="11"/>
              </w:rPr>
            </w:pPr>
            <w:r>
              <w:rPr>
                <w:w w:val="160"/>
                <w:sz w:val="11"/>
              </w:rPr>
              <w:t>9.500</w:t>
            </w:r>
          </w:p>
        </w:tc>
      </w:tr>
    </w:tbl>
    <w:p>
      <w:pPr>
        <w:pStyle w:val="BodyText"/>
        <w:spacing w:before="3"/>
        <w:rPr>
          <w:b/>
          <w:sz w:val="23"/>
        </w:rPr>
      </w:pPr>
    </w:p>
    <w:p>
      <w:pPr>
        <w:pStyle w:val="BodyText"/>
        <w:spacing w:line="362" w:lineRule="auto"/>
        <w:ind w:left="108" w:right="428" w:firstLine="720"/>
      </w:pPr>
      <w:r>
        <w:rPr/>
        <w:t>Setelah, melakukan Perbandingan alternatif dari kriteria pertama. Selanjutnya dilakukan perhitungan normalisasi prioritas pada kriteria pendapatan orang tua. Hasilnya dapat dilihat pada tabel berikut :</w:t>
      </w:r>
    </w:p>
    <w:p>
      <w:pPr>
        <w:pStyle w:val="BodyText"/>
        <w:spacing w:before="8"/>
        <w:rPr>
          <w:sz w:val="35"/>
        </w:rPr>
      </w:pPr>
    </w:p>
    <w:p>
      <w:pPr>
        <w:pStyle w:val="Heading2"/>
        <w:spacing w:before="1"/>
        <w:ind w:left="2948" w:right="3265"/>
        <w:jc w:val="center"/>
      </w:pPr>
      <w:r>
        <w:rPr/>
        <w:t>Tabel 4.6 Normalisasi alternatif dari kriteria pendapatan orang tua</w:t>
      </w:r>
    </w:p>
    <w:p>
      <w:pPr>
        <w:pStyle w:val="BodyText"/>
        <w:spacing w:before="1" w:after="1"/>
        <w:rPr>
          <w:b/>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960"/>
        <w:gridCol w:w="1031"/>
        <w:gridCol w:w="925"/>
        <w:gridCol w:w="1147"/>
        <w:gridCol w:w="995"/>
        <w:gridCol w:w="1311"/>
        <w:gridCol w:w="749"/>
        <w:gridCol w:w="749"/>
        <w:gridCol w:w="1474"/>
        <w:gridCol w:w="749"/>
        <w:gridCol w:w="749"/>
      </w:tblGrid>
      <w:tr>
        <w:trPr>
          <w:trHeight w:val="365" w:hRule="atLeast"/>
        </w:trPr>
        <w:tc>
          <w:tcPr>
            <w:tcW w:w="2340" w:type="dxa"/>
            <w:tcBorders>
              <w:left w:val="single" w:sz="6" w:space="0" w:color="000000"/>
              <w:right w:val="single" w:sz="6" w:space="0" w:color="000000"/>
            </w:tcBorders>
          </w:tcPr>
          <w:p>
            <w:pPr>
              <w:pStyle w:val="TableParagraph"/>
              <w:spacing w:before="101"/>
              <w:ind w:left="27"/>
              <w:jc w:val="left"/>
              <w:rPr>
                <w:sz w:val="14"/>
              </w:rPr>
            </w:pPr>
            <w:r>
              <w:rPr>
                <w:w w:val="135"/>
                <w:sz w:val="14"/>
              </w:rPr>
              <w:t>Pendapatan Orang Tua</w:t>
            </w:r>
          </w:p>
        </w:tc>
        <w:tc>
          <w:tcPr>
            <w:tcW w:w="960" w:type="dxa"/>
            <w:tcBorders>
              <w:left w:val="single" w:sz="6" w:space="0" w:color="000000"/>
              <w:right w:val="single" w:sz="6" w:space="0" w:color="000000"/>
            </w:tcBorders>
          </w:tcPr>
          <w:p>
            <w:pPr>
              <w:pStyle w:val="TableParagraph"/>
              <w:spacing w:before="11"/>
              <w:ind w:left="214"/>
              <w:jc w:val="left"/>
              <w:rPr>
                <w:sz w:val="14"/>
              </w:rPr>
            </w:pPr>
            <w:r>
              <w:rPr>
                <w:spacing w:val="-5"/>
                <w:w w:val="135"/>
                <w:sz w:val="14"/>
              </w:rPr>
              <w:t>Nadiya</w:t>
            </w:r>
          </w:p>
          <w:p>
            <w:pPr>
              <w:pStyle w:val="TableParagraph"/>
              <w:spacing w:line="146" w:lineRule="exact" w:before="27"/>
              <w:ind w:left="272"/>
              <w:jc w:val="left"/>
              <w:rPr>
                <w:sz w:val="14"/>
              </w:rPr>
            </w:pPr>
            <w:r>
              <w:rPr>
                <w:spacing w:val="-8"/>
                <w:w w:val="135"/>
                <w:sz w:val="14"/>
              </w:rPr>
              <w:t>Ismail</w:t>
            </w:r>
          </w:p>
        </w:tc>
        <w:tc>
          <w:tcPr>
            <w:tcW w:w="1031" w:type="dxa"/>
            <w:tcBorders>
              <w:left w:val="single" w:sz="6" w:space="0" w:color="000000"/>
              <w:right w:val="single" w:sz="6" w:space="0" w:color="000000"/>
            </w:tcBorders>
          </w:tcPr>
          <w:p>
            <w:pPr>
              <w:pStyle w:val="TableParagraph"/>
              <w:spacing w:before="11"/>
              <w:ind w:left="201"/>
              <w:jc w:val="left"/>
              <w:rPr>
                <w:sz w:val="14"/>
              </w:rPr>
            </w:pPr>
            <w:r>
              <w:rPr>
                <w:w w:val="135"/>
                <w:sz w:val="14"/>
              </w:rPr>
              <w:t>Nurmala</w:t>
            </w:r>
          </w:p>
          <w:p>
            <w:pPr>
              <w:pStyle w:val="TableParagraph"/>
              <w:spacing w:line="146" w:lineRule="exact" w:before="27"/>
              <w:ind w:left="283"/>
              <w:jc w:val="left"/>
              <w:rPr>
                <w:sz w:val="14"/>
              </w:rPr>
            </w:pPr>
            <w:r>
              <w:rPr>
                <w:w w:val="135"/>
                <w:sz w:val="14"/>
              </w:rPr>
              <w:t>Hasan</w:t>
            </w:r>
          </w:p>
        </w:tc>
        <w:tc>
          <w:tcPr>
            <w:tcW w:w="925" w:type="dxa"/>
            <w:tcBorders>
              <w:left w:val="single" w:sz="6" w:space="0" w:color="000000"/>
              <w:right w:val="single" w:sz="6" w:space="0" w:color="000000"/>
            </w:tcBorders>
          </w:tcPr>
          <w:p>
            <w:pPr>
              <w:pStyle w:val="TableParagraph"/>
              <w:spacing w:before="11"/>
              <w:ind w:left="24" w:right="3"/>
              <w:rPr>
                <w:sz w:val="14"/>
              </w:rPr>
            </w:pPr>
            <w:r>
              <w:rPr>
                <w:w w:val="135"/>
                <w:sz w:val="14"/>
              </w:rPr>
              <w:t>Fadil</w:t>
            </w:r>
          </w:p>
          <w:p>
            <w:pPr>
              <w:pStyle w:val="TableParagraph"/>
              <w:spacing w:line="146" w:lineRule="exact" w:before="27"/>
              <w:ind w:left="19" w:right="3"/>
              <w:rPr>
                <w:sz w:val="14"/>
              </w:rPr>
            </w:pPr>
            <w:r>
              <w:rPr>
                <w:spacing w:val="-6"/>
                <w:w w:val="135"/>
                <w:sz w:val="14"/>
              </w:rPr>
              <w:t>Septiansyah</w:t>
            </w:r>
          </w:p>
        </w:tc>
        <w:tc>
          <w:tcPr>
            <w:tcW w:w="1147" w:type="dxa"/>
            <w:tcBorders>
              <w:left w:val="single" w:sz="6" w:space="0" w:color="000000"/>
              <w:right w:val="single" w:sz="6" w:space="0" w:color="000000"/>
            </w:tcBorders>
          </w:tcPr>
          <w:p>
            <w:pPr>
              <w:pStyle w:val="TableParagraph"/>
              <w:spacing w:before="11"/>
              <w:ind w:left="21" w:right="26"/>
              <w:rPr>
                <w:sz w:val="14"/>
              </w:rPr>
            </w:pPr>
            <w:r>
              <w:rPr>
                <w:w w:val="135"/>
                <w:sz w:val="14"/>
              </w:rPr>
              <w:t>Cinta Claudia</w:t>
            </w:r>
          </w:p>
          <w:p>
            <w:pPr>
              <w:pStyle w:val="TableParagraph"/>
              <w:spacing w:line="146" w:lineRule="exact" w:before="27"/>
              <w:ind w:left="21" w:right="26"/>
              <w:rPr>
                <w:sz w:val="14"/>
              </w:rPr>
            </w:pPr>
            <w:r>
              <w:rPr>
                <w:w w:val="135"/>
                <w:sz w:val="14"/>
              </w:rPr>
              <w:t>Hamid</w:t>
            </w:r>
          </w:p>
        </w:tc>
        <w:tc>
          <w:tcPr>
            <w:tcW w:w="995" w:type="dxa"/>
            <w:tcBorders>
              <w:left w:val="single" w:sz="6" w:space="0" w:color="000000"/>
              <w:right w:val="single" w:sz="6" w:space="0" w:color="000000"/>
            </w:tcBorders>
          </w:tcPr>
          <w:p>
            <w:pPr>
              <w:pStyle w:val="TableParagraph"/>
              <w:spacing w:before="11"/>
              <w:ind w:left="72" w:right="70"/>
              <w:rPr>
                <w:sz w:val="14"/>
              </w:rPr>
            </w:pPr>
            <w:r>
              <w:rPr>
                <w:w w:val="135"/>
                <w:sz w:val="14"/>
              </w:rPr>
              <w:t>Riswan K.</w:t>
            </w:r>
          </w:p>
          <w:p>
            <w:pPr>
              <w:pStyle w:val="TableParagraph"/>
              <w:spacing w:line="146" w:lineRule="exact" w:before="27"/>
              <w:ind w:left="72" w:right="42"/>
              <w:rPr>
                <w:sz w:val="14"/>
              </w:rPr>
            </w:pPr>
            <w:r>
              <w:rPr>
                <w:w w:val="135"/>
                <w:sz w:val="14"/>
              </w:rPr>
              <w:t>Puti</w:t>
            </w:r>
          </w:p>
        </w:tc>
        <w:tc>
          <w:tcPr>
            <w:tcW w:w="1311" w:type="dxa"/>
            <w:tcBorders>
              <w:left w:val="single" w:sz="6" w:space="0" w:color="000000"/>
              <w:right w:val="single" w:sz="6" w:space="0" w:color="000000"/>
            </w:tcBorders>
          </w:tcPr>
          <w:p>
            <w:pPr>
              <w:pStyle w:val="TableParagraph"/>
              <w:spacing w:before="11"/>
              <w:ind w:left="24" w:right="19"/>
              <w:rPr>
                <w:sz w:val="14"/>
              </w:rPr>
            </w:pPr>
            <w:r>
              <w:rPr>
                <w:w w:val="135"/>
                <w:sz w:val="14"/>
              </w:rPr>
              <w:t>Dhea Ramadani</w:t>
            </w:r>
          </w:p>
          <w:p>
            <w:pPr>
              <w:pStyle w:val="TableParagraph"/>
              <w:spacing w:line="146" w:lineRule="exact" w:before="27"/>
              <w:ind w:left="24" w:right="7"/>
              <w:rPr>
                <w:sz w:val="14"/>
              </w:rPr>
            </w:pPr>
            <w:r>
              <w:rPr>
                <w:w w:val="135"/>
                <w:sz w:val="14"/>
              </w:rPr>
              <w:t>Sauwali</w:t>
            </w:r>
          </w:p>
        </w:tc>
        <w:tc>
          <w:tcPr>
            <w:tcW w:w="749" w:type="dxa"/>
            <w:tcBorders>
              <w:left w:val="single" w:sz="6" w:space="0" w:color="000000"/>
              <w:right w:val="single" w:sz="6" w:space="0" w:color="000000"/>
            </w:tcBorders>
          </w:tcPr>
          <w:p>
            <w:pPr>
              <w:pStyle w:val="TableParagraph"/>
              <w:spacing w:before="11"/>
              <w:ind w:left="115"/>
              <w:jc w:val="left"/>
              <w:rPr>
                <w:sz w:val="14"/>
              </w:rPr>
            </w:pPr>
            <w:r>
              <w:rPr>
                <w:spacing w:val="-11"/>
                <w:w w:val="135"/>
                <w:sz w:val="14"/>
              </w:rPr>
              <w:t>Amelia</w:t>
            </w:r>
          </w:p>
          <w:p>
            <w:pPr>
              <w:pStyle w:val="TableParagraph"/>
              <w:spacing w:line="146" w:lineRule="exact" w:before="27"/>
              <w:ind w:left="127"/>
              <w:jc w:val="left"/>
              <w:rPr>
                <w:sz w:val="14"/>
              </w:rPr>
            </w:pPr>
            <w:r>
              <w:rPr>
                <w:spacing w:val="-6"/>
                <w:w w:val="135"/>
                <w:sz w:val="14"/>
              </w:rPr>
              <w:t>Salehe</w:t>
            </w:r>
          </w:p>
        </w:tc>
        <w:tc>
          <w:tcPr>
            <w:tcW w:w="749" w:type="dxa"/>
            <w:tcBorders>
              <w:left w:val="single" w:sz="6" w:space="0" w:color="000000"/>
              <w:right w:val="single" w:sz="6" w:space="0" w:color="000000"/>
            </w:tcBorders>
          </w:tcPr>
          <w:p>
            <w:pPr>
              <w:pStyle w:val="TableParagraph"/>
              <w:spacing w:before="11"/>
              <w:ind w:left="138"/>
              <w:jc w:val="left"/>
              <w:rPr>
                <w:sz w:val="14"/>
              </w:rPr>
            </w:pPr>
            <w:r>
              <w:rPr>
                <w:spacing w:val="-10"/>
                <w:w w:val="135"/>
                <w:sz w:val="14"/>
              </w:rPr>
              <w:t>Alinda</w:t>
            </w:r>
          </w:p>
          <w:p>
            <w:pPr>
              <w:pStyle w:val="TableParagraph"/>
              <w:spacing w:line="146" w:lineRule="exact" w:before="27"/>
              <w:ind w:left="173"/>
              <w:jc w:val="left"/>
              <w:rPr>
                <w:sz w:val="14"/>
              </w:rPr>
            </w:pPr>
            <w:r>
              <w:rPr>
                <w:spacing w:val="-7"/>
                <w:w w:val="135"/>
                <w:sz w:val="14"/>
              </w:rPr>
              <w:t>Djole</w:t>
            </w:r>
          </w:p>
        </w:tc>
        <w:tc>
          <w:tcPr>
            <w:tcW w:w="1474" w:type="dxa"/>
            <w:tcBorders>
              <w:left w:val="single" w:sz="6" w:space="0" w:color="000000"/>
              <w:right w:val="single" w:sz="6" w:space="0" w:color="000000"/>
            </w:tcBorders>
          </w:tcPr>
          <w:p>
            <w:pPr>
              <w:pStyle w:val="TableParagraph"/>
              <w:spacing w:before="11"/>
              <w:ind w:left="32"/>
              <w:jc w:val="left"/>
              <w:rPr>
                <w:sz w:val="14"/>
              </w:rPr>
            </w:pPr>
            <w:r>
              <w:rPr>
                <w:spacing w:val="-7"/>
                <w:w w:val="135"/>
                <w:sz w:val="14"/>
              </w:rPr>
              <w:t>Naila Salsabila </w:t>
            </w:r>
            <w:r>
              <w:rPr>
                <w:w w:val="135"/>
                <w:sz w:val="14"/>
              </w:rPr>
              <w:t>Nan</w:t>
            </w:r>
          </w:p>
          <w:p>
            <w:pPr>
              <w:pStyle w:val="TableParagraph"/>
              <w:spacing w:line="146" w:lineRule="exact" w:before="27"/>
              <w:ind w:left="360"/>
              <w:jc w:val="left"/>
              <w:rPr>
                <w:sz w:val="14"/>
              </w:rPr>
            </w:pPr>
            <w:r>
              <w:rPr>
                <w:w w:val="135"/>
                <w:sz w:val="14"/>
              </w:rPr>
              <w:t>H. Kaluku</w:t>
            </w:r>
          </w:p>
        </w:tc>
        <w:tc>
          <w:tcPr>
            <w:tcW w:w="749" w:type="dxa"/>
            <w:tcBorders>
              <w:left w:val="single" w:sz="6" w:space="0" w:color="000000"/>
              <w:right w:val="single" w:sz="6" w:space="0" w:color="000000"/>
            </w:tcBorders>
          </w:tcPr>
          <w:p>
            <w:pPr>
              <w:pStyle w:val="TableParagraph"/>
              <w:spacing w:before="11"/>
              <w:ind w:left="138"/>
              <w:jc w:val="left"/>
              <w:rPr>
                <w:sz w:val="14"/>
              </w:rPr>
            </w:pPr>
            <w:r>
              <w:rPr>
                <w:spacing w:val="-10"/>
                <w:w w:val="135"/>
                <w:sz w:val="14"/>
              </w:rPr>
              <w:t>Agung</w:t>
            </w:r>
          </w:p>
          <w:p>
            <w:pPr>
              <w:pStyle w:val="TableParagraph"/>
              <w:spacing w:line="146" w:lineRule="exact" w:before="27"/>
              <w:ind w:left="91"/>
              <w:jc w:val="left"/>
              <w:rPr>
                <w:sz w:val="14"/>
              </w:rPr>
            </w:pPr>
            <w:r>
              <w:rPr>
                <w:spacing w:val="-11"/>
                <w:w w:val="135"/>
                <w:sz w:val="14"/>
              </w:rPr>
              <w:t>Helingo</w:t>
            </w:r>
          </w:p>
        </w:tc>
        <w:tc>
          <w:tcPr>
            <w:tcW w:w="749" w:type="dxa"/>
            <w:tcBorders>
              <w:left w:val="single" w:sz="6" w:space="0" w:color="000000"/>
              <w:right w:val="single" w:sz="6" w:space="0" w:color="000000"/>
            </w:tcBorders>
          </w:tcPr>
          <w:p>
            <w:pPr>
              <w:pStyle w:val="TableParagraph"/>
              <w:spacing w:before="101"/>
              <w:ind w:left="32" w:right="21"/>
              <w:rPr>
                <w:sz w:val="14"/>
              </w:rPr>
            </w:pPr>
            <w:r>
              <w:rPr>
                <w:w w:val="135"/>
                <w:sz w:val="14"/>
              </w:rPr>
              <w:t>Prioritas</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Nadiya Ismail</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0.105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0.105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0.105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0.105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0.105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0.105</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Nurmala Hasan</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0.105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0.105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0.105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0.105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0.105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0.105</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Fadil Septiansyah</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0.105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0.105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0.105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0.105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0.105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0.105</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Cinta Claudia Hamid</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0.105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0.105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0.105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0.105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0.105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0.105</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Riswan K. Puti</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0.095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0.095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0.095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0.095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0.095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0.095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0.095</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Dhea Ramadani Sauwali</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0.095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0.095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0.095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0.095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0.095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0.095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0.095</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Amelia Salehe</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0.084</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0.084</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0.084</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0.084</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0.084</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0.084</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0.084</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0.084</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0.084</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0.084</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0.084</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Alinda Djole</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0.105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0.105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0.105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0.105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0.105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0.105</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spacing w:val="-7"/>
                <w:w w:val="135"/>
                <w:sz w:val="14"/>
              </w:rPr>
              <w:t>Naila Salsabila </w:t>
            </w:r>
            <w:r>
              <w:rPr>
                <w:w w:val="135"/>
                <w:sz w:val="14"/>
              </w:rPr>
              <w:t>Nan </w:t>
            </w:r>
            <w:r>
              <w:rPr>
                <w:spacing w:val="-4"/>
                <w:w w:val="135"/>
                <w:sz w:val="14"/>
              </w:rPr>
              <w:t>H. </w:t>
            </w:r>
            <w:r>
              <w:rPr>
                <w:spacing w:val="-5"/>
                <w:w w:val="135"/>
                <w:sz w:val="14"/>
              </w:rPr>
              <w:t>Kaluku</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0.095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0.095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0.095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0.095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0.095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0.095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0.095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0.095</w:t>
            </w:r>
          </w:p>
        </w:tc>
      </w:tr>
      <w:tr>
        <w:trPr>
          <w:trHeight w:val="177" w:hRule="atLeast"/>
        </w:trPr>
        <w:tc>
          <w:tcPr>
            <w:tcW w:w="2340" w:type="dxa"/>
            <w:tcBorders>
              <w:left w:val="single" w:sz="6" w:space="0" w:color="000000"/>
              <w:right w:val="single" w:sz="6" w:space="0" w:color="000000"/>
            </w:tcBorders>
          </w:tcPr>
          <w:p>
            <w:pPr>
              <w:pStyle w:val="TableParagraph"/>
              <w:spacing w:line="146" w:lineRule="exact" w:before="11"/>
              <w:ind w:left="27"/>
              <w:jc w:val="left"/>
              <w:rPr>
                <w:sz w:val="14"/>
              </w:rPr>
            </w:pPr>
            <w:r>
              <w:rPr>
                <w:w w:val="135"/>
                <w:sz w:val="14"/>
              </w:rPr>
              <w:t>Agung Helingo</w:t>
            </w:r>
          </w:p>
        </w:tc>
        <w:tc>
          <w:tcPr>
            <w:tcW w:w="960" w:type="dxa"/>
            <w:tcBorders>
              <w:left w:val="single" w:sz="6" w:space="0" w:color="000000"/>
              <w:right w:val="single" w:sz="6" w:space="0" w:color="000000"/>
            </w:tcBorders>
          </w:tcPr>
          <w:p>
            <w:pPr>
              <w:pStyle w:val="TableParagraph"/>
              <w:spacing w:line="146" w:lineRule="exact" w:before="11"/>
              <w:ind w:left="272"/>
              <w:jc w:val="left"/>
              <w:rPr>
                <w:sz w:val="14"/>
              </w:rPr>
            </w:pPr>
            <w:r>
              <w:rPr>
                <w:w w:val="135"/>
                <w:sz w:val="14"/>
              </w:rPr>
              <w:t>0.105</w:t>
            </w:r>
          </w:p>
        </w:tc>
        <w:tc>
          <w:tcPr>
            <w:tcW w:w="1031" w:type="dxa"/>
            <w:tcBorders>
              <w:left w:val="single" w:sz="6" w:space="0" w:color="000000"/>
              <w:right w:val="single" w:sz="6" w:space="0" w:color="000000"/>
            </w:tcBorders>
          </w:tcPr>
          <w:p>
            <w:pPr>
              <w:pStyle w:val="TableParagraph"/>
              <w:spacing w:line="146" w:lineRule="exact" w:before="11"/>
              <w:ind w:left="284" w:right="265"/>
              <w:rPr>
                <w:sz w:val="14"/>
              </w:rPr>
            </w:pPr>
            <w:r>
              <w:rPr>
                <w:w w:val="135"/>
                <w:sz w:val="14"/>
              </w:rPr>
              <w:t>0.105</w:t>
            </w:r>
          </w:p>
        </w:tc>
        <w:tc>
          <w:tcPr>
            <w:tcW w:w="925" w:type="dxa"/>
            <w:tcBorders>
              <w:left w:val="single" w:sz="6" w:space="0" w:color="000000"/>
              <w:right w:val="single" w:sz="6" w:space="0" w:color="000000"/>
            </w:tcBorders>
          </w:tcPr>
          <w:p>
            <w:pPr>
              <w:pStyle w:val="TableParagraph"/>
              <w:spacing w:line="146" w:lineRule="exact" w:before="11"/>
              <w:ind w:left="8" w:right="3"/>
              <w:rPr>
                <w:sz w:val="14"/>
              </w:rPr>
            </w:pPr>
            <w:r>
              <w:rPr>
                <w:w w:val="135"/>
                <w:sz w:val="14"/>
              </w:rPr>
              <w:t>0.105</w:t>
            </w:r>
          </w:p>
        </w:tc>
        <w:tc>
          <w:tcPr>
            <w:tcW w:w="1147" w:type="dxa"/>
            <w:tcBorders>
              <w:left w:val="single" w:sz="6" w:space="0" w:color="000000"/>
              <w:right w:val="single" w:sz="6" w:space="0" w:color="000000"/>
            </w:tcBorders>
          </w:tcPr>
          <w:p>
            <w:pPr>
              <w:pStyle w:val="TableParagraph"/>
              <w:spacing w:line="146" w:lineRule="exact" w:before="11"/>
              <w:ind w:right="345"/>
              <w:jc w:val="right"/>
              <w:rPr>
                <w:sz w:val="14"/>
              </w:rPr>
            </w:pPr>
            <w:r>
              <w:rPr>
                <w:w w:val="135"/>
                <w:sz w:val="14"/>
              </w:rPr>
              <w:t>0.105</w:t>
            </w:r>
          </w:p>
        </w:tc>
        <w:tc>
          <w:tcPr>
            <w:tcW w:w="995" w:type="dxa"/>
            <w:tcBorders>
              <w:left w:val="single" w:sz="6" w:space="0" w:color="000000"/>
              <w:right w:val="single" w:sz="6" w:space="0" w:color="000000"/>
            </w:tcBorders>
          </w:tcPr>
          <w:p>
            <w:pPr>
              <w:pStyle w:val="TableParagraph"/>
              <w:spacing w:line="146" w:lineRule="exact" w:before="11"/>
              <w:ind w:left="72" w:right="70"/>
              <w:rPr>
                <w:sz w:val="14"/>
              </w:rPr>
            </w:pPr>
            <w:r>
              <w:rPr>
                <w:w w:val="135"/>
                <w:sz w:val="14"/>
              </w:rPr>
              <w:t>0.105</w:t>
            </w:r>
          </w:p>
        </w:tc>
        <w:tc>
          <w:tcPr>
            <w:tcW w:w="1311" w:type="dxa"/>
            <w:tcBorders>
              <w:left w:val="single" w:sz="6" w:space="0" w:color="000000"/>
              <w:right w:val="single" w:sz="6" w:space="0" w:color="000000"/>
            </w:tcBorders>
          </w:tcPr>
          <w:p>
            <w:pPr>
              <w:pStyle w:val="TableParagraph"/>
              <w:spacing w:line="146" w:lineRule="exact" w:before="11"/>
              <w:ind w:left="24" w:right="1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2" w:right="21"/>
              <w:rPr>
                <w:sz w:val="14"/>
              </w:rPr>
            </w:pPr>
            <w:r>
              <w:rPr>
                <w:w w:val="135"/>
                <w:sz w:val="14"/>
              </w:rPr>
              <w:t>0.105</w:t>
            </w:r>
          </w:p>
        </w:tc>
        <w:tc>
          <w:tcPr>
            <w:tcW w:w="1474" w:type="dxa"/>
            <w:tcBorders>
              <w:left w:val="single" w:sz="6" w:space="0" w:color="000000"/>
              <w:right w:val="single" w:sz="6" w:space="0" w:color="000000"/>
            </w:tcBorders>
          </w:tcPr>
          <w:p>
            <w:pPr>
              <w:pStyle w:val="TableParagraph"/>
              <w:spacing w:line="146" w:lineRule="exact" w:before="11"/>
              <w:ind w:right="511"/>
              <w:jc w:val="right"/>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1" w:right="21"/>
              <w:rPr>
                <w:sz w:val="14"/>
              </w:rPr>
            </w:pPr>
            <w:r>
              <w:rPr>
                <w:w w:val="135"/>
                <w:sz w:val="14"/>
              </w:rPr>
              <w:t>0.105</w:t>
            </w:r>
          </w:p>
        </w:tc>
        <w:tc>
          <w:tcPr>
            <w:tcW w:w="749" w:type="dxa"/>
            <w:tcBorders>
              <w:left w:val="single" w:sz="6" w:space="0" w:color="000000"/>
              <w:right w:val="single" w:sz="6" w:space="0" w:color="000000"/>
            </w:tcBorders>
          </w:tcPr>
          <w:p>
            <w:pPr>
              <w:pStyle w:val="TableParagraph"/>
              <w:spacing w:line="146" w:lineRule="exact" w:before="11"/>
              <w:ind w:left="30" w:right="21"/>
              <w:rPr>
                <w:sz w:val="14"/>
              </w:rPr>
            </w:pPr>
            <w:r>
              <w:rPr>
                <w:w w:val="135"/>
                <w:sz w:val="14"/>
              </w:rPr>
              <w:t>0.105</w:t>
            </w:r>
          </w:p>
        </w:tc>
      </w:tr>
    </w:tbl>
    <w:p>
      <w:pPr>
        <w:pStyle w:val="BodyText"/>
        <w:spacing w:before="3"/>
        <w:rPr>
          <w:b/>
          <w:sz w:val="25"/>
        </w:rPr>
      </w:pPr>
    </w:p>
    <w:p>
      <w:pPr>
        <w:pStyle w:val="BodyText"/>
        <w:ind w:left="828"/>
      </w:pPr>
      <w:r>
        <w:rPr/>
        <w:t>Proses normalisasi pada tabel diatas dilakukan untuk mencari nilai prioritas dari masing-masing alternatif. Dengan</w:t>
      </w:r>
      <w:r>
        <w:rPr>
          <w:spacing w:val="52"/>
        </w:rPr>
        <w:t> </w:t>
      </w:r>
      <w:r>
        <w:rPr/>
        <w:t>cara</w:t>
      </w:r>
    </w:p>
    <w:p>
      <w:pPr>
        <w:spacing w:after="0"/>
        <w:sectPr>
          <w:headerReference w:type="default" r:id="rId66"/>
          <w:footerReference w:type="default" r:id="rId67"/>
          <w:pgSz w:w="16840" w:h="11910" w:orient="landscape"/>
          <w:pgMar w:header="763" w:footer="2337" w:top="1180" w:bottom="2520" w:left="2160" w:right="1280"/>
          <w:pgNumType w:start="26"/>
        </w:sectPr>
      </w:pPr>
    </w:p>
    <w:p>
      <w:pPr>
        <w:pStyle w:val="BodyText"/>
        <w:rPr>
          <w:sz w:val="20"/>
        </w:rPr>
      </w:pPr>
    </w:p>
    <w:p>
      <w:pPr>
        <w:pStyle w:val="BodyText"/>
        <w:rPr>
          <w:sz w:val="17"/>
        </w:rPr>
      </w:pPr>
    </w:p>
    <w:p>
      <w:pPr>
        <w:pStyle w:val="Heading2"/>
        <w:spacing w:before="90" w:after="30"/>
        <w:ind w:left="3277"/>
        <w:jc w:val="left"/>
      </w:pPr>
      <w:r>
        <w:rPr/>
        <w:t>Tabel 4.7 Perbandingan alternatif dari kriteria Nilai Kehadiran</w:t>
      </w:r>
    </w:p>
    <w:tbl>
      <w:tblPr>
        <w:tblW w:w="0" w:type="auto"/>
        <w:jc w:val="left"/>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5"/>
        <w:gridCol w:w="2183"/>
        <w:gridCol w:w="895"/>
        <w:gridCol w:w="960"/>
        <w:gridCol w:w="862"/>
        <w:gridCol w:w="1069"/>
        <w:gridCol w:w="927"/>
        <w:gridCol w:w="1222"/>
        <w:gridCol w:w="698"/>
        <w:gridCol w:w="699"/>
        <w:gridCol w:w="1375"/>
        <w:gridCol w:w="699"/>
      </w:tblGrid>
      <w:tr>
        <w:trPr>
          <w:trHeight w:val="164" w:hRule="atLeast"/>
        </w:trPr>
        <w:tc>
          <w:tcPr>
            <w:tcW w:w="765" w:type="dxa"/>
            <w:vMerge w:val="restart"/>
            <w:tcBorders>
              <w:top w:val="nil"/>
              <w:left w:val="nil"/>
              <w:bottom w:val="nil"/>
              <w:right w:val="nil"/>
            </w:tcBorders>
          </w:tcPr>
          <w:p>
            <w:pPr>
              <w:pStyle w:val="TableParagraph"/>
              <w:jc w:val="left"/>
              <w:rPr>
                <w:sz w:val="18"/>
              </w:rPr>
            </w:pPr>
          </w:p>
        </w:tc>
        <w:tc>
          <w:tcPr>
            <w:tcW w:w="2183" w:type="dxa"/>
            <w:tcBorders>
              <w:top w:val="nil"/>
              <w:left w:val="nil"/>
              <w:right w:val="nil"/>
            </w:tcBorders>
          </w:tcPr>
          <w:p>
            <w:pPr>
              <w:pStyle w:val="TableParagraph"/>
              <w:jc w:val="left"/>
              <w:rPr>
                <w:sz w:val="10"/>
              </w:rPr>
            </w:pPr>
          </w:p>
        </w:tc>
        <w:tc>
          <w:tcPr>
            <w:tcW w:w="895" w:type="dxa"/>
            <w:tcBorders>
              <w:top w:val="nil"/>
              <w:left w:val="nil"/>
              <w:right w:val="nil"/>
            </w:tcBorders>
          </w:tcPr>
          <w:p>
            <w:pPr>
              <w:pStyle w:val="TableParagraph"/>
              <w:spacing w:line="144" w:lineRule="exact"/>
              <w:ind w:left="344" w:right="336"/>
              <w:rPr>
                <w:sz w:val="14"/>
              </w:rPr>
            </w:pPr>
            <w:r>
              <w:rPr>
                <w:w w:val="125"/>
                <w:sz w:val="14"/>
              </w:rPr>
              <w:t>90</w:t>
            </w:r>
          </w:p>
        </w:tc>
        <w:tc>
          <w:tcPr>
            <w:tcW w:w="960" w:type="dxa"/>
            <w:tcBorders>
              <w:top w:val="nil"/>
              <w:left w:val="nil"/>
              <w:right w:val="nil"/>
            </w:tcBorders>
          </w:tcPr>
          <w:p>
            <w:pPr>
              <w:pStyle w:val="TableParagraph"/>
              <w:spacing w:line="144" w:lineRule="exact"/>
              <w:ind w:left="377" w:right="368"/>
              <w:rPr>
                <w:sz w:val="14"/>
              </w:rPr>
            </w:pPr>
            <w:r>
              <w:rPr>
                <w:w w:val="125"/>
                <w:sz w:val="14"/>
              </w:rPr>
              <w:t>90</w:t>
            </w:r>
          </w:p>
        </w:tc>
        <w:tc>
          <w:tcPr>
            <w:tcW w:w="862" w:type="dxa"/>
            <w:tcBorders>
              <w:top w:val="nil"/>
              <w:left w:val="nil"/>
              <w:right w:val="nil"/>
            </w:tcBorders>
          </w:tcPr>
          <w:p>
            <w:pPr>
              <w:pStyle w:val="TableParagraph"/>
              <w:spacing w:line="144" w:lineRule="exact"/>
              <w:ind w:left="323" w:right="323"/>
              <w:rPr>
                <w:sz w:val="14"/>
              </w:rPr>
            </w:pPr>
            <w:r>
              <w:rPr>
                <w:w w:val="125"/>
                <w:sz w:val="14"/>
              </w:rPr>
              <w:t>85</w:t>
            </w:r>
          </w:p>
        </w:tc>
        <w:tc>
          <w:tcPr>
            <w:tcW w:w="1069" w:type="dxa"/>
            <w:tcBorders>
              <w:top w:val="nil"/>
              <w:left w:val="nil"/>
              <w:right w:val="nil"/>
            </w:tcBorders>
          </w:tcPr>
          <w:p>
            <w:pPr>
              <w:pStyle w:val="TableParagraph"/>
              <w:spacing w:line="144" w:lineRule="exact"/>
              <w:ind w:left="432" w:right="422"/>
              <w:rPr>
                <w:sz w:val="14"/>
              </w:rPr>
            </w:pPr>
            <w:r>
              <w:rPr>
                <w:w w:val="125"/>
                <w:sz w:val="14"/>
              </w:rPr>
              <w:t>90</w:t>
            </w:r>
          </w:p>
        </w:tc>
        <w:tc>
          <w:tcPr>
            <w:tcW w:w="927" w:type="dxa"/>
            <w:tcBorders>
              <w:top w:val="nil"/>
              <w:left w:val="nil"/>
              <w:right w:val="nil"/>
            </w:tcBorders>
          </w:tcPr>
          <w:p>
            <w:pPr>
              <w:pStyle w:val="TableParagraph"/>
              <w:spacing w:line="144" w:lineRule="exact"/>
              <w:ind w:left="356" w:right="356"/>
              <w:rPr>
                <w:sz w:val="14"/>
              </w:rPr>
            </w:pPr>
            <w:r>
              <w:rPr>
                <w:w w:val="125"/>
                <w:sz w:val="14"/>
              </w:rPr>
              <w:t>85</w:t>
            </w:r>
          </w:p>
        </w:tc>
        <w:tc>
          <w:tcPr>
            <w:tcW w:w="1222" w:type="dxa"/>
            <w:tcBorders>
              <w:top w:val="nil"/>
              <w:left w:val="nil"/>
              <w:right w:val="nil"/>
            </w:tcBorders>
          </w:tcPr>
          <w:p>
            <w:pPr>
              <w:pStyle w:val="TableParagraph"/>
              <w:spacing w:line="144" w:lineRule="exact"/>
              <w:ind w:left="509" w:right="498"/>
              <w:rPr>
                <w:sz w:val="14"/>
              </w:rPr>
            </w:pPr>
            <w:r>
              <w:rPr>
                <w:w w:val="125"/>
                <w:sz w:val="14"/>
              </w:rPr>
              <w:t>85</w:t>
            </w:r>
          </w:p>
        </w:tc>
        <w:tc>
          <w:tcPr>
            <w:tcW w:w="698" w:type="dxa"/>
            <w:tcBorders>
              <w:top w:val="nil"/>
              <w:left w:val="nil"/>
              <w:right w:val="nil"/>
            </w:tcBorders>
          </w:tcPr>
          <w:p>
            <w:pPr>
              <w:pStyle w:val="TableParagraph"/>
              <w:spacing w:line="144" w:lineRule="exact"/>
              <w:ind w:left="247" w:right="235"/>
              <w:rPr>
                <w:sz w:val="14"/>
              </w:rPr>
            </w:pPr>
            <w:r>
              <w:rPr>
                <w:w w:val="125"/>
                <w:sz w:val="14"/>
              </w:rPr>
              <w:t>85</w:t>
            </w:r>
          </w:p>
        </w:tc>
        <w:tc>
          <w:tcPr>
            <w:tcW w:w="699" w:type="dxa"/>
            <w:tcBorders>
              <w:top w:val="nil"/>
              <w:left w:val="nil"/>
              <w:right w:val="nil"/>
            </w:tcBorders>
          </w:tcPr>
          <w:p>
            <w:pPr>
              <w:pStyle w:val="TableParagraph"/>
              <w:spacing w:line="144" w:lineRule="exact"/>
              <w:ind w:left="247" w:right="235"/>
              <w:rPr>
                <w:sz w:val="14"/>
              </w:rPr>
            </w:pPr>
            <w:r>
              <w:rPr>
                <w:w w:val="125"/>
                <w:sz w:val="14"/>
              </w:rPr>
              <w:t>80</w:t>
            </w:r>
          </w:p>
        </w:tc>
        <w:tc>
          <w:tcPr>
            <w:tcW w:w="1375" w:type="dxa"/>
            <w:tcBorders>
              <w:top w:val="nil"/>
              <w:left w:val="nil"/>
              <w:right w:val="nil"/>
            </w:tcBorders>
          </w:tcPr>
          <w:p>
            <w:pPr>
              <w:pStyle w:val="TableParagraph"/>
              <w:spacing w:line="144" w:lineRule="exact"/>
              <w:ind w:left="585" w:right="574"/>
              <w:rPr>
                <w:sz w:val="14"/>
              </w:rPr>
            </w:pPr>
            <w:r>
              <w:rPr>
                <w:w w:val="125"/>
                <w:sz w:val="14"/>
              </w:rPr>
              <w:t>80</w:t>
            </w:r>
          </w:p>
        </w:tc>
        <w:tc>
          <w:tcPr>
            <w:tcW w:w="699" w:type="dxa"/>
            <w:tcBorders>
              <w:top w:val="nil"/>
              <w:left w:val="nil"/>
              <w:right w:val="nil"/>
            </w:tcBorders>
          </w:tcPr>
          <w:p>
            <w:pPr>
              <w:pStyle w:val="TableParagraph"/>
              <w:spacing w:line="144" w:lineRule="exact"/>
              <w:ind w:left="247" w:right="236"/>
              <w:rPr>
                <w:sz w:val="14"/>
              </w:rPr>
            </w:pPr>
            <w:r>
              <w:rPr>
                <w:w w:val="125"/>
                <w:sz w:val="14"/>
              </w:rPr>
              <w:t>80</w:t>
            </w:r>
          </w:p>
        </w:tc>
      </w:tr>
      <w:tr>
        <w:trPr>
          <w:trHeight w:val="369" w:hRule="atLeast"/>
        </w:trPr>
        <w:tc>
          <w:tcPr>
            <w:tcW w:w="765" w:type="dxa"/>
            <w:vMerge/>
            <w:tcBorders>
              <w:top w:val="nil"/>
              <w:left w:val="nil"/>
              <w:bottom w:val="nil"/>
              <w:right w:val="nil"/>
            </w:tcBorders>
          </w:tcPr>
          <w:p>
            <w:pPr>
              <w:rPr>
                <w:sz w:val="2"/>
                <w:szCs w:val="2"/>
              </w:rPr>
            </w:pPr>
          </w:p>
        </w:tc>
        <w:tc>
          <w:tcPr>
            <w:tcW w:w="2183" w:type="dxa"/>
            <w:tcBorders>
              <w:left w:val="single" w:sz="6" w:space="0" w:color="000000"/>
              <w:right w:val="single" w:sz="6" w:space="0" w:color="000000"/>
            </w:tcBorders>
          </w:tcPr>
          <w:p>
            <w:pPr>
              <w:pStyle w:val="TableParagraph"/>
              <w:spacing w:before="103"/>
              <w:ind w:left="565"/>
              <w:jc w:val="left"/>
              <w:rPr>
                <w:sz w:val="14"/>
              </w:rPr>
            </w:pPr>
            <w:r>
              <w:rPr>
                <w:w w:val="125"/>
                <w:sz w:val="14"/>
              </w:rPr>
              <w:t>Nilai Kehadiran</w:t>
            </w:r>
          </w:p>
        </w:tc>
        <w:tc>
          <w:tcPr>
            <w:tcW w:w="895" w:type="dxa"/>
            <w:tcBorders>
              <w:left w:val="single" w:sz="6" w:space="0" w:color="000000"/>
              <w:right w:val="single" w:sz="6" w:space="0" w:color="000000"/>
            </w:tcBorders>
          </w:tcPr>
          <w:p>
            <w:pPr>
              <w:pStyle w:val="TableParagraph"/>
              <w:spacing w:before="13"/>
              <w:ind w:left="193"/>
              <w:jc w:val="left"/>
              <w:rPr>
                <w:sz w:val="14"/>
              </w:rPr>
            </w:pPr>
            <w:r>
              <w:rPr>
                <w:spacing w:val="-5"/>
                <w:w w:val="125"/>
                <w:sz w:val="14"/>
              </w:rPr>
              <w:t>Nadiya</w:t>
            </w:r>
          </w:p>
          <w:p>
            <w:pPr>
              <w:pStyle w:val="TableParagraph"/>
              <w:spacing w:line="146" w:lineRule="exact" w:before="28"/>
              <w:ind w:left="248"/>
              <w:jc w:val="left"/>
              <w:rPr>
                <w:sz w:val="14"/>
              </w:rPr>
            </w:pPr>
            <w:r>
              <w:rPr>
                <w:spacing w:val="-7"/>
                <w:w w:val="125"/>
                <w:sz w:val="14"/>
              </w:rPr>
              <w:t>Ismail</w:t>
            </w:r>
          </w:p>
        </w:tc>
        <w:tc>
          <w:tcPr>
            <w:tcW w:w="960" w:type="dxa"/>
            <w:tcBorders>
              <w:left w:val="single" w:sz="6" w:space="0" w:color="000000"/>
              <w:right w:val="single" w:sz="6" w:space="0" w:color="000000"/>
            </w:tcBorders>
          </w:tcPr>
          <w:p>
            <w:pPr>
              <w:pStyle w:val="TableParagraph"/>
              <w:spacing w:before="13"/>
              <w:ind w:left="182"/>
              <w:jc w:val="left"/>
              <w:rPr>
                <w:sz w:val="14"/>
              </w:rPr>
            </w:pPr>
            <w:r>
              <w:rPr>
                <w:w w:val="125"/>
                <w:sz w:val="14"/>
              </w:rPr>
              <w:t>Nurmala</w:t>
            </w:r>
          </w:p>
          <w:p>
            <w:pPr>
              <w:pStyle w:val="TableParagraph"/>
              <w:spacing w:line="146" w:lineRule="exact" w:before="28"/>
              <w:ind w:left="258"/>
              <w:jc w:val="left"/>
              <w:rPr>
                <w:sz w:val="14"/>
              </w:rPr>
            </w:pPr>
            <w:r>
              <w:rPr>
                <w:w w:val="125"/>
                <w:sz w:val="14"/>
              </w:rPr>
              <w:t>Hasan</w:t>
            </w:r>
          </w:p>
        </w:tc>
        <w:tc>
          <w:tcPr>
            <w:tcW w:w="862" w:type="dxa"/>
            <w:tcBorders>
              <w:left w:val="single" w:sz="6" w:space="0" w:color="000000"/>
              <w:right w:val="single" w:sz="6" w:space="0" w:color="000000"/>
            </w:tcBorders>
          </w:tcPr>
          <w:p>
            <w:pPr>
              <w:pStyle w:val="TableParagraph"/>
              <w:spacing w:before="13"/>
              <w:ind w:left="17" w:right="3"/>
              <w:rPr>
                <w:sz w:val="14"/>
              </w:rPr>
            </w:pPr>
            <w:r>
              <w:rPr>
                <w:w w:val="125"/>
                <w:sz w:val="14"/>
              </w:rPr>
              <w:t>Fadil</w:t>
            </w:r>
          </w:p>
          <w:p>
            <w:pPr>
              <w:pStyle w:val="TableParagraph"/>
              <w:spacing w:line="146" w:lineRule="exact" w:before="28"/>
              <w:ind w:left="12" w:right="3"/>
              <w:rPr>
                <w:sz w:val="14"/>
              </w:rPr>
            </w:pPr>
            <w:r>
              <w:rPr>
                <w:spacing w:val="-5"/>
                <w:w w:val="125"/>
                <w:sz w:val="14"/>
              </w:rPr>
              <w:t>Septiansyah</w:t>
            </w:r>
          </w:p>
        </w:tc>
        <w:tc>
          <w:tcPr>
            <w:tcW w:w="1069" w:type="dxa"/>
            <w:tcBorders>
              <w:left w:val="single" w:sz="6" w:space="0" w:color="000000"/>
              <w:right w:val="single" w:sz="6" w:space="0" w:color="000000"/>
            </w:tcBorders>
          </w:tcPr>
          <w:p>
            <w:pPr>
              <w:pStyle w:val="TableParagraph"/>
              <w:spacing w:before="13"/>
              <w:ind w:left="19" w:right="27"/>
              <w:rPr>
                <w:sz w:val="14"/>
              </w:rPr>
            </w:pPr>
            <w:r>
              <w:rPr>
                <w:w w:val="125"/>
                <w:sz w:val="14"/>
              </w:rPr>
              <w:t>Cinta Claudia</w:t>
            </w:r>
          </w:p>
          <w:p>
            <w:pPr>
              <w:pStyle w:val="TableParagraph"/>
              <w:spacing w:line="146" w:lineRule="exact" w:before="28"/>
              <w:ind w:left="18" w:right="27"/>
              <w:rPr>
                <w:sz w:val="14"/>
              </w:rPr>
            </w:pPr>
            <w:r>
              <w:rPr>
                <w:w w:val="125"/>
                <w:sz w:val="14"/>
              </w:rPr>
              <w:t>Hamid</w:t>
            </w:r>
          </w:p>
        </w:tc>
        <w:tc>
          <w:tcPr>
            <w:tcW w:w="927" w:type="dxa"/>
            <w:tcBorders>
              <w:left w:val="single" w:sz="6" w:space="0" w:color="000000"/>
              <w:right w:val="single" w:sz="6" w:space="0" w:color="000000"/>
            </w:tcBorders>
          </w:tcPr>
          <w:p>
            <w:pPr>
              <w:pStyle w:val="TableParagraph"/>
              <w:spacing w:before="13"/>
              <w:ind w:left="66" w:right="66"/>
              <w:rPr>
                <w:sz w:val="14"/>
              </w:rPr>
            </w:pPr>
            <w:r>
              <w:rPr>
                <w:w w:val="125"/>
                <w:sz w:val="14"/>
              </w:rPr>
              <w:t>Riswan K.</w:t>
            </w:r>
          </w:p>
          <w:p>
            <w:pPr>
              <w:pStyle w:val="TableParagraph"/>
              <w:spacing w:line="146" w:lineRule="exact" w:before="28"/>
              <w:ind w:left="66" w:right="39"/>
              <w:rPr>
                <w:sz w:val="14"/>
              </w:rPr>
            </w:pPr>
            <w:r>
              <w:rPr>
                <w:w w:val="125"/>
                <w:sz w:val="14"/>
              </w:rPr>
              <w:t>Puti</w:t>
            </w:r>
          </w:p>
        </w:tc>
        <w:tc>
          <w:tcPr>
            <w:tcW w:w="1222" w:type="dxa"/>
            <w:tcBorders>
              <w:left w:val="single" w:sz="6" w:space="0" w:color="000000"/>
              <w:right w:val="single" w:sz="6" w:space="0" w:color="000000"/>
            </w:tcBorders>
          </w:tcPr>
          <w:p>
            <w:pPr>
              <w:pStyle w:val="TableParagraph"/>
              <w:spacing w:before="13"/>
              <w:ind w:left="24" w:right="19"/>
              <w:rPr>
                <w:sz w:val="14"/>
              </w:rPr>
            </w:pPr>
            <w:r>
              <w:rPr>
                <w:w w:val="125"/>
                <w:sz w:val="14"/>
              </w:rPr>
              <w:t>Dhea Ramadani</w:t>
            </w:r>
          </w:p>
          <w:p>
            <w:pPr>
              <w:pStyle w:val="TableParagraph"/>
              <w:spacing w:line="146" w:lineRule="exact" w:before="28"/>
              <w:ind w:left="24" w:right="7"/>
              <w:rPr>
                <w:sz w:val="14"/>
              </w:rPr>
            </w:pPr>
            <w:r>
              <w:rPr>
                <w:w w:val="125"/>
                <w:sz w:val="14"/>
              </w:rPr>
              <w:t>Sauwali</w:t>
            </w:r>
          </w:p>
        </w:tc>
        <w:tc>
          <w:tcPr>
            <w:tcW w:w="698" w:type="dxa"/>
            <w:tcBorders>
              <w:left w:val="single" w:sz="6" w:space="0" w:color="000000"/>
              <w:right w:val="single" w:sz="6" w:space="0" w:color="000000"/>
            </w:tcBorders>
          </w:tcPr>
          <w:p>
            <w:pPr>
              <w:pStyle w:val="TableParagraph"/>
              <w:spacing w:before="13"/>
              <w:ind w:left="107"/>
              <w:jc w:val="left"/>
              <w:rPr>
                <w:sz w:val="14"/>
              </w:rPr>
            </w:pPr>
            <w:r>
              <w:rPr>
                <w:spacing w:val="-10"/>
                <w:w w:val="125"/>
                <w:sz w:val="14"/>
              </w:rPr>
              <w:t>Amelia</w:t>
            </w:r>
          </w:p>
          <w:p>
            <w:pPr>
              <w:pStyle w:val="TableParagraph"/>
              <w:spacing w:line="146" w:lineRule="exact" w:before="28"/>
              <w:ind w:left="118"/>
              <w:jc w:val="left"/>
              <w:rPr>
                <w:sz w:val="14"/>
              </w:rPr>
            </w:pPr>
            <w:r>
              <w:rPr>
                <w:spacing w:val="-6"/>
                <w:w w:val="125"/>
                <w:sz w:val="14"/>
              </w:rPr>
              <w:t>Salehe</w:t>
            </w:r>
          </w:p>
        </w:tc>
        <w:tc>
          <w:tcPr>
            <w:tcW w:w="699" w:type="dxa"/>
            <w:tcBorders>
              <w:left w:val="single" w:sz="6" w:space="0" w:color="000000"/>
              <w:right w:val="single" w:sz="6" w:space="0" w:color="000000"/>
            </w:tcBorders>
          </w:tcPr>
          <w:p>
            <w:pPr>
              <w:pStyle w:val="TableParagraph"/>
              <w:spacing w:before="13"/>
              <w:ind w:left="130"/>
              <w:jc w:val="left"/>
              <w:rPr>
                <w:sz w:val="14"/>
              </w:rPr>
            </w:pPr>
            <w:r>
              <w:rPr>
                <w:spacing w:val="-9"/>
                <w:w w:val="125"/>
                <w:sz w:val="14"/>
              </w:rPr>
              <w:t>Alinda</w:t>
            </w:r>
          </w:p>
          <w:p>
            <w:pPr>
              <w:pStyle w:val="TableParagraph"/>
              <w:spacing w:line="146" w:lineRule="exact" w:before="28"/>
              <w:ind w:left="163"/>
              <w:jc w:val="left"/>
              <w:rPr>
                <w:sz w:val="14"/>
              </w:rPr>
            </w:pPr>
            <w:r>
              <w:rPr>
                <w:spacing w:val="-6"/>
                <w:w w:val="125"/>
                <w:sz w:val="14"/>
              </w:rPr>
              <w:t>Djole</w:t>
            </w:r>
          </w:p>
        </w:tc>
        <w:tc>
          <w:tcPr>
            <w:tcW w:w="1375" w:type="dxa"/>
            <w:tcBorders>
              <w:left w:val="single" w:sz="6" w:space="0" w:color="000000"/>
              <w:right w:val="single" w:sz="6" w:space="0" w:color="000000"/>
            </w:tcBorders>
          </w:tcPr>
          <w:p>
            <w:pPr>
              <w:pStyle w:val="TableParagraph"/>
              <w:spacing w:before="13"/>
              <w:ind w:left="31"/>
              <w:jc w:val="left"/>
              <w:rPr>
                <w:sz w:val="14"/>
              </w:rPr>
            </w:pPr>
            <w:r>
              <w:rPr>
                <w:spacing w:val="-6"/>
                <w:w w:val="125"/>
                <w:sz w:val="14"/>
              </w:rPr>
              <w:t>Naila </w:t>
            </w:r>
            <w:r>
              <w:rPr>
                <w:spacing w:val="-7"/>
                <w:w w:val="125"/>
                <w:sz w:val="14"/>
              </w:rPr>
              <w:t>Salsabila </w:t>
            </w:r>
            <w:r>
              <w:rPr>
                <w:w w:val="125"/>
                <w:sz w:val="14"/>
              </w:rPr>
              <w:t>Nan</w:t>
            </w:r>
          </w:p>
          <w:p>
            <w:pPr>
              <w:pStyle w:val="TableParagraph"/>
              <w:spacing w:line="146" w:lineRule="exact" w:before="28"/>
              <w:ind w:left="337"/>
              <w:jc w:val="left"/>
              <w:rPr>
                <w:sz w:val="14"/>
              </w:rPr>
            </w:pPr>
            <w:r>
              <w:rPr>
                <w:w w:val="125"/>
                <w:sz w:val="14"/>
              </w:rPr>
              <w:t>H. Kaluku</w:t>
            </w:r>
          </w:p>
        </w:tc>
        <w:tc>
          <w:tcPr>
            <w:tcW w:w="699" w:type="dxa"/>
            <w:tcBorders>
              <w:left w:val="single" w:sz="6" w:space="0" w:color="000000"/>
              <w:right w:val="single" w:sz="6" w:space="0" w:color="000000"/>
            </w:tcBorders>
          </w:tcPr>
          <w:p>
            <w:pPr>
              <w:pStyle w:val="TableParagraph"/>
              <w:spacing w:before="13"/>
              <w:ind w:left="129"/>
              <w:jc w:val="left"/>
              <w:rPr>
                <w:sz w:val="14"/>
              </w:rPr>
            </w:pPr>
            <w:r>
              <w:rPr>
                <w:spacing w:val="-9"/>
                <w:w w:val="125"/>
                <w:sz w:val="14"/>
              </w:rPr>
              <w:t>Agung</w:t>
            </w:r>
          </w:p>
          <w:p>
            <w:pPr>
              <w:pStyle w:val="TableParagraph"/>
              <w:spacing w:line="146" w:lineRule="exact" w:before="28"/>
              <w:ind w:left="85"/>
              <w:jc w:val="left"/>
              <w:rPr>
                <w:sz w:val="14"/>
              </w:rPr>
            </w:pPr>
            <w:r>
              <w:rPr>
                <w:spacing w:val="-10"/>
                <w:w w:val="125"/>
                <w:sz w:val="14"/>
              </w:rPr>
              <w:t>Helingo</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90</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Nadiya Ismail</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1.000</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1.000</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1.059</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1.000</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1.059</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1.059</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1.059</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1.125</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1.125</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1.125</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90</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Nurmala Hasan</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1.000</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1.000</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1.059</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1.000</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1.059</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1.059</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1.059</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1.125</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1.125</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1.125</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85</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Fadil Septiansyah</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0.944</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0.944</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1.000</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0.944</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1.000</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1.000</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1.000</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1.063</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1.063</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1.063</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90</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Cinta Claudia Hamid</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1.000</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1.000</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1.059</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1.000</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1.059</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1.059</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1.059</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1.125</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1.125</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1.125</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85</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Riswan K. Puti</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0.944</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0.944</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1.000</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0.944</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1.000</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1.000</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1.000</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1.063</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1.063</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1.063</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85</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Dhea Ramadani Sauwali</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0.944</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0.944</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1.000</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0.944</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1.000</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1.000</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1.000</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1.063</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1.063</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1.063</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85</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Amelia Salehe</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0.944</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0.944</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1.000</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0.944</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1.000</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1.000</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1.000</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1.063</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1.063</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1.063</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80</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Alinda Djole</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0.889</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0.889</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0.941</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0.889</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0.941</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0.941</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0.941</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1.000</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1.000</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1.000</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80</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spacing w:val="-6"/>
                <w:w w:val="125"/>
                <w:sz w:val="14"/>
              </w:rPr>
              <w:t>Naila </w:t>
            </w:r>
            <w:r>
              <w:rPr>
                <w:spacing w:val="-7"/>
                <w:w w:val="125"/>
                <w:sz w:val="14"/>
              </w:rPr>
              <w:t>Salsabila </w:t>
            </w:r>
            <w:r>
              <w:rPr>
                <w:w w:val="125"/>
                <w:sz w:val="14"/>
              </w:rPr>
              <w:t>Nan </w:t>
            </w:r>
            <w:r>
              <w:rPr>
                <w:spacing w:val="-4"/>
                <w:w w:val="125"/>
                <w:sz w:val="14"/>
              </w:rPr>
              <w:t>H. </w:t>
            </w:r>
            <w:r>
              <w:rPr>
                <w:spacing w:val="-5"/>
                <w:w w:val="125"/>
                <w:sz w:val="14"/>
              </w:rPr>
              <w:t>Kaluku</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0.889</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0.889</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0.941</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0.889</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0.941</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0.941</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0.941</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1.000</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1.000</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1.000</w:t>
            </w:r>
          </w:p>
        </w:tc>
      </w:tr>
      <w:tr>
        <w:trPr>
          <w:trHeight w:val="179" w:hRule="atLeast"/>
        </w:trPr>
        <w:tc>
          <w:tcPr>
            <w:tcW w:w="765" w:type="dxa"/>
            <w:tcBorders>
              <w:top w:val="nil"/>
              <w:left w:val="nil"/>
              <w:bottom w:val="nil"/>
              <w:right w:val="single" w:sz="6" w:space="0" w:color="000000"/>
            </w:tcBorders>
          </w:tcPr>
          <w:p>
            <w:pPr>
              <w:pStyle w:val="TableParagraph"/>
              <w:spacing w:line="146" w:lineRule="exact" w:before="13"/>
              <w:ind w:left="50"/>
              <w:jc w:val="left"/>
              <w:rPr>
                <w:sz w:val="14"/>
              </w:rPr>
            </w:pPr>
            <w:r>
              <w:rPr>
                <w:w w:val="125"/>
                <w:sz w:val="14"/>
              </w:rPr>
              <w:t>80</w:t>
            </w: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Agung Helingo</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0.889</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0.889</w:t>
            </w:r>
          </w:p>
        </w:tc>
        <w:tc>
          <w:tcPr>
            <w:tcW w:w="862" w:type="dxa"/>
            <w:tcBorders>
              <w:left w:val="single" w:sz="6" w:space="0" w:color="000000"/>
              <w:right w:val="single" w:sz="6" w:space="0" w:color="000000"/>
            </w:tcBorders>
          </w:tcPr>
          <w:p>
            <w:pPr>
              <w:pStyle w:val="TableParagraph"/>
              <w:spacing w:line="146" w:lineRule="exact" w:before="13"/>
              <w:ind w:right="225"/>
              <w:jc w:val="right"/>
              <w:rPr>
                <w:sz w:val="14"/>
              </w:rPr>
            </w:pPr>
            <w:r>
              <w:rPr>
                <w:w w:val="125"/>
                <w:sz w:val="14"/>
              </w:rPr>
              <w:t>0.941</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0.889</w:t>
            </w:r>
          </w:p>
        </w:tc>
        <w:tc>
          <w:tcPr>
            <w:tcW w:w="927" w:type="dxa"/>
            <w:tcBorders>
              <w:left w:val="single" w:sz="6" w:space="0" w:color="000000"/>
              <w:right w:val="single" w:sz="6" w:space="0" w:color="000000"/>
            </w:tcBorders>
          </w:tcPr>
          <w:p>
            <w:pPr>
              <w:pStyle w:val="TableParagraph"/>
              <w:spacing w:line="146" w:lineRule="exact" w:before="13"/>
              <w:ind w:left="259"/>
              <w:jc w:val="left"/>
              <w:rPr>
                <w:sz w:val="14"/>
              </w:rPr>
            </w:pPr>
            <w:r>
              <w:rPr>
                <w:w w:val="125"/>
                <w:sz w:val="14"/>
              </w:rPr>
              <w:t>0.941</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0.941</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0.941</w:t>
            </w:r>
          </w:p>
        </w:tc>
        <w:tc>
          <w:tcPr>
            <w:tcW w:w="699" w:type="dxa"/>
            <w:tcBorders>
              <w:left w:val="single" w:sz="6" w:space="0" w:color="000000"/>
              <w:right w:val="single" w:sz="6" w:space="0" w:color="000000"/>
            </w:tcBorders>
          </w:tcPr>
          <w:p>
            <w:pPr>
              <w:pStyle w:val="TableParagraph"/>
              <w:spacing w:line="146" w:lineRule="exact" w:before="13"/>
              <w:ind w:left="86" w:right="74"/>
              <w:rPr>
                <w:sz w:val="14"/>
              </w:rPr>
            </w:pPr>
            <w:r>
              <w:rPr>
                <w:w w:val="125"/>
                <w:sz w:val="14"/>
              </w:rPr>
              <w:t>1.000</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1.000</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1.000</w:t>
            </w:r>
          </w:p>
        </w:tc>
      </w:tr>
      <w:tr>
        <w:trPr>
          <w:trHeight w:val="179" w:hRule="atLeast"/>
        </w:trPr>
        <w:tc>
          <w:tcPr>
            <w:tcW w:w="765" w:type="dxa"/>
            <w:tcBorders>
              <w:top w:val="nil"/>
              <w:left w:val="nil"/>
              <w:bottom w:val="nil"/>
              <w:right w:val="single" w:sz="6" w:space="0" w:color="000000"/>
            </w:tcBorders>
          </w:tcPr>
          <w:p>
            <w:pPr>
              <w:pStyle w:val="TableParagraph"/>
              <w:jc w:val="left"/>
              <w:rPr>
                <w:sz w:val="12"/>
              </w:rPr>
            </w:pPr>
          </w:p>
        </w:tc>
        <w:tc>
          <w:tcPr>
            <w:tcW w:w="2183" w:type="dxa"/>
            <w:tcBorders>
              <w:left w:val="single" w:sz="6" w:space="0" w:color="000000"/>
              <w:right w:val="single" w:sz="6" w:space="0" w:color="000000"/>
            </w:tcBorders>
          </w:tcPr>
          <w:p>
            <w:pPr>
              <w:pStyle w:val="TableParagraph"/>
              <w:spacing w:line="146" w:lineRule="exact" w:before="13"/>
              <w:ind w:left="19"/>
              <w:jc w:val="left"/>
              <w:rPr>
                <w:sz w:val="14"/>
              </w:rPr>
            </w:pPr>
            <w:r>
              <w:rPr>
                <w:w w:val="125"/>
                <w:sz w:val="14"/>
              </w:rPr>
              <w:t>Jumlah</w:t>
            </w:r>
          </w:p>
        </w:tc>
        <w:tc>
          <w:tcPr>
            <w:tcW w:w="895" w:type="dxa"/>
            <w:tcBorders>
              <w:left w:val="single" w:sz="6" w:space="0" w:color="000000"/>
              <w:right w:val="single" w:sz="6" w:space="0" w:color="000000"/>
            </w:tcBorders>
          </w:tcPr>
          <w:p>
            <w:pPr>
              <w:pStyle w:val="TableParagraph"/>
              <w:spacing w:line="146" w:lineRule="exact" w:before="13"/>
              <w:ind w:left="227" w:right="218"/>
              <w:rPr>
                <w:sz w:val="14"/>
              </w:rPr>
            </w:pPr>
            <w:r>
              <w:rPr>
                <w:w w:val="125"/>
                <w:sz w:val="14"/>
              </w:rPr>
              <w:t>9.444</w:t>
            </w:r>
          </w:p>
        </w:tc>
        <w:tc>
          <w:tcPr>
            <w:tcW w:w="960" w:type="dxa"/>
            <w:tcBorders>
              <w:left w:val="single" w:sz="6" w:space="0" w:color="000000"/>
              <w:right w:val="single" w:sz="6" w:space="0" w:color="000000"/>
            </w:tcBorders>
          </w:tcPr>
          <w:p>
            <w:pPr>
              <w:pStyle w:val="TableParagraph"/>
              <w:spacing w:line="146" w:lineRule="exact" w:before="13"/>
              <w:ind w:left="170" w:right="161"/>
              <w:rPr>
                <w:sz w:val="14"/>
              </w:rPr>
            </w:pPr>
            <w:r>
              <w:rPr>
                <w:w w:val="125"/>
                <w:sz w:val="14"/>
              </w:rPr>
              <w:t>9.444</w:t>
            </w:r>
          </w:p>
        </w:tc>
        <w:tc>
          <w:tcPr>
            <w:tcW w:w="862" w:type="dxa"/>
            <w:tcBorders>
              <w:left w:val="single" w:sz="6" w:space="0" w:color="000000"/>
              <w:right w:val="single" w:sz="6" w:space="0" w:color="000000"/>
            </w:tcBorders>
          </w:tcPr>
          <w:p>
            <w:pPr>
              <w:pStyle w:val="TableParagraph"/>
              <w:spacing w:line="146" w:lineRule="exact" w:before="13"/>
              <w:ind w:right="181"/>
              <w:jc w:val="right"/>
              <w:rPr>
                <w:sz w:val="14"/>
              </w:rPr>
            </w:pPr>
            <w:r>
              <w:rPr>
                <w:w w:val="125"/>
                <w:sz w:val="14"/>
              </w:rPr>
              <w:t>10.000</w:t>
            </w:r>
          </w:p>
        </w:tc>
        <w:tc>
          <w:tcPr>
            <w:tcW w:w="1069" w:type="dxa"/>
            <w:tcBorders>
              <w:left w:val="single" w:sz="6" w:space="0" w:color="000000"/>
              <w:right w:val="single" w:sz="6" w:space="0" w:color="000000"/>
            </w:tcBorders>
          </w:tcPr>
          <w:p>
            <w:pPr>
              <w:pStyle w:val="TableParagraph"/>
              <w:spacing w:line="146" w:lineRule="exact" w:before="13"/>
              <w:ind w:left="19" w:right="9"/>
              <w:rPr>
                <w:sz w:val="14"/>
              </w:rPr>
            </w:pPr>
            <w:r>
              <w:rPr>
                <w:w w:val="125"/>
                <w:sz w:val="14"/>
              </w:rPr>
              <w:t>9.444</w:t>
            </w:r>
          </w:p>
        </w:tc>
        <w:tc>
          <w:tcPr>
            <w:tcW w:w="927" w:type="dxa"/>
            <w:tcBorders>
              <w:left w:val="single" w:sz="6" w:space="0" w:color="000000"/>
              <w:right w:val="single" w:sz="6" w:space="0" w:color="000000"/>
            </w:tcBorders>
          </w:tcPr>
          <w:p>
            <w:pPr>
              <w:pStyle w:val="TableParagraph"/>
              <w:spacing w:line="146" w:lineRule="exact" w:before="13"/>
              <w:ind w:left="216"/>
              <w:jc w:val="left"/>
              <w:rPr>
                <w:sz w:val="14"/>
              </w:rPr>
            </w:pPr>
            <w:r>
              <w:rPr>
                <w:w w:val="125"/>
                <w:sz w:val="14"/>
              </w:rPr>
              <w:t>10.000</w:t>
            </w:r>
          </w:p>
        </w:tc>
        <w:tc>
          <w:tcPr>
            <w:tcW w:w="1222" w:type="dxa"/>
            <w:tcBorders>
              <w:left w:val="single" w:sz="6" w:space="0" w:color="000000"/>
              <w:right w:val="single" w:sz="6" w:space="0" w:color="000000"/>
            </w:tcBorders>
          </w:tcPr>
          <w:p>
            <w:pPr>
              <w:pStyle w:val="TableParagraph"/>
              <w:spacing w:line="146" w:lineRule="exact" w:before="13"/>
              <w:ind w:left="24" w:right="12"/>
              <w:rPr>
                <w:sz w:val="14"/>
              </w:rPr>
            </w:pPr>
            <w:r>
              <w:rPr>
                <w:w w:val="125"/>
                <w:sz w:val="14"/>
              </w:rPr>
              <w:t>10.000</w:t>
            </w:r>
          </w:p>
        </w:tc>
        <w:tc>
          <w:tcPr>
            <w:tcW w:w="698" w:type="dxa"/>
            <w:tcBorders>
              <w:left w:val="single" w:sz="6" w:space="0" w:color="000000"/>
              <w:right w:val="single" w:sz="6" w:space="0" w:color="000000"/>
            </w:tcBorders>
          </w:tcPr>
          <w:p>
            <w:pPr>
              <w:pStyle w:val="TableParagraph"/>
              <w:spacing w:line="146" w:lineRule="exact" w:before="13"/>
              <w:ind w:left="87" w:right="74"/>
              <w:rPr>
                <w:sz w:val="14"/>
              </w:rPr>
            </w:pPr>
            <w:r>
              <w:rPr>
                <w:w w:val="125"/>
                <w:sz w:val="14"/>
              </w:rPr>
              <w:t>10.000</w:t>
            </w:r>
          </w:p>
        </w:tc>
        <w:tc>
          <w:tcPr>
            <w:tcW w:w="699" w:type="dxa"/>
            <w:tcBorders>
              <w:left w:val="single" w:sz="6" w:space="0" w:color="000000"/>
              <w:right w:val="single" w:sz="6" w:space="0" w:color="000000"/>
            </w:tcBorders>
          </w:tcPr>
          <w:p>
            <w:pPr>
              <w:pStyle w:val="TableParagraph"/>
              <w:spacing w:line="146" w:lineRule="exact" w:before="13"/>
              <w:ind w:left="86" w:right="73"/>
              <w:rPr>
                <w:sz w:val="14"/>
              </w:rPr>
            </w:pPr>
            <w:r>
              <w:rPr>
                <w:w w:val="125"/>
                <w:sz w:val="14"/>
              </w:rPr>
              <w:t>10.625</w:t>
            </w:r>
          </w:p>
        </w:tc>
        <w:tc>
          <w:tcPr>
            <w:tcW w:w="1375" w:type="dxa"/>
            <w:tcBorders>
              <w:left w:val="single" w:sz="6" w:space="0" w:color="000000"/>
              <w:right w:val="single" w:sz="6" w:space="0" w:color="000000"/>
            </w:tcBorders>
          </w:tcPr>
          <w:p>
            <w:pPr>
              <w:pStyle w:val="TableParagraph"/>
              <w:spacing w:line="146" w:lineRule="exact" w:before="13"/>
              <w:ind w:left="425" w:right="413"/>
              <w:rPr>
                <w:sz w:val="14"/>
              </w:rPr>
            </w:pPr>
            <w:r>
              <w:rPr>
                <w:w w:val="125"/>
                <w:sz w:val="14"/>
              </w:rPr>
              <w:t>10.625</w:t>
            </w:r>
          </w:p>
        </w:tc>
        <w:tc>
          <w:tcPr>
            <w:tcW w:w="699" w:type="dxa"/>
            <w:tcBorders>
              <w:left w:val="single" w:sz="6" w:space="0" w:color="000000"/>
              <w:right w:val="single" w:sz="6" w:space="0" w:color="000000"/>
            </w:tcBorders>
          </w:tcPr>
          <w:p>
            <w:pPr>
              <w:pStyle w:val="TableParagraph"/>
              <w:spacing w:line="146" w:lineRule="exact" w:before="13"/>
              <w:ind w:left="85" w:right="74"/>
              <w:rPr>
                <w:sz w:val="14"/>
              </w:rPr>
            </w:pPr>
            <w:r>
              <w:rPr>
                <w:w w:val="125"/>
                <w:sz w:val="14"/>
              </w:rPr>
              <w:t>10.625</w:t>
            </w:r>
          </w:p>
        </w:tc>
      </w:tr>
    </w:tbl>
    <w:p>
      <w:pPr>
        <w:pStyle w:val="BodyText"/>
        <w:spacing w:before="10"/>
        <w:rPr>
          <w:b/>
          <w:sz w:val="25"/>
        </w:rPr>
      </w:pPr>
    </w:p>
    <w:p>
      <w:pPr>
        <w:pStyle w:val="BodyText"/>
        <w:spacing w:line="362" w:lineRule="auto" w:before="1"/>
        <w:ind w:left="108" w:right="428" w:firstLine="720"/>
      </w:pPr>
      <w:r>
        <w:rPr/>
        <w:t>Perbandingan alternatif berdasarkan kriteria nilai kehadiran yang ada pada tabel di atas, selanjutnya mencari nilai normalisasi prioritas. Seperti pada tabel 4.8</w:t>
      </w:r>
    </w:p>
    <w:p>
      <w:pPr>
        <w:pStyle w:val="Heading2"/>
        <w:spacing w:before="154"/>
        <w:ind w:left="3389"/>
        <w:jc w:val="left"/>
      </w:pPr>
      <w:r>
        <w:rPr/>
        <w:t>Tabel 4.8 Normalisasi alternatif dari kriteria Nilai Kehadiran</w:t>
      </w:r>
    </w:p>
    <w:p>
      <w:pPr>
        <w:pStyle w:val="BodyText"/>
        <w:spacing w:before="3"/>
        <w:rPr>
          <w:b/>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6"/>
        <w:gridCol w:w="937"/>
        <w:gridCol w:w="1006"/>
        <w:gridCol w:w="903"/>
        <w:gridCol w:w="1120"/>
        <w:gridCol w:w="972"/>
        <w:gridCol w:w="1280"/>
        <w:gridCol w:w="731"/>
        <w:gridCol w:w="731"/>
        <w:gridCol w:w="1440"/>
        <w:gridCol w:w="731"/>
        <w:gridCol w:w="731"/>
      </w:tblGrid>
      <w:tr>
        <w:trPr>
          <w:trHeight w:val="362" w:hRule="atLeast"/>
        </w:trPr>
        <w:tc>
          <w:tcPr>
            <w:tcW w:w="2286" w:type="dxa"/>
            <w:tcBorders>
              <w:left w:val="single" w:sz="6" w:space="0" w:color="000000"/>
              <w:right w:val="single" w:sz="6" w:space="0" w:color="000000"/>
            </w:tcBorders>
          </w:tcPr>
          <w:p>
            <w:pPr>
              <w:pStyle w:val="TableParagraph"/>
              <w:spacing w:before="99"/>
              <w:ind w:left="598"/>
              <w:jc w:val="left"/>
              <w:rPr>
                <w:sz w:val="14"/>
              </w:rPr>
            </w:pPr>
            <w:r>
              <w:rPr>
                <w:w w:val="130"/>
                <w:sz w:val="14"/>
              </w:rPr>
              <w:t>Nilai Kehadiran</w:t>
            </w:r>
          </w:p>
        </w:tc>
        <w:tc>
          <w:tcPr>
            <w:tcW w:w="937" w:type="dxa"/>
            <w:tcBorders>
              <w:left w:val="single" w:sz="6" w:space="0" w:color="000000"/>
              <w:right w:val="single" w:sz="6" w:space="0" w:color="000000"/>
            </w:tcBorders>
          </w:tcPr>
          <w:p>
            <w:pPr>
              <w:pStyle w:val="TableParagraph"/>
              <w:spacing w:before="10"/>
              <w:ind w:left="210"/>
              <w:jc w:val="left"/>
              <w:rPr>
                <w:sz w:val="14"/>
              </w:rPr>
            </w:pPr>
            <w:r>
              <w:rPr>
                <w:spacing w:val="-5"/>
                <w:w w:val="130"/>
                <w:sz w:val="14"/>
              </w:rPr>
              <w:t>Nadiya</w:t>
            </w:r>
          </w:p>
          <w:p>
            <w:pPr>
              <w:pStyle w:val="TableParagraph"/>
              <w:spacing w:line="145" w:lineRule="exact" w:before="26"/>
              <w:ind w:left="267"/>
              <w:jc w:val="left"/>
              <w:rPr>
                <w:sz w:val="14"/>
              </w:rPr>
            </w:pPr>
            <w:r>
              <w:rPr>
                <w:spacing w:val="-8"/>
                <w:w w:val="130"/>
                <w:sz w:val="14"/>
              </w:rPr>
              <w:t>Ismail</w:t>
            </w:r>
          </w:p>
        </w:tc>
        <w:tc>
          <w:tcPr>
            <w:tcW w:w="1006" w:type="dxa"/>
            <w:tcBorders>
              <w:left w:val="single" w:sz="6" w:space="0" w:color="000000"/>
              <w:right w:val="single" w:sz="6" w:space="0" w:color="000000"/>
            </w:tcBorders>
          </w:tcPr>
          <w:p>
            <w:pPr>
              <w:pStyle w:val="TableParagraph"/>
              <w:spacing w:before="10"/>
              <w:ind w:left="199"/>
              <w:jc w:val="left"/>
              <w:rPr>
                <w:sz w:val="14"/>
              </w:rPr>
            </w:pPr>
            <w:r>
              <w:rPr>
                <w:w w:val="130"/>
                <w:sz w:val="14"/>
              </w:rPr>
              <w:t>Nurmala</w:t>
            </w:r>
          </w:p>
          <w:p>
            <w:pPr>
              <w:pStyle w:val="TableParagraph"/>
              <w:spacing w:line="145" w:lineRule="exact" w:before="26"/>
              <w:ind w:left="279"/>
              <w:jc w:val="left"/>
              <w:rPr>
                <w:sz w:val="14"/>
              </w:rPr>
            </w:pPr>
            <w:r>
              <w:rPr>
                <w:w w:val="130"/>
                <w:sz w:val="14"/>
              </w:rPr>
              <w:t>Hasan</w:t>
            </w:r>
          </w:p>
        </w:tc>
        <w:tc>
          <w:tcPr>
            <w:tcW w:w="903" w:type="dxa"/>
            <w:tcBorders>
              <w:left w:val="single" w:sz="6" w:space="0" w:color="000000"/>
              <w:right w:val="single" w:sz="6" w:space="0" w:color="000000"/>
            </w:tcBorders>
          </w:tcPr>
          <w:p>
            <w:pPr>
              <w:pStyle w:val="TableParagraph"/>
              <w:spacing w:before="10"/>
              <w:ind w:left="29"/>
              <w:rPr>
                <w:sz w:val="14"/>
              </w:rPr>
            </w:pPr>
            <w:r>
              <w:rPr>
                <w:w w:val="130"/>
                <w:sz w:val="14"/>
              </w:rPr>
              <w:t>Fadil</w:t>
            </w:r>
          </w:p>
          <w:p>
            <w:pPr>
              <w:pStyle w:val="TableParagraph"/>
              <w:spacing w:line="145" w:lineRule="exact" w:before="26"/>
              <w:ind w:left="29" w:right="5"/>
              <w:rPr>
                <w:sz w:val="14"/>
              </w:rPr>
            </w:pPr>
            <w:r>
              <w:rPr>
                <w:spacing w:val="-6"/>
                <w:w w:val="130"/>
                <w:sz w:val="14"/>
              </w:rPr>
              <w:t>Septiansyah</w:t>
            </w:r>
          </w:p>
        </w:tc>
        <w:tc>
          <w:tcPr>
            <w:tcW w:w="1120" w:type="dxa"/>
            <w:tcBorders>
              <w:left w:val="single" w:sz="6" w:space="0" w:color="000000"/>
              <w:right w:val="single" w:sz="6" w:space="0" w:color="000000"/>
            </w:tcBorders>
          </w:tcPr>
          <w:p>
            <w:pPr>
              <w:pStyle w:val="TableParagraph"/>
              <w:spacing w:before="10"/>
              <w:ind w:left="31" w:right="28"/>
              <w:rPr>
                <w:sz w:val="14"/>
              </w:rPr>
            </w:pPr>
            <w:r>
              <w:rPr>
                <w:w w:val="130"/>
                <w:sz w:val="14"/>
              </w:rPr>
              <w:t>Cinta Claudia</w:t>
            </w:r>
          </w:p>
          <w:p>
            <w:pPr>
              <w:pStyle w:val="TableParagraph"/>
              <w:spacing w:line="145" w:lineRule="exact" w:before="26"/>
              <w:ind w:left="31" w:right="28"/>
              <w:rPr>
                <w:sz w:val="14"/>
              </w:rPr>
            </w:pPr>
            <w:r>
              <w:rPr>
                <w:w w:val="130"/>
                <w:sz w:val="14"/>
              </w:rPr>
              <w:t>Hamid</w:t>
            </w:r>
          </w:p>
        </w:tc>
        <w:tc>
          <w:tcPr>
            <w:tcW w:w="972" w:type="dxa"/>
            <w:tcBorders>
              <w:left w:val="single" w:sz="6" w:space="0" w:color="000000"/>
              <w:right w:val="single" w:sz="6" w:space="0" w:color="000000"/>
            </w:tcBorders>
          </w:tcPr>
          <w:p>
            <w:pPr>
              <w:pStyle w:val="TableParagraph"/>
              <w:spacing w:before="10"/>
              <w:ind w:left="80" w:right="67"/>
              <w:rPr>
                <w:sz w:val="14"/>
              </w:rPr>
            </w:pPr>
            <w:r>
              <w:rPr>
                <w:w w:val="130"/>
                <w:sz w:val="14"/>
              </w:rPr>
              <w:t>Riswan K.</w:t>
            </w:r>
          </w:p>
          <w:p>
            <w:pPr>
              <w:pStyle w:val="TableParagraph"/>
              <w:spacing w:line="145" w:lineRule="exact" w:before="26"/>
              <w:ind w:left="80" w:right="39"/>
              <w:rPr>
                <w:sz w:val="14"/>
              </w:rPr>
            </w:pPr>
            <w:r>
              <w:rPr>
                <w:w w:val="130"/>
                <w:sz w:val="14"/>
              </w:rPr>
              <w:t>Puti</w:t>
            </w:r>
          </w:p>
        </w:tc>
        <w:tc>
          <w:tcPr>
            <w:tcW w:w="1280" w:type="dxa"/>
            <w:tcBorders>
              <w:left w:val="single" w:sz="6" w:space="0" w:color="000000"/>
              <w:right w:val="single" w:sz="6" w:space="0" w:color="000000"/>
            </w:tcBorders>
          </w:tcPr>
          <w:p>
            <w:pPr>
              <w:pStyle w:val="TableParagraph"/>
              <w:spacing w:before="10"/>
              <w:ind w:left="37" w:right="19"/>
              <w:rPr>
                <w:sz w:val="14"/>
              </w:rPr>
            </w:pPr>
            <w:r>
              <w:rPr>
                <w:w w:val="130"/>
                <w:sz w:val="14"/>
              </w:rPr>
              <w:t>Dhea Ramadani</w:t>
            </w:r>
          </w:p>
          <w:p>
            <w:pPr>
              <w:pStyle w:val="TableParagraph"/>
              <w:spacing w:line="145" w:lineRule="exact" w:before="26"/>
              <w:ind w:left="37" w:right="7"/>
              <w:rPr>
                <w:sz w:val="14"/>
              </w:rPr>
            </w:pPr>
            <w:r>
              <w:rPr>
                <w:w w:val="130"/>
                <w:sz w:val="14"/>
              </w:rPr>
              <w:t>Sauwali</w:t>
            </w:r>
          </w:p>
        </w:tc>
        <w:tc>
          <w:tcPr>
            <w:tcW w:w="731" w:type="dxa"/>
            <w:tcBorders>
              <w:left w:val="single" w:sz="6" w:space="0" w:color="000000"/>
              <w:right w:val="single" w:sz="6" w:space="0" w:color="000000"/>
            </w:tcBorders>
          </w:tcPr>
          <w:p>
            <w:pPr>
              <w:pStyle w:val="TableParagraph"/>
              <w:spacing w:before="10"/>
              <w:ind w:left="119"/>
              <w:jc w:val="left"/>
              <w:rPr>
                <w:sz w:val="14"/>
              </w:rPr>
            </w:pPr>
            <w:r>
              <w:rPr>
                <w:spacing w:val="-11"/>
                <w:w w:val="130"/>
                <w:sz w:val="14"/>
              </w:rPr>
              <w:t>Amelia</w:t>
            </w:r>
          </w:p>
          <w:p>
            <w:pPr>
              <w:pStyle w:val="TableParagraph"/>
              <w:spacing w:line="145" w:lineRule="exact" w:before="26"/>
              <w:ind w:left="131"/>
              <w:jc w:val="left"/>
              <w:rPr>
                <w:sz w:val="14"/>
              </w:rPr>
            </w:pPr>
            <w:r>
              <w:rPr>
                <w:spacing w:val="-6"/>
                <w:w w:val="130"/>
                <w:sz w:val="14"/>
              </w:rPr>
              <w:t>Salehe</w:t>
            </w:r>
          </w:p>
        </w:tc>
        <w:tc>
          <w:tcPr>
            <w:tcW w:w="731" w:type="dxa"/>
            <w:tcBorders>
              <w:left w:val="single" w:sz="6" w:space="0" w:color="000000"/>
              <w:right w:val="single" w:sz="6" w:space="0" w:color="000000"/>
            </w:tcBorders>
          </w:tcPr>
          <w:p>
            <w:pPr>
              <w:pStyle w:val="TableParagraph"/>
              <w:spacing w:before="10"/>
              <w:ind w:left="143"/>
              <w:jc w:val="left"/>
              <w:rPr>
                <w:sz w:val="14"/>
              </w:rPr>
            </w:pPr>
            <w:r>
              <w:rPr>
                <w:spacing w:val="-9"/>
                <w:w w:val="130"/>
                <w:sz w:val="14"/>
              </w:rPr>
              <w:t>Alinda</w:t>
            </w:r>
          </w:p>
          <w:p>
            <w:pPr>
              <w:pStyle w:val="TableParagraph"/>
              <w:spacing w:line="145" w:lineRule="exact" w:before="26"/>
              <w:ind w:left="177"/>
              <w:jc w:val="left"/>
              <w:rPr>
                <w:sz w:val="14"/>
              </w:rPr>
            </w:pPr>
            <w:r>
              <w:rPr>
                <w:spacing w:val="-7"/>
                <w:w w:val="130"/>
                <w:sz w:val="14"/>
              </w:rPr>
              <w:t>Djole</w:t>
            </w:r>
          </w:p>
        </w:tc>
        <w:tc>
          <w:tcPr>
            <w:tcW w:w="1440" w:type="dxa"/>
            <w:tcBorders>
              <w:left w:val="single" w:sz="6" w:space="0" w:color="000000"/>
              <w:right w:val="single" w:sz="6" w:space="0" w:color="000000"/>
            </w:tcBorders>
          </w:tcPr>
          <w:p>
            <w:pPr>
              <w:pStyle w:val="TableParagraph"/>
              <w:spacing w:before="10"/>
              <w:ind w:left="41"/>
              <w:jc w:val="left"/>
              <w:rPr>
                <w:sz w:val="14"/>
              </w:rPr>
            </w:pPr>
            <w:r>
              <w:rPr>
                <w:spacing w:val="-7"/>
                <w:w w:val="130"/>
                <w:sz w:val="14"/>
              </w:rPr>
              <w:t>Naila Salsabila </w:t>
            </w:r>
            <w:r>
              <w:rPr>
                <w:w w:val="130"/>
                <w:sz w:val="14"/>
              </w:rPr>
              <w:t>Nan</w:t>
            </w:r>
          </w:p>
          <w:p>
            <w:pPr>
              <w:pStyle w:val="TableParagraph"/>
              <w:spacing w:line="145" w:lineRule="exact" w:before="26"/>
              <w:ind w:left="361"/>
              <w:jc w:val="left"/>
              <w:rPr>
                <w:sz w:val="14"/>
              </w:rPr>
            </w:pPr>
            <w:r>
              <w:rPr>
                <w:w w:val="130"/>
                <w:sz w:val="14"/>
              </w:rPr>
              <w:t>H. Kaluku</w:t>
            </w:r>
          </w:p>
        </w:tc>
        <w:tc>
          <w:tcPr>
            <w:tcW w:w="731" w:type="dxa"/>
            <w:tcBorders>
              <w:left w:val="single" w:sz="6" w:space="0" w:color="000000"/>
              <w:right w:val="single" w:sz="6" w:space="0" w:color="000000"/>
            </w:tcBorders>
          </w:tcPr>
          <w:p>
            <w:pPr>
              <w:pStyle w:val="TableParagraph"/>
              <w:spacing w:before="10"/>
              <w:ind w:left="144"/>
              <w:jc w:val="left"/>
              <w:rPr>
                <w:sz w:val="14"/>
              </w:rPr>
            </w:pPr>
            <w:r>
              <w:rPr>
                <w:spacing w:val="-9"/>
                <w:w w:val="130"/>
                <w:sz w:val="14"/>
              </w:rPr>
              <w:t>Agung</w:t>
            </w:r>
          </w:p>
          <w:p>
            <w:pPr>
              <w:pStyle w:val="TableParagraph"/>
              <w:spacing w:line="145" w:lineRule="exact" w:before="26"/>
              <w:ind w:left="98"/>
              <w:jc w:val="left"/>
              <w:rPr>
                <w:sz w:val="14"/>
              </w:rPr>
            </w:pPr>
            <w:r>
              <w:rPr>
                <w:spacing w:val="-10"/>
                <w:w w:val="130"/>
                <w:sz w:val="14"/>
              </w:rPr>
              <w:t>Helingo</w:t>
            </w:r>
          </w:p>
        </w:tc>
        <w:tc>
          <w:tcPr>
            <w:tcW w:w="731" w:type="dxa"/>
            <w:tcBorders>
              <w:left w:val="single" w:sz="6" w:space="0" w:color="000000"/>
              <w:right w:val="single" w:sz="6" w:space="0" w:color="000000"/>
            </w:tcBorders>
          </w:tcPr>
          <w:p>
            <w:pPr>
              <w:pStyle w:val="TableParagraph"/>
              <w:spacing w:before="99"/>
              <w:ind w:left="46" w:right="13"/>
              <w:rPr>
                <w:sz w:val="14"/>
              </w:rPr>
            </w:pPr>
            <w:r>
              <w:rPr>
                <w:w w:val="130"/>
                <w:sz w:val="14"/>
              </w:rPr>
              <w:t>Prioritas</w:t>
            </w:r>
          </w:p>
        </w:tc>
      </w:tr>
      <w:tr>
        <w:trPr>
          <w:trHeight w:val="176" w:hRule="atLeast"/>
        </w:trPr>
        <w:tc>
          <w:tcPr>
            <w:tcW w:w="2286" w:type="dxa"/>
            <w:tcBorders>
              <w:left w:val="single" w:sz="6" w:space="0" w:color="000000"/>
              <w:right w:val="single" w:sz="6" w:space="0" w:color="000000"/>
            </w:tcBorders>
          </w:tcPr>
          <w:p>
            <w:pPr>
              <w:pStyle w:val="TableParagraph"/>
              <w:spacing w:line="146" w:lineRule="exact" w:before="10"/>
              <w:ind w:left="26"/>
              <w:jc w:val="left"/>
              <w:rPr>
                <w:sz w:val="14"/>
              </w:rPr>
            </w:pPr>
            <w:r>
              <w:rPr>
                <w:w w:val="130"/>
                <w:sz w:val="14"/>
              </w:rPr>
              <w:t>Nadiya Ismail</w:t>
            </w:r>
          </w:p>
        </w:tc>
        <w:tc>
          <w:tcPr>
            <w:tcW w:w="937" w:type="dxa"/>
            <w:tcBorders>
              <w:left w:val="single" w:sz="6" w:space="0" w:color="000000"/>
              <w:right w:val="single" w:sz="6" w:space="0" w:color="000000"/>
            </w:tcBorders>
          </w:tcPr>
          <w:p>
            <w:pPr>
              <w:pStyle w:val="TableParagraph"/>
              <w:spacing w:line="146" w:lineRule="exact" w:before="10"/>
              <w:ind w:left="248" w:right="224"/>
              <w:rPr>
                <w:sz w:val="14"/>
              </w:rPr>
            </w:pPr>
            <w:r>
              <w:rPr>
                <w:w w:val="130"/>
                <w:sz w:val="14"/>
              </w:rPr>
              <w:t>0.106</w:t>
            </w:r>
          </w:p>
        </w:tc>
        <w:tc>
          <w:tcPr>
            <w:tcW w:w="1006" w:type="dxa"/>
            <w:tcBorders>
              <w:left w:val="single" w:sz="6" w:space="0" w:color="000000"/>
              <w:right w:val="single" w:sz="6" w:space="0" w:color="000000"/>
            </w:tcBorders>
          </w:tcPr>
          <w:p>
            <w:pPr>
              <w:pStyle w:val="TableParagraph"/>
              <w:spacing w:line="146" w:lineRule="exact" w:before="10"/>
              <w:ind w:right="275"/>
              <w:jc w:val="right"/>
              <w:rPr>
                <w:sz w:val="14"/>
              </w:rPr>
            </w:pPr>
            <w:r>
              <w:rPr>
                <w:w w:val="130"/>
                <w:sz w:val="14"/>
              </w:rPr>
              <w:t>0.106</w:t>
            </w:r>
          </w:p>
        </w:tc>
        <w:tc>
          <w:tcPr>
            <w:tcW w:w="903" w:type="dxa"/>
            <w:tcBorders>
              <w:left w:val="single" w:sz="6" w:space="0" w:color="000000"/>
              <w:right w:val="single" w:sz="6" w:space="0" w:color="000000"/>
            </w:tcBorders>
          </w:tcPr>
          <w:p>
            <w:pPr>
              <w:pStyle w:val="TableParagraph"/>
              <w:spacing w:line="146" w:lineRule="exact" w:before="10"/>
              <w:ind w:left="18" w:right="5"/>
              <w:rPr>
                <w:sz w:val="14"/>
              </w:rPr>
            </w:pPr>
            <w:r>
              <w:rPr>
                <w:w w:val="130"/>
                <w:sz w:val="14"/>
              </w:rPr>
              <w:t>0.106</w:t>
            </w:r>
          </w:p>
        </w:tc>
        <w:tc>
          <w:tcPr>
            <w:tcW w:w="1120"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0.106</w:t>
            </w:r>
          </w:p>
        </w:tc>
        <w:tc>
          <w:tcPr>
            <w:tcW w:w="972"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0.106</w:t>
            </w:r>
          </w:p>
        </w:tc>
        <w:tc>
          <w:tcPr>
            <w:tcW w:w="1280"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0.106</w:t>
            </w:r>
          </w:p>
        </w:tc>
        <w:tc>
          <w:tcPr>
            <w:tcW w:w="731" w:type="dxa"/>
            <w:tcBorders>
              <w:left w:val="single" w:sz="6" w:space="0" w:color="000000"/>
              <w:right w:val="single" w:sz="6" w:space="0" w:color="000000"/>
            </w:tcBorders>
          </w:tcPr>
          <w:p>
            <w:pPr>
              <w:pStyle w:val="TableParagraph"/>
              <w:spacing w:line="146" w:lineRule="exact" w:before="10"/>
              <w:ind w:left="39" w:right="13"/>
              <w:rPr>
                <w:sz w:val="14"/>
              </w:rPr>
            </w:pPr>
            <w:r>
              <w:rPr>
                <w:w w:val="130"/>
                <w:sz w:val="14"/>
              </w:rPr>
              <w:t>0.106</w:t>
            </w:r>
          </w:p>
        </w:tc>
        <w:tc>
          <w:tcPr>
            <w:tcW w:w="731" w:type="dxa"/>
            <w:tcBorders>
              <w:left w:val="single" w:sz="6" w:space="0" w:color="000000"/>
              <w:right w:val="single" w:sz="6" w:space="0" w:color="000000"/>
            </w:tcBorders>
          </w:tcPr>
          <w:p>
            <w:pPr>
              <w:pStyle w:val="TableParagraph"/>
              <w:spacing w:line="146" w:lineRule="exact" w:before="10"/>
              <w:ind w:left="41" w:right="13"/>
              <w:rPr>
                <w:sz w:val="14"/>
              </w:rPr>
            </w:pPr>
            <w:r>
              <w:rPr>
                <w:w w:val="130"/>
                <w:sz w:val="14"/>
              </w:rPr>
              <w:t>0.106</w:t>
            </w:r>
          </w:p>
        </w:tc>
        <w:tc>
          <w:tcPr>
            <w:tcW w:w="1440" w:type="dxa"/>
            <w:tcBorders>
              <w:left w:val="single" w:sz="6" w:space="0" w:color="000000"/>
              <w:right w:val="single" w:sz="6" w:space="0" w:color="000000"/>
            </w:tcBorders>
          </w:tcPr>
          <w:p>
            <w:pPr>
              <w:pStyle w:val="TableParagraph"/>
              <w:spacing w:line="146" w:lineRule="exact" w:before="10"/>
              <w:ind w:right="490"/>
              <w:jc w:val="right"/>
              <w:rPr>
                <w:sz w:val="14"/>
              </w:rPr>
            </w:pPr>
            <w:r>
              <w:rPr>
                <w:w w:val="130"/>
                <w:sz w:val="14"/>
              </w:rPr>
              <w:t>0.106</w:t>
            </w:r>
          </w:p>
        </w:tc>
        <w:tc>
          <w:tcPr>
            <w:tcW w:w="731" w:type="dxa"/>
            <w:tcBorders>
              <w:left w:val="single" w:sz="6" w:space="0" w:color="000000"/>
              <w:right w:val="single" w:sz="6" w:space="0" w:color="000000"/>
            </w:tcBorders>
          </w:tcPr>
          <w:p>
            <w:pPr>
              <w:pStyle w:val="TableParagraph"/>
              <w:spacing w:line="146" w:lineRule="exact" w:before="10"/>
              <w:ind w:left="43" w:right="13"/>
              <w:rPr>
                <w:sz w:val="14"/>
              </w:rPr>
            </w:pPr>
            <w:r>
              <w:rPr>
                <w:w w:val="130"/>
                <w:sz w:val="14"/>
              </w:rPr>
              <w:t>0.106</w:t>
            </w:r>
          </w:p>
        </w:tc>
        <w:tc>
          <w:tcPr>
            <w:tcW w:w="731" w:type="dxa"/>
            <w:tcBorders>
              <w:left w:val="single" w:sz="6" w:space="0" w:color="000000"/>
              <w:right w:val="single" w:sz="6" w:space="0" w:color="000000"/>
            </w:tcBorders>
          </w:tcPr>
          <w:p>
            <w:pPr>
              <w:pStyle w:val="TableParagraph"/>
              <w:spacing w:line="146" w:lineRule="exact" w:before="10"/>
              <w:ind w:left="44" w:right="13"/>
              <w:rPr>
                <w:sz w:val="14"/>
              </w:rPr>
            </w:pPr>
            <w:r>
              <w:rPr>
                <w:w w:val="130"/>
                <w:sz w:val="14"/>
              </w:rPr>
              <w:t>0.106</w:t>
            </w:r>
          </w:p>
        </w:tc>
      </w:tr>
      <w:tr>
        <w:trPr>
          <w:trHeight w:val="176" w:hRule="atLeast"/>
        </w:trPr>
        <w:tc>
          <w:tcPr>
            <w:tcW w:w="2286"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Nurmala Hasan</w:t>
            </w:r>
          </w:p>
        </w:tc>
        <w:tc>
          <w:tcPr>
            <w:tcW w:w="937" w:type="dxa"/>
            <w:tcBorders>
              <w:left w:val="single" w:sz="6" w:space="0" w:color="000000"/>
              <w:right w:val="single" w:sz="6" w:space="0" w:color="000000"/>
            </w:tcBorders>
          </w:tcPr>
          <w:p>
            <w:pPr>
              <w:pStyle w:val="TableParagraph"/>
              <w:spacing w:line="145" w:lineRule="exact" w:before="10"/>
              <w:ind w:left="248" w:right="224"/>
              <w:rPr>
                <w:sz w:val="14"/>
              </w:rPr>
            </w:pPr>
            <w:r>
              <w:rPr>
                <w:w w:val="130"/>
                <w:sz w:val="14"/>
              </w:rPr>
              <w:t>0.106</w:t>
            </w:r>
          </w:p>
        </w:tc>
        <w:tc>
          <w:tcPr>
            <w:tcW w:w="1006" w:type="dxa"/>
            <w:tcBorders>
              <w:left w:val="single" w:sz="6" w:space="0" w:color="000000"/>
              <w:right w:val="single" w:sz="6" w:space="0" w:color="000000"/>
            </w:tcBorders>
          </w:tcPr>
          <w:p>
            <w:pPr>
              <w:pStyle w:val="TableParagraph"/>
              <w:spacing w:line="145" w:lineRule="exact" w:before="10"/>
              <w:ind w:right="275"/>
              <w:jc w:val="right"/>
              <w:rPr>
                <w:sz w:val="14"/>
              </w:rPr>
            </w:pPr>
            <w:r>
              <w:rPr>
                <w:w w:val="130"/>
                <w:sz w:val="14"/>
              </w:rPr>
              <w:t>0.106</w:t>
            </w:r>
          </w:p>
        </w:tc>
        <w:tc>
          <w:tcPr>
            <w:tcW w:w="903" w:type="dxa"/>
            <w:tcBorders>
              <w:left w:val="single" w:sz="6" w:space="0" w:color="000000"/>
              <w:right w:val="single" w:sz="6" w:space="0" w:color="000000"/>
            </w:tcBorders>
          </w:tcPr>
          <w:p>
            <w:pPr>
              <w:pStyle w:val="TableParagraph"/>
              <w:spacing w:line="145" w:lineRule="exact" w:before="10"/>
              <w:ind w:left="18" w:right="5"/>
              <w:rPr>
                <w:sz w:val="14"/>
              </w:rPr>
            </w:pPr>
            <w:r>
              <w:rPr>
                <w:w w:val="130"/>
                <w:sz w:val="14"/>
              </w:rPr>
              <w:t>0.106</w:t>
            </w:r>
          </w:p>
        </w:tc>
        <w:tc>
          <w:tcPr>
            <w:tcW w:w="1120"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0.106</w:t>
            </w:r>
          </w:p>
        </w:tc>
        <w:tc>
          <w:tcPr>
            <w:tcW w:w="972"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0.106</w:t>
            </w:r>
          </w:p>
        </w:tc>
        <w:tc>
          <w:tcPr>
            <w:tcW w:w="1280"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0.106</w:t>
            </w:r>
          </w:p>
        </w:tc>
        <w:tc>
          <w:tcPr>
            <w:tcW w:w="731" w:type="dxa"/>
            <w:tcBorders>
              <w:left w:val="single" w:sz="6" w:space="0" w:color="000000"/>
              <w:right w:val="single" w:sz="6" w:space="0" w:color="000000"/>
            </w:tcBorders>
          </w:tcPr>
          <w:p>
            <w:pPr>
              <w:pStyle w:val="TableParagraph"/>
              <w:spacing w:line="145" w:lineRule="exact" w:before="10"/>
              <w:ind w:left="39" w:right="13"/>
              <w:rPr>
                <w:sz w:val="14"/>
              </w:rPr>
            </w:pPr>
            <w:r>
              <w:rPr>
                <w:w w:val="130"/>
                <w:sz w:val="14"/>
              </w:rPr>
              <w:t>0.106</w:t>
            </w:r>
          </w:p>
        </w:tc>
        <w:tc>
          <w:tcPr>
            <w:tcW w:w="731" w:type="dxa"/>
            <w:tcBorders>
              <w:left w:val="single" w:sz="6" w:space="0" w:color="000000"/>
              <w:right w:val="single" w:sz="6" w:space="0" w:color="000000"/>
            </w:tcBorders>
          </w:tcPr>
          <w:p>
            <w:pPr>
              <w:pStyle w:val="TableParagraph"/>
              <w:spacing w:line="145" w:lineRule="exact" w:before="10"/>
              <w:ind w:left="41" w:right="13"/>
              <w:rPr>
                <w:sz w:val="14"/>
              </w:rPr>
            </w:pPr>
            <w:r>
              <w:rPr>
                <w:w w:val="130"/>
                <w:sz w:val="14"/>
              </w:rPr>
              <w:t>0.106</w:t>
            </w:r>
          </w:p>
        </w:tc>
        <w:tc>
          <w:tcPr>
            <w:tcW w:w="1440" w:type="dxa"/>
            <w:tcBorders>
              <w:left w:val="single" w:sz="6" w:space="0" w:color="000000"/>
              <w:right w:val="single" w:sz="6" w:space="0" w:color="000000"/>
            </w:tcBorders>
          </w:tcPr>
          <w:p>
            <w:pPr>
              <w:pStyle w:val="TableParagraph"/>
              <w:spacing w:line="145" w:lineRule="exact" w:before="10"/>
              <w:ind w:right="490"/>
              <w:jc w:val="right"/>
              <w:rPr>
                <w:sz w:val="14"/>
              </w:rPr>
            </w:pPr>
            <w:r>
              <w:rPr>
                <w:w w:val="130"/>
                <w:sz w:val="14"/>
              </w:rPr>
              <w:t>0.106</w:t>
            </w:r>
          </w:p>
        </w:tc>
        <w:tc>
          <w:tcPr>
            <w:tcW w:w="731" w:type="dxa"/>
            <w:tcBorders>
              <w:left w:val="single" w:sz="6" w:space="0" w:color="000000"/>
              <w:right w:val="single" w:sz="6" w:space="0" w:color="000000"/>
            </w:tcBorders>
          </w:tcPr>
          <w:p>
            <w:pPr>
              <w:pStyle w:val="TableParagraph"/>
              <w:spacing w:line="145" w:lineRule="exact" w:before="10"/>
              <w:ind w:left="43" w:right="13"/>
              <w:rPr>
                <w:sz w:val="14"/>
              </w:rPr>
            </w:pPr>
            <w:r>
              <w:rPr>
                <w:w w:val="130"/>
                <w:sz w:val="14"/>
              </w:rPr>
              <w:t>0.106</w:t>
            </w:r>
          </w:p>
        </w:tc>
        <w:tc>
          <w:tcPr>
            <w:tcW w:w="731" w:type="dxa"/>
            <w:tcBorders>
              <w:left w:val="single" w:sz="6" w:space="0" w:color="000000"/>
              <w:right w:val="single" w:sz="6" w:space="0" w:color="000000"/>
            </w:tcBorders>
          </w:tcPr>
          <w:p>
            <w:pPr>
              <w:pStyle w:val="TableParagraph"/>
              <w:spacing w:line="145" w:lineRule="exact" w:before="10"/>
              <w:ind w:left="44" w:right="13"/>
              <w:rPr>
                <w:sz w:val="14"/>
              </w:rPr>
            </w:pPr>
            <w:r>
              <w:rPr>
                <w:w w:val="130"/>
                <w:sz w:val="14"/>
              </w:rPr>
              <w:t>0.106</w:t>
            </w:r>
          </w:p>
        </w:tc>
      </w:tr>
      <w:tr>
        <w:trPr>
          <w:trHeight w:val="176" w:hRule="atLeast"/>
        </w:trPr>
        <w:tc>
          <w:tcPr>
            <w:tcW w:w="2286" w:type="dxa"/>
            <w:tcBorders>
              <w:left w:val="single" w:sz="6" w:space="0" w:color="000000"/>
              <w:right w:val="single" w:sz="6" w:space="0" w:color="000000"/>
            </w:tcBorders>
          </w:tcPr>
          <w:p>
            <w:pPr>
              <w:pStyle w:val="TableParagraph"/>
              <w:spacing w:line="146" w:lineRule="exact" w:before="10"/>
              <w:ind w:left="26"/>
              <w:jc w:val="left"/>
              <w:rPr>
                <w:sz w:val="14"/>
              </w:rPr>
            </w:pPr>
            <w:r>
              <w:rPr>
                <w:w w:val="130"/>
                <w:sz w:val="14"/>
              </w:rPr>
              <w:t>Fadil Septiansyah</w:t>
            </w:r>
          </w:p>
        </w:tc>
        <w:tc>
          <w:tcPr>
            <w:tcW w:w="937" w:type="dxa"/>
            <w:tcBorders>
              <w:left w:val="single" w:sz="6" w:space="0" w:color="000000"/>
              <w:right w:val="single" w:sz="6" w:space="0" w:color="000000"/>
            </w:tcBorders>
          </w:tcPr>
          <w:p>
            <w:pPr>
              <w:pStyle w:val="TableParagraph"/>
              <w:spacing w:line="146" w:lineRule="exact" w:before="10"/>
              <w:ind w:left="248" w:right="224"/>
              <w:rPr>
                <w:sz w:val="14"/>
              </w:rPr>
            </w:pPr>
            <w:r>
              <w:rPr>
                <w:w w:val="130"/>
                <w:sz w:val="14"/>
              </w:rPr>
              <w:t>0.100</w:t>
            </w:r>
          </w:p>
        </w:tc>
        <w:tc>
          <w:tcPr>
            <w:tcW w:w="1006" w:type="dxa"/>
            <w:tcBorders>
              <w:left w:val="single" w:sz="6" w:space="0" w:color="000000"/>
              <w:right w:val="single" w:sz="6" w:space="0" w:color="000000"/>
            </w:tcBorders>
          </w:tcPr>
          <w:p>
            <w:pPr>
              <w:pStyle w:val="TableParagraph"/>
              <w:spacing w:line="146" w:lineRule="exact" w:before="10"/>
              <w:ind w:right="275"/>
              <w:jc w:val="right"/>
              <w:rPr>
                <w:sz w:val="14"/>
              </w:rPr>
            </w:pPr>
            <w:r>
              <w:rPr>
                <w:w w:val="130"/>
                <w:sz w:val="14"/>
              </w:rPr>
              <w:t>0.100</w:t>
            </w:r>
          </w:p>
        </w:tc>
        <w:tc>
          <w:tcPr>
            <w:tcW w:w="903" w:type="dxa"/>
            <w:tcBorders>
              <w:left w:val="single" w:sz="6" w:space="0" w:color="000000"/>
              <w:right w:val="single" w:sz="6" w:space="0" w:color="000000"/>
            </w:tcBorders>
          </w:tcPr>
          <w:p>
            <w:pPr>
              <w:pStyle w:val="TableParagraph"/>
              <w:spacing w:line="146" w:lineRule="exact" w:before="10"/>
              <w:ind w:left="18" w:right="5"/>
              <w:rPr>
                <w:sz w:val="14"/>
              </w:rPr>
            </w:pPr>
            <w:r>
              <w:rPr>
                <w:w w:val="130"/>
                <w:sz w:val="14"/>
              </w:rPr>
              <w:t>0.100</w:t>
            </w:r>
          </w:p>
        </w:tc>
        <w:tc>
          <w:tcPr>
            <w:tcW w:w="1120"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0.100</w:t>
            </w:r>
          </w:p>
        </w:tc>
        <w:tc>
          <w:tcPr>
            <w:tcW w:w="972"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0.100</w:t>
            </w:r>
          </w:p>
        </w:tc>
        <w:tc>
          <w:tcPr>
            <w:tcW w:w="1280"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39" w:right="13"/>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1" w:right="13"/>
              <w:rPr>
                <w:sz w:val="14"/>
              </w:rPr>
            </w:pPr>
            <w:r>
              <w:rPr>
                <w:w w:val="130"/>
                <w:sz w:val="14"/>
              </w:rPr>
              <w:t>0.100</w:t>
            </w:r>
          </w:p>
        </w:tc>
        <w:tc>
          <w:tcPr>
            <w:tcW w:w="1440" w:type="dxa"/>
            <w:tcBorders>
              <w:left w:val="single" w:sz="6" w:space="0" w:color="000000"/>
              <w:right w:val="single" w:sz="6" w:space="0" w:color="000000"/>
            </w:tcBorders>
          </w:tcPr>
          <w:p>
            <w:pPr>
              <w:pStyle w:val="TableParagraph"/>
              <w:spacing w:line="146" w:lineRule="exact" w:before="10"/>
              <w:ind w:right="490"/>
              <w:jc w:val="right"/>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3" w:right="13"/>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4" w:right="13"/>
              <w:rPr>
                <w:sz w:val="14"/>
              </w:rPr>
            </w:pPr>
            <w:r>
              <w:rPr>
                <w:w w:val="130"/>
                <w:sz w:val="14"/>
              </w:rPr>
              <w:t>0.100</w:t>
            </w:r>
          </w:p>
        </w:tc>
      </w:tr>
      <w:tr>
        <w:trPr>
          <w:trHeight w:val="176" w:hRule="atLeast"/>
        </w:trPr>
        <w:tc>
          <w:tcPr>
            <w:tcW w:w="2286"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Cinta Claudia Hamid</w:t>
            </w:r>
          </w:p>
        </w:tc>
        <w:tc>
          <w:tcPr>
            <w:tcW w:w="937" w:type="dxa"/>
            <w:tcBorders>
              <w:left w:val="single" w:sz="6" w:space="0" w:color="000000"/>
              <w:right w:val="single" w:sz="6" w:space="0" w:color="000000"/>
            </w:tcBorders>
          </w:tcPr>
          <w:p>
            <w:pPr>
              <w:pStyle w:val="TableParagraph"/>
              <w:spacing w:line="145" w:lineRule="exact" w:before="10"/>
              <w:ind w:left="248" w:right="224"/>
              <w:rPr>
                <w:sz w:val="14"/>
              </w:rPr>
            </w:pPr>
            <w:r>
              <w:rPr>
                <w:w w:val="130"/>
                <w:sz w:val="14"/>
              </w:rPr>
              <w:t>0.106</w:t>
            </w:r>
          </w:p>
        </w:tc>
        <w:tc>
          <w:tcPr>
            <w:tcW w:w="1006" w:type="dxa"/>
            <w:tcBorders>
              <w:left w:val="single" w:sz="6" w:space="0" w:color="000000"/>
              <w:right w:val="single" w:sz="6" w:space="0" w:color="000000"/>
            </w:tcBorders>
          </w:tcPr>
          <w:p>
            <w:pPr>
              <w:pStyle w:val="TableParagraph"/>
              <w:spacing w:line="145" w:lineRule="exact" w:before="10"/>
              <w:ind w:right="275"/>
              <w:jc w:val="right"/>
              <w:rPr>
                <w:sz w:val="14"/>
              </w:rPr>
            </w:pPr>
            <w:r>
              <w:rPr>
                <w:w w:val="130"/>
                <w:sz w:val="14"/>
              </w:rPr>
              <w:t>0.106</w:t>
            </w:r>
          </w:p>
        </w:tc>
        <w:tc>
          <w:tcPr>
            <w:tcW w:w="903" w:type="dxa"/>
            <w:tcBorders>
              <w:left w:val="single" w:sz="6" w:space="0" w:color="000000"/>
              <w:right w:val="single" w:sz="6" w:space="0" w:color="000000"/>
            </w:tcBorders>
          </w:tcPr>
          <w:p>
            <w:pPr>
              <w:pStyle w:val="TableParagraph"/>
              <w:spacing w:line="145" w:lineRule="exact" w:before="10"/>
              <w:ind w:left="18" w:right="5"/>
              <w:rPr>
                <w:sz w:val="14"/>
              </w:rPr>
            </w:pPr>
            <w:r>
              <w:rPr>
                <w:w w:val="130"/>
                <w:sz w:val="14"/>
              </w:rPr>
              <w:t>0.106</w:t>
            </w:r>
          </w:p>
        </w:tc>
        <w:tc>
          <w:tcPr>
            <w:tcW w:w="1120"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0.106</w:t>
            </w:r>
          </w:p>
        </w:tc>
        <w:tc>
          <w:tcPr>
            <w:tcW w:w="972"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0.106</w:t>
            </w:r>
          </w:p>
        </w:tc>
        <w:tc>
          <w:tcPr>
            <w:tcW w:w="1280"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0.106</w:t>
            </w:r>
          </w:p>
        </w:tc>
        <w:tc>
          <w:tcPr>
            <w:tcW w:w="731" w:type="dxa"/>
            <w:tcBorders>
              <w:left w:val="single" w:sz="6" w:space="0" w:color="000000"/>
              <w:right w:val="single" w:sz="6" w:space="0" w:color="000000"/>
            </w:tcBorders>
          </w:tcPr>
          <w:p>
            <w:pPr>
              <w:pStyle w:val="TableParagraph"/>
              <w:spacing w:line="145" w:lineRule="exact" w:before="10"/>
              <w:ind w:left="39" w:right="13"/>
              <w:rPr>
                <w:sz w:val="14"/>
              </w:rPr>
            </w:pPr>
            <w:r>
              <w:rPr>
                <w:w w:val="130"/>
                <w:sz w:val="14"/>
              </w:rPr>
              <w:t>0.106</w:t>
            </w:r>
          </w:p>
        </w:tc>
        <w:tc>
          <w:tcPr>
            <w:tcW w:w="731" w:type="dxa"/>
            <w:tcBorders>
              <w:left w:val="single" w:sz="6" w:space="0" w:color="000000"/>
              <w:right w:val="single" w:sz="6" w:space="0" w:color="000000"/>
            </w:tcBorders>
          </w:tcPr>
          <w:p>
            <w:pPr>
              <w:pStyle w:val="TableParagraph"/>
              <w:spacing w:line="145" w:lineRule="exact" w:before="10"/>
              <w:ind w:left="41" w:right="13"/>
              <w:rPr>
                <w:sz w:val="14"/>
              </w:rPr>
            </w:pPr>
            <w:r>
              <w:rPr>
                <w:w w:val="130"/>
                <w:sz w:val="14"/>
              </w:rPr>
              <w:t>0.106</w:t>
            </w:r>
          </w:p>
        </w:tc>
        <w:tc>
          <w:tcPr>
            <w:tcW w:w="1440" w:type="dxa"/>
            <w:tcBorders>
              <w:left w:val="single" w:sz="6" w:space="0" w:color="000000"/>
              <w:right w:val="single" w:sz="6" w:space="0" w:color="000000"/>
            </w:tcBorders>
          </w:tcPr>
          <w:p>
            <w:pPr>
              <w:pStyle w:val="TableParagraph"/>
              <w:spacing w:line="145" w:lineRule="exact" w:before="10"/>
              <w:ind w:right="490"/>
              <w:jc w:val="right"/>
              <w:rPr>
                <w:sz w:val="14"/>
              </w:rPr>
            </w:pPr>
            <w:r>
              <w:rPr>
                <w:w w:val="130"/>
                <w:sz w:val="14"/>
              </w:rPr>
              <w:t>0.106</w:t>
            </w:r>
          </w:p>
        </w:tc>
        <w:tc>
          <w:tcPr>
            <w:tcW w:w="731" w:type="dxa"/>
            <w:tcBorders>
              <w:left w:val="single" w:sz="6" w:space="0" w:color="000000"/>
              <w:right w:val="single" w:sz="6" w:space="0" w:color="000000"/>
            </w:tcBorders>
          </w:tcPr>
          <w:p>
            <w:pPr>
              <w:pStyle w:val="TableParagraph"/>
              <w:spacing w:line="145" w:lineRule="exact" w:before="10"/>
              <w:ind w:left="43" w:right="13"/>
              <w:rPr>
                <w:sz w:val="14"/>
              </w:rPr>
            </w:pPr>
            <w:r>
              <w:rPr>
                <w:w w:val="130"/>
                <w:sz w:val="14"/>
              </w:rPr>
              <w:t>0.106</w:t>
            </w:r>
          </w:p>
        </w:tc>
        <w:tc>
          <w:tcPr>
            <w:tcW w:w="731" w:type="dxa"/>
            <w:tcBorders>
              <w:left w:val="single" w:sz="6" w:space="0" w:color="000000"/>
              <w:right w:val="single" w:sz="6" w:space="0" w:color="000000"/>
            </w:tcBorders>
          </w:tcPr>
          <w:p>
            <w:pPr>
              <w:pStyle w:val="TableParagraph"/>
              <w:spacing w:line="145" w:lineRule="exact" w:before="10"/>
              <w:ind w:left="44" w:right="13"/>
              <w:rPr>
                <w:sz w:val="14"/>
              </w:rPr>
            </w:pPr>
            <w:r>
              <w:rPr>
                <w:w w:val="130"/>
                <w:sz w:val="14"/>
              </w:rPr>
              <w:t>0.106</w:t>
            </w:r>
          </w:p>
        </w:tc>
      </w:tr>
      <w:tr>
        <w:trPr>
          <w:trHeight w:val="176" w:hRule="atLeast"/>
        </w:trPr>
        <w:tc>
          <w:tcPr>
            <w:tcW w:w="2286" w:type="dxa"/>
            <w:tcBorders>
              <w:left w:val="single" w:sz="6" w:space="0" w:color="000000"/>
              <w:right w:val="single" w:sz="6" w:space="0" w:color="000000"/>
            </w:tcBorders>
          </w:tcPr>
          <w:p>
            <w:pPr>
              <w:pStyle w:val="TableParagraph"/>
              <w:spacing w:line="146" w:lineRule="exact" w:before="10"/>
              <w:ind w:left="26"/>
              <w:jc w:val="left"/>
              <w:rPr>
                <w:sz w:val="14"/>
              </w:rPr>
            </w:pPr>
            <w:r>
              <w:rPr>
                <w:w w:val="130"/>
                <w:sz w:val="14"/>
              </w:rPr>
              <w:t>Riswan K. Puti</w:t>
            </w:r>
          </w:p>
        </w:tc>
        <w:tc>
          <w:tcPr>
            <w:tcW w:w="937" w:type="dxa"/>
            <w:tcBorders>
              <w:left w:val="single" w:sz="6" w:space="0" w:color="000000"/>
              <w:right w:val="single" w:sz="6" w:space="0" w:color="000000"/>
            </w:tcBorders>
          </w:tcPr>
          <w:p>
            <w:pPr>
              <w:pStyle w:val="TableParagraph"/>
              <w:spacing w:line="146" w:lineRule="exact" w:before="10"/>
              <w:ind w:left="248" w:right="224"/>
              <w:rPr>
                <w:sz w:val="14"/>
              </w:rPr>
            </w:pPr>
            <w:r>
              <w:rPr>
                <w:w w:val="130"/>
                <w:sz w:val="14"/>
              </w:rPr>
              <w:t>0.100</w:t>
            </w:r>
          </w:p>
        </w:tc>
        <w:tc>
          <w:tcPr>
            <w:tcW w:w="1006" w:type="dxa"/>
            <w:tcBorders>
              <w:left w:val="single" w:sz="6" w:space="0" w:color="000000"/>
              <w:right w:val="single" w:sz="6" w:space="0" w:color="000000"/>
            </w:tcBorders>
          </w:tcPr>
          <w:p>
            <w:pPr>
              <w:pStyle w:val="TableParagraph"/>
              <w:spacing w:line="146" w:lineRule="exact" w:before="10"/>
              <w:ind w:right="275"/>
              <w:jc w:val="right"/>
              <w:rPr>
                <w:sz w:val="14"/>
              </w:rPr>
            </w:pPr>
            <w:r>
              <w:rPr>
                <w:w w:val="130"/>
                <w:sz w:val="14"/>
              </w:rPr>
              <w:t>0.100</w:t>
            </w:r>
          </w:p>
        </w:tc>
        <w:tc>
          <w:tcPr>
            <w:tcW w:w="903" w:type="dxa"/>
            <w:tcBorders>
              <w:left w:val="single" w:sz="6" w:space="0" w:color="000000"/>
              <w:right w:val="single" w:sz="6" w:space="0" w:color="000000"/>
            </w:tcBorders>
          </w:tcPr>
          <w:p>
            <w:pPr>
              <w:pStyle w:val="TableParagraph"/>
              <w:spacing w:line="146" w:lineRule="exact" w:before="10"/>
              <w:ind w:left="18" w:right="5"/>
              <w:rPr>
                <w:sz w:val="14"/>
              </w:rPr>
            </w:pPr>
            <w:r>
              <w:rPr>
                <w:w w:val="130"/>
                <w:sz w:val="14"/>
              </w:rPr>
              <w:t>0.100</w:t>
            </w:r>
          </w:p>
        </w:tc>
        <w:tc>
          <w:tcPr>
            <w:tcW w:w="1120"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0.100</w:t>
            </w:r>
          </w:p>
        </w:tc>
        <w:tc>
          <w:tcPr>
            <w:tcW w:w="972"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0.100</w:t>
            </w:r>
          </w:p>
        </w:tc>
        <w:tc>
          <w:tcPr>
            <w:tcW w:w="1280"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39" w:right="13"/>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1" w:right="13"/>
              <w:rPr>
                <w:sz w:val="14"/>
              </w:rPr>
            </w:pPr>
            <w:r>
              <w:rPr>
                <w:w w:val="130"/>
                <w:sz w:val="14"/>
              </w:rPr>
              <w:t>0.100</w:t>
            </w:r>
          </w:p>
        </w:tc>
        <w:tc>
          <w:tcPr>
            <w:tcW w:w="1440" w:type="dxa"/>
            <w:tcBorders>
              <w:left w:val="single" w:sz="6" w:space="0" w:color="000000"/>
              <w:right w:val="single" w:sz="6" w:space="0" w:color="000000"/>
            </w:tcBorders>
          </w:tcPr>
          <w:p>
            <w:pPr>
              <w:pStyle w:val="TableParagraph"/>
              <w:spacing w:line="146" w:lineRule="exact" w:before="10"/>
              <w:ind w:right="490"/>
              <w:jc w:val="right"/>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3" w:right="13"/>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4" w:right="13"/>
              <w:rPr>
                <w:sz w:val="14"/>
              </w:rPr>
            </w:pPr>
            <w:r>
              <w:rPr>
                <w:w w:val="130"/>
                <w:sz w:val="14"/>
              </w:rPr>
              <w:t>0.100</w:t>
            </w:r>
          </w:p>
        </w:tc>
      </w:tr>
      <w:tr>
        <w:trPr>
          <w:trHeight w:val="176" w:hRule="atLeast"/>
        </w:trPr>
        <w:tc>
          <w:tcPr>
            <w:tcW w:w="2286"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Dhea Ramadani Sauwali</w:t>
            </w:r>
          </w:p>
        </w:tc>
        <w:tc>
          <w:tcPr>
            <w:tcW w:w="937" w:type="dxa"/>
            <w:tcBorders>
              <w:left w:val="single" w:sz="6" w:space="0" w:color="000000"/>
              <w:right w:val="single" w:sz="6" w:space="0" w:color="000000"/>
            </w:tcBorders>
          </w:tcPr>
          <w:p>
            <w:pPr>
              <w:pStyle w:val="TableParagraph"/>
              <w:spacing w:line="145" w:lineRule="exact" w:before="10"/>
              <w:ind w:left="248" w:right="224"/>
              <w:rPr>
                <w:sz w:val="14"/>
              </w:rPr>
            </w:pPr>
            <w:r>
              <w:rPr>
                <w:w w:val="130"/>
                <w:sz w:val="14"/>
              </w:rPr>
              <w:t>0.100</w:t>
            </w:r>
          </w:p>
        </w:tc>
        <w:tc>
          <w:tcPr>
            <w:tcW w:w="1006" w:type="dxa"/>
            <w:tcBorders>
              <w:left w:val="single" w:sz="6" w:space="0" w:color="000000"/>
              <w:right w:val="single" w:sz="6" w:space="0" w:color="000000"/>
            </w:tcBorders>
          </w:tcPr>
          <w:p>
            <w:pPr>
              <w:pStyle w:val="TableParagraph"/>
              <w:spacing w:line="145" w:lineRule="exact" w:before="10"/>
              <w:ind w:right="275"/>
              <w:jc w:val="right"/>
              <w:rPr>
                <w:sz w:val="14"/>
              </w:rPr>
            </w:pPr>
            <w:r>
              <w:rPr>
                <w:w w:val="130"/>
                <w:sz w:val="14"/>
              </w:rPr>
              <w:t>0.100</w:t>
            </w:r>
          </w:p>
        </w:tc>
        <w:tc>
          <w:tcPr>
            <w:tcW w:w="903" w:type="dxa"/>
            <w:tcBorders>
              <w:left w:val="single" w:sz="6" w:space="0" w:color="000000"/>
              <w:right w:val="single" w:sz="6" w:space="0" w:color="000000"/>
            </w:tcBorders>
          </w:tcPr>
          <w:p>
            <w:pPr>
              <w:pStyle w:val="TableParagraph"/>
              <w:spacing w:line="145" w:lineRule="exact" w:before="10"/>
              <w:ind w:left="18" w:right="5"/>
              <w:rPr>
                <w:sz w:val="14"/>
              </w:rPr>
            </w:pPr>
            <w:r>
              <w:rPr>
                <w:w w:val="130"/>
                <w:sz w:val="14"/>
              </w:rPr>
              <w:t>0.100</w:t>
            </w:r>
          </w:p>
        </w:tc>
        <w:tc>
          <w:tcPr>
            <w:tcW w:w="1120"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0.100</w:t>
            </w:r>
          </w:p>
        </w:tc>
        <w:tc>
          <w:tcPr>
            <w:tcW w:w="972"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0.100</w:t>
            </w:r>
          </w:p>
        </w:tc>
        <w:tc>
          <w:tcPr>
            <w:tcW w:w="1280"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0.100</w:t>
            </w:r>
          </w:p>
        </w:tc>
        <w:tc>
          <w:tcPr>
            <w:tcW w:w="731" w:type="dxa"/>
            <w:tcBorders>
              <w:left w:val="single" w:sz="6" w:space="0" w:color="000000"/>
              <w:right w:val="single" w:sz="6" w:space="0" w:color="000000"/>
            </w:tcBorders>
          </w:tcPr>
          <w:p>
            <w:pPr>
              <w:pStyle w:val="TableParagraph"/>
              <w:spacing w:line="145" w:lineRule="exact" w:before="10"/>
              <w:ind w:left="39" w:right="13"/>
              <w:rPr>
                <w:sz w:val="14"/>
              </w:rPr>
            </w:pPr>
            <w:r>
              <w:rPr>
                <w:w w:val="130"/>
                <w:sz w:val="14"/>
              </w:rPr>
              <w:t>0.100</w:t>
            </w:r>
          </w:p>
        </w:tc>
        <w:tc>
          <w:tcPr>
            <w:tcW w:w="731" w:type="dxa"/>
            <w:tcBorders>
              <w:left w:val="single" w:sz="6" w:space="0" w:color="000000"/>
              <w:right w:val="single" w:sz="6" w:space="0" w:color="000000"/>
            </w:tcBorders>
          </w:tcPr>
          <w:p>
            <w:pPr>
              <w:pStyle w:val="TableParagraph"/>
              <w:spacing w:line="145" w:lineRule="exact" w:before="10"/>
              <w:ind w:left="41" w:right="13"/>
              <w:rPr>
                <w:sz w:val="14"/>
              </w:rPr>
            </w:pPr>
            <w:r>
              <w:rPr>
                <w:w w:val="130"/>
                <w:sz w:val="14"/>
              </w:rPr>
              <w:t>0.100</w:t>
            </w:r>
          </w:p>
        </w:tc>
        <w:tc>
          <w:tcPr>
            <w:tcW w:w="1440" w:type="dxa"/>
            <w:tcBorders>
              <w:left w:val="single" w:sz="6" w:space="0" w:color="000000"/>
              <w:right w:val="single" w:sz="6" w:space="0" w:color="000000"/>
            </w:tcBorders>
          </w:tcPr>
          <w:p>
            <w:pPr>
              <w:pStyle w:val="TableParagraph"/>
              <w:spacing w:line="145" w:lineRule="exact" w:before="10"/>
              <w:ind w:right="490"/>
              <w:jc w:val="right"/>
              <w:rPr>
                <w:sz w:val="14"/>
              </w:rPr>
            </w:pPr>
            <w:r>
              <w:rPr>
                <w:w w:val="130"/>
                <w:sz w:val="14"/>
              </w:rPr>
              <w:t>0.100</w:t>
            </w:r>
          </w:p>
        </w:tc>
        <w:tc>
          <w:tcPr>
            <w:tcW w:w="731" w:type="dxa"/>
            <w:tcBorders>
              <w:left w:val="single" w:sz="6" w:space="0" w:color="000000"/>
              <w:right w:val="single" w:sz="6" w:space="0" w:color="000000"/>
            </w:tcBorders>
          </w:tcPr>
          <w:p>
            <w:pPr>
              <w:pStyle w:val="TableParagraph"/>
              <w:spacing w:line="145" w:lineRule="exact" w:before="10"/>
              <w:ind w:left="43" w:right="13"/>
              <w:rPr>
                <w:sz w:val="14"/>
              </w:rPr>
            </w:pPr>
            <w:r>
              <w:rPr>
                <w:w w:val="130"/>
                <w:sz w:val="14"/>
              </w:rPr>
              <w:t>0.100</w:t>
            </w:r>
          </w:p>
        </w:tc>
        <w:tc>
          <w:tcPr>
            <w:tcW w:w="731" w:type="dxa"/>
            <w:tcBorders>
              <w:left w:val="single" w:sz="6" w:space="0" w:color="000000"/>
              <w:right w:val="single" w:sz="6" w:space="0" w:color="000000"/>
            </w:tcBorders>
          </w:tcPr>
          <w:p>
            <w:pPr>
              <w:pStyle w:val="TableParagraph"/>
              <w:spacing w:line="145" w:lineRule="exact" w:before="10"/>
              <w:ind w:left="44" w:right="13"/>
              <w:rPr>
                <w:sz w:val="14"/>
              </w:rPr>
            </w:pPr>
            <w:r>
              <w:rPr>
                <w:w w:val="130"/>
                <w:sz w:val="14"/>
              </w:rPr>
              <w:t>0.100</w:t>
            </w:r>
          </w:p>
        </w:tc>
      </w:tr>
      <w:tr>
        <w:trPr>
          <w:trHeight w:val="176" w:hRule="atLeast"/>
        </w:trPr>
        <w:tc>
          <w:tcPr>
            <w:tcW w:w="2286" w:type="dxa"/>
            <w:tcBorders>
              <w:left w:val="single" w:sz="6" w:space="0" w:color="000000"/>
              <w:right w:val="single" w:sz="6" w:space="0" w:color="000000"/>
            </w:tcBorders>
          </w:tcPr>
          <w:p>
            <w:pPr>
              <w:pStyle w:val="TableParagraph"/>
              <w:spacing w:line="146" w:lineRule="exact" w:before="10"/>
              <w:ind w:left="26"/>
              <w:jc w:val="left"/>
              <w:rPr>
                <w:sz w:val="14"/>
              </w:rPr>
            </w:pPr>
            <w:r>
              <w:rPr>
                <w:w w:val="130"/>
                <w:sz w:val="14"/>
              </w:rPr>
              <w:t>Amelia Salehe</w:t>
            </w:r>
          </w:p>
        </w:tc>
        <w:tc>
          <w:tcPr>
            <w:tcW w:w="937" w:type="dxa"/>
            <w:tcBorders>
              <w:left w:val="single" w:sz="6" w:space="0" w:color="000000"/>
              <w:right w:val="single" w:sz="6" w:space="0" w:color="000000"/>
            </w:tcBorders>
          </w:tcPr>
          <w:p>
            <w:pPr>
              <w:pStyle w:val="TableParagraph"/>
              <w:spacing w:line="146" w:lineRule="exact" w:before="10"/>
              <w:ind w:left="248" w:right="224"/>
              <w:rPr>
                <w:sz w:val="14"/>
              </w:rPr>
            </w:pPr>
            <w:r>
              <w:rPr>
                <w:w w:val="130"/>
                <w:sz w:val="14"/>
              </w:rPr>
              <w:t>0.100</w:t>
            </w:r>
          </w:p>
        </w:tc>
        <w:tc>
          <w:tcPr>
            <w:tcW w:w="1006" w:type="dxa"/>
            <w:tcBorders>
              <w:left w:val="single" w:sz="6" w:space="0" w:color="000000"/>
              <w:right w:val="single" w:sz="6" w:space="0" w:color="000000"/>
            </w:tcBorders>
          </w:tcPr>
          <w:p>
            <w:pPr>
              <w:pStyle w:val="TableParagraph"/>
              <w:spacing w:line="146" w:lineRule="exact" w:before="10"/>
              <w:ind w:right="275"/>
              <w:jc w:val="right"/>
              <w:rPr>
                <w:sz w:val="14"/>
              </w:rPr>
            </w:pPr>
            <w:r>
              <w:rPr>
                <w:w w:val="130"/>
                <w:sz w:val="14"/>
              </w:rPr>
              <w:t>0.100</w:t>
            </w:r>
          </w:p>
        </w:tc>
        <w:tc>
          <w:tcPr>
            <w:tcW w:w="903" w:type="dxa"/>
            <w:tcBorders>
              <w:left w:val="single" w:sz="6" w:space="0" w:color="000000"/>
              <w:right w:val="single" w:sz="6" w:space="0" w:color="000000"/>
            </w:tcBorders>
          </w:tcPr>
          <w:p>
            <w:pPr>
              <w:pStyle w:val="TableParagraph"/>
              <w:spacing w:line="146" w:lineRule="exact" w:before="10"/>
              <w:ind w:left="18" w:right="5"/>
              <w:rPr>
                <w:sz w:val="14"/>
              </w:rPr>
            </w:pPr>
            <w:r>
              <w:rPr>
                <w:w w:val="130"/>
                <w:sz w:val="14"/>
              </w:rPr>
              <w:t>0.100</w:t>
            </w:r>
          </w:p>
        </w:tc>
        <w:tc>
          <w:tcPr>
            <w:tcW w:w="1120"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0.100</w:t>
            </w:r>
          </w:p>
        </w:tc>
        <w:tc>
          <w:tcPr>
            <w:tcW w:w="972"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0.100</w:t>
            </w:r>
          </w:p>
        </w:tc>
        <w:tc>
          <w:tcPr>
            <w:tcW w:w="1280"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39" w:right="13"/>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1" w:right="13"/>
              <w:rPr>
                <w:sz w:val="14"/>
              </w:rPr>
            </w:pPr>
            <w:r>
              <w:rPr>
                <w:w w:val="130"/>
                <w:sz w:val="14"/>
              </w:rPr>
              <w:t>0.100</w:t>
            </w:r>
          </w:p>
        </w:tc>
        <w:tc>
          <w:tcPr>
            <w:tcW w:w="1440" w:type="dxa"/>
            <w:tcBorders>
              <w:left w:val="single" w:sz="6" w:space="0" w:color="000000"/>
              <w:right w:val="single" w:sz="6" w:space="0" w:color="000000"/>
            </w:tcBorders>
          </w:tcPr>
          <w:p>
            <w:pPr>
              <w:pStyle w:val="TableParagraph"/>
              <w:spacing w:line="146" w:lineRule="exact" w:before="10"/>
              <w:ind w:right="490"/>
              <w:jc w:val="right"/>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3" w:right="13"/>
              <w:rPr>
                <w:sz w:val="14"/>
              </w:rPr>
            </w:pPr>
            <w:r>
              <w:rPr>
                <w:w w:val="130"/>
                <w:sz w:val="14"/>
              </w:rPr>
              <w:t>0.100</w:t>
            </w:r>
          </w:p>
        </w:tc>
        <w:tc>
          <w:tcPr>
            <w:tcW w:w="731" w:type="dxa"/>
            <w:tcBorders>
              <w:left w:val="single" w:sz="6" w:space="0" w:color="000000"/>
              <w:right w:val="single" w:sz="6" w:space="0" w:color="000000"/>
            </w:tcBorders>
          </w:tcPr>
          <w:p>
            <w:pPr>
              <w:pStyle w:val="TableParagraph"/>
              <w:spacing w:line="146" w:lineRule="exact" w:before="10"/>
              <w:ind w:left="44" w:right="13"/>
              <w:rPr>
                <w:sz w:val="14"/>
              </w:rPr>
            </w:pPr>
            <w:r>
              <w:rPr>
                <w:w w:val="130"/>
                <w:sz w:val="14"/>
              </w:rPr>
              <w:t>0.100</w:t>
            </w:r>
          </w:p>
        </w:tc>
      </w:tr>
      <w:tr>
        <w:trPr>
          <w:trHeight w:val="176" w:hRule="atLeast"/>
        </w:trPr>
        <w:tc>
          <w:tcPr>
            <w:tcW w:w="2286"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Alinda Djole</w:t>
            </w:r>
          </w:p>
        </w:tc>
        <w:tc>
          <w:tcPr>
            <w:tcW w:w="937" w:type="dxa"/>
            <w:tcBorders>
              <w:left w:val="single" w:sz="6" w:space="0" w:color="000000"/>
              <w:right w:val="single" w:sz="6" w:space="0" w:color="000000"/>
            </w:tcBorders>
          </w:tcPr>
          <w:p>
            <w:pPr>
              <w:pStyle w:val="TableParagraph"/>
              <w:spacing w:line="145" w:lineRule="exact" w:before="10"/>
              <w:ind w:left="248" w:right="224"/>
              <w:rPr>
                <w:sz w:val="14"/>
              </w:rPr>
            </w:pPr>
            <w:r>
              <w:rPr>
                <w:w w:val="130"/>
                <w:sz w:val="14"/>
              </w:rPr>
              <w:t>0.094</w:t>
            </w:r>
          </w:p>
        </w:tc>
        <w:tc>
          <w:tcPr>
            <w:tcW w:w="1006" w:type="dxa"/>
            <w:tcBorders>
              <w:left w:val="single" w:sz="6" w:space="0" w:color="000000"/>
              <w:right w:val="single" w:sz="6" w:space="0" w:color="000000"/>
            </w:tcBorders>
          </w:tcPr>
          <w:p>
            <w:pPr>
              <w:pStyle w:val="TableParagraph"/>
              <w:spacing w:line="145" w:lineRule="exact" w:before="10"/>
              <w:ind w:right="275"/>
              <w:jc w:val="right"/>
              <w:rPr>
                <w:sz w:val="14"/>
              </w:rPr>
            </w:pPr>
            <w:r>
              <w:rPr>
                <w:w w:val="130"/>
                <w:sz w:val="14"/>
              </w:rPr>
              <w:t>0.094</w:t>
            </w:r>
          </w:p>
        </w:tc>
        <w:tc>
          <w:tcPr>
            <w:tcW w:w="903" w:type="dxa"/>
            <w:tcBorders>
              <w:left w:val="single" w:sz="6" w:space="0" w:color="000000"/>
              <w:right w:val="single" w:sz="6" w:space="0" w:color="000000"/>
            </w:tcBorders>
          </w:tcPr>
          <w:p>
            <w:pPr>
              <w:pStyle w:val="TableParagraph"/>
              <w:spacing w:line="145" w:lineRule="exact" w:before="10"/>
              <w:ind w:left="18" w:right="5"/>
              <w:rPr>
                <w:sz w:val="14"/>
              </w:rPr>
            </w:pPr>
            <w:r>
              <w:rPr>
                <w:w w:val="130"/>
                <w:sz w:val="14"/>
              </w:rPr>
              <w:t>0.094</w:t>
            </w:r>
          </w:p>
        </w:tc>
        <w:tc>
          <w:tcPr>
            <w:tcW w:w="1120"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0.094</w:t>
            </w:r>
          </w:p>
        </w:tc>
        <w:tc>
          <w:tcPr>
            <w:tcW w:w="972"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0.094</w:t>
            </w:r>
          </w:p>
        </w:tc>
        <w:tc>
          <w:tcPr>
            <w:tcW w:w="1280"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0.094</w:t>
            </w:r>
          </w:p>
        </w:tc>
        <w:tc>
          <w:tcPr>
            <w:tcW w:w="731" w:type="dxa"/>
            <w:tcBorders>
              <w:left w:val="single" w:sz="6" w:space="0" w:color="000000"/>
              <w:right w:val="single" w:sz="6" w:space="0" w:color="000000"/>
            </w:tcBorders>
          </w:tcPr>
          <w:p>
            <w:pPr>
              <w:pStyle w:val="TableParagraph"/>
              <w:spacing w:line="145" w:lineRule="exact" w:before="10"/>
              <w:ind w:left="39" w:right="13"/>
              <w:rPr>
                <w:sz w:val="14"/>
              </w:rPr>
            </w:pPr>
            <w:r>
              <w:rPr>
                <w:w w:val="130"/>
                <w:sz w:val="14"/>
              </w:rPr>
              <w:t>0.094</w:t>
            </w:r>
          </w:p>
        </w:tc>
        <w:tc>
          <w:tcPr>
            <w:tcW w:w="731" w:type="dxa"/>
            <w:tcBorders>
              <w:left w:val="single" w:sz="6" w:space="0" w:color="000000"/>
              <w:right w:val="single" w:sz="6" w:space="0" w:color="000000"/>
            </w:tcBorders>
          </w:tcPr>
          <w:p>
            <w:pPr>
              <w:pStyle w:val="TableParagraph"/>
              <w:spacing w:line="145" w:lineRule="exact" w:before="10"/>
              <w:ind w:left="41" w:right="13"/>
              <w:rPr>
                <w:sz w:val="14"/>
              </w:rPr>
            </w:pPr>
            <w:r>
              <w:rPr>
                <w:w w:val="130"/>
                <w:sz w:val="14"/>
              </w:rPr>
              <w:t>0.094</w:t>
            </w:r>
          </w:p>
        </w:tc>
        <w:tc>
          <w:tcPr>
            <w:tcW w:w="1440" w:type="dxa"/>
            <w:tcBorders>
              <w:left w:val="single" w:sz="6" w:space="0" w:color="000000"/>
              <w:right w:val="single" w:sz="6" w:space="0" w:color="000000"/>
            </w:tcBorders>
          </w:tcPr>
          <w:p>
            <w:pPr>
              <w:pStyle w:val="TableParagraph"/>
              <w:spacing w:line="145" w:lineRule="exact" w:before="10"/>
              <w:ind w:right="490"/>
              <w:jc w:val="right"/>
              <w:rPr>
                <w:sz w:val="14"/>
              </w:rPr>
            </w:pPr>
            <w:r>
              <w:rPr>
                <w:w w:val="130"/>
                <w:sz w:val="14"/>
              </w:rPr>
              <w:t>0.094</w:t>
            </w:r>
          </w:p>
        </w:tc>
        <w:tc>
          <w:tcPr>
            <w:tcW w:w="731" w:type="dxa"/>
            <w:tcBorders>
              <w:left w:val="single" w:sz="6" w:space="0" w:color="000000"/>
              <w:right w:val="single" w:sz="6" w:space="0" w:color="000000"/>
            </w:tcBorders>
          </w:tcPr>
          <w:p>
            <w:pPr>
              <w:pStyle w:val="TableParagraph"/>
              <w:spacing w:line="145" w:lineRule="exact" w:before="10"/>
              <w:ind w:left="43" w:right="13"/>
              <w:rPr>
                <w:sz w:val="14"/>
              </w:rPr>
            </w:pPr>
            <w:r>
              <w:rPr>
                <w:w w:val="130"/>
                <w:sz w:val="14"/>
              </w:rPr>
              <w:t>0.094</w:t>
            </w:r>
          </w:p>
        </w:tc>
        <w:tc>
          <w:tcPr>
            <w:tcW w:w="731" w:type="dxa"/>
            <w:tcBorders>
              <w:left w:val="single" w:sz="6" w:space="0" w:color="000000"/>
              <w:right w:val="single" w:sz="6" w:space="0" w:color="000000"/>
            </w:tcBorders>
          </w:tcPr>
          <w:p>
            <w:pPr>
              <w:pStyle w:val="TableParagraph"/>
              <w:spacing w:line="145" w:lineRule="exact" w:before="10"/>
              <w:ind w:left="44" w:right="13"/>
              <w:rPr>
                <w:sz w:val="14"/>
              </w:rPr>
            </w:pPr>
            <w:r>
              <w:rPr>
                <w:w w:val="130"/>
                <w:sz w:val="14"/>
              </w:rPr>
              <w:t>0.094</w:t>
            </w:r>
          </w:p>
        </w:tc>
      </w:tr>
      <w:tr>
        <w:trPr>
          <w:trHeight w:val="176" w:hRule="atLeast"/>
        </w:trPr>
        <w:tc>
          <w:tcPr>
            <w:tcW w:w="2286" w:type="dxa"/>
            <w:tcBorders>
              <w:left w:val="single" w:sz="6" w:space="0" w:color="000000"/>
              <w:right w:val="single" w:sz="6" w:space="0" w:color="000000"/>
            </w:tcBorders>
          </w:tcPr>
          <w:p>
            <w:pPr>
              <w:pStyle w:val="TableParagraph"/>
              <w:spacing w:line="146" w:lineRule="exact" w:before="10"/>
              <w:ind w:left="26"/>
              <w:jc w:val="left"/>
              <w:rPr>
                <w:sz w:val="14"/>
              </w:rPr>
            </w:pPr>
            <w:r>
              <w:rPr>
                <w:spacing w:val="-7"/>
                <w:w w:val="130"/>
                <w:sz w:val="14"/>
              </w:rPr>
              <w:t>Naila Salsabila </w:t>
            </w:r>
            <w:r>
              <w:rPr>
                <w:w w:val="130"/>
                <w:sz w:val="14"/>
              </w:rPr>
              <w:t>Nan </w:t>
            </w:r>
            <w:r>
              <w:rPr>
                <w:spacing w:val="-4"/>
                <w:w w:val="130"/>
                <w:sz w:val="14"/>
              </w:rPr>
              <w:t>H. </w:t>
            </w:r>
            <w:r>
              <w:rPr>
                <w:spacing w:val="-5"/>
                <w:w w:val="130"/>
                <w:sz w:val="14"/>
              </w:rPr>
              <w:t>Kaluku</w:t>
            </w:r>
          </w:p>
        </w:tc>
        <w:tc>
          <w:tcPr>
            <w:tcW w:w="937" w:type="dxa"/>
            <w:tcBorders>
              <w:left w:val="single" w:sz="6" w:space="0" w:color="000000"/>
              <w:right w:val="single" w:sz="6" w:space="0" w:color="000000"/>
            </w:tcBorders>
          </w:tcPr>
          <w:p>
            <w:pPr>
              <w:pStyle w:val="TableParagraph"/>
              <w:spacing w:line="146" w:lineRule="exact" w:before="10"/>
              <w:ind w:left="248" w:right="224"/>
              <w:rPr>
                <w:sz w:val="14"/>
              </w:rPr>
            </w:pPr>
            <w:r>
              <w:rPr>
                <w:w w:val="130"/>
                <w:sz w:val="14"/>
              </w:rPr>
              <w:t>0.094</w:t>
            </w:r>
          </w:p>
        </w:tc>
        <w:tc>
          <w:tcPr>
            <w:tcW w:w="1006" w:type="dxa"/>
            <w:tcBorders>
              <w:left w:val="single" w:sz="6" w:space="0" w:color="000000"/>
              <w:right w:val="single" w:sz="6" w:space="0" w:color="000000"/>
            </w:tcBorders>
          </w:tcPr>
          <w:p>
            <w:pPr>
              <w:pStyle w:val="TableParagraph"/>
              <w:spacing w:line="146" w:lineRule="exact" w:before="10"/>
              <w:ind w:right="275"/>
              <w:jc w:val="right"/>
              <w:rPr>
                <w:sz w:val="14"/>
              </w:rPr>
            </w:pPr>
            <w:r>
              <w:rPr>
                <w:w w:val="130"/>
                <w:sz w:val="14"/>
              </w:rPr>
              <w:t>0.094</w:t>
            </w:r>
          </w:p>
        </w:tc>
        <w:tc>
          <w:tcPr>
            <w:tcW w:w="903" w:type="dxa"/>
            <w:tcBorders>
              <w:left w:val="single" w:sz="6" w:space="0" w:color="000000"/>
              <w:right w:val="single" w:sz="6" w:space="0" w:color="000000"/>
            </w:tcBorders>
          </w:tcPr>
          <w:p>
            <w:pPr>
              <w:pStyle w:val="TableParagraph"/>
              <w:spacing w:line="146" w:lineRule="exact" w:before="10"/>
              <w:ind w:left="18" w:right="5"/>
              <w:rPr>
                <w:sz w:val="14"/>
              </w:rPr>
            </w:pPr>
            <w:r>
              <w:rPr>
                <w:w w:val="130"/>
                <w:sz w:val="14"/>
              </w:rPr>
              <w:t>0.094</w:t>
            </w:r>
          </w:p>
        </w:tc>
        <w:tc>
          <w:tcPr>
            <w:tcW w:w="1120"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0.094</w:t>
            </w:r>
          </w:p>
        </w:tc>
        <w:tc>
          <w:tcPr>
            <w:tcW w:w="972"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0.094</w:t>
            </w:r>
          </w:p>
        </w:tc>
        <w:tc>
          <w:tcPr>
            <w:tcW w:w="1280"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0.094</w:t>
            </w:r>
          </w:p>
        </w:tc>
        <w:tc>
          <w:tcPr>
            <w:tcW w:w="731" w:type="dxa"/>
            <w:tcBorders>
              <w:left w:val="single" w:sz="6" w:space="0" w:color="000000"/>
              <w:right w:val="single" w:sz="6" w:space="0" w:color="000000"/>
            </w:tcBorders>
          </w:tcPr>
          <w:p>
            <w:pPr>
              <w:pStyle w:val="TableParagraph"/>
              <w:spacing w:line="146" w:lineRule="exact" w:before="10"/>
              <w:ind w:left="39" w:right="13"/>
              <w:rPr>
                <w:sz w:val="14"/>
              </w:rPr>
            </w:pPr>
            <w:r>
              <w:rPr>
                <w:w w:val="130"/>
                <w:sz w:val="14"/>
              </w:rPr>
              <w:t>0.094</w:t>
            </w:r>
          </w:p>
        </w:tc>
        <w:tc>
          <w:tcPr>
            <w:tcW w:w="731" w:type="dxa"/>
            <w:tcBorders>
              <w:left w:val="single" w:sz="6" w:space="0" w:color="000000"/>
              <w:right w:val="single" w:sz="6" w:space="0" w:color="000000"/>
            </w:tcBorders>
          </w:tcPr>
          <w:p>
            <w:pPr>
              <w:pStyle w:val="TableParagraph"/>
              <w:spacing w:line="146" w:lineRule="exact" w:before="10"/>
              <w:ind w:left="41" w:right="13"/>
              <w:rPr>
                <w:sz w:val="14"/>
              </w:rPr>
            </w:pPr>
            <w:r>
              <w:rPr>
                <w:w w:val="130"/>
                <w:sz w:val="14"/>
              </w:rPr>
              <w:t>0.094</w:t>
            </w:r>
          </w:p>
        </w:tc>
        <w:tc>
          <w:tcPr>
            <w:tcW w:w="1440" w:type="dxa"/>
            <w:tcBorders>
              <w:left w:val="single" w:sz="6" w:space="0" w:color="000000"/>
              <w:right w:val="single" w:sz="6" w:space="0" w:color="000000"/>
            </w:tcBorders>
          </w:tcPr>
          <w:p>
            <w:pPr>
              <w:pStyle w:val="TableParagraph"/>
              <w:spacing w:line="146" w:lineRule="exact" w:before="10"/>
              <w:ind w:right="490"/>
              <w:jc w:val="right"/>
              <w:rPr>
                <w:sz w:val="14"/>
              </w:rPr>
            </w:pPr>
            <w:r>
              <w:rPr>
                <w:w w:val="130"/>
                <w:sz w:val="14"/>
              </w:rPr>
              <w:t>0.094</w:t>
            </w:r>
          </w:p>
        </w:tc>
        <w:tc>
          <w:tcPr>
            <w:tcW w:w="731" w:type="dxa"/>
            <w:tcBorders>
              <w:left w:val="single" w:sz="6" w:space="0" w:color="000000"/>
              <w:right w:val="single" w:sz="6" w:space="0" w:color="000000"/>
            </w:tcBorders>
          </w:tcPr>
          <w:p>
            <w:pPr>
              <w:pStyle w:val="TableParagraph"/>
              <w:spacing w:line="146" w:lineRule="exact" w:before="10"/>
              <w:ind w:left="43" w:right="13"/>
              <w:rPr>
                <w:sz w:val="14"/>
              </w:rPr>
            </w:pPr>
            <w:r>
              <w:rPr>
                <w:w w:val="130"/>
                <w:sz w:val="14"/>
              </w:rPr>
              <w:t>0.094</w:t>
            </w:r>
          </w:p>
        </w:tc>
        <w:tc>
          <w:tcPr>
            <w:tcW w:w="731" w:type="dxa"/>
            <w:tcBorders>
              <w:left w:val="single" w:sz="6" w:space="0" w:color="000000"/>
              <w:right w:val="single" w:sz="6" w:space="0" w:color="000000"/>
            </w:tcBorders>
          </w:tcPr>
          <w:p>
            <w:pPr>
              <w:pStyle w:val="TableParagraph"/>
              <w:spacing w:line="146" w:lineRule="exact" w:before="10"/>
              <w:ind w:left="44" w:right="13"/>
              <w:rPr>
                <w:sz w:val="14"/>
              </w:rPr>
            </w:pPr>
            <w:r>
              <w:rPr>
                <w:w w:val="130"/>
                <w:sz w:val="14"/>
              </w:rPr>
              <w:t>0.094</w:t>
            </w:r>
          </w:p>
        </w:tc>
      </w:tr>
      <w:tr>
        <w:trPr>
          <w:trHeight w:val="176" w:hRule="atLeast"/>
        </w:trPr>
        <w:tc>
          <w:tcPr>
            <w:tcW w:w="2286"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Agung Helingo</w:t>
            </w:r>
          </w:p>
        </w:tc>
        <w:tc>
          <w:tcPr>
            <w:tcW w:w="937" w:type="dxa"/>
            <w:tcBorders>
              <w:left w:val="single" w:sz="6" w:space="0" w:color="000000"/>
              <w:right w:val="single" w:sz="6" w:space="0" w:color="000000"/>
            </w:tcBorders>
          </w:tcPr>
          <w:p>
            <w:pPr>
              <w:pStyle w:val="TableParagraph"/>
              <w:spacing w:line="145" w:lineRule="exact" w:before="10"/>
              <w:ind w:left="248" w:right="224"/>
              <w:rPr>
                <w:sz w:val="14"/>
              </w:rPr>
            </w:pPr>
            <w:r>
              <w:rPr>
                <w:w w:val="130"/>
                <w:sz w:val="14"/>
              </w:rPr>
              <w:t>0.094</w:t>
            </w:r>
          </w:p>
        </w:tc>
        <w:tc>
          <w:tcPr>
            <w:tcW w:w="1006" w:type="dxa"/>
            <w:tcBorders>
              <w:left w:val="single" w:sz="6" w:space="0" w:color="000000"/>
              <w:right w:val="single" w:sz="6" w:space="0" w:color="000000"/>
            </w:tcBorders>
          </w:tcPr>
          <w:p>
            <w:pPr>
              <w:pStyle w:val="TableParagraph"/>
              <w:spacing w:line="145" w:lineRule="exact" w:before="10"/>
              <w:ind w:right="275"/>
              <w:jc w:val="right"/>
              <w:rPr>
                <w:sz w:val="14"/>
              </w:rPr>
            </w:pPr>
            <w:r>
              <w:rPr>
                <w:w w:val="130"/>
                <w:sz w:val="14"/>
              </w:rPr>
              <w:t>0.094</w:t>
            </w:r>
          </w:p>
        </w:tc>
        <w:tc>
          <w:tcPr>
            <w:tcW w:w="903" w:type="dxa"/>
            <w:tcBorders>
              <w:left w:val="single" w:sz="6" w:space="0" w:color="000000"/>
              <w:right w:val="single" w:sz="6" w:space="0" w:color="000000"/>
            </w:tcBorders>
          </w:tcPr>
          <w:p>
            <w:pPr>
              <w:pStyle w:val="TableParagraph"/>
              <w:spacing w:line="145" w:lineRule="exact" w:before="10"/>
              <w:ind w:left="18" w:right="5"/>
              <w:rPr>
                <w:sz w:val="14"/>
              </w:rPr>
            </w:pPr>
            <w:r>
              <w:rPr>
                <w:w w:val="130"/>
                <w:sz w:val="14"/>
              </w:rPr>
              <w:t>0.094</w:t>
            </w:r>
          </w:p>
        </w:tc>
        <w:tc>
          <w:tcPr>
            <w:tcW w:w="1120"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0.094</w:t>
            </w:r>
          </w:p>
        </w:tc>
        <w:tc>
          <w:tcPr>
            <w:tcW w:w="972"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0.094</w:t>
            </w:r>
          </w:p>
        </w:tc>
        <w:tc>
          <w:tcPr>
            <w:tcW w:w="1280"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0.094</w:t>
            </w:r>
          </w:p>
        </w:tc>
        <w:tc>
          <w:tcPr>
            <w:tcW w:w="731" w:type="dxa"/>
            <w:tcBorders>
              <w:left w:val="single" w:sz="6" w:space="0" w:color="000000"/>
              <w:right w:val="single" w:sz="6" w:space="0" w:color="000000"/>
            </w:tcBorders>
          </w:tcPr>
          <w:p>
            <w:pPr>
              <w:pStyle w:val="TableParagraph"/>
              <w:spacing w:line="145" w:lineRule="exact" w:before="10"/>
              <w:ind w:left="39" w:right="13"/>
              <w:rPr>
                <w:sz w:val="14"/>
              </w:rPr>
            </w:pPr>
            <w:r>
              <w:rPr>
                <w:w w:val="130"/>
                <w:sz w:val="14"/>
              </w:rPr>
              <w:t>0.094</w:t>
            </w:r>
          </w:p>
        </w:tc>
        <w:tc>
          <w:tcPr>
            <w:tcW w:w="731" w:type="dxa"/>
            <w:tcBorders>
              <w:left w:val="single" w:sz="6" w:space="0" w:color="000000"/>
              <w:right w:val="single" w:sz="6" w:space="0" w:color="000000"/>
            </w:tcBorders>
          </w:tcPr>
          <w:p>
            <w:pPr>
              <w:pStyle w:val="TableParagraph"/>
              <w:spacing w:line="145" w:lineRule="exact" w:before="10"/>
              <w:ind w:left="41" w:right="13"/>
              <w:rPr>
                <w:sz w:val="14"/>
              </w:rPr>
            </w:pPr>
            <w:r>
              <w:rPr>
                <w:w w:val="130"/>
                <w:sz w:val="14"/>
              </w:rPr>
              <w:t>0.094</w:t>
            </w:r>
          </w:p>
        </w:tc>
        <w:tc>
          <w:tcPr>
            <w:tcW w:w="1440" w:type="dxa"/>
            <w:tcBorders>
              <w:left w:val="single" w:sz="6" w:space="0" w:color="000000"/>
              <w:right w:val="single" w:sz="6" w:space="0" w:color="000000"/>
            </w:tcBorders>
          </w:tcPr>
          <w:p>
            <w:pPr>
              <w:pStyle w:val="TableParagraph"/>
              <w:spacing w:line="145" w:lineRule="exact" w:before="10"/>
              <w:ind w:right="490"/>
              <w:jc w:val="right"/>
              <w:rPr>
                <w:sz w:val="14"/>
              </w:rPr>
            </w:pPr>
            <w:r>
              <w:rPr>
                <w:w w:val="130"/>
                <w:sz w:val="14"/>
              </w:rPr>
              <w:t>0.094</w:t>
            </w:r>
          </w:p>
        </w:tc>
        <w:tc>
          <w:tcPr>
            <w:tcW w:w="731" w:type="dxa"/>
            <w:tcBorders>
              <w:left w:val="single" w:sz="6" w:space="0" w:color="000000"/>
              <w:right w:val="single" w:sz="6" w:space="0" w:color="000000"/>
            </w:tcBorders>
          </w:tcPr>
          <w:p>
            <w:pPr>
              <w:pStyle w:val="TableParagraph"/>
              <w:spacing w:line="145" w:lineRule="exact" w:before="10"/>
              <w:ind w:left="43" w:right="13"/>
              <w:rPr>
                <w:sz w:val="14"/>
              </w:rPr>
            </w:pPr>
            <w:r>
              <w:rPr>
                <w:w w:val="130"/>
                <w:sz w:val="14"/>
              </w:rPr>
              <w:t>0.094</w:t>
            </w:r>
          </w:p>
        </w:tc>
        <w:tc>
          <w:tcPr>
            <w:tcW w:w="731" w:type="dxa"/>
            <w:tcBorders>
              <w:left w:val="single" w:sz="6" w:space="0" w:color="000000"/>
              <w:right w:val="single" w:sz="6" w:space="0" w:color="000000"/>
            </w:tcBorders>
          </w:tcPr>
          <w:p>
            <w:pPr>
              <w:pStyle w:val="TableParagraph"/>
              <w:spacing w:line="145" w:lineRule="exact" w:before="10"/>
              <w:ind w:left="44" w:right="13"/>
              <w:rPr>
                <w:sz w:val="14"/>
              </w:rPr>
            </w:pPr>
            <w:r>
              <w:rPr>
                <w:w w:val="130"/>
                <w:sz w:val="14"/>
              </w:rPr>
              <w:t>0.094</w:t>
            </w:r>
          </w:p>
        </w:tc>
      </w:tr>
    </w:tbl>
    <w:p>
      <w:pPr>
        <w:pStyle w:val="BodyText"/>
        <w:spacing w:before="3"/>
        <w:rPr>
          <w:b/>
        </w:rPr>
      </w:pPr>
    </w:p>
    <w:p>
      <w:pPr>
        <w:pStyle w:val="BodyText"/>
        <w:ind w:left="828"/>
      </w:pPr>
      <w:r>
        <w:rPr/>
        <w:t>Setelah melakukan proses perbandingan alternatif. Kemudian proses normalisasi yang di dapat dari hasil jumlah pada masing-</w:t>
      </w:r>
    </w:p>
    <w:p>
      <w:pPr>
        <w:spacing w:after="0"/>
        <w:sectPr>
          <w:headerReference w:type="default" r:id="rId68"/>
          <w:footerReference w:type="default" r:id="rId69"/>
          <w:pgSz w:w="16840" w:h="11910" w:orient="landscape"/>
          <w:pgMar w:header="763" w:footer="2345" w:top="1180" w:bottom="2540" w:left="2160" w:right="1280"/>
          <w:pgNumType w:start="27"/>
        </w:sectPr>
      </w:pPr>
    </w:p>
    <w:p>
      <w:pPr>
        <w:pStyle w:val="BodyText"/>
        <w:rPr>
          <w:sz w:val="20"/>
        </w:rPr>
      </w:pPr>
    </w:p>
    <w:p>
      <w:pPr>
        <w:pStyle w:val="BodyText"/>
        <w:spacing w:before="7"/>
        <w:rPr>
          <w:sz w:val="16"/>
        </w:rPr>
      </w:pPr>
    </w:p>
    <w:p>
      <w:pPr>
        <w:pStyle w:val="BodyText"/>
        <w:spacing w:before="90"/>
        <w:ind w:left="828" w:right="428"/>
      </w:pPr>
      <w:r>
        <w:rPr/>
        <w:t>Selanjutnya perbandingan alternatif pada kriteria nilai semester dan menghitung nilai normalisasi prioritas. Hasilnya dapat dilihat pada tabel berikut ini :</w:t>
      </w:r>
    </w:p>
    <w:p>
      <w:pPr>
        <w:pStyle w:val="BodyText"/>
        <w:spacing w:before="5"/>
      </w:pPr>
    </w:p>
    <w:p>
      <w:pPr>
        <w:pStyle w:val="Heading2"/>
        <w:ind w:left="2948" w:right="3267"/>
        <w:jc w:val="center"/>
      </w:pPr>
      <w:r>
        <w:rPr/>
        <w:t>Tabel 4.9 Perbandingan alternatif dari kriteria Nilai</w:t>
      </w:r>
      <w:r>
        <w:rPr>
          <w:spacing w:val="58"/>
        </w:rPr>
        <w:t> </w:t>
      </w:r>
      <w:r>
        <w:rPr/>
        <w:t>Semester</w:t>
      </w:r>
    </w:p>
    <w:p>
      <w:pPr>
        <w:pStyle w:val="BodyText"/>
        <w:spacing w:before="3"/>
        <w:rPr>
          <w:b/>
          <w:sz w:val="26"/>
        </w:rPr>
      </w:pPr>
    </w:p>
    <w:tbl>
      <w:tblPr>
        <w:tblW w:w="0" w:type="auto"/>
        <w:jc w:val="left"/>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7"/>
        <w:gridCol w:w="2189"/>
        <w:gridCol w:w="898"/>
        <w:gridCol w:w="964"/>
        <w:gridCol w:w="866"/>
        <w:gridCol w:w="1074"/>
        <w:gridCol w:w="932"/>
        <w:gridCol w:w="1228"/>
        <w:gridCol w:w="702"/>
        <w:gridCol w:w="703"/>
        <w:gridCol w:w="1381"/>
        <w:gridCol w:w="703"/>
      </w:tblGrid>
      <w:tr>
        <w:trPr>
          <w:trHeight w:val="146" w:hRule="atLeast"/>
        </w:trPr>
        <w:tc>
          <w:tcPr>
            <w:tcW w:w="767" w:type="dxa"/>
            <w:vMerge w:val="restart"/>
            <w:tcBorders>
              <w:top w:val="nil"/>
              <w:left w:val="nil"/>
              <w:bottom w:val="nil"/>
            </w:tcBorders>
          </w:tcPr>
          <w:p>
            <w:pPr>
              <w:pStyle w:val="TableParagraph"/>
              <w:jc w:val="left"/>
              <w:rPr>
                <w:sz w:val="18"/>
              </w:rPr>
            </w:pPr>
          </w:p>
        </w:tc>
        <w:tc>
          <w:tcPr>
            <w:tcW w:w="2189" w:type="dxa"/>
            <w:tcBorders>
              <w:top w:val="nil"/>
              <w:left w:val="nil"/>
              <w:bottom w:val="single" w:sz="4" w:space="0" w:color="000000"/>
              <w:right w:val="nil"/>
            </w:tcBorders>
          </w:tcPr>
          <w:p>
            <w:pPr>
              <w:pStyle w:val="TableParagraph"/>
              <w:jc w:val="left"/>
              <w:rPr>
                <w:sz w:val="8"/>
              </w:rPr>
            </w:pPr>
          </w:p>
        </w:tc>
        <w:tc>
          <w:tcPr>
            <w:tcW w:w="898" w:type="dxa"/>
            <w:tcBorders>
              <w:top w:val="nil"/>
              <w:left w:val="nil"/>
              <w:bottom w:val="single" w:sz="4" w:space="0" w:color="000000"/>
              <w:right w:val="nil"/>
            </w:tcBorders>
          </w:tcPr>
          <w:p>
            <w:pPr>
              <w:pStyle w:val="TableParagraph"/>
              <w:spacing w:line="126" w:lineRule="exact"/>
              <w:ind w:left="345" w:right="336"/>
              <w:rPr>
                <w:sz w:val="13"/>
              </w:rPr>
            </w:pPr>
            <w:r>
              <w:rPr>
                <w:w w:val="135"/>
                <w:sz w:val="13"/>
              </w:rPr>
              <w:t>85</w:t>
            </w:r>
          </w:p>
        </w:tc>
        <w:tc>
          <w:tcPr>
            <w:tcW w:w="964" w:type="dxa"/>
            <w:tcBorders>
              <w:top w:val="nil"/>
              <w:left w:val="nil"/>
              <w:bottom w:val="single" w:sz="4" w:space="0" w:color="000000"/>
              <w:right w:val="nil"/>
            </w:tcBorders>
          </w:tcPr>
          <w:p>
            <w:pPr>
              <w:pStyle w:val="TableParagraph"/>
              <w:spacing w:line="126" w:lineRule="exact"/>
              <w:ind w:left="378" w:right="370"/>
              <w:rPr>
                <w:sz w:val="13"/>
              </w:rPr>
            </w:pPr>
            <w:r>
              <w:rPr>
                <w:w w:val="135"/>
                <w:sz w:val="13"/>
              </w:rPr>
              <w:t>75</w:t>
            </w:r>
          </w:p>
        </w:tc>
        <w:tc>
          <w:tcPr>
            <w:tcW w:w="866" w:type="dxa"/>
            <w:tcBorders>
              <w:top w:val="nil"/>
              <w:left w:val="nil"/>
              <w:bottom w:val="single" w:sz="4" w:space="0" w:color="000000"/>
              <w:right w:val="nil"/>
            </w:tcBorders>
          </w:tcPr>
          <w:p>
            <w:pPr>
              <w:pStyle w:val="TableParagraph"/>
              <w:spacing w:line="126" w:lineRule="exact"/>
              <w:ind w:left="324" w:right="326"/>
              <w:rPr>
                <w:sz w:val="13"/>
              </w:rPr>
            </w:pPr>
            <w:r>
              <w:rPr>
                <w:w w:val="135"/>
                <w:sz w:val="13"/>
              </w:rPr>
              <w:t>80</w:t>
            </w:r>
          </w:p>
        </w:tc>
        <w:tc>
          <w:tcPr>
            <w:tcW w:w="1074" w:type="dxa"/>
            <w:tcBorders>
              <w:top w:val="nil"/>
              <w:left w:val="nil"/>
              <w:bottom w:val="single" w:sz="4" w:space="0" w:color="000000"/>
              <w:right w:val="nil"/>
            </w:tcBorders>
          </w:tcPr>
          <w:p>
            <w:pPr>
              <w:pStyle w:val="TableParagraph"/>
              <w:spacing w:line="126" w:lineRule="exact"/>
              <w:ind w:left="30" w:right="27"/>
              <w:rPr>
                <w:sz w:val="13"/>
              </w:rPr>
            </w:pPr>
            <w:r>
              <w:rPr>
                <w:w w:val="135"/>
                <w:sz w:val="13"/>
              </w:rPr>
              <w:t>80</w:t>
            </w:r>
          </w:p>
        </w:tc>
        <w:tc>
          <w:tcPr>
            <w:tcW w:w="932" w:type="dxa"/>
            <w:tcBorders>
              <w:top w:val="nil"/>
              <w:left w:val="nil"/>
              <w:bottom w:val="single" w:sz="4" w:space="0" w:color="000000"/>
              <w:right w:val="nil"/>
            </w:tcBorders>
          </w:tcPr>
          <w:p>
            <w:pPr>
              <w:pStyle w:val="TableParagraph"/>
              <w:spacing w:line="126" w:lineRule="exact"/>
              <w:ind w:left="353" w:right="362"/>
              <w:rPr>
                <w:sz w:val="13"/>
              </w:rPr>
            </w:pPr>
            <w:r>
              <w:rPr>
                <w:w w:val="135"/>
                <w:sz w:val="13"/>
              </w:rPr>
              <w:t>80</w:t>
            </w:r>
          </w:p>
        </w:tc>
        <w:tc>
          <w:tcPr>
            <w:tcW w:w="1228" w:type="dxa"/>
            <w:tcBorders>
              <w:top w:val="nil"/>
              <w:left w:val="nil"/>
              <w:bottom w:val="single" w:sz="4" w:space="0" w:color="000000"/>
              <w:right w:val="nil"/>
            </w:tcBorders>
          </w:tcPr>
          <w:p>
            <w:pPr>
              <w:pStyle w:val="TableParagraph"/>
              <w:spacing w:line="126" w:lineRule="exact"/>
              <w:ind w:left="505" w:right="507"/>
              <w:rPr>
                <w:sz w:val="13"/>
              </w:rPr>
            </w:pPr>
            <w:r>
              <w:rPr>
                <w:w w:val="135"/>
                <w:sz w:val="13"/>
              </w:rPr>
              <w:t>85</w:t>
            </w:r>
          </w:p>
        </w:tc>
        <w:tc>
          <w:tcPr>
            <w:tcW w:w="702" w:type="dxa"/>
            <w:tcBorders>
              <w:top w:val="nil"/>
              <w:left w:val="nil"/>
              <w:bottom w:val="single" w:sz="4" w:space="0" w:color="000000"/>
              <w:right w:val="nil"/>
            </w:tcBorders>
          </w:tcPr>
          <w:p>
            <w:pPr>
              <w:pStyle w:val="TableParagraph"/>
              <w:spacing w:line="126" w:lineRule="exact"/>
              <w:ind w:left="240" w:right="246"/>
              <w:rPr>
                <w:sz w:val="13"/>
              </w:rPr>
            </w:pPr>
            <w:r>
              <w:rPr>
                <w:w w:val="135"/>
                <w:sz w:val="13"/>
              </w:rPr>
              <w:t>80</w:t>
            </w:r>
          </w:p>
        </w:tc>
        <w:tc>
          <w:tcPr>
            <w:tcW w:w="703" w:type="dxa"/>
            <w:tcBorders>
              <w:top w:val="nil"/>
              <w:left w:val="nil"/>
              <w:bottom w:val="single" w:sz="4" w:space="0" w:color="000000"/>
              <w:right w:val="nil"/>
            </w:tcBorders>
          </w:tcPr>
          <w:p>
            <w:pPr>
              <w:pStyle w:val="TableParagraph"/>
              <w:spacing w:line="126" w:lineRule="exact"/>
              <w:ind w:left="234" w:right="244"/>
              <w:rPr>
                <w:sz w:val="13"/>
              </w:rPr>
            </w:pPr>
            <w:r>
              <w:rPr>
                <w:w w:val="135"/>
                <w:sz w:val="13"/>
              </w:rPr>
              <w:t>80</w:t>
            </w:r>
          </w:p>
        </w:tc>
        <w:tc>
          <w:tcPr>
            <w:tcW w:w="1381" w:type="dxa"/>
            <w:tcBorders>
              <w:top w:val="nil"/>
              <w:left w:val="nil"/>
              <w:bottom w:val="single" w:sz="4" w:space="0" w:color="000000"/>
              <w:right w:val="nil"/>
            </w:tcBorders>
          </w:tcPr>
          <w:p>
            <w:pPr>
              <w:pStyle w:val="TableParagraph"/>
              <w:spacing w:line="126" w:lineRule="exact"/>
              <w:ind w:left="575" w:right="589"/>
              <w:rPr>
                <w:sz w:val="13"/>
              </w:rPr>
            </w:pPr>
            <w:r>
              <w:rPr>
                <w:w w:val="135"/>
                <w:sz w:val="13"/>
              </w:rPr>
              <w:t>80</w:t>
            </w:r>
          </w:p>
        </w:tc>
        <w:tc>
          <w:tcPr>
            <w:tcW w:w="703" w:type="dxa"/>
            <w:tcBorders>
              <w:top w:val="nil"/>
              <w:left w:val="nil"/>
              <w:bottom w:val="single" w:sz="4" w:space="0" w:color="000000"/>
              <w:right w:val="nil"/>
            </w:tcBorders>
          </w:tcPr>
          <w:p>
            <w:pPr>
              <w:pStyle w:val="TableParagraph"/>
              <w:spacing w:line="126" w:lineRule="exact"/>
              <w:ind w:left="229" w:right="248"/>
              <w:rPr>
                <w:sz w:val="13"/>
              </w:rPr>
            </w:pPr>
            <w:r>
              <w:rPr>
                <w:w w:val="135"/>
                <w:sz w:val="13"/>
              </w:rPr>
              <w:t>75</w:t>
            </w:r>
          </w:p>
        </w:tc>
      </w:tr>
      <w:tr>
        <w:trPr>
          <w:trHeight w:val="328" w:hRule="atLeast"/>
        </w:trPr>
        <w:tc>
          <w:tcPr>
            <w:tcW w:w="767" w:type="dxa"/>
            <w:vMerge/>
            <w:tcBorders>
              <w:top w:val="nil"/>
              <w:left w:val="nil"/>
              <w:bottom w:val="nil"/>
            </w:tcBorders>
          </w:tcPr>
          <w:p>
            <w:pPr>
              <w:rPr>
                <w:sz w:val="2"/>
                <w:szCs w:val="2"/>
              </w:rPr>
            </w:pPr>
          </w:p>
        </w:tc>
        <w:tc>
          <w:tcPr>
            <w:tcW w:w="2189" w:type="dxa"/>
            <w:tcBorders>
              <w:top w:val="single" w:sz="4" w:space="0" w:color="000000"/>
              <w:bottom w:val="single" w:sz="4" w:space="0" w:color="000000"/>
            </w:tcBorders>
          </w:tcPr>
          <w:p>
            <w:pPr>
              <w:pStyle w:val="TableParagraph"/>
              <w:spacing w:before="87"/>
              <w:ind w:left="577"/>
              <w:jc w:val="left"/>
              <w:rPr>
                <w:sz w:val="13"/>
              </w:rPr>
            </w:pPr>
            <w:r>
              <w:rPr>
                <w:w w:val="135"/>
                <w:sz w:val="13"/>
              </w:rPr>
              <w:t>Nilai Semester</w:t>
            </w:r>
          </w:p>
        </w:tc>
        <w:tc>
          <w:tcPr>
            <w:tcW w:w="898" w:type="dxa"/>
            <w:tcBorders>
              <w:top w:val="single" w:sz="4" w:space="0" w:color="000000"/>
              <w:bottom w:val="single" w:sz="4" w:space="0" w:color="000000"/>
            </w:tcBorders>
          </w:tcPr>
          <w:p>
            <w:pPr>
              <w:pStyle w:val="TableParagraph"/>
              <w:spacing w:before="6"/>
              <w:ind w:left="194"/>
              <w:jc w:val="left"/>
              <w:rPr>
                <w:sz w:val="13"/>
              </w:rPr>
            </w:pPr>
            <w:r>
              <w:rPr>
                <w:spacing w:val="-5"/>
                <w:w w:val="135"/>
                <w:sz w:val="13"/>
              </w:rPr>
              <w:t>Nadiya</w:t>
            </w:r>
          </w:p>
          <w:p>
            <w:pPr>
              <w:pStyle w:val="TableParagraph"/>
              <w:spacing w:line="133" w:lineRule="exact" w:before="20"/>
              <w:ind w:left="249"/>
              <w:jc w:val="left"/>
              <w:rPr>
                <w:sz w:val="13"/>
              </w:rPr>
            </w:pPr>
            <w:r>
              <w:rPr>
                <w:spacing w:val="-7"/>
                <w:w w:val="135"/>
                <w:sz w:val="13"/>
              </w:rPr>
              <w:t>Ismail</w:t>
            </w:r>
          </w:p>
        </w:tc>
        <w:tc>
          <w:tcPr>
            <w:tcW w:w="964" w:type="dxa"/>
            <w:tcBorders>
              <w:top w:val="single" w:sz="4" w:space="0" w:color="000000"/>
              <w:bottom w:val="single" w:sz="4" w:space="0" w:color="000000"/>
            </w:tcBorders>
          </w:tcPr>
          <w:p>
            <w:pPr>
              <w:pStyle w:val="TableParagraph"/>
              <w:spacing w:before="6"/>
              <w:ind w:left="183"/>
              <w:jc w:val="left"/>
              <w:rPr>
                <w:sz w:val="13"/>
              </w:rPr>
            </w:pPr>
            <w:r>
              <w:rPr>
                <w:w w:val="135"/>
                <w:sz w:val="13"/>
              </w:rPr>
              <w:t>Nurmala</w:t>
            </w:r>
          </w:p>
          <w:p>
            <w:pPr>
              <w:pStyle w:val="TableParagraph"/>
              <w:spacing w:line="133" w:lineRule="exact" w:before="20"/>
              <w:ind w:left="259"/>
              <w:jc w:val="left"/>
              <w:rPr>
                <w:sz w:val="13"/>
              </w:rPr>
            </w:pPr>
            <w:r>
              <w:rPr>
                <w:w w:val="135"/>
                <w:sz w:val="13"/>
              </w:rPr>
              <w:t>Hasan</w:t>
            </w:r>
          </w:p>
        </w:tc>
        <w:tc>
          <w:tcPr>
            <w:tcW w:w="866" w:type="dxa"/>
            <w:tcBorders>
              <w:top w:val="single" w:sz="4" w:space="0" w:color="000000"/>
              <w:bottom w:val="single" w:sz="4" w:space="0" w:color="000000"/>
            </w:tcBorders>
          </w:tcPr>
          <w:p>
            <w:pPr>
              <w:pStyle w:val="TableParagraph"/>
              <w:spacing w:before="6"/>
              <w:ind w:left="11" w:right="1"/>
              <w:rPr>
                <w:sz w:val="13"/>
              </w:rPr>
            </w:pPr>
            <w:r>
              <w:rPr>
                <w:w w:val="135"/>
                <w:sz w:val="13"/>
              </w:rPr>
              <w:t>Fadil</w:t>
            </w:r>
          </w:p>
          <w:p>
            <w:pPr>
              <w:pStyle w:val="TableParagraph"/>
              <w:spacing w:line="133" w:lineRule="exact" w:before="20"/>
              <w:ind w:left="11" w:right="6"/>
              <w:rPr>
                <w:sz w:val="13"/>
              </w:rPr>
            </w:pPr>
            <w:r>
              <w:rPr>
                <w:spacing w:val="-5"/>
                <w:w w:val="135"/>
                <w:sz w:val="13"/>
              </w:rPr>
              <w:t>Septiansyah</w:t>
            </w:r>
          </w:p>
        </w:tc>
        <w:tc>
          <w:tcPr>
            <w:tcW w:w="1074" w:type="dxa"/>
            <w:tcBorders>
              <w:top w:val="single" w:sz="4" w:space="0" w:color="000000"/>
              <w:bottom w:val="single" w:sz="4" w:space="0" w:color="000000"/>
            </w:tcBorders>
          </w:tcPr>
          <w:p>
            <w:pPr>
              <w:pStyle w:val="TableParagraph"/>
              <w:spacing w:before="6"/>
              <w:ind w:left="17" w:right="32"/>
              <w:rPr>
                <w:sz w:val="13"/>
              </w:rPr>
            </w:pPr>
            <w:r>
              <w:rPr>
                <w:w w:val="135"/>
                <w:sz w:val="13"/>
              </w:rPr>
              <w:t>Cinta Claudia</w:t>
            </w:r>
          </w:p>
          <w:p>
            <w:pPr>
              <w:pStyle w:val="TableParagraph"/>
              <w:spacing w:line="133" w:lineRule="exact" w:before="20"/>
              <w:ind w:left="16" w:right="32"/>
              <w:rPr>
                <w:sz w:val="13"/>
              </w:rPr>
            </w:pPr>
            <w:r>
              <w:rPr>
                <w:w w:val="135"/>
                <w:sz w:val="13"/>
              </w:rPr>
              <w:t>Hamid</w:t>
            </w:r>
          </w:p>
        </w:tc>
        <w:tc>
          <w:tcPr>
            <w:tcW w:w="932" w:type="dxa"/>
            <w:tcBorders>
              <w:top w:val="single" w:sz="4" w:space="0" w:color="000000"/>
              <w:bottom w:val="single" w:sz="4" w:space="0" w:color="000000"/>
            </w:tcBorders>
          </w:tcPr>
          <w:p>
            <w:pPr>
              <w:pStyle w:val="TableParagraph"/>
              <w:spacing w:before="6"/>
              <w:ind w:left="63" w:right="72"/>
              <w:rPr>
                <w:sz w:val="13"/>
              </w:rPr>
            </w:pPr>
            <w:r>
              <w:rPr>
                <w:w w:val="135"/>
                <w:sz w:val="13"/>
              </w:rPr>
              <w:t>Riswan K.</w:t>
            </w:r>
          </w:p>
          <w:p>
            <w:pPr>
              <w:pStyle w:val="TableParagraph"/>
              <w:spacing w:line="133" w:lineRule="exact" w:before="20"/>
              <w:ind w:left="63" w:right="48"/>
              <w:rPr>
                <w:sz w:val="13"/>
              </w:rPr>
            </w:pPr>
            <w:r>
              <w:rPr>
                <w:w w:val="135"/>
                <w:sz w:val="13"/>
              </w:rPr>
              <w:t>Puti</w:t>
            </w:r>
          </w:p>
        </w:tc>
        <w:tc>
          <w:tcPr>
            <w:tcW w:w="1228" w:type="dxa"/>
            <w:tcBorders>
              <w:top w:val="single" w:sz="4" w:space="0" w:color="000000"/>
              <w:bottom w:val="single" w:sz="4" w:space="0" w:color="000000"/>
            </w:tcBorders>
          </w:tcPr>
          <w:p>
            <w:pPr>
              <w:pStyle w:val="TableParagraph"/>
              <w:spacing w:before="6"/>
              <w:ind w:left="19" w:right="27"/>
              <w:rPr>
                <w:sz w:val="13"/>
              </w:rPr>
            </w:pPr>
            <w:r>
              <w:rPr>
                <w:w w:val="135"/>
                <w:sz w:val="13"/>
              </w:rPr>
              <w:t>Dhea Ramadani</w:t>
            </w:r>
          </w:p>
          <w:p>
            <w:pPr>
              <w:pStyle w:val="TableParagraph"/>
              <w:spacing w:line="133" w:lineRule="exact" w:before="20"/>
              <w:ind w:left="19" w:right="19"/>
              <w:rPr>
                <w:sz w:val="13"/>
              </w:rPr>
            </w:pPr>
            <w:r>
              <w:rPr>
                <w:w w:val="135"/>
                <w:sz w:val="13"/>
              </w:rPr>
              <w:t>Sauwali</w:t>
            </w:r>
          </w:p>
        </w:tc>
        <w:tc>
          <w:tcPr>
            <w:tcW w:w="702" w:type="dxa"/>
            <w:tcBorders>
              <w:top w:val="single" w:sz="4" w:space="0" w:color="000000"/>
              <w:bottom w:val="single" w:sz="4" w:space="0" w:color="000000"/>
            </w:tcBorders>
          </w:tcPr>
          <w:p>
            <w:pPr>
              <w:pStyle w:val="TableParagraph"/>
              <w:spacing w:before="6"/>
              <w:ind w:left="98"/>
              <w:jc w:val="left"/>
              <w:rPr>
                <w:sz w:val="13"/>
              </w:rPr>
            </w:pPr>
            <w:r>
              <w:rPr>
                <w:spacing w:val="-10"/>
                <w:w w:val="135"/>
                <w:sz w:val="13"/>
              </w:rPr>
              <w:t>Amelia</w:t>
            </w:r>
          </w:p>
          <w:p>
            <w:pPr>
              <w:pStyle w:val="TableParagraph"/>
              <w:spacing w:line="133" w:lineRule="exact" w:before="20"/>
              <w:ind w:left="109"/>
              <w:jc w:val="left"/>
              <w:rPr>
                <w:sz w:val="13"/>
              </w:rPr>
            </w:pPr>
            <w:r>
              <w:rPr>
                <w:spacing w:val="-6"/>
                <w:w w:val="135"/>
                <w:sz w:val="13"/>
              </w:rPr>
              <w:t>Salehe</w:t>
            </w:r>
          </w:p>
        </w:tc>
        <w:tc>
          <w:tcPr>
            <w:tcW w:w="703" w:type="dxa"/>
            <w:tcBorders>
              <w:top w:val="single" w:sz="4" w:space="0" w:color="000000"/>
              <w:bottom w:val="single" w:sz="4" w:space="0" w:color="000000"/>
            </w:tcBorders>
          </w:tcPr>
          <w:p>
            <w:pPr>
              <w:pStyle w:val="TableParagraph"/>
              <w:spacing w:before="6"/>
              <w:ind w:left="119"/>
              <w:jc w:val="left"/>
              <w:rPr>
                <w:sz w:val="13"/>
              </w:rPr>
            </w:pPr>
            <w:r>
              <w:rPr>
                <w:spacing w:val="-9"/>
                <w:w w:val="135"/>
                <w:sz w:val="13"/>
              </w:rPr>
              <w:t>Alinda</w:t>
            </w:r>
          </w:p>
          <w:p>
            <w:pPr>
              <w:pStyle w:val="TableParagraph"/>
              <w:spacing w:line="133" w:lineRule="exact" w:before="20"/>
              <w:ind w:left="152"/>
              <w:jc w:val="left"/>
              <w:rPr>
                <w:sz w:val="13"/>
              </w:rPr>
            </w:pPr>
            <w:r>
              <w:rPr>
                <w:spacing w:val="-6"/>
                <w:w w:val="135"/>
                <w:sz w:val="13"/>
              </w:rPr>
              <w:t>Djole</w:t>
            </w:r>
          </w:p>
        </w:tc>
        <w:tc>
          <w:tcPr>
            <w:tcW w:w="1381" w:type="dxa"/>
            <w:tcBorders>
              <w:top w:val="single" w:sz="4" w:space="0" w:color="000000"/>
              <w:bottom w:val="single" w:sz="4" w:space="0" w:color="000000"/>
            </w:tcBorders>
          </w:tcPr>
          <w:p>
            <w:pPr>
              <w:pStyle w:val="TableParagraph"/>
              <w:spacing w:before="6"/>
              <w:ind w:left="17"/>
              <w:jc w:val="left"/>
              <w:rPr>
                <w:sz w:val="13"/>
              </w:rPr>
            </w:pPr>
            <w:r>
              <w:rPr>
                <w:spacing w:val="-6"/>
                <w:w w:val="135"/>
                <w:sz w:val="13"/>
              </w:rPr>
              <w:t>Naila </w:t>
            </w:r>
            <w:r>
              <w:rPr>
                <w:spacing w:val="-7"/>
                <w:w w:val="135"/>
                <w:sz w:val="13"/>
              </w:rPr>
              <w:t>Salsabila </w:t>
            </w:r>
            <w:r>
              <w:rPr>
                <w:w w:val="135"/>
                <w:sz w:val="13"/>
              </w:rPr>
              <w:t>Nan</w:t>
            </w:r>
          </w:p>
          <w:p>
            <w:pPr>
              <w:pStyle w:val="TableParagraph"/>
              <w:spacing w:line="133" w:lineRule="exact" w:before="20"/>
              <w:ind w:left="324"/>
              <w:jc w:val="left"/>
              <w:rPr>
                <w:sz w:val="13"/>
              </w:rPr>
            </w:pPr>
            <w:r>
              <w:rPr>
                <w:w w:val="135"/>
                <w:sz w:val="13"/>
              </w:rPr>
              <w:t>H. Kaluku</w:t>
            </w:r>
          </w:p>
        </w:tc>
        <w:tc>
          <w:tcPr>
            <w:tcW w:w="703" w:type="dxa"/>
            <w:tcBorders>
              <w:top w:val="single" w:sz="4" w:space="0" w:color="000000"/>
              <w:bottom w:val="single" w:sz="4" w:space="0" w:color="000000"/>
            </w:tcBorders>
          </w:tcPr>
          <w:p>
            <w:pPr>
              <w:pStyle w:val="TableParagraph"/>
              <w:spacing w:before="6"/>
              <w:ind w:left="114"/>
              <w:jc w:val="left"/>
              <w:rPr>
                <w:sz w:val="13"/>
              </w:rPr>
            </w:pPr>
            <w:r>
              <w:rPr>
                <w:spacing w:val="-9"/>
                <w:w w:val="135"/>
                <w:sz w:val="13"/>
              </w:rPr>
              <w:t>Agung</w:t>
            </w:r>
          </w:p>
          <w:p>
            <w:pPr>
              <w:pStyle w:val="TableParagraph"/>
              <w:spacing w:line="133" w:lineRule="exact" w:before="20"/>
              <w:ind w:left="70"/>
              <w:jc w:val="left"/>
              <w:rPr>
                <w:sz w:val="13"/>
              </w:rPr>
            </w:pPr>
            <w:r>
              <w:rPr>
                <w:spacing w:val="-10"/>
                <w:w w:val="135"/>
                <w:sz w:val="13"/>
              </w:rPr>
              <w:t>Helingo</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85</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Nadiya Ismail</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1.000</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1.133</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1.063</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1.063</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1.063</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1.000</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1.063</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1.063</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1.063</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1.133</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75</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Nurmala Hasan</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0.882</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1.000</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0.938</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0.938</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0.938</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0.882</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0.938</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0.938</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0.938</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1.000</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80</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Fadil Septiansyah</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0.941</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1.067</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1.000</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1.000</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1.000</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0.941</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1.000</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1.067</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80</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Cinta Claudia Hamid</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0.941</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1.067</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1.000</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1.000</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1.000</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0.941</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1.000</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1.067</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80</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Riswan K. Puti</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0.941</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1.067</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1.000</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1.000</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1.000</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0.941</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1.000</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1.067</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85</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Dhea Ramadani Sauwali</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1.000</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1.133</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1.063</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1.063</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1.063</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1.000</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1.063</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1.063</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1.063</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1.133</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80</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Amelia Salehe</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0.941</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1.067</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1.000</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1.000</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1.000</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0.941</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1.000</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1.067</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80</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Alinda Djole</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0.941</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1.067</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1.000</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1.000</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1.000</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0.941</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1.000</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1.067</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80</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spacing w:val="-6"/>
                <w:w w:val="135"/>
                <w:sz w:val="13"/>
              </w:rPr>
              <w:t>Naila </w:t>
            </w:r>
            <w:r>
              <w:rPr>
                <w:spacing w:val="-7"/>
                <w:w w:val="135"/>
                <w:sz w:val="13"/>
              </w:rPr>
              <w:t>Salsabila </w:t>
            </w:r>
            <w:r>
              <w:rPr>
                <w:w w:val="135"/>
                <w:sz w:val="13"/>
              </w:rPr>
              <w:t>Nan </w:t>
            </w:r>
            <w:r>
              <w:rPr>
                <w:spacing w:val="-4"/>
                <w:w w:val="135"/>
                <w:sz w:val="13"/>
              </w:rPr>
              <w:t>H. </w:t>
            </w:r>
            <w:r>
              <w:rPr>
                <w:spacing w:val="-5"/>
                <w:w w:val="135"/>
                <w:sz w:val="13"/>
              </w:rPr>
              <w:t>Kaluku</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0.941</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1.067</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1.000</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1.000</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1.000</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0.941</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1.000</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1.000</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1.067</w:t>
            </w:r>
          </w:p>
        </w:tc>
      </w:tr>
      <w:tr>
        <w:trPr>
          <w:trHeight w:val="159" w:hRule="atLeast"/>
        </w:trPr>
        <w:tc>
          <w:tcPr>
            <w:tcW w:w="767" w:type="dxa"/>
            <w:tcBorders>
              <w:top w:val="nil"/>
              <w:left w:val="nil"/>
              <w:bottom w:val="nil"/>
            </w:tcBorders>
          </w:tcPr>
          <w:p>
            <w:pPr>
              <w:pStyle w:val="TableParagraph"/>
              <w:spacing w:line="133" w:lineRule="exact" w:before="6"/>
              <w:ind w:left="50"/>
              <w:jc w:val="left"/>
              <w:rPr>
                <w:sz w:val="13"/>
              </w:rPr>
            </w:pPr>
            <w:r>
              <w:rPr>
                <w:w w:val="135"/>
                <w:sz w:val="13"/>
              </w:rPr>
              <w:t>75</w:t>
            </w: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Agung Helingo</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0.882</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1.000</w:t>
            </w:r>
          </w:p>
        </w:tc>
        <w:tc>
          <w:tcPr>
            <w:tcW w:w="866" w:type="dxa"/>
            <w:tcBorders>
              <w:top w:val="single" w:sz="4" w:space="0" w:color="000000"/>
              <w:bottom w:val="single" w:sz="4" w:space="0" w:color="000000"/>
            </w:tcBorders>
          </w:tcPr>
          <w:p>
            <w:pPr>
              <w:pStyle w:val="TableParagraph"/>
              <w:spacing w:line="133" w:lineRule="exact" w:before="6"/>
              <w:ind w:left="3" w:right="6"/>
              <w:rPr>
                <w:sz w:val="13"/>
              </w:rPr>
            </w:pPr>
            <w:r>
              <w:rPr>
                <w:w w:val="135"/>
                <w:sz w:val="13"/>
              </w:rPr>
              <w:t>0.938</w:t>
            </w:r>
          </w:p>
        </w:tc>
        <w:tc>
          <w:tcPr>
            <w:tcW w:w="1074" w:type="dxa"/>
            <w:tcBorders>
              <w:top w:val="single" w:sz="4" w:space="0" w:color="000000"/>
              <w:bottom w:val="single" w:sz="4" w:space="0" w:color="000000"/>
            </w:tcBorders>
          </w:tcPr>
          <w:p>
            <w:pPr>
              <w:pStyle w:val="TableParagraph"/>
              <w:spacing w:line="133" w:lineRule="exact" w:before="6"/>
              <w:ind w:left="17" w:right="15"/>
              <w:rPr>
                <w:sz w:val="13"/>
              </w:rPr>
            </w:pPr>
            <w:r>
              <w:rPr>
                <w:w w:val="135"/>
                <w:sz w:val="13"/>
              </w:rPr>
              <w:t>0.938</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0.938</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0.882</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0.938</w:t>
            </w:r>
          </w:p>
        </w:tc>
        <w:tc>
          <w:tcPr>
            <w:tcW w:w="703" w:type="dxa"/>
            <w:tcBorders>
              <w:top w:val="single" w:sz="4" w:space="0" w:color="000000"/>
              <w:bottom w:val="single" w:sz="4" w:space="0" w:color="000000"/>
            </w:tcBorders>
          </w:tcPr>
          <w:p>
            <w:pPr>
              <w:pStyle w:val="TableParagraph"/>
              <w:spacing w:line="133" w:lineRule="exact" w:before="6"/>
              <w:ind w:left="73" w:right="84"/>
              <w:rPr>
                <w:sz w:val="13"/>
              </w:rPr>
            </w:pPr>
            <w:r>
              <w:rPr>
                <w:w w:val="135"/>
                <w:sz w:val="13"/>
              </w:rPr>
              <w:t>0.938</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0.938</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1.000</w:t>
            </w:r>
          </w:p>
        </w:tc>
      </w:tr>
      <w:tr>
        <w:trPr>
          <w:trHeight w:val="159" w:hRule="atLeast"/>
        </w:trPr>
        <w:tc>
          <w:tcPr>
            <w:tcW w:w="767" w:type="dxa"/>
            <w:tcBorders>
              <w:top w:val="nil"/>
              <w:left w:val="nil"/>
              <w:bottom w:val="nil"/>
            </w:tcBorders>
          </w:tcPr>
          <w:p>
            <w:pPr>
              <w:pStyle w:val="TableParagraph"/>
              <w:jc w:val="left"/>
              <w:rPr>
                <w:sz w:val="10"/>
              </w:rPr>
            </w:pPr>
          </w:p>
        </w:tc>
        <w:tc>
          <w:tcPr>
            <w:tcW w:w="2189" w:type="dxa"/>
            <w:tcBorders>
              <w:top w:val="single" w:sz="4" w:space="0" w:color="000000"/>
              <w:bottom w:val="single" w:sz="4" w:space="0" w:color="000000"/>
            </w:tcBorders>
          </w:tcPr>
          <w:p>
            <w:pPr>
              <w:pStyle w:val="TableParagraph"/>
              <w:spacing w:line="133" w:lineRule="exact" w:before="6"/>
              <w:ind w:left="19"/>
              <w:jc w:val="left"/>
              <w:rPr>
                <w:sz w:val="13"/>
              </w:rPr>
            </w:pPr>
            <w:r>
              <w:rPr>
                <w:w w:val="135"/>
                <w:sz w:val="13"/>
              </w:rPr>
              <w:t>Jumlah</w:t>
            </w:r>
          </w:p>
        </w:tc>
        <w:tc>
          <w:tcPr>
            <w:tcW w:w="898" w:type="dxa"/>
            <w:tcBorders>
              <w:top w:val="single" w:sz="4" w:space="0" w:color="000000"/>
              <w:bottom w:val="single" w:sz="4" w:space="0" w:color="000000"/>
            </w:tcBorders>
          </w:tcPr>
          <w:p>
            <w:pPr>
              <w:pStyle w:val="TableParagraph"/>
              <w:spacing w:line="133" w:lineRule="exact" w:before="6"/>
              <w:ind w:left="228" w:right="219"/>
              <w:rPr>
                <w:sz w:val="13"/>
              </w:rPr>
            </w:pPr>
            <w:r>
              <w:rPr>
                <w:w w:val="135"/>
                <w:sz w:val="13"/>
              </w:rPr>
              <w:t>9.412</w:t>
            </w:r>
          </w:p>
        </w:tc>
        <w:tc>
          <w:tcPr>
            <w:tcW w:w="964" w:type="dxa"/>
            <w:tcBorders>
              <w:top w:val="single" w:sz="4" w:space="0" w:color="000000"/>
              <w:bottom w:val="single" w:sz="4" w:space="0" w:color="000000"/>
            </w:tcBorders>
          </w:tcPr>
          <w:p>
            <w:pPr>
              <w:pStyle w:val="TableParagraph"/>
              <w:spacing w:line="133" w:lineRule="exact" w:before="6"/>
              <w:ind w:left="217" w:right="209"/>
              <w:rPr>
                <w:sz w:val="13"/>
              </w:rPr>
            </w:pPr>
            <w:r>
              <w:rPr>
                <w:w w:val="135"/>
                <w:sz w:val="13"/>
              </w:rPr>
              <w:t>10.667</w:t>
            </w:r>
          </w:p>
        </w:tc>
        <w:tc>
          <w:tcPr>
            <w:tcW w:w="866" w:type="dxa"/>
            <w:tcBorders>
              <w:top w:val="single" w:sz="4" w:space="0" w:color="000000"/>
              <w:bottom w:val="single" w:sz="4" w:space="0" w:color="000000"/>
            </w:tcBorders>
          </w:tcPr>
          <w:p>
            <w:pPr>
              <w:pStyle w:val="TableParagraph"/>
              <w:spacing w:line="133" w:lineRule="exact" w:before="6"/>
              <w:ind w:left="4" w:right="6"/>
              <w:rPr>
                <w:sz w:val="13"/>
              </w:rPr>
            </w:pPr>
            <w:r>
              <w:rPr>
                <w:w w:val="135"/>
                <w:sz w:val="13"/>
              </w:rPr>
              <w:t>10.000</w:t>
            </w:r>
          </w:p>
        </w:tc>
        <w:tc>
          <w:tcPr>
            <w:tcW w:w="1074" w:type="dxa"/>
            <w:tcBorders>
              <w:top w:val="single" w:sz="4" w:space="0" w:color="000000"/>
              <w:bottom w:val="single" w:sz="4" w:space="0" w:color="000000"/>
            </w:tcBorders>
          </w:tcPr>
          <w:p>
            <w:pPr>
              <w:pStyle w:val="TableParagraph"/>
              <w:spacing w:line="133" w:lineRule="exact" w:before="6"/>
              <w:ind w:left="17" w:right="14"/>
              <w:rPr>
                <w:sz w:val="13"/>
              </w:rPr>
            </w:pPr>
            <w:r>
              <w:rPr>
                <w:w w:val="135"/>
                <w:sz w:val="13"/>
              </w:rPr>
              <w:t>10.000</w:t>
            </w:r>
          </w:p>
        </w:tc>
        <w:tc>
          <w:tcPr>
            <w:tcW w:w="932" w:type="dxa"/>
            <w:tcBorders>
              <w:top w:val="single" w:sz="4" w:space="0" w:color="000000"/>
              <w:bottom w:val="single" w:sz="4" w:space="0" w:color="000000"/>
            </w:tcBorders>
          </w:tcPr>
          <w:p>
            <w:pPr>
              <w:pStyle w:val="TableParagraph"/>
              <w:spacing w:line="133" w:lineRule="exact" w:before="6"/>
              <w:ind w:left="63" w:right="71"/>
              <w:rPr>
                <w:sz w:val="13"/>
              </w:rPr>
            </w:pPr>
            <w:r>
              <w:rPr>
                <w:w w:val="135"/>
                <w:sz w:val="13"/>
              </w:rPr>
              <w:t>10.000</w:t>
            </w:r>
          </w:p>
        </w:tc>
        <w:tc>
          <w:tcPr>
            <w:tcW w:w="1228" w:type="dxa"/>
            <w:tcBorders>
              <w:top w:val="single" w:sz="4" w:space="0" w:color="000000"/>
              <w:bottom w:val="single" w:sz="4" w:space="0" w:color="000000"/>
            </w:tcBorders>
          </w:tcPr>
          <w:p>
            <w:pPr>
              <w:pStyle w:val="TableParagraph"/>
              <w:spacing w:line="133" w:lineRule="exact" w:before="6"/>
              <w:ind w:left="19" w:right="20"/>
              <w:rPr>
                <w:sz w:val="13"/>
              </w:rPr>
            </w:pPr>
            <w:r>
              <w:rPr>
                <w:w w:val="135"/>
                <w:sz w:val="13"/>
              </w:rPr>
              <w:t>9.412</w:t>
            </w:r>
          </w:p>
        </w:tc>
        <w:tc>
          <w:tcPr>
            <w:tcW w:w="702" w:type="dxa"/>
            <w:tcBorders>
              <w:top w:val="single" w:sz="4" w:space="0" w:color="000000"/>
              <w:bottom w:val="single" w:sz="4" w:space="0" w:color="000000"/>
            </w:tcBorders>
          </w:tcPr>
          <w:p>
            <w:pPr>
              <w:pStyle w:val="TableParagraph"/>
              <w:spacing w:line="133" w:lineRule="exact" w:before="6"/>
              <w:ind w:left="79" w:right="84"/>
              <w:rPr>
                <w:sz w:val="13"/>
              </w:rPr>
            </w:pPr>
            <w:r>
              <w:rPr>
                <w:w w:val="135"/>
                <w:sz w:val="13"/>
              </w:rPr>
              <w:t>10.000</w:t>
            </w:r>
          </w:p>
        </w:tc>
        <w:tc>
          <w:tcPr>
            <w:tcW w:w="703" w:type="dxa"/>
            <w:tcBorders>
              <w:top w:val="single" w:sz="4" w:space="0" w:color="000000"/>
              <w:bottom w:val="single" w:sz="4" w:space="0" w:color="000000"/>
            </w:tcBorders>
          </w:tcPr>
          <w:p>
            <w:pPr>
              <w:pStyle w:val="TableParagraph"/>
              <w:spacing w:line="133" w:lineRule="exact" w:before="6"/>
              <w:ind w:left="73" w:right="82"/>
              <w:rPr>
                <w:sz w:val="13"/>
              </w:rPr>
            </w:pPr>
            <w:r>
              <w:rPr>
                <w:w w:val="135"/>
                <w:sz w:val="13"/>
              </w:rPr>
              <w:t>10.000</w:t>
            </w:r>
          </w:p>
        </w:tc>
        <w:tc>
          <w:tcPr>
            <w:tcW w:w="1381" w:type="dxa"/>
            <w:tcBorders>
              <w:top w:val="single" w:sz="4" w:space="0" w:color="000000"/>
              <w:bottom w:val="single" w:sz="4" w:space="0" w:color="000000"/>
            </w:tcBorders>
          </w:tcPr>
          <w:p>
            <w:pPr>
              <w:pStyle w:val="TableParagraph"/>
              <w:spacing w:line="133" w:lineRule="exact" w:before="6"/>
              <w:ind w:left="414" w:right="428"/>
              <w:rPr>
                <w:sz w:val="13"/>
              </w:rPr>
            </w:pPr>
            <w:r>
              <w:rPr>
                <w:w w:val="135"/>
                <w:sz w:val="13"/>
              </w:rPr>
              <w:t>10.000</w:t>
            </w:r>
          </w:p>
        </w:tc>
        <w:tc>
          <w:tcPr>
            <w:tcW w:w="703" w:type="dxa"/>
            <w:tcBorders>
              <w:top w:val="single" w:sz="4" w:space="0" w:color="000000"/>
              <w:bottom w:val="single" w:sz="4" w:space="0" w:color="000000"/>
            </w:tcBorders>
          </w:tcPr>
          <w:p>
            <w:pPr>
              <w:pStyle w:val="TableParagraph"/>
              <w:spacing w:line="133" w:lineRule="exact" w:before="6"/>
              <w:ind w:left="68" w:right="87"/>
              <w:rPr>
                <w:sz w:val="13"/>
              </w:rPr>
            </w:pPr>
            <w:r>
              <w:rPr>
                <w:w w:val="135"/>
                <w:sz w:val="13"/>
              </w:rPr>
              <w:t>10.667</w:t>
            </w:r>
          </w:p>
        </w:tc>
      </w:tr>
    </w:tbl>
    <w:p>
      <w:pPr>
        <w:pStyle w:val="BodyText"/>
        <w:spacing w:before="3"/>
        <w:rPr>
          <w:b/>
          <w:sz w:val="23"/>
        </w:rPr>
      </w:pPr>
    </w:p>
    <w:p>
      <w:pPr>
        <w:spacing w:before="0"/>
        <w:ind w:left="2948" w:right="3263" w:firstLine="0"/>
        <w:jc w:val="center"/>
        <w:rPr>
          <w:b/>
          <w:sz w:val="24"/>
        </w:rPr>
      </w:pPr>
      <w:r>
        <w:rPr>
          <w:b/>
          <w:sz w:val="24"/>
        </w:rPr>
        <w:t>Tabel 4.10 Normalisasi alternatif dari kriteria Nilai</w:t>
      </w:r>
      <w:r>
        <w:rPr>
          <w:b/>
          <w:spacing w:val="59"/>
          <w:sz w:val="24"/>
        </w:rPr>
        <w:t> </w:t>
      </w:r>
      <w:r>
        <w:rPr>
          <w:b/>
          <w:sz w:val="24"/>
        </w:rPr>
        <w:t>Semester</w:t>
      </w:r>
    </w:p>
    <w:p>
      <w:pPr>
        <w:pStyle w:val="BodyText"/>
        <w:spacing w:before="4"/>
        <w:rPr>
          <w:b/>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4"/>
        <w:gridCol w:w="936"/>
        <w:gridCol w:w="1005"/>
        <w:gridCol w:w="902"/>
        <w:gridCol w:w="1119"/>
        <w:gridCol w:w="971"/>
        <w:gridCol w:w="1279"/>
        <w:gridCol w:w="730"/>
        <w:gridCol w:w="730"/>
        <w:gridCol w:w="1438"/>
        <w:gridCol w:w="730"/>
        <w:gridCol w:w="730"/>
      </w:tblGrid>
      <w:tr>
        <w:trPr>
          <w:trHeight w:val="362" w:hRule="atLeast"/>
        </w:trPr>
        <w:tc>
          <w:tcPr>
            <w:tcW w:w="2284" w:type="dxa"/>
            <w:tcBorders>
              <w:left w:val="single" w:sz="6" w:space="0" w:color="000000"/>
              <w:right w:val="single" w:sz="6" w:space="0" w:color="000000"/>
            </w:tcBorders>
          </w:tcPr>
          <w:p>
            <w:pPr>
              <w:pStyle w:val="TableParagraph"/>
              <w:spacing w:before="99"/>
              <w:ind w:left="609"/>
              <w:jc w:val="left"/>
              <w:rPr>
                <w:sz w:val="14"/>
              </w:rPr>
            </w:pPr>
            <w:r>
              <w:rPr>
                <w:w w:val="130"/>
                <w:sz w:val="14"/>
              </w:rPr>
              <w:t>Nilai Semester</w:t>
            </w:r>
          </w:p>
        </w:tc>
        <w:tc>
          <w:tcPr>
            <w:tcW w:w="936" w:type="dxa"/>
            <w:tcBorders>
              <w:left w:val="single" w:sz="6" w:space="0" w:color="000000"/>
              <w:right w:val="single" w:sz="6" w:space="0" w:color="000000"/>
            </w:tcBorders>
          </w:tcPr>
          <w:p>
            <w:pPr>
              <w:pStyle w:val="TableParagraph"/>
              <w:spacing w:before="10"/>
              <w:ind w:left="209"/>
              <w:jc w:val="left"/>
              <w:rPr>
                <w:sz w:val="14"/>
              </w:rPr>
            </w:pPr>
            <w:r>
              <w:rPr>
                <w:spacing w:val="-5"/>
                <w:w w:val="130"/>
                <w:sz w:val="14"/>
              </w:rPr>
              <w:t>Nadiya</w:t>
            </w:r>
          </w:p>
          <w:p>
            <w:pPr>
              <w:pStyle w:val="TableParagraph"/>
              <w:spacing w:line="145" w:lineRule="exact" w:before="26"/>
              <w:ind w:left="266"/>
              <w:jc w:val="left"/>
              <w:rPr>
                <w:sz w:val="14"/>
              </w:rPr>
            </w:pPr>
            <w:r>
              <w:rPr>
                <w:spacing w:val="-8"/>
                <w:w w:val="130"/>
                <w:sz w:val="14"/>
              </w:rPr>
              <w:t>Ismail</w:t>
            </w:r>
          </w:p>
        </w:tc>
        <w:tc>
          <w:tcPr>
            <w:tcW w:w="1005" w:type="dxa"/>
            <w:tcBorders>
              <w:left w:val="single" w:sz="6" w:space="0" w:color="000000"/>
              <w:right w:val="single" w:sz="6" w:space="0" w:color="000000"/>
            </w:tcBorders>
          </w:tcPr>
          <w:p>
            <w:pPr>
              <w:pStyle w:val="TableParagraph"/>
              <w:spacing w:before="10"/>
              <w:ind w:left="198"/>
              <w:jc w:val="left"/>
              <w:rPr>
                <w:sz w:val="14"/>
              </w:rPr>
            </w:pPr>
            <w:r>
              <w:rPr>
                <w:w w:val="130"/>
                <w:sz w:val="14"/>
              </w:rPr>
              <w:t>Nurmala</w:t>
            </w:r>
          </w:p>
          <w:p>
            <w:pPr>
              <w:pStyle w:val="TableParagraph"/>
              <w:spacing w:line="145" w:lineRule="exact" w:before="26"/>
              <w:ind w:left="278"/>
              <w:jc w:val="left"/>
              <w:rPr>
                <w:sz w:val="14"/>
              </w:rPr>
            </w:pPr>
            <w:r>
              <w:rPr>
                <w:w w:val="130"/>
                <w:sz w:val="14"/>
              </w:rPr>
              <w:t>Hasan</w:t>
            </w:r>
          </w:p>
        </w:tc>
        <w:tc>
          <w:tcPr>
            <w:tcW w:w="902" w:type="dxa"/>
            <w:tcBorders>
              <w:left w:val="single" w:sz="6" w:space="0" w:color="000000"/>
              <w:right w:val="single" w:sz="6" w:space="0" w:color="000000"/>
            </w:tcBorders>
          </w:tcPr>
          <w:p>
            <w:pPr>
              <w:pStyle w:val="TableParagraph"/>
              <w:spacing w:before="10"/>
              <w:ind w:left="33" w:right="4"/>
              <w:rPr>
                <w:sz w:val="14"/>
              </w:rPr>
            </w:pPr>
            <w:r>
              <w:rPr>
                <w:w w:val="130"/>
                <w:sz w:val="14"/>
              </w:rPr>
              <w:t>Fadil</w:t>
            </w:r>
          </w:p>
          <w:p>
            <w:pPr>
              <w:pStyle w:val="TableParagraph"/>
              <w:spacing w:line="145" w:lineRule="exact" w:before="26"/>
              <w:ind w:left="28" w:right="4"/>
              <w:rPr>
                <w:sz w:val="14"/>
              </w:rPr>
            </w:pPr>
            <w:r>
              <w:rPr>
                <w:spacing w:val="-6"/>
                <w:w w:val="130"/>
                <w:sz w:val="14"/>
              </w:rPr>
              <w:t>Septiansyah</w:t>
            </w:r>
          </w:p>
        </w:tc>
        <w:tc>
          <w:tcPr>
            <w:tcW w:w="1119" w:type="dxa"/>
            <w:tcBorders>
              <w:left w:val="single" w:sz="6" w:space="0" w:color="000000"/>
              <w:right w:val="single" w:sz="6" w:space="0" w:color="000000"/>
            </w:tcBorders>
          </w:tcPr>
          <w:p>
            <w:pPr>
              <w:pStyle w:val="TableParagraph"/>
              <w:spacing w:before="10"/>
              <w:ind w:left="30" w:right="27"/>
              <w:rPr>
                <w:sz w:val="14"/>
              </w:rPr>
            </w:pPr>
            <w:r>
              <w:rPr>
                <w:w w:val="130"/>
                <w:sz w:val="14"/>
              </w:rPr>
              <w:t>Cinta Claudia</w:t>
            </w:r>
          </w:p>
          <w:p>
            <w:pPr>
              <w:pStyle w:val="TableParagraph"/>
              <w:spacing w:line="145" w:lineRule="exact" w:before="26"/>
              <w:ind w:left="30" w:right="27"/>
              <w:rPr>
                <w:sz w:val="14"/>
              </w:rPr>
            </w:pPr>
            <w:r>
              <w:rPr>
                <w:w w:val="130"/>
                <w:sz w:val="14"/>
              </w:rPr>
              <w:t>Hamid</w:t>
            </w:r>
          </w:p>
        </w:tc>
        <w:tc>
          <w:tcPr>
            <w:tcW w:w="971" w:type="dxa"/>
            <w:tcBorders>
              <w:left w:val="single" w:sz="6" w:space="0" w:color="000000"/>
              <w:right w:val="single" w:sz="6" w:space="0" w:color="000000"/>
            </w:tcBorders>
          </w:tcPr>
          <w:p>
            <w:pPr>
              <w:pStyle w:val="TableParagraph"/>
              <w:spacing w:before="10"/>
              <w:ind w:left="80" w:right="67"/>
              <w:rPr>
                <w:sz w:val="14"/>
              </w:rPr>
            </w:pPr>
            <w:r>
              <w:rPr>
                <w:w w:val="130"/>
                <w:sz w:val="14"/>
              </w:rPr>
              <w:t>Riswan K.</w:t>
            </w:r>
          </w:p>
          <w:p>
            <w:pPr>
              <w:pStyle w:val="TableParagraph"/>
              <w:spacing w:line="145" w:lineRule="exact" w:before="26"/>
              <w:ind w:left="80" w:right="39"/>
              <w:rPr>
                <w:sz w:val="14"/>
              </w:rPr>
            </w:pPr>
            <w:r>
              <w:rPr>
                <w:w w:val="130"/>
                <w:sz w:val="14"/>
              </w:rPr>
              <w:t>Puti</w:t>
            </w:r>
          </w:p>
        </w:tc>
        <w:tc>
          <w:tcPr>
            <w:tcW w:w="1279" w:type="dxa"/>
            <w:tcBorders>
              <w:left w:val="single" w:sz="6" w:space="0" w:color="000000"/>
              <w:right w:val="single" w:sz="6" w:space="0" w:color="000000"/>
            </w:tcBorders>
          </w:tcPr>
          <w:p>
            <w:pPr>
              <w:pStyle w:val="TableParagraph"/>
              <w:spacing w:before="10"/>
              <w:ind w:left="37" w:right="19"/>
              <w:rPr>
                <w:sz w:val="14"/>
              </w:rPr>
            </w:pPr>
            <w:r>
              <w:rPr>
                <w:w w:val="130"/>
                <w:sz w:val="14"/>
              </w:rPr>
              <w:t>Dhea Ramadani</w:t>
            </w:r>
          </w:p>
          <w:p>
            <w:pPr>
              <w:pStyle w:val="TableParagraph"/>
              <w:spacing w:line="145" w:lineRule="exact" w:before="26"/>
              <w:ind w:left="37" w:right="7"/>
              <w:rPr>
                <w:sz w:val="14"/>
              </w:rPr>
            </w:pPr>
            <w:r>
              <w:rPr>
                <w:w w:val="130"/>
                <w:sz w:val="14"/>
              </w:rPr>
              <w:t>Sauwali</w:t>
            </w:r>
          </w:p>
        </w:tc>
        <w:tc>
          <w:tcPr>
            <w:tcW w:w="730" w:type="dxa"/>
            <w:tcBorders>
              <w:left w:val="single" w:sz="6" w:space="0" w:color="000000"/>
              <w:right w:val="single" w:sz="6" w:space="0" w:color="000000"/>
            </w:tcBorders>
          </w:tcPr>
          <w:p>
            <w:pPr>
              <w:pStyle w:val="TableParagraph"/>
              <w:spacing w:before="10"/>
              <w:ind w:left="119"/>
              <w:jc w:val="left"/>
              <w:rPr>
                <w:sz w:val="14"/>
              </w:rPr>
            </w:pPr>
            <w:r>
              <w:rPr>
                <w:spacing w:val="-11"/>
                <w:w w:val="130"/>
                <w:sz w:val="14"/>
              </w:rPr>
              <w:t>Amelia</w:t>
            </w:r>
          </w:p>
          <w:p>
            <w:pPr>
              <w:pStyle w:val="TableParagraph"/>
              <w:spacing w:line="145" w:lineRule="exact" w:before="26"/>
              <w:ind w:left="131"/>
              <w:jc w:val="left"/>
              <w:rPr>
                <w:sz w:val="14"/>
              </w:rPr>
            </w:pPr>
            <w:r>
              <w:rPr>
                <w:spacing w:val="-6"/>
                <w:w w:val="130"/>
                <w:sz w:val="14"/>
              </w:rPr>
              <w:t>Salehe</w:t>
            </w:r>
          </w:p>
        </w:tc>
        <w:tc>
          <w:tcPr>
            <w:tcW w:w="730" w:type="dxa"/>
            <w:tcBorders>
              <w:left w:val="single" w:sz="6" w:space="0" w:color="000000"/>
              <w:right w:val="single" w:sz="6" w:space="0" w:color="000000"/>
            </w:tcBorders>
          </w:tcPr>
          <w:p>
            <w:pPr>
              <w:pStyle w:val="TableParagraph"/>
              <w:spacing w:before="10"/>
              <w:ind w:left="143"/>
              <w:jc w:val="left"/>
              <w:rPr>
                <w:sz w:val="14"/>
              </w:rPr>
            </w:pPr>
            <w:r>
              <w:rPr>
                <w:spacing w:val="-9"/>
                <w:w w:val="130"/>
                <w:sz w:val="14"/>
              </w:rPr>
              <w:t>Alinda</w:t>
            </w:r>
          </w:p>
          <w:p>
            <w:pPr>
              <w:pStyle w:val="TableParagraph"/>
              <w:spacing w:line="145" w:lineRule="exact" w:before="26"/>
              <w:ind w:left="177"/>
              <w:jc w:val="left"/>
              <w:rPr>
                <w:sz w:val="14"/>
              </w:rPr>
            </w:pPr>
            <w:r>
              <w:rPr>
                <w:spacing w:val="-7"/>
                <w:w w:val="130"/>
                <w:sz w:val="14"/>
              </w:rPr>
              <w:t>Djole</w:t>
            </w:r>
          </w:p>
        </w:tc>
        <w:tc>
          <w:tcPr>
            <w:tcW w:w="1438" w:type="dxa"/>
            <w:tcBorders>
              <w:left w:val="single" w:sz="6" w:space="0" w:color="000000"/>
              <w:right w:val="single" w:sz="6" w:space="0" w:color="000000"/>
            </w:tcBorders>
          </w:tcPr>
          <w:p>
            <w:pPr>
              <w:pStyle w:val="TableParagraph"/>
              <w:spacing w:before="10"/>
              <w:ind w:left="41"/>
              <w:jc w:val="left"/>
              <w:rPr>
                <w:sz w:val="14"/>
              </w:rPr>
            </w:pPr>
            <w:r>
              <w:rPr>
                <w:spacing w:val="-7"/>
                <w:w w:val="130"/>
                <w:sz w:val="14"/>
              </w:rPr>
              <w:t>Naila Salsabila </w:t>
            </w:r>
            <w:r>
              <w:rPr>
                <w:w w:val="130"/>
                <w:sz w:val="14"/>
              </w:rPr>
              <w:t>Nan</w:t>
            </w:r>
          </w:p>
          <w:p>
            <w:pPr>
              <w:pStyle w:val="TableParagraph"/>
              <w:spacing w:line="145" w:lineRule="exact" w:before="26"/>
              <w:ind w:left="361"/>
              <w:jc w:val="left"/>
              <w:rPr>
                <w:sz w:val="14"/>
              </w:rPr>
            </w:pPr>
            <w:r>
              <w:rPr>
                <w:w w:val="130"/>
                <w:sz w:val="14"/>
              </w:rPr>
              <w:t>H. Kaluku</w:t>
            </w:r>
          </w:p>
        </w:tc>
        <w:tc>
          <w:tcPr>
            <w:tcW w:w="730" w:type="dxa"/>
            <w:tcBorders>
              <w:left w:val="single" w:sz="6" w:space="0" w:color="000000"/>
              <w:right w:val="single" w:sz="6" w:space="0" w:color="000000"/>
            </w:tcBorders>
          </w:tcPr>
          <w:p>
            <w:pPr>
              <w:pStyle w:val="TableParagraph"/>
              <w:spacing w:before="10"/>
              <w:ind w:left="145"/>
              <w:jc w:val="left"/>
              <w:rPr>
                <w:sz w:val="14"/>
              </w:rPr>
            </w:pPr>
            <w:r>
              <w:rPr>
                <w:spacing w:val="-9"/>
                <w:w w:val="130"/>
                <w:sz w:val="14"/>
              </w:rPr>
              <w:t>Agung</w:t>
            </w:r>
          </w:p>
          <w:p>
            <w:pPr>
              <w:pStyle w:val="TableParagraph"/>
              <w:spacing w:line="145" w:lineRule="exact" w:before="26"/>
              <w:ind w:left="99"/>
              <w:jc w:val="left"/>
              <w:rPr>
                <w:sz w:val="14"/>
              </w:rPr>
            </w:pPr>
            <w:r>
              <w:rPr>
                <w:spacing w:val="-10"/>
                <w:w w:val="130"/>
                <w:sz w:val="14"/>
              </w:rPr>
              <w:t>Helingo</w:t>
            </w:r>
          </w:p>
        </w:tc>
        <w:tc>
          <w:tcPr>
            <w:tcW w:w="730" w:type="dxa"/>
            <w:tcBorders>
              <w:left w:val="single" w:sz="6" w:space="0" w:color="000000"/>
              <w:right w:val="single" w:sz="6" w:space="0" w:color="000000"/>
            </w:tcBorders>
          </w:tcPr>
          <w:p>
            <w:pPr>
              <w:pStyle w:val="TableParagraph"/>
              <w:spacing w:before="99"/>
              <w:ind w:left="47" w:right="11"/>
              <w:rPr>
                <w:sz w:val="14"/>
              </w:rPr>
            </w:pPr>
            <w:r>
              <w:rPr>
                <w:w w:val="130"/>
                <w:sz w:val="14"/>
              </w:rPr>
              <w:t>Prioritas</w:t>
            </w:r>
          </w:p>
        </w:tc>
      </w:tr>
      <w:tr>
        <w:trPr>
          <w:trHeight w:val="176" w:hRule="atLeast"/>
        </w:trPr>
        <w:tc>
          <w:tcPr>
            <w:tcW w:w="2284" w:type="dxa"/>
            <w:tcBorders>
              <w:left w:val="single" w:sz="6" w:space="0" w:color="000000"/>
              <w:right w:val="single" w:sz="6" w:space="0" w:color="000000"/>
            </w:tcBorders>
          </w:tcPr>
          <w:p>
            <w:pPr>
              <w:pStyle w:val="TableParagraph"/>
              <w:spacing w:line="146" w:lineRule="exact" w:before="10"/>
              <w:ind w:left="26"/>
              <w:jc w:val="left"/>
              <w:rPr>
                <w:sz w:val="14"/>
              </w:rPr>
            </w:pPr>
            <w:r>
              <w:rPr>
                <w:w w:val="130"/>
                <w:sz w:val="14"/>
              </w:rPr>
              <w:t>Nadiya Ismail</w:t>
            </w:r>
          </w:p>
        </w:tc>
        <w:tc>
          <w:tcPr>
            <w:tcW w:w="936" w:type="dxa"/>
            <w:tcBorders>
              <w:left w:val="single" w:sz="6" w:space="0" w:color="000000"/>
              <w:right w:val="single" w:sz="6" w:space="0" w:color="000000"/>
            </w:tcBorders>
          </w:tcPr>
          <w:p>
            <w:pPr>
              <w:pStyle w:val="TableParagraph"/>
              <w:spacing w:line="146" w:lineRule="exact" w:before="10"/>
              <w:ind w:left="266"/>
              <w:jc w:val="left"/>
              <w:rPr>
                <w:sz w:val="14"/>
              </w:rPr>
            </w:pPr>
            <w:r>
              <w:rPr>
                <w:w w:val="130"/>
                <w:sz w:val="14"/>
              </w:rPr>
              <w:t>0.106</w:t>
            </w:r>
          </w:p>
        </w:tc>
        <w:tc>
          <w:tcPr>
            <w:tcW w:w="1005" w:type="dxa"/>
            <w:tcBorders>
              <w:left w:val="single" w:sz="6" w:space="0" w:color="000000"/>
              <w:right w:val="single" w:sz="6" w:space="0" w:color="000000"/>
            </w:tcBorders>
          </w:tcPr>
          <w:p>
            <w:pPr>
              <w:pStyle w:val="TableParagraph"/>
              <w:spacing w:line="146" w:lineRule="exact" w:before="10"/>
              <w:ind w:left="282" w:right="258"/>
              <w:rPr>
                <w:sz w:val="14"/>
              </w:rPr>
            </w:pPr>
            <w:r>
              <w:rPr>
                <w:w w:val="130"/>
                <w:sz w:val="14"/>
              </w:rPr>
              <w:t>0.106</w:t>
            </w:r>
          </w:p>
        </w:tc>
        <w:tc>
          <w:tcPr>
            <w:tcW w:w="902" w:type="dxa"/>
            <w:tcBorders>
              <w:left w:val="single" w:sz="6" w:space="0" w:color="000000"/>
              <w:right w:val="single" w:sz="6" w:space="0" w:color="000000"/>
            </w:tcBorders>
          </w:tcPr>
          <w:p>
            <w:pPr>
              <w:pStyle w:val="TableParagraph"/>
              <w:spacing w:line="146" w:lineRule="exact" w:before="10"/>
              <w:ind w:left="244"/>
              <w:jc w:val="left"/>
              <w:rPr>
                <w:sz w:val="14"/>
              </w:rPr>
            </w:pPr>
            <w:r>
              <w:rPr>
                <w:w w:val="130"/>
                <w:sz w:val="14"/>
              </w:rPr>
              <w:t>0.106</w:t>
            </w:r>
          </w:p>
        </w:tc>
        <w:tc>
          <w:tcPr>
            <w:tcW w:w="1119"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0.106</w:t>
            </w:r>
          </w:p>
        </w:tc>
        <w:tc>
          <w:tcPr>
            <w:tcW w:w="971"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0.106</w:t>
            </w:r>
          </w:p>
        </w:tc>
        <w:tc>
          <w:tcPr>
            <w:tcW w:w="1279"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0.106</w:t>
            </w:r>
          </w:p>
        </w:tc>
        <w:tc>
          <w:tcPr>
            <w:tcW w:w="730" w:type="dxa"/>
            <w:tcBorders>
              <w:left w:val="single" w:sz="6" w:space="0" w:color="000000"/>
              <w:right w:val="single" w:sz="6" w:space="0" w:color="000000"/>
            </w:tcBorders>
          </w:tcPr>
          <w:p>
            <w:pPr>
              <w:pStyle w:val="TableParagraph"/>
              <w:spacing w:line="146" w:lineRule="exact" w:before="10"/>
              <w:ind w:left="37" w:right="11"/>
              <w:rPr>
                <w:sz w:val="14"/>
              </w:rPr>
            </w:pPr>
            <w:r>
              <w:rPr>
                <w:w w:val="130"/>
                <w:sz w:val="14"/>
              </w:rPr>
              <w:t>0.106</w:t>
            </w:r>
          </w:p>
        </w:tc>
        <w:tc>
          <w:tcPr>
            <w:tcW w:w="730" w:type="dxa"/>
            <w:tcBorders>
              <w:left w:val="single" w:sz="6" w:space="0" w:color="000000"/>
              <w:right w:val="single" w:sz="6" w:space="0" w:color="000000"/>
            </w:tcBorders>
          </w:tcPr>
          <w:p>
            <w:pPr>
              <w:pStyle w:val="TableParagraph"/>
              <w:spacing w:line="146" w:lineRule="exact" w:before="10"/>
              <w:ind w:left="39" w:right="11"/>
              <w:rPr>
                <w:sz w:val="14"/>
              </w:rPr>
            </w:pPr>
            <w:r>
              <w:rPr>
                <w:w w:val="130"/>
                <w:sz w:val="14"/>
              </w:rPr>
              <w:t>0.106</w:t>
            </w:r>
          </w:p>
        </w:tc>
        <w:tc>
          <w:tcPr>
            <w:tcW w:w="1438" w:type="dxa"/>
            <w:tcBorders>
              <w:left w:val="single" w:sz="6" w:space="0" w:color="000000"/>
              <w:right w:val="single" w:sz="6" w:space="0" w:color="000000"/>
            </w:tcBorders>
          </w:tcPr>
          <w:p>
            <w:pPr>
              <w:pStyle w:val="TableParagraph"/>
              <w:spacing w:line="146" w:lineRule="exact" w:before="10"/>
              <w:ind w:left="501" w:right="471"/>
              <w:rPr>
                <w:sz w:val="14"/>
              </w:rPr>
            </w:pPr>
            <w:r>
              <w:rPr>
                <w:w w:val="130"/>
                <w:sz w:val="14"/>
              </w:rPr>
              <w:t>0.106</w:t>
            </w:r>
          </w:p>
        </w:tc>
        <w:tc>
          <w:tcPr>
            <w:tcW w:w="730" w:type="dxa"/>
            <w:tcBorders>
              <w:left w:val="single" w:sz="6" w:space="0" w:color="000000"/>
              <w:right w:val="single" w:sz="6" w:space="0" w:color="000000"/>
            </w:tcBorders>
          </w:tcPr>
          <w:p>
            <w:pPr>
              <w:pStyle w:val="TableParagraph"/>
              <w:spacing w:line="146" w:lineRule="exact" w:before="10"/>
              <w:ind w:left="44" w:right="11"/>
              <w:rPr>
                <w:sz w:val="14"/>
              </w:rPr>
            </w:pPr>
            <w:r>
              <w:rPr>
                <w:w w:val="130"/>
                <w:sz w:val="14"/>
              </w:rPr>
              <w:t>0.106</w:t>
            </w:r>
          </w:p>
        </w:tc>
        <w:tc>
          <w:tcPr>
            <w:tcW w:w="730" w:type="dxa"/>
            <w:tcBorders>
              <w:left w:val="single" w:sz="6" w:space="0" w:color="000000"/>
              <w:right w:val="single" w:sz="6" w:space="0" w:color="000000"/>
            </w:tcBorders>
          </w:tcPr>
          <w:p>
            <w:pPr>
              <w:pStyle w:val="TableParagraph"/>
              <w:spacing w:line="146" w:lineRule="exact" w:before="10"/>
              <w:ind w:left="45" w:right="11"/>
              <w:rPr>
                <w:sz w:val="14"/>
              </w:rPr>
            </w:pPr>
            <w:r>
              <w:rPr>
                <w:w w:val="130"/>
                <w:sz w:val="14"/>
              </w:rPr>
              <w:t>0.106</w:t>
            </w:r>
          </w:p>
        </w:tc>
      </w:tr>
      <w:tr>
        <w:trPr>
          <w:trHeight w:val="176" w:hRule="atLeast"/>
        </w:trPr>
        <w:tc>
          <w:tcPr>
            <w:tcW w:w="2284"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Nurmala Hasan</w:t>
            </w:r>
          </w:p>
        </w:tc>
        <w:tc>
          <w:tcPr>
            <w:tcW w:w="936" w:type="dxa"/>
            <w:tcBorders>
              <w:left w:val="single" w:sz="6" w:space="0" w:color="000000"/>
              <w:right w:val="single" w:sz="6" w:space="0" w:color="000000"/>
            </w:tcBorders>
          </w:tcPr>
          <w:p>
            <w:pPr>
              <w:pStyle w:val="TableParagraph"/>
              <w:spacing w:line="145" w:lineRule="exact" w:before="10"/>
              <w:ind w:left="266"/>
              <w:jc w:val="left"/>
              <w:rPr>
                <w:sz w:val="14"/>
              </w:rPr>
            </w:pPr>
            <w:r>
              <w:rPr>
                <w:w w:val="130"/>
                <w:sz w:val="14"/>
              </w:rPr>
              <w:t>0.094</w:t>
            </w:r>
          </w:p>
        </w:tc>
        <w:tc>
          <w:tcPr>
            <w:tcW w:w="1005" w:type="dxa"/>
            <w:tcBorders>
              <w:left w:val="single" w:sz="6" w:space="0" w:color="000000"/>
              <w:right w:val="single" w:sz="6" w:space="0" w:color="000000"/>
            </w:tcBorders>
          </w:tcPr>
          <w:p>
            <w:pPr>
              <w:pStyle w:val="TableParagraph"/>
              <w:spacing w:line="145" w:lineRule="exact" w:before="10"/>
              <w:ind w:left="282" w:right="258"/>
              <w:rPr>
                <w:sz w:val="14"/>
              </w:rPr>
            </w:pPr>
            <w:r>
              <w:rPr>
                <w:w w:val="130"/>
                <w:sz w:val="14"/>
              </w:rPr>
              <w:t>0.094</w:t>
            </w:r>
          </w:p>
        </w:tc>
        <w:tc>
          <w:tcPr>
            <w:tcW w:w="902" w:type="dxa"/>
            <w:tcBorders>
              <w:left w:val="single" w:sz="6" w:space="0" w:color="000000"/>
              <w:right w:val="single" w:sz="6" w:space="0" w:color="000000"/>
            </w:tcBorders>
          </w:tcPr>
          <w:p>
            <w:pPr>
              <w:pStyle w:val="TableParagraph"/>
              <w:spacing w:line="145" w:lineRule="exact" w:before="10"/>
              <w:ind w:left="244"/>
              <w:jc w:val="left"/>
              <w:rPr>
                <w:sz w:val="14"/>
              </w:rPr>
            </w:pPr>
            <w:r>
              <w:rPr>
                <w:w w:val="130"/>
                <w:sz w:val="14"/>
              </w:rPr>
              <w:t>0.094</w:t>
            </w:r>
          </w:p>
        </w:tc>
        <w:tc>
          <w:tcPr>
            <w:tcW w:w="1119"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0.094</w:t>
            </w:r>
          </w:p>
        </w:tc>
        <w:tc>
          <w:tcPr>
            <w:tcW w:w="971"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0.094</w:t>
            </w:r>
          </w:p>
        </w:tc>
        <w:tc>
          <w:tcPr>
            <w:tcW w:w="1279"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0.094</w:t>
            </w:r>
          </w:p>
        </w:tc>
        <w:tc>
          <w:tcPr>
            <w:tcW w:w="730" w:type="dxa"/>
            <w:tcBorders>
              <w:left w:val="single" w:sz="6" w:space="0" w:color="000000"/>
              <w:right w:val="single" w:sz="6" w:space="0" w:color="000000"/>
            </w:tcBorders>
          </w:tcPr>
          <w:p>
            <w:pPr>
              <w:pStyle w:val="TableParagraph"/>
              <w:spacing w:line="145" w:lineRule="exact" w:before="10"/>
              <w:ind w:left="37" w:right="11"/>
              <w:rPr>
                <w:sz w:val="14"/>
              </w:rPr>
            </w:pPr>
            <w:r>
              <w:rPr>
                <w:w w:val="130"/>
                <w:sz w:val="14"/>
              </w:rPr>
              <w:t>0.094</w:t>
            </w:r>
          </w:p>
        </w:tc>
        <w:tc>
          <w:tcPr>
            <w:tcW w:w="730" w:type="dxa"/>
            <w:tcBorders>
              <w:left w:val="single" w:sz="6" w:space="0" w:color="000000"/>
              <w:right w:val="single" w:sz="6" w:space="0" w:color="000000"/>
            </w:tcBorders>
          </w:tcPr>
          <w:p>
            <w:pPr>
              <w:pStyle w:val="TableParagraph"/>
              <w:spacing w:line="145" w:lineRule="exact" w:before="10"/>
              <w:ind w:left="39" w:right="11"/>
              <w:rPr>
                <w:sz w:val="14"/>
              </w:rPr>
            </w:pPr>
            <w:r>
              <w:rPr>
                <w:w w:val="130"/>
                <w:sz w:val="14"/>
              </w:rPr>
              <w:t>0.094</w:t>
            </w:r>
          </w:p>
        </w:tc>
        <w:tc>
          <w:tcPr>
            <w:tcW w:w="1438" w:type="dxa"/>
            <w:tcBorders>
              <w:left w:val="single" w:sz="6" w:space="0" w:color="000000"/>
              <w:right w:val="single" w:sz="6" w:space="0" w:color="000000"/>
            </w:tcBorders>
          </w:tcPr>
          <w:p>
            <w:pPr>
              <w:pStyle w:val="TableParagraph"/>
              <w:spacing w:line="145" w:lineRule="exact" w:before="10"/>
              <w:ind w:left="501" w:right="471"/>
              <w:rPr>
                <w:sz w:val="14"/>
              </w:rPr>
            </w:pPr>
            <w:r>
              <w:rPr>
                <w:w w:val="130"/>
                <w:sz w:val="14"/>
              </w:rPr>
              <w:t>0.094</w:t>
            </w:r>
          </w:p>
        </w:tc>
        <w:tc>
          <w:tcPr>
            <w:tcW w:w="730" w:type="dxa"/>
            <w:tcBorders>
              <w:left w:val="single" w:sz="6" w:space="0" w:color="000000"/>
              <w:right w:val="single" w:sz="6" w:space="0" w:color="000000"/>
            </w:tcBorders>
          </w:tcPr>
          <w:p>
            <w:pPr>
              <w:pStyle w:val="TableParagraph"/>
              <w:spacing w:line="145" w:lineRule="exact" w:before="10"/>
              <w:ind w:left="44" w:right="11"/>
              <w:rPr>
                <w:sz w:val="14"/>
              </w:rPr>
            </w:pPr>
            <w:r>
              <w:rPr>
                <w:w w:val="130"/>
                <w:sz w:val="14"/>
              </w:rPr>
              <w:t>0.094</w:t>
            </w:r>
          </w:p>
        </w:tc>
        <w:tc>
          <w:tcPr>
            <w:tcW w:w="730" w:type="dxa"/>
            <w:tcBorders>
              <w:left w:val="single" w:sz="6" w:space="0" w:color="000000"/>
              <w:right w:val="single" w:sz="6" w:space="0" w:color="000000"/>
            </w:tcBorders>
          </w:tcPr>
          <w:p>
            <w:pPr>
              <w:pStyle w:val="TableParagraph"/>
              <w:spacing w:line="145" w:lineRule="exact" w:before="10"/>
              <w:ind w:left="45" w:right="11"/>
              <w:rPr>
                <w:sz w:val="14"/>
              </w:rPr>
            </w:pPr>
            <w:r>
              <w:rPr>
                <w:w w:val="130"/>
                <w:sz w:val="14"/>
              </w:rPr>
              <w:t>0.094</w:t>
            </w:r>
          </w:p>
        </w:tc>
      </w:tr>
      <w:tr>
        <w:trPr>
          <w:trHeight w:val="176" w:hRule="atLeast"/>
        </w:trPr>
        <w:tc>
          <w:tcPr>
            <w:tcW w:w="2284" w:type="dxa"/>
            <w:tcBorders>
              <w:left w:val="single" w:sz="6" w:space="0" w:color="000000"/>
              <w:right w:val="single" w:sz="6" w:space="0" w:color="000000"/>
            </w:tcBorders>
          </w:tcPr>
          <w:p>
            <w:pPr>
              <w:pStyle w:val="TableParagraph"/>
              <w:spacing w:line="146" w:lineRule="exact" w:before="10"/>
              <w:ind w:left="26"/>
              <w:jc w:val="left"/>
              <w:rPr>
                <w:sz w:val="14"/>
              </w:rPr>
            </w:pPr>
            <w:r>
              <w:rPr>
                <w:w w:val="130"/>
                <w:sz w:val="14"/>
              </w:rPr>
              <w:t>Fadil Septiansyah</w:t>
            </w:r>
          </w:p>
        </w:tc>
        <w:tc>
          <w:tcPr>
            <w:tcW w:w="936" w:type="dxa"/>
            <w:tcBorders>
              <w:left w:val="single" w:sz="6" w:space="0" w:color="000000"/>
              <w:right w:val="single" w:sz="6" w:space="0" w:color="000000"/>
            </w:tcBorders>
          </w:tcPr>
          <w:p>
            <w:pPr>
              <w:pStyle w:val="TableParagraph"/>
              <w:spacing w:line="146" w:lineRule="exact" w:before="10"/>
              <w:ind w:left="266"/>
              <w:jc w:val="left"/>
              <w:rPr>
                <w:sz w:val="14"/>
              </w:rPr>
            </w:pPr>
            <w:r>
              <w:rPr>
                <w:w w:val="130"/>
                <w:sz w:val="14"/>
              </w:rPr>
              <w:t>0.100</w:t>
            </w:r>
          </w:p>
        </w:tc>
        <w:tc>
          <w:tcPr>
            <w:tcW w:w="1005" w:type="dxa"/>
            <w:tcBorders>
              <w:left w:val="single" w:sz="6" w:space="0" w:color="000000"/>
              <w:right w:val="single" w:sz="6" w:space="0" w:color="000000"/>
            </w:tcBorders>
          </w:tcPr>
          <w:p>
            <w:pPr>
              <w:pStyle w:val="TableParagraph"/>
              <w:spacing w:line="146" w:lineRule="exact" w:before="10"/>
              <w:ind w:left="282" w:right="258"/>
              <w:rPr>
                <w:sz w:val="14"/>
              </w:rPr>
            </w:pPr>
            <w:r>
              <w:rPr>
                <w:w w:val="130"/>
                <w:sz w:val="14"/>
              </w:rPr>
              <w:t>0.100</w:t>
            </w:r>
          </w:p>
        </w:tc>
        <w:tc>
          <w:tcPr>
            <w:tcW w:w="902" w:type="dxa"/>
            <w:tcBorders>
              <w:left w:val="single" w:sz="6" w:space="0" w:color="000000"/>
              <w:right w:val="single" w:sz="6" w:space="0" w:color="000000"/>
            </w:tcBorders>
          </w:tcPr>
          <w:p>
            <w:pPr>
              <w:pStyle w:val="TableParagraph"/>
              <w:spacing w:line="146" w:lineRule="exact" w:before="10"/>
              <w:ind w:left="244"/>
              <w:jc w:val="left"/>
              <w:rPr>
                <w:sz w:val="14"/>
              </w:rPr>
            </w:pPr>
            <w:r>
              <w:rPr>
                <w:w w:val="130"/>
                <w:sz w:val="14"/>
              </w:rPr>
              <w:t>0.100</w:t>
            </w:r>
          </w:p>
        </w:tc>
        <w:tc>
          <w:tcPr>
            <w:tcW w:w="1119"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0.100</w:t>
            </w:r>
          </w:p>
        </w:tc>
        <w:tc>
          <w:tcPr>
            <w:tcW w:w="971"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0.100</w:t>
            </w:r>
          </w:p>
        </w:tc>
        <w:tc>
          <w:tcPr>
            <w:tcW w:w="1279"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37"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39" w:right="11"/>
              <w:rPr>
                <w:sz w:val="14"/>
              </w:rPr>
            </w:pPr>
            <w:r>
              <w:rPr>
                <w:w w:val="130"/>
                <w:sz w:val="14"/>
              </w:rPr>
              <w:t>0.100</w:t>
            </w:r>
          </w:p>
        </w:tc>
        <w:tc>
          <w:tcPr>
            <w:tcW w:w="1438" w:type="dxa"/>
            <w:tcBorders>
              <w:left w:val="single" w:sz="6" w:space="0" w:color="000000"/>
              <w:right w:val="single" w:sz="6" w:space="0" w:color="000000"/>
            </w:tcBorders>
          </w:tcPr>
          <w:p>
            <w:pPr>
              <w:pStyle w:val="TableParagraph"/>
              <w:spacing w:line="146" w:lineRule="exact" w:before="10"/>
              <w:ind w:left="501" w:right="47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44"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45" w:right="11"/>
              <w:rPr>
                <w:sz w:val="14"/>
              </w:rPr>
            </w:pPr>
            <w:r>
              <w:rPr>
                <w:w w:val="130"/>
                <w:sz w:val="14"/>
              </w:rPr>
              <w:t>0.100</w:t>
            </w:r>
          </w:p>
        </w:tc>
      </w:tr>
      <w:tr>
        <w:trPr>
          <w:trHeight w:val="176" w:hRule="atLeast"/>
        </w:trPr>
        <w:tc>
          <w:tcPr>
            <w:tcW w:w="2284"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Cinta Claudia Hamid</w:t>
            </w:r>
          </w:p>
        </w:tc>
        <w:tc>
          <w:tcPr>
            <w:tcW w:w="936" w:type="dxa"/>
            <w:tcBorders>
              <w:left w:val="single" w:sz="6" w:space="0" w:color="000000"/>
              <w:right w:val="single" w:sz="6" w:space="0" w:color="000000"/>
            </w:tcBorders>
          </w:tcPr>
          <w:p>
            <w:pPr>
              <w:pStyle w:val="TableParagraph"/>
              <w:spacing w:line="145" w:lineRule="exact" w:before="10"/>
              <w:ind w:left="266"/>
              <w:jc w:val="left"/>
              <w:rPr>
                <w:sz w:val="14"/>
              </w:rPr>
            </w:pPr>
            <w:r>
              <w:rPr>
                <w:w w:val="130"/>
                <w:sz w:val="14"/>
              </w:rPr>
              <w:t>0.100</w:t>
            </w:r>
          </w:p>
        </w:tc>
        <w:tc>
          <w:tcPr>
            <w:tcW w:w="1005" w:type="dxa"/>
            <w:tcBorders>
              <w:left w:val="single" w:sz="6" w:space="0" w:color="000000"/>
              <w:right w:val="single" w:sz="6" w:space="0" w:color="000000"/>
            </w:tcBorders>
          </w:tcPr>
          <w:p>
            <w:pPr>
              <w:pStyle w:val="TableParagraph"/>
              <w:spacing w:line="145" w:lineRule="exact" w:before="10"/>
              <w:ind w:left="282" w:right="258"/>
              <w:rPr>
                <w:sz w:val="14"/>
              </w:rPr>
            </w:pPr>
            <w:r>
              <w:rPr>
                <w:w w:val="130"/>
                <w:sz w:val="14"/>
              </w:rPr>
              <w:t>0.100</w:t>
            </w:r>
          </w:p>
        </w:tc>
        <w:tc>
          <w:tcPr>
            <w:tcW w:w="902" w:type="dxa"/>
            <w:tcBorders>
              <w:left w:val="single" w:sz="6" w:space="0" w:color="000000"/>
              <w:right w:val="single" w:sz="6" w:space="0" w:color="000000"/>
            </w:tcBorders>
          </w:tcPr>
          <w:p>
            <w:pPr>
              <w:pStyle w:val="TableParagraph"/>
              <w:spacing w:line="145" w:lineRule="exact" w:before="10"/>
              <w:ind w:left="244"/>
              <w:jc w:val="left"/>
              <w:rPr>
                <w:sz w:val="14"/>
              </w:rPr>
            </w:pPr>
            <w:r>
              <w:rPr>
                <w:w w:val="130"/>
                <w:sz w:val="14"/>
              </w:rPr>
              <w:t>0.100</w:t>
            </w:r>
          </w:p>
        </w:tc>
        <w:tc>
          <w:tcPr>
            <w:tcW w:w="1119"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0.100</w:t>
            </w:r>
          </w:p>
        </w:tc>
        <w:tc>
          <w:tcPr>
            <w:tcW w:w="971"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0.100</w:t>
            </w:r>
          </w:p>
        </w:tc>
        <w:tc>
          <w:tcPr>
            <w:tcW w:w="1279"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0.100</w:t>
            </w:r>
          </w:p>
        </w:tc>
        <w:tc>
          <w:tcPr>
            <w:tcW w:w="730" w:type="dxa"/>
            <w:tcBorders>
              <w:left w:val="single" w:sz="6" w:space="0" w:color="000000"/>
              <w:right w:val="single" w:sz="6" w:space="0" w:color="000000"/>
            </w:tcBorders>
          </w:tcPr>
          <w:p>
            <w:pPr>
              <w:pStyle w:val="TableParagraph"/>
              <w:spacing w:line="145" w:lineRule="exact" w:before="10"/>
              <w:ind w:left="37"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5" w:lineRule="exact" w:before="10"/>
              <w:ind w:left="39" w:right="11"/>
              <w:rPr>
                <w:sz w:val="14"/>
              </w:rPr>
            </w:pPr>
            <w:r>
              <w:rPr>
                <w:w w:val="130"/>
                <w:sz w:val="14"/>
              </w:rPr>
              <w:t>0.100</w:t>
            </w:r>
          </w:p>
        </w:tc>
        <w:tc>
          <w:tcPr>
            <w:tcW w:w="1438" w:type="dxa"/>
            <w:tcBorders>
              <w:left w:val="single" w:sz="6" w:space="0" w:color="000000"/>
              <w:right w:val="single" w:sz="6" w:space="0" w:color="000000"/>
            </w:tcBorders>
          </w:tcPr>
          <w:p>
            <w:pPr>
              <w:pStyle w:val="TableParagraph"/>
              <w:spacing w:line="145" w:lineRule="exact" w:before="10"/>
              <w:ind w:left="501" w:right="471"/>
              <w:rPr>
                <w:sz w:val="14"/>
              </w:rPr>
            </w:pPr>
            <w:r>
              <w:rPr>
                <w:w w:val="130"/>
                <w:sz w:val="14"/>
              </w:rPr>
              <w:t>0.100</w:t>
            </w:r>
          </w:p>
        </w:tc>
        <w:tc>
          <w:tcPr>
            <w:tcW w:w="730" w:type="dxa"/>
            <w:tcBorders>
              <w:left w:val="single" w:sz="6" w:space="0" w:color="000000"/>
              <w:right w:val="single" w:sz="6" w:space="0" w:color="000000"/>
            </w:tcBorders>
          </w:tcPr>
          <w:p>
            <w:pPr>
              <w:pStyle w:val="TableParagraph"/>
              <w:spacing w:line="145" w:lineRule="exact" w:before="10"/>
              <w:ind w:left="44"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5" w:lineRule="exact" w:before="10"/>
              <w:ind w:left="45" w:right="11"/>
              <w:rPr>
                <w:sz w:val="14"/>
              </w:rPr>
            </w:pPr>
            <w:r>
              <w:rPr>
                <w:w w:val="130"/>
                <w:sz w:val="14"/>
              </w:rPr>
              <w:t>0.100</w:t>
            </w:r>
          </w:p>
        </w:tc>
      </w:tr>
      <w:tr>
        <w:trPr>
          <w:trHeight w:val="176" w:hRule="atLeast"/>
        </w:trPr>
        <w:tc>
          <w:tcPr>
            <w:tcW w:w="2284" w:type="dxa"/>
            <w:tcBorders>
              <w:left w:val="single" w:sz="6" w:space="0" w:color="000000"/>
              <w:right w:val="single" w:sz="6" w:space="0" w:color="000000"/>
            </w:tcBorders>
          </w:tcPr>
          <w:p>
            <w:pPr>
              <w:pStyle w:val="TableParagraph"/>
              <w:spacing w:line="146" w:lineRule="exact" w:before="10"/>
              <w:ind w:left="26"/>
              <w:jc w:val="left"/>
              <w:rPr>
                <w:sz w:val="14"/>
              </w:rPr>
            </w:pPr>
            <w:r>
              <w:rPr>
                <w:w w:val="130"/>
                <w:sz w:val="14"/>
              </w:rPr>
              <w:t>Riswan K. Puti</w:t>
            </w:r>
          </w:p>
        </w:tc>
        <w:tc>
          <w:tcPr>
            <w:tcW w:w="936" w:type="dxa"/>
            <w:tcBorders>
              <w:left w:val="single" w:sz="6" w:space="0" w:color="000000"/>
              <w:right w:val="single" w:sz="6" w:space="0" w:color="000000"/>
            </w:tcBorders>
          </w:tcPr>
          <w:p>
            <w:pPr>
              <w:pStyle w:val="TableParagraph"/>
              <w:spacing w:line="146" w:lineRule="exact" w:before="10"/>
              <w:ind w:left="266"/>
              <w:jc w:val="left"/>
              <w:rPr>
                <w:sz w:val="14"/>
              </w:rPr>
            </w:pPr>
            <w:r>
              <w:rPr>
                <w:w w:val="130"/>
                <w:sz w:val="14"/>
              </w:rPr>
              <w:t>0.100</w:t>
            </w:r>
          </w:p>
        </w:tc>
        <w:tc>
          <w:tcPr>
            <w:tcW w:w="1005" w:type="dxa"/>
            <w:tcBorders>
              <w:left w:val="single" w:sz="6" w:space="0" w:color="000000"/>
              <w:right w:val="single" w:sz="6" w:space="0" w:color="000000"/>
            </w:tcBorders>
          </w:tcPr>
          <w:p>
            <w:pPr>
              <w:pStyle w:val="TableParagraph"/>
              <w:spacing w:line="146" w:lineRule="exact" w:before="10"/>
              <w:ind w:left="282" w:right="258"/>
              <w:rPr>
                <w:sz w:val="14"/>
              </w:rPr>
            </w:pPr>
            <w:r>
              <w:rPr>
                <w:w w:val="130"/>
                <w:sz w:val="14"/>
              </w:rPr>
              <w:t>0.100</w:t>
            </w:r>
          </w:p>
        </w:tc>
        <w:tc>
          <w:tcPr>
            <w:tcW w:w="902" w:type="dxa"/>
            <w:tcBorders>
              <w:left w:val="single" w:sz="6" w:space="0" w:color="000000"/>
              <w:right w:val="single" w:sz="6" w:space="0" w:color="000000"/>
            </w:tcBorders>
          </w:tcPr>
          <w:p>
            <w:pPr>
              <w:pStyle w:val="TableParagraph"/>
              <w:spacing w:line="146" w:lineRule="exact" w:before="10"/>
              <w:ind w:left="244"/>
              <w:jc w:val="left"/>
              <w:rPr>
                <w:sz w:val="14"/>
              </w:rPr>
            </w:pPr>
            <w:r>
              <w:rPr>
                <w:w w:val="130"/>
                <w:sz w:val="14"/>
              </w:rPr>
              <w:t>0.100</w:t>
            </w:r>
          </w:p>
        </w:tc>
        <w:tc>
          <w:tcPr>
            <w:tcW w:w="1119"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0.100</w:t>
            </w:r>
          </w:p>
        </w:tc>
        <w:tc>
          <w:tcPr>
            <w:tcW w:w="971"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0.100</w:t>
            </w:r>
          </w:p>
        </w:tc>
        <w:tc>
          <w:tcPr>
            <w:tcW w:w="1279"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37"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39" w:right="11"/>
              <w:rPr>
                <w:sz w:val="14"/>
              </w:rPr>
            </w:pPr>
            <w:r>
              <w:rPr>
                <w:w w:val="130"/>
                <w:sz w:val="14"/>
              </w:rPr>
              <w:t>0.100</w:t>
            </w:r>
          </w:p>
        </w:tc>
        <w:tc>
          <w:tcPr>
            <w:tcW w:w="1438" w:type="dxa"/>
            <w:tcBorders>
              <w:left w:val="single" w:sz="6" w:space="0" w:color="000000"/>
              <w:right w:val="single" w:sz="6" w:space="0" w:color="000000"/>
            </w:tcBorders>
          </w:tcPr>
          <w:p>
            <w:pPr>
              <w:pStyle w:val="TableParagraph"/>
              <w:spacing w:line="146" w:lineRule="exact" w:before="10"/>
              <w:ind w:left="501" w:right="47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44"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45" w:right="11"/>
              <w:rPr>
                <w:sz w:val="14"/>
              </w:rPr>
            </w:pPr>
            <w:r>
              <w:rPr>
                <w:w w:val="130"/>
                <w:sz w:val="14"/>
              </w:rPr>
              <w:t>0.100</w:t>
            </w:r>
          </w:p>
        </w:tc>
      </w:tr>
      <w:tr>
        <w:trPr>
          <w:trHeight w:val="176" w:hRule="atLeast"/>
        </w:trPr>
        <w:tc>
          <w:tcPr>
            <w:tcW w:w="2284"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Dhea Ramadani Sauwali</w:t>
            </w:r>
          </w:p>
        </w:tc>
        <w:tc>
          <w:tcPr>
            <w:tcW w:w="936" w:type="dxa"/>
            <w:tcBorders>
              <w:left w:val="single" w:sz="6" w:space="0" w:color="000000"/>
              <w:right w:val="single" w:sz="6" w:space="0" w:color="000000"/>
            </w:tcBorders>
          </w:tcPr>
          <w:p>
            <w:pPr>
              <w:pStyle w:val="TableParagraph"/>
              <w:spacing w:line="145" w:lineRule="exact" w:before="10"/>
              <w:ind w:left="266"/>
              <w:jc w:val="left"/>
              <w:rPr>
                <w:sz w:val="14"/>
              </w:rPr>
            </w:pPr>
            <w:r>
              <w:rPr>
                <w:w w:val="130"/>
                <w:sz w:val="14"/>
              </w:rPr>
              <w:t>0.106</w:t>
            </w:r>
          </w:p>
        </w:tc>
        <w:tc>
          <w:tcPr>
            <w:tcW w:w="1005" w:type="dxa"/>
            <w:tcBorders>
              <w:left w:val="single" w:sz="6" w:space="0" w:color="000000"/>
              <w:right w:val="single" w:sz="6" w:space="0" w:color="000000"/>
            </w:tcBorders>
          </w:tcPr>
          <w:p>
            <w:pPr>
              <w:pStyle w:val="TableParagraph"/>
              <w:spacing w:line="145" w:lineRule="exact" w:before="10"/>
              <w:ind w:left="282" w:right="258"/>
              <w:rPr>
                <w:sz w:val="14"/>
              </w:rPr>
            </w:pPr>
            <w:r>
              <w:rPr>
                <w:w w:val="130"/>
                <w:sz w:val="14"/>
              </w:rPr>
              <w:t>0.106</w:t>
            </w:r>
          </w:p>
        </w:tc>
        <w:tc>
          <w:tcPr>
            <w:tcW w:w="902" w:type="dxa"/>
            <w:tcBorders>
              <w:left w:val="single" w:sz="6" w:space="0" w:color="000000"/>
              <w:right w:val="single" w:sz="6" w:space="0" w:color="000000"/>
            </w:tcBorders>
          </w:tcPr>
          <w:p>
            <w:pPr>
              <w:pStyle w:val="TableParagraph"/>
              <w:spacing w:line="145" w:lineRule="exact" w:before="10"/>
              <w:ind w:left="244"/>
              <w:jc w:val="left"/>
              <w:rPr>
                <w:sz w:val="14"/>
              </w:rPr>
            </w:pPr>
            <w:r>
              <w:rPr>
                <w:w w:val="130"/>
                <w:sz w:val="14"/>
              </w:rPr>
              <w:t>0.106</w:t>
            </w:r>
          </w:p>
        </w:tc>
        <w:tc>
          <w:tcPr>
            <w:tcW w:w="1119"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0.106</w:t>
            </w:r>
          </w:p>
        </w:tc>
        <w:tc>
          <w:tcPr>
            <w:tcW w:w="971"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0.106</w:t>
            </w:r>
          </w:p>
        </w:tc>
        <w:tc>
          <w:tcPr>
            <w:tcW w:w="1279"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0.106</w:t>
            </w:r>
          </w:p>
        </w:tc>
        <w:tc>
          <w:tcPr>
            <w:tcW w:w="730" w:type="dxa"/>
            <w:tcBorders>
              <w:left w:val="single" w:sz="6" w:space="0" w:color="000000"/>
              <w:right w:val="single" w:sz="6" w:space="0" w:color="000000"/>
            </w:tcBorders>
          </w:tcPr>
          <w:p>
            <w:pPr>
              <w:pStyle w:val="TableParagraph"/>
              <w:spacing w:line="145" w:lineRule="exact" w:before="10"/>
              <w:ind w:left="37" w:right="11"/>
              <w:rPr>
                <w:sz w:val="14"/>
              </w:rPr>
            </w:pPr>
            <w:r>
              <w:rPr>
                <w:w w:val="130"/>
                <w:sz w:val="14"/>
              </w:rPr>
              <w:t>0.106</w:t>
            </w:r>
          </w:p>
        </w:tc>
        <w:tc>
          <w:tcPr>
            <w:tcW w:w="730" w:type="dxa"/>
            <w:tcBorders>
              <w:left w:val="single" w:sz="6" w:space="0" w:color="000000"/>
              <w:right w:val="single" w:sz="6" w:space="0" w:color="000000"/>
            </w:tcBorders>
          </w:tcPr>
          <w:p>
            <w:pPr>
              <w:pStyle w:val="TableParagraph"/>
              <w:spacing w:line="145" w:lineRule="exact" w:before="10"/>
              <w:ind w:left="39" w:right="11"/>
              <w:rPr>
                <w:sz w:val="14"/>
              </w:rPr>
            </w:pPr>
            <w:r>
              <w:rPr>
                <w:w w:val="130"/>
                <w:sz w:val="14"/>
              </w:rPr>
              <w:t>0.106</w:t>
            </w:r>
          </w:p>
        </w:tc>
        <w:tc>
          <w:tcPr>
            <w:tcW w:w="1438" w:type="dxa"/>
            <w:tcBorders>
              <w:left w:val="single" w:sz="6" w:space="0" w:color="000000"/>
              <w:right w:val="single" w:sz="6" w:space="0" w:color="000000"/>
            </w:tcBorders>
          </w:tcPr>
          <w:p>
            <w:pPr>
              <w:pStyle w:val="TableParagraph"/>
              <w:spacing w:line="145" w:lineRule="exact" w:before="10"/>
              <w:ind w:left="501" w:right="471"/>
              <w:rPr>
                <w:sz w:val="14"/>
              </w:rPr>
            </w:pPr>
            <w:r>
              <w:rPr>
                <w:w w:val="130"/>
                <w:sz w:val="14"/>
              </w:rPr>
              <w:t>0.106</w:t>
            </w:r>
          </w:p>
        </w:tc>
        <w:tc>
          <w:tcPr>
            <w:tcW w:w="730" w:type="dxa"/>
            <w:tcBorders>
              <w:left w:val="single" w:sz="6" w:space="0" w:color="000000"/>
              <w:right w:val="single" w:sz="6" w:space="0" w:color="000000"/>
            </w:tcBorders>
          </w:tcPr>
          <w:p>
            <w:pPr>
              <w:pStyle w:val="TableParagraph"/>
              <w:spacing w:line="145" w:lineRule="exact" w:before="10"/>
              <w:ind w:left="44" w:right="11"/>
              <w:rPr>
                <w:sz w:val="14"/>
              </w:rPr>
            </w:pPr>
            <w:r>
              <w:rPr>
                <w:w w:val="130"/>
                <w:sz w:val="14"/>
              </w:rPr>
              <w:t>0.106</w:t>
            </w:r>
          </w:p>
        </w:tc>
        <w:tc>
          <w:tcPr>
            <w:tcW w:w="730" w:type="dxa"/>
            <w:tcBorders>
              <w:left w:val="single" w:sz="6" w:space="0" w:color="000000"/>
              <w:right w:val="single" w:sz="6" w:space="0" w:color="000000"/>
            </w:tcBorders>
          </w:tcPr>
          <w:p>
            <w:pPr>
              <w:pStyle w:val="TableParagraph"/>
              <w:spacing w:line="145" w:lineRule="exact" w:before="10"/>
              <w:ind w:left="45" w:right="11"/>
              <w:rPr>
                <w:sz w:val="14"/>
              </w:rPr>
            </w:pPr>
            <w:r>
              <w:rPr>
                <w:w w:val="130"/>
                <w:sz w:val="14"/>
              </w:rPr>
              <w:t>0.106</w:t>
            </w:r>
          </w:p>
        </w:tc>
      </w:tr>
      <w:tr>
        <w:trPr>
          <w:trHeight w:val="176" w:hRule="atLeast"/>
        </w:trPr>
        <w:tc>
          <w:tcPr>
            <w:tcW w:w="2284" w:type="dxa"/>
            <w:tcBorders>
              <w:left w:val="single" w:sz="6" w:space="0" w:color="000000"/>
              <w:right w:val="single" w:sz="6" w:space="0" w:color="000000"/>
            </w:tcBorders>
          </w:tcPr>
          <w:p>
            <w:pPr>
              <w:pStyle w:val="TableParagraph"/>
              <w:spacing w:line="146" w:lineRule="exact" w:before="10"/>
              <w:ind w:left="26"/>
              <w:jc w:val="left"/>
              <w:rPr>
                <w:sz w:val="14"/>
              </w:rPr>
            </w:pPr>
            <w:r>
              <w:rPr>
                <w:w w:val="130"/>
                <w:sz w:val="14"/>
              </w:rPr>
              <w:t>Amelia Salehe</w:t>
            </w:r>
          </w:p>
        </w:tc>
        <w:tc>
          <w:tcPr>
            <w:tcW w:w="936" w:type="dxa"/>
            <w:tcBorders>
              <w:left w:val="single" w:sz="6" w:space="0" w:color="000000"/>
              <w:right w:val="single" w:sz="6" w:space="0" w:color="000000"/>
            </w:tcBorders>
          </w:tcPr>
          <w:p>
            <w:pPr>
              <w:pStyle w:val="TableParagraph"/>
              <w:spacing w:line="146" w:lineRule="exact" w:before="10"/>
              <w:ind w:left="266"/>
              <w:jc w:val="left"/>
              <w:rPr>
                <w:sz w:val="14"/>
              </w:rPr>
            </w:pPr>
            <w:r>
              <w:rPr>
                <w:w w:val="130"/>
                <w:sz w:val="14"/>
              </w:rPr>
              <w:t>0.100</w:t>
            </w:r>
          </w:p>
        </w:tc>
        <w:tc>
          <w:tcPr>
            <w:tcW w:w="1005" w:type="dxa"/>
            <w:tcBorders>
              <w:left w:val="single" w:sz="6" w:space="0" w:color="000000"/>
              <w:right w:val="single" w:sz="6" w:space="0" w:color="000000"/>
            </w:tcBorders>
          </w:tcPr>
          <w:p>
            <w:pPr>
              <w:pStyle w:val="TableParagraph"/>
              <w:spacing w:line="146" w:lineRule="exact" w:before="10"/>
              <w:ind w:left="282" w:right="258"/>
              <w:rPr>
                <w:sz w:val="14"/>
              </w:rPr>
            </w:pPr>
            <w:r>
              <w:rPr>
                <w:w w:val="130"/>
                <w:sz w:val="14"/>
              </w:rPr>
              <w:t>0.100</w:t>
            </w:r>
          </w:p>
        </w:tc>
        <w:tc>
          <w:tcPr>
            <w:tcW w:w="902" w:type="dxa"/>
            <w:tcBorders>
              <w:left w:val="single" w:sz="6" w:space="0" w:color="000000"/>
              <w:right w:val="single" w:sz="6" w:space="0" w:color="000000"/>
            </w:tcBorders>
          </w:tcPr>
          <w:p>
            <w:pPr>
              <w:pStyle w:val="TableParagraph"/>
              <w:spacing w:line="146" w:lineRule="exact" w:before="10"/>
              <w:ind w:left="244"/>
              <w:jc w:val="left"/>
              <w:rPr>
                <w:sz w:val="14"/>
              </w:rPr>
            </w:pPr>
            <w:r>
              <w:rPr>
                <w:w w:val="130"/>
                <w:sz w:val="14"/>
              </w:rPr>
              <w:t>0.100</w:t>
            </w:r>
          </w:p>
        </w:tc>
        <w:tc>
          <w:tcPr>
            <w:tcW w:w="1119"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0.100</w:t>
            </w:r>
          </w:p>
        </w:tc>
        <w:tc>
          <w:tcPr>
            <w:tcW w:w="971"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0.100</w:t>
            </w:r>
          </w:p>
        </w:tc>
        <w:tc>
          <w:tcPr>
            <w:tcW w:w="1279"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37"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39" w:right="11"/>
              <w:rPr>
                <w:sz w:val="14"/>
              </w:rPr>
            </w:pPr>
            <w:r>
              <w:rPr>
                <w:w w:val="130"/>
                <w:sz w:val="14"/>
              </w:rPr>
              <w:t>0.100</w:t>
            </w:r>
          </w:p>
        </w:tc>
        <w:tc>
          <w:tcPr>
            <w:tcW w:w="1438" w:type="dxa"/>
            <w:tcBorders>
              <w:left w:val="single" w:sz="6" w:space="0" w:color="000000"/>
              <w:right w:val="single" w:sz="6" w:space="0" w:color="000000"/>
            </w:tcBorders>
          </w:tcPr>
          <w:p>
            <w:pPr>
              <w:pStyle w:val="TableParagraph"/>
              <w:spacing w:line="146" w:lineRule="exact" w:before="10"/>
              <w:ind w:left="501" w:right="47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44"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45" w:right="11"/>
              <w:rPr>
                <w:sz w:val="14"/>
              </w:rPr>
            </w:pPr>
            <w:r>
              <w:rPr>
                <w:w w:val="130"/>
                <w:sz w:val="14"/>
              </w:rPr>
              <w:t>0.100</w:t>
            </w:r>
          </w:p>
        </w:tc>
      </w:tr>
      <w:tr>
        <w:trPr>
          <w:trHeight w:val="176" w:hRule="atLeast"/>
        </w:trPr>
        <w:tc>
          <w:tcPr>
            <w:tcW w:w="2284"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Alinda Djole</w:t>
            </w:r>
          </w:p>
        </w:tc>
        <w:tc>
          <w:tcPr>
            <w:tcW w:w="936" w:type="dxa"/>
            <w:tcBorders>
              <w:left w:val="single" w:sz="6" w:space="0" w:color="000000"/>
              <w:right w:val="single" w:sz="6" w:space="0" w:color="000000"/>
            </w:tcBorders>
          </w:tcPr>
          <w:p>
            <w:pPr>
              <w:pStyle w:val="TableParagraph"/>
              <w:spacing w:line="145" w:lineRule="exact" w:before="10"/>
              <w:ind w:left="266"/>
              <w:jc w:val="left"/>
              <w:rPr>
                <w:sz w:val="14"/>
              </w:rPr>
            </w:pPr>
            <w:r>
              <w:rPr>
                <w:w w:val="130"/>
                <w:sz w:val="14"/>
              </w:rPr>
              <w:t>0.100</w:t>
            </w:r>
          </w:p>
        </w:tc>
        <w:tc>
          <w:tcPr>
            <w:tcW w:w="1005" w:type="dxa"/>
            <w:tcBorders>
              <w:left w:val="single" w:sz="6" w:space="0" w:color="000000"/>
              <w:right w:val="single" w:sz="6" w:space="0" w:color="000000"/>
            </w:tcBorders>
          </w:tcPr>
          <w:p>
            <w:pPr>
              <w:pStyle w:val="TableParagraph"/>
              <w:spacing w:line="145" w:lineRule="exact" w:before="10"/>
              <w:ind w:left="282" w:right="258"/>
              <w:rPr>
                <w:sz w:val="14"/>
              </w:rPr>
            </w:pPr>
            <w:r>
              <w:rPr>
                <w:w w:val="130"/>
                <w:sz w:val="14"/>
              </w:rPr>
              <w:t>0.100</w:t>
            </w:r>
          </w:p>
        </w:tc>
        <w:tc>
          <w:tcPr>
            <w:tcW w:w="902" w:type="dxa"/>
            <w:tcBorders>
              <w:left w:val="single" w:sz="6" w:space="0" w:color="000000"/>
              <w:right w:val="single" w:sz="6" w:space="0" w:color="000000"/>
            </w:tcBorders>
          </w:tcPr>
          <w:p>
            <w:pPr>
              <w:pStyle w:val="TableParagraph"/>
              <w:spacing w:line="145" w:lineRule="exact" w:before="10"/>
              <w:ind w:left="244"/>
              <w:jc w:val="left"/>
              <w:rPr>
                <w:sz w:val="14"/>
              </w:rPr>
            </w:pPr>
            <w:r>
              <w:rPr>
                <w:w w:val="130"/>
                <w:sz w:val="14"/>
              </w:rPr>
              <w:t>0.100</w:t>
            </w:r>
          </w:p>
        </w:tc>
        <w:tc>
          <w:tcPr>
            <w:tcW w:w="1119"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0.100</w:t>
            </w:r>
          </w:p>
        </w:tc>
        <w:tc>
          <w:tcPr>
            <w:tcW w:w="971"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0.100</w:t>
            </w:r>
          </w:p>
        </w:tc>
        <w:tc>
          <w:tcPr>
            <w:tcW w:w="1279"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0.100</w:t>
            </w:r>
          </w:p>
        </w:tc>
        <w:tc>
          <w:tcPr>
            <w:tcW w:w="730" w:type="dxa"/>
            <w:tcBorders>
              <w:left w:val="single" w:sz="6" w:space="0" w:color="000000"/>
              <w:right w:val="single" w:sz="6" w:space="0" w:color="000000"/>
            </w:tcBorders>
          </w:tcPr>
          <w:p>
            <w:pPr>
              <w:pStyle w:val="TableParagraph"/>
              <w:spacing w:line="145" w:lineRule="exact" w:before="10"/>
              <w:ind w:left="37"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5" w:lineRule="exact" w:before="10"/>
              <w:ind w:left="39" w:right="11"/>
              <w:rPr>
                <w:sz w:val="14"/>
              </w:rPr>
            </w:pPr>
            <w:r>
              <w:rPr>
                <w:w w:val="130"/>
                <w:sz w:val="14"/>
              </w:rPr>
              <w:t>0.100</w:t>
            </w:r>
          </w:p>
        </w:tc>
        <w:tc>
          <w:tcPr>
            <w:tcW w:w="1438" w:type="dxa"/>
            <w:tcBorders>
              <w:left w:val="single" w:sz="6" w:space="0" w:color="000000"/>
              <w:right w:val="single" w:sz="6" w:space="0" w:color="000000"/>
            </w:tcBorders>
          </w:tcPr>
          <w:p>
            <w:pPr>
              <w:pStyle w:val="TableParagraph"/>
              <w:spacing w:line="145" w:lineRule="exact" w:before="10"/>
              <w:ind w:left="501" w:right="471"/>
              <w:rPr>
                <w:sz w:val="14"/>
              </w:rPr>
            </w:pPr>
            <w:r>
              <w:rPr>
                <w:w w:val="130"/>
                <w:sz w:val="14"/>
              </w:rPr>
              <w:t>0.100</w:t>
            </w:r>
          </w:p>
        </w:tc>
        <w:tc>
          <w:tcPr>
            <w:tcW w:w="730" w:type="dxa"/>
            <w:tcBorders>
              <w:left w:val="single" w:sz="6" w:space="0" w:color="000000"/>
              <w:right w:val="single" w:sz="6" w:space="0" w:color="000000"/>
            </w:tcBorders>
          </w:tcPr>
          <w:p>
            <w:pPr>
              <w:pStyle w:val="TableParagraph"/>
              <w:spacing w:line="145" w:lineRule="exact" w:before="10"/>
              <w:ind w:left="44"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5" w:lineRule="exact" w:before="10"/>
              <w:ind w:left="45" w:right="11"/>
              <w:rPr>
                <w:sz w:val="14"/>
              </w:rPr>
            </w:pPr>
            <w:r>
              <w:rPr>
                <w:w w:val="130"/>
                <w:sz w:val="14"/>
              </w:rPr>
              <w:t>0.100</w:t>
            </w:r>
          </w:p>
        </w:tc>
      </w:tr>
      <w:tr>
        <w:trPr>
          <w:trHeight w:val="176" w:hRule="atLeast"/>
        </w:trPr>
        <w:tc>
          <w:tcPr>
            <w:tcW w:w="2284" w:type="dxa"/>
            <w:tcBorders>
              <w:left w:val="single" w:sz="6" w:space="0" w:color="000000"/>
              <w:right w:val="single" w:sz="6" w:space="0" w:color="000000"/>
            </w:tcBorders>
          </w:tcPr>
          <w:p>
            <w:pPr>
              <w:pStyle w:val="TableParagraph"/>
              <w:spacing w:line="146" w:lineRule="exact" w:before="10"/>
              <w:ind w:left="26"/>
              <w:jc w:val="left"/>
              <w:rPr>
                <w:sz w:val="14"/>
              </w:rPr>
            </w:pPr>
            <w:r>
              <w:rPr>
                <w:spacing w:val="-7"/>
                <w:w w:val="130"/>
                <w:sz w:val="14"/>
              </w:rPr>
              <w:t>Naila Salsabila </w:t>
            </w:r>
            <w:r>
              <w:rPr>
                <w:w w:val="130"/>
                <w:sz w:val="14"/>
              </w:rPr>
              <w:t>Nan </w:t>
            </w:r>
            <w:r>
              <w:rPr>
                <w:spacing w:val="-4"/>
                <w:w w:val="130"/>
                <w:sz w:val="14"/>
              </w:rPr>
              <w:t>H. </w:t>
            </w:r>
            <w:r>
              <w:rPr>
                <w:spacing w:val="-5"/>
                <w:w w:val="130"/>
                <w:sz w:val="14"/>
              </w:rPr>
              <w:t>Kaluku</w:t>
            </w:r>
          </w:p>
        </w:tc>
        <w:tc>
          <w:tcPr>
            <w:tcW w:w="936" w:type="dxa"/>
            <w:tcBorders>
              <w:left w:val="single" w:sz="6" w:space="0" w:color="000000"/>
              <w:right w:val="single" w:sz="6" w:space="0" w:color="000000"/>
            </w:tcBorders>
          </w:tcPr>
          <w:p>
            <w:pPr>
              <w:pStyle w:val="TableParagraph"/>
              <w:spacing w:line="146" w:lineRule="exact" w:before="10"/>
              <w:ind w:left="266"/>
              <w:jc w:val="left"/>
              <w:rPr>
                <w:sz w:val="14"/>
              </w:rPr>
            </w:pPr>
            <w:r>
              <w:rPr>
                <w:w w:val="130"/>
                <w:sz w:val="14"/>
              </w:rPr>
              <w:t>0.100</w:t>
            </w:r>
          </w:p>
        </w:tc>
        <w:tc>
          <w:tcPr>
            <w:tcW w:w="1005" w:type="dxa"/>
            <w:tcBorders>
              <w:left w:val="single" w:sz="6" w:space="0" w:color="000000"/>
              <w:right w:val="single" w:sz="6" w:space="0" w:color="000000"/>
            </w:tcBorders>
          </w:tcPr>
          <w:p>
            <w:pPr>
              <w:pStyle w:val="TableParagraph"/>
              <w:spacing w:line="146" w:lineRule="exact" w:before="10"/>
              <w:ind w:left="282" w:right="258"/>
              <w:rPr>
                <w:sz w:val="14"/>
              </w:rPr>
            </w:pPr>
            <w:r>
              <w:rPr>
                <w:w w:val="130"/>
                <w:sz w:val="14"/>
              </w:rPr>
              <w:t>0.100</w:t>
            </w:r>
          </w:p>
        </w:tc>
        <w:tc>
          <w:tcPr>
            <w:tcW w:w="902" w:type="dxa"/>
            <w:tcBorders>
              <w:left w:val="single" w:sz="6" w:space="0" w:color="000000"/>
              <w:right w:val="single" w:sz="6" w:space="0" w:color="000000"/>
            </w:tcBorders>
          </w:tcPr>
          <w:p>
            <w:pPr>
              <w:pStyle w:val="TableParagraph"/>
              <w:spacing w:line="146" w:lineRule="exact" w:before="10"/>
              <w:ind w:left="244"/>
              <w:jc w:val="left"/>
              <w:rPr>
                <w:sz w:val="14"/>
              </w:rPr>
            </w:pPr>
            <w:r>
              <w:rPr>
                <w:w w:val="130"/>
                <w:sz w:val="14"/>
              </w:rPr>
              <w:t>0.100</w:t>
            </w:r>
          </w:p>
        </w:tc>
        <w:tc>
          <w:tcPr>
            <w:tcW w:w="1119" w:type="dxa"/>
            <w:tcBorders>
              <w:left w:val="single" w:sz="6" w:space="0" w:color="000000"/>
              <w:right w:val="single" w:sz="6" w:space="0" w:color="000000"/>
            </w:tcBorders>
          </w:tcPr>
          <w:p>
            <w:pPr>
              <w:pStyle w:val="TableParagraph"/>
              <w:spacing w:line="146" w:lineRule="exact" w:before="10"/>
              <w:ind w:left="359"/>
              <w:jc w:val="left"/>
              <w:rPr>
                <w:sz w:val="14"/>
              </w:rPr>
            </w:pPr>
            <w:r>
              <w:rPr>
                <w:w w:val="130"/>
                <w:sz w:val="14"/>
              </w:rPr>
              <w:t>0.100</w:t>
            </w:r>
          </w:p>
        </w:tc>
        <w:tc>
          <w:tcPr>
            <w:tcW w:w="971" w:type="dxa"/>
            <w:tcBorders>
              <w:left w:val="single" w:sz="6" w:space="0" w:color="000000"/>
              <w:right w:val="single" w:sz="6" w:space="0" w:color="000000"/>
            </w:tcBorders>
          </w:tcPr>
          <w:p>
            <w:pPr>
              <w:pStyle w:val="TableParagraph"/>
              <w:spacing w:line="146" w:lineRule="exact" w:before="10"/>
              <w:ind w:left="279"/>
              <w:jc w:val="left"/>
              <w:rPr>
                <w:sz w:val="14"/>
              </w:rPr>
            </w:pPr>
            <w:r>
              <w:rPr>
                <w:w w:val="130"/>
                <w:sz w:val="14"/>
              </w:rPr>
              <w:t>0.100</w:t>
            </w:r>
          </w:p>
        </w:tc>
        <w:tc>
          <w:tcPr>
            <w:tcW w:w="1279" w:type="dxa"/>
            <w:tcBorders>
              <w:left w:val="single" w:sz="6" w:space="0" w:color="000000"/>
              <w:right w:val="single" w:sz="6" w:space="0" w:color="000000"/>
            </w:tcBorders>
          </w:tcPr>
          <w:p>
            <w:pPr>
              <w:pStyle w:val="TableParagraph"/>
              <w:spacing w:line="146" w:lineRule="exact" w:before="10"/>
              <w:ind w:left="439"/>
              <w:jc w:val="left"/>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37"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39" w:right="11"/>
              <w:rPr>
                <w:sz w:val="14"/>
              </w:rPr>
            </w:pPr>
            <w:r>
              <w:rPr>
                <w:w w:val="130"/>
                <w:sz w:val="14"/>
              </w:rPr>
              <w:t>0.100</w:t>
            </w:r>
          </w:p>
        </w:tc>
        <w:tc>
          <w:tcPr>
            <w:tcW w:w="1438" w:type="dxa"/>
            <w:tcBorders>
              <w:left w:val="single" w:sz="6" w:space="0" w:color="000000"/>
              <w:right w:val="single" w:sz="6" w:space="0" w:color="000000"/>
            </w:tcBorders>
          </w:tcPr>
          <w:p>
            <w:pPr>
              <w:pStyle w:val="TableParagraph"/>
              <w:spacing w:line="146" w:lineRule="exact" w:before="10"/>
              <w:ind w:left="501" w:right="47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44" w:right="11"/>
              <w:rPr>
                <w:sz w:val="14"/>
              </w:rPr>
            </w:pPr>
            <w:r>
              <w:rPr>
                <w:w w:val="130"/>
                <w:sz w:val="14"/>
              </w:rPr>
              <w:t>0.100</w:t>
            </w:r>
          </w:p>
        </w:tc>
        <w:tc>
          <w:tcPr>
            <w:tcW w:w="730" w:type="dxa"/>
            <w:tcBorders>
              <w:left w:val="single" w:sz="6" w:space="0" w:color="000000"/>
              <w:right w:val="single" w:sz="6" w:space="0" w:color="000000"/>
            </w:tcBorders>
          </w:tcPr>
          <w:p>
            <w:pPr>
              <w:pStyle w:val="TableParagraph"/>
              <w:spacing w:line="146" w:lineRule="exact" w:before="10"/>
              <w:ind w:left="45" w:right="11"/>
              <w:rPr>
                <w:sz w:val="14"/>
              </w:rPr>
            </w:pPr>
            <w:r>
              <w:rPr>
                <w:w w:val="130"/>
                <w:sz w:val="14"/>
              </w:rPr>
              <w:t>0.100</w:t>
            </w:r>
          </w:p>
        </w:tc>
      </w:tr>
      <w:tr>
        <w:trPr>
          <w:trHeight w:val="176" w:hRule="atLeast"/>
        </w:trPr>
        <w:tc>
          <w:tcPr>
            <w:tcW w:w="2284" w:type="dxa"/>
            <w:tcBorders>
              <w:left w:val="single" w:sz="6" w:space="0" w:color="000000"/>
              <w:right w:val="single" w:sz="6" w:space="0" w:color="000000"/>
            </w:tcBorders>
          </w:tcPr>
          <w:p>
            <w:pPr>
              <w:pStyle w:val="TableParagraph"/>
              <w:spacing w:line="145" w:lineRule="exact" w:before="10"/>
              <w:ind w:left="26"/>
              <w:jc w:val="left"/>
              <w:rPr>
                <w:sz w:val="14"/>
              </w:rPr>
            </w:pPr>
            <w:r>
              <w:rPr>
                <w:w w:val="130"/>
                <w:sz w:val="14"/>
              </w:rPr>
              <w:t>Agung Helingo</w:t>
            </w:r>
          </w:p>
        </w:tc>
        <w:tc>
          <w:tcPr>
            <w:tcW w:w="936" w:type="dxa"/>
            <w:tcBorders>
              <w:left w:val="single" w:sz="6" w:space="0" w:color="000000"/>
              <w:right w:val="single" w:sz="6" w:space="0" w:color="000000"/>
            </w:tcBorders>
          </w:tcPr>
          <w:p>
            <w:pPr>
              <w:pStyle w:val="TableParagraph"/>
              <w:spacing w:line="145" w:lineRule="exact" w:before="10"/>
              <w:ind w:left="266"/>
              <w:jc w:val="left"/>
              <w:rPr>
                <w:sz w:val="14"/>
              </w:rPr>
            </w:pPr>
            <w:r>
              <w:rPr>
                <w:w w:val="130"/>
                <w:sz w:val="14"/>
              </w:rPr>
              <w:t>0.094</w:t>
            </w:r>
          </w:p>
        </w:tc>
        <w:tc>
          <w:tcPr>
            <w:tcW w:w="1005" w:type="dxa"/>
            <w:tcBorders>
              <w:left w:val="single" w:sz="6" w:space="0" w:color="000000"/>
              <w:right w:val="single" w:sz="6" w:space="0" w:color="000000"/>
            </w:tcBorders>
          </w:tcPr>
          <w:p>
            <w:pPr>
              <w:pStyle w:val="TableParagraph"/>
              <w:spacing w:line="145" w:lineRule="exact" w:before="10"/>
              <w:ind w:left="282" w:right="258"/>
              <w:rPr>
                <w:sz w:val="14"/>
              </w:rPr>
            </w:pPr>
            <w:r>
              <w:rPr>
                <w:w w:val="130"/>
                <w:sz w:val="14"/>
              </w:rPr>
              <w:t>0.094</w:t>
            </w:r>
          </w:p>
        </w:tc>
        <w:tc>
          <w:tcPr>
            <w:tcW w:w="902" w:type="dxa"/>
            <w:tcBorders>
              <w:left w:val="single" w:sz="6" w:space="0" w:color="000000"/>
              <w:right w:val="single" w:sz="6" w:space="0" w:color="000000"/>
            </w:tcBorders>
          </w:tcPr>
          <w:p>
            <w:pPr>
              <w:pStyle w:val="TableParagraph"/>
              <w:spacing w:line="145" w:lineRule="exact" w:before="10"/>
              <w:ind w:left="244"/>
              <w:jc w:val="left"/>
              <w:rPr>
                <w:sz w:val="14"/>
              </w:rPr>
            </w:pPr>
            <w:r>
              <w:rPr>
                <w:w w:val="130"/>
                <w:sz w:val="14"/>
              </w:rPr>
              <w:t>0.094</w:t>
            </w:r>
          </w:p>
        </w:tc>
        <w:tc>
          <w:tcPr>
            <w:tcW w:w="1119" w:type="dxa"/>
            <w:tcBorders>
              <w:left w:val="single" w:sz="6" w:space="0" w:color="000000"/>
              <w:right w:val="single" w:sz="6" w:space="0" w:color="000000"/>
            </w:tcBorders>
          </w:tcPr>
          <w:p>
            <w:pPr>
              <w:pStyle w:val="TableParagraph"/>
              <w:spacing w:line="145" w:lineRule="exact" w:before="10"/>
              <w:ind w:left="359"/>
              <w:jc w:val="left"/>
              <w:rPr>
                <w:sz w:val="14"/>
              </w:rPr>
            </w:pPr>
            <w:r>
              <w:rPr>
                <w:w w:val="130"/>
                <w:sz w:val="14"/>
              </w:rPr>
              <w:t>0.094</w:t>
            </w:r>
          </w:p>
        </w:tc>
        <w:tc>
          <w:tcPr>
            <w:tcW w:w="971" w:type="dxa"/>
            <w:tcBorders>
              <w:left w:val="single" w:sz="6" w:space="0" w:color="000000"/>
              <w:right w:val="single" w:sz="6" w:space="0" w:color="000000"/>
            </w:tcBorders>
          </w:tcPr>
          <w:p>
            <w:pPr>
              <w:pStyle w:val="TableParagraph"/>
              <w:spacing w:line="145" w:lineRule="exact" w:before="10"/>
              <w:ind w:left="279"/>
              <w:jc w:val="left"/>
              <w:rPr>
                <w:sz w:val="14"/>
              </w:rPr>
            </w:pPr>
            <w:r>
              <w:rPr>
                <w:w w:val="130"/>
                <w:sz w:val="14"/>
              </w:rPr>
              <w:t>0.094</w:t>
            </w:r>
          </w:p>
        </w:tc>
        <w:tc>
          <w:tcPr>
            <w:tcW w:w="1279" w:type="dxa"/>
            <w:tcBorders>
              <w:left w:val="single" w:sz="6" w:space="0" w:color="000000"/>
              <w:right w:val="single" w:sz="6" w:space="0" w:color="000000"/>
            </w:tcBorders>
          </w:tcPr>
          <w:p>
            <w:pPr>
              <w:pStyle w:val="TableParagraph"/>
              <w:spacing w:line="145" w:lineRule="exact" w:before="10"/>
              <w:ind w:left="439"/>
              <w:jc w:val="left"/>
              <w:rPr>
                <w:sz w:val="14"/>
              </w:rPr>
            </w:pPr>
            <w:r>
              <w:rPr>
                <w:w w:val="130"/>
                <w:sz w:val="14"/>
              </w:rPr>
              <w:t>0.094</w:t>
            </w:r>
          </w:p>
        </w:tc>
        <w:tc>
          <w:tcPr>
            <w:tcW w:w="730" w:type="dxa"/>
            <w:tcBorders>
              <w:left w:val="single" w:sz="6" w:space="0" w:color="000000"/>
              <w:right w:val="single" w:sz="6" w:space="0" w:color="000000"/>
            </w:tcBorders>
          </w:tcPr>
          <w:p>
            <w:pPr>
              <w:pStyle w:val="TableParagraph"/>
              <w:spacing w:line="145" w:lineRule="exact" w:before="10"/>
              <w:ind w:left="37" w:right="11"/>
              <w:rPr>
                <w:sz w:val="14"/>
              </w:rPr>
            </w:pPr>
            <w:r>
              <w:rPr>
                <w:w w:val="130"/>
                <w:sz w:val="14"/>
              </w:rPr>
              <w:t>0.094</w:t>
            </w:r>
          </w:p>
        </w:tc>
        <w:tc>
          <w:tcPr>
            <w:tcW w:w="730" w:type="dxa"/>
            <w:tcBorders>
              <w:left w:val="single" w:sz="6" w:space="0" w:color="000000"/>
              <w:right w:val="single" w:sz="6" w:space="0" w:color="000000"/>
            </w:tcBorders>
          </w:tcPr>
          <w:p>
            <w:pPr>
              <w:pStyle w:val="TableParagraph"/>
              <w:spacing w:line="145" w:lineRule="exact" w:before="10"/>
              <w:ind w:left="39" w:right="11"/>
              <w:rPr>
                <w:sz w:val="14"/>
              </w:rPr>
            </w:pPr>
            <w:r>
              <w:rPr>
                <w:w w:val="130"/>
                <w:sz w:val="14"/>
              </w:rPr>
              <w:t>0.094</w:t>
            </w:r>
          </w:p>
        </w:tc>
        <w:tc>
          <w:tcPr>
            <w:tcW w:w="1438" w:type="dxa"/>
            <w:tcBorders>
              <w:left w:val="single" w:sz="6" w:space="0" w:color="000000"/>
              <w:right w:val="single" w:sz="6" w:space="0" w:color="000000"/>
            </w:tcBorders>
          </w:tcPr>
          <w:p>
            <w:pPr>
              <w:pStyle w:val="TableParagraph"/>
              <w:spacing w:line="145" w:lineRule="exact" w:before="10"/>
              <w:ind w:left="501" w:right="471"/>
              <w:rPr>
                <w:sz w:val="14"/>
              </w:rPr>
            </w:pPr>
            <w:r>
              <w:rPr>
                <w:w w:val="130"/>
                <w:sz w:val="14"/>
              </w:rPr>
              <w:t>0.094</w:t>
            </w:r>
          </w:p>
        </w:tc>
        <w:tc>
          <w:tcPr>
            <w:tcW w:w="730" w:type="dxa"/>
            <w:tcBorders>
              <w:left w:val="single" w:sz="6" w:space="0" w:color="000000"/>
              <w:right w:val="single" w:sz="6" w:space="0" w:color="000000"/>
            </w:tcBorders>
          </w:tcPr>
          <w:p>
            <w:pPr>
              <w:pStyle w:val="TableParagraph"/>
              <w:spacing w:line="145" w:lineRule="exact" w:before="10"/>
              <w:ind w:left="44" w:right="11"/>
              <w:rPr>
                <w:sz w:val="14"/>
              </w:rPr>
            </w:pPr>
            <w:r>
              <w:rPr>
                <w:w w:val="130"/>
                <w:sz w:val="14"/>
              </w:rPr>
              <w:t>0.094</w:t>
            </w:r>
          </w:p>
        </w:tc>
        <w:tc>
          <w:tcPr>
            <w:tcW w:w="730" w:type="dxa"/>
            <w:tcBorders>
              <w:left w:val="single" w:sz="6" w:space="0" w:color="000000"/>
              <w:right w:val="single" w:sz="6" w:space="0" w:color="000000"/>
            </w:tcBorders>
          </w:tcPr>
          <w:p>
            <w:pPr>
              <w:pStyle w:val="TableParagraph"/>
              <w:spacing w:line="145" w:lineRule="exact" w:before="10"/>
              <w:ind w:left="45" w:right="11"/>
              <w:rPr>
                <w:sz w:val="14"/>
              </w:rPr>
            </w:pPr>
            <w:r>
              <w:rPr>
                <w:w w:val="130"/>
                <w:sz w:val="14"/>
              </w:rPr>
              <w:t>0.094</w:t>
            </w:r>
          </w:p>
        </w:tc>
      </w:tr>
    </w:tbl>
    <w:p>
      <w:pPr>
        <w:pStyle w:val="BodyText"/>
        <w:spacing w:before="2"/>
        <w:ind w:left="108" w:right="428" w:firstLine="720"/>
      </w:pPr>
      <w:r>
        <w:rPr/>
        <w:t>Setelah melakukan perbandingan alternatif di semua kriteria. maka selanjutnya adalah mencari hasil rangking dari masing- masing alternatif. Berikut adalah tabel hasil rangking :</w:t>
      </w:r>
    </w:p>
    <w:p>
      <w:pPr>
        <w:spacing w:after="0"/>
        <w:sectPr>
          <w:headerReference w:type="default" r:id="rId70"/>
          <w:footerReference w:type="default" r:id="rId71"/>
          <w:pgSz w:w="16840" w:h="11910" w:orient="landscape"/>
          <w:pgMar w:header="763" w:footer="0" w:top="1180" w:bottom="280" w:left="2160" w:right="1280"/>
          <w:pgNumType w:start="28"/>
        </w:sectPr>
      </w:pPr>
    </w:p>
    <w:p>
      <w:pPr>
        <w:spacing w:before="38"/>
        <w:ind w:left="0" w:right="1158" w:firstLine="0"/>
        <w:jc w:val="right"/>
        <w:rPr>
          <w:rFonts w:ascii="Carlito"/>
          <w:sz w:val="22"/>
        </w:rPr>
      </w:pPr>
      <w:r>
        <w:rPr>
          <w:rFonts w:ascii="Carlito"/>
          <w:sz w:val="22"/>
        </w:rPr>
        <w:t>29</w:t>
      </w: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3"/>
        <w:rPr>
          <w:rFonts w:ascii="Carlito"/>
          <w:sz w:val="17"/>
        </w:rPr>
      </w:pPr>
    </w:p>
    <w:p>
      <w:pPr>
        <w:pStyle w:val="Heading2"/>
        <w:spacing w:before="90"/>
        <w:ind w:left="2837"/>
        <w:jc w:val="left"/>
      </w:pPr>
      <w:r>
        <w:rPr/>
        <w:t>Tabel 4.11 Hasil perhitungan ahp</w:t>
      </w:r>
    </w:p>
    <w:p>
      <w:pPr>
        <w:pStyle w:val="BodyText"/>
        <w:spacing w:before="4"/>
        <w:rPr>
          <w:b/>
        </w:rPr>
      </w:pPr>
    </w:p>
    <w:tbl>
      <w:tblPr>
        <w:tblW w:w="0" w:type="auto"/>
        <w:jc w:val="left"/>
        <w:tblInd w:w="6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07"/>
        <w:gridCol w:w="1027"/>
        <w:gridCol w:w="1103"/>
        <w:gridCol w:w="989"/>
        <w:gridCol w:w="1228"/>
        <w:gridCol w:w="1065"/>
      </w:tblGrid>
      <w:tr>
        <w:trPr>
          <w:trHeight w:val="422" w:hRule="atLeast"/>
        </w:trPr>
        <w:tc>
          <w:tcPr>
            <w:tcW w:w="2507" w:type="dxa"/>
            <w:vMerge w:val="restart"/>
            <w:tcBorders>
              <w:left w:val="single" w:sz="6" w:space="0" w:color="000000"/>
              <w:right w:val="single" w:sz="6" w:space="0" w:color="000000"/>
            </w:tcBorders>
          </w:tcPr>
          <w:p>
            <w:pPr>
              <w:pStyle w:val="TableParagraph"/>
              <w:jc w:val="left"/>
              <w:rPr>
                <w:b/>
                <w:sz w:val="38"/>
              </w:rPr>
            </w:pPr>
          </w:p>
          <w:p>
            <w:pPr>
              <w:pStyle w:val="TableParagraph"/>
              <w:spacing w:before="255"/>
              <w:ind w:left="777" w:right="749"/>
              <w:rPr>
                <w:sz w:val="34"/>
              </w:rPr>
            </w:pPr>
            <w:r>
              <w:rPr>
                <w:w w:val="70"/>
                <w:sz w:val="34"/>
              </w:rPr>
              <w:t>Alternatif</w:t>
            </w:r>
          </w:p>
        </w:tc>
        <w:tc>
          <w:tcPr>
            <w:tcW w:w="3119" w:type="dxa"/>
            <w:gridSpan w:val="3"/>
            <w:tcBorders>
              <w:left w:val="single" w:sz="6" w:space="0" w:color="000000"/>
              <w:right w:val="single" w:sz="6" w:space="0" w:color="000000"/>
            </w:tcBorders>
          </w:tcPr>
          <w:p>
            <w:pPr>
              <w:pStyle w:val="TableParagraph"/>
              <w:spacing w:before="2"/>
              <w:ind w:left="889" w:right="872"/>
              <w:rPr>
                <w:sz w:val="34"/>
              </w:rPr>
            </w:pPr>
            <w:r>
              <w:rPr>
                <w:w w:val="70"/>
                <w:sz w:val="34"/>
              </w:rPr>
              <w:t>Hasil Kriteria</w:t>
            </w:r>
          </w:p>
        </w:tc>
        <w:tc>
          <w:tcPr>
            <w:tcW w:w="1228" w:type="dxa"/>
            <w:vMerge w:val="restart"/>
            <w:tcBorders>
              <w:left w:val="single" w:sz="6" w:space="0" w:color="000000"/>
              <w:right w:val="single" w:sz="6" w:space="0" w:color="000000"/>
            </w:tcBorders>
          </w:tcPr>
          <w:p>
            <w:pPr>
              <w:pStyle w:val="TableParagraph"/>
              <w:jc w:val="left"/>
              <w:rPr>
                <w:b/>
                <w:sz w:val="38"/>
              </w:rPr>
            </w:pPr>
          </w:p>
          <w:p>
            <w:pPr>
              <w:pStyle w:val="TableParagraph"/>
              <w:spacing w:before="255"/>
              <w:ind w:left="359"/>
              <w:jc w:val="left"/>
              <w:rPr>
                <w:sz w:val="34"/>
              </w:rPr>
            </w:pPr>
            <w:r>
              <w:rPr>
                <w:w w:val="70"/>
                <w:sz w:val="34"/>
              </w:rPr>
              <w:t>Jumlah</w:t>
            </w:r>
          </w:p>
        </w:tc>
        <w:tc>
          <w:tcPr>
            <w:tcW w:w="1065" w:type="dxa"/>
            <w:vMerge w:val="restart"/>
            <w:tcBorders>
              <w:left w:val="single" w:sz="6" w:space="0" w:color="000000"/>
              <w:right w:val="single" w:sz="6" w:space="0" w:color="000000"/>
            </w:tcBorders>
          </w:tcPr>
          <w:p>
            <w:pPr>
              <w:pStyle w:val="TableParagraph"/>
              <w:jc w:val="left"/>
              <w:rPr>
                <w:b/>
                <w:sz w:val="38"/>
              </w:rPr>
            </w:pPr>
          </w:p>
          <w:p>
            <w:pPr>
              <w:pStyle w:val="TableParagraph"/>
              <w:spacing w:before="255"/>
              <w:ind w:left="184"/>
              <w:jc w:val="left"/>
              <w:rPr>
                <w:sz w:val="34"/>
              </w:rPr>
            </w:pPr>
            <w:r>
              <w:rPr>
                <w:w w:val="65"/>
                <w:sz w:val="34"/>
              </w:rPr>
              <w:t>Rangking</w:t>
            </w:r>
          </w:p>
        </w:tc>
      </w:tr>
      <w:tr>
        <w:trPr>
          <w:trHeight w:val="875" w:hRule="atLeast"/>
        </w:trPr>
        <w:tc>
          <w:tcPr>
            <w:tcW w:w="2507" w:type="dxa"/>
            <w:vMerge/>
            <w:tcBorders>
              <w:top w:val="nil"/>
              <w:left w:val="single" w:sz="6" w:space="0" w:color="000000"/>
              <w:right w:val="single" w:sz="6" w:space="0" w:color="000000"/>
            </w:tcBorders>
          </w:tcPr>
          <w:p>
            <w:pPr>
              <w:rPr>
                <w:sz w:val="2"/>
                <w:szCs w:val="2"/>
              </w:rPr>
            </w:pPr>
          </w:p>
        </w:tc>
        <w:tc>
          <w:tcPr>
            <w:tcW w:w="1027" w:type="dxa"/>
            <w:tcBorders>
              <w:left w:val="single" w:sz="6" w:space="0" w:color="000000"/>
              <w:right w:val="single" w:sz="6" w:space="0" w:color="000000"/>
            </w:tcBorders>
          </w:tcPr>
          <w:p>
            <w:pPr>
              <w:pStyle w:val="TableParagraph"/>
              <w:spacing w:before="23"/>
              <w:ind w:left="68"/>
              <w:jc w:val="left"/>
              <w:rPr>
                <w:sz w:val="34"/>
              </w:rPr>
            </w:pPr>
            <w:r>
              <w:rPr>
                <w:w w:val="60"/>
                <w:sz w:val="34"/>
              </w:rPr>
              <w:t>Pendapatan</w:t>
            </w:r>
          </w:p>
          <w:p>
            <w:pPr>
              <w:pStyle w:val="TableParagraph"/>
              <w:spacing w:line="379" w:lineRule="exact" w:before="62"/>
              <w:ind w:left="105"/>
              <w:jc w:val="left"/>
              <w:rPr>
                <w:sz w:val="34"/>
              </w:rPr>
            </w:pPr>
            <w:r>
              <w:rPr>
                <w:spacing w:val="-3"/>
                <w:w w:val="65"/>
                <w:sz w:val="34"/>
              </w:rPr>
              <w:t>Orang</w:t>
            </w:r>
            <w:r>
              <w:rPr>
                <w:spacing w:val="-42"/>
                <w:w w:val="65"/>
                <w:sz w:val="34"/>
              </w:rPr>
              <w:t> </w:t>
            </w:r>
            <w:r>
              <w:rPr>
                <w:spacing w:val="-8"/>
                <w:w w:val="65"/>
                <w:sz w:val="34"/>
              </w:rPr>
              <w:t>Tua</w:t>
            </w:r>
          </w:p>
        </w:tc>
        <w:tc>
          <w:tcPr>
            <w:tcW w:w="1103" w:type="dxa"/>
            <w:tcBorders>
              <w:left w:val="single" w:sz="6" w:space="0" w:color="000000"/>
              <w:right w:val="single" w:sz="6" w:space="0" w:color="000000"/>
            </w:tcBorders>
          </w:tcPr>
          <w:p>
            <w:pPr>
              <w:pStyle w:val="TableParagraph"/>
              <w:spacing w:before="23"/>
              <w:ind w:left="77" w:right="31"/>
              <w:rPr>
                <w:sz w:val="34"/>
              </w:rPr>
            </w:pPr>
            <w:r>
              <w:rPr>
                <w:w w:val="70"/>
                <w:sz w:val="34"/>
              </w:rPr>
              <w:t>Nilai</w:t>
            </w:r>
          </w:p>
          <w:p>
            <w:pPr>
              <w:pStyle w:val="TableParagraph"/>
              <w:spacing w:line="379" w:lineRule="exact" w:before="62"/>
              <w:ind w:left="77" w:right="50"/>
              <w:rPr>
                <w:sz w:val="34"/>
              </w:rPr>
            </w:pPr>
            <w:r>
              <w:rPr>
                <w:w w:val="65"/>
                <w:sz w:val="34"/>
              </w:rPr>
              <w:t>Kehadiran</w:t>
            </w:r>
          </w:p>
        </w:tc>
        <w:tc>
          <w:tcPr>
            <w:tcW w:w="989" w:type="dxa"/>
            <w:tcBorders>
              <w:left w:val="single" w:sz="6" w:space="0" w:color="000000"/>
              <w:right w:val="single" w:sz="6" w:space="0" w:color="000000"/>
            </w:tcBorders>
          </w:tcPr>
          <w:p>
            <w:pPr>
              <w:pStyle w:val="TableParagraph"/>
              <w:spacing w:before="23"/>
              <w:ind w:left="320"/>
              <w:jc w:val="left"/>
              <w:rPr>
                <w:sz w:val="34"/>
              </w:rPr>
            </w:pPr>
            <w:r>
              <w:rPr>
                <w:w w:val="70"/>
                <w:sz w:val="34"/>
              </w:rPr>
              <w:t>Nilai</w:t>
            </w:r>
          </w:p>
          <w:p>
            <w:pPr>
              <w:pStyle w:val="TableParagraph"/>
              <w:spacing w:line="379" w:lineRule="exact" w:before="62"/>
              <w:ind w:left="144"/>
              <w:jc w:val="left"/>
              <w:rPr>
                <w:sz w:val="34"/>
              </w:rPr>
            </w:pPr>
            <w:r>
              <w:rPr>
                <w:w w:val="65"/>
                <w:sz w:val="34"/>
              </w:rPr>
              <w:t>Semester</w:t>
            </w:r>
          </w:p>
        </w:tc>
        <w:tc>
          <w:tcPr>
            <w:tcW w:w="1228" w:type="dxa"/>
            <w:vMerge/>
            <w:tcBorders>
              <w:top w:val="nil"/>
              <w:left w:val="single" w:sz="6" w:space="0" w:color="000000"/>
              <w:right w:val="single" w:sz="6" w:space="0" w:color="000000"/>
            </w:tcBorders>
          </w:tcPr>
          <w:p>
            <w:pPr>
              <w:rPr>
                <w:sz w:val="2"/>
                <w:szCs w:val="2"/>
              </w:rPr>
            </w:pPr>
          </w:p>
        </w:tc>
        <w:tc>
          <w:tcPr>
            <w:tcW w:w="1065" w:type="dxa"/>
            <w:vMerge/>
            <w:tcBorders>
              <w:top w:val="nil"/>
              <w:left w:val="single" w:sz="6" w:space="0" w:color="000000"/>
              <w:right w:val="single" w:sz="6" w:space="0" w:color="000000"/>
            </w:tcBorders>
          </w:tcPr>
          <w:p>
            <w:pPr>
              <w:rPr>
                <w:sz w:val="2"/>
                <w:szCs w:val="2"/>
              </w:rPr>
            </w:pPr>
          </w:p>
        </w:tc>
      </w:tr>
      <w:tr>
        <w:trPr>
          <w:trHeight w:val="423" w:hRule="atLeast"/>
        </w:trPr>
        <w:tc>
          <w:tcPr>
            <w:tcW w:w="2507" w:type="dxa"/>
            <w:vMerge/>
            <w:tcBorders>
              <w:top w:val="nil"/>
              <w:left w:val="single" w:sz="6" w:space="0" w:color="000000"/>
              <w:right w:val="single" w:sz="6" w:space="0" w:color="000000"/>
            </w:tcBorders>
          </w:tcPr>
          <w:p>
            <w:pPr>
              <w:rPr>
                <w:sz w:val="2"/>
                <w:szCs w:val="2"/>
              </w:rPr>
            </w:pPr>
          </w:p>
        </w:tc>
        <w:tc>
          <w:tcPr>
            <w:tcW w:w="1027" w:type="dxa"/>
            <w:tcBorders>
              <w:left w:val="single" w:sz="6" w:space="0" w:color="000000"/>
              <w:right w:val="single" w:sz="6" w:space="0" w:color="000000"/>
            </w:tcBorders>
          </w:tcPr>
          <w:p>
            <w:pPr>
              <w:pStyle w:val="TableParagraph"/>
              <w:spacing w:line="380" w:lineRule="exact" w:before="23"/>
              <w:ind w:left="293"/>
              <w:jc w:val="left"/>
              <w:rPr>
                <w:sz w:val="34"/>
              </w:rPr>
            </w:pPr>
            <w:r>
              <w:rPr>
                <w:w w:val="70"/>
                <w:sz w:val="34"/>
              </w:rPr>
              <w:t>0.539</w:t>
            </w:r>
          </w:p>
        </w:tc>
        <w:tc>
          <w:tcPr>
            <w:tcW w:w="1103" w:type="dxa"/>
            <w:tcBorders>
              <w:left w:val="single" w:sz="6" w:space="0" w:color="000000"/>
              <w:right w:val="single" w:sz="6" w:space="0" w:color="000000"/>
            </w:tcBorders>
          </w:tcPr>
          <w:p>
            <w:pPr>
              <w:pStyle w:val="TableParagraph"/>
              <w:spacing w:line="380" w:lineRule="exact" w:before="23"/>
              <w:ind w:left="77" w:right="49"/>
              <w:rPr>
                <w:sz w:val="34"/>
              </w:rPr>
            </w:pPr>
            <w:r>
              <w:rPr>
                <w:w w:val="70"/>
                <w:sz w:val="34"/>
              </w:rPr>
              <w:t>0.297</w:t>
            </w:r>
          </w:p>
        </w:tc>
        <w:tc>
          <w:tcPr>
            <w:tcW w:w="989" w:type="dxa"/>
            <w:tcBorders>
              <w:left w:val="single" w:sz="6" w:space="0" w:color="000000"/>
              <w:right w:val="single" w:sz="6" w:space="0" w:color="000000"/>
            </w:tcBorders>
          </w:tcPr>
          <w:p>
            <w:pPr>
              <w:pStyle w:val="TableParagraph"/>
              <w:spacing w:line="380" w:lineRule="exact" w:before="23"/>
              <w:ind w:left="207" w:right="190"/>
              <w:rPr>
                <w:sz w:val="34"/>
              </w:rPr>
            </w:pPr>
            <w:r>
              <w:rPr>
                <w:w w:val="70"/>
                <w:sz w:val="34"/>
              </w:rPr>
              <w:t>0.164</w:t>
            </w:r>
          </w:p>
        </w:tc>
        <w:tc>
          <w:tcPr>
            <w:tcW w:w="1228" w:type="dxa"/>
            <w:vMerge/>
            <w:tcBorders>
              <w:top w:val="nil"/>
              <w:left w:val="single" w:sz="6" w:space="0" w:color="000000"/>
              <w:right w:val="single" w:sz="6" w:space="0" w:color="000000"/>
            </w:tcBorders>
          </w:tcPr>
          <w:p>
            <w:pPr>
              <w:rPr>
                <w:sz w:val="2"/>
                <w:szCs w:val="2"/>
              </w:rPr>
            </w:pPr>
          </w:p>
        </w:tc>
        <w:tc>
          <w:tcPr>
            <w:tcW w:w="1065" w:type="dxa"/>
            <w:vMerge/>
            <w:tcBorders>
              <w:top w:val="nil"/>
              <w:left w:val="single" w:sz="6" w:space="0" w:color="000000"/>
              <w:right w:val="single" w:sz="6" w:space="0" w:color="000000"/>
            </w:tcBorders>
          </w:tcPr>
          <w:p>
            <w:pPr>
              <w:rPr>
                <w:sz w:val="2"/>
                <w:szCs w:val="2"/>
              </w:rPr>
            </w:pPr>
          </w:p>
        </w:tc>
      </w:tr>
      <w:tr>
        <w:trPr>
          <w:trHeight w:val="422" w:hRule="atLeast"/>
        </w:trPr>
        <w:tc>
          <w:tcPr>
            <w:tcW w:w="2507" w:type="dxa"/>
            <w:tcBorders>
              <w:left w:val="single" w:sz="6" w:space="0" w:color="000000"/>
              <w:right w:val="single" w:sz="6" w:space="0" w:color="000000"/>
            </w:tcBorders>
          </w:tcPr>
          <w:p>
            <w:pPr>
              <w:pStyle w:val="TableParagraph"/>
              <w:spacing w:line="380" w:lineRule="exact" w:before="23"/>
              <w:ind w:left="30"/>
              <w:jc w:val="left"/>
              <w:rPr>
                <w:sz w:val="34"/>
              </w:rPr>
            </w:pPr>
            <w:r>
              <w:rPr>
                <w:w w:val="70"/>
                <w:sz w:val="34"/>
              </w:rPr>
              <w:t>Nadiya Ismail</w:t>
            </w:r>
          </w:p>
        </w:tc>
        <w:tc>
          <w:tcPr>
            <w:tcW w:w="1027" w:type="dxa"/>
            <w:tcBorders>
              <w:left w:val="single" w:sz="6" w:space="0" w:color="000000"/>
              <w:right w:val="single" w:sz="6" w:space="0" w:color="000000"/>
            </w:tcBorders>
          </w:tcPr>
          <w:p>
            <w:pPr>
              <w:pStyle w:val="TableParagraph"/>
              <w:spacing w:line="380" w:lineRule="exact" w:before="23"/>
              <w:ind w:left="293"/>
              <w:jc w:val="left"/>
              <w:rPr>
                <w:sz w:val="34"/>
              </w:rPr>
            </w:pPr>
            <w:r>
              <w:rPr>
                <w:w w:val="70"/>
                <w:sz w:val="34"/>
              </w:rPr>
              <w:t>0.105</w:t>
            </w:r>
          </w:p>
        </w:tc>
        <w:tc>
          <w:tcPr>
            <w:tcW w:w="1103" w:type="dxa"/>
            <w:tcBorders>
              <w:left w:val="single" w:sz="6" w:space="0" w:color="000000"/>
              <w:right w:val="single" w:sz="6" w:space="0" w:color="000000"/>
            </w:tcBorders>
          </w:tcPr>
          <w:p>
            <w:pPr>
              <w:pStyle w:val="TableParagraph"/>
              <w:spacing w:line="380" w:lineRule="exact" w:before="23"/>
              <w:ind w:left="77" w:right="49"/>
              <w:rPr>
                <w:sz w:val="34"/>
              </w:rPr>
            </w:pPr>
            <w:r>
              <w:rPr>
                <w:w w:val="70"/>
                <w:sz w:val="34"/>
              </w:rPr>
              <w:t>0.106</w:t>
            </w:r>
          </w:p>
        </w:tc>
        <w:tc>
          <w:tcPr>
            <w:tcW w:w="989" w:type="dxa"/>
            <w:tcBorders>
              <w:left w:val="single" w:sz="6" w:space="0" w:color="000000"/>
              <w:right w:val="single" w:sz="6" w:space="0" w:color="000000"/>
            </w:tcBorders>
          </w:tcPr>
          <w:p>
            <w:pPr>
              <w:pStyle w:val="TableParagraph"/>
              <w:spacing w:line="380" w:lineRule="exact" w:before="23"/>
              <w:ind w:left="207" w:right="190"/>
              <w:rPr>
                <w:sz w:val="34"/>
              </w:rPr>
            </w:pPr>
            <w:r>
              <w:rPr>
                <w:w w:val="70"/>
                <w:sz w:val="34"/>
              </w:rPr>
              <w:t>0.106</w:t>
            </w:r>
          </w:p>
        </w:tc>
        <w:tc>
          <w:tcPr>
            <w:tcW w:w="1228" w:type="dxa"/>
            <w:tcBorders>
              <w:left w:val="single" w:sz="6" w:space="0" w:color="000000"/>
              <w:right w:val="single" w:sz="6" w:space="0" w:color="000000"/>
            </w:tcBorders>
          </w:tcPr>
          <w:p>
            <w:pPr>
              <w:pStyle w:val="TableParagraph"/>
              <w:spacing w:line="380" w:lineRule="exact" w:before="23"/>
              <w:ind w:left="58" w:right="27"/>
              <w:rPr>
                <w:sz w:val="34"/>
              </w:rPr>
            </w:pPr>
            <w:r>
              <w:rPr>
                <w:w w:val="70"/>
                <w:sz w:val="34"/>
              </w:rPr>
              <w:t>0.106</w:t>
            </w:r>
          </w:p>
        </w:tc>
        <w:tc>
          <w:tcPr>
            <w:tcW w:w="1065" w:type="dxa"/>
            <w:tcBorders>
              <w:left w:val="single" w:sz="6" w:space="0" w:color="000000"/>
              <w:right w:val="single" w:sz="6" w:space="0" w:color="000000"/>
            </w:tcBorders>
          </w:tcPr>
          <w:p>
            <w:pPr>
              <w:pStyle w:val="TableParagraph"/>
              <w:spacing w:line="380" w:lineRule="exact" w:before="23"/>
              <w:ind w:left="485"/>
              <w:jc w:val="left"/>
              <w:rPr>
                <w:sz w:val="34"/>
              </w:rPr>
            </w:pPr>
            <w:r>
              <w:rPr>
                <w:w w:val="59"/>
                <w:sz w:val="34"/>
              </w:rPr>
              <w:t>1</w:t>
            </w:r>
          </w:p>
        </w:tc>
      </w:tr>
      <w:tr>
        <w:trPr>
          <w:trHeight w:val="422" w:hRule="atLeast"/>
        </w:trPr>
        <w:tc>
          <w:tcPr>
            <w:tcW w:w="2507" w:type="dxa"/>
            <w:tcBorders>
              <w:left w:val="single" w:sz="6" w:space="0" w:color="000000"/>
              <w:right w:val="single" w:sz="6" w:space="0" w:color="000000"/>
            </w:tcBorders>
          </w:tcPr>
          <w:p>
            <w:pPr>
              <w:pStyle w:val="TableParagraph"/>
              <w:spacing w:line="379" w:lineRule="exact" w:before="23"/>
              <w:ind w:left="30"/>
              <w:jc w:val="left"/>
              <w:rPr>
                <w:sz w:val="34"/>
              </w:rPr>
            </w:pPr>
            <w:r>
              <w:rPr>
                <w:w w:val="70"/>
                <w:sz w:val="34"/>
              </w:rPr>
              <w:t>Nurmala Hasan</w:t>
            </w:r>
          </w:p>
        </w:tc>
        <w:tc>
          <w:tcPr>
            <w:tcW w:w="1027" w:type="dxa"/>
            <w:tcBorders>
              <w:left w:val="single" w:sz="6" w:space="0" w:color="000000"/>
              <w:right w:val="single" w:sz="6" w:space="0" w:color="000000"/>
            </w:tcBorders>
          </w:tcPr>
          <w:p>
            <w:pPr>
              <w:pStyle w:val="TableParagraph"/>
              <w:spacing w:line="379" w:lineRule="exact" w:before="23"/>
              <w:ind w:left="293"/>
              <w:jc w:val="left"/>
              <w:rPr>
                <w:sz w:val="34"/>
              </w:rPr>
            </w:pPr>
            <w:r>
              <w:rPr>
                <w:w w:val="70"/>
                <w:sz w:val="34"/>
              </w:rPr>
              <w:t>0.105</w:t>
            </w:r>
          </w:p>
        </w:tc>
        <w:tc>
          <w:tcPr>
            <w:tcW w:w="1103" w:type="dxa"/>
            <w:tcBorders>
              <w:left w:val="single" w:sz="6" w:space="0" w:color="000000"/>
              <w:right w:val="single" w:sz="6" w:space="0" w:color="000000"/>
            </w:tcBorders>
          </w:tcPr>
          <w:p>
            <w:pPr>
              <w:pStyle w:val="TableParagraph"/>
              <w:spacing w:line="379" w:lineRule="exact" w:before="23"/>
              <w:ind w:left="77" w:right="49"/>
              <w:rPr>
                <w:sz w:val="34"/>
              </w:rPr>
            </w:pPr>
            <w:r>
              <w:rPr>
                <w:w w:val="70"/>
                <w:sz w:val="34"/>
              </w:rPr>
              <w:t>0.106</w:t>
            </w:r>
          </w:p>
        </w:tc>
        <w:tc>
          <w:tcPr>
            <w:tcW w:w="989" w:type="dxa"/>
            <w:tcBorders>
              <w:left w:val="single" w:sz="6" w:space="0" w:color="000000"/>
              <w:right w:val="single" w:sz="6" w:space="0" w:color="000000"/>
            </w:tcBorders>
          </w:tcPr>
          <w:p>
            <w:pPr>
              <w:pStyle w:val="TableParagraph"/>
              <w:spacing w:line="379" w:lineRule="exact" w:before="23"/>
              <w:ind w:left="207" w:right="190"/>
              <w:rPr>
                <w:sz w:val="34"/>
              </w:rPr>
            </w:pPr>
            <w:r>
              <w:rPr>
                <w:w w:val="70"/>
                <w:sz w:val="34"/>
              </w:rPr>
              <w:t>0.094</w:t>
            </w:r>
          </w:p>
        </w:tc>
        <w:tc>
          <w:tcPr>
            <w:tcW w:w="1228" w:type="dxa"/>
            <w:tcBorders>
              <w:left w:val="single" w:sz="6" w:space="0" w:color="000000"/>
              <w:right w:val="single" w:sz="6" w:space="0" w:color="000000"/>
            </w:tcBorders>
          </w:tcPr>
          <w:p>
            <w:pPr>
              <w:pStyle w:val="TableParagraph"/>
              <w:spacing w:line="379" w:lineRule="exact" w:before="23"/>
              <w:ind w:left="58" w:right="27"/>
              <w:rPr>
                <w:sz w:val="34"/>
              </w:rPr>
            </w:pPr>
            <w:r>
              <w:rPr>
                <w:w w:val="70"/>
                <w:sz w:val="34"/>
              </w:rPr>
              <w:t>0.104</w:t>
            </w:r>
          </w:p>
        </w:tc>
        <w:tc>
          <w:tcPr>
            <w:tcW w:w="1065" w:type="dxa"/>
            <w:tcBorders>
              <w:left w:val="single" w:sz="6" w:space="0" w:color="000000"/>
              <w:right w:val="single" w:sz="6" w:space="0" w:color="000000"/>
            </w:tcBorders>
          </w:tcPr>
          <w:p>
            <w:pPr>
              <w:pStyle w:val="TableParagraph"/>
              <w:spacing w:line="379" w:lineRule="exact" w:before="23"/>
              <w:ind w:left="485"/>
              <w:jc w:val="left"/>
              <w:rPr>
                <w:sz w:val="34"/>
              </w:rPr>
            </w:pPr>
            <w:r>
              <w:rPr>
                <w:w w:val="59"/>
                <w:sz w:val="34"/>
              </w:rPr>
              <w:t>3</w:t>
            </w:r>
          </w:p>
        </w:tc>
      </w:tr>
      <w:tr>
        <w:trPr>
          <w:trHeight w:val="422" w:hRule="atLeast"/>
        </w:trPr>
        <w:tc>
          <w:tcPr>
            <w:tcW w:w="2507" w:type="dxa"/>
            <w:tcBorders>
              <w:left w:val="single" w:sz="6" w:space="0" w:color="000000"/>
              <w:right w:val="single" w:sz="6" w:space="0" w:color="000000"/>
            </w:tcBorders>
          </w:tcPr>
          <w:p>
            <w:pPr>
              <w:pStyle w:val="TableParagraph"/>
              <w:spacing w:line="379" w:lineRule="exact" w:before="23"/>
              <w:ind w:left="30"/>
              <w:jc w:val="left"/>
              <w:rPr>
                <w:sz w:val="34"/>
              </w:rPr>
            </w:pPr>
            <w:r>
              <w:rPr>
                <w:w w:val="70"/>
                <w:sz w:val="34"/>
              </w:rPr>
              <w:t>Fadil Septiansyah</w:t>
            </w:r>
          </w:p>
        </w:tc>
        <w:tc>
          <w:tcPr>
            <w:tcW w:w="1027" w:type="dxa"/>
            <w:tcBorders>
              <w:left w:val="single" w:sz="6" w:space="0" w:color="000000"/>
              <w:right w:val="single" w:sz="6" w:space="0" w:color="000000"/>
            </w:tcBorders>
          </w:tcPr>
          <w:p>
            <w:pPr>
              <w:pStyle w:val="TableParagraph"/>
              <w:spacing w:line="379" w:lineRule="exact" w:before="23"/>
              <w:ind w:left="293"/>
              <w:jc w:val="left"/>
              <w:rPr>
                <w:sz w:val="34"/>
              </w:rPr>
            </w:pPr>
            <w:r>
              <w:rPr>
                <w:w w:val="70"/>
                <w:sz w:val="34"/>
              </w:rPr>
              <w:t>0.105</w:t>
            </w:r>
          </w:p>
        </w:tc>
        <w:tc>
          <w:tcPr>
            <w:tcW w:w="1103" w:type="dxa"/>
            <w:tcBorders>
              <w:left w:val="single" w:sz="6" w:space="0" w:color="000000"/>
              <w:right w:val="single" w:sz="6" w:space="0" w:color="000000"/>
            </w:tcBorders>
          </w:tcPr>
          <w:p>
            <w:pPr>
              <w:pStyle w:val="TableParagraph"/>
              <w:spacing w:line="379" w:lineRule="exact" w:before="23"/>
              <w:ind w:left="77" w:right="49"/>
              <w:rPr>
                <w:sz w:val="34"/>
              </w:rPr>
            </w:pPr>
            <w:r>
              <w:rPr>
                <w:w w:val="70"/>
                <w:sz w:val="34"/>
              </w:rPr>
              <w:t>0.100</w:t>
            </w:r>
          </w:p>
        </w:tc>
        <w:tc>
          <w:tcPr>
            <w:tcW w:w="989" w:type="dxa"/>
            <w:tcBorders>
              <w:left w:val="single" w:sz="6" w:space="0" w:color="000000"/>
              <w:right w:val="single" w:sz="6" w:space="0" w:color="000000"/>
            </w:tcBorders>
          </w:tcPr>
          <w:p>
            <w:pPr>
              <w:pStyle w:val="TableParagraph"/>
              <w:spacing w:line="379" w:lineRule="exact" w:before="23"/>
              <w:ind w:left="207" w:right="190"/>
              <w:rPr>
                <w:sz w:val="34"/>
              </w:rPr>
            </w:pPr>
            <w:r>
              <w:rPr>
                <w:w w:val="70"/>
                <w:sz w:val="34"/>
              </w:rPr>
              <w:t>0.100</w:t>
            </w:r>
          </w:p>
        </w:tc>
        <w:tc>
          <w:tcPr>
            <w:tcW w:w="1228" w:type="dxa"/>
            <w:tcBorders>
              <w:left w:val="single" w:sz="6" w:space="0" w:color="000000"/>
              <w:right w:val="single" w:sz="6" w:space="0" w:color="000000"/>
            </w:tcBorders>
          </w:tcPr>
          <w:p>
            <w:pPr>
              <w:pStyle w:val="TableParagraph"/>
              <w:spacing w:line="379" w:lineRule="exact" w:before="23"/>
              <w:ind w:left="58" w:right="27"/>
              <w:rPr>
                <w:sz w:val="34"/>
              </w:rPr>
            </w:pPr>
            <w:r>
              <w:rPr>
                <w:w w:val="70"/>
                <w:sz w:val="34"/>
              </w:rPr>
              <w:t>0.103</w:t>
            </w:r>
          </w:p>
        </w:tc>
        <w:tc>
          <w:tcPr>
            <w:tcW w:w="1065" w:type="dxa"/>
            <w:tcBorders>
              <w:left w:val="single" w:sz="6" w:space="0" w:color="000000"/>
              <w:right w:val="single" w:sz="6" w:space="0" w:color="000000"/>
            </w:tcBorders>
          </w:tcPr>
          <w:p>
            <w:pPr>
              <w:pStyle w:val="TableParagraph"/>
              <w:spacing w:line="379" w:lineRule="exact" w:before="23"/>
              <w:ind w:left="485"/>
              <w:jc w:val="left"/>
              <w:rPr>
                <w:sz w:val="34"/>
              </w:rPr>
            </w:pPr>
            <w:r>
              <w:rPr>
                <w:w w:val="59"/>
                <w:sz w:val="34"/>
              </w:rPr>
              <w:t>4</w:t>
            </w:r>
          </w:p>
        </w:tc>
      </w:tr>
      <w:tr>
        <w:trPr>
          <w:trHeight w:val="422" w:hRule="atLeast"/>
        </w:trPr>
        <w:tc>
          <w:tcPr>
            <w:tcW w:w="2507" w:type="dxa"/>
            <w:tcBorders>
              <w:left w:val="single" w:sz="6" w:space="0" w:color="000000"/>
              <w:right w:val="single" w:sz="6" w:space="0" w:color="000000"/>
            </w:tcBorders>
          </w:tcPr>
          <w:p>
            <w:pPr>
              <w:pStyle w:val="TableParagraph"/>
              <w:spacing w:line="379" w:lineRule="exact" w:before="23"/>
              <w:ind w:left="30"/>
              <w:jc w:val="left"/>
              <w:rPr>
                <w:sz w:val="34"/>
              </w:rPr>
            </w:pPr>
            <w:r>
              <w:rPr>
                <w:w w:val="70"/>
                <w:sz w:val="34"/>
              </w:rPr>
              <w:t>Cinta Claudia Hamid</w:t>
            </w:r>
          </w:p>
        </w:tc>
        <w:tc>
          <w:tcPr>
            <w:tcW w:w="1027" w:type="dxa"/>
            <w:tcBorders>
              <w:left w:val="single" w:sz="6" w:space="0" w:color="000000"/>
              <w:right w:val="single" w:sz="6" w:space="0" w:color="000000"/>
            </w:tcBorders>
          </w:tcPr>
          <w:p>
            <w:pPr>
              <w:pStyle w:val="TableParagraph"/>
              <w:spacing w:line="379" w:lineRule="exact" w:before="23"/>
              <w:ind w:left="293"/>
              <w:jc w:val="left"/>
              <w:rPr>
                <w:sz w:val="34"/>
              </w:rPr>
            </w:pPr>
            <w:r>
              <w:rPr>
                <w:w w:val="70"/>
                <w:sz w:val="34"/>
              </w:rPr>
              <w:t>0.105</w:t>
            </w:r>
          </w:p>
        </w:tc>
        <w:tc>
          <w:tcPr>
            <w:tcW w:w="1103" w:type="dxa"/>
            <w:tcBorders>
              <w:left w:val="single" w:sz="6" w:space="0" w:color="000000"/>
              <w:right w:val="single" w:sz="6" w:space="0" w:color="000000"/>
            </w:tcBorders>
          </w:tcPr>
          <w:p>
            <w:pPr>
              <w:pStyle w:val="TableParagraph"/>
              <w:spacing w:line="379" w:lineRule="exact" w:before="23"/>
              <w:ind w:left="77" w:right="49"/>
              <w:rPr>
                <w:sz w:val="34"/>
              </w:rPr>
            </w:pPr>
            <w:r>
              <w:rPr>
                <w:w w:val="70"/>
                <w:sz w:val="34"/>
              </w:rPr>
              <w:t>0.106</w:t>
            </w:r>
          </w:p>
        </w:tc>
        <w:tc>
          <w:tcPr>
            <w:tcW w:w="989" w:type="dxa"/>
            <w:tcBorders>
              <w:left w:val="single" w:sz="6" w:space="0" w:color="000000"/>
              <w:right w:val="single" w:sz="6" w:space="0" w:color="000000"/>
            </w:tcBorders>
          </w:tcPr>
          <w:p>
            <w:pPr>
              <w:pStyle w:val="TableParagraph"/>
              <w:spacing w:line="379" w:lineRule="exact" w:before="23"/>
              <w:ind w:left="207" w:right="190"/>
              <w:rPr>
                <w:sz w:val="34"/>
              </w:rPr>
            </w:pPr>
            <w:r>
              <w:rPr>
                <w:w w:val="70"/>
                <w:sz w:val="34"/>
              </w:rPr>
              <w:t>0.100</w:t>
            </w:r>
          </w:p>
        </w:tc>
        <w:tc>
          <w:tcPr>
            <w:tcW w:w="1228" w:type="dxa"/>
            <w:tcBorders>
              <w:left w:val="single" w:sz="6" w:space="0" w:color="000000"/>
              <w:right w:val="single" w:sz="6" w:space="0" w:color="000000"/>
            </w:tcBorders>
          </w:tcPr>
          <w:p>
            <w:pPr>
              <w:pStyle w:val="TableParagraph"/>
              <w:spacing w:line="379" w:lineRule="exact" w:before="23"/>
              <w:ind w:left="58" w:right="27"/>
              <w:rPr>
                <w:sz w:val="34"/>
              </w:rPr>
            </w:pPr>
            <w:r>
              <w:rPr>
                <w:w w:val="70"/>
                <w:sz w:val="34"/>
              </w:rPr>
              <w:t>0.105</w:t>
            </w:r>
          </w:p>
        </w:tc>
        <w:tc>
          <w:tcPr>
            <w:tcW w:w="1065" w:type="dxa"/>
            <w:tcBorders>
              <w:left w:val="single" w:sz="6" w:space="0" w:color="000000"/>
              <w:right w:val="single" w:sz="6" w:space="0" w:color="000000"/>
            </w:tcBorders>
          </w:tcPr>
          <w:p>
            <w:pPr>
              <w:pStyle w:val="TableParagraph"/>
              <w:spacing w:line="379" w:lineRule="exact" w:before="23"/>
              <w:ind w:left="485"/>
              <w:jc w:val="left"/>
              <w:rPr>
                <w:sz w:val="34"/>
              </w:rPr>
            </w:pPr>
            <w:r>
              <w:rPr>
                <w:w w:val="59"/>
                <w:sz w:val="34"/>
              </w:rPr>
              <w:t>2</w:t>
            </w:r>
          </w:p>
        </w:tc>
      </w:tr>
      <w:tr>
        <w:trPr>
          <w:trHeight w:val="423" w:hRule="atLeast"/>
        </w:trPr>
        <w:tc>
          <w:tcPr>
            <w:tcW w:w="2507" w:type="dxa"/>
            <w:tcBorders>
              <w:left w:val="single" w:sz="6" w:space="0" w:color="000000"/>
              <w:right w:val="single" w:sz="6" w:space="0" w:color="000000"/>
            </w:tcBorders>
          </w:tcPr>
          <w:p>
            <w:pPr>
              <w:pStyle w:val="TableParagraph"/>
              <w:spacing w:line="380" w:lineRule="exact" w:before="23"/>
              <w:ind w:left="30"/>
              <w:jc w:val="left"/>
              <w:rPr>
                <w:sz w:val="34"/>
              </w:rPr>
            </w:pPr>
            <w:r>
              <w:rPr>
                <w:w w:val="70"/>
                <w:sz w:val="34"/>
              </w:rPr>
              <w:t>Riswan K. Puti</w:t>
            </w:r>
          </w:p>
        </w:tc>
        <w:tc>
          <w:tcPr>
            <w:tcW w:w="1027" w:type="dxa"/>
            <w:tcBorders>
              <w:left w:val="single" w:sz="6" w:space="0" w:color="000000"/>
              <w:right w:val="single" w:sz="6" w:space="0" w:color="000000"/>
            </w:tcBorders>
          </w:tcPr>
          <w:p>
            <w:pPr>
              <w:pStyle w:val="TableParagraph"/>
              <w:spacing w:line="380" w:lineRule="exact" w:before="23"/>
              <w:ind w:left="293"/>
              <w:jc w:val="left"/>
              <w:rPr>
                <w:sz w:val="34"/>
              </w:rPr>
            </w:pPr>
            <w:r>
              <w:rPr>
                <w:w w:val="70"/>
                <w:sz w:val="34"/>
              </w:rPr>
              <w:t>0.095</w:t>
            </w:r>
          </w:p>
        </w:tc>
        <w:tc>
          <w:tcPr>
            <w:tcW w:w="1103" w:type="dxa"/>
            <w:tcBorders>
              <w:left w:val="single" w:sz="6" w:space="0" w:color="000000"/>
              <w:right w:val="single" w:sz="6" w:space="0" w:color="000000"/>
            </w:tcBorders>
          </w:tcPr>
          <w:p>
            <w:pPr>
              <w:pStyle w:val="TableParagraph"/>
              <w:spacing w:line="380" w:lineRule="exact" w:before="23"/>
              <w:ind w:left="77" w:right="49"/>
              <w:rPr>
                <w:sz w:val="34"/>
              </w:rPr>
            </w:pPr>
            <w:r>
              <w:rPr>
                <w:w w:val="70"/>
                <w:sz w:val="34"/>
              </w:rPr>
              <w:t>0.100</w:t>
            </w:r>
          </w:p>
        </w:tc>
        <w:tc>
          <w:tcPr>
            <w:tcW w:w="989" w:type="dxa"/>
            <w:tcBorders>
              <w:left w:val="single" w:sz="6" w:space="0" w:color="000000"/>
              <w:right w:val="single" w:sz="6" w:space="0" w:color="000000"/>
            </w:tcBorders>
          </w:tcPr>
          <w:p>
            <w:pPr>
              <w:pStyle w:val="TableParagraph"/>
              <w:spacing w:line="380" w:lineRule="exact" w:before="23"/>
              <w:ind w:left="207" w:right="190"/>
              <w:rPr>
                <w:sz w:val="34"/>
              </w:rPr>
            </w:pPr>
            <w:r>
              <w:rPr>
                <w:w w:val="70"/>
                <w:sz w:val="34"/>
              </w:rPr>
              <w:t>0.100</w:t>
            </w:r>
          </w:p>
        </w:tc>
        <w:tc>
          <w:tcPr>
            <w:tcW w:w="1228" w:type="dxa"/>
            <w:tcBorders>
              <w:left w:val="single" w:sz="6" w:space="0" w:color="000000"/>
              <w:right w:val="single" w:sz="6" w:space="0" w:color="000000"/>
            </w:tcBorders>
          </w:tcPr>
          <w:p>
            <w:pPr>
              <w:pStyle w:val="TableParagraph"/>
              <w:spacing w:line="380" w:lineRule="exact" w:before="23"/>
              <w:ind w:left="58" w:right="27"/>
              <w:rPr>
                <w:sz w:val="34"/>
              </w:rPr>
            </w:pPr>
            <w:r>
              <w:rPr>
                <w:w w:val="70"/>
                <w:sz w:val="34"/>
              </w:rPr>
              <w:t>0.097</w:t>
            </w:r>
          </w:p>
        </w:tc>
        <w:tc>
          <w:tcPr>
            <w:tcW w:w="1065" w:type="dxa"/>
            <w:tcBorders>
              <w:left w:val="single" w:sz="6" w:space="0" w:color="000000"/>
              <w:right w:val="single" w:sz="6" w:space="0" w:color="000000"/>
            </w:tcBorders>
          </w:tcPr>
          <w:p>
            <w:pPr>
              <w:pStyle w:val="TableParagraph"/>
              <w:spacing w:line="380" w:lineRule="exact" w:before="23"/>
              <w:ind w:left="485"/>
              <w:jc w:val="left"/>
              <w:rPr>
                <w:sz w:val="34"/>
              </w:rPr>
            </w:pPr>
            <w:r>
              <w:rPr>
                <w:w w:val="59"/>
                <w:sz w:val="34"/>
              </w:rPr>
              <w:t>8</w:t>
            </w:r>
          </w:p>
        </w:tc>
      </w:tr>
      <w:tr>
        <w:trPr>
          <w:trHeight w:val="423" w:hRule="atLeast"/>
        </w:trPr>
        <w:tc>
          <w:tcPr>
            <w:tcW w:w="2507" w:type="dxa"/>
            <w:tcBorders>
              <w:left w:val="single" w:sz="6" w:space="0" w:color="000000"/>
              <w:right w:val="single" w:sz="6" w:space="0" w:color="000000"/>
            </w:tcBorders>
          </w:tcPr>
          <w:p>
            <w:pPr>
              <w:pStyle w:val="TableParagraph"/>
              <w:spacing w:line="380" w:lineRule="exact" w:before="23"/>
              <w:ind w:left="30"/>
              <w:jc w:val="left"/>
              <w:rPr>
                <w:sz w:val="34"/>
              </w:rPr>
            </w:pPr>
            <w:r>
              <w:rPr>
                <w:w w:val="70"/>
                <w:sz w:val="34"/>
              </w:rPr>
              <w:t>Dhea Ramadani Sauwali</w:t>
            </w:r>
          </w:p>
        </w:tc>
        <w:tc>
          <w:tcPr>
            <w:tcW w:w="1027" w:type="dxa"/>
            <w:tcBorders>
              <w:left w:val="single" w:sz="6" w:space="0" w:color="000000"/>
              <w:right w:val="single" w:sz="6" w:space="0" w:color="000000"/>
            </w:tcBorders>
          </w:tcPr>
          <w:p>
            <w:pPr>
              <w:pStyle w:val="TableParagraph"/>
              <w:spacing w:line="380" w:lineRule="exact" w:before="23"/>
              <w:ind w:left="293"/>
              <w:jc w:val="left"/>
              <w:rPr>
                <w:sz w:val="34"/>
              </w:rPr>
            </w:pPr>
            <w:r>
              <w:rPr>
                <w:w w:val="70"/>
                <w:sz w:val="34"/>
              </w:rPr>
              <w:t>0.095</w:t>
            </w:r>
          </w:p>
        </w:tc>
        <w:tc>
          <w:tcPr>
            <w:tcW w:w="1103" w:type="dxa"/>
            <w:tcBorders>
              <w:left w:val="single" w:sz="6" w:space="0" w:color="000000"/>
              <w:right w:val="single" w:sz="6" w:space="0" w:color="000000"/>
            </w:tcBorders>
          </w:tcPr>
          <w:p>
            <w:pPr>
              <w:pStyle w:val="TableParagraph"/>
              <w:spacing w:line="380" w:lineRule="exact" w:before="23"/>
              <w:ind w:left="77" w:right="49"/>
              <w:rPr>
                <w:sz w:val="34"/>
              </w:rPr>
            </w:pPr>
            <w:r>
              <w:rPr>
                <w:w w:val="70"/>
                <w:sz w:val="34"/>
              </w:rPr>
              <w:t>0.100</w:t>
            </w:r>
          </w:p>
        </w:tc>
        <w:tc>
          <w:tcPr>
            <w:tcW w:w="989" w:type="dxa"/>
            <w:tcBorders>
              <w:left w:val="single" w:sz="6" w:space="0" w:color="000000"/>
              <w:right w:val="single" w:sz="6" w:space="0" w:color="000000"/>
            </w:tcBorders>
          </w:tcPr>
          <w:p>
            <w:pPr>
              <w:pStyle w:val="TableParagraph"/>
              <w:spacing w:line="380" w:lineRule="exact" w:before="23"/>
              <w:ind w:left="207" w:right="190"/>
              <w:rPr>
                <w:sz w:val="34"/>
              </w:rPr>
            </w:pPr>
            <w:r>
              <w:rPr>
                <w:w w:val="70"/>
                <w:sz w:val="34"/>
              </w:rPr>
              <w:t>0.106</w:t>
            </w:r>
          </w:p>
        </w:tc>
        <w:tc>
          <w:tcPr>
            <w:tcW w:w="1228" w:type="dxa"/>
            <w:tcBorders>
              <w:left w:val="single" w:sz="6" w:space="0" w:color="000000"/>
              <w:right w:val="single" w:sz="6" w:space="0" w:color="000000"/>
            </w:tcBorders>
          </w:tcPr>
          <w:p>
            <w:pPr>
              <w:pStyle w:val="TableParagraph"/>
              <w:spacing w:line="380" w:lineRule="exact" w:before="23"/>
              <w:ind w:left="58" w:right="27"/>
              <w:rPr>
                <w:sz w:val="34"/>
              </w:rPr>
            </w:pPr>
            <w:r>
              <w:rPr>
                <w:w w:val="70"/>
                <w:sz w:val="34"/>
              </w:rPr>
              <w:t>0.098</w:t>
            </w:r>
          </w:p>
        </w:tc>
        <w:tc>
          <w:tcPr>
            <w:tcW w:w="1065" w:type="dxa"/>
            <w:tcBorders>
              <w:left w:val="single" w:sz="6" w:space="0" w:color="000000"/>
              <w:right w:val="single" w:sz="6" w:space="0" w:color="000000"/>
            </w:tcBorders>
          </w:tcPr>
          <w:p>
            <w:pPr>
              <w:pStyle w:val="TableParagraph"/>
              <w:spacing w:line="380" w:lineRule="exact" w:before="23"/>
              <w:ind w:left="485"/>
              <w:jc w:val="left"/>
              <w:rPr>
                <w:sz w:val="34"/>
              </w:rPr>
            </w:pPr>
            <w:r>
              <w:rPr>
                <w:w w:val="59"/>
                <w:sz w:val="34"/>
              </w:rPr>
              <w:t>7</w:t>
            </w:r>
          </w:p>
        </w:tc>
      </w:tr>
      <w:tr>
        <w:trPr>
          <w:trHeight w:val="422" w:hRule="atLeast"/>
        </w:trPr>
        <w:tc>
          <w:tcPr>
            <w:tcW w:w="2507" w:type="dxa"/>
            <w:tcBorders>
              <w:left w:val="single" w:sz="6" w:space="0" w:color="000000"/>
              <w:right w:val="single" w:sz="6" w:space="0" w:color="000000"/>
            </w:tcBorders>
          </w:tcPr>
          <w:p>
            <w:pPr>
              <w:pStyle w:val="TableParagraph"/>
              <w:spacing w:line="380" w:lineRule="exact" w:before="23"/>
              <w:ind w:left="30"/>
              <w:jc w:val="left"/>
              <w:rPr>
                <w:sz w:val="34"/>
              </w:rPr>
            </w:pPr>
            <w:r>
              <w:rPr>
                <w:w w:val="70"/>
                <w:sz w:val="34"/>
              </w:rPr>
              <w:t>Amelia Salehe</w:t>
            </w:r>
          </w:p>
        </w:tc>
        <w:tc>
          <w:tcPr>
            <w:tcW w:w="1027" w:type="dxa"/>
            <w:tcBorders>
              <w:left w:val="single" w:sz="6" w:space="0" w:color="000000"/>
              <w:right w:val="single" w:sz="6" w:space="0" w:color="000000"/>
            </w:tcBorders>
          </w:tcPr>
          <w:p>
            <w:pPr>
              <w:pStyle w:val="TableParagraph"/>
              <w:spacing w:line="380" w:lineRule="exact" w:before="23"/>
              <w:ind w:left="293"/>
              <w:jc w:val="left"/>
              <w:rPr>
                <w:sz w:val="34"/>
              </w:rPr>
            </w:pPr>
            <w:r>
              <w:rPr>
                <w:w w:val="70"/>
                <w:sz w:val="34"/>
              </w:rPr>
              <w:t>0.084</w:t>
            </w:r>
          </w:p>
        </w:tc>
        <w:tc>
          <w:tcPr>
            <w:tcW w:w="1103" w:type="dxa"/>
            <w:tcBorders>
              <w:left w:val="single" w:sz="6" w:space="0" w:color="000000"/>
              <w:right w:val="single" w:sz="6" w:space="0" w:color="000000"/>
            </w:tcBorders>
          </w:tcPr>
          <w:p>
            <w:pPr>
              <w:pStyle w:val="TableParagraph"/>
              <w:spacing w:line="380" w:lineRule="exact" w:before="23"/>
              <w:ind w:left="77" w:right="49"/>
              <w:rPr>
                <w:sz w:val="34"/>
              </w:rPr>
            </w:pPr>
            <w:r>
              <w:rPr>
                <w:w w:val="70"/>
                <w:sz w:val="34"/>
              </w:rPr>
              <w:t>0.100</w:t>
            </w:r>
          </w:p>
        </w:tc>
        <w:tc>
          <w:tcPr>
            <w:tcW w:w="989" w:type="dxa"/>
            <w:tcBorders>
              <w:left w:val="single" w:sz="6" w:space="0" w:color="000000"/>
              <w:right w:val="single" w:sz="6" w:space="0" w:color="000000"/>
            </w:tcBorders>
          </w:tcPr>
          <w:p>
            <w:pPr>
              <w:pStyle w:val="TableParagraph"/>
              <w:spacing w:line="380" w:lineRule="exact" w:before="23"/>
              <w:ind w:left="207" w:right="190"/>
              <w:rPr>
                <w:sz w:val="34"/>
              </w:rPr>
            </w:pPr>
            <w:r>
              <w:rPr>
                <w:w w:val="70"/>
                <w:sz w:val="34"/>
              </w:rPr>
              <w:t>0.100</w:t>
            </w:r>
          </w:p>
        </w:tc>
        <w:tc>
          <w:tcPr>
            <w:tcW w:w="1228" w:type="dxa"/>
            <w:tcBorders>
              <w:left w:val="single" w:sz="6" w:space="0" w:color="000000"/>
              <w:right w:val="single" w:sz="6" w:space="0" w:color="000000"/>
            </w:tcBorders>
          </w:tcPr>
          <w:p>
            <w:pPr>
              <w:pStyle w:val="TableParagraph"/>
              <w:spacing w:line="380" w:lineRule="exact" w:before="23"/>
              <w:ind w:left="58" w:right="27"/>
              <w:rPr>
                <w:sz w:val="34"/>
              </w:rPr>
            </w:pPr>
            <w:r>
              <w:rPr>
                <w:w w:val="70"/>
                <w:sz w:val="34"/>
              </w:rPr>
              <w:t>0.091</w:t>
            </w:r>
          </w:p>
        </w:tc>
        <w:tc>
          <w:tcPr>
            <w:tcW w:w="1065" w:type="dxa"/>
            <w:tcBorders>
              <w:left w:val="single" w:sz="6" w:space="0" w:color="000000"/>
              <w:right w:val="single" w:sz="6" w:space="0" w:color="000000"/>
            </w:tcBorders>
          </w:tcPr>
          <w:p>
            <w:pPr>
              <w:pStyle w:val="TableParagraph"/>
              <w:spacing w:line="380" w:lineRule="exact" w:before="23"/>
              <w:ind w:left="435"/>
              <w:jc w:val="left"/>
              <w:rPr>
                <w:sz w:val="34"/>
              </w:rPr>
            </w:pPr>
            <w:r>
              <w:rPr>
                <w:w w:val="70"/>
                <w:sz w:val="34"/>
              </w:rPr>
              <w:t>10</w:t>
            </w:r>
          </w:p>
        </w:tc>
      </w:tr>
      <w:tr>
        <w:trPr>
          <w:trHeight w:val="422" w:hRule="atLeast"/>
        </w:trPr>
        <w:tc>
          <w:tcPr>
            <w:tcW w:w="2507" w:type="dxa"/>
            <w:tcBorders>
              <w:left w:val="single" w:sz="6" w:space="0" w:color="000000"/>
              <w:right w:val="single" w:sz="6" w:space="0" w:color="000000"/>
            </w:tcBorders>
          </w:tcPr>
          <w:p>
            <w:pPr>
              <w:pStyle w:val="TableParagraph"/>
              <w:spacing w:line="380" w:lineRule="exact" w:before="23"/>
              <w:ind w:left="30"/>
              <w:jc w:val="left"/>
              <w:rPr>
                <w:sz w:val="34"/>
              </w:rPr>
            </w:pPr>
            <w:r>
              <w:rPr>
                <w:w w:val="70"/>
                <w:sz w:val="34"/>
              </w:rPr>
              <w:t>Alinda Djole</w:t>
            </w:r>
          </w:p>
        </w:tc>
        <w:tc>
          <w:tcPr>
            <w:tcW w:w="1027" w:type="dxa"/>
            <w:tcBorders>
              <w:left w:val="single" w:sz="6" w:space="0" w:color="000000"/>
              <w:right w:val="single" w:sz="6" w:space="0" w:color="000000"/>
            </w:tcBorders>
          </w:tcPr>
          <w:p>
            <w:pPr>
              <w:pStyle w:val="TableParagraph"/>
              <w:spacing w:line="380" w:lineRule="exact" w:before="23"/>
              <w:ind w:left="293"/>
              <w:jc w:val="left"/>
              <w:rPr>
                <w:sz w:val="34"/>
              </w:rPr>
            </w:pPr>
            <w:r>
              <w:rPr>
                <w:w w:val="70"/>
                <w:sz w:val="34"/>
              </w:rPr>
              <w:t>0.105</w:t>
            </w:r>
          </w:p>
        </w:tc>
        <w:tc>
          <w:tcPr>
            <w:tcW w:w="1103" w:type="dxa"/>
            <w:tcBorders>
              <w:left w:val="single" w:sz="6" w:space="0" w:color="000000"/>
              <w:right w:val="single" w:sz="6" w:space="0" w:color="000000"/>
            </w:tcBorders>
          </w:tcPr>
          <w:p>
            <w:pPr>
              <w:pStyle w:val="TableParagraph"/>
              <w:spacing w:line="380" w:lineRule="exact" w:before="23"/>
              <w:ind w:left="77" w:right="49"/>
              <w:rPr>
                <w:sz w:val="34"/>
              </w:rPr>
            </w:pPr>
            <w:r>
              <w:rPr>
                <w:w w:val="70"/>
                <w:sz w:val="34"/>
              </w:rPr>
              <w:t>0.094</w:t>
            </w:r>
          </w:p>
        </w:tc>
        <w:tc>
          <w:tcPr>
            <w:tcW w:w="989" w:type="dxa"/>
            <w:tcBorders>
              <w:left w:val="single" w:sz="6" w:space="0" w:color="000000"/>
              <w:right w:val="single" w:sz="6" w:space="0" w:color="000000"/>
            </w:tcBorders>
          </w:tcPr>
          <w:p>
            <w:pPr>
              <w:pStyle w:val="TableParagraph"/>
              <w:spacing w:line="380" w:lineRule="exact" w:before="23"/>
              <w:ind w:left="207" w:right="190"/>
              <w:rPr>
                <w:sz w:val="34"/>
              </w:rPr>
            </w:pPr>
            <w:r>
              <w:rPr>
                <w:w w:val="70"/>
                <w:sz w:val="34"/>
              </w:rPr>
              <w:t>0.100</w:t>
            </w:r>
          </w:p>
        </w:tc>
        <w:tc>
          <w:tcPr>
            <w:tcW w:w="1228" w:type="dxa"/>
            <w:tcBorders>
              <w:left w:val="single" w:sz="6" w:space="0" w:color="000000"/>
              <w:right w:val="single" w:sz="6" w:space="0" w:color="000000"/>
            </w:tcBorders>
          </w:tcPr>
          <w:p>
            <w:pPr>
              <w:pStyle w:val="TableParagraph"/>
              <w:spacing w:line="380" w:lineRule="exact" w:before="23"/>
              <w:ind w:left="58" w:right="27"/>
              <w:rPr>
                <w:sz w:val="34"/>
              </w:rPr>
            </w:pPr>
            <w:r>
              <w:rPr>
                <w:w w:val="70"/>
                <w:sz w:val="34"/>
              </w:rPr>
              <w:t>0.101</w:t>
            </w:r>
          </w:p>
        </w:tc>
        <w:tc>
          <w:tcPr>
            <w:tcW w:w="1065" w:type="dxa"/>
            <w:tcBorders>
              <w:left w:val="single" w:sz="6" w:space="0" w:color="000000"/>
              <w:right w:val="single" w:sz="6" w:space="0" w:color="000000"/>
            </w:tcBorders>
          </w:tcPr>
          <w:p>
            <w:pPr>
              <w:pStyle w:val="TableParagraph"/>
              <w:spacing w:line="380" w:lineRule="exact" w:before="23"/>
              <w:ind w:left="485"/>
              <w:jc w:val="left"/>
              <w:rPr>
                <w:sz w:val="34"/>
              </w:rPr>
            </w:pPr>
            <w:r>
              <w:rPr>
                <w:w w:val="59"/>
                <w:sz w:val="34"/>
              </w:rPr>
              <w:t>5</w:t>
            </w:r>
          </w:p>
        </w:tc>
      </w:tr>
      <w:tr>
        <w:trPr>
          <w:trHeight w:val="422" w:hRule="atLeast"/>
        </w:trPr>
        <w:tc>
          <w:tcPr>
            <w:tcW w:w="2507" w:type="dxa"/>
            <w:tcBorders>
              <w:left w:val="single" w:sz="6" w:space="0" w:color="000000"/>
              <w:right w:val="single" w:sz="6" w:space="0" w:color="000000"/>
            </w:tcBorders>
          </w:tcPr>
          <w:p>
            <w:pPr>
              <w:pStyle w:val="TableParagraph"/>
              <w:spacing w:line="379" w:lineRule="exact" w:before="23"/>
              <w:ind w:left="30"/>
              <w:jc w:val="left"/>
              <w:rPr>
                <w:sz w:val="34"/>
              </w:rPr>
            </w:pPr>
            <w:r>
              <w:rPr>
                <w:spacing w:val="-7"/>
                <w:w w:val="60"/>
                <w:sz w:val="34"/>
              </w:rPr>
              <w:t>Naila </w:t>
            </w:r>
            <w:r>
              <w:rPr>
                <w:spacing w:val="-8"/>
                <w:w w:val="60"/>
                <w:sz w:val="34"/>
              </w:rPr>
              <w:t>Salsabila </w:t>
            </w:r>
            <w:r>
              <w:rPr>
                <w:w w:val="60"/>
                <w:sz w:val="34"/>
              </w:rPr>
              <w:t>Nan </w:t>
            </w:r>
            <w:r>
              <w:rPr>
                <w:spacing w:val="-4"/>
                <w:w w:val="60"/>
                <w:sz w:val="34"/>
              </w:rPr>
              <w:t>H. </w:t>
            </w:r>
            <w:r>
              <w:rPr>
                <w:spacing w:val="-5"/>
                <w:w w:val="60"/>
                <w:sz w:val="34"/>
              </w:rPr>
              <w:t>Kaluku</w:t>
            </w:r>
          </w:p>
        </w:tc>
        <w:tc>
          <w:tcPr>
            <w:tcW w:w="1027" w:type="dxa"/>
            <w:tcBorders>
              <w:left w:val="single" w:sz="6" w:space="0" w:color="000000"/>
              <w:right w:val="single" w:sz="6" w:space="0" w:color="000000"/>
            </w:tcBorders>
          </w:tcPr>
          <w:p>
            <w:pPr>
              <w:pStyle w:val="TableParagraph"/>
              <w:spacing w:line="379" w:lineRule="exact" w:before="23"/>
              <w:ind w:left="293"/>
              <w:jc w:val="left"/>
              <w:rPr>
                <w:sz w:val="34"/>
              </w:rPr>
            </w:pPr>
            <w:r>
              <w:rPr>
                <w:w w:val="70"/>
                <w:sz w:val="34"/>
              </w:rPr>
              <w:t>0.095</w:t>
            </w:r>
          </w:p>
        </w:tc>
        <w:tc>
          <w:tcPr>
            <w:tcW w:w="1103" w:type="dxa"/>
            <w:tcBorders>
              <w:left w:val="single" w:sz="6" w:space="0" w:color="000000"/>
              <w:right w:val="single" w:sz="6" w:space="0" w:color="000000"/>
            </w:tcBorders>
          </w:tcPr>
          <w:p>
            <w:pPr>
              <w:pStyle w:val="TableParagraph"/>
              <w:spacing w:line="379" w:lineRule="exact" w:before="23"/>
              <w:ind w:left="77" w:right="49"/>
              <w:rPr>
                <w:sz w:val="34"/>
              </w:rPr>
            </w:pPr>
            <w:r>
              <w:rPr>
                <w:w w:val="70"/>
                <w:sz w:val="34"/>
              </w:rPr>
              <w:t>0.094</w:t>
            </w:r>
          </w:p>
        </w:tc>
        <w:tc>
          <w:tcPr>
            <w:tcW w:w="989" w:type="dxa"/>
            <w:tcBorders>
              <w:left w:val="single" w:sz="6" w:space="0" w:color="000000"/>
              <w:right w:val="single" w:sz="6" w:space="0" w:color="000000"/>
            </w:tcBorders>
          </w:tcPr>
          <w:p>
            <w:pPr>
              <w:pStyle w:val="TableParagraph"/>
              <w:spacing w:line="379" w:lineRule="exact" w:before="23"/>
              <w:ind w:left="207" w:right="190"/>
              <w:rPr>
                <w:sz w:val="34"/>
              </w:rPr>
            </w:pPr>
            <w:r>
              <w:rPr>
                <w:w w:val="70"/>
                <w:sz w:val="34"/>
              </w:rPr>
              <w:t>0.100</w:t>
            </w:r>
          </w:p>
        </w:tc>
        <w:tc>
          <w:tcPr>
            <w:tcW w:w="1228" w:type="dxa"/>
            <w:tcBorders>
              <w:left w:val="single" w:sz="6" w:space="0" w:color="000000"/>
              <w:right w:val="single" w:sz="6" w:space="0" w:color="000000"/>
            </w:tcBorders>
          </w:tcPr>
          <w:p>
            <w:pPr>
              <w:pStyle w:val="TableParagraph"/>
              <w:spacing w:line="379" w:lineRule="exact" w:before="23"/>
              <w:ind w:left="58" w:right="27"/>
              <w:rPr>
                <w:sz w:val="34"/>
              </w:rPr>
            </w:pPr>
            <w:r>
              <w:rPr>
                <w:w w:val="70"/>
                <w:sz w:val="34"/>
              </w:rPr>
              <w:t>0.095</w:t>
            </w:r>
          </w:p>
        </w:tc>
        <w:tc>
          <w:tcPr>
            <w:tcW w:w="1065" w:type="dxa"/>
            <w:tcBorders>
              <w:left w:val="single" w:sz="6" w:space="0" w:color="000000"/>
              <w:right w:val="single" w:sz="6" w:space="0" w:color="000000"/>
            </w:tcBorders>
          </w:tcPr>
          <w:p>
            <w:pPr>
              <w:pStyle w:val="TableParagraph"/>
              <w:spacing w:line="379" w:lineRule="exact" w:before="23"/>
              <w:ind w:left="485"/>
              <w:jc w:val="left"/>
              <w:rPr>
                <w:sz w:val="34"/>
              </w:rPr>
            </w:pPr>
            <w:r>
              <w:rPr>
                <w:w w:val="59"/>
                <w:sz w:val="34"/>
              </w:rPr>
              <w:t>9</w:t>
            </w:r>
          </w:p>
        </w:tc>
      </w:tr>
      <w:tr>
        <w:trPr>
          <w:trHeight w:val="422" w:hRule="atLeast"/>
        </w:trPr>
        <w:tc>
          <w:tcPr>
            <w:tcW w:w="2507" w:type="dxa"/>
            <w:tcBorders>
              <w:left w:val="single" w:sz="6" w:space="0" w:color="000000"/>
              <w:right w:val="single" w:sz="6" w:space="0" w:color="000000"/>
            </w:tcBorders>
          </w:tcPr>
          <w:p>
            <w:pPr>
              <w:pStyle w:val="TableParagraph"/>
              <w:spacing w:line="379" w:lineRule="exact" w:before="23"/>
              <w:ind w:left="30"/>
              <w:jc w:val="left"/>
              <w:rPr>
                <w:sz w:val="34"/>
              </w:rPr>
            </w:pPr>
            <w:r>
              <w:rPr>
                <w:w w:val="70"/>
                <w:sz w:val="34"/>
              </w:rPr>
              <w:t>Agung Helingo</w:t>
            </w:r>
          </w:p>
        </w:tc>
        <w:tc>
          <w:tcPr>
            <w:tcW w:w="1027" w:type="dxa"/>
            <w:tcBorders>
              <w:left w:val="single" w:sz="6" w:space="0" w:color="000000"/>
              <w:right w:val="single" w:sz="6" w:space="0" w:color="000000"/>
            </w:tcBorders>
          </w:tcPr>
          <w:p>
            <w:pPr>
              <w:pStyle w:val="TableParagraph"/>
              <w:spacing w:line="379" w:lineRule="exact" w:before="23"/>
              <w:ind w:left="293"/>
              <w:jc w:val="left"/>
              <w:rPr>
                <w:sz w:val="34"/>
              </w:rPr>
            </w:pPr>
            <w:r>
              <w:rPr>
                <w:w w:val="70"/>
                <w:sz w:val="34"/>
              </w:rPr>
              <w:t>0.105</w:t>
            </w:r>
          </w:p>
        </w:tc>
        <w:tc>
          <w:tcPr>
            <w:tcW w:w="1103" w:type="dxa"/>
            <w:tcBorders>
              <w:left w:val="single" w:sz="6" w:space="0" w:color="000000"/>
              <w:right w:val="single" w:sz="6" w:space="0" w:color="000000"/>
            </w:tcBorders>
          </w:tcPr>
          <w:p>
            <w:pPr>
              <w:pStyle w:val="TableParagraph"/>
              <w:spacing w:line="379" w:lineRule="exact" w:before="23"/>
              <w:ind w:left="77" w:right="49"/>
              <w:rPr>
                <w:sz w:val="34"/>
              </w:rPr>
            </w:pPr>
            <w:r>
              <w:rPr>
                <w:w w:val="70"/>
                <w:sz w:val="34"/>
              </w:rPr>
              <w:t>0.094</w:t>
            </w:r>
          </w:p>
        </w:tc>
        <w:tc>
          <w:tcPr>
            <w:tcW w:w="989" w:type="dxa"/>
            <w:tcBorders>
              <w:left w:val="single" w:sz="6" w:space="0" w:color="000000"/>
              <w:right w:val="single" w:sz="6" w:space="0" w:color="000000"/>
            </w:tcBorders>
          </w:tcPr>
          <w:p>
            <w:pPr>
              <w:pStyle w:val="TableParagraph"/>
              <w:spacing w:line="379" w:lineRule="exact" w:before="23"/>
              <w:ind w:left="207" w:right="190"/>
              <w:rPr>
                <w:sz w:val="34"/>
              </w:rPr>
            </w:pPr>
            <w:r>
              <w:rPr>
                <w:w w:val="70"/>
                <w:sz w:val="34"/>
              </w:rPr>
              <w:t>0.094</w:t>
            </w:r>
          </w:p>
        </w:tc>
        <w:tc>
          <w:tcPr>
            <w:tcW w:w="1228" w:type="dxa"/>
            <w:tcBorders>
              <w:left w:val="single" w:sz="6" w:space="0" w:color="000000"/>
              <w:right w:val="single" w:sz="6" w:space="0" w:color="000000"/>
            </w:tcBorders>
          </w:tcPr>
          <w:p>
            <w:pPr>
              <w:pStyle w:val="TableParagraph"/>
              <w:spacing w:line="379" w:lineRule="exact" w:before="23"/>
              <w:ind w:left="58" w:right="27"/>
              <w:rPr>
                <w:sz w:val="34"/>
              </w:rPr>
            </w:pPr>
            <w:r>
              <w:rPr>
                <w:w w:val="70"/>
                <w:sz w:val="34"/>
              </w:rPr>
              <w:t>0.100</w:t>
            </w:r>
          </w:p>
        </w:tc>
        <w:tc>
          <w:tcPr>
            <w:tcW w:w="1065" w:type="dxa"/>
            <w:tcBorders>
              <w:left w:val="single" w:sz="6" w:space="0" w:color="000000"/>
              <w:right w:val="single" w:sz="6" w:space="0" w:color="000000"/>
            </w:tcBorders>
          </w:tcPr>
          <w:p>
            <w:pPr>
              <w:pStyle w:val="TableParagraph"/>
              <w:spacing w:line="379" w:lineRule="exact" w:before="23"/>
              <w:ind w:left="485"/>
              <w:jc w:val="left"/>
              <w:rPr>
                <w:sz w:val="34"/>
              </w:rPr>
            </w:pPr>
            <w:r>
              <w:rPr>
                <w:w w:val="59"/>
                <w:sz w:val="34"/>
              </w:rPr>
              <w:t>6</w:t>
            </w:r>
          </w:p>
        </w:tc>
      </w:tr>
    </w:tbl>
    <w:p>
      <w:pPr>
        <w:spacing w:after="0" w:line="379" w:lineRule="exact"/>
        <w:jc w:val="left"/>
        <w:rPr>
          <w:sz w:val="34"/>
        </w:rPr>
        <w:sectPr>
          <w:headerReference w:type="default" r:id="rId72"/>
          <w:footerReference w:type="default" r:id="rId73"/>
          <w:pgSz w:w="11910" w:h="16840"/>
          <w:pgMar w:header="0" w:footer="0" w:top="680" w:bottom="280" w:left="1680" w:right="540"/>
        </w:sectPr>
      </w:pPr>
    </w:p>
    <w:p>
      <w:pPr>
        <w:pStyle w:val="BodyText"/>
        <w:rPr>
          <w:b/>
          <w:sz w:val="20"/>
        </w:rPr>
      </w:pPr>
    </w:p>
    <w:p>
      <w:pPr>
        <w:pStyle w:val="BodyText"/>
        <w:rPr>
          <w:b/>
          <w:sz w:val="20"/>
        </w:rPr>
      </w:pPr>
    </w:p>
    <w:p>
      <w:pPr>
        <w:spacing w:after="0"/>
        <w:rPr>
          <w:sz w:val="20"/>
        </w:rPr>
        <w:sectPr>
          <w:headerReference w:type="default" r:id="rId74"/>
          <w:footerReference w:type="default" r:id="rId75"/>
          <w:pgSz w:w="11910" w:h="16840"/>
          <w:pgMar w:header="0" w:footer="0" w:top="1600" w:bottom="280" w:left="1680" w:right="540"/>
        </w:sectPr>
      </w:pPr>
    </w:p>
    <w:p>
      <w:pPr>
        <w:pStyle w:val="BodyText"/>
        <w:rPr>
          <w:b/>
          <w:sz w:val="26"/>
        </w:rPr>
      </w:pPr>
    </w:p>
    <w:p>
      <w:pPr>
        <w:pStyle w:val="BodyText"/>
        <w:rPr>
          <w:b/>
          <w:sz w:val="26"/>
        </w:rPr>
      </w:pPr>
    </w:p>
    <w:p>
      <w:pPr>
        <w:pStyle w:val="BodyText"/>
        <w:rPr>
          <w:b/>
          <w:sz w:val="26"/>
        </w:rPr>
      </w:pPr>
    </w:p>
    <w:p>
      <w:pPr>
        <w:pStyle w:val="ListParagraph"/>
        <w:numPr>
          <w:ilvl w:val="1"/>
          <w:numId w:val="24"/>
        </w:numPr>
        <w:tabs>
          <w:tab w:pos="1308" w:val="left" w:leader="none"/>
          <w:tab w:pos="1309" w:val="left" w:leader="none"/>
        </w:tabs>
        <w:spacing w:line="240" w:lineRule="auto" w:before="228" w:after="0"/>
        <w:ind w:left="1309" w:right="0" w:hanging="720"/>
        <w:jc w:val="left"/>
        <w:rPr>
          <w:b/>
          <w:sz w:val="24"/>
        </w:rPr>
      </w:pPr>
      <w:r>
        <w:rPr>
          <w:b/>
          <w:sz w:val="24"/>
        </w:rPr>
        <w:t>Pembahasan</w:t>
      </w:r>
      <w:r>
        <w:rPr>
          <w:b/>
          <w:spacing w:val="-5"/>
          <w:sz w:val="24"/>
        </w:rPr>
        <w:t> </w:t>
      </w:r>
      <w:r>
        <w:rPr>
          <w:b/>
          <w:spacing w:val="-4"/>
          <w:sz w:val="24"/>
        </w:rPr>
        <w:t>Model</w:t>
      </w:r>
    </w:p>
    <w:p>
      <w:pPr>
        <w:pStyle w:val="Heading2"/>
        <w:spacing w:line="396" w:lineRule="auto" w:before="208"/>
        <w:ind w:left="339" w:right="4261" w:firstLine="492"/>
        <w:jc w:val="left"/>
      </w:pPr>
      <w:bookmarkStart w:name="_TOC_250003" w:id="29"/>
      <w:r>
        <w:rPr>
          <w:b w:val="0"/>
        </w:rPr>
        <w:br w:type="column"/>
      </w:r>
      <w:bookmarkEnd w:id="29"/>
      <w:r>
        <w:rPr/>
        <w:t>BAB V PEMBAHASAN</w:t>
      </w:r>
    </w:p>
    <w:p>
      <w:pPr>
        <w:spacing w:after="0" w:line="396" w:lineRule="auto"/>
        <w:jc w:val="left"/>
        <w:sectPr>
          <w:type w:val="continuous"/>
          <w:pgSz w:w="11910" w:h="16840"/>
          <w:pgMar w:top="1600" w:bottom="1120" w:left="1680" w:right="540"/>
          <w:cols w:num="2" w:equalWidth="0">
            <w:col w:w="3323" w:space="40"/>
            <w:col w:w="6327"/>
          </w:cols>
        </w:sectPr>
      </w:pPr>
    </w:p>
    <w:p>
      <w:pPr>
        <w:pStyle w:val="BodyText"/>
        <w:spacing w:before="11"/>
        <w:rPr>
          <w:b/>
          <w:sz w:val="19"/>
        </w:rPr>
      </w:pPr>
    </w:p>
    <w:p>
      <w:pPr>
        <w:pStyle w:val="BodyText"/>
        <w:ind w:left="1936"/>
        <w:rPr>
          <w:sz w:val="20"/>
        </w:rPr>
      </w:pPr>
      <w:r>
        <w:rPr>
          <w:sz w:val="20"/>
        </w:rPr>
        <w:pict>
          <v:group style="width:288.3pt;height:187.5pt;mso-position-horizontal-relative:char;mso-position-vertical-relative:line" coordorigin="0,0" coordsize="5766,3750">
            <v:rect style="position:absolute;left:0;top:0;width:5766;height:3750" filled="true" fillcolor="#fae4d5" stroked="false">
              <v:fill type="solid"/>
            </v:rect>
            <v:rect style="position:absolute;left:615;top:1949;width:1650;height:1440" filled="true" fillcolor="#ffffff" stroked="false">
              <v:fill type="solid"/>
            </v:rect>
            <v:shape style="position:absolute;left:615;top:2640;width:2775;height:120" coordorigin="615,2640" coordsize="2775,120" path="m3270,2710l3270,2760,3370,2710,3270,2710xm3270,2690l3270,2710,3290,2710,3290,2690,3270,2690xm3270,2640l3270,2690,3290,2690,3290,2710,3370,2710,3390,2700,3270,2640xm615,2689l615,2709,3270,2710,3270,2690,615,2689xe" filled="true" fillcolor="#000000" stroked="false">
              <v:path arrowok="t"/>
              <v:fill type="solid"/>
            </v:shape>
            <v:shape style="position:absolute;left:3390;top:2234;width:1965;height:930" type="#_x0000_t202" filled="true" fillcolor="#ffffff" stroked="false">
              <v:textbox inset="0,0,0,0">
                <w:txbxContent>
                  <w:p>
                    <w:pPr>
                      <w:spacing w:line="240" w:lineRule="auto" w:before="10"/>
                      <w:rPr>
                        <w:b/>
                        <w:sz w:val="29"/>
                      </w:rPr>
                    </w:pPr>
                  </w:p>
                  <w:p>
                    <w:pPr>
                      <w:spacing w:before="0"/>
                      <w:ind w:left="152" w:right="0" w:firstLine="0"/>
                      <w:jc w:val="left"/>
                      <w:rPr>
                        <w:rFonts w:ascii="Carlito"/>
                        <w:sz w:val="22"/>
                      </w:rPr>
                    </w:pPr>
                    <w:r>
                      <w:rPr>
                        <w:rFonts w:ascii="Carlito"/>
                        <w:sz w:val="22"/>
                      </w:rPr>
                      <w:t>HASIL KRITERIA</w:t>
                    </w:r>
                  </w:p>
                </w:txbxContent>
              </v:textbox>
              <v:fill type="solid"/>
              <w10:wrap type="none"/>
            </v:shape>
            <v:shape style="position:absolute;left:615;top:1949;width:1650;height:1440" type="#_x0000_t202" filled="false" stroked="false">
              <v:textbox inset="0,0,0,0">
                <w:txbxContent>
                  <w:p>
                    <w:pPr>
                      <w:spacing w:line="240" w:lineRule="auto" w:before="1"/>
                      <w:rPr>
                        <w:b/>
                        <w:sz w:val="18"/>
                      </w:rPr>
                    </w:pPr>
                  </w:p>
                  <w:p>
                    <w:pPr>
                      <w:spacing w:before="0"/>
                      <w:ind w:left="0" w:right="555" w:firstLine="0"/>
                      <w:jc w:val="right"/>
                      <w:rPr>
                        <w:rFonts w:ascii="Carlito"/>
                        <w:sz w:val="22"/>
                      </w:rPr>
                    </w:pPr>
                    <w:r>
                      <w:rPr>
                        <w:rFonts w:ascii="Carlito"/>
                        <w:sz w:val="22"/>
                      </w:rPr>
                      <w:t>KRITERIA</w:t>
                    </w:r>
                  </w:p>
                  <w:p>
                    <w:pPr>
                      <w:spacing w:line="240" w:lineRule="auto" w:before="0"/>
                      <w:rPr>
                        <w:rFonts w:ascii="Carlito"/>
                        <w:sz w:val="22"/>
                      </w:rPr>
                    </w:pPr>
                  </w:p>
                  <w:p>
                    <w:pPr>
                      <w:spacing w:before="167"/>
                      <w:ind w:left="0" w:right="550" w:firstLine="0"/>
                      <w:jc w:val="right"/>
                      <w:rPr>
                        <w:rFonts w:ascii="Carlito"/>
                        <w:sz w:val="22"/>
                      </w:rPr>
                    </w:pPr>
                    <w:r>
                      <w:rPr>
                        <w:rFonts w:ascii="Carlito"/>
                        <w:spacing w:val="-1"/>
                        <w:sz w:val="22"/>
                      </w:rPr>
                      <w:t>BOBOT</w:t>
                    </w:r>
                  </w:p>
                </w:txbxContent>
              </v:textbox>
              <w10:wrap type="none"/>
            </v:shape>
            <v:shape style="position:absolute;left:495;top:494;width:1770;height:705" type="#_x0000_t202" filled="true" fillcolor="#ffffff" stroked="false">
              <v:textbox inset="0,0,0,0">
                <w:txbxContent>
                  <w:p>
                    <w:pPr>
                      <w:spacing w:before="191"/>
                      <w:ind w:left="362" w:right="0" w:firstLine="0"/>
                      <w:jc w:val="left"/>
                      <w:rPr>
                        <w:rFonts w:ascii="Carlito"/>
                        <w:sz w:val="22"/>
                      </w:rPr>
                    </w:pPr>
                    <w:r>
                      <w:rPr>
                        <w:rFonts w:ascii="Carlito"/>
                        <w:sz w:val="22"/>
                      </w:rPr>
                      <w:t>DATA SET</w:t>
                    </w:r>
                  </w:p>
                </w:txbxContent>
              </v:textbox>
              <v:fill type="solid"/>
              <w10:wrap type="none"/>
            </v:shape>
          </v:group>
        </w:pict>
      </w:r>
      <w:r>
        <w:rPr>
          <w:sz w:val="20"/>
        </w:rPr>
      </w:r>
    </w:p>
    <w:p>
      <w:pPr>
        <w:pStyle w:val="BodyText"/>
        <w:spacing w:before="11"/>
        <w:rPr>
          <w:b/>
          <w:sz w:val="17"/>
        </w:rPr>
      </w:pPr>
    </w:p>
    <w:p>
      <w:pPr>
        <w:spacing w:before="90"/>
        <w:ind w:left="3345" w:right="0" w:firstLine="0"/>
        <w:jc w:val="both"/>
        <w:rPr>
          <w:b/>
          <w:sz w:val="24"/>
        </w:rPr>
      </w:pPr>
      <w:r>
        <w:rPr>
          <w:b/>
          <w:sz w:val="24"/>
        </w:rPr>
        <w:t>Gambar 5.1 Pemodelan</w:t>
      </w:r>
    </w:p>
    <w:p>
      <w:pPr>
        <w:pStyle w:val="BodyText"/>
        <w:spacing w:line="360" w:lineRule="auto" w:before="180"/>
        <w:ind w:left="589" w:right="1159" w:firstLine="720"/>
        <w:jc w:val="both"/>
      </w:pPr>
      <w:r>
        <w:rPr/>
        <w:t>Dari gambar diatas menjelaskan proses awal, dimulai dari pengumpulan data set, kemudian menentukan kriteria yang akan digunakan selnjutnya pembobotan kriteria sehingga memperoleh hasil kriteria.</w:t>
      </w:r>
    </w:p>
    <w:p>
      <w:pPr>
        <w:pStyle w:val="Heading2"/>
        <w:numPr>
          <w:ilvl w:val="1"/>
          <w:numId w:val="24"/>
        </w:numPr>
        <w:tabs>
          <w:tab w:pos="1309" w:val="left" w:leader="none"/>
        </w:tabs>
        <w:spacing w:line="240" w:lineRule="auto" w:before="162" w:after="0"/>
        <w:ind w:left="1309" w:right="0" w:hanging="720"/>
        <w:jc w:val="both"/>
      </w:pPr>
      <w:r>
        <w:rPr/>
        <w:t>Pembahasan</w:t>
      </w:r>
      <w:r>
        <w:rPr>
          <w:spacing w:val="-3"/>
        </w:rPr>
        <w:t> </w:t>
      </w:r>
      <w:r>
        <w:rPr/>
        <w:t>Tools</w:t>
      </w:r>
    </w:p>
    <w:p>
      <w:pPr>
        <w:pStyle w:val="BodyText"/>
        <w:spacing w:line="360" w:lineRule="auto" w:before="180"/>
        <w:ind w:left="589" w:right="1165" w:firstLine="720"/>
        <w:jc w:val="both"/>
      </w:pPr>
      <w:r>
        <w:rPr/>
        <w:t>Untuk menjalankan aplikasi expert choice, kita akan menginstalnya terlebih dahulu. Selanjutnya akan muncul tampilan atau screen selamat datang “Welcome to Expert Choice” (Gambar 5.2).</w:t>
      </w:r>
    </w:p>
    <w:p>
      <w:pPr>
        <w:pStyle w:val="BodyText"/>
        <w:spacing w:before="2"/>
        <w:rPr>
          <w:sz w:val="11"/>
        </w:rPr>
      </w:pPr>
      <w:r>
        <w:rPr/>
        <w:drawing>
          <wp:anchor distT="0" distB="0" distL="0" distR="0" allowOverlap="1" layoutInCell="1" locked="0" behindDoc="0" simplePos="0" relativeHeight="12">
            <wp:simplePos x="0" y="0"/>
            <wp:positionH relativeFrom="page">
              <wp:posOffset>1916429</wp:posOffset>
            </wp:positionH>
            <wp:positionV relativeFrom="paragraph">
              <wp:posOffset>106870</wp:posOffset>
            </wp:positionV>
            <wp:extent cx="4694815" cy="1932051"/>
            <wp:effectExtent l="0" t="0" r="0" b="0"/>
            <wp:wrapTopAndBottom/>
            <wp:docPr id="23" name="image11.png"/>
            <wp:cNvGraphicFramePr>
              <a:graphicFrameLocks noChangeAspect="1"/>
            </wp:cNvGraphicFramePr>
            <a:graphic>
              <a:graphicData uri="http://schemas.openxmlformats.org/drawingml/2006/picture">
                <pic:pic>
                  <pic:nvPicPr>
                    <pic:cNvPr id="24" name="image11.png"/>
                    <pic:cNvPicPr/>
                  </pic:nvPicPr>
                  <pic:blipFill>
                    <a:blip r:embed="rId76" cstate="print"/>
                    <a:stretch>
                      <a:fillRect/>
                    </a:stretch>
                  </pic:blipFill>
                  <pic:spPr>
                    <a:xfrm>
                      <a:off x="0" y="0"/>
                      <a:ext cx="4694815" cy="1932051"/>
                    </a:xfrm>
                    <a:prstGeom prst="rect">
                      <a:avLst/>
                    </a:prstGeom>
                  </pic:spPr>
                </pic:pic>
              </a:graphicData>
            </a:graphic>
          </wp:anchor>
        </w:drawing>
      </w:r>
    </w:p>
    <w:p>
      <w:pPr>
        <w:pStyle w:val="BodyText"/>
        <w:spacing w:before="5"/>
        <w:rPr>
          <w:sz w:val="20"/>
        </w:rPr>
      </w:pPr>
    </w:p>
    <w:p>
      <w:pPr>
        <w:pStyle w:val="BodyText"/>
        <w:spacing w:before="1"/>
        <w:ind w:left="2021"/>
      </w:pPr>
      <w:r>
        <w:rPr/>
        <w:t>Gambar 5.2 pilih create new lalu model lalu klik OK</w:t>
      </w:r>
    </w:p>
    <w:p>
      <w:pPr>
        <w:pStyle w:val="BodyText"/>
        <w:rPr>
          <w:sz w:val="20"/>
        </w:rPr>
      </w:pPr>
    </w:p>
    <w:p>
      <w:pPr>
        <w:pStyle w:val="BodyText"/>
        <w:spacing w:before="7"/>
        <w:rPr>
          <w:sz w:val="19"/>
        </w:rPr>
      </w:pPr>
    </w:p>
    <w:p>
      <w:pPr>
        <w:spacing w:before="55"/>
        <w:ind w:left="945" w:right="1515" w:firstLine="0"/>
        <w:jc w:val="center"/>
        <w:rPr>
          <w:rFonts w:ascii="Carlito"/>
          <w:sz w:val="22"/>
        </w:rPr>
      </w:pPr>
      <w:r>
        <w:rPr>
          <w:rFonts w:ascii="Carlito"/>
          <w:sz w:val="22"/>
        </w:rPr>
        <w:t>30</w:t>
      </w:r>
    </w:p>
    <w:p>
      <w:pPr>
        <w:spacing w:after="0"/>
        <w:jc w:val="center"/>
        <w:rPr>
          <w:rFonts w:ascii="Carlito"/>
          <w:sz w:val="22"/>
        </w:rPr>
        <w:sectPr>
          <w:type w:val="continuous"/>
          <w:pgSz w:w="11910" w:h="16840"/>
          <w:pgMar w:top="1600" w:bottom="1120" w:left="1680" w:right="540"/>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7"/>
        <w:rPr>
          <w:rFonts w:ascii="Carlito"/>
          <w:sz w:val="17"/>
        </w:rPr>
      </w:pPr>
    </w:p>
    <w:p>
      <w:pPr>
        <w:pStyle w:val="BodyText"/>
        <w:spacing w:line="360" w:lineRule="auto" w:before="90"/>
        <w:ind w:left="589" w:right="1162" w:firstLine="720"/>
        <w:jc w:val="both"/>
      </w:pPr>
      <w:r>
        <w:rPr/>
        <w:t>Pada tampilan ini, klik create new model,direct lalu klik OK. Kemudian akan muncul tampilan penyimpanan untuk file baru yang akan kita buat (gambar 5.3) kemudian klik open.</w:t>
      </w:r>
    </w:p>
    <w:p>
      <w:pPr>
        <w:pStyle w:val="BodyText"/>
        <w:spacing w:before="5"/>
        <w:rPr>
          <w:sz w:val="11"/>
        </w:rPr>
      </w:pPr>
      <w:r>
        <w:rPr/>
        <w:drawing>
          <wp:anchor distT="0" distB="0" distL="0" distR="0" allowOverlap="1" layoutInCell="1" locked="0" behindDoc="0" simplePos="0" relativeHeight="13">
            <wp:simplePos x="0" y="0"/>
            <wp:positionH relativeFrom="page">
              <wp:posOffset>1916429</wp:posOffset>
            </wp:positionH>
            <wp:positionV relativeFrom="paragraph">
              <wp:posOffset>108604</wp:posOffset>
            </wp:positionV>
            <wp:extent cx="5014248" cy="2107692"/>
            <wp:effectExtent l="0" t="0" r="0" b="0"/>
            <wp:wrapTopAndBottom/>
            <wp:docPr id="25" name="image12.jpeg"/>
            <wp:cNvGraphicFramePr>
              <a:graphicFrameLocks noChangeAspect="1"/>
            </wp:cNvGraphicFramePr>
            <a:graphic>
              <a:graphicData uri="http://schemas.openxmlformats.org/drawingml/2006/picture">
                <pic:pic>
                  <pic:nvPicPr>
                    <pic:cNvPr id="26" name="image12.jpeg"/>
                    <pic:cNvPicPr/>
                  </pic:nvPicPr>
                  <pic:blipFill>
                    <a:blip r:embed="rId79" cstate="print"/>
                    <a:stretch>
                      <a:fillRect/>
                    </a:stretch>
                  </pic:blipFill>
                  <pic:spPr>
                    <a:xfrm>
                      <a:off x="0" y="0"/>
                      <a:ext cx="5014248" cy="2107692"/>
                    </a:xfrm>
                    <a:prstGeom prst="rect">
                      <a:avLst/>
                    </a:prstGeom>
                  </pic:spPr>
                </pic:pic>
              </a:graphicData>
            </a:graphic>
          </wp:anchor>
        </w:drawing>
      </w:r>
    </w:p>
    <w:p>
      <w:pPr>
        <w:pStyle w:val="BodyText"/>
        <w:spacing w:line="570" w:lineRule="atLeast"/>
        <w:ind w:left="1308" w:right="1664" w:firstLine="1216"/>
      </w:pPr>
      <w:r>
        <w:rPr/>
        <w:t>Gambar 5.3 masukkan nama file sesuai keinginan Setelah itu akan muncul tampilan Goal Description. Pada tampilan</w:t>
      </w:r>
      <w:r>
        <w:rPr>
          <w:spacing w:val="-32"/>
        </w:rPr>
        <w:t> </w:t>
      </w:r>
      <w:r>
        <w:rPr/>
        <w:t>ini</w:t>
      </w:r>
    </w:p>
    <w:p>
      <w:pPr>
        <w:pStyle w:val="BodyText"/>
        <w:spacing w:before="142"/>
        <w:ind w:left="589"/>
      </w:pPr>
      <w:r>
        <w:rPr/>
        <w:t>diisikan deskripsi tujuan atau goal yang ingin kita capai (Gambar 5.4)</w:t>
      </w:r>
    </w:p>
    <w:p>
      <w:pPr>
        <w:pStyle w:val="BodyText"/>
        <w:spacing w:before="5"/>
        <w:rPr>
          <w:sz w:val="23"/>
        </w:rPr>
      </w:pPr>
      <w:r>
        <w:rPr/>
        <w:drawing>
          <wp:anchor distT="0" distB="0" distL="0" distR="0" allowOverlap="1" layoutInCell="1" locked="0" behindDoc="0" simplePos="0" relativeHeight="14">
            <wp:simplePos x="0" y="0"/>
            <wp:positionH relativeFrom="page">
              <wp:posOffset>1916429</wp:posOffset>
            </wp:positionH>
            <wp:positionV relativeFrom="paragraph">
              <wp:posOffset>196412</wp:posOffset>
            </wp:positionV>
            <wp:extent cx="4970680" cy="2299716"/>
            <wp:effectExtent l="0" t="0" r="0" b="0"/>
            <wp:wrapTopAndBottom/>
            <wp:docPr id="27" name="image13.jpeg"/>
            <wp:cNvGraphicFramePr>
              <a:graphicFrameLocks noChangeAspect="1"/>
            </wp:cNvGraphicFramePr>
            <a:graphic>
              <a:graphicData uri="http://schemas.openxmlformats.org/drawingml/2006/picture">
                <pic:pic>
                  <pic:nvPicPr>
                    <pic:cNvPr id="28" name="image13.jpeg"/>
                    <pic:cNvPicPr/>
                  </pic:nvPicPr>
                  <pic:blipFill>
                    <a:blip r:embed="rId80" cstate="print"/>
                    <a:stretch>
                      <a:fillRect/>
                    </a:stretch>
                  </pic:blipFill>
                  <pic:spPr>
                    <a:xfrm>
                      <a:off x="0" y="0"/>
                      <a:ext cx="4970680" cy="2299716"/>
                    </a:xfrm>
                    <a:prstGeom prst="rect">
                      <a:avLst/>
                    </a:prstGeom>
                  </pic:spPr>
                </pic:pic>
              </a:graphicData>
            </a:graphic>
          </wp:anchor>
        </w:drawing>
      </w:r>
    </w:p>
    <w:p>
      <w:pPr>
        <w:pStyle w:val="BodyText"/>
        <w:spacing w:before="4"/>
        <w:rPr>
          <w:sz w:val="23"/>
        </w:rPr>
      </w:pPr>
    </w:p>
    <w:p>
      <w:pPr>
        <w:pStyle w:val="BodyText"/>
        <w:ind w:left="1655" w:right="1513"/>
        <w:jc w:val="center"/>
      </w:pPr>
      <w:r>
        <w:rPr/>
        <w:t>Gambar 5.4 masukkan deskripsi goal</w:t>
      </w:r>
    </w:p>
    <w:p>
      <w:pPr>
        <w:pStyle w:val="BodyText"/>
        <w:spacing w:before="9"/>
        <w:rPr>
          <w:sz w:val="25"/>
        </w:rPr>
      </w:pPr>
    </w:p>
    <w:p>
      <w:pPr>
        <w:pStyle w:val="BodyText"/>
        <w:spacing w:line="360" w:lineRule="auto"/>
        <w:ind w:left="589" w:right="1029" w:firstLine="720"/>
      </w:pPr>
      <w:r>
        <w:rPr/>
        <w:t>Setelah mengisi deskripsi selanjutnya klik OK, kemudian akan muncul tampilan ruang kerja dengan sebuah deskripsi tujuan yang ingin dicapai (Gambar 5.5)</w:t>
      </w:r>
    </w:p>
    <w:p>
      <w:pPr>
        <w:spacing w:after="0" w:line="360" w:lineRule="auto"/>
        <w:sectPr>
          <w:headerReference w:type="default" r:id="rId77"/>
          <w:footerReference w:type="default" r:id="rId78"/>
          <w:pgSz w:w="11910" w:h="16840"/>
          <w:pgMar w:header="763" w:footer="0" w:top="980" w:bottom="280" w:left="1680" w:right="540"/>
          <w:pgNumType w:start="3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p>
    <w:p>
      <w:pPr>
        <w:pStyle w:val="BodyText"/>
        <w:ind w:left="1338"/>
        <w:rPr>
          <w:sz w:val="20"/>
        </w:rPr>
      </w:pPr>
      <w:r>
        <w:rPr>
          <w:sz w:val="20"/>
        </w:rPr>
        <w:drawing>
          <wp:inline distT="0" distB="0" distL="0" distR="0">
            <wp:extent cx="5054096" cy="2089403"/>
            <wp:effectExtent l="0" t="0" r="0" b="0"/>
            <wp:docPr id="29" name="image14.jpeg"/>
            <wp:cNvGraphicFramePr>
              <a:graphicFrameLocks noChangeAspect="1"/>
            </wp:cNvGraphicFramePr>
            <a:graphic>
              <a:graphicData uri="http://schemas.openxmlformats.org/drawingml/2006/picture">
                <pic:pic>
                  <pic:nvPicPr>
                    <pic:cNvPr id="30" name="image14.jpeg"/>
                    <pic:cNvPicPr/>
                  </pic:nvPicPr>
                  <pic:blipFill>
                    <a:blip r:embed="rId83" cstate="print"/>
                    <a:stretch>
                      <a:fillRect/>
                    </a:stretch>
                  </pic:blipFill>
                  <pic:spPr>
                    <a:xfrm>
                      <a:off x="0" y="0"/>
                      <a:ext cx="5054096" cy="2089403"/>
                    </a:xfrm>
                    <a:prstGeom prst="rect">
                      <a:avLst/>
                    </a:prstGeom>
                  </pic:spPr>
                </pic:pic>
              </a:graphicData>
            </a:graphic>
          </wp:inline>
        </w:drawing>
      </w:r>
      <w:r>
        <w:rPr>
          <w:sz w:val="20"/>
        </w:rPr>
      </w:r>
    </w:p>
    <w:p>
      <w:pPr>
        <w:pStyle w:val="BodyText"/>
        <w:spacing w:before="10"/>
        <w:rPr>
          <w:sz w:val="17"/>
        </w:rPr>
      </w:pPr>
    </w:p>
    <w:p>
      <w:pPr>
        <w:pStyle w:val="BodyText"/>
        <w:spacing w:before="90"/>
        <w:ind w:left="1655" w:right="1510"/>
        <w:jc w:val="center"/>
      </w:pPr>
      <w:r>
        <w:rPr/>
        <w:t>Gambar 5.5 tampilan menu utama goal</w:t>
      </w:r>
    </w:p>
    <w:p>
      <w:pPr>
        <w:pStyle w:val="BodyText"/>
        <w:rPr>
          <w:sz w:val="26"/>
        </w:rPr>
      </w:pPr>
    </w:p>
    <w:p>
      <w:pPr>
        <w:pStyle w:val="BodyText"/>
        <w:spacing w:line="357" w:lineRule="auto" w:before="1"/>
        <w:ind w:left="589" w:right="1164" w:firstLine="720"/>
        <w:jc w:val="both"/>
      </w:pPr>
      <w:r>
        <w:rPr/>
        <w:t>Setelah itu kita akan memasukkan criteria dengan mengklik kanan pada goal kemudian pilih insert child of current (Gambar5.6)</w:t>
      </w:r>
    </w:p>
    <w:p>
      <w:pPr>
        <w:pStyle w:val="BodyText"/>
        <w:spacing w:before="9"/>
        <w:rPr>
          <w:sz w:val="11"/>
        </w:rPr>
      </w:pPr>
      <w:r>
        <w:rPr/>
        <w:drawing>
          <wp:anchor distT="0" distB="0" distL="0" distR="0" allowOverlap="1" layoutInCell="1" locked="0" behindDoc="0" simplePos="0" relativeHeight="15">
            <wp:simplePos x="0" y="0"/>
            <wp:positionH relativeFrom="page">
              <wp:posOffset>1916429</wp:posOffset>
            </wp:positionH>
            <wp:positionV relativeFrom="paragraph">
              <wp:posOffset>111223</wp:posOffset>
            </wp:positionV>
            <wp:extent cx="5054402" cy="2089404"/>
            <wp:effectExtent l="0" t="0" r="0" b="0"/>
            <wp:wrapTopAndBottom/>
            <wp:docPr id="31" name="image15.jpeg"/>
            <wp:cNvGraphicFramePr>
              <a:graphicFrameLocks noChangeAspect="1"/>
            </wp:cNvGraphicFramePr>
            <a:graphic>
              <a:graphicData uri="http://schemas.openxmlformats.org/drawingml/2006/picture">
                <pic:pic>
                  <pic:nvPicPr>
                    <pic:cNvPr id="32" name="image15.jpeg"/>
                    <pic:cNvPicPr/>
                  </pic:nvPicPr>
                  <pic:blipFill>
                    <a:blip r:embed="rId84" cstate="print"/>
                    <a:stretch>
                      <a:fillRect/>
                    </a:stretch>
                  </pic:blipFill>
                  <pic:spPr>
                    <a:xfrm>
                      <a:off x="0" y="0"/>
                      <a:ext cx="5054402" cy="2089404"/>
                    </a:xfrm>
                    <a:prstGeom prst="rect">
                      <a:avLst/>
                    </a:prstGeom>
                  </pic:spPr>
                </pic:pic>
              </a:graphicData>
            </a:graphic>
          </wp:anchor>
        </w:drawing>
      </w:r>
    </w:p>
    <w:p>
      <w:pPr>
        <w:pStyle w:val="BodyText"/>
        <w:spacing w:before="3"/>
        <w:rPr>
          <w:sz w:val="23"/>
        </w:rPr>
      </w:pPr>
    </w:p>
    <w:p>
      <w:pPr>
        <w:pStyle w:val="BodyText"/>
        <w:ind w:left="1655" w:right="1508"/>
        <w:jc w:val="center"/>
      </w:pPr>
      <w:r>
        <w:rPr/>
        <w:t>Gambar 5.6 masukkan kriteria</w:t>
      </w:r>
    </w:p>
    <w:p>
      <w:pPr>
        <w:pStyle w:val="BodyText"/>
        <w:spacing w:before="1"/>
        <w:rPr>
          <w:sz w:val="26"/>
        </w:rPr>
      </w:pPr>
    </w:p>
    <w:p>
      <w:pPr>
        <w:pStyle w:val="BodyText"/>
        <w:spacing w:line="360" w:lineRule="auto" w:before="1"/>
        <w:ind w:left="589" w:right="1158" w:firstLine="720"/>
        <w:jc w:val="both"/>
      </w:pPr>
      <w:r>
        <w:rPr/>
        <w:t>Masukkan kriteria pertama : pendapatan orang tua, lalu klik enter selanjutnya masukkan kriteria kedua Nilai kehadiran, kriteria ketiga Nilai semester, tekn enter lalu klik bebas diruang kerja. Hingga diperoleh tampilan sebagai berikut : Gambar 5.7.1</w:t>
      </w:r>
    </w:p>
    <w:p>
      <w:pPr>
        <w:spacing w:after="0" w:line="360" w:lineRule="auto"/>
        <w:jc w:val="both"/>
        <w:sectPr>
          <w:headerReference w:type="default" r:id="rId81"/>
          <w:footerReference w:type="default" r:id="rId82"/>
          <w:pgSz w:w="11910" w:h="16840"/>
          <w:pgMar w:header="763" w:footer="0" w:top="980" w:bottom="280" w:left="1680" w:right="540"/>
          <w:pgNumType w:start="3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p>
    <w:p>
      <w:pPr>
        <w:pStyle w:val="BodyText"/>
        <w:ind w:left="1338"/>
        <w:rPr>
          <w:sz w:val="20"/>
        </w:rPr>
      </w:pPr>
      <w:r>
        <w:rPr>
          <w:sz w:val="20"/>
        </w:rPr>
        <w:pict>
          <v:group style="width:414pt;height:170.65pt;mso-position-horizontal-relative:char;mso-position-vertical-relative:line" coordorigin="0,0" coordsize="8280,3413">
            <v:shape style="position:absolute;left:0;top:0;width:8280;height:3413" type="#_x0000_t75" stroked="false">
              <v:imagedata r:id="rId87" o:title=""/>
            </v:shape>
            <v:shape style="position:absolute;left:1365;top:133;width:5475;height:1185" coordorigin="1365,134" coordsize="5475,1185" path="m1950,1064l1940,996,1910,935,1864,884,1805,844,1735,818,1657,809,1580,818,1510,844,1451,884,1405,935,1375,996,1365,1064,1375,1132,1405,1192,1451,1244,1510,1284,1580,1310,1657,1319,1735,1310,1805,1284,1864,1244,1910,1192,1940,1132,1950,1064xm6840,389l6830,321,6800,260,6754,209,6695,169,6625,143,6547,134,6470,143,6400,169,6341,209,6295,260,6265,321,6255,389,6265,457,6295,517,6341,569,6400,609,6470,635,6547,644,6625,635,6695,609,6754,569,6800,517,6830,457,6840,389xe" filled="true" fillcolor="#ffff00" stroked="false">
              <v:path arrowok="t"/>
              <v:fill type="solid"/>
            </v:shape>
            <v:shape style="position:absolute;left:5250;top:228;width:2839;height:1379" coordorigin="5250,229" coordsize="2839,1379" path="m8085,419l8077,413,7976,341,7968,391,6932,229,6928,249,7965,410,7957,460,8085,419xm8088,653l8082,634,5361,1541,5345,1494,5250,1589,5383,1608,5369,1567,5367,1560,8088,653xe" filled="true" fillcolor="#000000" stroked="false">
              <v:path arrowok="t"/>
              <v:fill type="solid"/>
            </v:shape>
            <v:shape style="position:absolute;left:3780;top:1333;width:570;height:480" coordorigin="3780,1334" coordsize="570,480" path="m4065,1334l3989,1342,3921,1367,3863,1404,3819,1453,3790,1510,3780,1574,3790,1638,3819,1695,3863,1744,3921,1781,3989,1805,4065,1814,4141,1805,4209,1781,4267,1744,4311,1695,4340,1638,4350,1574,4340,1510,4311,1453,4267,1404,4209,1367,4141,1342,4065,1334xe" filled="true" fillcolor="#ffff00" stroked="false">
              <v:path arrowok="t"/>
              <v:fill type="solid"/>
            </v:shape>
            <v:shape style="position:absolute;left:4008;top:1520;width:132;height:220" type="#_x0000_t202" filled="false" stroked="false">
              <v:textbox inset="0,0,0,0">
                <w:txbxContent>
                  <w:p>
                    <w:pPr>
                      <w:spacing w:line="220" w:lineRule="exact" w:before="0"/>
                      <w:ind w:left="0" w:right="0" w:firstLine="0"/>
                      <w:jc w:val="left"/>
                      <w:rPr>
                        <w:rFonts w:ascii="Carlito"/>
                        <w:sz w:val="22"/>
                      </w:rPr>
                    </w:pPr>
                    <w:r>
                      <w:rPr>
                        <w:rFonts w:ascii="Carlito"/>
                        <w:sz w:val="22"/>
                      </w:rPr>
                      <w:t>3</w:t>
                    </w:r>
                  </w:p>
                </w:txbxContent>
              </v:textbox>
              <w10:wrap type="none"/>
            </v:shape>
          </v:group>
        </w:pict>
      </w:r>
      <w:r>
        <w:rPr>
          <w:sz w:val="20"/>
        </w:rPr>
      </w:r>
    </w:p>
    <w:p>
      <w:pPr>
        <w:pStyle w:val="BodyText"/>
        <w:spacing w:before="10"/>
        <w:rPr>
          <w:sz w:val="14"/>
        </w:rPr>
      </w:pPr>
    </w:p>
    <w:p>
      <w:pPr>
        <w:pStyle w:val="BodyText"/>
        <w:spacing w:before="90"/>
        <w:ind w:left="1655" w:right="1511"/>
        <w:jc w:val="center"/>
      </w:pPr>
      <w:r>
        <w:rPr/>
        <w:t>Gambar 5.7 masukkan alternatif</w:t>
      </w:r>
    </w:p>
    <w:p>
      <w:pPr>
        <w:pStyle w:val="BodyText"/>
        <w:spacing w:before="1"/>
        <w:rPr>
          <w:sz w:val="26"/>
        </w:rPr>
      </w:pPr>
    </w:p>
    <w:p>
      <w:pPr>
        <w:pStyle w:val="BodyText"/>
        <w:spacing w:line="360" w:lineRule="auto"/>
        <w:ind w:left="589" w:right="1159" w:firstLine="720"/>
        <w:jc w:val="both"/>
      </w:pPr>
      <w:r>
        <w:rPr/>
        <w:t>Selanjutnya kit akan memasukkan alternatif-alternatif dari penentuan bantuan khusus peserta didik miskin. Untuk memasukkan alternatif klik icon add alternatif (gambar 5.7.1). selanjutnya akan muncul tampilan alternatif name, kemudian isi dengan nama peserta didik miskin (gambar 5.7.3). hinggga diperoleh tampilan seperti pada gambar 5.8</w:t>
      </w:r>
    </w:p>
    <w:p>
      <w:pPr>
        <w:pStyle w:val="BodyText"/>
        <w:spacing w:before="4"/>
        <w:rPr>
          <w:sz w:val="11"/>
        </w:rPr>
      </w:pPr>
      <w:r>
        <w:rPr/>
        <w:drawing>
          <wp:anchor distT="0" distB="0" distL="0" distR="0" allowOverlap="1" layoutInCell="1" locked="0" behindDoc="0" simplePos="0" relativeHeight="18">
            <wp:simplePos x="0" y="0"/>
            <wp:positionH relativeFrom="page">
              <wp:posOffset>1897379</wp:posOffset>
            </wp:positionH>
            <wp:positionV relativeFrom="paragraph">
              <wp:posOffset>107968</wp:posOffset>
            </wp:positionV>
            <wp:extent cx="4825232" cy="2327148"/>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88" cstate="print"/>
                    <a:stretch>
                      <a:fillRect/>
                    </a:stretch>
                  </pic:blipFill>
                  <pic:spPr>
                    <a:xfrm>
                      <a:off x="0" y="0"/>
                      <a:ext cx="4825232" cy="2327148"/>
                    </a:xfrm>
                    <a:prstGeom prst="rect">
                      <a:avLst/>
                    </a:prstGeom>
                  </pic:spPr>
                </pic:pic>
              </a:graphicData>
            </a:graphic>
          </wp:anchor>
        </w:drawing>
      </w:r>
    </w:p>
    <w:p>
      <w:pPr>
        <w:pStyle w:val="BodyText"/>
        <w:spacing w:before="7"/>
        <w:rPr>
          <w:sz w:val="23"/>
        </w:rPr>
      </w:pPr>
    </w:p>
    <w:p>
      <w:pPr>
        <w:pStyle w:val="BodyText"/>
        <w:ind w:left="1655" w:right="1506"/>
        <w:jc w:val="center"/>
      </w:pPr>
      <w:r>
        <w:rPr/>
        <w:t>Gambar 5.8 pengisian atribut</w:t>
      </w:r>
    </w:p>
    <w:p>
      <w:pPr>
        <w:pStyle w:val="BodyText"/>
        <w:spacing w:before="9"/>
        <w:rPr>
          <w:sz w:val="25"/>
        </w:rPr>
      </w:pPr>
    </w:p>
    <w:p>
      <w:pPr>
        <w:pStyle w:val="BodyText"/>
        <w:spacing w:line="360" w:lineRule="auto" w:before="1"/>
        <w:ind w:left="589" w:right="1168" w:firstLine="720"/>
        <w:jc w:val="both"/>
      </w:pPr>
      <w:r>
        <w:rPr/>
        <w:t>Selanjutnya dilakukan pembobotan pertama terhadap kriteria, selanjutnya akan muncul tampilan compare the relative preference with respect to : Goal penentuan bantuan khusus peserta didik miskin, pada tampilan ini kita akan memulai membobotkan kriteria sesuai nilai bobot dari perhitungan manual. Jika</w:t>
      </w:r>
    </w:p>
    <w:p>
      <w:pPr>
        <w:spacing w:after="0" w:line="360" w:lineRule="auto"/>
        <w:jc w:val="both"/>
        <w:sectPr>
          <w:headerReference w:type="default" r:id="rId85"/>
          <w:footerReference w:type="default" r:id="rId86"/>
          <w:pgSz w:w="11910" w:h="16840"/>
          <w:pgMar w:header="763" w:footer="0" w:top="980" w:bottom="280" w:left="1680" w:right="540"/>
          <w:pgNumType w:start="3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BodyText"/>
        <w:spacing w:line="357" w:lineRule="auto" w:before="90"/>
        <w:ind w:left="589" w:right="1169" w:firstLine="720"/>
        <w:jc w:val="both"/>
      </w:pPr>
      <w:r>
        <w:rPr/>
        <w:t>pembobotan selesai, klik calculate. Maka diperoleh tampilan seperti pada gambar 5.9</w:t>
      </w:r>
    </w:p>
    <w:p>
      <w:pPr>
        <w:pStyle w:val="BodyText"/>
        <w:spacing w:before="10"/>
        <w:rPr>
          <w:sz w:val="11"/>
        </w:rPr>
      </w:pPr>
      <w:r>
        <w:rPr/>
        <w:drawing>
          <wp:anchor distT="0" distB="0" distL="0" distR="0" allowOverlap="1" layoutInCell="1" locked="0" behindDoc="0" simplePos="0" relativeHeight="19">
            <wp:simplePos x="0" y="0"/>
            <wp:positionH relativeFrom="page">
              <wp:posOffset>1897379</wp:posOffset>
            </wp:positionH>
            <wp:positionV relativeFrom="paragraph">
              <wp:posOffset>112014</wp:posOffset>
            </wp:positionV>
            <wp:extent cx="5244963" cy="2240279"/>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91" cstate="print"/>
                    <a:stretch>
                      <a:fillRect/>
                    </a:stretch>
                  </pic:blipFill>
                  <pic:spPr>
                    <a:xfrm>
                      <a:off x="0" y="0"/>
                      <a:ext cx="5244963" cy="2240279"/>
                    </a:xfrm>
                    <a:prstGeom prst="rect">
                      <a:avLst/>
                    </a:prstGeom>
                  </pic:spPr>
                </pic:pic>
              </a:graphicData>
            </a:graphic>
          </wp:anchor>
        </w:drawing>
      </w:r>
    </w:p>
    <w:p>
      <w:pPr>
        <w:pStyle w:val="BodyText"/>
        <w:spacing w:before="5"/>
        <w:rPr>
          <w:sz w:val="23"/>
        </w:rPr>
      </w:pPr>
    </w:p>
    <w:p>
      <w:pPr>
        <w:pStyle w:val="BodyText"/>
        <w:ind w:left="1655" w:right="1513"/>
        <w:jc w:val="center"/>
      </w:pPr>
      <w:r>
        <w:rPr/>
        <w:t>Gambar 5.9 pembobotan kriteria</w:t>
      </w:r>
    </w:p>
    <w:p>
      <w:pPr>
        <w:pStyle w:val="BodyText"/>
        <w:spacing w:before="1"/>
        <w:rPr>
          <w:sz w:val="26"/>
        </w:rPr>
      </w:pPr>
    </w:p>
    <w:p>
      <w:pPr>
        <w:pStyle w:val="BodyText"/>
        <w:spacing w:line="360" w:lineRule="auto"/>
        <w:ind w:left="589" w:right="1160" w:firstLine="720"/>
        <w:jc w:val="both"/>
      </w:pPr>
      <w:r>
        <w:rPr/>
        <w:t>Pembobotan kedua dilakukan pada masing-masing alternatif terhadap kriteria. Masukkan nilai-nilai masing-masing bobot berdasarkan hasil penilain yang diperoleh pada analisis secara manual. Hingga diperoleh hasil pengisian sebagai berikut :</w:t>
      </w:r>
    </w:p>
    <w:p>
      <w:pPr>
        <w:pStyle w:val="BodyText"/>
        <w:spacing w:before="3"/>
        <w:rPr>
          <w:sz w:val="11"/>
        </w:rPr>
      </w:pPr>
      <w:r>
        <w:rPr/>
        <w:drawing>
          <wp:anchor distT="0" distB="0" distL="0" distR="0" allowOverlap="1" layoutInCell="1" locked="0" behindDoc="0" simplePos="0" relativeHeight="20">
            <wp:simplePos x="0" y="0"/>
            <wp:positionH relativeFrom="page">
              <wp:posOffset>1897379</wp:posOffset>
            </wp:positionH>
            <wp:positionV relativeFrom="paragraph">
              <wp:posOffset>107346</wp:posOffset>
            </wp:positionV>
            <wp:extent cx="5156424" cy="1810512"/>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92" cstate="print"/>
                    <a:stretch>
                      <a:fillRect/>
                    </a:stretch>
                  </pic:blipFill>
                  <pic:spPr>
                    <a:xfrm>
                      <a:off x="0" y="0"/>
                      <a:ext cx="5156424" cy="1810512"/>
                    </a:xfrm>
                    <a:prstGeom prst="rect">
                      <a:avLst/>
                    </a:prstGeom>
                  </pic:spPr>
                </pic:pic>
              </a:graphicData>
            </a:graphic>
          </wp:anchor>
        </w:drawing>
      </w:r>
    </w:p>
    <w:p>
      <w:pPr>
        <w:pStyle w:val="BodyText"/>
        <w:spacing w:before="2"/>
        <w:rPr>
          <w:sz w:val="21"/>
        </w:rPr>
      </w:pPr>
    </w:p>
    <w:p>
      <w:pPr>
        <w:pStyle w:val="BodyText"/>
        <w:ind w:left="1655" w:right="1512"/>
        <w:jc w:val="center"/>
      </w:pPr>
      <w:r>
        <w:rPr/>
        <w:t>Gsmbar 5.10 pembobotan alternatif</w:t>
      </w:r>
    </w:p>
    <w:p>
      <w:pPr>
        <w:pStyle w:val="BodyText"/>
        <w:spacing w:before="1"/>
        <w:rPr>
          <w:sz w:val="26"/>
        </w:rPr>
      </w:pPr>
    </w:p>
    <w:p>
      <w:pPr>
        <w:pStyle w:val="BodyText"/>
        <w:spacing w:line="360" w:lineRule="auto"/>
        <w:ind w:left="589" w:right="1029" w:firstLine="720"/>
      </w:pPr>
      <w:r>
        <w:rPr/>
        <w:t>Setelah semua pembobotan alternatif dilakukan untuk semua kriteria, selanjutnya diperoleh hasil (sintesis) sekarang dapat dilakukan setelah kembali ke menu utama. Klik synthesize, pilih with respect to goal. Maka akan muncul tampilan seperti gambar 5.11</w:t>
      </w:r>
    </w:p>
    <w:p>
      <w:pPr>
        <w:spacing w:after="0" w:line="360" w:lineRule="auto"/>
        <w:sectPr>
          <w:headerReference w:type="default" r:id="rId89"/>
          <w:footerReference w:type="default" r:id="rId90"/>
          <w:pgSz w:w="11910" w:h="16840"/>
          <w:pgMar w:header="763" w:footer="0" w:top="980" w:bottom="280" w:left="1680" w:right="540"/>
          <w:pgNumType w:start="3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1308"/>
        <w:rPr>
          <w:sz w:val="20"/>
        </w:rPr>
      </w:pPr>
      <w:r>
        <w:rPr>
          <w:sz w:val="20"/>
        </w:rPr>
        <w:drawing>
          <wp:inline distT="0" distB="0" distL="0" distR="0">
            <wp:extent cx="5144070" cy="1978247"/>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95" cstate="print"/>
                    <a:stretch>
                      <a:fillRect/>
                    </a:stretch>
                  </pic:blipFill>
                  <pic:spPr>
                    <a:xfrm>
                      <a:off x="0" y="0"/>
                      <a:ext cx="5144070" cy="1978247"/>
                    </a:xfrm>
                    <a:prstGeom prst="rect">
                      <a:avLst/>
                    </a:prstGeom>
                  </pic:spPr>
                </pic:pic>
              </a:graphicData>
            </a:graphic>
          </wp:inline>
        </w:drawing>
      </w:r>
      <w:r>
        <w:rPr>
          <w:sz w:val="20"/>
        </w:rPr>
      </w:r>
    </w:p>
    <w:p>
      <w:pPr>
        <w:pStyle w:val="BodyText"/>
        <w:spacing w:before="9"/>
        <w:rPr>
          <w:sz w:val="20"/>
        </w:rPr>
      </w:pPr>
    </w:p>
    <w:p>
      <w:pPr>
        <w:pStyle w:val="BodyText"/>
        <w:spacing w:line="496" w:lineRule="auto" w:before="90" w:after="8"/>
        <w:ind w:left="1308" w:right="3407" w:firstLine="2261"/>
      </w:pPr>
      <w:r>
        <w:rPr/>
        <w:t>Gambar 5.11 output sintesis Klik sort by priority untuk meliht prioritas utama.</w:t>
      </w:r>
    </w:p>
    <w:p>
      <w:pPr>
        <w:pStyle w:val="BodyText"/>
        <w:ind w:left="1308"/>
        <w:rPr>
          <w:sz w:val="20"/>
        </w:rPr>
      </w:pPr>
      <w:r>
        <w:rPr>
          <w:sz w:val="20"/>
        </w:rPr>
        <w:drawing>
          <wp:inline distT="0" distB="0" distL="0" distR="0">
            <wp:extent cx="5001530" cy="2386584"/>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96" cstate="print"/>
                    <a:stretch>
                      <a:fillRect/>
                    </a:stretch>
                  </pic:blipFill>
                  <pic:spPr>
                    <a:xfrm>
                      <a:off x="0" y="0"/>
                      <a:ext cx="5001530" cy="2386584"/>
                    </a:xfrm>
                    <a:prstGeom prst="rect">
                      <a:avLst/>
                    </a:prstGeom>
                  </pic:spPr>
                </pic:pic>
              </a:graphicData>
            </a:graphic>
          </wp:inline>
        </w:drawing>
      </w:r>
      <w:r>
        <w:rPr>
          <w:sz w:val="20"/>
        </w:rPr>
      </w:r>
    </w:p>
    <w:p>
      <w:pPr>
        <w:pStyle w:val="BodyText"/>
        <w:spacing w:before="4"/>
        <w:rPr>
          <w:sz w:val="26"/>
        </w:rPr>
      </w:pPr>
    </w:p>
    <w:p>
      <w:pPr>
        <w:pStyle w:val="BodyText"/>
        <w:ind w:left="1655" w:right="1515"/>
        <w:jc w:val="center"/>
      </w:pPr>
      <w:r>
        <w:rPr/>
        <w:t>Gambar 5.12 output sintesis setelah diurutkan berdasarkan prioritas</w:t>
      </w:r>
    </w:p>
    <w:p>
      <w:pPr>
        <w:pStyle w:val="BodyText"/>
        <w:spacing w:before="2"/>
        <w:rPr>
          <w:sz w:val="26"/>
        </w:rPr>
      </w:pPr>
    </w:p>
    <w:p>
      <w:pPr>
        <w:pStyle w:val="Heading2"/>
        <w:numPr>
          <w:ilvl w:val="1"/>
          <w:numId w:val="24"/>
        </w:numPr>
        <w:tabs>
          <w:tab w:pos="2029" w:val="left" w:leader="none"/>
          <w:tab w:pos="2030" w:val="left" w:leader="none"/>
        </w:tabs>
        <w:spacing w:line="240" w:lineRule="auto" w:before="0" w:after="0"/>
        <w:ind w:left="2029" w:right="0" w:hanging="722"/>
        <w:jc w:val="left"/>
      </w:pPr>
      <w:r>
        <w:rPr/>
        <w:t>Pembahasan Hasil Algoritma AHP</w:t>
      </w:r>
    </w:p>
    <w:p>
      <w:pPr>
        <w:pStyle w:val="BodyText"/>
        <w:spacing w:before="8"/>
        <w:rPr>
          <w:b/>
          <w:sz w:val="25"/>
        </w:rPr>
      </w:pPr>
    </w:p>
    <w:p>
      <w:pPr>
        <w:pStyle w:val="BodyText"/>
        <w:spacing w:line="360" w:lineRule="auto"/>
        <w:ind w:left="1308" w:right="1158" w:firstLine="720"/>
        <w:jc w:val="both"/>
      </w:pPr>
      <w:r>
        <w:rPr/>
        <w:t>Dari proses pembobotan kriteria, normalisasi dan proses perhitungan alternatif pada masing-masing krteria sampai proses perangkingan dan implementasi tools expert choice. Maka dari 10 data set yang di input di dapat 5 data rangking. Utntuk penentuan bantuan khusus peserta didik miskin.</w:t>
      </w:r>
    </w:p>
    <w:p>
      <w:pPr>
        <w:spacing w:after="0" w:line="360" w:lineRule="auto"/>
        <w:jc w:val="both"/>
        <w:sectPr>
          <w:headerReference w:type="default" r:id="rId93"/>
          <w:footerReference w:type="default" r:id="rId94"/>
          <w:pgSz w:w="11910" w:h="16840"/>
          <w:pgMar w:header="763" w:footer="0" w:top="980" w:bottom="280" w:left="1680" w:right="540"/>
          <w:pgNumType w:start="35"/>
        </w:sectPr>
      </w:pPr>
    </w:p>
    <w:p>
      <w:pPr>
        <w:pStyle w:val="BodyText"/>
        <w:rPr>
          <w:sz w:val="20"/>
        </w:rPr>
      </w:pPr>
    </w:p>
    <w:p>
      <w:pPr>
        <w:pStyle w:val="BodyText"/>
        <w:rPr>
          <w:sz w:val="20"/>
        </w:rPr>
      </w:pPr>
    </w:p>
    <w:p>
      <w:pPr>
        <w:pStyle w:val="Heading2"/>
        <w:spacing w:line="396" w:lineRule="auto" w:before="208"/>
        <w:ind w:left="3990" w:right="4565" w:hanging="2"/>
        <w:jc w:val="center"/>
      </w:pPr>
      <w:bookmarkStart w:name="_TOC_250002" w:id="30"/>
      <w:bookmarkEnd w:id="30"/>
      <w:r>
        <w:rPr/>
        <w:t>BAB VI PENUTUP</w:t>
      </w:r>
    </w:p>
    <w:p>
      <w:pPr>
        <w:pStyle w:val="BodyText"/>
        <w:rPr>
          <w:b/>
          <w:sz w:val="26"/>
        </w:rPr>
      </w:pPr>
    </w:p>
    <w:p>
      <w:pPr>
        <w:pStyle w:val="Heading2"/>
        <w:numPr>
          <w:ilvl w:val="1"/>
          <w:numId w:val="25"/>
        </w:numPr>
        <w:tabs>
          <w:tab w:pos="1309" w:val="left" w:leader="none"/>
        </w:tabs>
        <w:spacing w:line="240" w:lineRule="auto" w:before="163" w:after="0"/>
        <w:ind w:left="1309" w:right="0" w:hanging="720"/>
        <w:jc w:val="both"/>
      </w:pPr>
      <w:bookmarkStart w:name="_TOC_250001" w:id="31"/>
      <w:bookmarkEnd w:id="31"/>
      <w:r>
        <w:rPr/>
        <w:t>Kesimpulan</w:t>
      </w:r>
    </w:p>
    <w:p>
      <w:pPr>
        <w:pStyle w:val="BodyText"/>
        <w:spacing w:before="180"/>
        <w:ind w:left="1308"/>
        <w:jc w:val="both"/>
      </w:pPr>
      <w:r>
        <w:rPr/>
        <w:t>Berdasarkan hasil penelitian, maka diperoleh kesimpulan sebagai berikut :</w:t>
      </w:r>
    </w:p>
    <w:p>
      <w:pPr>
        <w:pStyle w:val="ListParagraph"/>
        <w:numPr>
          <w:ilvl w:val="2"/>
          <w:numId w:val="25"/>
        </w:numPr>
        <w:tabs>
          <w:tab w:pos="1309" w:val="left" w:leader="none"/>
        </w:tabs>
        <w:spacing w:line="360" w:lineRule="auto" w:before="180" w:after="0"/>
        <w:ind w:left="1308" w:right="1164" w:hanging="360"/>
        <w:jc w:val="both"/>
        <w:rPr>
          <w:sz w:val="24"/>
        </w:rPr>
      </w:pPr>
      <w:r>
        <w:rPr>
          <w:sz w:val="24"/>
        </w:rPr>
        <w:t>Bahwa penentuan bantuan khusus peserta didik miskin dengan menggunakan metode AHP maka didapt perangkingan dari peserta didik miskin. Dari hasil perhitungan manual dan hasil dari tools expert choice didapat 5 data rangking peserta didik</w:t>
      </w:r>
      <w:r>
        <w:rPr>
          <w:spacing w:val="-4"/>
          <w:sz w:val="24"/>
        </w:rPr>
        <w:t> </w:t>
      </w:r>
      <w:r>
        <w:rPr>
          <w:sz w:val="24"/>
        </w:rPr>
        <w:t>miskin.</w:t>
      </w:r>
    </w:p>
    <w:p>
      <w:pPr>
        <w:pStyle w:val="ListParagraph"/>
        <w:numPr>
          <w:ilvl w:val="2"/>
          <w:numId w:val="25"/>
        </w:numPr>
        <w:tabs>
          <w:tab w:pos="1309" w:val="left" w:leader="none"/>
        </w:tabs>
        <w:spacing w:line="360" w:lineRule="auto" w:before="1" w:after="0"/>
        <w:ind w:left="1308" w:right="1165" w:hanging="360"/>
        <w:jc w:val="both"/>
        <w:rPr>
          <w:sz w:val="24"/>
        </w:rPr>
      </w:pPr>
      <w:r>
        <w:rPr>
          <w:sz w:val="24"/>
        </w:rPr>
        <w:t>Dalam penelitian ini, telah diperoleh hasil penentuan bantuan khusus peserta didik miskin dari algoritma </w:t>
      </w:r>
      <w:r>
        <w:rPr>
          <w:spacing w:val="-3"/>
          <w:sz w:val="24"/>
        </w:rPr>
        <w:t>AHP. </w:t>
      </w:r>
      <w:r>
        <w:rPr>
          <w:sz w:val="24"/>
        </w:rPr>
        <w:t>Dari data 10 yang telah dimasukkan, diperoleh peserta didik miskin maka didapat 5 data</w:t>
      </w:r>
      <w:r>
        <w:rPr>
          <w:spacing w:val="-30"/>
          <w:sz w:val="24"/>
        </w:rPr>
        <w:t> </w:t>
      </w:r>
      <w:r>
        <w:rPr>
          <w:sz w:val="24"/>
        </w:rPr>
        <w:t>rangking.</w:t>
      </w:r>
    </w:p>
    <w:p>
      <w:pPr>
        <w:pStyle w:val="Heading2"/>
        <w:spacing w:before="206"/>
        <w:ind w:left="589"/>
      </w:pPr>
      <w:r>
        <w:rPr/>
        <w:t>6.3</w:t>
      </w:r>
      <w:r>
        <w:rPr>
          <w:spacing w:val="59"/>
        </w:rPr>
        <w:t> </w:t>
      </w:r>
      <w:r>
        <w:rPr/>
        <w:t>Saran</w:t>
      </w:r>
    </w:p>
    <w:p>
      <w:pPr>
        <w:pStyle w:val="BodyText"/>
        <w:spacing w:before="5"/>
        <w:rPr>
          <w:b/>
          <w:sz w:val="25"/>
        </w:rPr>
      </w:pPr>
    </w:p>
    <w:p>
      <w:pPr>
        <w:pStyle w:val="BodyText"/>
        <w:ind w:left="1308"/>
        <w:jc w:val="both"/>
      </w:pPr>
      <w:r>
        <w:rPr/>
        <w:t>Saran yang penulis berikan :</w:t>
      </w:r>
    </w:p>
    <w:p>
      <w:pPr>
        <w:pStyle w:val="BodyText"/>
        <w:spacing w:before="1"/>
        <w:rPr>
          <w:sz w:val="26"/>
        </w:rPr>
      </w:pPr>
    </w:p>
    <w:p>
      <w:pPr>
        <w:pStyle w:val="BodyText"/>
        <w:spacing w:line="357" w:lineRule="auto"/>
        <w:ind w:left="589" w:right="1029" w:firstLine="720"/>
      </w:pPr>
      <w:r>
        <w:rPr/>
        <w:t>Perlu dikembangkan lagi tidak hanya metode AHP namun perlu dikembangkan lagi menggunakan metode lain.</w:t>
      </w:r>
    </w:p>
    <w:p>
      <w:pPr>
        <w:spacing w:after="0" w:line="357" w:lineRule="auto"/>
        <w:sectPr>
          <w:headerReference w:type="default" r:id="rId97"/>
          <w:footerReference w:type="default" r:id="rId98"/>
          <w:pgSz w:w="11910" w:h="16840"/>
          <w:pgMar w:header="0" w:footer="1013" w:top="1600" w:bottom="1200" w:left="1680" w:right="540"/>
          <w:pgNumType w:start="36"/>
        </w:sectPr>
      </w:pPr>
    </w:p>
    <w:p>
      <w:pPr>
        <w:pStyle w:val="BodyText"/>
        <w:rPr>
          <w:sz w:val="20"/>
        </w:rPr>
      </w:pPr>
    </w:p>
    <w:p>
      <w:pPr>
        <w:pStyle w:val="BodyText"/>
        <w:spacing w:before="11"/>
        <w:rPr>
          <w:sz w:val="29"/>
        </w:rPr>
      </w:pPr>
    </w:p>
    <w:p>
      <w:pPr>
        <w:pStyle w:val="Heading2"/>
        <w:spacing w:before="90"/>
        <w:ind w:left="941" w:right="1515"/>
        <w:jc w:val="center"/>
      </w:pPr>
      <w:bookmarkStart w:name="_TOC_250000" w:id="32"/>
      <w:bookmarkEnd w:id="32"/>
      <w:r>
        <w:rPr/>
        <w:t>DAFTAR PUSTAKA</w:t>
      </w:r>
    </w:p>
    <w:p>
      <w:pPr>
        <w:pStyle w:val="BodyText"/>
        <w:rPr>
          <w:b/>
          <w:sz w:val="26"/>
        </w:rPr>
      </w:pPr>
    </w:p>
    <w:p>
      <w:pPr>
        <w:pStyle w:val="BodyText"/>
        <w:rPr>
          <w:b/>
          <w:sz w:val="22"/>
        </w:rPr>
      </w:pPr>
    </w:p>
    <w:p>
      <w:pPr>
        <w:pStyle w:val="ListParagraph"/>
        <w:numPr>
          <w:ilvl w:val="0"/>
          <w:numId w:val="26"/>
        </w:numPr>
        <w:tabs>
          <w:tab w:pos="1229" w:val="left" w:leader="none"/>
        </w:tabs>
        <w:spacing w:line="360" w:lineRule="auto" w:before="0" w:after="0"/>
        <w:ind w:left="1228" w:right="1157" w:hanging="640"/>
        <w:jc w:val="both"/>
        <w:rPr>
          <w:sz w:val="24"/>
        </w:rPr>
      </w:pPr>
      <w:r>
        <w:rPr>
          <w:sz w:val="24"/>
        </w:rPr>
        <w:t>J. Parhusip, 2019. “Penerapan Metode Analytical Hierarchy Process (Ahp) Pada Desain Sistem Pendukung Keputusan Pemilihan Calon Penerima Bantuan Pangan Non Tunai (Bpnt) Di Kota Palangka Raya.”</w:t>
      </w:r>
    </w:p>
    <w:p>
      <w:pPr>
        <w:pStyle w:val="ListParagraph"/>
        <w:numPr>
          <w:ilvl w:val="0"/>
          <w:numId w:val="26"/>
        </w:numPr>
        <w:tabs>
          <w:tab w:pos="1229" w:val="left" w:leader="none"/>
        </w:tabs>
        <w:spacing w:line="360" w:lineRule="auto" w:before="158" w:after="0"/>
        <w:ind w:left="1228" w:right="1164" w:hanging="640"/>
        <w:jc w:val="both"/>
        <w:rPr>
          <w:sz w:val="24"/>
        </w:rPr>
      </w:pPr>
      <w:r>
        <w:rPr>
          <w:spacing w:val="-3"/>
          <w:sz w:val="24"/>
        </w:rPr>
        <w:t>B. </w:t>
      </w:r>
      <w:r>
        <w:rPr>
          <w:sz w:val="24"/>
        </w:rPr>
        <w:t>Lestari, N. S. Rejeki, D. Gustian, And M. Muslih 2020 “Penentuan Penerimaan Bantuan Siswa Miskin Menggunakan Analitycal Hierarchy Process</w:t>
      </w:r>
      <w:r>
        <w:rPr>
          <w:spacing w:val="1"/>
          <w:sz w:val="24"/>
        </w:rPr>
        <w:t> </w:t>
      </w:r>
      <w:hyperlink r:id="rId101">
        <w:r>
          <w:rPr>
            <w:sz w:val="24"/>
            <w:u w:val="single"/>
          </w:rPr>
          <w:t>Https://Jursistekni.Nusaputra.Ac.Id/Article/View/64</w:t>
        </w:r>
      </w:hyperlink>
      <w:r>
        <w:rPr>
          <w:sz w:val="24"/>
        </w:rPr>
        <w:t>.</w:t>
      </w:r>
    </w:p>
    <w:p>
      <w:pPr>
        <w:pStyle w:val="ListParagraph"/>
        <w:numPr>
          <w:ilvl w:val="0"/>
          <w:numId w:val="26"/>
        </w:numPr>
        <w:tabs>
          <w:tab w:pos="1229" w:val="left" w:leader="none"/>
        </w:tabs>
        <w:spacing w:line="360" w:lineRule="auto" w:before="3" w:after="0"/>
        <w:ind w:left="1228" w:right="1162" w:hanging="640"/>
        <w:jc w:val="both"/>
        <w:rPr>
          <w:sz w:val="24"/>
        </w:rPr>
      </w:pPr>
      <w:r>
        <w:rPr>
          <w:sz w:val="24"/>
        </w:rPr>
        <w:t>D. P.Utomo, 2017 “Istem Pendukung Keputusan Penentuan Bantuan Khusus Siswa Miskin Dengan Metode Analytical Hierarchy Process (Ahp)Pada Sma Negeri 1</w:t>
      </w:r>
      <w:r>
        <w:rPr>
          <w:spacing w:val="2"/>
          <w:sz w:val="24"/>
        </w:rPr>
        <w:t> </w:t>
      </w:r>
      <w:r>
        <w:rPr>
          <w:sz w:val="24"/>
        </w:rPr>
        <w:t>Plosoklaten”</w:t>
      </w:r>
    </w:p>
    <w:p>
      <w:pPr>
        <w:pStyle w:val="ListParagraph"/>
        <w:numPr>
          <w:ilvl w:val="0"/>
          <w:numId w:val="26"/>
        </w:numPr>
        <w:tabs>
          <w:tab w:pos="1229" w:val="left" w:leader="none"/>
        </w:tabs>
        <w:spacing w:line="362" w:lineRule="auto" w:before="0" w:after="0"/>
        <w:ind w:left="1228" w:right="1167" w:hanging="640"/>
        <w:jc w:val="both"/>
        <w:rPr>
          <w:sz w:val="24"/>
        </w:rPr>
      </w:pPr>
      <w:r>
        <w:rPr>
          <w:spacing w:val="-3"/>
          <w:sz w:val="24"/>
        </w:rPr>
        <w:t>A. </w:t>
      </w:r>
      <w:r>
        <w:rPr>
          <w:sz w:val="24"/>
        </w:rPr>
        <w:t>E. Munthafa, </w:t>
      </w:r>
      <w:r>
        <w:rPr>
          <w:spacing w:val="-3"/>
          <w:sz w:val="24"/>
        </w:rPr>
        <w:t>H. </w:t>
      </w:r>
      <w:r>
        <w:rPr>
          <w:sz w:val="24"/>
        </w:rPr>
        <w:t>Mubarok, J. Teknik, And I. Universitas 2017 “Penerapan Metode Analytical Hierarchy Process Dalam Sistem</w:t>
      </w:r>
      <w:r>
        <w:rPr>
          <w:spacing w:val="-9"/>
          <w:sz w:val="24"/>
        </w:rPr>
        <w:t> </w:t>
      </w:r>
      <w:r>
        <w:rPr>
          <w:sz w:val="24"/>
        </w:rPr>
        <w:t>Kata.</w:t>
      </w:r>
    </w:p>
    <w:p>
      <w:pPr>
        <w:pStyle w:val="ListParagraph"/>
        <w:numPr>
          <w:ilvl w:val="0"/>
          <w:numId w:val="26"/>
        </w:numPr>
        <w:tabs>
          <w:tab w:pos="1229" w:val="left" w:leader="none"/>
        </w:tabs>
        <w:spacing w:line="362" w:lineRule="auto" w:before="0" w:after="0"/>
        <w:ind w:left="1228" w:right="1167" w:hanging="640"/>
        <w:jc w:val="both"/>
        <w:rPr>
          <w:sz w:val="24"/>
        </w:rPr>
      </w:pPr>
      <w:r>
        <w:rPr>
          <w:sz w:val="24"/>
        </w:rPr>
        <w:t>F.A. Salim, 2019 “Sistem Pendukung Keputusan Penerima Bantuan Siswa Miskin (Bsm) Dengan Metode</w:t>
      </w:r>
      <w:r>
        <w:rPr>
          <w:spacing w:val="-1"/>
          <w:sz w:val="24"/>
        </w:rPr>
        <w:t> </w:t>
      </w:r>
      <w:r>
        <w:rPr>
          <w:sz w:val="24"/>
        </w:rPr>
        <w:t>Ahp”</w:t>
      </w:r>
    </w:p>
    <w:p>
      <w:pPr>
        <w:pStyle w:val="ListParagraph"/>
        <w:numPr>
          <w:ilvl w:val="0"/>
          <w:numId w:val="26"/>
        </w:numPr>
        <w:tabs>
          <w:tab w:pos="1229" w:val="left" w:leader="none"/>
        </w:tabs>
        <w:spacing w:line="360" w:lineRule="auto" w:before="0" w:after="0"/>
        <w:ind w:left="1228" w:right="1164" w:hanging="640"/>
        <w:jc w:val="both"/>
        <w:rPr>
          <w:sz w:val="24"/>
        </w:rPr>
      </w:pPr>
      <w:r>
        <w:rPr>
          <w:sz w:val="24"/>
        </w:rPr>
        <w:t>F.Hardi, Gushelmi, 2021 “Sistem Pengambilan Keputusan Pemilihan Siswa Yang Berhak Mendapatkan Beasiswa Miskin Dengan Metode Analytical Hierarchy Process</w:t>
      </w:r>
      <w:r>
        <w:rPr>
          <w:spacing w:val="-11"/>
          <w:sz w:val="24"/>
        </w:rPr>
        <w:t> </w:t>
      </w:r>
      <w:r>
        <w:rPr>
          <w:sz w:val="24"/>
        </w:rPr>
        <w:t>(Ahp)”</w:t>
      </w:r>
    </w:p>
    <w:p>
      <w:pPr>
        <w:pStyle w:val="ListParagraph"/>
        <w:numPr>
          <w:ilvl w:val="0"/>
          <w:numId w:val="26"/>
        </w:numPr>
        <w:tabs>
          <w:tab w:pos="1229" w:val="left" w:leader="none"/>
        </w:tabs>
        <w:spacing w:line="357" w:lineRule="auto" w:before="0" w:after="0"/>
        <w:ind w:left="1228" w:right="1168" w:hanging="640"/>
        <w:jc w:val="both"/>
        <w:rPr>
          <w:sz w:val="24"/>
        </w:rPr>
      </w:pPr>
      <w:r>
        <w:rPr>
          <w:spacing w:val="-3"/>
          <w:sz w:val="24"/>
        </w:rPr>
        <w:t>A. </w:t>
      </w:r>
      <w:r>
        <w:rPr>
          <w:sz w:val="24"/>
        </w:rPr>
        <w:t>Nata Dan , Y Apridonal, 2020 “Kombinasi Metode Ahp Dan Mfep Dalam Upaya Meningkatkan Kualitas Penerima Bantuan Siswa</w:t>
      </w:r>
      <w:r>
        <w:rPr>
          <w:spacing w:val="-5"/>
          <w:sz w:val="24"/>
        </w:rPr>
        <w:t> </w:t>
      </w:r>
      <w:r>
        <w:rPr>
          <w:sz w:val="24"/>
        </w:rPr>
        <w:t>Miskin”</w:t>
      </w:r>
    </w:p>
    <w:p>
      <w:pPr>
        <w:pStyle w:val="ListParagraph"/>
        <w:numPr>
          <w:ilvl w:val="0"/>
          <w:numId w:val="26"/>
        </w:numPr>
        <w:tabs>
          <w:tab w:pos="1229" w:val="left" w:leader="none"/>
        </w:tabs>
        <w:spacing w:line="360" w:lineRule="auto" w:before="0" w:after="0"/>
        <w:ind w:left="1228" w:right="1164" w:hanging="640"/>
        <w:jc w:val="both"/>
        <w:rPr>
          <w:sz w:val="24"/>
        </w:rPr>
      </w:pPr>
      <w:r>
        <w:rPr>
          <w:sz w:val="24"/>
        </w:rPr>
        <w:t>P. D. Madyaratri, I. D. Wijaya Dan, R. Damayanti “Sistem Pendukung Keputusan Penerima </w:t>
      </w:r>
      <w:r>
        <w:rPr>
          <w:spacing w:val="-3"/>
          <w:sz w:val="24"/>
        </w:rPr>
        <w:t>Bsm </w:t>
      </w:r>
      <w:r>
        <w:rPr>
          <w:sz w:val="24"/>
        </w:rPr>
        <w:t>Sd Kab. Tulungagung Dengan Metode Ahp Dan Moora”</w:t>
      </w:r>
    </w:p>
    <w:p>
      <w:pPr>
        <w:pStyle w:val="ListParagraph"/>
        <w:numPr>
          <w:ilvl w:val="0"/>
          <w:numId w:val="26"/>
        </w:numPr>
        <w:tabs>
          <w:tab w:pos="1229" w:val="left" w:leader="none"/>
        </w:tabs>
        <w:spacing w:line="360" w:lineRule="auto" w:before="0" w:after="0"/>
        <w:ind w:left="1228" w:right="1163" w:hanging="640"/>
        <w:jc w:val="both"/>
        <w:rPr>
          <w:sz w:val="24"/>
        </w:rPr>
      </w:pPr>
      <w:r>
        <w:rPr>
          <w:sz w:val="24"/>
        </w:rPr>
        <w:t>E. Ningsi, Dedih Dan, Supriadi “Sistem Pendukung Keputusan Menentukan Peluang Usaha Makanan Yang Tepat Menggunakan Weighted Product (Wp) Berbasis</w:t>
      </w:r>
      <w:r>
        <w:rPr>
          <w:spacing w:val="2"/>
          <w:sz w:val="24"/>
        </w:rPr>
        <w:t> </w:t>
      </w:r>
      <w:r>
        <w:rPr>
          <w:sz w:val="24"/>
        </w:rPr>
        <w:t>Web”</w:t>
      </w:r>
    </w:p>
    <w:p>
      <w:pPr>
        <w:pStyle w:val="ListParagraph"/>
        <w:numPr>
          <w:ilvl w:val="0"/>
          <w:numId w:val="26"/>
        </w:numPr>
        <w:tabs>
          <w:tab w:pos="1229" w:val="left" w:leader="none"/>
        </w:tabs>
        <w:spacing w:line="360" w:lineRule="auto" w:before="0" w:after="0"/>
        <w:ind w:left="1228" w:right="1162" w:hanging="640"/>
        <w:jc w:val="both"/>
        <w:rPr>
          <w:sz w:val="24"/>
        </w:rPr>
      </w:pPr>
      <w:r>
        <w:rPr>
          <w:sz w:val="24"/>
        </w:rPr>
        <w:t>M. R. Ali , S. Andryana Dan, D. Hidayatullah  3,2021  “Perancangan Sistem Pendukung Keputusan Penerimaan Beasiswa Menggunakan Metode Analytical Hierarchy Process (Ahp), Simple Additive Weighting (Saw) Dan Elimination Et Choix Traduisant </w:t>
      </w:r>
      <w:r>
        <w:rPr>
          <w:spacing w:val="-6"/>
          <w:sz w:val="24"/>
        </w:rPr>
        <w:t>La </w:t>
      </w:r>
      <w:r>
        <w:rPr>
          <w:sz w:val="24"/>
        </w:rPr>
        <w:t>Realite</w:t>
      </w:r>
      <w:r>
        <w:rPr>
          <w:spacing w:val="10"/>
          <w:sz w:val="24"/>
        </w:rPr>
        <w:t> </w:t>
      </w:r>
      <w:r>
        <w:rPr>
          <w:sz w:val="24"/>
        </w:rPr>
        <w:t>(Electre)”</w:t>
      </w:r>
    </w:p>
    <w:p>
      <w:pPr>
        <w:pStyle w:val="ListParagraph"/>
        <w:numPr>
          <w:ilvl w:val="0"/>
          <w:numId w:val="26"/>
        </w:numPr>
        <w:tabs>
          <w:tab w:pos="1229" w:val="left" w:leader="none"/>
        </w:tabs>
        <w:spacing w:line="240" w:lineRule="auto" w:before="0" w:after="0"/>
        <w:ind w:left="1229" w:right="0" w:hanging="640"/>
        <w:jc w:val="both"/>
        <w:rPr>
          <w:sz w:val="24"/>
        </w:rPr>
      </w:pPr>
      <w:r>
        <w:rPr>
          <w:sz w:val="24"/>
        </w:rPr>
        <w:t>O.</w:t>
      </w:r>
      <w:r>
        <w:rPr>
          <w:spacing w:val="14"/>
          <w:sz w:val="24"/>
        </w:rPr>
        <w:t> </w:t>
      </w:r>
      <w:r>
        <w:rPr>
          <w:sz w:val="24"/>
        </w:rPr>
        <w:t>S.</w:t>
      </w:r>
      <w:r>
        <w:rPr>
          <w:spacing w:val="14"/>
          <w:sz w:val="24"/>
        </w:rPr>
        <w:t> </w:t>
      </w:r>
      <w:r>
        <w:rPr>
          <w:sz w:val="24"/>
        </w:rPr>
        <w:t>Purwaningrum,</w:t>
      </w:r>
      <w:r>
        <w:rPr>
          <w:spacing w:val="14"/>
          <w:sz w:val="24"/>
        </w:rPr>
        <w:t> </w:t>
      </w:r>
      <w:r>
        <w:rPr>
          <w:sz w:val="24"/>
        </w:rPr>
        <w:t>N.</w:t>
      </w:r>
      <w:r>
        <w:rPr>
          <w:spacing w:val="14"/>
          <w:sz w:val="24"/>
        </w:rPr>
        <w:t> </w:t>
      </w:r>
      <w:r>
        <w:rPr>
          <w:sz w:val="24"/>
        </w:rPr>
        <w:t>Nafi’’iyah</w:t>
      </w:r>
      <w:r>
        <w:rPr>
          <w:spacing w:val="14"/>
          <w:sz w:val="24"/>
        </w:rPr>
        <w:t> </w:t>
      </w:r>
      <w:r>
        <w:rPr>
          <w:sz w:val="24"/>
        </w:rPr>
        <w:t>Dan</w:t>
      </w:r>
      <w:r>
        <w:rPr>
          <w:spacing w:val="15"/>
          <w:sz w:val="24"/>
        </w:rPr>
        <w:t> </w:t>
      </w:r>
      <w:r>
        <w:rPr>
          <w:sz w:val="24"/>
        </w:rPr>
        <w:t>,</w:t>
      </w:r>
      <w:r>
        <w:rPr>
          <w:spacing w:val="14"/>
          <w:sz w:val="24"/>
        </w:rPr>
        <w:t> </w:t>
      </w:r>
      <w:r>
        <w:rPr>
          <w:spacing w:val="-3"/>
          <w:sz w:val="24"/>
        </w:rPr>
        <w:t>K.</w:t>
      </w:r>
      <w:r>
        <w:rPr>
          <w:spacing w:val="18"/>
          <w:sz w:val="24"/>
        </w:rPr>
        <w:t> </w:t>
      </w:r>
      <w:r>
        <w:rPr>
          <w:spacing w:val="-3"/>
          <w:sz w:val="24"/>
        </w:rPr>
        <w:t>F.</w:t>
      </w:r>
      <w:r>
        <w:rPr>
          <w:spacing w:val="14"/>
          <w:sz w:val="24"/>
        </w:rPr>
        <w:t> </w:t>
      </w:r>
      <w:r>
        <w:rPr>
          <w:sz w:val="24"/>
        </w:rPr>
        <w:t>Mauladi</w:t>
      </w:r>
      <w:r>
        <w:rPr>
          <w:spacing w:val="15"/>
          <w:sz w:val="24"/>
        </w:rPr>
        <w:t> </w:t>
      </w:r>
      <w:r>
        <w:rPr>
          <w:sz w:val="24"/>
        </w:rPr>
        <w:t>,2017</w:t>
      </w:r>
      <w:r>
        <w:rPr>
          <w:spacing w:val="10"/>
          <w:sz w:val="24"/>
        </w:rPr>
        <w:t> </w:t>
      </w:r>
      <w:r>
        <w:rPr>
          <w:sz w:val="24"/>
        </w:rPr>
        <w:t>“Penerapan</w:t>
      </w:r>
    </w:p>
    <w:p>
      <w:pPr>
        <w:spacing w:after="0" w:line="240" w:lineRule="auto"/>
        <w:jc w:val="both"/>
        <w:rPr>
          <w:sz w:val="24"/>
        </w:rPr>
        <w:sectPr>
          <w:headerReference w:type="default" r:id="rId99"/>
          <w:footerReference w:type="default" r:id="rId100"/>
          <w:pgSz w:w="11910" w:h="16840"/>
          <w:pgMar w:header="0" w:footer="1013" w:top="1600" w:bottom="1200" w:left="1680" w:right="540"/>
          <w:pgNumType w:start="37"/>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BodyText"/>
        <w:spacing w:line="357" w:lineRule="auto" w:before="90"/>
        <w:ind w:left="1228" w:right="1165"/>
        <w:jc w:val="both"/>
      </w:pPr>
      <w:r>
        <w:rPr/>
        <w:t>Metode Fuzzy Tsukamoto Dan Ahp Untuk Sistem Pendukung Keputusan Bantuan Siswa Miskin Pada Smk Muhammadiyah 1 Lamongan”</w:t>
      </w:r>
    </w:p>
    <w:p>
      <w:pPr>
        <w:pStyle w:val="ListParagraph"/>
        <w:numPr>
          <w:ilvl w:val="0"/>
          <w:numId w:val="26"/>
        </w:numPr>
        <w:tabs>
          <w:tab w:pos="1229" w:val="left" w:leader="none"/>
        </w:tabs>
        <w:spacing w:line="360" w:lineRule="auto" w:before="6" w:after="0"/>
        <w:ind w:left="1228" w:right="1164" w:hanging="640"/>
        <w:jc w:val="both"/>
        <w:rPr>
          <w:sz w:val="24"/>
        </w:rPr>
      </w:pPr>
      <w:r>
        <w:rPr>
          <w:sz w:val="24"/>
        </w:rPr>
        <w:t>T. Mufizar, D. S. Anwar Dan, R. </w:t>
      </w:r>
      <w:r>
        <w:rPr>
          <w:spacing w:val="-3"/>
          <w:sz w:val="24"/>
        </w:rPr>
        <w:t>K. </w:t>
      </w:r>
      <w:r>
        <w:rPr>
          <w:sz w:val="24"/>
        </w:rPr>
        <w:t>Dewi, 2016 “Pemilihan Calon Penerima Bantuan Siswa Miskin Menggunakan Metode Analytical Hierarchy Process</w:t>
      </w:r>
      <w:r>
        <w:rPr>
          <w:spacing w:val="-11"/>
          <w:sz w:val="24"/>
        </w:rPr>
        <w:t> </w:t>
      </w:r>
      <w:r>
        <w:rPr>
          <w:sz w:val="24"/>
        </w:rPr>
        <w:t>(Ahp)”</w:t>
      </w:r>
    </w:p>
    <w:p>
      <w:pPr>
        <w:pStyle w:val="ListParagraph"/>
        <w:numPr>
          <w:ilvl w:val="0"/>
          <w:numId w:val="26"/>
        </w:numPr>
        <w:tabs>
          <w:tab w:pos="1229" w:val="left" w:leader="none"/>
        </w:tabs>
        <w:spacing w:line="362" w:lineRule="auto" w:before="0" w:after="0"/>
        <w:ind w:left="1228" w:right="1166" w:hanging="640"/>
        <w:jc w:val="both"/>
        <w:rPr>
          <w:sz w:val="24"/>
        </w:rPr>
      </w:pPr>
      <w:r>
        <w:rPr>
          <w:spacing w:val="-3"/>
          <w:sz w:val="24"/>
        </w:rPr>
        <w:t>F. </w:t>
      </w:r>
      <w:r>
        <w:rPr>
          <w:sz w:val="24"/>
        </w:rPr>
        <w:t>Agusalim 2019 “Sistem Pendukung Keputusan Penerima Bantuan Siswa Miskin (Bsm) Dengan Metode</w:t>
      </w:r>
      <w:r>
        <w:rPr>
          <w:spacing w:val="3"/>
          <w:sz w:val="24"/>
        </w:rPr>
        <w:t> </w:t>
      </w:r>
      <w:r>
        <w:rPr>
          <w:sz w:val="24"/>
        </w:rPr>
        <w:t>Ahp”</w:t>
      </w:r>
    </w:p>
    <w:p>
      <w:pPr>
        <w:spacing w:after="0" w:line="362" w:lineRule="auto"/>
        <w:jc w:val="both"/>
        <w:rPr>
          <w:sz w:val="24"/>
        </w:rPr>
        <w:sectPr>
          <w:headerReference w:type="default" r:id="rId102"/>
          <w:footerReference w:type="default" r:id="rId103"/>
          <w:pgSz w:w="11910" w:h="16840"/>
          <w:pgMar w:header="763" w:footer="0" w:top="980" w:bottom="280" w:left="1680" w:right="540"/>
          <w:pgNumType w:start="3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588"/>
        <w:rPr>
          <w:sz w:val="20"/>
        </w:rPr>
      </w:pPr>
      <w:r>
        <w:rPr>
          <w:sz w:val="20"/>
        </w:rPr>
        <w:drawing>
          <wp:inline distT="0" distB="0" distL="0" distR="0">
            <wp:extent cx="5037666" cy="6693408"/>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106" cstate="print"/>
                    <a:stretch>
                      <a:fillRect/>
                    </a:stretch>
                  </pic:blipFill>
                  <pic:spPr>
                    <a:xfrm>
                      <a:off x="0" y="0"/>
                      <a:ext cx="5037666" cy="6693408"/>
                    </a:xfrm>
                    <a:prstGeom prst="rect">
                      <a:avLst/>
                    </a:prstGeom>
                  </pic:spPr>
                </pic:pic>
              </a:graphicData>
            </a:graphic>
          </wp:inline>
        </w:drawing>
      </w:r>
      <w:r>
        <w:rPr>
          <w:sz w:val="20"/>
        </w:rPr>
      </w:r>
    </w:p>
    <w:p>
      <w:pPr>
        <w:spacing w:after="0"/>
        <w:rPr>
          <w:sz w:val="20"/>
        </w:rPr>
        <w:sectPr>
          <w:headerReference w:type="default" r:id="rId104"/>
          <w:footerReference w:type="default" r:id="rId105"/>
          <w:pgSz w:w="11910" w:h="16840"/>
          <w:pgMar w:header="763" w:footer="0" w:top="980" w:bottom="280" w:left="1680" w:right="540"/>
          <w:pgNumType w:start="3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588"/>
        <w:rPr>
          <w:sz w:val="20"/>
        </w:rPr>
      </w:pPr>
      <w:r>
        <w:rPr>
          <w:sz w:val="20"/>
        </w:rPr>
        <w:drawing>
          <wp:inline distT="0" distB="0" distL="0" distR="0">
            <wp:extent cx="5031970" cy="7379208"/>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109" cstate="print"/>
                    <a:stretch>
                      <a:fillRect/>
                    </a:stretch>
                  </pic:blipFill>
                  <pic:spPr>
                    <a:xfrm>
                      <a:off x="0" y="0"/>
                      <a:ext cx="5031970" cy="7379208"/>
                    </a:xfrm>
                    <a:prstGeom prst="rect">
                      <a:avLst/>
                    </a:prstGeom>
                  </pic:spPr>
                </pic:pic>
              </a:graphicData>
            </a:graphic>
          </wp:inline>
        </w:drawing>
      </w:r>
      <w:r>
        <w:rPr>
          <w:sz w:val="20"/>
        </w:rPr>
      </w:r>
    </w:p>
    <w:sectPr>
      <w:headerReference w:type="default" r:id="rId107"/>
      <w:footerReference w:type="default" r:id="rId108"/>
      <w:pgSz w:w="11910" w:h="16840"/>
      <w:pgMar w:header="763" w:footer="0" w:top="980" w:bottom="280" w:left="1680" w:right="540"/>
      <w:pgNumType w:star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295.5pt;margin-top:780.549988pt;width:9.8pt;height:13pt;mso-position-horizontal-relative:page;mso-position-vertical-relative:page;z-index:-19250688" type="#_x0000_t202" filled="false" stroked="false">
          <v:textbox inset="0,0,0,0">
            <w:txbxContent>
              <w:p>
                <w:pPr>
                  <w:spacing w:line="244" w:lineRule="exact" w:before="0"/>
                  <w:ind w:left="20" w:right="0" w:firstLine="0"/>
                  <w:jc w:val="left"/>
                  <w:rPr>
                    <w:rFonts w:ascii="Carlito"/>
                    <w:sz w:val="22"/>
                  </w:rPr>
                </w:pPr>
                <w:r>
                  <w:rPr/>
                  <w:fldChar w:fldCharType="begin"/>
                </w:r>
                <w:r>
                  <w:rPr>
                    <w:rFonts w:ascii="Carlito"/>
                    <w:sz w:val="22"/>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pt;margin-top:780.349976pt;width:18.7pt;height:13pt;mso-position-horizontal-relative:page;mso-position-vertical-relative:page;z-index:-19250176"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464.056671pt;width:382.8pt;height:15.3pt;mso-position-horizontal-relative:page;mso-position-vertical-relative:page;z-index:-19237888" type="#_x0000_t202" filled="false" stroked="false">
          <v:textbox inset="0,0,0,0">
            <w:txbxContent>
              <w:p>
                <w:pPr>
                  <w:pStyle w:val="BodyText"/>
                  <w:spacing w:before="10"/>
                  <w:ind w:left="20"/>
                </w:pPr>
                <w:r>
                  <w:rPr/>
                  <w:t>menjumlahkan masing-masing baris kemudian di bagi dengan jumlah alternatif</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463.656677pt;width:237.9pt;height:15.3pt;mso-position-horizontal-relative:page;mso-position-vertical-relative:page;z-index:-19236864" type="#_x0000_t202" filled="false" stroked="false">
          <v:textbox inset="0,0,0,0">
            <w:txbxContent>
              <w:p>
                <w:pPr>
                  <w:pStyle w:val="BodyText"/>
                  <w:spacing w:before="10"/>
                  <w:ind w:left="20"/>
                </w:pPr>
                <w:r>
                  <w:rPr/>
                  <w:t>masing baris di bagi dengan banyaknya alternatif</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0006pt;margin-top:780.349976pt;width:7.6pt;height:13pt;mso-position-horizontal-relative:page;mso-position-vertical-relative:page;z-index:-19249664" type="#_x0000_t202" filled="false" stroked="false">
          <v:textbox inset="0,0,0,0">
            <w:txbxContent>
              <w:p>
                <w:pPr>
                  <w:spacing w:line="244" w:lineRule="exact" w:before="0"/>
                  <w:ind w:left="20" w:right="0" w:firstLine="0"/>
                  <w:jc w:val="left"/>
                  <w:rPr>
                    <w:rFonts w:ascii="Carlito"/>
                    <w:sz w:val="22"/>
                  </w:rPr>
                </w:pPr>
                <w:r>
                  <w:rPr>
                    <w:rFonts w:ascii="Carlito"/>
                    <w:sz w:val="22"/>
                  </w:rPr>
                  <w:t>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299988pt;margin-top:780.349976pt;width:17.2pt;height:13pt;mso-position-horizontal-relative:page;mso-position-vertical-relative:page;z-index:-19233280"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36</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299988pt;margin-top:780.349976pt;width:17.2pt;height:13pt;mso-position-horizontal-relative:page;mso-position-vertical-relative:page;z-index:-19232768"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779999pt;margin-top:37.150002pt;width:11.6pt;height:13pt;mso-position-horizontal-relative:page;mso-position-vertical-relative:page;z-index:-1924915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5056"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4544"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403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13</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3520"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14</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3008"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2496"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16</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1984"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17</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147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19</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0960"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779999pt;margin-top:37.150002pt;width:11.6pt;height:13pt;mso-position-horizontal-relative:page;mso-position-vertical-relative:page;z-index:-19248640"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0448"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22</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9936"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23</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9424"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24</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891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25</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969971pt;margin-top:37.170025pt;width:17.2pt;height:13pt;mso-position-horizontal-relative:page;mso-position-vertical-relative:page;z-index:-19238400"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26</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969971pt;margin-top:37.170025pt;width:17.2pt;height:13pt;mso-position-horizontal-relative:page;mso-position-vertical-relative:page;z-index:-19237376"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27</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969971pt;margin-top:37.170025pt;width:17.2pt;height:13pt;mso-position-horizontal-relative:page;mso-position-vertical-relative:page;z-index:-1923635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28</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779999pt;margin-top:37.150002pt;width:11.6pt;height:13pt;mso-position-horizontal-relative:page;mso-position-vertical-relative:page;z-index:-19248128"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5840"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31</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5328"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32</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4816"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33</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4304"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34</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379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35</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2256"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38</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1744"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39</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3123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40</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779999pt;margin-top:37.150002pt;width:11.6pt;height:13pt;mso-position-horizontal-relative:page;mso-position-vertical-relative:page;z-index:-19247616"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7104"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779999pt;margin-top:37.150002pt;width:11.6pt;height:13pt;mso-position-horizontal-relative:page;mso-position-vertical-relative:page;z-index:-1924659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779999pt;margin-top:37.150002pt;width:11.6pt;height:13pt;mso-position-horizontal-relative:page;mso-position-vertical-relative:page;z-index:-19246080"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0002pt;width:17.2pt;height:13pt;mso-position-horizontal-relative:page;mso-position-vertical-relative:page;z-index:-19245568"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decimal"/>
      <w:lvlText w:val="[%1]"/>
      <w:lvlJc w:val="left"/>
      <w:pPr>
        <w:ind w:left="1229" w:hanging="640"/>
        <w:jc w:val="left"/>
      </w:pPr>
      <w:rPr>
        <w:rFonts w:hint="default" w:ascii="Times New Roman" w:hAnsi="Times New Roman" w:eastAsia="Times New Roman" w:cs="Times New Roman"/>
        <w:spacing w:val="-8"/>
        <w:w w:val="99"/>
        <w:sz w:val="24"/>
        <w:szCs w:val="24"/>
        <w:lang w:val="id" w:eastAsia="en-US" w:bidi="ar-SA"/>
      </w:rPr>
    </w:lvl>
    <w:lvl w:ilvl="1">
      <w:start w:val="0"/>
      <w:numFmt w:val="bullet"/>
      <w:lvlText w:val="•"/>
      <w:lvlJc w:val="left"/>
      <w:pPr>
        <w:ind w:left="2066" w:hanging="640"/>
      </w:pPr>
      <w:rPr>
        <w:rFonts w:hint="default"/>
        <w:lang w:val="id" w:eastAsia="en-US" w:bidi="ar-SA"/>
      </w:rPr>
    </w:lvl>
    <w:lvl w:ilvl="2">
      <w:start w:val="0"/>
      <w:numFmt w:val="bullet"/>
      <w:lvlText w:val="•"/>
      <w:lvlJc w:val="left"/>
      <w:pPr>
        <w:ind w:left="2913" w:hanging="640"/>
      </w:pPr>
      <w:rPr>
        <w:rFonts w:hint="default"/>
        <w:lang w:val="id" w:eastAsia="en-US" w:bidi="ar-SA"/>
      </w:rPr>
    </w:lvl>
    <w:lvl w:ilvl="3">
      <w:start w:val="0"/>
      <w:numFmt w:val="bullet"/>
      <w:lvlText w:val="•"/>
      <w:lvlJc w:val="left"/>
      <w:pPr>
        <w:ind w:left="3760" w:hanging="640"/>
      </w:pPr>
      <w:rPr>
        <w:rFonts w:hint="default"/>
        <w:lang w:val="id" w:eastAsia="en-US" w:bidi="ar-SA"/>
      </w:rPr>
    </w:lvl>
    <w:lvl w:ilvl="4">
      <w:start w:val="0"/>
      <w:numFmt w:val="bullet"/>
      <w:lvlText w:val="•"/>
      <w:lvlJc w:val="left"/>
      <w:pPr>
        <w:ind w:left="4607" w:hanging="640"/>
      </w:pPr>
      <w:rPr>
        <w:rFonts w:hint="default"/>
        <w:lang w:val="id" w:eastAsia="en-US" w:bidi="ar-SA"/>
      </w:rPr>
    </w:lvl>
    <w:lvl w:ilvl="5">
      <w:start w:val="0"/>
      <w:numFmt w:val="bullet"/>
      <w:lvlText w:val="•"/>
      <w:lvlJc w:val="left"/>
      <w:pPr>
        <w:ind w:left="5454" w:hanging="640"/>
      </w:pPr>
      <w:rPr>
        <w:rFonts w:hint="default"/>
        <w:lang w:val="id" w:eastAsia="en-US" w:bidi="ar-SA"/>
      </w:rPr>
    </w:lvl>
    <w:lvl w:ilvl="6">
      <w:start w:val="0"/>
      <w:numFmt w:val="bullet"/>
      <w:lvlText w:val="•"/>
      <w:lvlJc w:val="left"/>
      <w:pPr>
        <w:ind w:left="6300" w:hanging="640"/>
      </w:pPr>
      <w:rPr>
        <w:rFonts w:hint="default"/>
        <w:lang w:val="id" w:eastAsia="en-US" w:bidi="ar-SA"/>
      </w:rPr>
    </w:lvl>
    <w:lvl w:ilvl="7">
      <w:start w:val="0"/>
      <w:numFmt w:val="bullet"/>
      <w:lvlText w:val="•"/>
      <w:lvlJc w:val="left"/>
      <w:pPr>
        <w:ind w:left="7147" w:hanging="640"/>
      </w:pPr>
      <w:rPr>
        <w:rFonts w:hint="default"/>
        <w:lang w:val="id" w:eastAsia="en-US" w:bidi="ar-SA"/>
      </w:rPr>
    </w:lvl>
    <w:lvl w:ilvl="8">
      <w:start w:val="0"/>
      <w:numFmt w:val="bullet"/>
      <w:lvlText w:val="•"/>
      <w:lvlJc w:val="left"/>
      <w:pPr>
        <w:ind w:left="7994" w:hanging="640"/>
      </w:pPr>
      <w:rPr>
        <w:rFonts w:hint="default"/>
        <w:lang w:val="id" w:eastAsia="en-US" w:bidi="ar-SA"/>
      </w:rPr>
    </w:lvl>
  </w:abstractNum>
  <w:abstractNum w:abstractNumId="24">
    <w:multiLevelType w:val="hybridMultilevel"/>
    <w:lvl w:ilvl="0">
      <w:start w:val="6"/>
      <w:numFmt w:val="decimal"/>
      <w:lvlText w:val="%1"/>
      <w:lvlJc w:val="left"/>
      <w:pPr>
        <w:ind w:left="1309" w:hanging="720"/>
        <w:jc w:val="left"/>
      </w:pPr>
      <w:rPr>
        <w:rFonts w:hint="default"/>
        <w:lang w:val="id" w:eastAsia="en-US" w:bidi="ar-SA"/>
      </w:rPr>
    </w:lvl>
    <w:lvl w:ilvl="1">
      <w:start w:val="1"/>
      <w:numFmt w:val="decimal"/>
      <w:lvlText w:val="%1.%2"/>
      <w:lvlJc w:val="left"/>
      <w:pPr>
        <w:ind w:left="1309" w:hanging="720"/>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3."/>
      <w:lvlJc w:val="left"/>
      <w:pPr>
        <w:ind w:left="1309" w:hanging="360"/>
        <w:jc w:val="left"/>
      </w:pPr>
      <w:rPr>
        <w:rFonts w:hint="default" w:ascii="Times New Roman" w:hAnsi="Times New Roman" w:eastAsia="Times New Roman" w:cs="Times New Roman"/>
        <w:spacing w:val="-29"/>
        <w:w w:val="99"/>
        <w:sz w:val="24"/>
        <w:szCs w:val="24"/>
        <w:lang w:val="id" w:eastAsia="en-US" w:bidi="ar-SA"/>
      </w:rPr>
    </w:lvl>
    <w:lvl w:ilvl="3">
      <w:start w:val="0"/>
      <w:numFmt w:val="bullet"/>
      <w:lvlText w:val="•"/>
      <w:lvlJc w:val="left"/>
      <w:pPr>
        <w:ind w:left="3816" w:hanging="360"/>
      </w:pPr>
      <w:rPr>
        <w:rFonts w:hint="default"/>
        <w:lang w:val="id" w:eastAsia="en-US" w:bidi="ar-SA"/>
      </w:rPr>
    </w:lvl>
    <w:lvl w:ilvl="4">
      <w:start w:val="0"/>
      <w:numFmt w:val="bullet"/>
      <w:lvlText w:val="•"/>
      <w:lvlJc w:val="left"/>
      <w:pPr>
        <w:ind w:left="4655" w:hanging="360"/>
      </w:pPr>
      <w:rPr>
        <w:rFonts w:hint="default"/>
        <w:lang w:val="id" w:eastAsia="en-US" w:bidi="ar-SA"/>
      </w:rPr>
    </w:lvl>
    <w:lvl w:ilvl="5">
      <w:start w:val="0"/>
      <w:numFmt w:val="bullet"/>
      <w:lvlText w:val="•"/>
      <w:lvlJc w:val="left"/>
      <w:pPr>
        <w:ind w:left="5494" w:hanging="360"/>
      </w:pPr>
      <w:rPr>
        <w:rFonts w:hint="default"/>
        <w:lang w:val="id" w:eastAsia="en-US" w:bidi="ar-SA"/>
      </w:rPr>
    </w:lvl>
    <w:lvl w:ilvl="6">
      <w:start w:val="0"/>
      <w:numFmt w:val="bullet"/>
      <w:lvlText w:val="•"/>
      <w:lvlJc w:val="left"/>
      <w:pPr>
        <w:ind w:left="6332" w:hanging="360"/>
      </w:pPr>
      <w:rPr>
        <w:rFonts w:hint="default"/>
        <w:lang w:val="id" w:eastAsia="en-US" w:bidi="ar-SA"/>
      </w:rPr>
    </w:lvl>
    <w:lvl w:ilvl="7">
      <w:start w:val="0"/>
      <w:numFmt w:val="bullet"/>
      <w:lvlText w:val="•"/>
      <w:lvlJc w:val="left"/>
      <w:pPr>
        <w:ind w:left="7171" w:hanging="360"/>
      </w:pPr>
      <w:rPr>
        <w:rFonts w:hint="default"/>
        <w:lang w:val="id" w:eastAsia="en-US" w:bidi="ar-SA"/>
      </w:rPr>
    </w:lvl>
    <w:lvl w:ilvl="8">
      <w:start w:val="0"/>
      <w:numFmt w:val="bullet"/>
      <w:lvlText w:val="•"/>
      <w:lvlJc w:val="left"/>
      <w:pPr>
        <w:ind w:left="8010" w:hanging="360"/>
      </w:pPr>
      <w:rPr>
        <w:rFonts w:hint="default"/>
        <w:lang w:val="id" w:eastAsia="en-US" w:bidi="ar-SA"/>
      </w:rPr>
    </w:lvl>
  </w:abstractNum>
  <w:abstractNum w:abstractNumId="23">
    <w:multiLevelType w:val="hybridMultilevel"/>
    <w:lvl w:ilvl="0">
      <w:start w:val="5"/>
      <w:numFmt w:val="decimal"/>
      <w:lvlText w:val="%1"/>
      <w:lvlJc w:val="left"/>
      <w:pPr>
        <w:ind w:left="1309" w:hanging="720"/>
        <w:jc w:val="left"/>
      </w:pPr>
      <w:rPr>
        <w:rFonts w:hint="default"/>
        <w:lang w:val="id" w:eastAsia="en-US" w:bidi="ar-SA"/>
      </w:rPr>
    </w:lvl>
    <w:lvl w:ilvl="1">
      <w:start w:val="1"/>
      <w:numFmt w:val="decimal"/>
      <w:lvlText w:val="%1.%2"/>
      <w:lvlJc w:val="left"/>
      <w:pPr>
        <w:ind w:left="1309" w:hanging="720"/>
        <w:jc w:val="right"/>
      </w:pPr>
      <w:rPr>
        <w:rFonts w:hint="default" w:ascii="Times New Roman" w:hAnsi="Times New Roman" w:eastAsia="Times New Roman" w:cs="Times New Roman"/>
        <w:b/>
        <w:bCs/>
        <w:spacing w:val="-9"/>
        <w:w w:val="99"/>
        <w:sz w:val="24"/>
        <w:szCs w:val="24"/>
        <w:lang w:val="id" w:eastAsia="en-US" w:bidi="ar-SA"/>
      </w:rPr>
    </w:lvl>
    <w:lvl w:ilvl="2">
      <w:start w:val="0"/>
      <w:numFmt w:val="bullet"/>
      <w:lvlText w:val="•"/>
      <w:lvlJc w:val="left"/>
      <w:pPr>
        <w:ind w:left="1704" w:hanging="720"/>
      </w:pPr>
      <w:rPr>
        <w:rFonts w:hint="default"/>
        <w:lang w:val="id" w:eastAsia="en-US" w:bidi="ar-SA"/>
      </w:rPr>
    </w:lvl>
    <w:lvl w:ilvl="3">
      <w:start w:val="0"/>
      <w:numFmt w:val="bullet"/>
      <w:lvlText w:val="•"/>
      <w:lvlJc w:val="left"/>
      <w:pPr>
        <w:ind w:left="1906" w:hanging="720"/>
      </w:pPr>
      <w:rPr>
        <w:rFonts w:hint="default"/>
        <w:lang w:val="id" w:eastAsia="en-US" w:bidi="ar-SA"/>
      </w:rPr>
    </w:lvl>
    <w:lvl w:ilvl="4">
      <w:start w:val="0"/>
      <w:numFmt w:val="bullet"/>
      <w:lvlText w:val="•"/>
      <w:lvlJc w:val="left"/>
      <w:pPr>
        <w:ind w:left="2109" w:hanging="720"/>
      </w:pPr>
      <w:rPr>
        <w:rFonts w:hint="default"/>
        <w:lang w:val="id" w:eastAsia="en-US" w:bidi="ar-SA"/>
      </w:rPr>
    </w:lvl>
    <w:lvl w:ilvl="5">
      <w:start w:val="0"/>
      <w:numFmt w:val="bullet"/>
      <w:lvlText w:val="•"/>
      <w:lvlJc w:val="left"/>
      <w:pPr>
        <w:ind w:left="2311" w:hanging="720"/>
      </w:pPr>
      <w:rPr>
        <w:rFonts w:hint="default"/>
        <w:lang w:val="id" w:eastAsia="en-US" w:bidi="ar-SA"/>
      </w:rPr>
    </w:lvl>
    <w:lvl w:ilvl="6">
      <w:start w:val="0"/>
      <w:numFmt w:val="bullet"/>
      <w:lvlText w:val="•"/>
      <w:lvlJc w:val="left"/>
      <w:pPr>
        <w:ind w:left="2513" w:hanging="720"/>
      </w:pPr>
      <w:rPr>
        <w:rFonts w:hint="default"/>
        <w:lang w:val="id" w:eastAsia="en-US" w:bidi="ar-SA"/>
      </w:rPr>
    </w:lvl>
    <w:lvl w:ilvl="7">
      <w:start w:val="0"/>
      <w:numFmt w:val="bullet"/>
      <w:lvlText w:val="•"/>
      <w:lvlJc w:val="left"/>
      <w:pPr>
        <w:ind w:left="2715" w:hanging="720"/>
      </w:pPr>
      <w:rPr>
        <w:rFonts w:hint="default"/>
        <w:lang w:val="id" w:eastAsia="en-US" w:bidi="ar-SA"/>
      </w:rPr>
    </w:lvl>
    <w:lvl w:ilvl="8">
      <w:start w:val="0"/>
      <w:numFmt w:val="bullet"/>
      <w:lvlText w:val="•"/>
      <w:lvlJc w:val="left"/>
      <w:pPr>
        <w:ind w:left="2917" w:hanging="720"/>
      </w:pPr>
      <w:rPr>
        <w:rFonts w:hint="default"/>
        <w:lang w:val="id" w:eastAsia="en-US" w:bidi="ar-SA"/>
      </w:rPr>
    </w:lvl>
  </w:abstractNum>
  <w:abstractNum w:abstractNumId="22">
    <w:multiLevelType w:val="hybridMultilevel"/>
    <w:lvl w:ilvl="0">
      <w:start w:val="4"/>
      <w:numFmt w:val="decimal"/>
      <w:lvlText w:val="%1"/>
      <w:lvlJc w:val="left"/>
      <w:pPr>
        <w:ind w:left="1649" w:hanging="720"/>
        <w:jc w:val="left"/>
      </w:pPr>
      <w:rPr>
        <w:rFonts w:hint="default"/>
        <w:lang w:val="id" w:eastAsia="en-US" w:bidi="ar-SA"/>
      </w:rPr>
    </w:lvl>
    <w:lvl w:ilvl="1">
      <w:start w:val="2"/>
      <w:numFmt w:val="decimal"/>
      <w:lvlText w:val="%1.%2"/>
      <w:lvlJc w:val="left"/>
      <w:pPr>
        <w:ind w:left="1649" w:hanging="720"/>
        <w:jc w:val="left"/>
      </w:pPr>
      <w:rPr>
        <w:rFonts w:hint="default"/>
        <w:lang w:val="id" w:eastAsia="en-US" w:bidi="ar-SA"/>
      </w:rPr>
    </w:lvl>
    <w:lvl w:ilvl="2">
      <w:start w:val="3"/>
      <w:numFmt w:val="decimal"/>
      <w:lvlText w:val="%1.%2.%3"/>
      <w:lvlJc w:val="left"/>
      <w:pPr>
        <w:ind w:left="1649" w:hanging="720"/>
        <w:jc w:val="left"/>
      </w:pPr>
      <w:rPr>
        <w:rFonts w:hint="default" w:ascii="Times New Roman" w:hAnsi="Times New Roman" w:eastAsia="Times New Roman" w:cs="Times New Roman"/>
        <w:b/>
        <w:bCs/>
        <w:spacing w:val="-5"/>
        <w:w w:val="99"/>
        <w:sz w:val="24"/>
        <w:szCs w:val="24"/>
        <w:lang w:val="id" w:eastAsia="en-US" w:bidi="ar-SA"/>
      </w:rPr>
    </w:lvl>
    <w:lvl w:ilvl="3">
      <w:start w:val="0"/>
      <w:numFmt w:val="bullet"/>
      <w:lvlText w:val="•"/>
      <w:lvlJc w:val="left"/>
      <w:pPr>
        <w:ind w:left="4090" w:hanging="720"/>
      </w:pPr>
      <w:rPr>
        <w:rFonts w:hint="default"/>
        <w:lang w:val="id" w:eastAsia="en-US" w:bidi="ar-SA"/>
      </w:rPr>
    </w:lvl>
    <w:lvl w:ilvl="4">
      <w:start w:val="0"/>
      <w:numFmt w:val="bullet"/>
      <w:lvlText w:val="•"/>
      <w:lvlJc w:val="left"/>
      <w:pPr>
        <w:ind w:left="4907" w:hanging="720"/>
      </w:pPr>
      <w:rPr>
        <w:rFonts w:hint="default"/>
        <w:lang w:val="id" w:eastAsia="en-US" w:bidi="ar-SA"/>
      </w:rPr>
    </w:lvl>
    <w:lvl w:ilvl="5">
      <w:start w:val="0"/>
      <w:numFmt w:val="bullet"/>
      <w:lvlText w:val="•"/>
      <w:lvlJc w:val="left"/>
      <w:pPr>
        <w:ind w:left="5724" w:hanging="720"/>
      </w:pPr>
      <w:rPr>
        <w:rFonts w:hint="default"/>
        <w:lang w:val="id" w:eastAsia="en-US" w:bidi="ar-SA"/>
      </w:rPr>
    </w:lvl>
    <w:lvl w:ilvl="6">
      <w:start w:val="0"/>
      <w:numFmt w:val="bullet"/>
      <w:lvlText w:val="•"/>
      <w:lvlJc w:val="left"/>
      <w:pPr>
        <w:ind w:left="6540" w:hanging="720"/>
      </w:pPr>
      <w:rPr>
        <w:rFonts w:hint="default"/>
        <w:lang w:val="id" w:eastAsia="en-US" w:bidi="ar-SA"/>
      </w:rPr>
    </w:lvl>
    <w:lvl w:ilvl="7">
      <w:start w:val="0"/>
      <w:numFmt w:val="bullet"/>
      <w:lvlText w:val="•"/>
      <w:lvlJc w:val="left"/>
      <w:pPr>
        <w:ind w:left="7357" w:hanging="720"/>
      </w:pPr>
      <w:rPr>
        <w:rFonts w:hint="default"/>
        <w:lang w:val="id" w:eastAsia="en-US" w:bidi="ar-SA"/>
      </w:rPr>
    </w:lvl>
    <w:lvl w:ilvl="8">
      <w:start w:val="0"/>
      <w:numFmt w:val="bullet"/>
      <w:lvlText w:val="•"/>
      <w:lvlJc w:val="left"/>
      <w:pPr>
        <w:ind w:left="8174" w:hanging="720"/>
      </w:pPr>
      <w:rPr>
        <w:rFonts w:hint="default"/>
        <w:lang w:val="id" w:eastAsia="en-US" w:bidi="ar-SA"/>
      </w:rPr>
    </w:lvl>
  </w:abstractNum>
  <w:abstractNum w:abstractNumId="21">
    <w:multiLevelType w:val="hybridMultilevel"/>
    <w:lvl w:ilvl="0">
      <w:start w:val="1"/>
      <w:numFmt w:val="decimal"/>
      <w:lvlText w:val="%1."/>
      <w:lvlJc w:val="left"/>
      <w:pPr>
        <w:ind w:left="1649" w:hanging="720"/>
        <w:jc w:val="left"/>
      </w:pPr>
      <w:rPr>
        <w:rFonts w:hint="default" w:ascii="Times New Roman" w:hAnsi="Times New Roman" w:eastAsia="Times New Roman" w:cs="Times New Roman"/>
        <w:spacing w:val="-29"/>
        <w:w w:val="99"/>
        <w:sz w:val="24"/>
        <w:szCs w:val="24"/>
        <w:lang w:val="id" w:eastAsia="en-US" w:bidi="ar-SA"/>
      </w:rPr>
    </w:lvl>
    <w:lvl w:ilvl="1">
      <w:start w:val="1"/>
      <w:numFmt w:val="decimal"/>
      <w:lvlText w:val="%1.%2"/>
      <w:lvlJc w:val="left"/>
      <w:pPr>
        <w:ind w:left="1649" w:hanging="720"/>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1.%2.%3"/>
      <w:lvlJc w:val="left"/>
      <w:pPr>
        <w:ind w:left="1649" w:hanging="720"/>
        <w:jc w:val="left"/>
      </w:pPr>
      <w:rPr>
        <w:rFonts w:hint="default" w:ascii="Times New Roman" w:hAnsi="Times New Roman" w:eastAsia="Times New Roman" w:cs="Times New Roman"/>
        <w:b/>
        <w:bCs/>
        <w:spacing w:val="-5"/>
        <w:w w:val="99"/>
        <w:sz w:val="24"/>
        <w:szCs w:val="24"/>
        <w:lang w:val="id" w:eastAsia="en-US" w:bidi="ar-SA"/>
      </w:rPr>
    </w:lvl>
    <w:lvl w:ilvl="3">
      <w:start w:val="0"/>
      <w:numFmt w:val="bullet"/>
      <w:lvlText w:val="•"/>
      <w:lvlJc w:val="left"/>
      <w:pPr>
        <w:ind w:left="4090" w:hanging="720"/>
      </w:pPr>
      <w:rPr>
        <w:rFonts w:hint="default"/>
        <w:lang w:val="id" w:eastAsia="en-US" w:bidi="ar-SA"/>
      </w:rPr>
    </w:lvl>
    <w:lvl w:ilvl="4">
      <w:start w:val="0"/>
      <w:numFmt w:val="bullet"/>
      <w:lvlText w:val="•"/>
      <w:lvlJc w:val="left"/>
      <w:pPr>
        <w:ind w:left="4907" w:hanging="720"/>
      </w:pPr>
      <w:rPr>
        <w:rFonts w:hint="default"/>
        <w:lang w:val="id" w:eastAsia="en-US" w:bidi="ar-SA"/>
      </w:rPr>
    </w:lvl>
    <w:lvl w:ilvl="5">
      <w:start w:val="0"/>
      <w:numFmt w:val="bullet"/>
      <w:lvlText w:val="•"/>
      <w:lvlJc w:val="left"/>
      <w:pPr>
        <w:ind w:left="5724" w:hanging="720"/>
      </w:pPr>
      <w:rPr>
        <w:rFonts w:hint="default"/>
        <w:lang w:val="id" w:eastAsia="en-US" w:bidi="ar-SA"/>
      </w:rPr>
    </w:lvl>
    <w:lvl w:ilvl="6">
      <w:start w:val="0"/>
      <w:numFmt w:val="bullet"/>
      <w:lvlText w:val="•"/>
      <w:lvlJc w:val="left"/>
      <w:pPr>
        <w:ind w:left="6540" w:hanging="720"/>
      </w:pPr>
      <w:rPr>
        <w:rFonts w:hint="default"/>
        <w:lang w:val="id" w:eastAsia="en-US" w:bidi="ar-SA"/>
      </w:rPr>
    </w:lvl>
    <w:lvl w:ilvl="7">
      <w:start w:val="0"/>
      <w:numFmt w:val="bullet"/>
      <w:lvlText w:val="•"/>
      <w:lvlJc w:val="left"/>
      <w:pPr>
        <w:ind w:left="7357" w:hanging="720"/>
      </w:pPr>
      <w:rPr>
        <w:rFonts w:hint="default"/>
        <w:lang w:val="id" w:eastAsia="en-US" w:bidi="ar-SA"/>
      </w:rPr>
    </w:lvl>
    <w:lvl w:ilvl="8">
      <w:start w:val="0"/>
      <w:numFmt w:val="bullet"/>
      <w:lvlText w:val="•"/>
      <w:lvlJc w:val="left"/>
      <w:pPr>
        <w:ind w:left="8174" w:hanging="720"/>
      </w:pPr>
      <w:rPr>
        <w:rFonts w:hint="default"/>
        <w:lang w:val="id" w:eastAsia="en-US" w:bidi="ar-SA"/>
      </w:rPr>
    </w:lvl>
  </w:abstractNum>
  <w:abstractNum w:abstractNumId="20">
    <w:multiLevelType w:val="hybridMultilevel"/>
    <w:lvl w:ilvl="0">
      <w:start w:val="1"/>
      <w:numFmt w:val="decimal"/>
      <w:lvlText w:val="%1."/>
      <w:lvlJc w:val="left"/>
      <w:pPr>
        <w:ind w:left="1637" w:hanging="640"/>
        <w:jc w:val="righ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2456" w:hanging="640"/>
      </w:pPr>
      <w:rPr>
        <w:rFonts w:hint="default"/>
        <w:lang w:val="id" w:eastAsia="en-US" w:bidi="ar-SA"/>
      </w:rPr>
    </w:lvl>
    <w:lvl w:ilvl="2">
      <w:start w:val="0"/>
      <w:numFmt w:val="bullet"/>
      <w:lvlText w:val="•"/>
      <w:lvlJc w:val="left"/>
      <w:pPr>
        <w:ind w:left="3273" w:hanging="640"/>
      </w:pPr>
      <w:rPr>
        <w:rFonts w:hint="default"/>
        <w:lang w:val="id" w:eastAsia="en-US" w:bidi="ar-SA"/>
      </w:rPr>
    </w:lvl>
    <w:lvl w:ilvl="3">
      <w:start w:val="0"/>
      <w:numFmt w:val="bullet"/>
      <w:lvlText w:val="•"/>
      <w:lvlJc w:val="left"/>
      <w:pPr>
        <w:ind w:left="4090" w:hanging="640"/>
      </w:pPr>
      <w:rPr>
        <w:rFonts w:hint="default"/>
        <w:lang w:val="id" w:eastAsia="en-US" w:bidi="ar-SA"/>
      </w:rPr>
    </w:lvl>
    <w:lvl w:ilvl="4">
      <w:start w:val="0"/>
      <w:numFmt w:val="bullet"/>
      <w:lvlText w:val="•"/>
      <w:lvlJc w:val="left"/>
      <w:pPr>
        <w:ind w:left="4907" w:hanging="640"/>
      </w:pPr>
      <w:rPr>
        <w:rFonts w:hint="default"/>
        <w:lang w:val="id" w:eastAsia="en-US" w:bidi="ar-SA"/>
      </w:rPr>
    </w:lvl>
    <w:lvl w:ilvl="5">
      <w:start w:val="0"/>
      <w:numFmt w:val="bullet"/>
      <w:lvlText w:val="•"/>
      <w:lvlJc w:val="left"/>
      <w:pPr>
        <w:ind w:left="5724" w:hanging="640"/>
      </w:pPr>
      <w:rPr>
        <w:rFonts w:hint="default"/>
        <w:lang w:val="id" w:eastAsia="en-US" w:bidi="ar-SA"/>
      </w:rPr>
    </w:lvl>
    <w:lvl w:ilvl="6">
      <w:start w:val="0"/>
      <w:numFmt w:val="bullet"/>
      <w:lvlText w:val="•"/>
      <w:lvlJc w:val="left"/>
      <w:pPr>
        <w:ind w:left="6540" w:hanging="640"/>
      </w:pPr>
      <w:rPr>
        <w:rFonts w:hint="default"/>
        <w:lang w:val="id" w:eastAsia="en-US" w:bidi="ar-SA"/>
      </w:rPr>
    </w:lvl>
    <w:lvl w:ilvl="7">
      <w:start w:val="0"/>
      <w:numFmt w:val="bullet"/>
      <w:lvlText w:val="•"/>
      <w:lvlJc w:val="left"/>
      <w:pPr>
        <w:ind w:left="7357" w:hanging="640"/>
      </w:pPr>
      <w:rPr>
        <w:rFonts w:hint="default"/>
        <w:lang w:val="id" w:eastAsia="en-US" w:bidi="ar-SA"/>
      </w:rPr>
    </w:lvl>
    <w:lvl w:ilvl="8">
      <w:start w:val="0"/>
      <w:numFmt w:val="bullet"/>
      <w:lvlText w:val="•"/>
      <w:lvlJc w:val="left"/>
      <w:pPr>
        <w:ind w:left="8174" w:hanging="640"/>
      </w:pPr>
      <w:rPr>
        <w:rFonts w:hint="default"/>
        <w:lang w:val="id" w:eastAsia="en-US" w:bidi="ar-SA"/>
      </w:rPr>
    </w:lvl>
  </w:abstractNum>
  <w:abstractNum w:abstractNumId="19">
    <w:multiLevelType w:val="hybridMultilevel"/>
    <w:lvl w:ilvl="0">
      <w:start w:val="3"/>
      <w:numFmt w:val="decimal"/>
      <w:lvlText w:val="%1"/>
      <w:lvlJc w:val="left"/>
      <w:pPr>
        <w:ind w:left="1349" w:hanging="420"/>
        <w:jc w:val="left"/>
      </w:pPr>
      <w:rPr>
        <w:rFonts w:hint="default"/>
        <w:lang w:val="id" w:eastAsia="en-US" w:bidi="ar-SA"/>
      </w:rPr>
    </w:lvl>
    <w:lvl w:ilvl="1">
      <w:start w:val="1"/>
      <w:numFmt w:val="decimal"/>
      <w:lvlText w:val="%1.%2."/>
      <w:lvlJc w:val="left"/>
      <w:pPr>
        <w:ind w:left="1349" w:hanging="420"/>
        <w:jc w:val="left"/>
      </w:pPr>
      <w:rPr>
        <w:rFonts w:hint="default" w:ascii="Times New Roman" w:hAnsi="Times New Roman" w:eastAsia="Times New Roman" w:cs="Times New Roman"/>
        <w:b/>
        <w:bCs/>
        <w:spacing w:val="-6"/>
        <w:w w:val="99"/>
        <w:sz w:val="24"/>
        <w:szCs w:val="24"/>
        <w:lang w:val="id" w:eastAsia="en-US" w:bidi="ar-SA"/>
      </w:rPr>
    </w:lvl>
    <w:lvl w:ilvl="2">
      <w:start w:val="0"/>
      <w:numFmt w:val="bullet"/>
      <w:lvlText w:val="•"/>
      <w:lvlJc w:val="left"/>
      <w:pPr>
        <w:ind w:left="3033" w:hanging="420"/>
      </w:pPr>
      <w:rPr>
        <w:rFonts w:hint="default"/>
        <w:lang w:val="id" w:eastAsia="en-US" w:bidi="ar-SA"/>
      </w:rPr>
    </w:lvl>
    <w:lvl w:ilvl="3">
      <w:start w:val="0"/>
      <w:numFmt w:val="bullet"/>
      <w:lvlText w:val="•"/>
      <w:lvlJc w:val="left"/>
      <w:pPr>
        <w:ind w:left="3880" w:hanging="420"/>
      </w:pPr>
      <w:rPr>
        <w:rFonts w:hint="default"/>
        <w:lang w:val="id" w:eastAsia="en-US" w:bidi="ar-SA"/>
      </w:rPr>
    </w:lvl>
    <w:lvl w:ilvl="4">
      <w:start w:val="0"/>
      <w:numFmt w:val="bullet"/>
      <w:lvlText w:val="•"/>
      <w:lvlJc w:val="left"/>
      <w:pPr>
        <w:ind w:left="4727" w:hanging="420"/>
      </w:pPr>
      <w:rPr>
        <w:rFonts w:hint="default"/>
        <w:lang w:val="id" w:eastAsia="en-US" w:bidi="ar-SA"/>
      </w:rPr>
    </w:lvl>
    <w:lvl w:ilvl="5">
      <w:start w:val="0"/>
      <w:numFmt w:val="bullet"/>
      <w:lvlText w:val="•"/>
      <w:lvlJc w:val="left"/>
      <w:pPr>
        <w:ind w:left="5574" w:hanging="420"/>
      </w:pPr>
      <w:rPr>
        <w:rFonts w:hint="default"/>
        <w:lang w:val="id" w:eastAsia="en-US" w:bidi="ar-SA"/>
      </w:rPr>
    </w:lvl>
    <w:lvl w:ilvl="6">
      <w:start w:val="0"/>
      <w:numFmt w:val="bullet"/>
      <w:lvlText w:val="•"/>
      <w:lvlJc w:val="left"/>
      <w:pPr>
        <w:ind w:left="6420" w:hanging="420"/>
      </w:pPr>
      <w:rPr>
        <w:rFonts w:hint="default"/>
        <w:lang w:val="id" w:eastAsia="en-US" w:bidi="ar-SA"/>
      </w:rPr>
    </w:lvl>
    <w:lvl w:ilvl="7">
      <w:start w:val="0"/>
      <w:numFmt w:val="bullet"/>
      <w:lvlText w:val="•"/>
      <w:lvlJc w:val="left"/>
      <w:pPr>
        <w:ind w:left="7267" w:hanging="420"/>
      </w:pPr>
      <w:rPr>
        <w:rFonts w:hint="default"/>
        <w:lang w:val="id" w:eastAsia="en-US" w:bidi="ar-SA"/>
      </w:rPr>
    </w:lvl>
    <w:lvl w:ilvl="8">
      <w:start w:val="0"/>
      <w:numFmt w:val="bullet"/>
      <w:lvlText w:val="•"/>
      <w:lvlJc w:val="left"/>
      <w:pPr>
        <w:ind w:left="8114" w:hanging="420"/>
      </w:pPr>
      <w:rPr>
        <w:rFonts w:hint="default"/>
        <w:lang w:val="id" w:eastAsia="en-US" w:bidi="ar-SA"/>
      </w:rPr>
    </w:lvl>
  </w:abstractNum>
  <w:abstractNum w:abstractNumId="18">
    <w:multiLevelType w:val="hybridMultilevel"/>
    <w:lvl w:ilvl="0">
      <w:start w:val="0"/>
      <w:numFmt w:val="bullet"/>
      <w:lvlText w:val="-"/>
      <w:lvlJc w:val="left"/>
      <w:pPr>
        <w:ind w:left="1065" w:hanging="136"/>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1934" w:hanging="136"/>
      </w:pPr>
      <w:rPr>
        <w:rFonts w:hint="default"/>
        <w:lang w:val="id" w:eastAsia="en-US" w:bidi="ar-SA"/>
      </w:rPr>
    </w:lvl>
    <w:lvl w:ilvl="2">
      <w:start w:val="0"/>
      <w:numFmt w:val="bullet"/>
      <w:lvlText w:val="•"/>
      <w:lvlJc w:val="left"/>
      <w:pPr>
        <w:ind w:left="2809" w:hanging="136"/>
      </w:pPr>
      <w:rPr>
        <w:rFonts w:hint="default"/>
        <w:lang w:val="id" w:eastAsia="en-US" w:bidi="ar-SA"/>
      </w:rPr>
    </w:lvl>
    <w:lvl w:ilvl="3">
      <w:start w:val="0"/>
      <w:numFmt w:val="bullet"/>
      <w:lvlText w:val="•"/>
      <w:lvlJc w:val="left"/>
      <w:pPr>
        <w:ind w:left="3684" w:hanging="136"/>
      </w:pPr>
      <w:rPr>
        <w:rFonts w:hint="default"/>
        <w:lang w:val="id" w:eastAsia="en-US" w:bidi="ar-SA"/>
      </w:rPr>
    </w:lvl>
    <w:lvl w:ilvl="4">
      <w:start w:val="0"/>
      <w:numFmt w:val="bullet"/>
      <w:lvlText w:val="•"/>
      <w:lvlJc w:val="left"/>
      <w:pPr>
        <w:ind w:left="4559" w:hanging="136"/>
      </w:pPr>
      <w:rPr>
        <w:rFonts w:hint="default"/>
        <w:lang w:val="id" w:eastAsia="en-US" w:bidi="ar-SA"/>
      </w:rPr>
    </w:lvl>
    <w:lvl w:ilvl="5">
      <w:start w:val="0"/>
      <w:numFmt w:val="bullet"/>
      <w:lvlText w:val="•"/>
      <w:lvlJc w:val="left"/>
      <w:pPr>
        <w:ind w:left="5434" w:hanging="136"/>
      </w:pPr>
      <w:rPr>
        <w:rFonts w:hint="default"/>
        <w:lang w:val="id" w:eastAsia="en-US" w:bidi="ar-SA"/>
      </w:rPr>
    </w:lvl>
    <w:lvl w:ilvl="6">
      <w:start w:val="0"/>
      <w:numFmt w:val="bullet"/>
      <w:lvlText w:val="•"/>
      <w:lvlJc w:val="left"/>
      <w:pPr>
        <w:ind w:left="6308" w:hanging="136"/>
      </w:pPr>
      <w:rPr>
        <w:rFonts w:hint="default"/>
        <w:lang w:val="id" w:eastAsia="en-US" w:bidi="ar-SA"/>
      </w:rPr>
    </w:lvl>
    <w:lvl w:ilvl="7">
      <w:start w:val="0"/>
      <w:numFmt w:val="bullet"/>
      <w:lvlText w:val="•"/>
      <w:lvlJc w:val="left"/>
      <w:pPr>
        <w:ind w:left="7183" w:hanging="136"/>
      </w:pPr>
      <w:rPr>
        <w:rFonts w:hint="default"/>
        <w:lang w:val="id" w:eastAsia="en-US" w:bidi="ar-SA"/>
      </w:rPr>
    </w:lvl>
    <w:lvl w:ilvl="8">
      <w:start w:val="0"/>
      <w:numFmt w:val="bullet"/>
      <w:lvlText w:val="•"/>
      <w:lvlJc w:val="left"/>
      <w:pPr>
        <w:ind w:left="8058" w:hanging="136"/>
      </w:pPr>
      <w:rPr>
        <w:rFonts w:hint="default"/>
        <w:lang w:val="id" w:eastAsia="en-US" w:bidi="ar-SA"/>
      </w:rPr>
    </w:lvl>
  </w:abstractNum>
  <w:abstractNum w:abstractNumId="17">
    <w:multiLevelType w:val="hybridMultilevel"/>
    <w:lvl w:ilvl="0">
      <w:start w:val="0"/>
      <w:numFmt w:val="bullet"/>
      <w:lvlText w:val="●"/>
      <w:lvlJc w:val="left"/>
      <w:pPr>
        <w:ind w:left="1073" w:hanging="720"/>
      </w:pPr>
      <w:rPr>
        <w:rFonts w:hint="default" w:ascii="Times New Roman" w:hAnsi="Times New Roman" w:eastAsia="Times New Roman" w:cs="Times New Roman"/>
        <w:spacing w:val="-8"/>
        <w:w w:val="99"/>
        <w:sz w:val="24"/>
        <w:szCs w:val="24"/>
        <w:lang w:val="id" w:eastAsia="en-US" w:bidi="ar-SA"/>
      </w:rPr>
    </w:lvl>
    <w:lvl w:ilvl="1">
      <w:start w:val="0"/>
      <w:numFmt w:val="bullet"/>
      <w:lvlText w:val="•"/>
      <w:lvlJc w:val="left"/>
      <w:pPr>
        <w:ind w:left="1952" w:hanging="720"/>
      </w:pPr>
      <w:rPr>
        <w:rFonts w:hint="default"/>
        <w:lang w:val="id" w:eastAsia="en-US" w:bidi="ar-SA"/>
      </w:rPr>
    </w:lvl>
    <w:lvl w:ilvl="2">
      <w:start w:val="0"/>
      <w:numFmt w:val="bullet"/>
      <w:lvlText w:val="•"/>
      <w:lvlJc w:val="left"/>
      <w:pPr>
        <w:ind w:left="2825" w:hanging="720"/>
      </w:pPr>
      <w:rPr>
        <w:rFonts w:hint="default"/>
        <w:lang w:val="id" w:eastAsia="en-US" w:bidi="ar-SA"/>
      </w:rPr>
    </w:lvl>
    <w:lvl w:ilvl="3">
      <w:start w:val="0"/>
      <w:numFmt w:val="bullet"/>
      <w:lvlText w:val="•"/>
      <w:lvlJc w:val="left"/>
      <w:pPr>
        <w:ind w:left="3698" w:hanging="720"/>
      </w:pPr>
      <w:rPr>
        <w:rFonts w:hint="default"/>
        <w:lang w:val="id" w:eastAsia="en-US" w:bidi="ar-SA"/>
      </w:rPr>
    </w:lvl>
    <w:lvl w:ilvl="4">
      <w:start w:val="0"/>
      <w:numFmt w:val="bullet"/>
      <w:lvlText w:val="•"/>
      <w:lvlJc w:val="left"/>
      <w:pPr>
        <w:ind w:left="4571" w:hanging="720"/>
      </w:pPr>
      <w:rPr>
        <w:rFonts w:hint="default"/>
        <w:lang w:val="id" w:eastAsia="en-US" w:bidi="ar-SA"/>
      </w:rPr>
    </w:lvl>
    <w:lvl w:ilvl="5">
      <w:start w:val="0"/>
      <w:numFmt w:val="bullet"/>
      <w:lvlText w:val="•"/>
      <w:lvlJc w:val="left"/>
      <w:pPr>
        <w:ind w:left="5444" w:hanging="720"/>
      </w:pPr>
      <w:rPr>
        <w:rFonts w:hint="default"/>
        <w:lang w:val="id" w:eastAsia="en-US" w:bidi="ar-SA"/>
      </w:rPr>
    </w:lvl>
    <w:lvl w:ilvl="6">
      <w:start w:val="0"/>
      <w:numFmt w:val="bullet"/>
      <w:lvlText w:val="•"/>
      <w:lvlJc w:val="left"/>
      <w:pPr>
        <w:ind w:left="6316" w:hanging="720"/>
      </w:pPr>
      <w:rPr>
        <w:rFonts w:hint="default"/>
        <w:lang w:val="id" w:eastAsia="en-US" w:bidi="ar-SA"/>
      </w:rPr>
    </w:lvl>
    <w:lvl w:ilvl="7">
      <w:start w:val="0"/>
      <w:numFmt w:val="bullet"/>
      <w:lvlText w:val="•"/>
      <w:lvlJc w:val="left"/>
      <w:pPr>
        <w:ind w:left="7189" w:hanging="720"/>
      </w:pPr>
      <w:rPr>
        <w:rFonts w:hint="default"/>
        <w:lang w:val="id" w:eastAsia="en-US" w:bidi="ar-SA"/>
      </w:rPr>
    </w:lvl>
    <w:lvl w:ilvl="8">
      <w:start w:val="0"/>
      <w:numFmt w:val="bullet"/>
      <w:lvlText w:val="•"/>
      <w:lvlJc w:val="left"/>
      <w:pPr>
        <w:ind w:left="8062" w:hanging="720"/>
      </w:pPr>
      <w:rPr>
        <w:rFonts w:hint="default"/>
        <w:lang w:val="id" w:eastAsia="en-US" w:bidi="ar-SA"/>
      </w:rPr>
    </w:lvl>
  </w:abstractNum>
  <w:abstractNum w:abstractNumId="16">
    <w:multiLevelType w:val="hybridMultilevel"/>
    <w:lvl w:ilvl="0">
      <w:start w:val="1"/>
      <w:numFmt w:val="decimal"/>
      <w:lvlText w:val="%1."/>
      <w:lvlJc w:val="left"/>
      <w:pPr>
        <w:ind w:left="1649" w:hanging="72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456" w:hanging="720"/>
      </w:pPr>
      <w:rPr>
        <w:rFonts w:hint="default"/>
        <w:lang w:val="id" w:eastAsia="en-US" w:bidi="ar-SA"/>
      </w:rPr>
    </w:lvl>
    <w:lvl w:ilvl="2">
      <w:start w:val="0"/>
      <w:numFmt w:val="bullet"/>
      <w:lvlText w:val="•"/>
      <w:lvlJc w:val="left"/>
      <w:pPr>
        <w:ind w:left="3273" w:hanging="720"/>
      </w:pPr>
      <w:rPr>
        <w:rFonts w:hint="default"/>
        <w:lang w:val="id" w:eastAsia="en-US" w:bidi="ar-SA"/>
      </w:rPr>
    </w:lvl>
    <w:lvl w:ilvl="3">
      <w:start w:val="0"/>
      <w:numFmt w:val="bullet"/>
      <w:lvlText w:val="•"/>
      <w:lvlJc w:val="left"/>
      <w:pPr>
        <w:ind w:left="4090" w:hanging="720"/>
      </w:pPr>
      <w:rPr>
        <w:rFonts w:hint="default"/>
        <w:lang w:val="id" w:eastAsia="en-US" w:bidi="ar-SA"/>
      </w:rPr>
    </w:lvl>
    <w:lvl w:ilvl="4">
      <w:start w:val="0"/>
      <w:numFmt w:val="bullet"/>
      <w:lvlText w:val="•"/>
      <w:lvlJc w:val="left"/>
      <w:pPr>
        <w:ind w:left="4907" w:hanging="720"/>
      </w:pPr>
      <w:rPr>
        <w:rFonts w:hint="default"/>
        <w:lang w:val="id" w:eastAsia="en-US" w:bidi="ar-SA"/>
      </w:rPr>
    </w:lvl>
    <w:lvl w:ilvl="5">
      <w:start w:val="0"/>
      <w:numFmt w:val="bullet"/>
      <w:lvlText w:val="•"/>
      <w:lvlJc w:val="left"/>
      <w:pPr>
        <w:ind w:left="5724" w:hanging="720"/>
      </w:pPr>
      <w:rPr>
        <w:rFonts w:hint="default"/>
        <w:lang w:val="id" w:eastAsia="en-US" w:bidi="ar-SA"/>
      </w:rPr>
    </w:lvl>
    <w:lvl w:ilvl="6">
      <w:start w:val="0"/>
      <w:numFmt w:val="bullet"/>
      <w:lvlText w:val="•"/>
      <w:lvlJc w:val="left"/>
      <w:pPr>
        <w:ind w:left="6540" w:hanging="720"/>
      </w:pPr>
      <w:rPr>
        <w:rFonts w:hint="default"/>
        <w:lang w:val="id" w:eastAsia="en-US" w:bidi="ar-SA"/>
      </w:rPr>
    </w:lvl>
    <w:lvl w:ilvl="7">
      <w:start w:val="0"/>
      <w:numFmt w:val="bullet"/>
      <w:lvlText w:val="•"/>
      <w:lvlJc w:val="left"/>
      <w:pPr>
        <w:ind w:left="7357" w:hanging="720"/>
      </w:pPr>
      <w:rPr>
        <w:rFonts w:hint="default"/>
        <w:lang w:val="id" w:eastAsia="en-US" w:bidi="ar-SA"/>
      </w:rPr>
    </w:lvl>
    <w:lvl w:ilvl="8">
      <w:start w:val="0"/>
      <w:numFmt w:val="bullet"/>
      <w:lvlText w:val="•"/>
      <w:lvlJc w:val="left"/>
      <w:pPr>
        <w:ind w:left="8174" w:hanging="720"/>
      </w:pPr>
      <w:rPr>
        <w:rFonts w:hint="default"/>
        <w:lang w:val="id" w:eastAsia="en-US" w:bidi="ar-SA"/>
      </w:rPr>
    </w:lvl>
  </w:abstractNum>
  <w:abstractNum w:abstractNumId="15">
    <w:multiLevelType w:val="hybridMultilevel"/>
    <w:lvl w:ilvl="0">
      <w:start w:val="1"/>
      <w:numFmt w:val="decimal"/>
      <w:lvlText w:val="%1."/>
      <w:lvlJc w:val="left"/>
      <w:pPr>
        <w:ind w:left="1073" w:hanging="289"/>
        <w:jc w:val="right"/>
      </w:pPr>
      <w:rPr>
        <w:rFonts w:hint="default" w:ascii="Times New Roman" w:hAnsi="Times New Roman" w:eastAsia="Times New Roman" w:cs="Times New Roman"/>
        <w:spacing w:val="-12"/>
        <w:w w:val="99"/>
        <w:sz w:val="24"/>
        <w:szCs w:val="24"/>
        <w:lang w:val="id" w:eastAsia="en-US" w:bidi="ar-SA"/>
      </w:rPr>
    </w:lvl>
    <w:lvl w:ilvl="1">
      <w:start w:val="0"/>
      <w:numFmt w:val="bullet"/>
      <w:lvlText w:val="●"/>
      <w:lvlJc w:val="left"/>
      <w:pPr>
        <w:ind w:left="1649" w:hanging="360"/>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2547" w:hanging="360"/>
      </w:pPr>
      <w:rPr>
        <w:rFonts w:hint="default"/>
        <w:lang w:val="id" w:eastAsia="en-US" w:bidi="ar-SA"/>
      </w:rPr>
    </w:lvl>
    <w:lvl w:ilvl="3">
      <w:start w:val="0"/>
      <w:numFmt w:val="bullet"/>
      <w:lvlText w:val="•"/>
      <w:lvlJc w:val="left"/>
      <w:pPr>
        <w:ind w:left="3455" w:hanging="360"/>
      </w:pPr>
      <w:rPr>
        <w:rFonts w:hint="default"/>
        <w:lang w:val="id" w:eastAsia="en-US" w:bidi="ar-SA"/>
      </w:rPr>
    </w:lvl>
    <w:lvl w:ilvl="4">
      <w:start w:val="0"/>
      <w:numFmt w:val="bullet"/>
      <w:lvlText w:val="•"/>
      <w:lvlJc w:val="left"/>
      <w:pPr>
        <w:ind w:left="4362" w:hanging="360"/>
      </w:pPr>
      <w:rPr>
        <w:rFonts w:hint="default"/>
        <w:lang w:val="id" w:eastAsia="en-US" w:bidi="ar-SA"/>
      </w:rPr>
    </w:lvl>
    <w:lvl w:ilvl="5">
      <w:start w:val="0"/>
      <w:numFmt w:val="bullet"/>
      <w:lvlText w:val="•"/>
      <w:lvlJc w:val="left"/>
      <w:pPr>
        <w:ind w:left="5270" w:hanging="360"/>
      </w:pPr>
      <w:rPr>
        <w:rFonts w:hint="default"/>
        <w:lang w:val="id" w:eastAsia="en-US" w:bidi="ar-SA"/>
      </w:rPr>
    </w:lvl>
    <w:lvl w:ilvl="6">
      <w:start w:val="0"/>
      <w:numFmt w:val="bullet"/>
      <w:lvlText w:val="•"/>
      <w:lvlJc w:val="left"/>
      <w:pPr>
        <w:ind w:left="6177" w:hanging="360"/>
      </w:pPr>
      <w:rPr>
        <w:rFonts w:hint="default"/>
        <w:lang w:val="id" w:eastAsia="en-US" w:bidi="ar-SA"/>
      </w:rPr>
    </w:lvl>
    <w:lvl w:ilvl="7">
      <w:start w:val="0"/>
      <w:numFmt w:val="bullet"/>
      <w:lvlText w:val="•"/>
      <w:lvlJc w:val="left"/>
      <w:pPr>
        <w:ind w:left="7085" w:hanging="360"/>
      </w:pPr>
      <w:rPr>
        <w:rFonts w:hint="default"/>
        <w:lang w:val="id" w:eastAsia="en-US" w:bidi="ar-SA"/>
      </w:rPr>
    </w:lvl>
    <w:lvl w:ilvl="8">
      <w:start w:val="0"/>
      <w:numFmt w:val="bullet"/>
      <w:lvlText w:val="•"/>
      <w:lvlJc w:val="left"/>
      <w:pPr>
        <w:ind w:left="7992" w:hanging="360"/>
      </w:pPr>
      <w:rPr>
        <w:rFonts w:hint="default"/>
        <w:lang w:val="id" w:eastAsia="en-US" w:bidi="ar-SA"/>
      </w:rPr>
    </w:lvl>
  </w:abstractNum>
  <w:abstractNum w:abstractNumId="14">
    <w:multiLevelType w:val="hybridMultilevel"/>
    <w:lvl w:ilvl="0">
      <w:start w:val="1"/>
      <w:numFmt w:val="decimal"/>
      <w:lvlText w:val="%1."/>
      <w:lvlJc w:val="left"/>
      <w:pPr>
        <w:ind w:left="2009" w:hanging="360"/>
        <w:jc w:val="left"/>
      </w:pPr>
      <w:rPr>
        <w:rFonts w:hint="default" w:ascii="Times New Roman" w:hAnsi="Times New Roman" w:eastAsia="Times New Roman" w:cs="Times New Roman"/>
        <w:spacing w:val="-29"/>
        <w:w w:val="99"/>
        <w:sz w:val="24"/>
        <w:szCs w:val="24"/>
        <w:lang w:val="id" w:eastAsia="en-US" w:bidi="ar-SA"/>
      </w:rPr>
    </w:lvl>
    <w:lvl w:ilvl="1">
      <w:start w:val="0"/>
      <w:numFmt w:val="bullet"/>
      <w:lvlText w:val="•"/>
      <w:lvlJc w:val="left"/>
      <w:pPr>
        <w:ind w:left="2780" w:hanging="360"/>
      </w:pPr>
      <w:rPr>
        <w:rFonts w:hint="default"/>
        <w:lang w:val="id" w:eastAsia="en-US" w:bidi="ar-SA"/>
      </w:rPr>
    </w:lvl>
    <w:lvl w:ilvl="2">
      <w:start w:val="0"/>
      <w:numFmt w:val="bullet"/>
      <w:lvlText w:val="•"/>
      <w:lvlJc w:val="left"/>
      <w:pPr>
        <w:ind w:left="3561" w:hanging="360"/>
      </w:pPr>
      <w:rPr>
        <w:rFonts w:hint="default"/>
        <w:lang w:val="id" w:eastAsia="en-US" w:bidi="ar-SA"/>
      </w:rPr>
    </w:lvl>
    <w:lvl w:ilvl="3">
      <w:start w:val="0"/>
      <w:numFmt w:val="bullet"/>
      <w:lvlText w:val="•"/>
      <w:lvlJc w:val="left"/>
      <w:pPr>
        <w:ind w:left="4342" w:hanging="360"/>
      </w:pPr>
      <w:rPr>
        <w:rFonts w:hint="default"/>
        <w:lang w:val="id" w:eastAsia="en-US" w:bidi="ar-SA"/>
      </w:rPr>
    </w:lvl>
    <w:lvl w:ilvl="4">
      <w:start w:val="0"/>
      <w:numFmt w:val="bullet"/>
      <w:lvlText w:val="•"/>
      <w:lvlJc w:val="left"/>
      <w:pPr>
        <w:ind w:left="5123" w:hanging="360"/>
      </w:pPr>
      <w:rPr>
        <w:rFonts w:hint="default"/>
        <w:lang w:val="id" w:eastAsia="en-US" w:bidi="ar-SA"/>
      </w:rPr>
    </w:lvl>
    <w:lvl w:ilvl="5">
      <w:start w:val="0"/>
      <w:numFmt w:val="bullet"/>
      <w:lvlText w:val="•"/>
      <w:lvlJc w:val="left"/>
      <w:pPr>
        <w:ind w:left="5904" w:hanging="360"/>
      </w:pPr>
      <w:rPr>
        <w:rFonts w:hint="default"/>
        <w:lang w:val="id" w:eastAsia="en-US" w:bidi="ar-SA"/>
      </w:rPr>
    </w:lvl>
    <w:lvl w:ilvl="6">
      <w:start w:val="0"/>
      <w:numFmt w:val="bullet"/>
      <w:lvlText w:val="•"/>
      <w:lvlJc w:val="left"/>
      <w:pPr>
        <w:ind w:left="6684" w:hanging="360"/>
      </w:pPr>
      <w:rPr>
        <w:rFonts w:hint="default"/>
        <w:lang w:val="id" w:eastAsia="en-US" w:bidi="ar-SA"/>
      </w:rPr>
    </w:lvl>
    <w:lvl w:ilvl="7">
      <w:start w:val="0"/>
      <w:numFmt w:val="bullet"/>
      <w:lvlText w:val="•"/>
      <w:lvlJc w:val="left"/>
      <w:pPr>
        <w:ind w:left="7465" w:hanging="360"/>
      </w:pPr>
      <w:rPr>
        <w:rFonts w:hint="default"/>
        <w:lang w:val="id" w:eastAsia="en-US" w:bidi="ar-SA"/>
      </w:rPr>
    </w:lvl>
    <w:lvl w:ilvl="8">
      <w:start w:val="0"/>
      <w:numFmt w:val="bullet"/>
      <w:lvlText w:val="•"/>
      <w:lvlJc w:val="left"/>
      <w:pPr>
        <w:ind w:left="8246" w:hanging="360"/>
      </w:pPr>
      <w:rPr>
        <w:rFonts w:hint="default"/>
        <w:lang w:val="id" w:eastAsia="en-US" w:bidi="ar-SA"/>
      </w:rPr>
    </w:lvl>
  </w:abstractNum>
  <w:abstractNum w:abstractNumId="13">
    <w:multiLevelType w:val="hybridMultilevel"/>
    <w:lvl w:ilvl="0">
      <w:start w:val="1"/>
      <w:numFmt w:val="lowerLetter"/>
      <w:lvlText w:val="%1."/>
      <w:lvlJc w:val="left"/>
      <w:pPr>
        <w:ind w:left="2345" w:hanging="361"/>
        <w:jc w:val="left"/>
      </w:pPr>
      <w:rPr>
        <w:rFonts w:hint="default" w:ascii="Times New Roman" w:hAnsi="Times New Roman" w:eastAsia="Times New Roman" w:cs="Times New Roman"/>
        <w:spacing w:val="-12"/>
        <w:w w:val="99"/>
        <w:sz w:val="24"/>
        <w:szCs w:val="24"/>
        <w:lang w:val="id" w:eastAsia="en-US" w:bidi="ar-SA"/>
      </w:rPr>
    </w:lvl>
    <w:lvl w:ilvl="1">
      <w:start w:val="0"/>
      <w:numFmt w:val="bullet"/>
      <w:lvlText w:val="•"/>
      <w:lvlJc w:val="left"/>
      <w:pPr>
        <w:ind w:left="3086" w:hanging="361"/>
      </w:pPr>
      <w:rPr>
        <w:rFonts w:hint="default"/>
        <w:lang w:val="id" w:eastAsia="en-US" w:bidi="ar-SA"/>
      </w:rPr>
    </w:lvl>
    <w:lvl w:ilvl="2">
      <w:start w:val="0"/>
      <w:numFmt w:val="bullet"/>
      <w:lvlText w:val="•"/>
      <w:lvlJc w:val="left"/>
      <w:pPr>
        <w:ind w:left="3833" w:hanging="361"/>
      </w:pPr>
      <w:rPr>
        <w:rFonts w:hint="default"/>
        <w:lang w:val="id" w:eastAsia="en-US" w:bidi="ar-SA"/>
      </w:rPr>
    </w:lvl>
    <w:lvl w:ilvl="3">
      <w:start w:val="0"/>
      <w:numFmt w:val="bullet"/>
      <w:lvlText w:val="•"/>
      <w:lvlJc w:val="left"/>
      <w:pPr>
        <w:ind w:left="4580" w:hanging="361"/>
      </w:pPr>
      <w:rPr>
        <w:rFonts w:hint="default"/>
        <w:lang w:val="id" w:eastAsia="en-US" w:bidi="ar-SA"/>
      </w:rPr>
    </w:lvl>
    <w:lvl w:ilvl="4">
      <w:start w:val="0"/>
      <w:numFmt w:val="bullet"/>
      <w:lvlText w:val="•"/>
      <w:lvlJc w:val="left"/>
      <w:pPr>
        <w:ind w:left="5327" w:hanging="361"/>
      </w:pPr>
      <w:rPr>
        <w:rFonts w:hint="default"/>
        <w:lang w:val="id" w:eastAsia="en-US" w:bidi="ar-SA"/>
      </w:rPr>
    </w:lvl>
    <w:lvl w:ilvl="5">
      <w:start w:val="0"/>
      <w:numFmt w:val="bullet"/>
      <w:lvlText w:val="•"/>
      <w:lvlJc w:val="left"/>
      <w:pPr>
        <w:ind w:left="6074" w:hanging="361"/>
      </w:pPr>
      <w:rPr>
        <w:rFonts w:hint="default"/>
        <w:lang w:val="id" w:eastAsia="en-US" w:bidi="ar-SA"/>
      </w:rPr>
    </w:lvl>
    <w:lvl w:ilvl="6">
      <w:start w:val="0"/>
      <w:numFmt w:val="bullet"/>
      <w:lvlText w:val="•"/>
      <w:lvlJc w:val="left"/>
      <w:pPr>
        <w:ind w:left="6820" w:hanging="361"/>
      </w:pPr>
      <w:rPr>
        <w:rFonts w:hint="default"/>
        <w:lang w:val="id" w:eastAsia="en-US" w:bidi="ar-SA"/>
      </w:rPr>
    </w:lvl>
    <w:lvl w:ilvl="7">
      <w:start w:val="0"/>
      <w:numFmt w:val="bullet"/>
      <w:lvlText w:val="•"/>
      <w:lvlJc w:val="left"/>
      <w:pPr>
        <w:ind w:left="7567" w:hanging="361"/>
      </w:pPr>
      <w:rPr>
        <w:rFonts w:hint="default"/>
        <w:lang w:val="id" w:eastAsia="en-US" w:bidi="ar-SA"/>
      </w:rPr>
    </w:lvl>
    <w:lvl w:ilvl="8">
      <w:start w:val="0"/>
      <w:numFmt w:val="bullet"/>
      <w:lvlText w:val="•"/>
      <w:lvlJc w:val="left"/>
      <w:pPr>
        <w:ind w:left="8314" w:hanging="361"/>
      </w:pPr>
      <w:rPr>
        <w:rFonts w:hint="default"/>
        <w:lang w:val="id" w:eastAsia="en-US" w:bidi="ar-SA"/>
      </w:rPr>
    </w:lvl>
  </w:abstractNum>
  <w:abstractNum w:abstractNumId="12">
    <w:multiLevelType w:val="hybridMultilevel"/>
    <w:lvl w:ilvl="0">
      <w:start w:val="1"/>
      <w:numFmt w:val="lowerLetter"/>
      <w:lvlText w:val="%1."/>
      <w:lvlJc w:val="left"/>
      <w:pPr>
        <w:ind w:left="2357" w:hanging="361"/>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3104" w:hanging="361"/>
      </w:pPr>
      <w:rPr>
        <w:rFonts w:hint="default"/>
        <w:lang w:val="id" w:eastAsia="en-US" w:bidi="ar-SA"/>
      </w:rPr>
    </w:lvl>
    <w:lvl w:ilvl="2">
      <w:start w:val="0"/>
      <w:numFmt w:val="bullet"/>
      <w:lvlText w:val="•"/>
      <w:lvlJc w:val="left"/>
      <w:pPr>
        <w:ind w:left="3849" w:hanging="361"/>
      </w:pPr>
      <w:rPr>
        <w:rFonts w:hint="default"/>
        <w:lang w:val="id" w:eastAsia="en-US" w:bidi="ar-SA"/>
      </w:rPr>
    </w:lvl>
    <w:lvl w:ilvl="3">
      <w:start w:val="0"/>
      <w:numFmt w:val="bullet"/>
      <w:lvlText w:val="•"/>
      <w:lvlJc w:val="left"/>
      <w:pPr>
        <w:ind w:left="4594" w:hanging="361"/>
      </w:pPr>
      <w:rPr>
        <w:rFonts w:hint="default"/>
        <w:lang w:val="id" w:eastAsia="en-US" w:bidi="ar-SA"/>
      </w:rPr>
    </w:lvl>
    <w:lvl w:ilvl="4">
      <w:start w:val="0"/>
      <w:numFmt w:val="bullet"/>
      <w:lvlText w:val="•"/>
      <w:lvlJc w:val="left"/>
      <w:pPr>
        <w:ind w:left="5339" w:hanging="361"/>
      </w:pPr>
      <w:rPr>
        <w:rFonts w:hint="default"/>
        <w:lang w:val="id" w:eastAsia="en-US" w:bidi="ar-SA"/>
      </w:rPr>
    </w:lvl>
    <w:lvl w:ilvl="5">
      <w:start w:val="0"/>
      <w:numFmt w:val="bullet"/>
      <w:lvlText w:val="•"/>
      <w:lvlJc w:val="left"/>
      <w:pPr>
        <w:ind w:left="6084" w:hanging="361"/>
      </w:pPr>
      <w:rPr>
        <w:rFonts w:hint="default"/>
        <w:lang w:val="id" w:eastAsia="en-US" w:bidi="ar-SA"/>
      </w:rPr>
    </w:lvl>
    <w:lvl w:ilvl="6">
      <w:start w:val="0"/>
      <w:numFmt w:val="bullet"/>
      <w:lvlText w:val="•"/>
      <w:lvlJc w:val="left"/>
      <w:pPr>
        <w:ind w:left="6828" w:hanging="361"/>
      </w:pPr>
      <w:rPr>
        <w:rFonts w:hint="default"/>
        <w:lang w:val="id" w:eastAsia="en-US" w:bidi="ar-SA"/>
      </w:rPr>
    </w:lvl>
    <w:lvl w:ilvl="7">
      <w:start w:val="0"/>
      <w:numFmt w:val="bullet"/>
      <w:lvlText w:val="•"/>
      <w:lvlJc w:val="left"/>
      <w:pPr>
        <w:ind w:left="7573" w:hanging="361"/>
      </w:pPr>
      <w:rPr>
        <w:rFonts w:hint="default"/>
        <w:lang w:val="id" w:eastAsia="en-US" w:bidi="ar-SA"/>
      </w:rPr>
    </w:lvl>
    <w:lvl w:ilvl="8">
      <w:start w:val="0"/>
      <w:numFmt w:val="bullet"/>
      <w:lvlText w:val="•"/>
      <w:lvlJc w:val="left"/>
      <w:pPr>
        <w:ind w:left="8318" w:hanging="361"/>
      </w:pPr>
      <w:rPr>
        <w:rFonts w:hint="default"/>
        <w:lang w:val="id" w:eastAsia="en-US" w:bidi="ar-SA"/>
      </w:rPr>
    </w:lvl>
  </w:abstractNum>
  <w:abstractNum w:abstractNumId="11">
    <w:multiLevelType w:val="hybridMultilevel"/>
    <w:lvl w:ilvl="0">
      <w:start w:val="1"/>
      <w:numFmt w:val="lowerLetter"/>
      <w:lvlText w:val="%1."/>
      <w:lvlJc w:val="left"/>
      <w:pPr>
        <w:ind w:left="1357" w:hanging="428"/>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2204" w:hanging="428"/>
      </w:pPr>
      <w:rPr>
        <w:rFonts w:hint="default"/>
        <w:lang w:val="id" w:eastAsia="en-US" w:bidi="ar-SA"/>
      </w:rPr>
    </w:lvl>
    <w:lvl w:ilvl="2">
      <w:start w:val="0"/>
      <w:numFmt w:val="bullet"/>
      <w:lvlText w:val="•"/>
      <w:lvlJc w:val="left"/>
      <w:pPr>
        <w:ind w:left="3049" w:hanging="428"/>
      </w:pPr>
      <w:rPr>
        <w:rFonts w:hint="default"/>
        <w:lang w:val="id" w:eastAsia="en-US" w:bidi="ar-SA"/>
      </w:rPr>
    </w:lvl>
    <w:lvl w:ilvl="3">
      <w:start w:val="0"/>
      <w:numFmt w:val="bullet"/>
      <w:lvlText w:val="•"/>
      <w:lvlJc w:val="left"/>
      <w:pPr>
        <w:ind w:left="3894" w:hanging="428"/>
      </w:pPr>
      <w:rPr>
        <w:rFonts w:hint="default"/>
        <w:lang w:val="id" w:eastAsia="en-US" w:bidi="ar-SA"/>
      </w:rPr>
    </w:lvl>
    <w:lvl w:ilvl="4">
      <w:start w:val="0"/>
      <w:numFmt w:val="bullet"/>
      <w:lvlText w:val="•"/>
      <w:lvlJc w:val="left"/>
      <w:pPr>
        <w:ind w:left="4739" w:hanging="428"/>
      </w:pPr>
      <w:rPr>
        <w:rFonts w:hint="default"/>
        <w:lang w:val="id" w:eastAsia="en-US" w:bidi="ar-SA"/>
      </w:rPr>
    </w:lvl>
    <w:lvl w:ilvl="5">
      <w:start w:val="0"/>
      <w:numFmt w:val="bullet"/>
      <w:lvlText w:val="•"/>
      <w:lvlJc w:val="left"/>
      <w:pPr>
        <w:ind w:left="5584" w:hanging="428"/>
      </w:pPr>
      <w:rPr>
        <w:rFonts w:hint="default"/>
        <w:lang w:val="id" w:eastAsia="en-US" w:bidi="ar-SA"/>
      </w:rPr>
    </w:lvl>
    <w:lvl w:ilvl="6">
      <w:start w:val="0"/>
      <w:numFmt w:val="bullet"/>
      <w:lvlText w:val="•"/>
      <w:lvlJc w:val="left"/>
      <w:pPr>
        <w:ind w:left="6428" w:hanging="428"/>
      </w:pPr>
      <w:rPr>
        <w:rFonts w:hint="default"/>
        <w:lang w:val="id" w:eastAsia="en-US" w:bidi="ar-SA"/>
      </w:rPr>
    </w:lvl>
    <w:lvl w:ilvl="7">
      <w:start w:val="0"/>
      <w:numFmt w:val="bullet"/>
      <w:lvlText w:val="•"/>
      <w:lvlJc w:val="left"/>
      <w:pPr>
        <w:ind w:left="7273" w:hanging="428"/>
      </w:pPr>
      <w:rPr>
        <w:rFonts w:hint="default"/>
        <w:lang w:val="id" w:eastAsia="en-US" w:bidi="ar-SA"/>
      </w:rPr>
    </w:lvl>
    <w:lvl w:ilvl="8">
      <w:start w:val="0"/>
      <w:numFmt w:val="bullet"/>
      <w:lvlText w:val="•"/>
      <w:lvlJc w:val="left"/>
      <w:pPr>
        <w:ind w:left="8118" w:hanging="428"/>
      </w:pPr>
      <w:rPr>
        <w:rFonts w:hint="default"/>
        <w:lang w:val="id" w:eastAsia="en-US" w:bidi="ar-SA"/>
      </w:rPr>
    </w:lvl>
  </w:abstractNum>
  <w:abstractNum w:abstractNumId="10">
    <w:multiLevelType w:val="hybridMultilevel"/>
    <w:lvl w:ilvl="0">
      <w:start w:val="1"/>
      <w:numFmt w:val="decimal"/>
      <w:lvlText w:val="%1."/>
      <w:lvlJc w:val="left"/>
      <w:pPr>
        <w:ind w:left="1357"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204" w:hanging="360"/>
      </w:pPr>
      <w:rPr>
        <w:rFonts w:hint="default"/>
        <w:lang w:val="id" w:eastAsia="en-US" w:bidi="ar-SA"/>
      </w:rPr>
    </w:lvl>
    <w:lvl w:ilvl="2">
      <w:start w:val="0"/>
      <w:numFmt w:val="bullet"/>
      <w:lvlText w:val="•"/>
      <w:lvlJc w:val="left"/>
      <w:pPr>
        <w:ind w:left="3049" w:hanging="360"/>
      </w:pPr>
      <w:rPr>
        <w:rFonts w:hint="default"/>
        <w:lang w:val="id" w:eastAsia="en-US" w:bidi="ar-SA"/>
      </w:rPr>
    </w:lvl>
    <w:lvl w:ilvl="3">
      <w:start w:val="0"/>
      <w:numFmt w:val="bullet"/>
      <w:lvlText w:val="•"/>
      <w:lvlJc w:val="left"/>
      <w:pPr>
        <w:ind w:left="3894" w:hanging="360"/>
      </w:pPr>
      <w:rPr>
        <w:rFonts w:hint="default"/>
        <w:lang w:val="id" w:eastAsia="en-US" w:bidi="ar-SA"/>
      </w:rPr>
    </w:lvl>
    <w:lvl w:ilvl="4">
      <w:start w:val="0"/>
      <w:numFmt w:val="bullet"/>
      <w:lvlText w:val="•"/>
      <w:lvlJc w:val="left"/>
      <w:pPr>
        <w:ind w:left="4739" w:hanging="360"/>
      </w:pPr>
      <w:rPr>
        <w:rFonts w:hint="default"/>
        <w:lang w:val="id" w:eastAsia="en-US" w:bidi="ar-SA"/>
      </w:rPr>
    </w:lvl>
    <w:lvl w:ilvl="5">
      <w:start w:val="0"/>
      <w:numFmt w:val="bullet"/>
      <w:lvlText w:val="•"/>
      <w:lvlJc w:val="left"/>
      <w:pPr>
        <w:ind w:left="5584" w:hanging="360"/>
      </w:pPr>
      <w:rPr>
        <w:rFonts w:hint="default"/>
        <w:lang w:val="id" w:eastAsia="en-US" w:bidi="ar-SA"/>
      </w:rPr>
    </w:lvl>
    <w:lvl w:ilvl="6">
      <w:start w:val="0"/>
      <w:numFmt w:val="bullet"/>
      <w:lvlText w:val="•"/>
      <w:lvlJc w:val="left"/>
      <w:pPr>
        <w:ind w:left="6428" w:hanging="360"/>
      </w:pPr>
      <w:rPr>
        <w:rFonts w:hint="default"/>
        <w:lang w:val="id" w:eastAsia="en-US" w:bidi="ar-SA"/>
      </w:rPr>
    </w:lvl>
    <w:lvl w:ilvl="7">
      <w:start w:val="0"/>
      <w:numFmt w:val="bullet"/>
      <w:lvlText w:val="•"/>
      <w:lvlJc w:val="left"/>
      <w:pPr>
        <w:ind w:left="7273" w:hanging="360"/>
      </w:pPr>
      <w:rPr>
        <w:rFonts w:hint="default"/>
        <w:lang w:val="id" w:eastAsia="en-US" w:bidi="ar-SA"/>
      </w:rPr>
    </w:lvl>
    <w:lvl w:ilvl="8">
      <w:start w:val="0"/>
      <w:numFmt w:val="bullet"/>
      <w:lvlText w:val="•"/>
      <w:lvlJc w:val="left"/>
      <w:pPr>
        <w:ind w:left="8118" w:hanging="360"/>
      </w:pPr>
      <w:rPr>
        <w:rFonts w:hint="default"/>
        <w:lang w:val="id" w:eastAsia="en-US" w:bidi="ar-SA"/>
      </w:rPr>
    </w:lvl>
  </w:abstractNum>
  <w:abstractNum w:abstractNumId="9">
    <w:multiLevelType w:val="hybridMultilevel"/>
    <w:lvl w:ilvl="0">
      <w:start w:val="2"/>
      <w:numFmt w:val="decimal"/>
      <w:lvlText w:val="%1"/>
      <w:lvlJc w:val="left"/>
      <w:pPr>
        <w:ind w:left="1497" w:hanging="568"/>
        <w:jc w:val="left"/>
      </w:pPr>
      <w:rPr>
        <w:rFonts w:hint="default"/>
        <w:lang w:val="id" w:eastAsia="en-US" w:bidi="ar-SA"/>
      </w:rPr>
    </w:lvl>
    <w:lvl w:ilvl="1">
      <w:start w:val="1"/>
      <w:numFmt w:val="decimal"/>
      <w:lvlText w:val="%1.%2."/>
      <w:lvlJc w:val="left"/>
      <w:pPr>
        <w:ind w:left="1497" w:hanging="568"/>
        <w:jc w:val="righ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1.%2.%3."/>
      <w:lvlJc w:val="left"/>
      <w:pPr>
        <w:ind w:left="2061" w:hanging="704"/>
        <w:jc w:val="right"/>
      </w:pPr>
      <w:rPr>
        <w:rFonts w:hint="default" w:ascii="Times New Roman" w:hAnsi="Times New Roman" w:eastAsia="Times New Roman" w:cs="Times New Roman"/>
        <w:b/>
        <w:bCs/>
        <w:spacing w:val="-16"/>
        <w:w w:val="99"/>
        <w:sz w:val="24"/>
        <w:szCs w:val="24"/>
        <w:lang w:val="id" w:eastAsia="en-US" w:bidi="ar-SA"/>
      </w:rPr>
    </w:lvl>
    <w:lvl w:ilvl="3">
      <w:start w:val="0"/>
      <w:numFmt w:val="bullet"/>
      <w:lvlText w:val="•"/>
      <w:lvlJc w:val="left"/>
      <w:pPr>
        <w:ind w:left="3028" w:hanging="704"/>
      </w:pPr>
      <w:rPr>
        <w:rFonts w:hint="default"/>
        <w:lang w:val="id" w:eastAsia="en-US" w:bidi="ar-SA"/>
      </w:rPr>
    </w:lvl>
    <w:lvl w:ilvl="4">
      <w:start w:val="0"/>
      <w:numFmt w:val="bullet"/>
      <w:lvlText w:val="•"/>
      <w:lvlJc w:val="left"/>
      <w:pPr>
        <w:ind w:left="3997" w:hanging="704"/>
      </w:pPr>
      <w:rPr>
        <w:rFonts w:hint="default"/>
        <w:lang w:val="id" w:eastAsia="en-US" w:bidi="ar-SA"/>
      </w:rPr>
    </w:lvl>
    <w:lvl w:ilvl="5">
      <w:start w:val="0"/>
      <w:numFmt w:val="bullet"/>
      <w:lvlText w:val="•"/>
      <w:lvlJc w:val="left"/>
      <w:pPr>
        <w:ind w:left="4965" w:hanging="704"/>
      </w:pPr>
      <w:rPr>
        <w:rFonts w:hint="default"/>
        <w:lang w:val="id" w:eastAsia="en-US" w:bidi="ar-SA"/>
      </w:rPr>
    </w:lvl>
    <w:lvl w:ilvl="6">
      <w:start w:val="0"/>
      <w:numFmt w:val="bullet"/>
      <w:lvlText w:val="•"/>
      <w:lvlJc w:val="left"/>
      <w:pPr>
        <w:ind w:left="5934" w:hanging="704"/>
      </w:pPr>
      <w:rPr>
        <w:rFonts w:hint="default"/>
        <w:lang w:val="id" w:eastAsia="en-US" w:bidi="ar-SA"/>
      </w:rPr>
    </w:lvl>
    <w:lvl w:ilvl="7">
      <w:start w:val="0"/>
      <w:numFmt w:val="bullet"/>
      <w:lvlText w:val="•"/>
      <w:lvlJc w:val="left"/>
      <w:pPr>
        <w:ind w:left="6902" w:hanging="704"/>
      </w:pPr>
      <w:rPr>
        <w:rFonts w:hint="default"/>
        <w:lang w:val="id" w:eastAsia="en-US" w:bidi="ar-SA"/>
      </w:rPr>
    </w:lvl>
    <w:lvl w:ilvl="8">
      <w:start w:val="0"/>
      <w:numFmt w:val="bullet"/>
      <w:lvlText w:val="•"/>
      <w:lvlJc w:val="left"/>
      <w:pPr>
        <w:ind w:left="7871" w:hanging="704"/>
      </w:pPr>
      <w:rPr>
        <w:rFonts w:hint="default"/>
        <w:lang w:val="id" w:eastAsia="en-US" w:bidi="ar-SA"/>
      </w:rPr>
    </w:lvl>
  </w:abstractNum>
  <w:abstractNum w:abstractNumId="8">
    <w:multiLevelType w:val="hybridMultilevel"/>
    <w:lvl w:ilvl="0">
      <w:start w:val="1"/>
      <w:numFmt w:val="decimal"/>
      <w:lvlText w:val="%1"/>
      <w:lvlJc w:val="left"/>
      <w:pPr>
        <w:ind w:left="1529" w:hanging="600"/>
        <w:jc w:val="left"/>
      </w:pPr>
      <w:rPr>
        <w:rFonts w:hint="default"/>
        <w:lang w:val="id" w:eastAsia="en-US" w:bidi="ar-SA"/>
      </w:rPr>
    </w:lvl>
    <w:lvl w:ilvl="1">
      <w:start w:val="5"/>
      <w:numFmt w:val="decimal"/>
      <w:lvlText w:val="%1.%2"/>
      <w:lvlJc w:val="left"/>
      <w:pPr>
        <w:ind w:left="1529" w:hanging="600"/>
        <w:jc w:val="left"/>
      </w:pPr>
      <w:rPr>
        <w:rFonts w:hint="default"/>
        <w:lang w:val="id" w:eastAsia="en-US" w:bidi="ar-SA"/>
      </w:rPr>
    </w:lvl>
    <w:lvl w:ilvl="2">
      <w:start w:val="1"/>
      <w:numFmt w:val="decimal"/>
      <w:lvlText w:val="%1.%2.%3."/>
      <w:lvlJc w:val="left"/>
      <w:pPr>
        <w:ind w:left="1529" w:hanging="600"/>
        <w:jc w:val="left"/>
      </w:pPr>
      <w:rPr>
        <w:rFonts w:hint="default" w:ascii="Times New Roman" w:hAnsi="Times New Roman" w:eastAsia="Times New Roman" w:cs="Times New Roman"/>
        <w:b/>
        <w:bCs/>
        <w:spacing w:val="-3"/>
        <w:w w:val="99"/>
        <w:sz w:val="24"/>
        <w:szCs w:val="24"/>
        <w:lang w:val="id" w:eastAsia="en-US" w:bidi="ar-SA"/>
      </w:rPr>
    </w:lvl>
    <w:lvl w:ilvl="3">
      <w:start w:val="1"/>
      <w:numFmt w:val="decimal"/>
      <w:lvlText w:val="%4."/>
      <w:lvlJc w:val="left"/>
      <w:pPr>
        <w:ind w:left="2061" w:hanging="424"/>
        <w:jc w:val="left"/>
      </w:pPr>
      <w:rPr>
        <w:rFonts w:hint="default" w:ascii="Times New Roman" w:hAnsi="Times New Roman" w:eastAsia="Times New Roman" w:cs="Times New Roman"/>
        <w:spacing w:val="-17"/>
        <w:w w:val="99"/>
        <w:sz w:val="24"/>
        <w:szCs w:val="24"/>
        <w:lang w:val="id" w:eastAsia="en-US" w:bidi="ar-SA"/>
      </w:rPr>
    </w:lvl>
    <w:lvl w:ilvl="4">
      <w:start w:val="0"/>
      <w:numFmt w:val="bullet"/>
      <w:lvlText w:val="•"/>
      <w:lvlJc w:val="left"/>
      <w:pPr>
        <w:ind w:left="4642" w:hanging="424"/>
      </w:pPr>
      <w:rPr>
        <w:rFonts w:hint="default"/>
        <w:lang w:val="id" w:eastAsia="en-US" w:bidi="ar-SA"/>
      </w:rPr>
    </w:lvl>
    <w:lvl w:ilvl="5">
      <w:start w:val="0"/>
      <w:numFmt w:val="bullet"/>
      <w:lvlText w:val="•"/>
      <w:lvlJc w:val="left"/>
      <w:pPr>
        <w:ind w:left="5503" w:hanging="424"/>
      </w:pPr>
      <w:rPr>
        <w:rFonts w:hint="default"/>
        <w:lang w:val="id" w:eastAsia="en-US" w:bidi="ar-SA"/>
      </w:rPr>
    </w:lvl>
    <w:lvl w:ilvl="6">
      <w:start w:val="0"/>
      <w:numFmt w:val="bullet"/>
      <w:lvlText w:val="•"/>
      <w:lvlJc w:val="left"/>
      <w:pPr>
        <w:ind w:left="6364" w:hanging="424"/>
      </w:pPr>
      <w:rPr>
        <w:rFonts w:hint="default"/>
        <w:lang w:val="id" w:eastAsia="en-US" w:bidi="ar-SA"/>
      </w:rPr>
    </w:lvl>
    <w:lvl w:ilvl="7">
      <w:start w:val="0"/>
      <w:numFmt w:val="bullet"/>
      <w:lvlText w:val="•"/>
      <w:lvlJc w:val="left"/>
      <w:pPr>
        <w:ind w:left="7225" w:hanging="424"/>
      </w:pPr>
      <w:rPr>
        <w:rFonts w:hint="default"/>
        <w:lang w:val="id" w:eastAsia="en-US" w:bidi="ar-SA"/>
      </w:rPr>
    </w:lvl>
    <w:lvl w:ilvl="8">
      <w:start w:val="0"/>
      <w:numFmt w:val="bullet"/>
      <w:lvlText w:val="•"/>
      <w:lvlJc w:val="left"/>
      <w:pPr>
        <w:ind w:left="8086" w:hanging="424"/>
      </w:pPr>
      <w:rPr>
        <w:rFonts w:hint="default"/>
        <w:lang w:val="id" w:eastAsia="en-US" w:bidi="ar-SA"/>
      </w:rPr>
    </w:lvl>
  </w:abstractNum>
  <w:abstractNum w:abstractNumId="7">
    <w:multiLevelType w:val="hybridMultilevel"/>
    <w:lvl w:ilvl="0">
      <w:start w:val="1"/>
      <w:numFmt w:val="decimal"/>
      <w:lvlText w:val="%1"/>
      <w:lvlJc w:val="left"/>
      <w:pPr>
        <w:ind w:left="1649" w:hanging="720"/>
        <w:jc w:val="left"/>
      </w:pPr>
      <w:rPr>
        <w:rFonts w:hint="default"/>
        <w:lang w:val="id" w:eastAsia="en-US" w:bidi="ar-SA"/>
      </w:rPr>
    </w:lvl>
    <w:lvl w:ilvl="1">
      <w:start w:val="1"/>
      <w:numFmt w:val="decimal"/>
      <w:lvlText w:val="%1.%2."/>
      <w:lvlJc w:val="left"/>
      <w:pPr>
        <w:ind w:left="1649" w:hanging="720"/>
        <w:jc w:val="left"/>
      </w:pPr>
      <w:rPr>
        <w:rFonts w:hint="default" w:ascii="Times New Roman" w:hAnsi="Times New Roman" w:eastAsia="Times New Roman" w:cs="Times New Roman"/>
        <w:b/>
        <w:bCs/>
        <w:spacing w:val="-10"/>
        <w:w w:val="99"/>
        <w:sz w:val="24"/>
        <w:szCs w:val="24"/>
        <w:lang w:val="id" w:eastAsia="en-US" w:bidi="ar-SA"/>
      </w:rPr>
    </w:lvl>
    <w:lvl w:ilvl="2">
      <w:start w:val="1"/>
      <w:numFmt w:val="decimal"/>
      <w:lvlText w:val="%3."/>
      <w:lvlJc w:val="left"/>
      <w:pPr>
        <w:ind w:left="1649" w:hanging="360"/>
        <w:jc w:val="left"/>
      </w:pPr>
      <w:rPr>
        <w:rFonts w:hint="default" w:ascii="Times New Roman" w:hAnsi="Times New Roman" w:eastAsia="Times New Roman" w:cs="Times New Roman"/>
        <w:spacing w:val="-6"/>
        <w:w w:val="99"/>
        <w:sz w:val="24"/>
        <w:szCs w:val="24"/>
        <w:lang w:val="id" w:eastAsia="en-US" w:bidi="ar-SA"/>
      </w:rPr>
    </w:lvl>
    <w:lvl w:ilvl="3">
      <w:start w:val="0"/>
      <w:numFmt w:val="bullet"/>
      <w:lvlText w:val="•"/>
      <w:lvlJc w:val="left"/>
      <w:pPr>
        <w:ind w:left="3028" w:hanging="360"/>
      </w:pPr>
      <w:rPr>
        <w:rFonts w:hint="default"/>
        <w:lang w:val="id" w:eastAsia="en-US" w:bidi="ar-SA"/>
      </w:rPr>
    </w:lvl>
    <w:lvl w:ilvl="4">
      <w:start w:val="0"/>
      <w:numFmt w:val="bullet"/>
      <w:lvlText w:val="•"/>
      <w:lvlJc w:val="left"/>
      <w:pPr>
        <w:ind w:left="3997" w:hanging="360"/>
      </w:pPr>
      <w:rPr>
        <w:rFonts w:hint="default"/>
        <w:lang w:val="id" w:eastAsia="en-US" w:bidi="ar-SA"/>
      </w:rPr>
    </w:lvl>
    <w:lvl w:ilvl="5">
      <w:start w:val="0"/>
      <w:numFmt w:val="bullet"/>
      <w:lvlText w:val="•"/>
      <w:lvlJc w:val="left"/>
      <w:pPr>
        <w:ind w:left="4965" w:hanging="360"/>
      </w:pPr>
      <w:rPr>
        <w:rFonts w:hint="default"/>
        <w:lang w:val="id" w:eastAsia="en-US" w:bidi="ar-SA"/>
      </w:rPr>
    </w:lvl>
    <w:lvl w:ilvl="6">
      <w:start w:val="0"/>
      <w:numFmt w:val="bullet"/>
      <w:lvlText w:val="•"/>
      <w:lvlJc w:val="left"/>
      <w:pPr>
        <w:ind w:left="5934" w:hanging="360"/>
      </w:pPr>
      <w:rPr>
        <w:rFonts w:hint="default"/>
        <w:lang w:val="id" w:eastAsia="en-US" w:bidi="ar-SA"/>
      </w:rPr>
    </w:lvl>
    <w:lvl w:ilvl="7">
      <w:start w:val="0"/>
      <w:numFmt w:val="bullet"/>
      <w:lvlText w:val="•"/>
      <w:lvlJc w:val="left"/>
      <w:pPr>
        <w:ind w:left="6902" w:hanging="360"/>
      </w:pPr>
      <w:rPr>
        <w:rFonts w:hint="default"/>
        <w:lang w:val="id" w:eastAsia="en-US" w:bidi="ar-SA"/>
      </w:rPr>
    </w:lvl>
    <w:lvl w:ilvl="8">
      <w:start w:val="0"/>
      <w:numFmt w:val="bullet"/>
      <w:lvlText w:val="•"/>
      <w:lvlJc w:val="left"/>
      <w:pPr>
        <w:ind w:left="7871" w:hanging="360"/>
      </w:pPr>
      <w:rPr>
        <w:rFonts w:hint="default"/>
        <w:lang w:val="id" w:eastAsia="en-US" w:bidi="ar-SA"/>
      </w:rPr>
    </w:lvl>
  </w:abstractNum>
  <w:abstractNum w:abstractNumId="6">
    <w:multiLevelType w:val="hybridMultilevel"/>
    <w:lvl w:ilvl="0">
      <w:start w:val="6"/>
      <w:numFmt w:val="decimal"/>
      <w:lvlText w:val="%1"/>
      <w:lvlJc w:val="left"/>
      <w:pPr>
        <w:ind w:left="1349" w:hanging="420"/>
        <w:jc w:val="left"/>
      </w:pPr>
      <w:rPr>
        <w:rFonts w:hint="default"/>
        <w:lang w:val="id" w:eastAsia="en-US" w:bidi="ar-SA"/>
      </w:rPr>
    </w:lvl>
    <w:lvl w:ilvl="1">
      <w:start w:val="1"/>
      <w:numFmt w:val="decimal"/>
      <w:lvlText w:val="%1.%2"/>
      <w:lvlJc w:val="left"/>
      <w:pPr>
        <w:ind w:left="1349" w:hanging="420"/>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3033" w:hanging="420"/>
      </w:pPr>
      <w:rPr>
        <w:rFonts w:hint="default"/>
        <w:lang w:val="id" w:eastAsia="en-US" w:bidi="ar-SA"/>
      </w:rPr>
    </w:lvl>
    <w:lvl w:ilvl="3">
      <w:start w:val="0"/>
      <w:numFmt w:val="bullet"/>
      <w:lvlText w:val="•"/>
      <w:lvlJc w:val="left"/>
      <w:pPr>
        <w:ind w:left="3880" w:hanging="420"/>
      </w:pPr>
      <w:rPr>
        <w:rFonts w:hint="default"/>
        <w:lang w:val="id" w:eastAsia="en-US" w:bidi="ar-SA"/>
      </w:rPr>
    </w:lvl>
    <w:lvl w:ilvl="4">
      <w:start w:val="0"/>
      <w:numFmt w:val="bullet"/>
      <w:lvlText w:val="•"/>
      <w:lvlJc w:val="left"/>
      <w:pPr>
        <w:ind w:left="4727" w:hanging="420"/>
      </w:pPr>
      <w:rPr>
        <w:rFonts w:hint="default"/>
        <w:lang w:val="id" w:eastAsia="en-US" w:bidi="ar-SA"/>
      </w:rPr>
    </w:lvl>
    <w:lvl w:ilvl="5">
      <w:start w:val="0"/>
      <w:numFmt w:val="bullet"/>
      <w:lvlText w:val="•"/>
      <w:lvlJc w:val="left"/>
      <w:pPr>
        <w:ind w:left="5574" w:hanging="420"/>
      </w:pPr>
      <w:rPr>
        <w:rFonts w:hint="default"/>
        <w:lang w:val="id" w:eastAsia="en-US" w:bidi="ar-SA"/>
      </w:rPr>
    </w:lvl>
    <w:lvl w:ilvl="6">
      <w:start w:val="0"/>
      <w:numFmt w:val="bullet"/>
      <w:lvlText w:val="•"/>
      <w:lvlJc w:val="left"/>
      <w:pPr>
        <w:ind w:left="6420" w:hanging="420"/>
      </w:pPr>
      <w:rPr>
        <w:rFonts w:hint="default"/>
        <w:lang w:val="id" w:eastAsia="en-US" w:bidi="ar-SA"/>
      </w:rPr>
    </w:lvl>
    <w:lvl w:ilvl="7">
      <w:start w:val="0"/>
      <w:numFmt w:val="bullet"/>
      <w:lvlText w:val="•"/>
      <w:lvlJc w:val="left"/>
      <w:pPr>
        <w:ind w:left="7267" w:hanging="420"/>
      </w:pPr>
      <w:rPr>
        <w:rFonts w:hint="default"/>
        <w:lang w:val="id" w:eastAsia="en-US" w:bidi="ar-SA"/>
      </w:rPr>
    </w:lvl>
    <w:lvl w:ilvl="8">
      <w:start w:val="0"/>
      <w:numFmt w:val="bullet"/>
      <w:lvlText w:val="•"/>
      <w:lvlJc w:val="left"/>
      <w:pPr>
        <w:ind w:left="8114" w:hanging="420"/>
      </w:pPr>
      <w:rPr>
        <w:rFonts w:hint="default"/>
        <w:lang w:val="id" w:eastAsia="en-US" w:bidi="ar-SA"/>
      </w:rPr>
    </w:lvl>
  </w:abstractNum>
  <w:abstractNum w:abstractNumId="5">
    <w:multiLevelType w:val="hybridMultilevel"/>
    <w:lvl w:ilvl="0">
      <w:start w:val="5"/>
      <w:numFmt w:val="decimal"/>
      <w:lvlText w:val="%1"/>
      <w:lvlJc w:val="left"/>
      <w:pPr>
        <w:ind w:left="1357" w:hanging="428"/>
        <w:jc w:val="left"/>
      </w:pPr>
      <w:rPr>
        <w:rFonts w:hint="default"/>
        <w:lang w:val="id" w:eastAsia="en-US" w:bidi="ar-SA"/>
      </w:rPr>
    </w:lvl>
    <w:lvl w:ilvl="1">
      <w:start w:val="1"/>
      <w:numFmt w:val="decimal"/>
      <w:lvlText w:val="%1.%2"/>
      <w:lvlJc w:val="left"/>
      <w:pPr>
        <w:ind w:left="1357" w:hanging="428"/>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3049" w:hanging="428"/>
      </w:pPr>
      <w:rPr>
        <w:rFonts w:hint="default"/>
        <w:lang w:val="id" w:eastAsia="en-US" w:bidi="ar-SA"/>
      </w:rPr>
    </w:lvl>
    <w:lvl w:ilvl="3">
      <w:start w:val="0"/>
      <w:numFmt w:val="bullet"/>
      <w:lvlText w:val="•"/>
      <w:lvlJc w:val="left"/>
      <w:pPr>
        <w:ind w:left="3894" w:hanging="428"/>
      </w:pPr>
      <w:rPr>
        <w:rFonts w:hint="default"/>
        <w:lang w:val="id" w:eastAsia="en-US" w:bidi="ar-SA"/>
      </w:rPr>
    </w:lvl>
    <w:lvl w:ilvl="4">
      <w:start w:val="0"/>
      <w:numFmt w:val="bullet"/>
      <w:lvlText w:val="•"/>
      <w:lvlJc w:val="left"/>
      <w:pPr>
        <w:ind w:left="4739" w:hanging="428"/>
      </w:pPr>
      <w:rPr>
        <w:rFonts w:hint="default"/>
        <w:lang w:val="id" w:eastAsia="en-US" w:bidi="ar-SA"/>
      </w:rPr>
    </w:lvl>
    <w:lvl w:ilvl="5">
      <w:start w:val="0"/>
      <w:numFmt w:val="bullet"/>
      <w:lvlText w:val="•"/>
      <w:lvlJc w:val="left"/>
      <w:pPr>
        <w:ind w:left="5584" w:hanging="428"/>
      </w:pPr>
      <w:rPr>
        <w:rFonts w:hint="default"/>
        <w:lang w:val="id" w:eastAsia="en-US" w:bidi="ar-SA"/>
      </w:rPr>
    </w:lvl>
    <w:lvl w:ilvl="6">
      <w:start w:val="0"/>
      <w:numFmt w:val="bullet"/>
      <w:lvlText w:val="•"/>
      <w:lvlJc w:val="left"/>
      <w:pPr>
        <w:ind w:left="6428" w:hanging="428"/>
      </w:pPr>
      <w:rPr>
        <w:rFonts w:hint="default"/>
        <w:lang w:val="id" w:eastAsia="en-US" w:bidi="ar-SA"/>
      </w:rPr>
    </w:lvl>
    <w:lvl w:ilvl="7">
      <w:start w:val="0"/>
      <w:numFmt w:val="bullet"/>
      <w:lvlText w:val="•"/>
      <w:lvlJc w:val="left"/>
      <w:pPr>
        <w:ind w:left="7273" w:hanging="428"/>
      </w:pPr>
      <w:rPr>
        <w:rFonts w:hint="default"/>
        <w:lang w:val="id" w:eastAsia="en-US" w:bidi="ar-SA"/>
      </w:rPr>
    </w:lvl>
    <w:lvl w:ilvl="8">
      <w:start w:val="0"/>
      <w:numFmt w:val="bullet"/>
      <w:lvlText w:val="•"/>
      <w:lvlJc w:val="left"/>
      <w:pPr>
        <w:ind w:left="8118" w:hanging="428"/>
      </w:pPr>
      <w:rPr>
        <w:rFonts w:hint="default"/>
        <w:lang w:val="id" w:eastAsia="en-US" w:bidi="ar-SA"/>
      </w:rPr>
    </w:lvl>
  </w:abstractNum>
  <w:abstractNum w:abstractNumId="4">
    <w:multiLevelType w:val="hybridMultilevel"/>
    <w:lvl w:ilvl="0">
      <w:start w:val="4"/>
      <w:numFmt w:val="decimal"/>
      <w:lvlText w:val="%1"/>
      <w:lvlJc w:val="left"/>
      <w:pPr>
        <w:ind w:left="1289" w:hanging="360"/>
        <w:jc w:val="left"/>
      </w:pPr>
      <w:rPr>
        <w:rFonts w:hint="default"/>
        <w:lang w:val="id" w:eastAsia="en-US" w:bidi="ar-SA"/>
      </w:rPr>
    </w:lvl>
    <w:lvl w:ilvl="1">
      <w:start w:val="1"/>
      <w:numFmt w:val="decimal"/>
      <w:lvlText w:val="%1.%2"/>
      <w:lvlJc w:val="left"/>
      <w:pPr>
        <w:ind w:left="1289" w:hanging="360"/>
        <w:jc w:val="left"/>
      </w:pPr>
      <w:rPr>
        <w:rFonts w:hint="default" w:ascii="Times New Roman" w:hAnsi="Times New Roman" w:eastAsia="Times New Roman" w:cs="Times New Roman"/>
        <w:spacing w:val="-6"/>
        <w:w w:val="99"/>
        <w:sz w:val="24"/>
        <w:szCs w:val="24"/>
        <w:lang w:val="id" w:eastAsia="en-US" w:bidi="ar-SA"/>
      </w:rPr>
    </w:lvl>
    <w:lvl w:ilvl="2">
      <w:start w:val="1"/>
      <w:numFmt w:val="decimal"/>
      <w:lvlText w:val="%1.%2.%3"/>
      <w:lvlJc w:val="left"/>
      <w:pPr>
        <w:ind w:left="1897" w:hanging="540"/>
        <w:jc w:val="left"/>
      </w:pPr>
      <w:rPr>
        <w:rFonts w:hint="default" w:ascii="Times New Roman" w:hAnsi="Times New Roman" w:eastAsia="Times New Roman" w:cs="Times New Roman"/>
        <w:spacing w:val="-5"/>
        <w:w w:val="99"/>
        <w:sz w:val="24"/>
        <w:szCs w:val="24"/>
        <w:lang w:val="id" w:eastAsia="en-US" w:bidi="ar-SA"/>
      </w:rPr>
    </w:lvl>
    <w:lvl w:ilvl="3">
      <w:start w:val="0"/>
      <w:numFmt w:val="bullet"/>
      <w:lvlText w:val="•"/>
      <w:lvlJc w:val="left"/>
      <w:pPr>
        <w:ind w:left="3657" w:hanging="540"/>
      </w:pPr>
      <w:rPr>
        <w:rFonts w:hint="default"/>
        <w:lang w:val="id" w:eastAsia="en-US" w:bidi="ar-SA"/>
      </w:rPr>
    </w:lvl>
    <w:lvl w:ilvl="4">
      <w:start w:val="0"/>
      <w:numFmt w:val="bullet"/>
      <w:lvlText w:val="•"/>
      <w:lvlJc w:val="left"/>
      <w:pPr>
        <w:ind w:left="4536" w:hanging="540"/>
      </w:pPr>
      <w:rPr>
        <w:rFonts w:hint="default"/>
        <w:lang w:val="id" w:eastAsia="en-US" w:bidi="ar-SA"/>
      </w:rPr>
    </w:lvl>
    <w:lvl w:ilvl="5">
      <w:start w:val="0"/>
      <w:numFmt w:val="bullet"/>
      <w:lvlText w:val="•"/>
      <w:lvlJc w:val="left"/>
      <w:pPr>
        <w:ind w:left="5414" w:hanging="540"/>
      </w:pPr>
      <w:rPr>
        <w:rFonts w:hint="default"/>
        <w:lang w:val="id" w:eastAsia="en-US" w:bidi="ar-SA"/>
      </w:rPr>
    </w:lvl>
    <w:lvl w:ilvl="6">
      <w:start w:val="0"/>
      <w:numFmt w:val="bullet"/>
      <w:lvlText w:val="•"/>
      <w:lvlJc w:val="left"/>
      <w:pPr>
        <w:ind w:left="6293" w:hanging="540"/>
      </w:pPr>
      <w:rPr>
        <w:rFonts w:hint="default"/>
        <w:lang w:val="id" w:eastAsia="en-US" w:bidi="ar-SA"/>
      </w:rPr>
    </w:lvl>
    <w:lvl w:ilvl="7">
      <w:start w:val="0"/>
      <w:numFmt w:val="bullet"/>
      <w:lvlText w:val="•"/>
      <w:lvlJc w:val="left"/>
      <w:pPr>
        <w:ind w:left="7172" w:hanging="540"/>
      </w:pPr>
      <w:rPr>
        <w:rFonts w:hint="default"/>
        <w:lang w:val="id" w:eastAsia="en-US" w:bidi="ar-SA"/>
      </w:rPr>
    </w:lvl>
    <w:lvl w:ilvl="8">
      <w:start w:val="0"/>
      <w:numFmt w:val="bullet"/>
      <w:lvlText w:val="•"/>
      <w:lvlJc w:val="left"/>
      <w:pPr>
        <w:ind w:left="8050" w:hanging="540"/>
      </w:pPr>
      <w:rPr>
        <w:rFonts w:hint="default"/>
        <w:lang w:val="id" w:eastAsia="en-US" w:bidi="ar-SA"/>
      </w:rPr>
    </w:lvl>
  </w:abstractNum>
  <w:abstractNum w:abstractNumId="3">
    <w:multiLevelType w:val="hybridMultilevel"/>
    <w:lvl w:ilvl="0">
      <w:start w:val="3"/>
      <w:numFmt w:val="decimal"/>
      <w:lvlText w:val="%1"/>
      <w:lvlJc w:val="left"/>
      <w:pPr>
        <w:ind w:left="1777" w:hanging="420"/>
        <w:jc w:val="left"/>
      </w:pPr>
      <w:rPr>
        <w:rFonts w:hint="default"/>
        <w:lang w:val="id" w:eastAsia="en-US" w:bidi="ar-SA"/>
      </w:rPr>
    </w:lvl>
    <w:lvl w:ilvl="1">
      <w:start w:val="1"/>
      <w:numFmt w:val="decimal"/>
      <w:lvlText w:val="%1.%2"/>
      <w:lvlJc w:val="left"/>
      <w:pPr>
        <w:ind w:left="1777" w:hanging="420"/>
        <w:jc w:val="left"/>
      </w:pPr>
      <w:rPr>
        <w:rFonts w:hint="default" w:ascii="Times New Roman" w:hAnsi="Times New Roman" w:eastAsia="Times New Roman" w:cs="Times New Roman"/>
        <w:spacing w:val="-11"/>
        <w:w w:val="99"/>
        <w:sz w:val="24"/>
        <w:szCs w:val="24"/>
        <w:lang w:val="id" w:eastAsia="en-US" w:bidi="ar-SA"/>
      </w:rPr>
    </w:lvl>
    <w:lvl w:ilvl="2">
      <w:start w:val="0"/>
      <w:numFmt w:val="bullet"/>
      <w:lvlText w:val="•"/>
      <w:lvlJc w:val="left"/>
      <w:pPr>
        <w:ind w:left="3385" w:hanging="420"/>
      </w:pPr>
      <w:rPr>
        <w:rFonts w:hint="default"/>
        <w:lang w:val="id" w:eastAsia="en-US" w:bidi="ar-SA"/>
      </w:rPr>
    </w:lvl>
    <w:lvl w:ilvl="3">
      <w:start w:val="0"/>
      <w:numFmt w:val="bullet"/>
      <w:lvlText w:val="•"/>
      <w:lvlJc w:val="left"/>
      <w:pPr>
        <w:ind w:left="4188" w:hanging="420"/>
      </w:pPr>
      <w:rPr>
        <w:rFonts w:hint="default"/>
        <w:lang w:val="id" w:eastAsia="en-US" w:bidi="ar-SA"/>
      </w:rPr>
    </w:lvl>
    <w:lvl w:ilvl="4">
      <w:start w:val="0"/>
      <w:numFmt w:val="bullet"/>
      <w:lvlText w:val="•"/>
      <w:lvlJc w:val="left"/>
      <w:pPr>
        <w:ind w:left="4991" w:hanging="420"/>
      </w:pPr>
      <w:rPr>
        <w:rFonts w:hint="default"/>
        <w:lang w:val="id" w:eastAsia="en-US" w:bidi="ar-SA"/>
      </w:rPr>
    </w:lvl>
    <w:lvl w:ilvl="5">
      <w:start w:val="0"/>
      <w:numFmt w:val="bullet"/>
      <w:lvlText w:val="•"/>
      <w:lvlJc w:val="left"/>
      <w:pPr>
        <w:ind w:left="5794" w:hanging="420"/>
      </w:pPr>
      <w:rPr>
        <w:rFonts w:hint="default"/>
        <w:lang w:val="id" w:eastAsia="en-US" w:bidi="ar-SA"/>
      </w:rPr>
    </w:lvl>
    <w:lvl w:ilvl="6">
      <w:start w:val="0"/>
      <w:numFmt w:val="bullet"/>
      <w:lvlText w:val="•"/>
      <w:lvlJc w:val="left"/>
      <w:pPr>
        <w:ind w:left="6596" w:hanging="420"/>
      </w:pPr>
      <w:rPr>
        <w:rFonts w:hint="default"/>
        <w:lang w:val="id" w:eastAsia="en-US" w:bidi="ar-SA"/>
      </w:rPr>
    </w:lvl>
    <w:lvl w:ilvl="7">
      <w:start w:val="0"/>
      <w:numFmt w:val="bullet"/>
      <w:lvlText w:val="•"/>
      <w:lvlJc w:val="left"/>
      <w:pPr>
        <w:ind w:left="7399" w:hanging="420"/>
      </w:pPr>
      <w:rPr>
        <w:rFonts w:hint="default"/>
        <w:lang w:val="id" w:eastAsia="en-US" w:bidi="ar-SA"/>
      </w:rPr>
    </w:lvl>
    <w:lvl w:ilvl="8">
      <w:start w:val="0"/>
      <w:numFmt w:val="bullet"/>
      <w:lvlText w:val="•"/>
      <w:lvlJc w:val="left"/>
      <w:pPr>
        <w:ind w:left="8202" w:hanging="420"/>
      </w:pPr>
      <w:rPr>
        <w:rFonts w:hint="default"/>
        <w:lang w:val="id" w:eastAsia="en-US" w:bidi="ar-SA"/>
      </w:rPr>
    </w:lvl>
  </w:abstractNum>
  <w:abstractNum w:abstractNumId="2">
    <w:multiLevelType w:val="hybridMultilevel"/>
    <w:lvl w:ilvl="0">
      <w:start w:val="2"/>
      <w:numFmt w:val="decimal"/>
      <w:lvlText w:val="%1"/>
      <w:lvlJc w:val="left"/>
      <w:pPr>
        <w:ind w:left="1649" w:hanging="360"/>
        <w:jc w:val="left"/>
      </w:pPr>
      <w:rPr>
        <w:rFonts w:hint="default"/>
        <w:lang w:val="id" w:eastAsia="en-US" w:bidi="ar-SA"/>
      </w:rPr>
    </w:lvl>
    <w:lvl w:ilvl="1">
      <w:start w:val="1"/>
      <w:numFmt w:val="decimal"/>
      <w:lvlText w:val="%1.%2"/>
      <w:lvlJc w:val="left"/>
      <w:pPr>
        <w:ind w:left="1649" w:hanging="360"/>
        <w:jc w:val="left"/>
      </w:pPr>
      <w:rPr>
        <w:rFonts w:hint="default" w:ascii="Times New Roman" w:hAnsi="Times New Roman" w:eastAsia="Times New Roman" w:cs="Times New Roman"/>
        <w:spacing w:val="-5"/>
        <w:w w:val="99"/>
        <w:sz w:val="24"/>
        <w:szCs w:val="24"/>
        <w:lang w:val="id" w:eastAsia="en-US" w:bidi="ar-SA"/>
      </w:rPr>
    </w:lvl>
    <w:lvl w:ilvl="2">
      <w:start w:val="1"/>
      <w:numFmt w:val="decimal"/>
      <w:lvlText w:val="%1.%2.%3"/>
      <w:lvlJc w:val="left"/>
      <w:pPr>
        <w:ind w:left="2189" w:hanging="540"/>
        <w:jc w:val="left"/>
      </w:pPr>
      <w:rPr>
        <w:rFonts w:hint="default" w:ascii="Times New Roman" w:hAnsi="Times New Roman" w:eastAsia="Times New Roman" w:cs="Times New Roman"/>
        <w:spacing w:val="-6"/>
        <w:w w:val="99"/>
        <w:sz w:val="24"/>
        <w:szCs w:val="24"/>
        <w:lang w:val="id" w:eastAsia="en-US" w:bidi="ar-SA"/>
      </w:rPr>
    </w:lvl>
    <w:lvl w:ilvl="3">
      <w:start w:val="0"/>
      <w:numFmt w:val="bullet"/>
      <w:lvlText w:val="•"/>
      <w:lvlJc w:val="left"/>
      <w:pPr>
        <w:ind w:left="3151" w:hanging="540"/>
      </w:pPr>
      <w:rPr>
        <w:rFonts w:hint="default"/>
        <w:lang w:val="id" w:eastAsia="en-US" w:bidi="ar-SA"/>
      </w:rPr>
    </w:lvl>
    <w:lvl w:ilvl="4">
      <w:start w:val="0"/>
      <w:numFmt w:val="bullet"/>
      <w:lvlText w:val="•"/>
      <w:lvlJc w:val="left"/>
      <w:pPr>
        <w:ind w:left="4102" w:hanging="540"/>
      </w:pPr>
      <w:rPr>
        <w:rFonts w:hint="default"/>
        <w:lang w:val="id" w:eastAsia="en-US" w:bidi="ar-SA"/>
      </w:rPr>
    </w:lvl>
    <w:lvl w:ilvl="5">
      <w:start w:val="0"/>
      <w:numFmt w:val="bullet"/>
      <w:lvlText w:val="•"/>
      <w:lvlJc w:val="left"/>
      <w:pPr>
        <w:ind w:left="5053" w:hanging="540"/>
      </w:pPr>
      <w:rPr>
        <w:rFonts w:hint="default"/>
        <w:lang w:val="id" w:eastAsia="en-US" w:bidi="ar-SA"/>
      </w:rPr>
    </w:lvl>
    <w:lvl w:ilvl="6">
      <w:start w:val="0"/>
      <w:numFmt w:val="bullet"/>
      <w:lvlText w:val="•"/>
      <w:lvlJc w:val="left"/>
      <w:pPr>
        <w:ind w:left="6004" w:hanging="540"/>
      </w:pPr>
      <w:rPr>
        <w:rFonts w:hint="default"/>
        <w:lang w:val="id" w:eastAsia="en-US" w:bidi="ar-SA"/>
      </w:rPr>
    </w:lvl>
    <w:lvl w:ilvl="7">
      <w:start w:val="0"/>
      <w:numFmt w:val="bullet"/>
      <w:lvlText w:val="•"/>
      <w:lvlJc w:val="left"/>
      <w:pPr>
        <w:ind w:left="6955" w:hanging="540"/>
      </w:pPr>
      <w:rPr>
        <w:rFonts w:hint="default"/>
        <w:lang w:val="id" w:eastAsia="en-US" w:bidi="ar-SA"/>
      </w:rPr>
    </w:lvl>
    <w:lvl w:ilvl="8">
      <w:start w:val="0"/>
      <w:numFmt w:val="bullet"/>
      <w:lvlText w:val="•"/>
      <w:lvlJc w:val="left"/>
      <w:pPr>
        <w:ind w:left="7906" w:hanging="540"/>
      </w:pPr>
      <w:rPr>
        <w:rFonts w:hint="default"/>
        <w:lang w:val="id" w:eastAsia="en-US" w:bidi="ar-SA"/>
      </w:rPr>
    </w:lvl>
  </w:abstractNum>
  <w:abstractNum w:abstractNumId="1">
    <w:multiLevelType w:val="hybridMultilevel"/>
    <w:lvl w:ilvl="0">
      <w:start w:val="1"/>
      <w:numFmt w:val="decimal"/>
      <w:lvlText w:val="%1"/>
      <w:lvlJc w:val="left"/>
      <w:pPr>
        <w:ind w:left="1649" w:hanging="360"/>
        <w:jc w:val="left"/>
      </w:pPr>
      <w:rPr>
        <w:rFonts w:hint="default"/>
        <w:lang w:val="id" w:eastAsia="en-US" w:bidi="ar-SA"/>
      </w:rPr>
    </w:lvl>
    <w:lvl w:ilvl="1">
      <w:start w:val="1"/>
      <w:numFmt w:val="decimal"/>
      <w:lvlText w:val="%1.%2"/>
      <w:lvlJc w:val="left"/>
      <w:pPr>
        <w:ind w:left="1649" w:hanging="360"/>
        <w:jc w:val="left"/>
      </w:pPr>
      <w:rPr>
        <w:rFonts w:hint="default" w:ascii="Times New Roman" w:hAnsi="Times New Roman" w:eastAsia="Times New Roman" w:cs="Times New Roman"/>
        <w:spacing w:val="-7"/>
        <w:w w:val="100"/>
        <w:sz w:val="24"/>
        <w:szCs w:val="24"/>
        <w:lang w:val="id" w:eastAsia="en-US" w:bidi="ar-SA"/>
      </w:rPr>
    </w:lvl>
    <w:lvl w:ilvl="2">
      <w:start w:val="0"/>
      <w:numFmt w:val="bullet"/>
      <w:lvlText w:val="•"/>
      <w:lvlJc w:val="left"/>
      <w:pPr>
        <w:ind w:left="3273" w:hanging="360"/>
      </w:pPr>
      <w:rPr>
        <w:rFonts w:hint="default"/>
        <w:lang w:val="id" w:eastAsia="en-US" w:bidi="ar-SA"/>
      </w:rPr>
    </w:lvl>
    <w:lvl w:ilvl="3">
      <w:start w:val="0"/>
      <w:numFmt w:val="bullet"/>
      <w:lvlText w:val="•"/>
      <w:lvlJc w:val="left"/>
      <w:pPr>
        <w:ind w:left="4090" w:hanging="360"/>
      </w:pPr>
      <w:rPr>
        <w:rFonts w:hint="default"/>
        <w:lang w:val="id" w:eastAsia="en-US" w:bidi="ar-SA"/>
      </w:rPr>
    </w:lvl>
    <w:lvl w:ilvl="4">
      <w:start w:val="0"/>
      <w:numFmt w:val="bullet"/>
      <w:lvlText w:val="•"/>
      <w:lvlJc w:val="left"/>
      <w:pPr>
        <w:ind w:left="4907" w:hanging="360"/>
      </w:pPr>
      <w:rPr>
        <w:rFonts w:hint="default"/>
        <w:lang w:val="id" w:eastAsia="en-US" w:bidi="ar-SA"/>
      </w:rPr>
    </w:lvl>
    <w:lvl w:ilvl="5">
      <w:start w:val="0"/>
      <w:numFmt w:val="bullet"/>
      <w:lvlText w:val="•"/>
      <w:lvlJc w:val="left"/>
      <w:pPr>
        <w:ind w:left="5724" w:hanging="360"/>
      </w:pPr>
      <w:rPr>
        <w:rFonts w:hint="default"/>
        <w:lang w:val="id" w:eastAsia="en-US" w:bidi="ar-SA"/>
      </w:rPr>
    </w:lvl>
    <w:lvl w:ilvl="6">
      <w:start w:val="0"/>
      <w:numFmt w:val="bullet"/>
      <w:lvlText w:val="•"/>
      <w:lvlJc w:val="left"/>
      <w:pPr>
        <w:ind w:left="6540" w:hanging="360"/>
      </w:pPr>
      <w:rPr>
        <w:rFonts w:hint="default"/>
        <w:lang w:val="id" w:eastAsia="en-US" w:bidi="ar-SA"/>
      </w:rPr>
    </w:lvl>
    <w:lvl w:ilvl="7">
      <w:start w:val="0"/>
      <w:numFmt w:val="bullet"/>
      <w:lvlText w:val="•"/>
      <w:lvlJc w:val="left"/>
      <w:pPr>
        <w:ind w:left="7357" w:hanging="360"/>
      </w:pPr>
      <w:rPr>
        <w:rFonts w:hint="default"/>
        <w:lang w:val="id" w:eastAsia="en-US" w:bidi="ar-SA"/>
      </w:rPr>
    </w:lvl>
    <w:lvl w:ilvl="8">
      <w:start w:val="0"/>
      <w:numFmt w:val="bullet"/>
      <w:lvlText w:val="•"/>
      <w:lvlJc w:val="left"/>
      <w:pPr>
        <w:ind w:left="8174" w:hanging="360"/>
      </w:pPr>
      <w:rPr>
        <w:rFonts w:hint="default"/>
        <w:lang w:val="id" w:eastAsia="en-US" w:bidi="ar-SA"/>
      </w:rPr>
    </w:lvl>
  </w:abstractNum>
  <w:abstractNum w:abstractNumId="0">
    <w:multiLevelType w:val="hybridMultilevel"/>
    <w:lvl w:ilvl="0">
      <w:start w:val="1"/>
      <w:numFmt w:val="decimal"/>
      <w:lvlText w:val="%1."/>
      <w:lvlJc w:val="left"/>
      <w:pPr>
        <w:ind w:left="1709" w:hanging="360"/>
        <w:jc w:val="left"/>
      </w:pPr>
      <w:rPr>
        <w:rFonts w:hint="default" w:ascii="Times New Roman" w:hAnsi="Times New Roman" w:eastAsia="Times New Roman" w:cs="Times New Roman"/>
        <w:spacing w:val="-8"/>
        <w:w w:val="99"/>
        <w:sz w:val="24"/>
        <w:szCs w:val="24"/>
        <w:lang w:val="id" w:eastAsia="en-US" w:bidi="ar-SA"/>
      </w:rPr>
    </w:lvl>
    <w:lvl w:ilvl="1">
      <w:start w:val="0"/>
      <w:numFmt w:val="bullet"/>
      <w:lvlText w:val="•"/>
      <w:lvlJc w:val="left"/>
      <w:pPr>
        <w:ind w:left="2060" w:hanging="360"/>
      </w:pPr>
      <w:rPr>
        <w:rFonts w:hint="default"/>
        <w:lang w:val="id" w:eastAsia="en-US" w:bidi="ar-SA"/>
      </w:rPr>
    </w:lvl>
    <w:lvl w:ilvl="2">
      <w:start w:val="0"/>
      <w:numFmt w:val="bullet"/>
      <w:lvlText w:val="•"/>
      <w:lvlJc w:val="left"/>
      <w:pPr>
        <w:ind w:left="2920" w:hanging="360"/>
      </w:pPr>
      <w:rPr>
        <w:rFonts w:hint="default"/>
        <w:lang w:val="id" w:eastAsia="en-US" w:bidi="ar-SA"/>
      </w:rPr>
    </w:lvl>
    <w:lvl w:ilvl="3">
      <w:start w:val="0"/>
      <w:numFmt w:val="bullet"/>
      <w:lvlText w:val="•"/>
      <w:lvlJc w:val="left"/>
      <w:pPr>
        <w:ind w:left="3781" w:hanging="360"/>
      </w:pPr>
      <w:rPr>
        <w:rFonts w:hint="default"/>
        <w:lang w:val="id" w:eastAsia="en-US" w:bidi="ar-SA"/>
      </w:rPr>
    </w:lvl>
    <w:lvl w:ilvl="4">
      <w:start w:val="0"/>
      <w:numFmt w:val="bullet"/>
      <w:lvlText w:val="•"/>
      <w:lvlJc w:val="left"/>
      <w:pPr>
        <w:ind w:left="4642" w:hanging="360"/>
      </w:pPr>
      <w:rPr>
        <w:rFonts w:hint="default"/>
        <w:lang w:val="id" w:eastAsia="en-US" w:bidi="ar-SA"/>
      </w:rPr>
    </w:lvl>
    <w:lvl w:ilvl="5">
      <w:start w:val="0"/>
      <w:numFmt w:val="bullet"/>
      <w:lvlText w:val="•"/>
      <w:lvlJc w:val="left"/>
      <w:pPr>
        <w:ind w:left="5503" w:hanging="360"/>
      </w:pPr>
      <w:rPr>
        <w:rFonts w:hint="default"/>
        <w:lang w:val="id" w:eastAsia="en-US" w:bidi="ar-SA"/>
      </w:rPr>
    </w:lvl>
    <w:lvl w:ilvl="6">
      <w:start w:val="0"/>
      <w:numFmt w:val="bullet"/>
      <w:lvlText w:val="•"/>
      <w:lvlJc w:val="left"/>
      <w:pPr>
        <w:ind w:left="6364" w:hanging="360"/>
      </w:pPr>
      <w:rPr>
        <w:rFonts w:hint="default"/>
        <w:lang w:val="id" w:eastAsia="en-US" w:bidi="ar-SA"/>
      </w:rPr>
    </w:lvl>
    <w:lvl w:ilvl="7">
      <w:start w:val="0"/>
      <w:numFmt w:val="bullet"/>
      <w:lvlText w:val="•"/>
      <w:lvlJc w:val="left"/>
      <w:pPr>
        <w:ind w:left="7225" w:hanging="360"/>
      </w:pPr>
      <w:rPr>
        <w:rFonts w:hint="default"/>
        <w:lang w:val="id" w:eastAsia="en-US" w:bidi="ar-SA"/>
      </w:rPr>
    </w:lvl>
    <w:lvl w:ilvl="8">
      <w:start w:val="0"/>
      <w:numFmt w:val="bullet"/>
      <w:lvlText w:val="•"/>
      <w:lvlJc w:val="left"/>
      <w:pPr>
        <w:ind w:left="8086" w:hanging="360"/>
      </w:pPr>
      <w:rPr>
        <w:rFonts w:hint="default"/>
        <w:lang w:val="id"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40"/>
      <w:ind w:left="929"/>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36"/>
      <w:ind w:left="1289" w:hanging="428"/>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136"/>
      <w:ind w:left="929" w:hanging="428"/>
    </w:pPr>
    <w:rPr>
      <w:rFonts w:ascii="Times New Roman" w:hAnsi="Times New Roman" w:eastAsia="Times New Roman" w:cs="Times New Roman"/>
      <w:b/>
      <w:bCs/>
      <w:i/>
      <w:lang w:val="id" w:eastAsia="en-US" w:bidi="ar-SA"/>
    </w:rPr>
  </w:style>
  <w:style w:styleId="TOC4" w:type="paragraph">
    <w:name w:val="TOC 4"/>
    <w:basedOn w:val="Normal"/>
    <w:uiPriority w:val="1"/>
    <w:qFormat/>
    <w:pPr>
      <w:spacing w:before="136"/>
      <w:ind w:left="1649" w:hanging="361"/>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36"/>
      <w:ind w:left="1717" w:hanging="360"/>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spacing w:before="140"/>
      <w:ind w:left="2189" w:hanging="541"/>
    </w:pPr>
    <w:rPr>
      <w:rFonts w:ascii="Times New Roman" w:hAnsi="Times New Roman" w:eastAsia="Times New Roman" w:cs="Times New Roman"/>
      <w:sz w:val="24"/>
      <w:szCs w:val="24"/>
      <w:lang w:val="id" w:eastAsia="en-US" w:bidi="ar-SA"/>
    </w:rPr>
  </w:style>
  <w:style w:styleId="TOC7" w:type="paragraph">
    <w:name w:val="TOC 7"/>
    <w:basedOn w:val="Normal"/>
    <w:uiPriority w:val="1"/>
    <w:qFormat/>
    <w:pPr>
      <w:spacing w:before="136"/>
      <w:ind w:left="2241" w:hanging="544"/>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139" w:right="1149"/>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1139"/>
      <w:jc w:val="both"/>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929"/>
      <w:jc w:val="both"/>
      <w:outlineLvl w:val="3"/>
    </w:pPr>
    <w:rPr>
      <w:rFonts w:ascii="Times New Roman" w:hAnsi="Times New Roman" w:eastAsia="Times New Roman" w:cs="Times New Roman"/>
      <w:b/>
      <w:bCs/>
      <w:i/>
      <w:sz w:val="24"/>
      <w:szCs w:val="24"/>
      <w:lang w:val="id" w:eastAsia="en-US" w:bidi="ar-SA"/>
    </w:rPr>
  </w:style>
  <w:style w:styleId="ListParagraph" w:type="paragraph">
    <w:name w:val="List Paragraph"/>
    <w:basedOn w:val="Normal"/>
    <w:uiPriority w:val="1"/>
    <w:qFormat/>
    <w:pPr>
      <w:ind w:left="1649" w:hanging="361"/>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1.xml"/><Relationship Id="rId15" Type="http://schemas.openxmlformats.org/officeDocument/2006/relationships/footer" Target="footer4.xml"/><Relationship Id="rId16" Type="http://schemas.openxmlformats.org/officeDocument/2006/relationships/header" Target="header2.xml"/><Relationship Id="rId17" Type="http://schemas.openxmlformats.org/officeDocument/2006/relationships/footer" Target="footer5.xml"/><Relationship Id="rId18" Type="http://schemas.openxmlformats.org/officeDocument/2006/relationships/header" Target="header3.xml"/><Relationship Id="rId19" Type="http://schemas.openxmlformats.org/officeDocument/2006/relationships/footer" Target="footer6.xml"/><Relationship Id="rId20" Type="http://schemas.openxmlformats.org/officeDocument/2006/relationships/header" Target="header4.xml"/><Relationship Id="rId21" Type="http://schemas.openxmlformats.org/officeDocument/2006/relationships/footer" Target="footer7.xml"/><Relationship Id="rId22" Type="http://schemas.openxmlformats.org/officeDocument/2006/relationships/header" Target="header5.xml"/><Relationship Id="rId23" Type="http://schemas.openxmlformats.org/officeDocument/2006/relationships/footer" Target="footer8.xml"/><Relationship Id="rId24" Type="http://schemas.openxmlformats.org/officeDocument/2006/relationships/header" Target="header6.xml"/><Relationship Id="rId25" Type="http://schemas.openxmlformats.org/officeDocument/2006/relationships/footer" Target="footer9.xml"/><Relationship Id="rId26" Type="http://schemas.openxmlformats.org/officeDocument/2006/relationships/header" Target="header7.xml"/><Relationship Id="rId27" Type="http://schemas.openxmlformats.org/officeDocument/2006/relationships/footer" Target="footer10.xml"/><Relationship Id="rId28" Type="http://schemas.openxmlformats.org/officeDocument/2006/relationships/header" Target="header8.xml"/><Relationship Id="rId29" Type="http://schemas.openxmlformats.org/officeDocument/2006/relationships/footer" Target="footer11.xml"/><Relationship Id="rId30" Type="http://schemas.openxmlformats.org/officeDocument/2006/relationships/header" Target="header9.xml"/><Relationship Id="rId31" Type="http://schemas.openxmlformats.org/officeDocument/2006/relationships/footer" Target="footer12.xml"/><Relationship Id="rId32" Type="http://schemas.openxmlformats.org/officeDocument/2006/relationships/header" Target="header10.xml"/><Relationship Id="rId33" Type="http://schemas.openxmlformats.org/officeDocument/2006/relationships/footer" Target="footer13.xml"/><Relationship Id="rId34" Type="http://schemas.openxmlformats.org/officeDocument/2006/relationships/header" Target="header11.xml"/><Relationship Id="rId35" Type="http://schemas.openxmlformats.org/officeDocument/2006/relationships/footer" Target="footer14.xml"/><Relationship Id="rId36" Type="http://schemas.openxmlformats.org/officeDocument/2006/relationships/image" Target="media/image7.jpeg"/><Relationship Id="rId37" Type="http://schemas.openxmlformats.org/officeDocument/2006/relationships/header" Target="header12.xml"/><Relationship Id="rId38" Type="http://schemas.openxmlformats.org/officeDocument/2006/relationships/footer" Target="footer15.xml"/><Relationship Id="rId39" Type="http://schemas.openxmlformats.org/officeDocument/2006/relationships/header" Target="header13.xml"/><Relationship Id="rId40" Type="http://schemas.openxmlformats.org/officeDocument/2006/relationships/footer" Target="footer16.xml"/><Relationship Id="rId41" Type="http://schemas.openxmlformats.org/officeDocument/2006/relationships/header" Target="header14.xml"/><Relationship Id="rId42" Type="http://schemas.openxmlformats.org/officeDocument/2006/relationships/footer" Target="footer17.xml"/><Relationship Id="rId43" Type="http://schemas.openxmlformats.org/officeDocument/2006/relationships/header" Target="header15.xml"/><Relationship Id="rId44" Type="http://schemas.openxmlformats.org/officeDocument/2006/relationships/footer" Target="footer18.xml"/><Relationship Id="rId45" Type="http://schemas.openxmlformats.org/officeDocument/2006/relationships/header" Target="header16.xml"/><Relationship Id="rId46" Type="http://schemas.openxmlformats.org/officeDocument/2006/relationships/footer" Target="footer19.xml"/><Relationship Id="rId47" Type="http://schemas.openxmlformats.org/officeDocument/2006/relationships/image" Target="media/image8.png"/><Relationship Id="rId48" Type="http://schemas.openxmlformats.org/officeDocument/2006/relationships/header" Target="header17.xml"/><Relationship Id="rId49" Type="http://schemas.openxmlformats.org/officeDocument/2006/relationships/footer" Target="footer20.xml"/><Relationship Id="rId50" Type="http://schemas.openxmlformats.org/officeDocument/2006/relationships/header" Target="header18.xml"/><Relationship Id="rId51" Type="http://schemas.openxmlformats.org/officeDocument/2006/relationships/footer" Target="footer21.xml"/><Relationship Id="rId52" Type="http://schemas.openxmlformats.org/officeDocument/2006/relationships/image" Target="media/image9.png"/><Relationship Id="rId53" Type="http://schemas.openxmlformats.org/officeDocument/2006/relationships/header" Target="header19.xml"/><Relationship Id="rId54" Type="http://schemas.openxmlformats.org/officeDocument/2006/relationships/footer" Target="footer22.xml"/><Relationship Id="rId55" Type="http://schemas.openxmlformats.org/officeDocument/2006/relationships/header" Target="header20.xml"/><Relationship Id="rId56" Type="http://schemas.openxmlformats.org/officeDocument/2006/relationships/footer" Target="footer23.xml"/><Relationship Id="rId57" Type="http://schemas.openxmlformats.org/officeDocument/2006/relationships/header" Target="header21.xml"/><Relationship Id="rId58" Type="http://schemas.openxmlformats.org/officeDocument/2006/relationships/footer" Target="footer24.xml"/><Relationship Id="rId59" Type="http://schemas.openxmlformats.org/officeDocument/2006/relationships/header" Target="header22.xml"/><Relationship Id="rId60" Type="http://schemas.openxmlformats.org/officeDocument/2006/relationships/footer" Target="footer25.xml"/><Relationship Id="rId61" Type="http://schemas.openxmlformats.org/officeDocument/2006/relationships/header" Target="header23.xml"/><Relationship Id="rId62" Type="http://schemas.openxmlformats.org/officeDocument/2006/relationships/footer" Target="footer26.xml"/><Relationship Id="rId63" Type="http://schemas.openxmlformats.org/officeDocument/2006/relationships/image" Target="media/image10.png"/><Relationship Id="rId64" Type="http://schemas.openxmlformats.org/officeDocument/2006/relationships/header" Target="header24.xml"/><Relationship Id="rId65" Type="http://schemas.openxmlformats.org/officeDocument/2006/relationships/footer" Target="footer27.xml"/><Relationship Id="rId66" Type="http://schemas.openxmlformats.org/officeDocument/2006/relationships/header" Target="header25.xml"/><Relationship Id="rId67" Type="http://schemas.openxmlformats.org/officeDocument/2006/relationships/footer" Target="footer28.xml"/><Relationship Id="rId68" Type="http://schemas.openxmlformats.org/officeDocument/2006/relationships/header" Target="header26.xml"/><Relationship Id="rId69" Type="http://schemas.openxmlformats.org/officeDocument/2006/relationships/footer" Target="footer29.xml"/><Relationship Id="rId70" Type="http://schemas.openxmlformats.org/officeDocument/2006/relationships/header" Target="header27.xml"/><Relationship Id="rId71" Type="http://schemas.openxmlformats.org/officeDocument/2006/relationships/footer" Target="footer30.xml"/><Relationship Id="rId72" Type="http://schemas.openxmlformats.org/officeDocument/2006/relationships/header" Target="header28.xml"/><Relationship Id="rId73" Type="http://schemas.openxmlformats.org/officeDocument/2006/relationships/footer" Target="footer31.xml"/><Relationship Id="rId74" Type="http://schemas.openxmlformats.org/officeDocument/2006/relationships/header" Target="header29.xml"/><Relationship Id="rId75" Type="http://schemas.openxmlformats.org/officeDocument/2006/relationships/footer" Target="footer32.xml"/><Relationship Id="rId76" Type="http://schemas.openxmlformats.org/officeDocument/2006/relationships/image" Target="media/image11.png"/><Relationship Id="rId77" Type="http://schemas.openxmlformats.org/officeDocument/2006/relationships/header" Target="header30.xml"/><Relationship Id="rId78" Type="http://schemas.openxmlformats.org/officeDocument/2006/relationships/footer" Target="footer33.xml"/><Relationship Id="rId79" Type="http://schemas.openxmlformats.org/officeDocument/2006/relationships/image" Target="media/image12.jpeg"/><Relationship Id="rId80" Type="http://schemas.openxmlformats.org/officeDocument/2006/relationships/image" Target="media/image13.jpeg"/><Relationship Id="rId81" Type="http://schemas.openxmlformats.org/officeDocument/2006/relationships/header" Target="header31.xml"/><Relationship Id="rId82" Type="http://schemas.openxmlformats.org/officeDocument/2006/relationships/footer" Target="footer34.xml"/><Relationship Id="rId83" Type="http://schemas.openxmlformats.org/officeDocument/2006/relationships/image" Target="media/image14.jpeg"/><Relationship Id="rId84" Type="http://schemas.openxmlformats.org/officeDocument/2006/relationships/image" Target="media/image15.jpeg"/><Relationship Id="rId85" Type="http://schemas.openxmlformats.org/officeDocument/2006/relationships/header" Target="header32.xml"/><Relationship Id="rId86" Type="http://schemas.openxmlformats.org/officeDocument/2006/relationships/footer" Target="footer35.xml"/><Relationship Id="rId87" Type="http://schemas.openxmlformats.org/officeDocument/2006/relationships/image" Target="media/image16.jpeg"/><Relationship Id="rId88" Type="http://schemas.openxmlformats.org/officeDocument/2006/relationships/image" Target="media/image17.jpeg"/><Relationship Id="rId89" Type="http://schemas.openxmlformats.org/officeDocument/2006/relationships/header" Target="header33.xml"/><Relationship Id="rId90" Type="http://schemas.openxmlformats.org/officeDocument/2006/relationships/footer" Target="footer36.xml"/><Relationship Id="rId91" Type="http://schemas.openxmlformats.org/officeDocument/2006/relationships/image" Target="media/image18.png"/><Relationship Id="rId92" Type="http://schemas.openxmlformats.org/officeDocument/2006/relationships/image" Target="media/image19.jpeg"/><Relationship Id="rId93" Type="http://schemas.openxmlformats.org/officeDocument/2006/relationships/header" Target="header34.xml"/><Relationship Id="rId94" Type="http://schemas.openxmlformats.org/officeDocument/2006/relationships/footer" Target="footer37.xml"/><Relationship Id="rId95" Type="http://schemas.openxmlformats.org/officeDocument/2006/relationships/image" Target="media/image20.jpeg"/><Relationship Id="rId96" Type="http://schemas.openxmlformats.org/officeDocument/2006/relationships/image" Target="media/image21.jpeg"/><Relationship Id="rId97" Type="http://schemas.openxmlformats.org/officeDocument/2006/relationships/header" Target="header35.xml"/><Relationship Id="rId98" Type="http://schemas.openxmlformats.org/officeDocument/2006/relationships/footer" Target="footer38.xml"/><Relationship Id="rId99" Type="http://schemas.openxmlformats.org/officeDocument/2006/relationships/header" Target="header36.xml"/><Relationship Id="rId100" Type="http://schemas.openxmlformats.org/officeDocument/2006/relationships/footer" Target="footer39.xml"/><Relationship Id="rId101" Type="http://schemas.openxmlformats.org/officeDocument/2006/relationships/hyperlink" Target="https://jursistekni.nusaputra.ac.id/article/view/64" TargetMode="External"/><Relationship Id="rId102" Type="http://schemas.openxmlformats.org/officeDocument/2006/relationships/header" Target="header37.xml"/><Relationship Id="rId103" Type="http://schemas.openxmlformats.org/officeDocument/2006/relationships/footer" Target="footer40.xml"/><Relationship Id="rId104" Type="http://schemas.openxmlformats.org/officeDocument/2006/relationships/header" Target="header38.xml"/><Relationship Id="rId105" Type="http://schemas.openxmlformats.org/officeDocument/2006/relationships/footer" Target="footer41.xml"/><Relationship Id="rId106" Type="http://schemas.openxmlformats.org/officeDocument/2006/relationships/image" Target="media/image22.jpeg"/><Relationship Id="rId107" Type="http://schemas.openxmlformats.org/officeDocument/2006/relationships/header" Target="header39.xml"/><Relationship Id="rId108" Type="http://schemas.openxmlformats.org/officeDocument/2006/relationships/footer" Target="footer42.xml"/><Relationship Id="rId109" Type="http://schemas.openxmlformats.org/officeDocument/2006/relationships/image" Target="media/image23.jpeg"/><Relationship Id="rId1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erms:created xsi:type="dcterms:W3CDTF">2022-06-20T06:25:58Z</dcterms:created>
  <dcterms:modified xsi:type="dcterms:W3CDTF">2022-06-20T06:25:58Z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2022-06-19T00:00:00Z</vt:filetime>
  </property>
  <property fmtid="{D5CDD505-2E9C-101B-9397-08002B2CF9AE}" pid="3" name="Creator">
    <vt:lpwstr>Microsoft® Word 2010</vt:lpwstr>
  </property>
  <property fmtid="{D5CDD505-2E9C-101B-9397-08002B2CF9AE}" pid="4" name="LastSaved">
    <vt:filetime>2022-06-20T00:00:00Z</vt:filetime>
  </property>
</Properties>
</file>