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5C00" w:rsidRPr="00D652A8" w:rsidRDefault="00C65C00" w:rsidP="00C65C00">
      <w:pPr>
        <w:tabs>
          <w:tab w:val="left" w:pos="7671"/>
        </w:tabs>
        <w:spacing w:after="0" w:line="240" w:lineRule="auto"/>
        <w:ind w:left="-426" w:right="-426"/>
        <w:jc w:val="center"/>
        <w:rPr>
          <w:rFonts w:ascii="Times New Roman" w:hAnsi="Times New Roman" w:cs="Times New Roman"/>
          <w:b/>
          <w:sz w:val="28"/>
          <w:szCs w:val="28"/>
        </w:rPr>
      </w:pPr>
      <w:r w:rsidRPr="002B692E">
        <w:rPr>
          <w:rFonts w:ascii="Times New Roman" w:hAnsi="Times New Roman" w:cs="Times New Roman"/>
          <w:b/>
          <w:sz w:val="28"/>
          <w:szCs w:val="28"/>
        </w:rPr>
        <w:t>ANALISIS SALURAN DAN MARJIN PEMASARAN KELAPA DALAM  DI DESA BOHABAK II KECAMATAN BOLANGITANG TIMUR KABUPATEN BOLAANG MONGONDOW UTARA</w:t>
      </w:r>
    </w:p>
    <w:p w:rsidR="00C65C00" w:rsidRPr="00A22D95" w:rsidRDefault="00C65C00" w:rsidP="00C65C00">
      <w:pPr>
        <w:tabs>
          <w:tab w:val="left" w:pos="7671"/>
        </w:tabs>
        <w:spacing w:after="0" w:line="480" w:lineRule="auto"/>
        <w:ind w:left="-426" w:right="-426"/>
        <w:jc w:val="center"/>
        <w:rPr>
          <w:rFonts w:ascii="Times New Roman" w:hAnsi="Times New Roman" w:cs="Times New Roman"/>
          <w:b/>
          <w:sz w:val="32"/>
          <w:szCs w:val="32"/>
        </w:rPr>
      </w:pPr>
    </w:p>
    <w:p w:rsidR="00C65C00" w:rsidRPr="002B692E" w:rsidRDefault="00C65C00" w:rsidP="00C65C00">
      <w:pPr>
        <w:tabs>
          <w:tab w:val="left" w:pos="7671"/>
        </w:tabs>
        <w:spacing w:after="0" w:line="480" w:lineRule="auto"/>
        <w:ind w:left="-426" w:right="-426"/>
        <w:jc w:val="center"/>
        <w:rPr>
          <w:rFonts w:ascii="Times New Roman" w:hAnsi="Times New Roman" w:cs="Times New Roman"/>
          <w:b/>
          <w:sz w:val="28"/>
          <w:szCs w:val="28"/>
        </w:rPr>
      </w:pPr>
      <w:r w:rsidRPr="002B692E">
        <w:rPr>
          <w:rFonts w:ascii="Times New Roman" w:hAnsi="Times New Roman" w:cs="Times New Roman"/>
          <w:b/>
          <w:sz w:val="28"/>
          <w:szCs w:val="28"/>
        </w:rPr>
        <w:t>OLEH</w:t>
      </w:r>
    </w:p>
    <w:p w:rsidR="00C65C00" w:rsidRPr="002B692E" w:rsidRDefault="00C65C00" w:rsidP="00C65C00">
      <w:pPr>
        <w:tabs>
          <w:tab w:val="left" w:pos="7671"/>
        </w:tabs>
        <w:spacing w:after="0" w:line="480" w:lineRule="auto"/>
        <w:ind w:left="-426" w:right="-426"/>
        <w:jc w:val="center"/>
        <w:rPr>
          <w:rFonts w:ascii="Times New Roman" w:hAnsi="Times New Roman" w:cs="Times New Roman"/>
          <w:b/>
          <w:sz w:val="28"/>
          <w:szCs w:val="28"/>
        </w:rPr>
      </w:pPr>
      <w:r w:rsidRPr="002B692E">
        <w:rPr>
          <w:rFonts w:ascii="Times New Roman" w:hAnsi="Times New Roman" w:cs="Times New Roman"/>
          <w:b/>
          <w:sz w:val="28"/>
          <w:szCs w:val="28"/>
        </w:rPr>
        <w:t>MOHAMMAD SAHABUDDIN</w:t>
      </w:r>
    </w:p>
    <w:p w:rsidR="00C65C00" w:rsidRPr="00BE5E27" w:rsidRDefault="00C65C00" w:rsidP="00C65C00">
      <w:pPr>
        <w:tabs>
          <w:tab w:val="left" w:pos="7671"/>
        </w:tabs>
        <w:spacing w:after="0" w:line="720" w:lineRule="auto"/>
        <w:ind w:left="-426" w:right="-426"/>
        <w:jc w:val="center"/>
        <w:rPr>
          <w:rFonts w:ascii="Times New Roman" w:hAnsi="Times New Roman" w:cs="Times New Roman"/>
          <w:b/>
          <w:sz w:val="24"/>
          <w:szCs w:val="24"/>
        </w:rPr>
      </w:pPr>
      <w:r w:rsidRPr="00BE5E27">
        <w:rPr>
          <w:rFonts w:ascii="Times New Roman" w:hAnsi="Times New Roman" w:cs="Times New Roman"/>
          <w:b/>
          <w:sz w:val="24"/>
          <w:szCs w:val="24"/>
          <w:lang w:val="sv-SE"/>
        </w:rPr>
        <w:t>P2215043</w:t>
      </w:r>
    </w:p>
    <w:p w:rsidR="00C65C00" w:rsidRDefault="00C65C00" w:rsidP="00C65C00">
      <w:pPr>
        <w:tabs>
          <w:tab w:val="left" w:pos="7671"/>
        </w:tabs>
        <w:spacing w:after="0" w:line="720" w:lineRule="auto"/>
        <w:jc w:val="center"/>
        <w:rPr>
          <w:rFonts w:ascii="Times New Roman" w:hAnsi="Times New Roman" w:cs="Times New Roman"/>
          <w:b/>
          <w:sz w:val="24"/>
          <w:szCs w:val="24"/>
        </w:rPr>
      </w:pPr>
      <w:r w:rsidRPr="00C4718F">
        <w:rPr>
          <w:rFonts w:ascii="Times New Roman" w:hAnsi="Times New Roman" w:cs="Times New Roman"/>
          <w:b/>
          <w:sz w:val="24"/>
          <w:szCs w:val="24"/>
        </w:rPr>
        <w:t>SKRIPSI</w:t>
      </w:r>
    </w:p>
    <w:p w:rsidR="00C65C00" w:rsidRPr="00605AA8" w:rsidRDefault="00C65C00" w:rsidP="00C65C00">
      <w:pPr>
        <w:tabs>
          <w:tab w:val="left" w:pos="7671"/>
        </w:tabs>
        <w:spacing w:after="0" w:line="240" w:lineRule="auto"/>
        <w:rPr>
          <w:rFonts w:ascii="Times New Roman" w:hAnsi="Times New Roman" w:cs="Times New Roman"/>
          <w:b/>
          <w:sz w:val="32"/>
        </w:rPr>
      </w:pPr>
    </w:p>
    <w:p w:rsidR="00C65C00" w:rsidRPr="00605AA8" w:rsidRDefault="00C65C00" w:rsidP="00C65C00">
      <w:pPr>
        <w:tabs>
          <w:tab w:val="left" w:pos="7671"/>
        </w:tabs>
        <w:spacing w:after="0" w:line="240" w:lineRule="auto"/>
        <w:jc w:val="center"/>
        <w:rPr>
          <w:rFonts w:ascii="Times New Roman" w:hAnsi="Times New Roman" w:cs="Times New Roman"/>
          <w:b/>
        </w:rPr>
      </w:pPr>
      <w:r>
        <w:rPr>
          <w:rFonts w:ascii="Times New Roman" w:hAnsi="Times New Roman" w:cs="Times New Roman"/>
          <w:b/>
          <w:noProof/>
        </w:rPr>
        <w:drawing>
          <wp:anchor distT="0" distB="0" distL="114300" distR="114300" simplePos="0" relativeHeight="251659264" behindDoc="0" locked="0" layoutInCell="1" allowOverlap="0">
            <wp:simplePos x="0" y="0"/>
            <wp:positionH relativeFrom="column">
              <wp:posOffset>1830070</wp:posOffset>
            </wp:positionH>
            <wp:positionV relativeFrom="paragraph">
              <wp:posOffset>107950</wp:posOffset>
            </wp:positionV>
            <wp:extent cx="1428750" cy="1473200"/>
            <wp:effectExtent l="19050" t="0" r="0" b="0"/>
            <wp:wrapNone/>
            <wp:docPr id="62" name="Picture 1" descr="E:\Program Ichsan\Akademik_UIG\Gbr\Unisan BW.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E:\Program Ichsan\Akademik_UIG\Gbr\Unisan BW.wmf"/>
                    <pic:cNvPicPr>
                      <a:picLocks noChangeAspect="1" noChangeArrowheads="1"/>
                    </pic:cNvPicPr>
                  </pic:nvPicPr>
                  <pic:blipFill>
                    <a:blip r:embed="rId7" cstate="print"/>
                    <a:srcRect/>
                    <a:stretch>
                      <a:fillRect/>
                    </a:stretch>
                  </pic:blipFill>
                  <pic:spPr bwMode="auto">
                    <a:xfrm>
                      <a:off x="0" y="0"/>
                      <a:ext cx="1428750" cy="1473200"/>
                    </a:xfrm>
                    <a:prstGeom prst="rect">
                      <a:avLst/>
                    </a:prstGeom>
                    <a:noFill/>
                    <a:ln w="9525">
                      <a:noFill/>
                      <a:miter lim="800000"/>
                      <a:headEnd/>
                      <a:tailEnd/>
                    </a:ln>
                  </pic:spPr>
                </pic:pic>
              </a:graphicData>
            </a:graphic>
          </wp:anchor>
        </w:drawing>
      </w:r>
    </w:p>
    <w:p w:rsidR="00C65C00" w:rsidRPr="00605AA8" w:rsidRDefault="00C65C00" w:rsidP="00C65C00">
      <w:pPr>
        <w:tabs>
          <w:tab w:val="left" w:pos="7671"/>
        </w:tabs>
        <w:spacing w:after="0" w:line="240" w:lineRule="auto"/>
        <w:jc w:val="center"/>
        <w:rPr>
          <w:rFonts w:ascii="Times New Roman" w:hAnsi="Times New Roman" w:cs="Times New Roman"/>
          <w:b/>
        </w:rPr>
      </w:pPr>
    </w:p>
    <w:p w:rsidR="00C65C00" w:rsidRPr="00605AA8" w:rsidRDefault="00C65C00" w:rsidP="00C65C00">
      <w:pPr>
        <w:tabs>
          <w:tab w:val="left" w:pos="7671"/>
        </w:tabs>
        <w:spacing w:after="0" w:line="240" w:lineRule="auto"/>
        <w:jc w:val="center"/>
        <w:rPr>
          <w:rFonts w:ascii="Times New Roman" w:hAnsi="Times New Roman" w:cs="Times New Roman"/>
          <w:b/>
        </w:rPr>
      </w:pPr>
    </w:p>
    <w:p w:rsidR="00C65C00" w:rsidRPr="00605AA8" w:rsidRDefault="00C65C00" w:rsidP="00C65C00">
      <w:pPr>
        <w:tabs>
          <w:tab w:val="left" w:pos="7671"/>
        </w:tabs>
        <w:spacing w:after="0" w:line="240" w:lineRule="auto"/>
        <w:jc w:val="center"/>
        <w:rPr>
          <w:rFonts w:ascii="Times New Roman" w:hAnsi="Times New Roman" w:cs="Times New Roman"/>
          <w:b/>
          <w:bCs/>
          <w:sz w:val="28"/>
          <w:szCs w:val="28"/>
          <w:u w:val="single"/>
        </w:rPr>
      </w:pPr>
    </w:p>
    <w:p w:rsidR="00C65C00" w:rsidRPr="00605AA8" w:rsidRDefault="00C65C00" w:rsidP="00C65C00">
      <w:pPr>
        <w:tabs>
          <w:tab w:val="left" w:pos="7671"/>
        </w:tabs>
        <w:spacing w:after="0" w:line="240" w:lineRule="auto"/>
        <w:jc w:val="center"/>
        <w:rPr>
          <w:rFonts w:ascii="Times New Roman" w:hAnsi="Times New Roman" w:cs="Times New Roman"/>
          <w:b/>
          <w:bCs/>
          <w:sz w:val="28"/>
          <w:szCs w:val="28"/>
          <w:u w:val="single"/>
        </w:rPr>
      </w:pPr>
    </w:p>
    <w:p w:rsidR="00C65C00" w:rsidRPr="00605AA8" w:rsidRDefault="00C65C00" w:rsidP="00C65C00">
      <w:pPr>
        <w:tabs>
          <w:tab w:val="left" w:pos="7671"/>
        </w:tabs>
        <w:spacing w:after="0" w:line="240" w:lineRule="auto"/>
        <w:jc w:val="center"/>
        <w:rPr>
          <w:rFonts w:ascii="Times New Roman" w:hAnsi="Times New Roman" w:cs="Times New Roman"/>
          <w:b/>
          <w:bCs/>
          <w:sz w:val="28"/>
          <w:szCs w:val="28"/>
          <w:u w:val="single"/>
        </w:rPr>
      </w:pPr>
    </w:p>
    <w:p w:rsidR="00C65C00" w:rsidRPr="00605AA8" w:rsidRDefault="00C65C00" w:rsidP="00C65C00">
      <w:pPr>
        <w:tabs>
          <w:tab w:val="left" w:pos="7671"/>
        </w:tabs>
        <w:spacing w:after="0" w:line="240" w:lineRule="auto"/>
        <w:jc w:val="center"/>
        <w:rPr>
          <w:rFonts w:ascii="Times New Roman" w:hAnsi="Times New Roman" w:cs="Times New Roman"/>
          <w:b/>
          <w:bCs/>
          <w:sz w:val="28"/>
          <w:szCs w:val="28"/>
          <w:u w:val="single"/>
        </w:rPr>
      </w:pPr>
    </w:p>
    <w:p w:rsidR="00C65C00" w:rsidRPr="00605AA8" w:rsidRDefault="00C65C00" w:rsidP="00C65C00">
      <w:pPr>
        <w:tabs>
          <w:tab w:val="left" w:pos="7671"/>
        </w:tabs>
        <w:spacing w:after="0" w:line="240" w:lineRule="auto"/>
        <w:jc w:val="center"/>
        <w:rPr>
          <w:rFonts w:ascii="Times New Roman" w:hAnsi="Times New Roman" w:cs="Times New Roman"/>
          <w:b/>
          <w:bCs/>
          <w:sz w:val="28"/>
          <w:szCs w:val="28"/>
          <w:u w:val="single"/>
        </w:rPr>
      </w:pPr>
    </w:p>
    <w:p w:rsidR="00C65C00" w:rsidRPr="00605AA8" w:rsidRDefault="00C65C00" w:rsidP="00C65C00">
      <w:pPr>
        <w:tabs>
          <w:tab w:val="left" w:pos="7671"/>
        </w:tabs>
        <w:spacing w:after="0" w:line="240" w:lineRule="auto"/>
        <w:jc w:val="center"/>
        <w:rPr>
          <w:rFonts w:ascii="Times New Roman" w:hAnsi="Times New Roman" w:cs="Times New Roman"/>
          <w:b/>
          <w:bCs/>
          <w:sz w:val="28"/>
          <w:szCs w:val="28"/>
          <w:u w:val="single"/>
        </w:rPr>
      </w:pPr>
    </w:p>
    <w:p w:rsidR="00C65C00" w:rsidRPr="00605AA8" w:rsidRDefault="00C65C00" w:rsidP="00C65C00">
      <w:pPr>
        <w:tabs>
          <w:tab w:val="left" w:pos="7671"/>
        </w:tabs>
        <w:spacing w:after="0" w:line="240" w:lineRule="auto"/>
        <w:jc w:val="center"/>
        <w:rPr>
          <w:rFonts w:ascii="Times New Roman" w:hAnsi="Times New Roman" w:cs="Times New Roman"/>
          <w:b/>
          <w:bCs/>
          <w:sz w:val="28"/>
          <w:szCs w:val="28"/>
          <w:u w:val="single"/>
        </w:rPr>
      </w:pPr>
    </w:p>
    <w:p w:rsidR="00C65C00" w:rsidRPr="00605AA8" w:rsidRDefault="00C65C00" w:rsidP="00C65C00">
      <w:pPr>
        <w:tabs>
          <w:tab w:val="left" w:pos="7671"/>
        </w:tabs>
        <w:spacing w:after="0" w:line="240" w:lineRule="auto"/>
        <w:jc w:val="center"/>
        <w:rPr>
          <w:rFonts w:ascii="Times New Roman" w:hAnsi="Times New Roman" w:cs="Times New Roman"/>
          <w:b/>
          <w:bCs/>
          <w:sz w:val="28"/>
          <w:szCs w:val="28"/>
          <w:u w:val="single"/>
        </w:rPr>
      </w:pPr>
    </w:p>
    <w:p w:rsidR="00C65C00" w:rsidRDefault="00C65C00" w:rsidP="00C65C00">
      <w:pPr>
        <w:tabs>
          <w:tab w:val="left" w:pos="7671"/>
        </w:tabs>
        <w:spacing w:after="0" w:line="240" w:lineRule="auto"/>
        <w:rPr>
          <w:rFonts w:ascii="Times New Roman" w:hAnsi="Times New Roman" w:cs="Times New Roman"/>
          <w:b/>
          <w:bCs/>
          <w:sz w:val="28"/>
          <w:szCs w:val="28"/>
          <w:u w:val="single"/>
        </w:rPr>
      </w:pPr>
    </w:p>
    <w:p w:rsidR="00C65C00" w:rsidRPr="00067876" w:rsidRDefault="00C65C00" w:rsidP="00C65C00">
      <w:pPr>
        <w:tabs>
          <w:tab w:val="left" w:pos="7671"/>
        </w:tabs>
        <w:spacing w:after="0" w:line="240" w:lineRule="auto"/>
        <w:rPr>
          <w:rFonts w:ascii="Times New Roman" w:hAnsi="Times New Roman" w:cs="Times New Roman"/>
          <w:b/>
          <w:bCs/>
          <w:sz w:val="28"/>
          <w:szCs w:val="28"/>
          <w:u w:val="single"/>
        </w:rPr>
      </w:pPr>
    </w:p>
    <w:p w:rsidR="00C65C00" w:rsidRPr="00E508DB" w:rsidRDefault="00C65C00" w:rsidP="00C65C00">
      <w:pPr>
        <w:tabs>
          <w:tab w:val="left" w:pos="7671"/>
        </w:tabs>
        <w:spacing w:after="0" w:line="240" w:lineRule="auto"/>
        <w:jc w:val="center"/>
        <w:rPr>
          <w:rFonts w:ascii="Times New Roman" w:hAnsi="Times New Roman" w:cs="Times New Roman"/>
          <w:b/>
          <w:bCs/>
          <w:sz w:val="28"/>
          <w:szCs w:val="28"/>
          <w:u w:val="single"/>
        </w:rPr>
      </w:pPr>
    </w:p>
    <w:p w:rsidR="00C65C00" w:rsidRPr="00605AA8" w:rsidRDefault="00C65C00" w:rsidP="00C65C00">
      <w:pPr>
        <w:tabs>
          <w:tab w:val="left" w:pos="7671"/>
        </w:tabs>
        <w:spacing w:after="0" w:line="240" w:lineRule="auto"/>
        <w:jc w:val="center"/>
        <w:rPr>
          <w:rFonts w:ascii="Times New Roman" w:hAnsi="Times New Roman" w:cs="Times New Roman"/>
          <w:b/>
          <w:bCs/>
          <w:sz w:val="6"/>
          <w:szCs w:val="28"/>
          <w:u w:val="single"/>
        </w:rPr>
      </w:pPr>
    </w:p>
    <w:p w:rsidR="00C65C00" w:rsidRPr="00C4718F" w:rsidRDefault="00C65C00" w:rsidP="00C65C00">
      <w:pPr>
        <w:tabs>
          <w:tab w:val="left" w:pos="7671"/>
        </w:tabs>
        <w:spacing w:after="0" w:line="240" w:lineRule="auto"/>
        <w:jc w:val="center"/>
        <w:rPr>
          <w:rFonts w:ascii="Times New Roman" w:hAnsi="Times New Roman" w:cs="Times New Roman"/>
          <w:b/>
          <w:bCs/>
          <w:sz w:val="28"/>
          <w:szCs w:val="28"/>
        </w:rPr>
      </w:pPr>
      <w:r w:rsidRPr="00C4718F">
        <w:rPr>
          <w:rFonts w:ascii="Times New Roman" w:hAnsi="Times New Roman" w:cs="Times New Roman"/>
          <w:b/>
          <w:bCs/>
          <w:sz w:val="28"/>
          <w:szCs w:val="28"/>
        </w:rPr>
        <w:t>PROGRAM STUDI AGRIBISNIS</w:t>
      </w:r>
    </w:p>
    <w:p w:rsidR="00C65C00" w:rsidRPr="00C4718F" w:rsidRDefault="00C65C00" w:rsidP="00C65C00">
      <w:pPr>
        <w:tabs>
          <w:tab w:val="left" w:pos="7671"/>
        </w:tabs>
        <w:spacing w:after="0" w:line="240" w:lineRule="auto"/>
        <w:jc w:val="center"/>
        <w:rPr>
          <w:rFonts w:ascii="Times New Roman" w:hAnsi="Times New Roman" w:cs="Times New Roman"/>
          <w:b/>
          <w:bCs/>
          <w:sz w:val="28"/>
          <w:szCs w:val="28"/>
        </w:rPr>
      </w:pPr>
      <w:r w:rsidRPr="00C4718F">
        <w:rPr>
          <w:rFonts w:ascii="Times New Roman" w:hAnsi="Times New Roman" w:cs="Times New Roman"/>
          <w:b/>
          <w:bCs/>
          <w:sz w:val="28"/>
          <w:szCs w:val="28"/>
        </w:rPr>
        <w:t>FAKULTAS PERTANIAN</w:t>
      </w:r>
    </w:p>
    <w:p w:rsidR="00C65C00" w:rsidRPr="00C4718F" w:rsidRDefault="00C65C00" w:rsidP="00C65C00">
      <w:pPr>
        <w:tabs>
          <w:tab w:val="left" w:pos="7671"/>
        </w:tabs>
        <w:spacing w:after="0" w:line="240" w:lineRule="auto"/>
        <w:jc w:val="center"/>
        <w:rPr>
          <w:rFonts w:ascii="Times New Roman" w:hAnsi="Times New Roman" w:cs="Times New Roman"/>
          <w:b/>
          <w:bCs/>
          <w:sz w:val="28"/>
          <w:szCs w:val="28"/>
        </w:rPr>
      </w:pPr>
      <w:r w:rsidRPr="00C4718F">
        <w:rPr>
          <w:rFonts w:ascii="Times New Roman" w:hAnsi="Times New Roman" w:cs="Times New Roman"/>
          <w:b/>
          <w:bCs/>
          <w:sz w:val="28"/>
          <w:szCs w:val="28"/>
        </w:rPr>
        <w:t>UNIVERSITAS ICHSAN GORONTALO</w:t>
      </w:r>
    </w:p>
    <w:p w:rsidR="00C65C00" w:rsidRDefault="00C65C00" w:rsidP="00C65C00">
      <w:pPr>
        <w:tabs>
          <w:tab w:val="left" w:pos="7671"/>
        </w:tabs>
        <w:spacing w:after="0" w:line="240" w:lineRule="auto"/>
        <w:jc w:val="center"/>
        <w:rPr>
          <w:rFonts w:ascii="Times New Roman" w:hAnsi="Times New Roman" w:cs="Times New Roman"/>
          <w:b/>
          <w:bCs/>
          <w:sz w:val="28"/>
          <w:szCs w:val="28"/>
        </w:rPr>
      </w:pPr>
      <w:r w:rsidRPr="00C4718F">
        <w:rPr>
          <w:rFonts w:ascii="Times New Roman" w:hAnsi="Times New Roman" w:cs="Times New Roman"/>
          <w:b/>
          <w:bCs/>
          <w:sz w:val="28"/>
          <w:szCs w:val="28"/>
        </w:rPr>
        <w:t>GORONTALO</w:t>
      </w:r>
    </w:p>
    <w:p w:rsidR="00C65C00" w:rsidRPr="00C94A74" w:rsidRDefault="00C65C00" w:rsidP="00C65C00">
      <w:pPr>
        <w:tabs>
          <w:tab w:val="left" w:pos="7671"/>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2020</w:t>
      </w:r>
    </w:p>
    <w:p w:rsidR="00C65C00" w:rsidRDefault="00C65C00" w:rsidP="00C65C00">
      <w:pPr>
        <w:rPr>
          <w:rFonts w:ascii="Times New Roman" w:hAnsi="Times New Roman" w:cs="Times New Roman"/>
          <w:b/>
          <w:bCs/>
          <w:sz w:val="32"/>
          <w:szCs w:val="32"/>
        </w:rPr>
      </w:pPr>
    </w:p>
    <w:p w:rsidR="00C65C00" w:rsidRDefault="00C65C00" w:rsidP="00C65C00">
      <w:pPr>
        <w:rPr>
          <w:rFonts w:ascii="Times New Roman" w:hAnsi="Times New Roman" w:cs="Times New Roman"/>
          <w:b/>
          <w:bCs/>
          <w:sz w:val="32"/>
          <w:szCs w:val="32"/>
        </w:rPr>
      </w:pPr>
    </w:p>
    <w:p w:rsidR="00C65C00" w:rsidRDefault="00C65C00" w:rsidP="00C65C00">
      <w:pPr>
        <w:tabs>
          <w:tab w:val="left" w:pos="2268"/>
          <w:tab w:val="left" w:pos="3828"/>
        </w:tabs>
        <w:spacing w:after="0" w:line="240" w:lineRule="auto"/>
        <w:rPr>
          <w:rFonts w:ascii="Times New Roman" w:hAnsi="Times New Roman" w:cs="Times New Roman"/>
          <w:b/>
          <w:sz w:val="24"/>
          <w:szCs w:val="24"/>
        </w:rPr>
      </w:pPr>
    </w:p>
    <w:p w:rsidR="00C65C00" w:rsidRDefault="00C65C00" w:rsidP="00C65C00">
      <w:pPr>
        <w:tabs>
          <w:tab w:val="left" w:pos="2268"/>
          <w:tab w:val="left" w:pos="3828"/>
        </w:tabs>
        <w:spacing w:after="0" w:line="240" w:lineRule="auto"/>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035331" cy="7898524"/>
            <wp:effectExtent l="19050" t="0" r="0" b="0"/>
            <wp:docPr id="8" name="Picture 7" descr="E:\2020_12_05 9.01 AM Office L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2020_12_05 9.01 AM Office Lens.jpg"/>
                    <pic:cNvPicPr>
                      <a:picLocks noChangeAspect="1" noChangeArrowheads="1"/>
                    </pic:cNvPicPr>
                  </pic:nvPicPr>
                  <pic:blipFill>
                    <a:blip r:embed="rId8"/>
                    <a:srcRect/>
                    <a:stretch>
                      <a:fillRect/>
                    </a:stretch>
                  </pic:blipFill>
                  <pic:spPr bwMode="auto">
                    <a:xfrm>
                      <a:off x="0" y="0"/>
                      <a:ext cx="5041900" cy="7908828"/>
                    </a:xfrm>
                    <a:prstGeom prst="rect">
                      <a:avLst/>
                    </a:prstGeom>
                    <a:noFill/>
                    <a:ln w="9525">
                      <a:noFill/>
                      <a:miter lim="800000"/>
                      <a:headEnd/>
                      <a:tailEnd/>
                    </a:ln>
                  </pic:spPr>
                </pic:pic>
              </a:graphicData>
            </a:graphic>
          </wp:inline>
        </w:drawing>
      </w:r>
    </w:p>
    <w:p w:rsidR="00C65C00" w:rsidRDefault="00C65C00" w:rsidP="00C65C00">
      <w:pPr>
        <w:tabs>
          <w:tab w:val="left" w:pos="2268"/>
          <w:tab w:val="left" w:pos="3828"/>
        </w:tabs>
        <w:spacing w:after="0" w:line="240" w:lineRule="auto"/>
        <w:rPr>
          <w:rFonts w:ascii="Times New Roman" w:hAnsi="Times New Roman" w:cs="Times New Roman"/>
          <w:b/>
          <w:sz w:val="24"/>
          <w:szCs w:val="24"/>
        </w:rPr>
      </w:pPr>
    </w:p>
    <w:p w:rsidR="00C65C00" w:rsidRDefault="004A174C" w:rsidP="00C65C00">
      <w:pPr>
        <w:tabs>
          <w:tab w:val="left" w:pos="2268"/>
          <w:tab w:val="left" w:pos="3828"/>
        </w:tabs>
        <w:spacing w:after="0" w:line="240" w:lineRule="auto"/>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048045" cy="7905135"/>
            <wp:effectExtent l="19050" t="0" r="205" b="0"/>
            <wp:docPr id="9" name="Picture 8" descr="E:\2020_12_05 9.02 AM Office L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2020_12_05 9.02 AM Office Lens.jpg"/>
                    <pic:cNvPicPr>
                      <a:picLocks noChangeAspect="1" noChangeArrowheads="1"/>
                    </pic:cNvPicPr>
                  </pic:nvPicPr>
                  <pic:blipFill>
                    <a:blip r:embed="rId9"/>
                    <a:srcRect/>
                    <a:stretch>
                      <a:fillRect/>
                    </a:stretch>
                  </pic:blipFill>
                  <pic:spPr bwMode="auto">
                    <a:xfrm>
                      <a:off x="0" y="0"/>
                      <a:ext cx="5041900" cy="7895512"/>
                    </a:xfrm>
                    <a:prstGeom prst="rect">
                      <a:avLst/>
                    </a:prstGeom>
                    <a:noFill/>
                    <a:ln w="9525">
                      <a:noFill/>
                      <a:miter lim="800000"/>
                      <a:headEnd/>
                      <a:tailEnd/>
                    </a:ln>
                  </pic:spPr>
                </pic:pic>
              </a:graphicData>
            </a:graphic>
          </wp:inline>
        </w:drawing>
      </w:r>
    </w:p>
    <w:p w:rsidR="00C65C00" w:rsidRDefault="00C65C00" w:rsidP="00C65C00">
      <w:pPr>
        <w:tabs>
          <w:tab w:val="left" w:pos="2268"/>
          <w:tab w:val="left" w:pos="3828"/>
        </w:tabs>
        <w:spacing w:after="0" w:line="240" w:lineRule="auto"/>
        <w:rPr>
          <w:rFonts w:ascii="Times New Roman" w:hAnsi="Times New Roman" w:cs="Times New Roman"/>
          <w:b/>
          <w:sz w:val="24"/>
          <w:szCs w:val="24"/>
        </w:rPr>
      </w:pPr>
    </w:p>
    <w:p w:rsidR="00C65C00" w:rsidRPr="00D03F0A" w:rsidRDefault="00C65C00" w:rsidP="00C65C00">
      <w:pPr>
        <w:tabs>
          <w:tab w:val="left" w:pos="2268"/>
          <w:tab w:val="left" w:pos="3828"/>
        </w:tabs>
        <w:spacing w:after="0" w:line="240" w:lineRule="auto"/>
        <w:rPr>
          <w:rFonts w:ascii="Times New Roman" w:hAnsi="Times New Roman" w:cs="Times New Roman"/>
          <w:b/>
          <w:sz w:val="24"/>
          <w:szCs w:val="24"/>
        </w:rPr>
      </w:pPr>
    </w:p>
    <w:p w:rsidR="00C65C00" w:rsidRDefault="00C65C00" w:rsidP="00C65C00">
      <w:pPr>
        <w:spacing w:after="0"/>
        <w:jc w:val="center"/>
        <w:rPr>
          <w:rFonts w:ascii="Times New Roman" w:eastAsia="Calibri" w:hAnsi="Times New Roman" w:cs="Times New Roman"/>
          <w:b/>
          <w:sz w:val="28"/>
          <w:szCs w:val="28"/>
        </w:rPr>
      </w:pPr>
    </w:p>
    <w:p w:rsidR="004A174C" w:rsidRDefault="004A174C" w:rsidP="00C65C00">
      <w:pPr>
        <w:spacing w:after="0"/>
        <w:jc w:val="center"/>
        <w:rPr>
          <w:rFonts w:ascii="Times New Roman" w:eastAsia="Calibri" w:hAnsi="Times New Roman" w:cs="Times New Roman"/>
          <w:b/>
          <w:sz w:val="28"/>
          <w:szCs w:val="28"/>
        </w:rPr>
      </w:pPr>
    </w:p>
    <w:p w:rsidR="004A174C" w:rsidRDefault="004A174C" w:rsidP="00C65C00">
      <w:pPr>
        <w:spacing w:after="0"/>
        <w:jc w:val="center"/>
        <w:rPr>
          <w:rFonts w:ascii="Times New Roman" w:hAnsi="Times New Roman" w:cs="Times New Roman"/>
          <w:b/>
          <w:sz w:val="24"/>
          <w:szCs w:val="24"/>
        </w:rPr>
      </w:pPr>
    </w:p>
    <w:p w:rsidR="00C65C00" w:rsidRPr="009F218F" w:rsidRDefault="00C65C00" w:rsidP="00C65C00">
      <w:pPr>
        <w:spacing w:after="0" w:line="720" w:lineRule="auto"/>
        <w:jc w:val="center"/>
        <w:rPr>
          <w:rFonts w:ascii="Times New Roman" w:hAnsi="Times New Roman" w:cs="Times New Roman"/>
          <w:b/>
          <w:sz w:val="28"/>
          <w:szCs w:val="28"/>
        </w:rPr>
      </w:pPr>
      <w:r w:rsidRPr="002C1E48">
        <w:rPr>
          <w:rFonts w:ascii="Times New Roman" w:hAnsi="Times New Roman" w:cs="Times New Roman"/>
          <w:b/>
          <w:sz w:val="28"/>
          <w:szCs w:val="28"/>
        </w:rPr>
        <w:t>MOTTO</w:t>
      </w:r>
    </w:p>
    <w:p w:rsidR="00C65C00" w:rsidRPr="006540C2" w:rsidRDefault="00C65C00" w:rsidP="00C65C00">
      <w:pPr>
        <w:spacing w:after="0"/>
        <w:jc w:val="center"/>
        <w:rPr>
          <w:rFonts w:ascii="Times New Roman" w:hAnsi="Times New Roman" w:cs="Times New Roman"/>
          <w:sz w:val="24"/>
          <w:szCs w:val="24"/>
        </w:rPr>
      </w:pPr>
      <w:r w:rsidRPr="006540C2">
        <w:rPr>
          <w:rFonts w:ascii="Times New Roman" w:hAnsi="Times New Roman" w:cs="Times New Roman"/>
          <w:sz w:val="24"/>
          <w:szCs w:val="24"/>
        </w:rPr>
        <w:t xml:space="preserve">Orang tuaku </w:t>
      </w:r>
      <w:r>
        <w:rPr>
          <w:rFonts w:ascii="Times New Roman" w:hAnsi="Times New Roman" w:cs="Times New Roman"/>
          <w:sz w:val="24"/>
          <w:szCs w:val="24"/>
        </w:rPr>
        <w:t xml:space="preserve">adalah </w:t>
      </w:r>
      <w:r w:rsidRPr="006540C2">
        <w:rPr>
          <w:rFonts w:ascii="Times New Roman" w:hAnsi="Times New Roman" w:cs="Times New Roman"/>
          <w:sz w:val="24"/>
          <w:szCs w:val="24"/>
        </w:rPr>
        <w:t>semangatku</w:t>
      </w:r>
    </w:p>
    <w:p w:rsidR="00C65C00" w:rsidRDefault="00C65C00" w:rsidP="00C65C00">
      <w:pPr>
        <w:spacing w:after="0"/>
        <w:jc w:val="center"/>
        <w:rPr>
          <w:rFonts w:ascii="Times New Roman" w:hAnsi="Times New Roman" w:cs="Times New Roman"/>
          <w:sz w:val="24"/>
          <w:szCs w:val="24"/>
        </w:rPr>
      </w:pPr>
    </w:p>
    <w:p w:rsidR="00C65C00" w:rsidRPr="006540C2" w:rsidRDefault="00C65C00" w:rsidP="00C65C00">
      <w:pPr>
        <w:spacing w:after="0"/>
        <w:jc w:val="center"/>
        <w:rPr>
          <w:rFonts w:ascii="Times New Roman" w:hAnsi="Times New Roman" w:cs="Times New Roman"/>
          <w:sz w:val="24"/>
          <w:szCs w:val="24"/>
        </w:rPr>
      </w:pPr>
    </w:p>
    <w:p w:rsidR="00C65C00" w:rsidRPr="00B21230" w:rsidRDefault="00C65C00" w:rsidP="00C65C00">
      <w:pPr>
        <w:spacing w:after="0" w:line="600" w:lineRule="auto"/>
        <w:jc w:val="center"/>
        <w:rPr>
          <w:rFonts w:ascii="Times New Roman" w:hAnsi="Times New Roman" w:cs="Times New Roman"/>
          <w:b/>
          <w:sz w:val="24"/>
          <w:szCs w:val="24"/>
        </w:rPr>
      </w:pPr>
      <w:r w:rsidRPr="004F56E1">
        <w:rPr>
          <w:rFonts w:ascii="Times New Roman" w:hAnsi="Times New Roman" w:cs="Times New Roman"/>
          <w:b/>
          <w:sz w:val="24"/>
          <w:szCs w:val="24"/>
        </w:rPr>
        <w:t>PERSEMBAHAN</w:t>
      </w:r>
    </w:p>
    <w:p w:rsidR="00C65C00" w:rsidRDefault="00C65C00" w:rsidP="00C65C00">
      <w:pPr>
        <w:spacing w:after="0"/>
        <w:jc w:val="center"/>
        <w:rPr>
          <w:rFonts w:ascii="Times New Roman" w:hAnsi="Times New Roman" w:cs="Times New Roman"/>
          <w:sz w:val="24"/>
          <w:szCs w:val="24"/>
        </w:rPr>
      </w:pPr>
      <w:r w:rsidRPr="00D965A5">
        <w:rPr>
          <w:rFonts w:ascii="Times New Roman" w:hAnsi="Times New Roman" w:cs="Times New Roman"/>
          <w:sz w:val="24"/>
          <w:szCs w:val="24"/>
        </w:rPr>
        <w:t>Tiada yang maha pengasih lagi maha penyayang selain engkau ya Allah.. Syukur Alhamdullilah berkat rahmat dan karunia-mu ya Allah, saya bisa menyelesaikan skripsi ini.</w:t>
      </w:r>
    </w:p>
    <w:p w:rsidR="00C65C00" w:rsidRDefault="00C65C00" w:rsidP="00C65C00">
      <w:pPr>
        <w:spacing w:after="0"/>
        <w:jc w:val="center"/>
        <w:rPr>
          <w:rFonts w:ascii="Times New Roman" w:hAnsi="Times New Roman" w:cs="Times New Roman"/>
          <w:sz w:val="24"/>
          <w:szCs w:val="24"/>
        </w:rPr>
      </w:pPr>
    </w:p>
    <w:p w:rsidR="00C65C00" w:rsidRPr="00E74987" w:rsidRDefault="00C65C00" w:rsidP="00C65C00">
      <w:pPr>
        <w:spacing w:after="0"/>
        <w:jc w:val="center"/>
        <w:rPr>
          <w:rFonts w:ascii="Times New Roman" w:hAnsi="Times New Roman" w:cs="Times New Roman"/>
          <w:sz w:val="24"/>
          <w:szCs w:val="24"/>
        </w:rPr>
      </w:pPr>
      <w:r w:rsidRPr="00E74987">
        <w:rPr>
          <w:rFonts w:ascii="Times New Roman" w:hAnsi="Times New Roman" w:cs="Times New Roman"/>
          <w:sz w:val="24"/>
          <w:szCs w:val="24"/>
        </w:rPr>
        <w:t>Aku persembahkan skripsi ini dengan ucapan terima kasih.</w:t>
      </w:r>
    </w:p>
    <w:p w:rsidR="00C65C00" w:rsidRPr="00E74987" w:rsidRDefault="00C65C00" w:rsidP="00C65C00">
      <w:pPr>
        <w:spacing w:after="0"/>
        <w:rPr>
          <w:rFonts w:ascii="Times New Roman" w:hAnsi="Times New Roman" w:cs="Times New Roman"/>
          <w:sz w:val="24"/>
          <w:szCs w:val="24"/>
        </w:rPr>
      </w:pPr>
      <w:r w:rsidRPr="00E74987">
        <w:rPr>
          <w:rFonts w:ascii="Times New Roman" w:hAnsi="Times New Roman" w:cs="Times New Roman"/>
          <w:sz w:val="24"/>
          <w:szCs w:val="24"/>
        </w:rPr>
        <w:t>Kepad</w:t>
      </w:r>
      <w:r>
        <w:rPr>
          <w:rFonts w:ascii="Times New Roman" w:hAnsi="Times New Roman" w:cs="Times New Roman"/>
          <w:sz w:val="24"/>
          <w:szCs w:val="24"/>
        </w:rPr>
        <w:t>a</w:t>
      </w:r>
      <w:r w:rsidRPr="00E74987">
        <w:rPr>
          <w:rFonts w:ascii="Times New Roman" w:hAnsi="Times New Roman" w:cs="Times New Roman"/>
          <w:sz w:val="24"/>
          <w:szCs w:val="24"/>
        </w:rPr>
        <w:t xml:space="preserve"> : </w:t>
      </w:r>
    </w:p>
    <w:p w:rsidR="00C65C00" w:rsidRDefault="00C65C00" w:rsidP="00C65C00">
      <w:pPr>
        <w:pStyle w:val="ListParagraph"/>
        <w:numPr>
          <w:ilvl w:val="0"/>
          <w:numId w:val="7"/>
        </w:numPr>
        <w:spacing w:after="0"/>
        <w:ind w:left="1134" w:hanging="283"/>
        <w:jc w:val="both"/>
        <w:rPr>
          <w:rFonts w:ascii="Times New Roman" w:hAnsi="Times New Roman" w:cs="Times New Roman"/>
          <w:sz w:val="24"/>
          <w:szCs w:val="24"/>
        </w:rPr>
      </w:pPr>
      <w:r w:rsidRPr="00CC408B">
        <w:rPr>
          <w:rFonts w:ascii="Times New Roman" w:hAnsi="Times New Roman" w:cs="Times New Roman"/>
          <w:sz w:val="24"/>
          <w:szCs w:val="24"/>
        </w:rPr>
        <w:t xml:space="preserve">Orang tuaku tercinta ayah </w:t>
      </w:r>
      <w:r>
        <w:rPr>
          <w:rFonts w:ascii="Times New Roman" w:hAnsi="Times New Roman" w:cs="Times New Roman"/>
          <w:sz w:val="24"/>
          <w:szCs w:val="24"/>
        </w:rPr>
        <w:t>(Alm SAHABUDIN) mafkanlah anakmu karena keberhasilan ini tanpa adanya ayah disampingku. Ayah yang menjadi penyemangat, motivasi dan inspirasi walaupun kini engkau telah tiada, engkau adalah ayah terbaik buatku dan ibu tercinta (MASNA MAIDA) yang telah sabar menghadapi segala sikap. Terima kasih atas cinta dan kasih sayang yang sangat tulus selama ini ibu dan kebaikan disetiap sujudnya.</w:t>
      </w:r>
    </w:p>
    <w:p w:rsidR="00C65C00" w:rsidRDefault="00C65C00" w:rsidP="00C65C00">
      <w:pPr>
        <w:pStyle w:val="ListParagraph"/>
        <w:numPr>
          <w:ilvl w:val="0"/>
          <w:numId w:val="7"/>
        </w:numPr>
        <w:spacing w:after="0"/>
        <w:ind w:left="1134" w:hanging="283"/>
        <w:jc w:val="both"/>
        <w:rPr>
          <w:rFonts w:ascii="Times New Roman" w:hAnsi="Times New Roman" w:cs="Times New Roman"/>
          <w:sz w:val="24"/>
          <w:szCs w:val="24"/>
        </w:rPr>
      </w:pPr>
      <w:r>
        <w:rPr>
          <w:rFonts w:ascii="Times New Roman" w:hAnsi="Times New Roman" w:cs="Times New Roman"/>
          <w:sz w:val="24"/>
          <w:szCs w:val="24"/>
        </w:rPr>
        <w:t>Adiku tercinta (Farida Sahabuddin dan Rafiga Sahabuddin) yang saling mengerti dan pengertian. Hidup menjadi motivasi dan menyayangi.</w:t>
      </w:r>
    </w:p>
    <w:p w:rsidR="00C65C00" w:rsidRDefault="00C65C00" w:rsidP="00C65C00">
      <w:pPr>
        <w:pStyle w:val="ListParagraph"/>
        <w:numPr>
          <w:ilvl w:val="0"/>
          <w:numId w:val="7"/>
        </w:numPr>
        <w:spacing w:after="0"/>
        <w:ind w:left="1134" w:hanging="283"/>
        <w:jc w:val="both"/>
        <w:rPr>
          <w:rFonts w:ascii="Times New Roman" w:hAnsi="Times New Roman" w:cs="Times New Roman"/>
          <w:sz w:val="24"/>
          <w:szCs w:val="24"/>
        </w:rPr>
      </w:pPr>
      <w:r>
        <w:rPr>
          <w:rFonts w:ascii="Times New Roman" w:hAnsi="Times New Roman" w:cs="Times New Roman"/>
          <w:sz w:val="24"/>
          <w:szCs w:val="24"/>
        </w:rPr>
        <w:t>Terima kasih yang tidak terhingga buat dosen-dosenku yang telah memberikan ilmunya dan terutama kepada kedua pembimbing yang tak perna lelah dan sabar memberikan bimbingan dan arahan kepadaku sampai selesai skripsi ini.</w:t>
      </w:r>
    </w:p>
    <w:p w:rsidR="00C65C00" w:rsidRDefault="00C65C00" w:rsidP="00C65C00">
      <w:pPr>
        <w:pStyle w:val="ListParagraph"/>
        <w:numPr>
          <w:ilvl w:val="0"/>
          <w:numId w:val="7"/>
        </w:numPr>
        <w:spacing w:after="0"/>
        <w:ind w:left="1134" w:hanging="283"/>
        <w:jc w:val="both"/>
        <w:rPr>
          <w:rFonts w:ascii="Times New Roman" w:hAnsi="Times New Roman" w:cs="Times New Roman"/>
          <w:sz w:val="24"/>
          <w:szCs w:val="24"/>
        </w:rPr>
      </w:pPr>
      <w:r>
        <w:rPr>
          <w:rFonts w:ascii="Times New Roman" w:hAnsi="Times New Roman" w:cs="Times New Roman"/>
          <w:sz w:val="24"/>
          <w:szCs w:val="24"/>
        </w:rPr>
        <w:t>Orang yang selalu menemani dan memberikan support atas impianku.</w:t>
      </w:r>
    </w:p>
    <w:p w:rsidR="00C65C00" w:rsidRDefault="00C65C00" w:rsidP="00C65C00">
      <w:pPr>
        <w:pStyle w:val="ListParagraph"/>
        <w:numPr>
          <w:ilvl w:val="0"/>
          <w:numId w:val="7"/>
        </w:numPr>
        <w:spacing w:after="0"/>
        <w:ind w:left="1134" w:hanging="283"/>
        <w:jc w:val="both"/>
        <w:rPr>
          <w:rFonts w:ascii="Times New Roman" w:hAnsi="Times New Roman" w:cs="Times New Roman"/>
          <w:sz w:val="24"/>
          <w:szCs w:val="24"/>
        </w:rPr>
      </w:pPr>
      <w:r>
        <w:rPr>
          <w:rFonts w:ascii="Times New Roman" w:hAnsi="Times New Roman" w:cs="Times New Roman"/>
          <w:sz w:val="24"/>
          <w:szCs w:val="24"/>
        </w:rPr>
        <w:t>Teman-temanku yang selalu setia telah membantu dalam penulisan dan mencari referensi sampai selesai.</w:t>
      </w:r>
    </w:p>
    <w:p w:rsidR="00C65C00" w:rsidRPr="00477EE4" w:rsidRDefault="00C65C00" w:rsidP="00C65C00">
      <w:pPr>
        <w:spacing w:after="0"/>
        <w:ind w:left="851"/>
        <w:jc w:val="both"/>
        <w:rPr>
          <w:rFonts w:ascii="Times New Roman" w:hAnsi="Times New Roman" w:cs="Times New Roman"/>
          <w:sz w:val="24"/>
          <w:szCs w:val="24"/>
        </w:rPr>
      </w:pPr>
    </w:p>
    <w:p w:rsidR="00C65C00" w:rsidRDefault="00C65C00" w:rsidP="00C65C00">
      <w:pPr>
        <w:tabs>
          <w:tab w:val="left" w:pos="2863"/>
        </w:tabs>
        <w:spacing w:after="0"/>
        <w:jc w:val="both"/>
        <w:rPr>
          <w:rFonts w:ascii="Times New Roman" w:hAnsi="Times New Roman" w:cs="Times New Roman"/>
          <w:sz w:val="24"/>
          <w:szCs w:val="24"/>
        </w:rPr>
      </w:pPr>
      <w:r>
        <w:rPr>
          <w:rFonts w:ascii="Times New Roman" w:hAnsi="Times New Roman" w:cs="Times New Roman"/>
          <w:sz w:val="24"/>
          <w:szCs w:val="24"/>
        </w:rPr>
        <w:tab/>
      </w:r>
    </w:p>
    <w:p w:rsidR="00C65C00" w:rsidRDefault="00C65C00" w:rsidP="00C65C00">
      <w:pPr>
        <w:tabs>
          <w:tab w:val="left" w:pos="2863"/>
        </w:tabs>
        <w:spacing w:after="0"/>
        <w:jc w:val="both"/>
        <w:rPr>
          <w:rFonts w:ascii="Times New Roman" w:hAnsi="Times New Roman" w:cs="Times New Roman"/>
          <w:sz w:val="24"/>
          <w:szCs w:val="24"/>
        </w:rPr>
      </w:pPr>
    </w:p>
    <w:p w:rsidR="00C65C00" w:rsidRDefault="00C65C00" w:rsidP="00C65C00">
      <w:pPr>
        <w:tabs>
          <w:tab w:val="left" w:pos="2863"/>
        </w:tabs>
        <w:spacing w:after="0"/>
        <w:jc w:val="both"/>
        <w:rPr>
          <w:rFonts w:ascii="Times New Roman" w:hAnsi="Times New Roman" w:cs="Times New Roman"/>
          <w:sz w:val="24"/>
          <w:szCs w:val="24"/>
        </w:rPr>
      </w:pPr>
    </w:p>
    <w:p w:rsidR="00C65C00" w:rsidRDefault="00C65C00" w:rsidP="00C65C00">
      <w:pPr>
        <w:tabs>
          <w:tab w:val="left" w:pos="2863"/>
        </w:tabs>
        <w:spacing w:after="0"/>
        <w:jc w:val="both"/>
        <w:rPr>
          <w:rFonts w:ascii="Times New Roman" w:hAnsi="Times New Roman" w:cs="Times New Roman"/>
          <w:sz w:val="24"/>
          <w:szCs w:val="24"/>
        </w:rPr>
      </w:pPr>
    </w:p>
    <w:p w:rsidR="00C65C00" w:rsidRDefault="00C65C00" w:rsidP="00C65C00">
      <w:pPr>
        <w:spacing w:after="0"/>
        <w:jc w:val="center"/>
        <w:rPr>
          <w:rFonts w:ascii="Times New Roman" w:hAnsi="Times New Roman" w:cs="Times New Roman"/>
          <w:b/>
          <w:sz w:val="32"/>
          <w:szCs w:val="32"/>
        </w:rPr>
      </w:pPr>
      <w:r w:rsidRPr="00D965A5">
        <w:rPr>
          <w:rFonts w:ascii="Times New Roman" w:hAnsi="Times New Roman" w:cs="Times New Roman"/>
          <w:b/>
          <w:sz w:val="32"/>
          <w:szCs w:val="32"/>
        </w:rPr>
        <w:t>Almamaterku tercinta</w:t>
      </w:r>
    </w:p>
    <w:p w:rsidR="00C65C00" w:rsidRPr="00430FD0" w:rsidRDefault="00C65C00" w:rsidP="00C65C00">
      <w:pPr>
        <w:spacing w:after="0"/>
        <w:jc w:val="center"/>
        <w:rPr>
          <w:rFonts w:ascii="Times New Roman" w:hAnsi="Times New Roman" w:cs="Times New Roman"/>
          <w:b/>
          <w:sz w:val="32"/>
          <w:szCs w:val="32"/>
        </w:rPr>
      </w:pPr>
      <w:r>
        <w:rPr>
          <w:rFonts w:ascii="Times New Roman" w:hAnsi="Times New Roman" w:cs="Times New Roman"/>
          <w:b/>
          <w:sz w:val="32"/>
          <w:szCs w:val="32"/>
        </w:rPr>
        <w:t>Fakultas Pertanian</w:t>
      </w:r>
    </w:p>
    <w:p w:rsidR="00C65C00" w:rsidRPr="00852105" w:rsidRDefault="00C65C00" w:rsidP="00C65C00">
      <w:pPr>
        <w:spacing w:after="0"/>
        <w:jc w:val="center"/>
        <w:rPr>
          <w:rFonts w:ascii="Times New Roman" w:hAnsi="Times New Roman" w:cs="Times New Roman"/>
          <w:b/>
          <w:sz w:val="32"/>
          <w:szCs w:val="32"/>
        </w:rPr>
      </w:pPr>
      <w:r w:rsidRPr="00D965A5">
        <w:rPr>
          <w:rFonts w:ascii="Times New Roman" w:hAnsi="Times New Roman" w:cs="Times New Roman"/>
          <w:b/>
          <w:sz w:val="32"/>
          <w:szCs w:val="32"/>
        </w:rPr>
        <w:t>Universitas Ichsan Gorontalo</w:t>
      </w:r>
    </w:p>
    <w:p w:rsidR="00C65C00" w:rsidRDefault="004A174C" w:rsidP="00D12ED2">
      <w:pPr>
        <w:spacing w:after="0" w:line="720" w:lineRule="auto"/>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035331" cy="7583214"/>
            <wp:effectExtent l="19050" t="0" r="0" b="0"/>
            <wp:docPr id="10" name="Picture 9" descr="E:\2020_12_05 9.03 AM Office L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2020_12_05 9.03 AM Office Lens.jpg"/>
                    <pic:cNvPicPr>
                      <a:picLocks noChangeAspect="1" noChangeArrowheads="1"/>
                    </pic:cNvPicPr>
                  </pic:nvPicPr>
                  <pic:blipFill>
                    <a:blip r:embed="rId10"/>
                    <a:srcRect/>
                    <a:stretch>
                      <a:fillRect/>
                    </a:stretch>
                  </pic:blipFill>
                  <pic:spPr bwMode="auto">
                    <a:xfrm>
                      <a:off x="0" y="0"/>
                      <a:ext cx="5041900" cy="7593107"/>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p>
    <w:p w:rsidR="00C65C00" w:rsidRPr="00FA1B74" w:rsidRDefault="00C65C00" w:rsidP="00C65C00">
      <w:pPr>
        <w:tabs>
          <w:tab w:val="left" w:pos="4902"/>
        </w:tabs>
        <w:spacing w:after="0" w:line="720" w:lineRule="auto"/>
        <w:jc w:val="center"/>
        <w:rPr>
          <w:rFonts w:ascii="Times New Roman" w:hAnsi="Times New Roman" w:cs="Times New Roman"/>
          <w:b/>
          <w:sz w:val="28"/>
          <w:szCs w:val="28"/>
        </w:rPr>
      </w:pPr>
      <w:r w:rsidRPr="00FA1B74">
        <w:rPr>
          <w:rFonts w:ascii="Times New Roman" w:hAnsi="Times New Roman" w:cs="Times New Roman"/>
          <w:b/>
          <w:sz w:val="28"/>
          <w:szCs w:val="28"/>
        </w:rPr>
        <w:lastRenderedPageBreak/>
        <w:t>ABSTRAK</w:t>
      </w:r>
    </w:p>
    <w:p w:rsidR="00C65C00" w:rsidRPr="00950FA2" w:rsidRDefault="00C65C00" w:rsidP="00C65C00">
      <w:pPr>
        <w:tabs>
          <w:tab w:val="left" w:pos="7671"/>
        </w:tabs>
        <w:spacing w:after="0" w:line="240" w:lineRule="auto"/>
        <w:ind w:right="-1"/>
        <w:jc w:val="both"/>
        <w:rPr>
          <w:rFonts w:ascii="Times New Roman" w:hAnsi="Times New Roman" w:cs="Times New Roman"/>
          <w:sz w:val="24"/>
          <w:szCs w:val="24"/>
        </w:rPr>
      </w:pPr>
      <w:r>
        <w:rPr>
          <w:rFonts w:ascii="Times New Roman" w:hAnsi="Times New Roman" w:cs="Times New Roman"/>
          <w:sz w:val="24"/>
          <w:szCs w:val="24"/>
        </w:rPr>
        <w:t xml:space="preserve">MOHAMMAD </w:t>
      </w:r>
      <w:r w:rsidRPr="00950FA2">
        <w:rPr>
          <w:rFonts w:ascii="Times New Roman" w:hAnsi="Times New Roman" w:cs="Times New Roman"/>
          <w:sz w:val="24"/>
          <w:szCs w:val="24"/>
        </w:rPr>
        <w:t>SAHABUDDIN P2215043</w:t>
      </w:r>
      <w:r>
        <w:rPr>
          <w:rFonts w:ascii="Times New Roman" w:hAnsi="Times New Roman" w:cs="Times New Roman"/>
          <w:i/>
          <w:sz w:val="24"/>
          <w:szCs w:val="24"/>
        </w:rPr>
        <w:t xml:space="preserve"> </w:t>
      </w:r>
      <w:r>
        <w:rPr>
          <w:rFonts w:ascii="Times New Roman" w:hAnsi="Times New Roman" w:cs="Times New Roman"/>
          <w:sz w:val="24"/>
          <w:szCs w:val="24"/>
        </w:rPr>
        <w:t xml:space="preserve">Analisis Saluran Dan </w:t>
      </w:r>
      <w:r w:rsidRPr="00557AEF">
        <w:rPr>
          <w:rFonts w:ascii="Times New Roman" w:hAnsi="Times New Roman" w:cs="Times New Roman"/>
          <w:sz w:val="24"/>
          <w:szCs w:val="24"/>
        </w:rPr>
        <w:t>Marjin Pemasaran Kelapa Dalam  Di Desa Bohabak II Kecamatan Bolangitang Timur Kabupaten Bolaang Mongondow Utara</w:t>
      </w:r>
      <w:r>
        <w:rPr>
          <w:rFonts w:ascii="Times New Roman" w:hAnsi="Times New Roman" w:cs="Times New Roman"/>
          <w:i/>
          <w:sz w:val="24"/>
          <w:szCs w:val="24"/>
        </w:rPr>
        <w:t xml:space="preserve">. </w:t>
      </w:r>
      <w:r w:rsidRPr="00950FA2">
        <w:rPr>
          <w:rFonts w:ascii="Times New Roman" w:hAnsi="Times New Roman" w:cs="Times New Roman"/>
          <w:sz w:val="24"/>
          <w:szCs w:val="24"/>
        </w:rPr>
        <w:t xml:space="preserve">Di bawah bimbingan  Zainal Abidin dan </w:t>
      </w:r>
      <w:r>
        <w:rPr>
          <w:rFonts w:ascii="Times New Roman" w:eastAsia="Times New Roman" w:hAnsi="Times New Roman" w:cs="Times New Roman"/>
          <w:sz w:val="24"/>
          <w:szCs w:val="24"/>
        </w:rPr>
        <w:t xml:space="preserve">Muh. </w:t>
      </w:r>
      <w:r w:rsidRPr="00950FA2">
        <w:rPr>
          <w:rFonts w:ascii="Times New Roman" w:eastAsia="Times New Roman" w:hAnsi="Times New Roman" w:cs="Times New Roman"/>
          <w:sz w:val="24"/>
          <w:szCs w:val="24"/>
        </w:rPr>
        <w:t>Jabal Nur</w:t>
      </w:r>
      <w:r>
        <w:rPr>
          <w:rFonts w:ascii="Times New Roman" w:eastAsia="Times New Roman" w:hAnsi="Times New Roman" w:cs="Times New Roman"/>
          <w:sz w:val="24"/>
          <w:szCs w:val="24"/>
        </w:rPr>
        <w:t>.</w:t>
      </w:r>
    </w:p>
    <w:p w:rsidR="00C65C00" w:rsidRPr="00A2799F" w:rsidRDefault="00C65C00" w:rsidP="00C65C00">
      <w:pPr>
        <w:spacing w:after="0" w:line="240" w:lineRule="auto"/>
        <w:ind w:firstLine="720"/>
        <w:jc w:val="both"/>
        <w:rPr>
          <w:rFonts w:ascii="Times New Roman" w:hAnsi="Times New Roman" w:cs="Times New Roman"/>
          <w:sz w:val="24"/>
          <w:szCs w:val="24"/>
        </w:rPr>
      </w:pPr>
      <w:r>
        <w:rPr>
          <w:rFonts w:ascii="Times New Roman" w:hAnsi="Times New Roman" w:cs="Times New Roman"/>
          <w:color w:val="000000" w:themeColor="text1"/>
          <w:sz w:val="24"/>
          <w:szCs w:val="24"/>
        </w:rPr>
        <w:t>Sulawesi U</w:t>
      </w:r>
      <w:r w:rsidRPr="006A243A">
        <w:rPr>
          <w:rFonts w:ascii="Times New Roman" w:hAnsi="Times New Roman" w:cs="Times New Roman"/>
          <w:color w:val="000000" w:themeColor="text1"/>
          <w:sz w:val="24"/>
          <w:szCs w:val="24"/>
        </w:rPr>
        <w:t>tara merupakan daerah sen</w:t>
      </w:r>
      <w:r>
        <w:rPr>
          <w:rFonts w:ascii="Times New Roman" w:hAnsi="Times New Roman" w:cs="Times New Roman"/>
          <w:color w:val="000000" w:themeColor="text1"/>
          <w:sz w:val="24"/>
          <w:szCs w:val="24"/>
        </w:rPr>
        <w:t>tra produksi kelapa ke tiga di Indonesia setelah Provinsi Jawa timur dan Riau. Luas lahan tanaman perkebunan kelapa di Sulawesi Utara sebesar 275.656 ha</w:t>
      </w:r>
      <w:r>
        <w:rPr>
          <w:rFonts w:ascii="Times New Roman" w:hAnsi="Times New Roman" w:cs="Times New Roman"/>
          <w:sz w:val="24"/>
          <w:szCs w:val="24"/>
        </w:rPr>
        <w:t xml:space="preserve">. </w:t>
      </w:r>
      <w:r w:rsidRPr="00373DCF">
        <w:rPr>
          <w:rFonts w:ascii="Times New Roman" w:hAnsi="Times New Roman" w:cs="Times New Roman"/>
          <w:sz w:val="24"/>
          <w:szCs w:val="24"/>
        </w:rPr>
        <w:t>Penelitian</w:t>
      </w:r>
      <w:r>
        <w:rPr>
          <w:rFonts w:ascii="Times New Roman" w:hAnsi="Times New Roman" w:cs="Times New Roman"/>
          <w:sz w:val="24"/>
          <w:szCs w:val="24"/>
        </w:rPr>
        <w:t xml:space="preserve"> ini bertujuan mengetahui saluran pemasaran, marjin pemasaran, dan </w:t>
      </w:r>
      <w:r w:rsidRPr="00D9032E">
        <w:rPr>
          <w:rFonts w:ascii="Times New Roman" w:hAnsi="Times New Roman" w:cs="Times New Roman"/>
          <w:i/>
          <w:color w:val="000000" w:themeColor="text1"/>
          <w:sz w:val="24"/>
          <w:szCs w:val="24"/>
        </w:rPr>
        <w:t>Farmer’s Share</w:t>
      </w:r>
      <w:r>
        <w:rPr>
          <w:rFonts w:ascii="Times New Roman" w:hAnsi="Times New Roman" w:cs="Times New Roman"/>
          <w:i/>
          <w:color w:val="000000" w:themeColor="text1"/>
          <w:sz w:val="24"/>
          <w:szCs w:val="24"/>
        </w:rPr>
        <w:t xml:space="preserve"> </w:t>
      </w:r>
      <w:r>
        <w:rPr>
          <w:rFonts w:ascii="Times New Roman" w:hAnsi="Times New Roman" w:cs="Times New Roman"/>
          <w:sz w:val="24"/>
          <w:szCs w:val="24"/>
        </w:rPr>
        <w:t xml:space="preserve">di Desa Bohabak II </w:t>
      </w:r>
      <w:r w:rsidRPr="00373DCF">
        <w:rPr>
          <w:rFonts w:ascii="Times New Roman" w:hAnsi="Times New Roman" w:cs="Times New Roman"/>
          <w:sz w:val="24"/>
          <w:szCs w:val="24"/>
        </w:rPr>
        <w:t>Kecamatan Bolangitang Ti</w:t>
      </w:r>
      <w:r>
        <w:rPr>
          <w:rFonts w:ascii="Times New Roman" w:hAnsi="Times New Roman" w:cs="Times New Roman"/>
          <w:sz w:val="24"/>
          <w:szCs w:val="24"/>
        </w:rPr>
        <w:t xml:space="preserve">mur Kabupaten Bolaang Mongondow </w:t>
      </w:r>
      <w:r w:rsidRPr="00373DCF">
        <w:rPr>
          <w:rFonts w:ascii="Times New Roman" w:hAnsi="Times New Roman" w:cs="Times New Roman"/>
          <w:sz w:val="24"/>
          <w:szCs w:val="24"/>
        </w:rPr>
        <w:t>utara</w:t>
      </w:r>
      <w:r>
        <w:rPr>
          <w:rFonts w:ascii="Times New Roman" w:hAnsi="Times New Roman" w:cs="Times New Roman"/>
          <w:sz w:val="24"/>
          <w:szCs w:val="24"/>
        </w:rPr>
        <w:t>.</w:t>
      </w:r>
    </w:p>
    <w:p w:rsidR="00C65C00" w:rsidRPr="007B0B86" w:rsidRDefault="00C65C00" w:rsidP="00C65C00">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Metode penelitian yang digunakan adalah deskiptif. Data yang diambil berupa data </w:t>
      </w:r>
      <w:r w:rsidRPr="006A243A">
        <w:rPr>
          <w:rFonts w:ascii="Times New Roman" w:hAnsi="Times New Roman" w:cs="Times New Roman"/>
          <w:color w:val="000000" w:themeColor="text1"/>
          <w:sz w:val="24"/>
          <w:szCs w:val="24"/>
        </w:rPr>
        <w:t>primer</w:t>
      </w:r>
      <w:r>
        <w:rPr>
          <w:rFonts w:ascii="Times New Roman" w:hAnsi="Times New Roman" w:cs="Times New Roman"/>
          <w:color w:val="000000" w:themeColor="text1"/>
          <w:sz w:val="24"/>
          <w:szCs w:val="24"/>
        </w:rPr>
        <w:t xml:space="preserve"> dan sekunder dengan teknik w</w:t>
      </w:r>
      <w:r w:rsidRPr="006A243A">
        <w:rPr>
          <w:rFonts w:ascii="Times New Roman" w:hAnsi="Times New Roman" w:cs="Times New Roman"/>
          <w:color w:val="000000" w:themeColor="text1"/>
          <w:sz w:val="24"/>
          <w:szCs w:val="24"/>
        </w:rPr>
        <w:t>awancara</w:t>
      </w:r>
      <w:r>
        <w:rPr>
          <w:rFonts w:ascii="Times New Roman" w:hAnsi="Times New Roman" w:cs="Times New Roman"/>
          <w:color w:val="000000" w:themeColor="text1"/>
          <w:sz w:val="24"/>
          <w:szCs w:val="24"/>
        </w:rPr>
        <w:t>, p</w:t>
      </w:r>
      <w:r w:rsidRPr="006A243A">
        <w:rPr>
          <w:rFonts w:ascii="Times New Roman" w:hAnsi="Times New Roman" w:cs="Times New Roman"/>
          <w:color w:val="000000" w:themeColor="text1"/>
          <w:sz w:val="24"/>
          <w:szCs w:val="24"/>
        </w:rPr>
        <w:t>engamatan</w:t>
      </w:r>
      <w:r>
        <w:rPr>
          <w:rFonts w:ascii="Times New Roman" w:hAnsi="Times New Roman" w:cs="Times New Roman"/>
          <w:color w:val="000000" w:themeColor="text1"/>
          <w:sz w:val="24"/>
          <w:szCs w:val="24"/>
        </w:rPr>
        <w:t xml:space="preserve"> dan  d</w:t>
      </w:r>
      <w:r w:rsidRPr="006A243A">
        <w:rPr>
          <w:rFonts w:ascii="Times New Roman" w:hAnsi="Times New Roman" w:cs="Times New Roman"/>
          <w:color w:val="000000" w:themeColor="text1"/>
          <w:sz w:val="24"/>
          <w:szCs w:val="24"/>
        </w:rPr>
        <w:t>okumentasi</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 xml:space="preserve">Metode pengambilan sampel secara </w:t>
      </w:r>
      <w:r w:rsidRPr="005A694C">
        <w:rPr>
          <w:rFonts w:ascii="Times New Roman" w:hAnsi="Times New Roman" w:cs="Times New Roman"/>
          <w:sz w:val="24"/>
          <w:szCs w:val="24"/>
        </w:rPr>
        <w:t>sampling jenuh</w:t>
      </w:r>
      <w:r>
        <w:rPr>
          <w:rFonts w:ascii="Times New Roman" w:hAnsi="Times New Roman" w:cs="Times New Roman"/>
          <w:sz w:val="24"/>
          <w:szCs w:val="24"/>
        </w:rPr>
        <w:t xml:space="preserve"> atau sensus. Jumlah petani kelapa 34 orang sehingga semua populasi di ambil sebagai sampel dan pedagang pengumpul desa berjumlah 2 orang.</w:t>
      </w:r>
      <w:r>
        <w:rPr>
          <w:rFonts w:ascii="Times New Roman" w:hAnsi="Times New Roman" w:cs="Times New Roman"/>
          <w:color w:val="000000" w:themeColor="text1"/>
          <w:sz w:val="24"/>
          <w:szCs w:val="24"/>
        </w:rPr>
        <w:t xml:space="preserve"> Hasil penelitian menyimpulkan bahwa saluran pemasaran di Desa Bohabak II terdapat 2 saluran pemasaran. Saluran pemasaran1 termasuk saluran langsung tanpa ada perantara sedangkaan saluran pemasaran 2 saluran tidak langsung karena mempunyai perantara. Saluran 1 tidak memiliki marjin dan </w:t>
      </w:r>
      <w:r w:rsidRPr="0094639F">
        <w:rPr>
          <w:rFonts w:ascii="Times New Roman" w:eastAsia="Calibri,Italic-Identity-H" w:hAnsi="Times New Roman" w:cs="Times New Roman"/>
          <w:i/>
          <w:iCs/>
          <w:color w:val="000000" w:themeColor="text1"/>
          <w:sz w:val="24"/>
          <w:szCs w:val="24"/>
        </w:rPr>
        <w:t>Farmer’s share</w:t>
      </w:r>
      <w:r>
        <w:rPr>
          <w:rFonts w:ascii="Times New Roman" w:eastAsia="Calibri,Italic-Identity-H" w:hAnsi="Times New Roman" w:cs="Times New Roman"/>
          <w:i/>
          <w:iCs/>
          <w:color w:val="000000" w:themeColor="text1"/>
          <w:sz w:val="24"/>
          <w:szCs w:val="24"/>
        </w:rPr>
        <w:t xml:space="preserve"> </w:t>
      </w:r>
      <w:r w:rsidRPr="00226714">
        <w:rPr>
          <w:rFonts w:ascii="Times New Roman" w:eastAsia="Calibri,Italic-Identity-H" w:hAnsi="Times New Roman" w:cs="Times New Roman"/>
          <w:iCs/>
          <w:color w:val="000000" w:themeColor="text1"/>
          <w:sz w:val="24"/>
          <w:szCs w:val="24"/>
        </w:rPr>
        <w:t>100%</w:t>
      </w:r>
      <w:r>
        <w:rPr>
          <w:rFonts w:ascii="Times New Roman" w:hAnsi="Times New Roman" w:cs="Times New Roman"/>
          <w:color w:val="000000" w:themeColor="text1"/>
          <w:sz w:val="24"/>
          <w:szCs w:val="24"/>
        </w:rPr>
        <w:t xml:space="preserve">. Dilihat dari faktor yang mendasari yaitu biaya produksi rendah, keuntungan sangat besar 1.167, pemasaranya langsung tanpa perantara, sehingga saluran ini efisien. Sedangkan saluran pemasaran 2 memiliki marjin rata-rata 875 dan </w:t>
      </w:r>
      <w:r w:rsidRPr="004D14A7">
        <w:rPr>
          <w:rFonts w:ascii="Times New Roman" w:hAnsi="Times New Roman" w:cs="Times New Roman"/>
          <w:i/>
          <w:color w:val="000000" w:themeColor="text1"/>
          <w:sz w:val="24"/>
          <w:szCs w:val="24"/>
        </w:rPr>
        <w:t>farmer</w:t>
      </w:r>
      <w:r w:rsidRPr="004D14A7">
        <w:rPr>
          <w:rFonts w:ascii="Times New Roman" w:hAnsi="Times New Roman" w:cs="Times New Roman"/>
          <w:i/>
          <w:color w:val="000000" w:themeColor="text1"/>
          <w:sz w:val="24"/>
          <w:szCs w:val="24"/>
        </w:rPr>
        <w:sym w:font="Symbol" w:char="F0A2"/>
      </w:r>
      <w:r w:rsidRPr="004D14A7">
        <w:rPr>
          <w:rFonts w:ascii="Times New Roman" w:hAnsi="Times New Roman" w:cs="Times New Roman"/>
          <w:i/>
          <w:color w:val="000000" w:themeColor="text1"/>
          <w:sz w:val="24"/>
          <w:szCs w:val="24"/>
        </w:rPr>
        <w:t>s share</w:t>
      </w:r>
      <w:r>
        <w:rPr>
          <w:rFonts w:ascii="Times New Roman" w:hAnsi="Times New Roman" w:cs="Times New Roman"/>
          <w:color w:val="000000" w:themeColor="text1"/>
          <w:sz w:val="24"/>
          <w:szCs w:val="24"/>
        </w:rPr>
        <w:t xml:space="preserve"> rata-rata 47</w:t>
      </w:r>
      <w:r>
        <w:rPr>
          <w:rFonts w:ascii="Times New Roman" w:eastAsia="Calibri,Italic-Identity-H" w:hAnsi="Times New Roman" w:cs="Times New Roman"/>
          <w:iCs/>
          <w:color w:val="000000" w:themeColor="text1"/>
          <w:sz w:val="24"/>
          <w:szCs w:val="24"/>
        </w:rPr>
        <w:t xml:space="preserve">%, </w:t>
      </w:r>
      <w:r>
        <w:rPr>
          <w:rFonts w:ascii="Times New Roman" w:hAnsi="Times New Roman" w:cs="Times New Roman"/>
          <w:color w:val="000000" w:themeColor="text1"/>
          <w:sz w:val="24"/>
          <w:szCs w:val="24"/>
        </w:rPr>
        <w:t xml:space="preserve">saluran ini tidak efisien karena memiliki </w:t>
      </w:r>
      <w:r w:rsidRPr="004D14A7">
        <w:rPr>
          <w:rFonts w:ascii="Times New Roman" w:hAnsi="Times New Roman" w:cs="Times New Roman"/>
          <w:i/>
          <w:color w:val="000000" w:themeColor="text1"/>
          <w:sz w:val="24"/>
          <w:szCs w:val="24"/>
        </w:rPr>
        <w:t>farmer</w:t>
      </w:r>
      <w:r w:rsidRPr="004D14A7">
        <w:rPr>
          <w:rFonts w:ascii="Times New Roman" w:hAnsi="Times New Roman" w:cs="Times New Roman"/>
          <w:i/>
          <w:color w:val="000000" w:themeColor="text1"/>
          <w:sz w:val="24"/>
          <w:szCs w:val="24"/>
        </w:rPr>
        <w:sym w:font="Symbol" w:char="F0A2"/>
      </w:r>
      <w:r w:rsidRPr="004D14A7">
        <w:rPr>
          <w:rFonts w:ascii="Times New Roman" w:hAnsi="Times New Roman" w:cs="Times New Roman"/>
          <w:i/>
          <w:color w:val="000000" w:themeColor="text1"/>
          <w:sz w:val="24"/>
          <w:szCs w:val="24"/>
        </w:rPr>
        <w:t>s share</w:t>
      </w:r>
      <w:r>
        <w:rPr>
          <w:rFonts w:ascii="Times New Roman" w:hAnsi="Times New Roman" w:cs="Times New Roman"/>
          <w:color w:val="000000" w:themeColor="text1"/>
          <w:sz w:val="24"/>
          <w:szCs w:val="24"/>
        </w:rPr>
        <w:t xml:space="preserve"> kurang dari 50%.</w:t>
      </w:r>
    </w:p>
    <w:p w:rsidR="00C65C00" w:rsidRPr="004C7973" w:rsidRDefault="00C65C00" w:rsidP="00C65C00">
      <w:pPr>
        <w:spacing w:after="0" w:line="240" w:lineRule="auto"/>
        <w:jc w:val="both"/>
        <w:rPr>
          <w:rFonts w:ascii="Times New Roman" w:hAnsi="Times New Roman" w:cs="Times New Roman"/>
          <w:color w:val="000000" w:themeColor="text1"/>
          <w:sz w:val="24"/>
          <w:szCs w:val="24"/>
        </w:rPr>
      </w:pPr>
    </w:p>
    <w:p w:rsidR="00C65C00" w:rsidRPr="00D1334F" w:rsidRDefault="00C65C00" w:rsidP="00C65C00">
      <w:pPr>
        <w:spacing w:after="0" w:line="240" w:lineRule="auto"/>
        <w:jc w:val="both"/>
        <w:rPr>
          <w:rFonts w:ascii="Times New Roman" w:eastAsia="Calibri,Italic-Identity-H" w:hAnsi="Times New Roman" w:cs="Times New Roman"/>
          <w:iCs/>
          <w:color w:val="000000" w:themeColor="text1"/>
          <w:sz w:val="24"/>
          <w:szCs w:val="24"/>
        </w:rPr>
      </w:pPr>
      <w:r w:rsidRPr="00D1334F">
        <w:rPr>
          <w:rFonts w:ascii="Times New Roman" w:hAnsi="Times New Roman" w:cs="Times New Roman"/>
          <w:color w:val="000000" w:themeColor="text1"/>
          <w:sz w:val="24"/>
          <w:szCs w:val="24"/>
        </w:rPr>
        <w:t>Kata kunci</w:t>
      </w:r>
      <w:r>
        <w:rPr>
          <w:rFonts w:ascii="Times New Roman" w:hAnsi="Times New Roman" w:cs="Times New Roman"/>
          <w:color w:val="000000" w:themeColor="text1"/>
          <w:sz w:val="24"/>
          <w:szCs w:val="24"/>
        </w:rPr>
        <w:t>: Kelapa, Saluran Pemasaran, M</w:t>
      </w:r>
      <w:r w:rsidRPr="00D1334F">
        <w:rPr>
          <w:rFonts w:ascii="Times New Roman" w:hAnsi="Times New Roman" w:cs="Times New Roman"/>
          <w:color w:val="000000" w:themeColor="text1"/>
          <w:sz w:val="24"/>
          <w:szCs w:val="24"/>
        </w:rPr>
        <w:t xml:space="preserve">arjin, </w:t>
      </w:r>
      <w:r w:rsidRPr="00D1334F">
        <w:rPr>
          <w:rFonts w:ascii="Times New Roman" w:eastAsia="Calibri,Italic-Identity-H" w:hAnsi="Times New Roman" w:cs="Times New Roman"/>
          <w:i/>
          <w:iCs/>
          <w:color w:val="000000" w:themeColor="text1"/>
          <w:sz w:val="24"/>
          <w:szCs w:val="24"/>
        </w:rPr>
        <w:t>Farmer’s share.</w:t>
      </w:r>
    </w:p>
    <w:p w:rsidR="00C65C00" w:rsidRDefault="00C65C00" w:rsidP="00C65C00">
      <w:pPr>
        <w:tabs>
          <w:tab w:val="left" w:pos="7671"/>
        </w:tabs>
        <w:spacing w:after="0" w:line="720" w:lineRule="auto"/>
        <w:jc w:val="center"/>
        <w:rPr>
          <w:rFonts w:ascii="Times New Roman" w:hAnsi="Times New Roman" w:cs="Times New Roman"/>
          <w:b/>
          <w:sz w:val="28"/>
          <w:szCs w:val="28"/>
        </w:rPr>
      </w:pPr>
    </w:p>
    <w:p w:rsidR="00C65C00" w:rsidRDefault="00C65C00" w:rsidP="00C65C00">
      <w:pPr>
        <w:tabs>
          <w:tab w:val="left" w:pos="7671"/>
        </w:tabs>
        <w:spacing w:after="0" w:line="720" w:lineRule="auto"/>
        <w:jc w:val="center"/>
        <w:rPr>
          <w:rFonts w:ascii="Times New Roman" w:hAnsi="Times New Roman" w:cs="Times New Roman"/>
          <w:b/>
          <w:sz w:val="28"/>
          <w:szCs w:val="28"/>
        </w:rPr>
      </w:pPr>
    </w:p>
    <w:p w:rsidR="00C65C00" w:rsidRDefault="00C65C00" w:rsidP="00C65C00">
      <w:pPr>
        <w:tabs>
          <w:tab w:val="left" w:pos="7671"/>
        </w:tabs>
        <w:spacing w:after="0" w:line="720" w:lineRule="auto"/>
        <w:jc w:val="center"/>
        <w:rPr>
          <w:rFonts w:ascii="Times New Roman" w:hAnsi="Times New Roman" w:cs="Times New Roman"/>
          <w:b/>
          <w:sz w:val="28"/>
          <w:szCs w:val="28"/>
        </w:rPr>
      </w:pPr>
    </w:p>
    <w:p w:rsidR="00C65C00" w:rsidRDefault="00C65C00" w:rsidP="00C65C00">
      <w:pPr>
        <w:tabs>
          <w:tab w:val="left" w:pos="7671"/>
        </w:tabs>
        <w:spacing w:after="0" w:line="720" w:lineRule="auto"/>
        <w:jc w:val="center"/>
        <w:rPr>
          <w:rFonts w:ascii="Times New Roman" w:hAnsi="Times New Roman" w:cs="Times New Roman"/>
          <w:b/>
          <w:sz w:val="28"/>
          <w:szCs w:val="28"/>
        </w:rPr>
      </w:pPr>
    </w:p>
    <w:p w:rsidR="00C65C00" w:rsidRDefault="00C65C00" w:rsidP="00C65C00">
      <w:pPr>
        <w:tabs>
          <w:tab w:val="left" w:pos="7671"/>
        </w:tabs>
        <w:spacing w:after="0" w:line="720" w:lineRule="auto"/>
        <w:jc w:val="center"/>
        <w:rPr>
          <w:rFonts w:ascii="Times New Roman" w:hAnsi="Times New Roman" w:cs="Times New Roman"/>
          <w:b/>
          <w:sz w:val="28"/>
          <w:szCs w:val="28"/>
        </w:rPr>
      </w:pPr>
    </w:p>
    <w:p w:rsidR="00C65C00" w:rsidRDefault="00C65C00" w:rsidP="00C65C00">
      <w:pPr>
        <w:tabs>
          <w:tab w:val="left" w:pos="7671"/>
        </w:tabs>
        <w:spacing w:after="0" w:line="720" w:lineRule="auto"/>
        <w:jc w:val="center"/>
        <w:rPr>
          <w:rFonts w:ascii="Times New Roman" w:hAnsi="Times New Roman" w:cs="Times New Roman"/>
          <w:b/>
          <w:sz w:val="28"/>
          <w:szCs w:val="28"/>
        </w:rPr>
      </w:pPr>
    </w:p>
    <w:p w:rsidR="00C65C00" w:rsidRPr="00522A07" w:rsidRDefault="00C65C00" w:rsidP="00C65C00">
      <w:pPr>
        <w:tabs>
          <w:tab w:val="left" w:pos="7671"/>
        </w:tabs>
        <w:spacing w:after="0" w:line="720" w:lineRule="auto"/>
        <w:jc w:val="center"/>
        <w:rPr>
          <w:rFonts w:ascii="Times New Roman" w:hAnsi="Times New Roman" w:cs="Times New Roman"/>
          <w:b/>
          <w:sz w:val="28"/>
          <w:szCs w:val="28"/>
        </w:rPr>
      </w:pPr>
      <w:r w:rsidRPr="00605AA8">
        <w:rPr>
          <w:rFonts w:ascii="Times New Roman" w:hAnsi="Times New Roman" w:cs="Times New Roman"/>
          <w:b/>
          <w:sz w:val="28"/>
          <w:szCs w:val="28"/>
          <w:lang w:val="sv-SE"/>
        </w:rPr>
        <w:lastRenderedPageBreak/>
        <w:t>KATA PENGANTAR</w:t>
      </w:r>
    </w:p>
    <w:p w:rsidR="00C65C00" w:rsidRDefault="00C65C00" w:rsidP="00C65C00">
      <w:pPr>
        <w:tabs>
          <w:tab w:val="left" w:pos="7671"/>
        </w:tabs>
        <w:spacing w:after="0" w:line="480" w:lineRule="auto"/>
        <w:ind w:firstLine="720"/>
        <w:jc w:val="both"/>
        <w:rPr>
          <w:rFonts w:ascii="Times New Roman" w:hAnsi="Times New Roman" w:cs="Times New Roman"/>
          <w:b/>
          <w:i/>
          <w:sz w:val="24"/>
          <w:szCs w:val="24"/>
        </w:rPr>
      </w:pPr>
      <w:r>
        <w:rPr>
          <w:rFonts w:ascii="Times New Roman" w:hAnsi="Times New Roman" w:cs="Times New Roman"/>
          <w:sz w:val="24"/>
          <w:szCs w:val="24"/>
        </w:rPr>
        <w:t xml:space="preserve">Alhamdulillah, </w:t>
      </w:r>
      <w:r w:rsidRPr="00FB6016">
        <w:rPr>
          <w:rFonts w:ascii="Times New Roman" w:hAnsi="Times New Roman" w:cs="Times New Roman"/>
          <w:sz w:val="24"/>
          <w:szCs w:val="24"/>
        </w:rPr>
        <w:t>puji dan syukur kehadirat Allah SWT, karena dengan Rahmat</w:t>
      </w:r>
      <w:r>
        <w:rPr>
          <w:rFonts w:ascii="Times New Roman" w:hAnsi="Times New Roman" w:cs="Times New Roman"/>
          <w:sz w:val="24"/>
          <w:szCs w:val="24"/>
        </w:rPr>
        <w:t xml:space="preserve"> dan Hidayah yang dilimpahkan oleh-Nya</w:t>
      </w:r>
      <w:r w:rsidRPr="00FB6016">
        <w:rPr>
          <w:rFonts w:ascii="Times New Roman" w:hAnsi="Times New Roman" w:cs="Times New Roman"/>
          <w:sz w:val="24"/>
          <w:szCs w:val="24"/>
        </w:rPr>
        <w:t xml:space="preserve">. </w:t>
      </w:r>
      <w:r>
        <w:rPr>
          <w:rFonts w:ascii="Times New Roman" w:hAnsi="Times New Roman" w:cs="Times New Roman"/>
          <w:sz w:val="24"/>
          <w:szCs w:val="24"/>
        </w:rPr>
        <w:t>P</w:t>
      </w:r>
      <w:r w:rsidRPr="00FB6016">
        <w:rPr>
          <w:rFonts w:ascii="Times New Roman" w:hAnsi="Times New Roman" w:cs="Times New Roman"/>
          <w:sz w:val="24"/>
          <w:szCs w:val="24"/>
        </w:rPr>
        <w:t xml:space="preserve">enulis </w:t>
      </w:r>
      <w:r>
        <w:rPr>
          <w:rFonts w:ascii="Times New Roman" w:hAnsi="Times New Roman" w:cs="Times New Roman"/>
          <w:sz w:val="24"/>
          <w:szCs w:val="24"/>
        </w:rPr>
        <w:t>juga menya</w:t>
      </w:r>
      <w:r w:rsidRPr="00FB6016">
        <w:rPr>
          <w:rFonts w:ascii="Times New Roman" w:hAnsi="Times New Roman" w:cs="Times New Roman"/>
          <w:sz w:val="24"/>
          <w:szCs w:val="24"/>
        </w:rPr>
        <w:t>mpaikan Shalawat dan Salam kepada Nabi Muhammad SAW yang telah memb</w:t>
      </w:r>
      <w:r>
        <w:rPr>
          <w:rFonts w:ascii="Times New Roman" w:hAnsi="Times New Roman" w:cs="Times New Roman"/>
          <w:sz w:val="24"/>
          <w:szCs w:val="24"/>
        </w:rPr>
        <w:t xml:space="preserve">erikan tauladan bagi kita semua, </w:t>
      </w:r>
      <w:r w:rsidRPr="00FB6016">
        <w:rPr>
          <w:rFonts w:ascii="Times New Roman" w:hAnsi="Times New Roman" w:cs="Times New Roman"/>
          <w:sz w:val="24"/>
          <w:szCs w:val="24"/>
        </w:rPr>
        <w:t xml:space="preserve">sehingga penulis dapat menyelesaikan </w:t>
      </w:r>
      <w:r>
        <w:rPr>
          <w:rFonts w:ascii="Times New Roman" w:hAnsi="Times New Roman" w:cs="Times New Roman"/>
          <w:sz w:val="24"/>
          <w:szCs w:val="24"/>
        </w:rPr>
        <w:t>skripsi</w:t>
      </w:r>
      <w:r w:rsidRPr="00FB6016">
        <w:rPr>
          <w:rFonts w:ascii="Times New Roman" w:hAnsi="Times New Roman" w:cs="Times New Roman"/>
          <w:sz w:val="24"/>
          <w:szCs w:val="24"/>
        </w:rPr>
        <w:t xml:space="preserve">yang </w:t>
      </w:r>
      <w:r>
        <w:rPr>
          <w:rFonts w:ascii="Times New Roman" w:hAnsi="Times New Roman" w:cs="Times New Roman"/>
          <w:sz w:val="24"/>
          <w:szCs w:val="24"/>
        </w:rPr>
        <w:t xml:space="preserve"> </w:t>
      </w:r>
      <w:r w:rsidRPr="00FB6016">
        <w:rPr>
          <w:rFonts w:ascii="Times New Roman" w:hAnsi="Times New Roman" w:cs="Times New Roman"/>
          <w:sz w:val="24"/>
          <w:szCs w:val="24"/>
        </w:rPr>
        <w:t>berjudul “</w:t>
      </w:r>
      <w:r w:rsidRPr="00FB5082">
        <w:rPr>
          <w:rFonts w:ascii="Times New Roman" w:hAnsi="Times New Roman" w:cs="Times New Roman"/>
          <w:b/>
          <w:i/>
          <w:sz w:val="24"/>
          <w:szCs w:val="24"/>
        </w:rPr>
        <w:t xml:space="preserve">Analisis </w:t>
      </w:r>
      <w:r>
        <w:rPr>
          <w:rFonts w:ascii="Times New Roman" w:hAnsi="Times New Roman" w:cs="Times New Roman"/>
          <w:b/>
          <w:i/>
          <w:sz w:val="24"/>
          <w:szCs w:val="24"/>
        </w:rPr>
        <w:t>Saluran d</w:t>
      </w:r>
      <w:r w:rsidRPr="00FB5082">
        <w:rPr>
          <w:rFonts w:ascii="Times New Roman" w:hAnsi="Times New Roman" w:cs="Times New Roman"/>
          <w:b/>
          <w:i/>
          <w:sz w:val="24"/>
          <w:szCs w:val="24"/>
        </w:rPr>
        <w:t>an</w:t>
      </w:r>
      <w:r>
        <w:rPr>
          <w:rFonts w:ascii="Times New Roman" w:hAnsi="Times New Roman" w:cs="Times New Roman"/>
          <w:b/>
          <w:i/>
          <w:sz w:val="24"/>
          <w:szCs w:val="24"/>
        </w:rPr>
        <w:t xml:space="preserve"> Margin Pemasaran Kelapa Dalam Di Desa Bohabak II</w:t>
      </w:r>
      <w:r w:rsidRPr="00FB5082">
        <w:rPr>
          <w:rFonts w:ascii="Times New Roman" w:hAnsi="Times New Roman" w:cs="Times New Roman"/>
          <w:b/>
          <w:i/>
          <w:sz w:val="24"/>
          <w:szCs w:val="24"/>
        </w:rPr>
        <w:t xml:space="preserve"> Kecamatan Bolangitang Timur Kabupaten Bolaang Mongondow Utara</w:t>
      </w:r>
      <w:r>
        <w:rPr>
          <w:rFonts w:ascii="Times New Roman" w:hAnsi="Times New Roman" w:cs="Times New Roman"/>
          <w:sz w:val="24"/>
          <w:szCs w:val="24"/>
        </w:rPr>
        <w:t xml:space="preserve">” </w:t>
      </w:r>
      <w:r w:rsidRPr="00FB6016">
        <w:rPr>
          <w:rFonts w:ascii="Times New Roman" w:hAnsi="Times New Roman" w:cs="Times New Roman"/>
          <w:sz w:val="24"/>
          <w:szCs w:val="24"/>
        </w:rPr>
        <w:t>sebagai</w:t>
      </w:r>
      <w:r>
        <w:rPr>
          <w:rFonts w:ascii="Times New Roman" w:hAnsi="Times New Roman" w:cs="Times New Roman"/>
          <w:sz w:val="24"/>
          <w:szCs w:val="24"/>
        </w:rPr>
        <w:t xml:space="preserve"> syarat untuk mendapatkan gelar sarjana peratnian pada P</w:t>
      </w:r>
      <w:r w:rsidRPr="00FB6016">
        <w:rPr>
          <w:rFonts w:ascii="Times New Roman" w:hAnsi="Times New Roman" w:cs="Times New Roman"/>
          <w:sz w:val="24"/>
          <w:szCs w:val="24"/>
        </w:rPr>
        <w:t>rogram Studi Agribisnis Fakultas Pertanian, Universitas Ichsan Gorontalo.</w:t>
      </w:r>
    </w:p>
    <w:p w:rsidR="00C65C00" w:rsidRDefault="00C65C00" w:rsidP="00C65C00">
      <w:pPr>
        <w:tabs>
          <w:tab w:val="left" w:pos="7671"/>
        </w:tabs>
        <w:spacing w:after="0" w:line="480" w:lineRule="auto"/>
        <w:ind w:firstLine="720"/>
        <w:jc w:val="both"/>
        <w:rPr>
          <w:rFonts w:ascii="Times New Roman" w:hAnsi="Times New Roman" w:cs="Times New Roman"/>
          <w:sz w:val="24"/>
          <w:szCs w:val="24"/>
        </w:rPr>
      </w:pPr>
      <w:r w:rsidRPr="00FB6016">
        <w:rPr>
          <w:rFonts w:ascii="Times New Roman" w:hAnsi="Times New Roman" w:cs="Times New Roman"/>
          <w:sz w:val="24"/>
          <w:szCs w:val="24"/>
        </w:rPr>
        <w:t xml:space="preserve">Penulis menyadari bahwa </w:t>
      </w:r>
      <w:r>
        <w:rPr>
          <w:rFonts w:ascii="Times New Roman" w:hAnsi="Times New Roman" w:cs="Times New Roman"/>
          <w:sz w:val="24"/>
          <w:szCs w:val="24"/>
        </w:rPr>
        <w:t>skripsi</w:t>
      </w:r>
      <w:r w:rsidRPr="00FB6016">
        <w:rPr>
          <w:rFonts w:ascii="Times New Roman" w:hAnsi="Times New Roman" w:cs="Times New Roman"/>
          <w:sz w:val="24"/>
          <w:szCs w:val="24"/>
        </w:rPr>
        <w:t xml:space="preserve"> ini belum  sempurna, maka dari </w:t>
      </w:r>
      <w:r>
        <w:rPr>
          <w:rFonts w:ascii="Times New Roman" w:hAnsi="Times New Roman" w:cs="Times New Roman"/>
          <w:sz w:val="24"/>
          <w:szCs w:val="24"/>
        </w:rPr>
        <w:t xml:space="preserve">itu </w:t>
      </w:r>
      <w:r w:rsidRPr="00FB6016">
        <w:rPr>
          <w:rFonts w:ascii="Times New Roman" w:hAnsi="Times New Roman" w:cs="Times New Roman"/>
          <w:sz w:val="24"/>
          <w:szCs w:val="24"/>
        </w:rPr>
        <w:t xml:space="preserve">segala masukan yang berupa kritikan maupun saran yang sifatnya membangun, senantiasa </w:t>
      </w:r>
      <w:r>
        <w:rPr>
          <w:rFonts w:ascii="Times New Roman" w:hAnsi="Times New Roman" w:cs="Times New Roman"/>
          <w:sz w:val="24"/>
          <w:szCs w:val="24"/>
        </w:rPr>
        <w:t>penulis</w:t>
      </w:r>
      <w:r w:rsidRPr="00FB6016">
        <w:rPr>
          <w:rFonts w:ascii="Times New Roman" w:hAnsi="Times New Roman" w:cs="Times New Roman"/>
          <w:sz w:val="24"/>
          <w:szCs w:val="24"/>
        </w:rPr>
        <w:t xml:space="preserve"> harapkan guna </w:t>
      </w:r>
      <w:r>
        <w:rPr>
          <w:rFonts w:ascii="Times New Roman" w:hAnsi="Times New Roman" w:cs="Times New Roman"/>
          <w:sz w:val="24"/>
          <w:szCs w:val="24"/>
        </w:rPr>
        <w:t>memperbaiki skripsi ini.</w:t>
      </w:r>
    </w:p>
    <w:p w:rsidR="00C65C00" w:rsidRPr="00395C8E" w:rsidRDefault="00C65C00" w:rsidP="00C65C00">
      <w:pPr>
        <w:tabs>
          <w:tab w:val="left" w:pos="7671"/>
        </w:tabs>
        <w:spacing w:after="0" w:line="480" w:lineRule="auto"/>
        <w:ind w:firstLine="720"/>
        <w:jc w:val="both"/>
        <w:rPr>
          <w:rFonts w:ascii="Times New Roman" w:hAnsi="Times New Roman" w:cs="Times New Roman"/>
          <w:b/>
          <w:i/>
          <w:sz w:val="24"/>
          <w:szCs w:val="24"/>
        </w:rPr>
      </w:pPr>
      <w:r w:rsidRPr="00FB6016">
        <w:rPr>
          <w:rFonts w:ascii="Times New Roman" w:hAnsi="Times New Roman" w:cs="Times New Roman"/>
          <w:sz w:val="24"/>
          <w:szCs w:val="24"/>
        </w:rPr>
        <w:t>Terima kasih yang sebesar-besarnya juga penulis haturkan kepada semua pihak</w:t>
      </w:r>
      <w:r>
        <w:rPr>
          <w:rFonts w:ascii="Times New Roman" w:hAnsi="Times New Roman" w:cs="Times New Roman"/>
          <w:sz w:val="24"/>
          <w:szCs w:val="24"/>
        </w:rPr>
        <w:t xml:space="preserve"> yang telah memberikan bantuan serta bimbingan </w:t>
      </w:r>
      <w:r w:rsidRPr="00FB6016">
        <w:rPr>
          <w:rFonts w:ascii="Times New Roman" w:hAnsi="Times New Roman" w:cs="Times New Roman"/>
          <w:sz w:val="24"/>
          <w:szCs w:val="24"/>
        </w:rPr>
        <w:t>dalam peny</w:t>
      </w:r>
      <w:r>
        <w:rPr>
          <w:rFonts w:ascii="Times New Roman" w:hAnsi="Times New Roman" w:cs="Times New Roman"/>
          <w:sz w:val="24"/>
          <w:szCs w:val="24"/>
        </w:rPr>
        <w:t>elesaian skripsi ini,</w:t>
      </w:r>
      <w:r w:rsidRPr="00FB6016">
        <w:rPr>
          <w:rFonts w:ascii="Times New Roman" w:hAnsi="Times New Roman" w:cs="Times New Roman"/>
          <w:sz w:val="24"/>
          <w:szCs w:val="24"/>
        </w:rPr>
        <w:t xml:space="preserve"> kepada :</w:t>
      </w:r>
    </w:p>
    <w:p w:rsidR="00C65C00" w:rsidRPr="00EC1783" w:rsidRDefault="00C65C00" w:rsidP="00C65C00">
      <w:pPr>
        <w:pStyle w:val="ListParagraph"/>
        <w:numPr>
          <w:ilvl w:val="0"/>
          <w:numId w:val="1"/>
        </w:numPr>
        <w:tabs>
          <w:tab w:val="left" w:pos="7671"/>
        </w:tabs>
        <w:spacing w:after="0" w:line="480" w:lineRule="auto"/>
        <w:jc w:val="both"/>
        <w:rPr>
          <w:rFonts w:ascii="Times New Roman" w:eastAsia="Times New Roman" w:hAnsi="Times New Roman" w:cs="Times New Roman"/>
          <w:sz w:val="24"/>
          <w:szCs w:val="24"/>
          <w:lang w:val="sv-SE"/>
        </w:rPr>
      </w:pPr>
      <w:r w:rsidRPr="00EC1783">
        <w:rPr>
          <w:rFonts w:ascii="Times New Roman" w:eastAsia="Times New Roman" w:hAnsi="Times New Roman" w:cs="Times New Roman"/>
          <w:sz w:val="24"/>
          <w:szCs w:val="24"/>
        </w:rPr>
        <w:t>Kedua orang tua Ibu Masna Maida dan Ayah (Alm) Sahabudin, serta adik-adik</w:t>
      </w:r>
      <w:r w:rsidRPr="00EC1783">
        <w:rPr>
          <w:rFonts w:ascii="Times New Roman" w:eastAsia="Times New Roman" w:hAnsi="Times New Roman" w:cs="Times New Roman"/>
          <w:sz w:val="24"/>
          <w:szCs w:val="24"/>
          <w:lang w:val="sv-SE"/>
        </w:rPr>
        <w:t xml:space="preserve"> yang tak henti-hentinya memberikan semangat, motivasi juga bantuan</w:t>
      </w:r>
      <w:r w:rsidRPr="00EC1783">
        <w:rPr>
          <w:rFonts w:ascii="Times New Roman" w:eastAsia="Times New Roman" w:hAnsi="Times New Roman" w:cs="Times New Roman"/>
          <w:sz w:val="24"/>
          <w:szCs w:val="24"/>
        </w:rPr>
        <w:t>.</w:t>
      </w:r>
    </w:p>
    <w:p w:rsidR="00C65C00" w:rsidRPr="008120D8" w:rsidRDefault="00C65C00" w:rsidP="00C65C00">
      <w:pPr>
        <w:numPr>
          <w:ilvl w:val="0"/>
          <w:numId w:val="1"/>
        </w:numPr>
        <w:tabs>
          <w:tab w:val="left" w:pos="7671"/>
        </w:tabs>
        <w:spacing w:after="0" w:line="480" w:lineRule="auto"/>
        <w:jc w:val="both"/>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Bapak Muhammad Ichsan Gaffar, SE.,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sv-SE"/>
        </w:rPr>
        <w:t>M.Ak.</w:t>
      </w:r>
      <w:r w:rsidRPr="008120D8">
        <w:rPr>
          <w:rFonts w:ascii="Times New Roman" w:eastAsia="Times New Roman" w:hAnsi="Times New Roman" w:cs="Times New Roman"/>
          <w:sz w:val="24"/>
          <w:szCs w:val="24"/>
          <w:lang w:val="sv-SE"/>
        </w:rPr>
        <w:t xml:space="preserve"> selaku Ketua Yayasan Pengembangan IPTEK (YPIPT) Ichsan Gorontalo.</w:t>
      </w:r>
    </w:p>
    <w:p w:rsidR="00C65C00" w:rsidRPr="008120D8" w:rsidRDefault="00C65C00" w:rsidP="00C65C00">
      <w:pPr>
        <w:numPr>
          <w:ilvl w:val="0"/>
          <w:numId w:val="1"/>
        </w:numPr>
        <w:tabs>
          <w:tab w:val="left" w:pos="7671"/>
        </w:tabs>
        <w:spacing w:after="0" w:line="480" w:lineRule="auto"/>
        <w:jc w:val="both"/>
        <w:rPr>
          <w:rFonts w:ascii="Times New Roman" w:eastAsia="Times New Roman" w:hAnsi="Times New Roman" w:cs="Times New Roman"/>
          <w:sz w:val="24"/>
          <w:szCs w:val="24"/>
          <w:lang w:val="sv-SE"/>
        </w:rPr>
      </w:pPr>
      <w:r w:rsidRPr="008120D8">
        <w:rPr>
          <w:rFonts w:ascii="Times New Roman" w:eastAsia="Times New Roman" w:hAnsi="Times New Roman" w:cs="Times New Roman"/>
          <w:sz w:val="24"/>
          <w:szCs w:val="24"/>
        </w:rPr>
        <w:t>Bapak Dr. Abdul Gaffar La Tjokke, M.Si selaku Rektor Universitas Ichsan Gorontalo</w:t>
      </w:r>
      <w:r w:rsidRPr="008120D8">
        <w:rPr>
          <w:rFonts w:ascii="Times New Roman" w:eastAsia="Times New Roman" w:hAnsi="Times New Roman" w:cs="Times New Roman"/>
          <w:sz w:val="24"/>
          <w:szCs w:val="24"/>
          <w:lang w:val="sv-SE"/>
        </w:rPr>
        <w:t>.</w:t>
      </w:r>
    </w:p>
    <w:p w:rsidR="00C65C00" w:rsidRPr="008120D8" w:rsidRDefault="00C65C00" w:rsidP="00C65C00">
      <w:pPr>
        <w:numPr>
          <w:ilvl w:val="0"/>
          <w:numId w:val="1"/>
        </w:numPr>
        <w:tabs>
          <w:tab w:val="left" w:pos="7671"/>
        </w:tabs>
        <w:spacing w:after="0" w:line="480" w:lineRule="auto"/>
        <w:jc w:val="both"/>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lastRenderedPageBreak/>
        <w:t>Bapak  Dr. Zainal Abidin</w:t>
      </w:r>
      <w:r>
        <w:rPr>
          <w:rFonts w:ascii="Times New Roman" w:eastAsia="Times New Roman" w:hAnsi="Times New Roman" w:cs="Times New Roman"/>
          <w:sz w:val="24"/>
          <w:szCs w:val="24"/>
        </w:rPr>
        <w:t>,</w:t>
      </w:r>
      <w:r w:rsidRPr="008120D8">
        <w:rPr>
          <w:rFonts w:ascii="Times New Roman" w:eastAsia="Times New Roman" w:hAnsi="Times New Roman" w:cs="Times New Roman"/>
          <w:sz w:val="24"/>
          <w:szCs w:val="24"/>
          <w:lang w:val="sv-SE"/>
        </w:rPr>
        <w:t xml:space="preserve"> S</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sv-SE"/>
        </w:rPr>
        <w:t>P</w:t>
      </w:r>
      <w:r>
        <w:rPr>
          <w:rFonts w:ascii="Times New Roman" w:eastAsia="Times New Roman" w:hAnsi="Times New Roman" w:cs="Times New Roman"/>
          <w:sz w:val="24"/>
          <w:szCs w:val="24"/>
        </w:rPr>
        <w:t xml:space="preserve">., </w:t>
      </w:r>
      <w:r w:rsidRPr="008120D8">
        <w:rPr>
          <w:rFonts w:ascii="Times New Roman" w:eastAsia="Times New Roman" w:hAnsi="Times New Roman" w:cs="Times New Roman"/>
          <w:sz w:val="24"/>
          <w:szCs w:val="24"/>
          <w:lang w:val="sv-SE"/>
        </w:rPr>
        <w:t>M.Si selaku Dekan Fakultas Pertanian</w:t>
      </w:r>
      <w:r>
        <w:rPr>
          <w:rFonts w:ascii="Times New Roman" w:eastAsia="Times New Roman" w:hAnsi="Times New Roman" w:cs="Times New Roman"/>
          <w:sz w:val="24"/>
          <w:szCs w:val="24"/>
          <w:lang w:val="sv-SE"/>
        </w:rPr>
        <w:t>, sekaligus Pembimbing</w:t>
      </w:r>
      <w:r>
        <w:rPr>
          <w:rFonts w:ascii="Times New Roman" w:eastAsia="Times New Roman" w:hAnsi="Times New Roman" w:cs="Times New Roman"/>
          <w:sz w:val="24"/>
          <w:szCs w:val="24"/>
        </w:rPr>
        <w:t xml:space="preserve"> I </w:t>
      </w:r>
      <w:r w:rsidRPr="008120D8">
        <w:rPr>
          <w:rFonts w:ascii="Times New Roman" w:eastAsia="Times New Roman" w:hAnsi="Times New Roman" w:cs="Times New Roman"/>
          <w:sz w:val="24"/>
          <w:szCs w:val="24"/>
          <w:lang w:val="sv-SE"/>
        </w:rPr>
        <w:t>yang senantiasa memb</w:t>
      </w:r>
      <w:r>
        <w:rPr>
          <w:rFonts w:ascii="Times New Roman" w:eastAsia="Times New Roman" w:hAnsi="Times New Roman" w:cs="Times New Roman"/>
          <w:sz w:val="24"/>
          <w:szCs w:val="24"/>
          <w:lang w:val="sv-SE"/>
        </w:rPr>
        <w:t>erikan bimbingan kepada penulis</w:t>
      </w:r>
      <w:r>
        <w:rPr>
          <w:rFonts w:ascii="Times New Roman" w:eastAsia="Times New Roman" w:hAnsi="Times New Roman" w:cs="Times New Roman"/>
          <w:sz w:val="24"/>
          <w:szCs w:val="24"/>
        </w:rPr>
        <w:t xml:space="preserve"> dalam penyelesaian skripsi ini.</w:t>
      </w:r>
    </w:p>
    <w:p w:rsidR="00C65C00" w:rsidRPr="008120D8" w:rsidRDefault="00C65C00" w:rsidP="00C65C00">
      <w:pPr>
        <w:numPr>
          <w:ilvl w:val="0"/>
          <w:numId w:val="1"/>
        </w:numPr>
        <w:tabs>
          <w:tab w:val="left" w:pos="7671"/>
        </w:tabs>
        <w:spacing w:after="0" w:line="480" w:lineRule="auto"/>
        <w:jc w:val="both"/>
        <w:rPr>
          <w:rFonts w:ascii="Times New Roman" w:eastAsia="Times New Roman" w:hAnsi="Times New Roman" w:cs="Times New Roman"/>
          <w:sz w:val="24"/>
          <w:szCs w:val="24"/>
          <w:lang w:val="sv-SE"/>
        </w:rPr>
      </w:pPr>
      <w:r w:rsidRPr="008120D8">
        <w:rPr>
          <w:rFonts w:ascii="Times New Roman" w:eastAsia="Times New Roman" w:hAnsi="Times New Roman" w:cs="Times New Roman"/>
          <w:sz w:val="24"/>
          <w:szCs w:val="24"/>
        </w:rPr>
        <w:t>Ibu Darmiati Dahar, S.P.</w:t>
      </w:r>
      <w:r>
        <w:rPr>
          <w:rFonts w:ascii="Times New Roman" w:eastAsia="Times New Roman" w:hAnsi="Times New Roman" w:cs="Times New Roman"/>
          <w:sz w:val="24"/>
          <w:szCs w:val="24"/>
        </w:rPr>
        <w:t>,</w:t>
      </w:r>
      <w:r w:rsidRPr="008120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M.Si selaku Ketua</w:t>
      </w:r>
      <w:r w:rsidRPr="008120D8">
        <w:rPr>
          <w:rFonts w:ascii="Times New Roman" w:eastAsia="Times New Roman" w:hAnsi="Times New Roman" w:cs="Times New Roman"/>
          <w:sz w:val="24"/>
          <w:szCs w:val="24"/>
        </w:rPr>
        <w:t xml:space="preserve"> Program Studi Agribisnis.</w:t>
      </w:r>
    </w:p>
    <w:p w:rsidR="00C65C00" w:rsidRPr="00726409" w:rsidRDefault="00C65C00" w:rsidP="00C65C00">
      <w:pPr>
        <w:numPr>
          <w:ilvl w:val="0"/>
          <w:numId w:val="1"/>
        </w:numPr>
        <w:tabs>
          <w:tab w:val="left" w:pos="7671"/>
        </w:tabs>
        <w:spacing w:after="0" w:line="480" w:lineRule="auto"/>
        <w:jc w:val="both"/>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rPr>
        <w:t xml:space="preserve">Bapak Muh. </w:t>
      </w:r>
      <w:r w:rsidRPr="008120D8">
        <w:rPr>
          <w:rFonts w:ascii="Times New Roman" w:eastAsia="Times New Roman" w:hAnsi="Times New Roman" w:cs="Times New Roman"/>
          <w:sz w:val="24"/>
          <w:szCs w:val="24"/>
        </w:rPr>
        <w:t>Jabal Nur, S.P.</w:t>
      </w:r>
      <w:r>
        <w:rPr>
          <w:rFonts w:ascii="Times New Roman" w:eastAsia="Times New Roman" w:hAnsi="Times New Roman" w:cs="Times New Roman"/>
          <w:sz w:val="24"/>
          <w:szCs w:val="24"/>
        </w:rPr>
        <w:t xml:space="preserve">, </w:t>
      </w:r>
      <w:r w:rsidRPr="008120D8">
        <w:rPr>
          <w:rFonts w:ascii="Times New Roman" w:eastAsia="Times New Roman" w:hAnsi="Times New Roman" w:cs="Times New Roman"/>
          <w:sz w:val="24"/>
          <w:szCs w:val="24"/>
        </w:rPr>
        <w:t>M.Si selaku Pembimbing II yang</w:t>
      </w:r>
      <w:r>
        <w:rPr>
          <w:rFonts w:ascii="Times New Roman" w:eastAsia="Times New Roman" w:hAnsi="Times New Roman" w:cs="Times New Roman"/>
          <w:sz w:val="24"/>
          <w:szCs w:val="24"/>
        </w:rPr>
        <w:t xml:space="preserve"> juga</w:t>
      </w:r>
      <w:r w:rsidRPr="008120D8">
        <w:rPr>
          <w:rFonts w:ascii="Times New Roman" w:eastAsia="Times New Roman" w:hAnsi="Times New Roman" w:cs="Times New Roman"/>
          <w:sz w:val="24"/>
          <w:szCs w:val="24"/>
        </w:rPr>
        <w:t xml:space="preserve"> te</w:t>
      </w:r>
      <w:r>
        <w:rPr>
          <w:rFonts w:ascii="Times New Roman" w:eastAsia="Times New Roman" w:hAnsi="Times New Roman" w:cs="Times New Roman"/>
          <w:sz w:val="24"/>
          <w:szCs w:val="24"/>
        </w:rPr>
        <w:t>lah memberikan arahan dalam penyelesaian skripsi ini.</w:t>
      </w:r>
    </w:p>
    <w:p w:rsidR="00C65C00" w:rsidRPr="003F2D67" w:rsidRDefault="00C65C00" w:rsidP="00C65C00">
      <w:pPr>
        <w:numPr>
          <w:ilvl w:val="0"/>
          <w:numId w:val="1"/>
        </w:numPr>
        <w:tabs>
          <w:tab w:val="left" w:pos="7671"/>
        </w:tabs>
        <w:spacing w:after="0" w:line="480" w:lineRule="auto"/>
        <w:jc w:val="both"/>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rPr>
        <w:t>Seluruh Dosen Agribisnis Fakultas Pertanian Universitas Ichsan Gorontalo yang telah membimbing dan mendidik penulis selama satu studi di kampus.</w:t>
      </w:r>
    </w:p>
    <w:p w:rsidR="00C65C00" w:rsidRPr="008120D8" w:rsidRDefault="00C65C00" w:rsidP="00C65C00">
      <w:pPr>
        <w:numPr>
          <w:ilvl w:val="0"/>
          <w:numId w:val="1"/>
        </w:numPr>
        <w:tabs>
          <w:tab w:val="left" w:pos="7671"/>
        </w:tabs>
        <w:spacing w:after="0" w:line="480" w:lineRule="auto"/>
        <w:jc w:val="both"/>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rPr>
        <w:t>Teman-teman yang selalu setia telah membantu penulis mencari referensi, dan rekan-</w:t>
      </w:r>
      <w:r>
        <w:rPr>
          <w:rFonts w:ascii="Times New Roman" w:eastAsia="Times New Roman" w:hAnsi="Times New Roman" w:cs="Times New Roman"/>
          <w:sz w:val="24"/>
          <w:szCs w:val="24"/>
          <w:lang w:val="sv-SE"/>
        </w:rPr>
        <w:t>rekan Agribisnis angkatan 2015 yang senantiasa saling mendukung juga membantu dari awal perkuliahan hingga saat ini.</w:t>
      </w:r>
    </w:p>
    <w:p w:rsidR="00C65C00" w:rsidRDefault="00C65C00" w:rsidP="00C65C00">
      <w:pPr>
        <w:tabs>
          <w:tab w:val="left" w:pos="7671"/>
        </w:tabs>
        <w:spacing w:after="0" w:line="480" w:lineRule="auto"/>
        <w:ind w:firstLine="720"/>
        <w:jc w:val="both"/>
        <w:rPr>
          <w:rFonts w:ascii="Times New Roman" w:hAnsi="Times New Roman" w:cs="Times New Roman"/>
          <w:sz w:val="24"/>
          <w:szCs w:val="24"/>
        </w:rPr>
      </w:pPr>
      <w:r w:rsidRPr="008120D8">
        <w:rPr>
          <w:rFonts w:ascii="Times New Roman" w:hAnsi="Times New Roman" w:cs="Times New Roman"/>
          <w:sz w:val="24"/>
          <w:szCs w:val="24"/>
        </w:rPr>
        <w:t>Demikian penulis berharap semoga semua bantuan bimbingan dan arahan yang diberikan akan bermanfaat, khususnya kepada penulis.</w:t>
      </w:r>
    </w:p>
    <w:p w:rsidR="00C65C00" w:rsidRPr="00096DE0" w:rsidRDefault="00C65C00" w:rsidP="00C65C00">
      <w:pPr>
        <w:tabs>
          <w:tab w:val="left" w:pos="7671"/>
        </w:tabs>
        <w:spacing w:after="0" w:line="480" w:lineRule="auto"/>
        <w:ind w:firstLine="720"/>
        <w:jc w:val="both"/>
        <w:rPr>
          <w:rFonts w:ascii="Times New Roman" w:hAnsi="Times New Roman" w:cs="Times New Roman"/>
          <w:sz w:val="24"/>
          <w:szCs w:val="24"/>
        </w:rPr>
      </w:pPr>
    </w:p>
    <w:p w:rsidR="00C65C00" w:rsidRDefault="00C65C00" w:rsidP="00C65C00">
      <w:pPr>
        <w:tabs>
          <w:tab w:val="left" w:pos="7671"/>
        </w:tabs>
        <w:spacing w:after="0" w:line="240" w:lineRule="auto"/>
        <w:ind w:left="4820"/>
        <w:rPr>
          <w:rFonts w:ascii="Times New Roman" w:eastAsia="Calibri" w:hAnsi="Times New Roman" w:cs="Times New Roman"/>
          <w:sz w:val="24"/>
          <w:szCs w:val="24"/>
        </w:rPr>
      </w:pPr>
      <w:r w:rsidRPr="008120D8">
        <w:rPr>
          <w:rFonts w:ascii="Times New Roman" w:eastAsia="Calibri" w:hAnsi="Times New Roman" w:cs="Times New Roman"/>
          <w:sz w:val="24"/>
          <w:szCs w:val="24"/>
          <w:lang w:val="it-IT"/>
        </w:rPr>
        <w:t xml:space="preserve">Gorontalo,  </w:t>
      </w:r>
      <w:r>
        <w:rPr>
          <w:rFonts w:ascii="Times New Roman" w:eastAsia="Calibri" w:hAnsi="Times New Roman" w:cs="Times New Roman"/>
          <w:sz w:val="24"/>
          <w:szCs w:val="24"/>
        </w:rPr>
        <w:t>17</w:t>
      </w:r>
      <w:r w:rsidRPr="008120D8">
        <w:rPr>
          <w:rFonts w:ascii="Times New Roman" w:eastAsia="Calibri" w:hAnsi="Times New Roman" w:cs="Times New Roman"/>
          <w:sz w:val="24"/>
          <w:szCs w:val="24"/>
          <w:lang w:val="it-IT"/>
        </w:rPr>
        <w:t xml:space="preserve"> </w:t>
      </w:r>
      <w:r w:rsidRPr="008120D8">
        <w:rPr>
          <w:rFonts w:ascii="Times New Roman" w:eastAsia="Calibri" w:hAnsi="Times New Roman" w:cs="Times New Roman"/>
          <w:sz w:val="24"/>
          <w:szCs w:val="24"/>
        </w:rPr>
        <w:t xml:space="preserve">   </w:t>
      </w:r>
      <w:r>
        <w:rPr>
          <w:rFonts w:ascii="Times New Roman" w:eastAsia="Calibri" w:hAnsi="Times New Roman" w:cs="Times New Roman"/>
          <w:sz w:val="24"/>
          <w:szCs w:val="24"/>
        </w:rPr>
        <w:t>Oktober</w:t>
      </w:r>
      <w:r w:rsidRPr="008120D8">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2020</w:t>
      </w:r>
    </w:p>
    <w:p w:rsidR="00C65C00" w:rsidRDefault="00C65C00" w:rsidP="00C65C00">
      <w:pPr>
        <w:tabs>
          <w:tab w:val="left" w:pos="7671"/>
        </w:tabs>
        <w:spacing w:after="0" w:line="240" w:lineRule="auto"/>
        <w:ind w:left="4820"/>
        <w:rPr>
          <w:rFonts w:ascii="Times New Roman" w:eastAsia="Calibri" w:hAnsi="Times New Roman" w:cs="Times New Roman"/>
          <w:sz w:val="24"/>
          <w:szCs w:val="24"/>
        </w:rPr>
      </w:pPr>
      <w:r>
        <w:rPr>
          <w:rFonts w:ascii="Times New Roman" w:eastAsia="Calibri" w:hAnsi="Times New Roman" w:cs="Times New Roman"/>
          <w:sz w:val="24"/>
          <w:szCs w:val="24"/>
        </w:rPr>
        <w:t>Penulis</w:t>
      </w:r>
    </w:p>
    <w:p w:rsidR="00C65C00" w:rsidRDefault="00C65C00" w:rsidP="00C65C00">
      <w:pPr>
        <w:tabs>
          <w:tab w:val="left" w:pos="7671"/>
        </w:tabs>
        <w:spacing w:after="0" w:line="240" w:lineRule="auto"/>
        <w:ind w:left="4820"/>
        <w:rPr>
          <w:rFonts w:ascii="Times New Roman" w:eastAsia="Calibri" w:hAnsi="Times New Roman" w:cs="Times New Roman"/>
          <w:sz w:val="24"/>
          <w:szCs w:val="24"/>
        </w:rPr>
      </w:pPr>
    </w:p>
    <w:p w:rsidR="00C65C00" w:rsidRDefault="00C65C00" w:rsidP="00C65C00">
      <w:pPr>
        <w:tabs>
          <w:tab w:val="left" w:pos="7671"/>
        </w:tabs>
        <w:spacing w:after="0" w:line="240" w:lineRule="auto"/>
        <w:ind w:left="4820"/>
        <w:rPr>
          <w:rFonts w:ascii="Times New Roman" w:eastAsia="Calibri" w:hAnsi="Times New Roman" w:cs="Times New Roman"/>
          <w:sz w:val="24"/>
          <w:szCs w:val="24"/>
        </w:rPr>
      </w:pPr>
    </w:p>
    <w:p w:rsidR="00C65C00" w:rsidRDefault="00C65C00" w:rsidP="00C65C00">
      <w:pPr>
        <w:tabs>
          <w:tab w:val="left" w:pos="7671"/>
        </w:tabs>
        <w:spacing w:after="0" w:line="240" w:lineRule="auto"/>
        <w:ind w:left="4820"/>
        <w:rPr>
          <w:rFonts w:ascii="Times New Roman" w:eastAsia="Calibri" w:hAnsi="Times New Roman" w:cs="Times New Roman"/>
          <w:sz w:val="24"/>
          <w:szCs w:val="24"/>
        </w:rPr>
      </w:pPr>
    </w:p>
    <w:p w:rsidR="00C65C00" w:rsidRDefault="00C65C00" w:rsidP="00C65C00">
      <w:pPr>
        <w:tabs>
          <w:tab w:val="left" w:pos="7671"/>
        </w:tabs>
        <w:spacing w:after="0" w:line="240" w:lineRule="auto"/>
        <w:ind w:left="4820"/>
        <w:rPr>
          <w:rFonts w:ascii="Times New Roman" w:eastAsia="Calibri" w:hAnsi="Times New Roman" w:cs="Times New Roman"/>
          <w:sz w:val="24"/>
          <w:szCs w:val="24"/>
        </w:rPr>
      </w:pPr>
    </w:p>
    <w:p w:rsidR="00C65C00" w:rsidRDefault="00C65C00" w:rsidP="00C65C00">
      <w:pPr>
        <w:tabs>
          <w:tab w:val="left" w:pos="7671"/>
        </w:tabs>
        <w:spacing w:after="0" w:line="240" w:lineRule="auto"/>
        <w:ind w:left="4820"/>
        <w:rPr>
          <w:rFonts w:ascii="Times New Roman" w:eastAsia="Calibri" w:hAnsi="Times New Roman" w:cs="Times New Roman"/>
          <w:sz w:val="24"/>
          <w:szCs w:val="24"/>
        </w:rPr>
      </w:pPr>
    </w:p>
    <w:p w:rsidR="00C65C00" w:rsidRPr="00E14D09" w:rsidRDefault="00E14D09" w:rsidP="00E14D09">
      <w:pPr>
        <w:tabs>
          <w:tab w:val="left" w:pos="7671"/>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E14D09">
        <w:rPr>
          <w:rFonts w:ascii="Times New Roman" w:eastAsia="Calibri" w:hAnsi="Times New Roman" w:cs="Times New Roman"/>
          <w:sz w:val="24"/>
          <w:szCs w:val="24"/>
        </w:rPr>
        <w:t>Penulis</w:t>
      </w:r>
    </w:p>
    <w:p w:rsidR="00C65C00" w:rsidRPr="00970996" w:rsidRDefault="00E14D09" w:rsidP="00C65C00">
      <w:pPr>
        <w:tabs>
          <w:tab w:val="left" w:pos="7671"/>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p>
    <w:p w:rsidR="00C65C00" w:rsidRDefault="00C65C00" w:rsidP="00C65C00">
      <w:pPr>
        <w:tabs>
          <w:tab w:val="left" w:pos="7671"/>
        </w:tabs>
        <w:spacing w:after="0" w:line="480" w:lineRule="auto"/>
        <w:ind w:left="2880" w:firstLine="720"/>
        <w:jc w:val="center"/>
        <w:rPr>
          <w:rFonts w:ascii="Times New Roman" w:eastAsia="Calibri" w:hAnsi="Times New Roman" w:cs="Times New Roman"/>
          <w:b/>
          <w:sz w:val="24"/>
          <w:szCs w:val="24"/>
        </w:rPr>
      </w:pPr>
    </w:p>
    <w:p w:rsidR="00C65C00" w:rsidRDefault="00C65C00" w:rsidP="00C65C00">
      <w:pPr>
        <w:tabs>
          <w:tab w:val="left" w:pos="7671"/>
        </w:tabs>
        <w:rPr>
          <w:rFonts w:ascii="Times New Roman" w:eastAsia="Calibri" w:hAnsi="Times New Roman" w:cs="Times New Roman"/>
          <w:b/>
          <w:sz w:val="24"/>
          <w:szCs w:val="24"/>
        </w:rPr>
      </w:pPr>
    </w:p>
    <w:p w:rsidR="00C65C00" w:rsidRDefault="00C65C00" w:rsidP="00C65C00">
      <w:pPr>
        <w:tabs>
          <w:tab w:val="left" w:pos="7671"/>
        </w:tabs>
        <w:spacing w:after="0" w:line="240" w:lineRule="auto"/>
        <w:rPr>
          <w:rFonts w:ascii="Times New Roman" w:hAnsi="Times New Roman" w:cs="Times New Roman"/>
          <w:b/>
          <w:sz w:val="28"/>
          <w:szCs w:val="28"/>
        </w:rPr>
      </w:pPr>
    </w:p>
    <w:p w:rsidR="00C65C00" w:rsidRDefault="00C65C00" w:rsidP="00C65C00">
      <w:pPr>
        <w:tabs>
          <w:tab w:val="left" w:pos="7671"/>
        </w:tabs>
        <w:spacing w:after="0" w:line="240" w:lineRule="auto"/>
        <w:rPr>
          <w:rFonts w:ascii="Times New Roman" w:hAnsi="Times New Roman" w:cs="Times New Roman"/>
          <w:b/>
          <w:sz w:val="28"/>
          <w:szCs w:val="28"/>
        </w:rPr>
      </w:pPr>
    </w:p>
    <w:p w:rsidR="00C65C00" w:rsidRDefault="00C65C00" w:rsidP="00C65C00">
      <w:pPr>
        <w:tabs>
          <w:tab w:val="left" w:pos="7671"/>
        </w:tabs>
        <w:spacing w:after="0" w:line="240" w:lineRule="auto"/>
        <w:rPr>
          <w:rFonts w:ascii="Times New Roman" w:hAnsi="Times New Roman" w:cs="Times New Roman"/>
          <w:b/>
          <w:sz w:val="28"/>
          <w:szCs w:val="28"/>
        </w:rPr>
      </w:pPr>
    </w:p>
    <w:p w:rsidR="00C65C00" w:rsidRDefault="00C65C00" w:rsidP="00C65C00">
      <w:pPr>
        <w:tabs>
          <w:tab w:val="left" w:pos="7671"/>
        </w:tabs>
        <w:spacing w:after="0" w:line="240" w:lineRule="auto"/>
        <w:rPr>
          <w:rFonts w:ascii="Times New Roman" w:hAnsi="Times New Roman" w:cs="Times New Roman"/>
          <w:b/>
          <w:sz w:val="28"/>
          <w:szCs w:val="28"/>
        </w:rPr>
      </w:pPr>
    </w:p>
    <w:p w:rsidR="00C65C00" w:rsidRPr="007B74BB" w:rsidRDefault="00C65C00" w:rsidP="00C65C00">
      <w:pPr>
        <w:tabs>
          <w:tab w:val="left" w:leader="dot" w:pos="7671"/>
        </w:tabs>
        <w:spacing w:after="0" w:line="720" w:lineRule="auto"/>
        <w:jc w:val="center"/>
        <w:rPr>
          <w:rFonts w:ascii="Times New Roman" w:eastAsia="Calibri" w:hAnsi="Times New Roman" w:cs="Times New Roman"/>
          <w:b/>
          <w:sz w:val="28"/>
          <w:szCs w:val="28"/>
        </w:rPr>
      </w:pPr>
      <w:r w:rsidRPr="007B74BB">
        <w:rPr>
          <w:rFonts w:ascii="Times New Roman" w:eastAsia="Calibri" w:hAnsi="Times New Roman" w:cs="Times New Roman"/>
          <w:b/>
          <w:sz w:val="28"/>
          <w:szCs w:val="28"/>
        </w:rPr>
        <w:lastRenderedPageBreak/>
        <w:t>DAFTAR ISI</w:t>
      </w:r>
    </w:p>
    <w:p w:rsidR="00C65C00" w:rsidRDefault="00C65C00" w:rsidP="00C65C00">
      <w:pPr>
        <w:tabs>
          <w:tab w:val="center" w:leader="dot" w:pos="7671"/>
        </w:tabs>
        <w:spacing w:after="0" w:line="48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HALAMAN SAMPUL</w:t>
      </w:r>
      <w:r>
        <w:rPr>
          <w:rFonts w:ascii="Times New Roman" w:eastAsia="Calibri" w:hAnsi="Times New Roman" w:cs="Times New Roman"/>
          <w:b/>
          <w:sz w:val="24"/>
          <w:szCs w:val="24"/>
        </w:rPr>
        <w:tab/>
        <w:t>i</w:t>
      </w:r>
    </w:p>
    <w:p w:rsidR="00C65C00" w:rsidRDefault="00C65C00" w:rsidP="00C65C00">
      <w:pPr>
        <w:tabs>
          <w:tab w:val="center" w:leader="dot" w:pos="7671"/>
        </w:tabs>
        <w:spacing w:after="0" w:line="48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LEMBAR PENGASAHAN</w:t>
      </w:r>
      <w:r>
        <w:rPr>
          <w:rFonts w:ascii="Times New Roman" w:eastAsia="Calibri" w:hAnsi="Times New Roman" w:cs="Times New Roman"/>
          <w:b/>
          <w:sz w:val="24"/>
          <w:szCs w:val="24"/>
        </w:rPr>
        <w:tab/>
        <w:t>ii</w:t>
      </w:r>
    </w:p>
    <w:p w:rsidR="00C65C00" w:rsidRDefault="00C65C00" w:rsidP="00C65C00">
      <w:pPr>
        <w:tabs>
          <w:tab w:val="center" w:leader="dot" w:pos="7671"/>
        </w:tabs>
        <w:spacing w:after="0" w:line="48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LEMBAR PERSETUJUAN</w:t>
      </w:r>
      <w:r>
        <w:rPr>
          <w:rFonts w:ascii="Times New Roman" w:eastAsia="Calibri" w:hAnsi="Times New Roman" w:cs="Times New Roman"/>
          <w:b/>
          <w:sz w:val="24"/>
          <w:szCs w:val="24"/>
        </w:rPr>
        <w:tab/>
        <w:t>iii</w:t>
      </w:r>
    </w:p>
    <w:p w:rsidR="00C65C00" w:rsidRDefault="00C65C00" w:rsidP="00C65C00">
      <w:pPr>
        <w:tabs>
          <w:tab w:val="center" w:leader="dot" w:pos="7671"/>
        </w:tabs>
        <w:spacing w:after="0" w:line="48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MOTTO DAN PERSEMBAHAN</w:t>
      </w:r>
      <w:r>
        <w:rPr>
          <w:rFonts w:ascii="Times New Roman" w:eastAsia="Calibri" w:hAnsi="Times New Roman" w:cs="Times New Roman"/>
          <w:b/>
          <w:sz w:val="24"/>
          <w:szCs w:val="24"/>
        </w:rPr>
        <w:tab/>
        <w:t>iv</w:t>
      </w:r>
    </w:p>
    <w:p w:rsidR="00C65C00" w:rsidRDefault="00C65C00" w:rsidP="00C65C00">
      <w:pPr>
        <w:tabs>
          <w:tab w:val="center" w:leader="dot" w:pos="7671"/>
        </w:tabs>
        <w:spacing w:after="0" w:line="48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PERNYATAAN KEASLIAN</w:t>
      </w:r>
      <w:r>
        <w:rPr>
          <w:rFonts w:ascii="Times New Roman" w:eastAsia="Calibri" w:hAnsi="Times New Roman" w:cs="Times New Roman"/>
          <w:b/>
          <w:sz w:val="24"/>
          <w:szCs w:val="24"/>
        </w:rPr>
        <w:tab/>
        <w:t>v</w:t>
      </w:r>
    </w:p>
    <w:p w:rsidR="00C65C00" w:rsidRDefault="00C65C00" w:rsidP="00C65C00">
      <w:pPr>
        <w:tabs>
          <w:tab w:val="center" w:leader="dot" w:pos="7671"/>
        </w:tabs>
        <w:spacing w:after="0" w:line="48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ABSTRAK</w:t>
      </w:r>
      <w:r>
        <w:rPr>
          <w:rFonts w:ascii="Times New Roman" w:eastAsia="Calibri" w:hAnsi="Times New Roman" w:cs="Times New Roman"/>
          <w:b/>
          <w:sz w:val="24"/>
          <w:szCs w:val="24"/>
        </w:rPr>
        <w:tab/>
        <w:t>vi</w:t>
      </w:r>
    </w:p>
    <w:p w:rsidR="00C65C00" w:rsidRDefault="00C65C00" w:rsidP="00C65C00">
      <w:pPr>
        <w:tabs>
          <w:tab w:val="center" w:leader="dot" w:pos="7671"/>
        </w:tabs>
        <w:spacing w:after="0" w:line="48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KATA PENGANTAR</w:t>
      </w:r>
      <w:r>
        <w:rPr>
          <w:rFonts w:ascii="Times New Roman" w:eastAsia="Calibri" w:hAnsi="Times New Roman" w:cs="Times New Roman"/>
          <w:b/>
          <w:sz w:val="24"/>
          <w:szCs w:val="24"/>
        </w:rPr>
        <w:tab/>
        <w:t>vii</w:t>
      </w:r>
    </w:p>
    <w:p w:rsidR="00C65C00" w:rsidRDefault="00C65C00" w:rsidP="00C65C00">
      <w:pPr>
        <w:tabs>
          <w:tab w:val="center" w:leader="dot" w:pos="7671"/>
        </w:tabs>
        <w:spacing w:after="0" w:line="48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DAFTAR ISI</w:t>
      </w:r>
      <w:r>
        <w:rPr>
          <w:rFonts w:ascii="Times New Roman" w:eastAsia="Calibri" w:hAnsi="Times New Roman" w:cs="Times New Roman"/>
          <w:b/>
          <w:sz w:val="24"/>
          <w:szCs w:val="24"/>
        </w:rPr>
        <w:tab/>
        <w:t>ix</w:t>
      </w:r>
    </w:p>
    <w:p w:rsidR="00C65C00" w:rsidRDefault="00C65C00" w:rsidP="00C65C00">
      <w:pPr>
        <w:tabs>
          <w:tab w:val="center" w:leader="dot" w:pos="7671"/>
        </w:tabs>
        <w:spacing w:after="0" w:line="48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DAFTAR GAMBAR</w:t>
      </w:r>
      <w:r>
        <w:rPr>
          <w:rFonts w:ascii="Times New Roman" w:eastAsia="Calibri" w:hAnsi="Times New Roman" w:cs="Times New Roman"/>
          <w:b/>
          <w:sz w:val="24"/>
          <w:szCs w:val="24"/>
        </w:rPr>
        <w:tab/>
        <w:t>xii</w:t>
      </w:r>
    </w:p>
    <w:p w:rsidR="00C65C00" w:rsidRDefault="00C65C00" w:rsidP="00C65C00">
      <w:pPr>
        <w:tabs>
          <w:tab w:val="center" w:leader="dot" w:pos="7671"/>
        </w:tabs>
        <w:spacing w:after="0" w:line="48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DAFTAR TABEL</w:t>
      </w:r>
      <w:r>
        <w:rPr>
          <w:rFonts w:ascii="Times New Roman" w:eastAsia="Calibri" w:hAnsi="Times New Roman" w:cs="Times New Roman"/>
          <w:b/>
          <w:sz w:val="24"/>
          <w:szCs w:val="24"/>
        </w:rPr>
        <w:tab/>
        <w:t>xiii</w:t>
      </w:r>
    </w:p>
    <w:p w:rsidR="00C65C00" w:rsidRDefault="00C65C00" w:rsidP="00C65C00">
      <w:pPr>
        <w:tabs>
          <w:tab w:val="center" w:leader="dot" w:pos="7671"/>
        </w:tabs>
        <w:spacing w:after="0" w:line="48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DAFTAR LAMPIRAN</w:t>
      </w:r>
      <w:r>
        <w:rPr>
          <w:rFonts w:ascii="Times New Roman" w:eastAsia="Calibri" w:hAnsi="Times New Roman" w:cs="Times New Roman"/>
          <w:b/>
          <w:sz w:val="24"/>
          <w:szCs w:val="24"/>
        </w:rPr>
        <w:tab/>
        <w:t>xiv</w:t>
      </w:r>
    </w:p>
    <w:p w:rsidR="00C65C00" w:rsidRPr="0033731F" w:rsidRDefault="00C65C00" w:rsidP="00C65C00">
      <w:pPr>
        <w:tabs>
          <w:tab w:val="center" w:leader="dot" w:pos="7671"/>
        </w:tabs>
        <w:spacing w:after="0" w:line="240" w:lineRule="auto"/>
        <w:jc w:val="both"/>
        <w:rPr>
          <w:rFonts w:ascii="Times New Roman" w:hAnsi="Times New Roman" w:cs="Times New Roman"/>
          <w:b/>
          <w:color w:val="000000" w:themeColor="text1"/>
          <w:sz w:val="24"/>
          <w:szCs w:val="24"/>
        </w:rPr>
      </w:pPr>
      <w:r w:rsidRPr="006A243A">
        <w:rPr>
          <w:rFonts w:ascii="Times New Roman" w:hAnsi="Times New Roman" w:cs="Times New Roman"/>
          <w:b/>
          <w:color w:val="000000" w:themeColor="text1"/>
          <w:sz w:val="24"/>
          <w:szCs w:val="24"/>
        </w:rPr>
        <w:t>BAB I</w:t>
      </w:r>
      <w:r>
        <w:rPr>
          <w:rFonts w:ascii="Times New Roman" w:hAnsi="Times New Roman" w:cs="Times New Roman"/>
          <w:b/>
          <w:color w:val="000000" w:themeColor="text1"/>
          <w:sz w:val="24"/>
          <w:szCs w:val="24"/>
        </w:rPr>
        <w:t xml:space="preserve"> </w:t>
      </w:r>
      <w:r w:rsidRPr="006A243A">
        <w:rPr>
          <w:rFonts w:ascii="Times New Roman" w:hAnsi="Times New Roman" w:cs="Times New Roman"/>
          <w:b/>
          <w:color w:val="000000" w:themeColor="text1"/>
          <w:sz w:val="24"/>
          <w:szCs w:val="24"/>
        </w:rPr>
        <w:t>PENDAHULUAN</w:t>
      </w:r>
      <w:r>
        <w:rPr>
          <w:rFonts w:ascii="Times New Roman" w:hAnsi="Times New Roman" w:cs="Times New Roman"/>
          <w:b/>
          <w:color w:val="000000" w:themeColor="text1"/>
          <w:sz w:val="24"/>
          <w:szCs w:val="24"/>
        </w:rPr>
        <w:tab/>
        <w:t>1</w:t>
      </w:r>
    </w:p>
    <w:p w:rsidR="00C65C00" w:rsidRPr="00803AFA" w:rsidRDefault="00C65C00" w:rsidP="00C65C00">
      <w:pPr>
        <w:tabs>
          <w:tab w:val="center" w:leader="dot" w:pos="7671"/>
        </w:tabs>
        <w:spacing w:after="0" w:line="240" w:lineRule="auto"/>
        <w:jc w:val="both"/>
        <w:rPr>
          <w:rFonts w:ascii="Times New Roman" w:hAnsi="Times New Roman" w:cs="Times New Roman"/>
          <w:b/>
          <w:color w:val="000000" w:themeColor="text1"/>
          <w:sz w:val="24"/>
          <w:szCs w:val="24"/>
        </w:rPr>
      </w:pPr>
    </w:p>
    <w:p w:rsidR="00C65C00" w:rsidRPr="00C5580A" w:rsidRDefault="00C65C00" w:rsidP="00C65C00">
      <w:pPr>
        <w:pStyle w:val="ListParagraph"/>
        <w:numPr>
          <w:ilvl w:val="1"/>
          <w:numId w:val="3"/>
        </w:numPr>
        <w:tabs>
          <w:tab w:val="center" w:leader="dot" w:pos="7671"/>
        </w:tabs>
        <w:spacing w:after="0" w:line="480" w:lineRule="auto"/>
        <w:ind w:left="851" w:hanging="425"/>
        <w:jc w:val="both"/>
        <w:rPr>
          <w:rFonts w:ascii="Times New Roman" w:hAnsi="Times New Roman" w:cs="Times New Roman"/>
          <w:color w:val="000000" w:themeColor="text1"/>
          <w:sz w:val="24"/>
          <w:szCs w:val="24"/>
        </w:rPr>
      </w:pPr>
      <w:r w:rsidRPr="00C5580A">
        <w:rPr>
          <w:rFonts w:ascii="Times New Roman" w:hAnsi="Times New Roman" w:cs="Times New Roman"/>
          <w:color w:val="000000" w:themeColor="text1"/>
          <w:sz w:val="24"/>
          <w:szCs w:val="24"/>
        </w:rPr>
        <w:t>Latar Belakang</w:t>
      </w:r>
      <w:r>
        <w:rPr>
          <w:rFonts w:ascii="Times New Roman" w:hAnsi="Times New Roman" w:cs="Times New Roman"/>
          <w:color w:val="000000" w:themeColor="text1"/>
          <w:sz w:val="24"/>
          <w:szCs w:val="24"/>
        </w:rPr>
        <w:tab/>
        <w:t>1</w:t>
      </w:r>
    </w:p>
    <w:p w:rsidR="00C65C00" w:rsidRPr="00C5580A" w:rsidRDefault="00C65C00" w:rsidP="00C65C00">
      <w:pPr>
        <w:pStyle w:val="ListParagraph"/>
        <w:numPr>
          <w:ilvl w:val="1"/>
          <w:numId w:val="2"/>
        </w:numPr>
        <w:tabs>
          <w:tab w:val="center" w:leader="dot" w:pos="7671"/>
        </w:tabs>
        <w:spacing w:after="0" w:line="480" w:lineRule="auto"/>
        <w:ind w:left="851" w:hanging="425"/>
        <w:jc w:val="both"/>
        <w:rPr>
          <w:rFonts w:ascii="Times New Roman" w:hAnsi="Times New Roman" w:cs="Times New Roman"/>
          <w:color w:val="000000" w:themeColor="text1"/>
          <w:sz w:val="24"/>
          <w:szCs w:val="24"/>
        </w:rPr>
      </w:pPr>
      <w:r w:rsidRPr="00C5580A">
        <w:rPr>
          <w:rFonts w:ascii="Times New Roman" w:hAnsi="Times New Roman" w:cs="Times New Roman"/>
          <w:color w:val="000000" w:themeColor="text1"/>
          <w:sz w:val="24"/>
          <w:szCs w:val="24"/>
        </w:rPr>
        <w:t>Rumusan Masalah</w:t>
      </w:r>
      <w:r>
        <w:rPr>
          <w:rFonts w:ascii="Times New Roman" w:hAnsi="Times New Roman" w:cs="Times New Roman"/>
          <w:color w:val="000000" w:themeColor="text1"/>
          <w:sz w:val="24"/>
          <w:szCs w:val="24"/>
        </w:rPr>
        <w:tab/>
        <w:t>3</w:t>
      </w:r>
    </w:p>
    <w:p w:rsidR="00C65C00" w:rsidRPr="00C5580A" w:rsidRDefault="00C65C00" w:rsidP="00C65C00">
      <w:pPr>
        <w:pStyle w:val="ListParagraph"/>
        <w:numPr>
          <w:ilvl w:val="1"/>
          <w:numId w:val="2"/>
        </w:numPr>
        <w:tabs>
          <w:tab w:val="center" w:leader="dot" w:pos="7671"/>
        </w:tabs>
        <w:spacing w:after="0" w:line="480" w:lineRule="auto"/>
        <w:ind w:left="851" w:hanging="425"/>
        <w:jc w:val="both"/>
        <w:rPr>
          <w:rFonts w:ascii="Times New Roman" w:hAnsi="Times New Roman" w:cs="Times New Roman"/>
          <w:color w:val="000000" w:themeColor="text1"/>
          <w:sz w:val="24"/>
          <w:szCs w:val="24"/>
        </w:rPr>
      </w:pPr>
      <w:r w:rsidRPr="00C5580A">
        <w:rPr>
          <w:rFonts w:ascii="Times New Roman" w:hAnsi="Times New Roman" w:cs="Times New Roman"/>
          <w:color w:val="000000" w:themeColor="text1"/>
          <w:sz w:val="24"/>
          <w:szCs w:val="24"/>
        </w:rPr>
        <w:t>Tujuan Penelitian</w:t>
      </w:r>
      <w:r>
        <w:rPr>
          <w:rFonts w:ascii="Times New Roman" w:hAnsi="Times New Roman" w:cs="Times New Roman"/>
          <w:color w:val="000000" w:themeColor="text1"/>
          <w:sz w:val="24"/>
          <w:szCs w:val="24"/>
        </w:rPr>
        <w:tab/>
        <w:t>3</w:t>
      </w:r>
    </w:p>
    <w:p w:rsidR="00C65C00" w:rsidRDefault="00C65C00" w:rsidP="00C65C00">
      <w:pPr>
        <w:pStyle w:val="ListParagraph"/>
        <w:numPr>
          <w:ilvl w:val="1"/>
          <w:numId w:val="2"/>
        </w:numPr>
        <w:tabs>
          <w:tab w:val="center" w:leader="dot" w:pos="7671"/>
        </w:tabs>
        <w:spacing w:after="0" w:line="480" w:lineRule="auto"/>
        <w:ind w:left="851" w:hanging="425"/>
        <w:jc w:val="both"/>
        <w:rPr>
          <w:rFonts w:ascii="Times New Roman" w:hAnsi="Times New Roman" w:cs="Times New Roman"/>
          <w:color w:val="000000" w:themeColor="text1"/>
          <w:sz w:val="24"/>
          <w:szCs w:val="24"/>
        </w:rPr>
      </w:pPr>
      <w:r w:rsidRPr="00C5580A">
        <w:rPr>
          <w:rFonts w:ascii="Times New Roman" w:hAnsi="Times New Roman" w:cs="Times New Roman"/>
          <w:color w:val="000000" w:themeColor="text1"/>
          <w:sz w:val="24"/>
          <w:szCs w:val="24"/>
        </w:rPr>
        <w:t>Manfaat Penelitian</w:t>
      </w:r>
      <w:r>
        <w:rPr>
          <w:rFonts w:ascii="Times New Roman" w:hAnsi="Times New Roman" w:cs="Times New Roman"/>
          <w:color w:val="000000" w:themeColor="text1"/>
          <w:sz w:val="24"/>
          <w:szCs w:val="24"/>
        </w:rPr>
        <w:tab/>
        <w:t>3</w:t>
      </w:r>
    </w:p>
    <w:p w:rsidR="00C65C00" w:rsidRPr="00C5580A" w:rsidRDefault="00C65C00" w:rsidP="00C65C00">
      <w:pPr>
        <w:pStyle w:val="ListParagraph"/>
        <w:numPr>
          <w:ilvl w:val="1"/>
          <w:numId w:val="2"/>
        </w:numPr>
        <w:tabs>
          <w:tab w:val="center" w:leader="dot" w:pos="7671"/>
        </w:tabs>
        <w:spacing w:after="0" w:line="480" w:lineRule="auto"/>
        <w:ind w:left="851"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Ruang Lingkup</w:t>
      </w:r>
      <w:r>
        <w:rPr>
          <w:rFonts w:ascii="Times New Roman" w:hAnsi="Times New Roman" w:cs="Times New Roman"/>
          <w:color w:val="000000" w:themeColor="text1"/>
          <w:sz w:val="24"/>
          <w:szCs w:val="24"/>
        </w:rPr>
        <w:tab/>
        <w:t>4</w:t>
      </w:r>
    </w:p>
    <w:p w:rsidR="00C65C00" w:rsidRDefault="00C65C00" w:rsidP="00C65C00">
      <w:pPr>
        <w:tabs>
          <w:tab w:val="center" w:leader="dot" w:pos="7671"/>
        </w:tabs>
        <w:spacing w:after="0" w:line="480" w:lineRule="auto"/>
        <w:jc w:val="both"/>
        <w:rPr>
          <w:rFonts w:ascii="Times New Roman" w:hAnsi="Times New Roman" w:cs="Times New Roman"/>
          <w:b/>
          <w:color w:val="000000" w:themeColor="text1"/>
          <w:sz w:val="24"/>
          <w:szCs w:val="24"/>
        </w:rPr>
      </w:pPr>
      <w:r w:rsidRPr="006A243A">
        <w:rPr>
          <w:rFonts w:ascii="Times New Roman" w:hAnsi="Times New Roman" w:cs="Times New Roman"/>
          <w:b/>
          <w:color w:val="000000" w:themeColor="text1"/>
          <w:sz w:val="24"/>
          <w:szCs w:val="24"/>
        </w:rPr>
        <w:t>BAB II</w:t>
      </w:r>
      <w:r>
        <w:rPr>
          <w:rFonts w:ascii="Times New Roman" w:hAnsi="Times New Roman" w:cs="Times New Roman"/>
          <w:b/>
          <w:color w:val="000000" w:themeColor="text1"/>
          <w:sz w:val="24"/>
          <w:szCs w:val="24"/>
        </w:rPr>
        <w:t xml:space="preserve"> </w:t>
      </w:r>
      <w:r w:rsidRPr="006A243A">
        <w:rPr>
          <w:rFonts w:ascii="Times New Roman" w:hAnsi="Times New Roman" w:cs="Times New Roman"/>
          <w:b/>
          <w:color w:val="000000" w:themeColor="text1"/>
          <w:sz w:val="24"/>
          <w:szCs w:val="24"/>
        </w:rPr>
        <w:t>TINJAUAN PUSTAKA</w:t>
      </w:r>
      <w:r>
        <w:rPr>
          <w:rFonts w:ascii="Times New Roman" w:hAnsi="Times New Roman" w:cs="Times New Roman"/>
          <w:b/>
          <w:color w:val="000000" w:themeColor="text1"/>
          <w:sz w:val="24"/>
          <w:szCs w:val="24"/>
        </w:rPr>
        <w:tab/>
        <w:t>5</w:t>
      </w:r>
    </w:p>
    <w:p w:rsidR="00C65C00" w:rsidRPr="00F934CB" w:rsidRDefault="00C65C00" w:rsidP="00C65C00">
      <w:pPr>
        <w:tabs>
          <w:tab w:val="center" w:leader="dot" w:pos="7671"/>
        </w:tabs>
        <w:spacing w:after="0" w:line="480" w:lineRule="auto"/>
        <w:ind w:left="851" w:hanging="425"/>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2.1  Tanaman Kelapa</w:t>
      </w:r>
      <w:r w:rsidRPr="008603F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t>5</w:t>
      </w:r>
    </w:p>
    <w:p w:rsidR="00C65C00" w:rsidRPr="005B4943" w:rsidRDefault="00C65C00" w:rsidP="00C65C00">
      <w:pPr>
        <w:tabs>
          <w:tab w:val="center" w:leader="dot" w:pos="7671"/>
        </w:tabs>
        <w:autoSpaceDE w:val="0"/>
        <w:autoSpaceDN w:val="0"/>
        <w:adjustRightInd w:val="0"/>
        <w:spacing w:after="0" w:line="480" w:lineRule="auto"/>
        <w:ind w:left="851"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2.2  Saluran</w:t>
      </w:r>
      <w:r w:rsidRPr="008603FC">
        <w:rPr>
          <w:rFonts w:ascii="Times New Roman" w:hAnsi="Times New Roman" w:cs="Times New Roman"/>
          <w:color w:val="000000" w:themeColor="text1"/>
          <w:sz w:val="24"/>
          <w:szCs w:val="24"/>
        </w:rPr>
        <w:t xml:space="preserve"> Pemasaran </w:t>
      </w:r>
      <w:r>
        <w:rPr>
          <w:rFonts w:ascii="Times New Roman" w:hAnsi="Times New Roman" w:cs="Times New Roman"/>
          <w:color w:val="000000" w:themeColor="text1"/>
          <w:sz w:val="24"/>
          <w:szCs w:val="24"/>
        </w:rPr>
        <w:tab/>
        <w:t>5</w:t>
      </w:r>
    </w:p>
    <w:p w:rsidR="00C65C00" w:rsidRPr="0033731F" w:rsidRDefault="00C65C00" w:rsidP="00C65C00">
      <w:pPr>
        <w:tabs>
          <w:tab w:val="center" w:leader="dot" w:pos="7671"/>
        </w:tabs>
        <w:spacing w:after="0" w:line="480" w:lineRule="auto"/>
        <w:ind w:left="851"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2.3  Lembaga Pemasaran</w:t>
      </w:r>
      <w:r>
        <w:rPr>
          <w:rFonts w:ascii="Times New Roman" w:hAnsi="Times New Roman" w:cs="Times New Roman"/>
          <w:color w:val="000000" w:themeColor="text1"/>
          <w:sz w:val="24"/>
          <w:szCs w:val="24"/>
        </w:rPr>
        <w:tab/>
        <w:t>7</w:t>
      </w:r>
    </w:p>
    <w:p w:rsidR="00C65C00" w:rsidRPr="005B4943" w:rsidRDefault="00C65C00" w:rsidP="00C65C00">
      <w:pPr>
        <w:tabs>
          <w:tab w:val="center" w:leader="dot" w:pos="7671"/>
        </w:tabs>
        <w:spacing w:after="0" w:line="480" w:lineRule="auto"/>
        <w:ind w:left="851"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2.4  Marjin</w:t>
      </w:r>
      <w:r w:rsidRPr="008603FC">
        <w:rPr>
          <w:rFonts w:ascii="Times New Roman" w:hAnsi="Times New Roman" w:cs="Times New Roman"/>
          <w:color w:val="000000" w:themeColor="text1"/>
          <w:sz w:val="24"/>
          <w:szCs w:val="24"/>
        </w:rPr>
        <w:t xml:space="preserve"> Pemasaran </w:t>
      </w:r>
      <w:r>
        <w:rPr>
          <w:rFonts w:ascii="Times New Roman" w:hAnsi="Times New Roman" w:cs="Times New Roman"/>
          <w:color w:val="000000" w:themeColor="text1"/>
          <w:sz w:val="24"/>
          <w:szCs w:val="24"/>
        </w:rPr>
        <w:tab/>
        <w:t>8</w:t>
      </w:r>
    </w:p>
    <w:p w:rsidR="00C65C00" w:rsidRDefault="00C65C00" w:rsidP="00C65C00">
      <w:pPr>
        <w:tabs>
          <w:tab w:val="center" w:leader="dot" w:pos="7671"/>
        </w:tabs>
        <w:spacing w:after="0" w:line="480" w:lineRule="auto"/>
        <w:ind w:left="851" w:hanging="425"/>
        <w:jc w:val="both"/>
        <w:rPr>
          <w:rFonts w:ascii="Times New Roman" w:hAnsi="Times New Roman" w:cs="Times New Roman"/>
          <w:color w:val="000000" w:themeColor="text1"/>
          <w:sz w:val="24"/>
          <w:szCs w:val="24"/>
        </w:rPr>
      </w:pPr>
      <w:r w:rsidRPr="0033718A">
        <w:rPr>
          <w:rFonts w:ascii="Times New Roman" w:hAnsi="Times New Roman" w:cs="Times New Roman"/>
          <w:color w:val="000000" w:themeColor="text1"/>
          <w:sz w:val="24"/>
          <w:szCs w:val="24"/>
        </w:rPr>
        <w:lastRenderedPageBreak/>
        <w:t>2.</w:t>
      </w:r>
      <w:r>
        <w:rPr>
          <w:rFonts w:ascii="Times New Roman" w:hAnsi="Times New Roman" w:cs="Times New Roman"/>
          <w:color w:val="000000" w:themeColor="text1"/>
          <w:sz w:val="24"/>
          <w:szCs w:val="24"/>
        </w:rPr>
        <w:t xml:space="preserve">5  </w:t>
      </w:r>
      <w:r w:rsidRPr="0033718A">
        <w:rPr>
          <w:rFonts w:ascii="Times New Roman" w:eastAsia="Calibri,Italic-Identity-H" w:hAnsi="Times New Roman" w:cs="Times New Roman"/>
          <w:iCs/>
          <w:color w:val="000000" w:themeColor="text1"/>
          <w:sz w:val="24"/>
          <w:szCs w:val="24"/>
        </w:rPr>
        <w:t xml:space="preserve">Farmer’s </w:t>
      </w:r>
      <w:r w:rsidRPr="0033718A">
        <w:rPr>
          <w:rFonts w:ascii="Times New Roman" w:hAnsi="Times New Roman" w:cs="Times New Roman"/>
          <w:iCs/>
          <w:color w:val="000000" w:themeColor="text1"/>
          <w:sz w:val="24"/>
          <w:szCs w:val="24"/>
        </w:rPr>
        <w:t>share</w:t>
      </w:r>
      <w:r>
        <w:rPr>
          <w:rFonts w:ascii="Times New Roman" w:hAnsi="Times New Roman" w:cs="Times New Roman"/>
          <w:color w:val="000000" w:themeColor="text1"/>
          <w:sz w:val="24"/>
          <w:szCs w:val="24"/>
        </w:rPr>
        <w:tab/>
        <w:t>9</w:t>
      </w:r>
    </w:p>
    <w:p w:rsidR="00C65C00" w:rsidRPr="0033718A" w:rsidRDefault="00C65C00" w:rsidP="00C65C00">
      <w:pPr>
        <w:tabs>
          <w:tab w:val="center" w:leader="dot" w:pos="7671"/>
        </w:tabs>
        <w:spacing w:after="0" w:line="480" w:lineRule="auto"/>
        <w:ind w:left="851"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2.6  Tinjauan Penelitian Terdahulu</w:t>
      </w:r>
      <w:r>
        <w:rPr>
          <w:rFonts w:ascii="Times New Roman" w:hAnsi="Times New Roman" w:cs="Times New Roman"/>
          <w:color w:val="000000" w:themeColor="text1"/>
          <w:sz w:val="24"/>
          <w:szCs w:val="24"/>
        </w:rPr>
        <w:tab/>
        <w:t>10</w:t>
      </w:r>
    </w:p>
    <w:p w:rsidR="00C65C00" w:rsidRPr="0033731F" w:rsidRDefault="00C65C00" w:rsidP="00C65C00">
      <w:pPr>
        <w:tabs>
          <w:tab w:val="center" w:leader="dot" w:pos="7671"/>
        </w:tabs>
        <w:spacing w:after="0" w:line="480" w:lineRule="auto"/>
        <w:ind w:left="851"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2.7  Kerangka Pikir </w:t>
      </w:r>
      <w:r>
        <w:rPr>
          <w:rFonts w:ascii="Times New Roman" w:hAnsi="Times New Roman" w:cs="Times New Roman"/>
          <w:color w:val="000000" w:themeColor="text1"/>
          <w:sz w:val="24"/>
          <w:szCs w:val="24"/>
        </w:rPr>
        <w:tab/>
        <w:t>12</w:t>
      </w:r>
    </w:p>
    <w:p w:rsidR="00C65C00" w:rsidRPr="008603FC" w:rsidRDefault="00C65C00" w:rsidP="00C65C00">
      <w:pPr>
        <w:pStyle w:val="ListParagraph"/>
        <w:tabs>
          <w:tab w:val="center" w:leader="dot" w:pos="7671"/>
        </w:tabs>
        <w:spacing w:after="0" w:line="480" w:lineRule="auto"/>
        <w:ind w:left="851"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2.8  </w:t>
      </w:r>
      <w:r w:rsidRPr="008603FC">
        <w:rPr>
          <w:rFonts w:ascii="Times New Roman" w:hAnsi="Times New Roman" w:cs="Times New Roman"/>
          <w:color w:val="000000" w:themeColor="text1"/>
          <w:sz w:val="24"/>
          <w:szCs w:val="24"/>
        </w:rPr>
        <w:t>Hipotesis</w:t>
      </w:r>
      <w:r>
        <w:rPr>
          <w:rFonts w:ascii="Times New Roman" w:hAnsi="Times New Roman" w:cs="Times New Roman"/>
          <w:color w:val="000000" w:themeColor="text1"/>
          <w:sz w:val="24"/>
          <w:szCs w:val="24"/>
        </w:rPr>
        <w:tab/>
        <w:t>13</w:t>
      </w:r>
    </w:p>
    <w:p w:rsidR="00C65C00" w:rsidRPr="009E6446" w:rsidRDefault="00C65C00" w:rsidP="00C65C00">
      <w:pPr>
        <w:tabs>
          <w:tab w:val="center" w:leader="dot" w:pos="7671"/>
        </w:tabs>
        <w:spacing w:after="0" w:line="480" w:lineRule="auto"/>
        <w:jc w:val="both"/>
        <w:rPr>
          <w:rFonts w:ascii="Times New Roman" w:hAnsi="Times New Roman" w:cs="Times New Roman"/>
          <w:b/>
          <w:color w:val="000000" w:themeColor="text1"/>
          <w:sz w:val="24"/>
          <w:szCs w:val="24"/>
        </w:rPr>
      </w:pPr>
      <w:r w:rsidRPr="006A243A">
        <w:rPr>
          <w:rFonts w:ascii="Times New Roman" w:hAnsi="Times New Roman" w:cs="Times New Roman"/>
          <w:b/>
          <w:color w:val="000000" w:themeColor="text1"/>
          <w:sz w:val="24"/>
          <w:szCs w:val="24"/>
        </w:rPr>
        <w:t>BAB III</w:t>
      </w:r>
      <w:r>
        <w:rPr>
          <w:rFonts w:ascii="Times New Roman" w:hAnsi="Times New Roman" w:cs="Times New Roman"/>
          <w:b/>
          <w:color w:val="000000" w:themeColor="text1"/>
          <w:sz w:val="24"/>
          <w:szCs w:val="24"/>
        </w:rPr>
        <w:t xml:space="preserve"> </w:t>
      </w:r>
      <w:r w:rsidRPr="006A243A">
        <w:rPr>
          <w:rFonts w:ascii="Times New Roman" w:hAnsi="Times New Roman" w:cs="Times New Roman"/>
          <w:b/>
          <w:color w:val="000000" w:themeColor="text1"/>
          <w:sz w:val="24"/>
          <w:szCs w:val="24"/>
        </w:rPr>
        <w:t>METODE PENELITIAN</w:t>
      </w:r>
      <w:r>
        <w:rPr>
          <w:rFonts w:ascii="Times New Roman" w:hAnsi="Times New Roman" w:cs="Times New Roman"/>
          <w:b/>
          <w:color w:val="000000" w:themeColor="text1"/>
          <w:sz w:val="24"/>
          <w:szCs w:val="24"/>
        </w:rPr>
        <w:tab/>
        <w:t>14</w:t>
      </w:r>
    </w:p>
    <w:p w:rsidR="00C65C00" w:rsidRPr="0033731F" w:rsidRDefault="00C65C00" w:rsidP="00C65C00">
      <w:pPr>
        <w:tabs>
          <w:tab w:val="center" w:leader="dot" w:pos="7671"/>
        </w:tabs>
        <w:spacing w:after="0" w:line="480" w:lineRule="auto"/>
        <w:ind w:left="851" w:hanging="425"/>
        <w:jc w:val="both"/>
        <w:rPr>
          <w:rFonts w:ascii="Times New Roman" w:hAnsi="Times New Roman" w:cs="Times New Roman"/>
          <w:color w:val="000000" w:themeColor="text1"/>
          <w:sz w:val="24"/>
          <w:szCs w:val="24"/>
        </w:rPr>
      </w:pPr>
      <w:r w:rsidRPr="00AE7ABF">
        <w:rPr>
          <w:rFonts w:ascii="Times New Roman" w:hAnsi="Times New Roman" w:cs="Times New Roman"/>
          <w:color w:val="000000" w:themeColor="text1"/>
          <w:sz w:val="24"/>
          <w:szCs w:val="24"/>
        </w:rPr>
        <w:t>3.1 Waktu dan Tempat Penelitian</w:t>
      </w:r>
      <w:r>
        <w:rPr>
          <w:rFonts w:ascii="Times New Roman" w:hAnsi="Times New Roman" w:cs="Times New Roman"/>
          <w:color w:val="000000" w:themeColor="text1"/>
          <w:sz w:val="24"/>
          <w:szCs w:val="24"/>
        </w:rPr>
        <w:tab/>
        <w:t>14</w:t>
      </w:r>
    </w:p>
    <w:p w:rsidR="00C65C00" w:rsidRPr="0033731F" w:rsidRDefault="00C65C00" w:rsidP="00C65C00">
      <w:pPr>
        <w:tabs>
          <w:tab w:val="center" w:leader="dot" w:pos="7671"/>
        </w:tabs>
        <w:spacing w:after="0" w:line="480" w:lineRule="auto"/>
        <w:ind w:left="851" w:hanging="425"/>
        <w:jc w:val="both"/>
        <w:rPr>
          <w:rFonts w:ascii="Times New Roman" w:hAnsi="Times New Roman" w:cs="Times New Roman"/>
          <w:color w:val="000000" w:themeColor="text1"/>
          <w:sz w:val="24"/>
          <w:szCs w:val="24"/>
        </w:rPr>
      </w:pPr>
      <w:r w:rsidRPr="00AE7ABF">
        <w:rPr>
          <w:rFonts w:ascii="Times New Roman" w:hAnsi="Times New Roman" w:cs="Times New Roman"/>
          <w:color w:val="000000" w:themeColor="text1"/>
          <w:sz w:val="24"/>
          <w:szCs w:val="24"/>
        </w:rPr>
        <w:t>3.2 Jenis Sumber Data</w:t>
      </w:r>
      <w:r>
        <w:rPr>
          <w:rFonts w:ascii="Times New Roman" w:hAnsi="Times New Roman" w:cs="Times New Roman"/>
          <w:color w:val="000000" w:themeColor="text1"/>
          <w:sz w:val="24"/>
          <w:szCs w:val="24"/>
        </w:rPr>
        <w:tab/>
        <w:t>14</w:t>
      </w:r>
    </w:p>
    <w:p w:rsidR="00C65C00" w:rsidRPr="00AE7ABF" w:rsidRDefault="00C65C00" w:rsidP="00C65C00">
      <w:pPr>
        <w:pStyle w:val="ListParagraph"/>
        <w:numPr>
          <w:ilvl w:val="1"/>
          <w:numId w:val="4"/>
        </w:numPr>
        <w:tabs>
          <w:tab w:val="center" w:leader="dot" w:pos="7671"/>
        </w:tabs>
        <w:spacing w:after="0" w:line="480" w:lineRule="auto"/>
        <w:ind w:left="851" w:hanging="425"/>
        <w:jc w:val="both"/>
        <w:rPr>
          <w:rFonts w:ascii="Times New Roman" w:hAnsi="Times New Roman" w:cs="Times New Roman"/>
          <w:color w:val="000000" w:themeColor="text1"/>
          <w:sz w:val="24"/>
          <w:szCs w:val="24"/>
        </w:rPr>
      </w:pPr>
      <w:r w:rsidRPr="00AE7ABF">
        <w:rPr>
          <w:rFonts w:ascii="Times New Roman" w:hAnsi="Times New Roman" w:cs="Times New Roman"/>
          <w:color w:val="000000" w:themeColor="text1"/>
          <w:sz w:val="24"/>
          <w:szCs w:val="24"/>
        </w:rPr>
        <w:t>Populasi dan Sampel</w:t>
      </w:r>
      <w:r>
        <w:rPr>
          <w:rFonts w:ascii="Times New Roman" w:hAnsi="Times New Roman" w:cs="Times New Roman"/>
          <w:color w:val="000000" w:themeColor="text1"/>
          <w:sz w:val="24"/>
          <w:szCs w:val="24"/>
        </w:rPr>
        <w:tab/>
        <w:t>15</w:t>
      </w:r>
    </w:p>
    <w:p w:rsidR="00C65C00" w:rsidRPr="00F60B6E" w:rsidRDefault="00C65C00" w:rsidP="00C65C00">
      <w:pPr>
        <w:pStyle w:val="ListParagraph"/>
        <w:numPr>
          <w:ilvl w:val="2"/>
          <w:numId w:val="4"/>
        </w:numPr>
        <w:tabs>
          <w:tab w:val="center" w:leader="dot" w:pos="7671"/>
        </w:tabs>
        <w:spacing w:after="0" w:line="480" w:lineRule="auto"/>
        <w:ind w:left="1418" w:hanging="567"/>
        <w:jc w:val="both"/>
        <w:rPr>
          <w:rFonts w:ascii="Times New Roman" w:hAnsi="Times New Roman" w:cs="Times New Roman"/>
          <w:color w:val="000000" w:themeColor="text1"/>
          <w:sz w:val="24"/>
          <w:szCs w:val="24"/>
        </w:rPr>
      </w:pPr>
      <w:r w:rsidRPr="00F60B6E">
        <w:rPr>
          <w:rFonts w:ascii="Times New Roman" w:hAnsi="Times New Roman" w:cs="Times New Roman"/>
          <w:color w:val="000000" w:themeColor="text1"/>
          <w:sz w:val="24"/>
          <w:szCs w:val="24"/>
        </w:rPr>
        <w:t>Populasi</w:t>
      </w:r>
      <w:r>
        <w:rPr>
          <w:rFonts w:ascii="Times New Roman" w:hAnsi="Times New Roman" w:cs="Times New Roman"/>
          <w:color w:val="000000" w:themeColor="text1"/>
          <w:sz w:val="24"/>
          <w:szCs w:val="24"/>
        </w:rPr>
        <w:tab/>
        <w:t>15</w:t>
      </w:r>
    </w:p>
    <w:p w:rsidR="00C65C00" w:rsidRPr="00F60B6E" w:rsidRDefault="00C65C00" w:rsidP="00C65C00">
      <w:pPr>
        <w:pStyle w:val="ListParagraph"/>
        <w:numPr>
          <w:ilvl w:val="2"/>
          <w:numId w:val="4"/>
        </w:numPr>
        <w:tabs>
          <w:tab w:val="center" w:leader="dot" w:pos="7671"/>
        </w:tabs>
        <w:autoSpaceDE w:val="0"/>
        <w:autoSpaceDN w:val="0"/>
        <w:adjustRightInd w:val="0"/>
        <w:spacing w:after="0" w:line="480" w:lineRule="auto"/>
        <w:ind w:left="1418" w:hanging="567"/>
        <w:jc w:val="both"/>
        <w:rPr>
          <w:rFonts w:ascii="Times New Roman" w:hAnsi="Times New Roman" w:cs="Times New Roman"/>
          <w:color w:val="000000" w:themeColor="text1"/>
          <w:sz w:val="24"/>
          <w:szCs w:val="24"/>
        </w:rPr>
      </w:pPr>
      <w:r w:rsidRPr="00F60B6E">
        <w:rPr>
          <w:rFonts w:ascii="Times New Roman" w:hAnsi="Times New Roman" w:cs="Times New Roman"/>
          <w:color w:val="000000" w:themeColor="text1"/>
          <w:sz w:val="24"/>
          <w:szCs w:val="24"/>
        </w:rPr>
        <w:t>Sampel</w:t>
      </w:r>
      <w:r>
        <w:rPr>
          <w:rFonts w:ascii="Times New Roman" w:hAnsi="Times New Roman" w:cs="Times New Roman"/>
          <w:color w:val="000000" w:themeColor="text1"/>
          <w:sz w:val="24"/>
          <w:szCs w:val="24"/>
        </w:rPr>
        <w:tab/>
        <w:t>15</w:t>
      </w:r>
    </w:p>
    <w:p w:rsidR="00C65C00" w:rsidRPr="0033731F" w:rsidRDefault="00C65C00" w:rsidP="00C65C00">
      <w:pPr>
        <w:tabs>
          <w:tab w:val="center" w:leader="dot" w:pos="7671"/>
        </w:tabs>
        <w:spacing w:after="120" w:line="480" w:lineRule="auto"/>
        <w:ind w:left="851" w:hanging="425"/>
        <w:jc w:val="both"/>
        <w:rPr>
          <w:rFonts w:ascii="Times New Roman" w:hAnsi="Times New Roman" w:cs="Times New Roman"/>
          <w:color w:val="000000" w:themeColor="text1"/>
          <w:sz w:val="24"/>
          <w:szCs w:val="24"/>
        </w:rPr>
      </w:pPr>
      <w:r w:rsidRPr="00F60B6E">
        <w:rPr>
          <w:rFonts w:ascii="Times New Roman" w:hAnsi="Times New Roman" w:cs="Times New Roman"/>
          <w:color w:val="000000" w:themeColor="text1"/>
          <w:sz w:val="24"/>
          <w:szCs w:val="24"/>
        </w:rPr>
        <w:t>3.4 Teknik Pengumpulan Data</w:t>
      </w:r>
      <w:r>
        <w:rPr>
          <w:rFonts w:ascii="Times New Roman" w:hAnsi="Times New Roman" w:cs="Times New Roman"/>
          <w:color w:val="000000" w:themeColor="text1"/>
          <w:sz w:val="24"/>
          <w:szCs w:val="24"/>
        </w:rPr>
        <w:tab/>
        <w:t>15</w:t>
      </w:r>
    </w:p>
    <w:p w:rsidR="00C65C00" w:rsidRPr="0033731F" w:rsidRDefault="00C65C00" w:rsidP="00C65C00">
      <w:pPr>
        <w:tabs>
          <w:tab w:val="center" w:leader="dot" w:pos="7671"/>
        </w:tabs>
        <w:spacing w:after="0" w:line="480" w:lineRule="auto"/>
        <w:ind w:left="851" w:hanging="425"/>
        <w:jc w:val="both"/>
        <w:rPr>
          <w:rFonts w:ascii="Times New Roman" w:hAnsi="Times New Roman" w:cs="Times New Roman"/>
          <w:color w:val="000000" w:themeColor="text1"/>
          <w:sz w:val="24"/>
          <w:szCs w:val="24"/>
        </w:rPr>
      </w:pPr>
      <w:r w:rsidRPr="00F60B6E">
        <w:rPr>
          <w:rFonts w:ascii="Times New Roman" w:hAnsi="Times New Roman" w:cs="Times New Roman"/>
          <w:color w:val="000000" w:themeColor="text1"/>
          <w:sz w:val="24"/>
          <w:szCs w:val="24"/>
        </w:rPr>
        <w:t>3.5 Metode Analisis Data</w:t>
      </w:r>
      <w:r>
        <w:rPr>
          <w:rFonts w:ascii="Times New Roman" w:hAnsi="Times New Roman" w:cs="Times New Roman"/>
          <w:color w:val="000000" w:themeColor="text1"/>
          <w:sz w:val="24"/>
          <w:szCs w:val="24"/>
        </w:rPr>
        <w:tab/>
        <w:t>16</w:t>
      </w:r>
    </w:p>
    <w:p w:rsidR="00C65C00" w:rsidRPr="0033731F" w:rsidRDefault="00C65C00" w:rsidP="00C65C00">
      <w:pPr>
        <w:tabs>
          <w:tab w:val="center" w:leader="dot" w:pos="7671"/>
        </w:tabs>
        <w:spacing w:after="0" w:line="480" w:lineRule="auto"/>
        <w:ind w:left="1134" w:hanging="283"/>
        <w:jc w:val="both"/>
        <w:rPr>
          <w:rFonts w:ascii="Times New Roman" w:hAnsi="Times New Roman" w:cs="Times New Roman"/>
          <w:bCs/>
          <w:color w:val="000000" w:themeColor="text1"/>
          <w:sz w:val="24"/>
          <w:szCs w:val="24"/>
        </w:rPr>
      </w:pPr>
      <w:r w:rsidRPr="00F60B6E">
        <w:rPr>
          <w:rFonts w:ascii="Times New Roman" w:hAnsi="Times New Roman" w:cs="Times New Roman"/>
          <w:bCs/>
          <w:color w:val="000000" w:themeColor="text1"/>
          <w:sz w:val="24"/>
          <w:szCs w:val="24"/>
        </w:rPr>
        <w:t>a. Analisis Marjin Pemasaran</w:t>
      </w:r>
      <w:r>
        <w:rPr>
          <w:rFonts w:ascii="Times New Roman" w:hAnsi="Times New Roman" w:cs="Times New Roman"/>
          <w:bCs/>
          <w:color w:val="000000" w:themeColor="text1"/>
          <w:sz w:val="24"/>
          <w:szCs w:val="24"/>
        </w:rPr>
        <w:tab/>
        <w:t>16</w:t>
      </w:r>
    </w:p>
    <w:p w:rsidR="00C65C00" w:rsidRPr="0033731F" w:rsidRDefault="00C65C00" w:rsidP="00C65C00">
      <w:pPr>
        <w:tabs>
          <w:tab w:val="center" w:leader="dot" w:pos="7671"/>
        </w:tabs>
        <w:spacing w:after="0" w:line="480" w:lineRule="auto"/>
        <w:ind w:left="1134" w:hanging="283"/>
        <w:jc w:val="both"/>
        <w:rPr>
          <w:rFonts w:ascii="Times New Roman" w:hAnsi="Times New Roman" w:cs="Times New Roman"/>
          <w:color w:val="000000" w:themeColor="text1"/>
          <w:sz w:val="24"/>
          <w:szCs w:val="24"/>
        </w:rPr>
      </w:pPr>
      <w:r w:rsidRPr="00F60B6E">
        <w:rPr>
          <w:rFonts w:ascii="Times New Roman" w:hAnsi="Times New Roman" w:cs="Times New Roman"/>
          <w:color w:val="000000" w:themeColor="text1"/>
          <w:sz w:val="24"/>
          <w:szCs w:val="24"/>
        </w:rPr>
        <w:t>b. Analisis Farmer’s Share</w:t>
      </w:r>
      <w:r>
        <w:rPr>
          <w:rFonts w:ascii="Times New Roman" w:hAnsi="Times New Roman" w:cs="Times New Roman"/>
          <w:color w:val="000000" w:themeColor="text1"/>
          <w:sz w:val="24"/>
          <w:szCs w:val="24"/>
        </w:rPr>
        <w:tab/>
        <w:t>17</w:t>
      </w:r>
    </w:p>
    <w:p w:rsidR="00C65C00" w:rsidRPr="00E94D89" w:rsidRDefault="00C65C00" w:rsidP="00C65C00">
      <w:pPr>
        <w:pStyle w:val="ListParagraph"/>
        <w:numPr>
          <w:ilvl w:val="1"/>
          <w:numId w:val="8"/>
        </w:numPr>
        <w:tabs>
          <w:tab w:val="center" w:leader="dot" w:pos="7671"/>
        </w:tabs>
        <w:spacing w:after="0" w:line="480" w:lineRule="auto"/>
        <w:ind w:left="851"/>
        <w:jc w:val="both"/>
        <w:rPr>
          <w:rFonts w:ascii="Times New Roman" w:hAnsi="Times New Roman" w:cs="Times New Roman"/>
          <w:color w:val="000000" w:themeColor="text1"/>
          <w:sz w:val="24"/>
          <w:szCs w:val="24"/>
        </w:rPr>
      </w:pPr>
      <w:r w:rsidRPr="00E94D89">
        <w:rPr>
          <w:rFonts w:ascii="Times New Roman" w:hAnsi="Times New Roman" w:cs="Times New Roman"/>
          <w:color w:val="000000" w:themeColor="text1"/>
          <w:sz w:val="24"/>
          <w:szCs w:val="24"/>
        </w:rPr>
        <w:t>Definisi Operasional</w:t>
      </w:r>
      <w:r w:rsidRPr="00E94D89">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18</w:t>
      </w:r>
    </w:p>
    <w:p w:rsidR="00C65C00" w:rsidRPr="00222897" w:rsidRDefault="00C65C00" w:rsidP="00C65C00">
      <w:pPr>
        <w:tabs>
          <w:tab w:val="center" w:leader="dot" w:pos="7671"/>
        </w:tabs>
        <w:spacing w:after="0"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BAB IV</w:t>
      </w:r>
      <w:r w:rsidRPr="00222897">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KEADAAN UMUM LOKASI PENELITIAN</w:t>
      </w:r>
      <w:r w:rsidRPr="00222897">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19</w:t>
      </w:r>
    </w:p>
    <w:p w:rsidR="00C65C00" w:rsidRDefault="00C65C00" w:rsidP="00C65C00">
      <w:pPr>
        <w:pStyle w:val="ListParagraph"/>
        <w:numPr>
          <w:ilvl w:val="1"/>
          <w:numId w:val="9"/>
        </w:numPr>
        <w:tabs>
          <w:tab w:val="center" w:leader="dot" w:pos="7671"/>
        </w:tabs>
        <w:spacing w:after="0" w:line="480" w:lineRule="auto"/>
        <w:ind w:left="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Letak Geografis Desa Bohabak II</w:t>
      </w:r>
      <w:r w:rsidRPr="00222897">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19</w:t>
      </w:r>
    </w:p>
    <w:p w:rsidR="00C65C00" w:rsidRDefault="00C65C00" w:rsidP="00C65C00">
      <w:pPr>
        <w:pStyle w:val="ListParagraph"/>
        <w:numPr>
          <w:ilvl w:val="1"/>
          <w:numId w:val="9"/>
        </w:numPr>
        <w:tabs>
          <w:tab w:val="center" w:leader="dot" w:pos="7671"/>
        </w:tabs>
        <w:spacing w:after="0" w:line="480" w:lineRule="auto"/>
        <w:ind w:left="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Batas Desa</w:t>
      </w:r>
      <w:r w:rsidRPr="00222897">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19</w:t>
      </w:r>
    </w:p>
    <w:p w:rsidR="00C65C00" w:rsidRDefault="00C65C00" w:rsidP="00C65C00">
      <w:pPr>
        <w:pStyle w:val="ListParagraph"/>
        <w:numPr>
          <w:ilvl w:val="1"/>
          <w:numId w:val="9"/>
        </w:numPr>
        <w:tabs>
          <w:tab w:val="center" w:leader="dot" w:pos="7671"/>
        </w:tabs>
        <w:spacing w:after="0" w:line="480" w:lineRule="auto"/>
        <w:ind w:left="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Penggunaan Lahan</w:t>
      </w:r>
      <w:r w:rsidRPr="00222897">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19</w:t>
      </w:r>
    </w:p>
    <w:p w:rsidR="00C65C00" w:rsidRDefault="00C65C00" w:rsidP="00C65C00">
      <w:pPr>
        <w:pStyle w:val="ListParagraph"/>
        <w:numPr>
          <w:ilvl w:val="1"/>
          <w:numId w:val="9"/>
        </w:numPr>
        <w:tabs>
          <w:tab w:val="center" w:leader="dot" w:pos="7671"/>
        </w:tabs>
        <w:spacing w:after="0" w:line="480" w:lineRule="auto"/>
        <w:ind w:left="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Keadaan Penduduk</w:t>
      </w:r>
      <w:r w:rsidRPr="00222897">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20</w:t>
      </w:r>
    </w:p>
    <w:p w:rsidR="00C65C00" w:rsidRDefault="00C65C00" w:rsidP="00C65C00">
      <w:pPr>
        <w:tabs>
          <w:tab w:val="center" w:leader="dot" w:pos="7671"/>
        </w:tabs>
        <w:spacing w:after="0"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BAB </w:t>
      </w:r>
      <w:r w:rsidRPr="00610AAF">
        <w:rPr>
          <w:rFonts w:ascii="Times New Roman" w:hAnsi="Times New Roman" w:cs="Times New Roman"/>
          <w:b/>
          <w:color w:val="000000" w:themeColor="text1"/>
          <w:sz w:val="24"/>
          <w:szCs w:val="24"/>
        </w:rPr>
        <w:t xml:space="preserve">V </w:t>
      </w:r>
      <w:r>
        <w:rPr>
          <w:rFonts w:ascii="Times New Roman" w:hAnsi="Times New Roman" w:cs="Times New Roman"/>
          <w:b/>
          <w:color w:val="000000" w:themeColor="text1"/>
          <w:sz w:val="24"/>
          <w:szCs w:val="24"/>
        </w:rPr>
        <w:t>HASIL DAN PEMBAHASAN</w:t>
      </w:r>
      <w:r w:rsidRPr="00610AAF">
        <w:rPr>
          <w:rFonts w:ascii="Times New Roman" w:hAnsi="Times New Roman" w:cs="Times New Roman"/>
          <w:b/>
          <w:color w:val="000000" w:themeColor="text1"/>
          <w:sz w:val="24"/>
          <w:szCs w:val="24"/>
        </w:rPr>
        <w:tab/>
        <w:t>2</w:t>
      </w:r>
      <w:r>
        <w:rPr>
          <w:rFonts w:ascii="Times New Roman" w:hAnsi="Times New Roman" w:cs="Times New Roman"/>
          <w:b/>
          <w:color w:val="000000" w:themeColor="text1"/>
          <w:sz w:val="24"/>
          <w:szCs w:val="24"/>
        </w:rPr>
        <w:t>3</w:t>
      </w:r>
    </w:p>
    <w:p w:rsidR="00C65C00" w:rsidRDefault="00C65C00" w:rsidP="00C65C00">
      <w:pPr>
        <w:pStyle w:val="ListParagraph"/>
        <w:numPr>
          <w:ilvl w:val="1"/>
          <w:numId w:val="6"/>
        </w:numPr>
        <w:tabs>
          <w:tab w:val="center" w:leader="dot" w:pos="7671"/>
        </w:tabs>
        <w:spacing w:after="0" w:line="480" w:lineRule="auto"/>
        <w:ind w:left="851"/>
        <w:jc w:val="both"/>
        <w:rPr>
          <w:rFonts w:ascii="Times New Roman" w:hAnsi="Times New Roman" w:cs="Times New Roman"/>
          <w:color w:val="000000" w:themeColor="text1"/>
          <w:sz w:val="24"/>
          <w:szCs w:val="24"/>
        </w:rPr>
      </w:pPr>
      <w:r w:rsidRPr="00610AAF">
        <w:rPr>
          <w:rFonts w:ascii="Times New Roman" w:hAnsi="Times New Roman" w:cs="Times New Roman"/>
          <w:color w:val="000000" w:themeColor="text1"/>
          <w:sz w:val="24"/>
          <w:szCs w:val="24"/>
        </w:rPr>
        <w:t>K</w:t>
      </w:r>
      <w:r>
        <w:rPr>
          <w:rFonts w:ascii="Times New Roman" w:hAnsi="Times New Roman" w:cs="Times New Roman"/>
          <w:color w:val="000000" w:themeColor="text1"/>
          <w:sz w:val="24"/>
          <w:szCs w:val="24"/>
        </w:rPr>
        <w:t>arakteristik Responden</w:t>
      </w:r>
      <w:r w:rsidRPr="00610AAF">
        <w:rPr>
          <w:rFonts w:ascii="Times New Roman" w:hAnsi="Times New Roman" w:cs="Times New Roman"/>
          <w:color w:val="000000" w:themeColor="text1"/>
          <w:sz w:val="24"/>
          <w:szCs w:val="24"/>
        </w:rPr>
        <w:tab/>
        <w:t>2</w:t>
      </w:r>
      <w:r>
        <w:rPr>
          <w:rFonts w:ascii="Times New Roman" w:hAnsi="Times New Roman" w:cs="Times New Roman"/>
          <w:color w:val="000000" w:themeColor="text1"/>
          <w:sz w:val="24"/>
          <w:szCs w:val="24"/>
        </w:rPr>
        <w:t>3</w:t>
      </w:r>
    </w:p>
    <w:p w:rsidR="00C65C00" w:rsidRPr="00280774" w:rsidRDefault="00C65C00" w:rsidP="00C65C00">
      <w:pPr>
        <w:tabs>
          <w:tab w:val="center" w:leader="dot" w:pos="7671"/>
        </w:tabs>
        <w:spacing w:after="0" w:line="480" w:lineRule="auto"/>
        <w:ind w:left="491"/>
        <w:jc w:val="both"/>
        <w:rPr>
          <w:rFonts w:ascii="Times New Roman" w:hAnsi="Times New Roman" w:cs="Times New Roman"/>
          <w:color w:val="000000" w:themeColor="text1"/>
          <w:sz w:val="24"/>
          <w:szCs w:val="24"/>
        </w:rPr>
      </w:pPr>
      <w:r w:rsidRPr="00280774">
        <w:rPr>
          <w:rFonts w:ascii="Times New Roman" w:hAnsi="Times New Roman" w:cs="Times New Roman"/>
          <w:color w:val="000000" w:themeColor="text1"/>
          <w:sz w:val="24"/>
          <w:szCs w:val="24"/>
        </w:rPr>
        <w:t>5.1.1 Karakteristik Responden Berdasarkan Usia</w:t>
      </w:r>
      <w:r w:rsidRPr="00280774">
        <w:rPr>
          <w:rFonts w:ascii="Times New Roman" w:hAnsi="Times New Roman" w:cs="Times New Roman"/>
          <w:color w:val="000000" w:themeColor="text1"/>
          <w:sz w:val="24"/>
          <w:szCs w:val="24"/>
        </w:rPr>
        <w:tab/>
        <w:t>2</w:t>
      </w:r>
      <w:r>
        <w:rPr>
          <w:rFonts w:ascii="Times New Roman" w:hAnsi="Times New Roman" w:cs="Times New Roman"/>
          <w:color w:val="000000" w:themeColor="text1"/>
          <w:sz w:val="24"/>
          <w:szCs w:val="24"/>
        </w:rPr>
        <w:t>3</w:t>
      </w:r>
    </w:p>
    <w:p w:rsidR="00C65C00" w:rsidRPr="00164146" w:rsidRDefault="00C65C00" w:rsidP="00C65C00">
      <w:pPr>
        <w:tabs>
          <w:tab w:val="center" w:leader="dot" w:pos="7671"/>
        </w:tabs>
        <w:spacing w:after="0" w:line="480" w:lineRule="auto"/>
        <w:ind w:left="491"/>
        <w:jc w:val="both"/>
        <w:rPr>
          <w:rFonts w:ascii="Times New Roman" w:hAnsi="Times New Roman" w:cs="Times New Roman"/>
          <w:color w:val="000000" w:themeColor="text1"/>
          <w:sz w:val="24"/>
          <w:szCs w:val="24"/>
        </w:rPr>
      </w:pPr>
      <w:r w:rsidRPr="00280774">
        <w:rPr>
          <w:rFonts w:ascii="Times New Roman" w:hAnsi="Times New Roman" w:cs="Times New Roman"/>
          <w:color w:val="000000" w:themeColor="text1"/>
          <w:sz w:val="24"/>
          <w:szCs w:val="24"/>
        </w:rPr>
        <w:lastRenderedPageBreak/>
        <w:t>5.1.</w:t>
      </w:r>
      <w:r>
        <w:rPr>
          <w:rFonts w:ascii="Times New Roman" w:hAnsi="Times New Roman" w:cs="Times New Roman"/>
          <w:color w:val="000000" w:themeColor="text1"/>
          <w:sz w:val="24"/>
          <w:szCs w:val="24"/>
        </w:rPr>
        <w:t xml:space="preserve">2 </w:t>
      </w:r>
      <w:r w:rsidRPr="00280774">
        <w:rPr>
          <w:rFonts w:ascii="Times New Roman" w:hAnsi="Times New Roman" w:cs="Times New Roman"/>
          <w:color w:val="000000" w:themeColor="text1"/>
          <w:sz w:val="24"/>
          <w:szCs w:val="24"/>
        </w:rPr>
        <w:t xml:space="preserve">Karakteristik Responden </w:t>
      </w:r>
      <w:r>
        <w:rPr>
          <w:rFonts w:ascii="Times New Roman" w:hAnsi="Times New Roman" w:cs="Times New Roman"/>
          <w:color w:val="000000" w:themeColor="text1"/>
          <w:sz w:val="24"/>
          <w:szCs w:val="24"/>
        </w:rPr>
        <w:t>Berdasarkan Pendidikan</w:t>
      </w:r>
      <w:r w:rsidRPr="00280774">
        <w:rPr>
          <w:rFonts w:ascii="Times New Roman" w:hAnsi="Times New Roman" w:cs="Times New Roman"/>
          <w:color w:val="000000" w:themeColor="text1"/>
          <w:sz w:val="24"/>
          <w:szCs w:val="24"/>
        </w:rPr>
        <w:tab/>
        <w:t>2</w:t>
      </w:r>
      <w:r>
        <w:rPr>
          <w:rFonts w:ascii="Times New Roman" w:hAnsi="Times New Roman" w:cs="Times New Roman"/>
          <w:color w:val="000000" w:themeColor="text1"/>
          <w:sz w:val="24"/>
          <w:szCs w:val="24"/>
        </w:rPr>
        <w:t>4</w:t>
      </w:r>
    </w:p>
    <w:p w:rsidR="00C65C00" w:rsidRPr="00164146" w:rsidRDefault="00C65C00" w:rsidP="00C65C00">
      <w:pPr>
        <w:tabs>
          <w:tab w:val="center" w:leader="dot" w:pos="7671"/>
        </w:tabs>
        <w:spacing w:after="0" w:line="480" w:lineRule="auto"/>
        <w:ind w:left="491"/>
        <w:jc w:val="both"/>
        <w:rPr>
          <w:rFonts w:ascii="Times New Roman" w:hAnsi="Times New Roman" w:cs="Times New Roman"/>
          <w:color w:val="000000" w:themeColor="text1"/>
          <w:sz w:val="24"/>
          <w:szCs w:val="24"/>
        </w:rPr>
      </w:pPr>
      <w:r w:rsidRPr="00280774">
        <w:rPr>
          <w:rFonts w:ascii="Times New Roman" w:hAnsi="Times New Roman" w:cs="Times New Roman"/>
          <w:color w:val="000000" w:themeColor="text1"/>
          <w:sz w:val="24"/>
          <w:szCs w:val="24"/>
        </w:rPr>
        <w:t>5.1.</w:t>
      </w:r>
      <w:r>
        <w:rPr>
          <w:rFonts w:ascii="Times New Roman" w:hAnsi="Times New Roman" w:cs="Times New Roman"/>
          <w:color w:val="000000" w:themeColor="text1"/>
          <w:sz w:val="24"/>
          <w:szCs w:val="24"/>
        </w:rPr>
        <w:t>3</w:t>
      </w:r>
      <w:r w:rsidRPr="00280774">
        <w:rPr>
          <w:rFonts w:ascii="Times New Roman" w:hAnsi="Times New Roman" w:cs="Times New Roman"/>
          <w:color w:val="000000" w:themeColor="text1"/>
          <w:sz w:val="24"/>
          <w:szCs w:val="24"/>
        </w:rPr>
        <w:t xml:space="preserve"> Karakteristik Responden </w:t>
      </w:r>
      <w:r>
        <w:rPr>
          <w:rFonts w:ascii="Times New Roman" w:hAnsi="Times New Roman" w:cs="Times New Roman"/>
          <w:color w:val="000000" w:themeColor="text1"/>
          <w:sz w:val="24"/>
          <w:szCs w:val="24"/>
        </w:rPr>
        <w:t>Berdasarkan Tanggungan Keluarga</w:t>
      </w:r>
      <w:r w:rsidRPr="00280774">
        <w:rPr>
          <w:rFonts w:ascii="Times New Roman" w:hAnsi="Times New Roman" w:cs="Times New Roman"/>
          <w:color w:val="000000" w:themeColor="text1"/>
          <w:sz w:val="24"/>
          <w:szCs w:val="24"/>
        </w:rPr>
        <w:tab/>
        <w:t>2</w:t>
      </w:r>
      <w:r>
        <w:rPr>
          <w:rFonts w:ascii="Times New Roman" w:hAnsi="Times New Roman" w:cs="Times New Roman"/>
          <w:color w:val="000000" w:themeColor="text1"/>
          <w:sz w:val="24"/>
          <w:szCs w:val="24"/>
        </w:rPr>
        <w:t>5</w:t>
      </w:r>
    </w:p>
    <w:p w:rsidR="00C65C00" w:rsidRPr="00164146" w:rsidRDefault="00C65C00" w:rsidP="00C65C00">
      <w:pPr>
        <w:tabs>
          <w:tab w:val="center" w:leader="dot" w:pos="7671"/>
        </w:tabs>
        <w:spacing w:after="0" w:line="480" w:lineRule="auto"/>
        <w:ind w:left="491"/>
        <w:jc w:val="both"/>
        <w:rPr>
          <w:rFonts w:ascii="Times New Roman" w:hAnsi="Times New Roman" w:cs="Times New Roman"/>
          <w:color w:val="000000" w:themeColor="text1"/>
          <w:sz w:val="24"/>
          <w:szCs w:val="24"/>
        </w:rPr>
      </w:pPr>
      <w:r w:rsidRPr="00280774">
        <w:rPr>
          <w:rFonts w:ascii="Times New Roman" w:hAnsi="Times New Roman" w:cs="Times New Roman"/>
          <w:color w:val="000000" w:themeColor="text1"/>
          <w:sz w:val="24"/>
          <w:szCs w:val="24"/>
        </w:rPr>
        <w:t>5.1.</w:t>
      </w:r>
      <w:r>
        <w:rPr>
          <w:rFonts w:ascii="Times New Roman" w:hAnsi="Times New Roman" w:cs="Times New Roman"/>
          <w:color w:val="000000" w:themeColor="text1"/>
          <w:sz w:val="24"/>
          <w:szCs w:val="24"/>
        </w:rPr>
        <w:t>4</w:t>
      </w:r>
      <w:r w:rsidRPr="00280774">
        <w:rPr>
          <w:rFonts w:ascii="Times New Roman" w:hAnsi="Times New Roman" w:cs="Times New Roman"/>
          <w:color w:val="000000" w:themeColor="text1"/>
          <w:sz w:val="24"/>
          <w:szCs w:val="24"/>
        </w:rPr>
        <w:t xml:space="preserve"> Karakteristik Responden </w:t>
      </w:r>
      <w:r>
        <w:rPr>
          <w:rFonts w:ascii="Times New Roman" w:hAnsi="Times New Roman" w:cs="Times New Roman"/>
          <w:color w:val="000000" w:themeColor="text1"/>
          <w:sz w:val="24"/>
          <w:szCs w:val="24"/>
        </w:rPr>
        <w:t>Berdasarkan Pengalaman</w:t>
      </w:r>
      <w:r w:rsidRPr="00280774">
        <w:rPr>
          <w:rFonts w:ascii="Times New Roman" w:hAnsi="Times New Roman" w:cs="Times New Roman"/>
          <w:color w:val="000000" w:themeColor="text1"/>
          <w:sz w:val="24"/>
          <w:szCs w:val="24"/>
        </w:rPr>
        <w:tab/>
        <w:t>2</w:t>
      </w:r>
      <w:r>
        <w:rPr>
          <w:rFonts w:ascii="Times New Roman" w:hAnsi="Times New Roman" w:cs="Times New Roman"/>
          <w:color w:val="000000" w:themeColor="text1"/>
          <w:sz w:val="24"/>
          <w:szCs w:val="24"/>
        </w:rPr>
        <w:t>6</w:t>
      </w:r>
    </w:p>
    <w:p w:rsidR="00C65C00" w:rsidRPr="00164146" w:rsidRDefault="00C65C00" w:rsidP="00C65C00">
      <w:pPr>
        <w:tabs>
          <w:tab w:val="center" w:leader="dot" w:pos="7671"/>
        </w:tabs>
        <w:spacing w:after="0" w:line="480" w:lineRule="auto"/>
        <w:ind w:left="491"/>
        <w:jc w:val="both"/>
        <w:rPr>
          <w:rFonts w:ascii="Times New Roman" w:hAnsi="Times New Roman" w:cs="Times New Roman"/>
          <w:color w:val="000000" w:themeColor="text1"/>
          <w:sz w:val="24"/>
          <w:szCs w:val="24"/>
        </w:rPr>
      </w:pPr>
      <w:r w:rsidRPr="00280774">
        <w:rPr>
          <w:rFonts w:ascii="Times New Roman" w:hAnsi="Times New Roman" w:cs="Times New Roman"/>
          <w:color w:val="000000" w:themeColor="text1"/>
          <w:sz w:val="24"/>
          <w:szCs w:val="24"/>
        </w:rPr>
        <w:t>5.1.</w:t>
      </w:r>
      <w:r>
        <w:rPr>
          <w:rFonts w:ascii="Times New Roman" w:hAnsi="Times New Roman" w:cs="Times New Roman"/>
          <w:color w:val="000000" w:themeColor="text1"/>
          <w:sz w:val="24"/>
          <w:szCs w:val="24"/>
        </w:rPr>
        <w:t>5</w:t>
      </w:r>
      <w:r w:rsidRPr="00280774">
        <w:rPr>
          <w:rFonts w:ascii="Times New Roman" w:hAnsi="Times New Roman" w:cs="Times New Roman"/>
          <w:color w:val="000000" w:themeColor="text1"/>
          <w:sz w:val="24"/>
          <w:szCs w:val="24"/>
        </w:rPr>
        <w:t xml:space="preserve"> Karakteristik Responden </w:t>
      </w:r>
      <w:r>
        <w:rPr>
          <w:rFonts w:ascii="Times New Roman" w:hAnsi="Times New Roman" w:cs="Times New Roman"/>
          <w:color w:val="000000" w:themeColor="text1"/>
          <w:sz w:val="24"/>
          <w:szCs w:val="24"/>
        </w:rPr>
        <w:t>Berdasarkan Luas Lahan</w:t>
      </w:r>
      <w:r w:rsidRPr="00280774">
        <w:rPr>
          <w:rFonts w:ascii="Times New Roman" w:hAnsi="Times New Roman" w:cs="Times New Roman"/>
          <w:color w:val="000000" w:themeColor="text1"/>
          <w:sz w:val="24"/>
          <w:szCs w:val="24"/>
        </w:rPr>
        <w:tab/>
        <w:t>2</w:t>
      </w:r>
      <w:r>
        <w:rPr>
          <w:rFonts w:ascii="Times New Roman" w:hAnsi="Times New Roman" w:cs="Times New Roman"/>
          <w:color w:val="000000" w:themeColor="text1"/>
          <w:sz w:val="24"/>
          <w:szCs w:val="24"/>
        </w:rPr>
        <w:t>7</w:t>
      </w:r>
    </w:p>
    <w:p w:rsidR="00C65C00" w:rsidRPr="008908E1" w:rsidRDefault="00C65C00" w:rsidP="00C65C00">
      <w:pPr>
        <w:tabs>
          <w:tab w:val="center" w:leader="dot" w:pos="7671"/>
        </w:tabs>
        <w:spacing w:after="0" w:line="480" w:lineRule="auto"/>
        <w:ind w:left="491"/>
        <w:jc w:val="both"/>
        <w:rPr>
          <w:rFonts w:ascii="Times New Roman" w:hAnsi="Times New Roman" w:cs="Times New Roman"/>
          <w:color w:val="000000" w:themeColor="text1"/>
          <w:sz w:val="24"/>
          <w:szCs w:val="24"/>
        </w:rPr>
      </w:pPr>
      <w:r w:rsidRPr="00280774">
        <w:rPr>
          <w:rFonts w:ascii="Times New Roman" w:hAnsi="Times New Roman" w:cs="Times New Roman"/>
          <w:color w:val="000000" w:themeColor="text1"/>
          <w:sz w:val="24"/>
          <w:szCs w:val="24"/>
        </w:rPr>
        <w:t>5.1.</w:t>
      </w:r>
      <w:r>
        <w:rPr>
          <w:rFonts w:ascii="Times New Roman" w:hAnsi="Times New Roman" w:cs="Times New Roman"/>
          <w:color w:val="000000" w:themeColor="text1"/>
          <w:sz w:val="24"/>
          <w:szCs w:val="24"/>
        </w:rPr>
        <w:t>6</w:t>
      </w:r>
      <w:r w:rsidRPr="0028077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Identitas Pedagang Pengumpul</w:t>
      </w:r>
      <w:r w:rsidRPr="00280774">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28</w:t>
      </w:r>
    </w:p>
    <w:p w:rsidR="00C65C00" w:rsidRDefault="00C65C00" w:rsidP="00C65C00">
      <w:pPr>
        <w:tabs>
          <w:tab w:val="center" w:leader="dot" w:pos="7671"/>
        </w:tabs>
        <w:spacing w:after="0" w:line="480" w:lineRule="auto"/>
        <w:ind w:left="491"/>
        <w:jc w:val="both"/>
        <w:rPr>
          <w:rFonts w:ascii="Times New Roman" w:hAnsi="Times New Roman" w:cs="Times New Roman"/>
          <w:color w:val="000000" w:themeColor="text1"/>
          <w:sz w:val="24"/>
          <w:szCs w:val="24"/>
        </w:rPr>
      </w:pPr>
      <w:r w:rsidRPr="00280774">
        <w:rPr>
          <w:rFonts w:ascii="Times New Roman" w:hAnsi="Times New Roman" w:cs="Times New Roman"/>
          <w:color w:val="000000" w:themeColor="text1"/>
          <w:sz w:val="24"/>
          <w:szCs w:val="24"/>
        </w:rPr>
        <w:t>5.</w:t>
      </w:r>
      <w:r>
        <w:rPr>
          <w:rFonts w:ascii="Times New Roman" w:hAnsi="Times New Roman" w:cs="Times New Roman"/>
          <w:color w:val="000000" w:themeColor="text1"/>
          <w:sz w:val="24"/>
          <w:szCs w:val="24"/>
        </w:rPr>
        <w:t>2 Saluran Pemasaran</w:t>
      </w:r>
      <w:r w:rsidRPr="00280774">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28</w:t>
      </w:r>
    </w:p>
    <w:p w:rsidR="00C65C00" w:rsidRDefault="00C65C00" w:rsidP="00C65C00">
      <w:pPr>
        <w:tabs>
          <w:tab w:val="center" w:leader="dot" w:pos="7671"/>
        </w:tabs>
        <w:spacing w:after="0" w:line="480" w:lineRule="auto"/>
        <w:ind w:left="491"/>
        <w:jc w:val="both"/>
        <w:rPr>
          <w:rFonts w:ascii="Times New Roman" w:hAnsi="Times New Roman" w:cs="Times New Roman"/>
          <w:color w:val="000000" w:themeColor="text1"/>
          <w:sz w:val="24"/>
          <w:szCs w:val="24"/>
        </w:rPr>
      </w:pPr>
      <w:r w:rsidRPr="00280774">
        <w:rPr>
          <w:rFonts w:ascii="Times New Roman" w:hAnsi="Times New Roman" w:cs="Times New Roman"/>
          <w:color w:val="000000" w:themeColor="text1"/>
          <w:sz w:val="24"/>
          <w:szCs w:val="24"/>
        </w:rPr>
        <w:t>5.</w:t>
      </w:r>
      <w:r>
        <w:rPr>
          <w:rFonts w:ascii="Times New Roman" w:hAnsi="Times New Roman" w:cs="Times New Roman"/>
          <w:color w:val="000000" w:themeColor="text1"/>
          <w:sz w:val="24"/>
          <w:szCs w:val="24"/>
        </w:rPr>
        <w:t>3 Marjin Pemasaran</w:t>
      </w:r>
      <w:r w:rsidRPr="00280774">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31</w:t>
      </w:r>
    </w:p>
    <w:p w:rsidR="00C65C00" w:rsidRPr="00164146" w:rsidRDefault="00C65C00" w:rsidP="00C65C00">
      <w:pPr>
        <w:tabs>
          <w:tab w:val="center" w:leader="dot" w:pos="7671"/>
        </w:tabs>
        <w:spacing w:after="0" w:line="480" w:lineRule="auto"/>
        <w:ind w:left="491"/>
        <w:jc w:val="both"/>
        <w:rPr>
          <w:rFonts w:ascii="Times New Roman" w:hAnsi="Times New Roman" w:cs="Times New Roman"/>
          <w:color w:val="000000" w:themeColor="text1"/>
          <w:sz w:val="24"/>
          <w:szCs w:val="24"/>
        </w:rPr>
      </w:pPr>
      <w:r w:rsidRPr="00280774">
        <w:rPr>
          <w:rFonts w:ascii="Times New Roman" w:hAnsi="Times New Roman" w:cs="Times New Roman"/>
          <w:color w:val="000000" w:themeColor="text1"/>
          <w:sz w:val="24"/>
          <w:szCs w:val="24"/>
        </w:rPr>
        <w:t>5.</w:t>
      </w:r>
      <w:r>
        <w:rPr>
          <w:rFonts w:ascii="Times New Roman" w:hAnsi="Times New Roman" w:cs="Times New Roman"/>
          <w:color w:val="000000" w:themeColor="text1"/>
          <w:sz w:val="24"/>
          <w:szCs w:val="24"/>
        </w:rPr>
        <w:t>4 Farmer</w:t>
      </w:r>
      <w:r>
        <w:rPr>
          <w:rFonts w:ascii="Times New Roman" w:hAnsi="Times New Roman" w:cs="Times New Roman"/>
          <w:color w:val="000000" w:themeColor="text1"/>
          <w:sz w:val="24"/>
          <w:szCs w:val="24"/>
        </w:rPr>
        <w:sym w:font="Symbol" w:char="F0A2"/>
      </w:r>
      <w:r>
        <w:rPr>
          <w:rFonts w:ascii="Times New Roman" w:hAnsi="Times New Roman" w:cs="Times New Roman"/>
          <w:color w:val="000000" w:themeColor="text1"/>
          <w:sz w:val="24"/>
          <w:szCs w:val="24"/>
        </w:rPr>
        <w:t>s Share</w:t>
      </w:r>
      <w:r w:rsidRPr="00280774">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33</w:t>
      </w:r>
    </w:p>
    <w:p w:rsidR="00C65C00" w:rsidRPr="00222897" w:rsidRDefault="00C65C00" w:rsidP="00C65C00">
      <w:pPr>
        <w:tabs>
          <w:tab w:val="center" w:leader="dot" w:pos="7671"/>
        </w:tabs>
        <w:spacing w:after="0"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BAB VI</w:t>
      </w:r>
      <w:r w:rsidRPr="00222897">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KESIMPULAN DAN SARAN</w:t>
      </w:r>
      <w:r w:rsidRPr="00222897">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34</w:t>
      </w:r>
    </w:p>
    <w:p w:rsidR="00C65C00" w:rsidRDefault="00C65C00" w:rsidP="00C65C00">
      <w:pPr>
        <w:pStyle w:val="ListParagraph"/>
        <w:numPr>
          <w:ilvl w:val="1"/>
          <w:numId w:val="10"/>
        </w:numPr>
        <w:tabs>
          <w:tab w:val="center" w:leader="dot" w:pos="7671"/>
        </w:tabs>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Kesimpulan</w:t>
      </w:r>
      <w:r w:rsidRPr="00222897">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34</w:t>
      </w:r>
    </w:p>
    <w:p w:rsidR="00C65C00" w:rsidRPr="00817AC6" w:rsidRDefault="00C65C00" w:rsidP="00C65C00">
      <w:pPr>
        <w:pStyle w:val="ListParagraph"/>
        <w:numPr>
          <w:ilvl w:val="1"/>
          <w:numId w:val="10"/>
        </w:numPr>
        <w:tabs>
          <w:tab w:val="center" w:leader="dot" w:pos="7671"/>
        </w:tabs>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Saran</w:t>
      </w:r>
      <w:r w:rsidRPr="00817AC6">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34</w:t>
      </w:r>
    </w:p>
    <w:p w:rsidR="00C65C00" w:rsidRDefault="00C65C00" w:rsidP="00C65C00">
      <w:pPr>
        <w:tabs>
          <w:tab w:val="center" w:leader="dot" w:pos="7671"/>
        </w:tabs>
        <w:jc w:val="both"/>
        <w:rPr>
          <w:rFonts w:ascii="Times New Roman" w:hAnsi="Times New Roman" w:cs="Times New Roman"/>
          <w:b/>
          <w:color w:val="000000" w:themeColor="text1"/>
          <w:sz w:val="24"/>
          <w:szCs w:val="24"/>
        </w:rPr>
      </w:pPr>
      <w:r w:rsidRPr="006A243A">
        <w:rPr>
          <w:rFonts w:ascii="Times New Roman" w:hAnsi="Times New Roman" w:cs="Times New Roman"/>
          <w:b/>
          <w:color w:val="000000" w:themeColor="text1"/>
          <w:sz w:val="24"/>
          <w:szCs w:val="24"/>
        </w:rPr>
        <w:t>DAFTAR PUSTAKA</w:t>
      </w:r>
      <w:r>
        <w:rPr>
          <w:rFonts w:ascii="Times New Roman" w:hAnsi="Times New Roman" w:cs="Times New Roman"/>
          <w:b/>
          <w:color w:val="000000" w:themeColor="text1"/>
          <w:sz w:val="24"/>
          <w:szCs w:val="24"/>
        </w:rPr>
        <w:tab/>
        <w:t>36</w:t>
      </w:r>
    </w:p>
    <w:p w:rsidR="00C65C00" w:rsidRDefault="00C65C00" w:rsidP="00C65C00">
      <w:pPr>
        <w:tabs>
          <w:tab w:val="center" w:leader="dot" w:pos="7671"/>
        </w:tabs>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LAMPIRAN</w:t>
      </w:r>
    </w:p>
    <w:p w:rsidR="00C65C00" w:rsidRDefault="00C65C00" w:rsidP="00C65C00">
      <w:pPr>
        <w:tabs>
          <w:tab w:val="center" w:leader="dot" w:pos="7671"/>
        </w:tabs>
      </w:pPr>
      <w:r>
        <w:rPr>
          <w:rFonts w:ascii="Times New Roman" w:hAnsi="Times New Roman" w:cs="Times New Roman"/>
          <w:b/>
          <w:color w:val="000000" w:themeColor="text1"/>
          <w:sz w:val="24"/>
          <w:szCs w:val="24"/>
        </w:rPr>
        <w:t>RIWAYAT HIDUP</w:t>
      </w:r>
      <w:r w:rsidRPr="006A243A">
        <w:rPr>
          <w:rFonts w:ascii="Times New Roman" w:hAnsi="Times New Roman" w:cs="Times New Roman"/>
          <w:b/>
          <w:color w:val="000000" w:themeColor="text1"/>
          <w:sz w:val="24"/>
          <w:szCs w:val="24"/>
        </w:rPr>
        <w:br/>
      </w:r>
    </w:p>
    <w:p w:rsidR="00C65C00" w:rsidRDefault="00C65C00" w:rsidP="00C65C00">
      <w:pPr>
        <w:ind w:left="1080" w:hanging="360"/>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C65C00" w:rsidRPr="002E679B" w:rsidRDefault="00C65C00" w:rsidP="00C65C00">
      <w:pPr>
        <w:tabs>
          <w:tab w:val="left" w:leader="dot" w:pos="7671"/>
        </w:tabs>
        <w:spacing w:after="0" w:line="240" w:lineRule="auto"/>
        <w:jc w:val="center"/>
        <w:rPr>
          <w:rFonts w:ascii="Times New Roman" w:eastAsia="Calibri" w:hAnsi="Times New Roman" w:cs="Times New Roman"/>
          <w:b/>
          <w:sz w:val="28"/>
          <w:szCs w:val="28"/>
        </w:rPr>
      </w:pPr>
      <w:r w:rsidRPr="002E679B">
        <w:rPr>
          <w:rFonts w:ascii="Times New Roman" w:eastAsia="Calibri" w:hAnsi="Times New Roman" w:cs="Times New Roman"/>
          <w:b/>
          <w:sz w:val="28"/>
          <w:szCs w:val="28"/>
        </w:rPr>
        <w:lastRenderedPageBreak/>
        <w:t>DAFTAR GAMBAR</w:t>
      </w:r>
    </w:p>
    <w:p w:rsidR="00C65C00" w:rsidRDefault="00C65C00" w:rsidP="00C65C00">
      <w:pPr>
        <w:tabs>
          <w:tab w:val="left" w:leader="dot" w:pos="7671"/>
        </w:tabs>
        <w:spacing w:after="0" w:line="240" w:lineRule="auto"/>
        <w:jc w:val="center"/>
        <w:rPr>
          <w:rFonts w:ascii="Times New Roman" w:eastAsia="Calibri" w:hAnsi="Times New Roman" w:cs="Times New Roman"/>
          <w:b/>
          <w:sz w:val="24"/>
          <w:szCs w:val="24"/>
        </w:rPr>
      </w:pPr>
    </w:p>
    <w:p w:rsidR="00C65C00" w:rsidRDefault="00C65C00" w:rsidP="00C65C00">
      <w:pPr>
        <w:tabs>
          <w:tab w:val="left" w:leader="dot" w:pos="7671"/>
        </w:tabs>
        <w:spacing w:after="0" w:line="240" w:lineRule="auto"/>
        <w:jc w:val="center"/>
        <w:rPr>
          <w:rFonts w:ascii="Times New Roman" w:eastAsia="Calibri" w:hAnsi="Times New Roman" w:cs="Times New Roman"/>
          <w:b/>
          <w:sz w:val="24"/>
          <w:szCs w:val="24"/>
        </w:rPr>
      </w:pPr>
    </w:p>
    <w:p w:rsidR="00C65C00" w:rsidRDefault="00C65C00" w:rsidP="00C65C00">
      <w:pPr>
        <w:tabs>
          <w:tab w:val="left" w:leader="dot" w:pos="7671"/>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No                                                        Teks                                               Halaman</w:t>
      </w:r>
    </w:p>
    <w:p w:rsidR="00C65C00" w:rsidRPr="00692D15" w:rsidRDefault="00C65C00" w:rsidP="00C65C00">
      <w:pPr>
        <w:tabs>
          <w:tab w:val="left" w:leader="dot" w:pos="7671"/>
        </w:tabs>
        <w:spacing w:after="0" w:line="240" w:lineRule="auto"/>
        <w:rPr>
          <w:rFonts w:ascii="Times New Roman" w:eastAsia="Calibri" w:hAnsi="Times New Roman" w:cs="Times New Roman"/>
          <w:sz w:val="24"/>
          <w:szCs w:val="24"/>
        </w:rPr>
      </w:pPr>
    </w:p>
    <w:p w:rsidR="00C65C00" w:rsidRPr="00692D15" w:rsidRDefault="00C65C00" w:rsidP="00C65C00">
      <w:pPr>
        <w:pStyle w:val="ListParagraph"/>
        <w:numPr>
          <w:ilvl w:val="0"/>
          <w:numId w:val="5"/>
        </w:numPr>
        <w:tabs>
          <w:tab w:val="center" w:leader="dot" w:pos="7671"/>
        </w:tabs>
        <w:spacing w:after="0" w:line="480" w:lineRule="auto"/>
        <w:ind w:left="284" w:hanging="284"/>
        <w:rPr>
          <w:rFonts w:ascii="Times New Roman" w:eastAsia="Calibri" w:hAnsi="Times New Roman" w:cs="Times New Roman"/>
          <w:sz w:val="24"/>
          <w:szCs w:val="24"/>
        </w:rPr>
      </w:pPr>
      <w:r w:rsidRPr="00692D15">
        <w:rPr>
          <w:rFonts w:ascii="Times New Roman" w:eastAsia="Calibri" w:hAnsi="Times New Roman" w:cs="Times New Roman"/>
          <w:sz w:val="24"/>
          <w:szCs w:val="24"/>
        </w:rPr>
        <w:t>Pola Umum</w:t>
      </w:r>
      <w:r>
        <w:rPr>
          <w:rFonts w:ascii="Times New Roman" w:eastAsia="Calibri" w:hAnsi="Times New Roman" w:cs="Times New Roman"/>
          <w:sz w:val="24"/>
          <w:szCs w:val="24"/>
        </w:rPr>
        <w:t xml:space="preserve"> Saluran Pemasaran di Indonesia</w:t>
      </w:r>
      <w:r>
        <w:rPr>
          <w:rFonts w:ascii="Times New Roman" w:eastAsia="Calibri" w:hAnsi="Times New Roman" w:cs="Times New Roman"/>
          <w:sz w:val="24"/>
          <w:szCs w:val="24"/>
        </w:rPr>
        <w:tab/>
        <w:t>7</w:t>
      </w:r>
    </w:p>
    <w:p w:rsidR="00C65C00" w:rsidRDefault="00C65C00" w:rsidP="00C65C00">
      <w:pPr>
        <w:pStyle w:val="ListParagraph"/>
        <w:numPr>
          <w:ilvl w:val="0"/>
          <w:numId w:val="5"/>
        </w:numPr>
        <w:tabs>
          <w:tab w:val="center" w:leader="dot" w:pos="7671"/>
        </w:tabs>
        <w:spacing w:after="0" w:line="480" w:lineRule="auto"/>
        <w:ind w:left="284" w:hanging="284"/>
        <w:rPr>
          <w:rFonts w:ascii="Times New Roman" w:eastAsia="Calibri" w:hAnsi="Times New Roman" w:cs="Times New Roman"/>
          <w:sz w:val="24"/>
          <w:szCs w:val="24"/>
        </w:rPr>
      </w:pPr>
      <w:r w:rsidRPr="00692D15">
        <w:rPr>
          <w:rFonts w:ascii="Times New Roman" w:eastAsia="Calibri" w:hAnsi="Times New Roman" w:cs="Times New Roman"/>
          <w:sz w:val="24"/>
          <w:szCs w:val="24"/>
        </w:rPr>
        <w:t>Kerangka Pikir Penelitian Analisis Saluran Pemasaran dan Marjin Pemasaran Di Desa Bohabak II</w:t>
      </w:r>
      <w:r>
        <w:rPr>
          <w:rFonts w:ascii="Times New Roman" w:eastAsia="Calibri" w:hAnsi="Times New Roman" w:cs="Times New Roman"/>
          <w:sz w:val="24"/>
          <w:szCs w:val="24"/>
        </w:rPr>
        <w:tab/>
        <w:t>13</w:t>
      </w:r>
    </w:p>
    <w:p w:rsidR="00C65C00" w:rsidRDefault="00C65C00" w:rsidP="00C65C00">
      <w:pPr>
        <w:pStyle w:val="ListParagraph"/>
        <w:numPr>
          <w:ilvl w:val="0"/>
          <w:numId w:val="5"/>
        </w:numPr>
        <w:tabs>
          <w:tab w:val="center" w:leader="dot" w:pos="7671"/>
        </w:tabs>
        <w:spacing w:after="0" w:line="480" w:lineRule="auto"/>
        <w:ind w:left="284" w:hanging="284"/>
        <w:rPr>
          <w:rFonts w:ascii="Times New Roman" w:eastAsia="Calibri" w:hAnsi="Times New Roman" w:cs="Times New Roman"/>
          <w:sz w:val="24"/>
          <w:szCs w:val="24"/>
        </w:rPr>
      </w:pPr>
      <w:r>
        <w:rPr>
          <w:rFonts w:ascii="Times New Roman" w:eastAsia="Calibri" w:hAnsi="Times New Roman" w:cs="Times New Roman"/>
          <w:sz w:val="24"/>
          <w:szCs w:val="24"/>
        </w:rPr>
        <w:t xml:space="preserve">Saluran Pemasaran Kelapa Dalam </w:t>
      </w:r>
      <w:r w:rsidRPr="00692D15">
        <w:rPr>
          <w:rFonts w:ascii="Times New Roman" w:eastAsia="Calibri" w:hAnsi="Times New Roman" w:cs="Times New Roman"/>
          <w:sz w:val="24"/>
          <w:szCs w:val="24"/>
        </w:rPr>
        <w:t>Di Desa Bohabak II</w:t>
      </w:r>
      <w:r>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t>30</w:t>
      </w:r>
    </w:p>
    <w:p w:rsidR="00C65C00" w:rsidRPr="0008356B" w:rsidRDefault="00C65C00" w:rsidP="00C65C00">
      <w:pPr>
        <w:ind w:left="1080" w:hanging="360"/>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C65C00" w:rsidRPr="00AE3CB1" w:rsidRDefault="00C65C00" w:rsidP="00C65C00">
      <w:pPr>
        <w:tabs>
          <w:tab w:val="left" w:leader="dot" w:pos="7671"/>
        </w:tabs>
        <w:spacing w:after="0" w:line="720" w:lineRule="auto"/>
        <w:jc w:val="center"/>
        <w:rPr>
          <w:rFonts w:ascii="Times New Roman" w:eastAsia="Calibri" w:hAnsi="Times New Roman" w:cs="Times New Roman"/>
          <w:b/>
          <w:sz w:val="28"/>
          <w:szCs w:val="28"/>
        </w:rPr>
      </w:pPr>
      <w:r w:rsidRPr="003A0344">
        <w:rPr>
          <w:rFonts w:ascii="Times New Roman" w:eastAsia="Calibri" w:hAnsi="Times New Roman" w:cs="Times New Roman"/>
          <w:b/>
          <w:sz w:val="28"/>
          <w:szCs w:val="28"/>
        </w:rPr>
        <w:lastRenderedPageBreak/>
        <w:t>DAFTAR TABEL</w:t>
      </w:r>
    </w:p>
    <w:p w:rsidR="00C65C00" w:rsidRDefault="00C65C00" w:rsidP="00C65C00">
      <w:pPr>
        <w:tabs>
          <w:tab w:val="left" w:leader="dot" w:pos="7671"/>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No                                                   Teks                                           Halaman</w:t>
      </w:r>
    </w:p>
    <w:p w:rsidR="00C65C00" w:rsidRPr="001E0ED3" w:rsidRDefault="00C65C00" w:rsidP="00C65C00">
      <w:pPr>
        <w:tabs>
          <w:tab w:val="left" w:leader="dot" w:pos="7671"/>
        </w:tabs>
        <w:spacing w:after="0" w:line="240" w:lineRule="auto"/>
        <w:jc w:val="center"/>
        <w:rPr>
          <w:rFonts w:ascii="Times New Roman" w:eastAsia="Calibri" w:hAnsi="Times New Roman" w:cs="Times New Roman"/>
          <w:sz w:val="24"/>
          <w:szCs w:val="24"/>
        </w:rPr>
      </w:pPr>
    </w:p>
    <w:p w:rsidR="00C65C00" w:rsidRDefault="00C65C00" w:rsidP="00C65C00">
      <w:pPr>
        <w:pStyle w:val="ListParagraph"/>
        <w:numPr>
          <w:ilvl w:val="0"/>
          <w:numId w:val="11"/>
        </w:numPr>
        <w:tabs>
          <w:tab w:val="center" w:leader="dot" w:pos="7657"/>
        </w:tabs>
        <w:spacing w:after="0" w:line="480" w:lineRule="auto"/>
        <w:rPr>
          <w:rFonts w:ascii="Times New Roman" w:hAnsi="Times New Roman" w:cs="Times New Roman"/>
          <w:color w:val="000000" w:themeColor="text1"/>
          <w:sz w:val="24"/>
          <w:szCs w:val="24"/>
        </w:rPr>
      </w:pPr>
      <w:r w:rsidRPr="00915AA7">
        <w:rPr>
          <w:rFonts w:ascii="Times New Roman" w:hAnsi="Times New Roman" w:cs="Times New Roman"/>
          <w:color w:val="000000" w:themeColor="text1"/>
          <w:sz w:val="24"/>
          <w:szCs w:val="24"/>
        </w:rPr>
        <w:t>Jumlah Penduduk Berdasarkan Us</w:t>
      </w:r>
      <w:r>
        <w:rPr>
          <w:rFonts w:ascii="Times New Roman" w:hAnsi="Times New Roman" w:cs="Times New Roman"/>
          <w:color w:val="000000" w:themeColor="text1"/>
          <w:sz w:val="24"/>
          <w:szCs w:val="24"/>
        </w:rPr>
        <w:t>ia di Desa Bohabak II</w:t>
      </w:r>
      <w:r>
        <w:rPr>
          <w:rFonts w:ascii="Times New Roman" w:hAnsi="Times New Roman" w:cs="Times New Roman"/>
          <w:color w:val="000000" w:themeColor="text1"/>
          <w:sz w:val="24"/>
          <w:szCs w:val="24"/>
        </w:rPr>
        <w:tab/>
        <w:t>21</w:t>
      </w:r>
    </w:p>
    <w:p w:rsidR="00C65C00" w:rsidRDefault="00C65C00" w:rsidP="00C65C00">
      <w:pPr>
        <w:pStyle w:val="ListParagraph"/>
        <w:numPr>
          <w:ilvl w:val="0"/>
          <w:numId w:val="11"/>
        </w:numPr>
        <w:tabs>
          <w:tab w:val="center" w:leader="dot" w:pos="7657"/>
        </w:tabs>
        <w:spacing w:after="0" w:line="480" w:lineRule="auto"/>
        <w:rPr>
          <w:rFonts w:ascii="Times New Roman" w:hAnsi="Times New Roman" w:cs="Times New Roman"/>
          <w:color w:val="000000" w:themeColor="text1"/>
          <w:sz w:val="24"/>
          <w:szCs w:val="24"/>
        </w:rPr>
      </w:pPr>
      <w:r w:rsidRPr="00F77BC7">
        <w:rPr>
          <w:rFonts w:ascii="Times New Roman" w:hAnsi="Times New Roman" w:cs="Times New Roman"/>
          <w:color w:val="000000" w:themeColor="text1"/>
          <w:sz w:val="24"/>
          <w:szCs w:val="24"/>
        </w:rPr>
        <w:t>Penduduk Berdasarkan</w:t>
      </w:r>
      <w:r>
        <w:rPr>
          <w:rFonts w:ascii="Times New Roman" w:hAnsi="Times New Roman" w:cs="Times New Roman"/>
          <w:color w:val="000000" w:themeColor="text1"/>
          <w:sz w:val="24"/>
          <w:szCs w:val="24"/>
        </w:rPr>
        <w:t xml:space="preserve"> Pendidikan di Desa Bohabak II</w:t>
      </w:r>
      <w:r>
        <w:rPr>
          <w:rFonts w:ascii="Times New Roman" w:hAnsi="Times New Roman" w:cs="Times New Roman"/>
          <w:color w:val="000000" w:themeColor="text1"/>
          <w:sz w:val="24"/>
          <w:szCs w:val="24"/>
        </w:rPr>
        <w:tab/>
        <w:t>21</w:t>
      </w:r>
    </w:p>
    <w:p w:rsidR="00C65C00" w:rsidRDefault="00C65C00" w:rsidP="00C65C00">
      <w:pPr>
        <w:pStyle w:val="ListParagraph"/>
        <w:numPr>
          <w:ilvl w:val="0"/>
          <w:numId w:val="11"/>
        </w:numPr>
        <w:tabs>
          <w:tab w:val="center" w:leader="dot" w:pos="7657"/>
        </w:tabs>
        <w:spacing w:after="0" w:line="480" w:lineRule="auto"/>
        <w:rPr>
          <w:rFonts w:ascii="Times New Roman" w:hAnsi="Times New Roman" w:cs="Times New Roman"/>
          <w:color w:val="000000" w:themeColor="text1"/>
          <w:sz w:val="24"/>
          <w:szCs w:val="24"/>
        </w:rPr>
      </w:pPr>
      <w:r w:rsidRPr="00D2254F">
        <w:rPr>
          <w:rFonts w:ascii="Times New Roman" w:hAnsi="Times New Roman" w:cs="Times New Roman"/>
          <w:color w:val="000000" w:themeColor="text1"/>
          <w:sz w:val="24"/>
          <w:szCs w:val="24"/>
        </w:rPr>
        <w:t>Karakteristik Responden</w:t>
      </w:r>
      <w:r>
        <w:rPr>
          <w:rFonts w:ascii="Times New Roman" w:hAnsi="Times New Roman" w:cs="Times New Roman"/>
          <w:color w:val="000000" w:themeColor="text1"/>
          <w:sz w:val="24"/>
          <w:szCs w:val="24"/>
        </w:rPr>
        <w:t xml:space="preserve"> Berdasarkan Usia</w:t>
      </w:r>
      <w:r>
        <w:rPr>
          <w:rFonts w:ascii="Times New Roman" w:hAnsi="Times New Roman" w:cs="Times New Roman"/>
          <w:color w:val="000000" w:themeColor="text1"/>
          <w:sz w:val="24"/>
          <w:szCs w:val="24"/>
        </w:rPr>
        <w:tab/>
        <w:t>23</w:t>
      </w:r>
    </w:p>
    <w:p w:rsidR="00C65C00" w:rsidRPr="00F77BC7" w:rsidRDefault="00C65C00" w:rsidP="00C65C00">
      <w:pPr>
        <w:pStyle w:val="ListParagraph"/>
        <w:numPr>
          <w:ilvl w:val="0"/>
          <w:numId w:val="11"/>
        </w:numPr>
        <w:tabs>
          <w:tab w:val="center" w:leader="dot" w:pos="7657"/>
        </w:tabs>
        <w:spacing w:after="0" w:line="480" w:lineRule="auto"/>
        <w:rPr>
          <w:rFonts w:ascii="Times New Roman" w:hAnsi="Times New Roman" w:cs="Times New Roman"/>
          <w:color w:val="000000" w:themeColor="text1"/>
          <w:sz w:val="24"/>
          <w:szCs w:val="24"/>
        </w:rPr>
      </w:pPr>
      <w:r w:rsidRPr="00383024">
        <w:rPr>
          <w:rFonts w:ascii="Times New Roman" w:hAnsi="Times New Roman" w:cs="Times New Roman"/>
          <w:color w:val="000000" w:themeColor="text1"/>
          <w:sz w:val="24"/>
          <w:szCs w:val="24"/>
        </w:rPr>
        <w:t>Karakteristik Responden Berdasarkan Pendidikan</w:t>
      </w:r>
      <w:r>
        <w:rPr>
          <w:rFonts w:ascii="Times New Roman" w:hAnsi="Times New Roman" w:cs="Times New Roman"/>
          <w:color w:val="000000" w:themeColor="text1"/>
          <w:sz w:val="24"/>
          <w:szCs w:val="24"/>
        </w:rPr>
        <w:tab/>
        <w:t>24</w:t>
      </w:r>
    </w:p>
    <w:p w:rsidR="00C65C00" w:rsidRPr="00DA09D5" w:rsidRDefault="00C65C00" w:rsidP="00C65C00">
      <w:pPr>
        <w:pStyle w:val="ListParagraph"/>
        <w:numPr>
          <w:ilvl w:val="0"/>
          <w:numId w:val="11"/>
        </w:numPr>
        <w:tabs>
          <w:tab w:val="center" w:leader="dot" w:pos="7643"/>
        </w:tabs>
        <w:spacing w:after="0" w:line="480" w:lineRule="auto"/>
        <w:rPr>
          <w:rFonts w:ascii="Times New Roman" w:hAnsi="Times New Roman" w:cs="Times New Roman"/>
          <w:color w:val="000000" w:themeColor="text1"/>
          <w:sz w:val="24"/>
          <w:szCs w:val="24"/>
        </w:rPr>
      </w:pPr>
      <w:r w:rsidRPr="00DA09D5">
        <w:rPr>
          <w:rFonts w:ascii="Times New Roman" w:hAnsi="Times New Roman" w:cs="Times New Roman"/>
          <w:color w:val="000000" w:themeColor="text1"/>
          <w:sz w:val="24"/>
          <w:szCs w:val="24"/>
        </w:rPr>
        <w:t>Karakteristik Responden Berdasarkan Tanggun</w:t>
      </w:r>
      <w:r>
        <w:rPr>
          <w:rFonts w:ascii="Times New Roman" w:hAnsi="Times New Roman" w:cs="Times New Roman"/>
          <w:color w:val="000000" w:themeColor="text1"/>
          <w:sz w:val="24"/>
          <w:szCs w:val="24"/>
        </w:rPr>
        <w:t>gan Keluarga</w:t>
      </w:r>
      <w:r>
        <w:rPr>
          <w:rFonts w:ascii="Times New Roman" w:hAnsi="Times New Roman" w:cs="Times New Roman"/>
          <w:color w:val="000000" w:themeColor="text1"/>
          <w:sz w:val="24"/>
          <w:szCs w:val="24"/>
        </w:rPr>
        <w:tab/>
        <w:t>25</w:t>
      </w:r>
    </w:p>
    <w:p w:rsidR="00C65C00" w:rsidRPr="00DA09D5" w:rsidRDefault="00C65C00" w:rsidP="00C65C00">
      <w:pPr>
        <w:pStyle w:val="ListParagraph"/>
        <w:numPr>
          <w:ilvl w:val="0"/>
          <w:numId w:val="11"/>
        </w:numPr>
        <w:tabs>
          <w:tab w:val="center" w:leader="dot" w:pos="7657"/>
        </w:tabs>
        <w:spacing w:after="0" w:line="480" w:lineRule="auto"/>
        <w:rPr>
          <w:rFonts w:ascii="Times New Roman" w:hAnsi="Times New Roman" w:cs="Times New Roman"/>
          <w:color w:val="000000" w:themeColor="text1"/>
          <w:sz w:val="24"/>
          <w:szCs w:val="24"/>
        </w:rPr>
      </w:pPr>
      <w:r w:rsidRPr="00DA09D5">
        <w:rPr>
          <w:rFonts w:ascii="Times New Roman" w:hAnsi="Times New Roman" w:cs="Times New Roman"/>
          <w:color w:val="000000" w:themeColor="text1"/>
          <w:sz w:val="24"/>
          <w:szCs w:val="24"/>
        </w:rPr>
        <w:t>Karakteristik Responden Berdasarkan Pengalama</w:t>
      </w:r>
      <w:r>
        <w:rPr>
          <w:rFonts w:ascii="Times New Roman" w:hAnsi="Times New Roman" w:cs="Times New Roman"/>
          <w:color w:val="000000" w:themeColor="text1"/>
          <w:sz w:val="24"/>
          <w:szCs w:val="24"/>
        </w:rPr>
        <w:t>n</w:t>
      </w:r>
      <w:r>
        <w:rPr>
          <w:rFonts w:ascii="Times New Roman" w:hAnsi="Times New Roman" w:cs="Times New Roman"/>
          <w:color w:val="000000" w:themeColor="text1"/>
          <w:sz w:val="24"/>
          <w:szCs w:val="24"/>
        </w:rPr>
        <w:tab/>
        <w:t>26</w:t>
      </w:r>
    </w:p>
    <w:p w:rsidR="00C65C00" w:rsidRPr="003A3747" w:rsidRDefault="00C65C00" w:rsidP="00C65C00">
      <w:pPr>
        <w:pStyle w:val="ListParagraph"/>
        <w:numPr>
          <w:ilvl w:val="0"/>
          <w:numId w:val="11"/>
        </w:numPr>
        <w:tabs>
          <w:tab w:val="center" w:leader="dot" w:pos="7657"/>
        </w:tabs>
        <w:spacing w:after="0" w:line="480" w:lineRule="auto"/>
        <w:jc w:val="both"/>
        <w:rPr>
          <w:rFonts w:ascii="Times New Roman" w:hAnsi="Times New Roman" w:cs="Times New Roman"/>
          <w:color w:val="000000" w:themeColor="text1"/>
          <w:sz w:val="24"/>
          <w:szCs w:val="24"/>
        </w:rPr>
      </w:pPr>
      <w:r w:rsidRPr="00DA09D5">
        <w:rPr>
          <w:rFonts w:ascii="Times New Roman" w:hAnsi="Times New Roman" w:cs="Times New Roman"/>
          <w:color w:val="000000" w:themeColor="text1"/>
          <w:sz w:val="24"/>
          <w:szCs w:val="24"/>
        </w:rPr>
        <w:t xml:space="preserve">Karakteristik Responden Berdasarkan </w:t>
      </w:r>
      <w:r>
        <w:rPr>
          <w:rFonts w:ascii="Times New Roman" w:hAnsi="Times New Roman" w:cs="Times New Roman"/>
          <w:color w:val="000000" w:themeColor="text1"/>
          <w:sz w:val="24"/>
          <w:szCs w:val="24"/>
        </w:rPr>
        <w:t>Luas Lahan</w:t>
      </w:r>
      <w:r>
        <w:rPr>
          <w:rFonts w:ascii="Times New Roman" w:hAnsi="Times New Roman" w:cs="Times New Roman"/>
          <w:color w:val="000000" w:themeColor="text1"/>
          <w:sz w:val="24"/>
          <w:szCs w:val="24"/>
        </w:rPr>
        <w:tab/>
        <w:t>27</w:t>
      </w:r>
    </w:p>
    <w:p w:rsidR="00C65C00" w:rsidRDefault="00C65C00" w:rsidP="00C65C00">
      <w:pPr>
        <w:pStyle w:val="ListParagraph"/>
        <w:numPr>
          <w:ilvl w:val="0"/>
          <w:numId w:val="11"/>
        </w:numPr>
        <w:tabs>
          <w:tab w:val="center" w:leader="dot" w:pos="7657"/>
        </w:tabs>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Rata-rata m</w:t>
      </w:r>
      <w:r w:rsidRPr="00686330">
        <w:rPr>
          <w:rFonts w:ascii="Times New Roman" w:hAnsi="Times New Roman" w:cs="Times New Roman"/>
          <w:color w:val="000000" w:themeColor="text1"/>
          <w:sz w:val="24"/>
          <w:szCs w:val="24"/>
        </w:rPr>
        <w:t xml:space="preserve">arjin </w:t>
      </w:r>
      <w:r>
        <w:rPr>
          <w:rFonts w:ascii="Times New Roman" w:hAnsi="Times New Roman" w:cs="Times New Roman"/>
          <w:color w:val="000000" w:themeColor="text1"/>
          <w:sz w:val="24"/>
          <w:szCs w:val="24"/>
        </w:rPr>
        <w:t xml:space="preserve">pemasaran pada saluran 1 </w:t>
      </w:r>
      <w:r w:rsidRPr="00686330">
        <w:rPr>
          <w:rFonts w:ascii="Times New Roman" w:hAnsi="Times New Roman" w:cs="Times New Roman"/>
          <w:color w:val="000000" w:themeColor="text1"/>
          <w:sz w:val="24"/>
          <w:szCs w:val="24"/>
        </w:rPr>
        <w:t>di Desa B</w:t>
      </w:r>
      <w:r>
        <w:rPr>
          <w:rFonts w:ascii="Times New Roman" w:hAnsi="Times New Roman" w:cs="Times New Roman"/>
          <w:color w:val="000000" w:themeColor="text1"/>
          <w:sz w:val="24"/>
          <w:szCs w:val="24"/>
        </w:rPr>
        <w:t>ohabak II</w:t>
      </w:r>
      <w:r>
        <w:rPr>
          <w:rFonts w:ascii="Times New Roman" w:hAnsi="Times New Roman" w:cs="Times New Roman"/>
          <w:color w:val="000000" w:themeColor="text1"/>
          <w:sz w:val="24"/>
          <w:szCs w:val="24"/>
        </w:rPr>
        <w:tab/>
        <w:t>31</w:t>
      </w:r>
    </w:p>
    <w:p w:rsidR="00C65C00" w:rsidRDefault="00C65C00" w:rsidP="00C65C00">
      <w:pPr>
        <w:pStyle w:val="ListParagraph"/>
        <w:numPr>
          <w:ilvl w:val="0"/>
          <w:numId w:val="11"/>
        </w:numPr>
        <w:tabs>
          <w:tab w:val="center" w:leader="dot" w:pos="7657"/>
        </w:tabs>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Rata-rata m</w:t>
      </w:r>
      <w:r w:rsidRPr="00686330">
        <w:rPr>
          <w:rFonts w:ascii="Times New Roman" w:hAnsi="Times New Roman" w:cs="Times New Roman"/>
          <w:color w:val="000000" w:themeColor="text1"/>
          <w:sz w:val="24"/>
          <w:szCs w:val="24"/>
        </w:rPr>
        <w:t>arjin</w:t>
      </w:r>
      <w:r w:rsidRPr="00DA09D5">
        <w:rPr>
          <w:rFonts w:ascii="Times New Roman" w:hAnsi="Times New Roman" w:cs="Times New Roman"/>
          <w:color w:val="000000" w:themeColor="text1"/>
          <w:sz w:val="24"/>
          <w:szCs w:val="24"/>
        </w:rPr>
        <w:t xml:space="preserve"> pemasaran pada saluran 2 </w:t>
      </w:r>
      <w:r>
        <w:rPr>
          <w:rFonts w:ascii="Times New Roman" w:hAnsi="Times New Roman" w:cs="Times New Roman"/>
          <w:color w:val="000000" w:themeColor="text1"/>
          <w:sz w:val="24"/>
          <w:szCs w:val="24"/>
        </w:rPr>
        <w:t>di Desa Bohabak II</w:t>
      </w:r>
      <w:r>
        <w:rPr>
          <w:rFonts w:ascii="Times New Roman" w:hAnsi="Times New Roman" w:cs="Times New Roman"/>
          <w:color w:val="000000" w:themeColor="text1"/>
          <w:sz w:val="24"/>
          <w:szCs w:val="24"/>
        </w:rPr>
        <w:tab/>
        <w:t>32</w:t>
      </w:r>
    </w:p>
    <w:p w:rsidR="00C65C00" w:rsidRDefault="00C65C00" w:rsidP="00C65C00">
      <w:pPr>
        <w:pStyle w:val="ListParagraph"/>
        <w:numPr>
          <w:ilvl w:val="0"/>
          <w:numId w:val="11"/>
        </w:numPr>
        <w:tabs>
          <w:tab w:val="center" w:leader="dot" w:pos="7657"/>
        </w:tabs>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Rata-rata Farmers share pada saluran 1</w:t>
      </w:r>
      <w:r w:rsidRPr="00DA09D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dan 2 di Desa Bohabak II</w:t>
      </w:r>
      <w:r>
        <w:rPr>
          <w:rFonts w:ascii="Times New Roman" w:hAnsi="Times New Roman" w:cs="Times New Roman"/>
          <w:color w:val="000000" w:themeColor="text1"/>
          <w:sz w:val="24"/>
          <w:szCs w:val="24"/>
        </w:rPr>
        <w:tab/>
        <w:t>33</w:t>
      </w:r>
    </w:p>
    <w:p w:rsidR="00C65C00" w:rsidRDefault="00C65C00" w:rsidP="00C65C00">
      <w:pPr>
        <w:ind w:left="1080" w:hanging="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C65C00" w:rsidRPr="00810463" w:rsidRDefault="00C65C00" w:rsidP="00C65C00">
      <w:pPr>
        <w:tabs>
          <w:tab w:val="left" w:leader="dot" w:pos="7671"/>
        </w:tabs>
        <w:spacing w:after="0" w:line="72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DAFTAR LAMPIRAN</w:t>
      </w:r>
    </w:p>
    <w:p w:rsidR="00C65C00" w:rsidRDefault="00C65C00" w:rsidP="00C65C00">
      <w:pPr>
        <w:tabs>
          <w:tab w:val="left" w:leader="dot" w:pos="7671"/>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No                                                Teks                                                  Halaman</w:t>
      </w:r>
    </w:p>
    <w:p w:rsidR="00C65C00" w:rsidRPr="009B4D87" w:rsidRDefault="00C65C00" w:rsidP="00C65C00">
      <w:pPr>
        <w:tabs>
          <w:tab w:val="center" w:leader="dot" w:pos="7671"/>
        </w:tabs>
        <w:spacing w:after="0" w:line="240" w:lineRule="auto"/>
        <w:rPr>
          <w:rFonts w:ascii="Times New Roman" w:eastAsia="Calibri" w:hAnsi="Times New Roman" w:cs="Times New Roman"/>
          <w:sz w:val="24"/>
          <w:szCs w:val="24"/>
        </w:rPr>
      </w:pPr>
    </w:p>
    <w:p w:rsidR="00C65C00" w:rsidRPr="00915AA7" w:rsidRDefault="00C65C00" w:rsidP="00C65C00">
      <w:pPr>
        <w:pStyle w:val="ListParagraph"/>
        <w:numPr>
          <w:ilvl w:val="0"/>
          <w:numId w:val="12"/>
        </w:numPr>
        <w:tabs>
          <w:tab w:val="center" w:leader="dot" w:pos="7671"/>
        </w:tabs>
        <w:spacing w:after="0" w:line="480" w:lineRule="auto"/>
        <w:rPr>
          <w:rFonts w:ascii="Times New Roman" w:eastAsia="Calibri" w:hAnsi="Times New Roman" w:cs="Times New Roman"/>
          <w:sz w:val="24"/>
          <w:szCs w:val="24"/>
        </w:rPr>
      </w:pPr>
      <w:r>
        <w:rPr>
          <w:rFonts w:ascii="Times New Roman" w:hAnsi="Times New Roman" w:cs="Times New Roman"/>
          <w:color w:val="000000" w:themeColor="text1"/>
          <w:sz w:val="24"/>
          <w:szCs w:val="24"/>
        </w:rPr>
        <w:t>Lampiran 1. Kuisioner Untuk Petani</w:t>
      </w:r>
      <w:r w:rsidRPr="00915AA7">
        <w:rPr>
          <w:rFonts w:ascii="Times New Roman" w:eastAsia="Calibri" w:hAnsi="Times New Roman" w:cs="Times New Roman"/>
          <w:sz w:val="24"/>
          <w:szCs w:val="24"/>
        </w:rPr>
        <w:tab/>
      </w:r>
      <w:r>
        <w:rPr>
          <w:rFonts w:ascii="Times New Roman" w:eastAsia="Calibri" w:hAnsi="Times New Roman" w:cs="Times New Roman"/>
          <w:sz w:val="24"/>
          <w:szCs w:val="24"/>
        </w:rPr>
        <w:t>38</w:t>
      </w:r>
    </w:p>
    <w:p w:rsidR="00C65C00" w:rsidRDefault="00C65C00" w:rsidP="00C65C00">
      <w:pPr>
        <w:pStyle w:val="ListParagraph"/>
        <w:numPr>
          <w:ilvl w:val="0"/>
          <w:numId w:val="12"/>
        </w:numPr>
        <w:tabs>
          <w:tab w:val="center" w:leader="dot" w:pos="7657"/>
        </w:tabs>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Lampiran 2. Kuisioner Untuk Pedagang Pengumpul</w:t>
      </w:r>
      <w:r>
        <w:rPr>
          <w:rFonts w:ascii="Times New Roman" w:hAnsi="Times New Roman" w:cs="Times New Roman"/>
          <w:color w:val="000000" w:themeColor="text1"/>
          <w:sz w:val="24"/>
          <w:szCs w:val="24"/>
        </w:rPr>
        <w:tab/>
        <w:t>41</w:t>
      </w:r>
    </w:p>
    <w:p w:rsidR="00C65C00" w:rsidRDefault="00C65C00" w:rsidP="00C65C00">
      <w:pPr>
        <w:pStyle w:val="ListParagraph"/>
        <w:numPr>
          <w:ilvl w:val="0"/>
          <w:numId w:val="12"/>
        </w:numPr>
        <w:tabs>
          <w:tab w:val="center" w:leader="dot" w:pos="7657"/>
        </w:tabs>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Lampiran 3. Identitas Responden</w:t>
      </w:r>
      <w:r>
        <w:rPr>
          <w:rFonts w:ascii="Times New Roman" w:hAnsi="Times New Roman" w:cs="Times New Roman"/>
          <w:color w:val="000000" w:themeColor="text1"/>
          <w:sz w:val="24"/>
          <w:szCs w:val="24"/>
        </w:rPr>
        <w:tab/>
        <w:t>44</w:t>
      </w:r>
    </w:p>
    <w:p w:rsidR="00C65C00" w:rsidRDefault="00C65C00" w:rsidP="00C65C00">
      <w:pPr>
        <w:pStyle w:val="ListParagraph"/>
        <w:tabs>
          <w:tab w:val="center" w:leader="dot" w:pos="7657"/>
        </w:tabs>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w:t>
      </w:r>
      <w:r w:rsidRPr="006C64B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Identitas Petani </w:t>
      </w:r>
      <w:r>
        <w:rPr>
          <w:rFonts w:ascii="Times New Roman" w:hAnsi="Times New Roman" w:cs="Times New Roman"/>
          <w:color w:val="000000" w:themeColor="text1"/>
          <w:sz w:val="24"/>
          <w:szCs w:val="24"/>
        </w:rPr>
        <w:tab/>
        <w:t>44</w:t>
      </w:r>
    </w:p>
    <w:p w:rsidR="00C65C00" w:rsidRDefault="00C65C00" w:rsidP="00C65C00">
      <w:pPr>
        <w:pStyle w:val="ListParagraph"/>
        <w:tabs>
          <w:tab w:val="center" w:leader="dot" w:pos="7657"/>
        </w:tabs>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 Identitas Pedagang Pengumpul</w:t>
      </w:r>
      <w:r>
        <w:rPr>
          <w:rFonts w:ascii="Times New Roman" w:hAnsi="Times New Roman" w:cs="Times New Roman"/>
          <w:color w:val="000000" w:themeColor="text1"/>
          <w:sz w:val="24"/>
          <w:szCs w:val="24"/>
        </w:rPr>
        <w:tab/>
        <w:t>44</w:t>
      </w:r>
    </w:p>
    <w:p w:rsidR="00C65C00" w:rsidRDefault="00C65C00" w:rsidP="00C65C00">
      <w:pPr>
        <w:pStyle w:val="ListParagraph"/>
        <w:numPr>
          <w:ilvl w:val="0"/>
          <w:numId w:val="12"/>
        </w:numPr>
        <w:tabs>
          <w:tab w:val="center" w:leader="dot" w:pos="7657"/>
        </w:tabs>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Lampiran 4. Identitas Responden Berdasarkan S</w:t>
      </w:r>
      <w:r w:rsidRPr="00DA09D5">
        <w:rPr>
          <w:rFonts w:ascii="Times New Roman" w:hAnsi="Times New Roman" w:cs="Times New Roman"/>
          <w:color w:val="000000" w:themeColor="text1"/>
          <w:sz w:val="24"/>
          <w:szCs w:val="24"/>
        </w:rPr>
        <w:t>aluran</w:t>
      </w:r>
      <w:r>
        <w:rPr>
          <w:rFonts w:ascii="Times New Roman" w:hAnsi="Times New Roman" w:cs="Times New Roman"/>
          <w:color w:val="000000" w:themeColor="text1"/>
          <w:sz w:val="24"/>
          <w:szCs w:val="24"/>
        </w:rPr>
        <w:tab/>
        <w:t>45</w:t>
      </w:r>
    </w:p>
    <w:p w:rsidR="00C65C00" w:rsidRDefault="00C65C00" w:rsidP="00C65C00">
      <w:pPr>
        <w:pStyle w:val="ListParagraph"/>
        <w:numPr>
          <w:ilvl w:val="0"/>
          <w:numId w:val="12"/>
        </w:numPr>
        <w:tabs>
          <w:tab w:val="center" w:leader="dot" w:pos="7657"/>
        </w:tabs>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Lampiran 5. Biaya Produksi Berdasarkan S</w:t>
      </w:r>
      <w:r w:rsidRPr="00DA09D5">
        <w:rPr>
          <w:rFonts w:ascii="Times New Roman" w:hAnsi="Times New Roman" w:cs="Times New Roman"/>
          <w:color w:val="000000" w:themeColor="text1"/>
          <w:sz w:val="24"/>
          <w:szCs w:val="24"/>
        </w:rPr>
        <w:t>aluran</w:t>
      </w:r>
      <w:r>
        <w:rPr>
          <w:rFonts w:ascii="Times New Roman" w:hAnsi="Times New Roman" w:cs="Times New Roman"/>
          <w:color w:val="000000" w:themeColor="text1"/>
          <w:sz w:val="24"/>
          <w:szCs w:val="24"/>
        </w:rPr>
        <w:tab/>
        <w:t>46</w:t>
      </w:r>
    </w:p>
    <w:p w:rsidR="00C65C00" w:rsidRDefault="00C65C00" w:rsidP="00C65C00">
      <w:pPr>
        <w:pStyle w:val="ListParagraph"/>
        <w:tabs>
          <w:tab w:val="center" w:leader="dot" w:pos="7657"/>
        </w:tabs>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w:t>
      </w:r>
      <w:r w:rsidRPr="006C64B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Biaya Produksi Saluran 1</w:t>
      </w:r>
      <w:r>
        <w:rPr>
          <w:rFonts w:ascii="Times New Roman" w:hAnsi="Times New Roman" w:cs="Times New Roman"/>
          <w:color w:val="000000" w:themeColor="text1"/>
          <w:sz w:val="24"/>
          <w:szCs w:val="24"/>
        </w:rPr>
        <w:tab/>
        <w:t>46</w:t>
      </w:r>
    </w:p>
    <w:p w:rsidR="00C65C00" w:rsidRPr="001E72DE" w:rsidRDefault="00C65C00" w:rsidP="00C65C00">
      <w:pPr>
        <w:pStyle w:val="ListParagraph"/>
        <w:tabs>
          <w:tab w:val="center" w:leader="dot" w:pos="7657"/>
        </w:tabs>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 Biaya Produksi Saluran 2</w:t>
      </w:r>
      <w:r>
        <w:rPr>
          <w:rFonts w:ascii="Times New Roman" w:hAnsi="Times New Roman" w:cs="Times New Roman"/>
          <w:color w:val="000000" w:themeColor="text1"/>
          <w:sz w:val="24"/>
          <w:szCs w:val="24"/>
        </w:rPr>
        <w:tab/>
        <w:t>47</w:t>
      </w:r>
    </w:p>
    <w:p w:rsidR="00C65C00" w:rsidRDefault="00C65C00" w:rsidP="00C65C00">
      <w:pPr>
        <w:pStyle w:val="ListParagraph"/>
        <w:numPr>
          <w:ilvl w:val="0"/>
          <w:numId w:val="12"/>
        </w:numPr>
        <w:tabs>
          <w:tab w:val="center" w:leader="dot" w:pos="7657"/>
        </w:tabs>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Lampiran 6. Rata-rata Marjin Pemasaran Dan Farmer</w:t>
      </w:r>
      <w:r>
        <w:rPr>
          <w:rFonts w:ascii="Times New Roman" w:hAnsi="Times New Roman" w:cs="Times New Roman"/>
          <w:color w:val="000000" w:themeColor="text1"/>
          <w:sz w:val="24"/>
          <w:szCs w:val="24"/>
        </w:rPr>
        <w:sym w:font="Symbol" w:char="F0A2"/>
      </w:r>
      <w:r>
        <w:rPr>
          <w:rFonts w:ascii="Times New Roman" w:hAnsi="Times New Roman" w:cs="Times New Roman"/>
          <w:color w:val="000000" w:themeColor="text1"/>
          <w:sz w:val="24"/>
          <w:szCs w:val="24"/>
        </w:rPr>
        <w:t>s Share Berdasarkan Saluran 1 dan 2</w:t>
      </w:r>
      <w:r>
        <w:rPr>
          <w:rFonts w:ascii="Times New Roman" w:hAnsi="Times New Roman" w:cs="Times New Roman"/>
          <w:color w:val="000000" w:themeColor="text1"/>
          <w:sz w:val="24"/>
          <w:szCs w:val="24"/>
        </w:rPr>
        <w:tab/>
        <w:t>48</w:t>
      </w:r>
    </w:p>
    <w:p w:rsidR="00C65C00" w:rsidRPr="00DA09D5" w:rsidRDefault="00C65C00" w:rsidP="00C65C00">
      <w:pPr>
        <w:pStyle w:val="ListParagraph"/>
        <w:numPr>
          <w:ilvl w:val="0"/>
          <w:numId w:val="12"/>
        </w:numPr>
        <w:tabs>
          <w:tab w:val="center" w:leader="dot" w:pos="7643"/>
        </w:tabs>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Lampiran 7. Dokumetasi Penelitian</w:t>
      </w:r>
      <w:r>
        <w:rPr>
          <w:rFonts w:ascii="Times New Roman" w:hAnsi="Times New Roman" w:cs="Times New Roman"/>
          <w:color w:val="000000" w:themeColor="text1"/>
          <w:sz w:val="24"/>
          <w:szCs w:val="24"/>
        </w:rPr>
        <w:tab/>
        <w:t>49</w:t>
      </w:r>
    </w:p>
    <w:p w:rsidR="000624B1" w:rsidRDefault="00C65C00" w:rsidP="00C65C00">
      <w:pPr>
        <w:pStyle w:val="ListParagraph"/>
        <w:numPr>
          <w:ilvl w:val="0"/>
          <w:numId w:val="12"/>
        </w:numPr>
        <w:tabs>
          <w:tab w:val="center" w:leader="dot" w:pos="7657"/>
        </w:tabs>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Riwayat Hidup</w:t>
      </w:r>
      <w:r>
        <w:rPr>
          <w:rFonts w:ascii="Times New Roman" w:hAnsi="Times New Roman" w:cs="Times New Roman"/>
          <w:color w:val="000000" w:themeColor="text1"/>
          <w:sz w:val="24"/>
          <w:szCs w:val="24"/>
        </w:rPr>
        <w:tab/>
        <w:t>51</w:t>
      </w:r>
    </w:p>
    <w:p w:rsidR="000624B1" w:rsidRDefault="000624B1">
      <w:pPr>
        <w:rPr>
          <w:rFonts w:ascii="Times New Roman" w:eastAsiaTheme="minorHAnsi" w:hAnsi="Times New Roman" w:cs="Times New Roman"/>
          <w:color w:val="000000" w:themeColor="text1"/>
          <w:sz w:val="24"/>
          <w:szCs w:val="24"/>
          <w:lang w:eastAsia="en-US"/>
        </w:rPr>
      </w:pPr>
      <w:r>
        <w:rPr>
          <w:rFonts w:ascii="Times New Roman" w:hAnsi="Times New Roman" w:cs="Times New Roman"/>
          <w:color w:val="000000" w:themeColor="text1"/>
          <w:sz w:val="24"/>
          <w:szCs w:val="24"/>
        </w:rPr>
        <w:br w:type="page"/>
      </w:r>
    </w:p>
    <w:p w:rsidR="000624B1" w:rsidRPr="006A243A" w:rsidRDefault="000624B1" w:rsidP="000624B1">
      <w:pPr>
        <w:spacing w:after="0" w:line="240" w:lineRule="auto"/>
        <w:jc w:val="center"/>
        <w:outlineLvl w:val="0"/>
        <w:rPr>
          <w:rFonts w:ascii="Times New Roman" w:hAnsi="Times New Roman" w:cs="Times New Roman"/>
          <w:b/>
          <w:color w:val="000000" w:themeColor="text1"/>
          <w:sz w:val="24"/>
          <w:szCs w:val="24"/>
        </w:rPr>
      </w:pPr>
      <w:r w:rsidRPr="006A243A">
        <w:rPr>
          <w:rFonts w:ascii="Times New Roman" w:hAnsi="Times New Roman" w:cs="Times New Roman"/>
          <w:b/>
          <w:color w:val="000000" w:themeColor="text1"/>
          <w:sz w:val="24"/>
          <w:szCs w:val="24"/>
        </w:rPr>
        <w:lastRenderedPageBreak/>
        <w:t>BAB I</w:t>
      </w:r>
    </w:p>
    <w:p w:rsidR="000624B1" w:rsidRPr="006A243A" w:rsidRDefault="000624B1" w:rsidP="000624B1">
      <w:pPr>
        <w:spacing w:after="0" w:line="720" w:lineRule="auto"/>
        <w:jc w:val="center"/>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PENDAHULUAN</w:t>
      </w:r>
    </w:p>
    <w:p w:rsidR="000624B1" w:rsidRPr="00C03667" w:rsidRDefault="000624B1" w:rsidP="000624B1">
      <w:pPr>
        <w:pStyle w:val="ListParagraph"/>
        <w:numPr>
          <w:ilvl w:val="1"/>
          <w:numId w:val="3"/>
        </w:numPr>
        <w:spacing w:after="0" w:line="600" w:lineRule="auto"/>
        <w:jc w:val="both"/>
        <w:rPr>
          <w:rFonts w:ascii="Times New Roman" w:hAnsi="Times New Roman" w:cs="Times New Roman"/>
          <w:b/>
          <w:color w:val="000000" w:themeColor="text1"/>
          <w:sz w:val="24"/>
          <w:szCs w:val="24"/>
        </w:rPr>
      </w:pPr>
      <w:r w:rsidRPr="006A243A">
        <w:rPr>
          <w:rFonts w:ascii="Times New Roman" w:hAnsi="Times New Roman" w:cs="Times New Roman"/>
          <w:b/>
          <w:color w:val="000000" w:themeColor="text1"/>
          <w:sz w:val="24"/>
          <w:szCs w:val="24"/>
        </w:rPr>
        <w:t>Latar Belakang</w:t>
      </w:r>
    </w:p>
    <w:p w:rsidR="000624B1" w:rsidRPr="00C03667" w:rsidRDefault="000624B1" w:rsidP="000624B1">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Tanaman k</w:t>
      </w:r>
      <w:r w:rsidRPr="00C03667">
        <w:rPr>
          <w:rFonts w:ascii="Times New Roman" w:hAnsi="Times New Roman" w:cs="Times New Roman"/>
          <w:color w:val="000000" w:themeColor="text1"/>
          <w:sz w:val="24"/>
          <w:szCs w:val="24"/>
        </w:rPr>
        <w:t>elapa merupakan tanaman tropis yang ter</w:t>
      </w:r>
      <w:r>
        <w:rPr>
          <w:rFonts w:ascii="Times New Roman" w:hAnsi="Times New Roman" w:cs="Times New Roman"/>
          <w:color w:val="000000" w:themeColor="text1"/>
          <w:sz w:val="24"/>
          <w:szCs w:val="24"/>
        </w:rPr>
        <w:t xml:space="preserve">dapat di negara-negara Asia </w:t>
      </w:r>
      <w:r w:rsidRPr="00C03667">
        <w:rPr>
          <w:rFonts w:ascii="Times New Roman" w:hAnsi="Times New Roman" w:cs="Times New Roman"/>
          <w:color w:val="000000" w:themeColor="text1"/>
          <w:sz w:val="24"/>
          <w:szCs w:val="24"/>
        </w:rPr>
        <w:t>Pasifik yang iklimny</w:t>
      </w:r>
      <w:r>
        <w:rPr>
          <w:rFonts w:ascii="Times New Roman" w:hAnsi="Times New Roman" w:cs="Times New Roman"/>
          <w:color w:val="000000" w:themeColor="text1"/>
          <w:sz w:val="24"/>
          <w:szCs w:val="24"/>
        </w:rPr>
        <w:t>a panas dan lembab, di samping k</w:t>
      </w:r>
      <w:r w:rsidRPr="00C03667">
        <w:rPr>
          <w:rFonts w:ascii="Times New Roman" w:hAnsi="Times New Roman" w:cs="Times New Roman"/>
          <w:color w:val="000000" w:themeColor="text1"/>
          <w:sz w:val="24"/>
          <w:szCs w:val="24"/>
        </w:rPr>
        <w:t>elapa merupakan mata pencaharian jutaan petani dan memberikan devisa bagi negara. Kelapa merupakan komoditi social yang mampu menopang kehidupan puluhan juta keluarga, dan banyak dibudidayakan oleh jutaan petani</w:t>
      </w:r>
      <w:r>
        <w:rPr>
          <w:rFonts w:ascii="Times New Roman" w:hAnsi="Times New Roman" w:cs="Times New Roman"/>
          <w:color w:val="000000" w:themeColor="text1"/>
          <w:sz w:val="24"/>
          <w:szCs w:val="24"/>
        </w:rPr>
        <w:t xml:space="preserve"> (Suhardiyono</w:t>
      </w:r>
      <w:r w:rsidRPr="006A243A">
        <w:rPr>
          <w:rFonts w:ascii="Times New Roman" w:hAnsi="Times New Roman" w:cs="Times New Roman"/>
          <w:color w:val="000000" w:themeColor="text1"/>
          <w:sz w:val="24"/>
          <w:szCs w:val="24"/>
        </w:rPr>
        <w:t>, 199</w:t>
      </w:r>
      <w:r>
        <w:rPr>
          <w:rFonts w:ascii="Times New Roman" w:hAnsi="Times New Roman" w:cs="Times New Roman"/>
          <w:color w:val="000000" w:themeColor="text1"/>
          <w:sz w:val="24"/>
          <w:szCs w:val="24"/>
        </w:rPr>
        <w:t>5)</w:t>
      </w:r>
      <w:r w:rsidRPr="00C03667">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6A243A">
        <w:rPr>
          <w:rFonts w:ascii="Times New Roman" w:hAnsi="Times New Roman" w:cs="Times New Roman"/>
          <w:color w:val="000000" w:themeColor="text1"/>
          <w:sz w:val="24"/>
          <w:szCs w:val="24"/>
        </w:rPr>
        <w:t>Tanaman kelapa (</w:t>
      </w:r>
      <w:r w:rsidRPr="006A243A">
        <w:rPr>
          <w:rFonts w:ascii="Times New Roman" w:hAnsi="Times New Roman" w:cs="Times New Roman"/>
          <w:i/>
          <w:iCs/>
          <w:color w:val="000000" w:themeColor="text1"/>
          <w:sz w:val="24"/>
          <w:szCs w:val="24"/>
        </w:rPr>
        <w:t>Cocos nucifera</w:t>
      </w:r>
      <w:r w:rsidRPr="006A243A">
        <w:rPr>
          <w:rFonts w:ascii="Times New Roman" w:hAnsi="Times New Roman" w:cs="Times New Roman"/>
          <w:color w:val="000000" w:themeColor="text1"/>
          <w:sz w:val="24"/>
          <w:szCs w:val="24"/>
        </w:rPr>
        <w:t xml:space="preserve"> </w:t>
      </w:r>
      <w:r w:rsidRPr="006A243A">
        <w:rPr>
          <w:rFonts w:ascii="Times New Roman" w:hAnsi="Times New Roman" w:cs="Times New Roman"/>
          <w:i/>
          <w:color w:val="000000" w:themeColor="text1"/>
          <w:sz w:val="24"/>
          <w:szCs w:val="24"/>
        </w:rPr>
        <w:t>L)</w:t>
      </w:r>
      <w:r w:rsidRPr="006A243A">
        <w:rPr>
          <w:rFonts w:ascii="Times New Roman" w:hAnsi="Times New Roman" w:cs="Times New Roman"/>
          <w:color w:val="000000" w:themeColor="text1"/>
          <w:sz w:val="24"/>
          <w:szCs w:val="24"/>
        </w:rPr>
        <w:t xml:space="preserve"> tumbuh di semua jenis tanah. Ini terbukti adanya tanaman kelapa yang tumbuh di tanah pekarangan, pertanaman, tempat rekreasi, di pematang sawah dan di kebun bercampur baur dengan macam tanaman lain serta kelapa dapat juga t</w:t>
      </w:r>
      <w:r>
        <w:rPr>
          <w:rFonts w:ascii="Times New Roman" w:hAnsi="Times New Roman" w:cs="Times New Roman"/>
          <w:color w:val="000000" w:themeColor="text1"/>
          <w:sz w:val="24"/>
          <w:szCs w:val="24"/>
        </w:rPr>
        <w:t>umbuh di sungai Suhardiman dalam Rahmadani Eldiyus (2013</w:t>
      </w:r>
      <w:r w:rsidRPr="006A243A">
        <w:rPr>
          <w:rFonts w:ascii="Times New Roman" w:hAnsi="Times New Roman" w:cs="Times New Roman"/>
          <w:color w:val="000000" w:themeColor="text1"/>
          <w:sz w:val="24"/>
          <w:szCs w:val="24"/>
        </w:rPr>
        <w:t>).</w:t>
      </w:r>
    </w:p>
    <w:p w:rsidR="000624B1" w:rsidRPr="006A243A" w:rsidRDefault="000624B1" w:rsidP="000624B1">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6A243A">
        <w:rPr>
          <w:rFonts w:ascii="Times New Roman" w:hAnsi="Times New Roman" w:cs="Times New Roman"/>
          <w:color w:val="000000" w:themeColor="text1"/>
          <w:sz w:val="24"/>
          <w:szCs w:val="24"/>
        </w:rPr>
        <w:t>Indonesia adalah salah satu produsen kelapa terbesar di dunia dengan luas lahan kelapa sekitar 3,85 juta ha dan produksi sekitar 16,498 miliar butir kelapa. Indonesia juga menghasilkan 3,3</w:t>
      </w:r>
      <w:r>
        <w:rPr>
          <w:rFonts w:ascii="Times New Roman" w:hAnsi="Times New Roman" w:cs="Times New Roman"/>
          <w:color w:val="000000" w:themeColor="text1"/>
          <w:sz w:val="24"/>
          <w:szCs w:val="24"/>
        </w:rPr>
        <w:t xml:space="preserve"> juta ton kopra Palunkun dalam Pohan (2011)</w:t>
      </w:r>
      <w:r w:rsidRPr="006A243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6A243A">
        <w:rPr>
          <w:rFonts w:ascii="Times New Roman" w:hAnsi="Times New Roman" w:cs="Times New Roman"/>
          <w:color w:val="000000" w:themeColor="text1"/>
          <w:sz w:val="24"/>
          <w:szCs w:val="24"/>
        </w:rPr>
        <w:t xml:space="preserve">Tanaman kelapa atau bisa di sebut </w:t>
      </w:r>
      <w:r w:rsidRPr="006A243A">
        <w:rPr>
          <w:rFonts w:ascii="Times New Roman" w:hAnsi="Times New Roman" w:cs="Times New Roman"/>
          <w:i/>
          <w:iCs/>
          <w:color w:val="000000" w:themeColor="text1"/>
          <w:sz w:val="24"/>
          <w:szCs w:val="24"/>
        </w:rPr>
        <w:t>Cocos nucifera</w:t>
      </w:r>
      <w:r w:rsidRPr="006A243A">
        <w:rPr>
          <w:rFonts w:ascii="Times New Roman" w:hAnsi="Times New Roman" w:cs="Times New Roman"/>
          <w:color w:val="000000" w:themeColor="text1"/>
          <w:sz w:val="24"/>
          <w:szCs w:val="24"/>
        </w:rPr>
        <w:t xml:space="preserve"> </w:t>
      </w:r>
      <w:r w:rsidRPr="006A243A">
        <w:rPr>
          <w:rFonts w:ascii="Times New Roman" w:hAnsi="Times New Roman" w:cs="Times New Roman"/>
          <w:i/>
          <w:color w:val="000000" w:themeColor="text1"/>
          <w:sz w:val="24"/>
          <w:szCs w:val="24"/>
        </w:rPr>
        <w:t>L</w:t>
      </w:r>
      <w:r w:rsidRPr="006A243A">
        <w:rPr>
          <w:rFonts w:ascii="Times New Roman" w:hAnsi="Times New Roman" w:cs="Times New Roman"/>
          <w:color w:val="000000" w:themeColor="text1"/>
          <w:sz w:val="24"/>
          <w:szCs w:val="24"/>
        </w:rPr>
        <w:t xml:space="preserve"> yang berperan penting d</w:t>
      </w:r>
      <w:r>
        <w:rPr>
          <w:rFonts w:ascii="Times New Roman" w:hAnsi="Times New Roman" w:cs="Times New Roman"/>
          <w:color w:val="000000" w:themeColor="text1"/>
          <w:sz w:val="24"/>
          <w:szCs w:val="24"/>
        </w:rPr>
        <w:t>alam perekonomian Indonesia seba</w:t>
      </w:r>
      <w:r w:rsidRPr="006A243A">
        <w:rPr>
          <w:rFonts w:ascii="Times New Roman" w:hAnsi="Times New Roman" w:cs="Times New Roman"/>
          <w:color w:val="000000" w:themeColor="text1"/>
          <w:sz w:val="24"/>
          <w:szCs w:val="24"/>
        </w:rPr>
        <w:t>gai salah satu komoditi strategis karena perannya sangat besar sebagai sumber pendapatan mau</w:t>
      </w:r>
      <w:r>
        <w:rPr>
          <w:rFonts w:ascii="Times New Roman" w:hAnsi="Times New Roman" w:cs="Times New Roman"/>
          <w:color w:val="000000" w:themeColor="text1"/>
          <w:sz w:val="24"/>
          <w:szCs w:val="24"/>
        </w:rPr>
        <w:t xml:space="preserve">pun sumber bahan baku industri. </w:t>
      </w:r>
      <w:r w:rsidRPr="006A243A">
        <w:rPr>
          <w:rFonts w:ascii="Times New Roman" w:hAnsi="Times New Roman" w:cs="Times New Roman"/>
          <w:color w:val="000000" w:themeColor="text1"/>
          <w:sz w:val="24"/>
          <w:szCs w:val="24"/>
        </w:rPr>
        <w:t>Data Direktorat Jenderal Perkebunan luas tanaman kelapa di Indonesia mencapai 3.728.600 h</w:t>
      </w:r>
      <w:r>
        <w:rPr>
          <w:rFonts w:ascii="Times New Roman" w:hAnsi="Times New Roman" w:cs="Times New Roman"/>
          <w:color w:val="000000" w:themeColor="text1"/>
          <w:sz w:val="24"/>
          <w:szCs w:val="24"/>
        </w:rPr>
        <w:t>a, sekitar 92,40% (Patty, 2011) dan terjadi penurunan luas lahan perkebunan kelapa secara nasional yaitu hanya 3.544.393 ha (Ditjen Perkebuan Indoesia, 2017).</w:t>
      </w:r>
    </w:p>
    <w:p w:rsidR="000624B1" w:rsidRDefault="000624B1" w:rsidP="000624B1">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Sulawesi U</w:t>
      </w:r>
      <w:r w:rsidRPr="006A243A">
        <w:rPr>
          <w:rFonts w:ascii="Times New Roman" w:hAnsi="Times New Roman" w:cs="Times New Roman"/>
          <w:color w:val="000000" w:themeColor="text1"/>
          <w:sz w:val="24"/>
          <w:szCs w:val="24"/>
        </w:rPr>
        <w:t>tara merupakan daerah sen</w:t>
      </w:r>
      <w:r>
        <w:rPr>
          <w:rFonts w:ascii="Times New Roman" w:hAnsi="Times New Roman" w:cs="Times New Roman"/>
          <w:color w:val="000000" w:themeColor="text1"/>
          <w:sz w:val="24"/>
          <w:szCs w:val="24"/>
        </w:rPr>
        <w:t>tra produksi kelapa ke tiga di Indonesia setelah Provinsi Jawa timur dan Riau. Luas lahan tanaman perkebunan kelapa di Sulawesi Utara sebesar 275.656 ha dengan produksi buah kelapa sebesar 265.637 ton (SPI, 2017)</w:t>
      </w:r>
      <w:r w:rsidRPr="006A243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Sementara luas lahan tanaman perkebunan kelapa di Kabupaten </w:t>
      </w:r>
      <w:r w:rsidRPr="006A243A">
        <w:rPr>
          <w:rFonts w:ascii="Times New Roman" w:hAnsi="Times New Roman" w:cs="Times New Roman"/>
          <w:color w:val="000000" w:themeColor="text1"/>
          <w:sz w:val="24"/>
          <w:szCs w:val="24"/>
        </w:rPr>
        <w:t>Bolaang Mongondow Utara</w:t>
      </w:r>
      <w:r>
        <w:rPr>
          <w:rFonts w:ascii="Times New Roman" w:hAnsi="Times New Roman" w:cs="Times New Roman"/>
          <w:color w:val="000000" w:themeColor="text1"/>
          <w:sz w:val="24"/>
          <w:szCs w:val="24"/>
        </w:rPr>
        <w:t xml:space="preserve"> sebesar 15.526 ha dengan produksi sebesar 14.635 ton, (SPI, 2017). Untuk </w:t>
      </w:r>
      <w:r w:rsidRPr="006A243A">
        <w:rPr>
          <w:rFonts w:ascii="Times New Roman" w:hAnsi="Times New Roman" w:cs="Times New Roman"/>
          <w:color w:val="000000" w:themeColor="text1"/>
          <w:sz w:val="24"/>
          <w:szCs w:val="24"/>
        </w:rPr>
        <w:t>Kecamatan Bolangitang Timur</w:t>
      </w:r>
      <w:r>
        <w:rPr>
          <w:rFonts w:ascii="Times New Roman" w:hAnsi="Times New Roman" w:cs="Times New Roman"/>
          <w:color w:val="000000" w:themeColor="text1"/>
          <w:sz w:val="24"/>
          <w:szCs w:val="24"/>
        </w:rPr>
        <w:t>, khususnya Desa Bohabak II</w:t>
      </w:r>
      <w:r w:rsidRPr="006A243A">
        <w:rPr>
          <w:rFonts w:ascii="Times New Roman" w:hAnsi="Times New Roman" w:cs="Times New Roman"/>
          <w:color w:val="000000" w:themeColor="text1"/>
          <w:sz w:val="24"/>
          <w:szCs w:val="24"/>
        </w:rPr>
        <w:t xml:space="preserve"> merupakan </w:t>
      </w:r>
      <w:r>
        <w:rPr>
          <w:rFonts w:ascii="Times New Roman" w:hAnsi="Times New Roman" w:cs="Times New Roman"/>
          <w:color w:val="000000" w:themeColor="text1"/>
          <w:sz w:val="24"/>
          <w:szCs w:val="24"/>
        </w:rPr>
        <w:t xml:space="preserve">salah satu desa </w:t>
      </w:r>
      <w:r w:rsidRPr="006A243A">
        <w:rPr>
          <w:rFonts w:ascii="Times New Roman" w:hAnsi="Times New Roman" w:cs="Times New Roman"/>
          <w:color w:val="000000" w:themeColor="text1"/>
          <w:sz w:val="24"/>
          <w:szCs w:val="24"/>
        </w:rPr>
        <w:t xml:space="preserve"> penghasil kelapa</w:t>
      </w:r>
      <w:r>
        <w:rPr>
          <w:rFonts w:ascii="Times New Roman" w:hAnsi="Times New Roman" w:cs="Times New Roman"/>
          <w:color w:val="000000" w:themeColor="text1"/>
          <w:sz w:val="24"/>
          <w:szCs w:val="24"/>
        </w:rPr>
        <w:t xml:space="preserve"> diantara 19  desa yang ada dikecamatan tersebut. </w:t>
      </w:r>
    </w:p>
    <w:p w:rsidR="000624B1" w:rsidRDefault="000624B1" w:rsidP="000624B1">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Urgensi dalam usaha budidaya perkebunan kelapa adalah untuk meningkatkan pendapatan petani. Untuk menilai berapa besar pendapatan petani tergantung dari jumlah produksi dan banyaknya yang dipasarkan pada tingkat konsumen. Pemasaran produksi kelapa pada awal tahun 2017 kelapa dalam khususnya produk turunan yaitu kopra mengalami penurunan harga, sehinga banyak petani mengalami kurangnya pendapatan harga produksi produk turunan yaitu kopra. Turunya harga kopra akibat banyak persaingan minyak goreng ditingkat Nasional dan Internasional. Persaingan minyak goreng yang mengakibatkan turunya kopra ini di akibatkan timbulnya minyak goren dari produk-produk lain seperti minyak kelapa sawit, minyak jagung dan minyak kedelai. Adanya produk lain selain minyak kelapa mengakibatkan permintaan pasar dunia terhadap minyak kelapa mengalami penurunan drastis. </w:t>
      </w:r>
    </w:p>
    <w:p w:rsidR="000624B1" w:rsidRPr="001511E6" w:rsidRDefault="000624B1" w:rsidP="000624B1">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Persaingan minyak goreng mengakibatkan turunya harga produk turunan kelapa yaitu kopra, Sehingga dampaknya berpengaruh terhadap petani kelapa yang mengarah pada harga kelapa ikut turun. Permasalahan di atas mengakibatkan </w:t>
      </w:r>
      <w:r>
        <w:rPr>
          <w:rFonts w:ascii="Times New Roman" w:hAnsi="Times New Roman" w:cs="Times New Roman"/>
          <w:color w:val="000000" w:themeColor="text1"/>
          <w:sz w:val="24"/>
          <w:szCs w:val="24"/>
        </w:rPr>
        <w:lastRenderedPageBreak/>
        <w:t>petani kelapa mengambil langkah pemsaran produk kelapa dengan menjual biji atau perbuah.</w:t>
      </w:r>
    </w:p>
    <w:p w:rsidR="000624B1" w:rsidRPr="00FF77F5" w:rsidRDefault="000624B1" w:rsidP="000624B1">
      <w:pPr>
        <w:spacing w:after="0" w:line="480" w:lineRule="auto"/>
        <w:ind w:firstLine="720"/>
        <w:jc w:val="both"/>
        <w:rPr>
          <w:rFonts w:ascii="Times New Roman" w:hAnsi="Times New Roman" w:cs="Times New Roman"/>
          <w:color w:val="000000" w:themeColor="text1"/>
          <w:sz w:val="24"/>
          <w:szCs w:val="24"/>
        </w:rPr>
      </w:pPr>
      <w:r w:rsidRPr="00FF77F5">
        <w:rPr>
          <w:rFonts w:ascii="Times New Roman" w:hAnsi="Times New Roman" w:cs="Times New Roman"/>
          <w:color w:val="000000" w:themeColor="text1"/>
          <w:sz w:val="24"/>
          <w:szCs w:val="24"/>
        </w:rPr>
        <w:t xml:space="preserve">Berdasarkan latar belakang tersebut dan permasalahanya, maka peneliti melakukan penelitian Analisis </w:t>
      </w:r>
      <w:r>
        <w:rPr>
          <w:rFonts w:ascii="Times New Roman" w:hAnsi="Times New Roman" w:cs="Times New Roman"/>
          <w:color w:val="000000" w:themeColor="text1"/>
          <w:sz w:val="24"/>
          <w:szCs w:val="24"/>
        </w:rPr>
        <w:t xml:space="preserve">saluran, </w:t>
      </w:r>
      <w:r w:rsidRPr="00FF77F5">
        <w:rPr>
          <w:rFonts w:ascii="Times New Roman" w:hAnsi="Times New Roman" w:cs="Times New Roman"/>
          <w:color w:val="000000" w:themeColor="text1"/>
          <w:sz w:val="24"/>
          <w:szCs w:val="24"/>
        </w:rPr>
        <w:t xml:space="preserve">marjin pemasaran </w:t>
      </w:r>
      <w:r>
        <w:rPr>
          <w:rFonts w:ascii="Times New Roman" w:hAnsi="Times New Roman" w:cs="Times New Roman"/>
          <w:color w:val="000000" w:themeColor="text1"/>
          <w:sz w:val="24"/>
          <w:szCs w:val="24"/>
        </w:rPr>
        <w:t xml:space="preserve">dan </w:t>
      </w:r>
      <w:r w:rsidRPr="00D9032E">
        <w:rPr>
          <w:rFonts w:ascii="Times New Roman" w:hAnsi="Times New Roman" w:cs="Times New Roman"/>
          <w:i/>
          <w:color w:val="000000" w:themeColor="text1"/>
          <w:sz w:val="24"/>
          <w:szCs w:val="24"/>
        </w:rPr>
        <w:t>Farmer’s Share</w:t>
      </w:r>
      <w:r w:rsidRPr="00FF77F5">
        <w:rPr>
          <w:rFonts w:ascii="Times New Roman" w:hAnsi="Times New Roman" w:cs="Times New Roman"/>
          <w:color w:val="000000" w:themeColor="text1"/>
          <w:sz w:val="24"/>
          <w:szCs w:val="24"/>
        </w:rPr>
        <w:t xml:space="preserve"> kelapa</w:t>
      </w:r>
      <w:r>
        <w:rPr>
          <w:rFonts w:ascii="Times New Roman" w:hAnsi="Times New Roman" w:cs="Times New Roman"/>
          <w:color w:val="000000" w:themeColor="text1"/>
          <w:sz w:val="24"/>
          <w:szCs w:val="24"/>
        </w:rPr>
        <w:t xml:space="preserve"> </w:t>
      </w:r>
      <w:r w:rsidRPr="00FF77F5">
        <w:rPr>
          <w:rFonts w:ascii="Times New Roman" w:hAnsi="Times New Roman" w:cs="Times New Roman"/>
          <w:color w:val="000000" w:themeColor="text1"/>
          <w:sz w:val="24"/>
          <w:szCs w:val="24"/>
        </w:rPr>
        <w:t xml:space="preserve">dalam, </w:t>
      </w:r>
      <w:r>
        <w:rPr>
          <w:rFonts w:ascii="Times New Roman" w:hAnsi="Times New Roman" w:cs="Times New Roman"/>
          <w:color w:val="000000" w:themeColor="text1"/>
          <w:sz w:val="24"/>
          <w:szCs w:val="24"/>
        </w:rPr>
        <w:t>khususnya di Desa Bohabak II</w:t>
      </w:r>
      <w:r w:rsidRPr="00FF77F5">
        <w:rPr>
          <w:rFonts w:ascii="Times New Roman" w:hAnsi="Times New Roman" w:cs="Times New Roman"/>
          <w:color w:val="000000" w:themeColor="text1"/>
          <w:sz w:val="24"/>
          <w:szCs w:val="24"/>
        </w:rPr>
        <w:t xml:space="preserve"> Kecamatan Bolaangitang Kabupaten Bolaang Mongondow Utara.</w:t>
      </w:r>
    </w:p>
    <w:p w:rsidR="000624B1" w:rsidRPr="006A243A" w:rsidRDefault="000624B1" w:rsidP="000624B1">
      <w:pPr>
        <w:pStyle w:val="ListParagraph"/>
        <w:numPr>
          <w:ilvl w:val="1"/>
          <w:numId w:val="2"/>
        </w:numPr>
        <w:spacing w:after="0" w:line="600" w:lineRule="auto"/>
        <w:jc w:val="both"/>
        <w:rPr>
          <w:rFonts w:ascii="Times New Roman" w:hAnsi="Times New Roman" w:cs="Times New Roman"/>
          <w:b/>
          <w:color w:val="000000" w:themeColor="text1"/>
          <w:sz w:val="24"/>
          <w:szCs w:val="24"/>
        </w:rPr>
      </w:pPr>
      <w:r w:rsidRPr="006A243A">
        <w:rPr>
          <w:rFonts w:ascii="Times New Roman" w:hAnsi="Times New Roman" w:cs="Times New Roman"/>
          <w:b/>
          <w:color w:val="000000" w:themeColor="text1"/>
          <w:sz w:val="24"/>
          <w:szCs w:val="24"/>
        </w:rPr>
        <w:t>Rumusan Masalah</w:t>
      </w:r>
    </w:p>
    <w:p w:rsidR="000624B1" w:rsidRPr="006A243A" w:rsidRDefault="000624B1" w:rsidP="000624B1">
      <w:pPr>
        <w:spacing w:after="0" w:line="480" w:lineRule="auto"/>
        <w:ind w:firstLine="720"/>
        <w:jc w:val="both"/>
        <w:rPr>
          <w:rFonts w:ascii="Times New Roman" w:hAnsi="Times New Roman" w:cs="Times New Roman"/>
          <w:color w:val="000000" w:themeColor="text1"/>
          <w:sz w:val="24"/>
          <w:szCs w:val="24"/>
        </w:rPr>
      </w:pPr>
      <w:r w:rsidRPr="006A243A">
        <w:rPr>
          <w:rFonts w:ascii="Times New Roman" w:hAnsi="Times New Roman" w:cs="Times New Roman"/>
          <w:color w:val="000000" w:themeColor="text1"/>
          <w:sz w:val="24"/>
          <w:szCs w:val="24"/>
        </w:rPr>
        <w:t xml:space="preserve">Rumusan masalah dalam penelitian ini adalah sebagai berikut: </w:t>
      </w:r>
    </w:p>
    <w:p w:rsidR="000624B1" w:rsidRPr="006A243A" w:rsidRDefault="000624B1" w:rsidP="005D265F">
      <w:pPr>
        <w:pStyle w:val="ListParagraph"/>
        <w:numPr>
          <w:ilvl w:val="0"/>
          <w:numId w:val="17"/>
        </w:numPr>
        <w:spacing w:after="0" w:line="480" w:lineRule="auto"/>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Berapa </w:t>
      </w:r>
      <w:r w:rsidRPr="006A243A">
        <w:rPr>
          <w:rFonts w:ascii="Times New Roman" w:hAnsi="Times New Roman" w:cs="Times New Roman"/>
          <w:color w:val="000000" w:themeColor="text1"/>
          <w:sz w:val="24"/>
          <w:szCs w:val="24"/>
        </w:rPr>
        <w:t xml:space="preserve">saluran pemasaran yang </w:t>
      </w:r>
      <w:r>
        <w:rPr>
          <w:rFonts w:ascii="Times New Roman" w:hAnsi="Times New Roman" w:cs="Times New Roman"/>
          <w:color w:val="000000" w:themeColor="text1"/>
          <w:sz w:val="24"/>
          <w:szCs w:val="24"/>
        </w:rPr>
        <w:t>terdapat di Desa Bohabak II</w:t>
      </w:r>
      <w:r w:rsidRPr="006A243A">
        <w:rPr>
          <w:rFonts w:ascii="Times New Roman" w:hAnsi="Times New Roman" w:cs="Times New Roman"/>
          <w:color w:val="000000" w:themeColor="text1"/>
          <w:sz w:val="24"/>
          <w:szCs w:val="24"/>
        </w:rPr>
        <w:t xml:space="preserve">? </w:t>
      </w:r>
    </w:p>
    <w:p w:rsidR="000624B1" w:rsidRPr="006A243A" w:rsidRDefault="000624B1" w:rsidP="005D265F">
      <w:pPr>
        <w:pStyle w:val="ListParagraph"/>
        <w:numPr>
          <w:ilvl w:val="0"/>
          <w:numId w:val="17"/>
        </w:numPr>
        <w:spacing w:after="0" w:line="480" w:lineRule="auto"/>
        <w:ind w:left="360"/>
        <w:jc w:val="both"/>
        <w:rPr>
          <w:rFonts w:ascii="Times New Roman" w:hAnsi="Times New Roman" w:cs="Times New Roman"/>
          <w:color w:val="000000" w:themeColor="text1"/>
          <w:sz w:val="24"/>
          <w:szCs w:val="24"/>
        </w:rPr>
      </w:pPr>
      <w:r w:rsidRPr="006A243A">
        <w:rPr>
          <w:rFonts w:ascii="Times New Roman" w:hAnsi="Times New Roman" w:cs="Times New Roman"/>
          <w:color w:val="000000" w:themeColor="text1"/>
          <w:sz w:val="24"/>
          <w:szCs w:val="24"/>
        </w:rPr>
        <w:t xml:space="preserve">Berapa </w:t>
      </w:r>
      <w:r>
        <w:rPr>
          <w:rFonts w:ascii="Times New Roman" w:hAnsi="Times New Roman" w:cs="Times New Roman"/>
          <w:color w:val="000000" w:themeColor="text1"/>
          <w:sz w:val="24"/>
          <w:szCs w:val="24"/>
        </w:rPr>
        <w:t xml:space="preserve">besar </w:t>
      </w:r>
      <w:r w:rsidRPr="006A243A">
        <w:rPr>
          <w:rFonts w:ascii="Times New Roman" w:hAnsi="Times New Roman" w:cs="Times New Roman"/>
          <w:color w:val="000000" w:themeColor="text1"/>
          <w:sz w:val="24"/>
          <w:szCs w:val="24"/>
        </w:rPr>
        <w:t xml:space="preserve">marjin dalam saluran pemasaran kelapa </w:t>
      </w:r>
      <w:r>
        <w:rPr>
          <w:rFonts w:ascii="Times New Roman" w:hAnsi="Times New Roman" w:cs="Times New Roman"/>
          <w:color w:val="000000" w:themeColor="text1"/>
          <w:sz w:val="24"/>
          <w:szCs w:val="24"/>
        </w:rPr>
        <w:t>di Desa Bohabak II</w:t>
      </w:r>
      <w:r w:rsidRPr="006A243A">
        <w:rPr>
          <w:rFonts w:ascii="Times New Roman" w:hAnsi="Times New Roman" w:cs="Times New Roman"/>
          <w:color w:val="000000" w:themeColor="text1"/>
          <w:sz w:val="24"/>
          <w:szCs w:val="24"/>
        </w:rPr>
        <w:t>?</w:t>
      </w:r>
    </w:p>
    <w:p w:rsidR="000624B1" w:rsidRPr="006A243A" w:rsidRDefault="000624B1" w:rsidP="005D265F">
      <w:pPr>
        <w:pStyle w:val="ListParagraph"/>
        <w:numPr>
          <w:ilvl w:val="0"/>
          <w:numId w:val="17"/>
        </w:numPr>
        <w:spacing w:after="0" w:line="480" w:lineRule="auto"/>
        <w:ind w:left="360"/>
        <w:jc w:val="both"/>
        <w:rPr>
          <w:rFonts w:ascii="Times New Roman" w:hAnsi="Times New Roman" w:cs="Times New Roman"/>
          <w:color w:val="000000" w:themeColor="text1"/>
          <w:sz w:val="24"/>
          <w:szCs w:val="24"/>
        </w:rPr>
      </w:pPr>
      <w:r w:rsidRPr="006A243A">
        <w:rPr>
          <w:rFonts w:ascii="Times New Roman" w:hAnsi="Times New Roman" w:cs="Times New Roman"/>
          <w:color w:val="000000" w:themeColor="text1"/>
          <w:sz w:val="24"/>
          <w:szCs w:val="24"/>
        </w:rPr>
        <w:t xml:space="preserve">Berapa </w:t>
      </w:r>
      <w:r>
        <w:rPr>
          <w:rFonts w:ascii="Times New Roman" w:hAnsi="Times New Roman" w:cs="Times New Roman"/>
          <w:color w:val="000000" w:themeColor="text1"/>
          <w:sz w:val="24"/>
          <w:szCs w:val="24"/>
        </w:rPr>
        <w:t>p</w:t>
      </w:r>
      <w:r w:rsidRPr="006A243A">
        <w:rPr>
          <w:rFonts w:ascii="Times New Roman" w:hAnsi="Times New Roman" w:cs="Times New Roman"/>
          <w:color w:val="000000" w:themeColor="text1"/>
          <w:sz w:val="24"/>
          <w:szCs w:val="24"/>
        </w:rPr>
        <w:t>e</w:t>
      </w:r>
      <w:r>
        <w:rPr>
          <w:rFonts w:ascii="Times New Roman" w:hAnsi="Times New Roman" w:cs="Times New Roman"/>
          <w:color w:val="000000" w:themeColor="text1"/>
          <w:sz w:val="24"/>
          <w:szCs w:val="24"/>
        </w:rPr>
        <w:t>r</w:t>
      </w:r>
      <w:r w:rsidRPr="006A243A">
        <w:rPr>
          <w:rFonts w:ascii="Times New Roman" w:hAnsi="Times New Roman" w:cs="Times New Roman"/>
          <w:color w:val="000000" w:themeColor="text1"/>
          <w:sz w:val="24"/>
          <w:szCs w:val="24"/>
        </w:rPr>
        <w:t xml:space="preserve">sentase </w:t>
      </w:r>
      <w:r w:rsidRPr="00D9032E">
        <w:rPr>
          <w:rFonts w:ascii="Times New Roman" w:hAnsi="Times New Roman" w:cs="Times New Roman"/>
          <w:i/>
          <w:color w:val="000000" w:themeColor="text1"/>
          <w:sz w:val="24"/>
          <w:szCs w:val="24"/>
        </w:rPr>
        <w:t>Farmer’s Share</w:t>
      </w:r>
      <w:r w:rsidRPr="006A243A">
        <w:rPr>
          <w:rFonts w:ascii="Times New Roman" w:hAnsi="Times New Roman" w:cs="Times New Roman"/>
          <w:color w:val="000000" w:themeColor="text1"/>
          <w:sz w:val="24"/>
          <w:szCs w:val="24"/>
        </w:rPr>
        <w:t xml:space="preserve"> kelapa </w:t>
      </w:r>
      <w:r>
        <w:rPr>
          <w:rFonts w:ascii="Times New Roman" w:hAnsi="Times New Roman" w:cs="Times New Roman"/>
          <w:color w:val="000000" w:themeColor="text1"/>
          <w:sz w:val="24"/>
          <w:szCs w:val="24"/>
        </w:rPr>
        <w:t>di Desa Bohabak II</w:t>
      </w:r>
      <w:r w:rsidRPr="006A243A">
        <w:rPr>
          <w:rFonts w:ascii="Times New Roman" w:hAnsi="Times New Roman" w:cs="Times New Roman"/>
          <w:color w:val="000000" w:themeColor="text1"/>
          <w:sz w:val="24"/>
          <w:szCs w:val="24"/>
        </w:rPr>
        <w:t>?</w:t>
      </w:r>
    </w:p>
    <w:p w:rsidR="000624B1" w:rsidRPr="006A243A" w:rsidRDefault="000624B1" w:rsidP="000624B1">
      <w:pPr>
        <w:pStyle w:val="ListParagraph"/>
        <w:numPr>
          <w:ilvl w:val="1"/>
          <w:numId w:val="2"/>
        </w:numPr>
        <w:spacing w:after="0" w:line="600" w:lineRule="auto"/>
        <w:jc w:val="both"/>
        <w:rPr>
          <w:rFonts w:ascii="Times New Roman" w:hAnsi="Times New Roman" w:cs="Times New Roman"/>
          <w:b/>
          <w:color w:val="000000" w:themeColor="text1"/>
          <w:sz w:val="24"/>
          <w:szCs w:val="24"/>
        </w:rPr>
      </w:pPr>
      <w:r w:rsidRPr="006A243A">
        <w:rPr>
          <w:rFonts w:ascii="Times New Roman" w:hAnsi="Times New Roman" w:cs="Times New Roman"/>
          <w:b/>
          <w:color w:val="000000" w:themeColor="text1"/>
          <w:sz w:val="24"/>
          <w:szCs w:val="24"/>
        </w:rPr>
        <w:t>Tujuan Penelitian</w:t>
      </w:r>
    </w:p>
    <w:p w:rsidR="000624B1" w:rsidRPr="006A243A" w:rsidRDefault="000624B1" w:rsidP="000624B1">
      <w:pPr>
        <w:spacing w:after="0" w:line="480" w:lineRule="auto"/>
        <w:ind w:firstLine="720"/>
        <w:jc w:val="both"/>
        <w:rPr>
          <w:rFonts w:ascii="Times New Roman" w:hAnsi="Times New Roman" w:cs="Times New Roman"/>
          <w:color w:val="000000" w:themeColor="text1"/>
          <w:sz w:val="24"/>
          <w:szCs w:val="24"/>
        </w:rPr>
      </w:pPr>
      <w:r w:rsidRPr="006A243A">
        <w:rPr>
          <w:rFonts w:ascii="Times New Roman" w:hAnsi="Times New Roman" w:cs="Times New Roman"/>
          <w:color w:val="000000" w:themeColor="text1"/>
          <w:sz w:val="24"/>
          <w:szCs w:val="24"/>
        </w:rPr>
        <w:t>Tujuan penelitian yang akan dicapai adalah sebagai berikut:</w:t>
      </w:r>
    </w:p>
    <w:p w:rsidR="000624B1" w:rsidRPr="006A243A" w:rsidRDefault="000624B1" w:rsidP="005D265F">
      <w:pPr>
        <w:pStyle w:val="ListParagraph"/>
        <w:numPr>
          <w:ilvl w:val="0"/>
          <w:numId w:val="18"/>
        </w:numPr>
        <w:spacing w:after="0" w:line="480" w:lineRule="auto"/>
        <w:ind w:left="360"/>
        <w:jc w:val="both"/>
        <w:rPr>
          <w:rFonts w:ascii="Times New Roman" w:hAnsi="Times New Roman" w:cs="Times New Roman"/>
          <w:color w:val="000000" w:themeColor="text1"/>
          <w:sz w:val="24"/>
          <w:szCs w:val="24"/>
        </w:rPr>
      </w:pPr>
      <w:r w:rsidRPr="006A243A">
        <w:rPr>
          <w:rFonts w:ascii="Times New Roman" w:hAnsi="Times New Roman" w:cs="Times New Roman"/>
          <w:color w:val="000000" w:themeColor="text1"/>
          <w:sz w:val="24"/>
          <w:szCs w:val="24"/>
        </w:rPr>
        <w:t xml:space="preserve">Mengidentifikasi saluran pemasaran kelapa yang terdapat </w:t>
      </w:r>
      <w:r>
        <w:rPr>
          <w:rFonts w:ascii="Times New Roman" w:hAnsi="Times New Roman" w:cs="Times New Roman"/>
          <w:color w:val="000000" w:themeColor="text1"/>
          <w:sz w:val="24"/>
          <w:szCs w:val="24"/>
        </w:rPr>
        <w:t>di Desa Bohabak II.</w:t>
      </w:r>
    </w:p>
    <w:p w:rsidR="000624B1" w:rsidRPr="006A243A" w:rsidRDefault="000624B1" w:rsidP="005D265F">
      <w:pPr>
        <w:pStyle w:val="ListParagraph"/>
        <w:numPr>
          <w:ilvl w:val="0"/>
          <w:numId w:val="18"/>
        </w:numPr>
        <w:spacing w:after="0" w:line="480" w:lineRule="auto"/>
        <w:ind w:left="360"/>
        <w:jc w:val="both"/>
        <w:rPr>
          <w:rFonts w:ascii="Times New Roman" w:hAnsi="Times New Roman" w:cs="Times New Roman"/>
          <w:color w:val="000000" w:themeColor="text1"/>
          <w:sz w:val="24"/>
          <w:szCs w:val="24"/>
        </w:rPr>
      </w:pPr>
      <w:r w:rsidRPr="006A243A">
        <w:rPr>
          <w:rFonts w:ascii="Times New Roman" w:hAnsi="Times New Roman" w:cs="Times New Roman"/>
          <w:color w:val="000000" w:themeColor="text1"/>
          <w:sz w:val="24"/>
          <w:szCs w:val="24"/>
        </w:rPr>
        <w:t xml:space="preserve">Menganalisis dan menghitung marjin pemasaran kelapa </w:t>
      </w:r>
      <w:r>
        <w:rPr>
          <w:rFonts w:ascii="Times New Roman" w:hAnsi="Times New Roman" w:cs="Times New Roman"/>
          <w:color w:val="000000" w:themeColor="text1"/>
          <w:sz w:val="24"/>
          <w:szCs w:val="24"/>
        </w:rPr>
        <w:t>di Desa Bohabak II</w:t>
      </w:r>
      <w:r w:rsidRPr="006A243A">
        <w:rPr>
          <w:rFonts w:ascii="Times New Roman" w:hAnsi="Times New Roman" w:cs="Times New Roman"/>
          <w:color w:val="000000" w:themeColor="text1"/>
          <w:sz w:val="24"/>
          <w:szCs w:val="24"/>
        </w:rPr>
        <w:t xml:space="preserve">. </w:t>
      </w:r>
    </w:p>
    <w:p w:rsidR="000624B1" w:rsidRPr="006A243A" w:rsidRDefault="000624B1" w:rsidP="005D265F">
      <w:pPr>
        <w:pStyle w:val="ListParagraph"/>
        <w:numPr>
          <w:ilvl w:val="0"/>
          <w:numId w:val="18"/>
        </w:numPr>
        <w:spacing w:after="0" w:line="480" w:lineRule="auto"/>
        <w:ind w:left="360"/>
        <w:jc w:val="both"/>
        <w:rPr>
          <w:rFonts w:ascii="Times New Roman" w:hAnsi="Times New Roman" w:cs="Times New Roman"/>
          <w:color w:val="000000" w:themeColor="text1"/>
          <w:sz w:val="24"/>
          <w:szCs w:val="24"/>
        </w:rPr>
      </w:pPr>
      <w:r w:rsidRPr="006A243A">
        <w:rPr>
          <w:rFonts w:ascii="Times New Roman" w:hAnsi="Times New Roman" w:cs="Times New Roman"/>
          <w:color w:val="000000" w:themeColor="text1"/>
          <w:sz w:val="24"/>
          <w:szCs w:val="24"/>
        </w:rPr>
        <w:t xml:space="preserve">Menghitung presentase </w:t>
      </w:r>
      <w:r w:rsidRPr="00D9032E">
        <w:rPr>
          <w:rFonts w:ascii="Times New Roman" w:hAnsi="Times New Roman" w:cs="Times New Roman"/>
          <w:i/>
          <w:color w:val="000000" w:themeColor="text1"/>
          <w:sz w:val="24"/>
          <w:szCs w:val="24"/>
        </w:rPr>
        <w:t>Farmer’s Share</w:t>
      </w:r>
      <w:r w:rsidRPr="006A243A">
        <w:rPr>
          <w:rFonts w:ascii="Times New Roman" w:hAnsi="Times New Roman" w:cs="Times New Roman"/>
          <w:color w:val="000000" w:themeColor="text1"/>
          <w:sz w:val="24"/>
          <w:szCs w:val="24"/>
        </w:rPr>
        <w:t xml:space="preserve"> kelapa </w:t>
      </w:r>
      <w:r>
        <w:rPr>
          <w:rFonts w:ascii="Times New Roman" w:hAnsi="Times New Roman" w:cs="Times New Roman"/>
          <w:color w:val="000000" w:themeColor="text1"/>
          <w:sz w:val="24"/>
          <w:szCs w:val="24"/>
        </w:rPr>
        <w:t>di Desa Bohabak II</w:t>
      </w:r>
      <w:r w:rsidRPr="006A243A">
        <w:rPr>
          <w:rFonts w:ascii="Times New Roman" w:hAnsi="Times New Roman" w:cs="Times New Roman"/>
          <w:color w:val="000000" w:themeColor="text1"/>
          <w:sz w:val="24"/>
          <w:szCs w:val="24"/>
        </w:rPr>
        <w:t>.</w:t>
      </w:r>
    </w:p>
    <w:p w:rsidR="000624B1" w:rsidRPr="006A243A" w:rsidRDefault="000624B1" w:rsidP="000624B1">
      <w:pPr>
        <w:spacing w:after="0" w:line="600" w:lineRule="auto"/>
        <w:jc w:val="both"/>
        <w:rPr>
          <w:rFonts w:ascii="Times New Roman" w:hAnsi="Times New Roman" w:cs="Times New Roman"/>
          <w:b/>
          <w:color w:val="000000" w:themeColor="text1"/>
          <w:sz w:val="24"/>
          <w:szCs w:val="24"/>
        </w:rPr>
      </w:pPr>
      <w:r w:rsidRPr="006A243A">
        <w:rPr>
          <w:rFonts w:ascii="Times New Roman" w:hAnsi="Times New Roman" w:cs="Times New Roman"/>
          <w:b/>
          <w:color w:val="000000" w:themeColor="text1"/>
          <w:sz w:val="24"/>
          <w:szCs w:val="24"/>
        </w:rPr>
        <w:t>1.4 Manfaat Penelitian</w:t>
      </w:r>
    </w:p>
    <w:p w:rsidR="000624B1" w:rsidRPr="006A243A" w:rsidRDefault="000624B1" w:rsidP="000624B1">
      <w:pPr>
        <w:spacing w:after="0" w:line="480" w:lineRule="auto"/>
        <w:jc w:val="both"/>
        <w:rPr>
          <w:rFonts w:ascii="Times New Roman" w:hAnsi="Times New Roman" w:cs="Times New Roman"/>
          <w:color w:val="000000" w:themeColor="text1"/>
          <w:sz w:val="24"/>
          <w:szCs w:val="24"/>
        </w:rPr>
      </w:pPr>
      <w:r w:rsidRPr="006A243A">
        <w:rPr>
          <w:rFonts w:ascii="Times New Roman" w:hAnsi="Times New Roman" w:cs="Times New Roman"/>
          <w:b/>
          <w:color w:val="000000" w:themeColor="text1"/>
          <w:sz w:val="24"/>
          <w:szCs w:val="24"/>
        </w:rPr>
        <w:tab/>
      </w:r>
      <w:r w:rsidRPr="006A243A">
        <w:rPr>
          <w:rFonts w:ascii="Times New Roman" w:hAnsi="Times New Roman" w:cs="Times New Roman"/>
          <w:color w:val="000000" w:themeColor="text1"/>
          <w:sz w:val="24"/>
          <w:szCs w:val="24"/>
        </w:rPr>
        <w:t>Manfaat penelitian yang diperoleh ada dua yaitu, manfaat secara teoritis dan manfaat secara praktis.</w:t>
      </w:r>
    </w:p>
    <w:p w:rsidR="000624B1" w:rsidRPr="006A243A" w:rsidRDefault="000624B1" w:rsidP="005D265F">
      <w:pPr>
        <w:pStyle w:val="ListParagraph"/>
        <w:numPr>
          <w:ilvl w:val="0"/>
          <w:numId w:val="13"/>
        </w:numPr>
        <w:spacing w:after="0" w:line="480" w:lineRule="auto"/>
        <w:ind w:left="360"/>
        <w:jc w:val="both"/>
        <w:rPr>
          <w:rFonts w:ascii="Times New Roman" w:hAnsi="Times New Roman" w:cs="Times New Roman"/>
          <w:color w:val="000000" w:themeColor="text1"/>
          <w:sz w:val="24"/>
          <w:szCs w:val="24"/>
        </w:rPr>
      </w:pPr>
      <w:r w:rsidRPr="006A243A">
        <w:rPr>
          <w:rFonts w:ascii="Times New Roman" w:hAnsi="Times New Roman" w:cs="Times New Roman"/>
          <w:color w:val="000000" w:themeColor="text1"/>
          <w:sz w:val="24"/>
          <w:szCs w:val="24"/>
        </w:rPr>
        <w:t>Manfaat Teotitis</w:t>
      </w:r>
    </w:p>
    <w:p w:rsidR="000624B1" w:rsidRPr="006A243A" w:rsidRDefault="000624B1" w:rsidP="005D265F">
      <w:pPr>
        <w:pStyle w:val="ListParagraph"/>
        <w:numPr>
          <w:ilvl w:val="1"/>
          <w:numId w:val="19"/>
        </w:numPr>
        <w:spacing w:after="0" w:line="480" w:lineRule="auto"/>
        <w:ind w:left="720"/>
        <w:jc w:val="both"/>
        <w:rPr>
          <w:rFonts w:ascii="Times New Roman" w:hAnsi="Times New Roman" w:cs="Times New Roman"/>
          <w:color w:val="000000" w:themeColor="text1"/>
          <w:sz w:val="24"/>
          <w:szCs w:val="24"/>
        </w:rPr>
      </w:pPr>
      <w:r w:rsidRPr="006A243A">
        <w:rPr>
          <w:rFonts w:ascii="Times New Roman" w:hAnsi="Times New Roman" w:cs="Times New Roman"/>
          <w:color w:val="000000" w:themeColor="text1"/>
          <w:sz w:val="24"/>
          <w:szCs w:val="24"/>
        </w:rPr>
        <w:t>Sebagai referensi penelitian menge</w:t>
      </w:r>
      <w:r>
        <w:rPr>
          <w:rFonts w:ascii="Times New Roman" w:hAnsi="Times New Roman" w:cs="Times New Roman"/>
          <w:color w:val="000000" w:themeColor="text1"/>
          <w:sz w:val="24"/>
          <w:szCs w:val="24"/>
        </w:rPr>
        <w:t>nai potensi kelapa dan pemasaranya di Desa Bohabak II Kecamatan Bol</w:t>
      </w:r>
      <w:r w:rsidRPr="006A243A">
        <w:rPr>
          <w:rFonts w:ascii="Times New Roman" w:hAnsi="Times New Roman" w:cs="Times New Roman"/>
          <w:color w:val="000000" w:themeColor="text1"/>
          <w:sz w:val="24"/>
          <w:szCs w:val="24"/>
        </w:rPr>
        <w:t>angitang</w:t>
      </w:r>
      <w:r>
        <w:rPr>
          <w:rFonts w:ascii="Times New Roman" w:hAnsi="Times New Roman" w:cs="Times New Roman"/>
          <w:color w:val="000000" w:themeColor="text1"/>
          <w:sz w:val="24"/>
          <w:szCs w:val="24"/>
        </w:rPr>
        <w:t xml:space="preserve"> Timur</w:t>
      </w:r>
      <w:r w:rsidRPr="006A243A">
        <w:rPr>
          <w:rFonts w:ascii="Times New Roman" w:hAnsi="Times New Roman" w:cs="Times New Roman"/>
          <w:color w:val="000000" w:themeColor="text1"/>
          <w:sz w:val="24"/>
          <w:szCs w:val="24"/>
        </w:rPr>
        <w:t xml:space="preserve"> Kabupaten Bolaang Mongondow </w:t>
      </w:r>
      <w:r>
        <w:rPr>
          <w:rFonts w:ascii="Times New Roman" w:hAnsi="Times New Roman" w:cs="Times New Roman"/>
          <w:color w:val="000000" w:themeColor="text1"/>
          <w:sz w:val="24"/>
          <w:szCs w:val="24"/>
        </w:rPr>
        <w:t xml:space="preserve"> </w:t>
      </w:r>
      <w:r w:rsidRPr="006A243A">
        <w:rPr>
          <w:rFonts w:ascii="Times New Roman" w:hAnsi="Times New Roman" w:cs="Times New Roman"/>
          <w:color w:val="000000" w:themeColor="text1"/>
          <w:sz w:val="24"/>
          <w:szCs w:val="24"/>
        </w:rPr>
        <w:t>Utara.</w:t>
      </w:r>
    </w:p>
    <w:p w:rsidR="000624B1" w:rsidRPr="00D9032E" w:rsidRDefault="000624B1" w:rsidP="005D265F">
      <w:pPr>
        <w:pStyle w:val="ListParagraph"/>
        <w:numPr>
          <w:ilvl w:val="1"/>
          <w:numId w:val="19"/>
        </w:numPr>
        <w:spacing w:after="0" w:line="480" w:lineRule="auto"/>
        <w:ind w:left="720"/>
        <w:jc w:val="both"/>
        <w:rPr>
          <w:rFonts w:ascii="Times New Roman" w:hAnsi="Times New Roman" w:cs="Times New Roman"/>
          <w:color w:val="000000" w:themeColor="text1"/>
          <w:sz w:val="24"/>
          <w:szCs w:val="24"/>
        </w:rPr>
      </w:pPr>
      <w:r w:rsidRPr="006A243A">
        <w:rPr>
          <w:rFonts w:ascii="Times New Roman" w:hAnsi="Times New Roman" w:cs="Times New Roman"/>
          <w:color w:val="000000" w:themeColor="text1"/>
          <w:sz w:val="24"/>
          <w:szCs w:val="24"/>
        </w:rPr>
        <w:lastRenderedPageBreak/>
        <w:t>Sebagai acuan penelitian untuk mengetahui masalah-masalah yang dihadapi oleh petani dan lembaga-lembaga pemas</w:t>
      </w:r>
      <w:r>
        <w:rPr>
          <w:rFonts w:ascii="Times New Roman" w:hAnsi="Times New Roman" w:cs="Times New Roman"/>
          <w:color w:val="000000" w:themeColor="text1"/>
          <w:sz w:val="24"/>
          <w:szCs w:val="24"/>
        </w:rPr>
        <w:t>aran yang terlibat di dalamnya.</w:t>
      </w:r>
    </w:p>
    <w:p w:rsidR="000624B1" w:rsidRPr="006A243A" w:rsidRDefault="000624B1" w:rsidP="005D265F">
      <w:pPr>
        <w:pStyle w:val="ListParagraph"/>
        <w:numPr>
          <w:ilvl w:val="0"/>
          <w:numId w:val="13"/>
        </w:numPr>
        <w:spacing w:after="0" w:line="480" w:lineRule="auto"/>
        <w:ind w:left="360"/>
        <w:jc w:val="both"/>
        <w:rPr>
          <w:rFonts w:ascii="Times New Roman" w:hAnsi="Times New Roman" w:cs="Times New Roman"/>
          <w:color w:val="000000" w:themeColor="text1"/>
          <w:sz w:val="24"/>
          <w:szCs w:val="24"/>
        </w:rPr>
      </w:pPr>
      <w:r w:rsidRPr="006A243A">
        <w:rPr>
          <w:rFonts w:ascii="Times New Roman" w:hAnsi="Times New Roman" w:cs="Times New Roman"/>
          <w:color w:val="000000" w:themeColor="text1"/>
          <w:sz w:val="24"/>
          <w:szCs w:val="24"/>
        </w:rPr>
        <w:t>Manfaat Praktisi</w:t>
      </w:r>
    </w:p>
    <w:p w:rsidR="000624B1" w:rsidRPr="006A243A" w:rsidRDefault="000624B1" w:rsidP="005D265F">
      <w:pPr>
        <w:pStyle w:val="ListParagraph"/>
        <w:numPr>
          <w:ilvl w:val="1"/>
          <w:numId w:val="13"/>
        </w:numPr>
        <w:spacing w:after="0" w:line="480" w:lineRule="auto"/>
        <w:ind w:left="720"/>
        <w:jc w:val="both"/>
        <w:rPr>
          <w:rFonts w:ascii="Times New Roman" w:hAnsi="Times New Roman" w:cs="Times New Roman"/>
          <w:color w:val="000000" w:themeColor="text1"/>
          <w:sz w:val="24"/>
          <w:szCs w:val="24"/>
        </w:rPr>
      </w:pPr>
      <w:r w:rsidRPr="006A243A">
        <w:rPr>
          <w:rFonts w:ascii="Times New Roman" w:hAnsi="Times New Roman" w:cs="Times New Roman"/>
          <w:color w:val="000000" w:themeColor="text1"/>
          <w:sz w:val="24"/>
          <w:szCs w:val="24"/>
        </w:rPr>
        <w:t>Membantu pemerintah dalam proses peran serta dalam pengembangan dan peningkatan pendapatan petani kelapa.</w:t>
      </w:r>
    </w:p>
    <w:p w:rsidR="000624B1" w:rsidRPr="00F01B3D" w:rsidRDefault="000624B1" w:rsidP="005D265F">
      <w:pPr>
        <w:pStyle w:val="ListParagraph"/>
        <w:numPr>
          <w:ilvl w:val="1"/>
          <w:numId w:val="13"/>
        </w:numPr>
        <w:spacing w:after="0" w:line="480" w:lineRule="auto"/>
        <w:ind w:left="720"/>
        <w:jc w:val="both"/>
        <w:rPr>
          <w:rFonts w:ascii="Times New Roman" w:hAnsi="Times New Roman" w:cs="Times New Roman"/>
          <w:b/>
          <w:color w:val="000000" w:themeColor="text1"/>
          <w:sz w:val="24"/>
          <w:szCs w:val="24"/>
        </w:rPr>
      </w:pPr>
      <w:r w:rsidRPr="006A243A">
        <w:rPr>
          <w:rFonts w:ascii="Times New Roman" w:hAnsi="Times New Roman" w:cs="Times New Roman"/>
          <w:color w:val="000000" w:themeColor="text1"/>
          <w:sz w:val="24"/>
          <w:szCs w:val="24"/>
        </w:rPr>
        <w:t>Memberikan rekomendasi terhadap instansi-instansi terkait peran serta dalam pengembangan dan peningkatan produksi kelapa serta pe</w:t>
      </w:r>
      <w:r>
        <w:rPr>
          <w:rFonts w:ascii="Times New Roman" w:hAnsi="Times New Roman" w:cs="Times New Roman"/>
          <w:color w:val="000000" w:themeColor="text1"/>
          <w:sz w:val="24"/>
          <w:szCs w:val="24"/>
        </w:rPr>
        <w:t>masarannya, khususnya di</w:t>
      </w:r>
      <w:r w:rsidRPr="006A243A">
        <w:rPr>
          <w:rFonts w:ascii="Times New Roman" w:hAnsi="Times New Roman" w:cs="Times New Roman"/>
          <w:color w:val="000000" w:themeColor="text1"/>
          <w:sz w:val="24"/>
          <w:szCs w:val="24"/>
        </w:rPr>
        <w:t xml:space="preserve"> Kecamatan Bolaangitang </w:t>
      </w:r>
      <w:r>
        <w:rPr>
          <w:rFonts w:ascii="Times New Roman" w:hAnsi="Times New Roman" w:cs="Times New Roman"/>
          <w:color w:val="000000" w:themeColor="text1"/>
          <w:sz w:val="24"/>
          <w:szCs w:val="24"/>
        </w:rPr>
        <w:t xml:space="preserve">Timur </w:t>
      </w:r>
      <w:r w:rsidRPr="006A243A">
        <w:rPr>
          <w:rFonts w:ascii="Times New Roman" w:hAnsi="Times New Roman" w:cs="Times New Roman"/>
          <w:color w:val="000000" w:themeColor="text1"/>
          <w:sz w:val="24"/>
          <w:szCs w:val="24"/>
        </w:rPr>
        <w:t>Kabupaten Bolaang Mongondow Utara.</w:t>
      </w:r>
    </w:p>
    <w:p w:rsidR="000624B1" w:rsidRPr="00207B12" w:rsidRDefault="000624B1" w:rsidP="005D265F">
      <w:pPr>
        <w:pStyle w:val="ListParagraph"/>
        <w:numPr>
          <w:ilvl w:val="1"/>
          <w:numId w:val="24"/>
        </w:numPr>
        <w:spacing w:after="0" w:line="600" w:lineRule="auto"/>
        <w:jc w:val="both"/>
        <w:rPr>
          <w:rFonts w:ascii="Times New Roman" w:hAnsi="Times New Roman" w:cs="Times New Roman"/>
          <w:b/>
          <w:color w:val="000000" w:themeColor="text1"/>
          <w:sz w:val="24"/>
          <w:szCs w:val="24"/>
        </w:rPr>
      </w:pPr>
      <w:r w:rsidRPr="00207B12">
        <w:rPr>
          <w:rFonts w:ascii="Times New Roman" w:hAnsi="Times New Roman" w:cs="Times New Roman"/>
          <w:b/>
          <w:color w:val="000000" w:themeColor="text1"/>
          <w:sz w:val="24"/>
          <w:szCs w:val="24"/>
        </w:rPr>
        <w:t>Ruang Lingkup</w:t>
      </w:r>
    </w:p>
    <w:p w:rsidR="000624B1" w:rsidRDefault="000624B1" w:rsidP="000624B1">
      <w:pPr>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Menjelaskan permasalahan yang </w:t>
      </w:r>
      <w:r w:rsidRPr="00942CA4">
        <w:rPr>
          <w:rFonts w:ascii="Times New Roman" w:hAnsi="Times New Roman" w:cs="Times New Roman"/>
          <w:color w:val="000000" w:themeColor="text1"/>
          <w:sz w:val="24"/>
          <w:szCs w:val="24"/>
        </w:rPr>
        <w:t xml:space="preserve">akan di bahas agar tidak terjadi pembahasan lebih luas dan </w:t>
      </w:r>
      <w:r>
        <w:rPr>
          <w:rFonts w:ascii="Times New Roman" w:hAnsi="Times New Roman" w:cs="Times New Roman"/>
          <w:color w:val="000000" w:themeColor="text1"/>
          <w:sz w:val="24"/>
          <w:szCs w:val="24"/>
        </w:rPr>
        <w:t>menyimpang, sehingga dibuat suatu batasan penelitian. Ruang lingkup permasalahan yang akan di bahas dalam penulisan karya ilmiah /penelitian. Adapun ruang lingkup yang di bahas dalam penelitian:</w:t>
      </w:r>
    </w:p>
    <w:p w:rsidR="000624B1" w:rsidRPr="003A0BA4" w:rsidRDefault="000624B1" w:rsidP="005D265F">
      <w:pPr>
        <w:pStyle w:val="ListParagraph"/>
        <w:numPr>
          <w:ilvl w:val="0"/>
          <w:numId w:val="23"/>
        </w:num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Objek penelitian mengenai produksi kelapa, harga kelapa dan biaya pemasaran kelapa dalam.</w:t>
      </w:r>
    </w:p>
    <w:p w:rsidR="000624B1" w:rsidRPr="003A0BA4" w:rsidRDefault="000624B1" w:rsidP="005D265F">
      <w:pPr>
        <w:pStyle w:val="ListParagraph"/>
        <w:numPr>
          <w:ilvl w:val="0"/>
          <w:numId w:val="23"/>
        </w:num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Subjek penelitian  yaitu petani dan pedagang yang terlibat dalam pemasaran/ lembaga pemasaran.</w:t>
      </w:r>
    </w:p>
    <w:p w:rsidR="000624B1" w:rsidRPr="007245B4" w:rsidRDefault="000624B1" w:rsidP="005D265F">
      <w:pPr>
        <w:pStyle w:val="ListParagraph"/>
        <w:numPr>
          <w:ilvl w:val="0"/>
          <w:numId w:val="23"/>
        </w:num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Menganalisis saluran pemasaran,  menghitung marjin dan </w:t>
      </w:r>
      <w:r w:rsidRPr="006A243A">
        <w:rPr>
          <w:rFonts w:ascii="Times New Roman" w:hAnsi="Times New Roman" w:cs="Times New Roman"/>
          <w:color w:val="000000" w:themeColor="text1"/>
          <w:sz w:val="24"/>
          <w:szCs w:val="24"/>
        </w:rPr>
        <w:t>Farmer’s Share</w:t>
      </w:r>
      <w:r>
        <w:rPr>
          <w:rFonts w:ascii="Times New Roman" w:hAnsi="Times New Roman" w:cs="Times New Roman"/>
          <w:color w:val="000000" w:themeColor="text1"/>
          <w:sz w:val="24"/>
          <w:szCs w:val="24"/>
        </w:rPr>
        <w:t>.</w:t>
      </w:r>
    </w:p>
    <w:p w:rsidR="000624B1" w:rsidRPr="00805CDC" w:rsidRDefault="000624B1" w:rsidP="000624B1">
      <w:pPr>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Ruang lingkup di atas menunjukan batasan penelitian Analisis Saluran dan Marjin pemasara Di Desa Bohabak II Kecamatan Bolangitang Timur Kabupaten Bolaang Mongondow Utara.</w:t>
      </w:r>
    </w:p>
    <w:p w:rsidR="000624B1" w:rsidRPr="006A243A" w:rsidRDefault="000624B1" w:rsidP="000624B1">
      <w:pPr>
        <w:pStyle w:val="ListParagraph"/>
        <w:spacing w:after="0" w:line="240" w:lineRule="auto"/>
        <w:ind w:left="0"/>
        <w:jc w:val="center"/>
        <w:outlineLvl w:val="0"/>
        <w:rPr>
          <w:rFonts w:ascii="Times New Roman" w:hAnsi="Times New Roman" w:cs="Times New Roman"/>
          <w:b/>
          <w:color w:val="000000" w:themeColor="text1"/>
          <w:sz w:val="24"/>
          <w:szCs w:val="24"/>
        </w:rPr>
      </w:pPr>
      <w:r w:rsidRPr="006A243A">
        <w:rPr>
          <w:rFonts w:ascii="Times New Roman" w:hAnsi="Times New Roman" w:cs="Times New Roman"/>
          <w:color w:val="000000" w:themeColor="text1"/>
          <w:sz w:val="24"/>
          <w:szCs w:val="24"/>
        </w:rPr>
        <w:br w:type="page"/>
      </w:r>
      <w:r w:rsidRPr="006A243A">
        <w:rPr>
          <w:rFonts w:ascii="Times New Roman" w:hAnsi="Times New Roman" w:cs="Times New Roman"/>
          <w:b/>
          <w:color w:val="000000" w:themeColor="text1"/>
          <w:sz w:val="24"/>
          <w:szCs w:val="24"/>
        </w:rPr>
        <w:lastRenderedPageBreak/>
        <w:t>BAB II</w:t>
      </w:r>
    </w:p>
    <w:p w:rsidR="000624B1" w:rsidRPr="006A243A" w:rsidRDefault="000624B1" w:rsidP="000624B1">
      <w:pPr>
        <w:spacing w:after="0" w:line="720" w:lineRule="auto"/>
        <w:jc w:val="center"/>
        <w:outlineLvl w:val="0"/>
        <w:rPr>
          <w:rFonts w:ascii="Times New Roman" w:hAnsi="Times New Roman" w:cs="Times New Roman"/>
          <w:b/>
          <w:color w:val="000000" w:themeColor="text1"/>
          <w:sz w:val="24"/>
          <w:szCs w:val="24"/>
        </w:rPr>
      </w:pPr>
      <w:r w:rsidRPr="006A243A">
        <w:rPr>
          <w:rFonts w:ascii="Times New Roman" w:hAnsi="Times New Roman" w:cs="Times New Roman"/>
          <w:b/>
          <w:color w:val="000000" w:themeColor="text1"/>
          <w:sz w:val="24"/>
          <w:szCs w:val="24"/>
        </w:rPr>
        <w:t>TINJAUAN PUSTAKA</w:t>
      </w:r>
    </w:p>
    <w:p w:rsidR="000624B1" w:rsidRDefault="000624B1" w:rsidP="000624B1">
      <w:pPr>
        <w:spacing w:after="0" w:line="600" w:lineRule="auto"/>
        <w:jc w:val="both"/>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2.1</w:t>
      </w:r>
      <w:r w:rsidRPr="006A243A">
        <w:rPr>
          <w:rFonts w:ascii="Times New Roman" w:hAnsi="Times New Roman" w:cs="Times New Roman"/>
          <w:b/>
          <w:color w:val="000000" w:themeColor="text1"/>
          <w:sz w:val="24"/>
          <w:szCs w:val="24"/>
        </w:rPr>
        <w:t xml:space="preserve"> Tanaman Kelapa</w:t>
      </w:r>
    </w:p>
    <w:p w:rsidR="000624B1" w:rsidRDefault="000624B1" w:rsidP="000624B1">
      <w:pPr>
        <w:spacing w:after="0" w:line="480" w:lineRule="auto"/>
        <w:ind w:firstLine="720"/>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Menurut Sukamto dalam Sengkey (2018</w:t>
      </w:r>
      <w:r w:rsidRPr="006A243A">
        <w:rPr>
          <w:rFonts w:ascii="Times New Roman" w:hAnsi="Times New Roman" w:cs="Times New Roman"/>
          <w:color w:val="000000" w:themeColor="text1"/>
          <w:sz w:val="24"/>
          <w:szCs w:val="24"/>
        </w:rPr>
        <w:t>), Kelapa (</w:t>
      </w:r>
      <w:r w:rsidRPr="006A243A">
        <w:rPr>
          <w:rFonts w:ascii="Times New Roman" w:hAnsi="Times New Roman" w:cs="Times New Roman"/>
          <w:i/>
          <w:iCs/>
          <w:color w:val="000000" w:themeColor="text1"/>
          <w:sz w:val="24"/>
          <w:szCs w:val="24"/>
        </w:rPr>
        <w:t xml:space="preserve">Cocos nucifera L.) </w:t>
      </w:r>
      <w:r w:rsidRPr="006A243A">
        <w:rPr>
          <w:rFonts w:ascii="Times New Roman" w:hAnsi="Times New Roman" w:cs="Times New Roman"/>
          <w:iCs/>
          <w:color w:val="000000" w:themeColor="text1"/>
          <w:sz w:val="24"/>
          <w:szCs w:val="24"/>
        </w:rPr>
        <w:t>adalah jenis tanaman perkebunan yang banyak ditanami masyarakat desa, tanaman kelapa mempunyai peran penting bagi kehidupan masyarakat sebagai pendapatan petani.</w:t>
      </w:r>
    </w:p>
    <w:p w:rsidR="000624B1" w:rsidRPr="0000356B" w:rsidRDefault="000624B1" w:rsidP="000624B1">
      <w:pPr>
        <w:spacing w:after="0" w:line="480" w:lineRule="auto"/>
        <w:ind w:firstLine="720"/>
        <w:jc w:val="both"/>
        <w:rPr>
          <w:rFonts w:ascii="Times New Roman" w:hAnsi="Times New Roman" w:cs="Times New Roman"/>
          <w:b/>
          <w:color w:val="000000" w:themeColor="text1"/>
          <w:sz w:val="24"/>
          <w:szCs w:val="24"/>
        </w:rPr>
      </w:pPr>
      <w:r w:rsidRPr="006A243A">
        <w:rPr>
          <w:rFonts w:ascii="Times New Roman" w:hAnsi="Times New Roman" w:cs="Times New Roman"/>
          <w:color w:val="000000" w:themeColor="text1"/>
          <w:sz w:val="24"/>
          <w:szCs w:val="24"/>
        </w:rPr>
        <w:t>Kelapa (</w:t>
      </w:r>
      <w:r w:rsidRPr="006A243A">
        <w:rPr>
          <w:rFonts w:ascii="Times New Roman" w:hAnsi="Times New Roman" w:cs="Times New Roman"/>
          <w:i/>
          <w:iCs/>
          <w:color w:val="000000" w:themeColor="text1"/>
          <w:sz w:val="24"/>
          <w:szCs w:val="24"/>
        </w:rPr>
        <w:t xml:space="preserve">Cocos nucifera L.) </w:t>
      </w:r>
      <w:r w:rsidRPr="006A243A">
        <w:rPr>
          <w:rFonts w:ascii="Times New Roman" w:hAnsi="Times New Roman" w:cs="Times New Roman"/>
          <w:color w:val="000000" w:themeColor="text1"/>
          <w:sz w:val="24"/>
          <w:szCs w:val="24"/>
        </w:rPr>
        <w:t>merupakan komoditas strategis yang memiliki peran sosial, budaya, dan ekonomi dalam kehidupan masyarakat Indonesia. Demikian besar manfaat tanaman kelapa sehingga ada yang menamakannya sebagai "pohon kehidupan" (</w:t>
      </w:r>
      <w:r w:rsidRPr="006A243A">
        <w:rPr>
          <w:rFonts w:ascii="Times New Roman" w:hAnsi="Times New Roman" w:cs="Times New Roman"/>
          <w:i/>
          <w:iCs/>
          <w:color w:val="000000" w:themeColor="text1"/>
          <w:sz w:val="24"/>
          <w:szCs w:val="24"/>
        </w:rPr>
        <w:t>the tree of life</w:t>
      </w:r>
      <w:r w:rsidRPr="006A243A">
        <w:rPr>
          <w:rFonts w:ascii="Times New Roman" w:hAnsi="Times New Roman" w:cs="Times New Roman"/>
          <w:color w:val="000000" w:themeColor="text1"/>
          <w:sz w:val="24"/>
          <w:szCs w:val="24"/>
        </w:rPr>
        <w:t>) atau "pohon yang amat menyenangkan" (</w:t>
      </w:r>
      <w:r w:rsidRPr="006A243A">
        <w:rPr>
          <w:rFonts w:ascii="Times New Roman" w:hAnsi="Times New Roman" w:cs="Times New Roman"/>
          <w:i/>
          <w:iCs/>
          <w:color w:val="000000" w:themeColor="text1"/>
          <w:sz w:val="24"/>
          <w:szCs w:val="24"/>
        </w:rPr>
        <w:t>a</w:t>
      </w:r>
      <w:r w:rsidRPr="006A243A">
        <w:rPr>
          <w:rFonts w:ascii="Times New Roman" w:hAnsi="Times New Roman" w:cs="Times New Roman"/>
          <w:color w:val="000000" w:themeColor="text1"/>
          <w:sz w:val="24"/>
          <w:szCs w:val="24"/>
        </w:rPr>
        <w:t xml:space="preserve"> </w:t>
      </w:r>
      <w:r w:rsidRPr="006A243A">
        <w:rPr>
          <w:rFonts w:ascii="Times New Roman" w:hAnsi="Times New Roman" w:cs="Times New Roman"/>
          <w:i/>
          <w:iCs/>
          <w:color w:val="000000" w:themeColor="text1"/>
          <w:sz w:val="24"/>
          <w:szCs w:val="24"/>
        </w:rPr>
        <w:t>heaven tree</w:t>
      </w:r>
      <w:r w:rsidRPr="006A243A">
        <w:rPr>
          <w:rFonts w:ascii="Times New Roman" w:hAnsi="Times New Roman" w:cs="Times New Roman"/>
          <w:color w:val="000000" w:themeColor="text1"/>
          <w:sz w:val="24"/>
          <w:szCs w:val="24"/>
        </w:rPr>
        <w:t>).</w:t>
      </w:r>
    </w:p>
    <w:p w:rsidR="000624B1" w:rsidRPr="006A243A" w:rsidRDefault="000624B1" w:rsidP="000624B1">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6A243A">
        <w:rPr>
          <w:rFonts w:ascii="Times New Roman" w:hAnsi="Times New Roman" w:cs="Times New Roman"/>
          <w:color w:val="000000" w:themeColor="text1"/>
          <w:sz w:val="24"/>
          <w:szCs w:val="24"/>
        </w:rPr>
        <w:t>Tanaman tropis yang telah lama dikenal masyarakat Indonesia adalah tanaman kelapa. Tanaman kelapa juga dikenal sebagai tanaman serba guna karena semua bagian tanaman kelapa berguna bagi kehidupan. Salah satu bagian-bagian dari pohon kela</w:t>
      </w:r>
      <w:r>
        <w:rPr>
          <w:rFonts w:ascii="Times New Roman" w:hAnsi="Times New Roman" w:cs="Times New Roman"/>
          <w:color w:val="000000" w:themeColor="text1"/>
          <w:sz w:val="24"/>
          <w:szCs w:val="24"/>
        </w:rPr>
        <w:t>pa yang digunakan oleh manusia adalah D</w:t>
      </w:r>
      <w:r w:rsidRPr="006A243A">
        <w:rPr>
          <w:rFonts w:ascii="Times New Roman" w:hAnsi="Times New Roman" w:cs="Times New Roman"/>
          <w:color w:val="000000" w:themeColor="text1"/>
          <w:sz w:val="24"/>
          <w:szCs w:val="24"/>
        </w:rPr>
        <w:t>aging buah kelapa</w:t>
      </w:r>
      <w:r>
        <w:rPr>
          <w:rFonts w:ascii="Times New Roman" w:hAnsi="Times New Roman" w:cs="Times New Roman"/>
          <w:color w:val="000000" w:themeColor="text1"/>
          <w:sz w:val="24"/>
          <w:szCs w:val="24"/>
        </w:rPr>
        <w:t xml:space="preserve">, </w:t>
      </w:r>
      <w:r w:rsidRPr="006A243A">
        <w:rPr>
          <w:rFonts w:ascii="Times New Roman" w:hAnsi="Times New Roman" w:cs="Times New Roman"/>
          <w:color w:val="000000" w:themeColor="text1"/>
          <w:sz w:val="24"/>
          <w:szCs w:val="24"/>
        </w:rPr>
        <w:t>Air kelapa</w:t>
      </w:r>
      <w:r>
        <w:rPr>
          <w:rFonts w:ascii="Times New Roman" w:hAnsi="Times New Roman" w:cs="Times New Roman"/>
          <w:color w:val="000000" w:themeColor="text1"/>
          <w:sz w:val="24"/>
          <w:szCs w:val="24"/>
        </w:rPr>
        <w:t xml:space="preserve">, Batang pohon kelapa, Tempurung kelapa, Daun kelapa, Bunga kelapa, Sabut kelapa </w:t>
      </w:r>
      <w:r w:rsidRPr="006A243A">
        <w:rPr>
          <w:rFonts w:ascii="Times New Roman" w:hAnsi="Times New Roman" w:cs="Times New Roman"/>
          <w:color w:val="000000" w:themeColor="text1"/>
          <w:sz w:val="24"/>
          <w:szCs w:val="24"/>
        </w:rPr>
        <w:t>(Palungkun, 1999).</w:t>
      </w:r>
    </w:p>
    <w:p w:rsidR="000624B1" w:rsidRPr="006A243A" w:rsidRDefault="000624B1" w:rsidP="000624B1">
      <w:pPr>
        <w:spacing w:after="0" w:line="600" w:lineRule="auto"/>
        <w:jc w:val="both"/>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2.2</w:t>
      </w:r>
      <w:r w:rsidRPr="006A243A">
        <w:rPr>
          <w:rFonts w:ascii="Times New Roman" w:hAnsi="Times New Roman" w:cs="Times New Roman"/>
          <w:b/>
          <w:color w:val="000000" w:themeColor="text1"/>
          <w:sz w:val="24"/>
          <w:szCs w:val="24"/>
        </w:rPr>
        <w:t xml:space="preserve">. Saluran Pemasaran </w:t>
      </w:r>
    </w:p>
    <w:p w:rsidR="000624B1" w:rsidRDefault="000624B1" w:rsidP="000624B1">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Saluran pemasaran merupakan sistem yang diterapakan untuk mempermudah perpindahan produk dari produsen ke konsumen. Menurut Ginting dalam Abidin (2017), Saluran pemasaran adalah hubungan antara organisasi atau </w:t>
      </w:r>
      <w:r>
        <w:rPr>
          <w:rFonts w:ascii="Times New Roman" w:hAnsi="Times New Roman" w:cs="Times New Roman"/>
          <w:color w:val="000000" w:themeColor="text1"/>
          <w:sz w:val="24"/>
          <w:szCs w:val="24"/>
        </w:rPr>
        <w:lastRenderedPageBreak/>
        <w:t>lembaga yang saling bergantung dengan membuat suatu produk atau jasa sehingga dapat digunakan oleh konsumen atau usaha bisnis.</w:t>
      </w:r>
    </w:p>
    <w:p w:rsidR="000624B1" w:rsidRPr="006A243A" w:rsidRDefault="000624B1" w:rsidP="000624B1">
      <w:pPr>
        <w:spacing w:after="0" w:line="480" w:lineRule="auto"/>
        <w:jc w:val="both"/>
        <w:rPr>
          <w:rFonts w:ascii="Times New Roman" w:hAnsi="Times New Roman" w:cs="Times New Roman"/>
          <w:color w:val="000000" w:themeColor="text1"/>
          <w:sz w:val="24"/>
          <w:szCs w:val="24"/>
        </w:rPr>
      </w:pPr>
      <w:r w:rsidRPr="006A243A">
        <w:rPr>
          <w:rFonts w:ascii="Times New Roman" w:hAnsi="Times New Roman" w:cs="Times New Roman"/>
          <w:color w:val="000000" w:themeColor="text1"/>
          <w:sz w:val="24"/>
          <w:szCs w:val="24"/>
        </w:rPr>
        <w:tab/>
        <w:t>Saluran pemasaran adalah semua aktivitas penyaluran barang dan jasa dari produsen sampai ke konsumen. Untuk memperlancar aktivitas arus barang dan jasa dari produsen sampai ke konsumen, maka inti yang tidak boleh disepelekan adalah saluran pemasaran, sebab penyaluran barang dan jasa akan macet atau keterlamabatan  akibat kesalahan da</w:t>
      </w:r>
      <w:r>
        <w:rPr>
          <w:rFonts w:ascii="Times New Roman" w:hAnsi="Times New Roman" w:cs="Times New Roman"/>
          <w:color w:val="000000" w:themeColor="text1"/>
          <w:sz w:val="24"/>
          <w:szCs w:val="24"/>
        </w:rPr>
        <w:t xml:space="preserve">lam memilih saluran (Soekartawi, </w:t>
      </w:r>
      <w:r w:rsidRPr="006A243A">
        <w:rPr>
          <w:rFonts w:ascii="Times New Roman" w:hAnsi="Times New Roman" w:cs="Times New Roman"/>
          <w:color w:val="000000" w:themeColor="text1"/>
          <w:sz w:val="24"/>
          <w:szCs w:val="24"/>
        </w:rPr>
        <w:t>1989).</w:t>
      </w:r>
    </w:p>
    <w:p w:rsidR="000624B1" w:rsidRDefault="000624B1" w:rsidP="000624B1">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6A243A">
        <w:rPr>
          <w:rFonts w:ascii="Times New Roman" w:hAnsi="Times New Roman" w:cs="Times New Roman"/>
          <w:color w:val="000000" w:themeColor="text1"/>
          <w:sz w:val="24"/>
          <w:szCs w:val="24"/>
        </w:rPr>
        <w:t>Kolter dan Armstrong (2008)</w:t>
      </w:r>
      <w:r>
        <w:rPr>
          <w:rFonts w:ascii="Times New Roman" w:hAnsi="Times New Roman" w:cs="Times New Roman"/>
          <w:color w:val="000000" w:themeColor="text1"/>
          <w:sz w:val="24"/>
          <w:szCs w:val="24"/>
        </w:rPr>
        <w:t>,</w:t>
      </w:r>
      <w:r w:rsidRPr="006A243A">
        <w:rPr>
          <w:rFonts w:ascii="Times New Roman" w:hAnsi="Times New Roman" w:cs="Times New Roman"/>
          <w:color w:val="000000" w:themeColor="text1"/>
          <w:sz w:val="24"/>
          <w:szCs w:val="24"/>
        </w:rPr>
        <w:t xml:space="preserve"> mendefinisikan saluran pemasaran adalah kelompok organisasi yang membantu membuat produk atau jasa untuk digunakan dan di konsumsi oleh konsumen atau pen</w:t>
      </w:r>
      <w:r>
        <w:rPr>
          <w:rFonts w:ascii="Times New Roman" w:hAnsi="Times New Roman" w:cs="Times New Roman"/>
          <w:color w:val="000000" w:themeColor="text1"/>
          <w:sz w:val="24"/>
          <w:szCs w:val="24"/>
        </w:rPr>
        <w:t xml:space="preserve">gguna bisnis. Kolter dan Keller, </w:t>
      </w:r>
      <w:r w:rsidRPr="006A243A">
        <w:rPr>
          <w:rFonts w:ascii="Times New Roman" w:hAnsi="Times New Roman" w:cs="Times New Roman"/>
          <w:color w:val="000000" w:themeColor="text1"/>
          <w:sz w:val="24"/>
          <w:szCs w:val="24"/>
        </w:rPr>
        <w:t>(2009) Saluran pemasaran merupakan alur produk atau jasa setelah produksi, pembelian, dan digunakan konsumen sebagai pengguna akhir. Fungsi dari Saluran pemasaran yaitu untuk menggerakan barang dari produsen ke konsumen.</w:t>
      </w:r>
    </w:p>
    <w:p w:rsidR="000624B1" w:rsidRPr="006A243A" w:rsidRDefault="000624B1" w:rsidP="000624B1">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Saluran pemasaran rangkaian organisasi saling tergantung dalam proses menjadikan suatu produk atau jasa diginakan atau komsumsi (Utomo, 2009). </w:t>
      </w:r>
    </w:p>
    <w:p w:rsidR="000624B1" w:rsidRPr="006A243A" w:rsidRDefault="000624B1" w:rsidP="000624B1">
      <w:pPr>
        <w:spacing w:after="0" w:line="480" w:lineRule="auto"/>
        <w:jc w:val="both"/>
        <w:rPr>
          <w:rFonts w:ascii="Times New Roman" w:hAnsi="Times New Roman" w:cs="Times New Roman"/>
          <w:color w:val="000000" w:themeColor="text1"/>
          <w:sz w:val="24"/>
          <w:szCs w:val="24"/>
        </w:rPr>
      </w:pPr>
      <w:r w:rsidRPr="006A243A">
        <w:rPr>
          <w:rFonts w:ascii="Times New Roman" w:hAnsi="Times New Roman" w:cs="Times New Roman"/>
          <w:color w:val="000000" w:themeColor="text1"/>
          <w:sz w:val="24"/>
          <w:szCs w:val="24"/>
        </w:rPr>
        <w:t>Dapat kita lihat Saluran pemasaran dapat di bagi 2 bagian yaitu:</w:t>
      </w:r>
    </w:p>
    <w:p w:rsidR="000624B1" w:rsidRPr="006A243A" w:rsidRDefault="000624B1" w:rsidP="005D265F">
      <w:pPr>
        <w:pStyle w:val="ListParagraph"/>
        <w:numPr>
          <w:ilvl w:val="1"/>
          <w:numId w:val="17"/>
        </w:numPr>
        <w:spacing w:after="0" w:line="480" w:lineRule="auto"/>
        <w:ind w:left="709"/>
        <w:jc w:val="both"/>
        <w:rPr>
          <w:rFonts w:ascii="Times New Roman" w:hAnsi="Times New Roman" w:cs="Times New Roman"/>
          <w:color w:val="000000" w:themeColor="text1"/>
          <w:sz w:val="24"/>
          <w:szCs w:val="24"/>
        </w:rPr>
      </w:pPr>
      <w:r w:rsidRPr="006A243A">
        <w:rPr>
          <w:rFonts w:ascii="Times New Roman" w:hAnsi="Times New Roman" w:cs="Times New Roman"/>
          <w:color w:val="000000" w:themeColor="text1"/>
          <w:sz w:val="24"/>
          <w:szCs w:val="24"/>
        </w:rPr>
        <w:t>Saluran pemasaran langsung artinya tidak mempunyai tingkat perantara petani menjual langsung hasil produknya ke pengumpul besar/pabrik dan selanjutnya sampai ke konsumen (</w:t>
      </w:r>
      <w:r w:rsidRPr="006A243A">
        <w:rPr>
          <w:rFonts w:ascii="Times New Roman" w:hAnsi="Times New Roman" w:cs="Times New Roman"/>
          <w:i/>
          <w:color w:val="000000" w:themeColor="text1"/>
          <w:sz w:val="24"/>
          <w:szCs w:val="24"/>
        </w:rPr>
        <w:t>direct marketing chanel</w:t>
      </w:r>
      <w:r w:rsidRPr="006A243A">
        <w:rPr>
          <w:rFonts w:ascii="Times New Roman" w:hAnsi="Times New Roman" w:cs="Times New Roman"/>
          <w:color w:val="000000" w:themeColor="text1"/>
          <w:sz w:val="24"/>
          <w:szCs w:val="24"/>
        </w:rPr>
        <w:t>).</w:t>
      </w:r>
    </w:p>
    <w:p w:rsidR="000624B1" w:rsidRDefault="000624B1" w:rsidP="005D265F">
      <w:pPr>
        <w:pStyle w:val="ListParagraph"/>
        <w:numPr>
          <w:ilvl w:val="1"/>
          <w:numId w:val="17"/>
        </w:numPr>
        <w:spacing w:after="0" w:line="480" w:lineRule="auto"/>
        <w:ind w:left="709"/>
        <w:jc w:val="both"/>
        <w:rPr>
          <w:rFonts w:ascii="Times New Roman" w:hAnsi="Times New Roman" w:cs="Times New Roman"/>
          <w:color w:val="000000" w:themeColor="text1"/>
          <w:sz w:val="24"/>
          <w:szCs w:val="24"/>
        </w:rPr>
      </w:pPr>
      <w:r w:rsidRPr="006A243A">
        <w:rPr>
          <w:rFonts w:ascii="Times New Roman" w:hAnsi="Times New Roman" w:cs="Times New Roman"/>
          <w:color w:val="000000" w:themeColor="text1"/>
          <w:sz w:val="24"/>
          <w:szCs w:val="24"/>
        </w:rPr>
        <w:t xml:space="preserve">Saluran pemasaran tidak langsung artinya mempunyai satu atau beberapa tingkat  perantara petani menjual hasil produknya  ke pengumpul desa dan pengumpul desa menjual ke pengumpul kecamatan, pengumpul kecamatan </w:t>
      </w:r>
      <w:r w:rsidRPr="006A243A">
        <w:rPr>
          <w:rFonts w:ascii="Times New Roman" w:hAnsi="Times New Roman" w:cs="Times New Roman"/>
          <w:color w:val="000000" w:themeColor="text1"/>
          <w:sz w:val="24"/>
          <w:szCs w:val="24"/>
        </w:rPr>
        <w:lastRenderedPageBreak/>
        <w:t>menjual ke pemgumpul besar/pabrik dan selanjutnya sampai ke konsumen (</w:t>
      </w:r>
      <w:r w:rsidRPr="006A243A">
        <w:rPr>
          <w:rFonts w:ascii="Times New Roman" w:hAnsi="Times New Roman" w:cs="Times New Roman"/>
          <w:i/>
          <w:color w:val="000000" w:themeColor="text1"/>
          <w:sz w:val="24"/>
          <w:szCs w:val="24"/>
        </w:rPr>
        <w:t>indirect marketing chanel</w:t>
      </w:r>
      <w:r w:rsidRPr="006A243A">
        <w:rPr>
          <w:rFonts w:ascii="Times New Roman" w:hAnsi="Times New Roman" w:cs="Times New Roman"/>
          <w:color w:val="000000" w:themeColor="text1"/>
          <w:sz w:val="24"/>
          <w:szCs w:val="24"/>
        </w:rPr>
        <w:t>).</w:t>
      </w:r>
    </w:p>
    <w:p w:rsidR="000624B1" w:rsidRPr="00F21EF4" w:rsidRDefault="000624B1" w:rsidP="000624B1">
      <w:pPr>
        <w:spacing w:after="0" w:line="480" w:lineRule="auto"/>
        <w:jc w:val="both"/>
        <w:rPr>
          <w:rFonts w:ascii="Times New Roman" w:hAnsi="Times New Roman" w:cs="Times New Roman"/>
          <w:color w:val="000000" w:themeColor="text1"/>
          <w:sz w:val="24"/>
          <w:szCs w:val="24"/>
        </w:rPr>
      </w:pPr>
    </w:p>
    <w:p w:rsidR="000624B1" w:rsidRPr="006A243A" w:rsidRDefault="000624B1" w:rsidP="000624B1">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712A0F">
        <w:rPr>
          <w:rFonts w:ascii="Times New Roman" w:hAnsi="Times New Roman" w:cs="Times New Roman"/>
          <w:noProof/>
          <w:color w:val="000000" w:themeColor="text1"/>
          <w:sz w:val="24"/>
          <w:szCs w:val="24"/>
          <w:lang w:val="en-US" w:eastAsia="en-US"/>
        </w:rPr>
        <w:pict>
          <v:rect id="_x0000_s1029" style="position:absolute;left:0;text-align:left;margin-left:294.6pt;margin-top:9.65pt;width:75.75pt;height:44.25pt;z-index:251664384">
            <v:textbox style="mso-next-textbox:#_x0000_s1029">
              <w:txbxContent>
                <w:p w:rsidR="000624B1" w:rsidRPr="00736F00" w:rsidRDefault="000624B1" w:rsidP="000624B1">
                  <w:pPr>
                    <w:jc w:val="center"/>
                    <w:rPr>
                      <w:rFonts w:ascii="Times New Roman" w:hAnsi="Times New Roman" w:cs="Times New Roman"/>
                      <w:sz w:val="24"/>
                      <w:szCs w:val="24"/>
                    </w:rPr>
                  </w:pPr>
                  <w:r>
                    <w:rPr>
                      <w:rFonts w:ascii="Times New Roman" w:hAnsi="Times New Roman" w:cs="Times New Roman"/>
                      <w:sz w:val="24"/>
                      <w:szCs w:val="24"/>
                    </w:rPr>
                    <w:t>Pabrik</w:t>
                  </w:r>
                </w:p>
              </w:txbxContent>
            </v:textbox>
          </v:rect>
        </w:pict>
      </w:r>
      <w:r w:rsidRPr="00712A0F">
        <w:rPr>
          <w:rFonts w:ascii="Times New Roman" w:hAnsi="Times New Roman" w:cs="Times New Roman"/>
          <w:noProof/>
          <w:color w:val="000000" w:themeColor="text1"/>
          <w:sz w:val="24"/>
          <w:szCs w:val="24"/>
          <w:lang w:val="en-US" w:eastAsia="en-US"/>
        </w:rPr>
        <w:pict>
          <v:rect id="_x0000_s1028" style="position:absolute;left:0;text-align:left;margin-left:206.85pt;margin-top:1.4pt;width:75.75pt;height:54.75pt;z-index:251663360">
            <v:textbox>
              <w:txbxContent>
                <w:p w:rsidR="000624B1" w:rsidRPr="002B1796" w:rsidRDefault="000624B1" w:rsidP="000624B1">
                  <w:pPr>
                    <w:jc w:val="center"/>
                    <w:rPr>
                      <w:rFonts w:ascii="Times New Roman" w:hAnsi="Times New Roman" w:cs="Times New Roman"/>
                      <w:sz w:val="24"/>
                      <w:szCs w:val="24"/>
                    </w:rPr>
                  </w:pPr>
                  <w:r>
                    <w:rPr>
                      <w:rFonts w:ascii="Times New Roman" w:hAnsi="Times New Roman" w:cs="Times New Roman"/>
                      <w:sz w:val="24"/>
                      <w:szCs w:val="24"/>
                    </w:rPr>
                    <w:t>Pedagang Besar</w:t>
                  </w:r>
                </w:p>
              </w:txbxContent>
            </v:textbox>
          </v:rect>
        </w:pict>
      </w:r>
      <w:r w:rsidRPr="00712A0F">
        <w:rPr>
          <w:rFonts w:ascii="Times New Roman" w:hAnsi="Times New Roman" w:cs="Times New Roman"/>
          <w:noProof/>
          <w:color w:val="000000" w:themeColor="text1"/>
          <w:sz w:val="24"/>
          <w:szCs w:val="24"/>
          <w:lang w:val="en-US" w:eastAsia="en-US"/>
        </w:rPr>
        <w:pict>
          <v:rect id="_x0000_s1027" style="position:absolute;left:0;text-align:left;margin-left:113.1pt;margin-top:20.15pt;width:75.75pt;height:23.25pt;z-index:251662336">
            <v:textbox>
              <w:txbxContent>
                <w:p w:rsidR="000624B1" w:rsidRPr="00043FE0" w:rsidRDefault="000624B1" w:rsidP="000624B1">
                  <w:pPr>
                    <w:jc w:val="center"/>
                    <w:rPr>
                      <w:rFonts w:ascii="Times New Roman" w:hAnsi="Times New Roman" w:cs="Times New Roman"/>
                      <w:sz w:val="24"/>
                      <w:szCs w:val="24"/>
                    </w:rPr>
                  </w:pPr>
                  <w:r>
                    <w:rPr>
                      <w:rFonts w:ascii="Times New Roman" w:hAnsi="Times New Roman" w:cs="Times New Roman"/>
                      <w:sz w:val="24"/>
                      <w:szCs w:val="24"/>
                    </w:rPr>
                    <w:t>Tengkulak</w:t>
                  </w:r>
                </w:p>
              </w:txbxContent>
            </v:textbox>
          </v:rect>
        </w:pict>
      </w:r>
    </w:p>
    <w:p w:rsidR="000624B1" w:rsidRPr="006A243A" w:rsidRDefault="000624B1" w:rsidP="000624B1">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712A0F">
        <w:rPr>
          <w:rFonts w:ascii="Times New Roman" w:hAnsi="Times New Roman" w:cs="Times New Roman"/>
          <w:noProof/>
          <w:color w:val="000000" w:themeColor="text1"/>
          <w:sz w:val="24"/>
          <w:szCs w:val="24"/>
          <w:lang w:val="en-US" w:eastAsia="en-US"/>
        </w:rPr>
        <w:pict>
          <v:shapetype id="_x0000_t32" coordsize="21600,21600" o:spt="32" o:oned="t" path="m,l21600,21600e" filled="f">
            <v:path arrowok="t" fillok="f" o:connecttype="none"/>
            <o:lock v:ext="edit" shapetype="t"/>
          </v:shapetype>
          <v:shape id="_x0000_s1040" type="#_x0000_t32" style="position:absolute;left:0;text-align:left;margin-left:282.6pt;margin-top:4.55pt;width:12pt;height:0;z-index:251675648" o:connectortype="straight">
            <v:stroke endarrow="block"/>
          </v:shape>
        </w:pict>
      </w:r>
      <w:r w:rsidRPr="00712A0F">
        <w:rPr>
          <w:rFonts w:ascii="Times New Roman" w:hAnsi="Times New Roman" w:cs="Times New Roman"/>
          <w:noProof/>
          <w:color w:val="000000" w:themeColor="text1"/>
          <w:sz w:val="24"/>
          <w:szCs w:val="24"/>
          <w:lang w:val="en-US" w:eastAsia="en-US"/>
        </w:rPr>
        <w:pict>
          <v:shape id="_x0000_s1039" type="#_x0000_t32" style="position:absolute;left:0;text-align:left;margin-left:188.85pt;margin-top:4.55pt;width:18pt;height:0;z-index:251674624" o:connectortype="straight">
            <v:stroke endarrow="block"/>
          </v:shape>
        </w:pict>
      </w:r>
      <w:r w:rsidRPr="00712A0F">
        <w:rPr>
          <w:rFonts w:ascii="Times New Roman" w:hAnsi="Times New Roman" w:cs="Times New Roman"/>
          <w:noProof/>
          <w:color w:val="000000" w:themeColor="text1"/>
          <w:sz w:val="24"/>
          <w:szCs w:val="24"/>
          <w:lang w:val="en-US" w:eastAsia="en-US"/>
        </w:rPr>
        <w:pict>
          <v:shape id="_x0000_s1038" type="#_x0000_t32" style="position:absolute;left:0;text-align:left;margin-left:45.65pt;margin-top:4.55pt;width:67.45pt;height:0;z-index:251673600" o:connectortype="straight">
            <v:stroke endarrow="block"/>
          </v:shape>
        </w:pict>
      </w:r>
      <w:r w:rsidRPr="00712A0F">
        <w:rPr>
          <w:rFonts w:ascii="Times New Roman" w:hAnsi="Times New Roman" w:cs="Times New Roman"/>
          <w:noProof/>
          <w:color w:val="000000" w:themeColor="text1"/>
          <w:sz w:val="24"/>
          <w:szCs w:val="24"/>
          <w:lang w:val="en-US" w:eastAsia="en-US"/>
        </w:rPr>
        <w:pict>
          <v:shape id="_x0000_s1034" type="#_x0000_t32" style="position:absolute;left:0;text-align:left;margin-left:45.6pt;margin-top:4.55pt;width:.05pt;height:24.75pt;z-index:251669504" o:connectortype="straight"/>
        </w:pict>
      </w:r>
    </w:p>
    <w:p w:rsidR="000624B1" w:rsidRPr="006A243A" w:rsidRDefault="000624B1" w:rsidP="000624B1">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712A0F">
        <w:rPr>
          <w:rFonts w:ascii="Times New Roman" w:hAnsi="Times New Roman" w:cs="Times New Roman"/>
          <w:noProof/>
          <w:color w:val="000000" w:themeColor="text1"/>
          <w:sz w:val="24"/>
          <w:szCs w:val="24"/>
          <w:lang w:val="en-US" w:eastAsia="en-US"/>
        </w:rPr>
        <w:pict>
          <v:rect id="_x0000_s1026" style="position:absolute;left:0;text-align:left;margin-left:11.85pt;margin-top:.2pt;width:65.25pt;height:41.25pt;z-index:251661312">
            <v:textbox style="mso-next-textbox:#_x0000_s1026">
              <w:txbxContent>
                <w:p w:rsidR="000624B1" w:rsidRPr="00043FE0" w:rsidRDefault="000624B1" w:rsidP="000624B1">
                  <w:pPr>
                    <w:jc w:val="center"/>
                    <w:rPr>
                      <w:rFonts w:ascii="Times New Roman" w:hAnsi="Times New Roman" w:cs="Times New Roman"/>
                      <w:sz w:val="24"/>
                      <w:szCs w:val="24"/>
                    </w:rPr>
                  </w:pPr>
                  <w:r w:rsidRPr="00043FE0">
                    <w:rPr>
                      <w:rFonts w:ascii="Times New Roman" w:hAnsi="Times New Roman" w:cs="Times New Roman"/>
                      <w:sz w:val="24"/>
                      <w:szCs w:val="24"/>
                    </w:rPr>
                    <w:t>Petani</w:t>
                  </w:r>
                  <w:r>
                    <w:rPr>
                      <w:rFonts w:ascii="Times New Roman" w:hAnsi="Times New Roman" w:cs="Times New Roman"/>
                      <w:sz w:val="24"/>
                      <w:szCs w:val="24"/>
                    </w:rPr>
                    <w:t>/ Produsen</w:t>
                  </w:r>
                </w:p>
              </w:txbxContent>
            </v:textbox>
          </v:rect>
        </w:pict>
      </w:r>
      <w:r w:rsidRPr="00712A0F">
        <w:rPr>
          <w:rFonts w:ascii="Times New Roman" w:hAnsi="Times New Roman" w:cs="Times New Roman"/>
          <w:noProof/>
          <w:color w:val="000000" w:themeColor="text1"/>
          <w:sz w:val="24"/>
          <w:szCs w:val="24"/>
          <w:lang w:val="en-US" w:eastAsia="en-US"/>
        </w:rPr>
        <w:pict>
          <v:shape id="_x0000_s1044" type="#_x0000_t32" style="position:absolute;left:0;text-align:left;margin-left:119.85pt;margin-top:16.75pt;width:.05pt;height:47.95pt;z-index:251679744" o:connectortype="straight"/>
        </w:pict>
      </w:r>
      <w:r w:rsidRPr="00712A0F">
        <w:rPr>
          <w:rFonts w:ascii="Times New Roman" w:hAnsi="Times New Roman" w:cs="Times New Roman"/>
          <w:noProof/>
          <w:color w:val="000000" w:themeColor="text1"/>
          <w:sz w:val="24"/>
          <w:szCs w:val="24"/>
          <w:lang w:val="en-US" w:eastAsia="en-US"/>
        </w:rPr>
        <w:pict>
          <v:shape id="_x0000_s1035" type="#_x0000_t32" style="position:absolute;left:0;text-align:left;margin-left:77.1pt;margin-top:16.7pt;width:259.5pt;height:.05pt;flip:x;z-index:251670528" o:connectortype="straight"/>
        </w:pict>
      </w:r>
      <w:r w:rsidRPr="00712A0F">
        <w:rPr>
          <w:rFonts w:ascii="Times New Roman" w:hAnsi="Times New Roman" w:cs="Times New Roman"/>
          <w:noProof/>
          <w:color w:val="000000" w:themeColor="text1"/>
          <w:sz w:val="24"/>
          <w:szCs w:val="24"/>
          <w:lang w:val="en-US" w:eastAsia="en-US"/>
        </w:rPr>
        <w:pict>
          <v:shape id="_x0000_s1037" type="#_x0000_t32" style="position:absolute;left:0;text-align:left;margin-left:336.6pt;margin-top:.2pt;width:0;height:15pt;flip:y;z-index:251672576" o:connectortype="straight">
            <v:stroke endarrow="block"/>
          </v:shape>
        </w:pict>
      </w:r>
      <w:r w:rsidRPr="00712A0F">
        <w:rPr>
          <w:rFonts w:ascii="Times New Roman" w:hAnsi="Times New Roman" w:cs="Times New Roman"/>
          <w:noProof/>
          <w:color w:val="000000" w:themeColor="text1"/>
          <w:sz w:val="24"/>
          <w:szCs w:val="24"/>
          <w:lang w:val="en-US" w:eastAsia="en-US"/>
        </w:rPr>
        <w:pict>
          <v:shape id="_x0000_s1036" type="#_x0000_t32" style="position:absolute;left:0;text-align:left;margin-left:243.6pt;margin-top:1.7pt;width:0;height:15pt;flip:y;z-index:251671552" o:connectortype="straight">
            <v:stroke endarrow="block"/>
          </v:shape>
        </w:pict>
      </w:r>
    </w:p>
    <w:p w:rsidR="000624B1" w:rsidRPr="006A243A" w:rsidRDefault="000624B1" w:rsidP="000624B1">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712A0F">
        <w:rPr>
          <w:rFonts w:ascii="Times New Roman" w:hAnsi="Times New Roman" w:cs="Times New Roman"/>
          <w:noProof/>
          <w:color w:val="000000" w:themeColor="text1"/>
          <w:sz w:val="24"/>
          <w:szCs w:val="24"/>
          <w:lang w:val="en-US" w:eastAsia="en-US"/>
        </w:rPr>
        <w:pict>
          <v:shape id="_x0000_s1033" type="#_x0000_t32" style="position:absolute;left:0;text-align:left;margin-left:45.6pt;margin-top:13.85pt;width:.05pt;height:31.5pt;z-index:251668480" o:connectortype="straight"/>
        </w:pict>
      </w:r>
    </w:p>
    <w:p w:rsidR="000624B1" w:rsidRPr="006A243A" w:rsidRDefault="000624B1" w:rsidP="000624B1">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712A0F">
        <w:rPr>
          <w:rFonts w:ascii="Times New Roman" w:hAnsi="Times New Roman" w:cs="Times New Roman"/>
          <w:noProof/>
          <w:color w:val="000000" w:themeColor="text1"/>
          <w:sz w:val="24"/>
          <w:szCs w:val="24"/>
          <w:lang w:val="en-US" w:eastAsia="en-US"/>
        </w:rPr>
        <w:pict>
          <v:shape id="_x0000_s1043" type="#_x0000_t32" style="position:absolute;left:0;text-align:left;margin-left:259.35pt;margin-top:23pt;width:23.25pt;height:0;z-index:251678720" o:connectortype="straight">
            <v:stroke endarrow="block"/>
          </v:shape>
        </w:pict>
      </w:r>
      <w:r w:rsidRPr="00712A0F">
        <w:rPr>
          <w:rFonts w:ascii="Times New Roman" w:hAnsi="Times New Roman" w:cs="Times New Roman"/>
          <w:noProof/>
          <w:color w:val="000000" w:themeColor="text1"/>
          <w:sz w:val="24"/>
          <w:szCs w:val="24"/>
          <w:lang w:val="en-US" w:eastAsia="en-US"/>
        </w:rPr>
        <w:pict>
          <v:shape id="_x0000_s1042" type="#_x0000_t32" style="position:absolute;left:0;text-align:left;margin-left:160.35pt;margin-top:23pt;width:23.25pt;height:0;z-index:251677696" o:connectortype="straight">
            <v:stroke endarrow="block"/>
          </v:shape>
        </w:pict>
      </w:r>
      <w:r w:rsidRPr="00712A0F">
        <w:rPr>
          <w:rFonts w:ascii="Times New Roman" w:hAnsi="Times New Roman" w:cs="Times New Roman"/>
          <w:noProof/>
          <w:color w:val="000000" w:themeColor="text1"/>
          <w:sz w:val="24"/>
          <w:szCs w:val="24"/>
          <w:lang w:val="en-US" w:eastAsia="en-US"/>
        </w:rPr>
        <w:pict>
          <v:shape id="_x0000_s1041" type="#_x0000_t32" style="position:absolute;left:0;text-align:left;margin-left:45.6pt;margin-top:17.75pt;width:39pt;height:0;z-index:251676672" o:connectortype="straight">
            <v:stroke endarrow="block"/>
          </v:shape>
        </w:pict>
      </w:r>
      <w:r w:rsidRPr="00712A0F">
        <w:rPr>
          <w:rFonts w:ascii="Times New Roman" w:hAnsi="Times New Roman" w:cs="Times New Roman"/>
          <w:noProof/>
          <w:color w:val="000000" w:themeColor="text1"/>
          <w:sz w:val="24"/>
          <w:szCs w:val="24"/>
          <w:lang w:val="en-US" w:eastAsia="en-US"/>
        </w:rPr>
        <w:pict>
          <v:rect id="_x0000_s1032" style="position:absolute;left:0;text-align:left;margin-left:282.6pt;margin-top:14pt;width:75.75pt;height:38.25pt;z-index:251667456">
            <v:textbox style="mso-next-textbox:#_x0000_s1032">
              <w:txbxContent>
                <w:p w:rsidR="000624B1" w:rsidRPr="00736F00" w:rsidRDefault="000624B1" w:rsidP="000624B1">
                  <w:pPr>
                    <w:jc w:val="center"/>
                    <w:rPr>
                      <w:rFonts w:ascii="Times New Roman" w:hAnsi="Times New Roman" w:cs="Times New Roman"/>
                      <w:sz w:val="24"/>
                      <w:szCs w:val="24"/>
                    </w:rPr>
                  </w:pPr>
                  <w:r>
                    <w:rPr>
                      <w:rFonts w:ascii="Times New Roman" w:hAnsi="Times New Roman" w:cs="Times New Roman"/>
                      <w:sz w:val="24"/>
                      <w:szCs w:val="24"/>
                    </w:rPr>
                    <w:t>Konsumen</w:t>
                  </w:r>
                </w:p>
              </w:txbxContent>
            </v:textbox>
          </v:rect>
        </w:pict>
      </w:r>
      <w:r w:rsidRPr="00712A0F">
        <w:rPr>
          <w:rFonts w:ascii="Times New Roman" w:hAnsi="Times New Roman" w:cs="Times New Roman"/>
          <w:noProof/>
          <w:color w:val="000000" w:themeColor="text1"/>
          <w:sz w:val="24"/>
          <w:szCs w:val="24"/>
          <w:lang w:val="en-US" w:eastAsia="en-US"/>
        </w:rPr>
        <w:pict>
          <v:rect id="_x0000_s1031" style="position:absolute;left:0;text-align:left;margin-left:183.6pt;margin-top:14pt;width:75.75pt;height:23.25pt;z-index:251666432">
            <v:textbox style="mso-next-textbox:#_x0000_s1031">
              <w:txbxContent>
                <w:p w:rsidR="000624B1" w:rsidRPr="00043FE0" w:rsidRDefault="000624B1" w:rsidP="000624B1">
                  <w:pPr>
                    <w:jc w:val="center"/>
                    <w:rPr>
                      <w:rFonts w:ascii="Times New Roman" w:hAnsi="Times New Roman" w:cs="Times New Roman"/>
                      <w:sz w:val="24"/>
                      <w:szCs w:val="24"/>
                    </w:rPr>
                  </w:pPr>
                  <w:r>
                    <w:rPr>
                      <w:rFonts w:ascii="Times New Roman" w:hAnsi="Times New Roman" w:cs="Times New Roman"/>
                      <w:sz w:val="24"/>
                      <w:szCs w:val="24"/>
                    </w:rPr>
                    <w:t>Pengecer</w:t>
                  </w:r>
                </w:p>
              </w:txbxContent>
            </v:textbox>
          </v:rect>
        </w:pict>
      </w:r>
      <w:r w:rsidRPr="00712A0F">
        <w:rPr>
          <w:rFonts w:ascii="Times New Roman" w:hAnsi="Times New Roman" w:cs="Times New Roman"/>
          <w:noProof/>
          <w:color w:val="000000" w:themeColor="text1"/>
          <w:sz w:val="24"/>
          <w:szCs w:val="24"/>
          <w:lang w:val="en-US" w:eastAsia="en-US"/>
        </w:rPr>
        <w:pict>
          <v:rect id="_x0000_s1030" style="position:absolute;left:0;text-align:left;margin-left:84.6pt;margin-top:8pt;width:75.75pt;height:37.5pt;z-index:251665408">
            <v:textbox style="mso-next-textbox:#_x0000_s1030">
              <w:txbxContent>
                <w:p w:rsidR="000624B1" w:rsidRPr="00736F00" w:rsidRDefault="000624B1" w:rsidP="000624B1">
                  <w:pPr>
                    <w:jc w:val="center"/>
                    <w:rPr>
                      <w:rFonts w:ascii="Times New Roman" w:hAnsi="Times New Roman" w:cs="Times New Roman"/>
                      <w:sz w:val="24"/>
                      <w:szCs w:val="24"/>
                    </w:rPr>
                  </w:pPr>
                  <w:r>
                    <w:rPr>
                      <w:rFonts w:ascii="Times New Roman" w:hAnsi="Times New Roman" w:cs="Times New Roman"/>
                      <w:sz w:val="24"/>
                      <w:szCs w:val="24"/>
                    </w:rPr>
                    <w:t>Koperasi</w:t>
                  </w:r>
                </w:p>
              </w:txbxContent>
            </v:textbox>
          </v:rect>
        </w:pict>
      </w:r>
    </w:p>
    <w:p w:rsidR="000624B1" w:rsidRPr="006A243A" w:rsidRDefault="000624B1" w:rsidP="000624B1">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p>
    <w:p w:rsidR="000624B1" w:rsidRPr="006A243A" w:rsidRDefault="000624B1" w:rsidP="000624B1">
      <w:pPr>
        <w:autoSpaceDE w:val="0"/>
        <w:autoSpaceDN w:val="0"/>
        <w:adjustRightInd w:val="0"/>
        <w:spacing w:after="0" w:line="480" w:lineRule="auto"/>
        <w:ind w:firstLine="720"/>
        <w:jc w:val="both"/>
        <w:rPr>
          <w:rFonts w:ascii="Times New Roman" w:hAnsi="Times New Roman" w:cs="Times New Roman"/>
          <w:i/>
          <w:color w:val="000000" w:themeColor="text1"/>
          <w:sz w:val="24"/>
          <w:szCs w:val="24"/>
        </w:rPr>
      </w:pPr>
      <w:r w:rsidRPr="006A243A">
        <w:rPr>
          <w:rFonts w:ascii="Times New Roman" w:hAnsi="Times New Roman" w:cs="Times New Roman"/>
          <w:i/>
          <w:color w:val="000000" w:themeColor="text1"/>
          <w:sz w:val="24"/>
          <w:szCs w:val="24"/>
        </w:rPr>
        <w:t>Sumber: Limbong dan Sitorus, 1987.</w:t>
      </w:r>
    </w:p>
    <w:p w:rsidR="000624B1" w:rsidRPr="00DB09BA" w:rsidRDefault="000624B1" w:rsidP="000624B1">
      <w:pPr>
        <w:autoSpaceDE w:val="0"/>
        <w:autoSpaceDN w:val="0"/>
        <w:adjustRightInd w:val="0"/>
        <w:spacing w:after="0" w:line="480" w:lineRule="auto"/>
        <w:ind w:firstLine="720"/>
        <w:jc w:val="both"/>
        <w:outlineLvl w:val="0"/>
        <w:rPr>
          <w:rFonts w:ascii="Times New Roman" w:hAnsi="Times New Roman" w:cs="Times New Roman"/>
          <w:b/>
          <w:color w:val="000000" w:themeColor="text1"/>
          <w:sz w:val="24"/>
          <w:szCs w:val="24"/>
        </w:rPr>
      </w:pPr>
      <w:r w:rsidRPr="00DB09BA">
        <w:rPr>
          <w:rFonts w:ascii="Times New Roman" w:hAnsi="Times New Roman" w:cs="Times New Roman"/>
          <w:b/>
          <w:color w:val="000000" w:themeColor="text1"/>
          <w:sz w:val="24"/>
          <w:szCs w:val="24"/>
        </w:rPr>
        <w:t>Gambar 1. Pola Umum Saluran Tataniaga Produk di Indonesia</w:t>
      </w:r>
    </w:p>
    <w:p w:rsidR="000624B1" w:rsidRPr="006A243A" w:rsidRDefault="000624B1" w:rsidP="000624B1">
      <w:pPr>
        <w:spacing w:after="0" w:line="600" w:lineRule="auto"/>
        <w:jc w:val="both"/>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2.3</w:t>
      </w:r>
      <w:r w:rsidRPr="006A243A">
        <w:rPr>
          <w:rFonts w:ascii="Times New Roman" w:hAnsi="Times New Roman" w:cs="Times New Roman"/>
          <w:b/>
          <w:color w:val="000000" w:themeColor="text1"/>
          <w:sz w:val="24"/>
          <w:szCs w:val="24"/>
        </w:rPr>
        <w:t xml:space="preserve">. Lembaga Pemasaran </w:t>
      </w:r>
    </w:p>
    <w:p w:rsidR="000624B1" w:rsidRDefault="000624B1" w:rsidP="000624B1">
      <w:pPr>
        <w:spacing w:after="0" w:line="480" w:lineRule="auto"/>
        <w:jc w:val="both"/>
        <w:rPr>
          <w:rFonts w:ascii="Times New Roman" w:hAnsi="Times New Roman" w:cs="Times New Roman"/>
          <w:color w:val="000000" w:themeColor="text1"/>
          <w:sz w:val="24"/>
          <w:szCs w:val="24"/>
        </w:rPr>
      </w:pPr>
      <w:r w:rsidRPr="006A243A">
        <w:rPr>
          <w:rFonts w:ascii="Times New Roman" w:hAnsi="Times New Roman" w:cs="Times New Roman"/>
          <w:color w:val="000000" w:themeColor="text1"/>
          <w:sz w:val="24"/>
          <w:szCs w:val="24"/>
        </w:rPr>
        <w:tab/>
        <w:t>Saluran</w:t>
      </w:r>
      <w:r>
        <w:rPr>
          <w:rFonts w:ascii="Times New Roman" w:hAnsi="Times New Roman" w:cs="Times New Roman"/>
          <w:color w:val="000000" w:themeColor="text1"/>
          <w:sz w:val="24"/>
          <w:szCs w:val="24"/>
        </w:rPr>
        <w:t xml:space="preserve"> dan Lembaga pemasaran menurut Walterts dan</w:t>
      </w:r>
      <w:r w:rsidRPr="006A243A">
        <w:rPr>
          <w:rFonts w:ascii="Times New Roman" w:hAnsi="Times New Roman" w:cs="Times New Roman"/>
          <w:color w:val="000000" w:themeColor="text1"/>
          <w:sz w:val="24"/>
          <w:szCs w:val="24"/>
        </w:rPr>
        <w:t xml:space="preserve"> Swastha </w:t>
      </w:r>
      <w:r>
        <w:rPr>
          <w:rFonts w:ascii="Times New Roman" w:hAnsi="Times New Roman" w:cs="Times New Roman"/>
          <w:color w:val="000000" w:themeColor="text1"/>
          <w:sz w:val="24"/>
          <w:szCs w:val="24"/>
        </w:rPr>
        <w:t>(</w:t>
      </w:r>
      <w:r w:rsidRPr="006A243A">
        <w:rPr>
          <w:rFonts w:ascii="Times New Roman" w:hAnsi="Times New Roman" w:cs="Times New Roman"/>
          <w:color w:val="000000" w:themeColor="text1"/>
          <w:sz w:val="24"/>
          <w:szCs w:val="24"/>
        </w:rPr>
        <w:t>1990)</w:t>
      </w:r>
      <w:r>
        <w:rPr>
          <w:rFonts w:ascii="Times New Roman" w:hAnsi="Times New Roman" w:cs="Times New Roman"/>
          <w:color w:val="000000" w:themeColor="text1"/>
          <w:sz w:val="24"/>
          <w:szCs w:val="24"/>
        </w:rPr>
        <w:t>,</w:t>
      </w:r>
      <w:r w:rsidRPr="006A243A">
        <w:rPr>
          <w:rFonts w:ascii="Times New Roman" w:hAnsi="Times New Roman" w:cs="Times New Roman"/>
          <w:color w:val="000000" w:themeColor="text1"/>
          <w:sz w:val="24"/>
          <w:szCs w:val="24"/>
        </w:rPr>
        <w:t xml:space="preserve"> adalah kelompok pedagang dan agen yang mengkombinasi antara pemindahan fisik dan nama dari produk itu sendiri untuk menciptakan keggunaan pasar tertentu.</w:t>
      </w:r>
      <w:r>
        <w:rPr>
          <w:rFonts w:ascii="Times New Roman" w:hAnsi="Times New Roman" w:cs="Times New Roman"/>
          <w:color w:val="000000" w:themeColor="text1"/>
          <w:sz w:val="24"/>
          <w:szCs w:val="24"/>
        </w:rPr>
        <w:t xml:space="preserve"> </w:t>
      </w:r>
    </w:p>
    <w:p w:rsidR="000624B1" w:rsidRPr="006A243A" w:rsidRDefault="000624B1" w:rsidP="000624B1">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Lembaga pemasaran  juga disebut  distributor karena distributor adalah orang atau  pelaku  yang melaksanakan kegiatan distribusi. Lembaga pemasaran atau distributor bertugas menghubungkan produksi ke konsumen. Lembaga pemasaran atau distributor sebagai sarana dalam  pengangkutan, penjualan, pembelian, penyimpanan, pembakuan standar kualitas barang dan penanggung resiko (Rival, 2019).</w:t>
      </w:r>
    </w:p>
    <w:p w:rsidR="000624B1" w:rsidRPr="006A243A" w:rsidRDefault="000624B1" w:rsidP="000624B1">
      <w:pPr>
        <w:spacing w:after="0" w:line="480" w:lineRule="auto"/>
        <w:jc w:val="both"/>
        <w:rPr>
          <w:rFonts w:ascii="Times New Roman" w:hAnsi="Times New Roman" w:cs="Times New Roman"/>
          <w:color w:val="000000" w:themeColor="text1"/>
          <w:sz w:val="24"/>
          <w:szCs w:val="24"/>
        </w:rPr>
      </w:pPr>
      <w:r w:rsidRPr="006A243A">
        <w:rPr>
          <w:rFonts w:ascii="Times New Roman" w:hAnsi="Times New Roman" w:cs="Times New Roman"/>
          <w:b/>
          <w:color w:val="000000" w:themeColor="text1"/>
          <w:sz w:val="24"/>
          <w:szCs w:val="24"/>
        </w:rPr>
        <w:lastRenderedPageBreak/>
        <w:tab/>
      </w:r>
      <w:r>
        <w:rPr>
          <w:rFonts w:ascii="Times New Roman" w:hAnsi="Times New Roman" w:cs="Times New Roman"/>
          <w:color w:val="000000" w:themeColor="text1"/>
          <w:sz w:val="24"/>
          <w:szCs w:val="24"/>
        </w:rPr>
        <w:t>Pemasaran di Desa Bohabak II</w:t>
      </w:r>
      <w:r w:rsidRPr="006A243A">
        <w:rPr>
          <w:rFonts w:ascii="Times New Roman" w:hAnsi="Times New Roman" w:cs="Times New Roman"/>
          <w:color w:val="000000" w:themeColor="text1"/>
          <w:sz w:val="24"/>
          <w:szCs w:val="24"/>
        </w:rPr>
        <w:t xml:space="preserve"> tidak lepas dari peran lembaga pemasaran yang mengambil bagian da</w:t>
      </w:r>
      <w:r>
        <w:rPr>
          <w:rFonts w:ascii="Times New Roman" w:hAnsi="Times New Roman" w:cs="Times New Roman"/>
          <w:color w:val="000000" w:themeColor="text1"/>
          <w:sz w:val="24"/>
          <w:szCs w:val="24"/>
        </w:rPr>
        <w:t>lam kegiatan pemasaran. Bagian l</w:t>
      </w:r>
      <w:r w:rsidRPr="006A243A">
        <w:rPr>
          <w:rFonts w:ascii="Times New Roman" w:hAnsi="Times New Roman" w:cs="Times New Roman"/>
          <w:color w:val="000000" w:themeColor="text1"/>
          <w:sz w:val="24"/>
          <w:szCs w:val="24"/>
        </w:rPr>
        <w:t>embaga pemasaran terdiri dari:</w:t>
      </w:r>
    </w:p>
    <w:p w:rsidR="000624B1" w:rsidRPr="006A243A" w:rsidRDefault="000624B1" w:rsidP="005D265F">
      <w:pPr>
        <w:pStyle w:val="ListParagraph"/>
        <w:numPr>
          <w:ilvl w:val="0"/>
          <w:numId w:val="21"/>
        </w:numPr>
        <w:spacing w:after="0" w:line="480" w:lineRule="auto"/>
        <w:jc w:val="both"/>
        <w:rPr>
          <w:rFonts w:ascii="Times New Roman" w:hAnsi="Times New Roman" w:cs="Times New Roman"/>
          <w:color w:val="000000" w:themeColor="text1"/>
          <w:sz w:val="24"/>
          <w:szCs w:val="24"/>
        </w:rPr>
      </w:pPr>
      <w:r w:rsidRPr="006A243A">
        <w:rPr>
          <w:rFonts w:ascii="Times New Roman" w:hAnsi="Times New Roman" w:cs="Times New Roman"/>
          <w:color w:val="000000" w:themeColor="text1"/>
          <w:sz w:val="24"/>
          <w:szCs w:val="24"/>
        </w:rPr>
        <w:t>Petani Kelapa</w:t>
      </w:r>
    </w:p>
    <w:p w:rsidR="000624B1" w:rsidRPr="006A243A" w:rsidRDefault="000624B1" w:rsidP="000624B1">
      <w:pPr>
        <w:spacing w:after="0" w:line="480" w:lineRule="auto"/>
        <w:ind w:left="720" w:firstLine="720"/>
        <w:jc w:val="both"/>
        <w:rPr>
          <w:rFonts w:ascii="Times New Roman" w:hAnsi="Times New Roman" w:cs="Times New Roman"/>
          <w:color w:val="000000" w:themeColor="text1"/>
          <w:sz w:val="24"/>
          <w:szCs w:val="24"/>
        </w:rPr>
      </w:pPr>
      <w:r w:rsidRPr="006A243A">
        <w:rPr>
          <w:rFonts w:ascii="Times New Roman" w:hAnsi="Times New Roman" w:cs="Times New Roman"/>
          <w:color w:val="000000" w:themeColor="text1"/>
          <w:sz w:val="24"/>
          <w:szCs w:val="24"/>
        </w:rPr>
        <w:t>Petani merupakan produsen kelapa yang mengawali pemasaran. Petani adalah orang yang membudidayakan kelapa dan diperjual belikan hasil produknya, petani menjual hasil produknya ke pedagang pengumpul.</w:t>
      </w:r>
    </w:p>
    <w:p w:rsidR="000624B1" w:rsidRPr="006A243A" w:rsidRDefault="000624B1" w:rsidP="005D265F">
      <w:pPr>
        <w:pStyle w:val="ListParagraph"/>
        <w:numPr>
          <w:ilvl w:val="0"/>
          <w:numId w:val="21"/>
        </w:numPr>
        <w:spacing w:after="0" w:line="480" w:lineRule="auto"/>
        <w:jc w:val="both"/>
        <w:rPr>
          <w:rFonts w:ascii="Times New Roman" w:hAnsi="Times New Roman" w:cs="Times New Roman"/>
          <w:color w:val="000000" w:themeColor="text1"/>
          <w:sz w:val="24"/>
          <w:szCs w:val="24"/>
        </w:rPr>
      </w:pPr>
      <w:r w:rsidRPr="006A243A">
        <w:rPr>
          <w:rFonts w:ascii="Times New Roman" w:hAnsi="Times New Roman" w:cs="Times New Roman"/>
          <w:color w:val="000000" w:themeColor="text1"/>
          <w:sz w:val="24"/>
          <w:szCs w:val="24"/>
        </w:rPr>
        <w:t>Pedagang Pengumpul</w:t>
      </w:r>
    </w:p>
    <w:p w:rsidR="000624B1" w:rsidRPr="006A243A" w:rsidRDefault="000624B1" w:rsidP="000624B1">
      <w:pPr>
        <w:spacing w:after="0" w:line="480" w:lineRule="auto"/>
        <w:ind w:left="720" w:firstLine="720"/>
        <w:jc w:val="both"/>
        <w:rPr>
          <w:rFonts w:ascii="Times New Roman" w:hAnsi="Times New Roman" w:cs="Times New Roman"/>
          <w:color w:val="000000" w:themeColor="text1"/>
          <w:sz w:val="24"/>
          <w:szCs w:val="24"/>
        </w:rPr>
      </w:pPr>
      <w:r w:rsidRPr="006A243A">
        <w:rPr>
          <w:rFonts w:ascii="Times New Roman" w:hAnsi="Times New Roman" w:cs="Times New Roman"/>
          <w:color w:val="000000" w:themeColor="text1"/>
          <w:sz w:val="24"/>
          <w:szCs w:val="24"/>
        </w:rPr>
        <w:t>Pedagang pengumpul/perantara yang membeli kelapa untuk dijual kepada pabrik atau perusahaan. Pedagang pengumpul menjadi distributor terhadap perusahaan atau pabrik.</w:t>
      </w:r>
    </w:p>
    <w:p w:rsidR="000624B1" w:rsidRPr="006A243A" w:rsidRDefault="000624B1" w:rsidP="005D265F">
      <w:pPr>
        <w:pStyle w:val="ListParagraph"/>
        <w:numPr>
          <w:ilvl w:val="0"/>
          <w:numId w:val="21"/>
        </w:numPr>
        <w:spacing w:after="0" w:line="480" w:lineRule="auto"/>
        <w:jc w:val="both"/>
        <w:rPr>
          <w:rFonts w:ascii="Times New Roman" w:hAnsi="Times New Roman" w:cs="Times New Roman"/>
          <w:color w:val="000000" w:themeColor="text1"/>
          <w:sz w:val="24"/>
          <w:szCs w:val="24"/>
        </w:rPr>
      </w:pPr>
      <w:r w:rsidRPr="006A243A">
        <w:rPr>
          <w:rFonts w:ascii="Times New Roman" w:hAnsi="Times New Roman" w:cs="Times New Roman"/>
          <w:color w:val="000000" w:themeColor="text1"/>
          <w:sz w:val="24"/>
          <w:szCs w:val="24"/>
        </w:rPr>
        <w:t>Pabrik Atau Perusahaan</w:t>
      </w:r>
    </w:p>
    <w:p w:rsidR="000624B1" w:rsidRPr="006A243A" w:rsidRDefault="000624B1" w:rsidP="000624B1">
      <w:pPr>
        <w:spacing w:after="0" w:line="480" w:lineRule="auto"/>
        <w:ind w:left="720" w:firstLine="720"/>
        <w:jc w:val="both"/>
        <w:rPr>
          <w:rFonts w:ascii="Times New Roman" w:hAnsi="Times New Roman" w:cs="Times New Roman"/>
          <w:color w:val="000000" w:themeColor="text1"/>
          <w:sz w:val="24"/>
          <w:szCs w:val="24"/>
        </w:rPr>
      </w:pPr>
      <w:r w:rsidRPr="006A243A">
        <w:rPr>
          <w:rFonts w:ascii="Times New Roman" w:hAnsi="Times New Roman" w:cs="Times New Roman"/>
          <w:color w:val="000000" w:themeColor="text1"/>
          <w:sz w:val="24"/>
          <w:szCs w:val="24"/>
        </w:rPr>
        <w:t>Pabrik atau perusahaan yang membeli kelapa dari pedagang perantara/pengumpul dan kemudian kelapa diolah untuk dijual kembali konsum</w:t>
      </w:r>
      <w:r>
        <w:rPr>
          <w:rFonts w:ascii="Times New Roman" w:hAnsi="Times New Roman" w:cs="Times New Roman"/>
          <w:color w:val="000000" w:themeColor="text1"/>
          <w:sz w:val="24"/>
          <w:szCs w:val="24"/>
        </w:rPr>
        <w:t>en atau di ekspor ke luar negri (Rempowatu, 2018).</w:t>
      </w:r>
    </w:p>
    <w:p w:rsidR="000624B1" w:rsidRPr="00D211A3" w:rsidRDefault="000624B1" w:rsidP="000624B1">
      <w:pPr>
        <w:autoSpaceDE w:val="0"/>
        <w:autoSpaceDN w:val="0"/>
        <w:adjustRightInd w:val="0"/>
        <w:spacing w:after="0" w:line="600" w:lineRule="auto"/>
        <w:jc w:val="both"/>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2.4</w:t>
      </w:r>
      <w:r w:rsidRPr="006A243A">
        <w:rPr>
          <w:rFonts w:ascii="Times New Roman" w:hAnsi="Times New Roman" w:cs="Times New Roman"/>
          <w:b/>
          <w:color w:val="000000" w:themeColor="text1"/>
          <w:sz w:val="24"/>
          <w:szCs w:val="24"/>
        </w:rPr>
        <w:t xml:space="preserve">. Margin Pemasaran </w:t>
      </w:r>
    </w:p>
    <w:p w:rsidR="000624B1" w:rsidRDefault="000624B1" w:rsidP="000624B1">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6A243A">
        <w:rPr>
          <w:rFonts w:ascii="Times New Roman" w:hAnsi="Times New Roman" w:cs="Times New Roman"/>
          <w:color w:val="000000" w:themeColor="text1"/>
          <w:sz w:val="24"/>
          <w:szCs w:val="24"/>
        </w:rPr>
        <w:t>Marjin pemasaran digunakan untuk mengetahui distribusi biaya dari aktifitas pemasaran setiap lembaga perantara dengan kata lain analisis marjin pemasaran dilakukan dengan  mengetahui tingkat harga dari para pelaku pasar yang terlibat dalam pemasaran (Sudiyono, 2004).</w:t>
      </w:r>
      <w:r>
        <w:rPr>
          <w:rFonts w:ascii="Times New Roman" w:hAnsi="Times New Roman" w:cs="Times New Roman"/>
          <w:color w:val="000000" w:themeColor="text1"/>
          <w:sz w:val="24"/>
          <w:szCs w:val="24"/>
        </w:rPr>
        <w:t xml:space="preserve"> </w:t>
      </w:r>
      <w:r w:rsidRPr="006A243A">
        <w:rPr>
          <w:rFonts w:ascii="Times New Roman" w:hAnsi="Times New Roman" w:cs="Times New Roman"/>
          <w:color w:val="000000" w:themeColor="text1"/>
          <w:sz w:val="24"/>
          <w:szCs w:val="24"/>
        </w:rPr>
        <w:t xml:space="preserve">Marjin pemasaran suatu perbedaan harga pada tingkat produsen (harga beli) dengan harga tingkat konsumen (harha jual). Marjin pemasaran dihitung dengan cara pengurangan pada </w:t>
      </w:r>
      <w:r w:rsidRPr="006A243A">
        <w:rPr>
          <w:rFonts w:ascii="Times New Roman" w:hAnsi="Times New Roman" w:cs="Times New Roman"/>
          <w:color w:val="000000" w:themeColor="text1"/>
          <w:sz w:val="24"/>
          <w:szCs w:val="24"/>
        </w:rPr>
        <w:lastRenderedPageBreak/>
        <w:t>harga penjualan dengan harga pembeli pada setiap tingkat lembaga pemasaran (</w:t>
      </w:r>
      <w:r>
        <w:rPr>
          <w:rFonts w:ascii="Times New Roman" w:hAnsi="Times New Roman" w:cs="Times New Roman"/>
          <w:color w:val="000000" w:themeColor="text1"/>
          <w:sz w:val="24"/>
          <w:szCs w:val="24"/>
        </w:rPr>
        <w:t>Muhamad F</w:t>
      </w:r>
      <w:r w:rsidRPr="006A243A">
        <w:rPr>
          <w:rFonts w:ascii="Times New Roman" w:hAnsi="Times New Roman" w:cs="Times New Roman"/>
          <w:color w:val="000000" w:themeColor="text1"/>
          <w:sz w:val="24"/>
          <w:szCs w:val="24"/>
        </w:rPr>
        <w:t>, 2015).</w:t>
      </w:r>
    </w:p>
    <w:p w:rsidR="000624B1" w:rsidRDefault="000624B1" w:rsidP="000624B1">
      <w:pPr>
        <w:autoSpaceDE w:val="0"/>
        <w:autoSpaceDN w:val="0"/>
        <w:adjustRightInd w:val="0"/>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Marjin pemasaran dalam </w:t>
      </w:r>
      <w:r w:rsidRPr="00F206A4">
        <w:rPr>
          <w:rFonts w:ascii="Times New Roman" w:hAnsi="Times New Roman" w:cs="Times New Roman"/>
          <w:i/>
          <w:color w:val="000000" w:themeColor="text1"/>
          <w:sz w:val="24"/>
          <w:szCs w:val="24"/>
        </w:rPr>
        <w:t>marketing chanel</w:t>
      </w:r>
      <w:r>
        <w:rPr>
          <w:rFonts w:ascii="Times New Roman" w:hAnsi="Times New Roman" w:cs="Times New Roman"/>
          <w:color w:val="000000" w:themeColor="text1"/>
          <w:sz w:val="24"/>
          <w:szCs w:val="24"/>
        </w:rPr>
        <w:t xml:space="preserve"> adalah harga yang dibiayai oleh konsumen dikurangi harga yang diterima oleh produsen. Tinggi-rendahnya marjin pemasaran dipakai untuk mengukur efisien sistem pemasaran (tergantung dari fungsi pemasaran yang dijalankan). Semakin besar marjin pemasaran maka makin tidak efisien  sistem pemasaran tersebut (Hanafi, 2010).</w:t>
      </w:r>
    </w:p>
    <w:p w:rsidR="000624B1" w:rsidRDefault="000624B1" w:rsidP="000624B1">
      <w:pPr>
        <w:autoSpaceDE w:val="0"/>
        <w:autoSpaceDN w:val="0"/>
        <w:adjustRightInd w:val="0"/>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Pengetrian marjin pemasaran sering dipergunakan sebagai perbedaan anatara harga di berbagai tingkat lembaga pemasaran di dalam sistem pemasaran; penegertian marjin pemasaran ini sering dipergunakan untuk menjelaskan fenomena yang menjembatani anatar pasar di tingkat petani dengan pasar di tingkat eceran ( Nunung Kusnadi, 2009).</w:t>
      </w:r>
    </w:p>
    <w:p w:rsidR="000624B1" w:rsidRDefault="000624B1" w:rsidP="000624B1">
      <w:pPr>
        <w:autoSpaceDE w:val="0"/>
        <w:autoSpaceDN w:val="0"/>
        <w:adjustRightInd w:val="0"/>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Tomek dan Robinson (1990), memberikan dua alternatif dari definisi marjin pemasaran yaitu:</w:t>
      </w:r>
    </w:p>
    <w:p w:rsidR="000624B1" w:rsidRPr="001729AA" w:rsidRDefault="000624B1" w:rsidP="005D265F">
      <w:pPr>
        <w:pStyle w:val="ListParagraph"/>
        <w:numPr>
          <w:ilvl w:val="0"/>
          <w:numId w:val="22"/>
        </w:numPr>
        <w:autoSpaceDE w:val="0"/>
        <w:autoSpaceDN w:val="0"/>
        <w:adjustRightInd w:val="0"/>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Perbedaan harga yang dibayrkan ko</w:t>
      </w:r>
      <w:r w:rsidRPr="001729AA">
        <w:rPr>
          <w:rFonts w:ascii="Times New Roman" w:hAnsi="Times New Roman" w:cs="Times New Roman"/>
          <w:color w:val="000000" w:themeColor="text1"/>
          <w:sz w:val="24"/>
          <w:szCs w:val="24"/>
        </w:rPr>
        <w:t>nsumen</w:t>
      </w:r>
      <w:r>
        <w:rPr>
          <w:rFonts w:ascii="Times New Roman" w:hAnsi="Times New Roman" w:cs="Times New Roman"/>
          <w:color w:val="000000" w:themeColor="text1"/>
          <w:sz w:val="24"/>
          <w:szCs w:val="24"/>
        </w:rPr>
        <w:t xml:space="preserve"> dengan harga yang diterima produsen (petani).</w:t>
      </w:r>
    </w:p>
    <w:p w:rsidR="000624B1" w:rsidRPr="00CE4C23" w:rsidRDefault="000624B1" w:rsidP="005D265F">
      <w:pPr>
        <w:pStyle w:val="ListParagraph"/>
        <w:numPr>
          <w:ilvl w:val="0"/>
          <w:numId w:val="22"/>
        </w:numPr>
        <w:autoSpaceDE w:val="0"/>
        <w:autoSpaceDN w:val="0"/>
        <w:adjustRightInd w:val="0"/>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Merupakan harga dari kumpulan jasa-jasa pemasaran sebagai akaibat adanya aktivitas-aktivitas bisnis yang terjadi dalam sistem pemasaran tersebut.</w:t>
      </w:r>
    </w:p>
    <w:p w:rsidR="000624B1" w:rsidRDefault="000624B1" w:rsidP="000624B1">
      <w:pPr>
        <w:spacing w:after="0" w:line="600" w:lineRule="auto"/>
        <w:jc w:val="both"/>
        <w:outlineLvl w:val="0"/>
        <w:rPr>
          <w:rFonts w:ascii="Times New Roman" w:eastAsia="Calibri,Italic-Identity-H" w:hAnsi="Times New Roman" w:cs="Times New Roman"/>
          <w:b/>
          <w:iCs/>
          <w:color w:val="000000" w:themeColor="text1"/>
          <w:sz w:val="24"/>
          <w:szCs w:val="24"/>
        </w:rPr>
      </w:pPr>
      <w:r>
        <w:rPr>
          <w:rFonts w:ascii="Times New Roman" w:hAnsi="Times New Roman" w:cs="Times New Roman"/>
          <w:b/>
          <w:color w:val="000000" w:themeColor="text1"/>
          <w:sz w:val="24"/>
          <w:szCs w:val="24"/>
        </w:rPr>
        <w:t xml:space="preserve">2.5. </w:t>
      </w:r>
      <w:r w:rsidRPr="002D6492">
        <w:rPr>
          <w:rFonts w:ascii="Times New Roman" w:eastAsia="Calibri,Italic-Identity-H" w:hAnsi="Times New Roman" w:cs="Times New Roman"/>
          <w:b/>
          <w:iCs/>
          <w:color w:val="000000" w:themeColor="text1"/>
          <w:sz w:val="24"/>
          <w:szCs w:val="24"/>
        </w:rPr>
        <w:t xml:space="preserve">Farmer’s Share </w:t>
      </w:r>
    </w:p>
    <w:p w:rsidR="000624B1" w:rsidRDefault="000624B1" w:rsidP="000624B1">
      <w:pPr>
        <w:autoSpaceDE w:val="0"/>
        <w:autoSpaceDN w:val="0"/>
        <w:adjustRightInd w:val="0"/>
        <w:spacing w:after="0" w:line="480" w:lineRule="auto"/>
        <w:ind w:firstLine="720"/>
        <w:jc w:val="both"/>
        <w:rPr>
          <w:rFonts w:ascii="Times New Roman" w:hAnsi="Times New Roman" w:cs="Times New Roman"/>
          <w:iCs/>
          <w:color w:val="000000" w:themeColor="text1"/>
          <w:sz w:val="24"/>
          <w:szCs w:val="24"/>
        </w:rPr>
      </w:pPr>
      <w:r w:rsidRPr="006A243A">
        <w:rPr>
          <w:rFonts w:ascii="Times New Roman" w:eastAsia="Calibri,Italic-Identity-H" w:hAnsi="Times New Roman" w:cs="Times New Roman"/>
          <w:i/>
          <w:iCs/>
          <w:color w:val="000000" w:themeColor="text1"/>
          <w:sz w:val="24"/>
          <w:szCs w:val="24"/>
        </w:rPr>
        <w:t>Farmer’s share</w:t>
      </w:r>
      <w:r>
        <w:rPr>
          <w:rFonts w:ascii="Times New Roman" w:eastAsia="Calibri,Italic-Identity-H" w:hAnsi="Times New Roman" w:cs="Times New Roman"/>
          <w:iCs/>
          <w:color w:val="000000" w:themeColor="text1"/>
          <w:sz w:val="24"/>
          <w:szCs w:val="24"/>
        </w:rPr>
        <w:t xml:space="preserve"> merupakan salah satu pendekatan untuk melihat berapa besar petani memperoleh imbalan dari produk yang mereka hasilkan, yang diukur dengan membandingkan harga yang diterima petani dan harga yang terjadi di </w:t>
      </w:r>
      <w:r>
        <w:rPr>
          <w:rFonts w:ascii="Times New Roman" w:eastAsia="Calibri,Italic-Identity-H" w:hAnsi="Times New Roman" w:cs="Times New Roman"/>
          <w:iCs/>
          <w:color w:val="000000" w:themeColor="text1"/>
          <w:sz w:val="24"/>
          <w:szCs w:val="24"/>
        </w:rPr>
        <w:lastRenderedPageBreak/>
        <w:t xml:space="preserve">tingkat konsumen. </w:t>
      </w:r>
      <w:r w:rsidRPr="006A243A">
        <w:rPr>
          <w:rFonts w:ascii="Times New Roman" w:eastAsia="Calibri,Italic-Identity-H" w:hAnsi="Times New Roman" w:cs="Times New Roman"/>
          <w:i/>
          <w:iCs/>
          <w:color w:val="000000" w:themeColor="text1"/>
          <w:sz w:val="24"/>
          <w:szCs w:val="24"/>
        </w:rPr>
        <w:t xml:space="preserve">Farmer’s share </w:t>
      </w:r>
      <w:r>
        <w:rPr>
          <w:rFonts w:ascii="Times New Roman" w:hAnsi="Times New Roman" w:cs="Times New Roman"/>
          <w:color w:val="000000" w:themeColor="text1"/>
          <w:sz w:val="24"/>
          <w:szCs w:val="24"/>
        </w:rPr>
        <w:t xml:space="preserve">merupakan perbandingan harga yang diterima oleh petani dengan harga  di tingkat lembaga pemasaran yang dinyatakan dalam persentase. </w:t>
      </w:r>
      <w:r>
        <w:rPr>
          <w:rFonts w:ascii="Times New Roman" w:eastAsia="Calibri,Italic-Identity-H" w:hAnsi="Times New Roman" w:cs="Times New Roman"/>
          <w:i/>
          <w:iCs/>
          <w:color w:val="000000" w:themeColor="text1"/>
          <w:sz w:val="24"/>
          <w:szCs w:val="24"/>
        </w:rPr>
        <w:t>F</w:t>
      </w:r>
      <w:r w:rsidRPr="006A243A">
        <w:rPr>
          <w:rFonts w:ascii="Times New Roman" w:eastAsia="Calibri,Italic-Identity-H" w:hAnsi="Times New Roman" w:cs="Times New Roman"/>
          <w:i/>
          <w:iCs/>
          <w:color w:val="000000" w:themeColor="text1"/>
          <w:sz w:val="24"/>
          <w:szCs w:val="24"/>
        </w:rPr>
        <w:t xml:space="preserve">armer’s </w:t>
      </w:r>
      <w:r w:rsidRPr="006A243A">
        <w:rPr>
          <w:rFonts w:ascii="Times New Roman" w:hAnsi="Times New Roman" w:cs="Times New Roman"/>
          <w:i/>
          <w:iCs/>
          <w:color w:val="000000" w:themeColor="text1"/>
          <w:sz w:val="24"/>
          <w:szCs w:val="24"/>
        </w:rPr>
        <w:t>share</w:t>
      </w:r>
      <w:r>
        <w:rPr>
          <w:rFonts w:ascii="Times New Roman" w:hAnsi="Times New Roman" w:cs="Times New Roman"/>
          <w:iCs/>
          <w:color w:val="000000" w:themeColor="text1"/>
          <w:sz w:val="24"/>
          <w:szCs w:val="24"/>
        </w:rPr>
        <w:t xml:space="preserve"> merupakan p</w:t>
      </w:r>
      <w:r w:rsidRPr="006A243A">
        <w:rPr>
          <w:rFonts w:ascii="Times New Roman" w:hAnsi="Times New Roman" w:cs="Times New Roman"/>
          <w:iCs/>
          <w:color w:val="000000" w:themeColor="text1"/>
          <w:sz w:val="24"/>
          <w:szCs w:val="24"/>
        </w:rPr>
        <w:t>e</w:t>
      </w:r>
      <w:r>
        <w:rPr>
          <w:rFonts w:ascii="Times New Roman" w:hAnsi="Times New Roman" w:cs="Times New Roman"/>
          <w:iCs/>
          <w:color w:val="000000" w:themeColor="text1"/>
          <w:sz w:val="24"/>
          <w:szCs w:val="24"/>
        </w:rPr>
        <w:t>r</w:t>
      </w:r>
      <w:r w:rsidRPr="006A243A">
        <w:rPr>
          <w:rFonts w:ascii="Times New Roman" w:hAnsi="Times New Roman" w:cs="Times New Roman"/>
          <w:iCs/>
          <w:color w:val="000000" w:themeColor="text1"/>
          <w:sz w:val="24"/>
          <w:szCs w:val="24"/>
        </w:rPr>
        <w:t>sentase harga yang diterima produsen sebagai imbalan yang dilakukan dalam kegiatan usahatani untu</w:t>
      </w:r>
      <w:r>
        <w:rPr>
          <w:rFonts w:ascii="Times New Roman" w:hAnsi="Times New Roman" w:cs="Times New Roman"/>
          <w:iCs/>
          <w:color w:val="000000" w:themeColor="text1"/>
          <w:sz w:val="24"/>
          <w:szCs w:val="24"/>
        </w:rPr>
        <w:t>k menghasilkan suatu komoditas Elly Jumiati, Slamet H</w:t>
      </w:r>
      <w:r w:rsidRPr="006A243A">
        <w:rPr>
          <w:rFonts w:ascii="Times New Roman" w:hAnsi="Times New Roman" w:cs="Times New Roman"/>
          <w:iCs/>
          <w:color w:val="000000" w:themeColor="text1"/>
          <w:sz w:val="24"/>
          <w:szCs w:val="24"/>
        </w:rPr>
        <w:t xml:space="preserve">artono, </w:t>
      </w:r>
      <w:r>
        <w:rPr>
          <w:rFonts w:ascii="Times New Roman" w:hAnsi="Times New Roman" w:cs="Times New Roman"/>
          <w:iCs/>
          <w:color w:val="000000" w:themeColor="text1"/>
          <w:sz w:val="24"/>
          <w:szCs w:val="24"/>
        </w:rPr>
        <w:t>(</w:t>
      </w:r>
      <w:r w:rsidRPr="006A243A">
        <w:rPr>
          <w:rFonts w:ascii="Times New Roman" w:hAnsi="Times New Roman" w:cs="Times New Roman"/>
          <w:iCs/>
          <w:color w:val="000000" w:themeColor="text1"/>
          <w:sz w:val="24"/>
          <w:szCs w:val="24"/>
        </w:rPr>
        <w:t>2013).</w:t>
      </w:r>
      <w:r>
        <w:rPr>
          <w:rFonts w:ascii="Times New Roman" w:hAnsi="Times New Roman" w:cs="Times New Roman"/>
          <w:iCs/>
          <w:color w:val="000000" w:themeColor="text1"/>
          <w:sz w:val="24"/>
          <w:szCs w:val="24"/>
        </w:rPr>
        <w:t xml:space="preserve"> </w:t>
      </w:r>
    </w:p>
    <w:p w:rsidR="000624B1" w:rsidRPr="00DA766C" w:rsidRDefault="000624B1" w:rsidP="000624B1">
      <w:pPr>
        <w:autoSpaceDE w:val="0"/>
        <w:autoSpaceDN w:val="0"/>
        <w:adjustRightInd w:val="0"/>
        <w:spacing w:after="0" w:line="480" w:lineRule="auto"/>
        <w:ind w:firstLine="720"/>
        <w:jc w:val="both"/>
        <w:rPr>
          <w:rFonts w:ascii="Times New Roman" w:eastAsia="Calibri,Italic-Identity-H" w:hAnsi="Times New Roman" w:cs="Times New Roman"/>
          <w:iCs/>
          <w:color w:val="000000" w:themeColor="text1"/>
          <w:sz w:val="24"/>
          <w:szCs w:val="24"/>
        </w:rPr>
      </w:pPr>
      <w:r>
        <w:rPr>
          <w:rFonts w:ascii="Times New Roman" w:eastAsia="Calibri,Italic-Identity-H" w:hAnsi="Times New Roman" w:cs="Times New Roman"/>
          <w:i/>
          <w:iCs/>
          <w:color w:val="000000" w:themeColor="text1"/>
          <w:sz w:val="24"/>
          <w:szCs w:val="24"/>
        </w:rPr>
        <w:t>F</w:t>
      </w:r>
      <w:r w:rsidRPr="006A243A">
        <w:rPr>
          <w:rFonts w:ascii="Times New Roman" w:eastAsia="Calibri,Italic-Identity-H" w:hAnsi="Times New Roman" w:cs="Times New Roman"/>
          <w:i/>
          <w:iCs/>
          <w:color w:val="000000" w:themeColor="text1"/>
          <w:sz w:val="24"/>
          <w:szCs w:val="24"/>
        </w:rPr>
        <w:t xml:space="preserve">armer’s </w:t>
      </w:r>
      <w:r w:rsidRPr="006A243A">
        <w:rPr>
          <w:rFonts w:ascii="Times New Roman" w:hAnsi="Times New Roman" w:cs="Times New Roman"/>
          <w:i/>
          <w:iCs/>
          <w:color w:val="000000" w:themeColor="text1"/>
          <w:sz w:val="24"/>
          <w:szCs w:val="24"/>
        </w:rPr>
        <w:t>share</w:t>
      </w:r>
      <w:r>
        <w:rPr>
          <w:rFonts w:ascii="Times New Roman" w:hAnsi="Times New Roman" w:cs="Times New Roman"/>
          <w:i/>
          <w:iCs/>
          <w:color w:val="000000" w:themeColor="text1"/>
          <w:sz w:val="24"/>
          <w:szCs w:val="24"/>
        </w:rPr>
        <w:t xml:space="preserve"> </w:t>
      </w:r>
      <w:r>
        <w:rPr>
          <w:rFonts w:ascii="Times New Roman" w:hAnsi="Times New Roman" w:cs="Times New Roman"/>
          <w:iCs/>
          <w:color w:val="000000" w:themeColor="text1"/>
          <w:sz w:val="24"/>
          <w:szCs w:val="24"/>
        </w:rPr>
        <w:t xml:space="preserve">persentase perbandingan anatara bagian harga yang diterima oleh petani dengan bagian harga di konsumen akhir. </w:t>
      </w:r>
      <w:r>
        <w:rPr>
          <w:rFonts w:ascii="Times New Roman" w:eastAsia="Calibri,Italic-Identity-H" w:hAnsi="Times New Roman" w:cs="Times New Roman"/>
          <w:i/>
          <w:iCs/>
          <w:color w:val="000000" w:themeColor="text1"/>
          <w:sz w:val="24"/>
          <w:szCs w:val="24"/>
        </w:rPr>
        <w:t>F</w:t>
      </w:r>
      <w:r w:rsidRPr="006A243A">
        <w:rPr>
          <w:rFonts w:ascii="Times New Roman" w:eastAsia="Calibri,Italic-Identity-H" w:hAnsi="Times New Roman" w:cs="Times New Roman"/>
          <w:i/>
          <w:iCs/>
          <w:color w:val="000000" w:themeColor="text1"/>
          <w:sz w:val="24"/>
          <w:szCs w:val="24"/>
        </w:rPr>
        <w:t xml:space="preserve">armer’s </w:t>
      </w:r>
      <w:r w:rsidRPr="006A243A">
        <w:rPr>
          <w:rFonts w:ascii="Times New Roman" w:hAnsi="Times New Roman" w:cs="Times New Roman"/>
          <w:i/>
          <w:iCs/>
          <w:color w:val="000000" w:themeColor="text1"/>
          <w:sz w:val="24"/>
          <w:szCs w:val="24"/>
        </w:rPr>
        <w:t>share</w:t>
      </w:r>
      <w:r>
        <w:rPr>
          <w:rFonts w:ascii="Times New Roman" w:hAnsi="Times New Roman" w:cs="Times New Roman"/>
          <w:i/>
          <w:iCs/>
          <w:color w:val="000000" w:themeColor="text1"/>
          <w:sz w:val="24"/>
          <w:szCs w:val="24"/>
        </w:rPr>
        <w:t xml:space="preserve"> </w:t>
      </w:r>
      <w:r>
        <w:rPr>
          <w:rFonts w:ascii="Times New Roman" w:hAnsi="Times New Roman" w:cs="Times New Roman"/>
          <w:iCs/>
          <w:color w:val="000000" w:themeColor="text1"/>
          <w:sz w:val="24"/>
          <w:szCs w:val="24"/>
        </w:rPr>
        <w:t>anatara komoditi yang satu dengan komoditi yang lain berbeda, hal ini tergantung dari jumlah kegunaan bentuk, tempat dan waktu yang ditambahkan oleh petani dan pedagang perantara yang terhubung dalam suatu saluran (Tjiptono, 2014).</w:t>
      </w:r>
    </w:p>
    <w:p w:rsidR="000624B1" w:rsidRPr="00A03FE1" w:rsidRDefault="000624B1" w:rsidP="000624B1">
      <w:pPr>
        <w:spacing w:after="0" w:line="480" w:lineRule="auto"/>
        <w:jc w:val="both"/>
        <w:rPr>
          <w:rFonts w:ascii="Times New Roman" w:hAnsi="Times New Roman" w:cs="Times New Roman"/>
          <w:iCs/>
          <w:color w:val="000000" w:themeColor="text1"/>
          <w:sz w:val="24"/>
          <w:szCs w:val="24"/>
        </w:rPr>
      </w:pPr>
      <w:r>
        <w:rPr>
          <w:rFonts w:ascii="Times New Roman" w:hAnsi="Times New Roman" w:cs="Times New Roman"/>
          <w:b/>
          <w:color w:val="000000" w:themeColor="text1"/>
          <w:sz w:val="24"/>
          <w:szCs w:val="24"/>
        </w:rPr>
        <w:tab/>
      </w:r>
      <w:r>
        <w:rPr>
          <w:rFonts w:ascii="Times New Roman" w:eastAsia="Calibri,Italic-Identity-H" w:hAnsi="Times New Roman" w:cs="Times New Roman"/>
          <w:i/>
          <w:iCs/>
          <w:color w:val="000000" w:themeColor="text1"/>
          <w:sz w:val="24"/>
          <w:szCs w:val="24"/>
        </w:rPr>
        <w:t>F</w:t>
      </w:r>
      <w:r w:rsidRPr="006A243A">
        <w:rPr>
          <w:rFonts w:ascii="Times New Roman" w:eastAsia="Calibri,Italic-Identity-H" w:hAnsi="Times New Roman" w:cs="Times New Roman"/>
          <w:i/>
          <w:iCs/>
          <w:color w:val="000000" w:themeColor="text1"/>
          <w:sz w:val="24"/>
          <w:szCs w:val="24"/>
        </w:rPr>
        <w:t xml:space="preserve">armer’s </w:t>
      </w:r>
      <w:r w:rsidRPr="006A243A">
        <w:rPr>
          <w:rFonts w:ascii="Times New Roman" w:hAnsi="Times New Roman" w:cs="Times New Roman"/>
          <w:i/>
          <w:iCs/>
          <w:color w:val="000000" w:themeColor="text1"/>
          <w:sz w:val="24"/>
          <w:szCs w:val="24"/>
        </w:rPr>
        <w:t>share</w:t>
      </w:r>
      <w:r>
        <w:rPr>
          <w:rFonts w:ascii="Times New Roman" w:hAnsi="Times New Roman" w:cs="Times New Roman"/>
          <w:i/>
          <w:iCs/>
          <w:color w:val="000000" w:themeColor="text1"/>
          <w:sz w:val="24"/>
          <w:szCs w:val="24"/>
        </w:rPr>
        <w:t xml:space="preserve"> </w:t>
      </w:r>
      <w:r>
        <w:rPr>
          <w:rFonts w:ascii="Times New Roman" w:hAnsi="Times New Roman" w:cs="Times New Roman"/>
          <w:iCs/>
          <w:color w:val="000000" w:themeColor="text1"/>
          <w:sz w:val="24"/>
          <w:szCs w:val="24"/>
        </w:rPr>
        <w:t xml:space="preserve">merupakan presentase bagian yang diperoleh petani dari harga yang berlaku pada pedagang perantara. Besar kecilnya </w:t>
      </w:r>
      <w:r w:rsidRPr="006A243A">
        <w:rPr>
          <w:rFonts w:ascii="Times New Roman" w:eastAsia="Calibri,Italic-Identity-H" w:hAnsi="Times New Roman" w:cs="Times New Roman"/>
          <w:i/>
          <w:iCs/>
          <w:color w:val="000000" w:themeColor="text1"/>
          <w:sz w:val="24"/>
          <w:szCs w:val="24"/>
        </w:rPr>
        <w:t xml:space="preserve">farmer’s </w:t>
      </w:r>
      <w:r w:rsidRPr="006A243A">
        <w:rPr>
          <w:rFonts w:ascii="Times New Roman" w:hAnsi="Times New Roman" w:cs="Times New Roman"/>
          <w:i/>
          <w:iCs/>
          <w:color w:val="000000" w:themeColor="text1"/>
          <w:sz w:val="24"/>
          <w:szCs w:val="24"/>
        </w:rPr>
        <w:t>share</w:t>
      </w:r>
      <w:r>
        <w:rPr>
          <w:rFonts w:ascii="Times New Roman" w:hAnsi="Times New Roman" w:cs="Times New Roman"/>
          <w:i/>
          <w:iCs/>
          <w:color w:val="000000" w:themeColor="text1"/>
          <w:sz w:val="24"/>
          <w:szCs w:val="24"/>
        </w:rPr>
        <w:t xml:space="preserve"> </w:t>
      </w:r>
      <w:r>
        <w:rPr>
          <w:rFonts w:ascii="Times New Roman" w:hAnsi="Times New Roman" w:cs="Times New Roman"/>
          <w:iCs/>
          <w:color w:val="000000" w:themeColor="text1"/>
          <w:sz w:val="24"/>
          <w:szCs w:val="24"/>
        </w:rPr>
        <w:t xml:space="preserve">ditentukan oleh panjang saluran pemasaran dan besarnya harga jual yang berlaku pada pedagang perantara. Teknik perhitungan </w:t>
      </w:r>
      <w:r w:rsidRPr="006A243A">
        <w:rPr>
          <w:rFonts w:ascii="Times New Roman" w:eastAsia="Calibri,Italic-Identity-H" w:hAnsi="Times New Roman" w:cs="Times New Roman"/>
          <w:i/>
          <w:iCs/>
          <w:color w:val="000000" w:themeColor="text1"/>
          <w:sz w:val="24"/>
          <w:szCs w:val="24"/>
        </w:rPr>
        <w:t xml:space="preserve">farmer’s </w:t>
      </w:r>
      <w:r w:rsidRPr="006A243A">
        <w:rPr>
          <w:rFonts w:ascii="Times New Roman" w:hAnsi="Times New Roman" w:cs="Times New Roman"/>
          <w:i/>
          <w:iCs/>
          <w:color w:val="000000" w:themeColor="text1"/>
          <w:sz w:val="24"/>
          <w:szCs w:val="24"/>
        </w:rPr>
        <w:t>share</w:t>
      </w:r>
      <w:r>
        <w:rPr>
          <w:rFonts w:ascii="Times New Roman" w:hAnsi="Times New Roman" w:cs="Times New Roman"/>
          <w:iCs/>
          <w:color w:val="000000" w:themeColor="text1"/>
          <w:sz w:val="24"/>
          <w:szCs w:val="24"/>
        </w:rPr>
        <w:t xml:space="preserve"> adalah dengan menghitung harga di tingkat petani dibagi dengan harga di tingkat pedagan perantara lalu dikaliakan 100% (Muhamad Faisal, 2015)</w:t>
      </w:r>
    </w:p>
    <w:p w:rsidR="000624B1" w:rsidRPr="006A243A" w:rsidRDefault="000624B1" w:rsidP="000624B1">
      <w:pPr>
        <w:spacing w:after="0" w:line="600" w:lineRule="auto"/>
        <w:jc w:val="both"/>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2.6</w:t>
      </w:r>
      <w:r w:rsidRPr="006A243A">
        <w:rPr>
          <w:rFonts w:ascii="Times New Roman" w:hAnsi="Times New Roman" w:cs="Times New Roman"/>
          <w:b/>
          <w:color w:val="000000" w:themeColor="text1"/>
          <w:sz w:val="24"/>
          <w:szCs w:val="24"/>
        </w:rPr>
        <w:t>. Tinjauan Penelitian Terdahulu</w:t>
      </w:r>
    </w:p>
    <w:p w:rsidR="000624B1" w:rsidRPr="006A243A" w:rsidRDefault="000624B1" w:rsidP="000624B1">
      <w:pPr>
        <w:spacing w:after="0" w:line="480" w:lineRule="auto"/>
        <w:jc w:val="both"/>
        <w:rPr>
          <w:rFonts w:ascii="Times New Roman" w:hAnsi="Times New Roman" w:cs="Times New Roman"/>
          <w:color w:val="000000" w:themeColor="text1"/>
          <w:sz w:val="24"/>
          <w:szCs w:val="24"/>
        </w:rPr>
      </w:pPr>
      <w:r w:rsidRPr="006A243A">
        <w:rPr>
          <w:rFonts w:ascii="Times New Roman" w:hAnsi="Times New Roman" w:cs="Times New Roman"/>
          <w:b/>
          <w:color w:val="000000" w:themeColor="text1"/>
          <w:sz w:val="24"/>
          <w:szCs w:val="24"/>
        </w:rPr>
        <w:tab/>
      </w:r>
      <w:r w:rsidRPr="006A243A">
        <w:rPr>
          <w:rFonts w:ascii="Times New Roman" w:hAnsi="Times New Roman" w:cs="Times New Roman"/>
          <w:color w:val="000000" w:themeColor="text1"/>
          <w:sz w:val="24"/>
          <w:szCs w:val="24"/>
        </w:rPr>
        <w:t xml:space="preserve">Jumiati dkk, (2013) judul Analisis Saluran Pemasaran Dan Marjin Pemasaran Kelapa Dalam Di Desa Perbatasan Kalimantan Timur. Tujuan Penelitian untuk mengetahui saluran pemasaran, menganalisi saluran pemasaran kelapa dalam, menganalisi </w:t>
      </w:r>
      <w:r>
        <w:rPr>
          <w:rFonts w:ascii="Times New Roman" w:hAnsi="Times New Roman" w:cs="Times New Roman"/>
          <w:color w:val="000000" w:themeColor="text1"/>
          <w:sz w:val="24"/>
          <w:szCs w:val="24"/>
        </w:rPr>
        <w:t>marjin pe</w:t>
      </w:r>
      <w:r w:rsidRPr="006A243A">
        <w:rPr>
          <w:rFonts w:ascii="Times New Roman" w:hAnsi="Times New Roman" w:cs="Times New Roman"/>
          <w:color w:val="000000" w:themeColor="text1"/>
          <w:sz w:val="24"/>
          <w:szCs w:val="24"/>
        </w:rPr>
        <w:t>masaran dan analis</w:t>
      </w:r>
      <w:r>
        <w:rPr>
          <w:rFonts w:ascii="Times New Roman" w:hAnsi="Times New Roman" w:cs="Times New Roman"/>
          <w:color w:val="000000" w:themeColor="text1"/>
          <w:sz w:val="24"/>
          <w:szCs w:val="24"/>
        </w:rPr>
        <w:t xml:space="preserve">is </w:t>
      </w:r>
      <w:r w:rsidRPr="00A41ACE">
        <w:rPr>
          <w:rFonts w:ascii="Times New Roman" w:hAnsi="Times New Roman" w:cs="Times New Roman"/>
          <w:i/>
          <w:color w:val="000000" w:themeColor="text1"/>
          <w:sz w:val="24"/>
          <w:szCs w:val="24"/>
        </w:rPr>
        <w:t>Farmer’s Share</w:t>
      </w:r>
      <w:r>
        <w:rPr>
          <w:rFonts w:ascii="Times New Roman" w:hAnsi="Times New Roman" w:cs="Times New Roman"/>
          <w:color w:val="000000" w:themeColor="text1"/>
          <w:sz w:val="24"/>
          <w:szCs w:val="24"/>
        </w:rPr>
        <w:t>. Dalam peneli</w:t>
      </w:r>
      <w:r w:rsidRPr="006A243A">
        <w:rPr>
          <w:rFonts w:ascii="Times New Roman" w:hAnsi="Times New Roman" w:cs="Times New Roman"/>
          <w:color w:val="000000" w:themeColor="text1"/>
          <w:sz w:val="24"/>
          <w:szCs w:val="24"/>
        </w:rPr>
        <w:t xml:space="preserve">tian di lokasi terdapat dua saluran pemasaran kelapa, yaitu saluran pemasaran I: Petani- Pedagang pengumpul desa/kecamatan- Pedagang pengumpul </w:t>
      </w:r>
      <w:r w:rsidRPr="006A243A">
        <w:rPr>
          <w:rFonts w:ascii="Times New Roman" w:hAnsi="Times New Roman" w:cs="Times New Roman"/>
          <w:color w:val="000000" w:themeColor="text1"/>
          <w:sz w:val="24"/>
          <w:szCs w:val="24"/>
        </w:rPr>
        <w:lastRenderedPageBreak/>
        <w:t>antar kabupaten/kota- konsumen. Saluran pemasaran II: Petani- Pedagang pengumpul desa/kecamatan- Pedagang pengumpul antar kabupaten/kota- Pedagang pengecer- konsumen.</w:t>
      </w:r>
      <w:r>
        <w:rPr>
          <w:rFonts w:ascii="Times New Roman" w:hAnsi="Times New Roman" w:cs="Times New Roman"/>
          <w:color w:val="000000" w:themeColor="text1"/>
          <w:sz w:val="24"/>
          <w:szCs w:val="24"/>
        </w:rPr>
        <w:t xml:space="preserve"> </w:t>
      </w:r>
      <w:r w:rsidRPr="006A243A">
        <w:rPr>
          <w:rFonts w:ascii="Times New Roman" w:hAnsi="Times New Roman" w:cs="Times New Roman"/>
          <w:color w:val="000000" w:themeColor="text1"/>
          <w:sz w:val="24"/>
          <w:szCs w:val="24"/>
        </w:rPr>
        <w:t>Berdasarkan analisis pasar pemasaran kelapa di kabupaten Nunukan tidak efisien. Dilihat dari marjin pemasaran semua saluran pemasaran distribusi marjin belum merata,</w:t>
      </w:r>
      <w:r>
        <w:rPr>
          <w:rFonts w:ascii="Times New Roman" w:hAnsi="Times New Roman" w:cs="Times New Roman"/>
          <w:color w:val="000000" w:themeColor="text1"/>
          <w:sz w:val="24"/>
          <w:szCs w:val="24"/>
        </w:rPr>
        <w:t xml:space="preserve"> harga yang</w:t>
      </w:r>
      <w:r w:rsidRPr="006A243A">
        <w:rPr>
          <w:rFonts w:ascii="Times New Roman" w:hAnsi="Times New Roman" w:cs="Times New Roman"/>
          <w:color w:val="000000" w:themeColor="text1"/>
          <w:sz w:val="24"/>
          <w:szCs w:val="24"/>
        </w:rPr>
        <w:t xml:space="preserve"> diterima petani sangat rendah.</w:t>
      </w:r>
    </w:p>
    <w:p w:rsidR="000624B1" w:rsidRPr="006A243A" w:rsidRDefault="000624B1" w:rsidP="000624B1">
      <w:pPr>
        <w:spacing w:after="0" w:line="480" w:lineRule="auto"/>
        <w:jc w:val="both"/>
        <w:rPr>
          <w:rFonts w:ascii="Times New Roman" w:hAnsi="Times New Roman" w:cs="Times New Roman"/>
          <w:color w:val="000000" w:themeColor="text1"/>
          <w:sz w:val="24"/>
          <w:szCs w:val="24"/>
        </w:rPr>
      </w:pPr>
      <w:r w:rsidRPr="006A243A">
        <w:rPr>
          <w:rFonts w:ascii="Times New Roman" w:hAnsi="Times New Roman" w:cs="Times New Roman"/>
          <w:color w:val="000000" w:themeColor="text1"/>
          <w:sz w:val="24"/>
          <w:szCs w:val="24"/>
        </w:rPr>
        <w:tab/>
        <w:t>Eldiyus dkk, (2013) dengan judul Analisis Pemasaran Kelapa di Kecamatan Tanjung Tiram Kabupaten Batubara. Tujuan penelitian untuk mengetahu saluran pemasaran dan marjin pemasaran di kecamata</w:t>
      </w:r>
      <w:r>
        <w:rPr>
          <w:rFonts w:ascii="Times New Roman" w:hAnsi="Times New Roman" w:cs="Times New Roman"/>
          <w:color w:val="000000" w:themeColor="text1"/>
          <w:sz w:val="24"/>
          <w:szCs w:val="24"/>
        </w:rPr>
        <w:t>n Tanjug T</w:t>
      </w:r>
      <w:r w:rsidRPr="006A243A">
        <w:rPr>
          <w:rFonts w:ascii="Times New Roman" w:hAnsi="Times New Roman" w:cs="Times New Roman"/>
          <w:color w:val="000000" w:themeColor="text1"/>
          <w:sz w:val="24"/>
          <w:szCs w:val="24"/>
        </w:rPr>
        <w:t>iram kabupaten batubar</w:t>
      </w:r>
      <w:r>
        <w:rPr>
          <w:rFonts w:ascii="Times New Roman" w:hAnsi="Times New Roman" w:cs="Times New Roman"/>
          <w:color w:val="000000" w:themeColor="text1"/>
          <w:sz w:val="24"/>
          <w:szCs w:val="24"/>
        </w:rPr>
        <w:t>a.  Dilokas</w:t>
      </w:r>
      <w:r w:rsidRPr="006A243A">
        <w:rPr>
          <w:rFonts w:ascii="Times New Roman" w:hAnsi="Times New Roman" w:cs="Times New Roman"/>
          <w:color w:val="000000" w:themeColor="text1"/>
          <w:sz w:val="24"/>
          <w:szCs w:val="24"/>
        </w:rPr>
        <w:t>i penelitian terdapat 5 saluran pemasaran kelapa yaitu sebagai berikut: Saluran I: Sebanyak 25% digunakan petani/responden, Saluran II: Sebanyak 10% digunakan petani/responden, Saluran III: Sebanyak 8,75% digunakan petani/responden, Saluran IV: Sebanyak 32,5% digunakan petani/responden, Saluran V: Sebanyak 23,75% digunakan petani/responden.</w:t>
      </w:r>
    </w:p>
    <w:p w:rsidR="000624B1" w:rsidRPr="006A243A" w:rsidRDefault="000624B1" w:rsidP="000624B1">
      <w:pPr>
        <w:spacing w:after="0" w:line="480" w:lineRule="auto"/>
        <w:jc w:val="both"/>
        <w:rPr>
          <w:rFonts w:ascii="Times New Roman" w:hAnsi="Times New Roman" w:cs="Times New Roman"/>
          <w:color w:val="000000" w:themeColor="text1"/>
          <w:sz w:val="24"/>
          <w:szCs w:val="24"/>
        </w:rPr>
      </w:pPr>
      <w:r w:rsidRPr="006A243A">
        <w:rPr>
          <w:rFonts w:ascii="Times New Roman" w:hAnsi="Times New Roman" w:cs="Times New Roman"/>
          <w:color w:val="000000" w:themeColor="text1"/>
          <w:sz w:val="24"/>
          <w:szCs w:val="24"/>
        </w:rPr>
        <w:t>Saluran Pemasaran yang banyak digunakan petani untuk memasarkan kelapa yaitu saluran pemasaran I dan IV, karena daya serap produksi kelapa cukup tinggi.</w:t>
      </w:r>
    </w:p>
    <w:p w:rsidR="000624B1" w:rsidRPr="006A243A" w:rsidRDefault="000624B1" w:rsidP="000624B1">
      <w:pPr>
        <w:spacing w:after="0" w:line="480" w:lineRule="auto"/>
        <w:jc w:val="both"/>
        <w:rPr>
          <w:rFonts w:ascii="Times New Roman" w:hAnsi="Times New Roman" w:cs="Times New Roman"/>
          <w:color w:val="000000" w:themeColor="text1"/>
          <w:sz w:val="24"/>
          <w:szCs w:val="24"/>
        </w:rPr>
      </w:pPr>
      <w:r w:rsidRPr="006A243A">
        <w:rPr>
          <w:rFonts w:ascii="Times New Roman" w:hAnsi="Times New Roman" w:cs="Times New Roman"/>
          <w:color w:val="000000" w:themeColor="text1"/>
          <w:sz w:val="24"/>
          <w:szCs w:val="24"/>
        </w:rPr>
        <w:tab/>
        <w:t xml:space="preserve">Marjin pemasaran di kabupaten batubara berkisaran Rp 700- Rp 1200, dan yang paling besar marjin pemasaran pada saluran II dan V. Sedangkan saluran paling kecil terdapat saluran III yaitu 700/butir kelapa. Saluran yg paling efisien yaitu pada saluran III dengan share yang diterima petani 80,56% tapi saluran III tidak dipilih petani karena saluran pemasaran hanya bisa menyerap produksi kelapa dengan jumlah yang sangat kecil, Seginga saluran pemasaran kelapa </w:t>
      </w:r>
      <w:r>
        <w:rPr>
          <w:rFonts w:ascii="Times New Roman" w:hAnsi="Times New Roman" w:cs="Times New Roman"/>
          <w:color w:val="000000" w:themeColor="text1"/>
          <w:sz w:val="24"/>
          <w:szCs w:val="24"/>
        </w:rPr>
        <w:t xml:space="preserve">di kabupaten </w:t>
      </w:r>
      <w:r w:rsidRPr="006A243A">
        <w:rPr>
          <w:rFonts w:ascii="Times New Roman" w:hAnsi="Times New Roman" w:cs="Times New Roman"/>
          <w:color w:val="000000" w:themeColor="text1"/>
          <w:sz w:val="24"/>
          <w:szCs w:val="24"/>
        </w:rPr>
        <w:t>batubara tidak efisien.</w:t>
      </w:r>
    </w:p>
    <w:p w:rsidR="000624B1" w:rsidRPr="00602678" w:rsidRDefault="000624B1" w:rsidP="000624B1">
      <w:pPr>
        <w:spacing w:after="0" w:line="600" w:lineRule="auto"/>
        <w:jc w:val="both"/>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2.7. Kerangka Pikir</w:t>
      </w:r>
    </w:p>
    <w:p w:rsidR="000624B1" w:rsidRDefault="000624B1" w:rsidP="000624B1">
      <w:pPr>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Kerangka pemikiran yang menjadi objek penelitian </w:t>
      </w:r>
      <w:r w:rsidRPr="006A243A">
        <w:rPr>
          <w:rFonts w:ascii="Times New Roman" w:hAnsi="Times New Roman" w:cs="Times New Roman"/>
          <w:color w:val="000000" w:themeColor="text1"/>
          <w:sz w:val="24"/>
          <w:szCs w:val="24"/>
        </w:rPr>
        <w:t xml:space="preserve">berfokus pada </w:t>
      </w:r>
      <w:r>
        <w:rPr>
          <w:rFonts w:ascii="Times New Roman" w:hAnsi="Times New Roman" w:cs="Times New Roman"/>
          <w:color w:val="000000" w:themeColor="text1"/>
          <w:sz w:val="24"/>
          <w:szCs w:val="24"/>
        </w:rPr>
        <w:t xml:space="preserve">saluran </w:t>
      </w:r>
      <w:r w:rsidRPr="006A243A">
        <w:rPr>
          <w:rFonts w:ascii="Times New Roman" w:hAnsi="Times New Roman" w:cs="Times New Roman"/>
          <w:color w:val="000000" w:themeColor="text1"/>
          <w:sz w:val="24"/>
          <w:szCs w:val="24"/>
        </w:rPr>
        <w:t>pemasaran</w:t>
      </w:r>
      <w:r>
        <w:rPr>
          <w:rFonts w:ascii="Times New Roman" w:hAnsi="Times New Roman" w:cs="Times New Roman"/>
          <w:color w:val="000000" w:themeColor="text1"/>
          <w:sz w:val="24"/>
          <w:szCs w:val="24"/>
        </w:rPr>
        <w:t xml:space="preserve">, marjin pemasaran, dan </w:t>
      </w:r>
      <w:r w:rsidRPr="002B053A">
        <w:rPr>
          <w:rFonts w:ascii="Times New Roman" w:hAnsi="Times New Roman" w:cs="Times New Roman"/>
          <w:i/>
          <w:color w:val="000000" w:themeColor="text1"/>
          <w:sz w:val="24"/>
          <w:szCs w:val="24"/>
        </w:rPr>
        <w:t>farmer’s share</w:t>
      </w:r>
      <w:r w:rsidRPr="006A243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petani kelapa yang </w:t>
      </w:r>
      <w:r w:rsidRPr="006A243A">
        <w:rPr>
          <w:rFonts w:ascii="Times New Roman" w:hAnsi="Times New Roman" w:cs="Times New Roman"/>
          <w:color w:val="000000" w:themeColor="text1"/>
          <w:sz w:val="24"/>
          <w:szCs w:val="24"/>
        </w:rPr>
        <w:t xml:space="preserve">di lakukan </w:t>
      </w:r>
      <w:r>
        <w:rPr>
          <w:rFonts w:ascii="Times New Roman" w:hAnsi="Times New Roman" w:cs="Times New Roman"/>
          <w:color w:val="000000" w:themeColor="text1"/>
          <w:sz w:val="24"/>
          <w:szCs w:val="24"/>
        </w:rPr>
        <w:t>peneliti.</w:t>
      </w:r>
      <w:r>
        <w:rPr>
          <w:rFonts w:ascii="Times New Roman" w:hAnsi="Times New Roman" w:cs="Times New Roman"/>
          <w:sz w:val="24"/>
          <w:szCs w:val="24"/>
        </w:rPr>
        <w:t xml:space="preserve"> Penelitian di Desa Bohabak II</w:t>
      </w:r>
      <w:r>
        <w:rPr>
          <w:rFonts w:ascii="Times New Roman" w:hAnsi="Times New Roman" w:cs="Times New Roman"/>
          <w:color w:val="000000" w:themeColor="text1"/>
          <w:sz w:val="24"/>
          <w:szCs w:val="24"/>
        </w:rPr>
        <w:t xml:space="preserve"> </w:t>
      </w:r>
      <w:r w:rsidRPr="006A243A">
        <w:rPr>
          <w:rFonts w:ascii="Times New Roman" w:hAnsi="Times New Roman" w:cs="Times New Roman"/>
          <w:color w:val="000000" w:themeColor="text1"/>
          <w:sz w:val="24"/>
          <w:szCs w:val="24"/>
        </w:rPr>
        <w:t>Kecamatan Bolangitang</w:t>
      </w:r>
      <w:r>
        <w:rPr>
          <w:rFonts w:ascii="Times New Roman" w:hAnsi="Times New Roman" w:cs="Times New Roman"/>
          <w:color w:val="000000" w:themeColor="text1"/>
          <w:sz w:val="24"/>
          <w:szCs w:val="24"/>
        </w:rPr>
        <w:t xml:space="preserve"> Timur</w:t>
      </w:r>
      <w:r w:rsidRPr="006A243A">
        <w:rPr>
          <w:rFonts w:ascii="Times New Roman" w:hAnsi="Times New Roman" w:cs="Times New Roman"/>
          <w:color w:val="000000" w:themeColor="text1"/>
          <w:sz w:val="24"/>
          <w:szCs w:val="24"/>
        </w:rPr>
        <w:t xml:space="preserve"> Kabupaten Bolaang Mongondow Utara</w:t>
      </w:r>
      <w:r>
        <w:rPr>
          <w:rFonts w:ascii="Times New Roman" w:hAnsi="Times New Roman" w:cs="Times New Roman"/>
          <w:color w:val="000000" w:themeColor="text1"/>
          <w:sz w:val="24"/>
          <w:szCs w:val="24"/>
        </w:rPr>
        <w:t xml:space="preserve"> di lihat dari petani kelapa selaku pelaku produsen pertama atau yang menyediakan produk. Petani kelapa merupakan produsen pertama yang memasarkan produknya ke pedagang perantara atau pedagang pengumpul sampai ke pabrik. Di dalam pemasaran kelapa terdapat saluran pemasaran atau alur yang digunakan oleh produsen untuk menyalurkan barang dari produsen ke konsumen.</w:t>
      </w:r>
    </w:p>
    <w:p w:rsidR="000624B1" w:rsidRPr="00E12442" w:rsidRDefault="000624B1" w:rsidP="000624B1">
      <w:pPr>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Saluran pemasaran atau jalur pemasaran kelapa di Desa Bohabak II </w:t>
      </w:r>
      <w:r w:rsidRPr="006A243A">
        <w:rPr>
          <w:rFonts w:ascii="Times New Roman" w:hAnsi="Times New Roman" w:cs="Times New Roman"/>
          <w:color w:val="000000" w:themeColor="text1"/>
          <w:sz w:val="24"/>
          <w:szCs w:val="24"/>
        </w:rPr>
        <w:t xml:space="preserve">Kecamatan Bolangitang </w:t>
      </w:r>
      <w:r>
        <w:rPr>
          <w:rFonts w:ascii="Times New Roman" w:hAnsi="Times New Roman" w:cs="Times New Roman"/>
          <w:color w:val="000000" w:themeColor="text1"/>
          <w:sz w:val="24"/>
          <w:szCs w:val="24"/>
        </w:rPr>
        <w:t xml:space="preserve">Timur </w:t>
      </w:r>
      <w:r w:rsidRPr="006A243A">
        <w:rPr>
          <w:rFonts w:ascii="Times New Roman" w:hAnsi="Times New Roman" w:cs="Times New Roman"/>
          <w:color w:val="000000" w:themeColor="text1"/>
          <w:sz w:val="24"/>
          <w:szCs w:val="24"/>
        </w:rPr>
        <w:t>Kabupaten Bolaang Mongondow Utara</w:t>
      </w:r>
      <w:r>
        <w:rPr>
          <w:rFonts w:ascii="Times New Roman" w:hAnsi="Times New Roman" w:cs="Times New Roman"/>
          <w:color w:val="000000" w:themeColor="text1"/>
          <w:sz w:val="24"/>
          <w:szCs w:val="24"/>
        </w:rPr>
        <w:t xml:space="preserve"> terdapat 2 saluran pemasaran, Saluran 1 merupakan saluran pemasaran dari produsen atau petani ke pabrik dan saluran 2 merupakan saluaran pemasaran dari petani ke pedagang pengumpul sampai ke pabrik. Saluran pemasaran di Desa Bohabak II </w:t>
      </w:r>
      <w:r w:rsidRPr="006A243A">
        <w:rPr>
          <w:rFonts w:ascii="Times New Roman" w:hAnsi="Times New Roman" w:cs="Times New Roman"/>
          <w:color w:val="000000" w:themeColor="text1"/>
          <w:sz w:val="24"/>
          <w:szCs w:val="24"/>
        </w:rPr>
        <w:t>Kecamatan Bolangitang</w:t>
      </w:r>
      <w:r>
        <w:rPr>
          <w:rFonts w:ascii="Times New Roman" w:hAnsi="Times New Roman" w:cs="Times New Roman"/>
          <w:color w:val="000000" w:themeColor="text1"/>
          <w:sz w:val="24"/>
          <w:szCs w:val="24"/>
        </w:rPr>
        <w:t xml:space="preserve"> Timur</w:t>
      </w:r>
      <w:r w:rsidRPr="006A243A">
        <w:rPr>
          <w:rFonts w:ascii="Times New Roman" w:hAnsi="Times New Roman" w:cs="Times New Roman"/>
          <w:color w:val="000000" w:themeColor="text1"/>
          <w:sz w:val="24"/>
          <w:szCs w:val="24"/>
        </w:rPr>
        <w:t xml:space="preserve"> Kabupaten Bolaang Mongondow Utara</w:t>
      </w:r>
      <w:r>
        <w:rPr>
          <w:rFonts w:ascii="Times New Roman" w:hAnsi="Times New Roman" w:cs="Times New Roman"/>
          <w:color w:val="000000" w:themeColor="text1"/>
          <w:sz w:val="24"/>
          <w:szCs w:val="24"/>
        </w:rPr>
        <w:t xml:space="preserve"> Saluran 1 merupakan saluran pemasaran langsung karena tidak menggunakan perantara. Sedangkan saluran 2 merupakan saluran pemasaran tidak langsung karena saluran ini terdapat saluran perantara. Mengetahui Saluran pemasaran di Desa Bohabak II terdapat 2 Saluran pemasaran menggunakan metode deskriptif. Saluran pemasaran 1 dan 2  terdapat marjin pemasaran yaitu perbedaan antara harga diterima tingkat  petani dngan tingkat lembaga, dan  di dalam pemasaran 1 dan 2 terdapat </w:t>
      </w:r>
      <w:r w:rsidRPr="00CE42B8">
        <w:rPr>
          <w:rFonts w:ascii="Times New Roman" w:hAnsi="Times New Roman" w:cs="Times New Roman"/>
          <w:i/>
          <w:color w:val="000000" w:themeColor="text1"/>
          <w:sz w:val="24"/>
          <w:szCs w:val="24"/>
        </w:rPr>
        <w:t xml:space="preserve">farmer’s </w:t>
      </w:r>
      <w:r w:rsidRPr="00CE42B8">
        <w:rPr>
          <w:rFonts w:ascii="Times New Roman" w:hAnsi="Times New Roman" w:cs="Times New Roman"/>
          <w:i/>
          <w:color w:val="000000" w:themeColor="text1"/>
          <w:sz w:val="24"/>
          <w:szCs w:val="24"/>
        </w:rPr>
        <w:lastRenderedPageBreak/>
        <w:t>share</w:t>
      </w:r>
      <w:r>
        <w:rPr>
          <w:rFonts w:ascii="Times New Roman" w:hAnsi="Times New Roman" w:cs="Times New Roman"/>
          <w:color w:val="000000" w:themeColor="text1"/>
          <w:sz w:val="24"/>
          <w:szCs w:val="24"/>
        </w:rPr>
        <w:t xml:space="preserve"> yaitu perbandingan persentase harga yang diterima petani.  Kerangka pikir dapat lihat pada Gambar 2:</w:t>
      </w:r>
    </w:p>
    <w:p w:rsidR="000624B1" w:rsidRPr="000837D9" w:rsidRDefault="000624B1" w:rsidP="000624B1">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 id="_x0000_s1061" type="#_x0000_t32" style="position:absolute;left:0;text-align:left;margin-left:372.6pt;margin-top:20.15pt;width:.05pt;height:154pt;z-index:251697152" o:connectortype="straight"/>
        </w:pict>
      </w:r>
      <w:r w:rsidRPr="00712A0F">
        <w:rPr>
          <w:rFonts w:ascii="Times New Roman" w:hAnsi="Times New Roman" w:cs="Times New Roman"/>
          <w:b/>
          <w:noProof/>
          <w:color w:val="000000" w:themeColor="text1"/>
          <w:sz w:val="24"/>
          <w:szCs w:val="24"/>
        </w:rPr>
        <w:pict>
          <v:shape id="_x0000_s1058" type="#_x0000_t32" style="position:absolute;left:0;text-align:left;margin-left:245.95pt;margin-top:20.1pt;width:126.65pt;height:.05pt;flip:x;z-index:251694080" o:connectortype="straight">
            <v:stroke endarrow="block"/>
          </v:shape>
        </w:pict>
      </w:r>
      <w:r w:rsidRPr="00712A0F">
        <w:rPr>
          <w:rFonts w:ascii="Times New Roman" w:hAnsi="Times New Roman" w:cs="Times New Roman"/>
          <w:b/>
          <w:color w:val="000000" w:themeColor="text1"/>
          <w:sz w:val="24"/>
          <w:szCs w:val="24"/>
          <w:lang w:val="en-US" w:eastAsia="en-US"/>
        </w:rPr>
        <w:pict>
          <v:rect id="_x0000_s1045" style="position:absolute;left:0;text-align:left;margin-left:137.1pt;margin-top:2.05pt;width:108.85pt;height:35pt;z-index:251680768">
            <v:textbox style="mso-next-textbox:#_x0000_s1045">
              <w:txbxContent>
                <w:p w:rsidR="000624B1" w:rsidRPr="00CE6760" w:rsidRDefault="000624B1" w:rsidP="000624B1">
                  <w:pPr>
                    <w:jc w:val="center"/>
                    <w:rPr>
                      <w:rFonts w:ascii="Times New Roman" w:hAnsi="Times New Roman" w:cs="Times New Roman"/>
                      <w:sz w:val="24"/>
                      <w:szCs w:val="24"/>
                    </w:rPr>
                  </w:pPr>
                  <w:r w:rsidRPr="00043FE0">
                    <w:rPr>
                      <w:rFonts w:ascii="Times New Roman" w:hAnsi="Times New Roman" w:cs="Times New Roman"/>
                      <w:sz w:val="24"/>
                      <w:szCs w:val="24"/>
                    </w:rPr>
                    <w:t>Petani</w:t>
                  </w:r>
                  <w:r>
                    <w:rPr>
                      <w:rFonts w:ascii="Times New Roman" w:hAnsi="Times New Roman" w:cs="Times New Roman"/>
                      <w:sz w:val="24"/>
                      <w:szCs w:val="24"/>
                    </w:rPr>
                    <w:t xml:space="preserve"> kelapa</w:t>
                  </w:r>
                </w:p>
              </w:txbxContent>
            </v:textbox>
          </v:rect>
        </w:pict>
      </w:r>
      <w:r w:rsidRPr="000837D9">
        <w:rPr>
          <w:rFonts w:ascii="Times New Roman" w:hAnsi="Times New Roman" w:cs="Times New Roman"/>
          <w:color w:val="000000" w:themeColor="text1"/>
          <w:sz w:val="24"/>
          <w:szCs w:val="24"/>
        </w:rPr>
        <w:tab/>
      </w:r>
      <w:r w:rsidRPr="000837D9">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p>
    <w:p w:rsidR="000624B1" w:rsidRPr="006A243A" w:rsidRDefault="000624B1" w:rsidP="000624B1">
      <w:pPr>
        <w:spacing w:after="0" w:line="480" w:lineRule="auto"/>
        <w:jc w:val="both"/>
        <w:rPr>
          <w:rFonts w:ascii="Times New Roman" w:hAnsi="Times New Roman" w:cs="Times New Roman"/>
          <w:b/>
          <w:color w:val="000000" w:themeColor="text1"/>
          <w:sz w:val="24"/>
          <w:szCs w:val="24"/>
        </w:rPr>
      </w:pPr>
      <w:r w:rsidRPr="00712A0F">
        <w:rPr>
          <w:rFonts w:ascii="Times New Roman" w:hAnsi="Times New Roman" w:cs="Times New Roman"/>
          <w:color w:val="000000" w:themeColor="text1"/>
          <w:sz w:val="24"/>
          <w:szCs w:val="24"/>
          <w:lang w:val="en-US" w:eastAsia="en-US"/>
        </w:rPr>
        <w:pict>
          <v:rect id="_x0000_s1047" style="position:absolute;left:0;text-align:left;margin-left:24.25pt;margin-top:26.25pt;width:69.85pt;height:67.25pt;z-index:251658240">
            <v:textbox style="mso-next-textbox:#_x0000_s1047">
              <w:txbxContent>
                <w:p w:rsidR="000624B1" w:rsidRDefault="000624B1" w:rsidP="000624B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Saluran I</w:t>
                  </w:r>
                </w:p>
                <w:p w:rsidR="000624B1" w:rsidRDefault="000624B1" w:rsidP="000624B1">
                  <w:pPr>
                    <w:spacing w:after="0" w:line="240" w:lineRule="auto"/>
                    <w:jc w:val="center"/>
                    <w:rPr>
                      <w:rFonts w:ascii="Times New Roman" w:hAnsi="Times New Roman" w:cs="Times New Roman"/>
                      <w:sz w:val="24"/>
                      <w:szCs w:val="24"/>
                    </w:rPr>
                  </w:pPr>
                </w:p>
                <w:p w:rsidR="000624B1" w:rsidRDefault="000624B1" w:rsidP="000624B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Petani</w:t>
                  </w:r>
                </w:p>
                <w:p w:rsidR="000624B1" w:rsidRPr="00043FE0" w:rsidRDefault="000624B1" w:rsidP="000624B1">
                  <w:pPr>
                    <w:spacing w:after="0"/>
                    <w:jc w:val="center"/>
                    <w:rPr>
                      <w:rFonts w:ascii="Times New Roman" w:hAnsi="Times New Roman" w:cs="Times New Roman"/>
                      <w:sz w:val="24"/>
                      <w:szCs w:val="24"/>
                    </w:rPr>
                  </w:pPr>
                  <w:r>
                    <w:rPr>
                      <w:rFonts w:ascii="Times New Roman" w:hAnsi="Times New Roman" w:cs="Times New Roman"/>
                      <w:sz w:val="24"/>
                      <w:szCs w:val="24"/>
                    </w:rPr>
                    <w:t>Pabrik</w:t>
                  </w:r>
                </w:p>
              </w:txbxContent>
            </v:textbox>
          </v:rect>
        </w:pict>
      </w:r>
      <w:r w:rsidRPr="00712A0F">
        <w:rPr>
          <w:rFonts w:ascii="Times New Roman" w:hAnsi="Times New Roman" w:cs="Times New Roman"/>
          <w:noProof/>
          <w:color w:val="000000" w:themeColor="text1"/>
          <w:sz w:val="24"/>
          <w:szCs w:val="24"/>
        </w:rPr>
        <w:pict>
          <v:rect id="_x0000_s1048" style="position:absolute;left:0;text-align:left;margin-left:281.85pt;margin-top:26.25pt;width:75.75pt;height:78.7pt;z-index:251683840">
            <v:textbox style="mso-next-textbox:#_x0000_s1048">
              <w:txbxContent>
                <w:p w:rsidR="000624B1" w:rsidRDefault="000624B1" w:rsidP="000624B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Saluran II</w:t>
                  </w:r>
                </w:p>
                <w:p w:rsidR="000624B1" w:rsidRDefault="000624B1" w:rsidP="000624B1">
                  <w:pPr>
                    <w:spacing w:after="0" w:line="240" w:lineRule="auto"/>
                    <w:jc w:val="center"/>
                    <w:rPr>
                      <w:rFonts w:ascii="Times New Roman" w:hAnsi="Times New Roman" w:cs="Times New Roman"/>
                      <w:sz w:val="24"/>
                      <w:szCs w:val="24"/>
                    </w:rPr>
                  </w:pPr>
                </w:p>
                <w:p w:rsidR="000624B1" w:rsidRDefault="000624B1" w:rsidP="000624B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Petani </w:t>
                  </w:r>
                </w:p>
                <w:p w:rsidR="000624B1" w:rsidRDefault="000624B1" w:rsidP="000624B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Pengumpul </w:t>
                  </w:r>
                </w:p>
                <w:p w:rsidR="000624B1" w:rsidRPr="00043FE0" w:rsidRDefault="000624B1" w:rsidP="000624B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Pabrik</w:t>
                  </w:r>
                </w:p>
              </w:txbxContent>
            </v:textbox>
          </v:rect>
        </w:pict>
      </w:r>
      <w:r>
        <w:rPr>
          <w:rFonts w:ascii="Times New Roman" w:hAnsi="Times New Roman" w:cs="Times New Roman"/>
          <w:b/>
          <w:noProof/>
          <w:color w:val="000000" w:themeColor="text1"/>
          <w:sz w:val="24"/>
          <w:szCs w:val="24"/>
        </w:rPr>
        <w:pict>
          <v:rect id="_x0000_s1049" style="position:absolute;left:0;text-align:left;margin-left:129.7pt;margin-top:26.25pt;width:116.25pt;height:29.25pt;z-index:251684864">
            <v:textbox style="mso-next-textbox:#_x0000_s1049">
              <w:txbxContent>
                <w:p w:rsidR="000624B1" w:rsidRPr="00043FE0" w:rsidRDefault="000624B1" w:rsidP="000624B1">
                  <w:pPr>
                    <w:jc w:val="center"/>
                    <w:rPr>
                      <w:rFonts w:ascii="Times New Roman" w:hAnsi="Times New Roman" w:cs="Times New Roman"/>
                      <w:sz w:val="24"/>
                      <w:szCs w:val="24"/>
                    </w:rPr>
                  </w:pPr>
                  <w:r>
                    <w:rPr>
                      <w:rFonts w:ascii="Times New Roman" w:hAnsi="Times New Roman" w:cs="Times New Roman"/>
                      <w:sz w:val="24"/>
                      <w:szCs w:val="24"/>
                    </w:rPr>
                    <w:t>Saluran Pemasaran</w:t>
                  </w:r>
                </w:p>
              </w:txbxContent>
            </v:textbox>
          </v:rect>
        </w:pict>
      </w:r>
      <w:r>
        <w:rPr>
          <w:rFonts w:ascii="Times New Roman" w:hAnsi="Times New Roman" w:cs="Times New Roman"/>
          <w:b/>
          <w:noProof/>
          <w:color w:val="000000" w:themeColor="text1"/>
          <w:sz w:val="24"/>
          <w:szCs w:val="24"/>
        </w:rPr>
        <w:pict>
          <v:shape id="_x0000_s1054" type="#_x0000_t32" style="position:absolute;left:0;text-align:left;margin-left:189.6pt;margin-top:9.45pt;width:0;height:16.8pt;z-index:251689984" o:connectortype="straight">
            <v:stroke endarrow="block"/>
          </v:shape>
        </w:pict>
      </w:r>
    </w:p>
    <w:p w:rsidR="000624B1" w:rsidRPr="006A243A" w:rsidRDefault="000624B1" w:rsidP="000624B1">
      <w:pPr>
        <w:spacing w:after="0" w:line="480" w:lineRule="auto"/>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pict>
          <v:shape id="_x0000_s1055" type="#_x0000_t32" style="position:absolute;left:0;text-align:left;margin-left:94.1pt;margin-top:12.25pt;width:35.6pt;height:.05pt;flip:x y;z-index:251691008" o:connectortype="straight">
            <v:stroke endarrow="block"/>
          </v:shape>
        </w:pict>
      </w:r>
      <w:r>
        <w:rPr>
          <w:rFonts w:ascii="Times New Roman" w:hAnsi="Times New Roman" w:cs="Times New Roman"/>
          <w:b/>
          <w:noProof/>
          <w:color w:val="000000" w:themeColor="text1"/>
          <w:sz w:val="24"/>
          <w:szCs w:val="24"/>
        </w:rPr>
        <w:pict>
          <v:shape id="_x0000_s1056" type="#_x0000_t32" style="position:absolute;left:0;text-align:left;margin-left:245.95pt;margin-top:12.2pt;width:35.6pt;height:0;z-index:251692032" o:connectortype="straight">
            <v:stroke endarrow="block"/>
          </v:shape>
        </w:pict>
      </w:r>
    </w:p>
    <w:p w:rsidR="000624B1" w:rsidRPr="006A243A" w:rsidRDefault="000624B1" w:rsidP="000624B1">
      <w:pPr>
        <w:spacing w:after="0" w:line="480" w:lineRule="auto"/>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pict>
          <v:shape id="_x0000_s1059" type="#_x0000_t32" style="position:absolute;left:0;text-align:left;margin-left:94.1pt;margin-top:20.05pt;width:35.6pt;height:0;z-index:251695104" o:connectortype="straight">
            <v:stroke endarrow="block"/>
          </v:shape>
        </w:pict>
      </w:r>
      <w:r>
        <w:rPr>
          <w:rFonts w:ascii="Times New Roman" w:hAnsi="Times New Roman" w:cs="Times New Roman"/>
          <w:b/>
          <w:noProof/>
          <w:color w:val="000000" w:themeColor="text1"/>
          <w:sz w:val="24"/>
          <w:szCs w:val="24"/>
        </w:rPr>
        <w:pict>
          <v:shape id="_x0000_s1060" type="#_x0000_t32" style="position:absolute;left:0;text-align:left;margin-left:245.95pt;margin-top:20.05pt;width:35.6pt;height:.05pt;flip:x y;z-index:251696128" o:connectortype="straight">
            <v:stroke endarrow="block"/>
          </v:shape>
        </w:pict>
      </w:r>
      <w:r w:rsidRPr="00712A0F">
        <w:rPr>
          <w:rFonts w:ascii="Times New Roman" w:hAnsi="Times New Roman" w:cs="Times New Roman"/>
          <w:color w:val="000000" w:themeColor="text1"/>
          <w:sz w:val="24"/>
          <w:szCs w:val="24"/>
          <w:lang w:val="en-US" w:eastAsia="en-US"/>
        </w:rPr>
        <w:pict>
          <v:rect id="_x0000_s1046" style="position:absolute;left:0;text-align:left;margin-left:129.7pt;margin-top:6.8pt;width:116.25pt;height:26.15pt;z-index:251681792">
            <v:textbox>
              <w:txbxContent>
                <w:p w:rsidR="000624B1" w:rsidRPr="00043FE0" w:rsidRDefault="000624B1" w:rsidP="000624B1">
                  <w:pPr>
                    <w:spacing w:line="240" w:lineRule="auto"/>
                    <w:jc w:val="center"/>
                    <w:rPr>
                      <w:rFonts w:ascii="Times New Roman" w:hAnsi="Times New Roman" w:cs="Times New Roman"/>
                      <w:sz w:val="24"/>
                      <w:szCs w:val="24"/>
                    </w:rPr>
                  </w:pPr>
                  <w:r>
                    <w:rPr>
                      <w:rFonts w:ascii="Times New Roman" w:hAnsi="Times New Roman" w:cs="Times New Roman"/>
                      <w:sz w:val="24"/>
                      <w:szCs w:val="24"/>
                    </w:rPr>
                    <w:t>Marjin pemasaran</w:t>
                  </w:r>
                </w:p>
              </w:txbxContent>
            </v:textbox>
          </v:rect>
        </w:pict>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t xml:space="preserve"> </w:t>
      </w:r>
    </w:p>
    <w:p w:rsidR="000624B1" w:rsidRPr="000837D9" w:rsidRDefault="000624B1" w:rsidP="000624B1">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 id="_x0000_s1062" type="#_x0000_t32" style="position:absolute;left:0;text-align:left;margin-left:189.6pt;margin-top:5.35pt;width:0;height:16.8pt;z-index:251698176" o:connectortype="straight">
            <v:stroke endarrow="block"/>
          </v:shape>
        </w:pict>
      </w:r>
      <w:r w:rsidRPr="00712A0F">
        <w:rPr>
          <w:rFonts w:ascii="Times New Roman" w:hAnsi="Times New Roman" w:cs="Times New Roman"/>
          <w:b/>
          <w:noProof/>
          <w:color w:val="000000" w:themeColor="text1"/>
          <w:sz w:val="24"/>
          <w:szCs w:val="24"/>
        </w:rPr>
        <w:pict>
          <v:rect id="_x0000_s1050" style="position:absolute;left:0;text-align:left;margin-left:137.1pt;margin-top:22.15pt;width:99.25pt;height:24.2pt;z-index:251685888">
            <v:textbox>
              <w:txbxContent>
                <w:p w:rsidR="000624B1" w:rsidRPr="00043FE0" w:rsidRDefault="000624B1" w:rsidP="000624B1">
                  <w:pPr>
                    <w:jc w:val="center"/>
                    <w:rPr>
                      <w:rFonts w:ascii="Times New Roman" w:hAnsi="Times New Roman" w:cs="Times New Roman"/>
                      <w:sz w:val="24"/>
                      <w:szCs w:val="24"/>
                    </w:rPr>
                  </w:pPr>
                  <w:r w:rsidRPr="006A243A">
                    <w:rPr>
                      <w:rFonts w:ascii="Times New Roman" w:hAnsi="Times New Roman" w:cs="Times New Roman"/>
                      <w:color w:val="000000" w:themeColor="text1"/>
                      <w:sz w:val="24"/>
                      <w:szCs w:val="24"/>
                    </w:rPr>
                    <w:t>Farmer’s Share</w:t>
                  </w:r>
                </w:p>
              </w:txbxContent>
            </v:textbox>
          </v:rect>
        </w:pic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p>
    <w:p w:rsidR="000624B1" w:rsidRDefault="000624B1" w:rsidP="000624B1">
      <w:pPr>
        <w:spacing w:after="0" w:line="480" w:lineRule="auto"/>
        <w:jc w:val="both"/>
        <w:rPr>
          <w:rFonts w:ascii="Times New Roman" w:hAnsi="Times New Roman" w:cs="Times New Roman"/>
          <w:b/>
          <w:color w:val="000000" w:themeColor="text1"/>
          <w:sz w:val="24"/>
          <w:szCs w:val="24"/>
        </w:rPr>
      </w:pPr>
      <w:r w:rsidRPr="00712A0F">
        <w:rPr>
          <w:rFonts w:ascii="Times New Roman" w:hAnsi="Times New Roman" w:cs="Times New Roman"/>
          <w:noProof/>
          <w:color w:val="000000" w:themeColor="text1"/>
          <w:sz w:val="24"/>
          <w:szCs w:val="24"/>
        </w:rPr>
        <w:pict>
          <v:shape id="_x0000_s1057" type="#_x0000_t32" style="position:absolute;left:0;text-align:left;margin-left:189.6pt;margin-top:18.75pt;width:.05pt;height:17.4pt;z-index:251693056" o:connectortype="straight"/>
        </w:pict>
      </w:r>
    </w:p>
    <w:p w:rsidR="000624B1" w:rsidRDefault="000624B1" w:rsidP="000624B1">
      <w:pPr>
        <w:spacing w:after="0" w:line="480" w:lineRule="auto"/>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pict>
          <v:shape id="_x0000_s1063" type="#_x0000_t32" style="position:absolute;left:0;text-align:left;margin-left:189.65pt;margin-top:8.55pt;width:182.95pt;height:0;z-index:251699200" o:connectortype="straight"/>
        </w:pict>
      </w:r>
    </w:p>
    <w:p w:rsidR="000624B1" w:rsidRDefault="000624B1" w:rsidP="000624B1">
      <w:pPr>
        <w:spacing w:after="0" w:line="240" w:lineRule="auto"/>
        <w:jc w:val="center"/>
        <w:rPr>
          <w:rFonts w:ascii="Times New Roman" w:hAnsi="Times New Roman" w:cs="Times New Roman"/>
          <w:b/>
          <w:color w:val="000000" w:themeColor="text1"/>
          <w:sz w:val="24"/>
          <w:szCs w:val="24"/>
        </w:rPr>
      </w:pPr>
      <w:r w:rsidRPr="006A243A">
        <w:rPr>
          <w:rFonts w:ascii="Times New Roman" w:hAnsi="Times New Roman" w:cs="Times New Roman"/>
          <w:b/>
          <w:color w:val="000000" w:themeColor="text1"/>
          <w:sz w:val="24"/>
          <w:szCs w:val="24"/>
        </w:rPr>
        <w:t>Gambar 2. Kerangka Pikir Penelitian</w:t>
      </w:r>
      <w:r>
        <w:rPr>
          <w:rFonts w:ascii="Times New Roman" w:hAnsi="Times New Roman" w:cs="Times New Roman"/>
          <w:b/>
          <w:color w:val="000000" w:themeColor="text1"/>
          <w:sz w:val="24"/>
          <w:szCs w:val="24"/>
        </w:rPr>
        <w:t xml:space="preserve"> Analisis Saluran dan Marjin Pemasaran</w:t>
      </w:r>
    </w:p>
    <w:p w:rsidR="000624B1" w:rsidRDefault="000624B1" w:rsidP="000624B1">
      <w:pPr>
        <w:spacing w:after="0" w:line="240" w:lineRule="auto"/>
        <w:jc w:val="center"/>
        <w:rPr>
          <w:rFonts w:ascii="Times New Roman" w:hAnsi="Times New Roman" w:cs="Times New Roman"/>
          <w:b/>
          <w:color w:val="000000" w:themeColor="text1"/>
          <w:sz w:val="24"/>
          <w:szCs w:val="24"/>
        </w:rPr>
      </w:pPr>
    </w:p>
    <w:p w:rsidR="000624B1" w:rsidRPr="006D3F25" w:rsidRDefault="000624B1" w:rsidP="000624B1">
      <w:pPr>
        <w:spacing w:after="0" w:line="240" w:lineRule="auto"/>
        <w:jc w:val="center"/>
        <w:rPr>
          <w:rFonts w:ascii="Times New Roman" w:hAnsi="Times New Roman" w:cs="Times New Roman"/>
          <w:b/>
          <w:color w:val="000000" w:themeColor="text1"/>
          <w:sz w:val="24"/>
          <w:szCs w:val="24"/>
        </w:rPr>
      </w:pPr>
    </w:p>
    <w:p w:rsidR="000624B1" w:rsidRPr="004714C5" w:rsidRDefault="000624B1" w:rsidP="000624B1">
      <w:pPr>
        <w:pStyle w:val="ListParagraph"/>
        <w:spacing w:after="0" w:line="600" w:lineRule="auto"/>
        <w:ind w:left="0"/>
        <w:jc w:val="both"/>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2.8. </w:t>
      </w:r>
      <w:r w:rsidRPr="006A243A">
        <w:rPr>
          <w:rFonts w:ascii="Times New Roman" w:hAnsi="Times New Roman" w:cs="Times New Roman"/>
          <w:b/>
          <w:color w:val="000000" w:themeColor="text1"/>
          <w:sz w:val="24"/>
          <w:szCs w:val="24"/>
        </w:rPr>
        <w:t xml:space="preserve"> Hipotesis</w:t>
      </w:r>
    </w:p>
    <w:p w:rsidR="000624B1" w:rsidRPr="006A243A" w:rsidRDefault="000624B1" w:rsidP="000624B1">
      <w:pPr>
        <w:spacing w:after="0" w:line="480" w:lineRule="auto"/>
        <w:ind w:firstLine="720"/>
        <w:jc w:val="both"/>
        <w:rPr>
          <w:rFonts w:ascii="Times New Roman" w:hAnsi="Times New Roman" w:cs="Times New Roman"/>
          <w:color w:val="000000" w:themeColor="text1"/>
          <w:sz w:val="24"/>
          <w:szCs w:val="24"/>
        </w:rPr>
      </w:pPr>
      <w:r w:rsidRPr="006A243A">
        <w:rPr>
          <w:rFonts w:ascii="Times New Roman" w:hAnsi="Times New Roman" w:cs="Times New Roman"/>
          <w:color w:val="000000" w:themeColor="text1"/>
          <w:sz w:val="24"/>
          <w:szCs w:val="24"/>
        </w:rPr>
        <w:t>Hipotesis dalam penelitian ini adalah sebagai berikut:</w:t>
      </w:r>
    </w:p>
    <w:p w:rsidR="000624B1" w:rsidRPr="006A243A" w:rsidRDefault="000624B1" w:rsidP="005D265F">
      <w:pPr>
        <w:pStyle w:val="ListParagraph"/>
        <w:numPr>
          <w:ilvl w:val="1"/>
          <w:numId w:val="20"/>
        </w:numPr>
        <w:spacing w:after="0" w:line="480" w:lineRule="auto"/>
        <w:ind w:left="360"/>
        <w:jc w:val="both"/>
        <w:rPr>
          <w:rFonts w:ascii="Times New Roman" w:hAnsi="Times New Roman" w:cs="Times New Roman"/>
          <w:color w:val="000000" w:themeColor="text1"/>
          <w:sz w:val="24"/>
          <w:szCs w:val="24"/>
        </w:rPr>
      </w:pPr>
      <w:r w:rsidRPr="006A243A">
        <w:rPr>
          <w:rFonts w:ascii="Times New Roman" w:hAnsi="Times New Roman" w:cs="Times New Roman"/>
          <w:color w:val="000000" w:themeColor="text1"/>
          <w:sz w:val="24"/>
          <w:szCs w:val="24"/>
        </w:rPr>
        <w:t>Terdapat beberapa saluran pe</w:t>
      </w:r>
      <w:r>
        <w:rPr>
          <w:rFonts w:ascii="Times New Roman" w:hAnsi="Times New Roman" w:cs="Times New Roman"/>
          <w:color w:val="000000" w:themeColor="text1"/>
          <w:sz w:val="24"/>
          <w:szCs w:val="24"/>
        </w:rPr>
        <w:t>masaran kelapa di Desa Bohabak II</w:t>
      </w:r>
      <w:r w:rsidRPr="006A243A">
        <w:rPr>
          <w:rFonts w:ascii="Times New Roman" w:hAnsi="Times New Roman" w:cs="Times New Roman"/>
          <w:color w:val="000000" w:themeColor="text1"/>
          <w:sz w:val="24"/>
          <w:szCs w:val="24"/>
        </w:rPr>
        <w:t xml:space="preserve"> Kecamatan Bolangitang Timur Kabupaten Bolaang Mongondow Utara</w:t>
      </w:r>
      <w:r>
        <w:rPr>
          <w:rFonts w:ascii="Times New Roman" w:hAnsi="Times New Roman" w:cs="Times New Roman"/>
          <w:color w:val="000000" w:themeColor="text1"/>
          <w:sz w:val="24"/>
          <w:szCs w:val="24"/>
        </w:rPr>
        <w:t>.</w:t>
      </w:r>
    </w:p>
    <w:p w:rsidR="000624B1" w:rsidRPr="006A243A" w:rsidRDefault="000624B1" w:rsidP="005D265F">
      <w:pPr>
        <w:pStyle w:val="ListParagraph"/>
        <w:numPr>
          <w:ilvl w:val="1"/>
          <w:numId w:val="20"/>
        </w:numPr>
        <w:spacing w:after="0" w:line="480" w:lineRule="auto"/>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Ada perbedaan p</w:t>
      </w:r>
      <w:r w:rsidRPr="006A243A">
        <w:rPr>
          <w:rFonts w:ascii="Times New Roman" w:hAnsi="Times New Roman" w:cs="Times New Roman"/>
          <w:color w:val="000000" w:themeColor="text1"/>
          <w:sz w:val="24"/>
          <w:szCs w:val="24"/>
        </w:rPr>
        <w:t>e</w:t>
      </w:r>
      <w:r>
        <w:rPr>
          <w:rFonts w:ascii="Times New Roman" w:hAnsi="Times New Roman" w:cs="Times New Roman"/>
          <w:color w:val="000000" w:themeColor="text1"/>
          <w:sz w:val="24"/>
          <w:szCs w:val="24"/>
        </w:rPr>
        <w:t>r</w:t>
      </w:r>
      <w:r w:rsidRPr="006A243A">
        <w:rPr>
          <w:rFonts w:ascii="Times New Roman" w:hAnsi="Times New Roman" w:cs="Times New Roman"/>
          <w:color w:val="000000" w:themeColor="text1"/>
          <w:sz w:val="24"/>
          <w:szCs w:val="24"/>
        </w:rPr>
        <w:t xml:space="preserve">sentase harga margin pemasaran di setiap lembaga pemasaran kelapa di </w:t>
      </w:r>
      <w:r>
        <w:rPr>
          <w:rFonts w:ascii="Times New Roman" w:hAnsi="Times New Roman" w:cs="Times New Roman"/>
          <w:color w:val="000000" w:themeColor="text1"/>
          <w:sz w:val="24"/>
          <w:szCs w:val="24"/>
        </w:rPr>
        <w:t>Desa Bohabak II</w:t>
      </w:r>
      <w:r w:rsidRPr="006A243A">
        <w:rPr>
          <w:rFonts w:ascii="Times New Roman" w:hAnsi="Times New Roman" w:cs="Times New Roman"/>
          <w:color w:val="000000" w:themeColor="text1"/>
          <w:sz w:val="24"/>
          <w:szCs w:val="24"/>
        </w:rPr>
        <w:t xml:space="preserve"> Kecamatan Bolangitang Timur Kabupaten Bolaang Mongondow Utara</w:t>
      </w:r>
      <w:r>
        <w:rPr>
          <w:rFonts w:ascii="Times New Roman" w:hAnsi="Times New Roman" w:cs="Times New Roman"/>
          <w:color w:val="000000" w:themeColor="text1"/>
          <w:sz w:val="24"/>
          <w:szCs w:val="24"/>
        </w:rPr>
        <w:t>.</w:t>
      </w:r>
      <w:r w:rsidRPr="006A243A">
        <w:rPr>
          <w:rFonts w:ascii="Times New Roman" w:hAnsi="Times New Roman" w:cs="Times New Roman"/>
          <w:color w:val="000000" w:themeColor="text1"/>
          <w:sz w:val="24"/>
          <w:szCs w:val="24"/>
        </w:rPr>
        <w:t xml:space="preserve"> </w:t>
      </w:r>
    </w:p>
    <w:p w:rsidR="000624B1" w:rsidRPr="006A243A" w:rsidRDefault="000624B1" w:rsidP="005D265F">
      <w:pPr>
        <w:pStyle w:val="ListParagraph"/>
        <w:numPr>
          <w:ilvl w:val="1"/>
          <w:numId w:val="20"/>
        </w:numPr>
        <w:spacing w:after="0" w:line="480" w:lineRule="auto"/>
        <w:ind w:left="360"/>
        <w:jc w:val="both"/>
        <w:rPr>
          <w:rFonts w:ascii="Times New Roman" w:hAnsi="Times New Roman" w:cs="Times New Roman"/>
          <w:color w:val="000000" w:themeColor="text1"/>
          <w:sz w:val="24"/>
          <w:szCs w:val="24"/>
        </w:rPr>
      </w:pPr>
      <w:r w:rsidRPr="006A243A">
        <w:rPr>
          <w:rFonts w:ascii="Times New Roman" w:hAnsi="Times New Roman" w:cs="Times New Roman"/>
          <w:color w:val="000000" w:themeColor="text1"/>
          <w:sz w:val="24"/>
          <w:szCs w:val="24"/>
        </w:rPr>
        <w:t xml:space="preserve">Terdapat </w:t>
      </w:r>
      <w:r>
        <w:rPr>
          <w:rFonts w:ascii="Times New Roman" w:hAnsi="Times New Roman" w:cs="Times New Roman"/>
          <w:color w:val="000000" w:themeColor="text1"/>
          <w:sz w:val="24"/>
          <w:szCs w:val="24"/>
        </w:rPr>
        <w:t xml:space="preserve">persentase </w:t>
      </w:r>
      <w:r w:rsidRPr="007D3EEC">
        <w:rPr>
          <w:rFonts w:ascii="Times New Roman" w:hAnsi="Times New Roman" w:cs="Times New Roman"/>
          <w:i/>
          <w:color w:val="000000" w:themeColor="text1"/>
          <w:sz w:val="24"/>
          <w:szCs w:val="24"/>
        </w:rPr>
        <w:t>farmer’s Share</w:t>
      </w:r>
      <w:r>
        <w:rPr>
          <w:rFonts w:ascii="Times New Roman" w:hAnsi="Times New Roman" w:cs="Times New Roman"/>
          <w:color w:val="000000" w:themeColor="text1"/>
          <w:sz w:val="24"/>
          <w:szCs w:val="24"/>
        </w:rPr>
        <w:t xml:space="preserve"> komuditi kelapa </w:t>
      </w:r>
      <w:r w:rsidRPr="006A243A">
        <w:rPr>
          <w:rFonts w:ascii="Times New Roman" w:hAnsi="Times New Roman" w:cs="Times New Roman"/>
          <w:color w:val="000000" w:themeColor="text1"/>
          <w:sz w:val="24"/>
          <w:szCs w:val="24"/>
        </w:rPr>
        <w:t xml:space="preserve">di </w:t>
      </w:r>
      <w:r>
        <w:rPr>
          <w:rFonts w:ascii="Times New Roman" w:hAnsi="Times New Roman" w:cs="Times New Roman"/>
          <w:color w:val="000000" w:themeColor="text1"/>
          <w:sz w:val="24"/>
          <w:szCs w:val="24"/>
        </w:rPr>
        <w:t>Desa Bohabak II</w:t>
      </w:r>
      <w:r w:rsidRPr="006A243A">
        <w:rPr>
          <w:rFonts w:ascii="Times New Roman" w:hAnsi="Times New Roman" w:cs="Times New Roman"/>
          <w:color w:val="000000" w:themeColor="text1"/>
          <w:sz w:val="24"/>
          <w:szCs w:val="24"/>
        </w:rPr>
        <w:t xml:space="preserve"> Kecamatan Bolangitang Timur Kabupaten Bolaang Mongondow Utara</w:t>
      </w:r>
      <w:r>
        <w:rPr>
          <w:rFonts w:ascii="Times New Roman" w:hAnsi="Times New Roman" w:cs="Times New Roman"/>
          <w:color w:val="000000" w:themeColor="text1"/>
          <w:sz w:val="24"/>
          <w:szCs w:val="24"/>
        </w:rPr>
        <w:t>.</w:t>
      </w:r>
    </w:p>
    <w:p w:rsidR="000624B1" w:rsidRDefault="000624B1" w:rsidP="000624B1">
      <w:pPr>
        <w:spacing w:after="0" w:line="480" w:lineRule="auto"/>
        <w:jc w:val="both"/>
        <w:rPr>
          <w:rFonts w:ascii="Times New Roman" w:hAnsi="Times New Roman" w:cs="Times New Roman"/>
          <w:color w:val="000000" w:themeColor="text1"/>
          <w:sz w:val="24"/>
          <w:szCs w:val="24"/>
        </w:rPr>
      </w:pPr>
    </w:p>
    <w:p w:rsidR="000624B1" w:rsidRDefault="000624B1" w:rsidP="000624B1">
      <w:pPr>
        <w:spacing w:after="0" w:line="480" w:lineRule="auto"/>
        <w:jc w:val="both"/>
        <w:rPr>
          <w:rFonts w:ascii="Times New Roman" w:hAnsi="Times New Roman" w:cs="Times New Roman"/>
          <w:color w:val="000000" w:themeColor="text1"/>
          <w:sz w:val="24"/>
          <w:szCs w:val="24"/>
        </w:rPr>
      </w:pPr>
    </w:p>
    <w:p w:rsidR="000624B1" w:rsidRPr="006A243A" w:rsidRDefault="000624B1" w:rsidP="000624B1">
      <w:pPr>
        <w:spacing w:after="0" w:line="480" w:lineRule="auto"/>
        <w:jc w:val="both"/>
        <w:rPr>
          <w:rFonts w:ascii="Times New Roman" w:hAnsi="Times New Roman" w:cs="Times New Roman"/>
          <w:color w:val="000000" w:themeColor="text1"/>
          <w:sz w:val="24"/>
          <w:szCs w:val="24"/>
        </w:rPr>
      </w:pPr>
    </w:p>
    <w:p w:rsidR="000624B1" w:rsidRPr="006A243A" w:rsidRDefault="000624B1" w:rsidP="000624B1">
      <w:pPr>
        <w:spacing w:after="0" w:line="240" w:lineRule="auto"/>
        <w:jc w:val="center"/>
        <w:outlineLvl w:val="0"/>
        <w:rPr>
          <w:rFonts w:ascii="Times New Roman" w:hAnsi="Times New Roman" w:cs="Times New Roman"/>
          <w:b/>
          <w:color w:val="000000" w:themeColor="text1"/>
          <w:sz w:val="24"/>
          <w:szCs w:val="24"/>
        </w:rPr>
      </w:pPr>
      <w:r w:rsidRPr="006A243A">
        <w:rPr>
          <w:rFonts w:ascii="Times New Roman" w:hAnsi="Times New Roman" w:cs="Times New Roman"/>
          <w:b/>
          <w:color w:val="000000" w:themeColor="text1"/>
          <w:sz w:val="24"/>
          <w:szCs w:val="24"/>
        </w:rPr>
        <w:lastRenderedPageBreak/>
        <w:t>BAB III</w:t>
      </w:r>
    </w:p>
    <w:p w:rsidR="000624B1" w:rsidRPr="00CB5AFF" w:rsidRDefault="000624B1" w:rsidP="000624B1">
      <w:pPr>
        <w:spacing w:after="0" w:line="720" w:lineRule="auto"/>
        <w:jc w:val="center"/>
        <w:rPr>
          <w:rFonts w:ascii="Times New Roman" w:hAnsi="Times New Roman" w:cs="Times New Roman"/>
          <w:b/>
          <w:color w:val="000000" w:themeColor="text1"/>
          <w:sz w:val="24"/>
          <w:szCs w:val="24"/>
        </w:rPr>
      </w:pPr>
      <w:r w:rsidRPr="006A243A">
        <w:rPr>
          <w:rFonts w:ascii="Times New Roman" w:hAnsi="Times New Roman" w:cs="Times New Roman"/>
          <w:b/>
          <w:color w:val="000000" w:themeColor="text1"/>
          <w:sz w:val="24"/>
          <w:szCs w:val="24"/>
        </w:rPr>
        <w:t>METODE PENELITIAN</w:t>
      </w:r>
    </w:p>
    <w:p w:rsidR="000624B1" w:rsidRPr="006A243A" w:rsidRDefault="000624B1" w:rsidP="000624B1">
      <w:pPr>
        <w:spacing w:after="0" w:line="600" w:lineRule="auto"/>
        <w:jc w:val="both"/>
        <w:rPr>
          <w:rFonts w:ascii="Times New Roman" w:hAnsi="Times New Roman" w:cs="Times New Roman"/>
          <w:b/>
          <w:color w:val="000000" w:themeColor="text1"/>
          <w:sz w:val="24"/>
          <w:szCs w:val="24"/>
        </w:rPr>
      </w:pPr>
      <w:r w:rsidRPr="006A243A">
        <w:rPr>
          <w:rFonts w:ascii="Times New Roman" w:hAnsi="Times New Roman" w:cs="Times New Roman"/>
          <w:b/>
          <w:color w:val="000000" w:themeColor="text1"/>
          <w:sz w:val="24"/>
          <w:szCs w:val="24"/>
        </w:rPr>
        <w:t>3.1 Waktu dan Tempat Penelitian</w:t>
      </w:r>
    </w:p>
    <w:p w:rsidR="000624B1" w:rsidRPr="006A243A" w:rsidRDefault="000624B1" w:rsidP="000624B1">
      <w:pPr>
        <w:spacing w:after="0" w:line="480" w:lineRule="auto"/>
        <w:ind w:firstLine="720"/>
        <w:jc w:val="both"/>
        <w:rPr>
          <w:rFonts w:ascii="Times New Roman" w:hAnsi="Times New Roman" w:cs="Times New Roman"/>
          <w:color w:val="000000" w:themeColor="text1"/>
          <w:sz w:val="24"/>
          <w:szCs w:val="24"/>
        </w:rPr>
      </w:pPr>
      <w:r w:rsidRPr="006A243A">
        <w:rPr>
          <w:rFonts w:ascii="Times New Roman" w:hAnsi="Times New Roman" w:cs="Times New Roman"/>
          <w:color w:val="000000" w:themeColor="text1"/>
          <w:sz w:val="24"/>
          <w:szCs w:val="24"/>
        </w:rPr>
        <w:t xml:space="preserve">Penelitian ini dilaksanakan pada bulan </w:t>
      </w:r>
      <w:r>
        <w:rPr>
          <w:rFonts w:ascii="Times New Roman" w:hAnsi="Times New Roman" w:cs="Times New Roman"/>
          <w:color w:val="000000" w:themeColor="text1"/>
          <w:sz w:val="24"/>
          <w:szCs w:val="24"/>
        </w:rPr>
        <w:t>Januari</w:t>
      </w:r>
      <w:r w:rsidRPr="006A243A">
        <w:rPr>
          <w:rFonts w:ascii="Times New Roman" w:hAnsi="Times New Roman" w:cs="Times New Roman"/>
          <w:color w:val="000000" w:themeColor="text1"/>
          <w:sz w:val="24"/>
          <w:szCs w:val="24"/>
        </w:rPr>
        <w:t xml:space="preserve"> sampai </w:t>
      </w:r>
      <w:r>
        <w:rPr>
          <w:rFonts w:ascii="Times New Roman" w:hAnsi="Times New Roman" w:cs="Times New Roman"/>
          <w:color w:val="000000" w:themeColor="text1"/>
          <w:sz w:val="24"/>
          <w:szCs w:val="24"/>
        </w:rPr>
        <w:t>Februari 2020 di Desa Bohabak II</w:t>
      </w:r>
      <w:r w:rsidRPr="006A243A">
        <w:rPr>
          <w:rFonts w:ascii="Times New Roman" w:hAnsi="Times New Roman" w:cs="Times New Roman"/>
          <w:color w:val="000000" w:themeColor="text1"/>
          <w:sz w:val="24"/>
          <w:szCs w:val="24"/>
        </w:rPr>
        <w:t xml:space="preserve"> Kecamatan Bolangitang Timur Kab</w:t>
      </w:r>
      <w:r>
        <w:rPr>
          <w:rFonts w:ascii="Times New Roman" w:hAnsi="Times New Roman" w:cs="Times New Roman"/>
          <w:color w:val="000000" w:themeColor="text1"/>
          <w:sz w:val="24"/>
          <w:szCs w:val="24"/>
        </w:rPr>
        <w:t>upaten Bolaang Mongondow Utara.</w:t>
      </w:r>
    </w:p>
    <w:p w:rsidR="000624B1" w:rsidRPr="006A243A" w:rsidRDefault="000624B1" w:rsidP="000624B1">
      <w:pPr>
        <w:spacing w:after="0" w:line="600" w:lineRule="auto"/>
        <w:jc w:val="both"/>
        <w:rPr>
          <w:rFonts w:ascii="Times New Roman" w:hAnsi="Times New Roman" w:cs="Times New Roman"/>
          <w:b/>
          <w:color w:val="000000" w:themeColor="text1"/>
          <w:sz w:val="24"/>
          <w:szCs w:val="24"/>
        </w:rPr>
      </w:pPr>
      <w:r w:rsidRPr="006A243A">
        <w:rPr>
          <w:rFonts w:ascii="Times New Roman" w:hAnsi="Times New Roman" w:cs="Times New Roman"/>
          <w:b/>
          <w:color w:val="000000" w:themeColor="text1"/>
          <w:sz w:val="24"/>
          <w:szCs w:val="24"/>
        </w:rPr>
        <w:t>3.2 Jenis Sumber Data</w:t>
      </w:r>
    </w:p>
    <w:p w:rsidR="000624B1" w:rsidRPr="006A243A" w:rsidRDefault="000624B1" w:rsidP="000624B1">
      <w:pPr>
        <w:spacing w:after="0" w:line="480" w:lineRule="auto"/>
        <w:ind w:firstLine="720"/>
        <w:jc w:val="both"/>
        <w:rPr>
          <w:rFonts w:ascii="Times New Roman" w:hAnsi="Times New Roman" w:cs="Times New Roman"/>
          <w:color w:val="000000" w:themeColor="text1"/>
          <w:sz w:val="24"/>
          <w:szCs w:val="24"/>
        </w:rPr>
      </w:pPr>
      <w:r w:rsidRPr="006A243A">
        <w:rPr>
          <w:rFonts w:ascii="Times New Roman" w:hAnsi="Times New Roman" w:cs="Times New Roman"/>
          <w:color w:val="000000" w:themeColor="text1"/>
          <w:sz w:val="24"/>
          <w:szCs w:val="24"/>
        </w:rPr>
        <w:t>Data yang digunakan dalam penelitian ini adalah data primer dan data sekunder:</w:t>
      </w:r>
    </w:p>
    <w:p w:rsidR="000624B1" w:rsidRPr="006A243A" w:rsidRDefault="000624B1" w:rsidP="005D265F">
      <w:pPr>
        <w:pStyle w:val="ListParagraph"/>
        <w:numPr>
          <w:ilvl w:val="0"/>
          <w:numId w:val="15"/>
        </w:numPr>
        <w:spacing w:after="0" w:line="480" w:lineRule="auto"/>
        <w:jc w:val="both"/>
        <w:rPr>
          <w:rFonts w:ascii="Times New Roman" w:hAnsi="Times New Roman" w:cs="Times New Roman"/>
          <w:color w:val="000000" w:themeColor="text1"/>
          <w:sz w:val="24"/>
          <w:szCs w:val="24"/>
        </w:rPr>
      </w:pPr>
      <w:r w:rsidRPr="006A243A">
        <w:rPr>
          <w:rFonts w:ascii="Times New Roman" w:hAnsi="Times New Roman" w:cs="Times New Roman"/>
          <w:color w:val="000000" w:themeColor="text1"/>
          <w:sz w:val="24"/>
          <w:szCs w:val="24"/>
        </w:rPr>
        <w:t>Data primer yaitu sumber data yang memberikan langsung kepada pengumpul data. petani kelapa dan setiap lembaga yang terlibat dalam pemasaran kelapa sebagai sampel penelitian dengan menggunakan alat bantu kuisioner atau daftar pertanyaan yang telah disiapkan. Data primer dalam hal ini, antara lain: saluran pemasaran kelapa</w:t>
      </w:r>
      <w:r>
        <w:rPr>
          <w:rFonts w:ascii="Times New Roman" w:hAnsi="Times New Roman" w:cs="Times New Roman"/>
          <w:color w:val="000000" w:themeColor="text1"/>
          <w:sz w:val="24"/>
          <w:szCs w:val="24"/>
        </w:rPr>
        <w:t xml:space="preserve"> yang terdapat di Desa Bohabak II</w:t>
      </w:r>
      <w:r w:rsidRPr="006A243A">
        <w:rPr>
          <w:rFonts w:ascii="Times New Roman" w:hAnsi="Times New Roman" w:cs="Times New Roman"/>
          <w:color w:val="000000" w:themeColor="text1"/>
          <w:sz w:val="24"/>
          <w:szCs w:val="24"/>
        </w:rPr>
        <w:t xml:space="preserve"> Kecamatan Bolangitang Timur Kabupaten Bolaang Mongondow Utara serta. </w:t>
      </w:r>
    </w:p>
    <w:p w:rsidR="000624B1" w:rsidRPr="00AD12DC" w:rsidRDefault="000624B1" w:rsidP="005D265F">
      <w:pPr>
        <w:pStyle w:val="ListParagraph"/>
        <w:numPr>
          <w:ilvl w:val="0"/>
          <w:numId w:val="15"/>
        </w:numPr>
        <w:spacing w:before="240" w:after="160" w:line="480" w:lineRule="auto"/>
        <w:jc w:val="both"/>
        <w:rPr>
          <w:rFonts w:ascii="Times New Roman" w:hAnsi="Times New Roman" w:cs="Times New Roman"/>
          <w:color w:val="000000" w:themeColor="text1"/>
          <w:sz w:val="24"/>
          <w:szCs w:val="24"/>
        </w:rPr>
      </w:pPr>
      <w:r w:rsidRPr="006A243A">
        <w:rPr>
          <w:rFonts w:ascii="Times New Roman" w:hAnsi="Times New Roman" w:cs="Times New Roman"/>
          <w:color w:val="000000" w:themeColor="text1"/>
          <w:sz w:val="24"/>
          <w:szCs w:val="24"/>
        </w:rPr>
        <w:t>Data sekunder yaitu pendukung/ pelengkap yang diperoleh d</w:t>
      </w:r>
      <w:r>
        <w:rPr>
          <w:rFonts w:ascii="Times New Roman" w:hAnsi="Times New Roman" w:cs="Times New Roman"/>
          <w:color w:val="000000" w:themeColor="text1"/>
          <w:sz w:val="24"/>
          <w:szCs w:val="24"/>
        </w:rPr>
        <w:t>en</w:t>
      </w:r>
      <w:r w:rsidRPr="006A243A">
        <w:rPr>
          <w:rFonts w:ascii="Times New Roman" w:hAnsi="Times New Roman" w:cs="Times New Roman"/>
          <w:color w:val="000000" w:themeColor="text1"/>
          <w:sz w:val="24"/>
          <w:szCs w:val="24"/>
        </w:rPr>
        <w:t>g</w:t>
      </w:r>
      <w:r>
        <w:rPr>
          <w:rFonts w:ascii="Times New Roman" w:hAnsi="Times New Roman" w:cs="Times New Roman"/>
          <w:color w:val="000000" w:themeColor="text1"/>
          <w:sz w:val="24"/>
          <w:szCs w:val="24"/>
        </w:rPr>
        <w:t>a</w:t>
      </w:r>
      <w:r w:rsidRPr="006A243A">
        <w:rPr>
          <w:rFonts w:ascii="Times New Roman" w:hAnsi="Times New Roman" w:cs="Times New Roman"/>
          <w:color w:val="000000" w:themeColor="text1"/>
          <w:sz w:val="24"/>
          <w:szCs w:val="24"/>
        </w:rPr>
        <w:t>n mempelajari dan memahami dari sumber yang terkait untuk mendukung data primer yang sumbernya dari literatur data buku-buku, jurnal dan dari Kant</w:t>
      </w:r>
      <w:r>
        <w:rPr>
          <w:rFonts w:ascii="Times New Roman" w:hAnsi="Times New Roman" w:cs="Times New Roman"/>
          <w:color w:val="000000" w:themeColor="text1"/>
          <w:sz w:val="24"/>
          <w:szCs w:val="24"/>
        </w:rPr>
        <w:t xml:space="preserve">or Desa Bohabak dan Kantor BP3K </w:t>
      </w:r>
      <w:r w:rsidRPr="006A243A">
        <w:rPr>
          <w:rFonts w:ascii="Times New Roman" w:hAnsi="Times New Roman" w:cs="Times New Roman"/>
          <w:color w:val="000000" w:themeColor="text1"/>
          <w:sz w:val="24"/>
          <w:szCs w:val="24"/>
        </w:rPr>
        <w:t>Kecamatan Bolangitang Timur</w:t>
      </w:r>
      <w:r>
        <w:rPr>
          <w:rFonts w:ascii="Times New Roman" w:hAnsi="Times New Roman" w:cs="Times New Roman"/>
          <w:color w:val="000000" w:themeColor="text1"/>
          <w:sz w:val="24"/>
          <w:szCs w:val="24"/>
        </w:rPr>
        <w:t>.</w:t>
      </w:r>
    </w:p>
    <w:p w:rsidR="000624B1" w:rsidRDefault="000624B1" w:rsidP="000624B1">
      <w:pPr>
        <w:spacing w:before="240" w:line="480" w:lineRule="auto"/>
        <w:jc w:val="both"/>
        <w:rPr>
          <w:rFonts w:ascii="Times New Roman" w:hAnsi="Times New Roman" w:cs="Times New Roman"/>
          <w:color w:val="000000" w:themeColor="text1"/>
          <w:sz w:val="24"/>
          <w:szCs w:val="24"/>
        </w:rPr>
      </w:pPr>
    </w:p>
    <w:p w:rsidR="000624B1" w:rsidRDefault="000624B1" w:rsidP="000624B1">
      <w:pPr>
        <w:spacing w:before="240" w:line="480" w:lineRule="auto"/>
        <w:jc w:val="both"/>
        <w:rPr>
          <w:rFonts w:ascii="Times New Roman" w:hAnsi="Times New Roman" w:cs="Times New Roman"/>
          <w:color w:val="000000" w:themeColor="text1"/>
          <w:sz w:val="24"/>
          <w:szCs w:val="24"/>
        </w:rPr>
      </w:pPr>
    </w:p>
    <w:p w:rsidR="000624B1" w:rsidRPr="00AD12DC" w:rsidRDefault="000624B1" w:rsidP="000624B1">
      <w:pPr>
        <w:spacing w:before="240" w:line="480" w:lineRule="auto"/>
        <w:jc w:val="both"/>
        <w:rPr>
          <w:rFonts w:ascii="Times New Roman" w:hAnsi="Times New Roman" w:cs="Times New Roman"/>
          <w:color w:val="000000" w:themeColor="text1"/>
          <w:sz w:val="24"/>
          <w:szCs w:val="24"/>
        </w:rPr>
      </w:pPr>
    </w:p>
    <w:p w:rsidR="000624B1" w:rsidRPr="006A243A" w:rsidRDefault="000624B1" w:rsidP="000624B1">
      <w:pPr>
        <w:pStyle w:val="ListParagraph"/>
        <w:numPr>
          <w:ilvl w:val="1"/>
          <w:numId w:val="4"/>
        </w:numPr>
        <w:spacing w:after="0" w:line="600" w:lineRule="auto"/>
        <w:jc w:val="both"/>
        <w:rPr>
          <w:rFonts w:ascii="Times New Roman" w:hAnsi="Times New Roman" w:cs="Times New Roman"/>
          <w:b/>
          <w:color w:val="000000" w:themeColor="text1"/>
          <w:sz w:val="24"/>
          <w:szCs w:val="24"/>
        </w:rPr>
      </w:pPr>
      <w:r w:rsidRPr="006A243A">
        <w:rPr>
          <w:rFonts w:ascii="Times New Roman" w:hAnsi="Times New Roman" w:cs="Times New Roman"/>
          <w:b/>
          <w:color w:val="000000" w:themeColor="text1"/>
          <w:sz w:val="24"/>
          <w:szCs w:val="24"/>
        </w:rPr>
        <w:lastRenderedPageBreak/>
        <w:t>Populasi dan Sampel</w:t>
      </w:r>
    </w:p>
    <w:p w:rsidR="000624B1" w:rsidRPr="006A243A" w:rsidRDefault="000624B1" w:rsidP="000624B1">
      <w:pPr>
        <w:pStyle w:val="ListParagraph"/>
        <w:numPr>
          <w:ilvl w:val="2"/>
          <w:numId w:val="4"/>
        </w:numPr>
        <w:spacing w:after="0" w:line="600" w:lineRule="auto"/>
        <w:jc w:val="both"/>
        <w:outlineLvl w:val="0"/>
        <w:rPr>
          <w:rFonts w:ascii="Times New Roman" w:hAnsi="Times New Roman" w:cs="Times New Roman"/>
          <w:b/>
          <w:color w:val="000000" w:themeColor="text1"/>
          <w:sz w:val="24"/>
          <w:szCs w:val="24"/>
        </w:rPr>
      </w:pPr>
      <w:r w:rsidRPr="006A243A">
        <w:rPr>
          <w:rFonts w:ascii="Times New Roman" w:hAnsi="Times New Roman" w:cs="Times New Roman"/>
          <w:b/>
          <w:color w:val="000000" w:themeColor="text1"/>
          <w:sz w:val="24"/>
          <w:szCs w:val="24"/>
        </w:rPr>
        <w:t>Populasi</w:t>
      </w:r>
    </w:p>
    <w:p w:rsidR="000624B1" w:rsidRPr="006A243A" w:rsidRDefault="000624B1" w:rsidP="000624B1">
      <w:pPr>
        <w:spacing w:after="0" w:line="480" w:lineRule="auto"/>
        <w:ind w:firstLine="720"/>
        <w:jc w:val="both"/>
        <w:rPr>
          <w:rFonts w:ascii="Times New Roman" w:hAnsi="Times New Roman" w:cs="Times New Roman"/>
          <w:color w:val="000000" w:themeColor="text1"/>
          <w:sz w:val="24"/>
          <w:szCs w:val="24"/>
        </w:rPr>
      </w:pPr>
      <w:r w:rsidRPr="006A243A">
        <w:rPr>
          <w:rFonts w:ascii="Times New Roman" w:hAnsi="Times New Roman" w:cs="Times New Roman"/>
          <w:color w:val="000000" w:themeColor="text1"/>
          <w:sz w:val="24"/>
          <w:szCs w:val="24"/>
        </w:rPr>
        <w:t>.</w:t>
      </w:r>
      <w:r w:rsidRPr="0040624E">
        <w:rPr>
          <w:rFonts w:ascii="Times New Roman" w:hAnsi="Times New Roman" w:cs="Times New Roman"/>
          <w:color w:val="000000" w:themeColor="text1"/>
          <w:sz w:val="24"/>
          <w:szCs w:val="24"/>
        </w:rPr>
        <w:t xml:space="preserve"> </w:t>
      </w:r>
      <w:r w:rsidRPr="006A243A">
        <w:rPr>
          <w:rFonts w:ascii="Times New Roman" w:hAnsi="Times New Roman" w:cs="Times New Roman"/>
          <w:color w:val="000000" w:themeColor="text1"/>
          <w:sz w:val="24"/>
          <w:szCs w:val="24"/>
        </w:rPr>
        <w:t>Populasi merupakan keseluruhan subjek penelitian dalam suat</w:t>
      </w:r>
      <w:r>
        <w:rPr>
          <w:rFonts w:ascii="Times New Roman" w:hAnsi="Times New Roman" w:cs="Times New Roman"/>
          <w:color w:val="000000" w:themeColor="text1"/>
          <w:sz w:val="24"/>
          <w:szCs w:val="24"/>
        </w:rPr>
        <w:t>u wilayah. Menurut Arikunto (2006</w:t>
      </w:r>
      <w:r w:rsidRPr="006A243A">
        <w:rPr>
          <w:rFonts w:ascii="Times New Roman" w:hAnsi="Times New Roman" w:cs="Times New Roman"/>
          <w:color w:val="000000" w:themeColor="text1"/>
          <w:sz w:val="24"/>
          <w:szCs w:val="24"/>
        </w:rPr>
        <w:t>). Populasi dalam penelitian ini adalah petani kelapa beserta seluruh lembaga pemasaran yang terlibat dalam pemasaran kelapa dal</w:t>
      </w:r>
      <w:r>
        <w:rPr>
          <w:rFonts w:ascii="Times New Roman" w:hAnsi="Times New Roman" w:cs="Times New Roman"/>
          <w:color w:val="000000" w:themeColor="text1"/>
          <w:sz w:val="24"/>
          <w:szCs w:val="24"/>
        </w:rPr>
        <w:t>am yang berada di Desa Bohabak II</w:t>
      </w:r>
      <w:r w:rsidRPr="006A243A">
        <w:rPr>
          <w:rFonts w:ascii="Times New Roman" w:hAnsi="Times New Roman" w:cs="Times New Roman"/>
          <w:color w:val="000000" w:themeColor="text1"/>
          <w:sz w:val="24"/>
          <w:szCs w:val="24"/>
        </w:rPr>
        <w:t xml:space="preserve"> Kecamatan Bolangitang Timur Kabupaten Bolaang Mon</w:t>
      </w:r>
      <w:r>
        <w:rPr>
          <w:rFonts w:ascii="Times New Roman" w:hAnsi="Times New Roman" w:cs="Times New Roman"/>
          <w:color w:val="000000" w:themeColor="text1"/>
          <w:sz w:val="24"/>
          <w:szCs w:val="24"/>
        </w:rPr>
        <w:t>gondow Utara, yaitu sebanyak  34</w:t>
      </w:r>
      <w:r w:rsidRPr="006A243A">
        <w:rPr>
          <w:rFonts w:ascii="Times New Roman" w:hAnsi="Times New Roman" w:cs="Times New Roman"/>
          <w:color w:val="000000" w:themeColor="text1"/>
          <w:sz w:val="24"/>
          <w:szCs w:val="24"/>
        </w:rPr>
        <w:t xml:space="preserve"> orang </w:t>
      </w:r>
      <w:r>
        <w:rPr>
          <w:rFonts w:ascii="Times New Roman" w:hAnsi="Times New Roman" w:cs="Times New Roman"/>
          <w:color w:val="000000" w:themeColor="text1"/>
          <w:sz w:val="24"/>
          <w:szCs w:val="24"/>
        </w:rPr>
        <w:t xml:space="preserve">petani kelapa dalam dan 2 orang pedagang </w:t>
      </w:r>
      <w:r w:rsidRPr="006A243A">
        <w:rPr>
          <w:rFonts w:ascii="Times New Roman" w:hAnsi="Times New Roman" w:cs="Times New Roman"/>
          <w:color w:val="000000" w:themeColor="text1"/>
          <w:sz w:val="24"/>
          <w:szCs w:val="24"/>
        </w:rPr>
        <w:t>pengumpul</w:t>
      </w:r>
    </w:p>
    <w:p w:rsidR="000624B1" w:rsidRPr="006A243A" w:rsidRDefault="000624B1" w:rsidP="000624B1">
      <w:pPr>
        <w:pStyle w:val="ListParagraph"/>
        <w:numPr>
          <w:ilvl w:val="2"/>
          <w:numId w:val="4"/>
        </w:numPr>
        <w:autoSpaceDE w:val="0"/>
        <w:autoSpaceDN w:val="0"/>
        <w:adjustRightInd w:val="0"/>
        <w:spacing w:after="0" w:line="600" w:lineRule="auto"/>
        <w:jc w:val="both"/>
        <w:outlineLvl w:val="0"/>
        <w:rPr>
          <w:rFonts w:ascii="Times New Roman" w:hAnsi="Times New Roman" w:cs="Times New Roman"/>
          <w:b/>
          <w:color w:val="000000" w:themeColor="text1"/>
          <w:sz w:val="24"/>
          <w:szCs w:val="24"/>
        </w:rPr>
      </w:pPr>
      <w:r w:rsidRPr="006A243A">
        <w:rPr>
          <w:rFonts w:ascii="Times New Roman" w:hAnsi="Times New Roman" w:cs="Times New Roman"/>
          <w:b/>
          <w:color w:val="000000" w:themeColor="text1"/>
          <w:sz w:val="24"/>
          <w:szCs w:val="24"/>
        </w:rPr>
        <w:t>Sampel</w:t>
      </w:r>
    </w:p>
    <w:p w:rsidR="000624B1" w:rsidRPr="006A243A" w:rsidRDefault="000624B1" w:rsidP="000624B1">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6A243A">
        <w:rPr>
          <w:rFonts w:ascii="Times New Roman" w:hAnsi="Times New Roman" w:cs="Times New Roman"/>
          <w:color w:val="000000" w:themeColor="text1"/>
          <w:sz w:val="24"/>
          <w:szCs w:val="24"/>
        </w:rPr>
        <w:t xml:space="preserve">Sampel adalah sebagian dari populasi. Penentuan sampel jika jumlah populasi kurang dari 100, lebih baik diambil semua hingga penelitiannya merupakan penelitian populasi. Jika jumlah subjek/populasi lebih besar dapat diambil antara 20-25% (Arikunto, 2006). Penelitian ini merupakan penelitian yang fokus secara waktu dan </w:t>
      </w:r>
      <w:r>
        <w:rPr>
          <w:rFonts w:ascii="Times New Roman" w:hAnsi="Times New Roman" w:cs="Times New Roman"/>
          <w:color w:val="000000" w:themeColor="text1"/>
          <w:sz w:val="24"/>
          <w:szCs w:val="24"/>
        </w:rPr>
        <w:t>tempat berlaku di Desa Bohabak II</w:t>
      </w:r>
      <w:r w:rsidRPr="006A243A">
        <w:rPr>
          <w:rFonts w:ascii="Times New Roman" w:hAnsi="Times New Roman" w:cs="Times New Roman"/>
          <w:color w:val="000000" w:themeColor="text1"/>
          <w:sz w:val="24"/>
          <w:szCs w:val="24"/>
        </w:rPr>
        <w:t xml:space="preserve"> Kecamatan Bolangitang Timur Kabupaten Bolaang Mongondow </w:t>
      </w:r>
      <w:r>
        <w:rPr>
          <w:rFonts w:ascii="Times New Roman" w:hAnsi="Times New Roman" w:cs="Times New Roman"/>
          <w:color w:val="000000" w:themeColor="text1"/>
          <w:sz w:val="24"/>
          <w:szCs w:val="24"/>
        </w:rPr>
        <w:t>Utara. Olehnya itu, sebanyak  34 orang petani kelapa dalam dan 2</w:t>
      </w:r>
      <w:r w:rsidRPr="006A243A">
        <w:rPr>
          <w:rFonts w:ascii="Times New Roman" w:hAnsi="Times New Roman" w:cs="Times New Roman"/>
          <w:color w:val="000000" w:themeColor="text1"/>
          <w:sz w:val="24"/>
          <w:szCs w:val="24"/>
        </w:rPr>
        <w:t xml:space="preserve"> orang pedagang pengumpul akan menjadi sampel/ obyek dalam </w:t>
      </w:r>
      <w:r>
        <w:rPr>
          <w:rFonts w:ascii="Times New Roman" w:hAnsi="Times New Roman" w:cs="Times New Roman"/>
          <w:color w:val="000000" w:themeColor="text1"/>
          <w:sz w:val="24"/>
          <w:szCs w:val="24"/>
        </w:rPr>
        <w:t xml:space="preserve"> </w:t>
      </w:r>
      <w:r w:rsidRPr="006A243A">
        <w:rPr>
          <w:rFonts w:ascii="Times New Roman" w:hAnsi="Times New Roman" w:cs="Times New Roman"/>
          <w:color w:val="000000" w:themeColor="text1"/>
          <w:sz w:val="24"/>
          <w:szCs w:val="24"/>
        </w:rPr>
        <w:t xml:space="preserve">penelitian ini. </w:t>
      </w:r>
    </w:p>
    <w:p w:rsidR="000624B1" w:rsidRPr="006A243A" w:rsidRDefault="000624B1" w:rsidP="000624B1">
      <w:pPr>
        <w:spacing w:after="0" w:line="600" w:lineRule="auto"/>
        <w:jc w:val="both"/>
        <w:rPr>
          <w:rFonts w:ascii="Times New Roman" w:hAnsi="Times New Roman" w:cs="Times New Roman"/>
          <w:b/>
          <w:color w:val="000000" w:themeColor="text1"/>
          <w:sz w:val="24"/>
          <w:szCs w:val="24"/>
        </w:rPr>
      </w:pPr>
      <w:r w:rsidRPr="006A243A">
        <w:rPr>
          <w:rFonts w:ascii="Times New Roman" w:hAnsi="Times New Roman" w:cs="Times New Roman"/>
          <w:b/>
          <w:color w:val="000000" w:themeColor="text1"/>
          <w:sz w:val="24"/>
          <w:szCs w:val="24"/>
        </w:rPr>
        <w:t>3.4 Teknik Pengumpulan Data</w:t>
      </w:r>
    </w:p>
    <w:p w:rsidR="000624B1" w:rsidRPr="006A243A" w:rsidRDefault="000624B1" w:rsidP="000624B1">
      <w:pPr>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Teknik p</w:t>
      </w:r>
      <w:r w:rsidRPr="006A243A">
        <w:rPr>
          <w:rFonts w:ascii="Times New Roman" w:hAnsi="Times New Roman" w:cs="Times New Roman"/>
          <w:color w:val="000000" w:themeColor="text1"/>
          <w:sz w:val="24"/>
          <w:szCs w:val="24"/>
        </w:rPr>
        <w:t>engumpulan data di pakai dalam penelitian ini memakai teknik pengamatan (</w:t>
      </w:r>
      <w:r w:rsidRPr="006A243A">
        <w:rPr>
          <w:rFonts w:ascii="Times New Roman" w:hAnsi="Times New Roman" w:cs="Times New Roman"/>
          <w:i/>
          <w:color w:val="000000" w:themeColor="text1"/>
          <w:sz w:val="24"/>
          <w:szCs w:val="24"/>
        </w:rPr>
        <w:t>observasi</w:t>
      </w:r>
      <w:r w:rsidRPr="006A243A">
        <w:rPr>
          <w:rFonts w:ascii="Times New Roman" w:hAnsi="Times New Roman" w:cs="Times New Roman"/>
          <w:color w:val="000000" w:themeColor="text1"/>
          <w:sz w:val="24"/>
          <w:szCs w:val="24"/>
        </w:rPr>
        <w:t>) dan wawancara secara  melantas.</w:t>
      </w:r>
    </w:p>
    <w:p w:rsidR="000624B1" w:rsidRPr="006A243A" w:rsidRDefault="000624B1" w:rsidP="005D265F">
      <w:pPr>
        <w:pStyle w:val="ListParagraph"/>
        <w:numPr>
          <w:ilvl w:val="0"/>
          <w:numId w:val="14"/>
        </w:numPr>
        <w:spacing w:after="0" w:line="480" w:lineRule="auto"/>
        <w:jc w:val="both"/>
        <w:rPr>
          <w:rFonts w:ascii="Times New Roman" w:hAnsi="Times New Roman" w:cs="Times New Roman"/>
          <w:color w:val="000000" w:themeColor="text1"/>
          <w:sz w:val="24"/>
          <w:szCs w:val="24"/>
        </w:rPr>
      </w:pPr>
      <w:r w:rsidRPr="006A243A">
        <w:rPr>
          <w:rFonts w:ascii="Times New Roman" w:hAnsi="Times New Roman" w:cs="Times New Roman"/>
          <w:color w:val="000000" w:themeColor="text1"/>
          <w:sz w:val="24"/>
          <w:szCs w:val="24"/>
        </w:rPr>
        <w:lastRenderedPageBreak/>
        <w:t>Wawancara (</w:t>
      </w:r>
      <w:r w:rsidRPr="006A243A">
        <w:rPr>
          <w:rFonts w:ascii="Times New Roman" w:hAnsi="Times New Roman" w:cs="Times New Roman"/>
          <w:i/>
          <w:color w:val="000000" w:themeColor="text1"/>
          <w:sz w:val="24"/>
          <w:szCs w:val="24"/>
        </w:rPr>
        <w:t>interview</w:t>
      </w:r>
      <w:r w:rsidRPr="006A243A">
        <w:rPr>
          <w:rFonts w:ascii="Times New Roman" w:hAnsi="Times New Roman" w:cs="Times New Roman"/>
          <w:color w:val="000000" w:themeColor="text1"/>
          <w:sz w:val="24"/>
          <w:szCs w:val="24"/>
        </w:rPr>
        <w:t>), melaksanakan wawancara dengan petani secara melantas dengan bantuan kuesioner dan alat perekam (</w:t>
      </w:r>
      <w:r w:rsidRPr="006A243A">
        <w:rPr>
          <w:rFonts w:ascii="Times New Roman" w:hAnsi="Times New Roman" w:cs="Times New Roman"/>
          <w:i/>
          <w:color w:val="000000" w:themeColor="text1"/>
          <w:sz w:val="24"/>
          <w:szCs w:val="24"/>
        </w:rPr>
        <w:t>recording</w:t>
      </w:r>
      <w:r w:rsidRPr="006A243A">
        <w:rPr>
          <w:rFonts w:ascii="Times New Roman" w:hAnsi="Times New Roman" w:cs="Times New Roman"/>
          <w:color w:val="000000" w:themeColor="text1"/>
          <w:sz w:val="24"/>
          <w:szCs w:val="24"/>
        </w:rPr>
        <w:t xml:space="preserve">). </w:t>
      </w:r>
    </w:p>
    <w:p w:rsidR="000624B1" w:rsidRPr="006A243A" w:rsidRDefault="000624B1" w:rsidP="005D265F">
      <w:pPr>
        <w:pStyle w:val="ListParagraph"/>
        <w:numPr>
          <w:ilvl w:val="0"/>
          <w:numId w:val="14"/>
        </w:numPr>
        <w:spacing w:after="0" w:line="480" w:lineRule="auto"/>
        <w:jc w:val="both"/>
        <w:rPr>
          <w:rFonts w:ascii="Times New Roman" w:hAnsi="Times New Roman" w:cs="Times New Roman"/>
          <w:color w:val="000000" w:themeColor="text1"/>
          <w:sz w:val="24"/>
          <w:szCs w:val="24"/>
        </w:rPr>
      </w:pPr>
      <w:r w:rsidRPr="006A243A">
        <w:rPr>
          <w:rFonts w:ascii="Times New Roman" w:hAnsi="Times New Roman" w:cs="Times New Roman"/>
          <w:color w:val="000000" w:themeColor="text1"/>
          <w:sz w:val="24"/>
          <w:szCs w:val="24"/>
        </w:rPr>
        <w:t>Pengamatan (</w:t>
      </w:r>
      <w:r w:rsidRPr="006A243A">
        <w:rPr>
          <w:rFonts w:ascii="Times New Roman" w:hAnsi="Times New Roman" w:cs="Times New Roman"/>
          <w:i/>
          <w:color w:val="000000" w:themeColor="text1"/>
          <w:sz w:val="24"/>
          <w:szCs w:val="24"/>
        </w:rPr>
        <w:t>observasi</w:t>
      </w:r>
      <w:r w:rsidRPr="006A243A">
        <w:rPr>
          <w:rFonts w:ascii="Times New Roman" w:hAnsi="Times New Roman" w:cs="Times New Roman"/>
          <w:color w:val="000000" w:themeColor="text1"/>
          <w:sz w:val="24"/>
          <w:szCs w:val="24"/>
        </w:rPr>
        <w:t xml:space="preserve">), mencermati dan mencatat aktifitas gejala-gejala yang terjadi di lokasi penelitian. </w:t>
      </w:r>
    </w:p>
    <w:p w:rsidR="000624B1" w:rsidRPr="006A243A" w:rsidRDefault="000624B1" w:rsidP="005D265F">
      <w:pPr>
        <w:pStyle w:val="ListParagraph"/>
        <w:numPr>
          <w:ilvl w:val="0"/>
          <w:numId w:val="14"/>
        </w:numPr>
        <w:spacing w:after="0" w:line="480" w:lineRule="auto"/>
        <w:jc w:val="both"/>
        <w:rPr>
          <w:rFonts w:ascii="Times New Roman" w:hAnsi="Times New Roman" w:cs="Times New Roman"/>
          <w:color w:val="000000" w:themeColor="text1"/>
          <w:sz w:val="24"/>
          <w:szCs w:val="24"/>
        </w:rPr>
      </w:pPr>
      <w:r w:rsidRPr="006A243A">
        <w:rPr>
          <w:rFonts w:ascii="Times New Roman" w:hAnsi="Times New Roman" w:cs="Times New Roman"/>
          <w:color w:val="000000" w:themeColor="text1"/>
          <w:sz w:val="24"/>
          <w:szCs w:val="24"/>
        </w:rPr>
        <w:t xml:space="preserve">Dokumentasi yaitu melakukan pengambilan foto atau gambar dengan menggunakan kamera/ponsel berupa aktifitas di lokasi penelitian juga data-data dokumen dari data sekunder. </w:t>
      </w:r>
    </w:p>
    <w:p w:rsidR="000624B1" w:rsidRPr="006A243A" w:rsidRDefault="000624B1" w:rsidP="000624B1">
      <w:pPr>
        <w:spacing w:after="0" w:line="600" w:lineRule="auto"/>
        <w:jc w:val="both"/>
        <w:rPr>
          <w:rFonts w:ascii="Times New Roman" w:hAnsi="Times New Roman" w:cs="Times New Roman"/>
          <w:b/>
          <w:color w:val="000000" w:themeColor="text1"/>
          <w:sz w:val="24"/>
          <w:szCs w:val="24"/>
        </w:rPr>
      </w:pPr>
      <w:r w:rsidRPr="006A243A">
        <w:rPr>
          <w:rFonts w:ascii="Times New Roman" w:hAnsi="Times New Roman" w:cs="Times New Roman"/>
          <w:b/>
          <w:color w:val="000000" w:themeColor="text1"/>
          <w:sz w:val="24"/>
          <w:szCs w:val="24"/>
        </w:rPr>
        <w:t>3.5 Metode Analisis Data</w:t>
      </w:r>
    </w:p>
    <w:p w:rsidR="000624B1" w:rsidRPr="006A243A" w:rsidRDefault="000624B1" w:rsidP="000624B1">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6A243A">
        <w:rPr>
          <w:rFonts w:ascii="Times New Roman" w:hAnsi="Times New Roman" w:cs="Times New Roman"/>
          <w:color w:val="000000" w:themeColor="text1"/>
          <w:sz w:val="24"/>
          <w:szCs w:val="24"/>
        </w:rPr>
        <w:t>Data yang terdapat dalam penelitian akan dianalisis secara deskriptif, untuk melihat saluran pemasaran kelapa dalam. Sebaliknya untuk melihati marjin pemasaran dan</w:t>
      </w:r>
      <w:r>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f</w:t>
      </w:r>
      <w:r w:rsidRPr="006A243A">
        <w:rPr>
          <w:rFonts w:ascii="Times New Roman" w:hAnsi="Times New Roman" w:cs="Times New Roman"/>
          <w:i/>
          <w:iCs/>
          <w:color w:val="000000" w:themeColor="text1"/>
          <w:sz w:val="24"/>
          <w:szCs w:val="24"/>
        </w:rPr>
        <w:t xml:space="preserve">armer’s share </w:t>
      </w:r>
      <w:r w:rsidRPr="006A243A">
        <w:rPr>
          <w:rFonts w:ascii="Times New Roman" w:hAnsi="Times New Roman" w:cs="Times New Roman"/>
          <w:color w:val="000000" w:themeColor="text1"/>
          <w:sz w:val="24"/>
          <w:szCs w:val="24"/>
        </w:rPr>
        <w:t>memakai rumus secara matematis (Sutarno 2014)</w:t>
      </w:r>
    </w:p>
    <w:p w:rsidR="000624B1" w:rsidRPr="006A243A" w:rsidRDefault="000624B1" w:rsidP="000624B1">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6A243A">
        <w:rPr>
          <w:rFonts w:ascii="Times New Roman" w:hAnsi="Times New Roman" w:cs="Times New Roman"/>
          <w:color w:val="000000" w:themeColor="text1"/>
          <w:sz w:val="24"/>
          <w:szCs w:val="24"/>
        </w:rPr>
        <w:t>Penelitian secara deskriptif suatu jenis penelitian yang di tujukan menyajikan gambaran mengenai suatu fenomena atau kenyataan sosial dengan unit yang diteliti. Sedangkan secara matematis mencari atau mnyajikan dengan pernyataan dalam penjumlahan dengan diterima kebenaranya bila dibuktikan secara umum.</w:t>
      </w:r>
    </w:p>
    <w:p w:rsidR="000624B1" w:rsidRPr="006A243A" w:rsidRDefault="000624B1" w:rsidP="000624B1">
      <w:pPr>
        <w:spacing w:after="0" w:line="600" w:lineRule="auto"/>
        <w:jc w:val="both"/>
        <w:outlineLvl w:val="0"/>
        <w:rPr>
          <w:rFonts w:ascii="Times New Roman" w:hAnsi="Times New Roman" w:cs="Times New Roman"/>
          <w:b/>
          <w:bCs/>
          <w:color w:val="000000" w:themeColor="text1"/>
          <w:sz w:val="24"/>
          <w:szCs w:val="24"/>
        </w:rPr>
      </w:pPr>
      <w:r w:rsidRPr="006A243A">
        <w:rPr>
          <w:rFonts w:ascii="Times New Roman" w:hAnsi="Times New Roman" w:cs="Times New Roman"/>
          <w:b/>
          <w:bCs/>
          <w:color w:val="000000" w:themeColor="text1"/>
          <w:sz w:val="24"/>
          <w:szCs w:val="24"/>
        </w:rPr>
        <w:t>a. Analisis Marjin Pemasaran</w:t>
      </w:r>
    </w:p>
    <w:p w:rsidR="000624B1" w:rsidRDefault="000624B1" w:rsidP="000624B1">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6A243A">
        <w:rPr>
          <w:rFonts w:ascii="Times New Roman" w:hAnsi="Times New Roman" w:cs="Times New Roman"/>
          <w:color w:val="000000" w:themeColor="text1"/>
          <w:sz w:val="24"/>
          <w:szCs w:val="24"/>
        </w:rPr>
        <w:t>Marjin pemasaran yaitu perbe</w:t>
      </w:r>
      <w:r>
        <w:rPr>
          <w:rFonts w:ascii="Times New Roman" w:hAnsi="Times New Roman" w:cs="Times New Roman"/>
          <w:color w:val="000000" w:themeColor="text1"/>
          <w:sz w:val="24"/>
          <w:szCs w:val="24"/>
        </w:rPr>
        <w:tab/>
      </w:r>
      <w:r w:rsidRPr="006A243A">
        <w:rPr>
          <w:rFonts w:ascii="Times New Roman" w:hAnsi="Times New Roman" w:cs="Times New Roman"/>
          <w:color w:val="000000" w:themeColor="text1"/>
          <w:sz w:val="24"/>
          <w:szCs w:val="24"/>
        </w:rPr>
        <w:t>daan anatar  harga diterima petani dengan harga yang dibayar oleh konsumen. Untuk menganalisa marjin pemasaran data harga yang di pakai adalah harga di tingkat petani.</w:t>
      </w:r>
    </w:p>
    <w:p w:rsidR="000624B1" w:rsidRDefault="000624B1" w:rsidP="000624B1">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p>
    <w:p w:rsidR="000624B1" w:rsidRPr="006A243A" w:rsidRDefault="000624B1" w:rsidP="000624B1">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p>
    <w:p w:rsidR="000624B1" w:rsidRPr="006A243A" w:rsidRDefault="000624B1" w:rsidP="000624B1">
      <w:pPr>
        <w:autoSpaceDE w:val="0"/>
        <w:autoSpaceDN w:val="0"/>
        <w:adjustRightInd w:val="0"/>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Analisis data </w:t>
      </w:r>
      <w:r w:rsidRPr="006A243A">
        <w:rPr>
          <w:rFonts w:ascii="Times New Roman" w:hAnsi="Times New Roman" w:cs="Times New Roman"/>
          <w:color w:val="000000" w:themeColor="text1"/>
          <w:sz w:val="24"/>
          <w:szCs w:val="24"/>
        </w:rPr>
        <w:t>marjin pemasaran</w:t>
      </w:r>
      <w:r>
        <w:rPr>
          <w:rFonts w:ascii="Times New Roman" w:hAnsi="Times New Roman" w:cs="Times New Roman"/>
          <w:color w:val="000000" w:themeColor="text1"/>
          <w:sz w:val="24"/>
          <w:szCs w:val="24"/>
        </w:rPr>
        <w:t xml:space="preserve"> secara </w:t>
      </w:r>
      <w:r w:rsidRPr="006A243A">
        <w:rPr>
          <w:rFonts w:ascii="Times New Roman" w:hAnsi="Times New Roman" w:cs="Times New Roman"/>
          <w:color w:val="000000" w:themeColor="text1"/>
          <w:sz w:val="24"/>
          <w:szCs w:val="24"/>
        </w:rPr>
        <w:t xml:space="preserve">matematis </w:t>
      </w:r>
      <w:r>
        <w:rPr>
          <w:rFonts w:ascii="Times New Roman" w:hAnsi="Times New Roman" w:cs="Times New Roman"/>
          <w:color w:val="000000" w:themeColor="text1"/>
          <w:sz w:val="24"/>
          <w:szCs w:val="24"/>
        </w:rPr>
        <w:t>menggunakan rumus berikut</w:t>
      </w:r>
      <w:r w:rsidRPr="006A243A">
        <w:rPr>
          <w:rFonts w:ascii="Times New Roman" w:hAnsi="Times New Roman" w:cs="Times New Roman"/>
          <w:color w:val="000000" w:themeColor="text1"/>
          <w:sz w:val="24"/>
          <w:szCs w:val="24"/>
        </w:rPr>
        <w:t>:</w:t>
      </w:r>
    </w:p>
    <w:p w:rsidR="000624B1" w:rsidRPr="006A243A" w:rsidRDefault="000624B1" w:rsidP="000624B1">
      <w:pPr>
        <w:autoSpaceDE w:val="0"/>
        <w:autoSpaceDN w:val="0"/>
        <w:adjustRightInd w:val="0"/>
        <w:spacing w:after="0" w:line="480" w:lineRule="auto"/>
        <w:jc w:val="both"/>
        <w:rPr>
          <w:rFonts w:ascii="Times New Roman" w:hAnsi="Times New Roman" w:cs="Times New Roman"/>
          <w:color w:val="000000" w:themeColor="text1"/>
          <w:sz w:val="24"/>
          <w:szCs w:val="24"/>
        </w:rPr>
      </w:pPr>
      <w:r w:rsidRPr="006A243A">
        <w:rPr>
          <w:rFonts w:ascii="Times New Roman" w:eastAsia="Calibri-Identity-H" w:hAnsi="Times New Roman" w:cs="Times New Roman"/>
          <w:color w:val="000000" w:themeColor="text1"/>
          <w:sz w:val="24"/>
          <w:szCs w:val="24"/>
        </w:rPr>
        <w:t xml:space="preserve">Rumus marjin </w:t>
      </w:r>
      <w:r w:rsidRPr="006A243A">
        <w:rPr>
          <w:rFonts w:ascii="Times New Roman" w:hAnsi="Times New Roman" w:cs="Times New Roman"/>
          <w:color w:val="000000" w:themeColor="text1"/>
          <w:sz w:val="24"/>
          <w:szCs w:val="24"/>
        </w:rPr>
        <w:t>pemasaran di tingkat petani:</w:t>
      </w:r>
    </w:p>
    <w:p w:rsidR="000624B1" w:rsidRPr="006A243A" w:rsidRDefault="000624B1" w:rsidP="000624B1">
      <w:pPr>
        <w:autoSpaceDE w:val="0"/>
        <w:autoSpaceDN w:val="0"/>
        <w:adjustRightInd w:val="0"/>
        <w:spacing w:after="0" w:line="480" w:lineRule="auto"/>
        <w:jc w:val="both"/>
        <w:rPr>
          <w:rFonts w:ascii="Times New Roman" w:eastAsia="Calibri-Identity-H" w:hAnsi="Times New Roman" w:cs="Times New Roman"/>
          <w:color w:val="000000" w:themeColor="text1"/>
          <w:sz w:val="24"/>
          <w:szCs w:val="24"/>
        </w:rPr>
      </w:pPr>
      <w:r w:rsidRPr="00712A0F">
        <w:rPr>
          <w:rFonts w:ascii="Times New Roman" w:hAnsi="Times New Roman" w:cs="Times New Roman"/>
          <w:noProof/>
          <w:color w:val="000000" w:themeColor="text1"/>
          <w:sz w:val="24"/>
          <w:szCs w:val="24"/>
        </w:rPr>
        <w:pict>
          <v:rect id="_x0000_s1051" style="position:absolute;left:0;text-align:left;margin-left:68.9pt;margin-top:-3.25pt;width:78.15pt;height:28pt;z-index:-251629568"/>
        </w:pic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6A243A">
        <w:rPr>
          <w:rFonts w:ascii="Times New Roman" w:hAnsi="Times New Roman" w:cs="Times New Roman"/>
          <w:color w:val="000000" w:themeColor="text1"/>
          <w:sz w:val="24"/>
          <w:szCs w:val="24"/>
        </w:rPr>
        <w:t xml:space="preserve">Mp  = Pr </w:t>
      </w:r>
      <w:r w:rsidRPr="006A243A">
        <w:rPr>
          <w:rFonts w:ascii="Times New Roman" w:eastAsia="Calibri-Identity-H" w:hAnsi="Times New Roman" w:cs="Times New Roman"/>
          <w:color w:val="000000" w:themeColor="text1"/>
          <w:sz w:val="24"/>
          <w:szCs w:val="24"/>
        </w:rPr>
        <w:t>– Pf</w:t>
      </w:r>
      <w:r w:rsidRPr="006A243A">
        <w:rPr>
          <w:rFonts w:ascii="Times New Roman" w:eastAsia="Calibri-Identity-H" w:hAnsi="Times New Roman" w:cs="Times New Roman"/>
          <w:color w:val="000000" w:themeColor="text1"/>
          <w:sz w:val="24"/>
          <w:szCs w:val="24"/>
        </w:rPr>
        <w:tab/>
        <w:t xml:space="preserve"> </w:t>
      </w:r>
    </w:p>
    <w:p w:rsidR="000624B1" w:rsidRPr="006A243A" w:rsidRDefault="000624B1" w:rsidP="000624B1">
      <w:pPr>
        <w:autoSpaceDE w:val="0"/>
        <w:autoSpaceDN w:val="0"/>
        <w:adjustRightInd w:val="0"/>
        <w:spacing w:after="0" w:line="480" w:lineRule="auto"/>
        <w:jc w:val="both"/>
        <w:rPr>
          <w:rFonts w:ascii="Times New Roman" w:hAnsi="Times New Roman" w:cs="Times New Roman"/>
          <w:color w:val="000000" w:themeColor="text1"/>
          <w:sz w:val="24"/>
          <w:szCs w:val="24"/>
        </w:rPr>
      </w:pPr>
      <w:r w:rsidRPr="006A243A">
        <w:rPr>
          <w:rFonts w:ascii="Times New Roman" w:hAnsi="Times New Roman" w:cs="Times New Roman"/>
          <w:color w:val="000000" w:themeColor="text1"/>
          <w:sz w:val="24"/>
          <w:szCs w:val="24"/>
        </w:rPr>
        <w:t>dimana:</w:t>
      </w:r>
    </w:p>
    <w:p w:rsidR="000624B1" w:rsidRPr="006A243A" w:rsidRDefault="000624B1" w:rsidP="000624B1">
      <w:pPr>
        <w:autoSpaceDE w:val="0"/>
        <w:autoSpaceDN w:val="0"/>
        <w:adjustRightInd w:val="0"/>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w:t>
      </w:r>
      <w:r w:rsidRPr="006A243A">
        <w:rPr>
          <w:rFonts w:ascii="Times New Roman" w:hAnsi="Times New Roman" w:cs="Times New Roman"/>
          <w:color w:val="000000" w:themeColor="text1"/>
          <w:sz w:val="24"/>
          <w:szCs w:val="24"/>
        </w:rPr>
        <w:t>p</w:t>
      </w:r>
      <w:r w:rsidRPr="006A243A">
        <w:rPr>
          <w:rFonts w:ascii="Times New Roman" w:hAnsi="Times New Roman" w:cs="Times New Roman"/>
          <w:color w:val="000000" w:themeColor="text1"/>
          <w:sz w:val="24"/>
          <w:szCs w:val="24"/>
        </w:rPr>
        <w:tab/>
        <w:t>: marjin pemasaran di tingkat petani</w:t>
      </w:r>
    </w:p>
    <w:p w:rsidR="000624B1" w:rsidRPr="006A243A" w:rsidRDefault="000624B1" w:rsidP="000624B1">
      <w:pPr>
        <w:autoSpaceDE w:val="0"/>
        <w:autoSpaceDN w:val="0"/>
        <w:adjustRightInd w:val="0"/>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w:t>
      </w:r>
      <w:r>
        <w:rPr>
          <w:rFonts w:ascii="Times New Roman" w:hAnsi="Times New Roman" w:cs="Times New Roman"/>
          <w:color w:val="000000" w:themeColor="text1"/>
          <w:sz w:val="24"/>
          <w:szCs w:val="24"/>
        </w:rPr>
        <w:tab/>
        <w:t>: harga di tingkat ke</w:t>
      </w:r>
      <w:r w:rsidRPr="006A243A">
        <w:rPr>
          <w:rFonts w:ascii="Times New Roman" w:hAnsi="Times New Roman" w:cs="Times New Roman"/>
          <w:color w:val="000000" w:themeColor="text1"/>
          <w:sz w:val="24"/>
          <w:szCs w:val="24"/>
        </w:rPr>
        <w:t xml:space="preserve">lembagaan </w:t>
      </w:r>
      <w:r>
        <w:rPr>
          <w:rFonts w:ascii="Times New Roman" w:hAnsi="Times New Roman" w:cs="Times New Roman"/>
          <w:color w:val="000000" w:themeColor="text1"/>
          <w:sz w:val="24"/>
          <w:szCs w:val="24"/>
        </w:rPr>
        <w:t xml:space="preserve"> </w:t>
      </w:r>
      <w:r w:rsidRPr="006A243A">
        <w:rPr>
          <w:rFonts w:ascii="Times New Roman" w:hAnsi="Times New Roman" w:cs="Times New Roman"/>
          <w:color w:val="000000" w:themeColor="text1"/>
          <w:sz w:val="24"/>
          <w:szCs w:val="24"/>
        </w:rPr>
        <w:t>pemasaran tujuan petani.</w:t>
      </w:r>
    </w:p>
    <w:p w:rsidR="000624B1" w:rsidRDefault="000624B1" w:rsidP="000624B1">
      <w:pPr>
        <w:autoSpaceDE w:val="0"/>
        <w:autoSpaceDN w:val="0"/>
        <w:adjustRightInd w:val="0"/>
        <w:spacing w:after="0" w:line="480" w:lineRule="auto"/>
        <w:jc w:val="both"/>
        <w:rPr>
          <w:rFonts w:ascii="Times New Roman" w:hAnsi="Times New Roman" w:cs="Times New Roman"/>
          <w:color w:val="000000" w:themeColor="text1"/>
          <w:sz w:val="24"/>
          <w:szCs w:val="24"/>
        </w:rPr>
      </w:pPr>
      <w:r w:rsidRPr="006A243A">
        <w:rPr>
          <w:rFonts w:ascii="Times New Roman" w:hAnsi="Times New Roman" w:cs="Times New Roman"/>
          <w:color w:val="000000" w:themeColor="text1"/>
          <w:sz w:val="24"/>
          <w:szCs w:val="24"/>
        </w:rPr>
        <w:t xml:space="preserve">Pf </w:t>
      </w:r>
      <w:r w:rsidRPr="006A243A">
        <w:rPr>
          <w:rFonts w:ascii="Times New Roman" w:hAnsi="Times New Roman" w:cs="Times New Roman"/>
          <w:color w:val="000000" w:themeColor="text1"/>
          <w:sz w:val="24"/>
          <w:szCs w:val="24"/>
        </w:rPr>
        <w:tab/>
        <w:t>: harga di tingkat petani</w:t>
      </w:r>
    </w:p>
    <w:p w:rsidR="000624B1" w:rsidRDefault="000624B1" w:rsidP="000624B1">
      <w:pPr>
        <w:autoSpaceDE w:val="0"/>
        <w:autoSpaceDN w:val="0"/>
        <w:adjustRightInd w:val="0"/>
        <w:spacing w:after="0" w:line="240" w:lineRule="auto"/>
        <w:jc w:val="both"/>
        <w:rPr>
          <w:rFonts w:ascii="Times New Roman" w:hAnsi="Times New Roman" w:cs="Times New Roman"/>
          <w:color w:val="000000" w:themeColor="text1"/>
          <w:sz w:val="24"/>
          <w:szCs w:val="24"/>
        </w:rPr>
      </w:pPr>
      <w:r w:rsidRPr="006A243A">
        <w:rPr>
          <w:rFonts w:ascii="Times New Roman" w:eastAsia="Calibri-Identity-H" w:hAnsi="Times New Roman" w:cs="Times New Roman"/>
          <w:color w:val="000000" w:themeColor="text1"/>
          <w:sz w:val="24"/>
          <w:szCs w:val="24"/>
        </w:rPr>
        <w:t xml:space="preserve">Rumus marjin </w:t>
      </w:r>
      <w:r>
        <w:rPr>
          <w:rFonts w:ascii="Times New Roman" w:hAnsi="Times New Roman" w:cs="Times New Roman"/>
          <w:color w:val="000000" w:themeColor="text1"/>
          <w:sz w:val="24"/>
          <w:szCs w:val="24"/>
        </w:rPr>
        <w:t>pemasaran di tingkat lembaga</w:t>
      </w:r>
      <w:r w:rsidRPr="006A243A">
        <w:rPr>
          <w:rFonts w:ascii="Times New Roman" w:hAnsi="Times New Roman" w:cs="Times New Roman"/>
          <w:color w:val="000000" w:themeColor="text1"/>
          <w:sz w:val="24"/>
          <w:szCs w:val="24"/>
        </w:rPr>
        <w:t>:</w:t>
      </w:r>
    </w:p>
    <w:p w:rsidR="000624B1" w:rsidRDefault="000624B1" w:rsidP="000624B1">
      <w:pPr>
        <w:autoSpaceDE w:val="0"/>
        <w:autoSpaceDN w:val="0"/>
        <w:adjustRightInd w:val="0"/>
        <w:spacing w:after="0" w:line="240" w:lineRule="auto"/>
        <w:jc w:val="both"/>
        <w:rPr>
          <w:rFonts w:ascii="Times New Roman" w:hAnsi="Times New Roman" w:cs="Times New Roman"/>
          <w:color w:val="000000" w:themeColor="text1"/>
          <w:sz w:val="24"/>
          <w:szCs w:val="24"/>
        </w:rPr>
      </w:pPr>
    </w:p>
    <w:p w:rsidR="000624B1" w:rsidRDefault="000624B1" w:rsidP="000624B1">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rect id="_x0000_s1052" style="position:absolute;left:0;text-align:left;margin-left:64.3pt;margin-top:6.8pt;width:82.75pt;height:31.4pt;z-index:-251628544"/>
        </w:pict>
      </w:r>
    </w:p>
    <w:p w:rsidR="000624B1" w:rsidRDefault="000624B1" w:rsidP="000624B1">
      <w:pPr>
        <w:autoSpaceDE w:val="0"/>
        <w:autoSpaceDN w:val="0"/>
        <w:adjustRightInd w:val="0"/>
        <w:spacing w:after="0" w:line="480" w:lineRule="auto"/>
        <w:ind w:left="720" w:firstLine="720"/>
        <w:jc w:val="both"/>
        <w:outlineLvl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Mpl = Ps – Pb</w:t>
      </w:r>
    </w:p>
    <w:p w:rsidR="000624B1" w:rsidRPr="006A243A" w:rsidRDefault="000624B1" w:rsidP="000624B1">
      <w:pPr>
        <w:autoSpaceDE w:val="0"/>
        <w:autoSpaceDN w:val="0"/>
        <w:adjustRightInd w:val="0"/>
        <w:spacing w:after="0" w:line="480" w:lineRule="auto"/>
        <w:jc w:val="both"/>
        <w:rPr>
          <w:rFonts w:ascii="Times New Roman" w:hAnsi="Times New Roman" w:cs="Times New Roman"/>
          <w:color w:val="000000" w:themeColor="text1"/>
          <w:sz w:val="24"/>
          <w:szCs w:val="24"/>
        </w:rPr>
      </w:pPr>
      <w:r w:rsidRPr="006A243A">
        <w:rPr>
          <w:rFonts w:ascii="Times New Roman" w:hAnsi="Times New Roman" w:cs="Times New Roman"/>
          <w:color w:val="000000" w:themeColor="text1"/>
          <w:sz w:val="24"/>
          <w:szCs w:val="24"/>
        </w:rPr>
        <w:t>dimana:</w:t>
      </w:r>
    </w:p>
    <w:p w:rsidR="000624B1" w:rsidRDefault="000624B1" w:rsidP="000624B1">
      <w:pPr>
        <w:autoSpaceDE w:val="0"/>
        <w:autoSpaceDN w:val="0"/>
        <w:adjustRightInd w:val="0"/>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Mpl</w:t>
      </w:r>
      <w:r>
        <w:rPr>
          <w:rFonts w:ascii="Times New Roman" w:hAnsi="Times New Roman" w:cs="Times New Roman"/>
          <w:color w:val="000000" w:themeColor="text1"/>
          <w:sz w:val="24"/>
          <w:szCs w:val="24"/>
        </w:rPr>
        <w:tab/>
        <w:t>: marjin pemasaran di tingkat lembaga pemasaran.</w:t>
      </w:r>
    </w:p>
    <w:p w:rsidR="000624B1" w:rsidRDefault="000624B1" w:rsidP="000624B1">
      <w:pPr>
        <w:autoSpaceDE w:val="0"/>
        <w:autoSpaceDN w:val="0"/>
        <w:adjustRightInd w:val="0"/>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Ps</w:t>
      </w:r>
      <w:r>
        <w:rPr>
          <w:rFonts w:ascii="Times New Roman" w:hAnsi="Times New Roman" w:cs="Times New Roman"/>
          <w:color w:val="000000" w:themeColor="text1"/>
          <w:sz w:val="24"/>
          <w:szCs w:val="24"/>
        </w:rPr>
        <w:tab/>
        <w:t>: harga jual pada setiap tingkat lembaga pemasaran.</w:t>
      </w:r>
    </w:p>
    <w:p w:rsidR="000624B1" w:rsidRPr="006A243A" w:rsidRDefault="000624B1" w:rsidP="000624B1">
      <w:pPr>
        <w:autoSpaceDE w:val="0"/>
        <w:autoSpaceDN w:val="0"/>
        <w:adjustRightInd w:val="0"/>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Pb</w:t>
      </w:r>
      <w:r>
        <w:rPr>
          <w:rFonts w:ascii="Times New Roman" w:hAnsi="Times New Roman" w:cs="Times New Roman"/>
          <w:color w:val="000000" w:themeColor="text1"/>
          <w:sz w:val="24"/>
          <w:szCs w:val="24"/>
        </w:rPr>
        <w:tab/>
        <w:t>: harga beli pada setiap tingkat lembaga pemasaran.</w:t>
      </w:r>
    </w:p>
    <w:p w:rsidR="000624B1" w:rsidRPr="006A243A" w:rsidRDefault="000624B1" w:rsidP="000624B1">
      <w:pPr>
        <w:spacing w:after="0" w:line="600" w:lineRule="auto"/>
        <w:jc w:val="both"/>
        <w:outlineLvl w:val="0"/>
        <w:rPr>
          <w:rFonts w:ascii="Times New Roman" w:hAnsi="Times New Roman" w:cs="Times New Roman"/>
          <w:b/>
          <w:color w:val="000000" w:themeColor="text1"/>
          <w:sz w:val="24"/>
          <w:szCs w:val="24"/>
        </w:rPr>
      </w:pPr>
      <w:r w:rsidRPr="006A243A">
        <w:rPr>
          <w:rFonts w:ascii="Times New Roman" w:hAnsi="Times New Roman" w:cs="Times New Roman"/>
          <w:b/>
          <w:color w:val="000000" w:themeColor="text1"/>
          <w:sz w:val="24"/>
          <w:szCs w:val="24"/>
        </w:rPr>
        <w:t>b. Analisis Farmer’s Share</w:t>
      </w:r>
    </w:p>
    <w:p w:rsidR="000624B1" w:rsidRPr="00936C0D" w:rsidRDefault="000624B1" w:rsidP="000624B1">
      <w:pPr>
        <w:autoSpaceDE w:val="0"/>
        <w:autoSpaceDN w:val="0"/>
        <w:adjustRightInd w:val="0"/>
        <w:spacing w:after="0" w:line="480" w:lineRule="auto"/>
        <w:ind w:firstLine="720"/>
        <w:jc w:val="both"/>
        <w:rPr>
          <w:rFonts w:ascii="Times New Roman" w:eastAsia="Calibri,Italic-Identity-H" w:hAnsi="Times New Roman" w:cs="Times New Roman"/>
          <w:iCs/>
          <w:color w:val="000000" w:themeColor="text1"/>
          <w:sz w:val="24"/>
          <w:szCs w:val="24"/>
        </w:rPr>
      </w:pPr>
      <w:r>
        <w:rPr>
          <w:rFonts w:ascii="Times New Roman" w:eastAsia="Calibri,Italic-Identity-H" w:hAnsi="Times New Roman" w:cs="Times New Roman"/>
          <w:i/>
          <w:iCs/>
          <w:color w:val="000000" w:themeColor="text1"/>
          <w:sz w:val="24"/>
          <w:szCs w:val="24"/>
        </w:rPr>
        <w:t>F</w:t>
      </w:r>
      <w:r w:rsidRPr="006A243A">
        <w:rPr>
          <w:rFonts w:ascii="Times New Roman" w:eastAsia="Calibri,Italic-Identity-H" w:hAnsi="Times New Roman" w:cs="Times New Roman"/>
          <w:i/>
          <w:iCs/>
          <w:color w:val="000000" w:themeColor="text1"/>
          <w:sz w:val="24"/>
          <w:szCs w:val="24"/>
        </w:rPr>
        <w:t xml:space="preserve">armer’s </w:t>
      </w:r>
      <w:r w:rsidRPr="006A243A">
        <w:rPr>
          <w:rFonts w:ascii="Times New Roman" w:hAnsi="Times New Roman" w:cs="Times New Roman"/>
          <w:i/>
          <w:iCs/>
          <w:color w:val="000000" w:themeColor="text1"/>
          <w:sz w:val="24"/>
          <w:szCs w:val="24"/>
        </w:rPr>
        <w:t xml:space="preserve">share </w:t>
      </w:r>
      <w:r w:rsidRPr="006A243A">
        <w:rPr>
          <w:rFonts w:ascii="Times New Roman" w:hAnsi="Times New Roman" w:cs="Times New Roman"/>
          <w:iCs/>
          <w:color w:val="000000" w:themeColor="text1"/>
          <w:sz w:val="24"/>
          <w:szCs w:val="24"/>
        </w:rPr>
        <w:t xml:space="preserve">adalah pebandingan presentase harga yang dibayar </w:t>
      </w:r>
      <w:r>
        <w:rPr>
          <w:rFonts w:ascii="Times New Roman" w:hAnsi="Times New Roman" w:cs="Times New Roman"/>
          <w:iCs/>
          <w:color w:val="000000" w:themeColor="text1"/>
          <w:sz w:val="24"/>
          <w:szCs w:val="24"/>
        </w:rPr>
        <w:t>oleh konsumen</w:t>
      </w:r>
      <w:r w:rsidRPr="006A243A">
        <w:rPr>
          <w:rFonts w:ascii="Times New Roman" w:hAnsi="Times New Roman" w:cs="Times New Roman"/>
          <w:iCs/>
          <w:color w:val="000000" w:themeColor="text1"/>
          <w:sz w:val="24"/>
          <w:szCs w:val="24"/>
        </w:rPr>
        <w:t>.</w:t>
      </w:r>
      <w:r>
        <w:rPr>
          <w:rFonts w:ascii="Times New Roman" w:eastAsia="Calibri,Italic-Identity-H" w:hAnsi="Times New Roman" w:cs="Times New Roman"/>
          <w:iCs/>
          <w:color w:val="000000" w:themeColor="text1"/>
          <w:sz w:val="24"/>
          <w:szCs w:val="24"/>
        </w:rPr>
        <w:t xml:space="preserve"> </w:t>
      </w:r>
      <w:r w:rsidRPr="006A243A">
        <w:rPr>
          <w:rFonts w:ascii="Times New Roman" w:eastAsia="Calibri,Italic-Identity-H" w:hAnsi="Times New Roman" w:cs="Times New Roman"/>
          <w:i/>
          <w:iCs/>
          <w:color w:val="000000" w:themeColor="text1"/>
          <w:sz w:val="24"/>
          <w:szCs w:val="24"/>
        </w:rPr>
        <w:t xml:space="preserve">farmer’s </w:t>
      </w:r>
      <w:r w:rsidRPr="006A243A">
        <w:rPr>
          <w:rFonts w:ascii="Times New Roman" w:hAnsi="Times New Roman" w:cs="Times New Roman"/>
          <w:i/>
          <w:iCs/>
          <w:color w:val="000000" w:themeColor="text1"/>
          <w:sz w:val="24"/>
          <w:szCs w:val="24"/>
        </w:rPr>
        <w:t xml:space="preserve">share </w:t>
      </w:r>
      <w:r w:rsidRPr="006A243A">
        <w:rPr>
          <w:rFonts w:ascii="Times New Roman" w:hAnsi="Times New Roman" w:cs="Times New Roman"/>
          <w:color w:val="000000" w:themeColor="text1"/>
          <w:sz w:val="24"/>
          <w:szCs w:val="24"/>
        </w:rPr>
        <w:t>merupakam  salah satu untuk mengetahui</w:t>
      </w:r>
      <w:r w:rsidRPr="006A243A">
        <w:rPr>
          <w:rFonts w:ascii="Times New Roman" w:eastAsia="Calibri,Italic-Identity-H" w:hAnsi="Times New Roman" w:cs="Times New Roman"/>
          <w:i/>
          <w:iCs/>
          <w:color w:val="000000" w:themeColor="text1"/>
          <w:sz w:val="24"/>
          <w:szCs w:val="24"/>
        </w:rPr>
        <w:t xml:space="preserve"> </w:t>
      </w:r>
      <w:r w:rsidRPr="006A243A">
        <w:rPr>
          <w:rFonts w:ascii="Times New Roman" w:hAnsi="Times New Roman" w:cs="Times New Roman"/>
          <w:color w:val="000000" w:themeColor="text1"/>
          <w:sz w:val="24"/>
          <w:szCs w:val="24"/>
        </w:rPr>
        <w:t>harga yang diterima  petani dari harga bagian  konsumen</w:t>
      </w:r>
      <w:r w:rsidRPr="006A243A">
        <w:rPr>
          <w:rFonts w:ascii="Times New Roman" w:eastAsia="Calibri,Italic-Identity-H" w:hAnsi="Times New Roman" w:cs="Times New Roman"/>
          <w:i/>
          <w:iCs/>
          <w:color w:val="000000" w:themeColor="text1"/>
          <w:sz w:val="24"/>
          <w:szCs w:val="24"/>
        </w:rPr>
        <w:t xml:space="preserve"> </w:t>
      </w:r>
      <w:r w:rsidRPr="006A243A">
        <w:rPr>
          <w:rFonts w:ascii="Times New Roman" w:hAnsi="Times New Roman" w:cs="Times New Roman"/>
          <w:color w:val="000000" w:themeColor="text1"/>
          <w:sz w:val="24"/>
          <w:szCs w:val="24"/>
        </w:rPr>
        <w:t>yang dinyatakan dalam ukuran biaya.</w:t>
      </w:r>
    </w:p>
    <w:p w:rsidR="000624B1" w:rsidRDefault="000624B1" w:rsidP="000624B1">
      <w:pPr>
        <w:autoSpaceDE w:val="0"/>
        <w:autoSpaceDN w:val="0"/>
        <w:adjustRightInd w:val="0"/>
        <w:spacing w:after="0" w:line="240" w:lineRule="auto"/>
        <w:jc w:val="both"/>
        <w:rPr>
          <w:rFonts w:ascii="Times New Roman" w:hAnsi="Times New Roman" w:cs="Times New Roman"/>
          <w:color w:val="000000" w:themeColor="text1"/>
          <w:sz w:val="24"/>
          <w:szCs w:val="24"/>
        </w:rPr>
      </w:pPr>
      <w:r w:rsidRPr="006A243A">
        <w:rPr>
          <w:rFonts w:ascii="Times New Roman" w:eastAsia="Calibri,Italic-Identity-H" w:hAnsi="Times New Roman" w:cs="Times New Roman"/>
          <w:iCs/>
          <w:color w:val="000000" w:themeColor="text1"/>
          <w:sz w:val="24"/>
          <w:szCs w:val="24"/>
        </w:rPr>
        <w:t>Rumus</w:t>
      </w:r>
      <w:r w:rsidRPr="006A243A">
        <w:rPr>
          <w:rFonts w:ascii="Times New Roman" w:eastAsia="Calibri,Italic-Identity-H" w:hAnsi="Times New Roman" w:cs="Times New Roman"/>
          <w:i/>
          <w:iCs/>
          <w:color w:val="000000" w:themeColor="text1"/>
          <w:sz w:val="24"/>
          <w:szCs w:val="24"/>
        </w:rPr>
        <w:t xml:space="preserve">  Farmer’s share </w:t>
      </w:r>
      <w:r w:rsidRPr="006A243A">
        <w:rPr>
          <w:rFonts w:ascii="Times New Roman" w:hAnsi="Times New Roman" w:cs="Times New Roman"/>
          <w:color w:val="000000" w:themeColor="text1"/>
          <w:sz w:val="24"/>
          <w:szCs w:val="24"/>
        </w:rPr>
        <w:t>:</w:t>
      </w:r>
    </w:p>
    <w:p w:rsidR="000624B1" w:rsidRDefault="000624B1" w:rsidP="000624B1">
      <w:pPr>
        <w:autoSpaceDE w:val="0"/>
        <w:autoSpaceDN w:val="0"/>
        <w:adjustRightInd w:val="0"/>
        <w:spacing w:after="0" w:line="240" w:lineRule="auto"/>
        <w:jc w:val="both"/>
        <w:rPr>
          <w:rFonts w:ascii="Times New Roman" w:hAnsi="Times New Roman" w:cs="Times New Roman"/>
          <w:color w:val="000000" w:themeColor="text1"/>
          <w:sz w:val="24"/>
          <w:szCs w:val="24"/>
        </w:rPr>
      </w:pPr>
    </w:p>
    <w:p w:rsidR="000624B1" w:rsidRPr="006A243A" w:rsidRDefault="000624B1" w:rsidP="000624B1">
      <w:pPr>
        <w:autoSpaceDE w:val="0"/>
        <w:autoSpaceDN w:val="0"/>
        <w:adjustRightInd w:val="0"/>
        <w:spacing w:after="0" w:line="240" w:lineRule="auto"/>
        <w:jc w:val="both"/>
        <w:rPr>
          <w:rFonts w:ascii="Times New Roman" w:eastAsia="Calibri,Italic-Identity-H" w:hAnsi="Times New Roman" w:cs="Times New Roman"/>
          <w:i/>
          <w:iCs/>
          <w:color w:val="000000" w:themeColor="text1"/>
          <w:sz w:val="24"/>
          <w:szCs w:val="24"/>
        </w:rPr>
      </w:pPr>
      <w:r>
        <w:rPr>
          <w:rFonts w:ascii="Times New Roman" w:eastAsia="Calibri,Italic-Identity-H" w:hAnsi="Times New Roman" w:cs="Times New Roman"/>
          <w:i/>
          <w:iCs/>
          <w:noProof/>
          <w:color w:val="000000" w:themeColor="text1"/>
          <w:sz w:val="24"/>
          <w:szCs w:val="24"/>
        </w:rPr>
        <w:pict>
          <v:rect id="_x0000_s1053" style="position:absolute;left:0;text-align:left;margin-left:64.3pt;margin-top:4.3pt;width:100.35pt;height:39.05pt;z-index:-251627520"/>
        </w:pict>
      </w:r>
    </w:p>
    <w:p w:rsidR="000624B1" w:rsidRPr="006A243A" w:rsidRDefault="000624B1" w:rsidP="000624B1">
      <w:pPr>
        <w:autoSpaceDE w:val="0"/>
        <w:autoSpaceDN w:val="0"/>
        <w:adjustRightInd w:val="0"/>
        <w:spacing w:after="0" w:line="240" w:lineRule="auto"/>
        <w:ind w:left="720" w:firstLine="720"/>
        <w:rPr>
          <w:rFonts w:ascii="Times New Roman" w:hAnsi="Times New Roman" w:cs="Times New Roman"/>
          <w:color w:val="000000" w:themeColor="text1"/>
          <w:sz w:val="24"/>
          <w:szCs w:val="24"/>
        </w:rPr>
      </w:pPr>
      <w:r w:rsidRPr="006A243A">
        <w:rPr>
          <w:rFonts w:ascii="Times New Roman" w:hAnsi="Times New Roman" w:cs="Times New Roman"/>
          <w:color w:val="000000" w:themeColor="text1"/>
          <w:sz w:val="24"/>
          <w:szCs w:val="24"/>
        </w:rPr>
        <w:t xml:space="preserve">Sm = </w:t>
      </w:r>
      <w:r>
        <w:rPr>
          <w:rFonts w:ascii="Times New Roman" w:hAnsi="Times New Roman" w:cs="Times New Roman"/>
          <w:color w:val="000000" w:themeColor="text1"/>
          <w:sz w:val="24"/>
          <w:szCs w:val="24"/>
        </w:rPr>
        <w:tab/>
      </w:r>
      <w:r w:rsidRPr="006A243A">
        <w:rPr>
          <w:rFonts w:ascii="Times New Roman" w:hAnsi="Times New Roman" w:cs="Times New Roman"/>
          <w:color w:val="000000" w:themeColor="text1"/>
          <w:sz w:val="24"/>
          <w:szCs w:val="24"/>
          <w:u w:val="single"/>
        </w:rPr>
        <w:t>Pf</w:t>
      </w:r>
      <w:r w:rsidRPr="006A243A">
        <w:rPr>
          <w:rFonts w:ascii="Times New Roman" w:hAnsi="Times New Roman" w:cs="Times New Roman"/>
          <w:color w:val="000000" w:themeColor="text1"/>
          <w:sz w:val="24"/>
          <w:szCs w:val="24"/>
        </w:rPr>
        <w:t xml:space="preserve"> x 100 %</w:t>
      </w:r>
    </w:p>
    <w:p w:rsidR="000624B1" w:rsidRPr="006A243A" w:rsidRDefault="000624B1" w:rsidP="000624B1">
      <w:pPr>
        <w:autoSpaceDE w:val="0"/>
        <w:autoSpaceDN w:val="0"/>
        <w:adjustRightInd w:val="0"/>
        <w:spacing w:after="0" w:line="240" w:lineRule="auto"/>
        <w:rPr>
          <w:rFonts w:ascii="Times New Roman" w:hAnsi="Times New Roman" w:cs="Times New Roman"/>
          <w:color w:val="000000" w:themeColor="text1"/>
          <w:sz w:val="24"/>
          <w:szCs w:val="24"/>
        </w:rPr>
      </w:pPr>
      <w:r w:rsidRPr="006A243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6A243A">
        <w:rPr>
          <w:rFonts w:ascii="Times New Roman" w:hAnsi="Times New Roman" w:cs="Times New Roman"/>
          <w:color w:val="000000" w:themeColor="text1"/>
          <w:sz w:val="24"/>
          <w:szCs w:val="24"/>
        </w:rPr>
        <w:t>Pr</w:t>
      </w:r>
    </w:p>
    <w:p w:rsidR="000624B1" w:rsidRPr="006A243A" w:rsidRDefault="000624B1" w:rsidP="000624B1">
      <w:pPr>
        <w:autoSpaceDE w:val="0"/>
        <w:autoSpaceDN w:val="0"/>
        <w:adjustRightInd w:val="0"/>
        <w:spacing w:after="0" w:line="240" w:lineRule="auto"/>
        <w:jc w:val="both"/>
        <w:rPr>
          <w:rFonts w:ascii="Times New Roman" w:hAnsi="Times New Roman" w:cs="Times New Roman"/>
          <w:color w:val="000000" w:themeColor="text1"/>
          <w:sz w:val="24"/>
          <w:szCs w:val="24"/>
        </w:rPr>
      </w:pPr>
    </w:p>
    <w:p w:rsidR="000624B1" w:rsidRPr="006A243A" w:rsidRDefault="000624B1" w:rsidP="000624B1">
      <w:pPr>
        <w:autoSpaceDE w:val="0"/>
        <w:autoSpaceDN w:val="0"/>
        <w:adjustRightInd w:val="0"/>
        <w:spacing w:after="0" w:line="480" w:lineRule="auto"/>
        <w:jc w:val="both"/>
        <w:rPr>
          <w:rFonts w:ascii="Times New Roman" w:hAnsi="Times New Roman" w:cs="Times New Roman"/>
          <w:color w:val="000000" w:themeColor="text1"/>
          <w:sz w:val="24"/>
          <w:szCs w:val="24"/>
        </w:rPr>
      </w:pPr>
      <w:r w:rsidRPr="006A243A">
        <w:rPr>
          <w:rFonts w:ascii="Times New Roman" w:hAnsi="Times New Roman" w:cs="Times New Roman"/>
          <w:color w:val="000000" w:themeColor="text1"/>
          <w:sz w:val="24"/>
          <w:szCs w:val="24"/>
        </w:rPr>
        <w:t>Dimana:</w:t>
      </w:r>
    </w:p>
    <w:p w:rsidR="000624B1" w:rsidRPr="006A243A" w:rsidRDefault="000624B1" w:rsidP="000624B1">
      <w:pPr>
        <w:autoSpaceDE w:val="0"/>
        <w:autoSpaceDN w:val="0"/>
        <w:adjustRightInd w:val="0"/>
        <w:spacing w:after="0" w:line="480" w:lineRule="auto"/>
        <w:jc w:val="both"/>
        <w:rPr>
          <w:rFonts w:ascii="Times New Roman" w:hAnsi="Times New Roman" w:cs="Times New Roman"/>
          <w:color w:val="000000" w:themeColor="text1"/>
          <w:sz w:val="24"/>
          <w:szCs w:val="24"/>
        </w:rPr>
      </w:pPr>
      <w:r w:rsidRPr="006A243A">
        <w:rPr>
          <w:rFonts w:ascii="Times New Roman" w:hAnsi="Times New Roman" w:cs="Times New Roman"/>
          <w:color w:val="000000" w:themeColor="text1"/>
          <w:sz w:val="24"/>
          <w:szCs w:val="24"/>
        </w:rPr>
        <w:t>Sm</w:t>
      </w:r>
      <w:r w:rsidRPr="006A243A">
        <w:rPr>
          <w:rFonts w:ascii="Times New Roman" w:hAnsi="Times New Roman" w:cs="Times New Roman"/>
          <w:color w:val="000000" w:themeColor="text1"/>
          <w:sz w:val="24"/>
          <w:szCs w:val="24"/>
        </w:rPr>
        <w:tab/>
        <w:t xml:space="preserve">: </w:t>
      </w:r>
      <w:r w:rsidRPr="006A243A">
        <w:rPr>
          <w:rFonts w:ascii="Times New Roman" w:hAnsi="Times New Roman" w:cs="Times New Roman"/>
          <w:i/>
          <w:iCs/>
          <w:color w:val="000000" w:themeColor="text1"/>
          <w:sz w:val="24"/>
          <w:szCs w:val="24"/>
        </w:rPr>
        <w:t xml:space="preserve">Share </w:t>
      </w:r>
      <w:r w:rsidRPr="006A243A">
        <w:rPr>
          <w:rFonts w:ascii="Times New Roman" w:hAnsi="Times New Roman" w:cs="Times New Roman"/>
          <w:color w:val="000000" w:themeColor="text1"/>
          <w:sz w:val="24"/>
          <w:szCs w:val="24"/>
        </w:rPr>
        <w:t>marjin dihitung dalam ukuran biaya.</w:t>
      </w:r>
    </w:p>
    <w:p w:rsidR="000624B1" w:rsidRPr="006A243A" w:rsidRDefault="000624B1" w:rsidP="000624B1">
      <w:pPr>
        <w:autoSpaceDE w:val="0"/>
        <w:autoSpaceDN w:val="0"/>
        <w:adjustRightInd w:val="0"/>
        <w:spacing w:after="0" w:line="480" w:lineRule="auto"/>
        <w:jc w:val="both"/>
        <w:rPr>
          <w:rFonts w:ascii="Times New Roman" w:hAnsi="Times New Roman" w:cs="Times New Roman"/>
          <w:color w:val="000000" w:themeColor="text1"/>
          <w:sz w:val="24"/>
          <w:szCs w:val="24"/>
        </w:rPr>
      </w:pPr>
      <w:r w:rsidRPr="006A243A">
        <w:rPr>
          <w:rFonts w:ascii="Times New Roman" w:hAnsi="Times New Roman" w:cs="Times New Roman"/>
          <w:color w:val="000000" w:themeColor="text1"/>
          <w:sz w:val="24"/>
          <w:szCs w:val="24"/>
        </w:rPr>
        <w:lastRenderedPageBreak/>
        <w:t>Pf</w:t>
      </w:r>
      <w:r w:rsidRPr="006A243A">
        <w:rPr>
          <w:rFonts w:ascii="Times New Roman" w:hAnsi="Times New Roman" w:cs="Times New Roman"/>
          <w:color w:val="000000" w:themeColor="text1"/>
          <w:sz w:val="24"/>
          <w:szCs w:val="24"/>
        </w:rPr>
        <w:tab/>
        <w:t>: harga di tingkat petani</w:t>
      </w:r>
    </w:p>
    <w:p w:rsidR="000624B1" w:rsidRPr="006A243A" w:rsidRDefault="000624B1" w:rsidP="000624B1">
      <w:pPr>
        <w:autoSpaceDE w:val="0"/>
        <w:autoSpaceDN w:val="0"/>
        <w:adjustRightInd w:val="0"/>
        <w:spacing w:after="0" w:line="480" w:lineRule="auto"/>
        <w:jc w:val="both"/>
        <w:rPr>
          <w:rFonts w:ascii="Times New Roman" w:hAnsi="Times New Roman" w:cs="Times New Roman"/>
          <w:color w:val="000000" w:themeColor="text1"/>
          <w:sz w:val="24"/>
          <w:szCs w:val="24"/>
        </w:rPr>
      </w:pPr>
      <w:r w:rsidRPr="006A243A">
        <w:rPr>
          <w:rFonts w:ascii="Times New Roman" w:hAnsi="Times New Roman" w:cs="Times New Roman"/>
          <w:color w:val="000000" w:themeColor="text1"/>
          <w:sz w:val="24"/>
          <w:szCs w:val="24"/>
        </w:rPr>
        <w:t>Pr</w:t>
      </w:r>
      <w:r w:rsidRPr="006A243A">
        <w:rPr>
          <w:rFonts w:ascii="Times New Roman" w:hAnsi="Times New Roman" w:cs="Times New Roman"/>
          <w:color w:val="000000" w:themeColor="text1"/>
          <w:sz w:val="24"/>
          <w:szCs w:val="24"/>
        </w:rPr>
        <w:tab/>
        <w:t>: Harga Beli ditingkat pedagang perantara</w:t>
      </w:r>
    </w:p>
    <w:p w:rsidR="000624B1" w:rsidRPr="006A243A" w:rsidRDefault="000624B1" w:rsidP="000624B1">
      <w:pPr>
        <w:autoSpaceDE w:val="0"/>
        <w:autoSpaceDN w:val="0"/>
        <w:adjustRightInd w:val="0"/>
        <w:spacing w:after="0" w:line="480" w:lineRule="auto"/>
        <w:jc w:val="both"/>
        <w:rPr>
          <w:rFonts w:ascii="Times New Roman" w:hAnsi="Times New Roman" w:cs="Times New Roman"/>
          <w:color w:val="000000" w:themeColor="text1"/>
          <w:sz w:val="24"/>
          <w:szCs w:val="24"/>
        </w:rPr>
      </w:pPr>
      <w:r w:rsidRPr="006A243A">
        <w:rPr>
          <w:rFonts w:ascii="Times New Roman" w:hAnsi="Times New Roman" w:cs="Times New Roman"/>
          <w:color w:val="000000" w:themeColor="text1"/>
          <w:sz w:val="24"/>
          <w:szCs w:val="24"/>
        </w:rPr>
        <w:t xml:space="preserve">(Gultom,1996 Dalam </w:t>
      </w:r>
      <w:r>
        <w:rPr>
          <w:rFonts w:ascii="Times New Roman" w:hAnsi="Times New Roman" w:cs="Times New Roman"/>
          <w:color w:val="000000" w:themeColor="text1"/>
          <w:sz w:val="24"/>
          <w:szCs w:val="24"/>
        </w:rPr>
        <w:t>Jumiati 2013</w:t>
      </w:r>
      <w:r w:rsidRPr="006A243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p>
    <w:p w:rsidR="000624B1" w:rsidRPr="006A243A" w:rsidRDefault="000624B1" w:rsidP="005D265F">
      <w:pPr>
        <w:pStyle w:val="ListParagraph"/>
        <w:numPr>
          <w:ilvl w:val="1"/>
          <w:numId w:val="14"/>
        </w:numPr>
        <w:spacing w:after="0" w:line="600" w:lineRule="auto"/>
        <w:jc w:val="both"/>
        <w:rPr>
          <w:rFonts w:ascii="Times New Roman" w:hAnsi="Times New Roman" w:cs="Times New Roman"/>
          <w:b/>
          <w:color w:val="000000" w:themeColor="text1"/>
          <w:sz w:val="24"/>
          <w:szCs w:val="24"/>
        </w:rPr>
      </w:pPr>
      <w:r w:rsidRPr="006A243A">
        <w:rPr>
          <w:rFonts w:ascii="Times New Roman" w:hAnsi="Times New Roman" w:cs="Times New Roman"/>
          <w:b/>
          <w:color w:val="000000" w:themeColor="text1"/>
          <w:sz w:val="24"/>
          <w:szCs w:val="24"/>
        </w:rPr>
        <w:t>Definisi Operasional</w:t>
      </w:r>
    </w:p>
    <w:p w:rsidR="000624B1" w:rsidRPr="006A243A" w:rsidRDefault="000624B1" w:rsidP="000624B1">
      <w:pPr>
        <w:spacing w:after="0" w:line="480" w:lineRule="auto"/>
        <w:ind w:firstLine="720"/>
        <w:jc w:val="both"/>
        <w:rPr>
          <w:rFonts w:ascii="Times New Roman" w:hAnsi="Times New Roman" w:cs="Times New Roman"/>
          <w:color w:val="000000" w:themeColor="text1"/>
          <w:sz w:val="24"/>
          <w:szCs w:val="24"/>
        </w:rPr>
      </w:pPr>
      <w:r w:rsidRPr="006A243A">
        <w:rPr>
          <w:rFonts w:ascii="Times New Roman" w:hAnsi="Times New Roman" w:cs="Times New Roman"/>
          <w:color w:val="000000" w:themeColor="text1"/>
          <w:sz w:val="24"/>
          <w:szCs w:val="24"/>
        </w:rPr>
        <w:t>Definisi yaitu konsep yang telah dikemukakan mengenai obyek yang diteliti di jabarkan ebagai berikut :</w:t>
      </w:r>
    </w:p>
    <w:p w:rsidR="000624B1" w:rsidRPr="006A243A" w:rsidRDefault="000624B1" w:rsidP="005D265F">
      <w:pPr>
        <w:pStyle w:val="ListParagraph"/>
        <w:numPr>
          <w:ilvl w:val="0"/>
          <w:numId w:val="16"/>
        </w:numPr>
        <w:spacing w:line="480" w:lineRule="auto"/>
        <w:ind w:left="360"/>
        <w:jc w:val="both"/>
        <w:rPr>
          <w:rFonts w:ascii="Times New Roman" w:hAnsi="Times New Roman" w:cs="Times New Roman"/>
          <w:color w:val="000000" w:themeColor="text1"/>
          <w:sz w:val="24"/>
          <w:szCs w:val="24"/>
        </w:rPr>
      </w:pPr>
      <w:r w:rsidRPr="006A243A">
        <w:rPr>
          <w:rFonts w:ascii="Times New Roman" w:hAnsi="Times New Roman" w:cs="Times New Roman"/>
          <w:color w:val="000000" w:themeColor="text1"/>
          <w:sz w:val="24"/>
          <w:szCs w:val="24"/>
        </w:rPr>
        <w:t xml:space="preserve"> Petani yang melakukan usahatani kelapa dan melakukan pemasaran kelapa yaitu sebagai responden </w:t>
      </w:r>
      <w:r>
        <w:rPr>
          <w:rFonts w:ascii="Times New Roman" w:hAnsi="Times New Roman" w:cs="Times New Roman"/>
          <w:color w:val="000000" w:themeColor="text1"/>
          <w:sz w:val="24"/>
          <w:szCs w:val="24"/>
        </w:rPr>
        <w:t>di Desa Bohabak II</w:t>
      </w:r>
      <w:r w:rsidRPr="006A243A">
        <w:rPr>
          <w:rFonts w:ascii="Times New Roman" w:hAnsi="Times New Roman" w:cs="Times New Roman"/>
          <w:color w:val="000000" w:themeColor="text1"/>
          <w:sz w:val="24"/>
          <w:szCs w:val="24"/>
        </w:rPr>
        <w:t xml:space="preserve"> Kecamatan Bolangitang Timur Kabupaten Bolaang Mongondow Utara.</w:t>
      </w:r>
    </w:p>
    <w:p w:rsidR="000624B1" w:rsidRPr="006A243A" w:rsidRDefault="000624B1" w:rsidP="005D265F">
      <w:pPr>
        <w:pStyle w:val="ListParagraph"/>
        <w:numPr>
          <w:ilvl w:val="0"/>
          <w:numId w:val="16"/>
        </w:numPr>
        <w:spacing w:line="480" w:lineRule="auto"/>
        <w:ind w:left="360"/>
        <w:jc w:val="both"/>
        <w:rPr>
          <w:rFonts w:ascii="Times New Roman" w:hAnsi="Times New Roman" w:cs="Times New Roman"/>
          <w:color w:val="000000" w:themeColor="text1"/>
          <w:sz w:val="24"/>
          <w:szCs w:val="24"/>
        </w:rPr>
      </w:pPr>
      <w:r w:rsidRPr="00807C7F">
        <w:rPr>
          <w:rFonts w:ascii="Times New Roman" w:hAnsi="Times New Roman" w:cs="Times New Roman"/>
          <w:color w:val="000000" w:themeColor="text1"/>
          <w:sz w:val="24"/>
          <w:szCs w:val="24"/>
        </w:rPr>
        <w:t xml:space="preserve">Saluran pemasaran adalah jalur/ saluran pemasaran dari petani yang melibatkan lembaga pemasaran </w:t>
      </w:r>
      <w:r>
        <w:rPr>
          <w:rFonts w:ascii="Times New Roman" w:hAnsi="Times New Roman" w:cs="Times New Roman"/>
          <w:color w:val="000000" w:themeColor="text1"/>
          <w:sz w:val="24"/>
          <w:szCs w:val="24"/>
        </w:rPr>
        <w:t>di Desa Bohabak II</w:t>
      </w:r>
      <w:r w:rsidRPr="006A243A">
        <w:rPr>
          <w:rFonts w:ascii="Times New Roman" w:hAnsi="Times New Roman" w:cs="Times New Roman"/>
          <w:color w:val="000000" w:themeColor="text1"/>
          <w:sz w:val="24"/>
          <w:szCs w:val="24"/>
        </w:rPr>
        <w:t xml:space="preserve"> Kecamatan Bolangitang Timur Kabupaten Bolaang Mongondow Utara.</w:t>
      </w:r>
    </w:p>
    <w:p w:rsidR="000624B1" w:rsidRPr="00807C7F" w:rsidRDefault="000624B1" w:rsidP="005D265F">
      <w:pPr>
        <w:pStyle w:val="ListParagraph"/>
        <w:numPr>
          <w:ilvl w:val="0"/>
          <w:numId w:val="16"/>
        </w:numPr>
        <w:spacing w:line="480" w:lineRule="auto"/>
        <w:ind w:left="360"/>
        <w:jc w:val="both"/>
        <w:rPr>
          <w:rFonts w:ascii="Times New Roman" w:hAnsi="Times New Roman" w:cs="Times New Roman"/>
          <w:color w:val="000000" w:themeColor="text1"/>
          <w:sz w:val="24"/>
          <w:szCs w:val="24"/>
        </w:rPr>
      </w:pPr>
      <w:r w:rsidRPr="00807C7F">
        <w:rPr>
          <w:rFonts w:ascii="Times New Roman" w:hAnsi="Times New Roman" w:cs="Times New Roman"/>
          <w:color w:val="000000" w:themeColor="text1"/>
          <w:sz w:val="24"/>
          <w:szCs w:val="24"/>
        </w:rPr>
        <w:t xml:space="preserve">Lembaga pemasaran adalah pelaku ekonomi yang menyalurkan komuditi dari petani sampai </w:t>
      </w:r>
      <w:r>
        <w:rPr>
          <w:rFonts w:ascii="Times New Roman" w:hAnsi="Times New Roman" w:cs="Times New Roman"/>
          <w:color w:val="000000" w:themeColor="text1"/>
          <w:sz w:val="24"/>
          <w:szCs w:val="24"/>
        </w:rPr>
        <w:t xml:space="preserve"> ke konsumen akhir di Desa Bohabak II</w:t>
      </w:r>
      <w:r w:rsidRPr="006A243A">
        <w:rPr>
          <w:rFonts w:ascii="Times New Roman" w:hAnsi="Times New Roman" w:cs="Times New Roman"/>
          <w:color w:val="000000" w:themeColor="text1"/>
          <w:sz w:val="24"/>
          <w:szCs w:val="24"/>
        </w:rPr>
        <w:t xml:space="preserve"> Kecamatan Bolangitang Timur Kabupaten Bolaang Mongondow Utara.</w:t>
      </w:r>
    </w:p>
    <w:p w:rsidR="000624B1" w:rsidRPr="006A243A" w:rsidRDefault="000624B1" w:rsidP="005D265F">
      <w:pPr>
        <w:pStyle w:val="ListParagraph"/>
        <w:numPr>
          <w:ilvl w:val="0"/>
          <w:numId w:val="16"/>
        </w:numPr>
        <w:spacing w:after="0" w:line="480" w:lineRule="auto"/>
        <w:ind w:left="360"/>
        <w:jc w:val="both"/>
        <w:rPr>
          <w:rFonts w:ascii="Times New Roman" w:hAnsi="Times New Roman" w:cs="Times New Roman"/>
          <w:color w:val="000000" w:themeColor="text1"/>
          <w:sz w:val="24"/>
          <w:szCs w:val="24"/>
        </w:rPr>
      </w:pPr>
      <w:r w:rsidRPr="006A243A">
        <w:rPr>
          <w:rFonts w:ascii="Times New Roman" w:hAnsi="Times New Roman" w:cs="Times New Roman"/>
          <w:color w:val="000000" w:themeColor="text1"/>
          <w:sz w:val="24"/>
          <w:szCs w:val="24"/>
        </w:rPr>
        <w:t>Petani kelapa dalam adalah orang yang melakukan usahatani kelapa dan terlibat langsung dalam saluran pe</w:t>
      </w:r>
      <w:r>
        <w:rPr>
          <w:rFonts w:ascii="Times New Roman" w:hAnsi="Times New Roman" w:cs="Times New Roman"/>
          <w:color w:val="000000" w:themeColor="text1"/>
          <w:sz w:val="24"/>
          <w:szCs w:val="24"/>
        </w:rPr>
        <w:t>masaran kelapa di Desa Bohabak II</w:t>
      </w:r>
      <w:r w:rsidRPr="006A243A">
        <w:rPr>
          <w:rFonts w:ascii="Times New Roman" w:hAnsi="Times New Roman" w:cs="Times New Roman"/>
          <w:color w:val="000000" w:themeColor="text1"/>
          <w:sz w:val="24"/>
          <w:szCs w:val="24"/>
        </w:rPr>
        <w:t>.</w:t>
      </w:r>
    </w:p>
    <w:p w:rsidR="000624B1" w:rsidRPr="006A243A" w:rsidRDefault="000624B1" w:rsidP="005D265F">
      <w:pPr>
        <w:pStyle w:val="ListParagraph"/>
        <w:numPr>
          <w:ilvl w:val="0"/>
          <w:numId w:val="16"/>
        </w:numPr>
        <w:spacing w:after="0" w:line="480" w:lineRule="auto"/>
        <w:ind w:left="360"/>
        <w:jc w:val="both"/>
        <w:rPr>
          <w:rFonts w:ascii="Times New Roman" w:hAnsi="Times New Roman" w:cs="Times New Roman"/>
          <w:color w:val="000000" w:themeColor="text1"/>
          <w:sz w:val="24"/>
          <w:szCs w:val="24"/>
        </w:rPr>
      </w:pPr>
      <w:r w:rsidRPr="006A243A">
        <w:rPr>
          <w:rFonts w:ascii="Times New Roman" w:hAnsi="Times New Roman" w:cs="Times New Roman"/>
          <w:color w:val="000000" w:themeColor="text1"/>
          <w:sz w:val="24"/>
          <w:szCs w:val="24"/>
        </w:rPr>
        <w:t xml:space="preserve">Marjin pemasaran adalah  perbedaan anatar  harga diterima petani dengan harga yang dibayar oleh pembeli </w:t>
      </w:r>
      <w:r>
        <w:rPr>
          <w:rFonts w:ascii="Times New Roman" w:hAnsi="Times New Roman" w:cs="Times New Roman"/>
          <w:color w:val="000000" w:themeColor="text1"/>
          <w:sz w:val="24"/>
          <w:szCs w:val="24"/>
        </w:rPr>
        <w:t xml:space="preserve">dalam </w:t>
      </w:r>
      <w:r w:rsidRPr="006A243A">
        <w:rPr>
          <w:rFonts w:ascii="Times New Roman" w:hAnsi="Times New Roman" w:cs="Times New Roman"/>
          <w:color w:val="000000" w:themeColor="text1"/>
          <w:sz w:val="24"/>
          <w:szCs w:val="24"/>
        </w:rPr>
        <w:t xml:space="preserve">hal ini kelapa dalam. </w:t>
      </w:r>
    </w:p>
    <w:p w:rsidR="000624B1" w:rsidRPr="006A243A" w:rsidRDefault="000624B1" w:rsidP="005D265F">
      <w:pPr>
        <w:pStyle w:val="ListParagraph"/>
        <w:numPr>
          <w:ilvl w:val="0"/>
          <w:numId w:val="16"/>
        </w:numPr>
        <w:spacing w:after="0" w:line="480" w:lineRule="auto"/>
        <w:ind w:left="360"/>
        <w:jc w:val="both"/>
        <w:rPr>
          <w:rFonts w:ascii="Times New Roman" w:hAnsi="Times New Roman" w:cs="Times New Roman"/>
          <w:color w:val="000000" w:themeColor="text1"/>
          <w:sz w:val="24"/>
          <w:szCs w:val="24"/>
        </w:rPr>
      </w:pPr>
      <w:r w:rsidRPr="00402000">
        <w:rPr>
          <w:rFonts w:ascii="Times New Roman" w:hAnsi="Times New Roman" w:cs="Times New Roman"/>
          <w:i/>
          <w:color w:val="000000" w:themeColor="text1"/>
          <w:sz w:val="24"/>
          <w:szCs w:val="24"/>
        </w:rPr>
        <w:t>Farmer’s Share</w:t>
      </w:r>
      <w:r w:rsidRPr="006A243A">
        <w:rPr>
          <w:rFonts w:ascii="Times New Roman" w:hAnsi="Times New Roman" w:cs="Times New Roman"/>
          <w:color w:val="000000" w:themeColor="text1"/>
          <w:sz w:val="24"/>
          <w:szCs w:val="24"/>
        </w:rPr>
        <w:t xml:space="preserve"> adalah perbandingan persentase antara harga yang diterima oleh petani kelapa.</w:t>
      </w:r>
    </w:p>
    <w:p w:rsidR="000624B1" w:rsidRPr="006A243A" w:rsidRDefault="000624B1" w:rsidP="000624B1">
      <w:pPr>
        <w:spacing w:after="0" w:line="480" w:lineRule="auto"/>
        <w:jc w:val="both"/>
        <w:rPr>
          <w:rFonts w:ascii="Times New Roman" w:hAnsi="Times New Roman" w:cs="Times New Roman"/>
          <w:color w:val="000000" w:themeColor="text1"/>
          <w:sz w:val="24"/>
          <w:szCs w:val="24"/>
        </w:rPr>
      </w:pPr>
    </w:p>
    <w:p w:rsidR="000624B1" w:rsidRDefault="000624B1" w:rsidP="000624B1">
      <w:pPr>
        <w:spacing w:after="0" w:line="480" w:lineRule="auto"/>
        <w:jc w:val="both"/>
        <w:rPr>
          <w:rFonts w:ascii="Times New Roman" w:hAnsi="Times New Roman" w:cs="Times New Roman"/>
          <w:color w:val="000000" w:themeColor="text1"/>
          <w:sz w:val="24"/>
          <w:szCs w:val="24"/>
        </w:rPr>
      </w:pPr>
    </w:p>
    <w:p w:rsidR="000624B1" w:rsidRDefault="000624B1" w:rsidP="000624B1">
      <w:pPr>
        <w:spacing w:after="0" w:line="240" w:lineRule="auto"/>
        <w:jc w:val="center"/>
        <w:outlineLvl w:val="0"/>
        <w:rPr>
          <w:rFonts w:ascii="Times New Roman" w:hAnsi="Times New Roman" w:cs="Times New Roman"/>
          <w:b/>
          <w:color w:val="000000" w:themeColor="text1"/>
          <w:sz w:val="24"/>
          <w:szCs w:val="24"/>
        </w:rPr>
      </w:pPr>
      <w:r w:rsidRPr="000D615B">
        <w:rPr>
          <w:rFonts w:ascii="Times New Roman" w:hAnsi="Times New Roman" w:cs="Times New Roman"/>
          <w:b/>
          <w:color w:val="000000" w:themeColor="text1"/>
          <w:sz w:val="24"/>
          <w:szCs w:val="24"/>
        </w:rPr>
        <w:lastRenderedPageBreak/>
        <w:t>BAB IV</w:t>
      </w:r>
    </w:p>
    <w:p w:rsidR="000624B1" w:rsidRDefault="000624B1" w:rsidP="000624B1">
      <w:pPr>
        <w:spacing w:after="0" w:line="72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KEADAAN UMUM LOKASI PENELITIAN</w:t>
      </w:r>
    </w:p>
    <w:p w:rsidR="000624B1" w:rsidRDefault="000624B1" w:rsidP="000624B1">
      <w:pPr>
        <w:spacing w:after="0" w:line="600" w:lineRule="auto"/>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4.1 Letak Geografi Desa Bohabak II</w:t>
      </w:r>
    </w:p>
    <w:p w:rsidR="000624B1" w:rsidRDefault="000624B1" w:rsidP="000624B1">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ab/>
      </w:r>
      <w:r>
        <w:rPr>
          <w:rFonts w:ascii="Times New Roman" w:hAnsi="Times New Roman" w:cs="Times New Roman"/>
          <w:color w:val="000000" w:themeColor="text1"/>
          <w:sz w:val="24"/>
          <w:szCs w:val="24"/>
        </w:rPr>
        <w:t>Desa Bohabak II merupakan salah satu Desa di Kecamatan Bolangitang Timur Kabupaten Bolaang Mongondow Utara. Desa Bohabak II terletak pada krtinggian sekitar rata-rata 14 mdpl, sedangkan topografinya di luas kemiringan lahan rata-rata datar dengan suhu 26-36</w:t>
      </w:r>
      <w:r>
        <w:rPr>
          <w:rFonts w:ascii="Times New Roman" w:hAnsi="Times New Roman" w:cs="Times New Roman"/>
          <w:color w:val="000000" w:themeColor="text1"/>
          <w:sz w:val="24"/>
          <w:szCs w:val="24"/>
        </w:rPr>
        <w:sym w:font="Symbol" w:char="F0B0"/>
      </w:r>
      <w:r>
        <w:rPr>
          <w:rFonts w:ascii="Times New Roman" w:hAnsi="Times New Roman" w:cs="Times New Roman"/>
          <w:color w:val="000000" w:themeColor="text1"/>
          <w:sz w:val="24"/>
          <w:szCs w:val="24"/>
        </w:rPr>
        <w:t>C. Desa babakan II terdiri dari 4 dusun yaitu Dusun I, Dusun II, Dusun III, Dusun IV. Sedaangkan jarak dengan ibu kota kecamatan Bolangitang Timur sekitar 1,2 km dan jarak dengan ibukota Kabupaten Bolaang Mongondow Utara sekitar 34 km.</w:t>
      </w:r>
    </w:p>
    <w:p w:rsidR="000624B1" w:rsidRDefault="000624B1" w:rsidP="000624B1">
      <w:pPr>
        <w:spacing w:after="0" w:line="600" w:lineRule="auto"/>
        <w:outlineLvl w:val="0"/>
        <w:rPr>
          <w:rFonts w:ascii="Times New Roman" w:hAnsi="Times New Roman" w:cs="Times New Roman"/>
          <w:b/>
          <w:color w:val="000000" w:themeColor="text1"/>
          <w:sz w:val="24"/>
          <w:szCs w:val="24"/>
        </w:rPr>
      </w:pPr>
      <w:r w:rsidRPr="000D615B">
        <w:rPr>
          <w:rFonts w:ascii="Times New Roman" w:hAnsi="Times New Roman" w:cs="Times New Roman"/>
          <w:b/>
          <w:color w:val="000000" w:themeColor="text1"/>
          <w:sz w:val="24"/>
          <w:szCs w:val="24"/>
        </w:rPr>
        <w:t>4.2 Batas Desa</w:t>
      </w:r>
    </w:p>
    <w:p w:rsidR="000624B1" w:rsidRDefault="000624B1" w:rsidP="000624B1">
      <w:pPr>
        <w:spacing w:after="0" w:line="480" w:lineRule="auto"/>
        <w:jc w:val="both"/>
        <w:rPr>
          <w:rFonts w:ascii="Times New Roman" w:hAnsi="Times New Roman" w:cs="Times New Roman"/>
          <w:color w:val="000000" w:themeColor="text1"/>
          <w:sz w:val="24"/>
          <w:szCs w:val="24"/>
        </w:rPr>
      </w:pPr>
      <w:r w:rsidRPr="000D615B">
        <w:rPr>
          <w:rFonts w:ascii="Times New Roman" w:hAnsi="Times New Roman" w:cs="Times New Roman"/>
          <w:color w:val="000000" w:themeColor="text1"/>
          <w:sz w:val="24"/>
          <w:szCs w:val="24"/>
        </w:rPr>
        <w:tab/>
        <w:t>Batas</w:t>
      </w:r>
      <w:r>
        <w:rPr>
          <w:rFonts w:ascii="Times New Roman" w:hAnsi="Times New Roman" w:cs="Times New Roman"/>
          <w:color w:val="000000" w:themeColor="text1"/>
          <w:sz w:val="24"/>
          <w:szCs w:val="24"/>
        </w:rPr>
        <w:t xml:space="preserve">  Desa Bohabak II Kecamatan Bolangitang Timur sebagai berikut:</w:t>
      </w:r>
    </w:p>
    <w:p w:rsidR="000624B1" w:rsidRPr="000D615B" w:rsidRDefault="000624B1" w:rsidP="005D265F">
      <w:pPr>
        <w:pStyle w:val="ListParagraph"/>
        <w:numPr>
          <w:ilvl w:val="2"/>
          <w:numId w:val="13"/>
        </w:numPr>
        <w:spacing w:after="0" w:line="480" w:lineRule="auto"/>
        <w:ind w:left="15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Sebelah Utara</w:t>
      </w:r>
      <w:r>
        <w:rPr>
          <w:rFonts w:ascii="Times New Roman" w:hAnsi="Times New Roman" w:cs="Times New Roman"/>
          <w:color w:val="000000" w:themeColor="text1"/>
          <w:sz w:val="24"/>
          <w:szCs w:val="24"/>
        </w:rPr>
        <w:tab/>
        <w:t>: Berbatasan dengan Desa Tanjung Labuo</w:t>
      </w:r>
    </w:p>
    <w:p w:rsidR="000624B1" w:rsidRPr="00281107" w:rsidRDefault="000624B1" w:rsidP="005D265F">
      <w:pPr>
        <w:pStyle w:val="ListParagraph"/>
        <w:numPr>
          <w:ilvl w:val="2"/>
          <w:numId w:val="13"/>
        </w:numPr>
        <w:spacing w:after="0" w:line="480" w:lineRule="auto"/>
        <w:ind w:left="15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Sebelah  Timur</w:t>
      </w:r>
      <w:r>
        <w:rPr>
          <w:rFonts w:ascii="Times New Roman" w:hAnsi="Times New Roman" w:cs="Times New Roman"/>
          <w:color w:val="000000" w:themeColor="text1"/>
          <w:sz w:val="24"/>
          <w:szCs w:val="24"/>
        </w:rPr>
        <w:tab/>
        <w:t>:</w:t>
      </w:r>
      <w:r w:rsidRPr="0028110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Berbatasan dengan Desa Binjeit</w:t>
      </w:r>
    </w:p>
    <w:p w:rsidR="000624B1" w:rsidRPr="007316B1" w:rsidRDefault="000624B1" w:rsidP="005D265F">
      <w:pPr>
        <w:pStyle w:val="ListParagraph"/>
        <w:numPr>
          <w:ilvl w:val="2"/>
          <w:numId w:val="13"/>
        </w:numPr>
        <w:spacing w:after="0" w:line="480" w:lineRule="auto"/>
        <w:ind w:left="1560"/>
        <w:jc w:val="both"/>
        <w:rPr>
          <w:rFonts w:ascii="Times New Roman" w:hAnsi="Times New Roman" w:cs="Times New Roman"/>
          <w:color w:val="000000" w:themeColor="text1"/>
          <w:sz w:val="24"/>
          <w:szCs w:val="24"/>
        </w:rPr>
      </w:pPr>
      <w:r w:rsidRPr="007316B1">
        <w:rPr>
          <w:rFonts w:ascii="Times New Roman" w:hAnsi="Times New Roman" w:cs="Times New Roman"/>
          <w:color w:val="000000" w:themeColor="text1"/>
          <w:sz w:val="24"/>
          <w:szCs w:val="24"/>
        </w:rPr>
        <w:t>Sebelah Selatan</w:t>
      </w:r>
      <w:r w:rsidRPr="007316B1">
        <w:rPr>
          <w:rFonts w:ascii="Times New Roman" w:hAnsi="Times New Roman" w:cs="Times New Roman"/>
          <w:color w:val="000000" w:themeColor="text1"/>
          <w:sz w:val="24"/>
          <w:szCs w:val="24"/>
        </w:rPr>
        <w:tab/>
        <w:t>: Berbatasan dengan Desa Bohabak I</w:t>
      </w:r>
    </w:p>
    <w:p w:rsidR="000624B1" w:rsidRPr="007316B1" w:rsidRDefault="000624B1" w:rsidP="005D265F">
      <w:pPr>
        <w:pStyle w:val="ListParagraph"/>
        <w:numPr>
          <w:ilvl w:val="2"/>
          <w:numId w:val="13"/>
        </w:numPr>
        <w:spacing w:after="0" w:line="480" w:lineRule="auto"/>
        <w:ind w:left="1560"/>
        <w:jc w:val="both"/>
        <w:rPr>
          <w:rFonts w:ascii="Times New Roman" w:hAnsi="Times New Roman" w:cs="Times New Roman"/>
          <w:color w:val="000000" w:themeColor="text1"/>
          <w:sz w:val="24"/>
          <w:szCs w:val="24"/>
        </w:rPr>
      </w:pPr>
      <w:r w:rsidRPr="007316B1">
        <w:rPr>
          <w:rFonts w:ascii="Times New Roman" w:hAnsi="Times New Roman" w:cs="Times New Roman"/>
          <w:color w:val="000000" w:themeColor="text1"/>
          <w:sz w:val="24"/>
          <w:szCs w:val="24"/>
        </w:rPr>
        <w:t>Sebelah Barat</w:t>
      </w:r>
      <w:r w:rsidRPr="007316B1">
        <w:rPr>
          <w:rFonts w:ascii="Times New Roman" w:hAnsi="Times New Roman" w:cs="Times New Roman"/>
          <w:color w:val="000000" w:themeColor="text1"/>
          <w:sz w:val="24"/>
          <w:szCs w:val="24"/>
        </w:rPr>
        <w:tab/>
        <w:t xml:space="preserve">: Berbatasan dengan Desa </w:t>
      </w:r>
      <w:r>
        <w:rPr>
          <w:rFonts w:ascii="Times New Roman" w:hAnsi="Times New Roman" w:cs="Times New Roman"/>
          <w:color w:val="000000" w:themeColor="text1"/>
          <w:sz w:val="24"/>
          <w:szCs w:val="24"/>
        </w:rPr>
        <w:t>Binuanga</w:t>
      </w:r>
    </w:p>
    <w:p w:rsidR="000624B1" w:rsidRDefault="000624B1" w:rsidP="000624B1">
      <w:pPr>
        <w:spacing w:after="0" w:line="600" w:lineRule="auto"/>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4.3 Penggunaan Lahan</w:t>
      </w:r>
    </w:p>
    <w:p w:rsidR="000624B1" w:rsidRDefault="000624B1" w:rsidP="000624B1">
      <w:pPr>
        <w:spacing w:after="0" w:line="480" w:lineRule="auto"/>
        <w:jc w:val="both"/>
        <w:rPr>
          <w:rFonts w:ascii="Times New Roman" w:hAnsi="Times New Roman" w:cs="Times New Roman"/>
          <w:color w:val="000000" w:themeColor="text1"/>
          <w:sz w:val="24"/>
          <w:szCs w:val="24"/>
        </w:rPr>
      </w:pPr>
      <w:r w:rsidRPr="00493DD8">
        <w:rPr>
          <w:rFonts w:ascii="Times New Roman" w:hAnsi="Times New Roman" w:cs="Times New Roman"/>
          <w:color w:val="000000" w:themeColor="text1"/>
          <w:sz w:val="24"/>
          <w:szCs w:val="24"/>
        </w:rPr>
        <w:tab/>
        <w:t>D</w:t>
      </w:r>
      <w:r>
        <w:rPr>
          <w:rFonts w:ascii="Times New Roman" w:hAnsi="Times New Roman" w:cs="Times New Roman"/>
          <w:color w:val="000000" w:themeColor="text1"/>
          <w:sz w:val="24"/>
          <w:szCs w:val="24"/>
        </w:rPr>
        <w:t>esa Bohabak II salah satu desa di Kecamatan Bolangitang Timur yang memiliki potensi untuk di kembangkan sebagai kawasan pertanian dan industri. Mayoritas masyarakat Desa Bohabak II mempunyai mata pencaharian sebagai petani, Sehingga lahan perkebunan yang dikelolah masyarakat Desa Bohabak II seluruhnya untuk pertanian. Namun masyarakat Desa Bohabak II bercocok tanam berupa padi dan  jagung.</w:t>
      </w:r>
    </w:p>
    <w:p w:rsidR="000624B1" w:rsidRDefault="000624B1" w:rsidP="000624B1">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ab/>
        <w:t>Sebagian besar pengguna lahan di Desa Bohabak II, Kecamatan Bolangitang Timur, Kabupaten Bolaang Mongondow Utara diperuntukkan  buat lahan pertanian. Total luas wilayah administratif Desa Bohabak II sebesar 2.380.478 m</w:t>
      </w:r>
      <w:r>
        <w:rPr>
          <w:rFonts w:ascii="Times New Roman" w:hAnsi="Times New Roman" w:cs="Times New Roman"/>
          <w:color w:val="000000" w:themeColor="text1"/>
          <w:sz w:val="24"/>
          <w:szCs w:val="24"/>
          <w:vertAlign w:val="superscript"/>
        </w:rPr>
        <w:t>2</w:t>
      </w:r>
      <w:r>
        <w:rPr>
          <w:rFonts w:ascii="Times New Roman" w:hAnsi="Times New Roman" w:cs="Times New Roman"/>
          <w:color w:val="000000" w:themeColor="text1"/>
          <w:sz w:val="24"/>
          <w:szCs w:val="24"/>
        </w:rPr>
        <w:t xml:space="preserve"> atau 238 ha yang sebagian besar tanah diusahakan untuk usaha tani lahan kering. Dari total luas wilayah administratif Desa Bohabak II 97 </w:t>
      </w:r>
      <w:r>
        <w:rPr>
          <w:rFonts w:ascii="Times New Roman" w:hAnsi="Times New Roman" w:cs="Times New Roman"/>
          <w:color w:val="000000" w:themeColor="text1"/>
          <w:sz w:val="24"/>
          <w:szCs w:val="24"/>
        </w:rPr>
        <w:sym w:font="Symbol" w:char="F025"/>
      </w:r>
      <w:r>
        <w:rPr>
          <w:rFonts w:ascii="Times New Roman" w:hAnsi="Times New Roman" w:cs="Times New Roman"/>
          <w:color w:val="000000" w:themeColor="text1"/>
          <w:sz w:val="24"/>
          <w:szCs w:val="24"/>
        </w:rPr>
        <w:t xml:space="preserve"> atau 230 ha dipergunakan untuk lahan pertanian dan perkebunan dan sisanya 3 % atau 8 ha dipergunakan untuk pemukiman, dan sarana umum lainya.</w:t>
      </w:r>
    </w:p>
    <w:p w:rsidR="000624B1" w:rsidRDefault="000624B1" w:rsidP="000624B1">
      <w:pPr>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Lapangan pekerjaan pada sektor pertanian di Desa Bohabak II menjadi sumber penghidupan bagi warga Bohabak II. Hampir semua warga terlibat dalam kegiatan pertanian yang menjadi sumber pendapatan dan penghidupan.</w:t>
      </w:r>
    </w:p>
    <w:p w:rsidR="000624B1" w:rsidRPr="00493DD8" w:rsidRDefault="000624B1" w:rsidP="000624B1">
      <w:pPr>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Sektor pertanian di Desa Bohabak II adalah potensi ekonomi utama untuk peningkatan kesejahtraan warga. Sektor pertanian menjadi sumber utama dalam hal perekonomian warga. Maka pertanian di Desa Bohabak II akan terus ditingkatkan, untuk meningkatkan kesehjatraan petani di Desa Bohabak II. Dalam data kependudukan yang dimiliki pemerintah desa Bohabak II, jumlah warga Desa Bohabak II Selebihnya memilih bekerja sebagai petani dengan mengolah lahan pertanian yang dimiliki oleh penduduk Desa Bohabak II.</w:t>
      </w:r>
    </w:p>
    <w:p w:rsidR="000624B1" w:rsidRDefault="000624B1" w:rsidP="000624B1">
      <w:pPr>
        <w:spacing w:after="0" w:line="600" w:lineRule="auto"/>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4.4 Keadaan Penduduk</w:t>
      </w:r>
    </w:p>
    <w:p w:rsidR="000624B1" w:rsidRDefault="000624B1" w:rsidP="000624B1">
      <w:pPr>
        <w:spacing w:after="0" w:line="480" w:lineRule="auto"/>
        <w:jc w:val="both"/>
        <w:rPr>
          <w:rFonts w:ascii="Times New Roman" w:hAnsi="Times New Roman" w:cs="Times New Roman"/>
          <w:color w:val="000000" w:themeColor="text1"/>
          <w:sz w:val="24"/>
          <w:szCs w:val="24"/>
        </w:rPr>
      </w:pPr>
      <w:r w:rsidRPr="00BD418F">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Desa Bohabak II terdapat beberapa kepala keluarga, Dan jumlah jiwa terdiri dari laki-laki dan perempuan. Jumlah KK LK yaitu 15 orang, sedangkan KK PR berjumlah 21 orang, jumlak keseluruhan 174 KK.</w:t>
      </w:r>
    </w:p>
    <w:p w:rsidR="000624B1" w:rsidRDefault="000624B1" w:rsidP="000624B1">
      <w:pPr>
        <w:spacing w:after="0" w:line="480" w:lineRule="auto"/>
        <w:jc w:val="both"/>
        <w:rPr>
          <w:rFonts w:ascii="Times New Roman" w:hAnsi="Times New Roman" w:cs="Times New Roman"/>
          <w:color w:val="000000" w:themeColor="text1"/>
          <w:sz w:val="24"/>
          <w:szCs w:val="24"/>
        </w:rPr>
      </w:pPr>
    </w:p>
    <w:p w:rsidR="000624B1" w:rsidRDefault="000624B1" w:rsidP="000624B1">
      <w:pPr>
        <w:spacing w:after="0" w:line="480" w:lineRule="auto"/>
        <w:jc w:val="both"/>
        <w:rPr>
          <w:rFonts w:ascii="Times New Roman" w:hAnsi="Times New Roman" w:cs="Times New Roman"/>
          <w:color w:val="000000" w:themeColor="text1"/>
          <w:sz w:val="24"/>
          <w:szCs w:val="24"/>
        </w:rPr>
      </w:pPr>
    </w:p>
    <w:p w:rsidR="000624B1" w:rsidRDefault="000624B1" w:rsidP="000624B1">
      <w:pPr>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Desa Bohabak II juga terdiri dari laki-laki 287 orang dan perempuan 256 orang, jumlah keseluruhan 543 (jiwa) tahun 2020. </w:t>
      </w:r>
    </w:p>
    <w:p w:rsidR="000624B1" w:rsidRDefault="000624B1" w:rsidP="000624B1">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Tabel 1. Jumlah Penduduk Berdasarkan Usia di Desa Bohabak II Tahun 2020.</w:t>
      </w:r>
    </w:p>
    <w:tbl>
      <w:tblPr>
        <w:tblStyle w:val="TableGrid"/>
        <w:tblW w:w="0" w:type="auto"/>
        <w:tblInd w:w="108" w:type="dxa"/>
        <w:tblLook w:val="04A0"/>
      </w:tblPr>
      <w:tblGrid>
        <w:gridCol w:w="7938"/>
      </w:tblGrid>
      <w:tr w:rsidR="000624B1" w:rsidTr="000624B1">
        <w:tc>
          <w:tcPr>
            <w:tcW w:w="7938" w:type="dxa"/>
            <w:tcBorders>
              <w:left w:val="nil"/>
              <w:bottom w:val="single" w:sz="4" w:space="0" w:color="auto"/>
              <w:right w:val="nil"/>
            </w:tcBorders>
            <w:vAlign w:val="center"/>
          </w:tcPr>
          <w:p w:rsidR="000624B1" w:rsidRPr="002A20F5" w:rsidRDefault="000624B1" w:rsidP="000624B1">
            <w:pPr>
              <w:ind w:left="0" w:firstLine="0"/>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No               Usia                                                                   Orang (Jiwa)</w:t>
            </w:r>
          </w:p>
        </w:tc>
      </w:tr>
      <w:tr w:rsidR="000624B1" w:rsidTr="000624B1">
        <w:tc>
          <w:tcPr>
            <w:tcW w:w="7938" w:type="dxa"/>
            <w:tcBorders>
              <w:left w:val="nil"/>
              <w:bottom w:val="single" w:sz="4" w:space="0" w:color="auto"/>
              <w:right w:val="nil"/>
            </w:tcBorders>
          </w:tcPr>
          <w:p w:rsidR="000624B1" w:rsidRDefault="000624B1" w:rsidP="000624B1">
            <w:pPr>
              <w:tabs>
                <w:tab w:val="center" w:pos="3861"/>
              </w:tabs>
              <w:spacing w:line="360" w:lineRule="auto"/>
              <w:ind w:left="0" w:firstLine="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1                  </w:t>
            </w:r>
            <w:r>
              <w:rPr>
                <w:rFonts w:ascii="Times New Roman" w:hAnsi="Times New Roman" w:cs="Times New Roman"/>
                <w:color w:val="000000" w:themeColor="text1"/>
                <w:sz w:val="24"/>
                <w:szCs w:val="24"/>
                <w:lang w:val="id-ID"/>
              </w:rPr>
              <w:sym w:font="Symbol" w:char="F03C"/>
            </w:r>
            <w:r>
              <w:rPr>
                <w:rFonts w:ascii="Times New Roman" w:hAnsi="Times New Roman" w:cs="Times New Roman"/>
                <w:color w:val="000000" w:themeColor="text1"/>
                <w:sz w:val="24"/>
                <w:szCs w:val="24"/>
                <w:lang w:val="id-ID"/>
              </w:rPr>
              <w:t xml:space="preserve"> 1                                                                             6</w:t>
            </w:r>
          </w:p>
          <w:p w:rsidR="000624B1" w:rsidRDefault="000624B1" w:rsidP="000624B1">
            <w:pPr>
              <w:tabs>
                <w:tab w:val="center" w:pos="3861"/>
              </w:tabs>
              <w:spacing w:line="360" w:lineRule="auto"/>
              <w:ind w:left="0" w:firstLine="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2                  1-4                                                                            36</w:t>
            </w:r>
          </w:p>
          <w:p w:rsidR="000624B1" w:rsidRDefault="000624B1" w:rsidP="000624B1">
            <w:pPr>
              <w:tabs>
                <w:tab w:val="center" w:pos="3861"/>
              </w:tabs>
              <w:spacing w:line="360" w:lineRule="auto"/>
              <w:ind w:left="0" w:firstLine="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3                  5-14                                                                          89</w:t>
            </w:r>
          </w:p>
          <w:p w:rsidR="000624B1" w:rsidRPr="00E501A1" w:rsidRDefault="000624B1" w:rsidP="000624B1">
            <w:pPr>
              <w:pStyle w:val="ListParagraph"/>
              <w:numPr>
                <w:ilvl w:val="0"/>
                <w:numId w:val="4"/>
              </w:numPr>
              <w:tabs>
                <w:tab w:val="center" w:pos="3861"/>
              </w:tabs>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lang w:val="id-ID"/>
              </w:rPr>
              <w:t>5</w:t>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id-ID"/>
              </w:rPr>
              <w:t>39                                                                         235</w:t>
            </w:r>
          </w:p>
          <w:p w:rsidR="000624B1" w:rsidRPr="00E501A1" w:rsidRDefault="000624B1" w:rsidP="000624B1">
            <w:pPr>
              <w:pStyle w:val="ListParagraph"/>
              <w:numPr>
                <w:ilvl w:val="0"/>
                <w:numId w:val="4"/>
              </w:numPr>
              <w:tabs>
                <w:tab w:val="center" w:pos="3861"/>
              </w:tabs>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 xml:space="preserve">            40-64                                                                         142</w:t>
            </w:r>
          </w:p>
          <w:p w:rsidR="000624B1" w:rsidRPr="00E501A1" w:rsidRDefault="000624B1" w:rsidP="000624B1">
            <w:pPr>
              <w:pStyle w:val="ListParagraph"/>
              <w:numPr>
                <w:ilvl w:val="0"/>
                <w:numId w:val="4"/>
              </w:numPr>
              <w:tabs>
                <w:tab w:val="center" w:pos="3861"/>
              </w:tabs>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 xml:space="preserve">              64</w:t>
            </w:r>
            <w:r>
              <w:rPr>
                <w:rFonts w:ascii="Times New Roman" w:hAnsi="Times New Roman" w:cs="Times New Roman"/>
                <w:color w:val="000000" w:themeColor="text1"/>
                <w:sz w:val="24"/>
                <w:szCs w:val="24"/>
                <w:lang w:val="id-ID"/>
              </w:rPr>
              <w:sym w:font="Symbol" w:char="F03E"/>
            </w:r>
            <w:r>
              <w:rPr>
                <w:rFonts w:ascii="Times New Roman" w:hAnsi="Times New Roman" w:cs="Times New Roman"/>
                <w:color w:val="000000" w:themeColor="text1"/>
                <w:sz w:val="24"/>
                <w:szCs w:val="24"/>
                <w:lang w:val="id-ID"/>
              </w:rPr>
              <w:t xml:space="preserve">                                                                            35</w:t>
            </w:r>
          </w:p>
        </w:tc>
      </w:tr>
      <w:tr w:rsidR="000624B1" w:rsidTr="000624B1">
        <w:tc>
          <w:tcPr>
            <w:tcW w:w="7938" w:type="dxa"/>
            <w:tcBorders>
              <w:left w:val="nil"/>
              <w:right w:val="nil"/>
            </w:tcBorders>
          </w:tcPr>
          <w:p w:rsidR="000624B1" w:rsidRPr="00946747" w:rsidRDefault="000624B1" w:rsidP="000624B1">
            <w:pPr>
              <w:ind w:left="0" w:firstLine="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    Jumlah                                                                                     543</w:t>
            </w:r>
          </w:p>
        </w:tc>
      </w:tr>
    </w:tbl>
    <w:p w:rsidR="000624B1" w:rsidRDefault="000624B1" w:rsidP="000624B1">
      <w:pPr>
        <w:spacing w:after="0" w:line="480" w:lineRule="auto"/>
        <w:jc w:val="both"/>
        <w:rPr>
          <w:rFonts w:ascii="Times New Roman" w:hAnsi="Times New Roman" w:cs="Times New Roman"/>
          <w:color w:val="000000" w:themeColor="text1"/>
          <w:sz w:val="24"/>
          <w:szCs w:val="24"/>
        </w:rPr>
      </w:pPr>
      <w:r w:rsidRPr="00D211F0">
        <w:rPr>
          <w:rFonts w:ascii="Times New Roman" w:hAnsi="Times New Roman" w:cs="Times New Roman"/>
          <w:color w:val="000000" w:themeColor="text1"/>
          <w:sz w:val="24"/>
          <w:szCs w:val="24"/>
        </w:rPr>
        <w:t>Sumber</w:t>
      </w:r>
      <w:r>
        <w:rPr>
          <w:rFonts w:ascii="Times New Roman" w:hAnsi="Times New Roman" w:cs="Times New Roman"/>
          <w:color w:val="000000" w:themeColor="text1"/>
          <w:sz w:val="24"/>
          <w:szCs w:val="24"/>
        </w:rPr>
        <w:t xml:space="preserve"> Data : Profil Desa Bohabak II tahun (2020)</w:t>
      </w:r>
    </w:p>
    <w:p w:rsidR="000624B1" w:rsidRDefault="000624B1" w:rsidP="000624B1">
      <w:pPr>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Berdasarkan tabel 1 yang memeiliki usia </w:t>
      </w:r>
      <w:r>
        <w:rPr>
          <w:rFonts w:ascii="Times New Roman" w:hAnsi="Times New Roman" w:cs="Times New Roman"/>
          <w:color w:val="000000" w:themeColor="text1"/>
          <w:sz w:val="24"/>
          <w:szCs w:val="24"/>
        </w:rPr>
        <w:sym w:font="Symbol" w:char="F03C"/>
      </w:r>
      <w:r>
        <w:rPr>
          <w:rFonts w:ascii="Times New Roman" w:hAnsi="Times New Roman" w:cs="Times New Roman"/>
          <w:color w:val="000000" w:themeColor="text1"/>
          <w:sz w:val="24"/>
          <w:szCs w:val="24"/>
        </w:rPr>
        <w:t>1 tahun berjumlah 6 orang , Usia 1 – 4 tahun</w:t>
      </w:r>
      <w:r w:rsidRPr="000A3F4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berjumlah 36 orang, Usia 5 – 14 tahun</w:t>
      </w:r>
      <w:r w:rsidRPr="000A3F4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berjumlah 89 orang, Usia 15 – 39 tahun</w:t>
      </w:r>
      <w:r w:rsidRPr="000A3F4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berjumlah 235 orang, Usia 40 – 64  tahun</w:t>
      </w:r>
      <w:r w:rsidRPr="000A3F4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berjumlah 142 orang, Usia 60</w:t>
      </w:r>
      <w:r>
        <w:rPr>
          <w:rFonts w:ascii="Times New Roman" w:hAnsi="Times New Roman" w:cs="Times New Roman"/>
          <w:color w:val="000000" w:themeColor="text1"/>
          <w:sz w:val="24"/>
          <w:szCs w:val="24"/>
        </w:rPr>
        <w:sym w:font="Symbol" w:char="F03E"/>
      </w:r>
      <w:r>
        <w:rPr>
          <w:rFonts w:ascii="Times New Roman" w:hAnsi="Times New Roman" w:cs="Times New Roman"/>
          <w:color w:val="000000" w:themeColor="text1"/>
          <w:sz w:val="24"/>
          <w:szCs w:val="24"/>
        </w:rPr>
        <w:t xml:space="preserve"> tahun</w:t>
      </w:r>
      <w:r w:rsidRPr="000A3F4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berjumlah 35 orang.</w:t>
      </w:r>
    </w:p>
    <w:p w:rsidR="000624B1" w:rsidRDefault="000624B1" w:rsidP="000624B1">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Tabel 2. Penduduk Berdasarkan Pendidikan di Desa Bohabak II, Tahun 2020.</w:t>
      </w:r>
    </w:p>
    <w:tbl>
      <w:tblPr>
        <w:tblW w:w="7930" w:type="dxa"/>
        <w:tblInd w:w="137" w:type="dxa"/>
        <w:tblBorders>
          <w:top w:val="single" w:sz="4" w:space="0" w:color="auto"/>
        </w:tblBorders>
        <w:tblLook w:val="0000"/>
      </w:tblPr>
      <w:tblGrid>
        <w:gridCol w:w="7930"/>
      </w:tblGrid>
      <w:tr w:rsidR="000624B1" w:rsidRPr="00D211F0" w:rsidTr="000624B1">
        <w:trPr>
          <w:trHeight w:val="79"/>
        </w:trPr>
        <w:tc>
          <w:tcPr>
            <w:tcW w:w="7930" w:type="dxa"/>
            <w:tcBorders>
              <w:bottom w:val="single" w:sz="4" w:space="0" w:color="auto"/>
            </w:tcBorders>
          </w:tcPr>
          <w:p w:rsidR="000624B1" w:rsidRPr="00D211F0" w:rsidRDefault="000624B1" w:rsidP="000624B1">
            <w:pPr>
              <w:spacing w:after="0" w:line="240" w:lineRule="auto"/>
              <w:rPr>
                <w:rFonts w:ascii="Times New Roman" w:hAnsi="Times New Roman" w:cs="Times New Roman"/>
                <w:color w:val="000000" w:themeColor="text1"/>
                <w:sz w:val="24"/>
                <w:szCs w:val="24"/>
              </w:rPr>
            </w:pPr>
            <w:r w:rsidRPr="00D211F0">
              <w:rPr>
                <w:rFonts w:ascii="Times New Roman" w:hAnsi="Times New Roman" w:cs="Times New Roman"/>
                <w:color w:val="000000" w:themeColor="text1"/>
                <w:sz w:val="24"/>
                <w:szCs w:val="24"/>
              </w:rPr>
              <w:t xml:space="preserve">No </w:t>
            </w:r>
            <w:r>
              <w:rPr>
                <w:rFonts w:ascii="Times New Roman" w:hAnsi="Times New Roman" w:cs="Times New Roman"/>
                <w:color w:val="000000" w:themeColor="text1"/>
                <w:sz w:val="24"/>
                <w:szCs w:val="24"/>
              </w:rPr>
              <w:t xml:space="preserve">         Pendidikan</w:t>
            </w:r>
            <w:r w:rsidRPr="00D211F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D211F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Orang (Jiwa)</w:t>
            </w:r>
          </w:p>
        </w:tc>
      </w:tr>
      <w:tr w:rsidR="000624B1" w:rsidRPr="00D211F0" w:rsidTr="000624B1">
        <w:trPr>
          <w:trHeight w:val="110"/>
        </w:trPr>
        <w:tc>
          <w:tcPr>
            <w:tcW w:w="7930" w:type="dxa"/>
            <w:tcBorders>
              <w:top w:val="single" w:sz="4" w:space="0" w:color="auto"/>
              <w:bottom w:val="single" w:sz="4" w:space="0" w:color="auto"/>
            </w:tcBorders>
          </w:tcPr>
          <w:p w:rsidR="000624B1" w:rsidRPr="00B976FB" w:rsidRDefault="000624B1" w:rsidP="005D265F">
            <w:pPr>
              <w:pStyle w:val="ListParagraph"/>
              <w:numPr>
                <w:ilvl w:val="0"/>
                <w:numId w:val="25"/>
              </w:numPr>
              <w:spacing w:after="0" w:line="360" w:lineRule="auto"/>
              <w:ind w:left="4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Tidak Sekolah                                                                   3</w:t>
            </w:r>
          </w:p>
          <w:p w:rsidR="000624B1" w:rsidRPr="00BE64EC" w:rsidRDefault="000624B1" w:rsidP="005D265F">
            <w:pPr>
              <w:pStyle w:val="ListParagraph"/>
              <w:numPr>
                <w:ilvl w:val="0"/>
                <w:numId w:val="25"/>
              </w:numPr>
              <w:spacing w:after="0" w:line="360" w:lineRule="auto"/>
              <w:ind w:left="4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Tamat SD/ Sederajat                                                     157</w:t>
            </w:r>
          </w:p>
          <w:p w:rsidR="000624B1" w:rsidRPr="00186E38" w:rsidRDefault="000624B1" w:rsidP="005D265F">
            <w:pPr>
              <w:pStyle w:val="ListParagraph"/>
              <w:numPr>
                <w:ilvl w:val="0"/>
                <w:numId w:val="25"/>
              </w:numPr>
              <w:spacing w:after="0" w:line="360" w:lineRule="auto"/>
              <w:ind w:left="4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Tamat SMP/ Sederajat                                                     71</w:t>
            </w:r>
          </w:p>
          <w:p w:rsidR="000624B1" w:rsidRPr="00186E38" w:rsidRDefault="000624B1" w:rsidP="005D265F">
            <w:pPr>
              <w:pStyle w:val="ListParagraph"/>
              <w:numPr>
                <w:ilvl w:val="0"/>
                <w:numId w:val="25"/>
              </w:numPr>
              <w:spacing w:after="0" w:line="360" w:lineRule="auto"/>
              <w:ind w:left="4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Tamat SMA/ Sederajat                                                  100</w:t>
            </w:r>
          </w:p>
          <w:p w:rsidR="000624B1" w:rsidRPr="00186E38" w:rsidRDefault="000624B1" w:rsidP="005D265F">
            <w:pPr>
              <w:pStyle w:val="ListParagraph"/>
              <w:numPr>
                <w:ilvl w:val="0"/>
                <w:numId w:val="25"/>
              </w:numPr>
              <w:spacing w:after="0" w:line="360" w:lineRule="auto"/>
              <w:ind w:left="4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STRATA I                                                                       20</w:t>
            </w:r>
          </w:p>
        </w:tc>
      </w:tr>
      <w:tr w:rsidR="000624B1" w:rsidTr="000624B1">
        <w:trPr>
          <w:trHeight w:val="767"/>
        </w:trPr>
        <w:tc>
          <w:tcPr>
            <w:tcW w:w="7930" w:type="dxa"/>
            <w:tcBorders>
              <w:top w:val="single" w:sz="4" w:space="0" w:color="auto"/>
              <w:bottom w:val="nil"/>
            </w:tcBorders>
          </w:tcPr>
          <w:p w:rsidR="000624B1" w:rsidRPr="003B591C" w:rsidRDefault="000624B1" w:rsidP="000624B1">
            <w:pPr>
              <w:spacing w:after="0" w:line="240" w:lineRule="auto"/>
              <w:rPr>
                <w:rFonts w:ascii="Times New Roman" w:hAnsi="Times New Roman" w:cs="Times New Roman"/>
                <w:color w:val="000000" w:themeColor="text1"/>
                <w:sz w:val="24"/>
                <w:szCs w:val="24"/>
              </w:rPr>
            </w:pPr>
            <w:r w:rsidRPr="00D211F0">
              <w:rPr>
                <w:rFonts w:ascii="Times New Roman" w:hAnsi="Times New Roman" w:cs="Times New Roman"/>
                <w:color w:val="000000" w:themeColor="text1"/>
                <w:sz w:val="24"/>
                <w:szCs w:val="24"/>
              </w:rPr>
              <w:t>Sumber</w:t>
            </w:r>
            <w:r>
              <w:rPr>
                <w:rFonts w:ascii="Times New Roman" w:hAnsi="Times New Roman" w:cs="Times New Roman"/>
                <w:color w:val="000000" w:themeColor="text1"/>
                <w:sz w:val="24"/>
                <w:szCs w:val="24"/>
              </w:rPr>
              <w:t xml:space="preserve"> Data : Profil Desa Bohabak II tahun (2020)</w:t>
            </w:r>
          </w:p>
        </w:tc>
      </w:tr>
    </w:tbl>
    <w:p w:rsidR="000624B1" w:rsidRDefault="000624B1" w:rsidP="000624B1">
      <w:pPr>
        <w:spacing w:after="0" w:line="480" w:lineRule="auto"/>
        <w:ind w:firstLine="720"/>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 xml:space="preserve">Berdasarkan tabel 2 tingkat pendidikan masyarakat desa Bohabak II yang Tidak Sekolah berjumlah 3 orang, tingkat pendidikan masyarakat Tamat SD/ Sederajat berjumlah 157 orang, tingkat pendidikan masyarakat Tamat SMP/ Sederajat berjumlah 71 orang, tingkat pendidikan masyarakat Tamat SMA/ </w:t>
      </w:r>
      <w:r>
        <w:rPr>
          <w:rFonts w:ascii="Times New Roman" w:hAnsi="Times New Roman" w:cs="Times New Roman"/>
          <w:color w:val="000000" w:themeColor="text1"/>
          <w:sz w:val="24"/>
          <w:szCs w:val="24"/>
        </w:rPr>
        <w:lastRenderedPageBreak/>
        <w:t>Sederajat berjumlah 100 orang, tingkat pendidikan masyarakat STRATA I berjumlah 20 oran</w:t>
      </w:r>
    </w:p>
    <w:p w:rsidR="000624B1" w:rsidRDefault="000624B1" w:rsidP="000624B1">
      <w:pPr>
        <w:spacing w:after="0" w:line="240" w:lineRule="auto"/>
        <w:jc w:val="center"/>
        <w:rPr>
          <w:rFonts w:ascii="Times New Roman" w:hAnsi="Times New Roman" w:cs="Times New Roman"/>
          <w:b/>
          <w:color w:val="000000" w:themeColor="text1"/>
          <w:sz w:val="24"/>
          <w:szCs w:val="24"/>
        </w:rPr>
      </w:pPr>
    </w:p>
    <w:p w:rsidR="000624B1" w:rsidRDefault="000624B1" w:rsidP="000624B1">
      <w:pPr>
        <w:spacing w:after="0" w:line="240" w:lineRule="auto"/>
        <w:jc w:val="center"/>
        <w:rPr>
          <w:rFonts w:ascii="Times New Roman" w:hAnsi="Times New Roman" w:cs="Times New Roman"/>
          <w:b/>
          <w:color w:val="000000" w:themeColor="text1"/>
          <w:sz w:val="24"/>
          <w:szCs w:val="24"/>
        </w:rPr>
      </w:pPr>
    </w:p>
    <w:p w:rsidR="000624B1" w:rsidRDefault="000624B1" w:rsidP="000624B1">
      <w:pPr>
        <w:spacing w:after="0" w:line="240" w:lineRule="auto"/>
        <w:jc w:val="center"/>
        <w:rPr>
          <w:rFonts w:ascii="Times New Roman" w:hAnsi="Times New Roman" w:cs="Times New Roman"/>
          <w:b/>
          <w:color w:val="000000" w:themeColor="text1"/>
          <w:sz w:val="24"/>
          <w:szCs w:val="24"/>
        </w:rPr>
      </w:pPr>
    </w:p>
    <w:p w:rsidR="000624B1" w:rsidRDefault="000624B1" w:rsidP="000624B1">
      <w:pPr>
        <w:spacing w:after="0" w:line="240" w:lineRule="auto"/>
        <w:jc w:val="center"/>
        <w:rPr>
          <w:rFonts w:ascii="Times New Roman" w:hAnsi="Times New Roman" w:cs="Times New Roman"/>
          <w:b/>
          <w:color w:val="000000" w:themeColor="text1"/>
          <w:sz w:val="24"/>
          <w:szCs w:val="24"/>
        </w:rPr>
      </w:pPr>
    </w:p>
    <w:p w:rsidR="000624B1" w:rsidRDefault="000624B1" w:rsidP="000624B1">
      <w:pPr>
        <w:spacing w:after="0" w:line="240" w:lineRule="auto"/>
        <w:jc w:val="center"/>
        <w:rPr>
          <w:rFonts w:ascii="Times New Roman" w:hAnsi="Times New Roman" w:cs="Times New Roman"/>
          <w:b/>
          <w:color w:val="000000" w:themeColor="text1"/>
          <w:sz w:val="24"/>
          <w:szCs w:val="24"/>
        </w:rPr>
      </w:pPr>
    </w:p>
    <w:p w:rsidR="000624B1" w:rsidRDefault="000624B1" w:rsidP="000624B1">
      <w:pPr>
        <w:spacing w:after="0" w:line="240" w:lineRule="auto"/>
        <w:jc w:val="center"/>
        <w:rPr>
          <w:rFonts w:ascii="Times New Roman" w:hAnsi="Times New Roman" w:cs="Times New Roman"/>
          <w:b/>
          <w:color w:val="000000" w:themeColor="text1"/>
          <w:sz w:val="24"/>
          <w:szCs w:val="24"/>
        </w:rPr>
      </w:pPr>
    </w:p>
    <w:p w:rsidR="000624B1" w:rsidRDefault="000624B1" w:rsidP="000624B1">
      <w:pPr>
        <w:spacing w:after="0" w:line="240" w:lineRule="auto"/>
        <w:jc w:val="center"/>
        <w:rPr>
          <w:rFonts w:ascii="Times New Roman" w:hAnsi="Times New Roman" w:cs="Times New Roman"/>
          <w:b/>
          <w:color w:val="000000" w:themeColor="text1"/>
          <w:sz w:val="24"/>
          <w:szCs w:val="24"/>
        </w:rPr>
      </w:pPr>
    </w:p>
    <w:p w:rsidR="000624B1" w:rsidRDefault="000624B1" w:rsidP="000624B1">
      <w:pPr>
        <w:spacing w:after="0" w:line="240" w:lineRule="auto"/>
        <w:jc w:val="center"/>
        <w:rPr>
          <w:rFonts w:ascii="Times New Roman" w:hAnsi="Times New Roman" w:cs="Times New Roman"/>
          <w:b/>
          <w:color w:val="000000" w:themeColor="text1"/>
          <w:sz w:val="24"/>
          <w:szCs w:val="24"/>
        </w:rPr>
      </w:pPr>
    </w:p>
    <w:p w:rsidR="000624B1" w:rsidRDefault="000624B1" w:rsidP="000624B1">
      <w:pPr>
        <w:spacing w:after="0" w:line="240" w:lineRule="auto"/>
        <w:jc w:val="center"/>
        <w:rPr>
          <w:rFonts w:ascii="Times New Roman" w:hAnsi="Times New Roman" w:cs="Times New Roman"/>
          <w:b/>
          <w:color w:val="000000" w:themeColor="text1"/>
          <w:sz w:val="24"/>
          <w:szCs w:val="24"/>
        </w:rPr>
      </w:pPr>
    </w:p>
    <w:p w:rsidR="000624B1" w:rsidRDefault="000624B1" w:rsidP="000624B1">
      <w:pPr>
        <w:spacing w:after="0" w:line="240" w:lineRule="auto"/>
        <w:jc w:val="center"/>
        <w:rPr>
          <w:rFonts w:ascii="Times New Roman" w:hAnsi="Times New Roman" w:cs="Times New Roman"/>
          <w:b/>
          <w:color w:val="000000" w:themeColor="text1"/>
          <w:sz w:val="24"/>
          <w:szCs w:val="24"/>
        </w:rPr>
      </w:pPr>
    </w:p>
    <w:p w:rsidR="000624B1" w:rsidRDefault="000624B1" w:rsidP="000624B1">
      <w:pPr>
        <w:spacing w:after="0" w:line="240" w:lineRule="auto"/>
        <w:jc w:val="center"/>
        <w:rPr>
          <w:rFonts w:ascii="Times New Roman" w:hAnsi="Times New Roman" w:cs="Times New Roman"/>
          <w:b/>
          <w:color w:val="000000" w:themeColor="text1"/>
          <w:sz w:val="24"/>
          <w:szCs w:val="24"/>
        </w:rPr>
      </w:pPr>
    </w:p>
    <w:p w:rsidR="000624B1" w:rsidRDefault="000624B1" w:rsidP="000624B1">
      <w:pPr>
        <w:spacing w:after="0" w:line="240" w:lineRule="auto"/>
        <w:jc w:val="center"/>
        <w:rPr>
          <w:rFonts w:ascii="Times New Roman" w:hAnsi="Times New Roman" w:cs="Times New Roman"/>
          <w:b/>
          <w:color w:val="000000" w:themeColor="text1"/>
          <w:sz w:val="24"/>
          <w:szCs w:val="24"/>
        </w:rPr>
      </w:pPr>
    </w:p>
    <w:p w:rsidR="000624B1" w:rsidRDefault="000624B1" w:rsidP="000624B1">
      <w:pPr>
        <w:spacing w:after="0" w:line="240" w:lineRule="auto"/>
        <w:jc w:val="center"/>
        <w:rPr>
          <w:rFonts w:ascii="Times New Roman" w:hAnsi="Times New Roman" w:cs="Times New Roman"/>
          <w:b/>
          <w:color w:val="000000" w:themeColor="text1"/>
          <w:sz w:val="24"/>
          <w:szCs w:val="24"/>
        </w:rPr>
      </w:pPr>
    </w:p>
    <w:p w:rsidR="000624B1" w:rsidRDefault="000624B1" w:rsidP="000624B1">
      <w:pPr>
        <w:spacing w:after="0" w:line="240" w:lineRule="auto"/>
        <w:jc w:val="center"/>
        <w:rPr>
          <w:rFonts w:ascii="Times New Roman" w:hAnsi="Times New Roman" w:cs="Times New Roman"/>
          <w:b/>
          <w:color w:val="000000" w:themeColor="text1"/>
          <w:sz w:val="24"/>
          <w:szCs w:val="24"/>
        </w:rPr>
      </w:pPr>
    </w:p>
    <w:p w:rsidR="000624B1" w:rsidRDefault="000624B1" w:rsidP="000624B1">
      <w:pPr>
        <w:spacing w:after="0" w:line="240" w:lineRule="auto"/>
        <w:jc w:val="center"/>
        <w:rPr>
          <w:rFonts w:ascii="Times New Roman" w:hAnsi="Times New Roman" w:cs="Times New Roman"/>
          <w:b/>
          <w:color w:val="000000" w:themeColor="text1"/>
          <w:sz w:val="24"/>
          <w:szCs w:val="24"/>
        </w:rPr>
      </w:pPr>
    </w:p>
    <w:p w:rsidR="000624B1" w:rsidRDefault="000624B1" w:rsidP="000624B1">
      <w:pPr>
        <w:spacing w:after="0" w:line="240" w:lineRule="auto"/>
        <w:jc w:val="center"/>
        <w:rPr>
          <w:rFonts w:ascii="Times New Roman" w:hAnsi="Times New Roman" w:cs="Times New Roman"/>
          <w:b/>
          <w:color w:val="000000" w:themeColor="text1"/>
          <w:sz w:val="24"/>
          <w:szCs w:val="24"/>
        </w:rPr>
      </w:pPr>
    </w:p>
    <w:p w:rsidR="000624B1" w:rsidRDefault="000624B1" w:rsidP="000624B1">
      <w:pPr>
        <w:spacing w:after="0" w:line="240" w:lineRule="auto"/>
        <w:jc w:val="center"/>
        <w:rPr>
          <w:rFonts w:ascii="Times New Roman" w:hAnsi="Times New Roman" w:cs="Times New Roman"/>
          <w:b/>
          <w:color w:val="000000" w:themeColor="text1"/>
          <w:sz w:val="24"/>
          <w:szCs w:val="24"/>
        </w:rPr>
      </w:pPr>
    </w:p>
    <w:p w:rsidR="000624B1" w:rsidRDefault="000624B1" w:rsidP="000624B1">
      <w:pPr>
        <w:spacing w:after="0" w:line="240" w:lineRule="auto"/>
        <w:jc w:val="center"/>
        <w:rPr>
          <w:rFonts w:ascii="Times New Roman" w:hAnsi="Times New Roman" w:cs="Times New Roman"/>
          <w:b/>
          <w:color w:val="000000" w:themeColor="text1"/>
          <w:sz w:val="24"/>
          <w:szCs w:val="24"/>
        </w:rPr>
      </w:pPr>
    </w:p>
    <w:p w:rsidR="000624B1" w:rsidRDefault="000624B1" w:rsidP="000624B1">
      <w:pPr>
        <w:spacing w:after="0" w:line="240" w:lineRule="auto"/>
        <w:jc w:val="center"/>
        <w:rPr>
          <w:rFonts w:ascii="Times New Roman" w:hAnsi="Times New Roman" w:cs="Times New Roman"/>
          <w:b/>
          <w:color w:val="000000" w:themeColor="text1"/>
          <w:sz w:val="24"/>
          <w:szCs w:val="24"/>
        </w:rPr>
      </w:pPr>
    </w:p>
    <w:p w:rsidR="000624B1" w:rsidRDefault="000624B1" w:rsidP="000624B1">
      <w:pPr>
        <w:spacing w:after="0" w:line="240" w:lineRule="auto"/>
        <w:jc w:val="center"/>
        <w:rPr>
          <w:rFonts w:ascii="Times New Roman" w:hAnsi="Times New Roman" w:cs="Times New Roman"/>
          <w:b/>
          <w:color w:val="000000" w:themeColor="text1"/>
          <w:sz w:val="24"/>
          <w:szCs w:val="24"/>
        </w:rPr>
      </w:pPr>
    </w:p>
    <w:p w:rsidR="000624B1" w:rsidRDefault="000624B1" w:rsidP="000624B1">
      <w:pPr>
        <w:spacing w:after="0" w:line="240" w:lineRule="auto"/>
        <w:jc w:val="center"/>
        <w:rPr>
          <w:rFonts w:ascii="Times New Roman" w:hAnsi="Times New Roman" w:cs="Times New Roman"/>
          <w:b/>
          <w:color w:val="000000" w:themeColor="text1"/>
          <w:sz w:val="24"/>
          <w:szCs w:val="24"/>
        </w:rPr>
      </w:pPr>
    </w:p>
    <w:p w:rsidR="000624B1" w:rsidRDefault="000624B1" w:rsidP="000624B1">
      <w:pPr>
        <w:spacing w:after="0" w:line="240" w:lineRule="auto"/>
        <w:jc w:val="center"/>
        <w:rPr>
          <w:rFonts w:ascii="Times New Roman" w:hAnsi="Times New Roman" w:cs="Times New Roman"/>
          <w:b/>
          <w:color w:val="000000" w:themeColor="text1"/>
          <w:sz w:val="24"/>
          <w:szCs w:val="24"/>
        </w:rPr>
      </w:pPr>
    </w:p>
    <w:p w:rsidR="000624B1" w:rsidRDefault="000624B1" w:rsidP="000624B1">
      <w:pPr>
        <w:spacing w:after="0" w:line="240" w:lineRule="auto"/>
        <w:jc w:val="center"/>
        <w:rPr>
          <w:rFonts w:ascii="Times New Roman" w:hAnsi="Times New Roman" w:cs="Times New Roman"/>
          <w:b/>
          <w:color w:val="000000" w:themeColor="text1"/>
          <w:sz w:val="24"/>
          <w:szCs w:val="24"/>
        </w:rPr>
      </w:pPr>
    </w:p>
    <w:p w:rsidR="000624B1" w:rsidRDefault="000624B1" w:rsidP="000624B1">
      <w:pPr>
        <w:spacing w:after="0" w:line="240" w:lineRule="auto"/>
        <w:jc w:val="center"/>
        <w:rPr>
          <w:rFonts w:ascii="Times New Roman" w:hAnsi="Times New Roman" w:cs="Times New Roman"/>
          <w:b/>
          <w:color w:val="000000" w:themeColor="text1"/>
          <w:sz w:val="24"/>
          <w:szCs w:val="24"/>
        </w:rPr>
      </w:pPr>
    </w:p>
    <w:p w:rsidR="000624B1" w:rsidRDefault="000624B1" w:rsidP="000624B1">
      <w:pPr>
        <w:spacing w:after="0" w:line="240" w:lineRule="auto"/>
        <w:jc w:val="center"/>
        <w:rPr>
          <w:rFonts w:ascii="Times New Roman" w:hAnsi="Times New Roman" w:cs="Times New Roman"/>
          <w:b/>
          <w:color w:val="000000" w:themeColor="text1"/>
          <w:sz w:val="24"/>
          <w:szCs w:val="24"/>
        </w:rPr>
      </w:pPr>
    </w:p>
    <w:p w:rsidR="000624B1" w:rsidRDefault="000624B1" w:rsidP="000624B1">
      <w:pPr>
        <w:spacing w:after="0" w:line="240" w:lineRule="auto"/>
        <w:jc w:val="center"/>
        <w:rPr>
          <w:rFonts w:ascii="Times New Roman" w:hAnsi="Times New Roman" w:cs="Times New Roman"/>
          <w:b/>
          <w:color w:val="000000" w:themeColor="text1"/>
          <w:sz w:val="24"/>
          <w:szCs w:val="24"/>
        </w:rPr>
      </w:pPr>
    </w:p>
    <w:p w:rsidR="000624B1" w:rsidRDefault="000624B1" w:rsidP="000624B1">
      <w:pPr>
        <w:spacing w:after="0" w:line="240" w:lineRule="auto"/>
        <w:jc w:val="center"/>
        <w:rPr>
          <w:rFonts w:ascii="Times New Roman" w:hAnsi="Times New Roman" w:cs="Times New Roman"/>
          <w:b/>
          <w:color w:val="000000" w:themeColor="text1"/>
          <w:sz w:val="24"/>
          <w:szCs w:val="24"/>
        </w:rPr>
      </w:pPr>
    </w:p>
    <w:p w:rsidR="000624B1" w:rsidRDefault="000624B1" w:rsidP="000624B1">
      <w:pPr>
        <w:spacing w:after="0" w:line="240" w:lineRule="auto"/>
        <w:jc w:val="center"/>
        <w:rPr>
          <w:rFonts w:ascii="Times New Roman" w:hAnsi="Times New Roman" w:cs="Times New Roman"/>
          <w:b/>
          <w:color w:val="000000" w:themeColor="text1"/>
          <w:sz w:val="24"/>
          <w:szCs w:val="24"/>
        </w:rPr>
      </w:pPr>
    </w:p>
    <w:p w:rsidR="000624B1" w:rsidRDefault="000624B1" w:rsidP="000624B1">
      <w:pPr>
        <w:spacing w:after="0" w:line="240" w:lineRule="auto"/>
        <w:jc w:val="center"/>
        <w:rPr>
          <w:rFonts w:ascii="Times New Roman" w:hAnsi="Times New Roman" w:cs="Times New Roman"/>
          <w:b/>
          <w:color w:val="000000" w:themeColor="text1"/>
          <w:sz w:val="24"/>
          <w:szCs w:val="24"/>
        </w:rPr>
      </w:pPr>
    </w:p>
    <w:p w:rsidR="000624B1" w:rsidRDefault="000624B1" w:rsidP="000624B1">
      <w:pPr>
        <w:spacing w:after="0" w:line="240" w:lineRule="auto"/>
        <w:jc w:val="center"/>
        <w:rPr>
          <w:rFonts w:ascii="Times New Roman" w:hAnsi="Times New Roman" w:cs="Times New Roman"/>
          <w:b/>
          <w:color w:val="000000" w:themeColor="text1"/>
          <w:sz w:val="24"/>
          <w:szCs w:val="24"/>
        </w:rPr>
      </w:pPr>
    </w:p>
    <w:p w:rsidR="000624B1" w:rsidRDefault="000624B1" w:rsidP="000624B1">
      <w:pPr>
        <w:spacing w:after="0" w:line="240" w:lineRule="auto"/>
        <w:jc w:val="center"/>
        <w:rPr>
          <w:rFonts w:ascii="Times New Roman" w:hAnsi="Times New Roman" w:cs="Times New Roman"/>
          <w:b/>
          <w:color w:val="000000" w:themeColor="text1"/>
          <w:sz w:val="24"/>
          <w:szCs w:val="24"/>
        </w:rPr>
      </w:pPr>
    </w:p>
    <w:p w:rsidR="000624B1" w:rsidRDefault="000624B1" w:rsidP="000624B1">
      <w:pPr>
        <w:spacing w:after="0" w:line="240" w:lineRule="auto"/>
        <w:jc w:val="center"/>
        <w:rPr>
          <w:rFonts w:ascii="Times New Roman" w:hAnsi="Times New Roman" w:cs="Times New Roman"/>
          <w:b/>
          <w:color w:val="000000" w:themeColor="text1"/>
          <w:sz w:val="24"/>
          <w:szCs w:val="24"/>
        </w:rPr>
      </w:pPr>
    </w:p>
    <w:p w:rsidR="000624B1" w:rsidRDefault="000624B1" w:rsidP="000624B1">
      <w:pPr>
        <w:spacing w:after="0" w:line="240" w:lineRule="auto"/>
        <w:jc w:val="center"/>
        <w:rPr>
          <w:rFonts w:ascii="Times New Roman" w:hAnsi="Times New Roman" w:cs="Times New Roman"/>
          <w:b/>
          <w:color w:val="000000" w:themeColor="text1"/>
          <w:sz w:val="24"/>
          <w:szCs w:val="24"/>
        </w:rPr>
      </w:pPr>
    </w:p>
    <w:p w:rsidR="000624B1" w:rsidRDefault="000624B1" w:rsidP="000624B1">
      <w:pPr>
        <w:spacing w:after="0" w:line="240" w:lineRule="auto"/>
        <w:jc w:val="center"/>
        <w:rPr>
          <w:rFonts w:ascii="Times New Roman" w:hAnsi="Times New Roman" w:cs="Times New Roman"/>
          <w:b/>
          <w:color w:val="000000" w:themeColor="text1"/>
          <w:sz w:val="24"/>
          <w:szCs w:val="24"/>
        </w:rPr>
      </w:pPr>
    </w:p>
    <w:p w:rsidR="000624B1" w:rsidRDefault="000624B1" w:rsidP="000624B1">
      <w:pPr>
        <w:spacing w:after="0" w:line="240" w:lineRule="auto"/>
        <w:jc w:val="center"/>
        <w:rPr>
          <w:rFonts w:ascii="Times New Roman" w:hAnsi="Times New Roman" w:cs="Times New Roman"/>
          <w:b/>
          <w:color w:val="000000" w:themeColor="text1"/>
          <w:sz w:val="24"/>
          <w:szCs w:val="24"/>
        </w:rPr>
      </w:pPr>
    </w:p>
    <w:p w:rsidR="000624B1" w:rsidRDefault="000624B1" w:rsidP="000624B1">
      <w:pPr>
        <w:spacing w:after="0" w:line="240" w:lineRule="auto"/>
        <w:jc w:val="center"/>
        <w:rPr>
          <w:rFonts w:ascii="Times New Roman" w:hAnsi="Times New Roman" w:cs="Times New Roman"/>
          <w:b/>
          <w:color w:val="000000" w:themeColor="text1"/>
          <w:sz w:val="24"/>
          <w:szCs w:val="24"/>
        </w:rPr>
      </w:pPr>
    </w:p>
    <w:p w:rsidR="000624B1" w:rsidRDefault="000624B1" w:rsidP="000624B1">
      <w:pPr>
        <w:spacing w:after="0" w:line="240" w:lineRule="auto"/>
        <w:jc w:val="center"/>
        <w:rPr>
          <w:rFonts w:ascii="Times New Roman" w:hAnsi="Times New Roman" w:cs="Times New Roman"/>
          <w:b/>
          <w:color w:val="000000" w:themeColor="text1"/>
          <w:sz w:val="24"/>
          <w:szCs w:val="24"/>
        </w:rPr>
      </w:pPr>
    </w:p>
    <w:p w:rsidR="000624B1" w:rsidRDefault="000624B1" w:rsidP="000624B1">
      <w:pPr>
        <w:spacing w:after="0" w:line="240" w:lineRule="auto"/>
        <w:jc w:val="center"/>
        <w:rPr>
          <w:rFonts w:ascii="Times New Roman" w:hAnsi="Times New Roman" w:cs="Times New Roman"/>
          <w:b/>
          <w:color w:val="000000" w:themeColor="text1"/>
          <w:sz w:val="24"/>
          <w:szCs w:val="24"/>
        </w:rPr>
      </w:pPr>
    </w:p>
    <w:p w:rsidR="000624B1" w:rsidRDefault="000624B1" w:rsidP="000624B1">
      <w:pPr>
        <w:spacing w:after="0" w:line="240" w:lineRule="auto"/>
        <w:jc w:val="center"/>
        <w:rPr>
          <w:rFonts w:ascii="Times New Roman" w:hAnsi="Times New Roman" w:cs="Times New Roman"/>
          <w:b/>
          <w:color w:val="000000" w:themeColor="text1"/>
          <w:sz w:val="24"/>
          <w:szCs w:val="24"/>
        </w:rPr>
      </w:pPr>
    </w:p>
    <w:p w:rsidR="000624B1" w:rsidRDefault="000624B1" w:rsidP="000624B1">
      <w:pPr>
        <w:spacing w:after="0" w:line="240" w:lineRule="auto"/>
        <w:jc w:val="center"/>
        <w:rPr>
          <w:rFonts w:ascii="Times New Roman" w:hAnsi="Times New Roman" w:cs="Times New Roman"/>
          <w:b/>
          <w:color w:val="000000" w:themeColor="text1"/>
          <w:sz w:val="24"/>
          <w:szCs w:val="24"/>
        </w:rPr>
      </w:pPr>
    </w:p>
    <w:p w:rsidR="000624B1" w:rsidRDefault="000624B1" w:rsidP="000624B1">
      <w:pPr>
        <w:spacing w:after="0" w:line="240" w:lineRule="auto"/>
        <w:rPr>
          <w:rFonts w:ascii="Times New Roman" w:hAnsi="Times New Roman" w:cs="Times New Roman"/>
          <w:b/>
          <w:color w:val="000000" w:themeColor="text1"/>
          <w:sz w:val="24"/>
          <w:szCs w:val="24"/>
        </w:rPr>
      </w:pPr>
    </w:p>
    <w:p w:rsidR="000624B1" w:rsidRDefault="000624B1" w:rsidP="000624B1">
      <w:pPr>
        <w:spacing w:after="0" w:line="240" w:lineRule="auto"/>
        <w:rPr>
          <w:rFonts w:ascii="Times New Roman" w:hAnsi="Times New Roman" w:cs="Times New Roman"/>
          <w:b/>
          <w:color w:val="000000" w:themeColor="text1"/>
          <w:sz w:val="24"/>
          <w:szCs w:val="24"/>
        </w:rPr>
      </w:pPr>
    </w:p>
    <w:p w:rsidR="000624B1" w:rsidRDefault="000624B1" w:rsidP="000624B1">
      <w:pPr>
        <w:spacing w:after="0" w:line="240" w:lineRule="auto"/>
        <w:jc w:val="center"/>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 xml:space="preserve">BAB </w:t>
      </w:r>
      <w:r w:rsidRPr="000D615B">
        <w:rPr>
          <w:rFonts w:ascii="Times New Roman" w:hAnsi="Times New Roman" w:cs="Times New Roman"/>
          <w:b/>
          <w:color w:val="000000" w:themeColor="text1"/>
          <w:sz w:val="24"/>
          <w:szCs w:val="24"/>
        </w:rPr>
        <w:t>V</w:t>
      </w:r>
    </w:p>
    <w:p w:rsidR="000624B1" w:rsidRDefault="000624B1" w:rsidP="000624B1">
      <w:pPr>
        <w:spacing w:after="0" w:line="72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HASIL DAN PEMBAHASAN</w:t>
      </w:r>
    </w:p>
    <w:p w:rsidR="000624B1" w:rsidRDefault="000624B1" w:rsidP="000624B1">
      <w:pPr>
        <w:spacing w:after="0" w:line="480" w:lineRule="auto"/>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5.1 Karakteristik Responden</w:t>
      </w:r>
    </w:p>
    <w:p w:rsidR="000624B1" w:rsidRDefault="000624B1" w:rsidP="000624B1">
      <w:pPr>
        <w:spacing w:after="0" w:line="600" w:lineRule="auto"/>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5.1.1 </w:t>
      </w:r>
      <w:r w:rsidRPr="00F82469">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Karakteristik Responden Berdasarkan Usia</w:t>
      </w:r>
    </w:p>
    <w:p w:rsidR="000624B1" w:rsidRDefault="000624B1" w:rsidP="000624B1">
      <w:pPr>
        <w:spacing w:after="0" w:line="480" w:lineRule="auto"/>
        <w:jc w:val="both"/>
        <w:rPr>
          <w:rFonts w:ascii="Times New Roman" w:hAnsi="Times New Roman" w:cs="Times New Roman"/>
          <w:color w:val="000000" w:themeColor="text1"/>
          <w:sz w:val="24"/>
          <w:szCs w:val="24"/>
        </w:rPr>
      </w:pPr>
      <w:r w:rsidRPr="00F82469">
        <w:rPr>
          <w:rFonts w:ascii="Times New Roman" w:hAnsi="Times New Roman" w:cs="Times New Roman"/>
          <w:color w:val="000000" w:themeColor="text1"/>
          <w:sz w:val="24"/>
          <w:szCs w:val="24"/>
        </w:rPr>
        <w:tab/>
        <w:t>Um</w:t>
      </w:r>
      <w:r>
        <w:rPr>
          <w:rFonts w:ascii="Times New Roman" w:hAnsi="Times New Roman" w:cs="Times New Roman"/>
          <w:color w:val="000000" w:themeColor="text1"/>
          <w:sz w:val="24"/>
          <w:szCs w:val="24"/>
        </w:rPr>
        <w:t>ur Merupakan salah satu faktor yang berkaitan dengan  kemampuan  petani dalam melakukan kegiatan usaha tani. Semakin bertambah usia maka kemampuan fisik akan menurun. Untuk lebih jelasnya usia petani responden dapat dilihat pada tabel 3.</w:t>
      </w:r>
    </w:p>
    <w:p w:rsidR="000624B1" w:rsidRDefault="000624B1" w:rsidP="000624B1">
      <w:pPr>
        <w:spacing w:after="0" w:line="240" w:lineRule="auto"/>
        <w:ind w:left="993" w:hanging="99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Tabel 3.  </w:t>
      </w:r>
      <w:r w:rsidRPr="00D2254F">
        <w:rPr>
          <w:rFonts w:ascii="Times New Roman" w:hAnsi="Times New Roman" w:cs="Times New Roman"/>
          <w:color w:val="000000" w:themeColor="text1"/>
          <w:sz w:val="24"/>
          <w:szCs w:val="24"/>
        </w:rPr>
        <w:t>Karakteristik Responden</w:t>
      </w:r>
      <w:r>
        <w:rPr>
          <w:rFonts w:ascii="Times New Roman" w:hAnsi="Times New Roman" w:cs="Times New Roman"/>
          <w:color w:val="000000" w:themeColor="text1"/>
          <w:sz w:val="24"/>
          <w:szCs w:val="24"/>
        </w:rPr>
        <w:t xml:space="preserve"> Berdasarkan Usia di Desa Bohabak II, Tahun 2020.</w:t>
      </w:r>
    </w:p>
    <w:tbl>
      <w:tblPr>
        <w:tblW w:w="7967" w:type="dxa"/>
        <w:tblInd w:w="137" w:type="dxa"/>
        <w:tblBorders>
          <w:top w:val="single" w:sz="4" w:space="0" w:color="auto"/>
        </w:tblBorders>
        <w:tblLook w:val="0000"/>
      </w:tblPr>
      <w:tblGrid>
        <w:gridCol w:w="7967"/>
      </w:tblGrid>
      <w:tr w:rsidR="000624B1" w:rsidRPr="00D211F0" w:rsidTr="000624B1">
        <w:trPr>
          <w:trHeight w:val="68"/>
        </w:trPr>
        <w:tc>
          <w:tcPr>
            <w:tcW w:w="7967" w:type="dxa"/>
            <w:tcBorders>
              <w:bottom w:val="single" w:sz="4" w:space="0" w:color="auto"/>
            </w:tcBorders>
          </w:tcPr>
          <w:p w:rsidR="000624B1" w:rsidRPr="00D211F0" w:rsidRDefault="000624B1" w:rsidP="000624B1">
            <w:pPr>
              <w:spacing w:after="0" w:line="240" w:lineRule="auto"/>
              <w:rPr>
                <w:rFonts w:ascii="Times New Roman" w:hAnsi="Times New Roman" w:cs="Times New Roman"/>
                <w:color w:val="000000" w:themeColor="text1"/>
                <w:sz w:val="24"/>
                <w:szCs w:val="24"/>
              </w:rPr>
            </w:pPr>
            <w:r w:rsidRPr="00D211F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Usia (Tahun)</w:t>
            </w:r>
            <w:r w:rsidRPr="00D211F0">
              <w:rPr>
                <w:rFonts w:ascii="Times New Roman" w:hAnsi="Times New Roman" w:cs="Times New Roman"/>
                <w:color w:val="000000" w:themeColor="text1"/>
                <w:sz w:val="24"/>
                <w:szCs w:val="24"/>
              </w:rPr>
              <w:t xml:space="preserve">                        Jumlah </w:t>
            </w:r>
            <w:r>
              <w:rPr>
                <w:rFonts w:ascii="Times New Roman" w:hAnsi="Times New Roman" w:cs="Times New Roman"/>
                <w:color w:val="000000" w:themeColor="text1"/>
                <w:sz w:val="24"/>
                <w:szCs w:val="24"/>
              </w:rPr>
              <w:t>(Orang)                         Persentase (%)</w:t>
            </w:r>
          </w:p>
        </w:tc>
      </w:tr>
      <w:tr w:rsidR="000624B1" w:rsidRPr="00D211F0" w:rsidTr="000624B1">
        <w:trPr>
          <w:trHeight w:val="94"/>
        </w:trPr>
        <w:tc>
          <w:tcPr>
            <w:tcW w:w="7967" w:type="dxa"/>
            <w:tcBorders>
              <w:top w:val="single" w:sz="4" w:space="0" w:color="auto"/>
              <w:bottom w:val="single" w:sz="4" w:space="0" w:color="auto"/>
            </w:tcBorders>
          </w:tcPr>
          <w:p w:rsidR="000624B1" w:rsidRPr="00D211F0" w:rsidRDefault="000624B1" w:rsidP="000624B1">
            <w:pPr>
              <w:pStyle w:val="ListParagraph"/>
              <w:spacing w:after="0" w:line="360" w:lineRule="auto"/>
              <w:ind w:left="4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22 – 32                                         2                                             6</w:t>
            </w:r>
          </w:p>
          <w:p w:rsidR="000624B1" w:rsidRPr="00121810" w:rsidRDefault="000624B1" w:rsidP="000624B1">
            <w:pPr>
              <w:pStyle w:val="ListParagraph"/>
              <w:spacing w:after="0" w:line="360" w:lineRule="auto"/>
              <w:ind w:left="4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33 – 43                                         5                                            15</w:t>
            </w:r>
          </w:p>
          <w:p w:rsidR="000624B1" w:rsidRPr="00121810" w:rsidRDefault="000624B1" w:rsidP="000624B1">
            <w:pPr>
              <w:pStyle w:val="ListParagraph"/>
              <w:spacing w:after="0" w:line="360" w:lineRule="auto"/>
              <w:ind w:left="4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44 – 54                                        14                                           41 </w:t>
            </w:r>
          </w:p>
          <w:p w:rsidR="000624B1" w:rsidRPr="00121810" w:rsidRDefault="000624B1" w:rsidP="000624B1">
            <w:pPr>
              <w:pStyle w:val="ListParagraph"/>
              <w:spacing w:after="0" w:line="360" w:lineRule="auto"/>
              <w:ind w:left="4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55 – 65                                         9                                            26</w:t>
            </w:r>
          </w:p>
          <w:p w:rsidR="000624B1" w:rsidRPr="00121810" w:rsidRDefault="000624B1" w:rsidP="000624B1">
            <w:pPr>
              <w:pStyle w:val="ListParagraph"/>
              <w:spacing w:after="0" w:line="360" w:lineRule="auto"/>
              <w:ind w:left="4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66 – 76                                         2                                             6</w:t>
            </w:r>
          </w:p>
          <w:p w:rsidR="000624B1" w:rsidRPr="00487BF0" w:rsidRDefault="000624B1" w:rsidP="000624B1">
            <w:pPr>
              <w:pStyle w:val="ListParagraph"/>
              <w:spacing w:after="0" w:line="360" w:lineRule="auto"/>
              <w:ind w:left="4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77 – 87                                         2                                             6</w:t>
            </w:r>
          </w:p>
        </w:tc>
      </w:tr>
      <w:tr w:rsidR="000624B1" w:rsidTr="000624B1">
        <w:trPr>
          <w:trHeight w:val="361"/>
        </w:trPr>
        <w:tc>
          <w:tcPr>
            <w:tcW w:w="7967" w:type="dxa"/>
            <w:tcBorders>
              <w:top w:val="single" w:sz="4" w:space="0" w:color="auto"/>
              <w:bottom w:val="single" w:sz="4" w:space="0" w:color="auto"/>
            </w:tcBorders>
          </w:tcPr>
          <w:p w:rsidR="000624B1" w:rsidRPr="003B591C" w:rsidRDefault="000624B1" w:rsidP="000624B1">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Jumlah                                               34                                          100</w:t>
            </w:r>
          </w:p>
        </w:tc>
      </w:tr>
      <w:tr w:rsidR="000624B1" w:rsidTr="000624B1">
        <w:trPr>
          <w:trHeight w:val="194"/>
        </w:trPr>
        <w:tc>
          <w:tcPr>
            <w:tcW w:w="7967" w:type="dxa"/>
            <w:tcBorders>
              <w:top w:val="single" w:sz="4" w:space="0" w:color="auto"/>
              <w:bottom w:val="nil"/>
            </w:tcBorders>
          </w:tcPr>
          <w:p w:rsidR="000624B1" w:rsidRDefault="000624B1" w:rsidP="000624B1">
            <w:pPr>
              <w:spacing w:after="0" w:line="480" w:lineRule="auto"/>
              <w:rPr>
                <w:rFonts w:ascii="Times New Roman" w:hAnsi="Times New Roman" w:cs="Times New Roman"/>
                <w:color w:val="000000" w:themeColor="text1"/>
                <w:sz w:val="24"/>
                <w:szCs w:val="24"/>
              </w:rPr>
            </w:pPr>
            <w:r w:rsidRPr="00D211F0">
              <w:rPr>
                <w:rFonts w:ascii="Times New Roman" w:hAnsi="Times New Roman" w:cs="Times New Roman"/>
                <w:color w:val="000000" w:themeColor="text1"/>
                <w:sz w:val="24"/>
                <w:szCs w:val="24"/>
              </w:rPr>
              <w:t>Sumber</w:t>
            </w:r>
            <w:r>
              <w:rPr>
                <w:rFonts w:ascii="Times New Roman" w:hAnsi="Times New Roman" w:cs="Times New Roman"/>
                <w:color w:val="000000" w:themeColor="text1"/>
                <w:sz w:val="24"/>
                <w:szCs w:val="24"/>
              </w:rPr>
              <w:t>: Data primer setelah diolah, 2020.</w:t>
            </w:r>
          </w:p>
        </w:tc>
      </w:tr>
    </w:tbl>
    <w:p w:rsidR="000624B1" w:rsidRPr="00B847D2" w:rsidRDefault="000624B1" w:rsidP="000624B1">
      <w:pPr>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Berdasarkan Tabel 3 bahwa responden di Desa Bohabak II yang berusia 44 – 54 tahun memiliki jumlah terbanyak 14 orang atau 41 %, dan dapat kita lihat responden ini masih tergolong dalam usia kerja atau responden masih memiliki kemampuan fisik dalam melakukan aktivitas kegiatan usahataninya. Responden yang memiliki usia 55 – 65 tahun hanya berjumlah 9 orang, responden ini juga dapat dikatakan dalam usia produktif tetapi memiliki jumlah kedua terbanyak atau 26 %. Sedangkan usia 77 – 87 tahun berjumlah 2 orang atau 6% tergolong sedikit, </w:t>
      </w:r>
      <w:r>
        <w:rPr>
          <w:rFonts w:ascii="Times New Roman" w:hAnsi="Times New Roman" w:cs="Times New Roman"/>
          <w:color w:val="000000" w:themeColor="text1"/>
          <w:sz w:val="24"/>
          <w:szCs w:val="24"/>
        </w:rPr>
        <w:lastRenderedPageBreak/>
        <w:t>responden di usia ini dapat dikatakan termasuk usia nonproduktif karena sudah di atas 64 tahun.</w:t>
      </w:r>
    </w:p>
    <w:p w:rsidR="000624B1" w:rsidRDefault="000624B1" w:rsidP="000624B1">
      <w:pPr>
        <w:spacing w:after="0" w:line="600" w:lineRule="auto"/>
        <w:jc w:val="both"/>
        <w:outlineLvl w:val="0"/>
        <w:rPr>
          <w:rFonts w:ascii="Times New Roman" w:hAnsi="Times New Roman" w:cs="Times New Roman"/>
          <w:b/>
          <w:color w:val="000000" w:themeColor="text1"/>
          <w:sz w:val="24"/>
          <w:szCs w:val="24"/>
        </w:rPr>
      </w:pPr>
      <w:r w:rsidRPr="00571153">
        <w:rPr>
          <w:rFonts w:ascii="Times New Roman" w:hAnsi="Times New Roman" w:cs="Times New Roman"/>
          <w:b/>
          <w:color w:val="000000" w:themeColor="text1"/>
          <w:sz w:val="24"/>
          <w:szCs w:val="24"/>
        </w:rPr>
        <w:t xml:space="preserve">5.1.2 Karakteristik Responden Berdasarkan </w:t>
      </w:r>
      <w:r>
        <w:rPr>
          <w:rFonts w:ascii="Times New Roman" w:hAnsi="Times New Roman" w:cs="Times New Roman"/>
          <w:b/>
          <w:color w:val="000000" w:themeColor="text1"/>
          <w:sz w:val="24"/>
          <w:szCs w:val="24"/>
        </w:rPr>
        <w:t>Pendidikan</w:t>
      </w:r>
    </w:p>
    <w:p w:rsidR="000624B1" w:rsidRDefault="000624B1" w:rsidP="000624B1">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ab/>
      </w:r>
      <w:r>
        <w:rPr>
          <w:rFonts w:ascii="Times New Roman" w:hAnsi="Times New Roman" w:cs="Times New Roman"/>
          <w:color w:val="000000" w:themeColor="text1"/>
          <w:sz w:val="24"/>
          <w:szCs w:val="24"/>
        </w:rPr>
        <w:t>Tingkat pendidikan merupakan salah satu faktor penentu dalam pengembanagan usaha  petani. Petani yang memiliki sampai pada jenjang atas memiliki  pola pikir yang baik dalam berusaha untuk meningkatkan  taraf hidup melalui usahatani yang digelutinya. Jenis pendidikan yang dimaksud adalah pendidikan formal yang diikuti petani. Namun tidak menutup kemungkinan pendidikan non formal seperti kursus, pelatihan, penyuluhan, magang, dan sebagainya turut berpengaruh terhadap kemampuan petani. Untuk lebih jelas tingkat pendidikan responden dapat dilihat pada tabel 4.</w:t>
      </w:r>
    </w:p>
    <w:p w:rsidR="000624B1" w:rsidRDefault="000624B1" w:rsidP="000624B1">
      <w:pPr>
        <w:spacing w:after="0" w:line="240" w:lineRule="auto"/>
        <w:ind w:left="993" w:hanging="99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Tabel 4.  </w:t>
      </w:r>
      <w:r w:rsidRPr="00383024">
        <w:rPr>
          <w:rFonts w:ascii="Times New Roman" w:hAnsi="Times New Roman" w:cs="Times New Roman"/>
          <w:color w:val="000000" w:themeColor="text1"/>
          <w:sz w:val="24"/>
          <w:szCs w:val="24"/>
        </w:rPr>
        <w:t>Karakteristik Responden Berdasarkan Pendidikan</w:t>
      </w:r>
      <w:r>
        <w:rPr>
          <w:rFonts w:ascii="Times New Roman" w:hAnsi="Times New Roman" w:cs="Times New Roman"/>
          <w:color w:val="000000" w:themeColor="text1"/>
          <w:sz w:val="24"/>
          <w:szCs w:val="24"/>
        </w:rPr>
        <w:t xml:space="preserve"> di Desa Bohabak II, Tahun 2020.</w:t>
      </w:r>
    </w:p>
    <w:tbl>
      <w:tblPr>
        <w:tblW w:w="7930" w:type="dxa"/>
        <w:tblInd w:w="137" w:type="dxa"/>
        <w:tblBorders>
          <w:top w:val="single" w:sz="4" w:space="0" w:color="auto"/>
        </w:tblBorders>
        <w:tblLook w:val="0000"/>
      </w:tblPr>
      <w:tblGrid>
        <w:gridCol w:w="7930"/>
      </w:tblGrid>
      <w:tr w:rsidR="000624B1" w:rsidRPr="00D211F0" w:rsidTr="000624B1">
        <w:trPr>
          <w:trHeight w:val="79"/>
        </w:trPr>
        <w:tc>
          <w:tcPr>
            <w:tcW w:w="7930" w:type="dxa"/>
            <w:tcBorders>
              <w:bottom w:val="single" w:sz="4" w:space="0" w:color="auto"/>
            </w:tcBorders>
          </w:tcPr>
          <w:p w:rsidR="000624B1" w:rsidRPr="00D211F0" w:rsidRDefault="000624B1" w:rsidP="000624B1">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Pendidikan</w:t>
            </w:r>
            <w:r w:rsidRPr="00D211F0">
              <w:rPr>
                <w:rFonts w:ascii="Times New Roman" w:hAnsi="Times New Roman" w:cs="Times New Roman"/>
                <w:color w:val="000000" w:themeColor="text1"/>
                <w:sz w:val="24"/>
                <w:szCs w:val="24"/>
              </w:rPr>
              <w:t xml:space="preserve">                       Jumlah </w:t>
            </w:r>
            <w:r>
              <w:rPr>
                <w:rFonts w:ascii="Times New Roman" w:hAnsi="Times New Roman" w:cs="Times New Roman"/>
                <w:color w:val="000000" w:themeColor="text1"/>
                <w:sz w:val="24"/>
                <w:szCs w:val="24"/>
              </w:rPr>
              <w:t>(Orang)                           Persentase (%)</w:t>
            </w:r>
          </w:p>
        </w:tc>
      </w:tr>
      <w:tr w:rsidR="000624B1" w:rsidRPr="00D211F0" w:rsidTr="000624B1">
        <w:trPr>
          <w:trHeight w:val="110"/>
        </w:trPr>
        <w:tc>
          <w:tcPr>
            <w:tcW w:w="7930" w:type="dxa"/>
            <w:tcBorders>
              <w:top w:val="single" w:sz="4" w:space="0" w:color="auto"/>
              <w:bottom w:val="single" w:sz="4" w:space="0" w:color="auto"/>
            </w:tcBorders>
          </w:tcPr>
          <w:p w:rsidR="000624B1" w:rsidRPr="009B7FC7" w:rsidRDefault="000624B1" w:rsidP="000624B1">
            <w:pPr>
              <w:pStyle w:val="ListParagraph"/>
              <w:spacing w:after="0" w:line="360" w:lineRule="auto"/>
              <w:ind w:left="4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Tidak Sekolah                              2                                           6 </w:t>
            </w:r>
          </w:p>
          <w:p w:rsidR="000624B1" w:rsidRPr="00D211F0" w:rsidRDefault="000624B1" w:rsidP="000624B1">
            <w:pPr>
              <w:pStyle w:val="ListParagraph"/>
              <w:spacing w:after="0" w:line="360" w:lineRule="auto"/>
              <w:ind w:left="4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SD/Sederajat                               14                                         41</w:t>
            </w:r>
          </w:p>
          <w:p w:rsidR="000624B1" w:rsidRPr="00186E38" w:rsidRDefault="000624B1" w:rsidP="000624B1">
            <w:pPr>
              <w:pStyle w:val="ListParagraph"/>
              <w:spacing w:after="0" w:line="360" w:lineRule="auto"/>
              <w:ind w:left="4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SMP                                             8                                          24</w:t>
            </w:r>
          </w:p>
          <w:p w:rsidR="000624B1" w:rsidRPr="00595331" w:rsidRDefault="000624B1" w:rsidP="000624B1">
            <w:pPr>
              <w:pStyle w:val="ListParagraph"/>
              <w:spacing w:after="0" w:line="360" w:lineRule="auto"/>
              <w:ind w:left="4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SMA/SMK                                  10                                         29</w:t>
            </w:r>
          </w:p>
        </w:tc>
      </w:tr>
      <w:tr w:rsidR="000624B1" w:rsidRPr="00D211F0" w:rsidTr="000624B1">
        <w:trPr>
          <w:trHeight w:val="110"/>
        </w:trPr>
        <w:tc>
          <w:tcPr>
            <w:tcW w:w="7930" w:type="dxa"/>
            <w:tcBorders>
              <w:top w:val="single" w:sz="4" w:space="0" w:color="auto"/>
              <w:bottom w:val="single" w:sz="4" w:space="0" w:color="auto"/>
            </w:tcBorders>
          </w:tcPr>
          <w:p w:rsidR="000624B1" w:rsidRPr="009B7FC7" w:rsidRDefault="000624B1" w:rsidP="000624B1">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Jumlah                                                34                                        100 </w:t>
            </w:r>
          </w:p>
        </w:tc>
      </w:tr>
      <w:tr w:rsidR="000624B1" w:rsidTr="000624B1">
        <w:trPr>
          <w:trHeight w:val="38"/>
        </w:trPr>
        <w:tc>
          <w:tcPr>
            <w:tcW w:w="7930" w:type="dxa"/>
            <w:tcBorders>
              <w:top w:val="single" w:sz="4" w:space="0" w:color="auto"/>
            </w:tcBorders>
          </w:tcPr>
          <w:p w:rsidR="000624B1" w:rsidRPr="003B591C" w:rsidRDefault="000624B1" w:rsidP="000624B1">
            <w:pPr>
              <w:spacing w:after="0" w:line="480" w:lineRule="auto"/>
              <w:rPr>
                <w:rFonts w:ascii="Times New Roman" w:hAnsi="Times New Roman" w:cs="Times New Roman"/>
                <w:color w:val="000000" w:themeColor="text1"/>
                <w:sz w:val="24"/>
                <w:szCs w:val="24"/>
              </w:rPr>
            </w:pPr>
            <w:r w:rsidRPr="00D211F0">
              <w:rPr>
                <w:rFonts w:ascii="Times New Roman" w:hAnsi="Times New Roman" w:cs="Times New Roman"/>
                <w:color w:val="000000" w:themeColor="text1"/>
                <w:sz w:val="24"/>
                <w:szCs w:val="24"/>
              </w:rPr>
              <w:t>Sumber</w:t>
            </w:r>
            <w:r>
              <w:rPr>
                <w:rFonts w:ascii="Times New Roman" w:hAnsi="Times New Roman" w:cs="Times New Roman"/>
                <w:color w:val="000000" w:themeColor="text1"/>
                <w:sz w:val="24"/>
                <w:szCs w:val="24"/>
              </w:rPr>
              <w:t>: Data primer setelah diolah, 2020</w:t>
            </w:r>
          </w:p>
        </w:tc>
      </w:tr>
    </w:tbl>
    <w:p w:rsidR="000624B1" w:rsidRPr="008755B6" w:rsidRDefault="000624B1" w:rsidP="000624B1">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ab/>
      </w:r>
      <w:r>
        <w:rPr>
          <w:rFonts w:ascii="Times New Roman" w:hAnsi="Times New Roman" w:cs="Times New Roman"/>
          <w:color w:val="000000" w:themeColor="text1"/>
          <w:sz w:val="24"/>
          <w:szCs w:val="24"/>
        </w:rPr>
        <w:t xml:space="preserve">Berdasarkan tabel 4 responden yang tidak sekolah berjumlah 2 orang atau 6%, responden ini juga dikatakan jumlah paling sedikit. Responden Tidak Sekolah yang dikarenakan tergolong di kalangan tidak mampu. Responden yang pendidikannya SD/sederajat berjumlah 14 orang atau 41% termasuk jumlah terbanyak berdasarkan pendidikan, akan tetapi responden ini juga dapat dikatakan kalangan tidak mampu. Sedangkan responden yang pendidikannya SMA/SMK </w:t>
      </w:r>
      <w:r>
        <w:rPr>
          <w:rFonts w:ascii="Times New Roman" w:hAnsi="Times New Roman" w:cs="Times New Roman"/>
          <w:color w:val="000000" w:themeColor="text1"/>
          <w:sz w:val="24"/>
          <w:szCs w:val="24"/>
        </w:rPr>
        <w:lastRenderedPageBreak/>
        <w:t>lebih tinggi yang dapat dikatakan mampu pola pikir hanya berjumlah 10 orang di bawah dari tingkat SD atau 29%.</w:t>
      </w:r>
    </w:p>
    <w:p w:rsidR="000624B1" w:rsidRDefault="000624B1" w:rsidP="000624B1">
      <w:pPr>
        <w:spacing w:after="0" w:line="600" w:lineRule="auto"/>
        <w:jc w:val="both"/>
        <w:outlineLvl w:val="0"/>
        <w:rPr>
          <w:rFonts w:ascii="Times New Roman" w:hAnsi="Times New Roman" w:cs="Times New Roman"/>
          <w:b/>
          <w:color w:val="000000" w:themeColor="text1"/>
          <w:sz w:val="24"/>
          <w:szCs w:val="24"/>
        </w:rPr>
      </w:pPr>
      <w:r w:rsidRPr="00571153">
        <w:rPr>
          <w:rFonts w:ascii="Times New Roman" w:hAnsi="Times New Roman" w:cs="Times New Roman"/>
          <w:b/>
          <w:color w:val="000000" w:themeColor="text1"/>
          <w:sz w:val="24"/>
          <w:szCs w:val="24"/>
        </w:rPr>
        <w:t>5.1.</w:t>
      </w:r>
      <w:r>
        <w:rPr>
          <w:rFonts w:ascii="Times New Roman" w:hAnsi="Times New Roman" w:cs="Times New Roman"/>
          <w:b/>
          <w:color w:val="000000" w:themeColor="text1"/>
          <w:sz w:val="24"/>
          <w:szCs w:val="24"/>
        </w:rPr>
        <w:t>3</w:t>
      </w:r>
      <w:r w:rsidRPr="00571153">
        <w:rPr>
          <w:rFonts w:ascii="Times New Roman" w:hAnsi="Times New Roman" w:cs="Times New Roman"/>
          <w:b/>
          <w:color w:val="000000" w:themeColor="text1"/>
          <w:sz w:val="24"/>
          <w:szCs w:val="24"/>
        </w:rPr>
        <w:t xml:space="preserve"> Karakteristik Responden Berdasarkan </w:t>
      </w:r>
      <w:r>
        <w:rPr>
          <w:rFonts w:ascii="Times New Roman" w:hAnsi="Times New Roman" w:cs="Times New Roman"/>
          <w:b/>
          <w:color w:val="000000" w:themeColor="text1"/>
          <w:sz w:val="24"/>
          <w:szCs w:val="24"/>
        </w:rPr>
        <w:t>Tanggungan Keluarga</w:t>
      </w:r>
    </w:p>
    <w:p w:rsidR="000624B1" w:rsidRDefault="000624B1" w:rsidP="000624B1">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Jumlah tanggungan keluarga yang dimaksud adalah jumlah individu/ orang yang ditanggung oleh kepala keluarga dalam satu rumah. Jumlah Tanggungan keluarga ini akan mempengaruhi berapa jumlah pengeluaran setiap harinya. Selain itu jumlah tanggungan keluarga yang besar akan menimbulkan beban ekonomi yang besar pula.</w:t>
      </w:r>
    </w:p>
    <w:p w:rsidR="000624B1" w:rsidRPr="00AD7158" w:rsidRDefault="000624B1" w:rsidP="000624B1">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Jumlah tanggungan keluarga merupakan salah satu faktor yang sangat menentukan dalam  meningkatkan produksi dan pendapatan petani karena semakin banyak  jumlah tanggungan keluarga maka semakin besar tanggungan jiwa kepala keluarga untuk memenuhi kebutuhan angota keluarga. Untuk lebih jelas mengenai jumlah tanggungan responden dapat dilihat pada tabel 5.</w:t>
      </w:r>
    </w:p>
    <w:p w:rsidR="000624B1" w:rsidRDefault="000624B1" w:rsidP="000624B1">
      <w:pPr>
        <w:spacing w:after="0" w:line="240" w:lineRule="auto"/>
        <w:ind w:left="993" w:hanging="99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Tabel 5. </w:t>
      </w:r>
      <w:r w:rsidRPr="00383024">
        <w:rPr>
          <w:rFonts w:ascii="Times New Roman" w:hAnsi="Times New Roman" w:cs="Times New Roman"/>
          <w:color w:val="000000" w:themeColor="text1"/>
          <w:sz w:val="24"/>
          <w:szCs w:val="24"/>
        </w:rPr>
        <w:t xml:space="preserve">Karakteristik Responden Berdasarkan </w:t>
      </w:r>
      <w:r>
        <w:rPr>
          <w:rFonts w:ascii="Times New Roman" w:hAnsi="Times New Roman" w:cs="Times New Roman"/>
          <w:color w:val="000000" w:themeColor="text1"/>
          <w:sz w:val="24"/>
          <w:szCs w:val="24"/>
        </w:rPr>
        <w:t>Tanggungan Keluarga di Desa Bohabak II Tahun 2020.`</w:t>
      </w:r>
    </w:p>
    <w:tbl>
      <w:tblPr>
        <w:tblW w:w="7930" w:type="dxa"/>
        <w:tblInd w:w="137" w:type="dxa"/>
        <w:tblBorders>
          <w:top w:val="single" w:sz="4" w:space="0" w:color="auto"/>
        </w:tblBorders>
        <w:tblLook w:val="0000"/>
      </w:tblPr>
      <w:tblGrid>
        <w:gridCol w:w="7930"/>
      </w:tblGrid>
      <w:tr w:rsidR="000624B1" w:rsidRPr="00D211F0" w:rsidTr="000624B1">
        <w:trPr>
          <w:trHeight w:val="79"/>
        </w:trPr>
        <w:tc>
          <w:tcPr>
            <w:tcW w:w="7930" w:type="dxa"/>
            <w:tcBorders>
              <w:bottom w:val="single" w:sz="4" w:space="0" w:color="auto"/>
            </w:tcBorders>
          </w:tcPr>
          <w:p w:rsidR="000624B1" w:rsidRPr="00D211F0" w:rsidRDefault="000624B1" w:rsidP="000624B1">
            <w:pPr>
              <w:spacing w:after="0" w:line="240" w:lineRule="auto"/>
              <w:rPr>
                <w:rFonts w:ascii="Times New Roman" w:hAnsi="Times New Roman" w:cs="Times New Roman"/>
                <w:color w:val="000000" w:themeColor="text1"/>
                <w:sz w:val="24"/>
                <w:szCs w:val="24"/>
              </w:rPr>
            </w:pPr>
            <w:r w:rsidRPr="00D211F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Tanggungan Keluarga (jiwa)        </w:t>
            </w:r>
            <w:r w:rsidRPr="00D211F0">
              <w:rPr>
                <w:rFonts w:ascii="Times New Roman" w:hAnsi="Times New Roman" w:cs="Times New Roman"/>
                <w:color w:val="000000" w:themeColor="text1"/>
                <w:sz w:val="24"/>
                <w:szCs w:val="24"/>
              </w:rPr>
              <w:t xml:space="preserve">Jumlah </w:t>
            </w:r>
            <w:r>
              <w:rPr>
                <w:rFonts w:ascii="Times New Roman" w:hAnsi="Times New Roman" w:cs="Times New Roman"/>
                <w:color w:val="000000" w:themeColor="text1"/>
                <w:sz w:val="24"/>
                <w:szCs w:val="24"/>
              </w:rPr>
              <w:t>(Orang)           Persentase (%)</w:t>
            </w:r>
          </w:p>
        </w:tc>
      </w:tr>
      <w:tr w:rsidR="000624B1" w:rsidRPr="00D211F0" w:rsidTr="000624B1">
        <w:trPr>
          <w:trHeight w:val="110"/>
        </w:trPr>
        <w:tc>
          <w:tcPr>
            <w:tcW w:w="7930" w:type="dxa"/>
            <w:tcBorders>
              <w:top w:val="single" w:sz="4" w:space="0" w:color="auto"/>
              <w:bottom w:val="single" w:sz="4" w:space="0" w:color="auto"/>
            </w:tcBorders>
          </w:tcPr>
          <w:p w:rsidR="000624B1" w:rsidRPr="00D211F0" w:rsidRDefault="000624B1" w:rsidP="000624B1">
            <w:pPr>
              <w:pStyle w:val="ListParagraph"/>
              <w:spacing w:after="0" w:line="360" w:lineRule="auto"/>
              <w:ind w:left="4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0 - 1                                                      6                                 18</w:t>
            </w:r>
          </w:p>
          <w:p w:rsidR="000624B1" w:rsidRPr="00186E38" w:rsidRDefault="000624B1" w:rsidP="000624B1">
            <w:pPr>
              <w:pStyle w:val="ListParagraph"/>
              <w:spacing w:after="0" w:line="360" w:lineRule="auto"/>
              <w:ind w:left="4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2 - 3                                                     22                                64</w:t>
            </w:r>
          </w:p>
          <w:p w:rsidR="000624B1" w:rsidRPr="00623CCF" w:rsidRDefault="000624B1" w:rsidP="000624B1">
            <w:pPr>
              <w:pStyle w:val="ListParagraph"/>
              <w:spacing w:after="0" w:line="360" w:lineRule="auto"/>
              <w:ind w:left="4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4 - 5                                                      6                                 18</w:t>
            </w:r>
          </w:p>
        </w:tc>
      </w:tr>
      <w:tr w:rsidR="000624B1" w:rsidRPr="00D211F0" w:rsidTr="000624B1">
        <w:trPr>
          <w:trHeight w:val="110"/>
        </w:trPr>
        <w:tc>
          <w:tcPr>
            <w:tcW w:w="7930" w:type="dxa"/>
            <w:tcBorders>
              <w:top w:val="single" w:sz="4" w:space="0" w:color="auto"/>
              <w:bottom w:val="single" w:sz="4" w:space="0" w:color="auto"/>
            </w:tcBorders>
          </w:tcPr>
          <w:p w:rsidR="000624B1" w:rsidRPr="007D07D9" w:rsidRDefault="000624B1" w:rsidP="000624B1">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Jumlah                                                       34                                  100</w:t>
            </w:r>
          </w:p>
        </w:tc>
      </w:tr>
      <w:tr w:rsidR="000624B1" w:rsidTr="000624B1">
        <w:trPr>
          <w:trHeight w:val="38"/>
        </w:trPr>
        <w:tc>
          <w:tcPr>
            <w:tcW w:w="7930" w:type="dxa"/>
            <w:tcBorders>
              <w:top w:val="single" w:sz="4" w:space="0" w:color="auto"/>
            </w:tcBorders>
          </w:tcPr>
          <w:p w:rsidR="000624B1" w:rsidRPr="003B591C" w:rsidRDefault="000624B1" w:rsidP="000624B1">
            <w:pPr>
              <w:spacing w:after="0" w:line="480" w:lineRule="auto"/>
              <w:rPr>
                <w:rFonts w:ascii="Times New Roman" w:hAnsi="Times New Roman" w:cs="Times New Roman"/>
                <w:color w:val="000000" w:themeColor="text1"/>
                <w:sz w:val="24"/>
                <w:szCs w:val="24"/>
              </w:rPr>
            </w:pPr>
            <w:r w:rsidRPr="00D211F0">
              <w:rPr>
                <w:rFonts w:ascii="Times New Roman" w:hAnsi="Times New Roman" w:cs="Times New Roman"/>
                <w:color w:val="000000" w:themeColor="text1"/>
                <w:sz w:val="24"/>
                <w:szCs w:val="24"/>
              </w:rPr>
              <w:t>Sumber</w:t>
            </w:r>
            <w:r>
              <w:rPr>
                <w:rFonts w:ascii="Times New Roman" w:hAnsi="Times New Roman" w:cs="Times New Roman"/>
                <w:color w:val="000000" w:themeColor="text1"/>
                <w:sz w:val="24"/>
                <w:szCs w:val="24"/>
              </w:rPr>
              <w:t>: Data primer setelah diolah, 2020</w:t>
            </w:r>
          </w:p>
        </w:tc>
      </w:tr>
    </w:tbl>
    <w:p w:rsidR="000624B1" w:rsidRDefault="000624B1" w:rsidP="000624B1">
      <w:pPr>
        <w:spacing w:after="0" w:line="480" w:lineRule="auto"/>
        <w:ind w:firstLine="720"/>
        <w:jc w:val="both"/>
        <w:outlineLvl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Berdasarkan tabel 5 bahwa responden yang memiliki jumlah tanggungan keluarga 0-1 berjumlah 6 responden atau sedikit, responden ini dapat dikatakan memiliki sedikit jumlah pengeluaran atau beban ekonomi lebih kecil. Sedangkan responden yang memiliki jumlah tanggungan keluarga 2-3 berjumlah 22 responden atau lebih banyak, responden ini dapat dikatakan memiliki  jumlah </w:t>
      </w:r>
      <w:r>
        <w:rPr>
          <w:rFonts w:ascii="Times New Roman" w:hAnsi="Times New Roman" w:cs="Times New Roman"/>
          <w:color w:val="000000" w:themeColor="text1"/>
          <w:sz w:val="24"/>
          <w:szCs w:val="24"/>
        </w:rPr>
        <w:lastRenderedPageBreak/>
        <w:t>pengeluaran yang banyak. Responden terbanyak memiliki  jumlah pengeluaran atau beban ekonomi yang lebih besar pada tanggungan keluarga 4-5 tanggungan yang memiliki jumlah 6 orang.</w:t>
      </w:r>
    </w:p>
    <w:p w:rsidR="000624B1" w:rsidRDefault="000624B1" w:rsidP="000624B1">
      <w:pPr>
        <w:spacing w:after="0" w:line="600" w:lineRule="auto"/>
        <w:jc w:val="both"/>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5.1.4</w:t>
      </w:r>
      <w:r w:rsidRPr="00571153">
        <w:rPr>
          <w:rFonts w:ascii="Times New Roman" w:hAnsi="Times New Roman" w:cs="Times New Roman"/>
          <w:b/>
          <w:color w:val="000000" w:themeColor="text1"/>
          <w:sz w:val="24"/>
          <w:szCs w:val="24"/>
        </w:rPr>
        <w:t xml:space="preserve"> Karakteristik Responden Berdasarkan </w:t>
      </w:r>
      <w:r>
        <w:rPr>
          <w:rFonts w:ascii="Times New Roman" w:hAnsi="Times New Roman" w:cs="Times New Roman"/>
          <w:b/>
          <w:color w:val="000000" w:themeColor="text1"/>
          <w:sz w:val="24"/>
          <w:szCs w:val="24"/>
        </w:rPr>
        <w:t xml:space="preserve">Pengalaman </w:t>
      </w:r>
    </w:p>
    <w:p w:rsidR="000624B1" w:rsidRPr="00956F4A" w:rsidRDefault="000624B1" w:rsidP="000624B1">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ab/>
      </w:r>
      <w:r>
        <w:rPr>
          <w:rFonts w:ascii="Times New Roman" w:hAnsi="Times New Roman" w:cs="Times New Roman"/>
          <w:color w:val="000000" w:themeColor="text1"/>
          <w:sz w:val="24"/>
          <w:szCs w:val="24"/>
        </w:rPr>
        <w:t>Pengalaman berusahatani merupakan salah satu faktor penentu keberhasilan usahtani. Lama berusahatani dapat dilihat pada tabel 6.</w:t>
      </w:r>
    </w:p>
    <w:p w:rsidR="000624B1" w:rsidRDefault="000624B1" w:rsidP="000624B1">
      <w:pPr>
        <w:spacing w:after="0" w:line="240" w:lineRule="auto"/>
        <w:ind w:left="993" w:hanging="99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Tabel 6.   </w:t>
      </w:r>
      <w:r w:rsidRPr="00383024">
        <w:rPr>
          <w:rFonts w:ascii="Times New Roman" w:hAnsi="Times New Roman" w:cs="Times New Roman"/>
          <w:color w:val="000000" w:themeColor="text1"/>
          <w:sz w:val="24"/>
          <w:szCs w:val="24"/>
        </w:rPr>
        <w:t xml:space="preserve">Karakteristik Responden Berdasarkan </w:t>
      </w:r>
      <w:r>
        <w:rPr>
          <w:rFonts w:ascii="Times New Roman" w:hAnsi="Times New Roman" w:cs="Times New Roman"/>
          <w:color w:val="000000" w:themeColor="text1"/>
          <w:sz w:val="24"/>
          <w:szCs w:val="24"/>
        </w:rPr>
        <w:t>Pengalaman di Desa Bohabak II Tahun 2020.</w:t>
      </w:r>
    </w:p>
    <w:tbl>
      <w:tblPr>
        <w:tblW w:w="7930" w:type="dxa"/>
        <w:tblInd w:w="137" w:type="dxa"/>
        <w:tblBorders>
          <w:top w:val="single" w:sz="4" w:space="0" w:color="auto"/>
        </w:tblBorders>
        <w:tblLook w:val="0000"/>
      </w:tblPr>
      <w:tblGrid>
        <w:gridCol w:w="7930"/>
      </w:tblGrid>
      <w:tr w:rsidR="000624B1" w:rsidRPr="00D211F0" w:rsidTr="000624B1">
        <w:trPr>
          <w:trHeight w:val="79"/>
        </w:trPr>
        <w:tc>
          <w:tcPr>
            <w:tcW w:w="7930" w:type="dxa"/>
            <w:tcBorders>
              <w:bottom w:val="single" w:sz="4" w:space="0" w:color="auto"/>
            </w:tcBorders>
          </w:tcPr>
          <w:p w:rsidR="000624B1" w:rsidRPr="00D211F0" w:rsidRDefault="000624B1" w:rsidP="000624B1">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Pengalaman Responden  (Tahun)      </w:t>
            </w:r>
            <w:r w:rsidRPr="00D211F0">
              <w:rPr>
                <w:rFonts w:ascii="Times New Roman" w:hAnsi="Times New Roman" w:cs="Times New Roman"/>
                <w:color w:val="000000" w:themeColor="text1"/>
                <w:sz w:val="24"/>
                <w:szCs w:val="24"/>
              </w:rPr>
              <w:t xml:space="preserve">Jumlah </w:t>
            </w:r>
            <w:r>
              <w:rPr>
                <w:rFonts w:ascii="Times New Roman" w:hAnsi="Times New Roman" w:cs="Times New Roman"/>
                <w:color w:val="000000" w:themeColor="text1"/>
                <w:sz w:val="24"/>
                <w:szCs w:val="24"/>
              </w:rPr>
              <w:t>(Orang)           Persentase (%)</w:t>
            </w:r>
          </w:p>
        </w:tc>
      </w:tr>
      <w:tr w:rsidR="000624B1" w:rsidRPr="00D211F0" w:rsidTr="000624B1">
        <w:trPr>
          <w:trHeight w:val="110"/>
        </w:trPr>
        <w:tc>
          <w:tcPr>
            <w:tcW w:w="7930" w:type="dxa"/>
            <w:tcBorders>
              <w:top w:val="single" w:sz="4" w:space="0" w:color="auto"/>
              <w:bottom w:val="single" w:sz="4" w:space="0" w:color="auto"/>
            </w:tcBorders>
          </w:tcPr>
          <w:p w:rsidR="000624B1" w:rsidRPr="00D211F0" w:rsidRDefault="000624B1" w:rsidP="000624B1">
            <w:pPr>
              <w:pStyle w:val="ListParagraph"/>
              <w:spacing w:after="0" w:line="360" w:lineRule="auto"/>
              <w:ind w:left="4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2 - 8                                                    9                               26 </w:t>
            </w:r>
          </w:p>
          <w:p w:rsidR="000624B1" w:rsidRPr="00186E38" w:rsidRDefault="000624B1" w:rsidP="000624B1">
            <w:pPr>
              <w:pStyle w:val="ListParagraph"/>
              <w:spacing w:after="0" w:line="360" w:lineRule="auto"/>
              <w:ind w:left="4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9 - 15                                                  3                                 9</w:t>
            </w:r>
          </w:p>
          <w:p w:rsidR="000624B1" w:rsidRPr="00186E38" w:rsidRDefault="000624B1" w:rsidP="000624B1">
            <w:pPr>
              <w:pStyle w:val="ListParagraph"/>
              <w:spacing w:after="0" w:line="360" w:lineRule="auto"/>
              <w:ind w:left="4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16 - 22                                                 11                              32</w:t>
            </w:r>
          </w:p>
          <w:p w:rsidR="000624B1" w:rsidRDefault="000624B1" w:rsidP="000624B1">
            <w:pPr>
              <w:pStyle w:val="ListParagraph"/>
              <w:spacing w:after="0" w:line="360" w:lineRule="auto"/>
              <w:ind w:left="4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23 - 29                                                   3                               9</w:t>
            </w:r>
          </w:p>
          <w:p w:rsidR="000624B1" w:rsidRDefault="000624B1" w:rsidP="000624B1">
            <w:pPr>
              <w:pStyle w:val="ListParagraph"/>
              <w:spacing w:after="0" w:line="360" w:lineRule="auto"/>
              <w:ind w:left="4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 – 36                                                  5                              15</w:t>
            </w:r>
          </w:p>
          <w:p w:rsidR="000624B1" w:rsidRPr="00A1765E" w:rsidRDefault="000624B1" w:rsidP="000624B1">
            <w:pPr>
              <w:pStyle w:val="ListParagraph"/>
              <w:spacing w:after="0" w:line="360" w:lineRule="auto"/>
              <w:ind w:left="4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37 – 43                                                  3                               9</w:t>
            </w:r>
          </w:p>
        </w:tc>
      </w:tr>
      <w:tr w:rsidR="000624B1" w:rsidRPr="00D211F0" w:rsidTr="000624B1">
        <w:trPr>
          <w:trHeight w:val="110"/>
        </w:trPr>
        <w:tc>
          <w:tcPr>
            <w:tcW w:w="7930" w:type="dxa"/>
            <w:tcBorders>
              <w:top w:val="single" w:sz="4" w:space="0" w:color="auto"/>
              <w:bottom w:val="single" w:sz="4" w:space="0" w:color="auto"/>
            </w:tcBorders>
          </w:tcPr>
          <w:p w:rsidR="000624B1" w:rsidRPr="00347DE8" w:rsidRDefault="000624B1" w:rsidP="000624B1">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Jumlah                                                        34                            100</w:t>
            </w:r>
          </w:p>
        </w:tc>
      </w:tr>
      <w:tr w:rsidR="000624B1" w:rsidTr="000624B1">
        <w:trPr>
          <w:trHeight w:val="38"/>
        </w:trPr>
        <w:tc>
          <w:tcPr>
            <w:tcW w:w="7930" w:type="dxa"/>
            <w:tcBorders>
              <w:top w:val="single" w:sz="4" w:space="0" w:color="auto"/>
            </w:tcBorders>
          </w:tcPr>
          <w:p w:rsidR="000624B1" w:rsidRPr="003B591C" w:rsidRDefault="000624B1" w:rsidP="000624B1">
            <w:pPr>
              <w:spacing w:after="0" w:line="480" w:lineRule="auto"/>
              <w:rPr>
                <w:rFonts w:ascii="Times New Roman" w:hAnsi="Times New Roman" w:cs="Times New Roman"/>
                <w:color w:val="000000" w:themeColor="text1"/>
                <w:sz w:val="24"/>
                <w:szCs w:val="24"/>
              </w:rPr>
            </w:pPr>
            <w:r w:rsidRPr="00D211F0">
              <w:rPr>
                <w:rFonts w:ascii="Times New Roman" w:hAnsi="Times New Roman" w:cs="Times New Roman"/>
                <w:color w:val="000000" w:themeColor="text1"/>
                <w:sz w:val="24"/>
                <w:szCs w:val="24"/>
              </w:rPr>
              <w:t>Sumber</w:t>
            </w:r>
            <w:r>
              <w:rPr>
                <w:rFonts w:ascii="Times New Roman" w:hAnsi="Times New Roman" w:cs="Times New Roman"/>
                <w:color w:val="000000" w:themeColor="text1"/>
                <w:sz w:val="24"/>
                <w:szCs w:val="24"/>
              </w:rPr>
              <w:t>: Data primer setelah diolah, 2020.</w:t>
            </w:r>
          </w:p>
        </w:tc>
      </w:tr>
    </w:tbl>
    <w:p w:rsidR="000624B1" w:rsidRPr="00522E14" w:rsidRDefault="000624B1" w:rsidP="000624B1">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ab/>
      </w:r>
      <w:r>
        <w:rPr>
          <w:rFonts w:ascii="Times New Roman" w:hAnsi="Times New Roman" w:cs="Times New Roman"/>
          <w:color w:val="000000" w:themeColor="text1"/>
          <w:sz w:val="24"/>
          <w:szCs w:val="24"/>
        </w:rPr>
        <w:t>Berdasarkan tabel 6 bahwa responden yang memiliki pengalaman berusahatani dari 16 – 22 berjumlah 11 responden atau 32 %, jauh lebih banyak. Responden ini juga dikatakan mempunyai pengalaman lama dan cenderung lebih tampil dalam mengelolah usahataninya. Sedangkan responden yang memiliki pengalaman lebih lama berusahatani 37 – 43  tahun cenderung lebih banyak pengetahuan di bidang berusahatani</w:t>
      </w:r>
      <w:r>
        <w:t>,</w:t>
      </w:r>
      <w:r>
        <w:rPr>
          <w:rFonts w:ascii="Times New Roman" w:hAnsi="Times New Roman" w:cs="Times New Roman"/>
        </w:rPr>
        <w:t xml:space="preserve"> </w:t>
      </w:r>
      <w:r>
        <w:rPr>
          <w:rFonts w:ascii="Times New Roman" w:hAnsi="Times New Roman" w:cs="Times New Roman"/>
          <w:sz w:val="24"/>
          <w:szCs w:val="24"/>
        </w:rPr>
        <w:t>akan tetapi</w:t>
      </w:r>
      <w:r>
        <w:t xml:space="preserve"> </w:t>
      </w:r>
      <w:r>
        <w:rPr>
          <w:rFonts w:ascii="Times New Roman" w:hAnsi="Times New Roman" w:cs="Times New Roman"/>
          <w:color w:val="000000" w:themeColor="text1"/>
          <w:sz w:val="24"/>
          <w:szCs w:val="24"/>
        </w:rPr>
        <w:t>hanya berjumlah 3 responden atau 89 % dikatakan lebih sedikit. Responden ini juga lebih berhati-hati untuk mengambil keputusan. Berdasarkan pengalaman tersebut dan dapat mempertimbangankan untung ruginya dalam berusaha.</w:t>
      </w:r>
    </w:p>
    <w:p w:rsidR="000624B1" w:rsidRPr="00620AE0" w:rsidRDefault="000624B1" w:rsidP="000624B1">
      <w:pPr>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Penjelasan di atas yaitu </w:t>
      </w:r>
      <w:r w:rsidRPr="00383024">
        <w:rPr>
          <w:rFonts w:ascii="Times New Roman" w:hAnsi="Times New Roman" w:cs="Times New Roman"/>
          <w:color w:val="000000" w:themeColor="text1"/>
          <w:sz w:val="24"/>
          <w:szCs w:val="24"/>
        </w:rPr>
        <w:t xml:space="preserve">Karakteristik Responden Berdasarkan </w:t>
      </w:r>
      <w:r>
        <w:rPr>
          <w:rFonts w:ascii="Times New Roman" w:hAnsi="Times New Roman" w:cs="Times New Roman"/>
          <w:color w:val="000000" w:themeColor="text1"/>
          <w:sz w:val="24"/>
          <w:szCs w:val="24"/>
        </w:rPr>
        <w:t xml:space="preserve">Pengalaman petani di Desa Bohabak II tidak berpengaru pada aktivitas usahatani kelapa, karena dilihat dari pengalam lebih lama justru mempunyai </w:t>
      </w:r>
      <w:r w:rsidRPr="00BA6B3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jumlah lebih sedikit.</w:t>
      </w:r>
    </w:p>
    <w:p w:rsidR="000624B1" w:rsidRDefault="000624B1" w:rsidP="000624B1">
      <w:pPr>
        <w:spacing w:after="0" w:line="600" w:lineRule="auto"/>
        <w:jc w:val="both"/>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5.1.5</w:t>
      </w:r>
      <w:r w:rsidRPr="00571153">
        <w:rPr>
          <w:rFonts w:ascii="Times New Roman" w:hAnsi="Times New Roman" w:cs="Times New Roman"/>
          <w:b/>
          <w:color w:val="000000" w:themeColor="text1"/>
          <w:sz w:val="24"/>
          <w:szCs w:val="24"/>
        </w:rPr>
        <w:t xml:space="preserve"> Karakteristik Responden Berdasarkan </w:t>
      </w:r>
      <w:r>
        <w:rPr>
          <w:rFonts w:ascii="Times New Roman" w:hAnsi="Times New Roman" w:cs="Times New Roman"/>
          <w:b/>
          <w:color w:val="000000" w:themeColor="text1"/>
          <w:sz w:val="24"/>
          <w:szCs w:val="24"/>
        </w:rPr>
        <w:t>Luas Lahan</w:t>
      </w:r>
    </w:p>
    <w:p w:rsidR="000624B1" w:rsidRDefault="000624B1" w:rsidP="000624B1">
      <w:pPr>
        <w:spacing w:after="0" w:line="480" w:lineRule="auto"/>
        <w:jc w:val="both"/>
        <w:rPr>
          <w:rFonts w:ascii="Times New Roman" w:hAnsi="Times New Roman" w:cs="Times New Roman"/>
          <w:color w:val="000000" w:themeColor="text1"/>
          <w:sz w:val="24"/>
          <w:szCs w:val="24"/>
        </w:rPr>
      </w:pPr>
      <w:r w:rsidRPr="00AC2B9C">
        <w:rPr>
          <w:rFonts w:ascii="Times New Roman" w:hAnsi="Times New Roman" w:cs="Times New Roman"/>
          <w:color w:val="000000" w:themeColor="text1"/>
          <w:sz w:val="24"/>
          <w:szCs w:val="24"/>
        </w:rPr>
        <w:tab/>
        <w:t>L</w:t>
      </w:r>
      <w:r>
        <w:rPr>
          <w:rFonts w:ascii="Times New Roman" w:hAnsi="Times New Roman" w:cs="Times New Roman"/>
          <w:color w:val="000000" w:themeColor="text1"/>
          <w:sz w:val="24"/>
          <w:szCs w:val="24"/>
        </w:rPr>
        <w:t>uas lahan yang dimiliki petani akan mempengaruhi produksi usahatani. Luas lahan juga merupakan faktor penting dalam kegiatan usahatani. Untuk lebih jelas luas lahan petani dapat dilihat pada tabel 7.</w:t>
      </w:r>
    </w:p>
    <w:p w:rsidR="000624B1" w:rsidRDefault="000624B1" w:rsidP="000624B1">
      <w:pPr>
        <w:spacing w:after="0" w:line="240" w:lineRule="auto"/>
        <w:ind w:left="993" w:hanging="99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Tabel 7.  Karakteristik Responden </w:t>
      </w:r>
      <w:r w:rsidRPr="00383024">
        <w:rPr>
          <w:rFonts w:ascii="Times New Roman" w:hAnsi="Times New Roman" w:cs="Times New Roman"/>
          <w:color w:val="000000" w:themeColor="text1"/>
          <w:sz w:val="24"/>
          <w:szCs w:val="24"/>
        </w:rPr>
        <w:t xml:space="preserve">Berdasarkan </w:t>
      </w:r>
      <w:r>
        <w:rPr>
          <w:rFonts w:ascii="Times New Roman" w:hAnsi="Times New Roman" w:cs="Times New Roman"/>
          <w:color w:val="000000" w:themeColor="text1"/>
          <w:sz w:val="24"/>
          <w:szCs w:val="24"/>
        </w:rPr>
        <w:t>Luas Lahan di Desa Bohabak II, Tahun 2020.</w:t>
      </w:r>
    </w:p>
    <w:tbl>
      <w:tblPr>
        <w:tblW w:w="7930" w:type="dxa"/>
        <w:tblInd w:w="137" w:type="dxa"/>
        <w:tblBorders>
          <w:top w:val="single" w:sz="4" w:space="0" w:color="auto"/>
        </w:tblBorders>
        <w:tblLook w:val="0000"/>
      </w:tblPr>
      <w:tblGrid>
        <w:gridCol w:w="7930"/>
      </w:tblGrid>
      <w:tr w:rsidR="000624B1" w:rsidRPr="00D211F0" w:rsidTr="000624B1">
        <w:trPr>
          <w:trHeight w:val="79"/>
        </w:trPr>
        <w:tc>
          <w:tcPr>
            <w:tcW w:w="7930" w:type="dxa"/>
            <w:tcBorders>
              <w:bottom w:val="single" w:sz="4" w:space="0" w:color="auto"/>
            </w:tcBorders>
          </w:tcPr>
          <w:p w:rsidR="000624B1" w:rsidRPr="00D211F0" w:rsidRDefault="000624B1" w:rsidP="000624B1">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No      Luas Lahan  (ha)        </w:t>
            </w:r>
            <w:r w:rsidRPr="00D211F0">
              <w:rPr>
                <w:rFonts w:ascii="Times New Roman" w:hAnsi="Times New Roman" w:cs="Times New Roman"/>
                <w:color w:val="000000" w:themeColor="text1"/>
                <w:sz w:val="24"/>
                <w:szCs w:val="24"/>
              </w:rPr>
              <w:t xml:space="preserve">Jumlah </w:t>
            </w:r>
            <w:r>
              <w:rPr>
                <w:rFonts w:ascii="Times New Roman" w:hAnsi="Times New Roman" w:cs="Times New Roman"/>
                <w:color w:val="000000" w:themeColor="text1"/>
                <w:sz w:val="24"/>
                <w:szCs w:val="24"/>
              </w:rPr>
              <w:t>(Orang)           Persentase (%)</w:t>
            </w:r>
          </w:p>
        </w:tc>
      </w:tr>
      <w:tr w:rsidR="000624B1" w:rsidRPr="00D211F0" w:rsidTr="000624B1">
        <w:trPr>
          <w:trHeight w:val="110"/>
        </w:trPr>
        <w:tc>
          <w:tcPr>
            <w:tcW w:w="7930" w:type="dxa"/>
            <w:tcBorders>
              <w:top w:val="single" w:sz="4" w:space="0" w:color="auto"/>
              <w:bottom w:val="single" w:sz="4" w:space="0" w:color="auto"/>
            </w:tcBorders>
          </w:tcPr>
          <w:p w:rsidR="000624B1" w:rsidRPr="00D211F0" w:rsidRDefault="000624B1" w:rsidP="005D265F">
            <w:pPr>
              <w:pStyle w:val="ListParagraph"/>
              <w:numPr>
                <w:ilvl w:val="0"/>
                <w:numId w:val="26"/>
              </w:numPr>
              <w:spacing w:after="0" w:line="360" w:lineRule="auto"/>
              <w:ind w:left="43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0,5 - 3,5                                   33                              97</w:t>
            </w:r>
          </w:p>
          <w:p w:rsidR="000624B1" w:rsidRPr="00186E38" w:rsidRDefault="000624B1" w:rsidP="005D265F">
            <w:pPr>
              <w:pStyle w:val="ListParagraph"/>
              <w:numPr>
                <w:ilvl w:val="0"/>
                <w:numId w:val="26"/>
              </w:numPr>
              <w:spacing w:after="0" w:line="360" w:lineRule="auto"/>
              <w:ind w:left="43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4,5 - 7,5                                    0                                0</w:t>
            </w:r>
          </w:p>
          <w:p w:rsidR="000624B1" w:rsidRPr="00186E38" w:rsidRDefault="000624B1" w:rsidP="005D265F">
            <w:pPr>
              <w:pStyle w:val="ListParagraph"/>
              <w:numPr>
                <w:ilvl w:val="0"/>
                <w:numId w:val="26"/>
              </w:numPr>
              <w:spacing w:after="0" w:line="360" w:lineRule="auto"/>
              <w:ind w:left="43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8,5 - 11,5                                  0                                0</w:t>
            </w:r>
          </w:p>
          <w:p w:rsidR="000624B1" w:rsidRPr="005E02A0" w:rsidRDefault="000624B1" w:rsidP="005D265F">
            <w:pPr>
              <w:pStyle w:val="ListParagraph"/>
              <w:numPr>
                <w:ilvl w:val="0"/>
                <w:numId w:val="26"/>
              </w:numPr>
              <w:spacing w:after="0" w:line="360" w:lineRule="auto"/>
              <w:ind w:left="43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12,5 - 15,5                                0                                0</w:t>
            </w:r>
          </w:p>
          <w:p w:rsidR="000624B1" w:rsidRPr="005E02A0" w:rsidRDefault="000624B1" w:rsidP="005D265F">
            <w:pPr>
              <w:pStyle w:val="ListParagraph"/>
              <w:numPr>
                <w:ilvl w:val="0"/>
                <w:numId w:val="26"/>
              </w:numPr>
              <w:spacing w:after="0" w:line="360" w:lineRule="auto"/>
              <w:ind w:left="43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16,5 – 19,5                               0                                0</w:t>
            </w:r>
          </w:p>
          <w:p w:rsidR="000624B1" w:rsidRPr="005E02A0" w:rsidRDefault="000624B1" w:rsidP="005D265F">
            <w:pPr>
              <w:pStyle w:val="ListParagraph"/>
              <w:numPr>
                <w:ilvl w:val="0"/>
                <w:numId w:val="26"/>
              </w:numPr>
              <w:spacing w:after="0" w:line="360" w:lineRule="auto"/>
              <w:ind w:left="43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20,5 – 23,5                               1                                3</w:t>
            </w:r>
          </w:p>
        </w:tc>
      </w:tr>
      <w:tr w:rsidR="000624B1" w:rsidRPr="00D211F0" w:rsidTr="000624B1">
        <w:trPr>
          <w:trHeight w:val="110"/>
        </w:trPr>
        <w:tc>
          <w:tcPr>
            <w:tcW w:w="7930" w:type="dxa"/>
            <w:tcBorders>
              <w:top w:val="single" w:sz="4" w:space="0" w:color="auto"/>
              <w:bottom w:val="single" w:sz="4" w:space="0" w:color="auto"/>
            </w:tcBorders>
          </w:tcPr>
          <w:p w:rsidR="000624B1" w:rsidRPr="00A00541" w:rsidRDefault="000624B1" w:rsidP="000624B1">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Jumlah                                             34                            100</w:t>
            </w:r>
          </w:p>
        </w:tc>
      </w:tr>
      <w:tr w:rsidR="000624B1" w:rsidTr="000624B1">
        <w:trPr>
          <w:trHeight w:val="274"/>
        </w:trPr>
        <w:tc>
          <w:tcPr>
            <w:tcW w:w="7930" w:type="dxa"/>
            <w:tcBorders>
              <w:top w:val="single" w:sz="4" w:space="0" w:color="auto"/>
            </w:tcBorders>
          </w:tcPr>
          <w:p w:rsidR="000624B1" w:rsidRPr="003B591C" w:rsidRDefault="000624B1" w:rsidP="000624B1">
            <w:pPr>
              <w:spacing w:after="0" w:line="480" w:lineRule="auto"/>
              <w:rPr>
                <w:rFonts w:ascii="Times New Roman" w:hAnsi="Times New Roman" w:cs="Times New Roman"/>
                <w:color w:val="000000" w:themeColor="text1"/>
                <w:sz w:val="24"/>
                <w:szCs w:val="24"/>
              </w:rPr>
            </w:pPr>
            <w:r w:rsidRPr="00D211F0">
              <w:rPr>
                <w:rFonts w:ascii="Times New Roman" w:hAnsi="Times New Roman" w:cs="Times New Roman"/>
                <w:color w:val="000000" w:themeColor="text1"/>
                <w:sz w:val="24"/>
                <w:szCs w:val="24"/>
              </w:rPr>
              <w:t>Sumber</w:t>
            </w:r>
            <w:r>
              <w:rPr>
                <w:rFonts w:ascii="Times New Roman" w:hAnsi="Times New Roman" w:cs="Times New Roman"/>
                <w:color w:val="000000" w:themeColor="text1"/>
                <w:sz w:val="24"/>
                <w:szCs w:val="24"/>
              </w:rPr>
              <w:t>: Data primer setelah dioah, 2020</w:t>
            </w:r>
          </w:p>
        </w:tc>
      </w:tr>
    </w:tbl>
    <w:p w:rsidR="000624B1" w:rsidRDefault="000624B1" w:rsidP="000624B1">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ab/>
      </w:r>
      <w:r>
        <w:rPr>
          <w:rFonts w:ascii="Times New Roman" w:hAnsi="Times New Roman" w:cs="Times New Roman"/>
          <w:color w:val="000000" w:themeColor="text1"/>
          <w:sz w:val="24"/>
          <w:szCs w:val="24"/>
        </w:rPr>
        <w:t>Berdasarkan tabel 7 bahwa responden yang memiliki luas lahan lebih kecil 0,5-3,5 ha  berjumlah 33 orang atau 97 % dikatakan lebih banyak, dikarenakan dalam faktor tidak mampu menamba luas lahan artinya tidak dapat membeli lahan karena responden kalangan orang tidak mampu. Sedangkan yang memiliki luas lahan lebih besar atau luas 20 - 23 berjumlah 1 orang atau 3 %, responden ini dikatakan mamapu atau kalangan ekonominya diatas.</w:t>
      </w:r>
    </w:p>
    <w:p w:rsidR="000624B1" w:rsidRDefault="000624B1" w:rsidP="000624B1">
      <w:pPr>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Penjelasan diatas bahwa responden yang luas lahan lebih sedikit memiliki menghasilkan atau produksi lebih sedikit pula. Sedangkan responden yang </w:t>
      </w:r>
      <w:r>
        <w:rPr>
          <w:rFonts w:ascii="Times New Roman" w:hAnsi="Times New Roman" w:cs="Times New Roman"/>
          <w:color w:val="000000" w:themeColor="text1"/>
          <w:sz w:val="24"/>
          <w:szCs w:val="24"/>
        </w:rPr>
        <w:lastRenderedPageBreak/>
        <w:t>memeiliki luas lahan lebih besar produksinya sangat besar. Dapat disimpulkan dari luas lahan berpengaruh pada</w:t>
      </w:r>
      <w:r w:rsidRPr="00C4742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produksi dan usahatani. sedangkan dilihat jumlah reponden diatas tidak berpengaruh pada usahatani.</w:t>
      </w:r>
    </w:p>
    <w:p w:rsidR="000624B1" w:rsidRDefault="000624B1" w:rsidP="000624B1">
      <w:pPr>
        <w:spacing w:after="0" w:line="600" w:lineRule="auto"/>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5.1.6  Identitas Pedagang Pengumpul</w:t>
      </w:r>
    </w:p>
    <w:p w:rsidR="000624B1" w:rsidRDefault="000624B1" w:rsidP="000624B1">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Identitas pedagang pengumpul dalam penelitian ini terdiri umur responden, tingkat pendidikan dan lama melakukan usaha. Pedagang pengumpul yang melaku kan kegiatan jual beli kelapa di Desa Bohabak II berjumlah 2 orang. Pedagang pengumpul masing-masing berumur 38 dan 43 tahun. sehingga dapat kita lihat pedagang pengumpul masih tergolong dalam usia kerja sehingga pedagang pengumpul masih memiliki kemampuan fisik dalam melakukan saluran atau aktivitas kegiatan usahataninya.</w:t>
      </w:r>
    </w:p>
    <w:p w:rsidR="000624B1" w:rsidRDefault="000624B1" w:rsidP="000624B1">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Pendidikan </w:t>
      </w:r>
      <w:r w:rsidRPr="00BD2210">
        <w:rPr>
          <w:rFonts w:ascii="Times New Roman" w:hAnsi="Times New Roman" w:cs="Times New Roman"/>
          <w:color w:val="000000" w:themeColor="text1"/>
          <w:sz w:val="24"/>
          <w:szCs w:val="24"/>
        </w:rPr>
        <w:t>Pedagang</w:t>
      </w:r>
      <w:r>
        <w:rPr>
          <w:rFonts w:ascii="Times New Roman" w:hAnsi="Times New Roman" w:cs="Times New Roman"/>
          <w:color w:val="000000" w:themeColor="text1"/>
          <w:sz w:val="24"/>
          <w:szCs w:val="24"/>
        </w:rPr>
        <w:t xml:space="preserve"> merupakan salah satu indikator keberhasilan dalam melakukan kegiatan usaha, tapi pendidikan pedagang pengumpul</w:t>
      </w:r>
      <w:r>
        <w:t xml:space="preserve"> </w:t>
      </w:r>
      <w:r>
        <w:rPr>
          <w:rFonts w:ascii="Times New Roman" w:hAnsi="Times New Roman" w:cs="Times New Roman"/>
          <w:color w:val="000000" w:themeColor="text1"/>
          <w:sz w:val="24"/>
          <w:szCs w:val="24"/>
        </w:rPr>
        <w:t>di Desa Bohabak II hanya sampai di Tingkat SD. Dlihat dari segi keluarga, pedagang termasuk kalangan tidak mampu.</w:t>
      </w:r>
    </w:p>
    <w:p w:rsidR="000624B1" w:rsidRPr="00443190" w:rsidRDefault="000624B1" w:rsidP="000624B1">
      <w:pPr>
        <w:spacing w:after="0" w:line="480" w:lineRule="auto"/>
        <w:ind w:firstLine="720"/>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Pedagang Pengumpul</w:t>
      </w:r>
      <w:r>
        <w:t xml:space="preserve"> </w:t>
      </w:r>
      <w:r>
        <w:rPr>
          <w:rFonts w:ascii="Times New Roman" w:hAnsi="Times New Roman" w:cs="Times New Roman"/>
          <w:color w:val="000000" w:themeColor="text1"/>
          <w:sz w:val="24"/>
          <w:szCs w:val="24"/>
        </w:rPr>
        <w:t>di Desa Bohabak II dalam melakukan kegiatan usahatani kelapa dalam masing 2 tahun, karena baru mengeluti bidang bisnis, sehingga dilihat dari segi pengalam masih tergolong rendah dan tidak berpengaru dalam  kegiatan usahataninya.</w:t>
      </w:r>
      <w:r>
        <w:rPr>
          <w:rFonts w:ascii="Times New Roman" w:hAnsi="Times New Roman" w:cs="Times New Roman"/>
          <w:b/>
          <w:color w:val="000000" w:themeColor="text1"/>
          <w:sz w:val="24"/>
          <w:szCs w:val="24"/>
        </w:rPr>
        <w:tab/>
      </w:r>
    </w:p>
    <w:p w:rsidR="000624B1" w:rsidRDefault="000624B1" w:rsidP="000624B1">
      <w:pPr>
        <w:spacing w:after="0" w:line="600" w:lineRule="auto"/>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5.2 Saluran Pemasaran</w:t>
      </w:r>
    </w:p>
    <w:p w:rsidR="000624B1" w:rsidRDefault="000624B1" w:rsidP="000624B1">
      <w:pPr>
        <w:spacing w:after="0" w:line="480" w:lineRule="auto"/>
        <w:jc w:val="both"/>
        <w:rPr>
          <w:rFonts w:ascii="Times New Roman" w:hAnsi="Times New Roman" w:cs="Times New Roman"/>
          <w:color w:val="000000" w:themeColor="text1"/>
          <w:sz w:val="24"/>
          <w:szCs w:val="24"/>
        </w:rPr>
      </w:pPr>
      <w:r w:rsidRPr="0058662E">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P</w:t>
      </w:r>
      <w:r w:rsidRPr="0058662E">
        <w:rPr>
          <w:rFonts w:ascii="Times New Roman" w:hAnsi="Times New Roman" w:cs="Times New Roman"/>
          <w:color w:val="000000" w:themeColor="text1"/>
          <w:sz w:val="24"/>
          <w:szCs w:val="24"/>
        </w:rPr>
        <w:t>emasaran</w:t>
      </w:r>
      <w:r>
        <w:rPr>
          <w:rFonts w:ascii="Times New Roman" w:hAnsi="Times New Roman" w:cs="Times New Roman"/>
          <w:color w:val="000000" w:themeColor="text1"/>
          <w:sz w:val="24"/>
          <w:szCs w:val="24"/>
        </w:rPr>
        <w:t xml:space="preserve"> merupakan salah satu hal yang sangat penting setelah petani selesai melakukan produksi produk pertanian. Dalam pemasaran produk atau komoditi pertanian terdapat saluran pemasaran yang menjalankan pemasaran </w:t>
      </w:r>
      <w:r>
        <w:rPr>
          <w:rFonts w:ascii="Times New Roman" w:hAnsi="Times New Roman" w:cs="Times New Roman"/>
          <w:color w:val="000000" w:themeColor="text1"/>
          <w:sz w:val="24"/>
          <w:szCs w:val="24"/>
        </w:rPr>
        <w:lastRenderedPageBreak/>
        <w:t>produk dari produsen ke konsumen, di dalam saluran pemasaran terdapat pelaku-pelaku ekonomi yang terlibat langsung dalam melaksanakan fungsi-fungsi pemasaran yaitu lembaga pemasaran (Sudiyono, 2004)</w:t>
      </w:r>
    </w:p>
    <w:p w:rsidR="000624B1" w:rsidRDefault="000624B1" w:rsidP="000624B1">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Saluran pemasaran atau saluran perpindahan produk dari produsen ke konsumen. Saluran ini di dalamnya terdapat lembaga-lembaga pemasaran  yang melakukan fungsi atau kegiatan dalam pemasaran.  Dalam pemasaran produk pertanian kita seringkali temui adanya alur pemasaran yang panjang, sehingga pelaku lembaga pemasaran terlibat dalam alur pemasaran tersebut. Lembaga pemasaran mengambil keuntungan dari pemasaran  seperti halnya pemasaran kelapa dalam di Deasa Bohabak II. </w:t>
      </w:r>
    </w:p>
    <w:p w:rsidR="000624B1" w:rsidRDefault="000624B1" w:rsidP="000624B1">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Berdasarkan hasil studi dari penelitin di lapangan terdapat lembaga pemasaran terlibat dalam pemasaran kelapa dalam di Desa Bohabak II. Lembaga pemasaran atau pedagang pengumpul tersebut melakukan pembelian produk kelapa dalam dari petani. Dalam pemasaran kelapa dalam pedagang pengumpul sering kali melakukan pengecekan secara langsung kepada petani  setiap tiga (3) bulan sekali atau setiap masa panen.</w:t>
      </w:r>
    </w:p>
    <w:p w:rsidR="000624B1" w:rsidRDefault="000624B1" w:rsidP="000624B1">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Umumnya pengumpul yang membeli kelapa kepada petani mereka mendatangi ke rumah petani langsung dengan harga yang telah di tentukan. Pedagang pengumpul membeli kelapa dengan harga perbuah, sedangkan pedagang pengumpul menjual kembali kelapa dalam bentuk sudah di kupas dengan harga per kilogram (kg). Dalam penelitian ini berat 1 biji kelapa yang sudah di kupas rata-rata 1 kg.</w:t>
      </w:r>
    </w:p>
    <w:p w:rsidR="000624B1" w:rsidRDefault="000624B1" w:rsidP="000624B1">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
    <w:p w:rsidR="000624B1" w:rsidRDefault="000624B1" w:rsidP="000624B1">
      <w:pPr>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Hasil penelitian di Desa Bohabak II dapat dilihat terdapat 2 saluran pemasaran yang terjadi pada proses pemasaran kelapa dalam yang bisa dilihat pada Gambar 3.</w:t>
      </w:r>
    </w:p>
    <w:p w:rsidR="000624B1" w:rsidRPr="0085063C" w:rsidRDefault="000624B1" w:rsidP="000624B1">
      <w:pPr>
        <w:spacing w:after="0" w:line="480" w:lineRule="auto"/>
        <w:jc w:val="both"/>
        <w:rPr>
          <w:rFonts w:ascii="Times New Roman" w:hAnsi="Times New Roman" w:cs="Times New Roman"/>
          <w:color w:val="000000" w:themeColor="text1"/>
          <w:sz w:val="24"/>
          <w:szCs w:val="24"/>
        </w:rPr>
      </w:pPr>
    </w:p>
    <w:p w:rsidR="000624B1" w:rsidRPr="000837D9" w:rsidRDefault="000624B1" w:rsidP="000624B1">
      <w:pPr>
        <w:spacing w:after="0" w:line="480" w:lineRule="auto"/>
        <w:jc w:val="both"/>
        <w:rPr>
          <w:rFonts w:ascii="Times New Roman" w:hAnsi="Times New Roman" w:cs="Times New Roman"/>
          <w:color w:val="000000" w:themeColor="text1"/>
          <w:sz w:val="24"/>
          <w:szCs w:val="24"/>
        </w:rPr>
      </w:pPr>
      <w:r w:rsidRPr="00712A0F">
        <w:rPr>
          <w:rFonts w:ascii="Times New Roman" w:hAnsi="Times New Roman" w:cs="Times New Roman"/>
          <w:noProof/>
          <w:sz w:val="24"/>
          <w:szCs w:val="24"/>
        </w:rPr>
        <w:pict>
          <v:shape id="_x0000_s1071" type="#_x0000_t32" style="position:absolute;left:0;text-align:left;margin-left:309.5pt;margin-top:19.65pt;width:0;height:54.7pt;z-index:251707392" o:connectortype="straight">
            <v:stroke endarrow="block"/>
          </v:shape>
        </w:pict>
      </w:r>
      <w:r w:rsidRPr="00712A0F">
        <w:rPr>
          <w:rFonts w:ascii="Times New Roman" w:hAnsi="Times New Roman" w:cs="Times New Roman"/>
          <w:noProof/>
          <w:sz w:val="24"/>
          <w:szCs w:val="24"/>
        </w:rPr>
        <w:pict>
          <v:shape id="_x0000_s1070" type="#_x0000_t32" style="position:absolute;left:0;text-align:left;margin-left:90.05pt;margin-top:19.65pt;width:0;height:54.7pt;z-index:251706368" o:connectortype="straight">
            <v:stroke endarrow="block"/>
          </v:shape>
        </w:pict>
      </w:r>
      <w:r w:rsidRPr="00712A0F">
        <w:rPr>
          <w:rFonts w:ascii="Times New Roman" w:hAnsi="Times New Roman" w:cs="Times New Roman"/>
          <w:noProof/>
          <w:sz w:val="24"/>
          <w:szCs w:val="24"/>
        </w:rPr>
        <w:pict>
          <v:shape id="_x0000_s1069" type="#_x0000_t32" style="position:absolute;left:0;text-align:left;margin-left:90.05pt;margin-top:19.65pt;width:55.3pt;height:0;z-index:251705344" o:connectortype="straight"/>
        </w:pict>
      </w:r>
      <w:r w:rsidRPr="00712A0F">
        <w:rPr>
          <w:rFonts w:ascii="Times New Roman" w:hAnsi="Times New Roman" w:cs="Times New Roman"/>
          <w:b/>
          <w:noProof/>
          <w:color w:val="000000" w:themeColor="text1"/>
          <w:sz w:val="24"/>
          <w:szCs w:val="24"/>
        </w:rPr>
        <w:pict>
          <v:shape id="_x0000_s1068" type="#_x0000_t32" style="position:absolute;left:0;text-align:left;margin-left:254.2pt;margin-top:19.65pt;width:55.3pt;height:0;z-index:251704320" o:connectortype="straight"/>
        </w:pict>
      </w:r>
      <w:r w:rsidRPr="00712A0F">
        <w:rPr>
          <w:rFonts w:ascii="Times New Roman" w:hAnsi="Times New Roman" w:cs="Times New Roman"/>
          <w:b/>
          <w:color w:val="000000" w:themeColor="text1"/>
          <w:sz w:val="24"/>
          <w:szCs w:val="24"/>
          <w:lang w:val="en-US" w:eastAsia="en-US"/>
        </w:rPr>
        <w:pict>
          <v:rect id="_x0000_s1064" style="position:absolute;left:0;text-align:left;margin-left:145.35pt;margin-top:2.75pt;width:108.85pt;height:35pt;z-index:251700224">
            <v:textbox style="mso-next-textbox:#_x0000_s1064">
              <w:txbxContent>
                <w:p w:rsidR="000624B1" w:rsidRPr="00CE6760" w:rsidRDefault="000624B1" w:rsidP="000624B1">
                  <w:pPr>
                    <w:jc w:val="center"/>
                    <w:rPr>
                      <w:rFonts w:ascii="Times New Roman" w:hAnsi="Times New Roman" w:cs="Times New Roman"/>
                      <w:sz w:val="24"/>
                      <w:szCs w:val="24"/>
                    </w:rPr>
                  </w:pPr>
                  <w:r w:rsidRPr="00043FE0">
                    <w:rPr>
                      <w:rFonts w:ascii="Times New Roman" w:hAnsi="Times New Roman" w:cs="Times New Roman"/>
                      <w:sz w:val="24"/>
                      <w:szCs w:val="24"/>
                    </w:rPr>
                    <w:t>Petani</w:t>
                  </w:r>
                  <w:r>
                    <w:rPr>
                      <w:rFonts w:ascii="Times New Roman" w:hAnsi="Times New Roman" w:cs="Times New Roman"/>
                      <w:sz w:val="24"/>
                      <w:szCs w:val="24"/>
                    </w:rPr>
                    <w:t xml:space="preserve"> kelapa</w:t>
                  </w:r>
                </w:p>
              </w:txbxContent>
            </v:textbox>
          </v:rect>
        </w:pict>
      </w:r>
    </w:p>
    <w:p w:rsidR="000624B1" w:rsidRPr="00543E13" w:rsidRDefault="000624B1" w:rsidP="000624B1">
      <w:pPr>
        <w:spacing w:after="0" w:line="480" w:lineRule="auto"/>
        <w:jc w:val="both"/>
        <w:rPr>
          <w:rFonts w:ascii="Times New Roman" w:hAnsi="Times New Roman" w:cs="Times New Roman"/>
          <w:b/>
          <w:color w:val="000000" w:themeColor="text1"/>
          <w:sz w:val="24"/>
          <w:szCs w:val="24"/>
        </w:rPr>
      </w:pPr>
    </w:p>
    <w:p w:rsidR="000624B1" w:rsidRPr="0097145F" w:rsidRDefault="000624B1" w:rsidP="000624B1">
      <w:pPr>
        <w:spacing w:after="0" w:line="240" w:lineRule="auto"/>
        <w:ind w:firstLine="720"/>
        <w:rPr>
          <w:rFonts w:ascii="Times New Roman" w:hAnsi="Times New Roman" w:cs="Times New Roman"/>
          <w:b/>
          <w:color w:val="000000" w:themeColor="text1"/>
          <w:sz w:val="24"/>
          <w:szCs w:val="24"/>
        </w:rPr>
      </w:pPr>
      <w:r>
        <w:rPr>
          <w:rFonts w:ascii="Times New Roman" w:hAnsi="Times New Roman" w:cs="Times New Roman"/>
          <w:sz w:val="24"/>
          <w:szCs w:val="24"/>
        </w:rPr>
        <w:t>Saluran 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Saluran 2</w:t>
      </w:r>
    </w:p>
    <w:p w:rsidR="000624B1" w:rsidRDefault="000624B1" w:rsidP="000624B1">
      <w:pPr>
        <w:spacing w:after="0" w:line="480" w:lineRule="auto"/>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pict>
          <v:rect id="_x0000_s1067" style="position:absolute;left:0;text-align:left;margin-left:284.05pt;margin-top:6.85pt;width:111.1pt;height:42.85pt;z-index:251703296">
            <v:textbox style="mso-next-textbox:#_x0000_s1067">
              <w:txbxContent>
                <w:p w:rsidR="000624B1" w:rsidRPr="00043FE0" w:rsidRDefault="000624B1" w:rsidP="000624B1">
                  <w:pPr>
                    <w:jc w:val="center"/>
                    <w:rPr>
                      <w:rFonts w:ascii="Times New Roman" w:hAnsi="Times New Roman" w:cs="Times New Roman"/>
                      <w:sz w:val="24"/>
                      <w:szCs w:val="24"/>
                    </w:rPr>
                  </w:pPr>
                  <w:r>
                    <w:rPr>
                      <w:rFonts w:ascii="Times New Roman" w:hAnsi="Times New Roman" w:cs="Times New Roman"/>
                      <w:sz w:val="24"/>
                      <w:szCs w:val="24"/>
                    </w:rPr>
                    <w:t>Pedagang pengumpul</w:t>
                  </w:r>
                </w:p>
              </w:txbxContent>
            </v:textbox>
          </v:rect>
        </w:pict>
      </w:r>
      <w:r>
        <w:rPr>
          <w:rFonts w:ascii="Times New Roman" w:hAnsi="Times New Roman" w:cs="Times New Roman"/>
          <w:b/>
          <w:noProof/>
          <w:color w:val="000000" w:themeColor="text1"/>
          <w:sz w:val="24"/>
          <w:szCs w:val="24"/>
        </w:rPr>
        <w:pict>
          <v:rect id="_x0000_s1065" style="position:absolute;left:0;text-align:left;margin-left:1.8pt;margin-top:5.35pt;width:116.25pt;height:29.25pt;z-index:251701248">
            <v:textbox style="mso-next-textbox:#_x0000_s1065">
              <w:txbxContent>
                <w:p w:rsidR="000624B1" w:rsidRPr="00043FE0" w:rsidRDefault="000624B1" w:rsidP="000624B1">
                  <w:pPr>
                    <w:jc w:val="center"/>
                    <w:rPr>
                      <w:rFonts w:ascii="Times New Roman" w:hAnsi="Times New Roman" w:cs="Times New Roman"/>
                      <w:sz w:val="24"/>
                      <w:szCs w:val="24"/>
                    </w:rPr>
                  </w:pPr>
                  <w:r>
                    <w:rPr>
                      <w:rFonts w:ascii="Times New Roman" w:hAnsi="Times New Roman" w:cs="Times New Roman"/>
                      <w:sz w:val="24"/>
                      <w:szCs w:val="24"/>
                    </w:rPr>
                    <w:t>Pabrik</w:t>
                  </w:r>
                </w:p>
                <w:p w:rsidR="000624B1" w:rsidRPr="002152B4" w:rsidRDefault="000624B1" w:rsidP="000624B1">
                  <w:pPr>
                    <w:rPr>
                      <w:szCs w:val="24"/>
                    </w:rPr>
                  </w:pPr>
                </w:p>
              </w:txbxContent>
            </v:textbox>
          </v:rect>
        </w:pict>
      </w:r>
    </w:p>
    <w:p w:rsidR="000624B1" w:rsidRDefault="000624B1" w:rsidP="000624B1">
      <w:pPr>
        <w:spacing w:after="0" w:line="480" w:lineRule="auto"/>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pict>
          <v:shape id="_x0000_s1072" type="#_x0000_t32" style="position:absolute;margin-left:309.5pt;margin-top:22.95pt;width:0;height:24.1pt;z-index:251708416" o:connectortype="straight">
            <v:stroke endarrow="block"/>
          </v:shape>
        </w:pict>
      </w:r>
    </w:p>
    <w:p w:rsidR="000624B1" w:rsidRPr="00B437B1" w:rsidRDefault="000624B1" w:rsidP="000624B1">
      <w:pPr>
        <w:spacing w:after="0" w:line="240" w:lineRule="auto"/>
        <w:ind w:left="2880" w:firstLine="720"/>
        <w:rPr>
          <w:rFonts w:ascii="Times New Roman" w:hAnsi="Times New Roman" w:cs="Times New Roman"/>
          <w:sz w:val="24"/>
          <w:szCs w:val="24"/>
        </w:rPr>
      </w:pPr>
    </w:p>
    <w:p w:rsidR="000624B1" w:rsidRDefault="000624B1" w:rsidP="000624B1">
      <w:pPr>
        <w:spacing w:after="0" w:line="480" w:lineRule="auto"/>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pict>
          <v:rect id="_x0000_s1066" style="position:absolute;margin-left:284.05pt;margin-top:7.35pt;width:111.1pt;height:29.25pt;z-index:251702272">
            <v:textbox style="mso-next-textbox:#_x0000_s1066">
              <w:txbxContent>
                <w:p w:rsidR="000624B1" w:rsidRPr="00043FE0" w:rsidRDefault="000624B1" w:rsidP="000624B1">
                  <w:pPr>
                    <w:jc w:val="center"/>
                    <w:rPr>
                      <w:rFonts w:ascii="Times New Roman" w:hAnsi="Times New Roman" w:cs="Times New Roman"/>
                      <w:sz w:val="24"/>
                      <w:szCs w:val="24"/>
                    </w:rPr>
                  </w:pPr>
                  <w:r>
                    <w:rPr>
                      <w:rFonts w:ascii="Times New Roman" w:hAnsi="Times New Roman" w:cs="Times New Roman"/>
                      <w:sz w:val="24"/>
                      <w:szCs w:val="24"/>
                    </w:rPr>
                    <w:t>Pabrik</w:t>
                  </w:r>
                </w:p>
              </w:txbxContent>
            </v:textbox>
          </v:rect>
        </w:pict>
      </w:r>
    </w:p>
    <w:p w:rsidR="000624B1" w:rsidRDefault="000624B1" w:rsidP="000624B1">
      <w:pPr>
        <w:spacing w:after="0" w:line="480" w:lineRule="auto"/>
        <w:rPr>
          <w:rFonts w:ascii="Times New Roman" w:hAnsi="Times New Roman" w:cs="Times New Roman"/>
          <w:b/>
          <w:color w:val="000000" w:themeColor="text1"/>
          <w:sz w:val="24"/>
          <w:szCs w:val="24"/>
        </w:rPr>
      </w:pPr>
    </w:p>
    <w:p w:rsidR="000624B1" w:rsidRDefault="000624B1" w:rsidP="000624B1">
      <w:pPr>
        <w:tabs>
          <w:tab w:val="left" w:pos="2490"/>
        </w:tabs>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
    <w:p w:rsidR="000624B1" w:rsidRDefault="000624B1" w:rsidP="000624B1">
      <w:pPr>
        <w:spacing w:after="0"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Gambar 3. Saluran Pemasaran kelapa dalam di Desa Bohabak II.</w:t>
      </w:r>
    </w:p>
    <w:p w:rsidR="000624B1" w:rsidRDefault="000624B1" w:rsidP="000624B1">
      <w:pPr>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Saluran pemasaran kelapa dalam di Desa Bohabak II, terdapat beberapa saluran yaitu:</w:t>
      </w:r>
    </w:p>
    <w:p w:rsidR="000624B1" w:rsidRPr="0057342F" w:rsidRDefault="000624B1" w:rsidP="005D265F">
      <w:pPr>
        <w:pStyle w:val="ListParagraph"/>
        <w:numPr>
          <w:ilvl w:val="0"/>
          <w:numId w:val="30"/>
        </w:numPr>
        <w:spacing w:after="0" w:line="480" w:lineRule="auto"/>
        <w:jc w:val="both"/>
        <w:rPr>
          <w:rFonts w:ascii="Times New Roman" w:hAnsi="Times New Roman" w:cs="Times New Roman"/>
          <w:color w:val="000000" w:themeColor="text1"/>
          <w:sz w:val="24"/>
          <w:szCs w:val="24"/>
        </w:rPr>
      </w:pPr>
      <w:r w:rsidRPr="0057342F">
        <w:rPr>
          <w:rFonts w:ascii="Times New Roman" w:hAnsi="Times New Roman" w:cs="Times New Roman"/>
          <w:color w:val="000000" w:themeColor="text1"/>
          <w:sz w:val="24"/>
          <w:szCs w:val="24"/>
        </w:rPr>
        <w:t>Saluran Pemasaran 1</w:t>
      </w:r>
    </w:p>
    <w:p w:rsidR="000624B1" w:rsidRDefault="000624B1" w:rsidP="000624B1">
      <w:pPr>
        <w:pStyle w:val="ListParagraph"/>
        <w:spacing w:after="0" w:line="480" w:lineRule="auto"/>
        <w:ind w:firstLine="720"/>
        <w:jc w:val="both"/>
        <w:rPr>
          <w:rFonts w:ascii="Times New Roman" w:hAnsi="Times New Roman" w:cs="Times New Roman"/>
          <w:color w:val="000000" w:themeColor="text1"/>
          <w:sz w:val="24"/>
          <w:szCs w:val="24"/>
        </w:rPr>
      </w:pPr>
      <w:r w:rsidRPr="00E61A1E">
        <w:rPr>
          <w:rFonts w:ascii="Times New Roman" w:hAnsi="Times New Roman" w:cs="Times New Roman"/>
          <w:color w:val="000000" w:themeColor="text1"/>
          <w:sz w:val="24"/>
          <w:szCs w:val="24"/>
        </w:rPr>
        <w:t>Saluran pemasaran</w:t>
      </w:r>
      <w:r>
        <w:rPr>
          <w:rFonts w:ascii="Times New Roman" w:hAnsi="Times New Roman" w:cs="Times New Roman"/>
          <w:color w:val="000000" w:themeColor="text1"/>
          <w:sz w:val="24"/>
          <w:szCs w:val="24"/>
        </w:rPr>
        <w:t xml:space="preserve"> di Desa Bohabak II terdapat 2 saluran pemasaran, yaitu saluran 1 petani menjual kelapa ke pabrik sehingga  dikatakan termasuk saluran langsung karena tidak mempunyai perantara.</w:t>
      </w:r>
    </w:p>
    <w:p w:rsidR="000624B1" w:rsidRPr="00F36552" w:rsidRDefault="000624B1" w:rsidP="000624B1">
      <w:pPr>
        <w:pStyle w:val="ListParagraph"/>
        <w:spacing w:after="0" w:line="480" w:lineRule="auto"/>
        <w:ind w:firstLine="720"/>
        <w:jc w:val="both"/>
        <w:rPr>
          <w:rFonts w:ascii="Times New Roman" w:hAnsi="Times New Roman" w:cs="Times New Roman"/>
          <w:color w:val="000000" w:themeColor="text1"/>
          <w:sz w:val="24"/>
          <w:szCs w:val="24"/>
        </w:rPr>
      </w:pPr>
    </w:p>
    <w:p w:rsidR="000624B1" w:rsidRPr="0057342F" w:rsidRDefault="000624B1" w:rsidP="005D265F">
      <w:pPr>
        <w:pStyle w:val="ListParagraph"/>
        <w:numPr>
          <w:ilvl w:val="0"/>
          <w:numId w:val="30"/>
        </w:num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Saluran Pemasaran 2</w:t>
      </w:r>
    </w:p>
    <w:p w:rsidR="000624B1" w:rsidRDefault="000624B1" w:rsidP="000624B1">
      <w:pPr>
        <w:spacing w:after="0" w:line="480" w:lineRule="auto"/>
        <w:ind w:left="709" w:hanging="709"/>
        <w:jc w:val="both"/>
        <w:rPr>
          <w:rFonts w:ascii="Times New Roman" w:hAnsi="Times New Roman" w:cs="Times New Roman"/>
          <w:color w:val="000000" w:themeColor="text1"/>
          <w:sz w:val="24"/>
          <w:szCs w:val="24"/>
        </w:rPr>
      </w:pPr>
      <w:r w:rsidRPr="00E61A1E">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Pada saluran 2, petani menjual kelapa ke pedagang pengumpul dan pedagang pengumpul kemudian menjual ke pabrik. Saluran ini merupakan </w:t>
      </w:r>
      <w:r>
        <w:rPr>
          <w:rFonts w:ascii="Times New Roman" w:hAnsi="Times New Roman" w:cs="Times New Roman"/>
          <w:color w:val="000000" w:themeColor="text1"/>
          <w:sz w:val="24"/>
          <w:szCs w:val="24"/>
        </w:rPr>
        <w:lastRenderedPageBreak/>
        <w:t>saluran tidak langsung, karena mempunya pedagang perantara. Saluran 1 dan 2 diketahui dengan menggunakan metode analisis deskriptif.</w:t>
      </w:r>
    </w:p>
    <w:p w:rsidR="000624B1" w:rsidRDefault="000624B1" w:rsidP="000624B1">
      <w:pPr>
        <w:spacing w:after="0" w:line="600" w:lineRule="auto"/>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5.3 Marjin Pemasaran</w:t>
      </w:r>
    </w:p>
    <w:p w:rsidR="000624B1" w:rsidRDefault="000624B1" w:rsidP="000624B1">
      <w:pPr>
        <w:spacing w:after="0" w:line="480" w:lineRule="auto"/>
        <w:jc w:val="both"/>
        <w:rPr>
          <w:rFonts w:ascii="Times New Roman" w:hAnsi="Times New Roman" w:cs="Times New Roman"/>
          <w:color w:val="000000" w:themeColor="text1"/>
          <w:sz w:val="24"/>
          <w:szCs w:val="24"/>
        </w:rPr>
      </w:pPr>
      <w:r w:rsidRPr="00686330">
        <w:rPr>
          <w:rFonts w:ascii="Times New Roman" w:hAnsi="Times New Roman" w:cs="Times New Roman"/>
          <w:color w:val="000000" w:themeColor="text1"/>
          <w:sz w:val="24"/>
          <w:szCs w:val="24"/>
        </w:rPr>
        <w:tab/>
      </w:r>
      <w:r w:rsidRPr="006A243A">
        <w:rPr>
          <w:rFonts w:ascii="Times New Roman" w:hAnsi="Times New Roman" w:cs="Times New Roman"/>
          <w:color w:val="000000" w:themeColor="text1"/>
          <w:sz w:val="24"/>
          <w:szCs w:val="24"/>
        </w:rPr>
        <w:t>M</w:t>
      </w:r>
      <w:r>
        <w:rPr>
          <w:rFonts w:ascii="Times New Roman" w:hAnsi="Times New Roman" w:cs="Times New Roman"/>
          <w:color w:val="000000" w:themeColor="text1"/>
          <w:sz w:val="24"/>
          <w:szCs w:val="24"/>
        </w:rPr>
        <w:t xml:space="preserve">arjin pemasaran yaitu perbedaan atau selisih </w:t>
      </w:r>
      <w:r w:rsidRPr="006A243A">
        <w:rPr>
          <w:rFonts w:ascii="Times New Roman" w:hAnsi="Times New Roman" w:cs="Times New Roman"/>
          <w:color w:val="000000" w:themeColor="text1"/>
          <w:sz w:val="24"/>
          <w:szCs w:val="24"/>
        </w:rPr>
        <w:t>anatar  harga diterima petani dengan harga yang dibayar oleh konsumen</w:t>
      </w:r>
      <w:r>
        <w:rPr>
          <w:rFonts w:ascii="Times New Roman" w:hAnsi="Times New Roman" w:cs="Times New Roman"/>
          <w:color w:val="000000" w:themeColor="text1"/>
          <w:sz w:val="24"/>
          <w:szCs w:val="24"/>
        </w:rPr>
        <w:t>. Seperti Marjin pemasaran di Desa Bohabak II dapat dilihat pada tabel 8.</w:t>
      </w:r>
    </w:p>
    <w:p w:rsidR="000624B1" w:rsidRPr="00CE7B9D" w:rsidRDefault="000624B1" w:rsidP="000624B1">
      <w:pPr>
        <w:spacing w:after="0" w:line="480" w:lineRule="auto"/>
        <w:jc w:val="both"/>
        <w:rPr>
          <w:rFonts w:ascii="Times New Roman" w:hAnsi="Times New Roman" w:cs="Times New Roman"/>
          <w:color w:val="000000" w:themeColor="text1"/>
          <w:sz w:val="24"/>
          <w:szCs w:val="24"/>
        </w:rPr>
      </w:pPr>
    </w:p>
    <w:tbl>
      <w:tblPr>
        <w:tblW w:w="7930" w:type="dxa"/>
        <w:tblInd w:w="137" w:type="dxa"/>
        <w:tblBorders>
          <w:top w:val="single" w:sz="4" w:space="0" w:color="auto"/>
        </w:tblBorders>
        <w:tblLook w:val="0000"/>
      </w:tblPr>
      <w:tblGrid>
        <w:gridCol w:w="7930"/>
      </w:tblGrid>
      <w:tr w:rsidR="000624B1" w:rsidRPr="00D211F0" w:rsidTr="000624B1">
        <w:trPr>
          <w:trHeight w:val="88"/>
        </w:trPr>
        <w:tc>
          <w:tcPr>
            <w:tcW w:w="7930" w:type="dxa"/>
            <w:tcBorders>
              <w:top w:val="nil"/>
              <w:bottom w:val="single" w:sz="4" w:space="0" w:color="auto"/>
            </w:tcBorders>
          </w:tcPr>
          <w:p w:rsidR="000624B1" w:rsidRPr="00D211F0" w:rsidRDefault="000624B1" w:rsidP="000624B1">
            <w:pPr>
              <w:spacing w:after="0" w:line="240" w:lineRule="auto"/>
              <w:ind w:left="997" w:hanging="99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Tabel 8. Rata-rata m</w:t>
            </w:r>
            <w:r w:rsidRPr="00686330">
              <w:rPr>
                <w:rFonts w:ascii="Times New Roman" w:hAnsi="Times New Roman" w:cs="Times New Roman"/>
                <w:color w:val="000000" w:themeColor="text1"/>
                <w:sz w:val="24"/>
                <w:szCs w:val="24"/>
              </w:rPr>
              <w:t xml:space="preserve">arjin </w:t>
            </w:r>
            <w:r>
              <w:rPr>
                <w:rFonts w:ascii="Times New Roman" w:hAnsi="Times New Roman" w:cs="Times New Roman"/>
                <w:color w:val="000000" w:themeColor="text1"/>
                <w:sz w:val="24"/>
                <w:szCs w:val="24"/>
              </w:rPr>
              <w:t xml:space="preserve">pemasaran pada saluran 1 </w:t>
            </w:r>
            <w:r w:rsidRPr="00686330">
              <w:rPr>
                <w:rFonts w:ascii="Times New Roman" w:hAnsi="Times New Roman" w:cs="Times New Roman"/>
                <w:color w:val="000000" w:themeColor="text1"/>
                <w:sz w:val="24"/>
                <w:szCs w:val="24"/>
              </w:rPr>
              <w:t>di Desa B</w:t>
            </w:r>
            <w:r>
              <w:rPr>
                <w:rFonts w:ascii="Times New Roman" w:hAnsi="Times New Roman" w:cs="Times New Roman"/>
                <w:color w:val="000000" w:themeColor="text1"/>
                <w:sz w:val="24"/>
                <w:szCs w:val="24"/>
              </w:rPr>
              <w:t>ohabak II,Tahun 2020.</w:t>
            </w:r>
          </w:p>
        </w:tc>
      </w:tr>
      <w:tr w:rsidR="000624B1" w:rsidRPr="00D211F0" w:rsidTr="000624B1">
        <w:trPr>
          <w:trHeight w:val="79"/>
        </w:trPr>
        <w:tc>
          <w:tcPr>
            <w:tcW w:w="7930" w:type="dxa"/>
            <w:tcBorders>
              <w:bottom w:val="single" w:sz="4" w:space="0" w:color="auto"/>
            </w:tcBorders>
          </w:tcPr>
          <w:p w:rsidR="000624B1" w:rsidRDefault="000624B1" w:rsidP="000624B1">
            <w:pPr>
              <w:spacing w:after="0" w:line="240" w:lineRule="auto"/>
              <w:ind w:firstLine="4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Lembaga                          Biaya produksi     Biaya pemasaran     Persentase</w:t>
            </w:r>
          </w:p>
          <w:p w:rsidR="000624B1" w:rsidRDefault="000624B1" w:rsidP="000624B1">
            <w:pPr>
              <w:spacing w:after="0" w:line="240" w:lineRule="auto"/>
              <w:ind w:firstLine="4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Rata-rata (Rp)       Rata-rata (Rp)          (%)</w:t>
            </w:r>
          </w:p>
        </w:tc>
      </w:tr>
      <w:tr w:rsidR="000624B1" w:rsidRPr="00D211F0" w:rsidTr="000624B1">
        <w:trPr>
          <w:trHeight w:val="696"/>
        </w:trPr>
        <w:tc>
          <w:tcPr>
            <w:tcW w:w="7930" w:type="dxa"/>
            <w:tcBorders>
              <w:bottom w:val="single" w:sz="4" w:space="0" w:color="auto"/>
            </w:tcBorders>
          </w:tcPr>
          <w:p w:rsidR="000624B1" w:rsidRPr="009D7172" w:rsidRDefault="000624B1" w:rsidP="005D265F">
            <w:pPr>
              <w:pStyle w:val="ListParagraph"/>
              <w:numPr>
                <w:ilvl w:val="1"/>
                <w:numId w:val="30"/>
              </w:numPr>
              <w:spacing w:after="0" w:line="240" w:lineRule="auto"/>
              <w:ind w:left="430"/>
              <w:rPr>
                <w:rFonts w:ascii="Times New Roman" w:hAnsi="Times New Roman" w:cs="Times New Roman"/>
                <w:color w:val="000000" w:themeColor="text1"/>
                <w:sz w:val="24"/>
                <w:szCs w:val="24"/>
              </w:rPr>
            </w:pPr>
            <w:r w:rsidRPr="006D71E0">
              <w:rPr>
                <w:rFonts w:ascii="Times New Roman" w:hAnsi="Times New Roman" w:cs="Times New Roman"/>
                <w:color w:val="000000" w:themeColor="text1"/>
                <w:sz w:val="24"/>
                <w:szCs w:val="24"/>
              </w:rPr>
              <w:t xml:space="preserve">Petani </w:t>
            </w:r>
          </w:p>
          <w:p w:rsidR="000624B1" w:rsidRPr="00937335" w:rsidRDefault="000624B1" w:rsidP="005D265F">
            <w:pPr>
              <w:pStyle w:val="ListParagraph"/>
              <w:numPr>
                <w:ilvl w:val="0"/>
                <w:numId w:val="29"/>
              </w:numPr>
              <w:spacing w:after="0" w:line="240" w:lineRule="auto"/>
              <w:ind w:left="572" w:hanging="14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Biaya panjat pohon/kg            178</w:t>
            </w:r>
          </w:p>
          <w:p w:rsidR="000624B1" w:rsidRPr="009A7121" w:rsidRDefault="000624B1" w:rsidP="005D265F">
            <w:pPr>
              <w:pStyle w:val="ListParagraph"/>
              <w:numPr>
                <w:ilvl w:val="0"/>
                <w:numId w:val="29"/>
              </w:numPr>
              <w:spacing w:after="0" w:line="240" w:lineRule="auto"/>
              <w:ind w:left="572" w:hanging="142"/>
              <w:rPr>
                <w:rFonts w:ascii="Times New Roman" w:hAnsi="Times New Roman" w:cs="Times New Roman"/>
                <w:color w:val="000000" w:themeColor="text1"/>
                <w:sz w:val="24"/>
                <w:szCs w:val="24"/>
              </w:rPr>
            </w:pPr>
            <w:r w:rsidRPr="009A7121">
              <w:rPr>
                <w:rFonts w:ascii="Times New Roman" w:hAnsi="Times New Roman" w:cs="Times New Roman"/>
                <w:color w:val="000000" w:themeColor="text1"/>
                <w:sz w:val="24"/>
                <w:szCs w:val="24"/>
              </w:rPr>
              <w:t>Biaya angkut</w:t>
            </w:r>
            <w:r>
              <w:rPr>
                <w:rFonts w:ascii="Times New Roman" w:hAnsi="Times New Roman" w:cs="Times New Roman"/>
                <w:color w:val="000000" w:themeColor="text1"/>
                <w:sz w:val="24"/>
                <w:szCs w:val="24"/>
              </w:rPr>
              <w:t xml:space="preserve">/kg  </w:t>
            </w:r>
            <w:r w:rsidRPr="009A712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9A7121">
              <w:rPr>
                <w:rFonts w:ascii="Times New Roman" w:hAnsi="Times New Roman" w:cs="Times New Roman"/>
                <w:color w:val="000000" w:themeColor="text1"/>
                <w:sz w:val="24"/>
                <w:szCs w:val="24"/>
              </w:rPr>
              <w:t xml:space="preserve">     100</w:t>
            </w:r>
          </w:p>
          <w:p w:rsidR="000624B1" w:rsidRDefault="000624B1" w:rsidP="005D265F">
            <w:pPr>
              <w:pStyle w:val="ListParagraph"/>
              <w:numPr>
                <w:ilvl w:val="0"/>
                <w:numId w:val="29"/>
              </w:numPr>
              <w:spacing w:after="0" w:line="240" w:lineRule="auto"/>
              <w:ind w:left="572" w:hanging="14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Biaya pengupasan/kg              100</w:t>
            </w:r>
          </w:p>
          <w:p w:rsidR="000624B1" w:rsidRDefault="000624B1" w:rsidP="005D265F">
            <w:pPr>
              <w:pStyle w:val="ListParagraph"/>
              <w:numPr>
                <w:ilvl w:val="0"/>
                <w:numId w:val="29"/>
              </w:numPr>
              <w:spacing w:after="0" w:line="240" w:lineRule="auto"/>
              <w:ind w:left="572" w:hanging="14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Biaya transportasi/kg              191</w:t>
            </w:r>
          </w:p>
          <w:p w:rsidR="000624B1" w:rsidRDefault="000624B1" w:rsidP="005D265F">
            <w:pPr>
              <w:pStyle w:val="ListParagraph"/>
              <w:numPr>
                <w:ilvl w:val="0"/>
                <w:numId w:val="29"/>
              </w:numPr>
              <w:spacing w:after="0" w:line="240" w:lineRule="auto"/>
              <w:ind w:left="572" w:hanging="14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Total biaya                              569                                                  33   </w:t>
            </w:r>
          </w:p>
          <w:p w:rsidR="000624B1" w:rsidRPr="009D7172" w:rsidRDefault="000624B1" w:rsidP="005D265F">
            <w:pPr>
              <w:pStyle w:val="ListParagraph"/>
              <w:numPr>
                <w:ilvl w:val="1"/>
                <w:numId w:val="30"/>
              </w:numPr>
              <w:spacing w:after="0" w:line="240" w:lineRule="auto"/>
              <w:ind w:left="4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Harga beli pabrik/kg</w:t>
            </w:r>
            <w:r w:rsidRPr="00502D6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1.736     </w:t>
            </w:r>
            <w:r w:rsidRPr="00502D6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502D6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100</w:t>
            </w:r>
          </w:p>
          <w:p w:rsidR="000624B1" w:rsidRDefault="000624B1" w:rsidP="005D265F">
            <w:pPr>
              <w:pStyle w:val="ListParagraph"/>
              <w:numPr>
                <w:ilvl w:val="0"/>
                <w:numId w:val="29"/>
              </w:numPr>
              <w:spacing w:after="0" w:line="240" w:lineRule="auto"/>
              <w:ind w:left="572" w:hanging="14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Keuntungan/kg                       1.167                                               67</w:t>
            </w:r>
          </w:p>
          <w:p w:rsidR="000624B1" w:rsidRPr="00BC70DC" w:rsidRDefault="000624B1" w:rsidP="005D265F">
            <w:pPr>
              <w:pStyle w:val="ListParagraph"/>
              <w:numPr>
                <w:ilvl w:val="0"/>
                <w:numId w:val="29"/>
              </w:numPr>
              <w:spacing w:after="0" w:line="240" w:lineRule="auto"/>
              <w:ind w:left="572" w:hanging="14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Marjin</w:t>
            </w:r>
          </w:p>
          <w:p w:rsidR="000624B1" w:rsidRPr="00502D68" w:rsidRDefault="000624B1" w:rsidP="005D265F">
            <w:pPr>
              <w:pStyle w:val="ListParagraph"/>
              <w:numPr>
                <w:ilvl w:val="0"/>
                <w:numId w:val="29"/>
              </w:numPr>
              <w:spacing w:after="0" w:line="240" w:lineRule="auto"/>
              <w:ind w:left="572" w:hanging="142"/>
              <w:rPr>
                <w:rFonts w:ascii="Times New Roman" w:eastAsia="Calibri,Italic-Identity-H" w:hAnsi="Times New Roman" w:cs="Times New Roman"/>
                <w:iCs/>
                <w:color w:val="000000" w:themeColor="text1"/>
                <w:sz w:val="24"/>
                <w:szCs w:val="24"/>
              </w:rPr>
            </w:pPr>
            <w:r w:rsidRPr="006A243A">
              <w:rPr>
                <w:rFonts w:ascii="Times New Roman" w:eastAsia="Calibri,Italic-Identity-H" w:hAnsi="Times New Roman" w:cs="Times New Roman"/>
                <w:i/>
                <w:iCs/>
                <w:color w:val="000000" w:themeColor="text1"/>
                <w:sz w:val="24"/>
                <w:szCs w:val="24"/>
              </w:rPr>
              <w:t>Farmer’s share</w:t>
            </w:r>
            <w:r>
              <w:rPr>
                <w:rFonts w:ascii="Times New Roman" w:eastAsia="Calibri,Italic-Identity-H" w:hAnsi="Times New Roman" w:cs="Times New Roman"/>
                <w:i/>
                <w:iCs/>
                <w:color w:val="000000" w:themeColor="text1"/>
                <w:sz w:val="24"/>
                <w:szCs w:val="24"/>
              </w:rPr>
              <w:t xml:space="preserve">                                                                               </w:t>
            </w:r>
            <w:r w:rsidRPr="00731536">
              <w:rPr>
                <w:rFonts w:ascii="Times New Roman" w:eastAsia="Calibri,Italic-Identity-H" w:hAnsi="Times New Roman" w:cs="Times New Roman"/>
                <w:iCs/>
                <w:color w:val="000000" w:themeColor="text1"/>
                <w:sz w:val="24"/>
                <w:szCs w:val="24"/>
              </w:rPr>
              <w:t>100</w:t>
            </w:r>
          </w:p>
        </w:tc>
      </w:tr>
    </w:tbl>
    <w:p w:rsidR="000624B1" w:rsidRDefault="000624B1" w:rsidP="000624B1">
      <w:pPr>
        <w:spacing w:after="0" w:line="480" w:lineRule="auto"/>
        <w:rPr>
          <w:rFonts w:ascii="Times New Roman" w:hAnsi="Times New Roman" w:cs="Times New Roman"/>
          <w:b/>
          <w:color w:val="000000" w:themeColor="text1"/>
          <w:sz w:val="24"/>
          <w:szCs w:val="24"/>
        </w:rPr>
      </w:pPr>
      <w:r w:rsidRPr="00D211F0">
        <w:rPr>
          <w:rFonts w:ascii="Times New Roman" w:hAnsi="Times New Roman" w:cs="Times New Roman"/>
          <w:color w:val="000000" w:themeColor="text1"/>
          <w:sz w:val="24"/>
          <w:szCs w:val="24"/>
        </w:rPr>
        <w:t>Sumber</w:t>
      </w:r>
      <w:r>
        <w:rPr>
          <w:rFonts w:ascii="Times New Roman" w:hAnsi="Times New Roman" w:cs="Times New Roman"/>
          <w:color w:val="000000" w:themeColor="text1"/>
          <w:sz w:val="24"/>
          <w:szCs w:val="24"/>
        </w:rPr>
        <w:t>: Data primer setelah diolah, 2020.</w:t>
      </w:r>
    </w:p>
    <w:p w:rsidR="000624B1" w:rsidRDefault="000624B1" w:rsidP="000624B1">
      <w:pPr>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Dalam penelitian ini dilihat pada tabel 8 saluran pemasar 1 tidak ada  marjin pemasaran, karena tidak mempunyai selisih harag dari tingkat petani dan pabrik. Pada saluran 1 atau petani ke pabrik harga pembelian pabrik dari petani dari harga Rp 1.100 /kg, Rp 1.400/ kg, Rp 1.650 /kg, Rp 2.000 /kg, dan 2.600 /kg. Artinyta harga dari pabrik sewaktu-waktu dapat berubah dan harga di tentukan oleh pabrik bukan dari petani. Harga rata-rata yang di ambil dari harga diatas yaitu 1.736/kg. Biaya produksi rata-rata di tanggung oleh petani dari biaya panjat </w:t>
      </w:r>
      <w:r>
        <w:rPr>
          <w:rFonts w:ascii="Times New Roman" w:hAnsi="Times New Roman" w:cs="Times New Roman"/>
          <w:color w:val="000000" w:themeColor="text1"/>
          <w:sz w:val="24"/>
          <w:szCs w:val="24"/>
        </w:rPr>
        <w:lastRenderedPageBreak/>
        <w:t>pohon 178/kg, biaya angkut 100/kg, biaya pengupasan 100/kg, biaya transportasi 191/kg, sehingga total baya produksi rata-rata berjumlah Rp 570.</w:t>
      </w:r>
    </w:p>
    <w:p w:rsidR="000624B1" w:rsidRPr="000B3E06" w:rsidRDefault="000624B1" w:rsidP="000624B1">
      <w:pPr>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Berdasarkan tabel 8 dapat dilihat juga dari segi total biaya petani sangat rendah dengan harga yang di terima petani atau harga pembelian dari pabrik sangat besar, sehingga petani mendapatkan keuntungan sangat besar. artinya harga yang di terima petani dari pabrik lebih besar.</w:t>
      </w:r>
    </w:p>
    <w:p w:rsidR="000624B1" w:rsidRDefault="000624B1" w:rsidP="000624B1">
      <w:pPr>
        <w:spacing w:after="0" w:line="240" w:lineRule="auto"/>
        <w:ind w:left="1134" w:hanging="113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Tabel 9</w:t>
      </w:r>
      <w:r w:rsidRPr="0068633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Rata-rata m</w:t>
      </w:r>
      <w:r w:rsidRPr="00686330">
        <w:rPr>
          <w:rFonts w:ascii="Times New Roman" w:hAnsi="Times New Roman" w:cs="Times New Roman"/>
          <w:color w:val="000000" w:themeColor="text1"/>
          <w:sz w:val="24"/>
          <w:szCs w:val="24"/>
        </w:rPr>
        <w:t xml:space="preserve">arjin </w:t>
      </w:r>
      <w:r>
        <w:rPr>
          <w:rFonts w:ascii="Times New Roman" w:hAnsi="Times New Roman" w:cs="Times New Roman"/>
          <w:color w:val="000000" w:themeColor="text1"/>
          <w:sz w:val="24"/>
          <w:szCs w:val="24"/>
        </w:rPr>
        <w:t xml:space="preserve">pemasaran pada saluran 2 </w:t>
      </w:r>
      <w:r w:rsidRPr="00686330">
        <w:rPr>
          <w:rFonts w:ascii="Times New Roman" w:hAnsi="Times New Roman" w:cs="Times New Roman"/>
          <w:color w:val="000000" w:themeColor="text1"/>
          <w:sz w:val="24"/>
          <w:szCs w:val="24"/>
        </w:rPr>
        <w:t xml:space="preserve">di Desa Bohabak II, </w:t>
      </w:r>
      <w:r>
        <w:rPr>
          <w:rFonts w:ascii="Times New Roman" w:hAnsi="Times New Roman" w:cs="Times New Roman"/>
          <w:color w:val="000000" w:themeColor="text1"/>
          <w:sz w:val="24"/>
          <w:szCs w:val="24"/>
        </w:rPr>
        <w:t>Tahun 2020.</w:t>
      </w:r>
    </w:p>
    <w:tbl>
      <w:tblPr>
        <w:tblW w:w="7930" w:type="dxa"/>
        <w:tblInd w:w="137" w:type="dxa"/>
        <w:tblBorders>
          <w:top w:val="single" w:sz="4" w:space="0" w:color="auto"/>
        </w:tblBorders>
        <w:tblLook w:val="0000"/>
      </w:tblPr>
      <w:tblGrid>
        <w:gridCol w:w="7930"/>
      </w:tblGrid>
      <w:tr w:rsidR="000624B1" w:rsidRPr="00D211F0" w:rsidTr="000624B1">
        <w:trPr>
          <w:trHeight w:val="231"/>
        </w:trPr>
        <w:tc>
          <w:tcPr>
            <w:tcW w:w="7930" w:type="dxa"/>
            <w:tcBorders>
              <w:top w:val="single" w:sz="4" w:space="0" w:color="auto"/>
              <w:bottom w:val="single" w:sz="4" w:space="0" w:color="auto"/>
            </w:tcBorders>
          </w:tcPr>
          <w:p w:rsidR="000624B1" w:rsidRDefault="000624B1" w:rsidP="000624B1">
            <w:pPr>
              <w:spacing w:after="0" w:line="240" w:lineRule="auto"/>
              <w:ind w:firstLine="4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Lembaga                          Biaya produksi   Biaya pemasaran     Persentase</w:t>
            </w:r>
          </w:p>
          <w:p w:rsidR="000624B1" w:rsidRPr="00D211F0" w:rsidRDefault="000624B1" w:rsidP="000624B1">
            <w:pPr>
              <w:spacing w:after="0" w:line="240" w:lineRule="auto"/>
              <w:ind w:firstLine="4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Rata-rata (Rp)       Rata-rata (Rp)         (%)</w:t>
            </w:r>
          </w:p>
        </w:tc>
      </w:tr>
      <w:tr w:rsidR="000624B1" w:rsidRPr="00D211F0" w:rsidTr="000624B1">
        <w:trPr>
          <w:trHeight w:val="79"/>
        </w:trPr>
        <w:tc>
          <w:tcPr>
            <w:tcW w:w="7930" w:type="dxa"/>
            <w:tcBorders>
              <w:bottom w:val="single" w:sz="4" w:space="0" w:color="auto"/>
            </w:tcBorders>
          </w:tcPr>
          <w:p w:rsidR="000624B1" w:rsidRPr="000A45E6" w:rsidRDefault="000624B1" w:rsidP="005D265F">
            <w:pPr>
              <w:pStyle w:val="ListParagraph"/>
              <w:numPr>
                <w:ilvl w:val="0"/>
                <w:numId w:val="28"/>
              </w:numPr>
              <w:spacing w:after="0" w:line="240" w:lineRule="auto"/>
              <w:ind w:left="572" w:hanging="284"/>
              <w:rPr>
                <w:rFonts w:ascii="Times New Roman" w:hAnsi="Times New Roman" w:cs="Times New Roman"/>
                <w:color w:val="000000" w:themeColor="text1"/>
                <w:sz w:val="24"/>
                <w:szCs w:val="24"/>
              </w:rPr>
            </w:pPr>
            <w:r w:rsidRPr="00D31998">
              <w:rPr>
                <w:rFonts w:ascii="Times New Roman" w:hAnsi="Times New Roman" w:cs="Times New Roman"/>
                <w:color w:val="000000" w:themeColor="text1"/>
                <w:sz w:val="24"/>
                <w:szCs w:val="24"/>
              </w:rPr>
              <w:t xml:space="preserve">Harga jual petani                              </w:t>
            </w:r>
            <w:r>
              <w:rPr>
                <w:rFonts w:ascii="Times New Roman" w:hAnsi="Times New Roman" w:cs="Times New Roman"/>
                <w:color w:val="000000" w:themeColor="text1"/>
                <w:sz w:val="24"/>
                <w:szCs w:val="24"/>
              </w:rPr>
              <w:t xml:space="preserve">              </w:t>
            </w:r>
            <w:r w:rsidRPr="00D3199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781                       100</w:t>
            </w:r>
          </w:p>
          <w:p w:rsidR="000624B1" w:rsidRPr="000A45E6" w:rsidRDefault="000624B1" w:rsidP="005D265F">
            <w:pPr>
              <w:pStyle w:val="ListParagraph"/>
              <w:numPr>
                <w:ilvl w:val="0"/>
                <w:numId w:val="28"/>
              </w:numPr>
              <w:spacing w:after="0" w:line="240" w:lineRule="auto"/>
              <w:ind w:left="572" w:hanging="284"/>
              <w:rPr>
                <w:rFonts w:ascii="Times New Roman" w:hAnsi="Times New Roman" w:cs="Times New Roman"/>
                <w:color w:val="000000" w:themeColor="text1"/>
                <w:sz w:val="24"/>
                <w:szCs w:val="24"/>
              </w:rPr>
            </w:pPr>
            <w:r w:rsidRPr="000A45E6">
              <w:rPr>
                <w:rFonts w:ascii="Times New Roman" w:hAnsi="Times New Roman" w:cs="Times New Roman"/>
                <w:color w:val="000000" w:themeColor="text1"/>
                <w:sz w:val="24"/>
                <w:szCs w:val="24"/>
              </w:rPr>
              <w:t>Pedagang pengumpul</w:t>
            </w:r>
          </w:p>
          <w:p w:rsidR="000624B1" w:rsidRPr="00743F68" w:rsidRDefault="000624B1" w:rsidP="005D265F">
            <w:pPr>
              <w:pStyle w:val="ListParagraph"/>
              <w:numPr>
                <w:ilvl w:val="0"/>
                <w:numId w:val="27"/>
              </w:numPr>
              <w:spacing w:after="0" w:line="240" w:lineRule="auto"/>
              <w:ind w:left="572" w:hanging="14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Harga dari petani/kg                                        781                       100</w:t>
            </w:r>
          </w:p>
          <w:p w:rsidR="000624B1" w:rsidRPr="0094639F" w:rsidRDefault="000624B1" w:rsidP="005D265F">
            <w:pPr>
              <w:pStyle w:val="ListParagraph"/>
              <w:numPr>
                <w:ilvl w:val="0"/>
                <w:numId w:val="27"/>
              </w:numPr>
              <w:spacing w:after="0" w:line="240" w:lineRule="auto"/>
              <w:ind w:left="572" w:hanging="142"/>
              <w:rPr>
                <w:rFonts w:ascii="Times New Roman" w:hAnsi="Times New Roman" w:cs="Times New Roman"/>
                <w:color w:val="000000" w:themeColor="text1"/>
                <w:sz w:val="24"/>
                <w:szCs w:val="24"/>
              </w:rPr>
            </w:pPr>
            <w:r w:rsidRPr="0094639F">
              <w:rPr>
                <w:rFonts w:ascii="Times New Roman" w:hAnsi="Times New Roman" w:cs="Times New Roman"/>
                <w:color w:val="000000" w:themeColor="text1"/>
                <w:sz w:val="24"/>
                <w:szCs w:val="24"/>
              </w:rPr>
              <w:t>B</w:t>
            </w:r>
            <w:r>
              <w:rPr>
                <w:rFonts w:ascii="Times New Roman" w:hAnsi="Times New Roman" w:cs="Times New Roman"/>
                <w:color w:val="000000" w:themeColor="text1"/>
                <w:sz w:val="24"/>
                <w:szCs w:val="24"/>
              </w:rPr>
              <w:t xml:space="preserve">iaya panjat </w:t>
            </w:r>
            <w:r w:rsidRPr="0094639F">
              <w:rPr>
                <w:rFonts w:ascii="Times New Roman" w:hAnsi="Times New Roman" w:cs="Times New Roman"/>
                <w:color w:val="000000" w:themeColor="text1"/>
                <w:sz w:val="24"/>
                <w:szCs w:val="24"/>
              </w:rPr>
              <w:t>pohon</w:t>
            </w:r>
            <w:r>
              <w:rPr>
                <w:rFonts w:ascii="Times New Roman" w:hAnsi="Times New Roman" w:cs="Times New Roman"/>
                <w:color w:val="000000" w:themeColor="text1"/>
                <w:sz w:val="24"/>
                <w:szCs w:val="24"/>
              </w:rPr>
              <w:t xml:space="preserve">/kg                                 </w:t>
            </w:r>
            <w:r w:rsidRPr="0094639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200 </w:t>
            </w:r>
          </w:p>
          <w:p w:rsidR="000624B1" w:rsidRPr="0094639F" w:rsidRDefault="000624B1" w:rsidP="005D265F">
            <w:pPr>
              <w:pStyle w:val="ListParagraph"/>
              <w:numPr>
                <w:ilvl w:val="0"/>
                <w:numId w:val="27"/>
              </w:numPr>
              <w:spacing w:after="0" w:line="240" w:lineRule="auto"/>
              <w:ind w:left="572" w:hanging="142"/>
              <w:rPr>
                <w:rFonts w:ascii="Times New Roman" w:hAnsi="Times New Roman" w:cs="Times New Roman"/>
                <w:color w:val="000000" w:themeColor="text1"/>
                <w:sz w:val="24"/>
                <w:szCs w:val="24"/>
              </w:rPr>
            </w:pPr>
            <w:r w:rsidRPr="0094639F">
              <w:rPr>
                <w:rFonts w:ascii="Times New Roman" w:hAnsi="Times New Roman" w:cs="Times New Roman"/>
                <w:color w:val="000000" w:themeColor="text1"/>
                <w:sz w:val="24"/>
                <w:szCs w:val="24"/>
              </w:rPr>
              <w:t>Biaya angkut</w:t>
            </w:r>
            <w:r>
              <w:rPr>
                <w:rFonts w:ascii="Times New Roman" w:hAnsi="Times New Roman" w:cs="Times New Roman"/>
                <w:color w:val="000000" w:themeColor="text1"/>
                <w:sz w:val="24"/>
                <w:szCs w:val="24"/>
              </w:rPr>
              <w:t xml:space="preserve">/kg    </w:t>
            </w:r>
            <w:r w:rsidRPr="0094639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94639F">
              <w:rPr>
                <w:rFonts w:ascii="Times New Roman" w:hAnsi="Times New Roman" w:cs="Times New Roman"/>
                <w:color w:val="000000" w:themeColor="text1"/>
                <w:sz w:val="24"/>
                <w:szCs w:val="24"/>
              </w:rPr>
              <w:t xml:space="preserve"> 100</w:t>
            </w:r>
          </w:p>
          <w:p w:rsidR="000624B1" w:rsidRPr="0094639F" w:rsidRDefault="000624B1" w:rsidP="005D265F">
            <w:pPr>
              <w:pStyle w:val="ListParagraph"/>
              <w:numPr>
                <w:ilvl w:val="0"/>
                <w:numId w:val="27"/>
              </w:numPr>
              <w:spacing w:after="0" w:line="240" w:lineRule="auto"/>
              <w:ind w:left="572" w:hanging="142"/>
              <w:rPr>
                <w:rFonts w:ascii="Times New Roman" w:hAnsi="Times New Roman" w:cs="Times New Roman"/>
                <w:color w:val="000000" w:themeColor="text1"/>
                <w:sz w:val="24"/>
                <w:szCs w:val="24"/>
              </w:rPr>
            </w:pPr>
            <w:r w:rsidRPr="0094639F">
              <w:rPr>
                <w:rFonts w:ascii="Times New Roman" w:hAnsi="Times New Roman" w:cs="Times New Roman"/>
                <w:color w:val="000000" w:themeColor="text1"/>
                <w:sz w:val="24"/>
                <w:szCs w:val="24"/>
              </w:rPr>
              <w:t>Biaya pengupasan</w:t>
            </w:r>
            <w:r>
              <w:rPr>
                <w:rFonts w:ascii="Times New Roman" w:hAnsi="Times New Roman" w:cs="Times New Roman"/>
                <w:color w:val="000000" w:themeColor="text1"/>
                <w:sz w:val="24"/>
                <w:szCs w:val="24"/>
              </w:rPr>
              <w:t xml:space="preserve">/kg    </w:t>
            </w:r>
            <w:r w:rsidRPr="0094639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94639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94639F">
              <w:rPr>
                <w:rFonts w:ascii="Times New Roman" w:hAnsi="Times New Roman" w:cs="Times New Roman"/>
                <w:color w:val="000000" w:themeColor="text1"/>
                <w:sz w:val="24"/>
                <w:szCs w:val="24"/>
              </w:rPr>
              <w:t xml:space="preserve">  100</w:t>
            </w:r>
          </w:p>
          <w:p w:rsidR="000624B1" w:rsidRPr="00D10BC4" w:rsidRDefault="000624B1" w:rsidP="005D265F">
            <w:pPr>
              <w:pStyle w:val="ListParagraph"/>
              <w:numPr>
                <w:ilvl w:val="0"/>
                <w:numId w:val="27"/>
              </w:numPr>
              <w:spacing w:after="0" w:line="240" w:lineRule="auto"/>
              <w:ind w:left="572" w:hanging="142"/>
              <w:rPr>
                <w:rFonts w:ascii="Times New Roman" w:hAnsi="Times New Roman" w:cs="Times New Roman"/>
                <w:color w:val="000000" w:themeColor="text1"/>
                <w:sz w:val="24"/>
                <w:szCs w:val="24"/>
              </w:rPr>
            </w:pPr>
            <w:r w:rsidRPr="0094639F">
              <w:rPr>
                <w:rFonts w:ascii="Times New Roman" w:hAnsi="Times New Roman" w:cs="Times New Roman"/>
                <w:color w:val="000000" w:themeColor="text1"/>
                <w:sz w:val="24"/>
                <w:szCs w:val="24"/>
              </w:rPr>
              <w:t>Biaya transportasi</w:t>
            </w:r>
            <w:r>
              <w:rPr>
                <w:rFonts w:ascii="Times New Roman" w:hAnsi="Times New Roman" w:cs="Times New Roman"/>
                <w:color w:val="000000" w:themeColor="text1"/>
                <w:sz w:val="24"/>
                <w:szCs w:val="24"/>
              </w:rPr>
              <w:t xml:space="preserve">/kg </w:t>
            </w:r>
            <w:r w:rsidRPr="0094639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94639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94639F">
              <w:rPr>
                <w:rFonts w:ascii="Times New Roman" w:hAnsi="Times New Roman" w:cs="Times New Roman"/>
                <w:color w:val="000000" w:themeColor="text1"/>
                <w:sz w:val="24"/>
                <w:szCs w:val="24"/>
              </w:rPr>
              <w:t>130</w:t>
            </w:r>
          </w:p>
          <w:p w:rsidR="000624B1" w:rsidRPr="00D10BC4" w:rsidRDefault="000624B1" w:rsidP="005D265F">
            <w:pPr>
              <w:pStyle w:val="ListParagraph"/>
              <w:numPr>
                <w:ilvl w:val="0"/>
                <w:numId w:val="27"/>
              </w:numPr>
              <w:spacing w:after="0" w:line="240" w:lineRule="auto"/>
              <w:ind w:left="572" w:hanging="14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Total biaya                                                    1.311                        79</w:t>
            </w:r>
          </w:p>
          <w:p w:rsidR="000624B1" w:rsidRPr="0091410D" w:rsidRDefault="000624B1" w:rsidP="005D265F">
            <w:pPr>
              <w:pStyle w:val="ListParagraph"/>
              <w:numPr>
                <w:ilvl w:val="0"/>
                <w:numId w:val="28"/>
              </w:numPr>
              <w:spacing w:after="0" w:line="240" w:lineRule="auto"/>
              <w:ind w:left="57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Harga jual ke</w:t>
            </w:r>
            <w:r w:rsidRPr="0091410D">
              <w:rPr>
                <w:rFonts w:ascii="Times New Roman" w:hAnsi="Times New Roman" w:cs="Times New Roman"/>
                <w:color w:val="000000" w:themeColor="text1"/>
                <w:sz w:val="24"/>
                <w:szCs w:val="24"/>
              </w:rPr>
              <w:t xml:space="preserve"> pabrik/kg</w:t>
            </w:r>
            <w:r>
              <w:rPr>
                <w:rFonts w:ascii="Times New Roman" w:hAnsi="Times New Roman" w:cs="Times New Roman"/>
                <w:color w:val="000000" w:themeColor="text1"/>
                <w:sz w:val="24"/>
                <w:szCs w:val="24"/>
              </w:rPr>
              <w:t xml:space="preserve">                              </w:t>
            </w:r>
            <w:r w:rsidRPr="0091410D">
              <w:rPr>
                <w:rFonts w:ascii="Times New Roman" w:hAnsi="Times New Roman" w:cs="Times New Roman"/>
                <w:color w:val="000000" w:themeColor="text1"/>
                <w:sz w:val="24"/>
                <w:szCs w:val="24"/>
              </w:rPr>
              <w:t xml:space="preserve">  1.</w:t>
            </w:r>
            <w:r>
              <w:rPr>
                <w:rFonts w:ascii="Times New Roman" w:hAnsi="Times New Roman" w:cs="Times New Roman"/>
                <w:color w:val="000000" w:themeColor="text1"/>
                <w:sz w:val="24"/>
                <w:szCs w:val="24"/>
              </w:rPr>
              <w:t>656</w:t>
            </w:r>
            <w:r w:rsidRPr="0091410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91410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91410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91410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100</w:t>
            </w:r>
          </w:p>
          <w:p w:rsidR="000624B1" w:rsidRPr="00543381" w:rsidRDefault="000624B1" w:rsidP="005D265F">
            <w:pPr>
              <w:pStyle w:val="ListParagraph"/>
              <w:numPr>
                <w:ilvl w:val="0"/>
                <w:numId w:val="27"/>
              </w:numPr>
              <w:spacing w:after="0" w:line="240" w:lineRule="auto"/>
              <w:ind w:left="572" w:hanging="14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Keuntungan/kg                                                345                        21</w:t>
            </w:r>
          </w:p>
          <w:p w:rsidR="000624B1" w:rsidRPr="002C74EE" w:rsidRDefault="000624B1" w:rsidP="005D265F">
            <w:pPr>
              <w:pStyle w:val="ListParagraph"/>
              <w:numPr>
                <w:ilvl w:val="0"/>
                <w:numId w:val="27"/>
              </w:numPr>
              <w:spacing w:after="0" w:line="240" w:lineRule="auto"/>
              <w:ind w:left="572" w:hanging="142"/>
              <w:rPr>
                <w:rFonts w:ascii="Times New Roman" w:hAnsi="Times New Roman" w:cs="Times New Roman"/>
                <w:color w:val="000000" w:themeColor="text1"/>
                <w:sz w:val="24"/>
                <w:szCs w:val="24"/>
              </w:rPr>
            </w:pPr>
            <w:r w:rsidRPr="0094639F">
              <w:rPr>
                <w:rFonts w:ascii="Times New Roman" w:hAnsi="Times New Roman" w:cs="Times New Roman"/>
                <w:color w:val="000000" w:themeColor="text1"/>
                <w:sz w:val="24"/>
                <w:szCs w:val="24"/>
              </w:rPr>
              <w:t xml:space="preserve">Marjin                             </w:t>
            </w:r>
            <w:r>
              <w:rPr>
                <w:rFonts w:ascii="Times New Roman" w:hAnsi="Times New Roman" w:cs="Times New Roman"/>
                <w:color w:val="000000" w:themeColor="text1"/>
                <w:sz w:val="24"/>
                <w:szCs w:val="24"/>
              </w:rPr>
              <w:t xml:space="preserve">         </w:t>
            </w:r>
            <w:r w:rsidRPr="0094639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94639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875                       53</w:t>
            </w:r>
          </w:p>
          <w:p w:rsidR="000624B1" w:rsidRPr="0091410D" w:rsidRDefault="000624B1" w:rsidP="005D265F">
            <w:pPr>
              <w:pStyle w:val="ListParagraph"/>
              <w:numPr>
                <w:ilvl w:val="0"/>
                <w:numId w:val="27"/>
              </w:numPr>
              <w:spacing w:after="0" w:line="240" w:lineRule="auto"/>
              <w:ind w:left="572" w:hanging="142"/>
              <w:rPr>
                <w:rFonts w:ascii="Times New Roman" w:hAnsi="Times New Roman" w:cs="Times New Roman"/>
                <w:color w:val="000000" w:themeColor="text1"/>
                <w:sz w:val="24"/>
                <w:szCs w:val="24"/>
              </w:rPr>
            </w:pPr>
            <w:r w:rsidRPr="0094639F">
              <w:rPr>
                <w:rFonts w:ascii="Times New Roman" w:hAnsi="Times New Roman" w:cs="Times New Roman"/>
                <w:color w:val="000000" w:themeColor="text1"/>
                <w:sz w:val="24"/>
                <w:szCs w:val="24"/>
              </w:rPr>
              <w:t xml:space="preserve"> </w:t>
            </w:r>
            <w:r w:rsidRPr="0094639F">
              <w:rPr>
                <w:rFonts w:ascii="Times New Roman" w:eastAsia="Calibri,Italic-Identity-H" w:hAnsi="Times New Roman" w:cs="Times New Roman"/>
                <w:i/>
                <w:iCs/>
                <w:color w:val="000000" w:themeColor="text1"/>
                <w:sz w:val="24"/>
                <w:szCs w:val="24"/>
              </w:rPr>
              <w:t xml:space="preserve">Farmer’s share                                         </w:t>
            </w:r>
            <w:r>
              <w:rPr>
                <w:rFonts w:ascii="Times New Roman" w:eastAsia="Calibri,Italic-Identity-H" w:hAnsi="Times New Roman" w:cs="Times New Roman"/>
                <w:i/>
                <w:iCs/>
                <w:color w:val="000000" w:themeColor="text1"/>
                <w:sz w:val="24"/>
                <w:szCs w:val="24"/>
              </w:rPr>
              <w:t xml:space="preserve">                                   </w:t>
            </w:r>
            <w:r>
              <w:rPr>
                <w:rFonts w:ascii="Times New Roman" w:hAnsi="Times New Roman" w:cs="Times New Roman"/>
                <w:color w:val="000000" w:themeColor="text1"/>
                <w:sz w:val="24"/>
                <w:szCs w:val="24"/>
              </w:rPr>
              <w:t>47</w:t>
            </w:r>
          </w:p>
        </w:tc>
      </w:tr>
      <w:tr w:rsidR="000624B1" w:rsidRPr="00D211F0" w:rsidTr="000624B1">
        <w:trPr>
          <w:trHeight w:val="563"/>
        </w:trPr>
        <w:tc>
          <w:tcPr>
            <w:tcW w:w="7930" w:type="dxa"/>
            <w:tcBorders>
              <w:bottom w:val="nil"/>
            </w:tcBorders>
          </w:tcPr>
          <w:p w:rsidR="000624B1" w:rsidRDefault="000624B1" w:rsidP="000624B1">
            <w:pPr>
              <w:spacing w:after="0" w:line="240" w:lineRule="auto"/>
              <w:rPr>
                <w:rFonts w:ascii="Times New Roman" w:hAnsi="Times New Roman" w:cs="Times New Roman"/>
                <w:color w:val="000000" w:themeColor="text1"/>
                <w:sz w:val="24"/>
                <w:szCs w:val="24"/>
              </w:rPr>
            </w:pPr>
            <w:r w:rsidRPr="00D211F0">
              <w:rPr>
                <w:rFonts w:ascii="Times New Roman" w:hAnsi="Times New Roman" w:cs="Times New Roman"/>
                <w:color w:val="000000" w:themeColor="text1"/>
                <w:sz w:val="24"/>
                <w:szCs w:val="24"/>
              </w:rPr>
              <w:t>Sumber</w:t>
            </w:r>
            <w:r>
              <w:rPr>
                <w:rFonts w:ascii="Times New Roman" w:hAnsi="Times New Roman" w:cs="Times New Roman"/>
                <w:color w:val="000000" w:themeColor="text1"/>
                <w:sz w:val="24"/>
                <w:szCs w:val="24"/>
              </w:rPr>
              <w:t>: Data primer setelah diolah, 2020.</w:t>
            </w:r>
          </w:p>
        </w:tc>
      </w:tr>
    </w:tbl>
    <w:p w:rsidR="000624B1" w:rsidRPr="00337081" w:rsidRDefault="000624B1" w:rsidP="000624B1">
      <w:pPr>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Pada saluran pemasaran 2 diatas, harga yang di terima petani atau harga pembelian pedagang pengumpul berubah-ubah dari Rp 500, Rp 600, Rp 800, Rp  dan 1000. Harga rata-rata yang di ambil dari harga diatas yaitu 781/kg. Petani menerima harga tanpa mengeluarkan biaya pemasaran artinya harga yang di terima petani dari pedagang pengumpul sangat besar, karena pedagang pengumpul langsung datang ke petani dan menawarkan harga sebelum kelapa milik petani dipanen. Selanjutnya semua rata-rat biaya produksi di tanggung oleh pedagang pengumpul. Biaya produksi rata-rata biaya panjat pohon 200/kg, b</w:t>
      </w:r>
      <w:r w:rsidRPr="0094639F">
        <w:rPr>
          <w:rFonts w:ascii="Times New Roman" w:hAnsi="Times New Roman" w:cs="Times New Roman"/>
          <w:color w:val="000000" w:themeColor="text1"/>
          <w:sz w:val="24"/>
          <w:szCs w:val="24"/>
        </w:rPr>
        <w:t>iaya angkut</w:t>
      </w:r>
      <w:r>
        <w:rPr>
          <w:rFonts w:ascii="Times New Roman" w:hAnsi="Times New Roman" w:cs="Times New Roman"/>
          <w:color w:val="000000" w:themeColor="text1"/>
          <w:sz w:val="24"/>
          <w:szCs w:val="24"/>
        </w:rPr>
        <w:t xml:space="preserve"> </w:t>
      </w:r>
      <w:r w:rsidRPr="0094639F">
        <w:rPr>
          <w:rFonts w:ascii="Times New Roman" w:hAnsi="Times New Roman" w:cs="Times New Roman"/>
          <w:color w:val="000000" w:themeColor="text1"/>
          <w:sz w:val="24"/>
          <w:szCs w:val="24"/>
        </w:rPr>
        <w:lastRenderedPageBreak/>
        <w:t>100</w:t>
      </w:r>
      <w:r>
        <w:rPr>
          <w:rFonts w:ascii="Times New Roman" w:hAnsi="Times New Roman" w:cs="Times New Roman"/>
          <w:color w:val="000000" w:themeColor="text1"/>
          <w:sz w:val="24"/>
          <w:szCs w:val="24"/>
        </w:rPr>
        <w:t>/kg, biaya pengupasan 100/kg, biaya transportasi 130/kg, sehingga total baya produksi rata-rata berjumlah 1.311. Dapat dilihat pada saluran 2 diketahui marjin pemasaran yang diperoleh pedagang pengumpul rata-rata 875.</w:t>
      </w:r>
    </w:p>
    <w:p w:rsidR="000624B1" w:rsidRDefault="000624B1" w:rsidP="000624B1">
      <w:pPr>
        <w:spacing w:after="0" w:line="600" w:lineRule="auto"/>
        <w:outlineLvl w:val="0"/>
        <w:rPr>
          <w:rFonts w:ascii="Times New Roman" w:hAnsi="Times New Roman" w:cs="Times New Roman"/>
          <w:b/>
          <w:i/>
          <w:color w:val="000000" w:themeColor="text1"/>
          <w:sz w:val="24"/>
          <w:szCs w:val="24"/>
        </w:rPr>
      </w:pPr>
      <w:r>
        <w:rPr>
          <w:rFonts w:ascii="Times New Roman" w:hAnsi="Times New Roman" w:cs="Times New Roman"/>
          <w:b/>
          <w:color w:val="000000" w:themeColor="text1"/>
          <w:sz w:val="24"/>
          <w:szCs w:val="24"/>
        </w:rPr>
        <w:t xml:space="preserve">5.4 </w:t>
      </w:r>
      <w:r w:rsidRPr="00190BB8">
        <w:rPr>
          <w:rFonts w:ascii="Times New Roman" w:hAnsi="Times New Roman" w:cs="Times New Roman"/>
          <w:b/>
          <w:i/>
          <w:color w:val="000000" w:themeColor="text1"/>
          <w:sz w:val="24"/>
          <w:szCs w:val="24"/>
        </w:rPr>
        <w:t>Farmer</w:t>
      </w:r>
      <w:r w:rsidRPr="00190BB8">
        <w:rPr>
          <w:rFonts w:ascii="Times New Roman" w:hAnsi="Times New Roman" w:cs="Times New Roman"/>
          <w:b/>
          <w:i/>
          <w:color w:val="000000" w:themeColor="text1"/>
          <w:sz w:val="24"/>
          <w:szCs w:val="24"/>
        </w:rPr>
        <w:sym w:font="Symbol" w:char="F0A2"/>
      </w:r>
      <w:r w:rsidRPr="00190BB8">
        <w:rPr>
          <w:rFonts w:ascii="Times New Roman" w:hAnsi="Times New Roman" w:cs="Times New Roman"/>
          <w:b/>
          <w:i/>
          <w:color w:val="000000" w:themeColor="text1"/>
          <w:sz w:val="24"/>
          <w:szCs w:val="24"/>
        </w:rPr>
        <w:t>s Share</w:t>
      </w:r>
    </w:p>
    <w:p w:rsidR="000624B1" w:rsidRDefault="000624B1" w:rsidP="000624B1">
      <w:pPr>
        <w:spacing w:after="0" w:line="480" w:lineRule="auto"/>
        <w:ind w:firstLine="720"/>
        <w:jc w:val="both"/>
        <w:outlineLvl w:val="0"/>
        <w:rPr>
          <w:rFonts w:ascii="Times New Roman" w:hAnsi="Times New Roman" w:cs="Times New Roman"/>
          <w:color w:val="000000" w:themeColor="text1"/>
          <w:sz w:val="24"/>
          <w:szCs w:val="24"/>
        </w:rPr>
      </w:pPr>
      <w:r w:rsidRPr="00402000">
        <w:rPr>
          <w:rFonts w:ascii="Times New Roman" w:hAnsi="Times New Roman" w:cs="Times New Roman"/>
          <w:i/>
          <w:color w:val="000000" w:themeColor="text1"/>
          <w:sz w:val="24"/>
          <w:szCs w:val="24"/>
        </w:rPr>
        <w:t>Farmer’s Share</w:t>
      </w:r>
      <w:r>
        <w:rPr>
          <w:rFonts w:ascii="Times New Roman" w:hAnsi="Times New Roman" w:cs="Times New Roman"/>
          <w:color w:val="000000" w:themeColor="text1"/>
          <w:sz w:val="24"/>
          <w:szCs w:val="24"/>
        </w:rPr>
        <w:t xml:space="preserve"> atau </w:t>
      </w:r>
      <w:r w:rsidRPr="006A243A">
        <w:rPr>
          <w:rFonts w:ascii="Times New Roman" w:hAnsi="Times New Roman" w:cs="Times New Roman"/>
          <w:color w:val="000000" w:themeColor="text1"/>
          <w:sz w:val="24"/>
          <w:szCs w:val="24"/>
        </w:rPr>
        <w:t xml:space="preserve">perbandingan persentase antara harga </w:t>
      </w:r>
      <w:r>
        <w:rPr>
          <w:rFonts w:ascii="Times New Roman" w:hAnsi="Times New Roman" w:cs="Times New Roman"/>
          <w:color w:val="000000" w:themeColor="text1"/>
          <w:sz w:val="24"/>
          <w:szCs w:val="24"/>
        </w:rPr>
        <w:t xml:space="preserve">yang diterima </w:t>
      </w:r>
      <w:r w:rsidRPr="006A243A">
        <w:rPr>
          <w:rFonts w:ascii="Times New Roman" w:hAnsi="Times New Roman" w:cs="Times New Roman"/>
          <w:color w:val="000000" w:themeColor="text1"/>
          <w:sz w:val="24"/>
          <w:szCs w:val="24"/>
        </w:rPr>
        <w:t xml:space="preserve"> petani kelapa</w:t>
      </w:r>
      <w:r>
        <w:rPr>
          <w:rFonts w:ascii="Times New Roman" w:hAnsi="Times New Roman" w:cs="Times New Roman"/>
          <w:color w:val="000000" w:themeColor="text1"/>
          <w:sz w:val="24"/>
          <w:szCs w:val="24"/>
        </w:rPr>
        <w:t xml:space="preserve"> di Desa Bohabak II dapat dilihat pada tabel 10.</w:t>
      </w:r>
    </w:p>
    <w:p w:rsidR="000624B1" w:rsidRPr="0064099C" w:rsidRDefault="000624B1" w:rsidP="000624B1">
      <w:pPr>
        <w:spacing w:after="0" w:line="240" w:lineRule="auto"/>
        <w:ind w:left="1134" w:hanging="113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Tabel 10</w:t>
      </w:r>
      <w:r w:rsidRPr="00686330">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Rata-rata </w:t>
      </w:r>
      <w:r w:rsidRPr="005F5005">
        <w:rPr>
          <w:rFonts w:ascii="Times New Roman" w:eastAsia="Calibri,Italic-Identity-H" w:hAnsi="Times New Roman" w:cs="Times New Roman"/>
          <w:i/>
          <w:iCs/>
          <w:color w:val="000000" w:themeColor="text1"/>
          <w:sz w:val="24"/>
          <w:szCs w:val="24"/>
        </w:rPr>
        <w:t>Farmer’s</w:t>
      </w:r>
      <w:r>
        <w:rPr>
          <w:rFonts w:ascii="Times New Roman" w:eastAsia="Calibri,Italic-Identity-H" w:hAnsi="Times New Roman" w:cs="Times New Roman"/>
          <w:i/>
          <w:iCs/>
          <w:color w:val="000000" w:themeColor="text1"/>
          <w:sz w:val="24"/>
          <w:szCs w:val="24"/>
        </w:rPr>
        <w:t xml:space="preserve"> </w:t>
      </w:r>
      <w:r w:rsidRPr="005F5005">
        <w:rPr>
          <w:rFonts w:ascii="Times New Roman" w:eastAsia="Calibri,Italic-Identity-H" w:hAnsi="Times New Roman" w:cs="Times New Roman"/>
          <w:i/>
          <w:iCs/>
          <w:color w:val="000000" w:themeColor="text1"/>
          <w:sz w:val="24"/>
          <w:szCs w:val="24"/>
        </w:rPr>
        <w:t xml:space="preserve">share </w:t>
      </w:r>
      <w:r>
        <w:rPr>
          <w:rFonts w:ascii="Times New Roman" w:hAnsi="Times New Roman" w:cs="Times New Roman"/>
          <w:color w:val="000000" w:themeColor="text1"/>
          <w:sz w:val="24"/>
          <w:szCs w:val="24"/>
        </w:rPr>
        <w:t xml:space="preserve">pada saluran 1 dan 2 </w:t>
      </w:r>
      <w:r w:rsidRPr="00686330">
        <w:rPr>
          <w:rFonts w:ascii="Times New Roman" w:hAnsi="Times New Roman" w:cs="Times New Roman"/>
          <w:color w:val="000000" w:themeColor="text1"/>
          <w:sz w:val="24"/>
          <w:szCs w:val="24"/>
        </w:rPr>
        <w:t xml:space="preserve">di Desa Bohabak II, </w:t>
      </w:r>
      <w:r>
        <w:rPr>
          <w:rFonts w:ascii="Times New Roman" w:hAnsi="Times New Roman" w:cs="Times New Roman"/>
          <w:color w:val="000000" w:themeColor="text1"/>
          <w:sz w:val="24"/>
          <w:szCs w:val="24"/>
        </w:rPr>
        <w:t>Tahun 2020.</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864"/>
      </w:tblGrid>
      <w:tr w:rsidR="000624B1" w:rsidTr="000624B1">
        <w:trPr>
          <w:trHeight w:val="317"/>
        </w:trPr>
        <w:tc>
          <w:tcPr>
            <w:tcW w:w="7864" w:type="dxa"/>
            <w:tcBorders>
              <w:left w:val="nil"/>
              <w:right w:val="nil"/>
            </w:tcBorders>
            <w:vAlign w:val="center"/>
          </w:tcPr>
          <w:p w:rsidR="000624B1" w:rsidRDefault="000624B1" w:rsidP="000624B1">
            <w:pPr>
              <w:spacing w:after="0"/>
              <w:ind w:left="-81"/>
              <w:outlineLvl w:val="0"/>
              <w:rPr>
                <w:rFonts w:ascii="Times New Roman" w:eastAsia="Calibri,Italic-Identity-H"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    Saluran       Volum      </w:t>
            </w:r>
            <w:r w:rsidRPr="0034341B">
              <w:rPr>
                <w:rFonts w:ascii="Times New Roman" w:hAnsi="Times New Roman" w:cs="Times New Roman"/>
                <w:color w:val="000000" w:themeColor="text1"/>
                <w:sz w:val="24"/>
                <w:szCs w:val="24"/>
                <w:u w:val="single"/>
              </w:rPr>
              <w:t xml:space="preserve">          Harga Tingkat            </w:t>
            </w:r>
            <w:r>
              <w:rPr>
                <w:rFonts w:ascii="Times New Roman" w:hAnsi="Times New Roman" w:cs="Times New Roman"/>
                <w:color w:val="000000" w:themeColor="text1"/>
                <w:sz w:val="24"/>
                <w:szCs w:val="24"/>
              </w:rPr>
              <w:t xml:space="preserve">        Marjin      </w:t>
            </w:r>
            <w:r w:rsidRPr="005F5005">
              <w:rPr>
                <w:rFonts w:ascii="Times New Roman" w:eastAsia="Calibri,Italic-Identity-H" w:hAnsi="Times New Roman" w:cs="Times New Roman"/>
                <w:i/>
                <w:iCs/>
                <w:color w:val="000000" w:themeColor="text1"/>
                <w:sz w:val="24"/>
                <w:szCs w:val="24"/>
              </w:rPr>
              <w:t>Farmer’s</w:t>
            </w:r>
          </w:p>
          <w:p w:rsidR="000624B1" w:rsidRDefault="000624B1" w:rsidP="000624B1">
            <w:pPr>
              <w:spacing w:after="0"/>
              <w:ind w:left="-81"/>
              <w:outlineLvl w:val="0"/>
              <w:rPr>
                <w:rFonts w:ascii="Times New Roman" w:eastAsia="Calibri,Italic-Identity-H"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                     Pembelia      Petani    Pengumpul     Pabrik                       </w:t>
            </w:r>
            <w:r>
              <w:rPr>
                <w:rFonts w:ascii="Times New Roman" w:eastAsia="Calibri,Italic-Identity-H" w:hAnsi="Times New Roman" w:cs="Times New Roman"/>
                <w:i/>
                <w:iCs/>
                <w:color w:val="000000" w:themeColor="text1"/>
                <w:sz w:val="24"/>
                <w:szCs w:val="24"/>
              </w:rPr>
              <w:t xml:space="preserve">share </w:t>
            </w:r>
          </w:p>
          <w:p w:rsidR="000624B1" w:rsidRPr="00E07ADC" w:rsidRDefault="000624B1" w:rsidP="000624B1">
            <w:pPr>
              <w:spacing w:after="0"/>
              <w:ind w:left="-81"/>
              <w:outlineLvl w:val="0"/>
              <w:rPr>
                <w:rFonts w:ascii="Times New Roman" w:hAnsi="Times New Roman" w:cs="Times New Roman"/>
                <w:color w:val="000000" w:themeColor="text1"/>
                <w:sz w:val="24"/>
                <w:szCs w:val="24"/>
              </w:rPr>
            </w:pPr>
            <w:r>
              <w:rPr>
                <w:rFonts w:ascii="Times New Roman" w:hAnsi="Times New Roman" w:cs="Times New Roman"/>
                <w:sz w:val="24"/>
                <w:szCs w:val="24"/>
              </w:rPr>
              <w:t xml:space="preserve">                     Rata-rata                        Desa                                              </w:t>
            </w:r>
            <w:r w:rsidRPr="005F5005">
              <w:rPr>
                <w:rFonts w:ascii="Times New Roman" w:eastAsia="Calibri,Italic-Identity-H" w:hAnsi="Times New Roman" w:cs="Times New Roman"/>
                <w:i/>
                <w:iCs/>
                <w:color w:val="000000" w:themeColor="text1"/>
                <w:sz w:val="24"/>
                <w:szCs w:val="24"/>
              </w:rPr>
              <w:t>(%)</w:t>
            </w:r>
          </w:p>
        </w:tc>
      </w:tr>
      <w:tr w:rsidR="000624B1" w:rsidTr="000624B1">
        <w:trPr>
          <w:trHeight w:val="280"/>
        </w:trPr>
        <w:tc>
          <w:tcPr>
            <w:tcW w:w="7864" w:type="dxa"/>
            <w:tcBorders>
              <w:left w:val="nil"/>
              <w:right w:val="nil"/>
            </w:tcBorders>
            <w:vAlign w:val="center"/>
          </w:tcPr>
          <w:p w:rsidR="000624B1" w:rsidRDefault="000624B1" w:rsidP="000624B1">
            <w:pPr>
              <w:spacing w:after="0"/>
              <w:outlineLvl w:val="0"/>
              <w:rPr>
                <w:rFonts w:ascii="Times New Roman" w:hAnsi="Times New Roman" w:cs="Times New Roman"/>
                <w:sz w:val="24"/>
                <w:szCs w:val="24"/>
              </w:rPr>
            </w:pPr>
            <w:r>
              <w:rPr>
                <w:rFonts w:ascii="Times New Roman" w:hAnsi="Times New Roman" w:cs="Times New Roman"/>
                <w:sz w:val="24"/>
                <w:szCs w:val="24"/>
              </w:rPr>
              <w:t xml:space="preserve">        I            1.736                                               1.736                         100</w:t>
            </w:r>
          </w:p>
          <w:p w:rsidR="000624B1" w:rsidRDefault="000624B1" w:rsidP="000624B1">
            <w:pPr>
              <w:spacing w:after="0"/>
              <w:outlineLvl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II             </w:t>
            </w:r>
            <w:r>
              <w:rPr>
                <w:rFonts w:ascii="Times New Roman" w:hAnsi="Times New Roman" w:cs="Times New Roman"/>
                <w:sz w:val="24"/>
                <w:szCs w:val="24"/>
              </w:rPr>
              <w:t xml:space="preserve">781                             781             1.656       875             </w:t>
            </w:r>
            <w:r w:rsidRPr="00692B3F">
              <w:rPr>
                <w:rFonts w:ascii="Times New Roman" w:hAnsi="Times New Roman" w:cs="Times New Roman"/>
                <w:sz w:val="24"/>
                <w:szCs w:val="24"/>
              </w:rPr>
              <w:t>47</w:t>
            </w:r>
          </w:p>
        </w:tc>
      </w:tr>
    </w:tbl>
    <w:p w:rsidR="000624B1" w:rsidRDefault="000624B1" w:rsidP="000624B1">
      <w:pPr>
        <w:spacing w:after="0" w:line="480" w:lineRule="auto"/>
        <w:outlineLvl w:val="0"/>
        <w:rPr>
          <w:rFonts w:ascii="Times New Roman" w:hAnsi="Times New Roman" w:cs="Times New Roman"/>
          <w:color w:val="000000" w:themeColor="text1"/>
          <w:sz w:val="24"/>
          <w:szCs w:val="24"/>
        </w:rPr>
      </w:pPr>
      <w:r w:rsidRPr="00D211F0">
        <w:rPr>
          <w:rFonts w:ascii="Times New Roman" w:hAnsi="Times New Roman" w:cs="Times New Roman"/>
          <w:color w:val="000000" w:themeColor="text1"/>
          <w:sz w:val="24"/>
          <w:szCs w:val="24"/>
        </w:rPr>
        <w:t>Sumber</w:t>
      </w:r>
      <w:r>
        <w:rPr>
          <w:rFonts w:ascii="Times New Roman" w:hAnsi="Times New Roman" w:cs="Times New Roman"/>
          <w:color w:val="000000" w:themeColor="text1"/>
          <w:sz w:val="24"/>
          <w:szCs w:val="24"/>
        </w:rPr>
        <w:t>: Data primer setelah diolah, 2020.</w:t>
      </w:r>
    </w:p>
    <w:p w:rsidR="000624B1" w:rsidRPr="007034D1" w:rsidRDefault="000624B1" w:rsidP="000624B1">
      <w:pPr>
        <w:spacing w:after="0" w:line="480" w:lineRule="auto"/>
        <w:ind w:firstLine="720"/>
        <w:jc w:val="both"/>
        <w:outlineLvl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Pada saluran pemasaran 1 diatas memiliki</w:t>
      </w:r>
      <w:r>
        <w:rPr>
          <w:rFonts w:ascii="Times New Roman" w:eastAsia="Calibri,Italic-Identity-H" w:hAnsi="Times New Roman" w:cs="Times New Roman"/>
          <w:iCs/>
          <w:color w:val="000000" w:themeColor="text1"/>
          <w:sz w:val="24"/>
          <w:szCs w:val="24"/>
        </w:rPr>
        <w:t xml:space="preserve"> </w:t>
      </w:r>
      <w:r w:rsidRPr="0094639F">
        <w:rPr>
          <w:rFonts w:ascii="Times New Roman" w:eastAsia="Calibri,Italic-Identity-H" w:hAnsi="Times New Roman" w:cs="Times New Roman"/>
          <w:i/>
          <w:iCs/>
          <w:color w:val="000000" w:themeColor="text1"/>
          <w:sz w:val="24"/>
          <w:szCs w:val="24"/>
        </w:rPr>
        <w:t>Farmer’s share</w:t>
      </w:r>
      <w:r>
        <w:rPr>
          <w:rFonts w:ascii="Times New Roman" w:eastAsia="Calibri,Italic-Identity-H" w:hAnsi="Times New Roman" w:cs="Times New Roman"/>
          <w:i/>
          <w:iCs/>
          <w:color w:val="000000" w:themeColor="text1"/>
          <w:sz w:val="24"/>
          <w:szCs w:val="24"/>
        </w:rPr>
        <w:t xml:space="preserve"> </w:t>
      </w:r>
      <w:r w:rsidRPr="007832E8">
        <w:rPr>
          <w:rFonts w:ascii="Times New Roman" w:eastAsia="Calibri,Italic-Identity-H" w:hAnsi="Times New Roman" w:cs="Times New Roman"/>
          <w:iCs/>
          <w:color w:val="000000" w:themeColor="text1"/>
          <w:sz w:val="24"/>
          <w:szCs w:val="24"/>
        </w:rPr>
        <w:t>100%</w:t>
      </w:r>
      <w:r>
        <w:rPr>
          <w:rFonts w:ascii="Times New Roman" w:eastAsia="Calibri,Italic-Identity-H" w:hAnsi="Times New Roman" w:cs="Times New Roman"/>
          <w:iCs/>
          <w:color w:val="000000" w:themeColor="text1"/>
          <w:sz w:val="24"/>
          <w:szCs w:val="24"/>
        </w:rPr>
        <w:t xml:space="preserve">, </w:t>
      </w:r>
      <w:r>
        <w:rPr>
          <w:rFonts w:ascii="Times New Roman" w:hAnsi="Times New Roman" w:cs="Times New Roman"/>
          <w:color w:val="000000" w:themeColor="text1"/>
          <w:sz w:val="24"/>
          <w:szCs w:val="24"/>
        </w:rPr>
        <w:t>biaya produksi rendah, keuntungan rata-rata yang sangat besar Rp 1.167, dan merupakan pemasaran langsung tanpa perantara.</w:t>
      </w:r>
      <w:r w:rsidRPr="007832E8">
        <w:rPr>
          <w:rFonts w:ascii="Times New Roman" w:eastAsia="Calibri,Italic-Identity-H" w:hAnsi="Times New Roman" w:cs="Times New Roman"/>
          <w:iCs/>
          <w:color w:val="000000" w:themeColor="text1"/>
          <w:sz w:val="24"/>
          <w:szCs w:val="24"/>
        </w:rPr>
        <w:t xml:space="preserve"> </w:t>
      </w:r>
      <w:r>
        <w:rPr>
          <w:rFonts w:ascii="Times New Roman" w:eastAsia="Calibri,Italic-Identity-H" w:hAnsi="Times New Roman" w:cs="Times New Roman"/>
          <w:iCs/>
          <w:color w:val="000000" w:themeColor="text1"/>
          <w:sz w:val="24"/>
          <w:szCs w:val="24"/>
        </w:rPr>
        <w:t xml:space="preserve">sehingga </w:t>
      </w:r>
      <w:r>
        <w:rPr>
          <w:rFonts w:ascii="Times New Roman" w:hAnsi="Times New Roman" w:cs="Times New Roman"/>
          <w:color w:val="000000" w:themeColor="text1"/>
          <w:sz w:val="24"/>
          <w:szCs w:val="24"/>
        </w:rPr>
        <w:t>saluran ini dikatakan efisien.</w:t>
      </w:r>
    </w:p>
    <w:p w:rsidR="000624B1" w:rsidRPr="003C29A6" w:rsidRDefault="000624B1" w:rsidP="000624B1">
      <w:pPr>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Pada saluran pemasaran 2 di atas kecilnya </w:t>
      </w:r>
      <w:r w:rsidRPr="004D14A7">
        <w:rPr>
          <w:rFonts w:ascii="Times New Roman" w:hAnsi="Times New Roman" w:cs="Times New Roman"/>
          <w:i/>
          <w:color w:val="000000" w:themeColor="text1"/>
          <w:sz w:val="24"/>
          <w:szCs w:val="24"/>
        </w:rPr>
        <w:t>farmer</w:t>
      </w:r>
      <w:r w:rsidRPr="004D14A7">
        <w:rPr>
          <w:rFonts w:ascii="Times New Roman" w:hAnsi="Times New Roman" w:cs="Times New Roman"/>
          <w:i/>
          <w:color w:val="000000" w:themeColor="text1"/>
          <w:sz w:val="24"/>
          <w:szCs w:val="24"/>
        </w:rPr>
        <w:sym w:font="Symbol" w:char="F0A2"/>
      </w:r>
      <w:r w:rsidRPr="004D14A7">
        <w:rPr>
          <w:rFonts w:ascii="Times New Roman" w:hAnsi="Times New Roman" w:cs="Times New Roman"/>
          <w:i/>
          <w:color w:val="000000" w:themeColor="text1"/>
          <w:sz w:val="24"/>
          <w:szCs w:val="24"/>
        </w:rPr>
        <w:t>s share</w:t>
      </w:r>
      <w:r>
        <w:rPr>
          <w:rFonts w:ascii="Times New Roman" w:hAnsi="Times New Roman" w:cs="Times New Roman"/>
          <w:color w:val="000000" w:themeColor="text1"/>
          <w:sz w:val="24"/>
          <w:szCs w:val="24"/>
        </w:rPr>
        <w:t xml:space="preserve"> rata-rata 47</w:t>
      </w:r>
      <w:r>
        <w:rPr>
          <w:rFonts w:ascii="Times New Roman" w:eastAsia="Calibri,Italic-Identity-H" w:hAnsi="Times New Roman" w:cs="Times New Roman"/>
          <w:iCs/>
          <w:color w:val="000000" w:themeColor="text1"/>
          <w:sz w:val="24"/>
          <w:szCs w:val="24"/>
        </w:rPr>
        <w:t xml:space="preserve">%. </w:t>
      </w:r>
      <w:r>
        <w:rPr>
          <w:rFonts w:ascii="Times New Roman" w:hAnsi="Times New Roman" w:cs="Times New Roman"/>
          <w:color w:val="000000" w:themeColor="text1"/>
          <w:sz w:val="24"/>
          <w:szCs w:val="24"/>
        </w:rPr>
        <w:t xml:space="preserve">Sehingga saluran pemasaran 2 berjalan tidak efisien karena </w:t>
      </w:r>
      <w:r w:rsidRPr="004D14A7">
        <w:rPr>
          <w:rFonts w:ascii="Times New Roman" w:hAnsi="Times New Roman" w:cs="Times New Roman"/>
          <w:i/>
          <w:color w:val="000000" w:themeColor="text1"/>
          <w:sz w:val="24"/>
          <w:szCs w:val="24"/>
        </w:rPr>
        <w:t>farmer</w:t>
      </w:r>
      <w:r w:rsidRPr="004D14A7">
        <w:rPr>
          <w:rFonts w:ascii="Times New Roman" w:hAnsi="Times New Roman" w:cs="Times New Roman"/>
          <w:i/>
          <w:color w:val="000000" w:themeColor="text1"/>
          <w:sz w:val="24"/>
          <w:szCs w:val="24"/>
        </w:rPr>
        <w:sym w:font="Symbol" w:char="F0A2"/>
      </w:r>
      <w:r w:rsidRPr="004D14A7">
        <w:rPr>
          <w:rFonts w:ascii="Times New Roman" w:hAnsi="Times New Roman" w:cs="Times New Roman"/>
          <w:i/>
          <w:color w:val="000000" w:themeColor="text1"/>
          <w:sz w:val="24"/>
          <w:szCs w:val="24"/>
        </w:rPr>
        <w:t>s share</w:t>
      </w:r>
      <w:r>
        <w:rPr>
          <w:rFonts w:ascii="Times New Roman" w:hAnsi="Times New Roman" w:cs="Times New Roman"/>
          <w:color w:val="000000" w:themeColor="text1"/>
          <w:sz w:val="24"/>
          <w:szCs w:val="24"/>
        </w:rPr>
        <w:t xml:space="preserve"> kurang dari 50%.</w:t>
      </w:r>
    </w:p>
    <w:p w:rsidR="000624B1" w:rsidRPr="006172D5" w:rsidRDefault="000624B1" w:rsidP="000624B1">
      <w:pPr>
        <w:spacing w:after="0" w:line="480" w:lineRule="auto"/>
        <w:ind w:firstLine="720"/>
        <w:jc w:val="both"/>
        <w:outlineLvl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Dalam penelitian ini dilaksanakan di Desa Bohabak II bahwa terkait yang terjadi di lapangan mengenai analisa saya tentang saluran pemasaran yang sangat baik digunakan petani adalah saluran pemasaran 1, petani diharuskan menggunakan saluran 1 karena dilihat dari segi keuntungan sangat besar dan biaya produksi rendah, serta saluran ini termasuk saluran langsung.</w:t>
      </w:r>
    </w:p>
    <w:p w:rsidR="000624B1" w:rsidRDefault="000624B1" w:rsidP="000624B1">
      <w:pPr>
        <w:spacing w:after="0" w:line="240" w:lineRule="auto"/>
        <w:jc w:val="center"/>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 xml:space="preserve">BAB </w:t>
      </w:r>
      <w:r w:rsidRPr="000D615B">
        <w:rPr>
          <w:rFonts w:ascii="Times New Roman" w:hAnsi="Times New Roman" w:cs="Times New Roman"/>
          <w:b/>
          <w:color w:val="000000" w:themeColor="text1"/>
          <w:sz w:val="24"/>
          <w:szCs w:val="24"/>
        </w:rPr>
        <w:t>V</w:t>
      </w:r>
      <w:r>
        <w:rPr>
          <w:rFonts w:ascii="Times New Roman" w:hAnsi="Times New Roman" w:cs="Times New Roman"/>
          <w:b/>
          <w:color w:val="000000" w:themeColor="text1"/>
          <w:sz w:val="24"/>
          <w:szCs w:val="24"/>
        </w:rPr>
        <w:t>I</w:t>
      </w:r>
    </w:p>
    <w:p w:rsidR="000624B1" w:rsidRDefault="000624B1" w:rsidP="000624B1">
      <w:pPr>
        <w:spacing w:after="0" w:line="72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KESIMPULAN DAN SARAN</w:t>
      </w:r>
    </w:p>
    <w:p w:rsidR="000624B1" w:rsidRDefault="000624B1" w:rsidP="000624B1">
      <w:pPr>
        <w:spacing w:after="0" w:line="60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6.1 Kesimpulan</w:t>
      </w:r>
    </w:p>
    <w:p w:rsidR="000624B1" w:rsidRDefault="000624B1" w:rsidP="000624B1">
      <w:pPr>
        <w:spacing w:after="0" w:line="480" w:lineRule="auto"/>
        <w:ind w:firstLine="426"/>
        <w:jc w:val="both"/>
        <w:rPr>
          <w:rFonts w:ascii="Times New Roman" w:hAnsi="Times New Roman" w:cs="Times New Roman"/>
          <w:color w:val="000000" w:themeColor="text1"/>
          <w:sz w:val="24"/>
          <w:szCs w:val="24"/>
        </w:rPr>
      </w:pPr>
      <w:r w:rsidRPr="00A476A3">
        <w:rPr>
          <w:rFonts w:ascii="Times New Roman" w:hAnsi="Times New Roman" w:cs="Times New Roman"/>
          <w:color w:val="000000" w:themeColor="text1"/>
          <w:sz w:val="24"/>
          <w:szCs w:val="24"/>
        </w:rPr>
        <w:t>1. Saluran pemasaran</w:t>
      </w:r>
      <w:r>
        <w:rPr>
          <w:rFonts w:ascii="Times New Roman" w:hAnsi="Times New Roman" w:cs="Times New Roman"/>
          <w:color w:val="000000" w:themeColor="text1"/>
          <w:sz w:val="24"/>
          <w:szCs w:val="24"/>
        </w:rPr>
        <w:t xml:space="preserve"> kelapa di Desa Bohabak II terdiri dari dua saluran yaitu: </w:t>
      </w:r>
    </w:p>
    <w:p w:rsidR="000624B1" w:rsidRDefault="000624B1" w:rsidP="000624B1">
      <w:pPr>
        <w:spacing w:after="0" w:line="48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 Petani </w:t>
      </w:r>
      <w:r>
        <w:rPr>
          <w:rFonts w:ascii="Times New Roman" w:hAnsi="Times New Roman" w:cs="Times New Roman"/>
          <w:color w:val="000000" w:themeColor="text1"/>
          <w:sz w:val="24"/>
          <w:szCs w:val="24"/>
        </w:rPr>
        <w:sym w:font="Symbol" w:char="F0AE"/>
      </w:r>
      <w:r>
        <w:rPr>
          <w:rFonts w:ascii="Times New Roman" w:hAnsi="Times New Roman" w:cs="Times New Roman"/>
          <w:color w:val="000000" w:themeColor="text1"/>
          <w:sz w:val="24"/>
          <w:szCs w:val="24"/>
        </w:rPr>
        <w:t xml:space="preserve"> Pabrik (SP1)</w:t>
      </w:r>
    </w:p>
    <w:p w:rsidR="000624B1" w:rsidRDefault="000624B1" w:rsidP="000624B1">
      <w:pPr>
        <w:spacing w:after="0" w:line="48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 Petani </w:t>
      </w:r>
      <w:r>
        <w:rPr>
          <w:rFonts w:ascii="Times New Roman" w:hAnsi="Times New Roman" w:cs="Times New Roman"/>
          <w:color w:val="000000" w:themeColor="text1"/>
          <w:sz w:val="24"/>
          <w:szCs w:val="24"/>
        </w:rPr>
        <w:sym w:font="Symbol" w:char="F0AE"/>
      </w:r>
      <w:r>
        <w:rPr>
          <w:rFonts w:ascii="Times New Roman" w:hAnsi="Times New Roman" w:cs="Times New Roman"/>
          <w:color w:val="000000" w:themeColor="text1"/>
          <w:sz w:val="24"/>
          <w:szCs w:val="24"/>
        </w:rPr>
        <w:t xml:space="preserve"> Pedagang pengumpul </w:t>
      </w:r>
      <w:r>
        <w:rPr>
          <w:rFonts w:ascii="Times New Roman" w:hAnsi="Times New Roman" w:cs="Times New Roman"/>
          <w:color w:val="000000" w:themeColor="text1"/>
          <w:sz w:val="24"/>
          <w:szCs w:val="24"/>
        </w:rPr>
        <w:sym w:font="Symbol" w:char="F0AE"/>
      </w:r>
      <w:r>
        <w:rPr>
          <w:rFonts w:ascii="Times New Roman" w:hAnsi="Times New Roman" w:cs="Times New Roman"/>
          <w:color w:val="000000" w:themeColor="text1"/>
          <w:sz w:val="24"/>
          <w:szCs w:val="24"/>
        </w:rPr>
        <w:t xml:space="preserve"> Pabrik (SP2)</w:t>
      </w:r>
    </w:p>
    <w:p w:rsidR="000624B1" w:rsidRPr="00A476A3" w:rsidRDefault="000624B1" w:rsidP="000624B1">
      <w:pPr>
        <w:spacing w:after="0" w:line="48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 antara saluran 1 dan 2 yang sangat baik digunakan yaitu saluran 1.</w:t>
      </w:r>
    </w:p>
    <w:p w:rsidR="000624B1" w:rsidRPr="009637F8" w:rsidRDefault="000624B1" w:rsidP="000624B1">
      <w:pPr>
        <w:spacing w:after="0" w:line="480" w:lineRule="auto"/>
        <w:ind w:left="709" w:hanging="283"/>
        <w:jc w:val="both"/>
        <w:rPr>
          <w:rFonts w:ascii="Times New Roman" w:hAnsi="Times New Roman" w:cs="Times New Roman"/>
          <w:color w:val="000000" w:themeColor="text1"/>
          <w:sz w:val="24"/>
          <w:szCs w:val="24"/>
        </w:rPr>
      </w:pPr>
      <w:r w:rsidRPr="009637F8">
        <w:rPr>
          <w:rFonts w:ascii="Times New Roman" w:hAnsi="Times New Roman" w:cs="Times New Roman"/>
          <w:color w:val="000000" w:themeColor="text1"/>
          <w:sz w:val="24"/>
          <w:szCs w:val="24"/>
        </w:rPr>
        <w:t xml:space="preserve">2. </w:t>
      </w:r>
      <w:r>
        <w:rPr>
          <w:rFonts w:ascii="Times New Roman" w:hAnsi="Times New Roman" w:cs="Times New Roman"/>
          <w:color w:val="000000" w:themeColor="text1"/>
          <w:sz w:val="24"/>
          <w:szCs w:val="24"/>
        </w:rPr>
        <w:t>Pemasaran kelapa di Desa Bohabak II pada saluran pemasaran 1 tidak memiliki marjin Karena tidak mempunyai selisih harga dari tingkat petani dan pabrik. Sedangkan saluran pemasaran 2 memiliki rata-rata marjin Rp 875.</w:t>
      </w:r>
    </w:p>
    <w:p w:rsidR="000624B1" w:rsidRPr="007B0B86" w:rsidRDefault="000624B1" w:rsidP="000624B1">
      <w:pPr>
        <w:spacing w:after="0" w:line="480" w:lineRule="auto"/>
        <w:ind w:left="709" w:hanging="283"/>
        <w:jc w:val="both"/>
        <w:rPr>
          <w:rFonts w:ascii="Times New Roman" w:hAnsi="Times New Roman" w:cs="Times New Roman"/>
          <w:color w:val="000000" w:themeColor="text1"/>
          <w:sz w:val="24"/>
          <w:szCs w:val="24"/>
        </w:rPr>
      </w:pPr>
      <w:r w:rsidRPr="009637F8">
        <w:rPr>
          <w:rFonts w:ascii="Times New Roman" w:hAnsi="Times New Roman" w:cs="Times New Roman"/>
          <w:color w:val="000000" w:themeColor="text1"/>
          <w:sz w:val="24"/>
          <w:szCs w:val="24"/>
        </w:rPr>
        <w:t xml:space="preserve">3. </w:t>
      </w:r>
      <w:r>
        <w:rPr>
          <w:rFonts w:ascii="Times New Roman" w:eastAsia="Calibri,Italic-Identity-H" w:hAnsi="Times New Roman" w:cs="Times New Roman"/>
          <w:iCs/>
          <w:color w:val="000000" w:themeColor="text1"/>
          <w:sz w:val="24"/>
          <w:szCs w:val="24"/>
        </w:rPr>
        <w:t xml:space="preserve">Persentase perbandingan bagian yang diperoleh petani kelapa </w:t>
      </w:r>
      <w:r>
        <w:rPr>
          <w:rFonts w:ascii="Times New Roman" w:hAnsi="Times New Roman" w:cs="Times New Roman"/>
          <w:color w:val="000000" w:themeColor="text1"/>
          <w:sz w:val="24"/>
          <w:szCs w:val="24"/>
        </w:rPr>
        <w:t xml:space="preserve">pada saluran pemasaran 1 </w:t>
      </w:r>
      <w:r>
        <w:rPr>
          <w:rFonts w:ascii="Times New Roman" w:eastAsia="Calibri,Italic-Identity-H" w:hAnsi="Times New Roman" w:cs="Times New Roman"/>
          <w:iCs/>
          <w:color w:val="000000" w:themeColor="text1"/>
          <w:sz w:val="24"/>
          <w:szCs w:val="24"/>
        </w:rPr>
        <w:t xml:space="preserve">memiliki </w:t>
      </w:r>
      <w:r w:rsidRPr="0094639F">
        <w:rPr>
          <w:rFonts w:ascii="Times New Roman" w:eastAsia="Calibri,Italic-Identity-H" w:hAnsi="Times New Roman" w:cs="Times New Roman"/>
          <w:i/>
          <w:iCs/>
          <w:color w:val="000000" w:themeColor="text1"/>
          <w:sz w:val="24"/>
          <w:szCs w:val="24"/>
        </w:rPr>
        <w:t>Farmer’s share</w:t>
      </w:r>
      <w:r>
        <w:rPr>
          <w:rFonts w:ascii="Times New Roman" w:eastAsia="Calibri,Italic-Identity-H" w:hAnsi="Times New Roman" w:cs="Times New Roman"/>
          <w:i/>
          <w:iCs/>
          <w:color w:val="000000" w:themeColor="text1"/>
          <w:sz w:val="24"/>
          <w:szCs w:val="24"/>
        </w:rPr>
        <w:t xml:space="preserve"> </w:t>
      </w:r>
      <w:r w:rsidRPr="001B2193">
        <w:rPr>
          <w:rFonts w:ascii="Times New Roman" w:eastAsia="Calibri,Italic-Identity-H" w:hAnsi="Times New Roman" w:cs="Times New Roman"/>
          <w:iCs/>
          <w:color w:val="000000" w:themeColor="text1"/>
          <w:sz w:val="24"/>
          <w:szCs w:val="24"/>
        </w:rPr>
        <w:t>100%</w:t>
      </w:r>
      <w:r>
        <w:rPr>
          <w:rFonts w:ascii="Times New Roman" w:eastAsia="Calibri,Italic-Identity-H" w:hAnsi="Times New Roman" w:cs="Times New Roman"/>
          <w:iCs/>
          <w:color w:val="000000" w:themeColor="text1"/>
          <w:sz w:val="24"/>
          <w:szCs w:val="24"/>
        </w:rPr>
        <w:t xml:space="preserve">, </w:t>
      </w:r>
      <w:r>
        <w:rPr>
          <w:rFonts w:ascii="Times New Roman" w:hAnsi="Times New Roman" w:cs="Times New Roman"/>
          <w:color w:val="000000" w:themeColor="text1"/>
          <w:sz w:val="24"/>
          <w:szCs w:val="24"/>
        </w:rPr>
        <w:t xml:space="preserve">saluran ini efisien. karena dilihat dari faktor yang mendasari yaitu biaya produksi rendah, keuntungan rata-rat yang sangat besar 1.166, pemasaranya langsung ke pabrik tanpa lembaga pemasaran atau perantara. </w:t>
      </w:r>
      <w:r>
        <w:rPr>
          <w:rFonts w:ascii="Times New Roman" w:eastAsia="Calibri,Italic-Identity-H" w:hAnsi="Times New Roman" w:cs="Times New Roman"/>
          <w:iCs/>
          <w:color w:val="000000" w:themeColor="text1"/>
          <w:sz w:val="24"/>
          <w:szCs w:val="24"/>
        </w:rPr>
        <w:t>Saluran pemasaran 2 memiliki</w:t>
      </w:r>
      <w:r>
        <w:rPr>
          <w:rFonts w:ascii="Times New Roman" w:hAnsi="Times New Roman" w:cs="Times New Roman"/>
          <w:color w:val="000000" w:themeColor="text1"/>
          <w:sz w:val="24"/>
          <w:szCs w:val="24"/>
        </w:rPr>
        <w:t xml:space="preserve">  </w:t>
      </w:r>
      <w:r w:rsidRPr="004D14A7">
        <w:rPr>
          <w:rFonts w:ascii="Times New Roman" w:hAnsi="Times New Roman" w:cs="Times New Roman"/>
          <w:i/>
          <w:color w:val="000000" w:themeColor="text1"/>
          <w:sz w:val="24"/>
          <w:szCs w:val="24"/>
        </w:rPr>
        <w:t>farmer</w:t>
      </w:r>
      <w:r w:rsidRPr="004D14A7">
        <w:rPr>
          <w:rFonts w:ascii="Times New Roman" w:hAnsi="Times New Roman" w:cs="Times New Roman"/>
          <w:i/>
          <w:color w:val="000000" w:themeColor="text1"/>
          <w:sz w:val="24"/>
          <w:szCs w:val="24"/>
        </w:rPr>
        <w:sym w:font="Symbol" w:char="F0A2"/>
      </w:r>
      <w:r w:rsidRPr="004D14A7">
        <w:rPr>
          <w:rFonts w:ascii="Times New Roman" w:hAnsi="Times New Roman" w:cs="Times New Roman"/>
          <w:i/>
          <w:color w:val="000000" w:themeColor="text1"/>
          <w:sz w:val="24"/>
          <w:szCs w:val="24"/>
        </w:rPr>
        <w:t>s share</w:t>
      </w:r>
      <w:r>
        <w:rPr>
          <w:rFonts w:ascii="Times New Roman" w:hAnsi="Times New Roman" w:cs="Times New Roman"/>
          <w:color w:val="000000" w:themeColor="text1"/>
          <w:sz w:val="24"/>
          <w:szCs w:val="24"/>
        </w:rPr>
        <w:t xml:space="preserve"> 47</w:t>
      </w:r>
      <w:r>
        <w:rPr>
          <w:rFonts w:ascii="Times New Roman" w:eastAsia="Calibri,Italic-Identity-H" w:hAnsi="Times New Roman" w:cs="Times New Roman"/>
          <w:iCs/>
          <w:color w:val="000000" w:themeColor="text1"/>
          <w:sz w:val="24"/>
          <w:szCs w:val="24"/>
        </w:rPr>
        <w:t xml:space="preserve">%, </w:t>
      </w:r>
      <w:r>
        <w:rPr>
          <w:rFonts w:ascii="Times New Roman" w:hAnsi="Times New Roman" w:cs="Times New Roman"/>
          <w:color w:val="000000" w:themeColor="text1"/>
          <w:sz w:val="24"/>
          <w:szCs w:val="24"/>
        </w:rPr>
        <w:t xml:space="preserve">Dapat disimpulkan saluran ini berjalan tidak efisien karena memiliki saluran perantara dan </w:t>
      </w:r>
      <w:r w:rsidRPr="004D14A7">
        <w:rPr>
          <w:rFonts w:ascii="Times New Roman" w:hAnsi="Times New Roman" w:cs="Times New Roman"/>
          <w:i/>
          <w:color w:val="000000" w:themeColor="text1"/>
          <w:sz w:val="24"/>
          <w:szCs w:val="24"/>
        </w:rPr>
        <w:t>farmer</w:t>
      </w:r>
      <w:r w:rsidRPr="004D14A7">
        <w:rPr>
          <w:rFonts w:ascii="Times New Roman" w:hAnsi="Times New Roman" w:cs="Times New Roman"/>
          <w:i/>
          <w:color w:val="000000" w:themeColor="text1"/>
          <w:sz w:val="24"/>
          <w:szCs w:val="24"/>
        </w:rPr>
        <w:sym w:font="Symbol" w:char="F0A2"/>
      </w:r>
      <w:r w:rsidRPr="004D14A7">
        <w:rPr>
          <w:rFonts w:ascii="Times New Roman" w:hAnsi="Times New Roman" w:cs="Times New Roman"/>
          <w:i/>
          <w:color w:val="000000" w:themeColor="text1"/>
          <w:sz w:val="24"/>
          <w:szCs w:val="24"/>
        </w:rPr>
        <w:t>s share</w:t>
      </w:r>
      <w:r>
        <w:rPr>
          <w:rFonts w:ascii="Times New Roman" w:hAnsi="Times New Roman" w:cs="Times New Roman"/>
          <w:color w:val="000000" w:themeColor="text1"/>
          <w:sz w:val="24"/>
          <w:szCs w:val="24"/>
        </w:rPr>
        <w:t xml:space="preserve"> kurang dari 50%.</w:t>
      </w:r>
    </w:p>
    <w:p w:rsidR="000624B1" w:rsidRDefault="000624B1" w:rsidP="000624B1">
      <w:pPr>
        <w:spacing w:after="0" w:line="60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6.2 Saran</w:t>
      </w:r>
    </w:p>
    <w:p w:rsidR="000624B1" w:rsidRDefault="000624B1" w:rsidP="000624B1">
      <w:pPr>
        <w:spacing w:after="0" w:line="480" w:lineRule="auto"/>
        <w:ind w:left="709"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Petani harus dituntut mempelajari informasi pasar sehingga dapat memilih saluran pemasaran yang tepat dan dapat menguntungkan.</w:t>
      </w:r>
    </w:p>
    <w:p w:rsidR="000624B1" w:rsidRDefault="000624B1" w:rsidP="000624B1">
      <w:pPr>
        <w:spacing w:after="0" w:line="480" w:lineRule="auto"/>
        <w:ind w:left="709"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2. Pemerintah atau dinas terkait harus melakukan penyuluhan dengan memperkenalkan sistem agribisnis pada petani kelapa sehingga petani dapat meningkatkan pendapatan petani.</w:t>
      </w:r>
    </w:p>
    <w:p w:rsidR="000624B1" w:rsidRPr="00E76277" w:rsidRDefault="000624B1" w:rsidP="000624B1">
      <w:pPr>
        <w:spacing w:after="0" w:line="480" w:lineRule="auto"/>
        <w:rPr>
          <w:rFonts w:ascii="Times New Roman" w:hAnsi="Times New Roman" w:cs="Times New Roman"/>
          <w:b/>
          <w:color w:val="000000" w:themeColor="text1"/>
          <w:sz w:val="24"/>
          <w:szCs w:val="24"/>
        </w:rPr>
      </w:pPr>
    </w:p>
    <w:p w:rsidR="000624B1" w:rsidRDefault="000624B1" w:rsidP="000624B1">
      <w:pPr>
        <w:spacing w:after="0" w:line="480" w:lineRule="auto"/>
        <w:rPr>
          <w:rFonts w:ascii="Times New Roman" w:hAnsi="Times New Roman" w:cs="Times New Roman"/>
          <w:b/>
          <w:color w:val="000000" w:themeColor="text1"/>
          <w:sz w:val="24"/>
          <w:szCs w:val="24"/>
        </w:rPr>
      </w:pPr>
    </w:p>
    <w:p w:rsidR="000624B1" w:rsidRDefault="000624B1" w:rsidP="000624B1">
      <w:pPr>
        <w:spacing w:after="0" w:line="480" w:lineRule="auto"/>
        <w:rPr>
          <w:rFonts w:ascii="Times New Roman" w:hAnsi="Times New Roman" w:cs="Times New Roman"/>
          <w:b/>
          <w:color w:val="000000" w:themeColor="text1"/>
          <w:sz w:val="24"/>
          <w:szCs w:val="24"/>
        </w:rPr>
      </w:pPr>
    </w:p>
    <w:p w:rsidR="000624B1" w:rsidRDefault="000624B1" w:rsidP="000624B1">
      <w:pPr>
        <w:spacing w:after="0" w:line="480" w:lineRule="auto"/>
        <w:rPr>
          <w:rFonts w:ascii="Times New Roman" w:hAnsi="Times New Roman" w:cs="Times New Roman"/>
          <w:b/>
          <w:color w:val="000000" w:themeColor="text1"/>
          <w:sz w:val="24"/>
          <w:szCs w:val="24"/>
        </w:rPr>
      </w:pPr>
    </w:p>
    <w:p w:rsidR="000624B1" w:rsidRDefault="000624B1" w:rsidP="000624B1">
      <w:pPr>
        <w:spacing w:after="0" w:line="480" w:lineRule="auto"/>
        <w:rPr>
          <w:rFonts w:ascii="Times New Roman" w:hAnsi="Times New Roman" w:cs="Times New Roman"/>
          <w:b/>
          <w:color w:val="000000" w:themeColor="text1"/>
          <w:sz w:val="24"/>
          <w:szCs w:val="24"/>
        </w:rPr>
      </w:pPr>
    </w:p>
    <w:p w:rsidR="000624B1" w:rsidRDefault="000624B1" w:rsidP="000624B1">
      <w:pPr>
        <w:spacing w:after="0" w:line="480" w:lineRule="auto"/>
        <w:rPr>
          <w:rFonts w:ascii="Times New Roman" w:hAnsi="Times New Roman" w:cs="Times New Roman"/>
          <w:b/>
          <w:color w:val="000000" w:themeColor="text1"/>
          <w:sz w:val="24"/>
          <w:szCs w:val="24"/>
        </w:rPr>
      </w:pPr>
    </w:p>
    <w:p w:rsidR="000624B1" w:rsidRDefault="000624B1" w:rsidP="000624B1">
      <w:pPr>
        <w:spacing w:after="0" w:line="480" w:lineRule="auto"/>
        <w:rPr>
          <w:rFonts w:ascii="Times New Roman" w:hAnsi="Times New Roman" w:cs="Times New Roman"/>
          <w:b/>
          <w:color w:val="000000" w:themeColor="text1"/>
          <w:sz w:val="24"/>
          <w:szCs w:val="24"/>
        </w:rPr>
      </w:pPr>
    </w:p>
    <w:p w:rsidR="000624B1" w:rsidRDefault="000624B1" w:rsidP="000624B1">
      <w:pPr>
        <w:spacing w:after="0" w:line="480" w:lineRule="auto"/>
        <w:rPr>
          <w:rFonts w:ascii="Times New Roman" w:hAnsi="Times New Roman" w:cs="Times New Roman"/>
          <w:b/>
          <w:color w:val="000000" w:themeColor="text1"/>
          <w:sz w:val="24"/>
          <w:szCs w:val="24"/>
        </w:rPr>
      </w:pPr>
    </w:p>
    <w:p w:rsidR="000624B1" w:rsidRDefault="000624B1" w:rsidP="000624B1">
      <w:pPr>
        <w:spacing w:after="0" w:line="480" w:lineRule="auto"/>
        <w:rPr>
          <w:rFonts w:ascii="Times New Roman" w:hAnsi="Times New Roman" w:cs="Times New Roman"/>
          <w:b/>
          <w:color w:val="000000" w:themeColor="text1"/>
          <w:sz w:val="24"/>
          <w:szCs w:val="24"/>
        </w:rPr>
      </w:pPr>
    </w:p>
    <w:p w:rsidR="000624B1" w:rsidRDefault="000624B1" w:rsidP="000624B1">
      <w:pPr>
        <w:spacing w:after="0" w:line="480" w:lineRule="auto"/>
        <w:rPr>
          <w:rFonts w:ascii="Times New Roman" w:hAnsi="Times New Roman" w:cs="Times New Roman"/>
          <w:b/>
          <w:color w:val="000000" w:themeColor="text1"/>
          <w:sz w:val="24"/>
          <w:szCs w:val="24"/>
        </w:rPr>
      </w:pPr>
    </w:p>
    <w:p w:rsidR="000624B1" w:rsidRDefault="000624B1" w:rsidP="000624B1">
      <w:pPr>
        <w:spacing w:after="0" w:line="480" w:lineRule="auto"/>
        <w:rPr>
          <w:rFonts w:ascii="Times New Roman" w:hAnsi="Times New Roman" w:cs="Times New Roman"/>
          <w:b/>
          <w:color w:val="000000" w:themeColor="text1"/>
          <w:sz w:val="24"/>
          <w:szCs w:val="24"/>
        </w:rPr>
      </w:pPr>
    </w:p>
    <w:p w:rsidR="000624B1" w:rsidRDefault="000624B1" w:rsidP="000624B1">
      <w:pPr>
        <w:spacing w:after="0" w:line="480" w:lineRule="auto"/>
        <w:rPr>
          <w:rFonts w:ascii="Times New Roman" w:hAnsi="Times New Roman" w:cs="Times New Roman"/>
          <w:b/>
          <w:color w:val="000000" w:themeColor="text1"/>
          <w:sz w:val="24"/>
          <w:szCs w:val="24"/>
        </w:rPr>
      </w:pPr>
    </w:p>
    <w:p w:rsidR="000624B1" w:rsidRDefault="000624B1" w:rsidP="000624B1">
      <w:pPr>
        <w:spacing w:after="0" w:line="480" w:lineRule="auto"/>
        <w:rPr>
          <w:rFonts w:ascii="Times New Roman" w:hAnsi="Times New Roman" w:cs="Times New Roman"/>
          <w:b/>
          <w:color w:val="000000" w:themeColor="text1"/>
          <w:sz w:val="24"/>
          <w:szCs w:val="24"/>
        </w:rPr>
      </w:pPr>
    </w:p>
    <w:p w:rsidR="000624B1" w:rsidRDefault="000624B1" w:rsidP="000624B1">
      <w:pPr>
        <w:spacing w:after="0" w:line="480" w:lineRule="auto"/>
        <w:rPr>
          <w:rFonts w:ascii="Times New Roman" w:hAnsi="Times New Roman" w:cs="Times New Roman"/>
          <w:b/>
          <w:color w:val="000000" w:themeColor="text1"/>
          <w:sz w:val="24"/>
          <w:szCs w:val="24"/>
        </w:rPr>
      </w:pPr>
    </w:p>
    <w:p w:rsidR="000624B1" w:rsidRDefault="000624B1" w:rsidP="000624B1">
      <w:pPr>
        <w:spacing w:after="0" w:line="480" w:lineRule="auto"/>
        <w:rPr>
          <w:rFonts w:ascii="Times New Roman" w:hAnsi="Times New Roman" w:cs="Times New Roman"/>
          <w:b/>
          <w:color w:val="000000" w:themeColor="text1"/>
          <w:sz w:val="24"/>
          <w:szCs w:val="24"/>
        </w:rPr>
      </w:pPr>
    </w:p>
    <w:p w:rsidR="000624B1" w:rsidRDefault="000624B1" w:rsidP="000624B1">
      <w:pPr>
        <w:spacing w:after="0" w:line="480" w:lineRule="auto"/>
        <w:rPr>
          <w:rFonts w:ascii="Times New Roman" w:hAnsi="Times New Roman" w:cs="Times New Roman"/>
          <w:b/>
          <w:color w:val="000000" w:themeColor="text1"/>
          <w:sz w:val="24"/>
          <w:szCs w:val="24"/>
        </w:rPr>
      </w:pPr>
    </w:p>
    <w:p w:rsidR="000624B1" w:rsidRDefault="000624B1" w:rsidP="000624B1">
      <w:pPr>
        <w:spacing w:after="0" w:line="480" w:lineRule="auto"/>
        <w:rPr>
          <w:rFonts w:ascii="Times New Roman" w:hAnsi="Times New Roman" w:cs="Times New Roman"/>
          <w:b/>
          <w:color w:val="000000" w:themeColor="text1"/>
          <w:sz w:val="24"/>
          <w:szCs w:val="24"/>
        </w:rPr>
      </w:pPr>
    </w:p>
    <w:p w:rsidR="000624B1" w:rsidRDefault="000624B1" w:rsidP="000624B1">
      <w:pPr>
        <w:spacing w:after="0" w:line="480" w:lineRule="auto"/>
        <w:rPr>
          <w:rFonts w:ascii="Times New Roman" w:hAnsi="Times New Roman" w:cs="Times New Roman"/>
          <w:b/>
          <w:color w:val="000000" w:themeColor="text1"/>
          <w:sz w:val="24"/>
          <w:szCs w:val="24"/>
        </w:rPr>
      </w:pPr>
    </w:p>
    <w:p w:rsidR="000624B1" w:rsidRDefault="000624B1" w:rsidP="000624B1">
      <w:pPr>
        <w:spacing w:after="0" w:line="480" w:lineRule="auto"/>
        <w:rPr>
          <w:rFonts w:ascii="Times New Roman" w:hAnsi="Times New Roman" w:cs="Times New Roman"/>
          <w:b/>
          <w:color w:val="000000" w:themeColor="text1"/>
          <w:sz w:val="24"/>
          <w:szCs w:val="24"/>
        </w:rPr>
      </w:pPr>
    </w:p>
    <w:p w:rsidR="000624B1" w:rsidRPr="000D615B" w:rsidRDefault="000624B1" w:rsidP="000624B1">
      <w:pPr>
        <w:spacing w:after="0" w:line="480" w:lineRule="auto"/>
        <w:rPr>
          <w:rFonts w:ascii="Times New Roman" w:hAnsi="Times New Roman" w:cs="Times New Roman"/>
          <w:b/>
          <w:color w:val="000000" w:themeColor="text1"/>
          <w:sz w:val="24"/>
          <w:szCs w:val="24"/>
        </w:rPr>
      </w:pPr>
    </w:p>
    <w:p w:rsidR="000624B1" w:rsidRDefault="000624B1" w:rsidP="000624B1">
      <w:pPr>
        <w:spacing w:after="0" w:line="720" w:lineRule="auto"/>
        <w:jc w:val="center"/>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DAFTAR PUSTAKA</w:t>
      </w:r>
    </w:p>
    <w:p w:rsidR="000624B1" w:rsidRDefault="000624B1" w:rsidP="000624B1">
      <w:pPr>
        <w:autoSpaceDE w:val="0"/>
        <w:autoSpaceDN w:val="0"/>
        <w:adjustRightInd w:val="0"/>
        <w:spacing w:after="0" w:line="240" w:lineRule="auto"/>
        <w:ind w:left="567" w:hanging="567"/>
        <w:jc w:val="both"/>
        <w:rPr>
          <w:rFonts w:ascii="Times New Roman" w:hAnsi="Times New Roman" w:cs="Times New Roman"/>
          <w:color w:val="000000" w:themeColor="text1"/>
          <w:sz w:val="24"/>
          <w:szCs w:val="24"/>
        </w:rPr>
      </w:pPr>
      <w:r w:rsidRPr="006A243A">
        <w:rPr>
          <w:rFonts w:ascii="Times New Roman" w:hAnsi="Times New Roman" w:cs="Times New Roman"/>
          <w:color w:val="000000" w:themeColor="text1"/>
          <w:sz w:val="24"/>
          <w:szCs w:val="24"/>
        </w:rPr>
        <w:t xml:space="preserve">Arikunto, S. 2006. </w:t>
      </w:r>
      <w:r w:rsidRPr="006A243A">
        <w:rPr>
          <w:rFonts w:ascii="Times New Roman" w:hAnsi="Times New Roman" w:cs="Times New Roman"/>
          <w:i/>
          <w:color w:val="000000" w:themeColor="text1"/>
          <w:sz w:val="24"/>
          <w:szCs w:val="24"/>
        </w:rPr>
        <w:t>Prosedur penelitian suatu pendekatan pratik</w:t>
      </w:r>
      <w:r w:rsidRPr="006A243A">
        <w:rPr>
          <w:rFonts w:ascii="Times New Roman" w:hAnsi="Times New Roman" w:cs="Times New Roman"/>
          <w:color w:val="000000" w:themeColor="text1"/>
          <w:sz w:val="24"/>
          <w:szCs w:val="24"/>
        </w:rPr>
        <w:t>. Rineka Cipta. Jakarta.</w:t>
      </w:r>
    </w:p>
    <w:p w:rsidR="000624B1" w:rsidRDefault="000624B1" w:rsidP="000624B1">
      <w:pPr>
        <w:autoSpaceDE w:val="0"/>
        <w:autoSpaceDN w:val="0"/>
        <w:adjustRightInd w:val="0"/>
        <w:spacing w:after="0" w:line="240" w:lineRule="auto"/>
        <w:ind w:left="567" w:hanging="567"/>
        <w:jc w:val="both"/>
        <w:rPr>
          <w:rFonts w:ascii="Times New Roman" w:hAnsi="Times New Roman" w:cs="Times New Roman"/>
          <w:color w:val="000000" w:themeColor="text1"/>
          <w:sz w:val="24"/>
          <w:szCs w:val="24"/>
        </w:rPr>
      </w:pPr>
    </w:p>
    <w:p w:rsidR="000624B1" w:rsidRPr="006A243A" w:rsidRDefault="000624B1" w:rsidP="000624B1">
      <w:pPr>
        <w:autoSpaceDE w:val="0"/>
        <w:autoSpaceDN w:val="0"/>
        <w:adjustRightInd w:val="0"/>
        <w:spacing w:after="0" w:line="240" w:lineRule="auto"/>
        <w:ind w:left="567" w:hanging="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Abidin,Z. Hutami P, Puspitasari, 2018. </w:t>
      </w:r>
      <w:r w:rsidRPr="00C95395">
        <w:rPr>
          <w:rFonts w:ascii="Times New Roman" w:hAnsi="Times New Roman" w:cs="Times New Roman"/>
          <w:i/>
          <w:color w:val="000000" w:themeColor="text1"/>
          <w:sz w:val="24"/>
          <w:szCs w:val="24"/>
        </w:rPr>
        <w:t>Mina Bisnis Ikan Cupang</w:t>
      </w:r>
      <w:r>
        <w:rPr>
          <w:rFonts w:ascii="Times New Roman" w:hAnsi="Times New Roman" w:cs="Times New Roman"/>
          <w:color w:val="000000" w:themeColor="text1"/>
          <w:sz w:val="24"/>
          <w:szCs w:val="24"/>
        </w:rPr>
        <w:t>. Tim UB Press Malang.</w:t>
      </w:r>
    </w:p>
    <w:p w:rsidR="000624B1" w:rsidRPr="006A243A" w:rsidRDefault="000624B1" w:rsidP="000624B1">
      <w:pPr>
        <w:autoSpaceDE w:val="0"/>
        <w:autoSpaceDN w:val="0"/>
        <w:adjustRightInd w:val="0"/>
        <w:spacing w:after="0" w:line="240" w:lineRule="auto"/>
        <w:ind w:left="567" w:hanging="567"/>
        <w:jc w:val="both"/>
        <w:rPr>
          <w:rFonts w:ascii="Times New Roman" w:hAnsi="Times New Roman" w:cs="Times New Roman"/>
          <w:color w:val="000000" w:themeColor="text1"/>
          <w:sz w:val="24"/>
          <w:szCs w:val="24"/>
        </w:rPr>
      </w:pPr>
    </w:p>
    <w:p w:rsidR="000624B1" w:rsidRDefault="000624B1" w:rsidP="000624B1">
      <w:pPr>
        <w:autoSpaceDE w:val="0"/>
        <w:autoSpaceDN w:val="0"/>
        <w:adjustRightInd w:val="0"/>
        <w:spacing w:after="0" w:line="240" w:lineRule="auto"/>
        <w:ind w:left="567" w:hanging="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Bachtiar, R.j., Rochadian </w:t>
      </w:r>
      <w:r w:rsidRPr="006A243A">
        <w:rPr>
          <w:rFonts w:ascii="Times New Roman" w:hAnsi="Times New Roman" w:cs="Times New Roman"/>
          <w:color w:val="000000" w:themeColor="text1"/>
          <w:sz w:val="24"/>
          <w:szCs w:val="24"/>
        </w:rPr>
        <w:t>D</w:t>
      </w:r>
      <w:r>
        <w:rPr>
          <w:rFonts w:ascii="Times New Roman" w:hAnsi="Times New Roman" w:cs="Times New Roman"/>
          <w:color w:val="000000" w:themeColor="text1"/>
          <w:sz w:val="24"/>
          <w:szCs w:val="24"/>
        </w:rPr>
        <w:t xml:space="preserve">, </w:t>
      </w:r>
      <w:r w:rsidRPr="006A243A">
        <w:rPr>
          <w:rFonts w:ascii="Times New Roman" w:hAnsi="Times New Roman" w:cs="Times New Roman"/>
          <w:color w:val="000000" w:themeColor="text1"/>
          <w:sz w:val="24"/>
          <w:szCs w:val="24"/>
        </w:rPr>
        <w:t xml:space="preserve">Sudrajat, 2017. </w:t>
      </w:r>
      <w:r w:rsidRPr="006A243A">
        <w:rPr>
          <w:rFonts w:ascii="Times New Roman" w:hAnsi="Times New Roman" w:cs="Times New Roman"/>
          <w:i/>
          <w:color w:val="000000" w:themeColor="text1"/>
          <w:sz w:val="24"/>
          <w:szCs w:val="24"/>
        </w:rPr>
        <w:t>Analisis Saluran Pe</w:t>
      </w:r>
      <w:r>
        <w:rPr>
          <w:rFonts w:ascii="Times New Roman" w:hAnsi="Times New Roman" w:cs="Times New Roman"/>
          <w:i/>
          <w:color w:val="000000" w:themeColor="text1"/>
          <w:sz w:val="24"/>
          <w:szCs w:val="24"/>
        </w:rPr>
        <w:t>masaran Kelapa (Suatu kasus di Desa Cimaragas Kecamatan Kimaragas Kabupaten C</w:t>
      </w:r>
      <w:r w:rsidRPr="006A243A">
        <w:rPr>
          <w:rFonts w:ascii="Times New Roman" w:hAnsi="Times New Roman" w:cs="Times New Roman"/>
          <w:i/>
          <w:color w:val="000000" w:themeColor="text1"/>
          <w:sz w:val="24"/>
          <w:szCs w:val="24"/>
        </w:rPr>
        <w:t>iamis).</w:t>
      </w:r>
      <w:r w:rsidRPr="006A243A">
        <w:rPr>
          <w:rFonts w:ascii="Times New Roman" w:hAnsi="Times New Roman" w:cs="Times New Roman"/>
          <w:color w:val="000000" w:themeColor="text1"/>
          <w:sz w:val="24"/>
          <w:szCs w:val="24"/>
        </w:rPr>
        <w:t>Jurnal AGROINFO GALUH Vol 4 No 1.</w:t>
      </w:r>
    </w:p>
    <w:p w:rsidR="000624B1" w:rsidRPr="006A243A" w:rsidRDefault="000624B1" w:rsidP="000624B1">
      <w:pPr>
        <w:autoSpaceDE w:val="0"/>
        <w:autoSpaceDN w:val="0"/>
        <w:adjustRightInd w:val="0"/>
        <w:spacing w:after="0" w:line="240" w:lineRule="auto"/>
        <w:jc w:val="both"/>
        <w:rPr>
          <w:rFonts w:ascii="Times New Roman" w:hAnsi="Times New Roman" w:cs="Times New Roman"/>
          <w:color w:val="000000" w:themeColor="text1"/>
          <w:sz w:val="24"/>
          <w:szCs w:val="24"/>
        </w:rPr>
      </w:pPr>
    </w:p>
    <w:p w:rsidR="000624B1" w:rsidRDefault="000624B1" w:rsidP="000624B1">
      <w:pPr>
        <w:autoSpaceDE w:val="0"/>
        <w:autoSpaceDN w:val="0"/>
        <w:adjustRightInd w:val="0"/>
        <w:spacing w:after="0" w:line="240" w:lineRule="auto"/>
        <w:ind w:left="567" w:hanging="567"/>
        <w:jc w:val="both"/>
        <w:rPr>
          <w:rFonts w:ascii="Times New Roman" w:hAnsi="Times New Roman" w:cs="Times New Roman"/>
          <w:color w:val="000000" w:themeColor="text1"/>
          <w:sz w:val="24"/>
          <w:szCs w:val="24"/>
        </w:rPr>
      </w:pPr>
      <w:r w:rsidRPr="006A243A">
        <w:rPr>
          <w:rFonts w:ascii="Times New Roman" w:hAnsi="Times New Roman" w:cs="Times New Roman"/>
          <w:color w:val="000000" w:themeColor="text1"/>
          <w:sz w:val="24"/>
          <w:szCs w:val="24"/>
        </w:rPr>
        <w:t xml:space="preserve">Drakel, A. 2010. </w:t>
      </w:r>
      <w:r w:rsidRPr="006A243A">
        <w:rPr>
          <w:rFonts w:ascii="Times New Roman" w:hAnsi="Times New Roman" w:cs="Times New Roman"/>
          <w:i/>
          <w:color w:val="000000" w:themeColor="text1"/>
          <w:sz w:val="24"/>
          <w:szCs w:val="24"/>
        </w:rPr>
        <w:t xml:space="preserve">Kajian Marjin Pemasaran Kopra di Kecamatan Oba Di Kota Tidore Kepulauan. </w:t>
      </w:r>
      <w:r w:rsidRPr="006A243A">
        <w:rPr>
          <w:rFonts w:ascii="Times New Roman" w:hAnsi="Times New Roman" w:cs="Times New Roman"/>
          <w:color w:val="000000" w:themeColor="text1"/>
          <w:sz w:val="24"/>
          <w:szCs w:val="24"/>
        </w:rPr>
        <w:t>Jurnal ilmu agribisnis dan perikanan Vol 3 Edisi 1.</w:t>
      </w:r>
    </w:p>
    <w:p w:rsidR="000624B1" w:rsidRDefault="000624B1" w:rsidP="000624B1">
      <w:pPr>
        <w:autoSpaceDE w:val="0"/>
        <w:autoSpaceDN w:val="0"/>
        <w:adjustRightInd w:val="0"/>
        <w:spacing w:after="0" w:line="240" w:lineRule="auto"/>
        <w:jc w:val="both"/>
        <w:rPr>
          <w:rFonts w:ascii="Times New Roman" w:hAnsi="Times New Roman" w:cs="Times New Roman"/>
          <w:color w:val="000000" w:themeColor="text1"/>
          <w:sz w:val="24"/>
          <w:szCs w:val="24"/>
        </w:rPr>
      </w:pPr>
    </w:p>
    <w:p w:rsidR="000624B1" w:rsidRPr="006A243A" w:rsidRDefault="000624B1" w:rsidP="000624B1">
      <w:pPr>
        <w:autoSpaceDE w:val="0"/>
        <w:autoSpaceDN w:val="0"/>
        <w:adjustRightInd w:val="0"/>
        <w:spacing w:after="0" w:line="240" w:lineRule="auto"/>
        <w:ind w:left="567" w:hanging="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Erzal, F.M.,Taslim dan Masdar,S.A, 2015. </w:t>
      </w:r>
      <w:r w:rsidRPr="00391F7D">
        <w:rPr>
          <w:rFonts w:ascii="Times New Roman" w:hAnsi="Times New Roman" w:cs="Times New Roman"/>
          <w:i/>
          <w:color w:val="000000" w:themeColor="text1"/>
          <w:sz w:val="24"/>
          <w:szCs w:val="24"/>
        </w:rPr>
        <w:t>Analisis Marjin, dan Efisiensi Pemasaran Itik Lokal</w:t>
      </w:r>
      <w:r>
        <w:rPr>
          <w:rFonts w:ascii="Times New Roman" w:hAnsi="Times New Roman" w:cs="Times New Roman"/>
          <w:color w:val="000000" w:themeColor="text1"/>
          <w:sz w:val="24"/>
          <w:szCs w:val="24"/>
        </w:rPr>
        <w:t>. Jurnal Fakultas Peternakan Universitas Padjadjaran.</w:t>
      </w:r>
    </w:p>
    <w:p w:rsidR="000624B1" w:rsidRPr="006A243A" w:rsidRDefault="000624B1" w:rsidP="000624B1">
      <w:pPr>
        <w:autoSpaceDE w:val="0"/>
        <w:autoSpaceDN w:val="0"/>
        <w:adjustRightInd w:val="0"/>
        <w:spacing w:after="0" w:line="240" w:lineRule="auto"/>
        <w:ind w:left="567" w:hanging="567"/>
        <w:jc w:val="both"/>
        <w:rPr>
          <w:rFonts w:ascii="Times New Roman" w:hAnsi="Times New Roman" w:cs="Times New Roman"/>
          <w:color w:val="000000" w:themeColor="text1"/>
          <w:sz w:val="24"/>
          <w:szCs w:val="24"/>
        </w:rPr>
      </w:pPr>
      <w:r w:rsidRPr="006A243A">
        <w:rPr>
          <w:rFonts w:ascii="Times New Roman" w:hAnsi="Times New Roman" w:cs="Times New Roman"/>
          <w:color w:val="000000" w:themeColor="text1"/>
          <w:sz w:val="24"/>
          <w:szCs w:val="24"/>
        </w:rPr>
        <w:t>‘</w:t>
      </w:r>
    </w:p>
    <w:p w:rsidR="000624B1" w:rsidRDefault="000624B1" w:rsidP="000624B1">
      <w:pPr>
        <w:autoSpaceDE w:val="0"/>
        <w:autoSpaceDN w:val="0"/>
        <w:adjustRightInd w:val="0"/>
        <w:spacing w:after="0" w:line="240" w:lineRule="auto"/>
        <w:ind w:left="567" w:hanging="567"/>
        <w:jc w:val="both"/>
        <w:rPr>
          <w:rFonts w:ascii="Times New Roman" w:hAnsi="Times New Roman" w:cs="Times New Roman"/>
          <w:bCs/>
          <w:color w:val="000000" w:themeColor="text1"/>
          <w:sz w:val="24"/>
          <w:szCs w:val="24"/>
        </w:rPr>
      </w:pPr>
      <w:r w:rsidRPr="006A243A">
        <w:rPr>
          <w:rFonts w:ascii="Times New Roman" w:hAnsi="Times New Roman" w:cs="Times New Roman"/>
          <w:color w:val="000000" w:themeColor="text1"/>
          <w:sz w:val="24"/>
          <w:szCs w:val="24"/>
        </w:rPr>
        <w:t xml:space="preserve">Eldiyus, R., Siregar dan Lubis. 2013. </w:t>
      </w:r>
      <w:r w:rsidRPr="006A243A">
        <w:rPr>
          <w:rFonts w:ascii="Times New Roman" w:hAnsi="Times New Roman" w:cs="Times New Roman"/>
          <w:bCs/>
          <w:i/>
          <w:color w:val="000000" w:themeColor="text1"/>
          <w:sz w:val="24"/>
          <w:szCs w:val="24"/>
        </w:rPr>
        <w:t>Analisis Pemasaran Kelapa di Kecamatan Tanjung Tiram Kabupaten Batubara</w:t>
      </w:r>
      <w:r w:rsidRPr="006A243A">
        <w:rPr>
          <w:rFonts w:ascii="Times New Roman" w:hAnsi="Times New Roman" w:cs="Times New Roman"/>
          <w:bCs/>
          <w:color w:val="000000" w:themeColor="text1"/>
          <w:sz w:val="24"/>
          <w:szCs w:val="24"/>
        </w:rPr>
        <w:t>. Jurnal Agri</w:t>
      </w:r>
      <w:r>
        <w:rPr>
          <w:rFonts w:ascii="Times New Roman" w:hAnsi="Times New Roman" w:cs="Times New Roman"/>
          <w:bCs/>
          <w:color w:val="000000" w:themeColor="text1"/>
          <w:sz w:val="24"/>
          <w:szCs w:val="24"/>
        </w:rPr>
        <w:t>ca Vol 6 No 2, ISSN: 1979-8164.</w:t>
      </w:r>
    </w:p>
    <w:p w:rsidR="000624B1" w:rsidRDefault="000624B1" w:rsidP="000624B1">
      <w:pPr>
        <w:autoSpaceDE w:val="0"/>
        <w:autoSpaceDN w:val="0"/>
        <w:adjustRightInd w:val="0"/>
        <w:spacing w:after="0" w:line="240" w:lineRule="auto"/>
        <w:ind w:left="567" w:hanging="567"/>
        <w:jc w:val="both"/>
        <w:rPr>
          <w:rFonts w:ascii="Times New Roman" w:hAnsi="Times New Roman" w:cs="Times New Roman"/>
          <w:bCs/>
          <w:color w:val="000000" w:themeColor="text1"/>
          <w:sz w:val="24"/>
          <w:szCs w:val="24"/>
        </w:rPr>
      </w:pPr>
    </w:p>
    <w:p w:rsidR="000624B1" w:rsidRPr="003A72DE" w:rsidRDefault="000624B1" w:rsidP="000624B1">
      <w:pPr>
        <w:autoSpaceDE w:val="0"/>
        <w:autoSpaceDN w:val="0"/>
        <w:adjustRightInd w:val="0"/>
        <w:spacing w:after="0" w:line="240" w:lineRule="auto"/>
        <w:ind w:left="567" w:hanging="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Hanafi, R. 2010. </w:t>
      </w:r>
      <w:r w:rsidRPr="003A72DE">
        <w:rPr>
          <w:rFonts w:ascii="Times New Roman" w:hAnsi="Times New Roman" w:cs="Times New Roman"/>
          <w:bCs/>
          <w:i/>
          <w:color w:val="000000" w:themeColor="text1"/>
          <w:sz w:val="24"/>
          <w:szCs w:val="24"/>
        </w:rPr>
        <w:t>Pengantar Ilmu Ekonomi Pertanian</w:t>
      </w:r>
      <w:r>
        <w:rPr>
          <w:rFonts w:ascii="Times New Roman" w:hAnsi="Times New Roman" w:cs="Times New Roman"/>
          <w:bCs/>
          <w:i/>
          <w:color w:val="000000" w:themeColor="text1"/>
          <w:sz w:val="24"/>
          <w:szCs w:val="24"/>
        </w:rPr>
        <w:t xml:space="preserve">. </w:t>
      </w:r>
      <w:r>
        <w:rPr>
          <w:rFonts w:ascii="Times New Roman" w:hAnsi="Times New Roman" w:cs="Times New Roman"/>
          <w:bCs/>
          <w:color w:val="000000" w:themeColor="text1"/>
          <w:sz w:val="24"/>
          <w:szCs w:val="24"/>
        </w:rPr>
        <w:t>Yogyakarta. C.V ANDI OFFESET.</w:t>
      </w:r>
    </w:p>
    <w:p w:rsidR="000624B1" w:rsidRPr="006A243A" w:rsidRDefault="000624B1" w:rsidP="000624B1">
      <w:pPr>
        <w:autoSpaceDE w:val="0"/>
        <w:autoSpaceDN w:val="0"/>
        <w:adjustRightInd w:val="0"/>
        <w:spacing w:after="0" w:line="240" w:lineRule="auto"/>
        <w:ind w:left="567" w:hanging="567"/>
        <w:jc w:val="both"/>
        <w:rPr>
          <w:rFonts w:ascii="Times New Roman" w:hAnsi="Times New Roman" w:cs="Times New Roman"/>
          <w:bCs/>
          <w:color w:val="000000" w:themeColor="text1"/>
          <w:sz w:val="24"/>
          <w:szCs w:val="24"/>
        </w:rPr>
      </w:pPr>
    </w:p>
    <w:p w:rsidR="000624B1" w:rsidRPr="006A243A" w:rsidRDefault="000624B1" w:rsidP="000624B1">
      <w:pPr>
        <w:autoSpaceDE w:val="0"/>
        <w:autoSpaceDN w:val="0"/>
        <w:adjustRightInd w:val="0"/>
        <w:spacing w:after="0" w:line="240" w:lineRule="auto"/>
        <w:ind w:left="567" w:hanging="567"/>
        <w:jc w:val="both"/>
        <w:rPr>
          <w:rFonts w:ascii="Times New Roman" w:hAnsi="Times New Roman" w:cs="Times New Roman"/>
          <w:bCs/>
          <w:color w:val="000000" w:themeColor="text1"/>
          <w:sz w:val="24"/>
          <w:szCs w:val="24"/>
        </w:rPr>
      </w:pPr>
      <w:r w:rsidRPr="006A243A">
        <w:rPr>
          <w:rFonts w:ascii="Times New Roman" w:hAnsi="Times New Roman" w:cs="Times New Roman"/>
          <w:color w:val="000000" w:themeColor="text1"/>
          <w:sz w:val="24"/>
          <w:szCs w:val="24"/>
        </w:rPr>
        <w:t xml:space="preserve">Jumiati, E., Darwanto, Hartono dan Masyhuri. 2013. </w:t>
      </w:r>
      <w:r>
        <w:rPr>
          <w:rFonts w:ascii="Times New Roman" w:hAnsi="Times New Roman" w:cs="Times New Roman"/>
          <w:bCs/>
          <w:i/>
          <w:color w:val="000000" w:themeColor="text1"/>
          <w:sz w:val="24"/>
          <w:szCs w:val="24"/>
        </w:rPr>
        <w:t>Analisis Saluran Pemasaran dan Marjin Pemasaran Kelapa Dalam di Daerah Perbatasan Kalimantan T</w:t>
      </w:r>
      <w:r w:rsidRPr="006A243A">
        <w:rPr>
          <w:rFonts w:ascii="Times New Roman" w:hAnsi="Times New Roman" w:cs="Times New Roman"/>
          <w:bCs/>
          <w:i/>
          <w:color w:val="000000" w:themeColor="text1"/>
          <w:sz w:val="24"/>
          <w:szCs w:val="24"/>
        </w:rPr>
        <w:t>imur</w:t>
      </w:r>
      <w:r w:rsidRPr="006A243A">
        <w:rPr>
          <w:rFonts w:ascii="Times New Roman" w:hAnsi="Times New Roman" w:cs="Times New Roman"/>
          <w:bCs/>
          <w:color w:val="000000" w:themeColor="text1"/>
          <w:sz w:val="24"/>
          <w:szCs w:val="24"/>
        </w:rPr>
        <w:t>. Jurnal Agrifor Vol XII No 1, ISSN: 1412-6885.</w:t>
      </w:r>
    </w:p>
    <w:p w:rsidR="000624B1" w:rsidRPr="006A243A" w:rsidRDefault="000624B1" w:rsidP="000624B1">
      <w:pPr>
        <w:autoSpaceDE w:val="0"/>
        <w:autoSpaceDN w:val="0"/>
        <w:adjustRightInd w:val="0"/>
        <w:spacing w:after="0" w:line="240" w:lineRule="auto"/>
        <w:ind w:left="567" w:hanging="567"/>
        <w:jc w:val="both"/>
        <w:rPr>
          <w:rFonts w:ascii="Times New Roman" w:hAnsi="Times New Roman" w:cs="Times New Roman"/>
          <w:color w:val="000000" w:themeColor="text1"/>
          <w:sz w:val="24"/>
          <w:szCs w:val="24"/>
        </w:rPr>
      </w:pPr>
    </w:p>
    <w:p w:rsidR="000624B1" w:rsidRPr="006A243A" w:rsidRDefault="000624B1" w:rsidP="000624B1">
      <w:pPr>
        <w:spacing w:after="0" w:line="240" w:lineRule="auto"/>
        <w:ind w:left="567" w:hanging="567"/>
        <w:jc w:val="both"/>
        <w:rPr>
          <w:rFonts w:ascii="Times New Roman" w:hAnsi="Times New Roman" w:cs="Times New Roman"/>
          <w:color w:val="000000" w:themeColor="text1"/>
          <w:sz w:val="24"/>
          <w:szCs w:val="24"/>
        </w:rPr>
      </w:pPr>
      <w:r w:rsidRPr="006A243A">
        <w:rPr>
          <w:rFonts w:ascii="Times New Roman" w:hAnsi="Times New Roman" w:cs="Times New Roman"/>
          <w:color w:val="000000" w:themeColor="text1"/>
          <w:sz w:val="24"/>
          <w:szCs w:val="24"/>
        </w:rPr>
        <w:t xml:space="preserve">Kotler, P. Armstrong G 2008. </w:t>
      </w:r>
      <w:r w:rsidRPr="006A243A">
        <w:rPr>
          <w:rFonts w:ascii="Times New Roman" w:hAnsi="Times New Roman" w:cs="Times New Roman"/>
          <w:i/>
          <w:color w:val="000000" w:themeColor="text1"/>
          <w:sz w:val="24"/>
          <w:szCs w:val="24"/>
        </w:rPr>
        <w:t xml:space="preserve">Prinsip-prinsip </w:t>
      </w:r>
      <w:r>
        <w:rPr>
          <w:rFonts w:ascii="Times New Roman" w:hAnsi="Times New Roman" w:cs="Times New Roman"/>
          <w:i/>
          <w:color w:val="000000" w:themeColor="text1"/>
          <w:sz w:val="24"/>
          <w:szCs w:val="24"/>
        </w:rPr>
        <w:t>P</w:t>
      </w:r>
      <w:r w:rsidRPr="006A243A">
        <w:rPr>
          <w:rFonts w:ascii="Times New Roman" w:hAnsi="Times New Roman" w:cs="Times New Roman"/>
          <w:i/>
          <w:color w:val="000000" w:themeColor="text1"/>
          <w:sz w:val="24"/>
          <w:szCs w:val="24"/>
        </w:rPr>
        <w:t>emasaran.</w:t>
      </w:r>
      <w:r w:rsidRPr="006A243A">
        <w:rPr>
          <w:rFonts w:ascii="Times New Roman" w:hAnsi="Times New Roman" w:cs="Times New Roman"/>
          <w:color w:val="000000" w:themeColor="text1"/>
          <w:sz w:val="24"/>
          <w:szCs w:val="24"/>
        </w:rPr>
        <w:t xml:space="preserve"> Edisi 12. Penerbit Erlangga.</w:t>
      </w:r>
    </w:p>
    <w:p w:rsidR="000624B1" w:rsidRPr="006A243A" w:rsidRDefault="000624B1" w:rsidP="000624B1">
      <w:pPr>
        <w:spacing w:after="0" w:line="240" w:lineRule="auto"/>
        <w:jc w:val="both"/>
        <w:rPr>
          <w:rFonts w:ascii="Times New Roman" w:hAnsi="Times New Roman" w:cs="Times New Roman"/>
          <w:color w:val="000000" w:themeColor="text1"/>
          <w:sz w:val="24"/>
          <w:szCs w:val="24"/>
        </w:rPr>
      </w:pPr>
    </w:p>
    <w:p w:rsidR="000624B1" w:rsidRDefault="000624B1" w:rsidP="000624B1">
      <w:pPr>
        <w:spacing w:after="0" w:line="240" w:lineRule="auto"/>
        <w:ind w:left="567" w:hanging="567"/>
        <w:jc w:val="both"/>
        <w:outlineLvl w:val="0"/>
        <w:rPr>
          <w:rFonts w:ascii="Times New Roman" w:hAnsi="Times New Roman" w:cs="Times New Roman"/>
          <w:color w:val="000000" w:themeColor="text1"/>
          <w:sz w:val="24"/>
          <w:szCs w:val="24"/>
        </w:rPr>
      </w:pPr>
      <w:r w:rsidRPr="006A243A">
        <w:rPr>
          <w:rFonts w:ascii="Times New Roman" w:hAnsi="Times New Roman" w:cs="Times New Roman"/>
          <w:color w:val="000000" w:themeColor="text1"/>
          <w:sz w:val="24"/>
          <w:szCs w:val="24"/>
        </w:rPr>
        <w:t xml:space="preserve">Kotler, P. Keller Kl. 2009. </w:t>
      </w:r>
      <w:r>
        <w:rPr>
          <w:rFonts w:ascii="Times New Roman" w:hAnsi="Times New Roman" w:cs="Times New Roman"/>
          <w:i/>
          <w:color w:val="000000" w:themeColor="text1"/>
          <w:sz w:val="24"/>
          <w:szCs w:val="24"/>
        </w:rPr>
        <w:t>Manajemen  P</w:t>
      </w:r>
      <w:r w:rsidRPr="006A243A">
        <w:rPr>
          <w:rFonts w:ascii="Times New Roman" w:hAnsi="Times New Roman" w:cs="Times New Roman"/>
          <w:i/>
          <w:color w:val="000000" w:themeColor="text1"/>
          <w:sz w:val="24"/>
          <w:szCs w:val="24"/>
        </w:rPr>
        <w:t>emasaran.</w:t>
      </w:r>
      <w:r w:rsidRPr="006A243A">
        <w:rPr>
          <w:rFonts w:ascii="Times New Roman" w:hAnsi="Times New Roman" w:cs="Times New Roman"/>
          <w:color w:val="000000" w:themeColor="text1"/>
          <w:sz w:val="24"/>
          <w:szCs w:val="24"/>
        </w:rPr>
        <w:t xml:space="preserve"> Edisi 13. Penerbit Erlangga.</w:t>
      </w:r>
    </w:p>
    <w:p w:rsidR="000624B1" w:rsidRDefault="000624B1" w:rsidP="000624B1">
      <w:pPr>
        <w:spacing w:after="0" w:line="240" w:lineRule="auto"/>
        <w:ind w:left="567" w:hanging="567"/>
        <w:jc w:val="both"/>
        <w:rPr>
          <w:rFonts w:ascii="Times New Roman" w:hAnsi="Times New Roman" w:cs="Times New Roman"/>
          <w:color w:val="000000" w:themeColor="text1"/>
          <w:sz w:val="24"/>
          <w:szCs w:val="24"/>
        </w:rPr>
      </w:pPr>
    </w:p>
    <w:p w:rsidR="000624B1" w:rsidRDefault="000624B1" w:rsidP="000624B1">
      <w:pPr>
        <w:autoSpaceDE w:val="0"/>
        <w:autoSpaceDN w:val="0"/>
        <w:adjustRightInd w:val="0"/>
        <w:spacing w:after="0" w:line="240" w:lineRule="auto"/>
        <w:ind w:left="567" w:hanging="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Kusnadi, N, dkk. (2009) </w:t>
      </w:r>
      <w:r w:rsidRPr="001B4CBC">
        <w:rPr>
          <w:rFonts w:ascii="Times New Roman" w:hAnsi="Times New Roman" w:cs="Times New Roman"/>
          <w:bCs/>
          <w:i/>
          <w:color w:val="000000" w:themeColor="text1"/>
          <w:sz w:val="24"/>
          <w:szCs w:val="24"/>
        </w:rPr>
        <w:t>Bunga Rampai  Agribisnis Seri Pemasaran</w:t>
      </w:r>
      <w:r>
        <w:rPr>
          <w:rFonts w:ascii="Times New Roman" w:hAnsi="Times New Roman" w:cs="Times New Roman"/>
          <w:bCs/>
          <w:color w:val="000000" w:themeColor="text1"/>
          <w:sz w:val="24"/>
          <w:szCs w:val="24"/>
        </w:rPr>
        <w:t>. Bogor. Institut Pertanian Bogor.</w:t>
      </w:r>
    </w:p>
    <w:p w:rsidR="000624B1" w:rsidRDefault="000624B1" w:rsidP="000624B1">
      <w:pPr>
        <w:autoSpaceDE w:val="0"/>
        <w:autoSpaceDN w:val="0"/>
        <w:adjustRightInd w:val="0"/>
        <w:spacing w:after="0" w:line="240" w:lineRule="auto"/>
        <w:ind w:left="567" w:hanging="567"/>
        <w:jc w:val="both"/>
        <w:rPr>
          <w:rFonts w:ascii="Times New Roman" w:hAnsi="Times New Roman" w:cs="Times New Roman"/>
          <w:bCs/>
          <w:color w:val="000000" w:themeColor="text1"/>
          <w:sz w:val="24"/>
          <w:szCs w:val="24"/>
        </w:rPr>
      </w:pPr>
    </w:p>
    <w:p w:rsidR="000624B1" w:rsidRDefault="000624B1" w:rsidP="000624B1">
      <w:pPr>
        <w:autoSpaceDE w:val="0"/>
        <w:autoSpaceDN w:val="0"/>
        <w:adjustRightInd w:val="0"/>
        <w:spacing w:after="0" w:line="240" w:lineRule="auto"/>
        <w:ind w:left="567" w:hanging="567"/>
        <w:jc w:val="both"/>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Limbong dan Sitorus. 1987. Pengantar Tataniaga Pertanian. Fakultas Pertanian IPB. Bogor.</w:t>
      </w:r>
    </w:p>
    <w:p w:rsidR="000624B1" w:rsidRPr="006A243A" w:rsidRDefault="000624B1" w:rsidP="000624B1">
      <w:pPr>
        <w:spacing w:after="0" w:line="240" w:lineRule="auto"/>
        <w:jc w:val="both"/>
        <w:rPr>
          <w:rFonts w:ascii="Times New Roman" w:hAnsi="Times New Roman" w:cs="Times New Roman"/>
          <w:color w:val="000000" w:themeColor="text1"/>
          <w:sz w:val="24"/>
          <w:szCs w:val="24"/>
        </w:rPr>
      </w:pPr>
    </w:p>
    <w:p w:rsidR="000624B1" w:rsidRPr="006A243A" w:rsidRDefault="000624B1" w:rsidP="000624B1">
      <w:pPr>
        <w:spacing w:after="0" w:line="240" w:lineRule="auto"/>
        <w:ind w:left="567" w:hanging="567"/>
        <w:jc w:val="both"/>
        <w:outlineLvl w:val="0"/>
        <w:rPr>
          <w:rFonts w:ascii="Times New Roman" w:hAnsi="Times New Roman" w:cs="Times New Roman"/>
          <w:color w:val="000000" w:themeColor="text1"/>
          <w:sz w:val="24"/>
          <w:szCs w:val="24"/>
        </w:rPr>
      </w:pPr>
      <w:r w:rsidRPr="006A243A">
        <w:rPr>
          <w:rFonts w:ascii="Times New Roman" w:hAnsi="Times New Roman" w:cs="Times New Roman"/>
          <w:color w:val="000000" w:themeColor="text1"/>
          <w:sz w:val="24"/>
          <w:szCs w:val="24"/>
        </w:rPr>
        <w:t xml:space="preserve">Palunkun. 1999. </w:t>
      </w:r>
      <w:r w:rsidRPr="006A243A">
        <w:rPr>
          <w:rFonts w:ascii="Times New Roman" w:hAnsi="Times New Roman" w:cs="Times New Roman"/>
          <w:i/>
          <w:color w:val="000000" w:themeColor="text1"/>
          <w:sz w:val="24"/>
          <w:szCs w:val="24"/>
        </w:rPr>
        <w:t>Aneka Produk Olahan Kelapa</w:t>
      </w:r>
      <w:r w:rsidRPr="006A243A">
        <w:rPr>
          <w:rFonts w:ascii="Times New Roman" w:hAnsi="Times New Roman" w:cs="Times New Roman"/>
          <w:color w:val="000000" w:themeColor="text1"/>
          <w:sz w:val="24"/>
          <w:szCs w:val="24"/>
        </w:rPr>
        <w:t>. Penebar Swadaya. Jakarta</w:t>
      </w:r>
    </w:p>
    <w:p w:rsidR="000624B1" w:rsidRPr="006A243A" w:rsidRDefault="000624B1" w:rsidP="000624B1">
      <w:pPr>
        <w:spacing w:after="0" w:line="240" w:lineRule="auto"/>
        <w:ind w:left="567" w:hanging="567"/>
        <w:jc w:val="both"/>
        <w:rPr>
          <w:rFonts w:ascii="Times New Roman" w:hAnsi="Times New Roman" w:cs="Times New Roman"/>
          <w:color w:val="000000" w:themeColor="text1"/>
          <w:sz w:val="24"/>
          <w:szCs w:val="24"/>
        </w:rPr>
      </w:pPr>
    </w:p>
    <w:p w:rsidR="000624B1" w:rsidRPr="006A243A" w:rsidRDefault="000624B1" w:rsidP="000624B1">
      <w:pPr>
        <w:spacing w:after="0" w:line="240" w:lineRule="auto"/>
        <w:ind w:left="567" w:hanging="567"/>
        <w:jc w:val="both"/>
        <w:rPr>
          <w:rFonts w:ascii="Times New Roman" w:hAnsi="Times New Roman" w:cs="Times New Roman"/>
          <w:color w:val="000000" w:themeColor="text1"/>
          <w:sz w:val="24"/>
          <w:szCs w:val="24"/>
        </w:rPr>
      </w:pPr>
      <w:r w:rsidRPr="006A243A">
        <w:rPr>
          <w:rFonts w:ascii="Times New Roman" w:hAnsi="Times New Roman" w:cs="Times New Roman"/>
          <w:color w:val="000000" w:themeColor="text1"/>
          <w:sz w:val="24"/>
          <w:szCs w:val="24"/>
        </w:rPr>
        <w:t xml:space="preserve">Patty, Z. 2011. </w:t>
      </w:r>
      <w:r w:rsidRPr="006A243A">
        <w:rPr>
          <w:rFonts w:ascii="Times New Roman" w:hAnsi="Times New Roman" w:cs="Times New Roman"/>
          <w:i/>
          <w:color w:val="000000" w:themeColor="text1"/>
          <w:sz w:val="24"/>
          <w:szCs w:val="24"/>
        </w:rPr>
        <w:t>Analisis Produktivitas dan Nilai Tambah Kelapa Rakyat (Studi Kasus di 3 Kecamatan di Kabupaten Halmahera Utara</w:t>
      </w:r>
      <w:r w:rsidRPr="006A243A">
        <w:rPr>
          <w:rFonts w:ascii="Times New Roman" w:hAnsi="Times New Roman" w:cs="Times New Roman"/>
          <w:color w:val="000000" w:themeColor="text1"/>
          <w:sz w:val="24"/>
          <w:szCs w:val="24"/>
        </w:rPr>
        <w:t>). Jurnal Agroforestri Volume VI Nomor 2, ISSN: 1907 – 7556.</w:t>
      </w:r>
    </w:p>
    <w:p w:rsidR="000624B1" w:rsidRPr="006A243A" w:rsidRDefault="000624B1" w:rsidP="000624B1">
      <w:pPr>
        <w:spacing w:after="0" w:line="240" w:lineRule="auto"/>
        <w:ind w:left="567" w:hanging="567"/>
        <w:jc w:val="both"/>
        <w:rPr>
          <w:rFonts w:ascii="Times New Roman" w:hAnsi="Times New Roman" w:cs="Times New Roman"/>
          <w:color w:val="000000" w:themeColor="text1"/>
          <w:sz w:val="24"/>
          <w:szCs w:val="24"/>
        </w:rPr>
      </w:pPr>
    </w:p>
    <w:p w:rsidR="000624B1" w:rsidRPr="006A243A" w:rsidRDefault="000624B1" w:rsidP="000624B1">
      <w:pPr>
        <w:spacing w:after="0" w:line="240" w:lineRule="auto"/>
        <w:ind w:left="567" w:hanging="567"/>
        <w:jc w:val="both"/>
        <w:rPr>
          <w:rFonts w:ascii="Times New Roman" w:hAnsi="Times New Roman" w:cs="Times New Roman"/>
          <w:color w:val="000000" w:themeColor="text1"/>
          <w:sz w:val="24"/>
          <w:szCs w:val="24"/>
        </w:rPr>
      </w:pPr>
      <w:r w:rsidRPr="006A243A">
        <w:rPr>
          <w:rFonts w:ascii="Times New Roman" w:hAnsi="Times New Roman" w:cs="Times New Roman"/>
          <w:color w:val="000000" w:themeColor="text1"/>
          <w:sz w:val="24"/>
          <w:szCs w:val="24"/>
        </w:rPr>
        <w:t xml:space="preserve">Pohan, I.P. 2011. </w:t>
      </w:r>
      <w:r w:rsidRPr="006A243A">
        <w:rPr>
          <w:rFonts w:ascii="Times New Roman" w:hAnsi="Times New Roman" w:cs="Times New Roman"/>
          <w:i/>
          <w:color w:val="000000" w:themeColor="text1"/>
          <w:sz w:val="24"/>
          <w:szCs w:val="24"/>
        </w:rPr>
        <w:t>Analisis Nilai Tambah dan Pemasaran Kopra (Kasus: Desa Silo Baru, Kecamatan Silau Laut Kabupaten Asahan</w:t>
      </w:r>
      <w:r w:rsidRPr="006A243A">
        <w:rPr>
          <w:rFonts w:ascii="Times New Roman" w:hAnsi="Times New Roman" w:cs="Times New Roman"/>
          <w:color w:val="000000" w:themeColor="text1"/>
          <w:sz w:val="24"/>
          <w:szCs w:val="24"/>
        </w:rPr>
        <w:t>). Jurnal Agribisnis FP USU.</w:t>
      </w:r>
    </w:p>
    <w:p w:rsidR="000624B1" w:rsidRPr="006A243A" w:rsidRDefault="000624B1" w:rsidP="000624B1">
      <w:pPr>
        <w:spacing w:after="0" w:line="240" w:lineRule="auto"/>
        <w:ind w:left="567" w:hanging="567"/>
        <w:jc w:val="both"/>
        <w:rPr>
          <w:rFonts w:ascii="Times New Roman" w:hAnsi="Times New Roman" w:cs="Times New Roman"/>
          <w:color w:val="000000" w:themeColor="text1"/>
          <w:sz w:val="24"/>
          <w:szCs w:val="24"/>
        </w:rPr>
      </w:pPr>
    </w:p>
    <w:p w:rsidR="000624B1" w:rsidRDefault="000624B1" w:rsidP="000624B1">
      <w:pPr>
        <w:spacing w:after="0" w:line="240" w:lineRule="auto"/>
        <w:ind w:left="567" w:hanging="567"/>
        <w:jc w:val="both"/>
        <w:rPr>
          <w:rFonts w:ascii="Times New Roman" w:hAnsi="Times New Roman" w:cs="Times New Roman"/>
          <w:color w:val="000000" w:themeColor="text1"/>
          <w:sz w:val="24"/>
          <w:szCs w:val="24"/>
        </w:rPr>
      </w:pPr>
      <w:r w:rsidRPr="006A243A">
        <w:rPr>
          <w:rFonts w:ascii="Times New Roman" w:hAnsi="Times New Roman" w:cs="Times New Roman"/>
          <w:color w:val="000000" w:themeColor="text1"/>
          <w:sz w:val="24"/>
          <w:szCs w:val="24"/>
        </w:rPr>
        <w:t>Rempowat</w:t>
      </w:r>
      <w:r>
        <w:rPr>
          <w:rFonts w:ascii="Times New Roman" w:hAnsi="Times New Roman" w:cs="Times New Roman"/>
          <w:color w:val="000000" w:themeColor="text1"/>
          <w:sz w:val="24"/>
          <w:szCs w:val="24"/>
        </w:rPr>
        <w:t>u</w:t>
      </w:r>
      <w:r w:rsidRPr="006A243A">
        <w:rPr>
          <w:rFonts w:ascii="Times New Roman" w:hAnsi="Times New Roman" w:cs="Times New Roman"/>
          <w:color w:val="000000" w:themeColor="text1"/>
          <w:sz w:val="24"/>
          <w:szCs w:val="24"/>
        </w:rPr>
        <w:t xml:space="preserve">, E.E., Pangemanan, A.P dan Rumangit, J.A.G. 2018. </w:t>
      </w:r>
      <w:r w:rsidRPr="006A243A">
        <w:rPr>
          <w:rFonts w:ascii="Times New Roman" w:hAnsi="Times New Roman" w:cs="Times New Roman"/>
          <w:i/>
          <w:color w:val="000000" w:themeColor="text1"/>
          <w:sz w:val="24"/>
          <w:szCs w:val="24"/>
        </w:rPr>
        <w:t>Analisis Keuntungan Pengumpul Kelapa Kuah Di Desa Tewasen Kecamatan Amurang Barat</w:t>
      </w:r>
      <w:r w:rsidRPr="006A243A">
        <w:rPr>
          <w:rFonts w:ascii="Times New Roman" w:hAnsi="Times New Roman" w:cs="Times New Roman"/>
          <w:color w:val="000000" w:themeColor="text1"/>
          <w:sz w:val="24"/>
          <w:szCs w:val="24"/>
        </w:rPr>
        <w:t>. Jurnal Agri Sosial Ekonomi Volume 14 Nomor 3, ISSN 1907-4298.</w:t>
      </w:r>
    </w:p>
    <w:p w:rsidR="000624B1" w:rsidRDefault="000624B1" w:rsidP="000624B1">
      <w:pPr>
        <w:spacing w:after="0" w:line="240" w:lineRule="auto"/>
        <w:ind w:left="567" w:hanging="567"/>
        <w:jc w:val="both"/>
        <w:rPr>
          <w:rFonts w:ascii="Times New Roman" w:hAnsi="Times New Roman" w:cs="Times New Roman"/>
          <w:color w:val="000000" w:themeColor="text1"/>
          <w:sz w:val="24"/>
          <w:szCs w:val="24"/>
        </w:rPr>
      </w:pPr>
    </w:p>
    <w:p w:rsidR="000624B1" w:rsidRDefault="000624B1" w:rsidP="000624B1">
      <w:pPr>
        <w:spacing w:after="0" w:line="240" w:lineRule="auto"/>
        <w:ind w:left="567" w:hanging="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Rival, S. 2019. </w:t>
      </w:r>
      <w:r w:rsidRPr="00E73C40">
        <w:rPr>
          <w:rFonts w:ascii="Times New Roman" w:hAnsi="Times New Roman" w:cs="Times New Roman"/>
          <w:i/>
          <w:color w:val="000000" w:themeColor="text1"/>
          <w:sz w:val="24"/>
          <w:szCs w:val="24"/>
        </w:rPr>
        <w:t>Ekonomi Permintaan Ilmu Sosial</w:t>
      </w:r>
      <w:r>
        <w:rPr>
          <w:rFonts w:ascii="Times New Roman" w:hAnsi="Times New Roman" w:cs="Times New Roman"/>
          <w:color w:val="000000" w:themeColor="text1"/>
          <w:sz w:val="24"/>
          <w:szCs w:val="24"/>
        </w:rPr>
        <w:t>. Jawa timur: Uwais Inspirasi Indonesia.</w:t>
      </w:r>
    </w:p>
    <w:p w:rsidR="000624B1" w:rsidRDefault="000624B1" w:rsidP="000624B1">
      <w:pPr>
        <w:spacing w:after="0" w:line="240" w:lineRule="auto"/>
        <w:ind w:left="567" w:hanging="567"/>
        <w:jc w:val="both"/>
        <w:rPr>
          <w:rFonts w:ascii="Times New Roman" w:hAnsi="Times New Roman" w:cs="Times New Roman"/>
          <w:color w:val="000000" w:themeColor="text1"/>
          <w:sz w:val="24"/>
          <w:szCs w:val="24"/>
        </w:rPr>
      </w:pPr>
    </w:p>
    <w:p w:rsidR="000624B1" w:rsidRDefault="000624B1" w:rsidP="000624B1">
      <w:pPr>
        <w:autoSpaceDE w:val="0"/>
        <w:autoSpaceDN w:val="0"/>
        <w:adjustRightInd w:val="0"/>
        <w:spacing w:after="0" w:line="240" w:lineRule="auto"/>
        <w:ind w:left="567" w:hanging="567"/>
        <w:jc w:val="both"/>
        <w:rPr>
          <w:rFonts w:ascii="Times New Roman" w:hAnsi="Times New Roman" w:cs="Times New Roman"/>
          <w:color w:val="000000" w:themeColor="text1"/>
          <w:sz w:val="24"/>
          <w:szCs w:val="24"/>
        </w:rPr>
      </w:pPr>
      <w:r w:rsidRPr="006A243A">
        <w:rPr>
          <w:rFonts w:ascii="Times New Roman" w:hAnsi="Times New Roman" w:cs="Times New Roman"/>
          <w:color w:val="000000" w:themeColor="text1"/>
          <w:sz w:val="24"/>
          <w:szCs w:val="24"/>
        </w:rPr>
        <w:t xml:space="preserve">Suhardiyono, L., 1995. </w:t>
      </w:r>
      <w:r w:rsidRPr="006A243A">
        <w:rPr>
          <w:rFonts w:ascii="Times New Roman" w:hAnsi="Times New Roman" w:cs="Times New Roman"/>
          <w:i/>
          <w:iCs/>
          <w:color w:val="000000" w:themeColor="text1"/>
          <w:sz w:val="24"/>
          <w:szCs w:val="24"/>
        </w:rPr>
        <w:t>Tanaman Kelapa Budidaya dan Pemanfaatannya</w:t>
      </w:r>
      <w:r w:rsidRPr="006A243A">
        <w:rPr>
          <w:rFonts w:ascii="Times New Roman" w:hAnsi="Times New Roman" w:cs="Times New Roman"/>
          <w:color w:val="000000" w:themeColor="text1"/>
          <w:sz w:val="24"/>
          <w:szCs w:val="24"/>
        </w:rPr>
        <w:t>.</w:t>
      </w:r>
      <w:r w:rsidRPr="006A243A">
        <w:rPr>
          <w:rFonts w:ascii="Times New Roman" w:hAnsi="Times New Roman" w:cs="Times New Roman"/>
          <w:i/>
          <w:iCs/>
          <w:color w:val="000000" w:themeColor="text1"/>
          <w:sz w:val="24"/>
          <w:szCs w:val="24"/>
        </w:rPr>
        <w:t xml:space="preserve"> </w:t>
      </w:r>
      <w:r w:rsidRPr="006A243A">
        <w:rPr>
          <w:rFonts w:ascii="Times New Roman" w:hAnsi="Times New Roman" w:cs="Times New Roman"/>
          <w:color w:val="000000" w:themeColor="text1"/>
          <w:sz w:val="24"/>
          <w:szCs w:val="24"/>
        </w:rPr>
        <w:t>Kanisius, Yogyakarta.</w:t>
      </w:r>
    </w:p>
    <w:p w:rsidR="000624B1" w:rsidRPr="006A243A" w:rsidRDefault="000624B1" w:rsidP="000624B1">
      <w:pPr>
        <w:spacing w:after="0" w:line="240" w:lineRule="auto"/>
        <w:jc w:val="both"/>
        <w:rPr>
          <w:rFonts w:ascii="Times New Roman" w:hAnsi="Times New Roman" w:cs="Times New Roman"/>
          <w:color w:val="000000" w:themeColor="text1"/>
          <w:sz w:val="24"/>
          <w:szCs w:val="24"/>
        </w:rPr>
      </w:pPr>
    </w:p>
    <w:p w:rsidR="000624B1" w:rsidRPr="006A243A" w:rsidRDefault="000624B1" w:rsidP="000624B1">
      <w:pPr>
        <w:spacing w:after="0" w:line="240" w:lineRule="auto"/>
        <w:ind w:left="567" w:hanging="567"/>
        <w:jc w:val="both"/>
        <w:rPr>
          <w:rFonts w:ascii="Times New Roman" w:hAnsi="Times New Roman" w:cs="Times New Roman"/>
          <w:bCs/>
          <w:color w:val="000000" w:themeColor="text1"/>
          <w:sz w:val="24"/>
          <w:szCs w:val="24"/>
        </w:rPr>
      </w:pPr>
      <w:r w:rsidRPr="006A243A">
        <w:rPr>
          <w:rFonts w:ascii="Times New Roman" w:hAnsi="Times New Roman" w:cs="Times New Roman"/>
          <w:color w:val="000000" w:themeColor="text1"/>
          <w:sz w:val="24"/>
          <w:szCs w:val="24"/>
        </w:rPr>
        <w:t xml:space="preserve">Sengkey, V., Tumbel, T.M dan Tamangkel, L.F. 2018. </w:t>
      </w:r>
      <w:r w:rsidRPr="006A243A">
        <w:rPr>
          <w:rFonts w:ascii="Times New Roman" w:hAnsi="Times New Roman" w:cs="Times New Roman"/>
          <w:i/>
          <w:color w:val="000000" w:themeColor="text1"/>
          <w:sz w:val="24"/>
          <w:szCs w:val="24"/>
        </w:rPr>
        <w:t xml:space="preserve">Analisis Saluran Pemasaran Kelapa di Desa </w:t>
      </w:r>
      <w:r w:rsidRPr="006A243A">
        <w:rPr>
          <w:rFonts w:ascii="Times New Roman" w:hAnsi="Times New Roman" w:cs="Times New Roman"/>
          <w:bCs/>
          <w:i/>
          <w:color w:val="000000" w:themeColor="text1"/>
          <w:sz w:val="24"/>
          <w:szCs w:val="24"/>
        </w:rPr>
        <w:t>Pinilih Kecamatan Dimembe Kabupaten Minahasa Utara.</w:t>
      </w:r>
      <w:r w:rsidRPr="006A243A">
        <w:rPr>
          <w:rFonts w:ascii="Times New Roman" w:hAnsi="Times New Roman" w:cs="Times New Roman"/>
          <w:bCs/>
          <w:color w:val="000000" w:themeColor="text1"/>
          <w:sz w:val="24"/>
          <w:szCs w:val="24"/>
        </w:rPr>
        <w:t xml:space="preserve"> Jurnal Administrasi Bisnis Vol 6 No.4, ISSN: 2338-9605.</w:t>
      </w:r>
    </w:p>
    <w:p w:rsidR="000624B1" w:rsidRPr="006A243A" w:rsidRDefault="000624B1" w:rsidP="000624B1">
      <w:pPr>
        <w:autoSpaceDE w:val="0"/>
        <w:autoSpaceDN w:val="0"/>
        <w:adjustRightInd w:val="0"/>
        <w:spacing w:after="0" w:line="240" w:lineRule="auto"/>
        <w:jc w:val="both"/>
        <w:rPr>
          <w:rFonts w:ascii="Times New Roman" w:hAnsi="Times New Roman" w:cs="Times New Roman"/>
          <w:color w:val="000000" w:themeColor="text1"/>
          <w:sz w:val="24"/>
          <w:szCs w:val="24"/>
        </w:rPr>
      </w:pPr>
    </w:p>
    <w:p w:rsidR="000624B1" w:rsidRPr="006A243A" w:rsidRDefault="000624B1" w:rsidP="000624B1">
      <w:pPr>
        <w:spacing w:after="0" w:line="240" w:lineRule="auto"/>
        <w:rPr>
          <w:color w:val="000000" w:themeColor="text1"/>
        </w:rPr>
      </w:pPr>
      <w:r w:rsidRPr="006A243A">
        <w:rPr>
          <w:rFonts w:ascii="Times New Roman" w:hAnsi="Times New Roman" w:cs="Times New Roman"/>
          <w:color w:val="000000" w:themeColor="text1"/>
          <w:sz w:val="24"/>
          <w:szCs w:val="24"/>
        </w:rPr>
        <w:t xml:space="preserve">Soekartawi, 1993. </w:t>
      </w:r>
      <w:r w:rsidRPr="006A243A">
        <w:rPr>
          <w:rFonts w:ascii="Times New Roman" w:hAnsi="Times New Roman" w:cs="Times New Roman"/>
          <w:i/>
          <w:color w:val="000000" w:themeColor="text1"/>
          <w:sz w:val="24"/>
          <w:szCs w:val="24"/>
        </w:rPr>
        <w:t xml:space="preserve">Prinsip Dasar Manejemen Pemasaran Hasil-hasil Pertanian. </w:t>
      </w:r>
    </w:p>
    <w:p w:rsidR="000624B1" w:rsidRPr="006A243A" w:rsidRDefault="000624B1" w:rsidP="000624B1">
      <w:pPr>
        <w:spacing w:after="0" w:line="240" w:lineRule="auto"/>
        <w:ind w:left="567"/>
        <w:jc w:val="both"/>
        <w:rPr>
          <w:rFonts w:ascii="Times New Roman" w:hAnsi="Times New Roman" w:cs="Times New Roman"/>
          <w:color w:val="000000" w:themeColor="text1"/>
          <w:sz w:val="24"/>
          <w:szCs w:val="24"/>
        </w:rPr>
      </w:pPr>
      <w:r w:rsidRPr="006A243A">
        <w:rPr>
          <w:rFonts w:ascii="Times New Roman" w:hAnsi="Times New Roman" w:cs="Times New Roman"/>
          <w:color w:val="000000" w:themeColor="text1"/>
          <w:sz w:val="24"/>
          <w:szCs w:val="24"/>
        </w:rPr>
        <w:t>(Teori dan Aplikasi).</w:t>
      </w:r>
      <w:r w:rsidRPr="006A243A">
        <w:rPr>
          <w:rFonts w:ascii="Times New Roman" w:hAnsi="Times New Roman" w:cs="Times New Roman"/>
          <w:i/>
          <w:color w:val="000000" w:themeColor="text1"/>
          <w:sz w:val="24"/>
          <w:szCs w:val="24"/>
        </w:rPr>
        <w:t xml:space="preserve"> </w:t>
      </w:r>
      <w:r w:rsidRPr="006A243A">
        <w:rPr>
          <w:rFonts w:ascii="Times New Roman" w:hAnsi="Times New Roman" w:cs="Times New Roman"/>
          <w:color w:val="000000" w:themeColor="text1"/>
          <w:sz w:val="24"/>
          <w:szCs w:val="24"/>
        </w:rPr>
        <w:t>Rajawali press, Jakarta.</w:t>
      </w:r>
    </w:p>
    <w:p w:rsidR="000624B1" w:rsidRPr="006A243A" w:rsidRDefault="000624B1" w:rsidP="000624B1">
      <w:pPr>
        <w:autoSpaceDE w:val="0"/>
        <w:autoSpaceDN w:val="0"/>
        <w:adjustRightInd w:val="0"/>
        <w:spacing w:after="0" w:line="240" w:lineRule="auto"/>
        <w:jc w:val="both"/>
        <w:rPr>
          <w:rFonts w:ascii="Times New Roman" w:hAnsi="Times New Roman" w:cs="Times New Roman"/>
          <w:color w:val="000000" w:themeColor="text1"/>
          <w:sz w:val="24"/>
          <w:szCs w:val="24"/>
        </w:rPr>
      </w:pPr>
    </w:p>
    <w:p w:rsidR="000624B1" w:rsidRPr="006A243A" w:rsidRDefault="000624B1" w:rsidP="000624B1">
      <w:pPr>
        <w:spacing w:after="0" w:line="240" w:lineRule="auto"/>
        <w:ind w:left="567" w:hanging="567"/>
        <w:jc w:val="both"/>
        <w:rPr>
          <w:rFonts w:ascii="Times New Roman" w:hAnsi="Times New Roman" w:cs="Times New Roman"/>
          <w:color w:val="000000" w:themeColor="text1"/>
          <w:sz w:val="24"/>
          <w:szCs w:val="24"/>
        </w:rPr>
      </w:pPr>
      <w:r w:rsidRPr="006A243A">
        <w:rPr>
          <w:rFonts w:ascii="Times New Roman" w:hAnsi="Times New Roman" w:cs="Times New Roman"/>
          <w:color w:val="000000" w:themeColor="text1"/>
          <w:sz w:val="24"/>
          <w:szCs w:val="24"/>
        </w:rPr>
        <w:t xml:space="preserve">Sudiyono, A. 2004. </w:t>
      </w:r>
      <w:r w:rsidRPr="006A243A">
        <w:rPr>
          <w:rFonts w:ascii="Times New Roman" w:hAnsi="Times New Roman" w:cs="Times New Roman"/>
          <w:i/>
          <w:iCs/>
          <w:color w:val="000000" w:themeColor="text1"/>
          <w:sz w:val="24"/>
          <w:szCs w:val="24"/>
        </w:rPr>
        <w:t>Pemasaran Pertanian</w:t>
      </w:r>
      <w:r w:rsidRPr="006A243A">
        <w:rPr>
          <w:rFonts w:ascii="Times New Roman" w:hAnsi="Times New Roman" w:cs="Times New Roman"/>
          <w:color w:val="000000" w:themeColor="text1"/>
          <w:sz w:val="24"/>
          <w:szCs w:val="24"/>
        </w:rPr>
        <w:t>. Universitas Muhamadiyah Press Malang.</w:t>
      </w:r>
    </w:p>
    <w:p w:rsidR="000624B1" w:rsidRDefault="000624B1" w:rsidP="000624B1">
      <w:pPr>
        <w:autoSpaceDE w:val="0"/>
        <w:autoSpaceDN w:val="0"/>
        <w:adjustRightInd w:val="0"/>
        <w:spacing w:after="0" w:line="240" w:lineRule="auto"/>
        <w:jc w:val="both"/>
        <w:rPr>
          <w:rFonts w:ascii="Times New Roman" w:hAnsi="Times New Roman" w:cs="Times New Roman"/>
          <w:color w:val="000000" w:themeColor="text1"/>
          <w:sz w:val="24"/>
          <w:szCs w:val="24"/>
        </w:rPr>
      </w:pPr>
    </w:p>
    <w:p w:rsidR="000624B1" w:rsidRDefault="000624B1" w:rsidP="000624B1">
      <w:pPr>
        <w:autoSpaceDE w:val="0"/>
        <w:autoSpaceDN w:val="0"/>
        <w:adjustRightInd w:val="0"/>
        <w:spacing w:after="0" w:line="240" w:lineRule="auto"/>
        <w:ind w:left="567" w:hanging="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Sutarno, 2014. </w:t>
      </w:r>
      <w:r w:rsidRPr="00E83736">
        <w:rPr>
          <w:rFonts w:ascii="Times New Roman" w:hAnsi="Times New Roman" w:cs="Times New Roman"/>
          <w:i/>
          <w:color w:val="000000" w:themeColor="text1"/>
          <w:sz w:val="24"/>
          <w:szCs w:val="24"/>
        </w:rPr>
        <w:t>Analisis Efisiensi Pemasaran Kedelai di Kabupaten Wonogiri</w:t>
      </w:r>
      <w:r>
        <w:rPr>
          <w:rFonts w:ascii="Times New Roman" w:hAnsi="Times New Roman" w:cs="Times New Roman"/>
          <w:color w:val="000000" w:themeColor="text1"/>
          <w:sz w:val="24"/>
          <w:szCs w:val="24"/>
        </w:rPr>
        <w:t xml:space="preserve"> . e-Jurnal Agrineca. 14 (1): 1-10.</w:t>
      </w:r>
    </w:p>
    <w:p w:rsidR="000624B1" w:rsidRDefault="000624B1" w:rsidP="000624B1">
      <w:pPr>
        <w:autoSpaceDE w:val="0"/>
        <w:autoSpaceDN w:val="0"/>
        <w:adjustRightInd w:val="0"/>
        <w:spacing w:after="0" w:line="240" w:lineRule="auto"/>
        <w:ind w:left="567" w:hanging="567"/>
        <w:jc w:val="both"/>
        <w:rPr>
          <w:rFonts w:ascii="Times New Roman" w:hAnsi="Times New Roman" w:cs="Times New Roman"/>
          <w:color w:val="000000" w:themeColor="text1"/>
          <w:sz w:val="24"/>
          <w:szCs w:val="24"/>
        </w:rPr>
      </w:pPr>
    </w:p>
    <w:p w:rsidR="000624B1" w:rsidRPr="006A243A" w:rsidRDefault="000624B1" w:rsidP="000624B1">
      <w:pPr>
        <w:autoSpaceDE w:val="0"/>
        <w:autoSpaceDN w:val="0"/>
        <w:adjustRightInd w:val="0"/>
        <w:spacing w:after="0" w:line="240" w:lineRule="auto"/>
        <w:ind w:left="567" w:hanging="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SPI. 2017. </w:t>
      </w:r>
      <w:r w:rsidRPr="00CE1E37">
        <w:rPr>
          <w:rFonts w:ascii="Times New Roman" w:hAnsi="Times New Roman" w:cs="Times New Roman"/>
          <w:i/>
          <w:color w:val="000000" w:themeColor="text1"/>
          <w:sz w:val="24"/>
          <w:szCs w:val="24"/>
        </w:rPr>
        <w:t>Kelapa</w:t>
      </w:r>
      <w:r>
        <w:rPr>
          <w:rFonts w:ascii="Times New Roman" w:hAnsi="Times New Roman" w:cs="Times New Roman"/>
          <w:color w:val="000000" w:themeColor="text1"/>
          <w:sz w:val="24"/>
          <w:szCs w:val="24"/>
        </w:rPr>
        <w:t>.</w:t>
      </w:r>
      <w:r w:rsidRPr="00CE1E3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Sekertariat Derektorat Jendral Perkebunan. Kementrian Pertanian.</w:t>
      </w:r>
    </w:p>
    <w:p w:rsidR="000624B1" w:rsidRDefault="000624B1" w:rsidP="000624B1">
      <w:pPr>
        <w:autoSpaceDE w:val="0"/>
        <w:autoSpaceDN w:val="0"/>
        <w:adjustRightInd w:val="0"/>
        <w:spacing w:after="0" w:line="240" w:lineRule="auto"/>
        <w:jc w:val="both"/>
        <w:rPr>
          <w:rFonts w:ascii="Times New Roman" w:hAnsi="Times New Roman" w:cs="Times New Roman"/>
          <w:color w:val="000000" w:themeColor="text1"/>
          <w:sz w:val="24"/>
          <w:szCs w:val="24"/>
        </w:rPr>
      </w:pPr>
    </w:p>
    <w:p w:rsidR="000624B1" w:rsidRPr="006A243A" w:rsidRDefault="000624B1" w:rsidP="000624B1">
      <w:pPr>
        <w:autoSpaceDE w:val="0"/>
        <w:autoSpaceDN w:val="0"/>
        <w:adjustRightInd w:val="0"/>
        <w:spacing w:after="0" w:line="240" w:lineRule="auto"/>
        <w:ind w:left="567" w:hanging="567"/>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Tomek, William G and Kenneth L. Robinson. 1990. </w:t>
      </w:r>
      <w:r w:rsidRPr="00165ED0">
        <w:rPr>
          <w:rFonts w:ascii="Times New Roman" w:hAnsi="Times New Roman" w:cs="Times New Roman"/>
          <w:i/>
          <w:color w:val="000000" w:themeColor="text1"/>
          <w:sz w:val="24"/>
          <w:szCs w:val="24"/>
        </w:rPr>
        <w:t>Agricultural Product Prices</w:t>
      </w:r>
      <w:r>
        <w:rPr>
          <w:rFonts w:ascii="Times New Roman" w:hAnsi="Times New Roman" w:cs="Times New Roman"/>
          <w:color w:val="000000" w:themeColor="text1"/>
          <w:sz w:val="24"/>
          <w:szCs w:val="24"/>
        </w:rPr>
        <w:t>. Third Edition. Cornell University Press.</w:t>
      </w:r>
    </w:p>
    <w:p w:rsidR="000624B1" w:rsidRDefault="000624B1" w:rsidP="000624B1">
      <w:pPr>
        <w:autoSpaceDE w:val="0"/>
        <w:autoSpaceDN w:val="0"/>
        <w:adjustRightInd w:val="0"/>
        <w:spacing w:after="0" w:line="240" w:lineRule="auto"/>
        <w:ind w:left="567" w:hanging="567"/>
        <w:jc w:val="both"/>
        <w:rPr>
          <w:rFonts w:ascii="Times New Roman" w:hAnsi="Times New Roman" w:cs="Times New Roman"/>
          <w:color w:val="000000" w:themeColor="text1"/>
          <w:sz w:val="24"/>
          <w:szCs w:val="24"/>
        </w:rPr>
      </w:pPr>
    </w:p>
    <w:p w:rsidR="000624B1" w:rsidRDefault="000624B1" w:rsidP="000624B1">
      <w:pPr>
        <w:autoSpaceDE w:val="0"/>
        <w:autoSpaceDN w:val="0"/>
        <w:adjustRightInd w:val="0"/>
        <w:spacing w:after="0" w:line="240" w:lineRule="auto"/>
        <w:ind w:left="567" w:hanging="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Tijiptono, F. 2014. </w:t>
      </w:r>
      <w:r w:rsidRPr="000A1E69">
        <w:rPr>
          <w:rFonts w:ascii="Times New Roman" w:hAnsi="Times New Roman" w:cs="Times New Roman"/>
          <w:i/>
          <w:color w:val="000000" w:themeColor="text1"/>
          <w:sz w:val="24"/>
          <w:szCs w:val="24"/>
        </w:rPr>
        <w:t>Pemasaran Jasa (Prinsip, Penerapan, Penelitian)</w:t>
      </w:r>
      <w:r>
        <w:rPr>
          <w:rFonts w:ascii="Times New Roman" w:hAnsi="Times New Roman" w:cs="Times New Roman"/>
          <w:color w:val="000000" w:themeColor="text1"/>
          <w:sz w:val="24"/>
          <w:szCs w:val="24"/>
        </w:rPr>
        <w:t>. Yogyakarta. Andi.</w:t>
      </w:r>
    </w:p>
    <w:p w:rsidR="000624B1" w:rsidRDefault="000624B1" w:rsidP="000624B1">
      <w:pPr>
        <w:autoSpaceDE w:val="0"/>
        <w:autoSpaceDN w:val="0"/>
        <w:adjustRightInd w:val="0"/>
        <w:spacing w:after="0" w:line="240" w:lineRule="auto"/>
        <w:ind w:left="567" w:hanging="567"/>
        <w:jc w:val="both"/>
        <w:rPr>
          <w:rFonts w:ascii="Times New Roman" w:hAnsi="Times New Roman" w:cs="Times New Roman"/>
          <w:color w:val="000000" w:themeColor="text1"/>
          <w:sz w:val="24"/>
          <w:szCs w:val="24"/>
        </w:rPr>
      </w:pPr>
    </w:p>
    <w:p w:rsidR="000624B1" w:rsidRDefault="000624B1" w:rsidP="000624B1">
      <w:pPr>
        <w:autoSpaceDE w:val="0"/>
        <w:autoSpaceDN w:val="0"/>
        <w:adjustRightInd w:val="0"/>
        <w:spacing w:after="0" w:line="240" w:lineRule="auto"/>
        <w:ind w:left="567" w:hanging="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Utomo, T.J. (2009). Fungsi dan Peran Bisnis Realita Dalam Saluran Pemasaran. Fokus Ekonomi, pp. 45-55.</w:t>
      </w:r>
    </w:p>
    <w:p w:rsidR="000624B1" w:rsidRPr="006A243A" w:rsidRDefault="000624B1" w:rsidP="000624B1">
      <w:pPr>
        <w:autoSpaceDE w:val="0"/>
        <w:autoSpaceDN w:val="0"/>
        <w:adjustRightInd w:val="0"/>
        <w:spacing w:after="0" w:line="240" w:lineRule="auto"/>
        <w:ind w:left="567" w:hanging="567"/>
        <w:jc w:val="both"/>
        <w:rPr>
          <w:rFonts w:ascii="Times New Roman" w:hAnsi="Times New Roman" w:cs="Times New Roman"/>
          <w:color w:val="000000" w:themeColor="text1"/>
          <w:sz w:val="24"/>
          <w:szCs w:val="24"/>
        </w:rPr>
      </w:pPr>
    </w:p>
    <w:p w:rsidR="000624B1" w:rsidRDefault="000624B1" w:rsidP="000624B1">
      <w:pPr>
        <w:spacing w:after="0" w:line="240" w:lineRule="auto"/>
        <w:ind w:left="567" w:hanging="567"/>
        <w:jc w:val="both"/>
        <w:rPr>
          <w:rFonts w:ascii="Times New Roman" w:hAnsi="Times New Roman" w:cs="Times New Roman"/>
          <w:color w:val="000000" w:themeColor="text1"/>
          <w:sz w:val="24"/>
          <w:szCs w:val="24"/>
        </w:rPr>
      </w:pPr>
      <w:r w:rsidRPr="006A243A">
        <w:rPr>
          <w:rFonts w:ascii="Times New Roman" w:hAnsi="Times New Roman" w:cs="Times New Roman"/>
          <w:color w:val="000000" w:themeColor="text1"/>
          <w:sz w:val="24"/>
          <w:szCs w:val="24"/>
        </w:rPr>
        <w:t xml:space="preserve">Walterts dan Swastha, 1990. </w:t>
      </w:r>
      <w:r w:rsidRPr="006A243A">
        <w:rPr>
          <w:rFonts w:ascii="Times New Roman" w:hAnsi="Times New Roman" w:cs="Times New Roman"/>
          <w:i/>
          <w:color w:val="000000" w:themeColor="text1"/>
          <w:sz w:val="24"/>
          <w:szCs w:val="24"/>
        </w:rPr>
        <w:t>Pemasaran Komoditi Pertanian</w:t>
      </w:r>
      <w:r w:rsidRPr="006A243A">
        <w:rPr>
          <w:rFonts w:ascii="Times New Roman" w:hAnsi="Times New Roman" w:cs="Times New Roman"/>
          <w:color w:val="000000" w:themeColor="text1"/>
          <w:sz w:val="24"/>
          <w:szCs w:val="24"/>
        </w:rPr>
        <w:t>. Bina Putra Aksara, Jakarta</w:t>
      </w:r>
      <w:r>
        <w:rPr>
          <w:rFonts w:ascii="Times New Roman" w:hAnsi="Times New Roman" w:cs="Times New Roman"/>
          <w:color w:val="000000" w:themeColor="text1"/>
          <w:sz w:val="24"/>
          <w:szCs w:val="24"/>
        </w:rPr>
        <w:t>.</w:t>
      </w:r>
    </w:p>
    <w:p w:rsidR="000624B1" w:rsidRDefault="000624B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C04249" w:rsidRDefault="00C04249" w:rsidP="00C04249">
      <w:pPr>
        <w:spacing w:line="480" w:lineRule="auto"/>
        <w:rPr>
          <w:rFonts w:ascii="Times New Roman" w:hAnsi="Times New Roman" w:cs="Times New Roman"/>
          <w:b/>
          <w:color w:val="000000" w:themeColor="text1"/>
          <w:sz w:val="24"/>
          <w:szCs w:val="24"/>
          <w:lang w:val="en-US"/>
        </w:rPr>
      </w:pPr>
      <w:r w:rsidRPr="00C0143B">
        <w:lastRenderedPageBreak/>
        <w:pict>
          <v:rect id="_x0000_s1073" style="position:absolute;margin-left:272.15pt;margin-top:29.65pt;width:141.15pt;height:25.6pt;z-index:251710464">
            <v:textbox>
              <w:txbxContent>
                <w:p w:rsidR="00C04249" w:rsidRDefault="00C04249" w:rsidP="00C04249">
                  <w:pPr>
                    <w:rPr>
                      <w:rFonts w:ascii="Times New Roman" w:hAnsi="Times New Roman" w:cs="Times New Roman"/>
                      <w:sz w:val="24"/>
                      <w:szCs w:val="24"/>
                      <w:lang w:val="en-US"/>
                    </w:rPr>
                  </w:pPr>
                  <w:r>
                    <w:rPr>
                      <w:rFonts w:ascii="Times New Roman" w:hAnsi="Times New Roman" w:cs="Times New Roman"/>
                      <w:sz w:val="24"/>
                      <w:szCs w:val="24"/>
                      <w:lang w:val="en-US"/>
                    </w:rPr>
                    <w:t xml:space="preserve">No. Responden : </w:t>
                  </w:r>
                </w:p>
              </w:txbxContent>
            </v:textbox>
          </v:rect>
        </w:pict>
      </w:r>
      <w:r>
        <w:rPr>
          <w:rFonts w:ascii="Times New Roman" w:hAnsi="Times New Roman" w:cs="Times New Roman"/>
          <w:b/>
          <w:color w:val="000000" w:themeColor="text1"/>
          <w:sz w:val="24"/>
          <w:szCs w:val="24"/>
          <w:lang w:val="en-US"/>
        </w:rPr>
        <w:t>Lampiran 1.  Kuisioner Penelitian</w:t>
      </w:r>
    </w:p>
    <w:p w:rsidR="00C04249" w:rsidRDefault="00C04249" w:rsidP="00C04249">
      <w:pPr>
        <w:tabs>
          <w:tab w:val="left" w:pos="5084"/>
        </w:tabs>
        <w:spacing w:line="480" w:lineRule="auto"/>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ab/>
      </w:r>
    </w:p>
    <w:p w:rsidR="00C04249" w:rsidRDefault="00C04249" w:rsidP="00C04249">
      <w:pPr>
        <w:spacing w:line="240" w:lineRule="auto"/>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rPr>
        <w:t>KUISIONER UNTUK PETANI</w:t>
      </w:r>
    </w:p>
    <w:p w:rsidR="00C04249" w:rsidRDefault="00C04249" w:rsidP="00C04249">
      <w:pPr>
        <w:spacing w:after="0" w:line="240" w:lineRule="auto"/>
        <w:jc w:val="center"/>
        <w:rPr>
          <w:rFonts w:ascii="Times New Roman" w:eastAsia="Calibri" w:hAnsi="Times New Roman" w:cs="Times New Roman"/>
          <w:b/>
          <w:color w:val="000000" w:themeColor="text1"/>
          <w:sz w:val="26"/>
          <w:szCs w:val="28"/>
          <w:lang w:val="en-US"/>
        </w:rPr>
      </w:pPr>
      <w:r>
        <w:rPr>
          <w:rFonts w:ascii="Times New Roman" w:hAnsi="Times New Roman" w:cs="Times New Roman"/>
          <w:b/>
          <w:color w:val="000000" w:themeColor="text1"/>
          <w:sz w:val="28"/>
          <w:szCs w:val="28"/>
        </w:rPr>
        <w:t xml:space="preserve">ANALISIS SALURAN DAN </w:t>
      </w:r>
      <w:r>
        <w:rPr>
          <w:rFonts w:ascii="Times New Roman" w:hAnsi="Times New Roman" w:cs="Times New Roman"/>
          <w:b/>
          <w:color w:val="000000" w:themeColor="text1"/>
          <w:sz w:val="28"/>
          <w:szCs w:val="28"/>
          <w:lang w:val="en-US"/>
        </w:rPr>
        <w:t xml:space="preserve">MARGIN PEMASARAN KELAPA DALAM </w:t>
      </w:r>
      <w:r>
        <w:rPr>
          <w:rFonts w:ascii="Times New Roman" w:hAnsi="Times New Roman" w:cs="Times New Roman"/>
          <w:b/>
          <w:color w:val="000000" w:themeColor="text1"/>
          <w:sz w:val="28"/>
          <w:szCs w:val="28"/>
        </w:rPr>
        <w:t xml:space="preserve"> DI DESA BOHABAK II KECAMATAN BOLANGITANG TIMUR KABUPATEN BOLAANG MONGONDOW UTARA</w:t>
      </w:r>
    </w:p>
    <w:p w:rsidR="00C04249" w:rsidRDefault="00C04249" w:rsidP="00C04249">
      <w:pPr>
        <w:spacing w:after="0" w:line="240" w:lineRule="auto"/>
        <w:jc w:val="center"/>
        <w:rPr>
          <w:rFonts w:ascii="Times New Roman" w:eastAsia="Calibri" w:hAnsi="Times New Roman" w:cs="Times New Roman"/>
          <w:b/>
          <w:color w:val="000000" w:themeColor="text1"/>
          <w:sz w:val="26"/>
          <w:szCs w:val="28"/>
          <w:lang w:val="en-US"/>
        </w:rPr>
      </w:pPr>
    </w:p>
    <w:p w:rsidR="00C04249" w:rsidRDefault="00C04249" w:rsidP="00C04249">
      <w:pPr>
        <w:spacing w:after="0" w:line="240" w:lineRule="auto"/>
        <w:jc w:val="center"/>
        <w:rPr>
          <w:rFonts w:ascii="Times New Roman" w:hAnsi="Times New Roman" w:cs="Times New Roman"/>
          <w:b/>
          <w:color w:val="000000" w:themeColor="text1"/>
          <w:sz w:val="28"/>
          <w:szCs w:val="28"/>
          <w:lang w:val="en-US"/>
        </w:rPr>
      </w:pPr>
      <w:r>
        <w:rPr>
          <w:rFonts w:ascii="Times New Roman" w:hAnsi="Times New Roman" w:cs="Times New Roman"/>
          <w:b/>
          <w:color w:val="000000" w:themeColor="text1"/>
          <w:sz w:val="28"/>
          <w:szCs w:val="28"/>
          <w:lang w:val="en-US"/>
        </w:rPr>
        <w:t xml:space="preserve">OLEH: </w:t>
      </w:r>
    </w:p>
    <w:p w:rsidR="00C04249" w:rsidRDefault="00C04249" w:rsidP="00C04249">
      <w:pPr>
        <w:spacing w:after="0" w:line="240" w:lineRule="auto"/>
        <w:jc w:val="center"/>
        <w:rPr>
          <w:rFonts w:ascii="Times New Roman" w:hAnsi="Times New Roman" w:cs="Times New Roman"/>
          <w:b/>
          <w:color w:val="000000" w:themeColor="text1"/>
          <w:sz w:val="28"/>
          <w:szCs w:val="28"/>
          <w:lang w:val="en-US"/>
        </w:rPr>
      </w:pPr>
      <w:r>
        <w:rPr>
          <w:rFonts w:ascii="Times New Roman" w:hAnsi="Times New Roman" w:cs="Times New Roman"/>
          <w:b/>
          <w:color w:val="000000" w:themeColor="text1"/>
          <w:sz w:val="28"/>
          <w:szCs w:val="28"/>
          <w:lang w:val="en-US"/>
        </w:rPr>
        <w:t>MOHAMMAD SAHABUDDIN</w:t>
      </w:r>
    </w:p>
    <w:p w:rsidR="00C04249" w:rsidRDefault="00C04249" w:rsidP="00C04249">
      <w:pPr>
        <w:pBdr>
          <w:bottom w:val="thinThickThinMediumGap" w:sz="18" w:space="0" w:color="auto"/>
        </w:pBdr>
        <w:spacing w:after="0" w:line="240" w:lineRule="auto"/>
        <w:rPr>
          <w:rFonts w:ascii="Times New Roman" w:hAnsi="Times New Roman" w:cs="Times New Roman"/>
          <w:b/>
          <w:color w:val="000000" w:themeColor="text1"/>
          <w:sz w:val="24"/>
          <w:szCs w:val="24"/>
          <w:lang w:val="en-US"/>
        </w:rPr>
      </w:pPr>
    </w:p>
    <w:p w:rsidR="00C04249" w:rsidRDefault="00C04249" w:rsidP="005D265F">
      <w:pPr>
        <w:pStyle w:val="ListParagraph"/>
        <w:numPr>
          <w:ilvl w:val="0"/>
          <w:numId w:val="31"/>
        </w:numPr>
        <w:spacing w:before="240" w:after="0" w:line="360" w:lineRule="auto"/>
        <w:ind w:left="36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PETUNJUK</w:t>
      </w:r>
    </w:p>
    <w:p w:rsidR="00C04249" w:rsidRDefault="00C04249" w:rsidP="005D265F">
      <w:pPr>
        <w:pStyle w:val="ListParagraph"/>
        <w:numPr>
          <w:ilvl w:val="0"/>
          <w:numId w:val="32"/>
        </w:numPr>
        <w:spacing w:after="0" w:line="360" w:lineRule="auto"/>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Penelitian ini dilakukan dalam rangka menyelesaikan tugas akhir/ skripsi pada Universitas Ichsan Gorontalo.</w:t>
      </w:r>
    </w:p>
    <w:p w:rsidR="00C04249" w:rsidRDefault="00C04249" w:rsidP="005D265F">
      <w:pPr>
        <w:pStyle w:val="ListParagraph"/>
        <w:numPr>
          <w:ilvl w:val="0"/>
          <w:numId w:val="32"/>
        </w:numPr>
        <w:spacing w:before="240" w:after="0" w:line="360" w:lineRule="auto"/>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Untuk kelancaran penelitian ini, diharapkan ketersediaan bapak/Ibu/Saudara (i) untuk memberikan jawaban dari daftar pertanyaan (Angket) yang disediakan.</w:t>
      </w:r>
    </w:p>
    <w:p w:rsidR="00C04249" w:rsidRDefault="00C04249" w:rsidP="005D265F">
      <w:pPr>
        <w:pStyle w:val="ListParagraph"/>
        <w:numPr>
          <w:ilvl w:val="0"/>
          <w:numId w:val="32"/>
        </w:numPr>
        <w:spacing w:before="240" w:after="0" w:line="360" w:lineRule="auto"/>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Berilah tanda centang </w:t>
      </w:r>
      <w:r>
        <w:rPr>
          <w:rFonts w:ascii="Times New Roman" w:hAnsi="Times New Roman" w:cs="Times New Roman"/>
          <w:color w:val="000000" w:themeColor="text1"/>
          <w:sz w:val="24"/>
          <w:szCs w:val="24"/>
        </w:rPr>
        <w:sym w:font="Wingdings" w:char="00FE"/>
      </w:r>
      <w:r>
        <w:rPr>
          <w:rFonts w:ascii="Times New Roman" w:hAnsi="Times New Roman" w:cs="Times New Roman"/>
          <w:color w:val="000000" w:themeColor="text1"/>
          <w:sz w:val="24"/>
          <w:szCs w:val="24"/>
        </w:rPr>
        <w:t xml:space="preserve"> pada kolom jawaban yang anda pilih. Isi (..............) sesuai dengan pendapat anda.</w:t>
      </w:r>
    </w:p>
    <w:p w:rsidR="00C04249" w:rsidRDefault="00C04249" w:rsidP="005D265F">
      <w:pPr>
        <w:pStyle w:val="ListParagraph"/>
        <w:numPr>
          <w:ilvl w:val="0"/>
          <w:numId w:val="32"/>
        </w:numPr>
        <w:spacing w:before="240" w:after="0" w:line="360" w:lineRule="auto"/>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Jawaban yang Bapak/Ibu/Saudara (i) berikan akan dijamin kerahasiaanya berdasarkan kode etik penelitian.</w:t>
      </w:r>
    </w:p>
    <w:p w:rsidR="00C04249" w:rsidRDefault="00C04249" w:rsidP="005D265F">
      <w:pPr>
        <w:pStyle w:val="ListParagraph"/>
        <w:numPr>
          <w:ilvl w:val="0"/>
          <w:numId w:val="32"/>
        </w:numPr>
        <w:spacing w:before="240" w:after="0" w:line="360" w:lineRule="auto"/>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Hasil pengisian kuisioner ini hanya ditunjukan untuk penelitian ilmiah semata.</w:t>
      </w:r>
    </w:p>
    <w:p w:rsidR="00C04249" w:rsidRDefault="00C04249" w:rsidP="005D265F">
      <w:pPr>
        <w:pStyle w:val="ListParagraph"/>
        <w:numPr>
          <w:ilvl w:val="0"/>
          <w:numId w:val="32"/>
        </w:numPr>
        <w:spacing w:after="0" w:line="360" w:lineRule="auto"/>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Atas kesediaan, dukungan, kerja sama, dan partisipasi Bapak/Ibu/Saudara (i) Terima kasih.</w:t>
      </w:r>
    </w:p>
    <w:p w:rsidR="00C04249" w:rsidRDefault="00C04249" w:rsidP="00C04249">
      <w:pPr>
        <w:spacing w:after="0" w:line="360" w:lineRule="auto"/>
        <w:jc w:val="both"/>
        <w:rPr>
          <w:rFonts w:ascii="Times New Roman" w:hAnsi="Times New Roman" w:cs="Times New Roman"/>
          <w:color w:val="000000" w:themeColor="text1"/>
          <w:sz w:val="24"/>
          <w:szCs w:val="24"/>
        </w:rPr>
      </w:pPr>
    </w:p>
    <w:p w:rsidR="00C04249" w:rsidRDefault="00C04249" w:rsidP="00C04249">
      <w:pPr>
        <w:spacing w:after="0" w:line="360" w:lineRule="auto"/>
        <w:jc w:val="both"/>
        <w:rPr>
          <w:rFonts w:ascii="Times New Roman" w:hAnsi="Times New Roman" w:cs="Times New Roman"/>
          <w:color w:val="000000" w:themeColor="text1"/>
          <w:sz w:val="24"/>
          <w:szCs w:val="24"/>
        </w:rPr>
      </w:pPr>
    </w:p>
    <w:p w:rsidR="00C04249" w:rsidRDefault="00C04249" w:rsidP="00C04249">
      <w:pPr>
        <w:spacing w:after="0" w:line="360" w:lineRule="auto"/>
        <w:jc w:val="both"/>
        <w:rPr>
          <w:rFonts w:ascii="Times New Roman" w:hAnsi="Times New Roman" w:cs="Times New Roman"/>
          <w:color w:val="000000" w:themeColor="text1"/>
          <w:sz w:val="24"/>
          <w:szCs w:val="24"/>
        </w:rPr>
      </w:pPr>
    </w:p>
    <w:p w:rsidR="00C04249" w:rsidRDefault="00C04249" w:rsidP="00C04249">
      <w:pPr>
        <w:spacing w:after="0" w:line="360" w:lineRule="auto"/>
        <w:jc w:val="both"/>
        <w:rPr>
          <w:rFonts w:ascii="Times New Roman" w:hAnsi="Times New Roman" w:cs="Times New Roman"/>
          <w:color w:val="000000" w:themeColor="text1"/>
          <w:sz w:val="24"/>
          <w:szCs w:val="24"/>
        </w:rPr>
      </w:pPr>
    </w:p>
    <w:p w:rsidR="00C04249" w:rsidRDefault="00C04249" w:rsidP="00C04249">
      <w:pPr>
        <w:spacing w:after="0" w:line="360" w:lineRule="auto"/>
        <w:jc w:val="both"/>
        <w:rPr>
          <w:rFonts w:ascii="Times New Roman" w:hAnsi="Times New Roman" w:cs="Times New Roman"/>
          <w:color w:val="000000" w:themeColor="text1"/>
          <w:sz w:val="24"/>
          <w:szCs w:val="24"/>
        </w:rPr>
      </w:pPr>
    </w:p>
    <w:p w:rsidR="00C04249" w:rsidRDefault="00C04249" w:rsidP="00C04249">
      <w:pPr>
        <w:spacing w:after="0" w:line="360" w:lineRule="auto"/>
        <w:jc w:val="both"/>
        <w:rPr>
          <w:rFonts w:ascii="Times New Roman" w:hAnsi="Times New Roman" w:cs="Times New Roman"/>
          <w:color w:val="000000" w:themeColor="text1"/>
          <w:sz w:val="24"/>
          <w:szCs w:val="24"/>
        </w:rPr>
      </w:pPr>
    </w:p>
    <w:p w:rsidR="00C04249" w:rsidRDefault="00C04249" w:rsidP="005D265F">
      <w:pPr>
        <w:pStyle w:val="ListParagraph"/>
        <w:numPr>
          <w:ilvl w:val="0"/>
          <w:numId w:val="33"/>
        </w:numPr>
        <w:spacing w:before="240" w:after="0"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Identitas  Responden</w:t>
      </w:r>
    </w:p>
    <w:p w:rsidR="00C04249" w:rsidRDefault="00C04249" w:rsidP="005D265F">
      <w:pPr>
        <w:pStyle w:val="ListParagraph"/>
        <w:numPr>
          <w:ilvl w:val="0"/>
          <w:numId w:val="34"/>
        </w:numPr>
        <w:spacing w:before="240" w:after="0" w:line="360" w:lineRule="auto"/>
        <w:ind w:left="81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Nama</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w:t>
      </w:r>
    </w:p>
    <w:p w:rsidR="00C04249" w:rsidRDefault="00C04249" w:rsidP="005D265F">
      <w:pPr>
        <w:pStyle w:val="ListParagraph"/>
        <w:numPr>
          <w:ilvl w:val="0"/>
          <w:numId w:val="34"/>
        </w:numPr>
        <w:spacing w:before="240" w:after="0" w:line="360" w:lineRule="auto"/>
        <w:ind w:left="81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Jenis Kelamin</w:t>
      </w:r>
      <w:r>
        <w:rPr>
          <w:rFonts w:ascii="Times New Roman" w:hAnsi="Times New Roman" w:cs="Times New Roman"/>
          <w:color w:val="000000" w:themeColor="text1"/>
          <w:sz w:val="24"/>
          <w:szCs w:val="24"/>
        </w:rPr>
        <w:tab/>
        <w:t>:.................................................</w:t>
      </w:r>
    </w:p>
    <w:p w:rsidR="00C04249" w:rsidRDefault="00C04249" w:rsidP="005D265F">
      <w:pPr>
        <w:pStyle w:val="ListParagraph"/>
        <w:numPr>
          <w:ilvl w:val="0"/>
          <w:numId w:val="34"/>
        </w:numPr>
        <w:spacing w:before="240" w:after="0" w:line="360" w:lineRule="auto"/>
        <w:ind w:left="81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Umur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:..........Thn</w:t>
      </w:r>
    </w:p>
    <w:p w:rsidR="00C04249" w:rsidRDefault="00C04249" w:rsidP="005D265F">
      <w:pPr>
        <w:pStyle w:val="ListParagraph"/>
        <w:numPr>
          <w:ilvl w:val="0"/>
          <w:numId w:val="34"/>
        </w:numPr>
        <w:spacing w:before="240" w:after="0" w:line="360" w:lineRule="auto"/>
        <w:ind w:left="81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Pendidikan Terakhir:...................................................</w:t>
      </w:r>
    </w:p>
    <w:p w:rsidR="00C04249" w:rsidRDefault="00C04249" w:rsidP="005D265F">
      <w:pPr>
        <w:pStyle w:val="ListParagraph"/>
        <w:numPr>
          <w:ilvl w:val="0"/>
          <w:numId w:val="34"/>
        </w:numPr>
        <w:spacing w:before="240" w:after="0" w:line="360" w:lineRule="auto"/>
        <w:ind w:left="81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Profesi</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w:t>
      </w:r>
    </w:p>
    <w:p w:rsidR="00C04249" w:rsidRDefault="00C04249" w:rsidP="005D265F">
      <w:pPr>
        <w:pStyle w:val="ListParagraph"/>
        <w:numPr>
          <w:ilvl w:val="0"/>
          <w:numId w:val="34"/>
        </w:numPr>
        <w:spacing w:before="240" w:after="0" w:line="360" w:lineRule="auto"/>
        <w:ind w:left="81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Pekerjaan Sampingan: ................................................</w:t>
      </w:r>
    </w:p>
    <w:p w:rsidR="00C04249" w:rsidRDefault="00C04249" w:rsidP="005D265F">
      <w:pPr>
        <w:pStyle w:val="ListParagraph"/>
        <w:numPr>
          <w:ilvl w:val="0"/>
          <w:numId w:val="34"/>
        </w:numPr>
        <w:spacing w:before="240" w:after="0" w:line="360" w:lineRule="auto"/>
        <w:ind w:left="81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Jumlah Tanggungan Keluarga:...................................</w:t>
      </w:r>
    </w:p>
    <w:p w:rsidR="00C04249" w:rsidRDefault="00C04249" w:rsidP="005D265F">
      <w:pPr>
        <w:pStyle w:val="ListParagraph"/>
        <w:numPr>
          <w:ilvl w:val="0"/>
          <w:numId w:val="33"/>
        </w:numPr>
        <w:spacing w:after="0"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Kegiatan Usahatani</w:t>
      </w:r>
    </w:p>
    <w:p w:rsidR="00C04249" w:rsidRDefault="00C04249" w:rsidP="005D265F">
      <w:pPr>
        <w:pStyle w:val="ListParagraph"/>
        <w:numPr>
          <w:ilvl w:val="0"/>
          <w:numId w:val="35"/>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Sudah berapa lama melakukan kegiatan usaha tani kelapa dalam?...............</w:t>
      </w:r>
    </w:p>
    <w:p w:rsidR="00C04249" w:rsidRDefault="00C04249" w:rsidP="005D265F">
      <w:pPr>
        <w:pStyle w:val="ListParagraph"/>
        <w:numPr>
          <w:ilvl w:val="0"/>
          <w:numId w:val="35"/>
        </w:numPr>
        <w:spacing w:before="240"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Apakah usahatani kelapa dalam  merupakan mata pencaharian utama?</w:t>
      </w:r>
    </w:p>
    <w:p w:rsidR="00C04249" w:rsidRDefault="00C04249" w:rsidP="00C04249">
      <w:pPr>
        <w:pStyle w:val="ListParagraph"/>
        <w:spacing w:before="240"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sym w:font="Symbol" w:char="007F"/>
      </w:r>
      <w:r>
        <w:rPr>
          <w:rFonts w:ascii="Times New Roman" w:hAnsi="Times New Roman" w:cs="Times New Roman"/>
          <w:color w:val="000000" w:themeColor="text1"/>
          <w:sz w:val="24"/>
          <w:szCs w:val="24"/>
        </w:rPr>
        <w:t xml:space="preserve"> Ya</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sym w:font="Symbol" w:char="007F"/>
      </w:r>
      <w:r>
        <w:rPr>
          <w:rFonts w:ascii="Times New Roman" w:hAnsi="Times New Roman" w:cs="Times New Roman"/>
          <w:color w:val="000000" w:themeColor="text1"/>
          <w:sz w:val="24"/>
          <w:szCs w:val="24"/>
        </w:rPr>
        <w:t xml:space="preserve"> Tidak</w:t>
      </w:r>
    </w:p>
    <w:p w:rsidR="00C04249" w:rsidRDefault="00C04249" w:rsidP="005D265F">
      <w:pPr>
        <w:pStyle w:val="ListParagraph"/>
        <w:numPr>
          <w:ilvl w:val="0"/>
          <w:numId w:val="35"/>
        </w:numPr>
        <w:spacing w:before="240"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Jenis usahatani apa yang anda usahakan?.....................................................</w:t>
      </w:r>
    </w:p>
    <w:p w:rsidR="00C04249" w:rsidRDefault="00C04249" w:rsidP="005D265F">
      <w:pPr>
        <w:pStyle w:val="ListParagraph"/>
        <w:numPr>
          <w:ilvl w:val="0"/>
          <w:numId w:val="35"/>
        </w:numPr>
        <w:spacing w:before="240"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Luas Lahan kelapa.........................</w:t>
      </w:r>
    </w:p>
    <w:p w:rsidR="00C04249" w:rsidRDefault="00C04249" w:rsidP="005D265F">
      <w:pPr>
        <w:pStyle w:val="ListParagraph"/>
        <w:numPr>
          <w:ilvl w:val="0"/>
          <w:numId w:val="35"/>
        </w:numPr>
        <w:spacing w:before="240"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Berapa jumlah pohon tanaman kelapa dalam yang dipanen? ......................</w:t>
      </w:r>
    </w:p>
    <w:p w:rsidR="00C04249" w:rsidRDefault="00C04249" w:rsidP="005D265F">
      <w:pPr>
        <w:pStyle w:val="ListParagraph"/>
        <w:numPr>
          <w:ilvl w:val="0"/>
          <w:numId w:val="35"/>
        </w:numPr>
        <w:spacing w:before="240"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Berapa jumlah buah kelapa dalam satu kali panen?.....................................</w:t>
      </w:r>
    </w:p>
    <w:p w:rsidR="00C04249" w:rsidRDefault="00C04249" w:rsidP="005D265F">
      <w:pPr>
        <w:pStyle w:val="ListParagraph"/>
        <w:numPr>
          <w:ilvl w:val="0"/>
          <w:numId w:val="35"/>
        </w:numPr>
        <w:spacing w:before="240"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Berapa harga jual kelapa :Rp.........................................................................</w:t>
      </w:r>
    </w:p>
    <w:p w:rsidR="00C04249" w:rsidRDefault="00C04249" w:rsidP="005D265F">
      <w:pPr>
        <w:pStyle w:val="ListParagraph"/>
        <w:numPr>
          <w:ilvl w:val="0"/>
          <w:numId w:val="35"/>
        </w:numPr>
        <w:spacing w:before="240"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Apakah ada biaya Pemasaran Kelapa?</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sym w:font="Symbol" w:char="007F"/>
      </w:r>
      <w:r>
        <w:rPr>
          <w:rFonts w:ascii="Times New Roman" w:hAnsi="Times New Roman" w:cs="Times New Roman"/>
          <w:color w:val="000000" w:themeColor="text1"/>
          <w:sz w:val="24"/>
          <w:szCs w:val="24"/>
        </w:rPr>
        <w:t xml:space="preserve"> Ya</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sym w:font="Symbol" w:char="007F"/>
      </w:r>
      <w:r>
        <w:rPr>
          <w:rFonts w:ascii="Times New Roman" w:hAnsi="Times New Roman" w:cs="Times New Roman"/>
          <w:color w:val="000000" w:themeColor="text1"/>
          <w:sz w:val="24"/>
          <w:szCs w:val="24"/>
        </w:rPr>
        <w:t xml:space="preserve"> Tidak</w:t>
      </w:r>
    </w:p>
    <w:p w:rsidR="00C04249" w:rsidRDefault="00C04249" w:rsidP="005D265F">
      <w:pPr>
        <w:pStyle w:val="ListParagraph"/>
        <w:numPr>
          <w:ilvl w:val="0"/>
          <w:numId w:val="35"/>
        </w:numPr>
        <w:spacing w:before="240"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Jika Ya, Berapa biaya pemasaran: </w:t>
      </w:r>
    </w:p>
    <w:p w:rsidR="00C04249" w:rsidRDefault="00C04249" w:rsidP="00C04249">
      <w:pPr>
        <w:pStyle w:val="ListParagraph"/>
        <w:spacing w:before="240"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Biaya panjat pohon kelapa : Rp.....................................................................</w:t>
      </w:r>
    </w:p>
    <w:p w:rsidR="00C04249" w:rsidRDefault="00C04249" w:rsidP="00C04249">
      <w:pPr>
        <w:pStyle w:val="ListParagraph"/>
        <w:spacing w:before="240"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Biaya angkut dari kebun : Rp.........................................................................</w:t>
      </w:r>
    </w:p>
    <w:p w:rsidR="00C04249" w:rsidRDefault="00C04249" w:rsidP="00C04249">
      <w:pPr>
        <w:pStyle w:val="ListParagraph"/>
        <w:spacing w:before="240"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Biaya pengupasan sabut : Rp.........................................................................</w:t>
      </w:r>
    </w:p>
    <w:p w:rsidR="00C04249" w:rsidRDefault="00C04249" w:rsidP="00C04249">
      <w:pPr>
        <w:pStyle w:val="ListParagraph"/>
        <w:spacing w:before="240"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Harga jual setelah di kupas: Rp......................................................................</w:t>
      </w:r>
    </w:p>
    <w:p w:rsidR="00C04249" w:rsidRDefault="00C04249" w:rsidP="005D265F">
      <w:pPr>
        <w:pStyle w:val="ListParagraph"/>
        <w:numPr>
          <w:ilvl w:val="0"/>
          <w:numId w:val="35"/>
        </w:numPr>
        <w:spacing w:before="240"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Apakah ada biaya transportasi ke pabrik: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sym w:font="Symbol" w:char="007F"/>
      </w:r>
      <w:r>
        <w:rPr>
          <w:rFonts w:ascii="Times New Roman" w:hAnsi="Times New Roman" w:cs="Times New Roman"/>
          <w:color w:val="000000" w:themeColor="text1"/>
          <w:sz w:val="24"/>
          <w:szCs w:val="24"/>
        </w:rPr>
        <w:t xml:space="preserve"> Ya</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sym w:font="Symbol" w:char="007F"/>
      </w:r>
      <w:r>
        <w:rPr>
          <w:rFonts w:ascii="Times New Roman" w:hAnsi="Times New Roman" w:cs="Times New Roman"/>
          <w:color w:val="000000" w:themeColor="text1"/>
          <w:sz w:val="24"/>
          <w:szCs w:val="24"/>
        </w:rPr>
        <w:t xml:space="preserve"> Tidak</w:t>
      </w:r>
    </w:p>
    <w:p w:rsidR="00C04249" w:rsidRDefault="00C04249" w:rsidP="005D265F">
      <w:pPr>
        <w:pStyle w:val="ListParagraph"/>
        <w:numPr>
          <w:ilvl w:val="0"/>
          <w:numId w:val="35"/>
        </w:numPr>
        <w:spacing w:before="240"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Jika Ya, Berapa biaya transportasi: Rp.........................................................</w:t>
      </w:r>
    </w:p>
    <w:p w:rsidR="00C04249" w:rsidRDefault="00C04249" w:rsidP="005D265F">
      <w:pPr>
        <w:pStyle w:val="ListParagraph"/>
        <w:numPr>
          <w:ilvl w:val="0"/>
          <w:numId w:val="35"/>
        </w:numPr>
        <w:spacing w:before="240"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Berapa jumlah kelapa di bawa ke lembaga pemasaran: ................................</w:t>
      </w:r>
    </w:p>
    <w:p w:rsidR="00C04249" w:rsidRDefault="00C04249" w:rsidP="005D265F">
      <w:pPr>
        <w:pStyle w:val="ListParagraph"/>
        <w:numPr>
          <w:ilvl w:val="0"/>
          <w:numId w:val="35"/>
        </w:numPr>
        <w:spacing w:before="240"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Status lahan yang diusahakan?( Milik sendiri/sewa/bagi hasil/lainya</w:t>
      </w:r>
    </w:p>
    <w:p w:rsidR="00C04249" w:rsidRDefault="00C04249" w:rsidP="00C04249">
      <w:pPr>
        <w:pStyle w:val="ListParagraph"/>
        <w:spacing w:before="240"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Jika terdapat salah satu bagaimana mekanisme yang dijalankan ?............................................................................................................................................................................................................................................</w:t>
      </w:r>
    </w:p>
    <w:p w:rsidR="00C04249" w:rsidRDefault="00C04249" w:rsidP="00C04249">
      <w:pPr>
        <w:pStyle w:val="ListParagraph"/>
        <w:spacing w:before="240" w:after="0" w:line="360" w:lineRule="auto"/>
        <w:jc w:val="both"/>
        <w:rPr>
          <w:rFonts w:ascii="Times New Roman" w:hAnsi="Times New Roman" w:cs="Times New Roman"/>
          <w:color w:val="000000" w:themeColor="text1"/>
          <w:sz w:val="24"/>
          <w:szCs w:val="24"/>
        </w:rPr>
      </w:pPr>
    </w:p>
    <w:p w:rsidR="00C04249" w:rsidRDefault="00C04249" w:rsidP="005D265F">
      <w:pPr>
        <w:pStyle w:val="ListParagraph"/>
        <w:numPr>
          <w:ilvl w:val="0"/>
          <w:numId w:val="33"/>
        </w:numPr>
        <w:spacing w:after="0"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Sistem Pemasaran</w:t>
      </w:r>
    </w:p>
    <w:p w:rsidR="00C04249" w:rsidRDefault="00C04249" w:rsidP="005D265F">
      <w:pPr>
        <w:pStyle w:val="ListParagraph"/>
        <w:numPr>
          <w:ilvl w:val="0"/>
          <w:numId w:val="36"/>
        </w:num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Kemana biasanya anda menjual kelapa?......................................................</w:t>
      </w:r>
    </w:p>
    <w:p w:rsidR="00C04249" w:rsidRDefault="00C04249" w:rsidP="005D265F">
      <w:pPr>
        <w:pStyle w:val="ListParagraph"/>
        <w:numPr>
          <w:ilvl w:val="0"/>
          <w:numId w:val="36"/>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Bagaimana cara menentukan harga jual?......................................................</w:t>
      </w:r>
    </w:p>
    <w:p w:rsidR="00C04249" w:rsidRDefault="00C04249" w:rsidP="005D265F">
      <w:pPr>
        <w:pStyle w:val="ListParagraph"/>
        <w:numPr>
          <w:ilvl w:val="0"/>
          <w:numId w:val="36"/>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Apakah lembaga pemasaran (Pedagang pengumpul) dan pabrik mempunyai standar tertentu dalam melakukan pembelian kelapa, jika ya bagaimana mekanismenya? ...........................................................................</w:t>
      </w:r>
    </w:p>
    <w:p w:rsidR="00C04249" w:rsidRDefault="00C04249" w:rsidP="00C04249">
      <w:pPr>
        <w:pStyle w:val="ListParagraph"/>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p w:rsidR="00C04249" w:rsidRDefault="00C04249" w:rsidP="005D265F">
      <w:pPr>
        <w:pStyle w:val="ListParagraph"/>
        <w:numPr>
          <w:ilvl w:val="0"/>
          <w:numId w:val="36"/>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Apakah anada melakukan kerjasama dalam memasarkan kelapa? (misalnya dengan sesama petani, pedagang pengumpul, dll)</w:t>
      </w:r>
    </w:p>
    <w:p w:rsidR="00C04249" w:rsidRDefault="00C04249" w:rsidP="00C04249">
      <w:pPr>
        <w:pStyle w:val="ListParagraph"/>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sym w:font="Symbol" w:char="007F"/>
      </w:r>
      <w:r>
        <w:rPr>
          <w:rFonts w:ascii="Times New Roman" w:hAnsi="Times New Roman" w:cs="Times New Roman"/>
          <w:color w:val="000000" w:themeColor="text1"/>
          <w:sz w:val="24"/>
          <w:szCs w:val="24"/>
        </w:rPr>
        <w:t xml:space="preserve"> Ya</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sym w:font="Symbol" w:char="007F"/>
      </w:r>
      <w:r>
        <w:rPr>
          <w:rFonts w:ascii="Times New Roman" w:hAnsi="Times New Roman" w:cs="Times New Roman"/>
          <w:color w:val="000000" w:themeColor="text1"/>
          <w:sz w:val="24"/>
          <w:szCs w:val="24"/>
        </w:rPr>
        <w:t xml:space="preserve"> Tidak</w:t>
      </w:r>
    </w:p>
    <w:p w:rsidR="00C04249" w:rsidRDefault="00C04249" w:rsidP="005D265F">
      <w:pPr>
        <w:pStyle w:val="ListParagraph"/>
        <w:numPr>
          <w:ilvl w:val="0"/>
          <w:numId w:val="36"/>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Jika Ya, apa alasan anda melakukan kerjasama, dan bagaimana mekanismenya?.....................................................................................................................................................................................................................</w:t>
      </w:r>
    </w:p>
    <w:p w:rsidR="00C04249" w:rsidRDefault="00C04249" w:rsidP="005D265F">
      <w:pPr>
        <w:pStyle w:val="ListParagraph"/>
        <w:numPr>
          <w:ilvl w:val="0"/>
          <w:numId w:val="36"/>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Dari mana anda memperoleh informasi pasar? .............................................</w:t>
      </w:r>
    </w:p>
    <w:p w:rsidR="00C04249" w:rsidRDefault="00C04249" w:rsidP="00C04249">
      <w:pPr>
        <w:pStyle w:val="ListParagraph"/>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p w:rsidR="00C04249" w:rsidRDefault="00C04249" w:rsidP="00C04249">
      <w:pPr>
        <w:rPr>
          <w:rFonts w:ascii="Times New Roman" w:eastAsiaTheme="minorHAnsi" w:hAnsi="Times New Roman" w:cs="Times New Roman"/>
          <w:color w:val="000000" w:themeColor="text1"/>
          <w:sz w:val="24"/>
          <w:szCs w:val="24"/>
          <w:lang w:eastAsia="en-US"/>
        </w:rPr>
      </w:pPr>
      <w:r>
        <w:rPr>
          <w:rFonts w:ascii="Times New Roman" w:eastAsiaTheme="minorHAnsi" w:hAnsi="Times New Roman" w:cs="Times New Roman"/>
          <w:color w:val="000000" w:themeColor="text1"/>
          <w:sz w:val="24"/>
          <w:szCs w:val="24"/>
          <w:lang w:eastAsia="en-US"/>
        </w:rPr>
        <w:br w:type="page"/>
      </w:r>
    </w:p>
    <w:p w:rsidR="00C04249" w:rsidRDefault="00C04249" w:rsidP="00C04249">
      <w:pPr>
        <w:spacing w:after="0" w:line="480" w:lineRule="auto"/>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lastRenderedPageBreak/>
        <w:t>Lampiran 2.  Kuisioner Penelitian</w:t>
      </w:r>
    </w:p>
    <w:p w:rsidR="00C04249" w:rsidRDefault="00C04249" w:rsidP="00C04249">
      <w:pPr>
        <w:spacing w:line="480" w:lineRule="auto"/>
        <w:rPr>
          <w:rFonts w:ascii="Times New Roman" w:hAnsi="Times New Roman" w:cs="Times New Roman"/>
          <w:b/>
          <w:color w:val="000000" w:themeColor="text1"/>
          <w:sz w:val="24"/>
          <w:szCs w:val="24"/>
          <w:lang w:val="en-US"/>
        </w:rPr>
      </w:pPr>
      <w:r w:rsidRPr="00C0143B">
        <w:pict>
          <v:rect id="_x0000_s1074" style="position:absolute;margin-left:272.15pt;margin-top:2.05pt;width:141.15pt;height:25.6pt;z-index:251711488">
            <v:textbox>
              <w:txbxContent>
                <w:p w:rsidR="00C04249" w:rsidRDefault="00C04249" w:rsidP="00C04249">
                  <w:pPr>
                    <w:rPr>
                      <w:rFonts w:ascii="Times New Roman" w:hAnsi="Times New Roman" w:cs="Times New Roman"/>
                      <w:sz w:val="24"/>
                      <w:szCs w:val="24"/>
                      <w:lang w:val="en-US"/>
                    </w:rPr>
                  </w:pPr>
                  <w:r>
                    <w:rPr>
                      <w:rFonts w:ascii="Times New Roman" w:hAnsi="Times New Roman" w:cs="Times New Roman"/>
                      <w:sz w:val="24"/>
                      <w:szCs w:val="24"/>
                      <w:lang w:val="en-US"/>
                    </w:rPr>
                    <w:t xml:space="preserve">No. Responden : </w:t>
                  </w:r>
                </w:p>
              </w:txbxContent>
            </v:textbox>
          </v:rect>
        </w:pict>
      </w:r>
    </w:p>
    <w:p w:rsidR="00C04249" w:rsidRDefault="00C04249" w:rsidP="00C04249">
      <w:pPr>
        <w:spacing w:line="240" w:lineRule="auto"/>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rPr>
        <w:t>KUISIONER UNTUK LEMBAGA PEMASARAN</w:t>
      </w:r>
    </w:p>
    <w:p w:rsidR="00C04249" w:rsidRDefault="00C04249" w:rsidP="00C04249">
      <w:pPr>
        <w:spacing w:after="0" w:line="240" w:lineRule="auto"/>
        <w:jc w:val="center"/>
        <w:rPr>
          <w:rFonts w:ascii="Times New Roman" w:eastAsia="Calibri" w:hAnsi="Times New Roman" w:cs="Times New Roman"/>
          <w:b/>
          <w:color w:val="000000" w:themeColor="text1"/>
          <w:sz w:val="26"/>
          <w:szCs w:val="28"/>
          <w:lang w:val="en-US"/>
        </w:rPr>
      </w:pPr>
      <w:r>
        <w:rPr>
          <w:rFonts w:ascii="Times New Roman" w:hAnsi="Times New Roman" w:cs="Times New Roman"/>
          <w:b/>
          <w:color w:val="000000" w:themeColor="text1"/>
          <w:sz w:val="28"/>
          <w:szCs w:val="28"/>
        </w:rPr>
        <w:t xml:space="preserve">ANALISIS SALURAN DAN </w:t>
      </w:r>
      <w:r>
        <w:rPr>
          <w:rFonts w:ascii="Times New Roman" w:hAnsi="Times New Roman" w:cs="Times New Roman"/>
          <w:b/>
          <w:color w:val="000000" w:themeColor="text1"/>
          <w:sz w:val="28"/>
          <w:szCs w:val="28"/>
          <w:lang w:val="en-US"/>
        </w:rPr>
        <w:t xml:space="preserve">MARGIN PEMASARAN KELAPA DALAM </w:t>
      </w:r>
      <w:r>
        <w:rPr>
          <w:rFonts w:ascii="Times New Roman" w:hAnsi="Times New Roman" w:cs="Times New Roman"/>
          <w:b/>
          <w:color w:val="000000" w:themeColor="text1"/>
          <w:sz w:val="28"/>
          <w:szCs w:val="28"/>
        </w:rPr>
        <w:t xml:space="preserve"> DI DESA BOHABAK II KECAMATAN BOLANGITANG TIMUR KABUPATEN BOLAANG MONGONDOW UTARA</w:t>
      </w:r>
    </w:p>
    <w:p w:rsidR="00C04249" w:rsidRDefault="00C04249" w:rsidP="00C04249">
      <w:pPr>
        <w:spacing w:after="0" w:line="240" w:lineRule="auto"/>
        <w:jc w:val="center"/>
        <w:rPr>
          <w:rFonts w:ascii="Times New Roman" w:eastAsia="Calibri" w:hAnsi="Times New Roman" w:cs="Times New Roman"/>
          <w:b/>
          <w:color w:val="000000" w:themeColor="text1"/>
          <w:sz w:val="26"/>
          <w:szCs w:val="28"/>
          <w:lang w:val="en-US"/>
        </w:rPr>
      </w:pPr>
    </w:p>
    <w:p w:rsidR="00C04249" w:rsidRDefault="00C04249" w:rsidP="00C04249">
      <w:pPr>
        <w:spacing w:after="0" w:line="240" w:lineRule="auto"/>
        <w:jc w:val="center"/>
        <w:rPr>
          <w:rFonts w:ascii="Times New Roman" w:hAnsi="Times New Roman" w:cs="Times New Roman"/>
          <w:b/>
          <w:color w:val="000000" w:themeColor="text1"/>
          <w:sz w:val="28"/>
          <w:szCs w:val="28"/>
          <w:lang w:val="en-US"/>
        </w:rPr>
      </w:pPr>
      <w:r>
        <w:rPr>
          <w:rFonts w:ascii="Times New Roman" w:hAnsi="Times New Roman" w:cs="Times New Roman"/>
          <w:b/>
          <w:color w:val="000000" w:themeColor="text1"/>
          <w:sz w:val="28"/>
          <w:szCs w:val="28"/>
          <w:lang w:val="en-US"/>
        </w:rPr>
        <w:t xml:space="preserve">OLEH: </w:t>
      </w:r>
    </w:p>
    <w:p w:rsidR="00C04249" w:rsidRDefault="00C04249" w:rsidP="00C04249">
      <w:pPr>
        <w:spacing w:after="0" w:line="240" w:lineRule="auto"/>
        <w:jc w:val="center"/>
        <w:rPr>
          <w:rFonts w:ascii="Times New Roman" w:hAnsi="Times New Roman" w:cs="Times New Roman"/>
          <w:b/>
          <w:color w:val="000000" w:themeColor="text1"/>
          <w:sz w:val="28"/>
          <w:szCs w:val="28"/>
          <w:lang w:val="en-US"/>
        </w:rPr>
      </w:pPr>
      <w:r>
        <w:rPr>
          <w:rFonts w:ascii="Times New Roman" w:hAnsi="Times New Roman" w:cs="Times New Roman"/>
          <w:b/>
          <w:color w:val="000000" w:themeColor="text1"/>
          <w:sz w:val="28"/>
          <w:szCs w:val="28"/>
          <w:lang w:val="en-US"/>
        </w:rPr>
        <w:t>MOHAMMAD SAHABUDDIN</w:t>
      </w:r>
    </w:p>
    <w:p w:rsidR="00C04249" w:rsidRDefault="00C04249" w:rsidP="00C04249">
      <w:pPr>
        <w:pBdr>
          <w:bottom w:val="thinThickThinMediumGap" w:sz="18" w:space="0" w:color="auto"/>
        </w:pBdr>
        <w:spacing w:after="0" w:line="240" w:lineRule="auto"/>
        <w:rPr>
          <w:rFonts w:ascii="Times New Roman" w:hAnsi="Times New Roman" w:cs="Times New Roman"/>
          <w:b/>
          <w:color w:val="000000" w:themeColor="text1"/>
          <w:sz w:val="24"/>
          <w:szCs w:val="24"/>
          <w:lang w:val="en-US"/>
        </w:rPr>
      </w:pPr>
    </w:p>
    <w:p w:rsidR="00C04249" w:rsidRDefault="00C04249" w:rsidP="005D265F">
      <w:pPr>
        <w:pStyle w:val="ListParagraph"/>
        <w:numPr>
          <w:ilvl w:val="0"/>
          <w:numId w:val="31"/>
        </w:numPr>
        <w:spacing w:before="240" w:after="0" w:line="360" w:lineRule="auto"/>
        <w:ind w:left="36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PETUNJUK</w:t>
      </w:r>
    </w:p>
    <w:p w:rsidR="00C04249" w:rsidRDefault="00C04249" w:rsidP="005D265F">
      <w:pPr>
        <w:pStyle w:val="ListParagraph"/>
        <w:numPr>
          <w:ilvl w:val="0"/>
          <w:numId w:val="37"/>
        </w:numPr>
        <w:spacing w:after="0" w:line="360" w:lineRule="auto"/>
        <w:ind w:left="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Penelitian ini dilakukan dalam rangka menyelesaikan tugas akhir/ skripsi pada Universitas Ichsan Gorontalo.</w:t>
      </w:r>
    </w:p>
    <w:p w:rsidR="00C04249" w:rsidRDefault="00C04249" w:rsidP="005D265F">
      <w:pPr>
        <w:pStyle w:val="ListParagraph"/>
        <w:numPr>
          <w:ilvl w:val="0"/>
          <w:numId w:val="37"/>
        </w:numPr>
        <w:spacing w:after="0" w:line="360" w:lineRule="auto"/>
        <w:ind w:left="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Untuk kelancaran penelitian ini, diharapkan ketersediaan bapak/Ibu/Saudara (i) untuk memberikan jawaban dari daftar pertanyaan (Angket) yang disediakan.</w:t>
      </w:r>
    </w:p>
    <w:p w:rsidR="00C04249" w:rsidRDefault="00C04249" w:rsidP="005D265F">
      <w:pPr>
        <w:pStyle w:val="ListParagraph"/>
        <w:numPr>
          <w:ilvl w:val="0"/>
          <w:numId w:val="37"/>
        </w:numPr>
        <w:spacing w:after="0" w:line="360" w:lineRule="auto"/>
        <w:ind w:left="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Berilah tanda centang </w:t>
      </w:r>
      <w:r>
        <w:rPr>
          <w:rFonts w:ascii="Times New Roman" w:hAnsi="Times New Roman" w:cs="Times New Roman"/>
          <w:color w:val="000000" w:themeColor="text1"/>
          <w:sz w:val="24"/>
          <w:szCs w:val="24"/>
        </w:rPr>
        <w:sym w:font="Wingdings" w:char="00FE"/>
      </w:r>
      <w:r>
        <w:rPr>
          <w:rFonts w:ascii="Times New Roman" w:hAnsi="Times New Roman" w:cs="Times New Roman"/>
          <w:color w:val="000000" w:themeColor="text1"/>
          <w:sz w:val="24"/>
          <w:szCs w:val="24"/>
        </w:rPr>
        <w:t xml:space="preserve"> pada kolom jawaban yang anda pilih. Isi (..............) sesuai dengan pendapat anda.</w:t>
      </w:r>
    </w:p>
    <w:p w:rsidR="00C04249" w:rsidRDefault="00C04249" w:rsidP="005D265F">
      <w:pPr>
        <w:pStyle w:val="ListParagraph"/>
        <w:numPr>
          <w:ilvl w:val="0"/>
          <w:numId w:val="37"/>
        </w:numPr>
        <w:spacing w:after="0" w:line="360" w:lineRule="auto"/>
        <w:ind w:left="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Jawaban yang Bapak/Ibu/Saudara (i) berikan akan dijamin kerahasiaanya berdasarkan kode etik penelitian.</w:t>
      </w:r>
    </w:p>
    <w:p w:rsidR="00C04249" w:rsidRDefault="00C04249" w:rsidP="005D265F">
      <w:pPr>
        <w:pStyle w:val="ListParagraph"/>
        <w:numPr>
          <w:ilvl w:val="0"/>
          <w:numId w:val="37"/>
        </w:numPr>
        <w:spacing w:after="0" w:line="360" w:lineRule="auto"/>
        <w:ind w:left="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Hasil pengisian kuisioner ini hanya ditunjukan untuk penelitian ilmiah semata.</w:t>
      </w:r>
    </w:p>
    <w:p w:rsidR="00C04249" w:rsidRDefault="00C04249" w:rsidP="005D265F">
      <w:pPr>
        <w:pStyle w:val="ListParagraph"/>
        <w:numPr>
          <w:ilvl w:val="0"/>
          <w:numId w:val="37"/>
        </w:numPr>
        <w:spacing w:after="0" w:line="360" w:lineRule="auto"/>
        <w:ind w:left="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Atas kesediaan, dukungan, kerja sama, dan partisipasi Bapak/Ibu/Saudara (i) Terima kasih.</w:t>
      </w:r>
    </w:p>
    <w:p w:rsidR="00C04249" w:rsidRDefault="00C04249" w:rsidP="00C04249">
      <w:pPr>
        <w:spacing w:after="0" w:line="360" w:lineRule="auto"/>
        <w:jc w:val="both"/>
        <w:rPr>
          <w:rFonts w:ascii="Times New Roman" w:hAnsi="Times New Roman" w:cs="Times New Roman"/>
          <w:color w:val="000000" w:themeColor="text1"/>
          <w:sz w:val="24"/>
          <w:szCs w:val="24"/>
        </w:rPr>
      </w:pPr>
    </w:p>
    <w:p w:rsidR="00C04249" w:rsidRDefault="00C04249" w:rsidP="00C04249">
      <w:pPr>
        <w:spacing w:after="0" w:line="360" w:lineRule="auto"/>
        <w:jc w:val="both"/>
        <w:rPr>
          <w:rFonts w:ascii="Times New Roman" w:hAnsi="Times New Roman" w:cs="Times New Roman"/>
          <w:color w:val="000000" w:themeColor="text1"/>
          <w:sz w:val="24"/>
          <w:szCs w:val="24"/>
        </w:rPr>
      </w:pPr>
    </w:p>
    <w:p w:rsidR="00C04249" w:rsidRDefault="00C04249" w:rsidP="00C04249">
      <w:pPr>
        <w:spacing w:after="0" w:line="360" w:lineRule="auto"/>
        <w:jc w:val="both"/>
        <w:rPr>
          <w:rFonts w:ascii="Times New Roman" w:hAnsi="Times New Roman" w:cs="Times New Roman"/>
          <w:color w:val="000000" w:themeColor="text1"/>
          <w:sz w:val="24"/>
          <w:szCs w:val="24"/>
        </w:rPr>
      </w:pPr>
    </w:p>
    <w:p w:rsidR="00C04249" w:rsidRDefault="00C04249" w:rsidP="00C04249">
      <w:pPr>
        <w:spacing w:after="0" w:line="360" w:lineRule="auto"/>
        <w:jc w:val="both"/>
        <w:rPr>
          <w:rFonts w:ascii="Times New Roman" w:hAnsi="Times New Roman" w:cs="Times New Roman"/>
          <w:color w:val="000000" w:themeColor="text1"/>
          <w:sz w:val="24"/>
          <w:szCs w:val="24"/>
        </w:rPr>
      </w:pPr>
    </w:p>
    <w:p w:rsidR="00C04249" w:rsidRDefault="00C04249" w:rsidP="00C04249">
      <w:pPr>
        <w:spacing w:after="0" w:line="360" w:lineRule="auto"/>
        <w:jc w:val="both"/>
        <w:rPr>
          <w:rFonts w:ascii="Times New Roman" w:hAnsi="Times New Roman" w:cs="Times New Roman"/>
          <w:color w:val="000000" w:themeColor="text1"/>
          <w:sz w:val="24"/>
          <w:szCs w:val="24"/>
        </w:rPr>
      </w:pPr>
    </w:p>
    <w:p w:rsidR="00C04249" w:rsidRDefault="00C04249" w:rsidP="005D265F">
      <w:pPr>
        <w:pStyle w:val="ListParagraph"/>
        <w:numPr>
          <w:ilvl w:val="2"/>
          <w:numId w:val="38"/>
        </w:numPr>
        <w:spacing w:before="240" w:after="0" w:line="360" w:lineRule="auto"/>
        <w:ind w:left="426" w:hanging="437"/>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Identitas  Responden</w:t>
      </w:r>
    </w:p>
    <w:p w:rsidR="00C04249" w:rsidRDefault="00C04249" w:rsidP="005D265F">
      <w:pPr>
        <w:pStyle w:val="ListParagraph"/>
        <w:numPr>
          <w:ilvl w:val="0"/>
          <w:numId w:val="39"/>
        </w:numPr>
        <w:spacing w:before="240" w:after="0" w:line="360" w:lineRule="auto"/>
        <w:ind w:left="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Nama</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w:t>
      </w:r>
    </w:p>
    <w:p w:rsidR="00C04249" w:rsidRDefault="00C04249" w:rsidP="005D265F">
      <w:pPr>
        <w:pStyle w:val="ListParagraph"/>
        <w:numPr>
          <w:ilvl w:val="0"/>
          <w:numId w:val="39"/>
        </w:numPr>
        <w:spacing w:before="240" w:after="0" w:line="360" w:lineRule="auto"/>
        <w:ind w:left="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Jenis Kelamin</w:t>
      </w:r>
      <w:r>
        <w:tab/>
      </w:r>
      <w:r>
        <w:tab/>
        <w:t>:........................................................</w:t>
      </w:r>
    </w:p>
    <w:p w:rsidR="00C04249" w:rsidRDefault="00C04249" w:rsidP="005D265F">
      <w:pPr>
        <w:pStyle w:val="ListParagraph"/>
        <w:numPr>
          <w:ilvl w:val="0"/>
          <w:numId w:val="39"/>
        </w:numPr>
        <w:spacing w:before="240" w:after="0" w:line="360" w:lineRule="auto"/>
        <w:ind w:left="709"/>
        <w:rPr>
          <w:rFonts w:ascii="Times New Roman" w:hAnsi="Times New Roman" w:cs="Times New Roman"/>
          <w:color w:val="000000" w:themeColor="text1"/>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C04249" w:rsidRDefault="00C04249" w:rsidP="005D265F">
      <w:pPr>
        <w:pStyle w:val="ListParagraph"/>
        <w:numPr>
          <w:ilvl w:val="0"/>
          <w:numId w:val="39"/>
        </w:numPr>
        <w:spacing w:before="240" w:after="0" w:line="360" w:lineRule="auto"/>
        <w:ind w:left="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Umur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:..........Thn</w:t>
      </w:r>
    </w:p>
    <w:p w:rsidR="00C04249" w:rsidRDefault="00C04249" w:rsidP="005D265F">
      <w:pPr>
        <w:pStyle w:val="ListParagraph"/>
        <w:numPr>
          <w:ilvl w:val="0"/>
          <w:numId w:val="39"/>
        </w:numPr>
        <w:spacing w:before="240" w:after="0" w:line="360" w:lineRule="auto"/>
        <w:ind w:left="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Pendidikan Terakhir</w:t>
      </w:r>
      <w:r>
        <w:rPr>
          <w:rFonts w:ascii="Times New Roman" w:hAnsi="Times New Roman" w:cs="Times New Roman"/>
          <w:color w:val="000000" w:themeColor="text1"/>
          <w:sz w:val="24"/>
          <w:szCs w:val="24"/>
        </w:rPr>
        <w:tab/>
        <w:t>:.................................................</w:t>
      </w:r>
    </w:p>
    <w:p w:rsidR="00C04249" w:rsidRDefault="00C04249" w:rsidP="005D265F">
      <w:pPr>
        <w:pStyle w:val="ListParagraph"/>
        <w:numPr>
          <w:ilvl w:val="0"/>
          <w:numId w:val="39"/>
        </w:numPr>
        <w:tabs>
          <w:tab w:val="left" w:pos="720"/>
          <w:tab w:val="left" w:pos="2160"/>
          <w:tab w:val="left" w:pos="2880"/>
          <w:tab w:val="left" w:pos="3600"/>
          <w:tab w:val="left" w:pos="4320"/>
          <w:tab w:val="left" w:pos="4830"/>
        </w:tabs>
        <w:spacing w:before="240" w:after="0" w:line="360" w:lineRule="auto"/>
        <w:ind w:left="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Profesi</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w:t>
      </w:r>
    </w:p>
    <w:p w:rsidR="00C04249" w:rsidRDefault="00C04249" w:rsidP="005D265F">
      <w:pPr>
        <w:pStyle w:val="ListParagraph"/>
        <w:numPr>
          <w:ilvl w:val="0"/>
          <w:numId w:val="39"/>
        </w:numPr>
        <w:spacing w:before="240" w:after="0" w:line="360" w:lineRule="auto"/>
        <w:ind w:left="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Klasifikasi pedagang: </w:t>
      </w:r>
    </w:p>
    <w:p w:rsidR="00C04249" w:rsidRDefault="00C04249" w:rsidP="00C04249">
      <w:pPr>
        <w:pStyle w:val="ListParagraph"/>
        <w:spacing w:before="240" w:after="0" w:line="360" w:lineRule="auto"/>
        <w:ind w:left="81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sym w:font="Symbol" w:char="007F"/>
      </w:r>
      <w:r>
        <w:rPr>
          <w:rFonts w:ascii="Times New Roman" w:hAnsi="Times New Roman" w:cs="Times New Roman"/>
          <w:color w:val="000000" w:themeColor="text1"/>
          <w:sz w:val="24"/>
          <w:szCs w:val="24"/>
        </w:rPr>
        <w:t xml:space="preserve"> Pengumpul Desa</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sym w:font="Symbol" w:char="007F"/>
      </w:r>
      <w:r>
        <w:rPr>
          <w:rFonts w:ascii="Times New Roman" w:hAnsi="Times New Roman" w:cs="Times New Roman"/>
          <w:color w:val="000000" w:themeColor="text1"/>
          <w:sz w:val="24"/>
          <w:szCs w:val="24"/>
        </w:rPr>
        <w:t xml:space="preserve"> Pedagang Besar</w:t>
      </w:r>
    </w:p>
    <w:p w:rsidR="00C04249" w:rsidRDefault="00C04249" w:rsidP="00C04249">
      <w:pPr>
        <w:pStyle w:val="ListParagraph"/>
        <w:spacing w:before="240" w:after="0" w:line="360" w:lineRule="auto"/>
        <w:ind w:left="81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sym w:font="Symbol" w:char="007F"/>
      </w:r>
      <w:r>
        <w:rPr>
          <w:rFonts w:ascii="Times New Roman" w:hAnsi="Times New Roman" w:cs="Times New Roman"/>
          <w:color w:val="000000" w:themeColor="text1"/>
          <w:sz w:val="24"/>
          <w:szCs w:val="24"/>
        </w:rPr>
        <w:t xml:space="preserve"> Pengumpul Kecamatan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sym w:font="Symbol" w:char="007F"/>
      </w:r>
      <w:r>
        <w:rPr>
          <w:rFonts w:ascii="Times New Roman" w:hAnsi="Times New Roman" w:cs="Times New Roman"/>
          <w:color w:val="000000" w:themeColor="text1"/>
          <w:sz w:val="24"/>
          <w:szCs w:val="24"/>
        </w:rPr>
        <w:t xml:space="preserve"> Pedagang Pengecer</w:t>
      </w:r>
    </w:p>
    <w:p w:rsidR="00C04249" w:rsidRDefault="00C04249" w:rsidP="005D265F">
      <w:pPr>
        <w:pStyle w:val="ListParagraph"/>
        <w:numPr>
          <w:ilvl w:val="0"/>
          <w:numId w:val="33"/>
        </w:numPr>
        <w:spacing w:after="0"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Kegiatan Usahatani</w:t>
      </w:r>
    </w:p>
    <w:p w:rsidR="00C04249" w:rsidRDefault="00C04249" w:rsidP="005D265F">
      <w:pPr>
        <w:pStyle w:val="ListParagraph"/>
        <w:numPr>
          <w:ilvl w:val="0"/>
          <w:numId w:val="35"/>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Sudah berapa lama melakukan kegiatan usaha tani kelapa dalam?...............</w:t>
      </w:r>
    </w:p>
    <w:p w:rsidR="00C04249" w:rsidRDefault="00C04249" w:rsidP="005D265F">
      <w:pPr>
        <w:pStyle w:val="ListParagraph"/>
        <w:numPr>
          <w:ilvl w:val="0"/>
          <w:numId w:val="35"/>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Bentuk lembaga : </w:t>
      </w:r>
      <w:r>
        <w:rPr>
          <w:rFonts w:ascii="Times New Roman" w:hAnsi="Times New Roman" w:cs="Times New Roman"/>
          <w:color w:val="000000" w:themeColor="text1"/>
          <w:sz w:val="24"/>
          <w:szCs w:val="24"/>
        </w:rPr>
        <w:tab/>
      </w:r>
      <w:r>
        <w:sym w:font="Symbol" w:char="007F"/>
      </w:r>
      <w:r>
        <w:rPr>
          <w:rFonts w:ascii="Times New Roman" w:hAnsi="Times New Roman" w:cs="Times New Roman"/>
          <w:color w:val="000000" w:themeColor="text1"/>
          <w:sz w:val="24"/>
          <w:szCs w:val="24"/>
        </w:rPr>
        <w:t xml:space="preserve"> Perorangan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sym w:font="Symbol" w:char="007F"/>
      </w:r>
      <w:r>
        <w:rPr>
          <w:rFonts w:ascii="Times New Roman" w:hAnsi="Times New Roman" w:cs="Times New Roman"/>
          <w:color w:val="000000" w:themeColor="text1"/>
          <w:sz w:val="24"/>
          <w:szCs w:val="24"/>
        </w:rPr>
        <w:t xml:space="preserve"> Koprasi</w:t>
      </w:r>
    </w:p>
    <w:p w:rsidR="00C04249" w:rsidRDefault="00C04249" w:rsidP="00C04249">
      <w:pPr>
        <w:pStyle w:val="ListParagraph"/>
        <w:spacing w:before="240" w:after="0" w:line="360" w:lineRule="auto"/>
        <w:ind w:left="81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sym w:font="Symbol" w:char="007F"/>
      </w:r>
      <w:r>
        <w:rPr>
          <w:rFonts w:ascii="Times New Roman" w:hAnsi="Times New Roman" w:cs="Times New Roman"/>
          <w:color w:val="000000" w:themeColor="text1"/>
          <w:sz w:val="24"/>
          <w:szCs w:val="24"/>
        </w:rPr>
        <w:t xml:space="preserve"> Lainya sebutkan................................</w:t>
      </w:r>
    </w:p>
    <w:p w:rsidR="00C04249" w:rsidRDefault="00C04249" w:rsidP="005D265F">
      <w:pPr>
        <w:pStyle w:val="ListParagraph"/>
        <w:numPr>
          <w:ilvl w:val="0"/>
          <w:numId w:val="35"/>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Tahun mulai beroprasi</w:t>
      </w:r>
      <w:r>
        <w:rPr>
          <w:rFonts w:ascii="Times New Roman" w:hAnsi="Times New Roman" w:cs="Times New Roman"/>
          <w:color w:val="000000" w:themeColor="text1"/>
          <w:sz w:val="24"/>
          <w:szCs w:val="24"/>
        </w:rPr>
        <w:tab/>
        <w:t>:................................................</w:t>
      </w:r>
    </w:p>
    <w:p w:rsidR="00C04249" w:rsidRDefault="00C04249" w:rsidP="005D265F">
      <w:pPr>
        <w:pStyle w:val="ListParagraph"/>
        <w:numPr>
          <w:ilvl w:val="0"/>
          <w:numId w:val="35"/>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Pekerjaan utama</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w:t>
      </w:r>
    </w:p>
    <w:p w:rsidR="00C04249" w:rsidRDefault="00C04249" w:rsidP="005D265F">
      <w:pPr>
        <w:pStyle w:val="ListParagraph"/>
        <w:numPr>
          <w:ilvl w:val="0"/>
          <w:numId w:val="35"/>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Pekerjaan sampingan</w:t>
      </w:r>
      <w:r>
        <w:rPr>
          <w:rFonts w:ascii="Times New Roman" w:hAnsi="Times New Roman" w:cs="Times New Roman"/>
          <w:color w:val="000000" w:themeColor="text1"/>
          <w:sz w:val="24"/>
          <w:szCs w:val="24"/>
        </w:rPr>
        <w:tab/>
        <w:t>:................................................</w:t>
      </w:r>
    </w:p>
    <w:p w:rsidR="00C04249" w:rsidRDefault="00C04249" w:rsidP="005D265F">
      <w:pPr>
        <w:pStyle w:val="ListParagraph"/>
        <w:numPr>
          <w:ilvl w:val="0"/>
          <w:numId w:val="35"/>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Apakah anda melakukan kemitraan atau kerjasama dengan petani?............</w:t>
      </w:r>
    </w:p>
    <w:p w:rsidR="00C04249" w:rsidRDefault="00C04249" w:rsidP="005D265F">
      <w:pPr>
        <w:pStyle w:val="ListParagraph"/>
        <w:numPr>
          <w:ilvl w:val="0"/>
          <w:numId w:val="35"/>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Apakah anda melakukan kemitraan atau kerjasama dengan pabrik?............</w:t>
      </w:r>
    </w:p>
    <w:p w:rsidR="00C04249" w:rsidRDefault="00C04249" w:rsidP="005D265F">
      <w:pPr>
        <w:pStyle w:val="ListParagraph"/>
        <w:numPr>
          <w:ilvl w:val="0"/>
          <w:numId w:val="35"/>
        </w:numPr>
        <w:spacing w:before="240"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Pola pemasaran kelapa:</w:t>
      </w:r>
    </w:p>
    <w:tbl>
      <w:tblPr>
        <w:tblStyle w:val="TableGrid"/>
        <w:tblW w:w="0" w:type="auto"/>
        <w:tblInd w:w="720" w:type="dxa"/>
        <w:tblLook w:val="04A0"/>
      </w:tblPr>
      <w:tblGrid>
        <w:gridCol w:w="510"/>
        <w:gridCol w:w="2139"/>
        <w:gridCol w:w="2409"/>
        <w:gridCol w:w="2164"/>
      </w:tblGrid>
      <w:tr w:rsidR="00C04249" w:rsidTr="00B01764">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C04249" w:rsidRDefault="00C04249" w:rsidP="00B01764">
            <w:pPr>
              <w:pStyle w:val="ListParagraph"/>
              <w:spacing w:before="240" w:line="360" w:lineRule="auto"/>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No</w:t>
            </w:r>
          </w:p>
        </w:tc>
        <w:tc>
          <w:tcPr>
            <w:tcW w:w="6712" w:type="dxa"/>
            <w:gridSpan w:val="3"/>
            <w:tcBorders>
              <w:top w:val="single" w:sz="4" w:space="0" w:color="auto"/>
              <w:left w:val="single" w:sz="4" w:space="0" w:color="auto"/>
              <w:bottom w:val="single" w:sz="4" w:space="0" w:color="auto"/>
              <w:right w:val="single" w:sz="4" w:space="0" w:color="auto"/>
            </w:tcBorders>
            <w:vAlign w:val="center"/>
            <w:hideMark/>
          </w:tcPr>
          <w:p w:rsidR="00C04249" w:rsidRDefault="00C04249" w:rsidP="00B01764">
            <w:pPr>
              <w:pStyle w:val="ListParagraph"/>
              <w:spacing w:before="240"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Harga perbuah dan Rp/kg</w:t>
            </w:r>
          </w:p>
        </w:tc>
      </w:tr>
      <w:tr w:rsidR="00C04249" w:rsidTr="00B01764">
        <w:tc>
          <w:tcPr>
            <w:tcW w:w="0" w:type="auto"/>
            <w:vMerge/>
            <w:tcBorders>
              <w:top w:val="single" w:sz="4" w:space="0" w:color="auto"/>
              <w:left w:val="single" w:sz="4" w:space="0" w:color="auto"/>
              <w:bottom w:val="single" w:sz="4" w:space="0" w:color="auto"/>
              <w:right w:val="single" w:sz="4" w:space="0" w:color="auto"/>
            </w:tcBorders>
            <w:vAlign w:val="center"/>
            <w:hideMark/>
          </w:tcPr>
          <w:p w:rsidR="00C04249" w:rsidRDefault="00C04249" w:rsidP="00B01764">
            <w:pPr>
              <w:rPr>
                <w:rFonts w:ascii="Times New Roman" w:hAnsi="Times New Roman" w:cs="Times New Roman"/>
                <w:color w:val="000000" w:themeColor="text1"/>
                <w:sz w:val="24"/>
                <w:szCs w:val="24"/>
              </w:rPr>
            </w:pPr>
          </w:p>
        </w:tc>
        <w:tc>
          <w:tcPr>
            <w:tcW w:w="2139" w:type="dxa"/>
            <w:tcBorders>
              <w:top w:val="single" w:sz="4" w:space="0" w:color="auto"/>
              <w:left w:val="single" w:sz="4" w:space="0" w:color="auto"/>
              <w:bottom w:val="single" w:sz="4" w:space="0" w:color="auto"/>
              <w:right w:val="single" w:sz="4" w:space="0" w:color="auto"/>
            </w:tcBorders>
            <w:hideMark/>
          </w:tcPr>
          <w:p w:rsidR="00C04249" w:rsidRDefault="00C04249" w:rsidP="00B01764">
            <w:pPr>
              <w:pStyle w:val="ListParagraph"/>
              <w:spacing w:before="240" w:line="360" w:lineRule="auto"/>
              <w:ind w:left="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PeTani /perbuah </w:t>
            </w:r>
          </w:p>
        </w:tc>
        <w:tc>
          <w:tcPr>
            <w:tcW w:w="2409" w:type="dxa"/>
            <w:tcBorders>
              <w:top w:val="single" w:sz="4" w:space="0" w:color="auto"/>
              <w:left w:val="single" w:sz="4" w:space="0" w:color="auto"/>
              <w:bottom w:val="single" w:sz="4" w:space="0" w:color="auto"/>
              <w:right w:val="single" w:sz="4" w:space="0" w:color="auto"/>
            </w:tcBorders>
            <w:hideMark/>
          </w:tcPr>
          <w:p w:rsidR="00C04249" w:rsidRDefault="00C04249" w:rsidP="00B01764">
            <w:pPr>
              <w:pStyle w:val="ListParagraph"/>
              <w:spacing w:before="240" w:line="360" w:lineRule="auto"/>
              <w:ind w:left="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Pengumpul / buah</w:t>
            </w:r>
          </w:p>
        </w:tc>
        <w:tc>
          <w:tcPr>
            <w:tcW w:w="2164" w:type="dxa"/>
            <w:tcBorders>
              <w:top w:val="single" w:sz="4" w:space="0" w:color="auto"/>
              <w:left w:val="single" w:sz="4" w:space="0" w:color="auto"/>
              <w:bottom w:val="single" w:sz="4" w:space="0" w:color="auto"/>
              <w:right w:val="single" w:sz="4" w:space="0" w:color="auto"/>
            </w:tcBorders>
            <w:hideMark/>
          </w:tcPr>
          <w:p w:rsidR="00C04249" w:rsidRDefault="00C04249" w:rsidP="00B01764">
            <w:pPr>
              <w:pStyle w:val="ListParagraph"/>
              <w:spacing w:before="240" w:line="36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pabrik (Rp/kg)</w:t>
            </w:r>
          </w:p>
        </w:tc>
      </w:tr>
      <w:tr w:rsidR="00C04249" w:rsidTr="00B01764">
        <w:trPr>
          <w:trHeight w:val="2259"/>
        </w:trPr>
        <w:tc>
          <w:tcPr>
            <w:tcW w:w="510" w:type="dxa"/>
            <w:tcBorders>
              <w:top w:val="single" w:sz="4" w:space="0" w:color="auto"/>
              <w:left w:val="single" w:sz="4" w:space="0" w:color="auto"/>
              <w:bottom w:val="single" w:sz="4" w:space="0" w:color="auto"/>
              <w:right w:val="single" w:sz="4" w:space="0" w:color="auto"/>
            </w:tcBorders>
            <w:hideMark/>
          </w:tcPr>
          <w:p w:rsidR="00C04249" w:rsidRDefault="00C04249" w:rsidP="00B01764">
            <w:pPr>
              <w:pStyle w:val="ListParagraph"/>
              <w:spacing w:before="240" w:line="360" w:lineRule="auto"/>
              <w:ind w:left="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1</w:t>
            </w:r>
          </w:p>
          <w:p w:rsidR="00C04249" w:rsidRDefault="00C04249" w:rsidP="00B01764">
            <w:pPr>
              <w:pStyle w:val="ListParagraph"/>
              <w:spacing w:before="240" w:line="360" w:lineRule="auto"/>
              <w:ind w:left="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2</w:t>
            </w:r>
          </w:p>
          <w:p w:rsidR="00C04249" w:rsidRDefault="00C04249" w:rsidP="00B01764">
            <w:pPr>
              <w:pStyle w:val="ListParagraph"/>
              <w:spacing w:before="240" w:line="360" w:lineRule="auto"/>
              <w:ind w:left="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3</w:t>
            </w:r>
          </w:p>
          <w:p w:rsidR="00C04249" w:rsidRDefault="00C04249" w:rsidP="00B01764">
            <w:pPr>
              <w:pStyle w:val="ListParagraph"/>
              <w:spacing w:before="240" w:line="360" w:lineRule="auto"/>
              <w:ind w:left="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4</w:t>
            </w:r>
          </w:p>
          <w:p w:rsidR="00C04249" w:rsidRDefault="00C04249" w:rsidP="00B01764">
            <w:pPr>
              <w:pStyle w:val="ListParagraph"/>
              <w:spacing w:before="240" w:line="360" w:lineRule="auto"/>
              <w:ind w:left="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5</w:t>
            </w:r>
          </w:p>
          <w:p w:rsidR="00C04249" w:rsidRDefault="00C04249" w:rsidP="00B01764">
            <w:pPr>
              <w:pStyle w:val="ListParagraph"/>
              <w:spacing w:before="240" w:line="360" w:lineRule="auto"/>
              <w:ind w:left="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6</w:t>
            </w:r>
          </w:p>
          <w:p w:rsidR="00C04249" w:rsidRDefault="00C04249" w:rsidP="00B01764">
            <w:pPr>
              <w:pStyle w:val="ListParagraph"/>
              <w:spacing w:before="240" w:line="360" w:lineRule="auto"/>
              <w:ind w:left="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7</w:t>
            </w:r>
          </w:p>
        </w:tc>
        <w:tc>
          <w:tcPr>
            <w:tcW w:w="2139" w:type="dxa"/>
            <w:tcBorders>
              <w:top w:val="single" w:sz="4" w:space="0" w:color="auto"/>
              <w:left w:val="single" w:sz="4" w:space="0" w:color="auto"/>
              <w:bottom w:val="single" w:sz="4" w:space="0" w:color="auto"/>
              <w:right w:val="single" w:sz="4" w:space="0" w:color="auto"/>
            </w:tcBorders>
          </w:tcPr>
          <w:p w:rsidR="00C04249" w:rsidRDefault="00C04249" w:rsidP="00B01764">
            <w:pPr>
              <w:pStyle w:val="ListParagraph"/>
              <w:spacing w:before="240" w:line="360" w:lineRule="auto"/>
              <w:ind w:left="0"/>
              <w:jc w:val="both"/>
              <w:rPr>
                <w:rFonts w:ascii="Times New Roman" w:hAnsi="Times New Roman" w:cs="Times New Roman"/>
                <w:color w:val="000000" w:themeColor="text1"/>
                <w:sz w:val="24"/>
                <w:szCs w:val="24"/>
              </w:rPr>
            </w:pPr>
          </w:p>
        </w:tc>
        <w:tc>
          <w:tcPr>
            <w:tcW w:w="2409" w:type="dxa"/>
            <w:tcBorders>
              <w:top w:val="single" w:sz="4" w:space="0" w:color="auto"/>
              <w:left w:val="single" w:sz="4" w:space="0" w:color="auto"/>
              <w:bottom w:val="single" w:sz="4" w:space="0" w:color="auto"/>
              <w:right w:val="single" w:sz="4" w:space="0" w:color="auto"/>
            </w:tcBorders>
          </w:tcPr>
          <w:p w:rsidR="00C04249" w:rsidRDefault="00C04249" w:rsidP="00B01764">
            <w:pPr>
              <w:pStyle w:val="ListParagraph"/>
              <w:spacing w:before="240" w:line="360" w:lineRule="auto"/>
              <w:ind w:left="0"/>
              <w:jc w:val="both"/>
              <w:rPr>
                <w:rFonts w:ascii="Times New Roman" w:hAnsi="Times New Roman" w:cs="Times New Roman"/>
                <w:color w:val="000000" w:themeColor="text1"/>
                <w:sz w:val="24"/>
                <w:szCs w:val="24"/>
              </w:rPr>
            </w:pPr>
          </w:p>
        </w:tc>
        <w:tc>
          <w:tcPr>
            <w:tcW w:w="2164" w:type="dxa"/>
            <w:tcBorders>
              <w:top w:val="single" w:sz="4" w:space="0" w:color="auto"/>
              <w:left w:val="single" w:sz="4" w:space="0" w:color="auto"/>
              <w:bottom w:val="single" w:sz="4" w:space="0" w:color="auto"/>
              <w:right w:val="single" w:sz="4" w:space="0" w:color="auto"/>
            </w:tcBorders>
          </w:tcPr>
          <w:p w:rsidR="00C04249" w:rsidRDefault="00C04249" w:rsidP="00B01764">
            <w:pPr>
              <w:pStyle w:val="ListParagraph"/>
              <w:spacing w:before="240" w:line="360" w:lineRule="auto"/>
              <w:ind w:left="0"/>
              <w:jc w:val="both"/>
              <w:rPr>
                <w:rFonts w:ascii="Times New Roman" w:hAnsi="Times New Roman" w:cs="Times New Roman"/>
                <w:color w:val="000000" w:themeColor="text1"/>
                <w:sz w:val="24"/>
                <w:szCs w:val="24"/>
              </w:rPr>
            </w:pPr>
          </w:p>
        </w:tc>
      </w:tr>
    </w:tbl>
    <w:p w:rsidR="00C04249" w:rsidRDefault="00C04249" w:rsidP="00C04249">
      <w:pPr>
        <w:pStyle w:val="ListParagraph"/>
        <w:spacing w:before="240" w:after="0" w:line="360" w:lineRule="auto"/>
        <w:jc w:val="both"/>
        <w:rPr>
          <w:rFonts w:ascii="Times New Roman" w:hAnsi="Times New Roman" w:cs="Times New Roman"/>
          <w:color w:val="000000" w:themeColor="text1"/>
          <w:sz w:val="24"/>
          <w:szCs w:val="24"/>
        </w:rPr>
      </w:pPr>
    </w:p>
    <w:p w:rsidR="00C04249" w:rsidRDefault="00C04249" w:rsidP="005D265F">
      <w:pPr>
        <w:pStyle w:val="ListParagraph"/>
        <w:numPr>
          <w:ilvl w:val="0"/>
          <w:numId w:val="35"/>
        </w:numPr>
        <w:spacing w:before="240"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Kemana anda menjual kelapa biji yang diperoleh dari petani:</w:t>
      </w:r>
    </w:p>
    <w:p w:rsidR="00C04249" w:rsidRDefault="00C04249" w:rsidP="00C04249">
      <w:pPr>
        <w:pStyle w:val="ListParagraph"/>
        <w:spacing w:before="240" w:after="0" w:line="360" w:lineRule="auto"/>
        <w:ind w:left="81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sym w:font="Symbol" w:char="007F"/>
      </w:r>
      <w:r>
        <w:rPr>
          <w:rFonts w:ascii="Times New Roman" w:hAnsi="Times New Roman" w:cs="Times New Roman"/>
          <w:color w:val="000000" w:themeColor="text1"/>
          <w:sz w:val="24"/>
          <w:szCs w:val="24"/>
        </w:rPr>
        <w:t xml:space="preserve"> Pabrik</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sym w:font="Symbol" w:char="007F"/>
      </w:r>
      <w:r>
        <w:rPr>
          <w:rFonts w:ascii="Times New Roman" w:hAnsi="Times New Roman" w:cs="Times New Roman"/>
          <w:color w:val="000000" w:themeColor="text1"/>
          <w:sz w:val="24"/>
          <w:szCs w:val="24"/>
        </w:rPr>
        <w:t xml:space="preserve"> Lainya sebutkan.................................................................</w:t>
      </w:r>
    </w:p>
    <w:p w:rsidR="00C04249" w:rsidRDefault="00C04249" w:rsidP="005D265F">
      <w:pPr>
        <w:pStyle w:val="ListParagraph"/>
        <w:numPr>
          <w:ilvl w:val="0"/>
          <w:numId w:val="35"/>
        </w:numPr>
        <w:spacing w:before="240"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Jika ada dari salah satu diatas, Berapa biaya pembelian kelapa biji?................................................................................................................</w:t>
      </w:r>
    </w:p>
    <w:p w:rsidR="00C04249" w:rsidRDefault="00C04249" w:rsidP="005D265F">
      <w:pPr>
        <w:pStyle w:val="ListParagraph"/>
        <w:numPr>
          <w:ilvl w:val="0"/>
          <w:numId w:val="35"/>
        </w:numPr>
        <w:spacing w:before="240"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Berapa kg  rata-rata dalam perbiji:...............................................................</w:t>
      </w:r>
    </w:p>
    <w:p w:rsidR="00C04249" w:rsidRDefault="00C04249" w:rsidP="005D265F">
      <w:pPr>
        <w:pStyle w:val="ListParagraph"/>
        <w:numPr>
          <w:ilvl w:val="0"/>
          <w:numId w:val="35"/>
        </w:numPr>
        <w:spacing w:before="240"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Apakah ada biaya Pemasaran Kelapa:</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sym w:font="Symbol" w:char="007F"/>
      </w:r>
      <w:r>
        <w:rPr>
          <w:rFonts w:ascii="Times New Roman" w:hAnsi="Times New Roman" w:cs="Times New Roman"/>
          <w:color w:val="000000" w:themeColor="text1"/>
          <w:sz w:val="24"/>
          <w:szCs w:val="24"/>
        </w:rPr>
        <w:t xml:space="preserve"> Ya</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sym w:font="Symbol" w:char="007F"/>
      </w:r>
      <w:r>
        <w:rPr>
          <w:rFonts w:ascii="Times New Roman" w:hAnsi="Times New Roman" w:cs="Times New Roman"/>
          <w:color w:val="000000" w:themeColor="text1"/>
          <w:sz w:val="24"/>
          <w:szCs w:val="24"/>
        </w:rPr>
        <w:t xml:space="preserve"> Tidak</w:t>
      </w:r>
    </w:p>
    <w:p w:rsidR="00C04249" w:rsidRDefault="00C04249" w:rsidP="005D265F">
      <w:pPr>
        <w:pStyle w:val="ListParagraph"/>
        <w:numPr>
          <w:ilvl w:val="0"/>
          <w:numId w:val="35"/>
        </w:numPr>
        <w:spacing w:before="240"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Jika Ya, Berapa biaya pemasaran: </w:t>
      </w:r>
    </w:p>
    <w:p w:rsidR="00C04249" w:rsidRDefault="00C04249" w:rsidP="00C04249">
      <w:pPr>
        <w:pStyle w:val="ListParagraph"/>
        <w:spacing w:before="240"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Biaya panjat pohon kelapa : Rp.....................................................................</w:t>
      </w:r>
    </w:p>
    <w:p w:rsidR="00C04249" w:rsidRDefault="00C04249" w:rsidP="00C04249">
      <w:pPr>
        <w:pStyle w:val="ListParagraph"/>
        <w:spacing w:before="240"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Biaya angkut dari kebun : Rp.........................................................................</w:t>
      </w:r>
    </w:p>
    <w:p w:rsidR="00C04249" w:rsidRDefault="00C04249" w:rsidP="00C04249">
      <w:pPr>
        <w:pStyle w:val="ListParagraph"/>
        <w:spacing w:before="240"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Biaya pengupasan sabut : Rp.........................................................................</w:t>
      </w:r>
    </w:p>
    <w:p w:rsidR="00C04249" w:rsidRDefault="00C04249" w:rsidP="00C04249">
      <w:pPr>
        <w:pStyle w:val="ListParagraph"/>
        <w:spacing w:before="240"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Harga jual setelah di kupas: Rp......................................................................</w:t>
      </w:r>
    </w:p>
    <w:p w:rsidR="00C04249" w:rsidRDefault="00C04249" w:rsidP="005D265F">
      <w:pPr>
        <w:pStyle w:val="ListParagraph"/>
        <w:numPr>
          <w:ilvl w:val="0"/>
          <w:numId w:val="35"/>
        </w:numPr>
        <w:spacing w:before="240"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Apakah ada biaya transportasi: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sym w:font="Symbol" w:char="007F"/>
      </w:r>
      <w:r>
        <w:rPr>
          <w:rFonts w:ascii="Times New Roman" w:hAnsi="Times New Roman" w:cs="Times New Roman"/>
          <w:color w:val="000000" w:themeColor="text1"/>
          <w:sz w:val="24"/>
          <w:szCs w:val="24"/>
        </w:rPr>
        <w:t xml:space="preserve"> Ya</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sym w:font="Symbol" w:char="007F"/>
      </w:r>
      <w:r>
        <w:rPr>
          <w:rFonts w:ascii="Times New Roman" w:hAnsi="Times New Roman" w:cs="Times New Roman"/>
          <w:color w:val="000000" w:themeColor="text1"/>
          <w:sz w:val="24"/>
          <w:szCs w:val="24"/>
        </w:rPr>
        <w:t xml:space="preserve"> Tidak</w:t>
      </w:r>
    </w:p>
    <w:p w:rsidR="00C04249" w:rsidRDefault="00C04249" w:rsidP="005D265F">
      <w:pPr>
        <w:pStyle w:val="ListParagraph"/>
        <w:numPr>
          <w:ilvl w:val="0"/>
          <w:numId w:val="35"/>
        </w:numPr>
        <w:spacing w:before="240"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Jika Ya, Berapa biaya transportasi: Rp.........................................................</w:t>
      </w:r>
    </w:p>
    <w:p w:rsidR="00C04249" w:rsidRDefault="00C04249" w:rsidP="005D265F">
      <w:pPr>
        <w:pStyle w:val="ListParagraph"/>
        <w:numPr>
          <w:ilvl w:val="0"/>
          <w:numId w:val="35"/>
        </w:numPr>
        <w:spacing w:before="240"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Berapa jumlah kelapa setiap kali di angkut ke pabrik:.................................</w:t>
      </w:r>
    </w:p>
    <w:p w:rsidR="00C04249" w:rsidRPr="00190924" w:rsidRDefault="00C04249" w:rsidP="00C04249">
      <w:pPr>
        <w:pStyle w:val="ListParagraph"/>
        <w:spacing w:before="240"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p w:rsidR="00C04249" w:rsidRDefault="00C04249" w:rsidP="00C04249">
      <w:pPr>
        <w:rPr>
          <w:rFonts w:ascii="Times New Roman" w:eastAsiaTheme="minorHAnsi" w:hAnsi="Times New Roman" w:cs="Times New Roman"/>
          <w:color w:val="000000" w:themeColor="text1"/>
          <w:sz w:val="24"/>
          <w:szCs w:val="24"/>
          <w:lang w:eastAsia="en-US"/>
        </w:rPr>
      </w:pPr>
      <w:r>
        <w:rPr>
          <w:rFonts w:ascii="Times New Roman" w:eastAsiaTheme="minorHAnsi" w:hAnsi="Times New Roman" w:cs="Times New Roman"/>
          <w:color w:val="000000" w:themeColor="text1"/>
          <w:sz w:val="24"/>
          <w:szCs w:val="24"/>
          <w:lang w:eastAsia="en-US"/>
        </w:rPr>
        <w:br w:type="page"/>
      </w:r>
    </w:p>
    <w:p w:rsidR="00C04249" w:rsidRPr="003528C4" w:rsidRDefault="00C04249" w:rsidP="00C04249">
      <w:pPr>
        <w:spacing w:after="0" w:line="240" w:lineRule="auto"/>
        <w:jc w:val="both"/>
        <w:rPr>
          <w:rFonts w:ascii="Times New Roman" w:hAnsi="Times New Roman" w:cs="Times New Roman"/>
          <w:b/>
          <w:color w:val="000000" w:themeColor="text1"/>
          <w:sz w:val="24"/>
          <w:szCs w:val="24"/>
        </w:rPr>
      </w:pPr>
      <w:r w:rsidRPr="003528C4">
        <w:rPr>
          <w:rFonts w:ascii="Times New Roman" w:hAnsi="Times New Roman" w:cs="Times New Roman"/>
          <w:b/>
          <w:color w:val="000000" w:themeColor="text1"/>
          <w:sz w:val="24"/>
          <w:szCs w:val="24"/>
          <w:lang w:val="en-US"/>
        </w:rPr>
        <w:lastRenderedPageBreak/>
        <w:t xml:space="preserve">Lampiran </w:t>
      </w:r>
      <w:r w:rsidRPr="003528C4">
        <w:rPr>
          <w:rFonts w:ascii="Times New Roman" w:hAnsi="Times New Roman" w:cs="Times New Roman"/>
          <w:b/>
          <w:color w:val="000000" w:themeColor="text1"/>
          <w:sz w:val="24"/>
          <w:szCs w:val="24"/>
        </w:rPr>
        <w:t>3. Identitas Responden</w:t>
      </w:r>
    </w:p>
    <w:p w:rsidR="00C04249" w:rsidRPr="003528C4" w:rsidRDefault="00C04249" w:rsidP="00C04249">
      <w:pPr>
        <w:spacing w:before="240" w:after="0" w:line="360" w:lineRule="auto"/>
        <w:ind w:left="142"/>
        <w:jc w:val="both"/>
        <w:rPr>
          <w:rFonts w:ascii="Times New Roman" w:hAnsi="Times New Roman" w:cs="Times New Roman"/>
          <w:b/>
          <w:color w:val="000000" w:themeColor="text1"/>
          <w:sz w:val="24"/>
          <w:szCs w:val="24"/>
        </w:rPr>
      </w:pPr>
      <w:r w:rsidRPr="003528C4">
        <w:rPr>
          <w:rFonts w:ascii="Times New Roman" w:hAnsi="Times New Roman" w:cs="Times New Roman"/>
          <w:b/>
          <w:color w:val="000000" w:themeColor="text1"/>
          <w:sz w:val="24"/>
          <w:szCs w:val="24"/>
        </w:rPr>
        <w:t>A. Identitas Petani</w:t>
      </w:r>
    </w:p>
    <w:tbl>
      <w:tblPr>
        <w:tblStyle w:val="TableGrid1"/>
        <w:tblW w:w="10390" w:type="dxa"/>
        <w:tblInd w:w="-1072" w:type="dxa"/>
        <w:tblLayout w:type="fixed"/>
        <w:tblLook w:val="04A0"/>
      </w:tblPr>
      <w:tblGrid>
        <w:gridCol w:w="510"/>
        <w:gridCol w:w="1942"/>
        <w:gridCol w:w="1134"/>
        <w:gridCol w:w="992"/>
        <w:gridCol w:w="1418"/>
        <w:gridCol w:w="1276"/>
        <w:gridCol w:w="850"/>
        <w:gridCol w:w="851"/>
        <w:gridCol w:w="1417"/>
      </w:tblGrid>
      <w:tr w:rsidR="00C04249" w:rsidRPr="003528C4" w:rsidTr="00B01764">
        <w:tc>
          <w:tcPr>
            <w:tcW w:w="510" w:type="dxa"/>
            <w:vAlign w:val="center"/>
          </w:tcPr>
          <w:p w:rsidR="00C04249" w:rsidRPr="003528C4" w:rsidRDefault="00C04249" w:rsidP="00B01764">
            <w:pPr>
              <w:spacing w:line="360" w:lineRule="auto"/>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No</w:t>
            </w:r>
          </w:p>
        </w:tc>
        <w:tc>
          <w:tcPr>
            <w:tcW w:w="1942"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Nama</w:t>
            </w:r>
          </w:p>
        </w:tc>
        <w:tc>
          <w:tcPr>
            <w:tcW w:w="1134"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Jenis Kelamin</w:t>
            </w:r>
          </w:p>
        </w:tc>
        <w:tc>
          <w:tcPr>
            <w:tcW w:w="992"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Umur (Thn)</w:t>
            </w:r>
          </w:p>
        </w:tc>
        <w:tc>
          <w:tcPr>
            <w:tcW w:w="1418"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Pendidikan</w:t>
            </w:r>
          </w:p>
        </w:tc>
        <w:tc>
          <w:tcPr>
            <w:tcW w:w="1276"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Jumlah Tanggungan</w:t>
            </w:r>
          </w:p>
        </w:tc>
        <w:tc>
          <w:tcPr>
            <w:tcW w:w="850"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Lama Usaha</w:t>
            </w:r>
          </w:p>
        </w:tc>
        <w:tc>
          <w:tcPr>
            <w:tcW w:w="851"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Luas Lahan (ha)</w:t>
            </w:r>
          </w:p>
        </w:tc>
        <w:tc>
          <w:tcPr>
            <w:tcW w:w="1417"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Kepemilikan</w:t>
            </w:r>
          </w:p>
        </w:tc>
      </w:tr>
      <w:tr w:rsidR="00C04249" w:rsidRPr="003528C4" w:rsidTr="00B01764">
        <w:trPr>
          <w:trHeight w:val="269"/>
        </w:trPr>
        <w:tc>
          <w:tcPr>
            <w:tcW w:w="510"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w:t>
            </w:r>
          </w:p>
        </w:tc>
        <w:tc>
          <w:tcPr>
            <w:tcW w:w="1942"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Rostin Misaala</w:t>
            </w:r>
          </w:p>
        </w:tc>
        <w:tc>
          <w:tcPr>
            <w:tcW w:w="1134"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Perempuan</w:t>
            </w:r>
          </w:p>
        </w:tc>
        <w:tc>
          <w:tcPr>
            <w:tcW w:w="992"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58</w:t>
            </w:r>
          </w:p>
        </w:tc>
        <w:tc>
          <w:tcPr>
            <w:tcW w:w="1418"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SMP</w:t>
            </w:r>
          </w:p>
        </w:tc>
        <w:tc>
          <w:tcPr>
            <w:tcW w:w="1276"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2</w:t>
            </w:r>
          </w:p>
        </w:tc>
        <w:tc>
          <w:tcPr>
            <w:tcW w:w="850"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38</w:t>
            </w:r>
          </w:p>
        </w:tc>
        <w:tc>
          <w:tcPr>
            <w:tcW w:w="851"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1,5</w:t>
            </w:r>
          </w:p>
        </w:tc>
        <w:tc>
          <w:tcPr>
            <w:tcW w:w="1417" w:type="dxa"/>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Milik Sendiri</w:t>
            </w:r>
          </w:p>
        </w:tc>
      </w:tr>
      <w:tr w:rsidR="00C04249" w:rsidRPr="003528C4" w:rsidTr="00B01764">
        <w:tc>
          <w:tcPr>
            <w:tcW w:w="510"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2</w:t>
            </w:r>
          </w:p>
        </w:tc>
        <w:tc>
          <w:tcPr>
            <w:tcW w:w="1942"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Kartika Ginoga</w:t>
            </w:r>
          </w:p>
        </w:tc>
        <w:tc>
          <w:tcPr>
            <w:tcW w:w="1134"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Laki-Laki</w:t>
            </w:r>
          </w:p>
        </w:tc>
        <w:tc>
          <w:tcPr>
            <w:tcW w:w="992"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40</w:t>
            </w:r>
          </w:p>
        </w:tc>
        <w:tc>
          <w:tcPr>
            <w:tcW w:w="1418"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SMP</w:t>
            </w:r>
          </w:p>
        </w:tc>
        <w:tc>
          <w:tcPr>
            <w:tcW w:w="1276"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3</w:t>
            </w:r>
          </w:p>
        </w:tc>
        <w:tc>
          <w:tcPr>
            <w:tcW w:w="850"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10</w:t>
            </w:r>
          </w:p>
        </w:tc>
        <w:tc>
          <w:tcPr>
            <w:tcW w:w="851"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1,5</w:t>
            </w:r>
          </w:p>
        </w:tc>
        <w:tc>
          <w:tcPr>
            <w:tcW w:w="1417" w:type="dxa"/>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Milik Sendiri</w:t>
            </w:r>
          </w:p>
        </w:tc>
      </w:tr>
      <w:tr w:rsidR="00C04249" w:rsidRPr="003528C4" w:rsidTr="00B01764">
        <w:tc>
          <w:tcPr>
            <w:tcW w:w="510"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3</w:t>
            </w:r>
          </w:p>
        </w:tc>
        <w:tc>
          <w:tcPr>
            <w:tcW w:w="1942"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Jainuri Misaalah</w:t>
            </w:r>
          </w:p>
        </w:tc>
        <w:tc>
          <w:tcPr>
            <w:tcW w:w="1134"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Laki-Laki</w:t>
            </w:r>
          </w:p>
        </w:tc>
        <w:tc>
          <w:tcPr>
            <w:tcW w:w="992"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46</w:t>
            </w:r>
          </w:p>
        </w:tc>
        <w:tc>
          <w:tcPr>
            <w:tcW w:w="1418"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SD</w:t>
            </w:r>
          </w:p>
        </w:tc>
        <w:tc>
          <w:tcPr>
            <w:tcW w:w="1276"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3</w:t>
            </w:r>
          </w:p>
        </w:tc>
        <w:tc>
          <w:tcPr>
            <w:tcW w:w="850"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20</w:t>
            </w:r>
          </w:p>
        </w:tc>
        <w:tc>
          <w:tcPr>
            <w:tcW w:w="851"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0,5</w:t>
            </w:r>
          </w:p>
        </w:tc>
        <w:tc>
          <w:tcPr>
            <w:tcW w:w="1417" w:type="dxa"/>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Milik Sendiri</w:t>
            </w:r>
          </w:p>
        </w:tc>
      </w:tr>
      <w:tr w:rsidR="00C04249" w:rsidRPr="003528C4" w:rsidTr="00B01764">
        <w:tc>
          <w:tcPr>
            <w:tcW w:w="510"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4</w:t>
            </w:r>
          </w:p>
        </w:tc>
        <w:tc>
          <w:tcPr>
            <w:tcW w:w="1942"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Rusla Patilima</w:t>
            </w:r>
          </w:p>
        </w:tc>
        <w:tc>
          <w:tcPr>
            <w:tcW w:w="1134"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Perempuan</w:t>
            </w:r>
          </w:p>
        </w:tc>
        <w:tc>
          <w:tcPr>
            <w:tcW w:w="992"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63</w:t>
            </w:r>
          </w:p>
        </w:tc>
        <w:tc>
          <w:tcPr>
            <w:tcW w:w="1418"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Tidak Sekolah</w:t>
            </w:r>
          </w:p>
        </w:tc>
        <w:tc>
          <w:tcPr>
            <w:tcW w:w="1276"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w:t>
            </w:r>
          </w:p>
        </w:tc>
        <w:tc>
          <w:tcPr>
            <w:tcW w:w="850"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40</w:t>
            </w:r>
          </w:p>
        </w:tc>
        <w:tc>
          <w:tcPr>
            <w:tcW w:w="851"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w:t>
            </w:r>
          </w:p>
        </w:tc>
        <w:tc>
          <w:tcPr>
            <w:tcW w:w="1417" w:type="dxa"/>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Milik Sendiri</w:t>
            </w:r>
          </w:p>
        </w:tc>
      </w:tr>
      <w:tr w:rsidR="00C04249" w:rsidRPr="003528C4" w:rsidTr="00B01764">
        <w:tc>
          <w:tcPr>
            <w:tcW w:w="510"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5</w:t>
            </w:r>
          </w:p>
        </w:tc>
        <w:tc>
          <w:tcPr>
            <w:tcW w:w="1942"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Sutarjo Masona</w:t>
            </w:r>
          </w:p>
        </w:tc>
        <w:tc>
          <w:tcPr>
            <w:tcW w:w="1134"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Laki-Laki</w:t>
            </w:r>
          </w:p>
        </w:tc>
        <w:tc>
          <w:tcPr>
            <w:tcW w:w="992"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63</w:t>
            </w:r>
          </w:p>
        </w:tc>
        <w:tc>
          <w:tcPr>
            <w:tcW w:w="1418"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SD</w:t>
            </w:r>
          </w:p>
        </w:tc>
        <w:tc>
          <w:tcPr>
            <w:tcW w:w="1276"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3</w:t>
            </w:r>
          </w:p>
        </w:tc>
        <w:tc>
          <w:tcPr>
            <w:tcW w:w="850"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5</w:t>
            </w:r>
          </w:p>
        </w:tc>
        <w:tc>
          <w:tcPr>
            <w:tcW w:w="851"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w:t>
            </w:r>
          </w:p>
        </w:tc>
        <w:tc>
          <w:tcPr>
            <w:tcW w:w="1417" w:type="dxa"/>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Milik Sendiri</w:t>
            </w:r>
          </w:p>
        </w:tc>
      </w:tr>
      <w:tr w:rsidR="00C04249" w:rsidRPr="003528C4" w:rsidTr="00B01764">
        <w:tc>
          <w:tcPr>
            <w:tcW w:w="510"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6</w:t>
            </w:r>
          </w:p>
        </w:tc>
        <w:tc>
          <w:tcPr>
            <w:tcW w:w="1942"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Amrin Lantapa</w:t>
            </w:r>
          </w:p>
        </w:tc>
        <w:tc>
          <w:tcPr>
            <w:tcW w:w="1134"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Laki-Laki</w:t>
            </w:r>
          </w:p>
        </w:tc>
        <w:tc>
          <w:tcPr>
            <w:tcW w:w="992"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47</w:t>
            </w:r>
          </w:p>
        </w:tc>
        <w:tc>
          <w:tcPr>
            <w:tcW w:w="1418"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Tidak Sekolah</w:t>
            </w:r>
          </w:p>
        </w:tc>
        <w:tc>
          <w:tcPr>
            <w:tcW w:w="1276"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3</w:t>
            </w:r>
          </w:p>
        </w:tc>
        <w:tc>
          <w:tcPr>
            <w:tcW w:w="850"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20</w:t>
            </w:r>
          </w:p>
        </w:tc>
        <w:tc>
          <w:tcPr>
            <w:tcW w:w="851"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1,5</w:t>
            </w:r>
          </w:p>
        </w:tc>
        <w:tc>
          <w:tcPr>
            <w:tcW w:w="1417" w:type="dxa"/>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Milik Sendiri</w:t>
            </w:r>
          </w:p>
        </w:tc>
      </w:tr>
      <w:tr w:rsidR="00C04249" w:rsidRPr="003528C4" w:rsidTr="00B01764">
        <w:tc>
          <w:tcPr>
            <w:tcW w:w="510"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7</w:t>
            </w:r>
          </w:p>
        </w:tc>
        <w:tc>
          <w:tcPr>
            <w:tcW w:w="1942"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Ridwan Mokodompit</w:t>
            </w:r>
          </w:p>
        </w:tc>
        <w:tc>
          <w:tcPr>
            <w:tcW w:w="1134"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Laki-Laki</w:t>
            </w:r>
          </w:p>
        </w:tc>
        <w:tc>
          <w:tcPr>
            <w:tcW w:w="992"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38</w:t>
            </w:r>
          </w:p>
        </w:tc>
        <w:tc>
          <w:tcPr>
            <w:tcW w:w="1418"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SD</w:t>
            </w:r>
          </w:p>
        </w:tc>
        <w:tc>
          <w:tcPr>
            <w:tcW w:w="1276"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3</w:t>
            </w:r>
          </w:p>
        </w:tc>
        <w:tc>
          <w:tcPr>
            <w:tcW w:w="850"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7</w:t>
            </w:r>
          </w:p>
        </w:tc>
        <w:tc>
          <w:tcPr>
            <w:tcW w:w="851"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1,5</w:t>
            </w:r>
          </w:p>
        </w:tc>
        <w:tc>
          <w:tcPr>
            <w:tcW w:w="1417"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Bagi Hasil</w:t>
            </w:r>
          </w:p>
        </w:tc>
      </w:tr>
      <w:tr w:rsidR="00C04249" w:rsidRPr="003528C4" w:rsidTr="00B01764">
        <w:tc>
          <w:tcPr>
            <w:tcW w:w="510"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8</w:t>
            </w:r>
          </w:p>
        </w:tc>
        <w:tc>
          <w:tcPr>
            <w:tcW w:w="1942"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Rusli Tongka</w:t>
            </w:r>
          </w:p>
        </w:tc>
        <w:tc>
          <w:tcPr>
            <w:tcW w:w="1134"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Perempuan</w:t>
            </w:r>
          </w:p>
        </w:tc>
        <w:tc>
          <w:tcPr>
            <w:tcW w:w="992"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71</w:t>
            </w:r>
          </w:p>
        </w:tc>
        <w:tc>
          <w:tcPr>
            <w:tcW w:w="1418"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SRN</w:t>
            </w:r>
          </w:p>
        </w:tc>
        <w:tc>
          <w:tcPr>
            <w:tcW w:w="1276"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850"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25</w:t>
            </w:r>
          </w:p>
        </w:tc>
        <w:tc>
          <w:tcPr>
            <w:tcW w:w="851"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w:t>
            </w:r>
          </w:p>
        </w:tc>
        <w:tc>
          <w:tcPr>
            <w:tcW w:w="1417" w:type="dxa"/>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Milik Sendiri</w:t>
            </w:r>
          </w:p>
        </w:tc>
      </w:tr>
      <w:tr w:rsidR="00C04249" w:rsidRPr="003528C4" w:rsidTr="00B01764">
        <w:tc>
          <w:tcPr>
            <w:tcW w:w="510"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9</w:t>
            </w:r>
          </w:p>
        </w:tc>
        <w:tc>
          <w:tcPr>
            <w:tcW w:w="1942"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Rahma Salah</w:t>
            </w:r>
          </w:p>
        </w:tc>
        <w:tc>
          <w:tcPr>
            <w:tcW w:w="1134"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Perempuan</w:t>
            </w:r>
          </w:p>
        </w:tc>
        <w:tc>
          <w:tcPr>
            <w:tcW w:w="992"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66</w:t>
            </w:r>
          </w:p>
        </w:tc>
        <w:tc>
          <w:tcPr>
            <w:tcW w:w="1418"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SD</w:t>
            </w:r>
          </w:p>
        </w:tc>
        <w:tc>
          <w:tcPr>
            <w:tcW w:w="1276"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w:t>
            </w:r>
          </w:p>
        </w:tc>
        <w:tc>
          <w:tcPr>
            <w:tcW w:w="850"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29</w:t>
            </w:r>
          </w:p>
        </w:tc>
        <w:tc>
          <w:tcPr>
            <w:tcW w:w="851"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0,5</w:t>
            </w:r>
          </w:p>
        </w:tc>
        <w:tc>
          <w:tcPr>
            <w:tcW w:w="1417" w:type="dxa"/>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Milik Sendiri</w:t>
            </w:r>
          </w:p>
        </w:tc>
      </w:tr>
      <w:tr w:rsidR="00C04249" w:rsidRPr="003528C4" w:rsidTr="00B01764">
        <w:tc>
          <w:tcPr>
            <w:tcW w:w="510"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10</w:t>
            </w:r>
          </w:p>
        </w:tc>
        <w:tc>
          <w:tcPr>
            <w:tcW w:w="1942"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Irham Pontoh</w:t>
            </w:r>
          </w:p>
        </w:tc>
        <w:tc>
          <w:tcPr>
            <w:tcW w:w="1134"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Laki-Laki</w:t>
            </w:r>
          </w:p>
        </w:tc>
        <w:tc>
          <w:tcPr>
            <w:tcW w:w="992"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44</w:t>
            </w:r>
          </w:p>
        </w:tc>
        <w:tc>
          <w:tcPr>
            <w:tcW w:w="1418"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SMA</w:t>
            </w:r>
          </w:p>
        </w:tc>
        <w:tc>
          <w:tcPr>
            <w:tcW w:w="1276"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3</w:t>
            </w:r>
          </w:p>
        </w:tc>
        <w:tc>
          <w:tcPr>
            <w:tcW w:w="850"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20</w:t>
            </w:r>
          </w:p>
        </w:tc>
        <w:tc>
          <w:tcPr>
            <w:tcW w:w="851"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0,5</w:t>
            </w:r>
          </w:p>
        </w:tc>
        <w:tc>
          <w:tcPr>
            <w:tcW w:w="1417" w:type="dxa"/>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Milik Sendiri</w:t>
            </w:r>
          </w:p>
        </w:tc>
      </w:tr>
      <w:tr w:rsidR="00C04249" w:rsidRPr="003528C4" w:rsidTr="00B01764">
        <w:tc>
          <w:tcPr>
            <w:tcW w:w="510"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11</w:t>
            </w:r>
          </w:p>
        </w:tc>
        <w:tc>
          <w:tcPr>
            <w:tcW w:w="1942"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Abubakar Goma</w:t>
            </w:r>
          </w:p>
        </w:tc>
        <w:tc>
          <w:tcPr>
            <w:tcW w:w="1134"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Laki-Laki</w:t>
            </w:r>
          </w:p>
        </w:tc>
        <w:tc>
          <w:tcPr>
            <w:tcW w:w="992"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41</w:t>
            </w:r>
          </w:p>
        </w:tc>
        <w:tc>
          <w:tcPr>
            <w:tcW w:w="1418"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STM</w:t>
            </w:r>
          </w:p>
        </w:tc>
        <w:tc>
          <w:tcPr>
            <w:tcW w:w="1276"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4</w:t>
            </w:r>
          </w:p>
        </w:tc>
        <w:tc>
          <w:tcPr>
            <w:tcW w:w="850"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16</w:t>
            </w:r>
          </w:p>
        </w:tc>
        <w:tc>
          <w:tcPr>
            <w:tcW w:w="851"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1,5</w:t>
            </w:r>
          </w:p>
        </w:tc>
        <w:tc>
          <w:tcPr>
            <w:tcW w:w="1417" w:type="dxa"/>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Milik Bersama</w:t>
            </w:r>
          </w:p>
        </w:tc>
      </w:tr>
      <w:tr w:rsidR="00C04249" w:rsidRPr="003528C4" w:rsidTr="00B01764">
        <w:tc>
          <w:tcPr>
            <w:tcW w:w="510"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12</w:t>
            </w:r>
          </w:p>
        </w:tc>
        <w:tc>
          <w:tcPr>
            <w:tcW w:w="1942"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Robby Lombigia</w:t>
            </w:r>
          </w:p>
        </w:tc>
        <w:tc>
          <w:tcPr>
            <w:tcW w:w="1134"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Laki-Laki</w:t>
            </w:r>
          </w:p>
        </w:tc>
        <w:tc>
          <w:tcPr>
            <w:tcW w:w="992"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56</w:t>
            </w:r>
          </w:p>
        </w:tc>
        <w:tc>
          <w:tcPr>
            <w:tcW w:w="1418"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SMA</w:t>
            </w:r>
          </w:p>
        </w:tc>
        <w:tc>
          <w:tcPr>
            <w:tcW w:w="1276"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2</w:t>
            </w:r>
          </w:p>
        </w:tc>
        <w:tc>
          <w:tcPr>
            <w:tcW w:w="850"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30</w:t>
            </w:r>
          </w:p>
        </w:tc>
        <w:tc>
          <w:tcPr>
            <w:tcW w:w="851"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20</w:t>
            </w:r>
          </w:p>
        </w:tc>
        <w:tc>
          <w:tcPr>
            <w:tcW w:w="1417" w:type="dxa"/>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Milik Sendiri</w:t>
            </w:r>
          </w:p>
        </w:tc>
      </w:tr>
      <w:tr w:rsidR="00C04249" w:rsidRPr="003528C4" w:rsidTr="00B01764">
        <w:tc>
          <w:tcPr>
            <w:tcW w:w="510"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13</w:t>
            </w:r>
          </w:p>
        </w:tc>
        <w:tc>
          <w:tcPr>
            <w:tcW w:w="1942"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Rasid Mokoolang</w:t>
            </w:r>
          </w:p>
        </w:tc>
        <w:tc>
          <w:tcPr>
            <w:tcW w:w="1134"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Laki-Laki</w:t>
            </w:r>
          </w:p>
        </w:tc>
        <w:tc>
          <w:tcPr>
            <w:tcW w:w="992"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58</w:t>
            </w:r>
          </w:p>
        </w:tc>
        <w:tc>
          <w:tcPr>
            <w:tcW w:w="1418"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SMP</w:t>
            </w:r>
          </w:p>
        </w:tc>
        <w:tc>
          <w:tcPr>
            <w:tcW w:w="1276"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3</w:t>
            </w:r>
          </w:p>
        </w:tc>
        <w:tc>
          <w:tcPr>
            <w:tcW w:w="850"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5</w:t>
            </w:r>
          </w:p>
        </w:tc>
        <w:tc>
          <w:tcPr>
            <w:tcW w:w="851"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w:t>
            </w:r>
          </w:p>
        </w:tc>
        <w:tc>
          <w:tcPr>
            <w:tcW w:w="1417" w:type="dxa"/>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Milik Sendiri</w:t>
            </w:r>
          </w:p>
        </w:tc>
      </w:tr>
      <w:tr w:rsidR="00C04249" w:rsidRPr="003528C4" w:rsidTr="00B01764">
        <w:tc>
          <w:tcPr>
            <w:tcW w:w="510"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14</w:t>
            </w:r>
          </w:p>
        </w:tc>
        <w:tc>
          <w:tcPr>
            <w:tcW w:w="1942"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Arsul Bantilan</w:t>
            </w:r>
          </w:p>
        </w:tc>
        <w:tc>
          <w:tcPr>
            <w:tcW w:w="1134"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Laki-Laki</w:t>
            </w:r>
          </w:p>
        </w:tc>
        <w:tc>
          <w:tcPr>
            <w:tcW w:w="992"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49</w:t>
            </w:r>
          </w:p>
        </w:tc>
        <w:tc>
          <w:tcPr>
            <w:tcW w:w="1418"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SMA</w:t>
            </w:r>
          </w:p>
        </w:tc>
        <w:tc>
          <w:tcPr>
            <w:tcW w:w="1276"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2</w:t>
            </w:r>
          </w:p>
        </w:tc>
        <w:tc>
          <w:tcPr>
            <w:tcW w:w="850"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16</w:t>
            </w:r>
          </w:p>
        </w:tc>
        <w:tc>
          <w:tcPr>
            <w:tcW w:w="851"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0,5</w:t>
            </w:r>
          </w:p>
        </w:tc>
        <w:tc>
          <w:tcPr>
            <w:tcW w:w="1417" w:type="dxa"/>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Milik Sendiri</w:t>
            </w:r>
          </w:p>
        </w:tc>
      </w:tr>
      <w:tr w:rsidR="00C04249" w:rsidRPr="003528C4" w:rsidTr="00B01764">
        <w:tc>
          <w:tcPr>
            <w:tcW w:w="510"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15</w:t>
            </w:r>
          </w:p>
        </w:tc>
        <w:tc>
          <w:tcPr>
            <w:tcW w:w="1942"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Tamsil Pontoh</w:t>
            </w:r>
          </w:p>
        </w:tc>
        <w:tc>
          <w:tcPr>
            <w:tcW w:w="1134"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Laki-Laki</w:t>
            </w:r>
          </w:p>
        </w:tc>
        <w:tc>
          <w:tcPr>
            <w:tcW w:w="992"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35</w:t>
            </w:r>
          </w:p>
        </w:tc>
        <w:tc>
          <w:tcPr>
            <w:tcW w:w="1418"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SMA</w:t>
            </w:r>
          </w:p>
        </w:tc>
        <w:tc>
          <w:tcPr>
            <w:tcW w:w="1276"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w:t>
            </w:r>
          </w:p>
        </w:tc>
        <w:tc>
          <w:tcPr>
            <w:tcW w:w="850"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5</w:t>
            </w:r>
          </w:p>
        </w:tc>
        <w:tc>
          <w:tcPr>
            <w:tcW w:w="851"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2</w:t>
            </w:r>
          </w:p>
        </w:tc>
        <w:tc>
          <w:tcPr>
            <w:tcW w:w="1417" w:type="dxa"/>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Milik Sendiri</w:t>
            </w:r>
          </w:p>
        </w:tc>
      </w:tr>
      <w:tr w:rsidR="00C04249" w:rsidRPr="003528C4" w:rsidTr="00B01764">
        <w:tc>
          <w:tcPr>
            <w:tcW w:w="510"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16</w:t>
            </w:r>
          </w:p>
        </w:tc>
        <w:tc>
          <w:tcPr>
            <w:tcW w:w="1942"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Subroto Toliu</w:t>
            </w:r>
          </w:p>
        </w:tc>
        <w:tc>
          <w:tcPr>
            <w:tcW w:w="1134"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Laki-Laki</w:t>
            </w:r>
          </w:p>
        </w:tc>
        <w:tc>
          <w:tcPr>
            <w:tcW w:w="992"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60</w:t>
            </w:r>
          </w:p>
        </w:tc>
        <w:tc>
          <w:tcPr>
            <w:tcW w:w="1418"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SMP</w:t>
            </w:r>
          </w:p>
        </w:tc>
        <w:tc>
          <w:tcPr>
            <w:tcW w:w="1276"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4</w:t>
            </w:r>
          </w:p>
        </w:tc>
        <w:tc>
          <w:tcPr>
            <w:tcW w:w="850"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28</w:t>
            </w:r>
          </w:p>
        </w:tc>
        <w:tc>
          <w:tcPr>
            <w:tcW w:w="851"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2</w:t>
            </w:r>
          </w:p>
        </w:tc>
        <w:tc>
          <w:tcPr>
            <w:tcW w:w="1417" w:type="dxa"/>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Milik Sendiri</w:t>
            </w:r>
          </w:p>
        </w:tc>
      </w:tr>
      <w:tr w:rsidR="00C04249" w:rsidRPr="003528C4" w:rsidTr="00B01764">
        <w:tc>
          <w:tcPr>
            <w:tcW w:w="510"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17</w:t>
            </w:r>
          </w:p>
        </w:tc>
        <w:tc>
          <w:tcPr>
            <w:tcW w:w="1942"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Tahris Mokoolang</w:t>
            </w:r>
          </w:p>
        </w:tc>
        <w:tc>
          <w:tcPr>
            <w:tcW w:w="1134"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Laki-Laki</w:t>
            </w:r>
          </w:p>
        </w:tc>
        <w:tc>
          <w:tcPr>
            <w:tcW w:w="992"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61</w:t>
            </w:r>
          </w:p>
        </w:tc>
        <w:tc>
          <w:tcPr>
            <w:tcW w:w="1418"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SD</w:t>
            </w:r>
          </w:p>
        </w:tc>
        <w:tc>
          <w:tcPr>
            <w:tcW w:w="1276"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2</w:t>
            </w:r>
          </w:p>
        </w:tc>
        <w:tc>
          <w:tcPr>
            <w:tcW w:w="850"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20</w:t>
            </w:r>
          </w:p>
        </w:tc>
        <w:tc>
          <w:tcPr>
            <w:tcW w:w="851"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2</w:t>
            </w:r>
          </w:p>
        </w:tc>
        <w:tc>
          <w:tcPr>
            <w:tcW w:w="1417" w:type="dxa"/>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Milik Sendiri</w:t>
            </w:r>
          </w:p>
        </w:tc>
      </w:tr>
      <w:tr w:rsidR="00C04249" w:rsidRPr="003528C4" w:rsidTr="00B01764">
        <w:tc>
          <w:tcPr>
            <w:tcW w:w="510"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18</w:t>
            </w:r>
          </w:p>
        </w:tc>
        <w:tc>
          <w:tcPr>
            <w:tcW w:w="1942"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Haris Mokodompit</w:t>
            </w:r>
          </w:p>
        </w:tc>
        <w:tc>
          <w:tcPr>
            <w:tcW w:w="1134"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Laki-Laki</w:t>
            </w:r>
          </w:p>
        </w:tc>
        <w:tc>
          <w:tcPr>
            <w:tcW w:w="992"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53</w:t>
            </w:r>
          </w:p>
        </w:tc>
        <w:tc>
          <w:tcPr>
            <w:tcW w:w="1418"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SMA</w:t>
            </w:r>
          </w:p>
        </w:tc>
        <w:tc>
          <w:tcPr>
            <w:tcW w:w="1276"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2</w:t>
            </w:r>
          </w:p>
        </w:tc>
        <w:tc>
          <w:tcPr>
            <w:tcW w:w="850"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5</w:t>
            </w:r>
          </w:p>
        </w:tc>
        <w:tc>
          <w:tcPr>
            <w:tcW w:w="851"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0,5</w:t>
            </w:r>
          </w:p>
        </w:tc>
        <w:tc>
          <w:tcPr>
            <w:tcW w:w="1417" w:type="dxa"/>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Milik Sendiri</w:t>
            </w:r>
          </w:p>
        </w:tc>
      </w:tr>
      <w:tr w:rsidR="00C04249" w:rsidRPr="003528C4" w:rsidTr="00B01764">
        <w:tc>
          <w:tcPr>
            <w:tcW w:w="510"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19</w:t>
            </w:r>
          </w:p>
        </w:tc>
        <w:tc>
          <w:tcPr>
            <w:tcW w:w="1942"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Majid Misaalah</w:t>
            </w:r>
          </w:p>
        </w:tc>
        <w:tc>
          <w:tcPr>
            <w:tcW w:w="1134"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Laki-Laki</w:t>
            </w:r>
          </w:p>
        </w:tc>
        <w:tc>
          <w:tcPr>
            <w:tcW w:w="992"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50</w:t>
            </w:r>
          </w:p>
        </w:tc>
        <w:tc>
          <w:tcPr>
            <w:tcW w:w="1418"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SD</w:t>
            </w:r>
          </w:p>
        </w:tc>
        <w:tc>
          <w:tcPr>
            <w:tcW w:w="1276"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3</w:t>
            </w:r>
          </w:p>
        </w:tc>
        <w:tc>
          <w:tcPr>
            <w:tcW w:w="850"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30</w:t>
            </w:r>
          </w:p>
        </w:tc>
        <w:tc>
          <w:tcPr>
            <w:tcW w:w="851"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2</w:t>
            </w:r>
          </w:p>
        </w:tc>
        <w:tc>
          <w:tcPr>
            <w:tcW w:w="1417" w:type="dxa"/>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Milik Sendiri</w:t>
            </w:r>
          </w:p>
        </w:tc>
      </w:tr>
      <w:tr w:rsidR="00C04249" w:rsidRPr="003528C4" w:rsidTr="00B01764">
        <w:tc>
          <w:tcPr>
            <w:tcW w:w="510"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20</w:t>
            </w:r>
          </w:p>
        </w:tc>
        <w:tc>
          <w:tcPr>
            <w:tcW w:w="1942"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Haliku Buntuan</w:t>
            </w:r>
          </w:p>
        </w:tc>
        <w:tc>
          <w:tcPr>
            <w:tcW w:w="1134"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Laki-Laki</w:t>
            </w:r>
          </w:p>
        </w:tc>
        <w:tc>
          <w:tcPr>
            <w:tcW w:w="992"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80</w:t>
            </w:r>
          </w:p>
        </w:tc>
        <w:tc>
          <w:tcPr>
            <w:tcW w:w="1418"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SD</w:t>
            </w:r>
          </w:p>
        </w:tc>
        <w:tc>
          <w:tcPr>
            <w:tcW w:w="1276"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4</w:t>
            </w:r>
          </w:p>
        </w:tc>
        <w:tc>
          <w:tcPr>
            <w:tcW w:w="850"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37</w:t>
            </w:r>
          </w:p>
        </w:tc>
        <w:tc>
          <w:tcPr>
            <w:tcW w:w="851"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0,5</w:t>
            </w:r>
          </w:p>
        </w:tc>
        <w:tc>
          <w:tcPr>
            <w:tcW w:w="1417" w:type="dxa"/>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Milik Sendiri</w:t>
            </w:r>
          </w:p>
        </w:tc>
      </w:tr>
      <w:tr w:rsidR="00C04249" w:rsidRPr="003528C4" w:rsidTr="00B01764">
        <w:tc>
          <w:tcPr>
            <w:tcW w:w="510"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21</w:t>
            </w:r>
          </w:p>
        </w:tc>
        <w:tc>
          <w:tcPr>
            <w:tcW w:w="1942"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Adul Abdulrauf</w:t>
            </w:r>
          </w:p>
        </w:tc>
        <w:tc>
          <w:tcPr>
            <w:tcW w:w="1134"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Laki-Laki</w:t>
            </w:r>
          </w:p>
        </w:tc>
        <w:tc>
          <w:tcPr>
            <w:tcW w:w="992"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57</w:t>
            </w:r>
          </w:p>
        </w:tc>
        <w:tc>
          <w:tcPr>
            <w:tcW w:w="1418"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SD</w:t>
            </w:r>
          </w:p>
        </w:tc>
        <w:tc>
          <w:tcPr>
            <w:tcW w:w="1276"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5</w:t>
            </w:r>
          </w:p>
        </w:tc>
        <w:tc>
          <w:tcPr>
            <w:tcW w:w="850"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15</w:t>
            </w:r>
          </w:p>
        </w:tc>
        <w:tc>
          <w:tcPr>
            <w:tcW w:w="851"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0,5</w:t>
            </w:r>
          </w:p>
        </w:tc>
        <w:tc>
          <w:tcPr>
            <w:tcW w:w="1417" w:type="dxa"/>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Milik Sendiri</w:t>
            </w:r>
          </w:p>
        </w:tc>
      </w:tr>
      <w:tr w:rsidR="00C04249" w:rsidRPr="003528C4" w:rsidTr="00B01764">
        <w:tc>
          <w:tcPr>
            <w:tcW w:w="510"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22</w:t>
            </w:r>
          </w:p>
        </w:tc>
        <w:tc>
          <w:tcPr>
            <w:tcW w:w="1942"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Sugandi Maida</w:t>
            </w:r>
          </w:p>
        </w:tc>
        <w:tc>
          <w:tcPr>
            <w:tcW w:w="1134"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Laki-Laki</w:t>
            </w:r>
          </w:p>
        </w:tc>
        <w:tc>
          <w:tcPr>
            <w:tcW w:w="992"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22</w:t>
            </w:r>
          </w:p>
        </w:tc>
        <w:tc>
          <w:tcPr>
            <w:tcW w:w="1418"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SMA</w:t>
            </w:r>
          </w:p>
        </w:tc>
        <w:tc>
          <w:tcPr>
            <w:tcW w:w="1276"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2</w:t>
            </w:r>
          </w:p>
        </w:tc>
        <w:tc>
          <w:tcPr>
            <w:tcW w:w="850"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2</w:t>
            </w:r>
          </w:p>
        </w:tc>
        <w:tc>
          <w:tcPr>
            <w:tcW w:w="851"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0,5</w:t>
            </w:r>
          </w:p>
        </w:tc>
        <w:tc>
          <w:tcPr>
            <w:tcW w:w="1417" w:type="dxa"/>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Milik Sendiri</w:t>
            </w:r>
          </w:p>
        </w:tc>
      </w:tr>
      <w:tr w:rsidR="00C04249" w:rsidRPr="003528C4" w:rsidTr="00B01764">
        <w:tc>
          <w:tcPr>
            <w:tcW w:w="510"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23</w:t>
            </w:r>
          </w:p>
        </w:tc>
        <w:tc>
          <w:tcPr>
            <w:tcW w:w="1942"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Anwar Maida</w:t>
            </w:r>
          </w:p>
        </w:tc>
        <w:tc>
          <w:tcPr>
            <w:tcW w:w="1134"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Laki-Laki</w:t>
            </w:r>
          </w:p>
        </w:tc>
        <w:tc>
          <w:tcPr>
            <w:tcW w:w="992"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49</w:t>
            </w:r>
          </w:p>
        </w:tc>
        <w:tc>
          <w:tcPr>
            <w:tcW w:w="1418"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SD</w:t>
            </w:r>
          </w:p>
        </w:tc>
        <w:tc>
          <w:tcPr>
            <w:tcW w:w="1276"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2</w:t>
            </w:r>
          </w:p>
        </w:tc>
        <w:tc>
          <w:tcPr>
            <w:tcW w:w="850"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16</w:t>
            </w:r>
          </w:p>
        </w:tc>
        <w:tc>
          <w:tcPr>
            <w:tcW w:w="851"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1,5</w:t>
            </w:r>
          </w:p>
        </w:tc>
        <w:tc>
          <w:tcPr>
            <w:tcW w:w="1417" w:type="dxa"/>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Milik Bersama</w:t>
            </w:r>
          </w:p>
        </w:tc>
      </w:tr>
      <w:tr w:rsidR="00C04249" w:rsidRPr="003528C4" w:rsidTr="00B01764">
        <w:tc>
          <w:tcPr>
            <w:tcW w:w="510"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24</w:t>
            </w:r>
          </w:p>
        </w:tc>
        <w:tc>
          <w:tcPr>
            <w:tcW w:w="1942"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Roly Mokodoto</w:t>
            </w:r>
          </w:p>
        </w:tc>
        <w:tc>
          <w:tcPr>
            <w:tcW w:w="1134"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Laki-Laki</w:t>
            </w:r>
          </w:p>
        </w:tc>
        <w:tc>
          <w:tcPr>
            <w:tcW w:w="992"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48</w:t>
            </w:r>
          </w:p>
        </w:tc>
        <w:tc>
          <w:tcPr>
            <w:tcW w:w="1418"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SMP</w:t>
            </w:r>
          </w:p>
        </w:tc>
        <w:tc>
          <w:tcPr>
            <w:tcW w:w="1276"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3</w:t>
            </w:r>
          </w:p>
        </w:tc>
        <w:tc>
          <w:tcPr>
            <w:tcW w:w="850"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22</w:t>
            </w:r>
          </w:p>
        </w:tc>
        <w:tc>
          <w:tcPr>
            <w:tcW w:w="851"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1,5</w:t>
            </w:r>
          </w:p>
        </w:tc>
        <w:tc>
          <w:tcPr>
            <w:tcW w:w="1417" w:type="dxa"/>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Milik Sendiri</w:t>
            </w:r>
          </w:p>
        </w:tc>
      </w:tr>
      <w:tr w:rsidR="00C04249" w:rsidRPr="003528C4" w:rsidTr="00B01764">
        <w:tc>
          <w:tcPr>
            <w:tcW w:w="510"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25</w:t>
            </w:r>
          </w:p>
        </w:tc>
        <w:tc>
          <w:tcPr>
            <w:tcW w:w="1942"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Edi Durand</w:t>
            </w:r>
          </w:p>
        </w:tc>
        <w:tc>
          <w:tcPr>
            <w:tcW w:w="1134"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Laki-Laki</w:t>
            </w:r>
          </w:p>
        </w:tc>
        <w:tc>
          <w:tcPr>
            <w:tcW w:w="992"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45</w:t>
            </w:r>
          </w:p>
        </w:tc>
        <w:tc>
          <w:tcPr>
            <w:tcW w:w="1418"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SMA</w:t>
            </w:r>
          </w:p>
        </w:tc>
        <w:tc>
          <w:tcPr>
            <w:tcW w:w="1276"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5</w:t>
            </w:r>
          </w:p>
        </w:tc>
        <w:tc>
          <w:tcPr>
            <w:tcW w:w="850"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10</w:t>
            </w:r>
          </w:p>
        </w:tc>
        <w:tc>
          <w:tcPr>
            <w:tcW w:w="851"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2</w:t>
            </w:r>
          </w:p>
        </w:tc>
        <w:tc>
          <w:tcPr>
            <w:tcW w:w="1417" w:type="dxa"/>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Milik Sendiri</w:t>
            </w:r>
          </w:p>
        </w:tc>
      </w:tr>
      <w:tr w:rsidR="00C04249" w:rsidRPr="003528C4" w:rsidTr="00B01764">
        <w:tc>
          <w:tcPr>
            <w:tcW w:w="510"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26</w:t>
            </w:r>
          </w:p>
        </w:tc>
        <w:tc>
          <w:tcPr>
            <w:tcW w:w="1942"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Rajab Durand</w:t>
            </w:r>
          </w:p>
        </w:tc>
        <w:tc>
          <w:tcPr>
            <w:tcW w:w="1134"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Laki-Laki</w:t>
            </w:r>
          </w:p>
        </w:tc>
        <w:tc>
          <w:tcPr>
            <w:tcW w:w="992"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51</w:t>
            </w:r>
          </w:p>
        </w:tc>
        <w:tc>
          <w:tcPr>
            <w:tcW w:w="1418"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SMP</w:t>
            </w:r>
          </w:p>
        </w:tc>
        <w:tc>
          <w:tcPr>
            <w:tcW w:w="1276"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2</w:t>
            </w:r>
          </w:p>
        </w:tc>
        <w:tc>
          <w:tcPr>
            <w:tcW w:w="850"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30</w:t>
            </w:r>
          </w:p>
        </w:tc>
        <w:tc>
          <w:tcPr>
            <w:tcW w:w="851"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w:t>
            </w:r>
          </w:p>
        </w:tc>
        <w:tc>
          <w:tcPr>
            <w:tcW w:w="1417" w:type="dxa"/>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Milik Sendiri</w:t>
            </w:r>
          </w:p>
        </w:tc>
      </w:tr>
      <w:tr w:rsidR="00C04249" w:rsidRPr="003528C4" w:rsidTr="00B01764">
        <w:tc>
          <w:tcPr>
            <w:tcW w:w="510"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27</w:t>
            </w:r>
          </w:p>
        </w:tc>
        <w:tc>
          <w:tcPr>
            <w:tcW w:w="1942"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Alimin Maida</w:t>
            </w:r>
          </w:p>
        </w:tc>
        <w:tc>
          <w:tcPr>
            <w:tcW w:w="1134"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Laki-Laki</w:t>
            </w:r>
          </w:p>
        </w:tc>
        <w:tc>
          <w:tcPr>
            <w:tcW w:w="992"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53</w:t>
            </w:r>
          </w:p>
        </w:tc>
        <w:tc>
          <w:tcPr>
            <w:tcW w:w="1418"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SMA</w:t>
            </w:r>
          </w:p>
        </w:tc>
        <w:tc>
          <w:tcPr>
            <w:tcW w:w="1276"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2</w:t>
            </w:r>
          </w:p>
        </w:tc>
        <w:tc>
          <w:tcPr>
            <w:tcW w:w="850"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16</w:t>
            </w:r>
          </w:p>
        </w:tc>
        <w:tc>
          <w:tcPr>
            <w:tcW w:w="851"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1,5</w:t>
            </w:r>
          </w:p>
        </w:tc>
        <w:tc>
          <w:tcPr>
            <w:tcW w:w="1417" w:type="dxa"/>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Milik Bersama</w:t>
            </w:r>
          </w:p>
        </w:tc>
      </w:tr>
      <w:tr w:rsidR="00C04249" w:rsidRPr="003528C4" w:rsidTr="00B01764">
        <w:tc>
          <w:tcPr>
            <w:tcW w:w="510"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28</w:t>
            </w:r>
          </w:p>
        </w:tc>
        <w:tc>
          <w:tcPr>
            <w:tcW w:w="1942"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Haris Doda</w:t>
            </w:r>
          </w:p>
        </w:tc>
        <w:tc>
          <w:tcPr>
            <w:tcW w:w="1134"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Laki-Laki</w:t>
            </w:r>
          </w:p>
        </w:tc>
        <w:tc>
          <w:tcPr>
            <w:tcW w:w="992"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45</w:t>
            </w:r>
          </w:p>
        </w:tc>
        <w:tc>
          <w:tcPr>
            <w:tcW w:w="1418"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SMA</w:t>
            </w:r>
          </w:p>
        </w:tc>
        <w:tc>
          <w:tcPr>
            <w:tcW w:w="1276"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5</w:t>
            </w:r>
          </w:p>
        </w:tc>
        <w:tc>
          <w:tcPr>
            <w:tcW w:w="850"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17</w:t>
            </w:r>
          </w:p>
        </w:tc>
        <w:tc>
          <w:tcPr>
            <w:tcW w:w="851"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2,5</w:t>
            </w:r>
          </w:p>
        </w:tc>
        <w:tc>
          <w:tcPr>
            <w:tcW w:w="1417" w:type="dxa"/>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Milik Sendiri</w:t>
            </w:r>
          </w:p>
        </w:tc>
      </w:tr>
      <w:tr w:rsidR="00C04249" w:rsidRPr="003528C4" w:rsidTr="00B01764">
        <w:tc>
          <w:tcPr>
            <w:tcW w:w="510"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29</w:t>
            </w:r>
          </w:p>
        </w:tc>
        <w:tc>
          <w:tcPr>
            <w:tcW w:w="1942"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Sidran Maida</w:t>
            </w:r>
          </w:p>
        </w:tc>
        <w:tc>
          <w:tcPr>
            <w:tcW w:w="1134"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Laki-Laki</w:t>
            </w:r>
          </w:p>
        </w:tc>
        <w:tc>
          <w:tcPr>
            <w:tcW w:w="992"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46</w:t>
            </w:r>
          </w:p>
        </w:tc>
        <w:tc>
          <w:tcPr>
            <w:tcW w:w="1418"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SD</w:t>
            </w:r>
          </w:p>
        </w:tc>
        <w:tc>
          <w:tcPr>
            <w:tcW w:w="1276"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3</w:t>
            </w:r>
          </w:p>
        </w:tc>
        <w:tc>
          <w:tcPr>
            <w:tcW w:w="850"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6</w:t>
            </w:r>
          </w:p>
        </w:tc>
        <w:tc>
          <w:tcPr>
            <w:tcW w:w="851"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0,5</w:t>
            </w:r>
          </w:p>
        </w:tc>
        <w:tc>
          <w:tcPr>
            <w:tcW w:w="1417" w:type="dxa"/>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Milik Bersama</w:t>
            </w:r>
          </w:p>
        </w:tc>
      </w:tr>
      <w:tr w:rsidR="00C04249" w:rsidRPr="003528C4" w:rsidTr="00B01764">
        <w:tc>
          <w:tcPr>
            <w:tcW w:w="510"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30</w:t>
            </w:r>
          </w:p>
        </w:tc>
        <w:tc>
          <w:tcPr>
            <w:tcW w:w="1942"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Yakin Maida</w:t>
            </w:r>
          </w:p>
        </w:tc>
        <w:tc>
          <w:tcPr>
            <w:tcW w:w="1134"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Laki-Laki</w:t>
            </w:r>
          </w:p>
        </w:tc>
        <w:tc>
          <w:tcPr>
            <w:tcW w:w="992"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42</w:t>
            </w:r>
          </w:p>
        </w:tc>
        <w:tc>
          <w:tcPr>
            <w:tcW w:w="1418"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SD</w:t>
            </w:r>
          </w:p>
        </w:tc>
        <w:tc>
          <w:tcPr>
            <w:tcW w:w="1276"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3</w:t>
            </w:r>
          </w:p>
        </w:tc>
        <w:tc>
          <w:tcPr>
            <w:tcW w:w="850"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3</w:t>
            </w:r>
          </w:p>
        </w:tc>
        <w:tc>
          <w:tcPr>
            <w:tcW w:w="851"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1,5</w:t>
            </w:r>
          </w:p>
        </w:tc>
        <w:tc>
          <w:tcPr>
            <w:tcW w:w="1417" w:type="dxa"/>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Milik Bersama</w:t>
            </w:r>
          </w:p>
        </w:tc>
      </w:tr>
      <w:tr w:rsidR="00C04249" w:rsidRPr="003528C4" w:rsidTr="00B01764">
        <w:tc>
          <w:tcPr>
            <w:tcW w:w="510"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31</w:t>
            </w:r>
          </w:p>
        </w:tc>
        <w:tc>
          <w:tcPr>
            <w:tcW w:w="1942"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Yunus Patilima</w:t>
            </w:r>
          </w:p>
        </w:tc>
        <w:tc>
          <w:tcPr>
            <w:tcW w:w="1134"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Laki-Laki</w:t>
            </w:r>
          </w:p>
        </w:tc>
        <w:tc>
          <w:tcPr>
            <w:tcW w:w="992"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52</w:t>
            </w:r>
          </w:p>
        </w:tc>
        <w:tc>
          <w:tcPr>
            <w:tcW w:w="1418"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SMP</w:t>
            </w:r>
          </w:p>
        </w:tc>
        <w:tc>
          <w:tcPr>
            <w:tcW w:w="1276"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2</w:t>
            </w:r>
          </w:p>
        </w:tc>
        <w:tc>
          <w:tcPr>
            <w:tcW w:w="850"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20</w:t>
            </w:r>
          </w:p>
        </w:tc>
        <w:tc>
          <w:tcPr>
            <w:tcW w:w="851"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1,5</w:t>
            </w:r>
          </w:p>
        </w:tc>
        <w:tc>
          <w:tcPr>
            <w:tcW w:w="1417" w:type="dxa"/>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Milik Sendiri</w:t>
            </w:r>
          </w:p>
        </w:tc>
      </w:tr>
      <w:tr w:rsidR="00C04249" w:rsidRPr="003528C4" w:rsidTr="00B01764">
        <w:tc>
          <w:tcPr>
            <w:tcW w:w="510"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32</w:t>
            </w:r>
          </w:p>
        </w:tc>
        <w:tc>
          <w:tcPr>
            <w:tcW w:w="1942"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Sahirin Patilima</w:t>
            </w:r>
          </w:p>
        </w:tc>
        <w:tc>
          <w:tcPr>
            <w:tcW w:w="1134"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Laki-Laki</w:t>
            </w:r>
          </w:p>
        </w:tc>
        <w:tc>
          <w:tcPr>
            <w:tcW w:w="992"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82</w:t>
            </w:r>
          </w:p>
        </w:tc>
        <w:tc>
          <w:tcPr>
            <w:tcW w:w="1418"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SMP</w:t>
            </w:r>
          </w:p>
        </w:tc>
        <w:tc>
          <w:tcPr>
            <w:tcW w:w="1276"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3</w:t>
            </w:r>
          </w:p>
        </w:tc>
        <w:tc>
          <w:tcPr>
            <w:tcW w:w="850"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30</w:t>
            </w:r>
          </w:p>
        </w:tc>
        <w:tc>
          <w:tcPr>
            <w:tcW w:w="851"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1,5</w:t>
            </w:r>
          </w:p>
        </w:tc>
        <w:tc>
          <w:tcPr>
            <w:tcW w:w="1417" w:type="dxa"/>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Milik Sendiri</w:t>
            </w:r>
          </w:p>
        </w:tc>
      </w:tr>
      <w:tr w:rsidR="00C04249" w:rsidRPr="003528C4" w:rsidTr="00B01764">
        <w:tc>
          <w:tcPr>
            <w:tcW w:w="510"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33</w:t>
            </w:r>
          </w:p>
        </w:tc>
        <w:tc>
          <w:tcPr>
            <w:tcW w:w="1942"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Muhtar Abdulrauf</w:t>
            </w:r>
          </w:p>
        </w:tc>
        <w:tc>
          <w:tcPr>
            <w:tcW w:w="1134"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Laki-Laki</w:t>
            </w:r>
          </w:p>
        </w:tc>
        <w:tc>
          <w:tcPr>
            <w:tcW w:w="992"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65</w:t>
            </w:r>
          </w:p>
        </w:tc>
        <w:tc>
          <w:tcPr>
            <w:tcW w:w="1418"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SD</w:t>
            </w:r>
          </w:p>
        </w:tc>
        <w:tc>
          <w:tcPr>
            <w:tcW w:w="1276"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w:t>
            </w:r>
          </w:p>
        </w:tc>
        <w:tc>
          <w:tcPr>
            <w:tcW w:w="850"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30</w:t>
            </w:r>
          </w:p>
        </w:tc>
        <w:tc>
          <w:tcPr>
            <w:tcW w:w="851"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3</w:t>
            </w:r>
          </w:p>
        </w:tc>
        <w:tc>
          <w:tcPr>
            <w:tcW w:w="1417" w:type="dxa"/>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Milik Sendiri</w:t>
            </w:r>
          </w:p>
        </w:tc>
      </w:tr>
      <w:tr w:rsidR="00C04249" w:rsidRPr="003528C4" w:rsidTr="00B01764">
        <w:tc>
          <w:tcPr>
            <w:tcW w:w="510"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34</w:t>
            </w:r>
          </w:p>
        </w:tc>
        <w:tc>
          <w:tcPr>
            <w:tcW w:w="1942"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Ilham Olii</w:t>
            </w:r>
          </w:p>
        </w:tc>
        <w:tc>
          <w:tcPr>
            <w:tcW w:w="1134"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Laki-Laki</w:t>
            </w:r>
          </w:p>
        </w:tc>
        <w:tc>
          <w:tcPr>
            <w:tcW w:w="992"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28</w:t>
            </w:r>
          </w:p>
        </w:tc>
        <w:tc>
          <w:tcPr>
            <w:tcW w:w="1418"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SD</w:t>
            </w:r>
          </w:p>
        </w:tc>
        <w:tc>
          <w:tcPr>
            <w:tcW w:w="1276"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w:t>
            </w:r>
          </w:p>
        </w:tc>
        <w:tc>
          <w:tcPr>
            <w:tcW w:w="850"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2</w:t>
            </w:r>
          </w:p>
        </w:tc>
        <w:tc>
          <w:tcPr>
            <w:tcW w:w="851"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0,5</w:t>
            </w:r>
          </w:p>
        </w:tc>
        <w:tc>
          <w:tcPr>
            <w:tcW w:w="1417" w:type="dxa"/>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Milik Sendiri</w:t>
            </w:r>
          </w:p>
        </w:tc>
      </w:tr>
    </w:tbl>
    <w:p w:rsidR="00C04249" w:rsidRPr="003528C4" w:rsidRDefault="00C04249" w:rsidP="00C04249">
      <w:pPr>
        <w:spacing w:before="240" w:after="0" w:line="360" w:lineRule="auto"/>
        <w:ind w:left="284" w:hanging="142"/>
        <w:rPr>
          <w:rFonts w:ascii="Times New Roman" w:hAnsi="Times New Roman" w:cs="Times New Roman"/>
          <w:b/>
          <w:color w:val="000000" w:themeColor="text1"/>
          <w:sz w:val="24"/>
          <w:szCs w:val="24"/>
        </w:rPr>
      </w:pPr>
      <w:r w:rsidRPr="003528C4">
        <w:rPr>
          <w:rFonts w:ascii="Times New Roman" w:hAnsi="Times New Roman" w:cs="Times New Roman"/>
          <w:b/>
          <w:color w:val="000000" w:themeColor="text1"/>
          <w:sz w:val="24"/>
          <w:szCs w:val="24"/>
        </w:rPr>
        <w:t>B.  Identitas Pedagang Pengumpul</w:t>
      </w:r>
    </w:p>
    <w:tbl>
      <w:tblPr>
        <w:tblStyle w:val="TableGrid1"/>
        <w:tblW w:w="0" w:type="auto"/>
        <w:tblInd w:w="66" w:type="dxa"/>
        <w:tblLayout w:type="fixed"/>
        <w:tblLook w:val="04A0"/>
      </w:tblPr>
      <w:tblGrid>
        <w:gridCol w:w="510"/>
        <w:gridCol w:w="1942"/>
        <w:gridCol w:w="1134"/>
        <w:gridCol w:w="992"/>
        <w:gridCol w:w="1560"/>
        <w:gridCol w:w="1418"/>
      </w:tblGrid>
      <w:tr w:rsidR="00C04249" w:rsidRPr="003528C4" w:rsidTr="00B01764">
        <w:tc>
          <w:tcPr>
            <w:tcW w:w="510" w:type="dxa"/>
            <w:vAlign w:val="center"/>
          </w:tcPr>
          <w:p w:rsidR="00C04249" w:rsidRPr="003528C4" w:rsidRDefault="00C04249" w:rsidP="00B01764">
            <w:pPr>
              <w:spacing w:line="360" w:lineRule="auto"/>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No</w:t>
            </w:r>
          </w:p>
        </w:tc>
        <w:tc>
          <w:tcPr>
            <w:tcW w:w="1942"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Nama</w:t>
            </w:r>
          </w:p>
        </w:tc>
        <w:tc>
          <w:tcPr>
            <w:tcW w:w="1134"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Jenis Kelamin</w:t>
            </w:r>
          </w:p>
        </w:tc>
        <w:tc>
          <w:tcPr>
            <w:tcW w:w="992"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Umur (Tahun)</w:t>
            </w:r>
          </w:p>
        </w:tc>
        <w:tc>
          <w:tcPr>
            <w:tcW w:w="1560"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Pendidikan</w:t>
            </w:r>
          </w:p>
        </w:tc>
        <w:tc>
          <w:tcPr>
            <w:tcW w:w="1418"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Lama Berdagang</w:t>
            </w:r>
          </w:p>
        </w:tc>
      </w:tr>
      <w:tr w:rsidR="00C04249" w:rsidRPr="003528C4" w:rsidTr="00B01764">
        <w:trPr>
          <w:trHeight w:val="269"/>
        </w:trPr>
        <w:tc>
          <w:tcPr>
            <w:tcW w:w="510"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w:t>
            </w:r>
          </w:p>
        </w:tc>
        <w:tc>
          <w:tcPr>
            <w:tcW w:w="1942"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Arpan Abdulah</w:t>
            </w:r>
          </w:p>
        </w:tc>
        <w:tc>
          <w:tcPr>
            <w:tcW w:w="1134"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Laki-Laki</w:t>
            </w:r>
          </w:p>
        </w:tc>
        <w:tc>
          <w:tcPr>
            <w:tcW w:w="992"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43</w:t>
            </w:r>
          </w:p>
        </w:tc>
        <w:tc>
          <w:tcPr>
            <w:tcW w:w="1560"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SD</w:t>
            </w:r>
          </w:p>
        </w:tc>
        <w:tc>
          <w:tcPr>
            <w:tcW w:w="1418"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2</w:t>
            </w:r>
          </w:p>
        </w:tc>
      </w:tr>
      <w:tr w:rsidR="00C04249" w:rsidRPr="003528C4" w:rsidTr="00B01764">
        <w:tc>
          <w:tcPr>
            <w:tcW w:w="510"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2</w:t>
            </w:r>
          </w:p>
        </w:tc>
        <w:tc>
          <w:tcPr>
            <w:tcW w:w="1942"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Moh. Topan Himam</w:t>
            </w:r>
          </w:p>
        </w:tc>
        <w:tc>
          <w:tcPr>
            <w:tcW w:w="1134"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Laki-Laki</w:t>
            </w:r>
          </w:p>
        </w:tc>
        <w:tc>
          <w:tcPr>
            <w:tcW w:w="992"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38</w:t>
            </w:r>
          </w:p>
        </w:tc>
        <w:tc>
          <w:tcPr>
            <w:tcW w:w="1560"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SD</w:t>
            </w:r>
          </w:p>
        </w:tc>
        <w:tc>
          <w:tcPr>
            <w:tcW w:w="1418"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2</w:t>
            </w:r>
          </w:p>
        </w:tc>
      </w:tr>
    </w:tbl>
    <w:p w:rsidR="00C04249" w:rsidRPr="003528C4" w:rsidRDefault="00C04249" w:rsidP="00C04249">
      <w:pPr>
        <w:rPr>
          <w:rFonts w:ascii="Times New Roman" w:hAnsi="Times New Roman" w:cs="Times New Roman"/>
          <w:sz w:val="24"/>
          <w:szCs w:val="24"/>
        </w:rPr>
      </w:pPr>
    </w:p>
    <w:p w:rsidR="00C04249" w:rsidRDefault="00C04249" w:rsidP="00C04249">
      <w:pPr>
        <w:rPr>
          <w:rFonts w:ascii="Times New Roman" w:eastAsiaTheme="minorHAnsi" w:hAnsi="Times New Roman" w:cs="Times New Roman"/>
          <w:color w:val="000000" w:themeColor="text1"/>
          <w:sz w:val="24"/>
          <w:szCs w:val="24"/>
          <w:lang w:eastAsia="en-US"/>
        </w:rPr>
      </w:pPr>
      <w:r>
        <w:rPr>
          <w:rFonts w:ascii="Times New Roman" w:eastAsiaTheme="minorHAnsi" w:hAnsi="Times New Roman" w:cs="Times New Roman"/>
          <w:color w:val="000000" w:themeColor="text1"/>
          <w:sz w:val="24"/>
          <w:szCs w:val="24"/>
          <w:lang w:eastAsia="en-US"/>
        </w:rPr>
        <w:br w:type="page"/>
      </w:r>
    </w:p>
    <w:p w:rsidR="00C04249" w:rsidRPr="003528C4" w:rsidRDefault="00C04249" w:rsidP="00C04249">
      <w:pPr>
        <w:rPr>
          <w:rFonts w:ascii="Times New Roman" w:hAnsi="Times New Roman" w:cs="Times New Roman"/>
          <w:b/>
          <w:sz w:val="24"/>
          <w:szCs w:val="24"/>
        </w:rPr>
      </w:pPr>
      <w:r w:rsidRPr="003528C4">
        <w:rPr>
          <w:rFonts w:ascii="Times New Roman" w:hAnsi="Times New Roman" w:cs="Times New Roman"/>
          <w:b/>
          <w:sz w:val="24"/>
          <w:szCs w:val="24"/>
        </w:rPr>
        <w:lastRenderedPageBreak/>
        <w:t>Lampiran 4. Identitas Responden Berdasarkan Saluran</w:t>
      </w:r>
    </w:p>
    <w:tbl>
      <w:tblPr>
        <w:tblStyle w:val="TableGrid2"/>
        <w:tblW w:w="6138" w:type="dxa"/>
        <w:tblInd w:w="66" w:type="dxa"/>
        <w:tblLayout w:type="fixed"/>
        <w:tblLook w:val="04A0"/>
      </w:tblPr>
      <w:tblGrid>
        <w:gridCol w:w="468"/>
        <w:gridCol w:w="2551"/>
        <w:gridCol w:w="1559"/>
        <w:gridCol w:w="1560"/>
      </w:tblGrid>
      <w:tr w:rsidR="00C04249" w:rsidRPr="003528C4" w:rsidTr="00B01764">
        <w:trPr>
          <w:trHeight w:val="122"/>
        </w:trPr>
        <w:tc>
          <w:tcPr>
            <w:tcW w:w="468" w:type="dxa"/>
            <w:vMerge w:val="restart"/>
            <w:tcBorders>
              <w:top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No</w:t>
            </w:r>
          </w:p>
        </w:tc>
        <w:tc>
          <w:tcPr>
            <w:tcW w:w="2551" w:type="dxa"/>
            <w:vMerge w:val="restart"/>
            <w:tcBorders>
              <w:top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Nama</w:t>
            </w:r>
          </w:p>
        </w:tc>
        <w:tc>
          <w:tcPr>
            <w:tcW w:w="3119" w:type="dxa"/>
            <w:gridSpan w:val="2"/>
            <w:tcBorders>
              <w:top w:val="single" w:sz="4" w:space="0" w:color="auto"/>
              <w:bottom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Saluran Pemasaran</w:t>
            </w:r>
          </w:p>
        </w:tc>
      </w:tr>
      <w:tr w:rsidR="00C04249" w:rsidRPr="003528C4" w:rsidTr="00B01764">
        <w:trPr>
          <w:trHeight w:val="130"/>
        </w:trPr>
        <w:tc>
          <w:tcPr>
            <w:tcW w:w="468" w:type="dxa"/>
            <w:vMerge/>
            <w:vAlign w:val="center"/>
          </w:tcPr>
          <w:p w:rsidR="00C04249" w:rsidRPr="003528C4" w:rsidRDefault="00C04249" w:rsidP="00B01764">
            <w:pPr>
              <w:jc w:val="center"/>
              <w:rPr>
                <w:rFonts w:ascii="Times New Roman" w:hAnsi="Times New Roman" w:cs="Times New Roman"/>
                <w:color w:val="000000" w:themeColor="text1"/>
                <w:sz w:val="20"/>
                <w:szCs w:val="20"/>
              </w:rPr>
            </w:pPr>
          </w:p>
        </w:tc>
        <w:tc>
          <w:tcPr>
            <w:tcW w:w="2551" w:type="dxa"/>
            <w:vMerge/>
            <w:vAlign w:val="center"/>
          </w:tcPr>
          <w:p w:rsidR="00C04249" w:rsidRPr="003528C4" w:rsidRDefault="00C04249" w:rsidP="00B01764">
            <w:pPr>
              <w:rPr>
                <w:rFonts w:ascii="Times New Roman" w:hAnsi="Times New Roman" w:cs="Times New Roman"/>
                <w:color w:val="000000" w:themeColor="text1"/>
                <w:sz w:val="20"/>
                <w:szCs w:val="20"/>
              </w:rPr>
            </w:pPr>
          </w:p>
        </w:tc>
        <w:tc>
          <w:tcPr>
            <w:tcW w:w="1559"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I</w:t>
            </w:r>
          </w:p>
        </w:tc>
        <w:tc>
          <w:tcPr>
            <w:tcW w:w="1560" w:type="dxa"/>
            <w:tcBorders>
              <w:top w:val="single" w:sz="4" w:space="0" w:color="auto"/>
              <w:lef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II</w:t>
            </w:r>
          </w:p>
        </w:tc>
      </w:tr>
      <w:tr w:rsidR="00C04249" w:rsidRPr="003528C4" w:rsidTr="00B01764">
        <w:trPr>
          <w:trHeight w:val="269"/>
        </w:trPr>
        <w:tc>
          <w:tcPr>
            <w:tcW w:w="468" w:type="dxa"/>
            <w:tcBorders>
              <w:top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w:t>
            </w:r>
          </w:p>
        </w:tc>
        <w:tc>
          <w:tcPr>
            <w:tcW w:w="2551" w:type="dxa"/>
            <w:tcBorders>
              <w:top w:val="single" w:sz="4" w:space="0" w:color="auto"/>
            </w:tcBorders>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Rostin Misaala</w:t>
            </w:r>
          </w:p>
        </w:tc>
        <w:tc>
          <w:tcPr>
            <w:tcW w:w="1559" w:type="dxa"/>
            <w:tcBorders>
              <w:top w:val="single" w:sz="4" w:space="0" w:color="auto"/>
              <w:right w:val="single" w:sz="4" w:space="0" w:color="auto"/>
            </w:tcBorders>
            <w:vAlign w:val="center"/>
          </w:tcPr>
          <w:p w:rsidR="00C04249" w:rsidRPr="003528C4" w:rsidRDefault="00C04249" w:rsidP="00B01764">
            <w:pPr>
              <w:rPr>
                <w:rFonts w:ascii="Times New Roman" w:hAnsi="Times New Roman" w:cs="Times New Roman"/>
                <w:color w:val="000000" w:themeColor="text1"/>
                <w:sz w:val="20"/>
                <w:szCs w:val="20"/>
              </w:rPr>
            </w:pPr>
          </w:p>
        </w:tc>
        <w:tc>
          <w:tcPr>
            <w:tcW w:w="1560" w:type="dxa"/>
            <w:tcBorders>
              <w:top w:val="single" w:sz="4" w:space="0" w:color="auto"/>
              <w:left w:val="single" w:sz="4" w:space="0" w:color="auto"/>
            </w:tcBorders>
            <w:vAlign w:val="center"/>
          </w:tcPr>
          <w:p w:rsidR="00C04249" w:rsidRPr="003528C4" w:rsidRDefault="00C04249" w:rsidP="005D265F">
            <w:pPr>
              <w:numPr>
                <w:ilvl w:val="0"/>
                <w:numId w:val="40"/>
              </w:numPr>
              <w:jc w:val="center"/>
              <w:rPr>
                <w:rFonts w:ascii="Times New Roman" w:hAnsi="Times New Roman" w:cs="Times New Roman"/>
                <w:color w:val="000000" w:themeColor="text1"/>
                <w:sz w:val="20"/>
                <w:szCs w:val="20"/>
              </w:rPr>
            </w:pPr>
          </w:p>
        </w:tc>
      </w:tr>
      <w:tr w:rsidR="00C04249" w:rsidRPr="003528C4" w:rsidTr="00B01764">
        <w:tc>
          <w:tcPr>
            <w:tcW w:w="468"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2</w:t>
            </w:r>
          </w:p>
        </w:tc>
        <w:tc>
          <w:tcPr>
            <w:tcW w:w="2551"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Kartika Ginoga</w:t>
            </w:r>
          </w:p>
        </w:tc>
        <w:tc>
          <w:tcPr>
            <w:tcW w:w="1559" w:type="dxa"/>
            <w:tcBorders>
              <w:right w:val="single" w:sz="4" w:space="0" w:color="auto"/>
            </w:tcBorders>
            <w:vAlign w:val="center"/>
          </w:tcPr>
          <w:p w:rsidR="00C04249" w:rsidRPr="003528C4" w:rsidRDefault="00C04249" w:rsidP="00B01764">
            <w:pPr>
              <w:rPr>
                <w:rFonts w:ascii="Times New Roman" w:hAnsi="Times New Roman" w:cs="Times New Roman"/>
                <w:color w:val="000000" w:themeColor="text1"/>
                <w:sz w:val="20"/>
                <w:szCs w:val="20"/>
              </w:rPr>
            </w:pPr>
          </w:p>
        </w:tc>
        <w:tc>
          <w:tcPr>
            <w:tcW w:w="1560" w:type="dxa"/>
            <w:tcBorders>
              <w:left w:val="single" w:sz="4" w:space="0" w:color="auto"/>
            </w:tcBorders>
            <w:vAlign w:val="center"/>
          </w:tcPr>
          <w:p w:rsidR="00C04249" w:rsidRPr="003528C4" w:rsidRDefault="00C04249" w:rsidP="005D265F">
            <w:pPr>
              <w:numPr>
                <w:ilvl w:val="0"/>
                <w:numId w:val="40"/>
              </w:numPr>
              <w:jc w:val="center"/>
              <w:rPr>
                <w:rFonts w:ascii="Times New Roman" w:hAnsi="Times New Roman" w:cs="Times New Roman"/>
                <w:color w:val="000000" w:themeColor="text1"/>
                <w:sz w:val="20"/>
                <w:szCs w:val="20"/>
              </w:rPr>
            </w:pPr>
          </w:p>
        </w:tc>
      </w:tr>
      <w:tr w:rsidR="00C04249" w:rsidRPr="003528C4" w:rsidTr="00B01764">
        <w:tc>
          <w:tcPr>
            <w:tcW w:w="468" w:type="dxa"/>
            <w:tcBorders>
              <w:top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3</w:t>
            </w:r>
          </w:p>
        </w:tc>
        <w:tc>
          <w:tcPr>
            <w:tcW w:w="2551" w:type="dxa"/>
            <w:tcBorders>
              <w:top w:val="single" w:sz="4" w:space="0" w:color="auto"/>
            </w:tcBorders>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Jainuri Misaalah</w:t>
            </w:r>
          </w:p>
        </w:tc>
        <w:tc>
          <w:tcPr>
            <w:tcW w:w="1559" w:type="dxa"/>
            <w:tcBorders>
              <w:top w:val="single" w:sz="4" w:space="0" w:color="auto"/>
              <w:right w:val="single" w:sz="4" w:space="0" w:color="auto"/>
            </w:tcBorders>
            <w:vAlign w:val="center"/>
          </w:tcPr>
          <w:p w:rsidR="00C04249" w:rsidRPr="003528C4" w:rsidRDefault="00C04249" w:rsidP="00B01764">
            <w:pPr>
              <w:rPr>
                <w:rFonts w:ascii="Times New Roman" w:hAnsi="Times New Roman" w:cs="Times New Roman"/>
                <w:color w:val="000000" w:themeColor="text1"/>
                <w:sz w:val="20"/>
                <w:szCs w:val="20"/>
              </w:rPr>
            </w:pPr>
          </w:p>
        </w:tc>
        <w:tc>
          <w:tcPr>
            <w:tcW w:w="1560" w:type="dxa"/>
            <w:tcBorders>
              <w:top w:val="single" w:sz="4" w:space="0" w:color="auto"/>
              <w:left w:val="single" w:sz="4" w:space="0" w:color="auto"/>
            </w:tcBorders>
            <w:vAlign w:val="center"/>
          </w:tcPr>
          <w:p w:rsidR="00C04249" w:rsidRPr="003528C4" w:rsidRDefault="00C04249" w:rsidP="005D265F">
            <w:pPr>
              <w:numPr>
                <w:ilvl w:val="0"/>
                <w:numId w:val="41"/>
              </w:numPr>
              <w:jc w:val="center"/>
              <w:rPr>
                <w:rFonts w:ascii="Times New Roman" w:hAnsi="Times New Roman" w:cs="Times New Roman"/>
                <w:color w:val="000000" w:themeColor="text1"/>
                <w:sz w:val="20"/>
                <w:szCs w:val="20"/>
              </w:rPr>
            </w:pPr>
          </w:p>
        </w:tc>
      </w:tr>
      <w:tr w:rsidR="00C04249" w:rsidRPr="003528C4" w:rsidTr="00B01764">
        <w:tc>
          <w:tcPr>
            <w:tcW w:w="468" w:type="dxa"/>
            <w:tcBorders>
              <w:top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4</w:t>
            </w:r>
          </w:p>
        </w:tc>
        <w:tc>
          <w:tcPr>
            <w:tcW w:w="2551" w:type="dxa"/>
            <w:tcBorders>
              <w:top w:val="single" w:sz="4" w:space="0" w:color="auto"/>
            </w:tcBorders>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Rusla Patilima</w:t>
            </w:r>
          </w:p>
        </w:tc>
        <w:tc>
          <w:tcPr>
            <w:tcW w:w="1559" w:type="dxa"/>
            <w:tcBorders>
              <w:top w:val="single" w:sz="4" w:space="0" w:color="auto"/>
              <w:right w:val="single" w:sz="4" w:space="0" w:color="auto"/>
            </w:tcBorders>
            <w:vAlign w:val="center"/>
          </w:tcPr>
          <w:p w:rsidR="00C04249" w:rsidRPr="003528C4" w:rsidRDefault="00C04249" w:rsidP="00B01764">
            <w:pPr>
              <w:rPr>
                <w:rFonts w:ascii="Times New Roman" w:hAnsi="Times New Roman" w:cs="Times New Roman"/>
                <w:color w:val="000000" w:themeColor="text1"/>
                <w:sz w:val="20"/>
                <w:szCs w:val="20"/>
              </w:rPr>
            </w:pPr>
          </w:p>
        </w:tc>
        <w:tc>
          <w:tcPr>
            <w:tcW w:w="1560" w:type="dxa"/>
            <w:tcBorders>
              <w:top w:val="single" w:sz="4" w:space="0" w:color="auto"/>
              <w:left w:val="single" w:sz="4" w:space="0" w:color="auto"/>
            </w:tcBorders>
            <w:vAlign w:val="center"/>
          </w:tcPr>
          <w:p w:rsidR="00C04249" w:rsidRPr="003528C4" w:rsidRDefault="00C04249" w:rsidP="005D265F">
            <w:pPr>
              <w:numPr>
                <w:ilvl w:val="0"/>
                <w:numId w:val="41"/>
              </w:numPr>
              <w:jc w:val="center"/>
              <w:rPr>
                <w:rFonts w:ascii="Times New Roman" w:hAnsi="Times New Roman" w:cs="Times New Roman"/>
                <w:color w:val="000000" w:themeColor="text1"/>
                <w:sz w:val="20"/>
                <w:szCs w:val="20"/>
              </w:rPr>
            </w:pPr>
          </w:p>
        </w:tc>
      </w:tr>
      <w:tr w:rsidR="00C04249" w:rsidRPr="003528C4" w:rsidTr="00B01764">
        <w:tc>
          <w:tcPr>
            <w:tcW w:w="468"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5</w:t>
            </w:r>
          </w:p>
        </w:tc>
        <w:tc>
          <w:tcPr>
            <w:tcW w:w="2551"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Sutarjo Masona</w:t>
            </w:r>
          </w:p>
        </w:tc>
        <w:tc>
          <w:tcPr>
            <w:tcW w:w="1559" w:type="dxa"/>
            <w:tcBorders>
              <w:right w:val="single" w:sz="4" w:space="0" w:color="auto"/>
            </w:tcBorders>
            <w:vAlign w:val="center"/>
          </w:tcPr>
          <w:p w:rsidR="00C04249" w:rsidRPr="003528C4" w:rsidRDefault="00C04249" w:rsidP="00B01764">
            <w:pPr>
              <w:rPr>
                <w:rFonts w:ascii="Times New Roman" w:hAnsi="Times New Roman" w:cs="Times New Roman"/>
                <w:color w:val="000000" w:themeColor="text1"/>
                <w:sz w:val="20"/>
                <w:szCs w:val="20"/>
              </w:rPr>
            </w:pPr>
          </w:p>
        </w:tc>
        <w:tc>
          <w:tcPr>
            <w:tcW w:w="1560" w:type="dxa"/>
            <w:tcBorders>
              <w:left w:val="single" w:sz="4" w:space="0" w:color="auto"/>
            </w:tcBorders>
            <w:vAlign w:val="center"/>
          </w:tcPr>
          <w:p w:rsidR="00C04249" w:rsidRPr="003528C4" w:rsidRDefault="00C04249" w:rsidP="005D265F">
            <w:pPr>
              <w:numPr>
                <w:ilvl w:val="0"/>
                <w:numId w:val="41"/>
              </w:numPr>
              <w:jc w:val="center"/>
              <w:rPr>
                <w:rFonts w:ascii="Times New Roman" w:hAnsi="Times New Roman" w:cs="Times New Roman"/>
                <w:color w:val="000000" w:themeColor="text1"/>
                <w:sz w:val="20"/>
                <w:szCs w:val="20"/>
              </w:rPr>
            </w:pPr>
          </w:p>
        </w:tc>
      </w:tr>
      <w:tr w:rsidR="00C04249" w:rsidRPr="003528C4" w:rsidTr="00B01764">
        <w:tc>
          <w:tcPr>
            <w:tcW w:w="468" w:type="dxa"/>
            <w:tcBorders>
              <w:top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6</w:t>
            </w:r>
          </w:p>
        </w:tc>
        <w:tc>
          <w:tcPr>
            <w:tcW w:w="2551" w:type="dxa"/>
            <w:tcBorders>
              <w:top w:val="single" w:sz="4" w:space="0" w:color="auto"/>
            </w:tcBorders>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Amrin Lantapa</w:t>
            </w:r>
          </w:p>
        </w:tc>
        <w:tc>
          <w:tcPr>
            <w:tcW w:w="1559" w:type="dxa"/>
            <w:tcBorders>
              <w:top w:val="single" w:sz="4" w:space="0" w:color="auto"/>
              <w:right w:val="single" w:sz="4" w:space="0" w:color="auto"/>
            </w:tcBorders>
            <w:vAlign w:val="center"/>
          </w:tcPr>
          <w:p w:rsidR="00C04249" w:rsidRPr="003528C4" w:rsidRDefault="00C04249" w:rsidP="00B01764">
            <w:pPr>
              <w:rPr>
                <w:rFonts w:ascii="Times New Roman" w:hAnsi="Times New Roman" w:cs="Times New Roman"/>
                <w:color w:val="000000" w:themeColor="text1"/>
                <w:sz w:val="20"/>
                <w:szCs w:val="20"/>
              </w:rPr>
            </w:pPr>
          </w:p>
        </w:tc>
        <w:tc>
          <w:tcPr>
            <w:tcW w:w="1560" w:type="dxa"/>
            <w:tcBorders>
              <w:top w:val="single" w:sz="4" w:space="0" w:color="auto"/>
              <w:left w:val="single" w:sz="4" w:space="0" w:color="auto"/>
            </w:tcBorders>
            <w:vAlign w:val="center"/>
          </w:tcPr>
          <w:p w:rsidR="00C04249" w:rsidRPr="003528C4" w:rsidRDefault="00C04249" w:rsidP="005D265F">
            <w:pPr>
              <w:numPr>
                <w:ilvl w:val="0"/>
                <w:numId w:val="41"/>
              </w:numPr>
              <w:jc w:val="center"/>
              <w:rPr>
                <w:rFonts w:ascii="Times New Roman" w:hAnsi="Times New Roman" w:cs="Times New Roman"/>
                <w:color w:val="000000" w:themeColor="text1"/>
                <w:sz w:val="20"/>
                <w:szCs w:val="20"/>
              </w:rPr>
            </w:pPr>
          </w:p>
        </w:tc>
      </w:tr>
      <w:tr w:rsidR="00C04249" w:rsidRPr="003528C4" w:rsidTr="00B01764">
        <w:tc>
          <w:tcPr>
            <w:tcW w:w="468" w:type="dxa"/>
            <w:tcBorders>
              <w:top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7</w:t>
            </w:r>
          </w:p>
        </w:tc>
        <w:tc>
          <w:tcPr>
            <w:tcW w:w="2551" w:type="dxa"/>
            <w:tcBorders>
              <w:top w:val="single" w:sz="4" w:space="0" w:color="auto"/>
            </w:tcBorders>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Ridwan Mokodompit</w:t>
            </w:r>
          </w:p>
        </w:tc>
        <w:tc>
          <w:tcPr>
            <w:tcW w:w="1559" w:type="dxa"/>
            <w:tcBorders>
              <w:top w:val="single" w:sz="4" w:space="0" w:color="auto"/>
              <w:right w:val="single" w:sz="4" w:space="0" w:color="auto"/>
            </w:tcBorders>
            <w:vAlign w:val="center"/>
          </w:tcPr>
          <w:p w:rsidR="00C04249" w:rsidRPr="003528C4" w:rsidRDefault="00C04249" w:rsidP="00B01764">
            <w:pPr>
              <w:rPr>
                <w:rFonts w:ascii="Times New Roman" w:hAnsi="Times New Roman" w:cs="Times New Roman"/>
                <w:color w:val="000000" w:themeColor="text1"/>
                <w:sz w:val="20"/>
                <w:szCs w:val="20"/>
              </w:rPr>
            </w:pPr>
          </w:p>
        </w:tc>
        <w:tc>
          <w:tcPr>
            <w:tcW w:w="1560" w:type="dxa"/>
            <w:tcBorders>
              <w:top w:val="single" w:sz="4" w:space="0" w:color="auto"/>
              <w:left w:val="single" w:sz="4" w:space="0" w:color="auto"/>
            </w:tcBorders>
            <w:vAlign w:val="center"/>
          </w:tcPr>
          <w:p w:rsidR="00C04249" w:rsidRPr="003528C4" w:rsidRDefault="00C04249" w:rsidP="005D265F">
            <w:pPr>
              <w:numPr>
                <w:ilvl w:val="0"/>
                <w:numId w:val="41"/>
              </w:numPr>
              <w:jc w:val="center"/>
              <w:rPr>
                <w:rFonts w:ascii="Times New Roman" w:hAnsi="Times New Roman" w:cs="Times New Roman"/>
                <w:color w:val="000000" w:themeColor="text1"/>
                <w:sz w:val="20"/>
                <w:szCs w:val="20"/>
              </w:rPr>
            </w:pPr>
          </w:p>
        </w:tc>
      </w:tr>
      <w:tr w:rsidR="00C04249" w:rsidRPr="003528C4" w:rsidTr="00B01764">
        <w:tc>
          <w:tcPr>
            <w:tcW w:w="468"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8</w:t>
            </w:r>
          </w:p>
        </w:tc>
        <w:tc>
          <w:tcPr>
            <w:tcW w:w="2551"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Rusli Tongka</w:t>
            </w:r>
          </w:p>
        </w:tc>
        <w:tc>
          <w:tcPr>
            <w:tcW w:w="1559" w:type="dxa"/>
            <w:tcBorders>
              <w:right w:val="single" w:sz="4" w:space="0" w:color="auto"/>
            </w:tcBorders>
            <w:vAlign w:val="center"/>
          </w:tcPr>
          <w:p w:rsidR="00C04249" w:rsidRPr="003528C4" w:rsidRDefault="00C04249" w:rsidP="00B01764">
            <w:pPr>
              <w:rPr>
                <w:rFonts w:ascii="Times New Roman" w:hAnsi="Times New Roman" w:cs="Times New Roman"/>
                <w:color w:val="000000" w:themeColor="text1"/>
                <w:sz w:val="20"/>
                <w:szCs w:val="20"/>
              </w:rPr>
            </w:pPr>
          </w:p>
        </w:tc>
        <w:tc>
          <w:tcPr>
            <w:tcW w:w="1560" w:type="dxa"/>
            <w:tcBorders>
              <w:left w:val="single" w:sz="4" w:space="0" w:color="auto"/>
            </w:tcBorders>
            <w:vAlign w:val="center"/>
          </w:tcPr>
          <w:p w:rsidR="00C04249" w:rsidRPr="003528C4" w:rsidRDefault="00C04249" w:rsidP="005D265F">
            <w:pPr>
              <w:numPr>
                <w:ilvl w:val="0"/>
                <w:numId w:val="41"/>
              </w:numPr>
              <w:jc w:val="center"/>
              <w:rPr>
                <w:rFonts w:ascii="Times New Roman" w:hAnsi="Times New Roman" w:cs="Times New Roman"/>
                <w:color w:val="000000" w:themeColor="text1"/>
                <w:sz w:val="20"/>
                <w:szCs w:val="20"/>
              </w:rPr>
            </w:pPr>
          </w:p>
        </w:tc>
      </w:tr>
      <w:tr w:rsidR="00C04249" w:rsidRPr="003528C4" w:rsidTr="00B01764">
        <w:tc>
          <w:tcPr>
            <w:tcW w:w="468"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9</w:t>
            </w:r>
          </w:p>
        </w:tc>
        <w:tc>
          <w:tcPr>
            <w:tcW w:w="2551"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Rahma Salah</w:t>
            </w:r>
          </w:p>
        </w:tc>
        <w:tc>
          <w:tcPr>
            <w:tcW w:w="1559" w:type="dxa"/>
            <w:tcBorders>
              <w:right w:val="single" w:sz="4" w:space="0" w:color="auto"/>
            </w:tcBorders>
            <w:vAlign w:val="center"/>
          </w:tcPr>
          <w:p w:rsidR="00C04249" w:rsidRPr="003528C4" w:rsidRDefault="00C04249" w:rsidP="00B01764">
            <w:pPr>
              <w:rPr>
                <w:rFonts w:ascii="Times New Roman" w:hAnsi="Times New Roman" w:cs="Times New Roman"/>
                <w:color w:val="000000" w:themeColor="text1"/>
                <w:sz w:val="20"/>
                <w:szCs w:val="20"/>
              </w:rPr>
            </w:pPr>
          </w:p>
        </w:tc>
        <w:tc>
          <w:tcPr>
            <w:tcW w:w="1560" w:type="dxa"/>
            <w:tcBorders>
              <w:left w:val="single" w:sz="4" w:space="0" w:color="auto"/>
            </w:tcBorders>
            <w:vAlign w:val="center"/>
          </w:tcPr>
          <w:p w:rsidR="00C04249" w:rsidRPr="003528C4" w:rsidRDefault="00C04249" w:rsidP="005D265F">
            <w:pPr>
              <w:numPr>
                <w:ilvl w:val="0"/>
                <w:numId w:val="41"/>
              </w:numPr>
              <w:jc w:val="center"/>
              <w:rPr>
                <w:rFonts w:ascii="Times New Roman" w:hAnsi="Times New Roman" w:cs="Times New Roman"/>
                <w:color w:val="000000" w:themeColor="text1"/>
                <w:sz w:val="20"/>
                <w:szCs w:val="20"/>
              </w:rPr>
            </w:pPr>
          </w:p>
        </w:tc>
      </w:tr>
      <w:tr w:rsidR="00C04249" w:rsidRPr="003528C4" w:rsidTr="00B01764">
        <w:tc>
          <w:tcPr>
            <w:tcW w:w="468"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10</w:t>
            </w:r>
          </w:p>
        </w:tc>
        <w:tc>
          <w:tcPr>
            <w:tcW w:w="2551"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Irham Pontoh</w:t>
            </w:r>
          </w:p>
        </w:tc>
        <w:tc>
          <w:tcPr>
            <w:tcW w:w="1559" w:type="dxa"/>
            <w:tcBorders>
              <w:right w:val="single" w:sz="4" w:space="0" w:color="auto"/>
            </w:tcBorders>
            <w:vAlign w:val="center"/>
          </w:tcPr>
          <w:p w:rsidR="00C04249" w:rsidRPr="003528C4" w:rsidRDefault="00C04249" w:rsidP="00B01764">
            <w:pPr>
              <w:rPr>
                <w:rFonts w:ascii="Times New Roman" w:hAnsi="Times New Roman" w:cs="Times New Roman"/>
                <w:color w:val="000000" w:themeColor="text1"/>
                <w:sz w:val="20"/>
                <w:szCs w:val="20"/>
              </w:rPr>
            </w:pPr>
          </w:p>
        </w:tc>
        <w:tc>
          <w:tcPr>
            <w:tcW w:w="1560" w:type="dxa"/>
            <w:tcBorders>
              <w:left w:val="single" w:sz="4" w:space="0" w:color="auto"/>
            </w:tcBorders>
            <w:vAlign w:val="center"/>
          </w:tcPr>
          <w:p w:rsidR="00C04249" w:rsidRPr="003528C4" w:rsidRDefault="00C04249" w:rsidP="005D265F">
            <w:pPr>
              <w:numPr>
                <w:ilvl w:val="0"/>
                <w:numId w:val="41"/>
              </w:numPr>
              <w:jc w:val="center"/>
              <w:rPr>
                <w:rFonts w:ascii="Times New Roman" w:hAnsi="Times New Roman" w:cs="Times New Roman"/>
                <w:color w:val="000000" w:themeColor="text1"/>
                <w:sz w:val="20"/>
                <w:szCs w:val="20"/>
              </w:rPr>
            </w:pPr>
          </w:p>
        </w:tc>
      </w:tr>
      <w:tr w:rsidR="00C04249" w:rsidRPr="003528C4" w:rsidTr="00B01764">
        <w:tc>
          <w:tcPr>
            <w:tcW w:w="468"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11</w:t>
            </w:r>
          </w:p>
        </w:tc>
        <w:tc>
          <w:tcPr>
            <w:tcW w:w="2551"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Abubakar Goma</w:t>
            </w:r>
          </w:p>
        </w:tc>
        <w:tc>
          <w:tcPr>
            <w:tcW w:w="1559" w:type="dxa"/>
            <w:tcBorders>
              <w:right w:val="single" w:sz="4" w:space="0" w:color="auto"/>
            </w:tcBorders>
            <w:vAlign w:val="center"/>
          </w:tcPr>
          <w:p w:rsidR="00C04249" w:rsidRPr="003528C4" w:rsidRDefault="00C04249" w:rsidP="00B01764">
            <w:pPr>
              <w:rPr>
                <w:rFonts w:ascii="Times New Roman" w:hAnsi="Times New Roman" w:cs="Times New Roman"/>
                <w:color w:val="000000" w:themeColor="text1"/>
                <w:sz w:val="20"/>
                <w:szCs w:val="20"/>
              </w:rPr>
            </w:pPr>
          </w:p>
        </w:tc>
        <w:tc>
          <w:tcPr>
            <w:tcW w:w="1560" w:type="dxa"/>
            <w:tcBorders>
              <w:left w:val="single" w:sz="4" w:space="0" w:color="auto"/>
            </w:tcBorders>
            <w:vAlign w:val="center"/>
          </w:tcPr>
          <w:p w:rsidR="00C04249" w:rsidRPr="003528C4" w:rsidRDefault="00C04249" w:rsidP="005D265F">
            <w:pPr>
              <w:numPr>
                <w:ilvl w:val="0"/>
                <w:numId w:val="41"/>
              </w:numPr>
              <w:jc w:val="center"/>
              <w:rPr>
                <w:rFonts w:ascii="Times New Roman" w:hAnsi="Times New Roman" w:cs="Times New Roman"/>
                <w:color w:val="000000" w:themeColor="text1"/>
                <w:sz w:val="20"/>
                <w:szCs w:val="20"/>
              </w:rPr>
            </w:pPr>
          </w:p>
        </w:tc>
      </w:tr>
      <w:tr w:rsidR="00C04249" w:rsidRPr="003528C4" w:rsidTr="00B01764">
        <w:tc>
          <w:tcPr>
            <w:tcW w:w="468"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12</w:t>
            </w:r>
          </w:p>
        </w:tc>
        <w:tc>
          <w:tcPr>
            <w:tcW w:w="2551"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Robby Lombigia</w:t>
            </w:r>
          </w:p>
        </w:tc>
        <w:tc>
          <w:tcPr>
            <w:tcW w:w="1559" w:type="dxa"/>
            <w:tcBorders>
              <w:right w:val="single" w:sz="4" w:space="0" w:color="auto"/>
            </w:tcBorders>
            <w:vAlign w:val="center"/>
          </w:tcPr>
          <w:p w:rsidR="00C04249" w:rsidRPr="003528C4" w:rsidRDefault="00C04249" w:rsidP="005D265F">
            <w:pPr>
              <w:numPr>
                <w:ilvl w:val="0"/>
                <w:numId w:val="42"/>
              </w:numPr>
              <w:jc w:val="center"/>
              <w:rPr>
                <w:rFonts w:ascii="Times New Roman" w:hAnsi="Times New Roman" w:cs="Times New Roman"/>
                <w:color w:val="000000" w:themeColor="text1"/>
                <w:sz w:val="20"/>
                <w:szCs w:val="20"/>
              </w:rPr>
            </w:pPr>
          </w:p>
        </w:tc>
        <w:tc>
          <w:tcPr>
            <w:tcW w:w="1560" w:type="dxa"/>
            <w:tcBorders>
              <w:left w:val="single" w:sz="4" w:space="0" w:color="auto"/>
            </w:tcBorders>
            <w:vAlign w:val="center"/>
          </w:tcPr>
          <w:p w:rsidR="00C04249" w:rsidRPr="003528C4" w:rsidRDefault="00C04249" w:rsidP="00B01764">
            <w:pPr>
              <w:rPr>
                <w:rFonts w:ascii="Times New Roman" w:hAnsi="Times New Roman" w:cs="Times New Roman"/>
                <w:color w:val="000000" w:themeColor="text1"/>
                <w:sz w:val="20"/>
                <w:szCs w:val="20"/>
              </w:rPr>
            </w:pPr>
          </w:p>
        </w:tc>
      </w:tr>
      <w:tr w:rsidR="00C04249" w:rsidRPr="003528C4" w:rsidTr="00B01764">
        <w:tc>
          <w:tcPr>
            <w:tcW w:w="468"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13</w:t>
            </w:r>
          </w:p>
        </w:tc>
        <w:tc>
          <w:tcPr>
            <w:tcW w:w="2551"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Rasid Mokoolang</w:t>
            </w:r>
          </w:p>
        </w:tc>
        <w:tc>
          <w:tcPr>
            <w:tcW w:w="1559" w:type="dxa"/>
            <w:tcBorders>
              <w:right w:val="single" w:sz="4" w:space="0" w:color="auto"/>
            </w:tcBorders>
            <w:vAlign w:val="center"/>
          </w:tcPr>
          <w:p w:rsidR="00C04249" w:rsidRPr="003528C4" w:rsidRDefault="00C04249" w:rsidP="005D265F">
            <w:pPr>
              <w:numPr>
                <w:ilvl w:val="0"/>
                <w:numId w:val="42"/>
              </w:numPr>
              <w:jc w:val="center"/>
              <w:rPr>
                <w:rFonts w:ascii="Times New Roman" w:hAnsi="Times New Roman" w:cs="Times New Roman"/>
                <w:color w:val="000000" w:themeColor="text1"/>
                <w:sz w:val="20"/>
                <w:szCs w:val="20"/>
              </w:rPr>
            </w:pPr>
          </w:p>
        </w:tc>
        <w:tc>
          <w:tcPr>
            <w:tcW w:w="1560" w:type="dxa"/>
            <w:tcBorders>
              <w:left w:val="single" w:sz="4" w:space="0" w:color="auto"/>
            </w:tcBorders>
            <w:vAlign w:val="center"/>
          </w:tcPr>
          <w:p w:rsidR="00C04249" w:rsidRPr="003528C4" w:rsidRDefault="00C04249" w:rsidP="00B01764">
            <w:pPr>
              <w:rPr>
                <w:rFonts w:ascii="Times New Roman" w:hAnsi="Times New Roman" w:cs="Times New Roman"/>
                <w:color w:val="000000" w:themeColor="text1"/>
                <w:sz w:val="20"/>
                <w:szCs w:val="20"/>
              </w:rPr>
            </w:pPr>
          </w:p>
        </w:tc>
      </w:tr>
      <w:tr w:rsidR="00C04249" w:rsidRPr="003528C4" w:rsidTr="00B01764">
        <w:tc>
          <w:tcPr>
            <w:tcW w:w="468"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14</w:t>
            </w:r>
          </w:p>
        </w:tc>
        <w:tc>
          <w:tcPr>
            <w:tcW w:w="2551"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Arsul Bantilan</w:t>
            </w:r>
          </w:p>
        </w:tc>
        <w:tc>
          <w:tcPr>
            <w:tcW w:w="1559" w:type="dxa"/>
            <w:tcBorders>
              <w:right w:val="single" w:sz="4" w:space="0" w:color="auto"/>
            </w:tcBorders>
            <w:vAlign w:val="center"/>
          </w:tcPr>
          <w:p w:rsidR="00C04249" w:rsidRPr="003528C4" w:rsidRDefault="00C04249" w:rsidP="00B01764">
            <w:pPr>
              <w:rPr>
                <w:rFonts w:ascii="Times New Roman" w:hAnsi="Times New Roman" w:cs="Times New Roman"/>
                <w:color w:val="000000" w:themeColor="text1"/>
                <w:sz w:val="20"/>
                <w:szCs w:val="20"/>
              </w:rPr>
            </w:pPr>
          </w:p>
        </w:tc>
        <w:tc>
          <w:tcPr>
            <w:tcW w:w="1560" w:type="dxa"/>
            <w:tcBorders>
              <w:left w:val="single" w:sz="4" w:space="0" w:color="auto"/>
            </w:tcBorders>
            <w:vAlign w:val="center"/>
          </w:tcPr>
          <w:p w:rsidR="00C04249" w:rsidRPr="003528C4" w:rsidRDefault="00C04249" w:rsidP="005D265F">
            <w:pPr>
              <w:numPr>
                <w:ilvl w:val="0"/>
                <w:numId w:val="42"/>
              </w:numPr>
              <w:jc w:val="center"/>
              <w:rPr>
                <w:rFonts w:ascii="Times New Roman" w:hAnsi="Times New Roman" w:cs="Times New Roman"/>
                <w:color w:val="000000" w:themeColor="text1"/>
                <w:sz w:val="20"/>
                <w:szCs w:val="20"/>
              </w:rPr>
            </w:pPr>
          </w:p>
        </w:tc>
      </w:tr>
      <w:tr w:rsidR="00C04249" w:rsidRPr="003528C4" w:rsidTr="00B01764">
        <w:tc>
          <w:tcPr>
            <w:tcW w:w="468"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15</w:t>
            </w:r>
          </w:p>
        </w:tc>
        <w:tc>
          <w:tcPr>
            <w:tcW w:w="2551"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Tamsil Pontoh</w:t>
            </w:r>
          </w:p>
        </w:tc>
        <w:tc>
          <w:tcPr>
            <w:tcW w:w="1559" w:type="dxa"/>
            <w:tcBorders>
              <w:right w:val="single" w:sz="4" w:space="0" w:color="auto"/>
            </w:tcBorders>
            <w:vAlign w:val="center"/>
          </w:tcPr>
          <w:p w:rsidR="00C04249" w:rsidRPr="003528C4" w:rsidRDefault="00C04249" w:rsidP="005D265F">
            <w:pPr>
              <w:numPr>
                <w:ilvl w:val="0"/>
                <w:numId w:val="42"/>
              </w:numPr>
              <w:jc w:val="center"/>
              <w:rPr>
                <w:rFonts w:ascii="Times New Roman" w:hAnsi="Times New Roman" w:cs="Times New Roman"/>
                <w:color w:val="000000" w:themeColor="text1"/>
                <w:sz w:val="20"/>
                <w:szCs w:val="20"/>
              </w:rPr>
            </w:pPr>
          </w:p>
        </w:tc>
        <w:tc>
          <w:tcPr>
            <w:tcW w:w="1560" w:type="dxa"/>
            <w:tcBorders>
              <w:left w:val="single" w:sz="4" w:space="0" w:color="auto"/>
            </w:tcBorders>
            <w:vAlign w:val="center"/>
          </w:tcPr>
          <w:p w:rsidR="00C04249" w:rsidRPr="003528C4" w:rsidRDefault="00C04249" w:rsidP="00B01764">
            <w:pPr>
              <w:rPr>
                <w:rFonts w:ascii="Times New Roman" w:hAnsi="Times New Roman" w:cs="Times New Roman"/>
                <w:color w:val="000000" w:themeColor="text1"/>
                <w:sz w:val="20"/>
                <w:szCs w:val="20"/>
              </w:rPr>
            </w:pPr>
          </w:p>
        </w:tc>
      </w:tr>
      <w:tr w:rsidR="00C04249" w:rsidRPr="003528C4" w:rsidTr="00B01764">
        <w:tc>
          <w:tcPr>
            <w:tcW w:w="468"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16</w:t>
            </w:r>
          </w:p>
        </w:tc>
        <w:tc>
          <w:tcPr>
            <w:tcW w:w="2551"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Subroto Toliu</w:t>
            </w:r>
          </w:p>
        </w:tc>
        <w:tc>
          <w:tcPr>
            <w:tcW w:w="1559" w:type="dxa"/>
            <w:tcBorders>
              <w:right w:val="single" w:sz="4" w:space="0" w:color="auto"/>
            </w:tcBorders>
            <w:vAlign w:val="center"/>
          </w:tcPr>
          <w:p w:rsidR="00C04249" w:rsidRPr="003528C4" w:rsidRDefault="00C04249" w:rsidP="00B01764">
            <w:pPr>
              <w:rPr>
                <w:rFonts w:ascii="Times New Roman" w:hAnsi="Times New Roman" w:cs="Times New Roman"/>
                <w:color w:val="000000" w:themeColor="text1"/>
                <w:sz w:val="20"/>
                <w:szCs w:val="20"/>
              </w:rPr>
            </w:pPr>
          </w:p>
        </w:tc>
        <w:tc>
          <w:tcPr>
            <w:tcW w:w="1560" w:type="dxa"/>
            <w:tcBorders>
              <w:left w:val="single" w:sz="4" w:space="0" w:color="auto"/>
            </w:tcBorders>
            <w:vAlign w:val="center"/>
          </w:tcPr>
          <w:p w:rsidR="00C04249" w:rsidRPr="003528C4" w:rsidRDefault="00C04249" w:rsidP="005D265F">
            <w:pPr>
              <w:numPr>
                <w:ilvl w:val="0"/>
                <w:numId w:val="42"/>
              </w:numPr>
              <w:jc w:val="center"/>
              <w:rPr>
                <w:rFonts w:ascii="Times New Roman" w:hAnsi="Times New Roman" w:cs="Times New Roman"/>
                <w:color w:val="000000" w:themeColor="text1"/>
                <w:sz w:val="20"/>
                <w:szCs w:val="20"/>
              </w:rPr>
            </w:pPr>
          </w:p>
        </w:tc>
      </w:tr>
      <w:tr w:rsidR="00C04249" w:rsidRPr="003528C4" w:rsidTr="00B01764">
        <w:tc>
          <w:tcPr>
            <w:tcW w:w="468"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17</w:t>
            </w:r>
          </w:p>
        </w:tc>
        <w:tc>
          <w:tcPr>
            <w:tcW w:w="2551"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Tahris Mokoolang</w:t>
            </w:r>
          </w:p>
        </w:tc>
        <w:tc>
          <w:tcPr>
            <w:tcW w:w="1559" w:type="dxa"/>
            <w:tcBorders>
              <w:right w:val="single" w:sz="4" w:space="0" w:color="auto"/>
            </w:tcBorders>
            <w:vAlign w:val="center"/>
          </w:tcPr>
          <w:p w:rsidR="00C04249" w:rsidRPr="003528C4" w:rsidRDefault="00C04249" w:rsidP="005D265F">
            <w:pPr>
              <w:numPr>
                <w:ilvl w:val="0"/>
                <w:numId w:val="42"/>
              </w:numPr>
              <w:jc w:val="center"/>
              <w:rPr>
                <w:rFonts w:ascii="Times New Roman" w:hAnsi="Times New Roman" w:cs="Times New Roman"/>
                <w:color w:val="000000" w:themeColor="text1"/>
                <w:sz w:val="20"/>
                <w:szCs w:val="20"/>
              </w:rPr>
            </w:pPr>
          </w:p>
        </w:tc>
        <w:tc>
          <w:tcPr>
            <w:tcW w:w="1560" w:type="dxa"/>
            <w:tcBorders>
              <w:left w:val="single" w:sz="4" w:space="0" w:color="auto"/>
            </w:tcBorders>
            <w:vAlign w:val="center"/>
          </w:tcPr>
          <w:p w:rsidR="00C04249" w:rsidRPr="003528C4" w:rsidRDefault="00C04249" w:rsidP="00B01764">
            <w:pPr>
              <w:rPr>
                <w:rFonts w:ascii="Times New Roman" w:hAnsi="Times New Roman" w:cs="Times New Roman"/>
                <w:color w:val="000000" w:themeColor="text1"/>
                <w:sz w:val="20"/>
                <w:szCs w:val="20"/>
              </w:rPr>
            </w:pPr>
          </w:p>
        </w:tc>
      </w:tr>
      <w:tr w:rsidR="00C04249" w:rsidRPr="003528C4" w:rsidTr="00B01764">
        <w:tc>
          <w:tcPr>
            <w:tcW w:w="468" w:type="dxa"/>
            <w:tcBorders>
              <w:top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18</w:t>
            </w:r>
          </w:p>
        </w:tc>
        <w:tc>
          <w:tcPr>
            <w:tcW w:w="2551" w:type="dxa"/>
            <w:tcBorders>
              <w:top w:val="single" w:sz="4" w:space="0" w:color="auto"/>
            </w:tcBorders>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Haris Mokodompit</w:t>
            </w:r>
          </w:p>
        </w:tc>
        <w:tc>
          <w:tcPr>
            <w:tcW w:w="1559" w:type="dxa"/>
            <w:tcBorders>
              <w:top w:val="single" w:sz="4" w:space="0" w:color="auto"/>
              <w:right w:val="single" w:sz="4" w:space="0" w:color="auto"/>
            </w:tcBorders>
            <w:vAlign w:val="center"/>
          </w:tcPr>
          <w:p w:rsidR="00C04249" w:rsidRPr="003528C4" w:rsidRDefault="00C04249" w:rsidP="00B01764">
            <w:pPr>
              <w:rPr>
                <w:rFonts w:ascii="Times New Roman" w:hAnsi="Times New Roman" w:cs="Times New Roman"/>
                <w:color w:val="000000" w:themeColor="text1"/>
                <w:sz w:val="20"/>
                <w:szCs w:val="20"/>
              </w:rPr>
            </w:pPr>
          </w:p>
        </w:tc>
        <w:tc>
          <w:tcPr>
            <w:tcW w:w="1560" w:type="dxa"/>
            <w:tcBorders>
              <w:top w:val="single" w:sz="4" w:space="0" w:color="auto"/>
              <w:left w:val="single" w:sz="4" w:space="0" w:color="auto"/>
            </w:tcBorders>
            <w:vAlign w:val="center"/>
          </w:tcPr>
          <w:p w:rsidR="00C04249" w:rsidRPr="003528C4" w:rsidRDefault="00C04249" w:rsidP="005D265F">
            <w:pPr>
              <w:numPr>
                <w:ilvl w:val="0"/>
                <w:numId w:val="42"/>
              </w:numPr>
              <w:jc w:val="center"/>
              <w:rPr>
                <w:rFonts w:ascii="Times New Roman" w:hAnsi="Times New Roman" w:cs="Times New Roman"/>
                <w:color w:val="000000" w:themeColor="text1"/>
                <w:sz w:val="20"/>
                <w:szCs w:val="20"/>
              </w:rPr>
            </w:pPr>
          </w:p>
        </w:tc>
      </w:tr>
      <w:tr w:rsidR="00C04249" w:rsidRPr="003528C4" w:rsidTr="00B01764">
        <w:tc>
          <w:tcPr>
            <w:tcW w:w="468"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19</w:t>
            </w:r>
          </w:p>
        </w:tc>
        <w:tc>
          <w:tcPr>
            <w:tcW w:w="2551"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Majid Misaalah</w:t>
            </w:r>
          </w:p>
        </w:tc>
        <w:tc>
          <w:tcPr>
            <w:tcW w:w="1559" w:type="dxa"/>
            <w:tcBorders>
              <w:right w:val="single" w:sz="4" w:space="0" w:color="auto"/>
            </w:tcBorders>
            <w:vAlign w:val="center"/>
          </w:tcPr>
          <w:p w:rsidR="00C04249" w:rsidRPr="003528C4" w:rsidRDefault="00C04249" w:rsidP="00B01764">
            <w:pPr>
              <w:rPr>
                <w:rFonts w:ascii="Times New Roman" w:hAnsi="Times New Roman" w:cs="Times New Roman"/>
                <w:color w:val="000000" w:themeColor="text1"/>
                <w:sz w:val="20"/>
                <w:szCs w:val="20"/>
              </w:rPr>
            </w:pPr>
          </w:p>
        </w:tc>
        <w:tc>
          <w:tcPr>
            <w:tcW w:w="1560" w:type="dxa"/>
            <w:tcBorders>
              <w:left w:val="single" w:sz="4" w:space="0" w:color="auto"/>
            </w:tcBorders>
            <w:vAlign w:val="center"/>
          </w:tcPr>
          <w:p w:rsidR="00C04249" w:rsidRPr="003528C4" w:rsidRDefault="00C04249" w:rsidP="005D265F">
            <w:pPr>
              <w:numPr>
                <w:ilvl w:val="0"/>
                <w:numId w:val="42"/>
              </w:numPr>
              <w:jc w:val="center"/>
              <w:rPr>
                <w:rFonts w:ascii="Times New Roman" w:hAnsi="Times New Roman" w:cs="Times New Roman"/>
                <w:color w:val="000000" w:themeColor="text1"/>
                <w:sz w:val="20"/>
                <w:szCs w:val="20"/>
              </w:rPr>
            </w:pPr>
          </w:p>
        </w:tc>
      </w:tr>
      <w:tr w:rsidR="00C04249" w:rsidRPr="003528C4" w:rsidTr="00B01764">
        <w:tc>
          <w:tcPr>
            <w:tcW w:w="468"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20</w:t>
            </w:r>
          </w:p>
        </w:tc>
        <w:tc>
          <w:tcPr>
            <w:tcW w:w="2551"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Haliku Buntuan</w:t>
            </w:r>
          </w:p>
        </w:tc>
        <w:tc>
          <w:tcPr>
            <w:tcW w:w="1559" w:type="dxa"/>
            <w:tcBorders>
              <w:right w:val="single" w:sz="4" w:space="0" w:color="auto"/>
            </w:tcBorders>
            <w:vAlign w:val="center"/>
          </w:tcPr>
          <w:p w:rsidR="00C04249" w:rsidRPr="003528C4" w:rsidRDefault="00C04249" w:rsidP="00B01764">
            <w:pPr>
              <w:rPr>
                <w:rFonts w:ascii="Times New Roman" w:hAnsi="Times New Roman" w:cs="Times New Roman"/>
                <w:color w:val="000000" w:themeColor="text1"/>
                <w:sz w:val="20"/>
                <w:szCs w:val="20"/>
              </w:rPr>
            </w:pPr>
          </w:p>
        </w:tc>
        <w:tc>
          <w:tcPr>
            <w:tcW w:w="1560" w:type="dxa"/>
            <w:tcBorders>
              <w:left w:val="single" w:sz="4" w:space="0" w:color="auto"/>
            </w:tcBorders>
            <w:vAlign w:val="center"/>
          </w:tcPr>
          <w:p w:rsidR="00C04249" w:rsidRPr="003528C4" w:rsidRDefault="00C04249" w:rsidP="005D265F">
            <w:pPr>
              <w:numPr>
                <w:ilvl w:val="0"/>
                <w:numId w:val="42"/>
              </w:numPr>
              <w:jc w:val="center"/>
              <w:rPr>
                <w:rFonts w:ascii="Times New Roman" w:hAnsi="Times New Roman" w:cs="Times New Roman"/>
                <w:color w:val="000000" w:themeColor="text1"/>
                <w:sz w:val="20"/>
                <w:szCs w:val="20"/>
              </w:rPr>
            </w:pPr>
          </w:p>
        </w:tc>
      </w:tr>
      <w:tr w:rsidR="00C04249" w:rsidRPr="003528C4" w:rsidTr="00B01764">
        <w:tc>
          <w:tcPr>
            <w:tcW w:w="468"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21</w:t>
            </w:r>
          </w:p>
        </w:tc>
        <w:tc>
          <w:tcPr>
            <w:tcW w:w="2551"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Adul Abdulrauf</w:t>
            </w:r>
          </w:p>
        </w:tc>
        <w:tc>
          <w:tcPr>
            <w:tcW w:w="1559" w:type="dxa"/>
            <w:tcBorders>
              <w:right w:val="single" w:sz="4" w:space="0" w:color="auto"/>
            </w:tcBorders>
            <w:vAlign w:val="center"/>
          </w:tcPr>
          <w:p w:rsidR="00C04249" w:rsidRPr="003528C4" w:rsidRDefault="00C04249" w:rsidP="00B01764">
            <w:pPr>
              <w:rPr>
                <w:rFonts w:ascii="Times New Roman" w:hAnsi="Times New Roman" w:cs="Times New Roman"/>
                <w:color w:val="000000" w:themeColor="text1"/>
                <w:sz w:val="20"/>
                <w:szCs w:val="20"/>
              </w:rPr>
            </w:pPr>
          </w:p>
        </w:tc>
        <w:tc>
          <w:tcPr>
            <w:tcW w:w="1560" w:type="dxa"/>
            <w:tcBorders>
              <w:left w:val="single" w:sz="4" w:space="0" w:color="auto"/>
            </w:tcBorders>
            <w:vAlign w:val="center"/>
          </w:tcPr>
          <w:p w:rsidR="00C04249" w:rsidRPr="003528C4" w:rsidRDefault="00C04249" w:rsidP="005D265F">
            <w:pPr>
              <w:numPr>
                <w:ilvl w:val="0"/>
                <w:numId w:val="42"/>
              </w:numPr>
              <w:jc w:val="center"/>
              <w:rPr>
                <w:rFonts w:ascii="Times New Roman" w:hAnsi="Times New Roman" w:cs="Times New Roman"/>
                <w:color w:val="000000" w:themeColor="text1"/>
                <w:sz w:val="20"/>
                <w:szCs w:val="20"/>
              </w:rPr>
            </w:pPr>
          </w:p>
        </w:tc>
      </w:tr>
      <w:tr w:rsidR="00C04249" w:rsidRPr="003528C4" w:rsidTr="00B01764">
        <w:tc>
          <w:tcPr>
            <w:tcW w:w="468" w:type="dxa"/>
            <w:tcBorders>
              <w:top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22</w:t>
            </w:r>
          </w:p>
        </w:tc>
        <w:tc>
          <w:tcPr>
            <w:tcW w:w="2551" w:type="dxa"/>
            <w:tcBorders>
              <w:top w:val="single" w:sz="4" w:space="0" w:color="auto"/>
            </w:tcBorders>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Sugandi Maida</w:t>
            </w:r>
          </w:p>
        </w:tc>
        <w:tc>
          <w:tcPr>
            <w:tcW w:w="1559" w:type="dxa"/>
            <w:tcBorders>
              <w:top w:val="single" w:sz="4" w:space="0" w:color="auto"/>
              <w:right w:val="single" w:sz="4" w:space="0" w:color="auto"/>
            </w:tcBorders>
            <w:vAlign w:val="center"/>
          </w:tcPr>
          <w:p w:rsidR="00C04249" w:rsidRPr="003528C4" w:rsidRDefault="00C04249" w:rsidP="00B01764">
            <w:pPr>
              <w:rPr>
                <w:rFonts w:ascii="Times New Roman" w:hAnsi="Times New Roman" w:cs="Times New Roman"/>
                <w:color w:val="000000" w:themeColor="text1"/>
                <w:sz w:val="20"/>
                <w:szCs w:val="20"/>
              </w:rPr>
            </w:pPr>
          </w:p>
        </w:tc>
        <w:tc>
          <w:tcPr>
            <w:tcW w:w="1560" w:type="dxa"/>
            <w:tcBorders>
              <w:top w:val="single" w:sz="4" w:space="0" w:color="auto"/>
              <w:left w:val="single" w:sz="4" w:space="0" w:color="auto"/>
            </w:tcBorders>
            <w:vAlign w:val="center"/>
          </w:tcPr>
          <w:p w:rsidR="00C04249" w:rsidRPr="003528C4" w:rsidRDefault="00C04249" w:rsidP="005D265F">
            <w:pPr>
              <w:numPr>
                <w:ilvl w:val="0"/>
                <w:numId w:val="42"/>
              </w:numPr>
              <w:jc w:val="center"/>
              <w:rPr>
                <w:rFonts w:ascii="Times New Roman" w:hAnsi="Times New Roman" w:cs="Times New Roman"/>
                <w:color w:val="000000" w:themeColor="text1"/>
                <w:sz w:val="20"/>
                <w:szCs w:val="20"/>
              </w:rPr>
            </w:pPr>
          </w:p>
        </w:tc>
      </w:tr>
      <w:tr w:rsidR="00C04249" w:rsidRPr="003528C4" w:rsidTr="00B01764">
        <w:tc>
          <w:tcPr>
            <w:tcW w:w="468"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23</w:t>
            </w:r>
          </w:p>
        </w:tc>
        <w:tc>
          <w:tcPr>
            <w:tcW w:w="2551"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Anwar Maida</w:t>
            </w:r>
          </w:p>
        </w:tc>
        <w:tc>
          <w:tcPr>
            <w:tcW w:w="1559" w:type="dxa"/>
            <w:tcBorders>
              <w:right w:val="single" w:sz="4" w:space="0" w:color="auto"/>
            </w:tcBorders>
            <w:vAlign w:val="center"/>
          </w:tcPr>
          <w:p w:rsidR="00C04249" w:rsidRPr="003528C4" w:rsidRDefault="00C04249" w:rsidP="00B01764">
            <w:pPr>
              <w:rPr>
                <w:rFonts w:ascii="Times New Roman" w:hAnsi="Times New Roman" w:cs="Times New Roman"/>
                <w:color w:val="000000" w:themeColor="text1"/>
                <w:sz w:val="20"/>
                <w:szCs w:val="20"/>
              </w:rPr>
            </w:pPr>
          </w:p>
        </w:tc>
        <w:tc>
          <w:tcPr>
            <w:tcW w:w="1560" w:type="dxa"/>
            <w:tcBorders>
              <w:left w:val="single" w:sz="4" w:space="0" w:color="auto"/>
            </w:tcBorders>
            <w:vAlign w:val="center"/>
          </w:tcPr>
          <w:p w:rsidR="00C04249" w:rsidRPr="003528C4" w:rsidRDefault="00C04249" w:rsidP="005D265F">
            <w:pPr>
              <w:numPr>
                <w:ilvl w:val="0"/>
                <w:numId w:val="42"/>
              </w:numPr>
              <w:jc w:val="center"/>
              <w:rPr>
                <w:rFonts w:ascii="Times New Roman" w:hAnsi="Times New Roman" w:cs="Times New Roman"/>
                <w:color w:val="000000" w:themeColor="text1"/>
                <w:sz w:val="20"/>
                <w:szCs w:val="20"/>
              </w:rPr>
            </w:pPr>
          </w:p>
        </w:tc>
      </w:tr>
      <w:tr w:rsidR="00C04249" w:rsidRPr="003528C4" w:rsidTr="00B01764">
        <w:tc>
          <w:tcPr>
            <w:tcW w:w="468"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24</w:t>
            </w:r>
          </w:p>
        </w:tc>
        <w:tc>
          <w:tcPr>
            <w:tcW w:w="2551"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Roly Mokodoto</w:t>
            </w:r>
          </w:p>
        </w:tc>
        <w:tc>
          <w:tcPr>
            <w:tcW w:w="1559" w:type="dxa"/>
            <w:tcBorders>
              <w:right w:val="single" w:sz="4" w:space="0" w:color="auto"/>
            </w:tcBorders>
            <w:vAlign w:val="center"/>
          </w:tcPr>
          <w:p w:rsidR="00C04249" w:rsidRPr="003528C4" w:rsidRDefault="00C04249" w:rsidP="00B01764">
            <w:pPr>
              <w:rPr>
                <w:rFonts w:ascii="Times New Roman" w:hAnsi="Times New Roman" w:cs="Times New Roman"/>
                <w:color w:val="000000" w:themeColor="text1"/>
                <w:sz w:val="20"/>
                <w:szCs w:val="20"/>
              </w:rPr>
            </w:pPr>
          </w:p>
        </w:tc>
        <w:tc>
          <w:tcPr>
            <w:tcW w:w="1560" w:type="dxa"/>
            <w:tcBorders>
              <w:left w:val="single" w:sz="4" w:space="0" w:color="auto"/>
            </w:tcBorders>
            <w:vAlign w:val="center"/>
          </w:tcPr>
          <w:p w:rsidR="00C04249" w:rsidRPr="003528C4" w:rsidRDefault="00C04249" w:rsidP="005D265F">
            <w:pPr>
              <w:numPr>
                <w:ilvl w:val="0"/>
                <w:numId w:val="42"/>
              </w:numPr>
              <w:jc w:val="center"/>
              <w:rPr>
                <w:rFonts w:ascii="Times New Roman" w:hAnsi="Times New Roman" w:cs="Times New Roman"/>
                <w:color w:val="000000" w:themeColor="text1"/>
                <w:sz w:val="20"/>
                <w:szCs w:val="20"/>
              </w:rPr>
            </w:pPr>
          </w:p>
        </w:tc>
      </w:tr>
      <w:tr w:rsidR="00C04249" w:rsidRPr="003528C4" w:rsidTr="00B01764">
        <w:tc>
          <w:tcPr>
            <w:tcW w:w="468"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25</w:t>
            </w:r>
          </w:p>
        </w:tc>
        <w:tc>
          <w:tcPr>
            <w:tcW w:w="2551"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Edi Durand</w:t>
            </w:r>
          </w:p>
        </w:tc>
        <w:tc>
          <w:tcPr>
            <w:tcW w:w="1559" w:type="dxa"/>
            <w:tcBorders>
              <w:right w:val="single" w:sz="4" w:space="0" w:color="auto"/>
            </w:tcBorders>
            <w:vAlign w:val="center"/>
          </w:tcPr>
          <w:p w:rsidR="00C04249" w:rsidRPr="003528C4" w:rsidRDefault="00C04249" w:rsidP="00B01764">
            <w:pPr>
              <w:rPr>
                <w:rFonts w:ascii="Times New Roman" w:hAnsi="Times New Roman" w:cs="Times New Roman"/>
                <w:color w:val="000000" w:themeColor="text1"/>
                <w:sz w:val="20"/>
                <w:szCs w:val="20"/>
              </w:rPr>
            </w:pPr>
          </w:p>
        </w:tc>
        <w:tc>
          <w:tcPr>
            <w:tcW w:w="1560" w:type="dxa"/>
            <w:tcBorders>
              <w:left w:val="single" w:sz="4" w:space="0" w:color="auto"/>
            </w:tcBorders>
            <w:vAlign w:val="center"/>
          </w:tcPr>
          <w:p w:rsidR="00C04249" w:rsidRPr="003528C4" w:rsidRDefault="00C04249" w:rsidP="005D265F">
            <w:pPr>
              <w:numPr>
                <w:ilvl w:val="0"/>
                <w:numId w:val="42"/>
              </w:numPr>
              <w:jc w:val="center"/>
              <w:rPr>
                <w:rFonts w:ascii="Times New Roman" w:hAnsi="Times New Roman" w:cs="Times New Roman"/>
                <w:color w:val="000000" w:themeColor="text1"/>
                <w:sz w:val="20"/>
                <w:szCs w:val="20"/>
              </w:rPr>
            </w:pPr>
          </w:p>
        </w:tc>
      </w:tr>
      <w:tr w:rsidR="00C04249" w:rsidRPr="003528C4" w:rsidTr="00B01764">
        <w:tc>
          <w:tcPr>
            <w:tcW w:w="468"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26</w:t>
            </w:r>
          </w:p>
        </w:tc>
        <w:tc>
          <w:tcPr>
            <w:tcW w:w="2551"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Rajab Durand</w:t>
            </w:r>
          </w:p>
        </w:tc>
        <w:tc>
          <w:tcPr>
            <w:tcW w:w="1559" w:type="dxa"/>
            <w:tcBorders>
              <w:right w:val="single" w:sz="4" w:space="0" w:color="auto"/>
            </w:tcBorders>
            <w:vAlign w:val="center"/>
          </w:tcPr>
          <w:p w:rsidR="00C04249" w:rsidRPr="003528C4" w:rsidRDefault="00C04249" w:rsidP="00B01764">
            <w:pPr>
              <w:rPr>
                <w:rFonts w:ascii="Times New Roman" w:hAnsi="Times New Roman" w:cs="Times New Roman"/>
                <w:color w:val="000000" w:themeColor="text1"/>
                <w:sz w:val="20"/>
                <w:szCs w:val="20"/>
              </w:rPr>
            </w:pPr>
          </w:p>
        </w:tc>
        <w:tc>
          <w:tcPr>
            <w:tcW w:w="1560" w:type="dxa"/>
            <w:tcBorders>
              <w:left w:val="single" w:sz="4" w:space="0" w:color="auto"/>
            </w:tcBorders>
            <w:vAlign w:val="center"/>
          </w:tcPr>
          <w:p w:rsidR="00C04249" w:rsidRPr="003528C4" w:rsidRDefault="00C04249" w:rsidP="005D265F">
            <w:pPr>
              <w:numPr>
                <w:ilvl w:val="0"/>
                <w:numId w:val="42"/>
              </w:numPr>
              <w:jc w:val="center"/>
              <w:rPr>
                <w:rFonts w:ascii="Times New Roman" w:hAnsi="Times New Roman" w:cs="Times New Roman"/>
                <w:color w:val="000000" w:themeColor="text1"/>
                <w:sz w:val="20"/>
                <w:szCs w:val="20"/>
              </w:rPr>
            </w:pPr>
          </w:p>
        </w:tc>
      </w:tr>
      <w:tr w:rsidR="00C04249" w:rsidRPr="003528C4" w:rsidTr="00B01764">
        <w:tc>
          <w:tcPr>
            <w:tcW w:w="468" w:type="dxa"/>
            <w:tcBorders>
              <w:top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27</w:t>
            </w:r>
          </w:p>
        </w:tc>
        <w:tc>
          <w:tcPr>
            <w:tcW w:w="2551" w:type="dxa"/>
            <w:tcBorders>
              <w:top w:val="single" w:sz="4" w:space="0" w:color="auto"/>
            </w:tcBorders>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Alimin Maida</w:t>
            </w:r>
          </w:p>
        </w:tc>
        <w:tc>
          <w:tcPr>
            <w:tcW w:w="1559" w:type="dxa"/>
            <w:tcBorders>
              <w:top w:val="single" w:sz="4" w:space="0" w:color="auto"/>
              <w:right w:val="single" w:sz="4" w:space="0" w:color="auto"/>
            </w:tcBorders>
            <w:vAlign w:val="center"/>
          </w:tcPr>
          <w:p w:rsidR="00C04249" w:rsidRPr="003528C4" w:rsidRDefault="00C04249" w:rsidP="005D265F">
            <w:pPr>
              <w:numPr>
                <w:ilvl w:val="0"/>
                <w:numId w:val="43"/>
              </w:numPr>
              <w:jc w:val="center"/>
              <w:rPr>
                <w:rFonts w:ascii="Times New Roman" w:hAnsi="Times New Roman" w:cs="Times New Roman"/>
                <w:color w:val="000000" w:themeColor="text1"/>
                <w:sz w:val="20"/>
                <w:szCs w:val="20"/>
              </w:rPr>
            </w:pPr>
          </w:p>
        </w:tc>
        <w:tc>
          <w:tcPr>
            <w:tcW w:w="1560" w:type="dxa"/>
            <w:tcBorders>
              <w:top w:val="single" w:sz="4" w:space="0" w:color="auto"/>
              <w:left w:val="single" w:sz="4" w:space="0" w:color="auto"/>
            </w:tcBorders>
            <w:vAlign w:val="center"/>
          </w:tcPr>
          <w:p w:rsidR="00C04249" w:rsidRPr="003528C4" w:rsidRDefault="00C04249" w:rsidP="00B01764">
            <w:pPr>
              <w:rPr>
                <w:rFonts w:ascii="Times New Roman" w:hAnsi="Times New Roman" w:cs="Times New Roman"/>
                <w:color w:val="000000" w:themeColor="text1"/>
                <w:sz w:val="20"/>
                <w:szCs w:val="20"/>
              </w:rPr>
            </w:pPr>
          </w:p>
        </w:tc>
      </w:tr>
      <w:tr w:rsidR="00C04249" w:rsidRPr="003528C4" w:rsidTr="00B01764">
        <w:tc>
          <w:tcPr>
            <w:tcW w:w="468" w:type="dxa"/>
            <w:tcBorders>
              <w:top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28</w:t>
            </w:r>
          </w:p>
        </w:tc>
        <w:tc>
          <w:tcPr>
            <w:tcW w:w="2551" w:type="dxa"/>
            <w:tcBorders>
              <w:top w:val="single" w:sz="4" w:space="0" w:color="auto"/>
            </w:tcBorders>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Haris Doda</w:t>
            </w:r>
          </w:p>
        </w:tc>
        <w:tc>
          <w:tcPr>
            <w:tcW w:w="1559" w:type="dxa"/>
            <w:tcBorders>
              <w:top w:val="single" w:sz="4" w:space="0" w:color="auto"/>
              <w:right w:val="single" w:sz="4" w:space="0" w:color="auto"/>
            </w:tcBorders>
            <w:vAlign w:val="center"/>
          </w:tcPr>
          <w:p w:rsidR="00C04249" w:rsidRPr="003528C4" w:rsidRDefault="00C04249" w:rsidP="005D265F">
            <w:pPr>
              <w:numPr>
                <w:ilvl w:val="0"/>
                <w:numId w:val="43"/>
              </w:numPr>
              <w:jc w:val="center"/>
              <w:rPr>
                <w:rFonts w:ascii="Times New Roman" w:hAnsi="Times New Roman" w:cs="Times New Roman"/>
                <w:color w:val="000000" w:themeColor="text1"/>
                <w:sz w:val="20"/>
                <w:szCs w:val="20"/>
              </w:rPr>
            </w:pPr>
          </w:p>
        </w:tc>
        <w:tc>
          <w:tcPr>
            <w:tcW w:w="1560" w:type="dxa"/>
            <w:tcBorders>
              <w:top w:val="single" w:sz="4" w:space="0" w:color="auto"/>
              <w:left w:val="single" w:sz="4" w:space="0" w:color="auto"/>
            </w:tcBorders>
            <w:vAlign w:val="center"/>
          </w:tcPr>
          <w:p w:rsidR="00C04249" w:rsidRPr="003528C4" w:rsidRDefault="00C04249" w:rsidP="00B01764">
            <w:pPr>
              <w:rPr>
                <w:rFonts w:ascii="Times New Roman" w:hAnsi="Times New Roman" w:cs="Times New Roman"/>
                <w:color w:val="000000" w:themeColor="text1"/>
                <w:sz w:val="20"/>
                <w:szCs w:val="20"/>
              </w:rPr>
            </w:pPr>
          </w:p>
        </w:tc>
      </w:tr>
      <w:tr w:rsidR="00C04249" w:rsidRPr="003528C4" w:rsidTr="00B01764">
        <w:tc>
          <w:tcPr>
            <w:tcW w:w="468"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29</w:t>
            </w:r>
          </w:p>
        </w:tc>
        <w:tc>
          <w:tcPr>
            <w:tcW w:w="2551"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Sidran Maida</w:t>
            </w:r>
          </w:p>
        </w:tc>
        <w:tc>
          <w:tcPr>
            <w:tcW w:w="1559" w:type="dxa"/>
            <w:tcBorders>
              <w:right w:val="single" w:sz="4" w:space="0" w:color="auto"/>
            </w:tcBorders>
            <w:vAlign w:val="center"/>
          </w:tcPr>
          <w:p w:rsidR="00C04249" w:rsidRPr="003528C4" w:rsidRDefault="00C04249" w:rsidP="00B01764">
            <w:pPr>
              <w:rPr>
                <w:rFonts w:ascii="Times New Roman" w:hAnsi="Times New Roman" w:cs="Times New Roman"/>
                <w:color w:val="000000" w:themeColor="text1"/>
                <w:sz w:val="20"/>
                <w:szCs w:val="20"/>
              </w:rPr>
            </w:pPr>
          </w:p>
        </w:tc>
        <w:tc>
          <w:tcPr>
            <w:tcW w:w="1560" w:type="dxa"/>
            <w:tcBorders>
              <w:left w:val="single" w:sz="4" w:space="0" w:color="auto"/>
            </w:tcBorders>
            <w:vAlign w:val="center"/>
          </w:tcPr>
          <w:p w:rsidR="00C04249" w:rsidRPr="003528C4" w:rsidRDefault="00C04249" w:rsidP="005D265F">
            <w:pPr>
              <w:numPr>
                <w:ilvl w:val="0"/>
                <w:numId w:val="44"/>
              </w:numPr>
              <w:jc w:val="center"/>
              <w:rPr>
                <w:rFonts w:ascii="Times New Roman" w:hAnsi="Times New Roman" w:cs="Times New Roman"/>
                <w:color w:val="000000" w:themeColor="text1"/>
                <w:sz w:val="20"/>
                <w:szCs w:val="20"/>
              </w:rPr>
            </w:pPr>
          </w:p>
        </w:tc>
      </w:tr>
      <w:tr w:rsidR="00C04249" w:rsidRPr="003528C4" w:rsidTr="00B01764">
        <w:tc>
          <w:tcPr>
            <w:tcW w:w="468"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30</w:t>
            </w:r>
          </w:p>
        </w:tc>
        <w:tc>
          <w:tcPr>
            <w:tcW w:w="2551"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Yakin Maida</w:t>
            </w:r>
          </w:p>
        </w:tc>
        <w:tc>
          <w:tcPr>
            <w:tcW w:w="1559" w:type="dxa"/>
            <w:tcBorders>
              <w:right w:val="single" w:sz="4" w:space="0" w:color="auto"/>
            </w:tcBorders>
            <w:vAlign w:val="center"/>
          </w:tcPr>
          <w:p w:rsidR="00C04249" w:rsidRPr="003528C4" w:rsidRDefault="00C04249" w:rsidP="00B01764">
            <w:pPr>
              <w:rPr>
                <w:rFonts w:ascii="Times New Roman" w:hAnsi="Times New Roman" w:cs="Times New Roman"/>
                <w:color w:val="000000" w:themeColor="text1"/>
                <w:sz w:val="20"/>
                <w:szCs w:val="20"/>
              </w:rPr>
            </w:pPr>
          </w:p>
        </w:tc>
        <w:tc>
          <w:tcPr>
            <w:tcW w:w="1560" w:type="dxa"/>
            <w:tcBorders>
              <w:left w:val="single" w:sz="4" w:space="0" w:color="auto"/>
            </w:tcBorders>
            <w:vAlign w:val="center"/>
          </w:tcPr>
          <w:p w:rsidR="00C04249" w:rsidRPr="003528C4" w:rsidRDefault="00C04249" w:rsidP="005D265F">
            <w:pPr>
              <w:numPr>
                <w:ilvl w:val="0"/>
                <w:numId w:val="44"/>
              </w:numPr>
              <w:jc w:val="center"/>
              <w:rPr>
                <w:rFonts w:ascii="Times New Roman" w:hAnsi="Times New Roman" w:cs="Times New Roman"/>
                <w:color w:val="000000" w:themeColor="text1"/>
                <w:sz w:val="20"/>
                <w:szCs w:val="20"/>
              </w:rPr>
            </w:pPr>
          </w:p>
        </w:tc>
      </w:tr>
      <w:tr w:rsidR="00C04249" w:rsidRPr="003528C4" w:rsidTr="00B01764">
        <w:tc>
          <w:tcPr>
            <w:tcW w:w="468"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31</w:t>
            </w:r>
          </w:p>
        </w:tc>
        <w:tc>
          <w:tcPr>
            <w:tcW w:w="2551"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Yunus Patilima</w:t>
            </w:r>
          </w:p>
        </w:tc>
        <w:tc>
          <w:tcPr>
            <w:tcW w:w="1559" w:type="dxa"/>
            <w:tcBorders>
              <w:right w:val="single" w:sz="4" w:space="0" w:color="auto"/>
            </w:tcBorders>
            <w:vAlign w:val="center"/>
          </w:tcPr>
          <w:p w:rsidR="00C04249" w:rsidRPr="003528C4" w:rsidRDefault="00C04249" w:rsidP="00B01764">
            <w:pPr>
              <w:rPr>
                <w:rFonts w:ascii="Times New Roman" w:hAnsi="Times New Roman" w:cs="Times New Roman"/>
                <w:color w:val="000000" w:themeColor="text1"/>
                <w:sz w:val="20"/>
                <w:szCs w:val="20"/>
              </w:rPr>
            </w:pPr>
          </w:p>
        </w:tc>
        <w:tc>
          <w:tcPr>
            <w:tcW w:w="1560" w:type="dxa"/>
            <w:tcBorders>
              <w:left w:val="single" w:sz="4" w:space="0" w:color="auto"/>
            </w:tcBorders>
            <w:vAlign w:val="center"/>
          </w:tcPr>
          <w:p w:rsidR="00C04249" w:rsidRPr="003528C4" w:rsidRDefault="00C04249" w:rsidP="005D265F">
            <w:pPr>
              <w:numPr>
                <w:ilvl w:val="0"/>
                <w:numId w:val="44"/>
              </w:numPr>
              <w:jc w:val="center"/>
              <w:rPr>
                <w:rFonts w:ascii="Times New Roman" w:hAnsi="Times New Roman" w:cs="Times New Roman"/>
                <w:color w:val="000000" w:themeColor="text1"/>
                <w:sz w:val="20"/>
                <w:szCs w:val="20"/>
              </w:rPr>
            </w:pPr>
          </w:p>
        </w:tc>
      </w:tr>
      <w:tr w:rsidR="00C04249" w:rsidRPr="003528C4" w:rsidTr="00B01764">
        <w:tc>
          <w:tcPr>
            <w:tcW w:w="468"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32</w:t>
            </w:r>
          </w:p>
        </w:tc>
        <w:tc>
          <w:tcPr>
            <w:tcW w:w="2551"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Sahirin Patilima</w:t>
            </w:r>
          </w:p>
        </w:tc>
        <w:tc>
          <w:tcPr>
            <w:tcW w:w="1559" w:type="dxa"/>
            <w:tcBorders>
              <w:right w:val="single" w:sz="4" w:space="0" w:color="auto"/>
            </w:tcBorders>
            <w:vAlign w:val="center"/>
          </w:tcPr>
          <w:p w:rsidR="00C04249" w:rsidRPr="003528C4" w:rsidRDefault="00C04249" w:rsidP="00B01764">
            <w:pPr>
              <w:rPr>
                <w:rFonts w:ascii="Times New Roman" w:hAnsi="Times New Roman" w:cs="Times New Roman"/>
                <w:color w:val="000000" w:themeColor="text1"/>
                <w:sz w:val="20"/>
                <w:szCs w:val="20"/>
              </w:rPr>
            </w:pPr>
          </w:p>
        </w:tc>
        <w:tc>
          <w:tcPr>
            <w:tcW w:w="1560" w:type="dxa"/>
            <w:tcBorders>
              <w:left w:val="single" w:sz="4" w:space="0" w:color="auto"/>
            </w:tcBorders>
            <w:vAlign w:val="center"/>
          </w:tcPr>
          <w:p w:rsidR="00C04249" w:rsidRPr="003528C4" w:rsidRDefault="00C04249" w:rsidP="005D265F">
            <w:pPr>
              <w:numPr>
                <w:ilvl w:val="0"/>
                <w:numId w:val="44"/>
              </w:numPr>
              <w:jc w:val="center"/>
              <w:rPr>
                <w:rFonts w:ascii="Times New Roman" w:hAnsi="Times New Roman" w:cs="Times New Roman"/>
                <w:color w:val="000000" w:themeColor="text1"/>
                <w:sz w:val="20"/>
                <w:szCs w:val="20"/>
              </w:rPr>
            </w:pPr>
          </w:p>
        </w:tc>
      </w:tr>
      <w:tr w:rsidR="00C04249" w:rsidRPr="003528C4" w:rsidTr="00B01764">
        <w:tc>
          <w:tcPr>
            <w:tcW w:w="468"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33</w:t>
            </w:r>
          </w:p>
        </w:tc>
        <w:tc>
          <w:tcPr>
            <w:tcW w:w="2551"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Muhtar Abdulrauf</w:t>
            </w:r>
          </w:p>
        </w:tc>
        <w:tc>
          <w:tcPr>
            <w:tcW w:w="1559" w:type="dxa"/>
            <w:tcBorders>
              <w:right w:val="single" w:sz="4" w:space="0" w:color="auto"/>
            </w:tcBorders>
            <w:vAlign w:val="center"/>
          </w:tcPr>
          <w:p w:rsidR="00C04249" w:rsidRPr="003528C4" w:rsidRDefault="00C04249" w:rsidP="005D265F">
            <w:pPr>
              <w:numPr>
                <w:ilvl w:val="0"/>
                <w:numId w:val="44"/>
              </w:numPr>
              <w:jc w:val="center"/>
              <w:rPr>
                <w:rFonts w:ascii="Times New Roman" w:hAnsi="Times New Roman" w:cs="Times New Roman"/>
                <w:color w:val="000000" w:themeColor="text1"/>
                <w:sz w:val="20"/>
                <w:szCs w:val="20"/>
              </w:rPr>
            </w:pPr>
          </w:p>
        </w:tc>
        <w:tc>
          <w:tcPr>
            <w:tcW w:w="1560" w:type="dxa"/>
            <w:tcBorders>
              <w:left w:val="single" w:sz="4" w:space="0" w:color="auto"/>
            </w:tcBorders>
            <w:vAlign w:val="center"/>
          </w:tcPr>
          <w:p w:rsidR="00C04249" w:rsidRPr="003528C4" w:rsidRDefault="00C04249" w:rsidP="00B01764">
            <w:pPr>
              <w:rPr>
                <w:rFonts w:ascii="Times New Roman" w:hAnsi="Times New Roman" w:cs="Times New Roman"/>
                <w:color w:val="000000" w:themeColor="text1"/>
                <w:sz w:val="20"/>
                <w:szCs w:val="20"/>
              </w:rPr>
            </w:pPr>
          </w:p>
        </w:tc>
      </w:tr>
      <w:tr w:rsidR="00C04249" w:rsidRPr="003528C4" w:rsidTr="00B01764">
        <w:tc>
          <w:tcPr>
            <w:tcW w:w="468"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34</w:t>
            </w:r>
          </w:p>
        </w:tc>
        <w:tc>
          <w:tcPr>
            <w:tcW w:w="2551"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Ilham Olii</w:t>
            </w:r>
          </w:p>
        </w:tc>
        <w:tc>
          <w:tcPr>
            <w:tcW w:w="1559" w:type="dxa"/>
            <w:tcBorders>
              <w:right w:val="single" w:sz="4" w:space="0" w:color="auto"/>
            </w:tcBorders>
            <w:vAlign w:val="center"/>
          </w:tcPr>
          <w:p w:rsidR="00C04249" w:rsidRPr="003528C4" w:rsidRDefault="00C04249" w:rsidP="00B01764">
            <w:pPr>
              <w:rPr>
                <w:rFonts w:ascii="Times New Roman" w:hAnsi="Times New Roman" w:cs="Times New Roman"/>
                <w:color w:val="000000" w:themeColor="text1"/>
                <w:sz w:val="20"/>
                <w:szCs w:val="20"/>
              </w:rPr>
            </w:pPr>
          </w:p>
        </w:tc>
        <w:tc>
          <w:tcPr>
            <w:tcW w:w="1560" w:type="dxa"/>
            <w:tcBorders>
              <w:left w:val="single" w:sz="4" w:space="0" w:color="auto"/>
            </w:tcBorders>
            <w:vAlign w:val="center"/>
          </w:tcPr>
          <w:p w:rsidR="00C04249" w:rsidRPr="003528C4" w:rsidRDefault="00C04249" w:rsidP="005D265F">
            <w:pPr>
              <w:numPr>
                <w:ilvl w:val="0"/>
                <w:numId w:val="44"/>
              </w:numPr>
              <w:jc w:val="center"/>
              <w:rPr>
                <w:rFonts w:ascii="Times New Roman" w:hAnsi="Times New Roman" w:cs="Times New Roman"/>
                <w:color w:val="000000" w:themeColor="text1"/>
                <w:sz w:val="20"/>
                <w:szCs w:val="20"/>
              </w:rPr>
            </w:pPr>
          </w:p>
        </w:tc>
      </w:tr>
      <w:tr w:rsidR="00C04249" w:rsidRPr="003528C4" w:rsidTr="00B01764">
        <w:tc>
          <w:tcPr>
            <w:tcW w:w="3019" w:type="dxa"/>
            <w:gridSpan w:val="2"/>
            <w:vMerge w:val="restart"/>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Jumlah</w:t>
            </w:r>
          </w:p>
        </w:tc>
        <w:tc>
          <w:tcPr>
            <w:tcW w:w="1559"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7</w:t>
            </w:r>
          </w:p>
        </w:tc>
        <w:tc>
          <w:tcPr>
            <w:tcW w:w="1560" w:type="dxa"/>
            <w:tcBorders>
              <w:left w:val="single" w:sz="4" w:space="0" w:color="auto"/>
            </w:tcBorders>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27</w:t>
            </w:r>
          </w:p>
        </w:tc>
      </w:tr>
      <w:tr w:rsidR="00C04249" w:rsidRPr="003528C4" w:rsidTr="00B01764">
        <w:tc>
          <w:tcPr>
            <w:tcW w:w="3019" w:type="dxa"/>
            <w:gridSpan w:val="2"/>
            <w:vMerge/>
            <w:vAlign w:val="center"/>
          </w:tcPr>
          <w:p w:rsidR="00C04249" w:rsidRPr="003528C4" w:rsidRDefault="00C04249" w:rsidP="00B01764">
            <w:pPr>
              <w:jc w:val="center"/>
              <w:rPr>
                <w:rFonts w:ascii="Times New Roman" w:hAnsi="Times New Roman" w:cs="Times New Roman"/>
                <w:color w:val="000000" w:themeColor="text1"/>
                <w:sz w:val="20"/>
                <w:szCs w:val="20"/>
              </w:rPr>
            </w:pPr>
          </w:p>
        </w:tc>
        <w:tc>
          <w:tcPr>
            <w:tcW w:w="3119" w:type="dxa"/>
            <w:gridSpan w:val="2"/>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34</w:t>
            </w:r>
          </w:p>
        </w:tc>
      </w:tr>
    </w:tbl>
    <w:p w:rsidR="00C04249" w:rsidRPr="003528C4" w:rsidRDefault="00C04249" w:rsidP="00C04249"/>
    <w:p w:rsidR="00C04249" w:rsidRPr="003528C4" w:rsidRDefault="00C04249" w:rsidP="00C04249"/>
    <w:p w:rsidR="00C04249" w:rsidRDefault="00C04249" w:rsidP="00C04249">
      <w:pPr>
        <w:rPr>
          <w:rFonts w:ascii="Times New Roman" w:eastAsiaTheme="minorHAnsi" w:hAnsi="Times New Roman" w:cs="Times New Roman"/>
          <w:color w:val="000000" w:themeColor="text1"/>
          <w:sz w:val="24"/>
          <w:szCs w:val="24"/>
          <w:lang w:eastAsia="en-US"/>
        </w:rPr>
      </w:pPr>
      <w:r>
        <w:rPr>
          <w:rFonts w:ascii="Times New Roman" w:eastAsiaTheme="minorHAnsi" w:hAnsi="Times New Roman" w:cs="Times New Roman"/>
          <w:color w:val="000000" w:themeColor="text1"/>
          <w:sz w:val="24"/>
          <w:szCs w:val="24"/>
          <w:lang w:eastAsia="en-US"/>
        </w:rPr>
        <w:br w:type="page"/>
      </w:r>
    </w:p>
    <w:p w:rsidR="00C04249" w:rsidRDefault="00C04249" w:rsidP="00C04249">
      <w:pPr>
        <w:rPr>
          <w:rFonts w:ascii="Times New Roman" w:eastAsiaTheme="minorHAnsi" w:hAnsi="Times New Roman" w:cs="Times New Roman"/>
          <w:color w:val="000000" w:themeColor="text1"/>
          <w:sz w:val="24"/>
          <w:szCs w:val="24"/>
          <w:lang w:eastAsia="en-US"/>
        </w:rPr>
        <w:sectPr w:rsidR="00C04249" w:rsidSect="00ED0717">
          <w:headerReference w:type="default" r:id="rId11"/>
          <w:footerReference w:type="default" r:id="rId12"/>
          <w:pgSz w:w="11906" w:h="16838" w:code="9"/>
          <w:pgMar w:top="2268" w:right="1701" w:bottom="1701" w:left="2268" w:header="709" w:footer="709" w:gutter="0"/>
          <w:cols w:space="708"/>
          <w:docGrid w:linePitch="360"/>
        </w:sectPr>
      </w:pPr>
    </w:p>
    <w:p w:rsidR="00C04249" w:rsidRPr="003528C4" w:rsidRDefault="00C04249" w:rsidP="00C04249">
      <w:pPr>
        <w:spacing w:after="0" w:line="360" w:lineRule="auto"/>
        <w:rPr>
          <w:rFonts w:ascii="Times New Roman" w:hAnsi="Times New Roman" w:cs="Times New Roman"/>
          <w:b/>
          <w:color w:val="000000" w:themeColor="text1"/>
          <w:sz w:val="24"/>
          <w:szCs w:val="24"/>
        </w:rPr>
      </w:pPr>
      <w:r w:rsidRPr="003528C4">
        <w:rPr>
          <w:rFonts w:ascii="Times New Roman" w:hAnsi="Times New Roman" w:cs="Times New Roman"/>
          <w:b/>
          <w:color w:val="000000" w:themeColor="text1"/>
          <w:sz w:val="24"/>
          <w:szCs w:val="24"/>
        </w:rPr>
        <w:lastRenderedPageBreak/>
        <w:t>Lampiran 5. Biaya produksi berdasarkan saluran</w:t>
      </w:r>
    </w:p>
    <w:p w:rsidR="00C04249" w:rsidRPr="003528C4" w:rsidRDefault="00C04249" w:rsidP="005D265F">
      <w:pPr>
        <w:numPr>
          <w:ilvl w:val="0"/>
          <w:numId w:val="45"/>
        </w:numPr>
        <w:spacing w:after="0" w:line="240" w:lineRule="auto"/>
        <w:contextualSpacing/>
        <w:rPr>
          <w:rFonts w:ascii="Times New Roman" w:eastAsiaTheme="minorHAnsi" w:hAnsi="Times New Roman" w:cs="Times New Roman"/>
          <w:b/>
          <w:color w:val="000000" w:themeColor="text1"/>
          <w:sz w:val="24"/>
          <w:szCs w:val="24"/>
          <w:lang w:val="en-US" w:eastAsia="en-US"/>
        </w:rPr>
      </w:pPr>
      <w:r w:rsidRPr="003528C4">
        <w:rPr>
          <w:rFonts w:ascii="Times New Roman" w:eastAsiaTheme="minorHAnsi" w:hAnsi="Times New Roman" w:cs="Times New Roman"/>
          <w:b/>
          <w:color w:val="000000" w:themeColor="text1"/>
          <w:sz w:val="24"/>
          <w:szCs w:val="24"/>
          <w:lang w:val="en-US" w:eastAsia="en-US"/>
        </w:rPr>
        <w:t>Biaya Produksi saluran 1</w:t>
      </w:r>
    </w:p>
    <w:tbl>
      <w:tblPr>
        <w:tblStyle w:val="TableGrid3"/>
        <w:tblW w:w="14501" w:type="dxa"/>
        <w:tblLayout w:type="fixed"/>
        <w:tblLook w:val="04A0"/>
      </w:tblPr>
      <w:tblGrid>
        <w:gridCol w:w="503"/>
        <w:gridCol w:w="1807"/>
        <w:gridCol w:w="993"/>
        <w:gridCol w:w="850"/>
        <w:gridCol w:w="1276"/>
        <w:gridCol w:w="1276"/>
        <w:gridCol w:w="1134"/>
        <w:gridCol w:w="850"/>
        <w:gridCol w:w="851"/>
        <w:gridCol w:w="1275"/>
        <w:gridCol w:w="1276"/>
        <w:gridCol w:w="1134"/>
        <w:gridCol w:w="1276"/>
      </w:tblGrid>
      <w:tr w:rsidR="00C04249" w:rsidRPr="003528C4" w:rsidTr="00B01764">
        <w:trPr>
          <w:trHeight w:val="231"/>
        </w:trPr>
        <w:tc>
          <w:tcPr>
            <w:tcW w:w="503" w:type="dxa"/>
            <w:vMerge w:val="restart"/>
            <w:tcBorders>
              <w:top w:val="single" w:sz="4" w:space="0" w:color="auto"/>
            </w:tcBorders>
            <w:vAlign w:val="center"/>
          </w:tcPr>
          <w:p w:rsidR="00C04249" w:rsidRPr="003528C4" w:rsidRDefault="00C04249" w:rsidP="00B01764">
            <w:pPr>
              <w:spacing w:line="360" w:lineRule="auto"/>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No</w:t>
            </w:r>
          </w:p>
        </w:tc>
        <w:tc>
          <w:tcPr>
            <w:tcW w:w="1807" w:type="dxa"/>
            <w:vMerge w:val="restart"/>
            <w:tcBorders>
              <w:top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Nama</w:t>
            </w:r>
          </w:p>
        </w:tc>
        <w:tc>
          <w:tcPr>
            <w:tcW w:w="4395" w:type="dxa"/>
            <w:gridSpan w:val="4"/>
            <w:tcBorders>
              <w:top w:val="single" w:sz="4" w:space="0" w:color="auto"/>
              <w:bottom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Biaya Produksi Petani</w:t>
            </w:r>
          </w:p>
        </w:tc>
        <w:tc>
          <w:tcPr>
            <w:tcW w:w="1134" w:type="dxa"/>
            <w:vMerge w:val="restart"/>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Harga juala ke pengumpul/ Kg</w:t>
            </w:r>
          </w:p>
        </w:tc>
        <w:tc>
          <w:tcPr>
            <w:tcW w:w="4252" w:type="dxa"/>
            <w:gridSpan w:val="4"/>
            <w:tcBorders>
              <w:top w:val="single" w:sz="4" w:space="0" w:color="auto"/>
              <w:bottom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Biaya Pemasara Pengumpul</w:t>
            </w:r>
          </w:p>
        </w:tc>
        <w:tc>
          <w:tcPr>
            <w:tcW w:w="1134" w:type="dxa"/>
            <w:vMerge w:val="restart"/>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Harga juala ke Pabrik/kg</w:t>
            </w:r>
          </w:p>
        </w:tc>
        <w:tc>
          <w:tcPr>
            <w:tcW w:w="1276" w:type="dxa"/>
            <w:vMerge w:val="restart"/>
            <w:tcBorders>
              <w:top w:val="single" w:sz="4" w:space="0" w:color="auto"/>
              <w:left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Keuntungan/ Kg</w:t>
            </w:r>
          </w:p>
        </w:tc>
      </w:tr>
      <w:tr w:rsidR="00C04249" w:rsidRPr="003528C4" w:rsidTr="00B01764">
        <w:trPr>
          <w:trHeight w:val="390"/>
        </w:trPr>
        <w:tc>
          <w:tcPr>
            <w:tcW w:w="503" w:type="dxa"/>
            <w:vMerge/>
            <w:vAlign w:val="center"/>
          </w:tcPr>
          <w:p w:rsidR="00C04249" w:rsidRPr="003528C4" w:rsidRDefault="00C04249" w:rsidP="00B01764">
            <w:pPr>
              <w:spacing w:line="360" w:lineRule="auto"/>
              <w:jc w:val="center"/>
              <w:rPr>
                <w:rFonts w:ascii="Times New Roman" w:hAnsi="Times New Roman" w:cs="Times New Roman"/>
                <w:color w:val="000000" w:themeColor="text1"/>
                <w:sz w:val="20"/>
                <w:szCs w:val="20"/>
              </w:rPr>
            </w:pPr>
          </w:p>
        </w:tc>
        <w:tc>
          <w:tcPr>
            <w:tcW w:w="1807" w:type="dxa"/>
            <w:vMerge/>
            <w:vAlign w:val="center"/>
          </w:tcPr>
          <w:p w:rsidR="00C04249" w:rsidRPr="003528C4" w:rsidRDefault="00C04249" w:rsidP="00B01764">
            <w:pPr>
              <w:jc w:val="center"/>
              <w:rPr>
                <w:rFonts w:ascii="Times New Roman" w:hAnsi="Times New Roman" w:cs="Times New Roman"/>
                <w:color w:val="000000" w:themeColor="text1"/>
                <w:sz w:val="20"/>
                <w:szCs w:val="20"/>
              </w:rPr>
            </w:pPr>
          </w:p>
        </w:tc>
        <w:tc>
          <w:tcPr>
            <w:tcW w:w="993"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Panjat/</w:t>
            </w:r>
          </w:p>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Kg</w:t>
            </w:r>
          </w:p>
        </w:tc>
        <w:tc>
          <w:tcPr>
            <w:tcW w:w="850"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Angkut/ Kg</w:t>
            </w:r>
          </w:p>
        </w:tc>
        <w:tc>
          <w:tcPr>
            <w:tcW w:w="1276"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Pengupasan/ Kg</w:t>
            </w:r>
          </w:p>
        </w:tc>
        <w:tc>
          <w:tcPr>
            <w:tcW w:w="1276"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Transportasi/ Kg</w:t>
            </w:r>
          </w:p>
        </w:tc>
        <w:tc>
          <w:tcPr>
            <w:tcW w:w="1134" w:type="dxa"/>
            <w:vMerge/>
            <w:tcBorders>
              <w:right w:val="single" w:sz="4" w:space="0" w:color="auto"/>
            </w:tcBorders>
            <w:vAlign w:val="center"/>
          </w:tcPr>
          <w:p w:rsidR="00C04249" w:rsidRPr="003528C4" w:rsidRDefault="00C04249" w:rsidP="00B01764">
            <w:pPr>
              <w:rPr>
                <w:rFonts w:ascii="Times New Roman" w:hAnsi="Times New Roman" w:cs="Times New Roman"/>
                <w:color w:val="000000" w:themeColor="text1"/>
                <w:sz w:val="20"/>
                <w:szCs w:val="20"/>
              </w:rPr>
            </w:pPr>
          </w:p>
        </w:tc>
        <w:tc>
          <w:tcPr>
            <w:tcW w:w="850"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Panjat/</w:t>
            </w:r>
          </w:p>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Kg</w:t>
            </w:r>
          </w:p>
        </w:tc>
        <w:tc>
          <w:tcPr>
            <w:tcW w:w="851" w:type="dxa"/>
            <w:tcBorders>
              <w:top w:val="single" w:sz="4" w:space="0" w:color="auto"/>
              <w:right w:val="single" w:sz="4" w:space="0" w:color="auto"/>
            </w:tcBorders>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Angkut/ Kg</w:t>
            </w:r>
          </w:p>
        </w:tc>
        <w:tc>
          <w:tcPr>
            <w:tcW w:w="1275"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Pengupasan/ Kg</w:t>
            </w:r>
          </w:p>
        </w:tc>
        <w:tc>
          <w:tcPr>
            <w:tcW w:w="1276"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Transportasi/ Kg</w:t>
            </w:r>
          </w:p>
        </w:tc>
        <w:tc>
          <w:tcPr>
            <w:tcW w:w="1134" w:type="dxa"/>
            <w:vMerge/>
            <w:tcBorders>
              <w:right w:val="single" w:sz="4" w:space="0" w:color="auto"/>
            </w:tcBorders>
            <w:vAlign w:val="center"/>
          </w:tcPr>
          <w:p w:rsidR="00C04249" w:rsidRPr="003528C4" w:rsidRDefault="00C04249" w:rsidP="00B01764">
            <w:pPr>
              <w:rPr>
                <w:rFonts w:ascii="Times New Roman" w:hAnsi="Times New Roman" w:cs="Times New Roman"/>
                <w:color w:val="000000" w:themeColor="text1"/>
                <w:sz w:val="20"/>
                <w:szCs w:val="20"/>
              </w:rPr>
            </w:pPr>
          </w:p>
        </w:tc>
        <w:tc>
          <w:tcPr>
            <w:tcW w:w="1276" w:type="dxa"/>
            <w:vMerge/>
            <w:tcBorders>
              <w:left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p>
        </w:tc>
      </w:tr>
      <w:tr w:rsidR="00C04249" w:rsidRPr="003528C4" w:rsidTr="00B01764">
        <w:trPr>
          <w:trHeight w:val="269"/>
        </w:trPr>
        <w:tc>
          <w:tcPr>
            <w:tcW w:w="503" w:type="dxa"/>
            <w:tcBorders>
              <w:top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w:t>
            </w:r>
          </w:p>
        </w:tc>
        <w:tc>
          <w:tcPr>
            <w:tcW w:w="1807" w:type="dxa"/>
            <w:tcBorders>
              <w:top w:val="single" w:sz="4" w:space="0" w:color="auto"/>
            </w:tcBorders>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Haris Doda</w:t>
            </w:r>
          </w:p>
        </w:tc>
        <w:tc>
          <w:tcPr>
            <w:tcW w:w="993"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201</w:t>
            </w:r>
          </w:p>
        </w:tc>
        <w:tc>
          <w:tcPr>
            <w:tcW w:w="850"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100</w:t>
            </w:r>
          </w:p>
        </w:tc>
        <w:tc>
          <w:tcPr>
            <w:tcW w:w="1276"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100</w:t>
            </w:r>
          </w:p>
        </w:tc>
        <w:tc>
          <w:tcPr>
            <w:tcW w:w="1276"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130</w:t>
            </w:r>
          </w:p>
        </w:tc>
        <w:tc>
          <w:tcPr>
            <w:tcW w:w="1134"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850"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851"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275"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276"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134"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1.100</w:t>
            </w:r>
          </w:p>
        </w:tc>
        <w:tc>
          <w:tcPr>
            <w:tcW w:w="1276" w:type="dxa"/>
            <w:tcBorders>
              <w:top w:val="single" w:sz="4" w:space="0" w:color="auto"/>
              <w:left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569</w:t>
            </w:r>
          </w:p>
        </w:tc>
      </w:tr>
      <w:tr w:rsidR="00C04249" w:rsidRPr="003528C4" w:rsidTr="00B01764">
        <w:tc>
          <w:tcPr>
            <w:tcW w:w="503"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2</w:t>
            </w:r>
          </w:p>
        </w:tc>
        <w:tc>
          <w:tcPr>
            <w:tcW w:w="1807" w:type="dxa"/>
            <w:vAlign w:val="center"/>
          </w:tcPr>
          <w:p w:rsidR="00C04249" w:rsidRPr="003528C4" w:rsidRDefault="00C04249" w:rsidP="00B01764">
            <w:r w:rsidRPr="003528C4">
              <w:rPr>
                <w:rFonts w:ascii="Times New Roman" w:hAnsi="Times New Roman" w:cs="Times New Roman"/>
                <w:color w:val="000000" w:themeColor="text1"/>
                <w:sz w:val="20"/>
                <w:szCs w:val="20"/>
              </w:rPr>
              <w:t>Tahri Mokoolang</w:t>
            </w:r>
          </w:p>
        </w:tc>
        <w:tc>
          <w:tcPr>
            <w:tcW w:w="993"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157</w:t>
            </w:r>
          </w:p>
        </w:tc>
        <w:tc>
          <w:tcPr>
            <w:tcW w:w="850"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100</w:t>
            </w:r>
          </w:p>
        </w:tc>
        <w:tc>
          <w:tcPr>
            <w:tcW w:w="1276"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100</w:t>
            </w:r>
          </w:p>
        </w:tc>
        <w:tc>
          <w:tcPr>
            <w:tcW w:w="1276"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261</w:t>
            </w:r>
          </w:p>
        </w:tc>
        <w:tc>
          <w:tcPr>
            <w:tcW w:w="1134"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850"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851"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275"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276"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134"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1.400</w:t>
            </w:r>
          </w:p>
        </w:tc>
        <w:tc>
          <w:tcPr>
            <w:tcW w:w="1276" w:type="dxa"/>
            <w:tcBorders>
              <w:left w:val="single" w:sz="4" w:space="0" w:color="auto"/>
              <w:right w:val="single" w:sz="4" w:space="0" w:color="auto"/>
            </w:tcBorders>
            <w:vAlign w:val="center"/>
          </w:tcPr>
          <w:p w:rsidR="00C04249" w:rsidRPr="003528C4" w:rsidRDefault="00C04249" w:rsidP="00B01764">
            <w:pPr>
              <w:jc w:val="center"/>
            </w:pPr>
            <w:r w:rsidRPr="003528C4">
              <w:t>782</w:t>
            </w:r>
          </w:p>
        </w:tc>
      </w:tr>
      <w:tr w:rsidR="00C04249" w:rsidRPr="003528C4" w:rsidTr="00B01764">
        <w:tc>
          <w:tcPr>
            <w:tcW w:w="503" w:type="dxa"/>
            <w:tcBorders>
              <w:top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3</w:t>
            </w:r>
          </w:p>
        </w:tc>
        <w:tc>
          <w:tcPr>
            <w:tcW w:w="1807" w:type="dxa"/>
            <w:tcBorders>
              <w:top w:val="single" w:sz="4" w:space="0" w:color="auto"/>
            </w:tcBorders>
            <w:vAlign w:val="center"/>
          </w:tcPr>
          <w:p w:rsidR="00C04249" w:rsidRPr="003528C4" w:rsidRDefault="00C04249" w:rsidP="00B01764">
            <w:r w:rsidRPr="003528C4">
              <w:rPr>
                <w:rFonts w:ascii="Times New Roman" w:hAnsi="Times New Roman" w:cs="Times New Roman"/>
                <w:color w:val="000000" w:themeColor="text1"/>
                <w:sz w:val="20"/>
                <w:szCs w:val="20"/>
              </w:rPr>
              <w:t>Muhtar Abdulrauf</w:t>
            </w:r>
          </w:p>
        </w:tc>
        <w:tc>
          <w:tcPr>
            <w:tcW w:w="993"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171</w:t>
            </w:r>
          </w:p>
        </w:tc>
        <w:tc>
          <w:tcPr>
            <w:tcW w:w="850"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100</w:t>
            </w:r>
          </w:p>
        </w:tc>
        <w:tc>
          <w:tcPr>
            <w:tcW w:w="1276"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100</w:t>
            </w:r>
          </w:p>
        </w:tc>
        <w:tc>
          <w:tcPr>
            <w:tcW w:w="1276"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229</w:t>
            </w:r>
          </w:p>
        </w:tc>
        <w:tc>
          <w:tcPr>
            <w:tcW w:w="1134"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850"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851"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275"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276"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134" w:type="dxa"/>
            <w:tcBorders>
              <w:top w:val="single" w:sz="4" w:space="0" w:color="auto"/>
              <w:right w:val="single" w:sz="4" w:space="0" w:color="auto"/>
            </w:tcBorders>
            <w:vAlign w:val="center"/>
          </w:tcPr>
          <w:p w:rsidR="00C04249" w:rsidRPr="003528C4" w:rsidRDefault="00C04249" w:rsidP="00B01764">
            <w:pPr>
              <w:jc w:val="center"/>
            </w:pPr>
            <w:r w:rsidRPr="003528C4">
              <w:t>1.400</w:t>
            </w:r>
          </w:p>
        </w:tc>
        <w:tc>
          <w:tcPr>
            <w:tcW w:w="1276" w:type="dxa"/>
            <w:tcBorders>
              <w:top w:val="single" w:sz="4" w:space="0" w:color="auto"/>
              <w:left w:val="single" w:sz="4" w:space="0" w:color="auto"/>
              <w:right w:val="single" w:sz="4" w:space="0" w:color="auto"/>
            </w:tcBorders>
            <w:vAlign w:val="center"/>
          </w:tcPr>
          <w:p w:rsidR="00C04249" w:rsidRPr="003528C4" w:rsidRDefault="00C04249" w:rsidP="00B01764">
            <w:pPr>
              <w:jc w:val="center"/>
            </w:pPr>
            <w:r w:rsidRPr="003528C4">
              <w:t>800</w:t>
            </w:r>
          </w:p>
        </w:tc>
      </w:tr>
      <w:tr w:rsidR="00C04249" w:rsidRPr="003528C4" w:rsidTr="00B01764">
        <w:tc>
          <w:tcPr>
            <w:tcW w:w="503" w:type="dxa"/>
            <w:tcBorders>
              <w:top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4</w:t>
            </w:r>
          </w:p>
        </w:tc>
        <w:tc>
          <w:tcPr>
            <w:tcW w:w="1807" w:type="dxa"/>
            <w:tcBorders>
              <w:top w:val="single" w:sz="4" w:space="0" w:color="auto"/>
            </w:tcBorders>
            <w:vAlign w:val="center"/>
          </w:tcPr>
          <w:p w:rsidR="00C04249" w:rsidRPr="003528C4" w:rsidRDefault="00C04249" w:rsidP="00B01764">
            <w:r w:rsidRPr="003528C4">
              <w:rPr>
                <w:rFonts w:ascii="Times New Roman" w:hAnsi="Times New Roman" w:cs="Times New Roman"/>
                <w:color w:val="000000" w:themeColor="text1"/>
                <w:sz w:val="20"/>
                <w:szCs w:val="20"/>
              </w:rPr>
              <w:t>Rasid Mokoolang</w:t>
            </w:r>
          </w:p>
        </w:tc>
        <w:tc>
          <w:tcPr>
            <w:tcW w:w="993"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198</w:t>
            </w:r>
          </w:p>
        </w:tc>
        <w:tc>
          <w:tcPr>
            <w:tcW w:w="850"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100</w:t>
            </w:r>
          </w:p>
        </w:tc>
        <w:tc>
          <w:tcPr>
            <w:tcW w:w="1276"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100</w:t>
            </w:r>
          </w:p>
        </w:tc>
        <w:tc>
          <w:tcPr>
            <w:tcW w:w="1276"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297</w:t>
            </w:r>
          </w:p>
        </w:tc>
        <w:tc>
          <w:tcPr>
            <w:tcW w:w="1134"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850"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851"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275"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276"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134" w:type="dxa"/>
            <w:tcBorders>
              <w:top w:val="single" w:sz="4" w:space="0" w:color="auto"/>
              <w:right w:val="single" w:sz="4" w:space="0" w:color="auto"/>
            </w:tcBorders>
            <w:vAlign w:val="center"/>
          </w:tcPr>
          <w:p w:rsidR="00C04249" w:rsidRPr="003528C4" w:rsidRDefault="00C04249" w:rsidP="00B01764">
            <w:pPr>
              <w:jc w:val="center"/>
            </w:pPr>
            <w:r w:rsidRPr="003528C4">
              <w:t>1.650</w:t>
            </w:r>
          </w:p>
        </w:tc>
        <w:tc>
          <w:tcPr>
            <w:tcW w:w="1276" w:type="dxa"/>
            <w:tcBorders>
              <w:top w:val="single" w:sz="4" w:space="0" w:color="auto"/>
              <w:left w:val="single" w:sz="4" w:space="0" w:color="auto"/>
              <w:right w:val="single" w:sz="4" w:space="0" w:color="auto"/>
            </w:tcBorders>
            <w:vAlign w:val="center"/>
          </w:tcPr>
          <w:p w:rsidR="00C04249" w:rsidRPr="003528C4" w:rsidRDefault="00C04249" w:rsidP="00B01764">
            <w:pPr>
              <w:jc w:val="center"/>
            </w:pPr>
            <w:r w:rsidRPr="003528C4">
              <w:t>955</w:t>
            </w:r>
          </w:p>
        </w:tc>
      </w:tr>
      <w:tr w:rsidR="00C04249" w:rsidRPr="003528C4" w:rsidTr="00B01764">
        <w:tc>
          <w:tcPr>
            <w:tcW w:w="503"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5</w:t>
            </w:r>
          </w:p>
        </w:tc>
        <w:tc>
          <w:tcPr>
            <w:tcW w:w="1807" w:type="dxa"/>
            <w:vAlign w:val="center"/>
          </w:tcPr>
          <w:p w:rsidR="00C04249" w:rsidRPr="003528C4" w:rsidRDefault="00C04249" w:rsidP="00B01764">
            <w:r w:rsidRPr="003528C4">
              <w:rPr>
                <w:rFonts w:ascii="Times New Roman" w:hAnsi="Times New Roman" w:cs="Times New Roman"/>
                <w:color w:val="000000" w:themeColor="text1"/>
                <w:sz w:val="20"/>
                <w:szCs w:val="20"/>
              </w:rPr>
              <w:t>Robby Lombogia</w:t>
            </w:r>
          </w:p>
        </w:tc>
        <w:tc>
          <w:tcPr>
            <w:tcW w:w="993"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200</w:t>
            </w:r>
          </w:p>
        </w:tc>
        <w:tc>
          <w:tcPr>
            <w:tcW w:w="850"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100</w:t>
            </w:r>
          </w:p>
        </w:tc>
        <w:tc>
          <w:tcPr>
            <w:tcW w:w="1276"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100</w:t>
            </w:r>
          </w:p>
        </w:tc>
        <w:tc>
          <w:tcPr>
            <w:tcW w:w="1276"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160</w:t>
            </w:r>
          </w:p>
        </w:tc>
        <w:tc>
          <w:tcPr>
            <w:tcW w:w="1134"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850"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851"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275"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276"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134" w:type="dxa"/>
            <w:tcBorders>
              <w:right w:val="single" w:sz="4" w:space="0" w:color="auto"/>
            </w:tcBorders>
            <w:vAlign w:val="center"/>
          </w:tcPr>
          <w:p w:rsidR="00C04249" w:rsidRPr="003528C4" w:rsidRDefault="00C04249" w:rsidP="00B01764">
            <w:pPr>
              <w:jc w:val="center"/>
            </w:pPr>
            <w:r w:rsidRPr="003528C4">
              <w:t>2.000</w:t>
            </w:r>
          </w:p>
        </w:tc>
        <w:tc>
          <w:tcPr>
            <w:tcW w:w="1276" w:type="dxa"/>
            <w:tcBorders>
              <w:left w:val="single" w:sz="4" w:space="0" w:color="auto"/>
              <w:right w:val="single" w:sz="4" w:space="0" w:color="auto"/>
            </w:tcBorders>
            <w:vAlign w:val="center"/>
          </w:tcPr>
          <w:p w:rsidR="00C04249" w:rsidRPr="003528C4" w:rsidRDefault="00C04249" w:rsidP="00B01764">
            <w:pPr>
              <w:jc w:val="center"/>
            </w:pPr>
            <w:r w:rsidRPr="003528C4">
              <w:t>1.440</w:t>
            </w:r>
          </w:p>
        </w:tc>
      </w:tr>
      <w:tr w:rsidR="00C04249" w:rsidRPr="003528C4" w:rsidTr="00B01764">
        <w:tc>
          <w:tcPr>
            <w:tcW w:w="503" w:type="dxa"/>
            <w:tcBorders>
              <w:top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6</w:t>
            </w:r>
          </w:p>
        </w:tc>
        <w:tc>
          <w:tcPr>
            <w:tcW w:w="1807" w:type="dxa"/>
            <w:tcBorders>
              <w:top w:val="single" w:sz="4" w:space="0" w:color="auto"/>
            </w:tcBorders>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Tamsil Pontoh</w:t>
            </w:r>
          </w:p>
        </w:tc>
        <w:tc>
          <w:tcPr>
            <w:tcW w:w="993"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160</w:t>
            </w:r>
          </w:p>
        </w:tc>
        <w:tc>
          <w:tcPr>
            <w:tcW w:w="850"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100</w:t>
            </w:r>
          </w:p>
        </w:tc>
        <w:tc>
          <w:tcPr>
            <w:tcW w:w="1276"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100</w:t>
            </w:r>
          </w:p>
        </w:tc>
        <w:tc>
          <w:tcPr>
            <w:tcW w:w="1276"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130</w:t>
            </w:r>
          </w:p>
        </w:tc>
        <w:tc>
          <w:tcPr>
            <w:tcW w:w="1134"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850"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851"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275"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276"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134" w:type="dxa"/>
            <w:tcBorders>
              <w:top w:val="single" w:sz="4" w:space="0" w:color="auto"/>
              <w:right w:val="single" w:sz="4" w:space="0" w:color="auto"/>
            </w:tcBorders>
            <w:vAlign w:val="center"/>
          </w:tcPr>
          <w:p w:rsidR="00C04249" w:rsidRPr="003528C4" w:rsidRDefault="00C04249" w:rsidP="00B01764">
            <w:pPr>
              <w:jc w:val="center"/>
            </w:pPr>
            <w:r w:rsidRPr="003528C4">
              <w:t>2.000</w:t>
            </w:r>
          </w:p>
        </w:tc>
        <w:tc>
          <w:tcPr>
            <w:tcW w:w="1276" w:type="dxa"/>
            <w:tcBorders>
              <w:top w:val="single" w:sz="4" w:space="0" w:color="auto"/>
              <w:left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1.510</w:t>
            </w:r>
          </w:p>
        </w:tc>
      </w:tr>
      <w:tr w:rsidR="00C04249" w:rsidRPr="003528C4" w:rsidTr="00B01764">
        <w:tc>
          <w:tcPr>
            <w:tcW w:w="503" w:type="dxa"/>
            <w:tcBorders>
              <w:top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7</w:t>
            </w:r>
          </w:p>
        </w:tc>
        <w:tc>
          <w:tcPr>
            <w:tcW w:w="1807" w:type="dxa"/>
            <w:tcBorders>
              <w:top w:val="single" w:sz="4" w:space="0" w:color="auto"/>
            </w:tcBorders>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Alimin Maida</w:t>
            </w:r>
          </w:p>
        </w:tc>
        <w:tc>
          <w:tcPr>
            <w:tcW w:w="993"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162</w:t>
            </w:r>
          </w:p>
        </w:tc>
        <w:tc>
          <w:tcPr>
            <w:tcW w:w="850"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100</w:t>
            </w:r>
          </w:p>
        </w:tc>
        <w:tc>
          <w:tcPr>
            <w:tcW w:w="1276"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100</w:t>
            </w:r>
          </w:p>
        </w:tc>
        <w:tc>
          <w:tcPr>
            <w:tcW w:w="1276"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130</w:t>
            </w:r>
          </w:p>
        </w:tc>
        <w:tc>
          <w:tcPr>
            <w:tcW w:w="1134"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850"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851"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275"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276"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134"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2.600</w:t>
            </w:r>
          </w:p>
        </w:tc>
        <w:tc>
          <w:tcPr>
            <w:tcW w:w="1276" w:type="dxa"/>
            <w:tcBorders>
              <w:top w:val="single" w:sz="4" w:space="0" w:color="auto"/>
              <w:left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2.108</w:t>
            </w:r>
          </w:p>
        </w:tc>
      </w:tr>
      <w:tr w:rsidR="00C04249" w:rsidRPr="003528C4" w:rsidTr="00B01764">
        <w:tc>
          <w:tcPr>
            <w:tcW w:w="2310" w:type="dxa"/>
            <w:gridSpan w:val="2"/>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Jumlah</w:t>
            </w:r>
          </w:p>
        </w:tc>
        <w:tc>
          <w:tcPr>
            <w:tcW w:w="993"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1.249</w:t>
            </w:r>
          </w:p>
        </w:tc>
        <w:tc>
          <w:tcPr>
            <w:tcW w:w="850"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700</w:t>
            </w:r>
          </w:p>
        </w:tc>
        <w:tc>
          <w:tcPr>
            <w:tcW w:w="1276"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700</w:t>
            </w:r>
          </w:p>
        </w:tc>
        <w:tc>
          <w:tcPr>
            <w:tcW w:w="1276"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1.337</w:t>
            </w:r>
          </w:p>
        </w:tc>
        <w:tc>
          <w:tcPr>
            <w:tcW w:w="1134"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p>
        </w:tc>
        <w:tc>
          <w:tcPr>
            <w:tcW w:w="850"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p>
        </w:tc>
        <w:tc>
          <w:tcPr>
            <w:tcW w:w="851"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p>
        </w:tc>
        <w:tc>
          <w:tcPr>
            <w:tcW w:w="1275"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p>
        </w:tc>
        <w:tc>
          <w:tcPr>
            <w:tcW w:w="1276"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p>
        </w:tc>
        <w:tc>
          <w:tcPr>
            <w:tcW w:w="1134" w:type="dxa"/>
            <w:tcBorders>
              <w:right w:val="single" w:sz="4" w:space="0" w:color="auto"/>
            </w:tcBorders>
            <w:vAlign w:val="center"/>
          </w:tcPr>
          <w:p w:rsidR="00C04249" w:rsidRPr="003528C4" w:rsidRDefault="00C04249" w:rsidP="00B01764">
            <w:pPr>
              <w:jc w:val="center"/>
            </w:pPr>
            <w:r w:rsidRPr="003528C4">
              <w:t>12.150</w:t>
            </w:r>
          </w:p>
        </w:tc>
        <w:tc>
          <w:tcPr>
            <w:tcW w:w="1276" w:type="dxa"/>
            <w:tcBorders>
              <w:left w:val="single" w:sz="4" w:space="0" w:color="auto"/>
              <w:right w:val="single" w:sz="4" w:space="0" w:color="auto"/>
            </w:tcBorders>
            <w:vAlign w:val="center"/>
          </w:tcPr>
          <w:p w:rsidR="00C04249" w:rsidRPr="003528C4" w:rsidRDefault="00C04249" w:rsidP="00B01764">
            <w:pPr>
              <w:jc w:val="center"/>
            </w:pPr>
            <w:r w:rsidRPr="003528C4">
              <w:t>8.170</w:t>
            </w:r>
          </w:p>
        </w:tc>
      </w:tr>
      <w:tr w:rsidR="00C04249" w:rsidRPr="003528C4" w:rsidTr="00B01764">
        <w:tc>
          <w:tcPr>
            <w:tcW w:w="2310" w:type="dxa"/>
            <w:gridSpan w:val="2"/>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Rata-rata</w:t>
            </w:r>
          </w:p>
        </w:tc>
        <w:tc>
          <w:tcPr>
            <w:tcW w:w="993"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178</w:t>
            </w:r>
          </w:p>
        </w:tc>
        <w:tc>
          <w:tcPr>
            <w:tcW w:w="850"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100</w:t>
            </w:r>
          </w:p>
        </w:tc>
        <w:tc>
          <w:tcPr>
            <w:tcW w:w="1276"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100</w:t>
            </w:r>
          </w:p>
        </w:tc>
        <w:tc>
          <w:tcPr>
            <w:tcW w:w="1276"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191</w:t>
            </w:r>
          </w:p>
        </w:tc>
        <w:tc>
          <w:tcPr>
            <w:tcW w:w="1134"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p>
        </w:tc>
        <w:tc>
          <w:tcPr>
            <w:tcW w:w="850"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p>
        </w:tc>
        <w:tc>
          <w:tcPr>
            <w:tcW w:w="851"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p>
        </w:tc>
        <w:tc>
          <w:tcPr>
            <w:tcW w:w="1275"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p>
        </w:tc>
        <w:tc>
          <w:tcPr>
            <w:tcW w:w="1276"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p>
        </w:tc>
        <w:tc>
          <w:tcPr>
            <w:tcW w:w="1134" w:type="dxa"/>
            <w:tcBorders>
              <w:right w:val="single" w:sz="4" w:space="0" w:color="auto"/>
            </w:tcBorders>
            <w:vAlign w:val="center"/>
          </w:tcPr>
          <w:p w:rsidR="00C04249" w:rsidRPr="003528C4" w:rsidRDefault="00C04249" w:rsidP="00B01764">
            <w:pPr>
              <w:jc w:val="center"/>
            </w:pPr>
            <w:r w:rsidRPr="003528C4">
              <w:t>1.736</w:t>
            </w:r>
          </w:p>
        </w:tc>
        <w:tc>
          <w:tcPr>
            <w:tcW w:w="1276" w:type="dxa"/>
            <w:tcBorders>
              <w:left w:val="single" w:sz="4" w:space="0" w:color="auto"/>
              <w:right w:val="single" w:sz="4" w:space="0" w:color="auto"/>
            </w:tcBorders>
            <w:vAlign w:val="center"/>
          </w:tcPr>
          <w:p w:rsidR="00C04249" w:rsidRPr="003528C4" w:rsidRDefault="00C04249" w:rsidP="00B01764">
            <w:pPr>
              <w:jc w:val="center"/>
            </w:pPr>
            <w:r w:rsidRPr="003528C4">
              <w:t>1.167</w:t>
            </w:r>
          </w:p>
        </w:tc>
      </w:tr>
    </w:tbl>
    <w:p w:rsidR="00C04249" w:rsidRPr="003528C4" w:rsidRDefault="00C04249" w:rsidP="00C04249">
      <w:pPr>
        <w:spacing w:after="0" w:line="240" w:lineRule="auto"/>
        <w:rPr>
          <w:rFonts w:ascii="Times New Roman" w:hAnsi="Times New Roman" w:cs="Times New Roman"/>
          <w:b/>
          <w:color w:val="000000" w:themeColor="text1"/>
          <w:sz w:val="24"/>
          <w:szCs w:val="24"/>
        </w:rPr>
      </w:pPr>
    </w:p>
    <w:p w:rsidR="00C04249" w:rsidRPr="003528C4" w:rsidRDefault="00C04249" w:rsidP="00C04249">
      <w:pPr>
        <w:spacing w:after="0" w:line="240" w:lineRule="auto"/>
        <w:rPr>
          <w:rFonts w:ascii="Times New Roman" w:hAnsi="Times New Roman" w:cs="Times New Roman"/>
          <w:b/>
          <w:color w:val="000000" w:themeColor="text1"/>
          <w:sz w:val="24"/>
          <w:szCs w:val="24"/>
        </w:rPr>
      </w:pPr>
    </w:p>
    <w:p w:rsidR="00C04249" w:rsidRPr="003528C4" w:rsidRDefault="00C04249" w:rsidP="00C04249">
      <w:pPr>
        <w:spacing w:after="0" w:line="240" w:lineRule="auto"/>
        <w:rPr>
          <w:rFonts w:ascii="Times New Roman" w:hAnsi="Times New Roman" w:cs="Times New Roman"/>
          <w:b/>
          <w:color w:val="000000" w:themeColor="text1"/>
          <w:sz w:val="24"/>
          <w:szCs w:val="24"/>
        </w:rPr>
      </w:pPr>
    </w:p>
    <w:p w:rsidR="00C04249" w:rsidRPr="003528C4" w:rsidRDefault="00C04249" w:rsidP="00C04249">
      <w:pPr>
        <w:spacing w:after="0" w:line="240" w:lineRule="auto"/>
        <w:rPr>
          <w:rFonts w:ascii="Times New Roman" w:hAnsi="Times New Roman" w:cs="Times New Roman"/>
          <w:b/>
          <w:color w:val="000000" w:themeColor="text1"/>
          <w:sz w:val="24"/>
          <w:szCs w:val="24"/>
        </w:rPr>
      </w:pPr>
    </w:p>
    <w:p w:rsidR="00C04249" w:rsidRPr="003528C4" w:rsidRDefault="00C04249" w:rsidP="00C04249">
      <w:pPr>
        <w:spacing w:after="0" w:line="240" w:lineRule="auto"/>
        <w:rPr>
          <w:rFonts w:ascii="Times New Roman" w:hAnsi="Times New Roman" w:cs="Times New Roman"/>
          <w:b/>
          <w:color w:val="000000" w:themeColor="text1"/>
          <w:sz w:val="24"/>
          <w:szCs w:val="24"/>
        </w:rPr>
      </w:pPr>
    </w:p>
    <w:p w:rsidR="00C04249" w:rsidRPr="003528C4" w:rsidRDefault="00C04249" w:rsidP="00C04249">
      <w:pPr>
        <w:spacing w:after="0" w:line="240" w:lineRule="auto"/>
        <w:rPr>
          <w:rFonts w:ascii="Times New Roman" w:hAnsi="Times New Roman" w:cs="Times New Roman"/>
          <w:b/>
          <w:color w:val="000000" w:themeColor="text1"/>
          <w:sz w:val="24"/>
          <w:szCs w:val="24"/>
        </w:rPr>
      </w:pPr>
    </w:p>
    <w:p w:rsidR="00C04249" w:rsidRPr="003528C4" w:rsidRDefault="00C04249" w:rsidP="00C04249">
      <w:pPr>
        <w:spacing w:after="0" w:line="240" w:lineRule="auto"/>
        <w:rPr>
          <w:rFonts w:ascii="Times New Roman" w:hAnsi="Times New Roman" w:cs="Times New Roman"/>
          <w:b/>
          <w:color w:val="000000" w:themeColor="text1"/>
          <w:sz w:val="24"/>
          <w:szCs w:val="24"/>
        </w:rPr>
      </w:pPr>
    </w:p>
    <w:p w:rsidR="00C04249" w:rsidRPr="003528C4" w:rsidRDefault="00C04249" w:rsidP="00C04249">
      <w:pPr>
        <w:spacing w:after="0" w:line="240" w:lineRule="auto"/>
        <w:rPr>
          <w:rFonts w:ascii="Times New Roman" w:hAnsi="Times New Roman" w:cs="Times New Roman"/>
          <w:b/>
          <w:color w:val="000000" w:themeColor="text1"/>
          <w:sz w:val="24"/>
          <w:szCs w:val="24"/>
        </w:rPr>
      </w:pPr>
    </w:p>
    <w:p w:rsidR="00C04249" w:rsidRPr="003528C4" w:rsidRDefault="00C04249" w:rsidP="00C04249">
      <w:pPr>
        <w:spacing w:after="0" w:line="240" w:lineRule="auto"/>
        <w:rPr>
          <w:rFonts w:ascii="Times New Roman" w:hAnsi="Times New Roman" w:cs="Times New Roman"/>
          <w:b/>
          <w:color w:val="000000" w:themeColor="text1"/>
          <w:sz w:val="24"/>
          <w:szCs w:val="24"/>
        </w:rPr>
      </w:pPr>
    </w:p>
    <w:p w:rsidR="00C04249" w:rsidRPr="003528C4" w:rsidRDefault="00C04249" w:rsidP="00C04249">
      <w:pPr>
        <w:spacing w:after="0" w:line="240" w:lineRule="auto"/>
        <w:rPr>
          <w:rFonts w:ascii="Times New Roman" w:hAnsi="Times New Roman" w:cs="Times New Roman"/>
          <w:b/>
          <w:color w:val="000000" w:themeColor="text1"/>
          <w:sz w:val="24"/>
          <w:szCs w:val="24"/>
        </w:rPr>
      </w:pPr>
    </w:p>
    <w:p w:rsidR="00C04249" w:rsidRPr="003528C4" w:rsidRDefault="00C04249" w:rsidP="00C04249">
      <w:pPr>
        <w:spacing w:after="0" w:line="240" w:lineRule="auto"/>
        <w:rPr>
          <w:rFonts w:ascii="Times New Roman" w:hAnsi="Times New Roman" w:cs="Times New Roman"/>
          <w:b/>
          <w:color w:val="000000" w:themeColor="text1"/>
          <w:sz w:val="24"/>
          <w:szCs w:val="24"/>
        </w:rPr>
      </w:pPr>
    </w:p>
    <w:p w:rsidR="00C04249" w:rsidRPr="003528C4" w:rsidRDefault="00C04249" w:rsidP="00C04249">
      <w:pPr>
        <w:spacing w:after="0" w:line="240" w:lineRule="auto"/>
        <w:rPr>
          <w:rFonts w:ascii="Times New Roman" w:hAnsi="Times New Roman" w:cs="Times New Roman"/>
          <w:b/>
          <w:color w:val="000000" w:themeColor="text1"/>
          <w:sz w:val="24"/>
          <w:szCs w:val="24"/>
        </w:rPr>
      </w:pPr>
    </w:p>
    <w:p w:rsidR="00C04249" w:rsidRPr="003528C4" w:rsidRDefault="00C04249" w:rsidP="00C04249">
      <w:pPr>
        <w:spacing w:after="0" w:line="240" w:lineRule="auto"/>
        <w:rPr>
          <w:rFonts w:ascii="Times New Roman" w:hAnsi="Times New Roman" w:cs="Times New Roman"/>
          <w:b/>
          <w:color w:val="000000" w:themeColor="text1"/>
          <w:sz w:val="24"/>
          <w:szCs w:val="24"/>
        </w:rPr>
      </w:pPr>
    </w:p>
    <w:p w:rsidR="00C04249" w:rsidRPr="003528C4" w:rsidRDefault="00C04249" w:rsidP="00C04249">
      <w:pPr>
        <w:spacing w:after="0" w:line="240" w:lineRule="auto"/>
        <w:rPr>
          <w:rFonts w:ascii="Times New Roman" w:hAnsi="Times New Roman" w:cs="Times New Roman"/>
          <w:b/>
          <w:color w:val="000000" w:themeColor="text1"/>
          <w:sz w:val="24"/>
          <w:szCs w:val="24"/>
        </w:rPr>
      </w:pPr>
    </w:p>
    <w:p w:rsidR="00C04249" w:rsidRDefault="00C04249" w:rsidP="00C04249">
      <w:pPr>
        <w:spacing w:after="0" w:line="240" w:lineRule="auto"/>
        <w:rPr>
          <w:rFonts w:ascii="Times New Roman" w:hAnsi="Times New Roman" w:cs="Times New Roman"/>
          <w:b/>
          <w:color w:val="000000" w:themeColor="text1"/>
          <w:sz w:val="24"/>
          <w:szCs w:val="24"/>
        </w:rPr>
      </w:pPr>
    </w:p>
    <w:p w:rsidR="00C04249" w:rsidRPr="003528C4" w:rsidRDefault="00C04249" w:rsidP="00C04249">
      <w:pPr>
        <w:spacing w:after="0" w:line="240" w:lineRule="auto"/>
        <w:rPr>
          <w:rFonts w:ascii="Times New Roman" w:hAnsi="Times New Roman" w:cs="Times New Roman"/>
          <w:b/>
          <w:color w:val="000000" w:themeColor="text1"/>
          <w:sz w:val="24"/>
          <w:szCs w:val="24"/>
        </w:rPr>
      </w:pPr>
    </w:p>
    <w:p w:rsidR="00C04249" w:rsidRPr="003528C4" w:rsidRDefault="00C04249" w:rsidP="00C04249">
      <w:pPr>
        <w:spacing w:after="0" w:line="240" w:lineRule="auto"/>
        <w:rPr>
          <w:rFonts w:ascii="Times New Roman" w:hAnsi="Times New Roman" w:cs="Times New Roman"/>
          <w:b/>
          <w:color w:val="000000" w:themeColor="text1"/>
          <w:sz w:val="24"/>
          <w:szCs w:val="24"/>
        </w:rPr>
      </w:pPr>
    </w:p>
    <w:p w:rsidR="00C04249" w:rsidRPr="003528C4" w:rsidRDefault="00C04249" w:rsidP="005D265F">
      <w:pPr>
        <w:numPr>
          <w:ilvl w:val="0"/>
          <w:numId w:val="45"/>
        </w:numPr>
        <w:spacing w:after="0" w:line="240" w:lineRule="auto"/>
        <w:contextualSpacing/>
        <w:rPr>
          <w:rFonts w:ascii="Times New Roman" w:eastAsiaTheme="minorHAnsi" w:hAnsi="Times New Roman" w:cs="Times New Roman"/>
          <w:b/>
          <w:color w:val="000000" w:themeColor="text1"/>
          <w:sz w:val="24"/>
          <w:szCs w:val="24"/>
          <w:lang w:val="en-US" w:eastAsia="en-US"/>
        </w:rPr>
      </w:pPr>
      <w:r w:rsidRPr="003528C4">
        <w:rPr>
          <w:rFonts w:ascii="Times New Roman" w:eastAsiaTheme="minorHAnsi" w:hAnsi="Times New Roman" w:cs="Times New Roman"/>
          <w:b/>
          <w:color w:val="000000" w:themeColor="text1"/>
          <w:sz w:val="24"/>
          <w:szCs w:val="24"/>
          <w:lang w:val="en-US" w:eastAsia="en-US"/>
        </w:rPr>
        <w:lastRenderedPageBreak/>
        <w:t>Biaya Produksi saluran 2</w:t>
      </w:r>
    </w:p>
    <w:tbl>
      <w:tblPr>
        <w:tblStyle w:val="TableGrid3"/>
        <w:tblW w:w="14643" w:type="dxa"/>
        <w:tblInd w:w="-332" w:type="dxa"/>
        <w:tblLayout w:type="fixed"/>
        <w:tblLook w:val="04A0"/>
      </w:tblPr>
      <w:tblGrid>
        <w:gridCol w:w="503"/>
        <w:gridCol w:w="1933"/>
        <w:gridCol w:w="867"/>
        <w:gridCol w:w="850"/>
        <w:gridCol w:w="1276"/>
        <w:gridCol w:w="1276"/>
        <w:gridCol w:w="1134"/>
        <w:gridCol w:w="992"/>
        <w:gridCol w:w="850"/>
        <w:gridCol w:w="1276"/>
        <w:gridCol w:w="1276"/>
        <w:gridCol w:w="1134"/>
        <w:gridCol w:w="1276"/>
      </w:tblGrid>
      <w:tr w:rsidR="00C04249" w:rsidRPr="003528C4" w:rsidTr="00B01764">
        <w:trPr>
          <w:trHeight w:val="231"/>
        </w:trPr>
        <w:tc>
          <w:tcPr>
            <w:tcW w:w="503" w:type="dxa"/>
            <w:vMerge w:val="restart"/>
            <w:tcBorders>
              <w:top w:val="single" w:sz="4" w:space="0" w:color="auto"/>
            </w:tcBorders>
            <w:vAlign w:val="center"/>
          </w:tcPr>
          <w:p w:rsidR="00C04249" w:rsidRPr="003528C4" w:rsidRDefault="00C04249" w:rsidP="00B01764">
            <w:pPr>
              <w:spacing w:line="360" w:lineRule="auto"/>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No</w:t>
            </w:r>
          </w:p>
        </w:tc>
        <w:tc>
          <w:tcPr>
            <w:tcW w:w="1933" w:type="dxa"/>
            <w:vMerge w:val="restart"/>
            <w:tcBorders>
              <w:top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Nama</w:t>
            </w:r>
          </w:p>
        </w:tc>
        <w:tc>
          <w:tcPr>
            <w:tcW w:w="4269" w:type="dxa"/>
            <w:gridSpan w:val="4"/>
            <w:tcBorders>
              <w:top w:val="single" w:sz="4" w:space="0" w:color="auto"/>
              <w:bottom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Biaya Produksi Petani</w:t>
            </w:r>
          </w:p>
        </w:tc>
        <w:tc>
          <w:tcPr>
            <w:tcW w:w="1134" w:type="dxa"/>
            <w:vMerge w:val="restart"/>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Harga juala ke pengumpul/ Kg</w:t>
            </w:r>
          </w:p>
        </w:tc>
        <w:tc>
          <w:tcPr>
            <w:tcW w:w="4394" w:type="dxa"/>
            <w:gridSpan w:val="4"/>
            <w:tcBorders>
              <w:top w:val="single" w:sz="4" w:space="0" w:color="auto"/>
              <w:bottom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Biaya Pemasaran  Pengumpul</w:t>
            </w:r>
          </w:p>
        </w:tc>
        <w:tc>
          <w:tcPr>
            <w:tcW w:w="1134" w:type="dxa"/>
            <w:vMerge w:val="restart"/>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Harga juala ke Pabrik/kg</w:t>
            </w:r>
          </w:p>
        </w:tc>
        <w:tc>
          <w:tcPr>
            <w:tcW w:w="1276" w:type="dxa"/>
            <w:vMerge w:val="restart"/>
            <w:tcBorders>
              <w:top w:val="single" w:sz="4" w:space="0" w:color="auto"/>
              <w:left w:val="single" w:sz="4" w:space="0" w:color="auto"/>
              <w:right w:val="single" w:sz="4" w:space="0" w:color="auto"/>
            </w:tcBorders>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Keuntungan/</w:t>
            </w:r>
          </w:p>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Kg</w:t>
            </w:r>
          </w:p>
        </w:tc>
      </w:tr>
      <w:tr w:rsidR="00C04249" w:rsidRPr="003528C4" w:rsidTr="00B01764">
        <w:trPr>
          <w:trHeight w:val="390"/>
        </w:trPr>
        <w:tc>
          <w:tcPr>
            <w:tcW w:w="503" w:type="dxa"/>
            <w:vMerge/>
            <w:vAlign w:val="center"/>
          </w:tcPr>
          <w:p w:rsidR="00C04249" w:rsidRPr="003528C4" w:rsidRDefault="00C04249" w:rsidP="00B01764">
            <w:pPr>
              <w:spacing w:line="360" w:lineRule="auto"/>
              <w:jc w:val="center"/>
              <w:rPr>
                <w:rFonts w:ascii="Times New Roman" w:hAnsi="Times New Roman" w:cs="Times New Roman"/>
                <w:color w:val="000000" w:themeColor="text1"/>
                <w:sz w:val="20"/>
                <w:szCs w:val="20"/>
              </w:rPr>
            </w:pPr>
          </w:p>
        </w:tc>
        <w:tc>
          <w:tcPr>
            <w:tcW w:w="1933" w:type="dxa"/>
            <w:vMerge/>
            <w:vAlign w:val="center"/>
          </w:tcPr>
          <w:p w:rsidR="00C04249" w:rsidRPr="003528C4" w:rsidRDefault="00C04249" w:rsidP="00B01764">
            <w:pPr>
              <w:jc w:val="center"/>
              <w:rPr>
                <w:rFonts w:ascii="Times New Roman" w:hAnsi="Times New Roman" w:cs="Times New Roman"/>
                <w:color w:val="000000" w:themeColor="text1"/>
                <w:sz w:val="20"/>
                <w:szCs w:val="20"/>
              </w:rPr>
            </w:pPr>
          </w:p>
        </w:tc>
        <w:tc>
          <w:tcPr>
            <w:tcW w:w="867"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Panjat/ Kg</w:t>
            </w:r>
          </w:p>
        </w:tc>
        <w:tc>
          <w:tcPr>
            <w:tcW w:w="850"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Angkut/ Kg</w:t>
            </w:r>
          </w:p>
        </w:tc>
        <w:tc>
          <w:tcPr>
            <w:tcW w:w="1276"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Pengupasan/ Kg</w:t>
            </w:r>
          </w:p>
        </w:tc>
        <w:tc>
          <w:tcPr>
            <w:tcW w:w="1276"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Transportasi/ Kg</w:t>
            </w:r>
          </w:p>
        </w:tc>
        <w:tc>
          <w:tcPr>
            <w:tcW w:w="1134" w:type="dxa"/>
            <w:vMerge/>
            <w:tcBorders>
              <w:right w:val="single" w:sz="4" w:space="0" w:color="auto"/>
            </w:tcBorders>
            <w:vAlign w:val="center"/>
          </w:tcPr>
          <w:p w:rsidR="00C04249" w:rsidRPr="003528C4" w:rsidRDefault="00C04249" w:rsidP="00B01764">
            <w:pPr>
              <w:rPr>
                <w:rFonts w:ascii="Times New Roman" w:hAnsi="Times New Roman" w:cs="Times New Roman"/>
                <w:color w:val="000000" w:themeColor="text1"/>
                <w:sz w:val="20"/>
                <w:szCs w:val="20"/>
              </w:rPr>
            </w:pPr>
          </w:p>
        </w:tc>
        <w:tc>
          <w:tcPr>
            <w:tcW w:w="992"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Panjat/</w:t>
            </w:r>
          </w:p>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Kg</w:t>
            </w:r>
          </w:p>
        </w:tc>
        <w:tc>
          <w:tcPr>
            <w:tcW w:w="850"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Angku/ Kg</w:t>
            </w:r>
          </w:p>
        </w:tc>
        <w:tc>
          <w:tcPr>
            <w:tcW w:w="1276"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Pengupasan/ Kg</w:t>
            </w:r>
          </w:p>
        </w:tc>
        <w:tc>
          <w:tcPr>
            <w:tcW w:w="1276"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Transportasi/ Kg</w:t>
            </w:r>
          </w:p>
        </w:tc>
        <w:tc>
          <w:tcPr>
            <w:tcW w:w="1134" w:type="dxa"/>
            <w:vMerge/>
            <w:tcBorders>
              <w:right w:val="single" w:sz="4" w:space="0" w:color="auto"/>
            </w:tcBorders>
            <w:vAlign w:val="center"/>
          </w:tcPr>
          <w:p w:rsidR="00C04249" w:rsidRPr="003528C4" w:rsidRDefault="00C04249" w:rsidP="00B01764">
            <w:pPr>
              <w:rPr>
                <w:rFonts w:ascii="Times New Roman" w:hAnsi="Times New Roman" w:cs="Times New Roman"/>
                <w:color w:val="000000" w:themeColor="text1"/>
                <w:sz w:val="20"/>
                <w:szCs w:val="20"/>
              </w:rPr>
            </w:pPr>
          </w:p>
        </w:tc>
        <w:tc>
          <w:tcPr>
            <w:tcW w:w="1276" w:type="dxa"/>
            <w:vMerge/>
            <w:tcBorders>
              <w:left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p>
        </w:tc>
      </w:tr>
      <w:tr w:rsidR="00C04249" w:rsidRPr="003528C4" w:rsidTr="00B01764">
        <w:trPr>
          <w:trHeight w:val="269"/>
        </w:trPr>
        <w:tc>
          <w:tcPr>
            <w:tcW w:w="503" w:type="dxa"/>
            <w:tcBorders>
              <w:top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w:t>
            </w:r>
          </w:p>
        </w:tc>
        <w:tc>
          <w:tcPr>
            <w:tcW w:w="1933" w:type="dxa"/>
            <w:tcBorders>
              <w:top w:val="single" w:sz="4" w:space="0" w:color="auto"/>
            </w:tcBorders>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Rostin Misaala</w:t>
            </w:r>
          </w:p>
        </w:tc>
        <w:tc>
          <w:tcPr>
            <w:tcW w:w="867"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850"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276"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276"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134"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800</w:t>
            </w:r>
          </w:p>
        </w:tc>
        <w:tc>
          <w:tcPr>
            <w:tcW w:w="992"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200</w:t>
            </w:r>
          </w:p>
        </w:tc>
        <w:tc>
          <w:tcPr>
            <w:tcW w:w="850"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100</w:t>
            </w:r>
          </w:p>
        </w:tc>
        <w:tc>
          <w:tcPr>
            <w:tcW w:w="1276"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100</w:t>
            </w:r>
          </w:p>
        </w:tc>
        <w:tc>
          <w:tcPr>
            <w:tcW w:w="1276" w:type="dxa"/>
            <w:tcBorders>
              <w:top w:val="single" w:sz="4" w:space="0" w:color="auto"/>
              <w:right w:val="single" w:sz="4" w:space="0" w:color="auto"/>
            </w:tcBorders>
          </w:tcPr>
          <w:p w:rsidR="00C04249" w:rsidRPr="003528C4" w:rsidRDefault="00C04249" w:rsidP="00B01764">
            <w:pPr>
              <w:jc w:val="center"/>
            </w:pPr>
            <w:r w:rsidRPr="003528C4">
              <w:rPr>
                <w:rFonts w:ascii="Times New Roman" w:hAnsi="Times New Roman" w:cs="Times New Roman"/>
                <w:color w:val="000000" w:themeColor="text1"/>
                <w:sz w:val="20"/>
                <w:szCs w:val="20"/>
              </w:rPr>
              <w:t>130</w:t>
            </w:r>
          </w:p>
        </w:tc>
        <w:tc>
          <w:tcPr>
            <w:tcW w:w="1134"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1.650</w:t>
            </w:r>
          </w:p>
        </w:tc>
        <w:tc>
          <w:tcPr>
            <w:tcW w:w="1276" w:type="dxa"/>
            <w:tcBorders>
              <w:top w:val="single" w:sz="4" w:space="0" w:color="auto"/>
              <w:left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320</w:t>
            </w:r>
          </w:p>
        </w:tc>
      </w:tr>
      <w:tr w:rsidR="00C04249" w:rsidRPr="003528C4" w:rsidTr="00B01764">
        <w:tc>
          <w:tcPr>
            <w:tcW w:w="503"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2</w:t>
            </w:r>
          </w:p>
        </w:tc>
        <w:tc>
          <w:tcPr>
            <w:tcW w:w="1933" w:type="dxa"/>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Kartika Ginoga</w:t>
            </w:r>
          </w:p>
        </w:tc>
        <w:tc>
          <w:tcPr>
            <w:tcW w:w="867"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850"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276"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276"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134"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800</w:t>
            </w:r>
          </w:p>
        </w:tc>
        <w:tc>
          <w:tcPr>
            <w:tcW w:w="992" w:type="dxa"/>
            <w:tcBorders>
              <w:right w:val="single" w:sz="4" w:space="0" w:color="auto"/>
            </w:tcBorders>
          </w:tcPr>
          <w:p w:rsidR="00C04249" w:rsidRPr="003528C4" w:rsidRDefault="00C04249" w:rsidP="00B01764">
            <w:pPr>
              <w:jc w:val="center"/>
            </w:pPr>
            <w:r w:rsidRPr="003528C4">
              <w:rPr>
                <w:rFonts w:ascii="Times New Roman" w:hAnsi="Times New Roman" w:cs="Times New Roman"/>
                <w:color w:val="000000" w:themeColor="text1"/>
                <w:sz w:val="20"/>
                <w:szCs w:val="20"/>
              </w:rPr>
              <w:t>200</w:t>
            </w:r>
          </w:p>
        </w:tc>
        <w:tc>
          <w:tcPr>
            <w:tcW w:w="850"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100</w:t>
            </w:r>
          </w:p>
        </w:tc>
        <w:tc>
          <w:tcPr>
            <w:tcW w:w="1276"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100</w:t>
            </w:r>
          </w:p>
        </w:tc>
        <w:tc>
          <w:tcPr>
            <w:tcW w:w="1276" w:type="dxa"/>
            <w:tcBorders>
              <w:right w:val="single" w:sz="4" w:space="0" w:color="auto"/>
            </w:tcBorders>
          </w:tcPr>
          <w:p w:rsidR="00C04249" w:rsidRPr="003528C4" w:rsidRDefault="00C04249" w:rsidP="00B01764">
            <w:pPr>
              <w:jc w:val="center"/>
            </w:pPr>
            <w:r w:rsidRPr="003528C4">
              <w:rPr>
                <w:rFonts w:ascii="Times New Roman" w:hAnsi="Times New Roman" w:cs="Times New Roman"/>
                <w:color w:val="000000" w:themeColor="text1"/>
                <w:sz w:val="20"/>
                <w:szCs w:val="20"/>
              </w:rPr>
              <w:t>130</w:t>
            </w:r>
          </w:p>
        </w:tc>
        <w:tc>
          <w:tcPr>
            <w:tcW w:w="1134" w:type="dxa"/>
            <w:tcBorders>
              <w:right w:val="single" w:sz="4" w:space="0" w:color="auto"/>
            </w:tcBorders>
            <w:vAlign w:val="center"/>
          </w:tcPr>
          <w:p w:rsidR="00C04249" w:rsidRPr="003528C4" w:rsidRDefault="00C04249" w:rsidP="00B01764">
            <w:pPr>
              <w:jc w:val="center"/>
            </w:pPr>
            <w:r w:rsidRPr="003528C4">
              <w:rPr>
                <w:rFonts w:ascii="Times New Roman" w:hAnsi="Times New Roman" w:cs="Times New Roman"/>
                <w:color w:val="000000" w:themeColor="text1"/>
                <w:sz w:val="20"/>
                <w:szCs w:val="20"/>
              </w:rPr>
              <w:t>1.650</w:t>
            </w:r>
          </w:p>
        </w:tc>
        <w:tc>
          <w:tcPr>
            <w:tcW w:w="1276" w:type="dxa"/>
            <w:tcBorders>
              <w:left w:val="single" w:sz="4" w:space="0" w:color="auto"/>
              <w:right w:val="single" w:sz="4" w:space="0" w:color="auto"/>
            </w:tcBorders>
          </w:tcPr>
          <w:p w:rsidR="00C04249" w:rsidRPr="003528C4" w:rsidRDefault="00C04249" w:rsidP="00B01764">
            <w:pPr>
              <w:jc w:val="center"/>
            </w:pPr>
            <w:r w:rsidRPr="003528C4">
              <w:rPr>
                <w:rFonts w:ascii="Times New Roman" w:hAnsi="Times New Roman" w:cs="Times New Roman"/>
                <w:color w:val="000000" w:themeColor="text1"/>
                <w:sz w:val="20"/>
                <w:szCs w:val="20"/>
              </w:rPr>
              <w:t>320</w:t>
            </w:r>
          </w:p>
        </w:tc>
      </w:tr>
      <w:tr w:rsidR="00C04249" w:rsidRPr="003528C4" w:rsidTr="00B01764">
        <w:tc>
          <w:tcPr>
            <w:tcW w:w="503" w:type="dxa"/>
            <w:tcBorders>
              <w:top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3</w:t>
            </w:r>
          </w:p>
        </w:tc>
        <w:tc>
          <w:tcPr>
            <w:tcW w:w="1933" w:type="dxa"/>
            <w:tcBorders>
              <w:top w:val="single" w:sz="4" w:space="0" w:color="auto"/>
            </w:tcBorders>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Jainuri Misaalah</w:t>
            </w:r>
          </w:p>
        </w:tc>
        <w:tc>
          <w:tcPr>
            <w:tcW w:w="867"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850"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276"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276"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134"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800</w:t>
            </w:r>
          </w:p>
        </w:tc>
        <w:tc>
          <w:tcPr>
            <w:tcW w:w="992" w:type="dxa"/>
            <w:tcBorders>
              <w:top w:val="single" w:sz="4" w:space="0" w:color="auto"/>
              <w:right w:val="single" w:sz="4" w:space="0" w:color="auto"/>
            </w:tcBorders>
          </w:tcPr>
          <w:p w:rsidR="00C04249" w:rsidRPr="003528C4" w:rsidRDefault="00C04249" w:rsidP="00B01764">
            <w:pPr>
              <w:jc w:val="center"/>
            </w:pPr>
            <w:r w:rsidRPr="003528C4">
              <w:rPr>
                <w:rFonts w:ascii="Times New Roman" w:hAnsi="Times New Roman" w:cs="Times New Roman"/>
                <w:color w:val="000000" w:themeColor="text1"/>
                <w:sz w:val="20"/>
                <w:szCs w:val="20"/>
              </w:rPr>
              <w:t>200</w:t>
            </w:r>
          </w:p>
        </w:tc>
        <w:tc>
          <w:tcPr>
            <w:tcW w:w="850"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100</w:t>
            </w:r>
          </w:p>
        </w:tc>
        <w:tc>
          <w:tcPr>
            <w:tcW w:w="1276"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100</w:t>
            </w:r>
          </w:p>
        </w:tc>
        <w:tc>
          <w:tcPr>
            <w:tcW w:w="1276" w:type="dxa"/>
            <w:tcBorders>
              <w:top w:val="single" w:sz="4" w:space="0" w:color="auto"/>
              <w:right w:val="single" w:sz="4" w:space="0" w:color="auto"/>
            </w:tcBorders>
          </w:tcPr>
          <w:p w:rsidR="00C04249" w:rsidRPr="003528C4" w:rsidRDefault="00C04249" w:rsidP="00B01764">
            <w:pPr>
              <w:jc w:val="center"/>
            </w:pPr>
            <w:r w:rsidRPr="003528C4">
              <w:rPr>
                <w:rFonts w:ascii="Times New Roman" w:hAnsi="Times New Roman" w:cs="Times New Roman"/>
                <w:color w:val="000000" w:themeColor="text1"/>
                <w:sz w:val="20"/>
                <w:szCs w:val="20"/>
              </w:rPr>
              <w:t>130</w:t>
            </w:r>
          </w:p>
        </w:tc>
        <w:tc>
          <w:tcPr>
            <w:tcW w:w="1134" w:type="dxa"/>
            <w:tcBorders>
              <w:top w:val="single" w:sz="4" w:space="0" w:color="auto"/>
              <w:right w:val="single" w:sz="4" w:space="0" w:color="auto"/>
            </w:tcBorders>
            <w:vAlign w:val="center"/>
          </w:tcPr>
          <w:p w:rsidR="00C04249" w:rsidRPr="003528C4" w:rsidRDefault="00C04249" w:rsidP="00B01764">
            <w:pPr>
              <w:jc w:val="center"/>
            </w:pPr>
            <w:r w:rsidRPr="003528C4">
              <w:rPr>
                <w:rFonts w:ascii="Times New Roman" w:hAnsi="Times New Roman" w:cs="Times New Roman"/>
                <w:color w:val="000000" w:themeColor="text1"/>
                <w:sz w:val="20"/>
                <w:szCs w:val="20"/>
              </w:rPr>
              <w:t>1.650</w:t>
            </w:r>
          </w:p>
        </w:tc>
        <w:tc>
          <w:tcPr>
            <w:tcW w:w="1276" w:type="dxa"/>
            <w:tcBorders>
              <w:top w:val="single" w:sz="4" w:space="0" w:color="auto"/>
              <w:left w:val="single" w:sz="4" w:space="0" w:color="auto"/>
              <w:right w:val="single" w:sz="4" w:space="0" w:color="auto"/>
            </w:tcBorders>
          </w:tcPr>
          <w:p w:rsidR="00C04249" w:rsidRPr="003528C4" w:rsidRDefault="00C04249" w:rsidP="00B01764">
            <w:pPr>
              <w:jc w:val="center"/>
            </w:pPr>
            <w:r w:rsidRPr="003528C4">
              <w:rPr>
                <w:rFonts w:ascii="Times New Roman" w:hAnsi="Times New Roman" w:cs="Times New Roman"/>
                <w:color w:val="000000" w:themeColor="text1"/>
                <w:sz w:val="20"/>
                <w:szCs w:val="20"/>
              </w:rPr>
              <w:t>320</w:t>
            </w:r>
          </w:p>
        </w:tc>
      </w:tr>
      <w:tr w:rsidR="00C04249" w:rsidRPr="003528C4" w:rsidTr="00B01764">
        <w:tc>
          <w:tcPr>
            <w:tcW w:w="503" w:type="dxa"/>
            <w:tcBorders>
              <w:top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4</w:t>
            </w:r>
          </w:p>
        </w:tc>
        <w:tc>
          <w:tcPr>
            <w:tcW w:w="1933" w:type="dxa"/>
            <w:tcBorders>
              <w:top w:val="single" w:sz="4" w:space="0" w:color="auto"/>
            </w:tcBorders>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Rusla Patilima</w:t>
            </w:r>
          </w:p>
        </w:tc>
        <w:tc>
          <w:tcPr>
            <w:tcW w:w="867"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850"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276"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276"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134"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800</w:t>
            </w:r>
          </w:p>
        </w:tc>
        <w:tc>
          <w:tcPr>
            <w:tcW w:w="992" w:type="dxa"/>
            <w:tcBorders>
              <w:top w:val="single" w:sz="4" w:space="0" w:color="auto"/>
              <w:right w:val="single" w:sz="4" w:space="0" w:color="auto"/>
            </w:tcBorders>
          </w:tcPr>
          <w:p w:rsidR="00C04249" w:rsidRPr="003528C4" w:rsidRDefault="00C04249" w:rsidP="00B01764">
            <w:pPr>
              <w:jc w:val="center"/>
            </w:pPr>
            <w:r w:rsidRPr="003528C4">
              <w:rPr>
                <w:rFonts w:ascii="Times New Roman" w:hAnsi="Times New Roman" w:cs="Times New Roman"/>
                <w:color w:val="000000" w:themeColor="text1"/>
                <w:sz w:val="20"/>
                <w:szCs w:val="20"/>
              </w:rPr>
              <w:t>200</w:t>
            </w:r>
          </w:p>
        </w:tc>
        <w:tc>
          <w:tcPr>
            <w:tcW w:w="850"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100</w:t>
            </w:r>
          </w:p>
        </w:tc>
        <w:tc>
          <w:tcPr>
            <w:tcW w:w="1276"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100</w:t>
            </w:r>
          </w:p>
        </w:tc>
        <w:tc>
          <w:tcPr>
            <w:tcW w:w="1276" w:type="dxa"/>
            <w:tcBorders>
              <w:top w:val="single" w:sz="4" w:space="0" w:color="auto"/>
              <w:right w:val="single" w:sz="4" w:space="0" w:color="auto"/>
            </w:tcBorders>
          </w:tcPr>
          <w:p w:rsidR="00C04249" w:rsidRPr="003528C4" w:rsidRDefault="00C04249" w:rsidP="00B01764">
            <w:pPr>
              <w:jc w:val="center"/>
            </w:pPr>
            <w:r w:rsidRPr="003528C4">
              <w:rPr>
                <w:rFonts w:ascii="Times New Roman" w:hAnsi="Times New Roman" w:cs="Times New Roman"/>
                <w:color w:val="000000" w:themeColor="text1"/>
                <w:sz w:val="20"/>
                <w:szCs w:val="20"/>
              </w:rPr>
              <w:t>130</w:t>
            </w:r>
          </w:p>
        </w:tc>
        <w:tc>
          <w:tcPr>
            <w:tcW w:w="1134" w:type="dxa"/>
            <w:tcBorders>
              <w:top w:val="single" w:sz="4" w:space="0" w:color="auto"/>
              <w:right w:val="single" w:sz="4" w:space="0" w:color="auto"/>
            </w:tcBorders>
            <w:vAlign w:val="center"/>
          </w:tcPr>
          <w:p w:rsidR="00C04249" w:rsidRPr="003528C4" w:rsidRDefault="00C04249" w:rsidP="00B01764">
            <w:pPr>
              <w:jc w:val="center"/>
            </w:pPr>
            <w:r w:rsidRPr="003528C4">
              <w:rPr>
                <w:rFonts w:ascii="Times New Roman" w:hAnsi="Times New Roman" w:cs="Times New Roman"/>
                <w:color w:val="000000" w:themeColor="text1"/>
                <w:sz w:val="20"/>
                <w:szCs w:val="20"/>
              </w:rPr>
              <w:t>1.650</w:t>
            </w:r>
          </w:p>
        </w:tc>
        <w:tc>
          <w:tcPr>
            <w:tcW w:w="1276" w:type="dxa"/>
            <w:tcBorders>
              <w:top w:val="single" w:sz="4" w:space="0" w:color="auto"/>
              <w:left w:val="single" w:sz="4" w:space="0" w:color="auto"/>
              <w:right w:val="single" w:sz="4" w:space="0" w:color="auto"/>
            </w:tcBorders>
          </w:tcPr>
          <w:p w:rsidR="00C04249" w:rsidRPr="003528C4" w:rsidRDefault="00C04249" w:rsidP="00B01764">
            <w:pPr>
              <w:jc w:val="center"/>
            </w:pPr>
            <w:r w:rsidRPr="003528C4">
              <w:rPr>
                <w:rFonts w:ascii="Times New Roman" w:hAnsi="Times New Roman" w:cs="Times New Roman"/>
                <w:color w:val="000000" w:themeColor="text1"/>
                <w:sz w:val="20"/>
                <w:szCs w:val="20"/>
              </w:rPr>
              <w:t>320</w:t>
            </w:r>
          </w:p>
        </w:tc>
      </w:tr>
      <w:tr w:rsidR="00C04249" w:rsidRPr="003528C4" w:rsidTr="00B01764">
        <w:tc>
          <w:tcPr>
            <w:tcW w:w="503"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5</w:t>
            </w:r>
          </w:p>
        </w:tc>
        <w:tc>
          <w:tcPr>
            <w:tcW w:w="1933" w:type="dxa"/>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Sutarjo Masona</w:t>
            </w:r>
          </w:p>
        </w:tc>
        <w:tc>
          <w:tcPr>
            <w:tcW w:w="867"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850"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276"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276"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134"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800</w:t>
            </w:r>
          </w:p>
        </w:tc>
        <w:tc>
          <w:tcPr>
            <w:tcW w:w="992" w:type="dxa"/>
            <w:tcBorders>
              <w:right w:val="single" w:sz="4" w:space="0" w:color="auto"/>
            </w:tcBorders>
          </w:tcPr>
          <w:p w:rsidR="00C04249" w:rsidRPr="003528C4" w:rsidRDefault="00C04249" w:rsidP="00B01764">
            <w:pPr>
              <w:jc w:val="center"/>
            </w:pPr>
            <w:r w:rsidRPr="003528C4">
              <w:rPr>
                <w:rFonts w:ascii="Times New Roman" w:hAnsi="Times New Roman" w:cs="Times New Roman"/>
                <w:color w:val="000000" w:themeColor="text1"/>
                <w:sz w:val="20"/>
                <w:szCs w:val="20"/>
              </w:rPr>
              <w:t>200</w:t>
            </w:r>
          </w:p>
        </w:tc>
        <w:tc>
          <w:tcPr>
            <w:tcW w:w="850"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100</w:t>
            </w:r>
          </w:p>
        </w:tc>
        <w:tc>
          <w:tcPr>
            <w:tcW w:w="1276"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100</w:t>
            </w:r>
          </w:p>
        </w:tc>
        <w:tc>
          <w:tcPr>
            <w:tcW w:w="1276" w:type="dxa"/>
            <w:tcBorders>
              <w:right w:val="single" w:sz="4" w:space="0" w:color="auto"/>
            </w:tcBorders>
          </w:tcPr>
          <w:p w:rsidR="00C04249" w:rsidRPr="003528C4" w:rsidRDefault="00C04249" w:rsidP="00B01764">
            <w:pPr>
              <w:jc w:val="center"/>
            </w:pPr>
            <w:r w:rsidRPr="003528C4">
              <w:rPr>
                <w:rFonts w:ascii="Times New Roman" w:hAnsi="Times New Roman" w:cs="Times New Roman"/>
                <w:color w:val="000000" w:themeColor="text1"/>
                <w:sz w:val="20"/>
                <w:szCs w:val="20"/>
              </w:rPr>
              <w:t>130</w:t>
            </w:r>
          </w:p>
        </w:tc>
        <w:tc>
          <w:tcPr>
            <w:tcW w:w="1134" w:type="dxa"/>
            <w:tcBorders>
              <w:right w:val="single" w:sz="4" w:space="0" w:color="auto"/>
            </w:tcBorders>
            <w:vAlign w:val="center"/>
          </w:tcPr>
          <w:p w:rsidR="00C04249" w:rsidRPr="003528C4" w:rsidRDefault="00C04249" w:rsidP="00B01764">
            <w:pPr>
              <w:jc w:val="center"/>
            </w:pPr>
            <w:r w:rsidRPr="003528C4">
              <w:rPr>
                <w:rFonts w:ascii="Times New Roman" w:hAnsi="Times New Roman" w:cs="Times New Roman"/>
                <w:color w:val="000000" w:themeColor="text1"/>
                <w:sz w:val="20"/>
                <w:szCs w:val="20"/>
              </w:rPr>
              <w:t>1.650</w:t>
            </w:r>
          </w:p>
        </w:tc>
        <w:tc>
          <w:tcPr>
            <w:tcW w:w="1276" w:type="dxa"/>
            <w:tcBorders>
              <w:left w:val="single" w:sz="4" w:space="0" w:color="auto"/>
              <w:right w:val="single" w:sz="4" w:space="0" w:color="auto"/>
            </w:tcBorders>
          </w:tcPr>
          <w:p w:rsidR="00C04249" w:rsidRPr="003528C4" w:rsidRDefault="00C04249" w:rsidP="00B01764">
            <w:pPr>
              <w:jc w:val="center"/>
            </w:pPr>
            <w:r w:rsidRPr="003528C4">
              <w:rPr>
                <w:rFonts w:ascii="Times New Roman" w:hAnsi="Times New Roman" w:cs="Times New Roman"/>
                <w:color w:val="000000" w:themeColor="text1"/>
                <w:sz w:val="20"/>
                <w:szCs w:val="20"/>
              </w:rPr>
              <w:t>320</w:t>
            </w:r>
          </w:p>
        </w:tc>
      </w:tr>
      <w:tr w:rsidR="00C04249" w:rsidRPr="003528C4" w:rsidTr="00B01764">
        <w:tc>
          <w:tcPr>
            <w:tcW w:w="503" w:type="dxa"/>
            <w:tcBorders>
              <w:top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6</w:t>
            </w:r>
          </w:p>
        </w:tc>
        <w:tc>
          <w:tcPr>
            <w:tcW w:w="1933" w:type="dxa"/>
            <w:tcBorders>
              <w:top w:val="single" w:sz="4" w:space="0" w:color="auto"/>
            </w:tcBorders>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Amrin Lantapa</w:t>
            </w:r>
          </w:p>
        </w:tc>
        <w:tc>
          <w:tcPr>
            <w:tcW w:w="867"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850"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276"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276"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134"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1.000</w:t>
            </w:r>
          </w:p>
        </w:tc>
        <w:tc>
          <w:tcPr>
            <w:tcW w:w="992" w:type="dxa"/>
            <w:tcBorders>
              <w:top w:val="single" w:sz="4" w:space="0" w:color="auto"/>
              <w:right w:val="single" w:sz="4" w:space="0" w:color="auto"/>
            </w:tcBorders>
          </w:tcPr>
          <w:p w:rsidR="00C04249" w:rsidRPr="003528C4" w:rsidRDefault="00C04249" w:rsidP="00B01764">
            <w:pPr>
              <w:jc w:val="center"/>
            </w:pPr>
            <w:r w:rsidRPr="003528C4">
              <w:rPr>
                <w:rFonts w:ascii="Times New Roman" w:hAnsi="Times New Roman" w:cs="Times New Roman"/>
                <w:color w:val="000000" w:themeColor="text1"/>
                <w:sz w:val="20"/>
                <w:szCs w:val="20"/>
              </w:rPr>
              <w:t>200</w:t>
            </w:r>
          </w:p>
        </w:tc>
        <w:tc>
          <w:tcPr>
            <w:tcW w:w="850"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100</w:t>
            </w:r>
          </w:p>
        </w:tc>
        <w:tc>
          <w:tcPr>
            <w:tcW w:w="1276"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100</w:t>
            </w:r>
          </w:p>
        </w:tc>
        <w:tc>
          <w:tcPr>
            <w:tcW w:w="1276" w:type="dxa"/>
            <w:tcBorders>
              <w:top w:val="single" w:sz="4" w:space="0" w:color="auto"/>
              <w:right w:val="single" w:sz="4" w:space="0" w:color="auto"/>
            </w:tcBorders>
          </w:tcPr>
          <w:p w:rsidR="00C04249" w:rsidRPr="003528C4" w:rsidRDefault="00C04249" w:rsidP="00B01764">
            <w:pPr>
              <w:jc w:val="center"/>
            </w:pPr>
            <w:r w:rsidRPr="003528C4">
              <w:rPr>
                <w:rFonts w:ascii="Times New Roman" w:hAnsi="Times New Roman" w:cs="Times New Roman"/>
                <w:color w:val="000000" w:themeColor="text1"/>
                <w:sz w:val="20"/>
                <w:szCs w:val="20"/>
              </w:rPr>
              <w:t>130</w:t>
            </w:r>
          </w:p>
        </w:tc>
        <w:tc>
          <w:tcPr>
            <w:tcW w:w="1134"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1.950</w:t>
            </w:r>
          </w:p>
        </w:tc>
        <w:tc>
          <w:tcPr>
            <w:tcW w:w="1276" w:type="dxa"/>
            <w:tcBorders>
              <w:top w:val="single" w:sz="4" w:space="0" w:color="auto"/>
              <w:left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420</w:t>
            </w:r>
          </w:p>
        </w:tc>
      </w:tr>
      <w:tr w:rsidR="00C04249" w:rsidRPr="003528C4" w:rsidTr="00B01764">
        <w:tc>
          <w:tcPr>
            <w:tcW w:w="503" w:type="dxa"/>
            <w:tcBorders>
              <w:top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7</w:t>
            </w:r>
          </w:p>
        </w:tc>
        <w:tc>
          <w:tcPr>
            <w:tcW w:w="1933" w:type="dxa"/>
            <w:tcBorders>
              <w:top w:val="single" w:sz="4" w:space="0" w:color="auto"/>
            </w:tcBorders>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Ridwan Mokodompit</w:t>
            </w:r>
          </w:p>
        </w:tc>
        <w:tc>
          <w:tcPr>
            <w:tcW w:w="867"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850"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276"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276"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134"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500</w:t>
            </w:r>
          </w:p>
        </w:tc>
        <w:tc>
          <w:tcPr>
            <w:tcW w:w="992" w:type="dxa"/>
            <w:tcBorders>
              <w:top w:val="single" w:sz="4" w:space="0" w:color="auto"/>
              <w:right w:val="single" w:sz="4" w:space="0" w:color="auto"/>
            </w:tcBorders>
          </w:tcPr>
          <w:p w:rsidR="00C04249" w:rsidRPr="003528C4" w:rsidRDefault="00C04249" w:rsidP="00B01764">
            <w:pPr>
              <w:jc w:val="center"/>
            </w:pPr>
            <w:r w:rsidRPr="003528C4">
              <w:rPr>
                <w:rFonts w:ascii="Times New Roman" w:hAnsi="Times New Roman" w:cs="Times New Roman"/>
                <w:color w:val="000000" w:themeColor="text1"/>
                <w:sz w:val="20"/>
                <w:szCs w:val="20"/>
              </w:rPr>
              <w:t>200</w:t>
            </w:r>
          </w:p>
        </w:tc>
        <w:tc>
          <w:tcPr>
            <w:tcW w:w="850"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100</w:t>
            </w:r>
          </w:p>
        </w:tc>
        <w:tc>
          <w:tcPr>
            <w:tcW w:w="1276"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100</w:t>
            </w:r>
          </w:p>
        </w:tc>
        <w:tc>
          <w:tcPr>
            <w:tcW w:w="1276" w:type="dxa"/>
            <w:tcBorders>
              <w:top w:val="single" w:sz="4" w:space="0" w:color="auto"/>
              <w:right w:val="single" w:sz="4" w:space="0" w:color="auto"/>
            </w:tcBorders>
          </w:tcPr>
          <w:p w:rsidR="00C04249" w:rsidRPr="003528C4" w:rsidRDefault="00C04249" w:rsidP="00B01764">
            <w:pPr>
              <w:jc w:val="center"/>
            </w:pPr>
            <w:r w:rsidRPr="003528C4">
              <w:rPr>
                <w:rFonts w:ascii="Times New Roman" w:hAnsi="Times New Roman" w:cs="Times New Roman"/>
                <w:color w:val="000000" w:themeColor="text1"/>
                <w:sz w:val="20"/>
                <w:szCs w:val="20"/>
              </w:rPr>
              <w:t>130</w:t>
            </w:r>
          </w:p>
        </w:tc>
        <w:tc>
          <w:tcPr>
            <w:tcW w:w="1134"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1.400</w:t>
            </w:r>
          </w:p>
        </w:tc>
        <w:tc>
          <w:tcPr>
            <w:tcW w:w="1276" w:type="dxa"/>
            <w:tcBorders>
              <w:top w:val="single" w:sz="4" w:space="0" w:color="auto"/>
              <w:left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370</w:t>
            </w:r>
          </w:p>
        </w:tc>
      </w:tr>
      <w:tr w:rsidR="00C04249" w:rsidRPr="003528C4" w:rsidTr="00B01764">
        <w:tc>
          <w:tcPr>
            <w:tcW w:w="503"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8</w:t>
            </w:r>
          </w:p>
        </w:tc>
        <w:tc>
          <w:tcPr>
            <w:tcW w:w="1933" w:type="dxa"/>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Rusli Tongka</w:t>
            </w:r>
          </w:p>
        </w:tc>
        <w:tc>
          <w:tcPr>
            <w:tcW w:w="867"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850"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276"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276"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134"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800</w:t>
            </w:r>
          </w:p>
        </w:tc>
        <w:tc>
          <w:tcPr>
            <w:tcW w:w="992" w:type="dxa"/>
            <w:tcBorders>
              <w:right w:val="single" w:sz="4" w:space="0" w:color="auto"/>
            </w:tcBorders>
          </w:tcPr>
          <w:p w:rsidR="00C04249" w:rsidRPr="003528C4" w:rsidRDefault="00C04249" w:rsidP="00B01764">
            <w:pPr>
              <w:jc w:val="center"/>
            </w:pPr>
            <w:r w:rsidRPr="003528C4">
              <w:rPr>
                <w:rFonts w:ascii="Times New Roman" w:hAnsi="Times New Roman" w:cs="Times New Roman"/>
                <w:color w:val="000000" w:themeColor="text1"/>
                <w:sz w:val="20"/>
                <w:szCs w:val="20"/>
              </w:rPr>
              <w:t>200</w:t>
            </w:r>
          </w:p>
        </w:tc>
        <w:tc>
          <w:tcPr>
            <w:tcW w:w="850"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100</w:t>
            </w:r>
          </w:p>
        </w:tc>
        <w:tc>
          <w:tcPr>
            <w:tcW w:w="1276"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100</w:t>
            </w:r>
          </w:p>
        </w:tc>
        <w:tc>
          <w:tcPr>
            <w:tcW w:w="1276" w:type="dxa"/>
            <w:tcBorders>
              <w:right w:val="single" w:sz="4" w:space="0" w:color="auto"/>
            </w:tcBorders>
          </w:tcPr>
          <w:p w:rsidR="00C04249" w:rsidRPr="003528C4" w:rsidRDefault="00C04249" w:rsidP="00B01764">
            <w:pPr>
              <w:jc w:val="center"/>
            </w:pPr>
            <w:r w:rsidRPr="003528C4">
              <w:rPr>
                <w:rFonts w:ascii="Times New Roman" w:hAnsi="Times New Roman" w:cs="Times New Roman"/>
                <w:color w:val="000000" w:themeColor="text1"/>
                <w:sz w:val="20"/>
                <w:szCs w:val="20"/>
              </w:rPr>
              <w:t>130</w:t>
            </w:r>
          </w:p>
        </w:tc>
        <w:tc>
          <w:tcPr>
            <w:tcW w:w="1134" w:type="dxa"/>
            <w:tcBorders>
              <w:right w:val="single" w:sz="4" w:space="0" w:color="auto"/>
            </w:tcBorders>
            <w:vAlign w:val="center"/>
          </w:tcPr>
          <w:p w:rsidR="00C04249" w:rsidRPr="003528C4" w:rsidRDefault="00C04249" w:rsidP="00B01764">
            <w:pPr>
              <w:jc w:val="center"/>
            </w:pPr>
            <w:r w:rsidRPr="003528C4">
              <w:rPr>
                <w:rFonts w:ascii="Times New Roman" w:hAnsi="Times New Roman" w:cs="Times New Roman"/>
                <w:color w:val="000000" w:themeColor="text1"/>
                <w:sz w:val="20"/>
                <w:szCs w:val="20"/>
              </w:rPr>
              <w:t>1.650</w:t>
            </w:r>
          </w:p>
        </w:tc>
        <w:tc>
          <w:tcPr>
            <w:tcW w:w="1276" w:type="dxa"/>
            <w:tcBorders>
              <w:left w:val="single" w:sz="4" w:space="0" w:color="auto"/>
              <w:right w:val="single" w:sz="4" w:space="0" w:color="auto"/>
            </w:tcBorders>
          </w:tcPr>
          <w:p w:rsidR="00C04249" w:rsidRPr="003528C4" w:rsidRDefault="00C04249" w:rsidP="00B01764">
            <w:pPr>
              <w:jc w:val="center"/>
            </w:pPr>
            <w:r w:rsidRPr="003528C4">
              <w:rPr>
                <w:rFonts w:ascii="Times New Roman" w:hAnsi="Times New Roman" w:cs="Times New Roman"/>
                <w:color w:val="000000" w:themeColor="text1"/>
                <w:sz w:val="20"/>
                <w:szCs w:val="20"/>
              </w:rPr>
              <w:t>320</w:t>
            </w:r>
          </w:p>
        </w:tc>
      </w:tr>
      <w:tr w:rsidR="00C04249" w:rsidRPr="003528C4" w:rsidTr="00B01764">
        <w:tc>
          <w:tcPr>
            <w:tcW w:w="503"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9</w:t>
            </w:r>
          </w:p>
        </w:tc>
        <w:tc>
          <w:tcPr>
            <w:tcW w:w="1933" w:type="dxa"/>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Rahma Salah</w:t>
            </w:r>
          </w:p>
        </w:tc>
        <w:tc>
          <w:tcPr>
            <w:tcW w:w="867"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850"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276"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276"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134"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800</w:t>
            </w:r>
          </w:p>
        </w:tc>
        <w:tc>
          <w:tcPr>
            <w:tcW w:w="992" w:type="dxa"/>
            <w:tcBorders>
              <w:right w:val="single" w:sz="4" w:space="0" w:color="auto"/>
            </w:tcBorders>
          </w:tcPr>
          <w:p w:rsidR="00C04249" w:rsidRPr="003528C4" w:rsidRDefault="00C04249" w:rsidP="00B01764">
            <w:pPr>
              <w:jc w:val="center"/>
            </w:pPr>
            <w:r w:rsidRPr="003528C4">
              <w:rPr>
                <w:rFonts w:ascii="Times New Roman" w:hAnsi="Times New Roman" w:cs="Times New Roman"/>
                <w:color w:val="000000" w:themeColor="text1"/>
                <w:sz w:val="20"/>
                <w:szCs w:val="20"/>
              </w:rPr>
              <w:t>200</w:t>
            </w:r>
          </w:p>
        </w:tc>
        <w:tc>
          <w:tcPr>
            <w:tcW w:w="850"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100</w:t>
            </w:r>
          </w:p>
        </w:tc>
        <w:tc>
          <w:tcPr>
            <w:tcW w:w="1276"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100</w:t>
            </w:r>
          </w:p>
        </w:tc>
        <w:tc>
          <w:tcPr>
            <w:tcW w:w="1276" w:type="dxa"/>
            <w:tcBorders>
              <w:right w:val="single" w:sz="4" w:space="0" w:color="auto"/>
            </w:tcBorders>
          </w:tcPr>
          <w:p w:rsidR="00C04249" w:rsidRPr="003528C4" w:rsidRDefault="00C04249" w:rsidP="00B01764">
            <w:pPr>
              <w:jc w:val="center"/>
            </w:pPr>
            <w:r w:rsidRPr="003528C4">
              <w:rPr>
                <w:rFonts w:ascii="Times New Roman" w:hAnsi="Times New Roman" w:cs="Times New Roman"/>
                <w:color w:val="000000" w:themeColor="text1"/>
                <w:sz w:val="20"/>
                <w:szCs w:val="20"/>
              </w:rPr>
              <w:t>130</w:t>
            </w:r>
          </w:p>
        </w:tc>
        <w:tc>
          <w:tcPr>
            <w:tcW w:w="1134" w:type="dxa"/>
            <w:tcBorders>
              <w:right w:val="single" w:sz="4" w:space="0" w:color="auto"/>
            </w:tcBorders>
            <w:vAlign w:val="center"/>
          </w:tcPr>
          <w:p w:rsidR="00C04249" w:rsidRPr="003528C4" w:rsidRDefault="00C04249" w:rsidP="00B01764">
            <w:pPr>
              <w:jc w:val="center"/>
            </w:pPr>
            <w:r w:rsidRPr="003528C4">
              <w:rPr>
                <w:rFonts w:ascii="Times New Roman" w:hAnsi="Times New Roman" w:cs="Times New Roman"/>
                <w:color w:val="000000" w:themeColor="text1"/>
                <w:sz w:val="20"/>
                <w:szCs w:val="20"/>
              </w:rPr>
              <w:t>1.650</w:t>
            </w:r>
          </w:p>
        </w:tc>
        <w:tc>
          <w:tcPr>
            <w:tcW w:w="1276" w:type="dxa"/>
            <w:tcBorders>
              <w:left w:val="single" w:sz="4" w:space="0" w:color="auto"/>
              <w:right w:val="single" w:sz="4" w:space="0" w:color="auto"/>
            </w:tcBorders>
          </w:tcPr>
          <w:p w:rsidR="00C04249" w:rsidRPr="003528C4" w:rsidRDefault="00C04249" w:rsidP="00B01764">
            <w:pPr>
              <w:jc w:val="center"/>
            </w:pPr>
            <w:r w:rsidRPr="003528C4">
              <w:rPr>
                <w:rFonts w:ascii="Times New Roman" w:hAnsi="Times New Roman" w:cs="Times New Roman"/>
                <w:color w:val="000000" w:themeColor="text1"/>
                <w:sz w:val="20"/>
                <w:szCs w:val="20"/>
              </w:rPr>
              <w:t>320</w:t>
            </w:r>
          </w:p>
        </w:tc>
      </w:tr>
      <w:tr w:rsidR="00C04249" w:rsidRPr="003528C4" w:rsidTr="00B01764">
        <w:tc>
          <w:tcPr>
            <w:tcW w:w="503"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10</w:t>
            </w:r>
          </w:p>
        </w:tc>
        <w:tc>
          <w:tcPr>
            <w:tcW w:w="1933" w:type="dxa"/>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Irham Pontoh</w:t>
            </w:r>
          </w:p>
        </w:tc>
        <w:tc>
          <w:tcPr>
            <w:tcW w:w="867"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850"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276"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276"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134"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800</w:t>
            </w:r>
          </w:p>
        </w:tc>
        <w:tc>
          <w:tcPr>
            <w:tcW w:w="992" w:type="dxa"/>
            <w:tcBorders>
              <w:right w:val="single" w:sz="4" w:space="0" w:color="auto"/>
            </w:tcBorders>
          </w:tcPr>
          <w:p w:rsidR="00C04249" w:rsidRPr="003528C4" w:rsidRDefault="00C04249" w:rsidP="00B01764">
            <w:pPr>
              <w:jc w:val="center"/>
            </w:pPr>
            <w:r w:rsidRPr="003528C4">
              <w:rPr>
                <w:rFonts w:ascii="Times New Roman" w:hAnsi="Times New Roman" w:cs="Times New Roman"/>
                <w:color w:val="000000" w:themeColor="text1"/>
                <w:sz w:val="20"/>
                <w:szCs w:val="20"/>
              </w:rPr>
              <w:t>200</w:t>
            </w:r>
          </w:p>
        </w:tc>
        <w:tc>
          <w:tcPr>
            <w:tcW w:w="850"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100</w:t>
            </w:r>
          </w:p>
        </w:tc>
        <w:tc>
          <w:tcPr>
            <w:tcW w:w="1276"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100</w:t>
            </w:r>
          </w:p>
        </w:tc>
        <w:tc>
          <w:tcPr>
            <w:tcW w:w="1276" w:type="dxa"/>
            <w:tcBorders>
              <w:right w:val="single" w:sz="4" w:space="0" w:color="auto"/>
            </w:tcBorders>
          </w:tcPr>
          <w:p w:rsidR="00C04249" w:rsidRPr="003528C4" w:rsidRDefault="00C04249" w:rsidP="00B01764">
            <w:pPr>
              <w:jc w:val="center"/>
            </w:pPr>
            <w:r w:rsidRPr="003528C4">
              <w:rPr>
                <w:rFonts w:ascii="Times New Roman" w:hAnsi="Times New Roman" w:cs="Times New Roman"/>
                <w:color w:val="000000" w:themeColor="text1"/>
                <w:sz w:val="20"/>
                <w:szCs w:val="20"/>
              </w:rPr>
              <w:t>130</w:t>
            </w:r>
          </w:p>
        </w:tc>
        <w:tc>
          <w:tcPr>
            <w:tcW w:w="1134" w:type="dxa"/>
            <w:tcBorders>
              <w:right w:val="single" w:sz="4" w:space="0" w:color="auto"/>
            </w:tcBorders>
            <w:vAlign w:val="center"/>
          </w:tcPr>
          <w:p w:rsidR="00C04249" w:rsidRPr="003528C4" w:rsidRDefault="00C04249" w:rsidP="00B01764">
            <w:pPr>
              <w:jc w:val="center"/>
            </w:pPr>
            <w:r w:rsidRPr="003528C4">
              <w:rPr>
                <w:rFonts w:ascii="Times New Roman" w:hAnsi="Times New Roman" w:cs="Times New Roman"/>
                <w:color w:val="000000" w:themeColor="text1"/>
                <w:sz w:val="20"/>
                <w:szCs w:val="20"/>
              </w:rPr>
              <w:t>1.650</w:t>
            </w:r>
          </w:p>
        </w:tc>
        <w:tc>
          <w:tcPr>
            <w:tcW w:w="1276" w:type="dxa"/>
            <w:tcBorders>
              <w:left w:val="single" w:sz="4" w:space="0" w:color="auto"/>
              <w:right w:val="single" w:sz="4" w:space="0" w:color="auto"/>
            </w:tcBorders>
          </w:tcPr>
          <w:p w:rsidR="00C04249" w:rsidRPr="003528C4" w:rsidRDefault="00C04249" w:rsidP="00B01764">
            <w:pPr>
              <w:jc w:val="center"/>
            </w:pPr>
            <w:r w:rsidRPr="003528C4">
              <w:rPr>
                <w:rFonts w:ascii="Times New Roman" w:hAnsi="Times New Roman" w:cs="Times New Roman"/>
                <w:color w:val="000000" w:themeColor="text1"/>
                <w:sz w:val="20"/>
                <w:szCs w:val="20"/>
              </w:rPr>
              <w:t>320</w:t>
            </w:r>
          </w:p>
        </w:tc>
      </w:tr>
      <w:tr w:rsidR="00C04249" w:rsidRPr="003528C4" w:rsidTr="00B01764">
        <w:tc>
          <w:tcPr>
            <w:tcW w:w="503"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11</w:t>
            </w:r>
          </w:p>
        </w:tc>
        <w:tc>
          <w:tcPr>
            <w:tcW w:w="1933" w:type="dxa"/>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Abubakar Goma</w:t>
            </w:r>
          </w:p>
        </w:tc>
        <w:tc>
          <w:tcPr>
            <w:tcW w:w="867"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850"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276"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276"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134"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500</w:t>
            </w:r>
          </w:p>
        </w:tc>
        <w:tc>
          <w:tcPr>
            <w:tcW w:w="992" w:type="dxa"/>
            <w:tcBorders>
              <w:right w:val="single" w:sz="4" w:space="0" w:color="auto"/>
            </w:tcBorders>
          </w:tcPr>
          <w:p w:rsidR="00C04249" w:rsidRPr="003528C4" w:rsidRDefault="00C04249" w:rsidP="00B01764">
            <w:pPr>
              <w:jc w:val="center"/>
            </w:pPr>
            <w:r w:rsidRPr="003528C4">
              <w:rPr>
                <w:rFonts w:ascii="Times New Roman" w:hAnsi="Times New Roman" w:cs="Times New Roman"/>
                <w:color w:val="000000" w:themeColor="text1"/>
                <w:sz w:val="20"/>
                <w:szCs w:val="20"/>
              </w:rPr>
              <w:t>200</w:t>
            </w:r>
          </w:p>
        </w:tc>
        <w:tc>
          <w:tcPr>
            <w:tcW w:w="850"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100</w:t>
            </w:r>
          </w:p>
        </w:tc>
        <w:tc>
          <w:tcPr>
            <w:tcW w:w="1276"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100</w:t>
            </w:r>
          </w:p>
        </w:tc>
        <w:tc>
          <w:tcPr>
            <w:tcW w:w="1276" w:type="dxa"/>
            <w:tcBorders>
              <w:right w:val="single" w:sz="4" w:space="0" w:color="auto"/>
            </w:tcBorders>
          </w:tcPr>
          <w:p w:rsidR="00C04249" w:rsidRPr="003528C4" w:rsidRDefault="00C04249" w:rsidP="00B01764">
            <w:pPr>
              <w:jc w:val="center"/>
            </w:pPr>
            <w:r w:rsidRPr="003528C4">
              <w:rPr>
                <w:rFonts w:ascii="Times New Roman" w:hAnsi="Times New Roman" w:cs="Times New Roman"/>
                <w:color w:val="000000" w:themeColor="text1"/>
                <w:sz w:val="20"/>
                <w:szCs w:val="20"/>
              </w:rPr>
              <w:t>130</w:t>
            </w:r>
          </w:p>
        </w:tc>
        <w:tc>
          <w:tcPr>
            <w:tcW w:w="1134"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1.400</w:t>
            </w:r>
          </w:p>
        </w:tc>
        <w:tc>
          <w:tcPr>
            <w:tcW w:w="1276" w:type="dxa"/>
            <w:tcBorders>
              <w:left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370</w:t>
            </w:r>
          </w:p>
        </w:tc>
      </w:tr>
      <w:tr w:rsidR="00C04249" w:rsidRPr="003528C4" w:rsidTr="00B01764">
        <w:tc>
          <w:tcPr>
            <w:tcW w:w="503"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12</w:t>
            </w:r>
          </w:p>
        </w:tc>
        <w:tc>
          <w:tcPr>
            <w:tcW w:w="1933" w:type="dxa"/>
          </w:tcPr>
          <w:p w:rsidR="00C04249" w:rsidRPr="003528C4" w:rsidRDefault="00C04249" w:rsidP="00B01764">
            <w:r w:rsidRPr="003528C4">
              <w:rPr>
                <w:rFonts w:ascii="Times New Roman" w:hAnsi="Times New Roman" w:cs="Times New Roman"/>
                <w:color w:val="000000" w:themeColor="text1"/>
                <w:sz w:val="20"/>
                <w:szCs w:val="20"/>
              </w:rPr>
              <w:t>Arsul Bantilan</w:t>
            </w:r>
          </w:p>
        </w:tc>
        <w:tc>
          <w:tcPr>
            <w:tcW w:w="867"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850"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276"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276"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134" w:type="dxa"/>
            <w:tcBorders>
              <w:right w:val="single" w:sz="4" w:space="0" w:color="auto"/>
            </w:tcBorders>
            <w:vAlign w:val="center"/>
          </w:tcPr>
          <w:p w:rsidR="00C04249" w:rsidRPr="003528C4" w:rsidRDefault="00C04249" w:rsidP="00B01764">
            <w:pPr>
              <w:jc w:val="center"/>
            </w:pPr>
            <w:r w:rsidRPr="003528C4">
              <w:rPr>
                <w:rFonts w:ascii="Times New Roman" w:hAnsi="Times New Roman" w:cs="Times New Roman"/>
                <w:color w:val="000000" w:themeColor="text1"/>
                <w:sz w:val="20"/>
                <w:szCs w:val="20"/>
              </w:rPr>
              <w:t>800</w:t>
            </w:r>
          </w:p>
        </w:tc>
        <w:tc>
          <w:tcPr>
            <w:tcW w:w="992" w:type="dxa"/>
            <w:tcBorders>
              <w:right w:val="single" w:sz="4" w:space="0" w:color="auto"/>
            </w:tcBorders>
          </w:tcPr>
          <w:p w:rsidR="00C04249" w:rsidRPr="003528C4" w:rsidRDefault="00C04249" w:rsidP="00B01764">
            <w:pPr>
              <w:jc w:val="center"/>
            </w:pPr>
            <w:r w:rsidRPr="003528C4">
              <w:rPr>
                <w:rFonts w:ascii="Times New Roman" w:hAnsi="Times New Roman" w:cs="Times New Roman"/>
                <w:color w:val="000000" w:themeColor="text1"/>
                <w:sz w:val="20"/>
                <w:szCs w:val="20"/>
              </w:rPr>
              <w:t>200</w:t>
            </w:r>
          </w:p>
        </w:tc>
        <w:tc>
          <w:tcPr>
            <w:tcW w:w="850"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100</w:t>
            </w:r>
          </w:p>
        </w:tc>
        <w:tc>
          <w:tcPr>
            <w:tcW w:w="1276"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100</w:t>
            </w:r>
          </w:p>
        </w:tc>
        <w:tc>
          <w:tcPr>
            <w:tcW w:w="1276" w:type="dxa"/>
            <w:tcBorders>
              <w:right w:val="single" w:sz="4" w:space="0" w:color="auto"/>
            </w:tcBorders>
          </w:tcPr>
          <w:p w:rsidR="00C04249" w:rsidRPr="003528C4" w:rsidRDefault="00C04249" w:rsidP="00B01764">
            <w:pPr>
              <w:jc w:val="center"/>
            </w:pPr>
            <w:r w:rsidRPr="003528C4">
              <w:rPr>
                <w:rFonts w:ascii="Times New Roman" w:hAnsi="Times New Roman" w:cs="Times New Roman"/>
                <w:color w:val="000000" w:themeColor="text1"/>
                <w:sz w:val="20"/>
                <w:szCs w:val="20"/>
              </w:rPr>
              <w:t>130</w:t>
            </w:r>
          </w:p>
        </w:tc>
        <w:tc>
          <w:tcPr>
            <w:tcW w:w="1134"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1.650</w:t>
            </w:r>
          </w:p>
        </w:tc>
        <w:tc>
          <w:tcPr>
            <w:tcW w:w="1276" w:type="dxa"/>
            <w:tcBorders>
              <w:left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320</w:t>
            </w:r>
          </w:p>
        </w:tc>
      </w:tr>
      <w:tr w:rsidR="00C04249" w:rsidRPr="003528C4" w:rsidTr="00B01764">
        <w:tc>
          <w:tcPr>
            <w:tcW w:w="503"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13</w:t>
            </w:r>
          </w:p>
        </w:tc>
        <w:tc>
          <w:tcPr>
            <w:tcW w:w="1933" w:type="dxa"/>
          </w:tcPr>
          <w:p w:rsidR="00C04249" w:rsidRPr="003528C4" w:rsidRDefault="00C04249" w:rsidP="00B01764">
            <w:r w:rsidRPr="003528C4">
              <w:rPr>
                <w:rFonts w:ascii="Times New Roman" w:hAnsi="Times New Roman" w:cs="Times New Roman"/>
                <w:color w:val="000000" w:themeColor="text1"/>
                <w:sz w:val="20"/>
                <w:szCs w:val="20"/>
              </w:rPr>
              <w:t>Subroto Toliu</w:t>
            </w:r>
          </w:p>
        </w:tc>
        <w:tc>
          <w:tcPr>
            <w:tcW w:w="867"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850"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276"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276"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134" w:type="dxa"/>
            <w:tcBorders>
              <w:right w:val="single" w:sz="4" w:space="0" w:color="auto"/>
            </w:tcBorders>
            <w:vAlign w:val="center"/>
          </w:tcPr>
          <w:p w:rsidR="00C04249" w:rsidRPr="003528C4" w:rsidRDefault="00C04249" w:rsidP="00B01764">
            <w:pPr>
              <w:jc w:val="center"/>
            </w:pPr>
            <w:r w:rsidRPr="003528C4">
              <w:rPr>
                <w:rFonts w:ascii="Times New Roman" w:hAnsi="Times New Roman" w:cs="Times New Roman"/>
                <w:color w:val="000000" w:themeColor="text1"/>
                <w:sz w:val="20"/>
                <w:szCs w:val="20"/>
              </w:rPr>
              <w:t>500</w:t>
            </w:r>
          </w:p>
        </w:tc>
        <w:tc>
          <w:tcPr>
            <w:tcW w:w="992" w:type="dxa"/>
            <w:tcBorders>
              <w:right w:val="single" w:sz="4" w:space="0" w:color="auto"/>
            </w:tcBorders>
          </w:tcPr>
          <w:p w:rsidR="00C04249" w:rsidRPr="003528C4" w:rsidRDefault="00C04249" w:rsidP="00B01764">
            <w:pPr>
              <w:jc w:val="center"/>
            </w:pPr>
            <w:r w:rsidRPr="003528C4">
              <w:rPr>
                <w:rFonts w:ascii="Times New Roman" w:hAnsi="Times New Roman" w:cs="Times New Roman"/>
                <w:color w:val="000000" w:themeColor="text1"/>
                <w:sz w:val="20"/>
                <w:szCs w:val="20"/>
              </w:rPr>
              <w:t>200</w:t>
            </w:r>
          </w:p>
        </w:tc>
        <w:tc>
          <w:tcPr>
            <w:tcW w:w="850"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100</w:t>
            </w:r>
          </w:p>
        </w:tc>
        <w:tc>
          <w:tcPr>
            <w:tcW w:w="1276"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100</w:t>
            </w:r>
          </w:p>
        </w:tc>
        <w:tc>
          <w:tcPr>
            <w:tcW w:w="1276" w:type="dxa"/>
            <w:tcBorders>
              <w:right w:val="single" w:sz="4" w:space="0" w:color="auto"/>
            </w:tcBorders>
          </w:tcPr>
          <w:p w:rsidR="00C04249" w:rsidRPr="003528C4" w:rsidRDefault="00C04249" w:rsidP="00B01764">
            <w:pPr>
              <w:jc w:val="center"/>
            </w:pPr>
            <w:r w:rsidRPr="003528C4">
              <w:rPr>
                <w:rFonts w:ascii="Times New Roman" w:hAnsi="Times New Roman" w:cs="Times New Roman"/>
                <w:color w:val="000000" w:themeColor="text1"/>
                <w:sz w:val="20"/>
                <w:szCs w:val="20"/>
              </w:rPr>
              <w:t>130</w:t>
            </w:r>
          </w:p>
        </w:tc>
        <w:tc>
          <w:tcPr>
            <w:tcW w:w="1134"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1.400</w:t>
            </w:r>
          </w:p>
        </w:tc>
        <w:tc>
          <w:tcPr>
            <w:tcW w:w="1276" w:type="dxa"/>
            <w:tcBorders>
              <w:left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370</w:t>
            </w:r>
          </w:p>
        </w:tc>
      </w:tr>
      <w:tr w:rsidR="00C04249" w:rsidRPr="003528C4" w:rsidTr="00B01764">
        <w:tc>
          <w:tcPr>
            <w:tcW w:w="503"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14</w:t>
            </w:r>
          </w:p>
        </w:tc>
        <w:tc>
          <w:tcPr>
            <w:tcW w:w="1933" w:type="dxa"/>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Haris Mokodompit</w:t>
            </w:r>
          </w:p>
        </w:tc>
        <w:tc>
          <w:tcPr>
            <w:tcW w:w="867"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850"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276"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276"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134"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800</w:t>
            </w:r>
          </w:p>
        </w:tc>
        <w:tc>
          <w:tcPr>
            <w:tcW w:w="992" w:type="dxa"/>
            <w:tcBorders>
              <w:right w:val="single" w:sz="4" w:space="0" w:color="auto"/>
            </w:tcBorders>
          </w:tcPr>
          <w:p w:rsidR="00C04249" w:rsidRPr="003528C4" w:rsidRDefault="00C04249" w:rsidP="00B01764">
            <w:pPr>
              <w:jc w:val="center"/>
            </w:pPr>
            <w:r w:rsidRPr="003528C4">
              <w:rPr>
                <w:rFonts w:ascii="Times New Roman" w:hAnsi="Times New Roman" w:cs="Times New Roman"/>
                <w:color w:val="000000" w:themeColor="text1"/>
                <w:sz w:val="20"/>
                <w:szCs w:val="20"/>
              </w:rPr>
              <w:t>200</w:t>
            </w:r>
          </w:p>
        </w:tc>
        <w:tc>
          <w:tcPr>
            <w:tcW w:w="850"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100</w:t>
            </w:r>
          </w:p>
        </w:tc>
        <w:tc>
          <w:tcPr>
            <w:tcW w:w="1276"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100</w:t>
            </w:r>
          </w:p>
        </w:tc>
        <w:tc>
          <w:tcPr>
            <w:tcW w:w="1276" w:type="dxa"/>
            <w:tcBorders>
              <w:right w:val="single" w:sz="4" w:space="0" w:color="auto"/>
            </w:tcBorders>
          </w:tcPr>
          <w:p w:rsidR="00C04249" w:rsidRPr="003528C4" w:rsidRDefault="00C04249" w:rsidP="00B01764">
            <w:pPr>
              <w:jc w:val="center"/>
            </w:pPr>
            <w:r w:rsidRPr="003528C4">
              <w:rPr>
                <w:rFonts w:ascii="Times New Roman" w:hAnsi="Times New Roman" w:cs="Times New Roman"/>
                <w:color w:val="000000" w:themeColor="text1"/>
                <w:sz w:val="20"/>
                <w:szCs w:val="20"/>
              </w:rPr>
              <w:t>130</w:t>
            </w:r>
          </w:p>
        </w:tc>
        <w:tc>
          <w:tcPr>
            <w:tcW w:w="1134" w:type="dxa"/>
            <w:tcBorders>
              <w:right w:val="single" w:sz="4" w:space="0" w:color="auto"/>
            </w:tcBorders>
            <w:vAlign w:val="center"/>
          </w:tcPr>
          <w:p w:rsidR="00C04249" w:rsidRPr="003528C4" w:rsidRDefault="00C04249" w:rsidP="00B01764">
            <w:pPr>
              <w:jc w:val="center"/>
            </w:pPr>
            <w:r w:rsidRPr="003528C4">
              <w:rPr>
                <w:rFonts w:ascii="Times New Roman" w:hAnsi="Times New Roman" w:cs="Times New Roman"/>
                <w:color w:val="000000" w:themeColor="text1"/>
                <w:sz w:val="20"/>
                <w:szCs w:val="20"/>
              </w:rPr>
              <w:t>1.650</w:t>
            </w:r>
          </w:p>
        </w:tc>
        <w:tc>
          <w:tcPr>
            <w:tcW w:w="1276" w:type="dxa"/>
            <w:tcBorders>
              <w:left w:val="single" w:sz="4" w:space="0" w:color="auto"/>
              <w:right w:val="single" w:sz="4" w:space="0" w:color="auto"/>
            </w:tcBorders>
          </w:tcPr>
          <w:p w:rsidR="00C04249" w:rsidRPr="003528C4" w:rsidRDefault="00C04249" w:rsidP="00B01764">
            <w:pPr>
              <w:jc w:val="center"/>
            </w:pPr>
            <w:r w:rsidRPr="003528C4">
              <w:rPr>
                <w:rFonts w:ascii="Times New Roman" w:hAnsi="Times New Roman" w:cs="Times New Roman"/>
                <w:color w:val="000000" w:themeColor="text1"/>
                <w:sz w:val="20"/>
                <w:szCs w:val="20"/>
              </w:rPr>
              <w:t>320</w:t>
            </w:r>
          </w:p>
        </w:tc>
      </w:tr>
      <w:tr w:rsidR="00C04249" w:rsidRPr="003528C4" w:rsidTr="00B01764">
        <w:tc>
          <w:tcPr>
            <w:tcW w:w="503"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15</w:t>
            </w:r>
          </w:p>
        </w:tc>
        <w:tc>
          <w:tcPr>
            <w:tcW w:w="1933" w:type="dxa"/>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Majid Misaalah</w:t>
            </w:r>
          </w:p>
        </w:tc>
        <w:tc>
          <w:tcPr>
            <w:tcW w:w="867"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850"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276"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276"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134"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800</w:t>
            </w:r>
          </w:p>
        </w:tc>
        <w:tc>
          <w:tcPr>
            <w:tcW w:w="992" w:type="dxa"/>
            <w:tcBorders>
              <w:right w:val="single" w:sz="4" w:space="0" w:color="auto"/>
            </w:tcBorders>
          </w:tcPr>
          <w:p w:rsidR="00C04249" w:rsidRPr="003528C4" w:rsidRDefault="00C04249" w:rsidP="00B01764">
            <w:pPr>
              <w:jc w:val="center"/>
            </w:pPr>
            <w:r w:rsidRPr="003528C4">
              <w:rPr>
                <w:rFonts w:ascii="Times New Roman" w:hAnsi="Times New Roman" w:cs="Times New Roman"/>
                <w:color w:val="000000" w:themeColor="text1"/>
                <w:sz w:val="20"/>
                <w:szCs w:val="20"/>
              </w:rPr>
              <w:t>200</w:t>
            </w:r>
          </w:p>
        </w:tc>
        <w:tc>
          <w:tcPr>
            <w:tcW w:w="850"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100</w:t>
            </w:r>
          </w:p>
        </w:tc>
        <w:tc>
          <w:tcPr>
            <w:tcW w:w="1276"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100</w:t>
            </w:r>
          </w:p>
        </w:tc>
        <w:tc>
          <w:tcPr>
            <w:tcW w:w="1276" w:type="dxa"/>
            <w:tcBorders>
              <w:right w:val="single" w:sz="4" w:space="0" w:color="auto"/>
            </w:tcBorders>
          </w:tcPr>
          <w:p w:rsidR="00C04249" w:rsidRPr="003528C4" w:rsidRDefault="00C04249" w:rsidP="00B01764">
            <w:pPr>
              <w:jc w:val="center"/>
            </w:pPr>
            <w:r w:rsidRPr="003528C4">
              <w:rPr>
                <w:rFonts w:ascii="Times New Roman" w:hAnsi="Times New Roman" w:cs="Times New Roman"/>
                <w:color w:val="000000" w:themeColor="text1"/>
                <w:sz w:val="20"/>
                <w:szCs w:val="20"/>
              </w:rPr>
              <w:t>130</w:t>
            </w:r>
          </w:p>
        </w:tc>
        <w:tc>
          <w:tcPr>
            <w:tcW w:w="1134" w:type="dxa"/>
            <w:tcBorders>
              <w:right w:val="single" w:sz="4" w:space="0" w:color="auto"/>
            </w:tcBorders>
            <w:vAlign w:val="center"/>
          </w:tcPr>
          <w:p w:rsidR="00C04249" w:rsidRPr="003528C4" w:rsidRDefault="00C04249" w:rsidP="00B01764">
            <w:pPr>
              <w:jc w:val="center"/>
            </w:pPr>
            <w:r w:rsidRPr="003528C4">
              <w:rPr>
                <w:rFonts w:ascii="Times New Roman" w:hAnsi="Times New Roman" w:cs="Times New Roman"/>
                <w:color w:val="000000" w:themeColor="text1"/>
                <w:sz w:val="20"/>
                <w:szCs w:val="20"/>
              </w:rPr>
              <w:t>1.650</w:t>
            </w:r>
          </w:p>
        </w:tc>
        <w:tc>
          <w:tcPr>
            <w:tcW w:w="1276" w:type="dxa"/>
            <w:tcBorders>
              <w:left w:val="single" w:sz="4" w:space="0" w:color="auto"/>
              <w:right w:val="single" w:sz="4" w:space="0" w:color="auto"/>
            </w:tcBorders>
          </w:tcPr>
          <w:p w:rsidR="00C04249" w:rsidRPr="003528C4" w:rsidRDefault="00C04249" w:rsidP="00B01764">
            <w:pPr>
              <w:jc w:val="center"/>
            </w:pPr>
            <w:r w:rsidRPr="003528C4">
              <w:rPr>
                <w:rFonts w:ascii="Times New Roman" w:hAnsi="Times New Roman" w:cs="Times New Roman"/>
                <w:color w:val="000000" w:themeColor="text1"/>
                <w:sz w:val="20"/>
                <w:szCs w:val="20"/>
              </w:rPr>
              <w:t>320</w:t>
            </w:r>
          </w:p>
        </w:tc>
      </w:tr>
      <w:tr w:rsidR="00C04249" w:rsidRPr="003528C4" w:rsidTr="00B01764">
        <w:tc>
          <w:tcPr>
            <w:tcW w:w="503"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16</w:t>
            </w:r>
          </w:p>
        </w:tc>
        <w:tc>
          <w:tcPr>
            <w:tcW w:w="1933" w:type="dxa"/>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Haliku Buntuan</w:t>
            </w:r>
          </w:p>
        </w:tc>
        <w:tc>
          <w:tcPr>
            <w:tcW w:w="867"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850"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276"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276"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134"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800</w:t>
            </w:r>
          </w:p>
        </w:tc>
        <w:tc>
          <w:tcPr>
            <w:tcW w:w="992" w:type="dxa"/>
            <w:tcBorders>
              <w:right w:val="single" w:sz="4" w:space="0" w:color="auto"/>
            </w:tcBorders>
          </w:tcPr>
          <w:p w:rsidR="00C04249" w:rsidRPr="003528C4" w:rsidRDefault="00C04249" w:rsidP="00B01764">
            <w:pPr>
              <w:jc w:val="center"/>
            </w:pPr>
            <w:r w:rsidRPr="003528C4">
              <w:rPr>
                <w:rFonts w:ascii="Times New Roman" w:hAnsi="Times New Roman" w:cs="Times New Roman"/>
                <w:color w:val="000000" w:themeColor="text1"/>
                <w:sz w:val="20"/>
                <w:szCs w:val="20"/>
              </w:rPr>
              <w:t>200</w:t>
            </w:r>
          </w:p>
        </w:tc>
        <w:tc>
          <w:tcPr>
            <w:tcW w:w="850"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100</w:t>
            </w:r>
          </w:p>
        </w:tc>
        <w:tc>
          <w:tcPr>
            <w:tcW w:w="1276"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100</w:t>
            </w:r>
          </w:p>
        </w:tc>
        <w:tc>
          <w:tcPr>
            <w:tcW w:w="1276" w:type="dxa"/>
            <w:tcBorders>
              <w:right w:val="single" w:sz="4" w:space="0" w:color="auto"/>
            </w:tcBorders>
          </w:tcPr>
          <w:p w:rsidR="00C04249" w:rsidRPr="003528C4" w:rsidRDefault="00C04249" w:rsidP="00B01764">
            <w:pPr>
              <w:jc w:val="center"/>
            </w:pPr>
            <w:r w:rsidRPr="003528C4">
              <w:rPr>
                <w:rFonts w:ascii="Times New Roman" w:hAnsi="Times New Roman" w:cs="Times New Roman"/>
                <w:color w:val="000000" w:themeColor="text1"/>
                <w:sz w:val="20"/>
                <w:szCs w:val="20"/>
              </w:rPr>
              <w:t>130</w:t>
            </w:r>
          </w:p>
        </w:tc>
        <w:tc>
          <w:tcPr>
            <w:tcW w:w="1134" w:type="dxa"/>
            <w:tcBorders>
              <w:right w:val="single" w:sz="4" w:space="0" w:color="auto"/>
            </w:tcBorders>
            <w:vAlign w:val="center"/>
          </w:tcPr>
          <w:p w:rsidR="00C04249" w:rsidRPr="003528C4" w:rsidRDefault="00C04249" w:rsidP="00B01764">
            <w:pPr>
              <w:jc w:val="center"/>
            </w:pPr>
            <w:r w:rsidRPr="003528C4">
              <w:rPr>
                <w:rFonts w:ascii="Times New Roman" w:hAnsi="Times New Roman" w:cs="Times New Roman"/>
                <w:color w:val="000000" w:themeColor="text1"/>
                <w:sz w:val="20"/>
                <w:szCs w:val="20"/>
              </w:rPr>
              <w:t>1.650</w:t>
            </w:r>
          </w:p>
        </w:tc>
        <w:tc>
          <w:tcPr>
            <w:tcW w:w="1276" w:type="dxa"/>
            <w:tcBorders>
              <w:left w:val="single" w:sz="4" w:space="0" w:color="auto"/>
              <w:right w:val="single" w:sz="4" w:space="0" w:color="auto"/>
            </w:tcBorders>
          </w:tcPr>
          <w:p w:rsidR="00C04249" w:rsidRPr="003528C4" w:rsidRDefault="00C04249" w:rsidP="00B01764">
            <w:pPr>
              <w:jc w:val="center"/>
            </w:pPr>
            <w:r w:rsidRPr="003528C4">
              <w:rPr>
                <w:rFonts w:ascii="Times New Roman" w:hAnsi="Times New Roman" w:cs="Times New Roman"/>
                <w:color w:val="000000" w:themeColor="text1"/>
                <w:sz w:val="20"/>
                <w:szCs w:val="20"/>
              </w:rPr>
              <w:t>320</w:t>
            </w:r>
          </w:p>
        </w:tc>
      </w:tr>
      <w:tr w:rsidR="00C04249" w:rsidRPr="003528C4" w:rsidTr="00B01764">
        <w:tc>
          <w:tcPr>
            <w:tcW w:w="503"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17</w:t>
            </w:r>
          </w:p>
        </w:tc>
        <w:tc>
          <w:tcPr>
            <w:tcW w:w="1933" w:type="dxa"/>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Adul Abdulrauf</w:t>
            </w:r>
          </w:p>
        </w:tc>
        <w:tc>
          <w:tcPr>
            <w:tcW w:w="867"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850"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276"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276"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134"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1.000</w:t>
            </w:r>
          </w:p>
        </w:tc>
        <w:tc>
          <w:tcPr>
            <w:tcW w:w="992" w:type="dxa"/>
            <w:tcBorders>
              <w:right w:val="single" w:sz="4" w:space="0" w:color="auto"/>
            </w:tcBorders>
          </w:tcPr>
          <w:p w:rsidR="00C04249" w:rsidRPr="003528C4" w:rsidRDefault="00C04249" w:rsidP="00B01764">
            <w:pPr>
              <w:jc w:val="center"/>
            </w:pPr>
            <w:r w:rsidRPr="003528C4">
              <w:rPr>
                <w:rFonts w:ascii="Times New Roman" w:hAnsi="Times New Roman" w:cs="Times New Roman"/>
                <w:color w:val="000000" w:themeColor="text1"/>
                <w:sz w:val="20"/>
                <w:szCs w:val="20"/>
              </w:rPr>
              <w:t>200</w:t>
            </w:r>
          </w:p>
        </w:tc>
        <w:tc>
          <w:tcPr>
            <w:tcW w:w="850"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100</w:t>
            </w:r>
          </w:p>
        </w:tc>
        <w:tc>
          <w:tcPr>
            <w:tcW w:w="1276"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100</w:t>
            </w:r>
          </w:p>
        </w:tc>
        <w:tc>
          <w:tcPr>
            <w:tcW w:w="1276" w:type="dxa"/>
            <w:tcBorders>
              <w:right w:val="single" w:sz="4" w:space="0" w:color="auto"/>
            </w:tcBorders>
          </w:tcPr>
          <w:p w:rsidR="00C04249" w:rsidRPr="003528C4" w:rsidRDefault="00C04249" w:rsidP="00B01764">
            <w:pPr>
              <w:jc w:val="center"/>
            </w:pPr>
            <w:r w:rsidRPr="003528C4">
              <w:rPr>
                <w:rFonts w:ascii="Times New Roman" w:hAnsi="Times New Roman" w:cs="Times New Roman"/>
                <w:color w:val="000000" w:themeColor="text1"/>
                <w:sz w:val="20"/>
                <w:szCs w:val="20"/>
              </w:rPr>
              <w:t>130</w:t>
            </w:r>
          </w:p>
        </w:tc>
        <w:tc>
          <w:tcPr>
            <w:tcW w:w="1134"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1.950</w:t>
            </w:r>
          </w:p>
        </w:tc>
        <w:tc>
          <w:tcPr>
            <w:tcW w:w="1276" w:type="dxa"/>
            <w:tcBorders>
              <w:left w:val="single" w:sz="4" w:space="0" w:color="auto"/>
              <w:right w:val="single" w:sz="4" w:space="0" w:color="auto"/>
            </w:tcBorders>
          </w:tcPr>
          <w:p w:rsidR="00C04249" w:rsidRPr="003528C4" w:rsidRDefault="00C04249" w:rsidP="00B01764">
            <w:pPr>
              <w:jc w:val="center"/>
            </w:pPr>
            <w:r w:rsidRPr="003528C4">
              <w:rPr>
                <w:rFonts w:ascii="Times New Roman" w:hAnsi="Times New Roman" w:cs="Times New Roman"/>
                <w:color w:val="000000" w:themeColor="text1"/>
                <w:sz w:val="20"/>
                <w:szCs w:val="20"/>
              </w:rPr>
              <w:t>420</w:t>
            </w:r>
          </w:p>
        </w:tc>
      </w:tr>
      <w:tr w:rsidR="00C04249" w:rsidRPr="003528C4" w:rsidTr="00B01764">
        <w:tc>
          <w:tcPr>
            <w:tcW w:w="503" w:type="dxa"/>
            <w:tcBorders>
              <w:top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18</w:t>
            </w:r>
          </w:p>
        </w:tc>
        <w:tc>
          <w:tcPr>
            <w:tcW w:w="1933" w:type="dxa"/>
            <w:tcBorders>
              <w:top w:val="single" w:sz="4" w:space="0" w:color="auto"/>
            </w:tcBorders>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Sugandi Maida</w:t>
            </w:r>
          </w:p>
        </w:tc>
        <w:tc>
          <w:tcPr>
            <w:tcW w:w="867"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850"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276"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276"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134"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1.000</w:t>
            </w:r>
          </w:p>
        </w:tc>
        <w:tc>
          <w:tcPr>
            <w:tcW w:w="992" w:type="dxa"/>
            <w:tcBorders>
              <w:top w:val="single" w:sz="4" w:space="0" w:color="auto"/>
              <w:right w:val="single" w:sz="4" w:space="0" w:color="auto"/>
            </w:tcBorders>
          </w:tcPr>
          <w:p w:rsidR="00C04249" w:rsidRPr="003528C4" w:rsidRDefault="00C04249" w:rsidP="00B01764">
            <w:pPr>
              <w:jc w:val="center"/>
            </w:pPr>
            <w:r w:rsidRPr="003528C4">
              <w:rPr>
                <w:rFonts w:ascii="Times New Roman" w:hAnsi="Times New Roman" w:cs="Times New Roman"/>
                <w:color w:val="000000" w:themeColor="text1"/>
                <w:sz w:val="20"/>
                <w:szCs w:val="20"/>
              </w:rPr>
              <w:t>200</w:t>
            </w:r>
          </w:p>
        </w:tc>
        <w:tc>
          <w:tcPr>
            <w:tcW w:w="850"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100</w:t>
            </w:r>
          </w:p>
        </w:tc>
        <w:tc>
          <w:tcPr>
            <w:tcW w:w="1276"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100</w:t>
            </w:r>
          </w:p>
        </w:tc>
        <w:tc>
          <w:tcPr>
            <w:tcW w:w="1276" w:type="dxa"/>
            <w:tcBorders>
              <w:top w:val="single" w:sz="4" w:space="0" w:color="auto"/>
              <w:right w:val="single" w:sz="4" w:space="0" w:color="auto"/>
            </w:tcBorders>
          </w:tcPr>
          <w:p w:rsidR="00C04249" w:rsidRPr="003528C4" w:rsidRDefault="00C04249" w:rsidP="00B01764">
            <w:pPr>
              <w:jc w:val="center"/>
            </w:pPr>
            <w:r w:rsidRPr="003528C4">
              <w:rPr>
                <w:rFonts w:ascii="Times New Roman" w:hAnsi="Times New Roman" w:cs="Times New Roman"/>
                <w:color w:val="000000" w:themeColor="text1"/>
                <w:sz w:val="20"/>
                <w:szCs w:val="20"/>
              </w:rPr>
              <w:t>130</w:t>
            </w:r>
          </w:p>
        </w:tc>
        <w:tc>
          <w:tcPr>
            <w:tcW w:w="1134" w:type="dxa"/>
            <w:tcBorders>
              <w:top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1.950</w:t>
            </w:r>
          </w:p>
        </w:tc>
        <w:tc>
          <w:tcPr>
            <w:tcW w:w="1276" w:type="dxa"/>
            <w:tcBorders>
              <w:top w:val="single" w:sz="4" w:space="0" w:color="auto"/>
              <w:left w:val="single" w:sz="4" w:space="0" w:color="auto"/>
              <w:right w:val="single" w:sz="4" w:space="0" w:color="auto"/>
            </w:tcBorders>
          </w:tcPr>
          <w:p w:rsidR="00C04249" w:rsidRPr="003528C4" w:rsidRDefault="00C04249" w:rsidP="00B01764">
            <w:pPr>
              <w:jc w:val="center"/>
            </w:pPr>
            <w:r w:rsidRPr="003528C4">
              <w:rPr>
                <w:rFonts w:ascii="Times New Roman" w:hAnsi="Times New Roman" w:cs="Times New Roman"/>
                <w:color w:val="000000" w:themeColor="text1"/>
                <w:sz w:val="20"/>
                <w:szCs w:val="20"/>
              </w:rPr>
              <w:t>420</w:t>
            </w:r>
          </w:p>
        </w:tc>
      </w:tr>
      <w:tr w:rsidR="00C04249" w:rsidRPr="003528C4" w:rsidTr="00B01764">
        <w:tc>
          <w:tcPr>
            <w:tcW w:w="503"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19</w:t>
            </w:r>
          </w:p>
        </w:tc>
        <w:tc>
          <w:tcPr>
            <w:tcW w:w="1933" w:type="dxa"/>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Anwar Maida</w:t>
            </w:r>
          </w:p>
        </w:tc>
        <w:tc>
          <w:tcPr>
            <w:tcW w:w="867"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850"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276"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276"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134"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800</w:t>
            </w:r>
          </w:p>
        </w:tc>
        <w:tc>
          <w:tcPr>
            <w:tcW w:w="992" w:type="dxa"/>
            <w:tcBorders>
              <w:right w:val="single" w:sz="4" w:space="0" w:color="auto"/>
            </w:tcBorders>
          </w:tcPr>
          <w:p w:rsidR="00C04249" w:rsidRPr="003528C4" w:rsidRDefault="00C04249" w:rsidP="00B01764">
            <w:pPr>
              <w:jc w:val="center"/>
            </w:pPr>
            <w:r w:rsidRPr="003528C4">
              <w:rPr>
                <w:rFonts w:ascii="Times New Roman" w:hAnsi="Times New Roman" w:cs="Times New Roman"/>
                <w:color w:val="000000" w:themeColor="text1"/>
                <w:sz w:val="20"/>
                <w:szCs w:val="20"/>
              </w:rPr>
              <w:t>200</w:t>
            </w:r>
          </w:p>
        </w:tc>
        <w:tc>
          <w:tcPr>
            <w:tcW w:w="850"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100</w:t>
            </w:r>
          </w:p>
        </w:tc>
        <w:tc>
          <w:tcPr>
            <w:tcW w:w="1276"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100</w:t>
            </w:r>
          </w:p>
        </w:tc>
        <w:tc>
          <w:tcPr>
            <w:tcW w:w="1276" w:type="dxa"/>
            <w:tcBorders>
              <w:right w:val="single" w:sz="4" w:space="0" w:color="auto"/>
            </w:tcBorders>
          </w:tcPr>
          <w:p w:rsidR="00C04249" w:rsidRPr="003528C4" w:rsidRDefault="00C04249" w:rsidP="00B01764">
            <w:pPr>
              <w:jc w:val="center"/>
            </w:pPr>
            <w:r w:rsidRPr="003528C4">
              <w:rPr>
                <w:rFonts w:ascii="Times New Roman" w:hAnsi="Times New Roman" w:cs="Times New Roman"/>
                <w:color w:val="000000" w:themeColor="text1"/>
                <w:sz w:val="20"/>
                <w:szCs w:val="20"/>
              </w:rPr>
              <w:t>130</w:t>
            </w:r>
          </w:p>
        </w:tc>
        <w:tc>
          <w:tcPr>
            <w:tcW w:w="1134" w:type="dxa"/>
            <w:tcBorders>
              <w:right w:val="single" w:sz="4" w:space="0" w:color="auto"/>
            </w:tcBorders>
            <w:vAlign w:val="center"/>
          </w:tcPr>
          <w:p w:rsidR="00C04249" w:rsidRPr="003528C4" w:rsidRDefault="00C04249" w:rsidP="00B01764">
            <w:pPr>
              <w:jc w:val="center"/>
            </w:pPr>
            <w:r w:rsidRPr="003528C4">
              <w:rPr>
                <w:rFonts w:ascii="Times New Roman" w:hAnsi="Times New Roman" w:cs="Times New Roman"/>
                <w:color w:val="000000" w:themeColor="text1"/>
                <w:sz w:val="20"/>
                <w:szCs w:val="20"/>
              </w:rPr>
              <w:t>1.650</w:t>
            </w:r>
          </w:p>
        </w:tc>
        <w:tc>
          <w:tcPr>
            <w:tcW w:w="1276" w:type="dxa"/>
            <w:tcBorders>
              <w:left w:val="single" w:sz="4" w:space="0" w:color="auto"/>
              <w:right w:val="single" w:sz="4" w:space="0" w:color="auto"/>
            </w:tcBorders>
          </w:tcPr>
          <w:p w:rsidR="00C04249" w:rsidRPr="003528C4" w:rsidRDefault="00C04249" w:rsidP="00B01764">
            <w:pPr>
              <w:jc w:val="center"/>
            </w:pPr>
            <w:r w:rsidRPr="003528C4">
              <w:rPr>
                <w:rFonts w:ascii="Times New Roman" w:hAnsi="Times New Roman" w:cs="Times New Roman"/>
                <w:color w:val="000000" w:themeColor="text1"/>
                <w:sz w:val="20"/>
                <w:szCs w:val="20"/>
              </w:rPr>
              <w:t>320</w:t>
            </w:r>
          </w:p>
        </w:tc>
      </w:tr>
      <w:tr w:rsidR="00C04249" w:rsidRPr="003528C4" w:rsidTr="00B01764">
        <w:tc>
          <w:tcPr>
            <w:tcW w:w="503"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20</w:t>
            </w:r>
          </w:p>
        </w:tc>
        <w:tc>
          <w:tcPr>
            <w:tcW w:w="1933" w:type="dxa"/>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Roly Mokodoto</w:t>
            </w:r>
          </w:p>
        </w:tc>
        <w:tc>
          <w:tcPr>
            <w:tcW w:w="867"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850"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276"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276"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134"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800</w:t>
            </w:r>
          </w:p>
        </w:tc>
        <w:tc>
          <w:tcPr>
            <w:tcW w:w="992" w:type="dxa"/>
            <w:tcBorders>
              <w:right w:val="single" w:sz="4" w:space="0" w:color="auto"/>
            </w:tcBorders>
          </w:tcPr>
          <w:p w:rsidR="00C04249" w:rsidRPr="003528C4" w:rsidRDefault="00C04249" w:rsidP="00B01764">
            <w:pPr>
              <w:jc w:val="center"/>
            </w:pPr>
            <w:r w:rsidRPr="003528C4">
              <w:rPr>
                <w:rFonts w:ascii="Times New Roman" w:hAnsi="Times New Roman" w:cs="Times New Roman"/>
                <w:color w:val="000000" w:themeColor="text1"/>
                <w:sz w:val="20"/>
                <w:szCs w:val="20"/>
              </w:rPr>
              <w:t>200</w:t>
            </w:r>
          </w:p>
        </w:tc>
        <w:tc>
          <w:tcPr>
            <w:tcW w:w="850"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100</w:t>
            </w:r>
          </w:p>
        </w:tc>
        <w:tc>
          <w:tcPr>
            <w:tcW w:w="1276"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100</w:t>
            </w:r>
          </w:p>
        </w:tc>
        <w:tc>
          <w:tcPr>
            <w:tcW w:w="1276" w:type="dxa"/>
            <w:tcBorders>
              <w:right w:val="single" w:sz="4" w:space="0" w:color="auto"/>
            </w:tcBorders>
          </w:tcPr>
          <w:p w:rsidR="00C04249" w:rsidRPr="003528C4" w:rsidRDefault="00C04249" w:rsidP="00B01764">
            <w:pPr>
              <w:jc w:val="center"/>
            </w:pPr>
            <w:r w:rsidRPr="003528C4">
              <w:rPr>
                <w:rFonts w:ascii="Times New Roman" w:hAnsi="Times New Roman" w:cs="Times New Roman"/>
                <w:color w:val="000000" w:themeColor="text1"/>
                <w:sz w:val="20"/>
                <w:szCs w:val="20"/>
              </w:rPr>
              <w:t>130</w:t>
            </w:r>
          </w:p>
        </w:tc>
        <w:tc>
          <w:tcPr>
            <w:tcW w:w="1134" w:type="dxa"/>
            <w:tcBorders>
              <w:right w:val="single" w:sz="4" w:space="0" w:color="auto"/>
            </w:tcBorders>
            <w:vAlign w:val="center"/>
          </w:tcPr>
          <w:p w:rsidR="00C04249" w:rsidRPr="003528C4" w:rsidRDefault="00C04249" w:rsidP="00B01764">
            <w:pPr>
              <w:jc w:val="center"/>
            </w:pPr>
            <w:r w:rsidRPr="003528C4">
              <w:rPr>
                <w:rFonts w:ascii="Times New Roman" w:hAnsi="Times New Roman" w:cs="Times New Roman"/>
                <w:color w:val="000000" w:themeColor="text1"/>
                <w:sz w:val="20"/>
                <w:szCs w:val="20"/>
              </w:rPr>
              <w:t>1.650</w:t>
            </w:r>
          </w:p>
        </w:tc>
        <w:tc>
          <w:tcPr>
            <w:tcW w:w="1276" w:type="dxa"/>
            <w:tcBorders>
              <w:left w:val="single" w:sz="4" w:space="0" w:color="auto"/>
              <w:right w:val="single" w:sz="4" w:space="0" w:color="auto"/>
            </w:tcBorders>
          </w:tcPr>
          <w:p w:rsidR="00C04249" w:rsidRPr="003528C4" w:rsidRDefault="00C04249" w:rsidP="00B01764">
            <w:pPr>
              <w:jc w:val="center"/>
            </w:pPr>
            <w:r w:rsidRPr="003528C4">
              <w:rPr>
                <w:rFonts w:ascii="Times New Roman" w:hAnsi="Times New Roman" w:cs="Times New Roman"/>
                <w:color w:val="000000" w:themeColor="text1"/>
                <w:sz w:val="20"/>
                <w:szCs w:val="20"/>
              </w:rPr>
              <w:t>320</w:t>
            </w:r>
          </w:p>
        </w:tc>
      </w:tr>
      <w:tr w:rsidR="00C04249" w:rsidRPr="003528C4" w:rsidTr="00B01764">
        <w:tc>
          <w:tcPr>
            <w:tcW w:w="503"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21</w:t>
            </w:r>
          </w:p>
        </w:tc>
        <w:tc>
          <w:tcPr>
            <w:tcW w:w="1933" w:type="dxa"/>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Edi Durand</w:t>
            </w:r>
          </w:p>
        </w:tc>
        <w:tc>
          <w:tcPr>
            <w:tcW w:w="867"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850"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276"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276"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134"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800</w:t>
            </w:r>
          </w:p>
        </w:tc>
        <w:tc>
          <w:tcPr>
            <w:tcW w:w="992" w:type="dxa"/>
            <w:tcBorders>
              <w:right w:val="single" w:sz="4" w:space="0" w:color="auto"/>
            </w:tcBorders>
          </w:tcPr>
          <w:p w:rsidR="00C04249" w:rsidRPr="003528C4" w:rsidRDefault="00C04249" w:rsidP="00B01764">
            <w:pPr>
              <w:jc w:val="center"/>
            </w:pPr>
            <w:r w:rsidRPr="003528C4">
              <w:rPr>
                <w:rFonts w:ascii="Times New Roman" w:hAnsi="Times New Roman" w:cs="Times New Roman"/>
                <w:color w:val="000000" w:themeColor="text1"/>
                <w:sz w:val="20"/>
                <w:szCs w:val="20"/>
              </w:rPr>
              <w:t>200</w:t>
            </w:r>
          </w:p>
        </w:tc>
        <w:tc>
          <w:tcPr>
            <w:tcW w:w="850"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100</w:t>
            </w:r>
          </w:p>
        </w:tc>
        <w:tc>
          <w:tcPr>
            <w:tcW w:w="1276"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100</w:t>
            </w:r>
          </w:p>
        </w:tc>
        <w:tc>
          <w:tcPr>
            <w:tcW w:w="1276" w:type="dxa"/>
            <w:tcBorders>
              <w:right w:val="single" w:sz="4" w:space="0" w:color="auto"/>
            </w:tcBorders>
          </w:tcPr>
          <w:p w:rsidR="00C04249" w:rsidRPr="003528C4" w:rsidRDefault="00C04249" w:rsidP="00B01764">
            <w:pPr>
              <w:jc w:val="center"/>
            </w:pPr>
            <w:r w:rsidRPr="003528C4">
              <w:rPr>
                <w:rFonts w:ascii="Times New Roman" w:hAnsi="Times New Roman" w:cs="Times New Roman"/>
                <w:color w:val="000000" w:themeColor="text1"/>
                <w:sz w:val="20"/>
                <w:szCs w:val="20"/>
              </w:rPr>
              <w:t>130</w:t>
            </w:r>
          </w:p>
        </w:tc>
        <w:tc>
          <w:tcPr>
            <w:tcW w:w="1134" w:type="dxa"/>
            <w:tcBorders>
              <w:right w:val="single" w:sz="4" w:space="0" w:color="auto"/>
            </w:tcBorders>
            <w:vAlign w:val="center"/>
          </w:tcPr>
          <w:p w:rsidR="00C04249" w:rsidRPr="003528C4" w:rsidRDefault="00C04249" w:rsidP="00B01764">
            <w:pPr>
              <w:jc w:val="center"/>
            </w:pPr>
            <w:r w:rsidRPr="003528C4">
              <w:rPr>
                <w:rFonts w:ascii="Times New Roman" w:hAnsi="Times New Roman" w:cs="Times New Roman"/>
                <w:color w:val="000000" w:themeColor="text1"/>
                <w:sz w:val="20"/>
                <w:szCs w:val="20"/>
              </w:rPr>
              <w:t>1.650</w:t>
            </w:r>
          </w:p>
        </w:tc>
        <w:tc>
          <w:tcPr>
            <w:tcW w:w="1276" w:type="dxa"/>
            <w:tcBorders>
              <w:left w:val="single" w:sz="4" w:space="0" w:color="auto"/>
              <w:right w:val="single" w:sz="4" w:space="0" w:color="auto"/>
            </w:tcBorders>
          </w:tcPr>
          <w:p w:rsidR="00C04249" w:rsidRPr="003528C4" w:rsidRDefault="00C04249" w:rsidP="00B01764">
            <w:pPr>
              <w:jc w:val="center"/>
            </w:pPr>
            <w:r w:rsidRPr="003528C4">
              <w:rPr>
                <w:rFonts w:ascii="Times New Roman" w:hAnsi="Times New Roman" w:cs="Times New Roman"/>
                <w:color w:val="000000" w:themeColor="text1"/>
                <w:sz w:val="20"/>
                <w:szCs w:val="20"/>
              </w:rPr>
              <w:t>320</w:t>
            </w:r>
          </w:p>
        </w:tc>
      </w:tr>
      <w:tr w:rsidR="00C04249" w:rsidRPr="003528C4" w:rsidTr="00B01764">
        <w:tc>
          <w:tcPr>
            <w:tcW w:w="503"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22</w:t>
            </w:r>
          </w:p>
        </w:tc>
        <w:tc>
          <w:tcPr>
            <w:tcW w:w="1933" w:type="dxa"/>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Rajab Durand</w:t>
            </w:r>
          </w:p>
        </w:tc>
        <w:tc>
          <w:tcPr>
            <w:tcW w:w="867"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850"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276"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276"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134"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800</w:t>
            </w:r>
          </w:p>
        </w:tc>
        <w:tc>
          <w:tcPr>
            <w:tcW w:w="992" w:type="dxa"/>
            <w:tcBorders>
              <w:right w:val="single" w:sz="4" w:space="0" w:color="auto"/>
            </w:tcBorders>
          </w:tcPr>
          <w:p w:rsidR="00C04249" w:rsidRPr="003528C4" w:rsidRDefault="00C04249" w:rsidP="00B01764">
            <w:pPr>
              <w:jc w:val="center"/>
            </w:pPr>
            <w:r w:rsidRPr="003528C4">
              <w:rPr>
                <w:rFonts w:ascii="Times New Roman" w:hAnsi="Times New Roman" w:cs="Times New Roman"/>
                <w:color w:val="000000" w:themeColor="text1"/>
                <w:sz w:val="20"/>
                <w:szCs w:val="20"/>
              </w:rPr>
              <w:t>200</w:t>
            </w:r>
          </w:p>
        </w:tc>
        <w:tc>
          <w:tcPr>
            <w:tcW w:w="850"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100</w:t>
            </w:r>
          </w:p>
        </w:tc>
        <w:tc>
          <w:tcPr>
            <w:tcW w:w="1276"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100</w:t>
            </w:r>
          </w:p>
        </w:tc>
        <w:tc>
          <w:tcPr>
            <w:tcW w:w="1276" w:type="dxa"/>
            <w:tcBorders>
              <w:right w:val="single" w:sz="4" w:space="0" w:color="auto"/>
            </w:tcBorders>
          </w:tcPr>
          <w:p w:rsidR="00C04249" w:rsidRPr="003528C4" w:rsidRDefault="00C04249" w:rsidP="00B01764">
            <w:pPr>
              <w:jc w:val="center"/>
            </w:pPr>
            <w:r w:rsidRPr="003528C4">
              <w:rPr>
                <w:rFonts w:ascii="Times New Roman" w:hAnsi="Times New Roman" w:cs="Times New Roman"/>
                <w:color w:val="000000" w:themeColor="text1"/>
                <w:sz w:val="20"/>
                <w:szCs w:val="20"/>
              </w:rPr>
              <w:t>130</w:t>
            </w:r>
          </w:p>
        </w:tc>
        <w:tc>
          <w:tcPr>
            <w:tcW w:w="1134" w:type="dxa"/>
            <w:tcBorders>
              <w:right w:val="single" w:sz="4" w:space="0" w:color="auto"/>
            </w:tcBorders>
            <w:vAlign w:val="center"/>
          </w:tcPr>
          <w:p w:rsidR="00C04249" w:rsidRPr="003528C4" w:rsidRDefault="00C04249" w:rsidP="00B01764">
            <w:pPr>
              <w:jc w:val="center"/>
            </w:pPr>
            <w:r w:rsidRPr="003528C4">
              <w:rPr>
                <w:rFonts w:ascii="Times New Roman" w:hAnsi="Times New Roman" w:cs="Times New Roman"/>
                <w:color w:val="000000" w:themeColor="text1"/>
                <w:sz w:val="20"/>
                <w:szCs w:val="20"/>
              </w:rPr>
              <w:t>1.650</w:t>
            </w:r>
          </w:p>
        </w:tc>
        <w:tc>
          <w:tcPr>
            <w:tcW w:w="1276" w:type="dxa"/>
            <w:tcBorders>
              <w:left w:val="single" w:sz="4" w:space="0" w:color="auto"/>
              <w:right w:val="single" w:sz="4" w:space="0" w:color="auto"/>
            </w:tcBorders>
          </w:tcPr>
          <w:p w:rsidR="00C04249" w:rsidRPr="003528C4" w:rsidRDefault="00C04249" w:rsidP="00B01764">
            <w:pPr>
              <w:jc w:val="center"/>
            </w:pPr>
            <w:r w:rsidRPr="003528C4">
              <w:rPr>
                <w:rFonts w:ascii="Times New Roman" w:hAnsi="Times New Roman" w:cs="Times New Roman"/>
                <w:color w:val="000000" w:themeColor="text1"/>
                <w:sz w:val="20"/>
                <w:szCs w:val="20"/>
              </w:rPr>
              <w:t>320</w:t>
            </w:r>
          </w:p>
        </w:tc>
      </w:tr>
      <w:tr w:rsidR="00C04249" w:rsidRPr="003528C4" w:rsidTr="00B01764">
        <w:tc>
          <w:tcPr>
            <w:tcW w:w="503"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23</w:t>
            </w:r>
          </w:p>
        </w:tc>
        <w:tc>
          <w:tcPr>
            <w:tcW w:w="1933" w:type="dxa"/>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Sidran Maida</w:t>
            </w:r>
          </w:p>
        </w:tc>
        <w:tc>
          <w:tcPr>
            <w:tcW w:w="867"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850"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276"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276"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134"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600</w:t>
            </w:r>
          </w:p>
        </w:tc>
        <w:tc>
          <w:tcPr>
            <w:tcW w:w="992" w:type="dxa"/>
            <w:tcBorders>
              <w:right w:val="single" w:sz="4" w:space="0" w:color="auto"/>
            </w:tcBorders>
          </w:tcPr>
          <w:p w:rsidR="00C04249" w:rsidRPr="003528C4" w:rsidRDefault="00C04249" w:rsidP="00B01764">
            <w:pPr>
              <w:jc w:val="center"/>
            </w:pPr>
            <w:r w:rsidRPr="003528C4">
              <w:rPr>
                <w:rFonts w:ascii="Times New Roman" w:hAnsi="Times New Roman" w:cs="Times New Roman"/>
                <w:color w:val="000000" w:themeColor="text1"/>
                <w:sz w:val="20"/>
                <w:szCs w:val="20"/>
              </w:rPr>
              <w:t>200</w:t>
            </w:r>
          </w:p>
        </w:tc>
        <w:tc>
          <w:tcPr>
            <w:tcW w:w="850"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100</w:t>
            </w:r>
          </w:p>
        </w:tc>
        <w:tc>
          <w:tcPr>
            <w:tcW w:w="1276"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100</w:t>
            </w:r>
          </w:p>
        </w:tc>
        <w:tc>
          <w:tcPr>
            <w:tcW w:w="1276" w:type="dxa"/>
            <w:tcBorders>
              <w:right w:val="single" w:sz="4" w:space="0" w:color="auto"/>
            </w:tcBorders>
          </w:tcPr>
          <w:p w:rsidR="00C04249" w:rsidRPr="003528C4" w:rsidRDefault="00C04249" w:rsidP="00B01764">
            <w:pPr>
              <w:jc w:val="center"/>
            </w:pPr>
            <w:r w:rsidRPr="003528C4">
              <w:rPr>
                <w:rFonts w:ascii="Times New Roman" w:hAnsi="Times New Roman" w:cs="Times New Roman"/>
                <w:color w:val="000000" w:themeColor="text1"/>
                <w:sz w:val="20"/>
                <w:szCs w:val="20"/>
              </w:rPr>
              <w:t>130</w:t>
            </w:r>
          </w:p>
        </w:tc>
        <w:tc>
          <w:tcPr>
            <w:tcW w:w="1134"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1.500</w:t>
            </w:r>
          </w:p>
        </w:tc>
        <w:tc>
          <w:tcPr>
            <w:tcW w:w="1276" w:type="dxa"/>
            <w:tcBorders>
              <w:left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370</w:t>
            </w:r>
          </w:p>
        </w:tc>
      </w:tr>
      <w:tr w:rsidR="00C04249" w:rsidRPr="003528C4" w:rsidTr="00B01764">
        <w:tc>
          <w:tcPr>
            <w:tcW w:w="503"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24</w:t>
            </w:r>
          </w:p>
        </w:tc>
        <w:tc>
          <w:tcPr>
            <w:tcW w:w="1933" w:type="dxa"/>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Yakin Maida</w:t>
            </w:r>
          </w:p>
        </w:tc>
        <w:tc>
          <w:tcPr>
            <w:tcW w:w="867"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850"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276"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276"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134"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800</w:t>
            </w:r>
          </w:p>
        </w:tc>
        <w:tc>
          <w:tcPr>
            <w:tcW w:w="992" w:type="dxa"/>
            <w:tcBorders>
              <w:right w:val="single" w:sz="4" w:space="0" w:color="auto"/>
            </w:tcBorders>
          </w:tcPr>
          <w:p w:rsidR="00C04249" w:rsidRPr="003528C4" w:rsidRDefault="00C04249" w:rsidP="00B01764">
            <w:pPr>
              <w:jc w:val="center"/>
            </w:pPr>
            <w:r w:rsidRPr="003528C4">
              <w:rPr>
                <w:rFonts w:ascii="Times New Roman" w:hAnsi="Times New Roman" w:cs="Times New Roman"/>
                <w:color w:val="000000" w:themeColor="text1"/>
                <w:sz w:val="20"/>
                <w:szCs w:val="20"/>
              </w:rPr>
              <w:t>200</w:t>
            </w:r>
          </w:p>
        </w:tc>
        <w:tc>
          <w:tcPr>
            <w:tcW w:w="850"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100</w:t>
            </w:r>
          </w:p>
        </w:tc>
        <w:tc>
          <w:tcPr>
            <w:tcW w:w="1276"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100</w:t>
            </w:r>
          </w:p>
        </w:tc>
        <w:tc>
          <w:tcPr>
            <w:tcW w:w="1276" w:type="dxa"/>
            <w:tcBorders>
              <w:right w:val="single" w:sz="4" w:space="0" w:color="auto"/>
            </w:tcBorders>
          </w:tcPr>
          <w:p w:rsidR="00C04249" w:rsidRPr="003528C4" w:rsidRDefault="00C04249" w:rsidP="00B01764">
            <w:pPr>
              <w:jc w:val="center"/>
            </w:pPr>
            <w:r w:rsidRPr="003528C4">
              <w:rPr>
                <w:rFonts w:ascii="Times New Roman" w:hAnsi="Times New Roman" w:cs="Times New Roman"/>
                <w:color w:val="000000" w:themeColor="text1"/>
                <w:sz w:val="20"/>
                <w:szCs w:val="20"/>
              </w:rPr>
              <w:t>130</w:t>
            </w:r>
          </w:p>
        </w:tc>
        <w:tc>
          <w:tcPr>
            <w:tcW w:w="1134"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1.650</w:t>
            </w:r>
          </w:p>
        </w:tc>
        <w:tc>
          <w:tcPr>
            <w:tcW w:w="1276" w:type="dxa"/>
            <w:tcBorders>
              <w:left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320</w:t>
            </w:r>
          </w:p>
        </w:tc>
      </w:tr>
      <w:tr w:rsidR="00C04249" w:rsidRPr="003528C4" w:rsidTr="00B01764">
        <w:tc>
          <w:tcPr>
            <w:tcW w:w="503"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25</w:t>
            </w:r>
          </w:p>
        </w:tc>
        <w:tc>
          <w:tcPr>
            <w:tcW w:w="1933" w:type="dxa"/>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Yunus Patilima</w:t>
            </w:r>
          </w:p>
        </w:tc>
        <w:tc>
          <w:tcPr>
            <w:tcW w:w="867"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850"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276"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276"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134"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1.000</w:t>
            </w:r>
          </w:p>
        </w:tc>
        <w:tc>
          <w:tcPr>
            <w:tcW w:w="992" w:type="dxa"/>
            <w:tcBorders>
              <w:right w:val="single" w:sz="4" w:space="0" w:color="auto"/>
            </w:tcBorders>
          </w:tcPr>
          <w:p w:rsidR="00C04249" w:rsidRPr="003528C4" w:rsidRDefault="00C04249" w:rsidP="00B01764">
            <w:pPr>
              <w:jc w:val="center"/>
            </w:pPr>
            <w:r w:rsidRPr="003528C4">
              <w:rPr>
                <w:rFonts w:ascii="Times New Roman" w:hAnsi="Times New Roman" w:cs="Times New Roman"/>
                <w:color w:val="000000" w:themeColor="text1"/>
                <w:sz w:val="20"/>
                <w:szCs w:val="20"/>
              </w:rPr>
              <w:t>200</w:t>
            </w:r>
          </w:p>
        </w:tc>
        <w:tc>
          <w:tcPr>
            <w:tcW w:w="850"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100</w:t>
            </w:r>
          </w:p>
        </w:tc>
        <w:tc>
          <w:tcPr>
            <w:tcW w:w="1276"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100</w:t>
            </w:r>
          </w:p>
        </w:tc>
        <w:tc>
          <w:tcPr>
            <w:tcW w:w="1276" w:type="dxa"/>
            <w:tcBorders>
              <w:right w:val="single" w:sz="4" w:space="0" w:color="auto"/>
            </w:tcBorders>
          </w:tcPr>
          <w:p w:rsidR="00C04249" w:rsidRPr="003528C4" w:rsidRDefault="00C04249" w:rsidP="00B01764">
            <w:pPr>
              <w:jc w:val="center"/>
            </w:pPr>
            <w:r w:rsidRPr="003528C4">
              <w:rPr>
                <w:rFonts w:ascii="Times New Roman" w:hAnsi="Times New Roman" w:cs="Times New Roman"/>
                <w:color w:val="000000" w:themeColor="text1"/>
                <w:sz w:val="20"/>
                <w:szCs w:val="20"/>
              </w:rPr>
              <w:t>130</w:t>
            </w:r>
          </w:p>
        </w:tc>
        <w:tc>
          <w:tcPr>
            <w:tcW w:w="1134"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1.950</w:t>
            </w:r>
          </w:p>
        </w:tc>
        <w:tc>
          <w:tcPr>
            <w:tcW w:w="1276" w:type="dxa"/>
            <w:tcBorders>
              <w:left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420</w:t>
            </w:r>
          </w:p>
        </w:tc>
      </w:tr>
      <w:tr w:rsidR="00C04249" w:rsidRPr="003528C4" w:rsidTr="00B01764">
        <w:tc>
          <w:tcPr>
            <w:tcW w:w="503"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26</w:t>
            </w:r>
          </w:p>
        </w:tc>
        <w:tc>
          <w:tcPr>
            <w:tcW w:w="1933" w:type="dxa"/>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Sahirin Patilima</w:t>
            </w:r>
          </w:p>
        </w:tc>
        <w:tc>
          <w:tcPr>
            <w:tcW w:w="867"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850"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276"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276"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134"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600</w:t>
            </w:r>
          </w:p>
        </w:tc>
        <w:tc>
          <w:tcPr>
            <w:tcW w:w="992" w:type="dxa"/>
            <w:tcBorders>
              <w:right w:val="single" w:sz="4" w:space="0" w:color="auto"/>
            </w:tcBorders>
          </w:tcPr>
          <w:p w:rsidR="00C04249" w:rsidRPr="003528C4" w:rsidRDefault="00C04249" w:rsidP="00B01764">
            <w:pPr>
              <w:jc w:val="center"/>
            </w:pPr>
            <w:r w:rsidRPr="003528C4">
              <w:rPr>
                <w:rFonts w:ascii="Times New Roman" w:hAnsi="Times New Roman" w:cs="Times New Roman"/>
                <w:color w:val="000000" w:themeColor="text1"/>
                <w:sz w:val="20"/>
                <w:szCs w:val="20"/>
              </w:rPr>
              <w:t>200</w:t>
            </w:r>
          </w:p>
        </w:tc>
        <w:tc>
          <w:tcPr>
            <w:tcW w:w="850"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100</w:t>
            </w:r>
          </w:p>
        </w:tc>
        <w:tc>
          <w:tcPr>
            <w:tcW w:w="1276"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100</w:t>
            </w:r>
          </w:p>
        </w:tc>
        <w:tc>
          <w:tcPr>
            <w:tcW w:w="1276" w:type="dxa"/>
            <w:tcBorders>
              <w:right w:val="single" w:sz="4" w:space="0" w:color="auto"/>
            </w:tcBorders>
          </w:tcPr>
          <w:p w:rsidR="00C04249" w:rsidRPr="003528C4" w:rsidRDefault="00C04249" w:rsidP="00B01764">
            <w:pPr>
              <w:jc w:val="center"/>
            </w:pPr>
            <w:r w:rsidRPr="003528C4">
              <w:rPr>
                <w:rFonts w:ascii="Times New Roman" w:hAnsi="Times New Roman" w:cs="Times New Roman"/>
                <w:color w:val="000000" w:themeColor="text1"/>
                <w:sz w:val="20"/>
                <w:szCs w:val="20"/>
              </w:rPr>
              <w:t>130</w:t>
            </w:r>
          </w:p>
        </w:tc>
        <w:tc>
          <w:tcPr>
            <w:tcW w:w="1134"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1.500</w:t>
            </w:r>
          </w:p>
        </w:tc>
        <w:tc>
          <w:tcPr>
            <w:tcW w:w="1276" w:type="dxa"/>
            <w:tcBorders>
              <w:left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370</w:t>
            </w:r>
          </w:p>
        </w:tc>
      </w:tr>
      <w:tr w:rsidR="00C04249" w:rsidRPr="003528C4" w:rsidTr="00B01764">
        <w:tc>
          <w:tcPr>
            <w:tcW w:w="503" w:type="dxa"/>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27</w:t>
            </w:r>
          </w:p>
        </w:tc>
        <w:tc>
          <w:tcPr>
            <w:tcW w:w="1933" w:type="dxa"/>
            <w:vAlign w:val="center"/>
          </w:tcPr>
          <w:p w:rsidR="00C04249" w:rsidRPr="003528C4" w:rsidRDefault="00C04249" w:rsidP="00B01764">
            <w:pP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Ilham Olii</w:t>
            </w:r>
          </w:p>
        </w:tc>
        <w:tc>
          <w:tcPr>
            <w:tcW w:w="867"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850"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276"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276"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w:t>
            </w:r>
          </w:p>
        </w:tc>
        <w:tc>
          <w:tcPr>
            <w:tcW w:w="1134"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800</w:t>
            </w:r>
          </w:p>
        </w:tc>
        <w:tc>
          <w:tcPr>
            <w:tcW w:w="992" w:type="dxa"/>
            <w:tcBorders>
              <w:right w:val="single" w:sz="4" w:space="0" w:color="auto"/>
            </w:tcBorders>
          </w:tcPr>
          <w:p w:rsidR="00C04249" w:rsidRPr="003528C4" w:rsidRDefault="00C04249" w:rsidP="00B01764">
            <w:pPr>
              <w:jc w:val="center"/>
            </w:pPr>
            <w:r w:rsidRPr="003528C4">
              <w:rPr>
                <w:rFonts w:ascii="Times New Roman" w:hAnsi="Times New Roman" w:cs="Times New Roman"/>
                <w:color w:val="000000" w:themeColor="text1"/>
                <w:sz w:val="20"/>
                <w:szCs w:val="20"/>
              </w:rPr>
              <w:t>200</w:t>
            </w:r>
          </w:p>
        </w:tc>
        <w:tc>
          <w:tcPr>
            <w:tcW w:w="850"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100</w:t>
            </w:r>
          </w:p>
        </w:tc>
        <w:tc>
          <w:tcPr>
            <w:tcW w:w="1276"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100</w:t>
            </w:r>
          </w:p>
        </w:tc>
        <w:tc>
          <w:tcPr>
            <w:tcW w:w="1276" w:type="dxa"/>
            <w:tcBorders>
              <w:right w:val="single" w:sz="4" w:space="0" w:color="auto"/>
            </w:tcBorders>
          </w:tcPr>
          <w:p w:rsidR="00C04249" w:rsidRPr="003528C4" w:rsidRDefault="00C04249" w:rsidP="00B01764">
            <w:pPr>
              <w:jc w:val="center"/>
            </w:pPr>
            <w:r w:rsidRPr="003528C4">
              <w:rPr>
                <w:rFonts w:ascii="Times New Roman" w:hAnsi="Times New Roman" w:cs="Times New Roman"/>
                <w:color w:val="000000" w:themeColor="text1"/>
                <w:sz w:val="20"/>
                <w:szCs w:val="20"/>
              </w:rPr>
              <w:t>130</w:t>
            </w:r>
          </w:p>
        </w:tc>
        <w:tc>
          <w:tcPr>
            <w:tcW w:w="1134"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1.650</w:t>
            </w:r>
          </w:p>
        </w:tc>
        <w:tc>
          <w:tcPr>
            <w:tcW w:w="1276" w:type="dxa"/>
            <w:tcBorders>
              <w:left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320</w:t>
            </w:r>
          </w:p>
        </w:tc>
      </w:tr>
      <w:tr w:rsidR="00C04249" w:rsidRPr="003528C4" w:rsidTr="00B01764">
        <w:tc>
          <w:tcPr>
            <w:tcW w:w="2436" w:type="dxa"/>
            <w:gridSpan w:val="2"/>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Jumlah</w:t>
            </w:r>
          </w:p>
        </w:tc>
        <w:tc>
          <w:tcPr>
            <w:tcW w:w="867"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p>
        </w:tc>
        <w:tc>
          <w:tcPr>
            <w:tcW w:w="850"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p>
        </w:tc>
        <w:tc>
          <w:tcPr>
            <w:tcW w:w="1276"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p>
        </w:tc>
        <w:tc>
          <w:tcPr>
            <w:tcW w:w="1276"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p>
        </w:tc>
        <w:tc>
          <w:tcPr>
            <w:tcW w:w="1134"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21.100</w:t>
            </w:r>
          </w:p>
        </w:tc>
        <w:tc>
          <w:tcPr>
            <w:tcW w:w="992"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5.400</w:t>
            </w:r>
          </w:p>
        </w:tc>
        <w:tc>
          <w:tcPr>
            <w:tcW w:w="850"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2.700</w:t>
            </w:r>
          </w:p>
        </w:tc>
        <w:tc>
          <w:tcPr>
            <w:tcW w:w="1276"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2.700</w:t>
            </w:r>
          </w:p>
        </w:tc>
        <w:tc>
          <w:tcPr>
            <w:tcW w:w="1276"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3.510</w:t>
            </w:r>
          </w:p>
        </w:tc>
        <w:tc>
          <w:tcPr>
            <w:tcW w:w="1134"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44.700</w:t>
            </w:r>
          </w:p>
        </w:tc>
        <w:tc>
          <w:tcPr>
            <w:tcW w:w="1276" w:type="dxa"/>
            <w:tcBorders>
              <w:left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9.290</w:t>
            </w:r>
          </w:p>
        </w:tc>
      </w:tr>
      <w:tr w:rsidR="00C04249" w:rsidRPr="003528C4" w:rsidTr="00B01764">
        <w:tc>
          <w:tcPr>
            <w:tcW w:w="2436" w:type="dxa"/>
            <w:gridSpan w:val="2"/>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Rata-rata</w:t>
            </w:r>
          </w:p>
        </w:tc>
        <w:tc>
          <w:tcPr>
            <w:tcW w:w="867"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p>
        </w:tc>
        <w:tc>
          <w:tcPr>
            <w:tcW w:w="850"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p>
        </w:tc>
        <w:tc>
          <w:tcPr>
            <w:tcW w:w="1276"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p>
        </w:tc>
        <w:tc>
          <w:tcPr>
            <w:tcW w:w="1276"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p>
        </w:tc>
        <w:tc>
          <w:tcPr>
            <w:tcW w:w="1134"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781</w:t>
            </w:r>
          </w:p>
        </w:tc>
        <w:tc>
          <w:tcPr>
            <w:tcW w:w="992"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200</w:t>
            </w:r>
          </w:p>
        </w:tc>
        <w:tc>
          <w:tcPr>
            <w:tcW w:w="850"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100</w:t>
            </w:r>
          </w:p>
        </w:tc>
        <w:tc>
          <w:tcPr>
            <w:tcW w:w="1276"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100</w:t>
            </w:r>
          </w:p>
        </w:tc>
        <w:tc>
          <w:tcPr>
            <w:tcW w:w="1276"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130</w:t>
            </w:r>
          </w:p>
        </w:tc>
        <w:tc>
          <w:tcPr>
            <w:tcW w:w="1134" w:type="dxa"/>
            <w:tcBorders>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1.656</w:t>
            </w:r>
          </w:p>
        </w:tc>
        <w:tc>
          <w:tcPr>
            <w:tcW w:w="1276" w:type="dxa"/>
            <w:tcBorders>
              <w:left w:val="single" w:sz="4" w:space="0" w:color="auto"/>
              <w:right w:val="single" w:sz="4" w:space="0" w:color="auto"/>
            </w:tcBorders>
            <w:vAlign w:val="center"/>
          </w:tcPr>
          <w:p w:rsidR="00C04249" w:rsidRPr="003528C4" w:rsidRDefault="00C04249" w:rsidP="00B01764">
            <w:pPr>
              <w:jc w:val="center"/>
              <w:rPr>
                <w:rFonts w:ascii="Times New Roman" w:hAnsi="Times New Roman" w:cs="Times New Roman"/>
                <w:color w:val="000000" w:themeColor="text1"/>
                <w:sz w:val="20"/>
                <w:szCs w:val="20"/>
              </w:rPr>
            </w:pPr>
            <w:r w:rsidRPr="003528C4">
              <w:rPr>
                <w:rFonts w:ascii="Times New Roman" w:hAnsi="Times New Roman" w:cs="Times New Roman"/>
                <w:color w:val="000000" w:themeColor="text1"/>
                <w:sz w:val="20"/>
                <w:szCs w:val="20"/>
              </w:rPr>
              <w:t>345</w:t>
            </w:r>
          </w:p>
        </w:tc>
      </w:tr>
    </w:tbl>
    <w:p w:rsidR="00C04249" w:rsidRPr="003528C4" w:rsidRDefault="00C04249" w:rsidP="00C04249"/>
    <w:p w:rsidR="00C04249" w:rsidRPr="003528C4" w:rsidRDefault="00C04249" w:rsidP="00C04249"/>
    <w:p w:rsidR="00C04249" w:rsidRDefault="00C04249" w:rsidP="00C04249">
      <w:pPr>
        <w:rPr>
          <w:rFonts w:ascii="Times New Roman" w:eastAsiaTheme="minorHAnsi" w:hAnsi="Times New Roman" w:cs="Times New Roman"/>
          <w:color w:val="000000" w:themeColor="text1"/>
          <w:sz w:val="24"/>
          <w:szCs w:val="24"/>
          <w:lang w:eastAsia="en-US"/>
        </w:rPr>
      </w:pPr>
    </w:p>
    <w:p w:rsidR="00C04249" w:rsidRPr="001E0427" w:rsidRDefault="00C04249" w:rsidP="00C04249">
      <w:pPr>
        <w:spacing w:after="0" w:line="360" w:lineRule="auto"/>
        <w:rPr>
          <w:rFonts w:ascii="Times New Roman" w:hAnsi="Times New Roman" w:cs="Times New Roman"/>
          <w:b/>
          <w:color w:val="000000" w:themeColor="text1"/>
          <w:sz w:val="24"/>
          <w:szCs w:val="24"/>
        </w:rPr>
      </w:pPr>
      <w:r w:rsidRPr="001E0427">
        <w:rPr>
          <w:rFonts w:ascii="Times New Roman" w:hAnsi="Times New Roman" w:cs="Times New Roman"/>
          <w:b/>
          <w:color w:val="000000" w:themeColor="text1"/>
          <w:sz w:val="24"/>
          <w:szCs w:val="24"/>
        </w:rPr>
        <w:t xml:space="preserve">Lampiran 6. Rata-rata Marjin Pemasaran dan </w:t>
      </w:r>
      <w:r w:rsidRPr="001E0427">
        <w:rPr>
          <w:rFonts w:ascii="Times New Roman" w:eastAsia="Calibri,Italic-Identity-H" w:hAnsi="Times New Roman" w:cs="Times New Roman"/>
          <w:b/>
          <w:i/>
          <w:iCs/>
          <w:color w:val="000000" w:themeColor="text1"/>
          <w:sz w:val="24"/>
          <w:szCs w:val="24"/>
        </w:rPr>
        <w:t xml:space="preserve">Farmer’s share </w:t>
      </w:r>
      <w:r w:rsidRPr="001E0427">
        <w:rPr>
          <w:rFonts w:ascii="Times New Roman" w:eastAsia="Calibri,Italic-Identity-H" w:hAnsi="Times New Roman" w:cs="Times New Roman"/>
          <w:b/>
          <w:iCs/>
          <w:color w:val="000000" w:themeColor="text1"/>
          <w:sz w:val="24"/>
          <w:szCs w:val="24"/>
        </w:rPr>
        <w:t>berdasarkan saluran</w:t>
      </w:r>
      <w:r w:rsidRPr="001E0427">
        <w:rPr>
          <w:rFonts w:ascii="Times New Roman" w:hAnsi="Times New Roman" w:cs="Times New Roman"/>
          <w:b/>
          <w:color w:val="000000" w:themeColor="text1"/>
          <w:sz w:val="24"/>
          <w:szCs w:val="24"/>
        </w:rPr>
        <w:t xml:space="preserve"> 1 dan 2.</w:t>
      </w:r>
    </w:p>
    <w:tbl>
      <w:tblPr>
        <w:tblStyle w:val="TableGrid4"/>
        <w:tblW w:w="9380" w:type="dxa"/>
        <w:tblLayout w:type="fixed"/>
        <w:tblLook w:val="04A0"/>
      </w:tblPr>
      <w:tblGrid>
        <w:gridCol w:w="462"/>
        <w:gridCol w:w="922"/>
        <w:gridCol w:w="1901"/>
        <w:gridCol w:w="850"/>
        <w:gridCol w:w="1985"/>
        <w:gridCol w:w="850"/>
        <w:gridCol w:w="1134"/>
        <w:gridCol w:w="1276"/>
      </w:tblGrid>
      <w:tr w:rsidR="00C04249" w:rsidRPr="001E0427" w:rsidTr="00B01764">
        <w:trPr>
          <w:trHeight w:val="269"/>
        </w:trPr>
        <w:tc>
          <w:tcPr>
            <w:tcW w:w="462" w:type="dxa"/>
            <w:vMerge w:val="restart"/>
            <w:tcBorders>
              <w:top w:val="single" w:sz="4" w:space="0" w:color="auto"/>
            </w:tcBorders>
            <w:vAlign w:val="center"/>
          </w:tcPr>
          <w:p w:rsidR="00C04249" w:rsidRPr="001E0427" w:rsidRDefault="00C04249" w:rsidP="00B01764">
            <w:pPr>
              <w:jc w:val="center"/>
              <w:rPr>
                <w:rFonts w:ascii="Times New Roman" w:hAnsi="Times New Roman" w:cs="Times New Roman"/>
                <w:sz w:val="20"/>
                <w:szCs w:val="20"/>
              </w:rPr>
            </w:pPr>
            <w:r w:rsidRPr="001E0427">
              <w:rPr>
                <w:rFonts w:ascii="Times New Roman" w:hAnsi="Times New Roman" w:cs="Times New Roman"/>
                <w:sz w:val="20"/>
                <w:szCs w:val="20"/>
              </w:rPr>
              <w:t>No</w:t>
            </w:r>
          </w:p>
        </w:tc>
        <w:tc>
          <w:tcPr>
            <w:tcW w:w="922" w:type="dxa"/>
            <w:vMerge w:val="restart"/>
            <w:tcBorders>
              <w:top w:val="single" w:sz="4" w:space="0" w:color="auto"/>
              <w:right w:val="single" w:sz="4" w:space="0" w:color="auto"/>
            </w:tcBorders>
            <w:vAlign w:val="center"/>
          </w:tcPr>
          <w:p w:rsidR="00C04249" w:rsidRPr="001E0427" w:rsidRDefault="00C04249" w:rsidP="00B01764">
            <w:pPr>
              <w:jc w:val="center"/>
              <w:rPr>
                <w:rFonts w:ascii="Times New Roman" w:hAnsi="Times New Roman" w:cs="Times New Roman"/>
                <w:sz w:val="20"/>
                <w:szCs w:val="20"/>
              </w:rPr>
            </w:pPr>
            <w:r w:rsidRPr="001E0427">
              <w:rPr>
                <w:rFonts w:ascii="Times New Roman" w:hAnsi="Times New Roman" w:cs="Times New Roman"/>
                <w:sz w:val="20"/>
                <w:szCs w:val="20"/>
              </w:rPr>
              <w:t xml:space="preserve">Saluran </w:t>
            </w:r>
          </w:p>
        </w:tc>
        <w:tc>
          <w:tcPr>
            <w:tcW w:w="1901" w:type="dxa"/>
            <w:vMerge w:val="restart"/>
            <w:tcBorders>
              <w:top w:val="single" w:sz="4" w:space="0" w:color="auto"/>
              <w:left w:val="single" w:sz="4" w:space="0" w:color="auto"/>
            </w:tcBorders>
            <w:vAlign w:val="center"/>
          </w:tcPr>
          <w:p w:rsidR="00C04249" w:rsidRPr="001E0427" w:rsidRDefault="00C04249" w:rsidP="00B01764">
            <w:pPr>
              <w:jc w:val="center"/>
              <w:rPr>
                <w:rFonts w:ascii="Times New Roman" w:hAnsi="Times New Roman" w:cs="Times New Roman"/>
                <w:sz w:val="20"/>
                <w:szCs w:val="20"/>
              </w:rPr>
            </w:pPr>
            <w:r w:rsidRPr="001E0427">
              <w:rPr>
                <w:rFonts w:ascii="Times New Roman" w:hAnsi="Times New Roman" w:cs="Times New Roman"/>
                <w:sz w:val="20"/>
                <w:szCs w:val="20"/>
              </w:rPr>
              <w:t>Volume Pembelian rata-rata</w:t>
            </w:r>
          </w:p>
        </w:tc>
        <w:tc>
          <w:tcPr>
            <w:tcW w:w="3685" w:type="dxa"/>
            <w:gridSpan w:val="3"/>
            <w:tcBorders>
              <w:top w:val="single" w:sz="4" w:space="0" w:color="auto"/>
              <w:bottom w:val="single" w:sz="4" w:space="0" w:color="auto"/>
            </w:tcBorders>
            <w:vAlign w:val="center"/>
          </w:tcPr>
          <w:p w:rsidR="00C04249" w:rsidRPr="001E0427" w:rsidRDefault="00C04249" w:rsidP="00B01764">
            <w:pPr>
              <w:jc w:val="center"/>
              <w:rPr>
                <w:rFonts w:ascii="Times New Roman" w:hAnsi="Times New Roman" w:cs="Times New Roman"/>
                <w:sz w:val="20"/>
                <w:szCs w:val="20"/>
              </w:rPr>
            </w:pPr>
            <w:r w:rsidRPr="001E0427">
              <w:rPr>
                <w:rFonts w:ascii="Times New Roman" w:hAnsi="Times New Roman" w:cs="Times New Roman"/>
                <w:sz w:val="20"/>
                <w:szCs w:val="20"/>
              </w:rPr>
              <w:t>Harga Tingkat</w:t>
            </w:r>
          </w:p>
        </w:tc>
        <w:tc>
          <w:tcPr>
            <w:tcW w:w="1134" w:type="dxa"/>
            <w:vMerge w:val="restart"/>
            <w:tcBorders>
              <w:top w:val="single" w:sz="4" w:space="0" w:color="auto"/>
            </w:tcBorders>
            <w:vAlign w:val="center"/>
          </w:tcPr>
          <w:p w:rsidR="00C04249" w:rsidRPr="001E0427" w:rsidRDefault="00C04249" w:rsidP="00B01764">
            <w:pPr>
              <w:jc w:val="center"/>
              <w:rPr>
                <w:rFonts w:ascii="Times New Roman" w:hAnsi="Times New Roman" w:cs="Times New Roman"/>
                <w:sz w:val="20"/>
                <w:szCs w:val="20"/>
              </w:rPr>
            </w:pPr>
            <w:r w:rsidRPr="001E0427">
              <w:rPr>
                <w:rFonts w:ascii="Times New Roman" w:hAnsi="Times New Roman" w:cs="Times New Roman"/>
                <w:sz w:val="20"/>
                <w:szCs w:val="20"/>
              </w:rPr>
              <w:t>Marjin</w:t>
            </w:r>
          </w:p>
        </w:tc>
        <w:tc>
          <w:tcPr>
            <w:tcW w:w="1276" w:type="dxa"/>
            <w:vMerge w:val="restart"/>
            <w:tcBorders>
              <w:top w:val="single" w:sz="4" w:space="0" w:color="auto"/>
            </w:tcBorders>
            <w:vAlign w:val="center"/>
          </w:tcPr>
          <w:p w:rsidR="00C04249" w:rsidRPr="001E0427" w:rsidRDefault="00C04249" w:rsidP="00B01764">
            <w:pPr>
              <w:jc w:val="center"/>
              <w:rPr>
                <w:rFonts w:ascii="Times New Roman" w:hAnsi="Times New Roman" w:cs="Times New Roman"/>
                <w:sz w:val="20"/>
                <w:szCs w:val="20"/>
              </w:rPr>
            </w:pPr>
            <w:r w:rsidRPr="001E0427">
              <w:rPr>
                <w:rFonts w:ascii="Times New Roman" w:eastAsia="Calibri,Italic-Identity-H" w:hAnsi="Times New Roman" w:cs="Times New Roman"/>
                <w:i/>
                <w:iCs/>
                <w:color w:val="000000" w:themeColor="text1"/>
                <w:sz w:val="20"/>
                <w:szCs w:val="20"/>
              </w:rPr>
              <w:t>Farmer’s share (%)</w:t>
            </w:r>
          </w:p>
        </w:tc>
      </w:tr>
      <w:tr w:rsidR="00C04249" w:rsidRPr="001E0427" w:rsidTr="00B01764">
        <w:trPr>
          <w:trHeight w:val="190"/>
        </w:trPr>
        <w:tc>
          <w:tcPr>
            <w:tcW w:w="462" w:type="dxa"/>
            <w:vMerge/>
          </w:tcPr>
          <w:p w:rsidR="00C04249" w:rsidRPr="001E0427" w:rsidRDefault="00C04249" w:rsidP="00B01764">
            <w:pPr>
              <w:rPr>
                <w:rFonts w:ascii="Times New Roman" w:hAnsi="Times New Roman" w:cs="Times New Roman"/>
                <w:sz w:val="20"/>
                <w:szCs w:val="20"/>
              </w:rPr>
            </w:pPr>
          </w:p>
        </w:tc>
        <w:tc>
          <w:tcPr>
            <w:tcW w:w="922" w:type="dxa"/>
            <w:vMerge/>
            <w:tcBorders>
              <w:right w:val="single" w:sz="4" w:space="0" w:color="auto"/>
            </w:tcBorders>
          </w:tcPr>
          <w:p w:rsidR="00C04249" w:rsidRPr="001E0427" w:rsidRDefault="00C04249" w:rsidP="00B01764">
            <w:pPr>
              <w:rPr>
                <w:rFonts w:ascii="Times New Roman" w:hAnsi="Times New Roman" w:cs="Times New Roman"/>
                <w:sz w:val="20"/>
                <w:szCs w:val="20"/>
              </w:rPr>
            </w:pPr>
          </w:p>
        </w:tc>
        <w:tc>
          <w:tcPr>
            <w:tcW w:w="1901" w:type="dxa"/>
            <w:vMerge/>
            <w:tcBorders>
              <w:left w:val="single" w:sz="4" w:space="0" w:color="auto"/>
            </w:tcBorders>
          </w:tcPr>
          <w:p w:rsidR="00C04249" w:rsidRPr="001E0427" w:rsidRDefault="00C04249" w:rsidP="00B01764">
            <w:pPr>
              <w:rPr>
                <w:rFonts w:ascii="Times New Roman" w:hAnsi="Times New Roman" w:cs="Times New Roman"/>
                <w:sz w:val="20"/>
                <w:szCs w:val="20"/>
              </w:rPr>
            </w:pPr>
          </w:p>
        </w:tc>
        <w:tc>
          <w:tcPr>
            <w:tcW w:w="850" w:type="dxa"/>
            <w:tcBorders>
              <w:top w:val="single" w:sz="4" w:space="0" w:color="auto"/>
              <w:right w:val="single" w:sz="4" w:space="0" w:color="auto"/>
            </w:tcBorders>
          </w:tcPr>
          <w:p w:rsidR="00C04249" w:rsidRPr="001E0427" w:rsidRDefault="00C04249" w:rsidP="00B01764">
            <w:pPr>
              <w:rPr>
                <w:rFonts w:ascii="Times New Roman" w:hAnsi="Times New Roman" w:cs="Times New Roman"/>
                <w:sz w:val="20"/>
                <w:szCs w:val="20"/>
              </w:rPr>
            </w:pPr>
            <w:r w:rsidRPr="001E0427">
              <w:rPr>
                <w:rFonts w:ascii="Times New Roman" w:hAnsi="Times New Roman" w:cs="Times New Roman"/>
                <w:sz w:val="20"/>
                <w:szCs w:val="20"/>
              </w:rPr>
              <w:t>Petani</w:t>
            </w:r>
          </w:p>
        </w:tc>
        <w:tc>
          <w:tcPr>
            <w:tcW w:w="1985" w:type="dxa"/>
            <w:tcBorders>
              <w:top w:val="single" w:sz="4" w:space="0" w:color="auto"/>
              <w:left w:val="single" w:sz="4" w:space="0" w:color="auto"/>
              <w:right w:val="single" w:sz="4" w:space="0" w:color="auto"/>
            </w:tcBorders>
            <w:vAlign w:val="center"/>
          </w:tcPr>
          <w:p w:rsidR="00C04249" w:rsidRPr="001E0427" w:rsidRDefault="00C04249" w:rsidP="00B01764">
            <w:pPr>
              <w:jc w:val="center"/>
              <w:rPr>
                <w:rFonts w:ascii="Times New Roman" w:hAnsi="Times New Roman" w:cs="Times New Roman"/>
                <w:sz w:val="20"/>
                <w:szCs w:val="20"/>
              </w:rPr>
            </w:pPr>
            <w:r w:rsidRPr="001E0427">
              <w:rPr>
                <w:rFonts w:ascii="Times New Roman" w:hAnsi="Times New Roman" w:cs="Times New Roman"/>
                <w:sz w:val="20"/>
                <w:szCs w:val="20"/>
              </w:rPr>
              <w:t>Pengumpul Desa</w:t>
            </w:r>
          </w:p>
        </w:tc>
        <w:tc>
          <w:tcPr>
            <w:tcW w:w="850" w:type="dxa"/>
            <w:tcBorders>
              <w:top w:val="single" w:sz="4" w:space="0" w:color="auto"/>
              <w:left w:val="single" w:sz="4" w:space="0" w:color="auto"/>
            </w:tcBorders>
            <w:vAlign w:val="center"/>
          </w:tcPr>
          <w:p w:rsidR="00C04249" w:rsidRPr="001E0427" w:rsidRDefault="00C04249" w:rsidP="00B01764">
            <w:pPr>
              <w:jc w:val="center"/>
              <w:rPr>
                <w:rFonts w:ascii="Times New Roman" w:hAnsi="Times New Roman" w:cs="Times New Roman"/>
                <w:sz w:val="20"/>
                <w:szCs w:val="20"/>
              </w:rPr>
            </w:pPr>
            <w:r w:rsidRPr="001E0427">
              <w:rPr>
                <w:rFonts w:ascii="Times New Roman" w:hAnsi="Times New Roman" w:cs="Times New Roman"/>
                <w:sz w:val="20"/>
                <w:szCs w:val="20"/>
              </w:rPr>
              <w:t>Pabrik</w:t>
            </w:r>
          </w:p>
        </w:tc>
        <w:tc>
          <w:tcPr>
            <w:tcW w:w="1134" w:type="dxa"/>
            <w:vMerge/>
          </w:tcPr>
          <w:p w:rsidR="00C04249" w:rsidRPr="001E0427" w:rsidRDefault="00C04249" w:rsidP="00B01764">
            <w:pPr>
              <w:rPr>
                <w:rFonts w:ascii="Times New Roman" w:hAnsi="Times New Roman" w:cs="Times New Roman"/>
                <w:sz w:val="20"/>
                <w:szCs w:val="20"/>
              </w:rPr>
            </w:pPr>
          </w:p>
        </w:tc>
        <w:tc>
          <w:tcPr>
            <w:tcW w:w="1276" w:type="dxa"/>
            <w:vMerge/>
          </w:tcPr>
          <w:p w:rsidR="00C04249" w:rsidRPr="001E0427" w:rsidRDefault="00C04249" w:rsidP="00B01764">
            <w:pPr>
              <w:rPr>
                <w:rFonts w:ascii="Times New Roman" w:hAnsi="Times New Roman" w:cs="Times New Roman"/>
                <w:sz w:val="20"/>
                <w:szCs w:val="20"/>
              </w:rPr>
            </w:pPr>
          </w:p>
        </w:tc>
      </w:tr>
      <w:tr w:rsidR="00C04249" w:rsidRPr="001E0427" w:rsidTr="00B01764">
        <w:tc>
          <w:tcPr>
            <w:tcW w:w="462" w:type="dxa"/>
          </w:tcPr>
          <w:p w:rsidR="00C04249" w:rsidRPr="001E0427" w:rsidRDefault="00C04249" w:rsidP="00B01764">
            <w:pPr>
              <w:rPr>
                <w:rFonts w:ascii="Times New Roman" w:hAnsi="Times New Roman" w:cs="Times New Roman"/>
                <w:sz w:val="20"/>
                <w:szCs w:val="20"/>
              </w:rPr>
            </w:pPr>
            <w:r w:rsidRPr="001E0427">
              <w:rPr>
                <w:rFonts w:ascii="Times New Roman" w:hAnsi="Times New Roman" w:cs="Times New Roman"/>
                <w:sz w:val="20"/>
                <w:szCs w:val="20"/>
              </w:rPr>
              <w:t>1</w:t>
            </w:r>
          </w:p>
        </w:tc>
        <w:tc>
          <w:tcPr>
            <w:tcW w:w="922" w:type="dxa"/>
            <w:tcBorders>
              <w:right w:val="single" w:sz="4" w:space="0" w:color="auto"/>
            </w:tcBorders>
            <w:vAlign w:val="center"/>
          </w:tcPr>
          <w:p w:rsidR="00C04249" w:rsidRPr="001E0427" w:rsidRDefault="00C04249" w:rsidP="00B01764">
            <w:pPr>
              <w:jc w:val="center"/>
              <w:rPr>
                <w:rFonts w:ascii="Times New Roman" w:hAnsi="Times New Roman" w:cs="Times New Roman"/>
                <w:color w:val="000000" w:themeColor="text1"/>
                <w:sz w:val="20"/>
                <w:szCs w:val="20"/>
              </w:rPr>
            </w:pPr>
            <w:r w:rsidRPr="001E0427">
              <w:rPr>
                <w:rFonts w:ascii="Times New Roman" w:hAnsi="Times New Roman" w:cs="Times New Roman"/>
                <w:color w:val="000000" w:themeColor="text1"/>
                <w:sz w:val="20"/>
                <w:szCs w:val="20"/>
              </w:rPr>
              <w:t>I</w:t>
            </w:r>
          </w:p>
        </w:tc>
        <w:tc>
          <w:tcPr>
            <w:tcW w:w="1901" w:type="dxa"/>
            <w:tcBorders>
              <w:left w:val="single" w:sz="4" w:space="0" w:color="auto"/>
            </w:tcBorders>
            <w:vAlign w:val="center"/>
          </w:tcPr>
          <w:p w:rsidR="00C04249" w:rsidRPr="001E0427" w:rsidRDefault="00C04249" w:rsidP="00B01764">
            <w:pPr>
              <w:jc w:val="center"/>
              <w:rPr>
                <w:rFonts w:ascii="Times New Roman" w:hAnsi="Times New Roman" w:cs="Times New Roman"/>
                <w:color w:val="000000" w:themeColor="text1"/>
                <w:sz w:val="20"/>
                <w:szCs w:val="20"/>
              </w:rPr>
            </w:pPr>
            <w:r w:rsidRPr="001E0427">
              <w:rPr>
                <w:rFonts w:ascii="Times New Roman" w:hAnsi="Times New Roman" w:cs="Times New Roman"/>
                <w:sz w:val="20"/>
                <w:szCs w:val="20"/>
              </w:rPr>
              <w:t>1.736</w:t>
            </w:r>
          </w:p>
        </w:tc>
        <w:tc>
          <w:tcPr>
            <w:tcW w:w="850" w:type="dxa"/>
            <w:tcBorders>
              <w:right w:val="single" w:sz="4" w:space="0" w:color="auto"/>
            </w:tcBorders>
          </w:tcPr>
          <w:p w:rsidR="00C04249" w:rsidRPr="001E0427" w:rsidRDefault="00C04249" w:rsidP="00B01764">
            <w:pPr>
              <w:rPr>
                <w:rFonts w:ascii="Times New Roman" w:hAnsi="Times New Roman" w:cs="Times New Roman"/>
                <w:sz w:val="20"/>
                <w:szCs w:val="20"/>
              </w:rPr>
            </w:pPr>
            <w:r w:rsidRPr="001E0427">
              <w:rPr>
                <w:rFonts w:ascii="Times New Roman" w:hAnsi="Times New Roman" w:cs="Times New Roman"/>
                <w:sz w:val="20"/>
                <w:szCs w:val="20"/>
              </w:rPr>
              <w:t>1.736</w:t>
            </w:r>
          </w:p>
        </w:tc>
        <w:tc>
          <w:tcPr>
            <w:tcW w:w="1985" w:type="dxa"/>
            <w:tcBorders>
              <w:left w:val="single" w:sz="4" w:space="0" w:color="auto"/>
              <w:right w:val="single" w:sz="4" w:space="0" w:color="auto"/>
            </w:tcBorders>
            <w:vAlign w:val="center"/>
          </w:tcPr>
          <w:p w:rsidR="00C04249" w:rsidRPr="001E0427" w:rsidRDefault="00C04249" w:rsidP="00B01764">
            <w:pPr>
              <w:jc w:val="center"/>
              <w:rPr>
                <w:rFonts w:ascii="Times New Roman" w:hAnsi="Times New Roman" w:cs="Times New Roman"/>
                <w:sz w:val="20"/>
                <w:szCs w:val="20"/>
              </w:rPr>
            </w:pPr>
          </w:p>
        </w:tc>
        <w:tc>
          <w:tcPr>
            <w:tcW w:w="850" w:type="dxa"/>
            <w:tcBorders>
              <w:left w:val="single" w:sz="4" w:space="0" w:color="auto"/>
            </w:tcBorders>
            <w:vAlign w:val="center"/>
          </w:tcPr>
          <w:p w:rsidR="00C04249" w:rsidRPr="001E0427" w:rsidRDefault="00C04249" w:rsidP="00B01764">
            <w:pPr>
              <w:jc w:val="center"/>
              <w:rPr>
                <w:rFonts w:ascii="Times New Roman" w:hAnsi="Times New Roman" w:cs="Times New Roman"/>
                <w:color w:val="000000" w:themeColor="text1"/>
                <w:sz w:val="20"/>
                <w:szCs w:val="20"/>
              </w:rPr>
            </w:pPr>
            <w:r w:rsidRPr="001E0427">
              <w:rPr>
                <w:rFonts w:ascii="Times New Roman" w:hAnsi="Times New Roman" w:cs="Times New Roman"/>
                <w:sz w:val="20"/>
                <w:szCs w:val="20"/>
              </w:rPr>
              <w:t>1.736</w:t>
            </w:r>
          </w:p>
        </w:tc>
        <w:tc>
          <w:tcPr>
            <w:tcW w:w="1134" w:type="dxa"/>
            <w:vAlign w:val="center"/>
          </w:tcPr>
          <w:p w:rsidR="00C04249" w:rsidRPr="001E0427" w:rsidRDefault="00C04249" w:rsidP="00B01764">
            <w:pPr>
              <w:jc w:val="center"/>
              <w:rPr>
                <w:rFonts w:ascii="Times New Roman" w:hAnsi="Times New Roman" w:cs="Times New Roman"/>
                <w:sz w:val="20"/>
                <w:szCs w:val="20"/>
              </w:rPr>
            </w:pPr>
          </w:p>
        </w:tc>
        <w:tc>
          <w:tcPr>
            <w:tcW w:w="1276" w:type="dxa"/>
            <w:vAlign w:val="center"/>
          </w:tcPr>
          <w:p w:rsidR="00C04249" w:rsidRPr="001E0427" w:rsidRDefault="00C04249" w:rsidP="00B01764">
            <w:pPr>
              <w:jc w:val="center"/>
              <w:rPr>
                <w:rFonts w:ascii="Times New Roman" w:hAnsi="Times New Roman" w:cs="Times New Roman"/>
                <w:sz w:val="20"/>
                <w:szCs w:val="20"/>
              </w:rPr>
            </w:pPr>
            <w:r w:rsidRPr="001E0427">
              <w:rPr>
                <w:rFonts w:ascii="Times New Roman" w:hAnsi="Times New Roman" w:cs="Times New Roman"/>
                <w:sz w:val="20"/>
                <w:szCs w:val="20"/>
              </w:rPr>
              <w:t>100</w:t>
            </w:r>
          </w:p>
        </w:tc>
      </w:tr>
      <w:tr w:rsidR="00C04249" w:rsidRPr="001E0427" w:rsidTr="00B01764">
        <w:tc>
          <w:tcPr>
            <w:tcW w:w="462" w:type="dxa"/>
          </w:tcPr>
          <w:p w:rsidR="00C04249" w:rsidRPr="001E0427" w:rsidRDefault="00C04249" w:rsidP="00B01764">
            <w:pPr>
              <w:rPr>
                <w:rFonts w:ascii="Times New Roman" w:hAnsi="Times New Roman" w:cs="Times New Roman"/>
                <w:sz w:val="20"/>
                <w:szCs w:val="20"/>
              </w:rPr>
            </w:pPr>
            <w:r w:rsidRPr="001E0427">
              <w:rPr>
                <w:rFonts w:ascii="Times New Roman" w:hAnsi="Times New Roman" w:cs="Times New Roman"/>
                <w:sz w:val="20"/>
                <w:szCs w:val="20"/>
              </w:rPr>
              <w:t>2</w:t>
            </w:r>
          </w:p>
        </w:tc>
        <w:tc>
          <w:tcPr>
            <w:tcW w:w="922" w:type="dxa"/>
            <w:tcBorders>
              <w:right w:val="single" w:sz="4" w:space="0" w:color="auto"/>
            </w:tcBorders>
            <w:vAlign w:val="center"/>
          </w:tcPr>
          <w:p w:rsidR="00C04249" w:rsidRPr="001E0427" w:rsidRDefault="00C04249" w:rsidP="00B01764">
            <w:pPr>
              <w:jc w:val="center"/>
              <w:rPr>
                <w:rFonts w:ascii="Times New Roman" w:hAnsi="Times New Roman" w:cs="Times New Roman"/>
                <w:color w:val="000000" w:themeColor="text1"/>
                <w:sz w:val="20"/>
                <w:szCs w:val="20"/>
              </w:rPr>
            </w:pPr>
            <w:r w:rsidRPr="001E0427">
              <w:rPr>
                <w:rFonts w:ascii="Times New Roman" w:hAnsi="Times New Roman" w:cs="Times New Roman"/>
                <w:color w:val="000000" w:themeColor="text1"/>
                <w:sz w:val="20"/>
                <w:szCs w:val="20"/>
              </w:rPr>
              <w:t>II</w:t>
            </w:r>
          </w:p>
        </w:tc>
        <w:tc>
          <w:tcPr>
            <w:tcW w:w="1901" w:type="dxa"/>
            <w:tcBorders>
              <w:left w:val="single" w:sz="4" w:space="0" w:color="auto"/>
            </w:tcBorders>
            <w:vAlign w:val="center"/>
          </w:tcPr>
          <w:p w:rsidR="00C04249" w:rsidRPr="001E0427" w:rsidRDefault="00C04249" w:rsidP="00B01764">
            <w:pPr>
              <w:jc w:val="center"/>
              <w:rPr>
                <w:rFonts w:ascii="Times New Roman" w:hAnsi="Times New Roman" w:cs="Times New Roman"/>
                <w:sz w:val="20"/>
                <w:szCs w:val="20"/>
              </w:rPr>
            </w:pPr>
            <w:r w:rsidRPr="001E0427">
              <w:rPr>
                <w:rFonts w:ascii="Times New Roman" w:hAnsi="Times New Roman" w:cs="Times New Roman"/>
                <w:sz w:val="20"/>
                <w:szCs w:val="20"/>
              </w:rPr>
              <w:t>781</w:t>
            </w:r>
          </w:p>
        </w:tc>
        <w:tc>
          <w:tcPr>
            <w:tcW w:w="850" w:type="dxa"/>
            <w:tcBorders>
              <w:right w:val="single" w:sz="4" w:space="0" w:color="auto"/>
            </w:tcBorders>
          </w:tcPr>
          <w:p w:rsidR="00C04249" w:rsidRPr="001E0427" w:rsidRDefault="00C04249" w:rsidP="00B01764">
            <w:pPr>
              <w:rPr>
                <w:rFonts w:ascii="Times New Roman" w:hAnsi="Times New Roman" w:cs="Times New Roman"/>
                <w:sz w:val="20"/>
                <w:szCs w:val="20"/>
              </w:rPr>
            </w:pPr>
          </w:p>
        </w:tc>
        <w:tc>
          <w:tcPr>
            <w:tcW w:w="1985" w:type="dxa"/>
            <w:tcBorders>
              <w:left w:val="single" w:sz="4" w:space="0" w:color="auto"/>
              <w:right w:val="single" w:sz="4" w:space="0" w:color="auto"/>
            </w:tcBorders>
            <w:vAlign w:val="center"/>
          </w:tcPr>
          <w:p w:rsidR="00C04249" w:rsidRPr="001E0427" w:rsidRDefault="00C04249" w:rsidP="00B01764">
            <w:pPr>
              <w:jc w:val="center"/>
              <w:rPr>
                <w:rFonts w:ascii="Times New Roman" w:hAnsi="Times New Roman" w:cs="Times New Roman"/>
                <w:sz w:val="20"/>
                <w:szCs w:val="20"/>
              </w:rPr>
            </w:pPr>
            <w:r w:rsidRPr="001E0427">
              <w:rPr>
                <w:rFonts w:ascii="Times New Roman" w:hAnsi="Times New Roman" w:cs="Times New Roman"/>
                <w:sz w:val="20"/>
                <w:szCs w:val="20"/>
              </w:rPr>
              <w:t>781</w:t>
            </w:r>
          </w:p>
        </w:tc>
        <w:tc>
          <w:tcPr>
            <w:tcW w:w="850" w:type="dxa"/>
            <w:tcBorders>
              <w:left w:val="single" w:sz="4" w:space="0" w:color="auto"/>
            </w:tcBorders>
            <w:vAlign w:val="center"/>
          </w:tcPr>
          <w:p w:rsidR="00C04249" w:rsidRPr="001E0427" w:rsidRDefault="00C04249" w:rsidP="00B01764">
            <w:pPr>
              <w:jc w:val="center"/>
              <w:rPr>
                <w:rFonts w:ascii="Times New Roman" w:hAnsi="Times New Roman" w:cs="Times New Roman"/>
                <w:sz w:val="20"/>
                <w:szCs w:val="20"/>
              </w:rPr>
            </w:pPr>
            <w:r w:rsidRPr="001E0427">
              <w:rPr>
                <w:rFonts w:ascii="Times New Roman" w:hAnsi="Times New Roman" w:cs="Times New Roman"/>
                <w:sz w:val="20"/>
                <w:szCs w:val="20"/>
              </w:rPr>
              <w:t>1656</w:t>
            </w:r>
          </w:p>
        </w:tc>
        <w:tc>
          <w:tcPr>
            <w:tcW w:w="1134" w:type="dxa"/>
            <w:vAlign w:val="center"/>
          </w:tcPr>
          <w:p w:rsidR="00C04249" w:rsidRPr="001E0427" w:rsidRDefault="00C04249" w:rsidP="00B01764">
            <w:pPr>
              <w:jc w:val="center"/>
              <w:rPr>
                <w:rFonts w:ascii="Times New Roman" w:hAnsi="Times New Roman" w:cs="Times New Roman"/>
                <w:sz w:val="20"/>
                <w:szCs w:val="20"/>
              </w:rPr>
            </w:pPr>
            <w:r w:rsidRPr="001E0427">
              <w:rPr>
                <w:rFonts w:ascii="Times New Roman" w:hAnsi="Times New Roman" w:cs="Times New Roman"/>
                <w:sz w:val="20"/>
                <w:szCs w:val="20"/>
              </w:rPr>
              <w:t>875</w:t>
            </w:r>
          </w:p>
        </w:tc>
        <w:tc>
          <w:tcPr>
            <w:tcW w:w="1276" w:type="dxa"/>
            <w:vAlign w:val="center"/>
          </w:tcPr>
          <w:p w:rsidR="00C04249" w:rsidRPr="001E0427" w:rsidRDefault="00C04249" w:rsidP="00B01764">
            <w:pPr>
              <w:jc w:val="center"/>
              <w:rPr>
                <w:rFonts w:ascii="Times New Roman" w:hAnsi="Times New Roman" w:cs="Times New Roman"/>
                <w:sz w:val="20"/>
                <w:szCs w:val="20"/>
              </w:rPr>
            </w:pPr>
            <w:r w:rsidRPr="001E0427">
              <w:rPr>
                <w:rFonts w:ascii="Times New Roman" w:hAnsi="Times New Roman" w:cs="Times New Roman"/>
                <w:sz w:val="20"/>
                <w:szCs w:val="20"/>
              </w:rPr>
              <w:t>47</w:t>
            </w:r>
          </w:p>
        </w:tc>
      </w:tr>
    </w:tbl>
    <w:p w:rsidR="00C04249" w:rsidRPr="001E0427" w:rsidRDefault="00C04249" w:rsidP="00C04249">
      <w:pPr>
        <w:tabs>
          <w:tab w:val="left" w:pos="10507"/>
        </w:tabs>
        <w:rPr>
          <w:rFonts w:ascii="Times New Roman" w:hAnsi="Times New Roman" w:cs="Times New Roman"/>
          <w:sz w:val="20"/>
          <w:szCs w:val="20"/>
        </w:rPr>
      </w:pPr>
    </w:p>
    <w:p w:rsidR="00C04249" w:rsidRDefault="00C04249" w:rsidP="00C04249">
      <w:pPr>
        <w:rPr>
          <w:rFonts w:ascii="Times New Roman" w:eastAsiaTheme="minorHAnsi" w:hAnsi="Times New Roman" w:cs="Times New Roman"/>
          <w:color w:val="000000" w:themeColor="text1"/>
          <w:sz w:val="24"/>
          <w:szCs w:val="24"/>
          <w:lang w:eastAsia="en-US"/>
        </w:rPr>
      </w:pPr>
      <w:r>
        <w:rPr>
          <w:rFonts w:ascii="Times New Roman" w:eastAsiaTheme="minorHAnsi" w:hAnsi="Times New Roman" w:cs="Times New Roman"/>
          <w:color w:val="000000" w:themeColor="text1"/>
          <w:sz w:val="24"/>
          <w:szCs w:val="24"/>
          <w:lang w:eastAsia="en-US"/>
        </w:rPr>
        <w:br w:type="page"/>
      </w:r>
    </w:p>
    <w:p w:rsidR="00C04249" w:rsidRDefault="00C04249" w:rsidP="00C04249">
      <w:pPr>
        <w:rPr>
          <w:rFonts w:ascii="Times New Roman" w:hAnsi="Times New Roman" w:cs="Times New Roman"/>
          <w:b/>
          <w:sz w:val="24"/>
          <w:szCs w:val="24"/>
        </w:rPr>
        <w:sectPr w:rsidR="00C04249" w:rsidSect="009857EF">
          <w:headerReference w:type="default" r:id="rId13"/>
          <w:pgSz w:w="16838" w:h="11906" w:orient="landscape" w:code="9"/>
          <w:pgMar w:top="1440" w:right="1440" w:bottom="1440" w:left="1440" w:header="709" w:footer="709" w:gutter="0"/>
          <w:cols w:space="708"/>
          <w:docGrid w:linePitch="360"/>
        </w:sectPr>
      </w:pPr>
    </w:p>
    <w:p w:rsidR="00C04249" w:rsidRDefault="00C04249" w:rsidP="00C04249">
      <w:pPr>
        <w:rPr>
          <w:rFonts w:ascii="Times New Roman" w:hAnsi="Times New Roman" w:cs="Times New Roman"/>
          <w:b/>
          <w:sz w:val="24"/>
          <w:szCs w:val="24"/>
        </w:rPr>
      </w:pPr>
      <w:r>
        <w:rPr>
          <w:rFonts w:ascii="Times New Roman" w:hAnsi="Times New Roman" w:cs="Times New Roman"/>
          <w:b/>
          <w:sz w:val="24"/>
          <w:szCs w:val="24"/>
        </w:rPr>
        <w:lastRenderedPageBreak/>
        <w:t>Lampiran 7. Dokumentasi Penelitian</w:t>
      </w:r>
    </w:p>
    <w:p w:rsidR="00C04249" w:rsidRDefault="00C04249" w:rsidP="00C04249">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731510" cy="3224834"/>
            <wp:effectExtent l="19050" t="0" r="2540" b="0"/>
            <wp:docPr id="11" name="Picture 5" descr="E:\SKRIPSI\IMG_20200906_171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KRIPSI\IMG_20200906_171815.jpg"/>
                    <pic:cNvPicPr>
                      <a:picLocks noChangeAspect="1" noChangeArrowheads="1"/>
                    </pic:cNvPicPr>
                  </pic:nvPicPr>
                  <pic:blipFill>
                    <a:blip r:embed="rId14" cstate="print"/>
                    <a:srcRect/>
                    <a:stretch>
                      <a:fillRect/>
                    </a:stretch>
                  </pic:blipFill>
                  <pic:spPr bwMode="auto">
                    <a:xfrm>
                      <a:off x="0" y="0"/>
                      <a:ext cx="5731510" cy="3224834"/>
                    </a:xfrm>
                    <a:prstGeom prst="rect">
                      <a:avLst/>
                    </a:prstGeom>
                    <a:noFill/>
                    <a:ln w="9525">
                      <a:noFill/>
                      <a:miter lim="800000"/>
                      <a:headEnd/>
                      <a:tailEnd/>
                    </a:ln>
                  </pic:spPr>
                </pic:pic>
              </a:graphicData>
            </a:graphic>
          </wp:inline>
        </w:drawing>
      </w:r>
    </w:p>
    <w:p w:rsidR="00C04249" w:rsidRDefault="00C04249" w:rsidP="00C04249">
      <w:pPr>
        <w:rPr>
          <w:rFonts w:ascii="Times New Roman" w:hAnsi="Times New Roman" w:cs="Times New Roman"/>
          <w:sz w:val="24"/>
          <w:szCs w:val="24"/>
        </w:rPr>
      </w:pPr>
      <w:r w:rsidRPr="009941EC">
        <w:rPr>
          <w:rFonts w:ascii="Times New Roman" w:hAnsi="Times New Roman" w:cs="Times New Roman"/>
          <w:sz w:val="24"/>
          <w:szCs w:val="24"/>
        </w:rPr>
        <w:t>Gambar 1. Proses Pengupasan Sabut Kelapa</w:t>
      </w:r>
    </w:p>
    <w:p w:rsidR="00C04249" w:rsidRDefault="00C04249" w:rsidP="00C04249">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31510" cy="3222244"/>
            <wp:effectExtent l="19050" t="0" r="2540" b="0"/>
            <wp:docPr id="12" name="Picture 2" descr="E:\xiaomi not 7\Foto pelitian\IMG_20200127_112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iaomi not 7\Foto pelitian\IMG_20200127_112316.jpg"/>
                    <pic:cNvPicPr>
                      <a:picLocks noChangeAspect="1" noChangeArrowheads="1"/>
                    </pic:cNvPicPr>
                  </pic:nvPicPr>
                  <pic:blipFill>
                    <a:blip r:embed="rId15" cstate="print"/>
                    <a:srcRect/>
                    <a:stretch>
                      <a:fillRect/>
                    </a:stretch>
                  </pic:blipFill>
                  <pic:spPr bwMode="auto">
                    <a:xfrm>
                      <a:off x="0" y="0"/>
                      <a:ext cx="5731510" cy="3222244"/>
                    </a:xfrm>
                    <a:prstGeom prst="rect">
                      <a:avLst/>
                    </a:prstGeom>
                    <a:noFill/>
                    <a:ln w="9525">
                      <a:noFill/>
                      <a:miter lim="800000"/>
                      <a:headEnd/>
                      <a:tailEnd/>
                    </a:ln>
                  </pic:spPr>
                </pic:pic>
              </a:graphicData>
            </a:graphic>
          </wp:inline>
        </w:drawing>
      </w:r>
    </w:p>
    <w:p w:rsidR="00C04249" w:rsidRDefault="00C04249" w:rsidP="00C04249">
      <w:pPr>
        <w:rPr>
          <w:rFonts w:ascii="Times New Roman" w:hAnsi="Times New Roman" w:cs="Times New Roman"/>
          <w:sz w:val="24"/>
          <w:szCs w:val="24"/>
        </w:rPr>
      </w:pPr>
      <w:r>
        <w:rPr>
          <w:rFonts w:ascii="Times New Roman" w:hAnsi="Times New Roman" w:cs="Times New Roman"/>
          <w:sz w:val="24"/>
          <w:szCs w:val="24"/>
        </w:rPr>
        <w:t>Gambar 2. Wawancara Dengan Salah Satu Pedagang</w:t>
      </w:r>
    </w:p>
    <w:p w:rsidR="00C04249" w:rsidRDefault="00C04249" w:rsidP="00C04249">
      <w:pPr>
        <w:rPr>
          <w:rFonts w:ascii="Times New Roman" w:hAnsi="Times New Roman" w:cs="Times New Roman"/>
          <w:sz w:val="24"/>
          <w:szCs w:val="24"/>
        </w:rPr>
      </w:pPr>
      <w:r>
        <w:rPr>
          <w:rFonts w:ascii="Times New Roman" w:hAnsi="Times New Roman" w:cs="Times New Roman"/>
          <w:sz w:val="24"/>
          <w:szCs w:val="24"/>
        </w:rPr>
        <w:br w:type="page"/>
      </w:r>
    </w:p>
    <w:p w:rsidR="00C04249" w:rsidRDefault="00C04249" w:rsidP="00C04249">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31510" cy="3222244"/>
            <wp:effectExtent l="19050" t="0" r="2540" b="0"/>
            <wp:docPr id="13" name="Picture 3" descr="E:\xiaomi not 7\Foto pelitian\IMG_20200128_112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iaomi not 7\Foto pelitian\IMG_20200128_112838.jpg"/>
                    <pic:cNvPicPr>
                      <a:picLocks noChangeAspect="1" noChangeArrowheads="1"/>
                    </pic:cNvPicPr>
                  </pic:nvPicPr>
                  <pic:blipFill>
                    <a:blip r:embed="rId16" cstate="print"/>
                    <a:srcRect/>
                    <a:stretch>
                      <a:fillRect/>
                    </a:stretch>
                  </pic:blipFill>
                  <pic:spPr bwMode="auto">
                    <a:xfrm>
                      <a:off x="0" y="0"/>
                      <a:ext cx="5731510" cy="3222244"/>
                    </a:xfrm>
                    <a:prstGeom prst="rect">
                      <a:avLst/>
                    </a:prstGeom>
                    <a:noFill/>
                    <a:ln w="9525">
                      <a:noFill/>
                      <a:miter lim="800000"/>
                      <a:headEnd/>
                      <a:tailEnd/>
                    </a:ln>
                  </pic:spPr>
                </pic:pic>
              </a:graphicData>
            </a:graphic>
          </wp:inline>
        </w:drawing>
      </w:r>
    </w:p>
    <w:p w:rsidR="00C04249" w:rsidRDefault="00C04249" w:rsidP="00C04249">
      <w:pPr>
        <w:rPr>
          <w:rFonts w:ascii="Times New Roman" w:hAnsi="Times New Roman" w:cs="Times New Roman"/>
          <w:sz w:val="24"/>
          <w:szCs w:val="24"/>
        </w:rPr>
      </w:pPr>
      <w:r>
        <w:rPr>
          <w:rFonts w:ascii="Times New Roman" w:hAnsi="Times New Roman" w:cs="Times New Roman"/>
          <w:sz w:val="24"/>
          <w:szCs w:val="24"/>
        </w:rPr>
        <w:t>Gambar 3. Wawancara dengan salah satu responden</w:t>
      </w:r>
    </w:p>
    <w:p w:rsidR="00C04249" w:rsidRPr="00BF0AB8" w:rsidRDefault="00C04249" w:rsidP="00C04249">
      <w:pPr>
        <w:rPr>
          <w:rFonts w:ascii="Times New Roman" w:eastAsiaTheme="minorHAnsi" w:hAnsi="Times New Roman" w:cs="Times New Roman"/>
          <w:color w:val="000000" w:themeColor="text1"/>
          <w:sz w:val="24"/>
          <w:szCs w:val="24"/>
          <w:lang w:eastAsia="en-US"/>
        </w:rPr>
        <w:sectPr w:rsidR="00C04249" w:rsidRPr="00BF0AB8" w:rsidSect="009C7D7D">
          <w:pgSz w:w="11906" w:h="16838" w:code="9"/>
          <w:pgMar w:top="1440" w:right="1440" w:bottom="1440" w:left="1440" w:header="709" w:footer="709" w:gutter="0"/>
          <w:cols w:space="708"/>
          <w:docGrid w:linePitch="360"/>
        </w:sectPr>
      </w:pPr>
    </w:p>
    <w:p w:rsidR="00C04249" w:rsidRDefault="00C04249" w:rsidP="001E55B9">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731510" cy="7882813"/>
            <wp:effectExtent l="19050" t="0" r="254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5731510" cy="7882813"/>
                    </a:xfrm>
                    <a:prstGeom prst="rect">
                      <a:avLst/>
                    </a:prstGeom>
                    <a:noFill/>
                    <a:ln w="9525">
                      <a:noFill/>
                      <a:miter lim="800000"/>
                      <a:headEnd/>
                      <a:tailEnd/>
                    </a:ln>
                  </pic:spPr>
                </pic:pic>
              </a:graphicData>
            </a:graphic>
          </wp:inline>
        </w:drawing>
      </w:r>
    </w:p>
    <w:p w:rsidR="00C04249" w:rsidRDefault="00C04249" w:rsidP="001E55B9">
      <w:pP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731510" cy="7882813"/>
            <wp:effectExtent l="19050" t="0" r="254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5731510" cy="7882813"/>
                    </a:xfrm>
                    <a:prstGeom prst="rect">
                      <a:avLst/>
                    </a:prstGeom>
                    <a:noFill/>
                    <a:ln w="9525">
                      <a:noFill/>
                      <a:miter lim="800000"/>
                      <a:headEnd/>
                      <a:tailEnd/>
                    </a:ln>
                  </pic:spPr>
                </pic:pic>
              </a:graphicData>
            </a:graphic>
          </wp:inline>
        </w:drawing>
      </w:r>
    </w:p>
    <w:p w:rsidR="00C04249" w:rsidRDefault="00C04249" w:rsidP="001E55B9">
      <w:pP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731510" cy="7882586"/>
            <wp:effectExtent l="19050" t="0" r="254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5731510" cy="7882586"/>
                    </a:xfrm>
                    <a:prstGeom prst="rect">
                      <a:avLst/>
                    </a:prstGeom>
                    <a:noFill/>
                    <a:ln w="9525">
                      <a:noFill/>
                      <a:miter lim="800000"/>
                      <a:headEnd/>
                      <a:tailEnd/>
                    </a:ln>
                  </pic:spPr>
                </pic:pic>
              </a:graphicData>
            </a:graphic>
          </wp:inline>
        </w:drawing>
      </w:r>
    </w:p>
    <w:p w:rsidR="00C04249" w:rsidRDefault="00C04249" w:rsidP="002145C4">
      <w:pP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731510" cy="8127069"/>
            <wp:effectExtent l="19050" t="0" r="2540" b="0"/>
            <wp:docPr id="17" name="Picture 1" descr="E:\2020_12_05 8.25 AM Office L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20_12_05 8.25 AM Office Lens.jpg"/>
                    <pic:cNvPicPr>
                      <a:picLocks noChangeAspect="1" noChangeArrowheads="1"/>
                    </pic:cNvPicPr>
                  </pic:nvPicPr>
                  <pic:blipFill>
                    <a:blip r:embed="rId20"/>
                    <a:srcRect/>
                    <a:stretch>
                      <a:fillRect/>
                    </a:stretch>
                  </pic:blipFill>
                  <pic:spPr bwMode="auto">
                    <a:xfrm>
                      <a:off x="0" y="0"/>
                      <a:ext cx="5731510" cy="8127069"/>
                    </a:xfrm>
                    <a:prstGeom prst="rect">
                      <a:avLst/>
                    </a:prstGeom>
                    <a:noFill/>
                    <a:ln w="9525">
                      <a:noFill/>
                      <a:miter lim="800000"/>
                      <a:headEnd/>
                      <a:tailEnd/>
                    </a:ln>
                  </pic:spPr>
                </pic:pic>
              </a:graphicData>
            </a:graphic>
          </wp:inline>
        </w:drawing>
      </w:r>
    </w:p>
    <w:p w:rsidR="00C04249" w:rsidRDefault="00C04249" w:rsidP="002145C4">
      <w:pP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731510" cy="8181907"/>
            <wp:effectExtent l="19050" t="0" r="2540" b="0"/>
            <wp:docPr id="18" name="Picture 2" descr="E:\2020_12_05 8.27 AM Office L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20_12_05 8.27 AM Office Lens.jpg"/>
                    <pic:cNvPicPr>
                      <a:picLocks noChangeAspect="1" noChangeArrowheads="1"/>
                    </pic:cNvPicPr>
                  </pic:nvPicPr>
                  <pic:blipFill>
                    <a:blip r:embed="rId21"/>
                    <a:srcRect/>
                    <a:stretch>
                      <a:fillRect/>
                    </a:stretch>
                  </pic:blipFill>
                  <pic:spPr bwMode="auto">
                    <a:xfrm>
                      <a:off x="0" y="0"/>
                      <a:ext cx="5731510" cy="8181907"/>
                    </a:xfrm>
                    <a:prstGeom prst="rect">
                      <a:avLst/>
                    </a:prstGeom>
                    <a:noFill/>
                    <a:ln w="9525">
                      <a:noFill/>
                      <a:miter lim="800000"/>
                      <a:headEnd/>
                      <a:tailEnd/>
                    </a:ln>
                  </pic:spPr>
                </pic:pic>
              </a:graphicData>
            </a:graphic>
          </wp:inline>
        </w:drawing>
      </w:r>
    </w:p>
    <w:p w:rsidR="00C04249" w:rsidRDefault="00C04249" w:rsidP="002145C4">
      <w:pP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731510" cy="8090982"/>
            <wp:effectExtent l="19050" t="0" r="2540" b="0"/>
            <wp:docPr id="19" name="Picture 3" descr="E:\2020_12_05 8.28 AM Office L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20_12_05 8.28 AM Office Lens.jpg"/>
                    <pic:cNvPicPr>
                      <a:picLocks noChangeAspect="1" noChangeArrowheads="1"/>
                    </pic:cNvPicPr>
                  </pic:nvPicPr>
                  <pic:blipFill>
                    <a:blip r:embed="rId22"/>
                    <a:srcRect/>
                    <a:stretch>
                      <a:fillRect/>
                    </a:stretch>
                  </pic:blipFill>
                  <pic:spPr bwMode="auto">
                    <a:xfrm>
                      <a:off x="0" y="0"/>
                      <a:ext cx="5731510" cy="8090982"/>
                    </a:xfrm>
                    <a:prstGeom prst="rect">
                      <a:avLst/>
                    </a:prstGeom>
                    <a:noFill/>
                    <a:ln w="9525">
                      <a:noFill/>
                      <a:miter lim="800000"/>
                      <a:headEnd/>
                      <a:tailEnd/>
                    </a:ln>
                  </pic:spPr>
                </pic:pic>
              </a:graphicData>
            </a:graphic>
          </wp:inline>
        </w:drawing>
      </w:r>
    </w:p>
    <w:p w:rsidR="00C04249" w:rsidRDefault="00C04249" w:rsidP="00C04249">
      <w:pPr>
        <w:spacing w:line="720" w:lineRule="auto"/>
        <w:jc w:val="center"/>
        <w:rPr>
          <w:rFonts w:ascii="Times New Roman" w:hAnsi="Times New Roman" w:cs="Times New Roman"/>
          <w:b/>
          <w:sz w:val="24"/>
          <w:szCs w:val="24"/>
        </w:rPr>
      </w:pPr>
      <w:r w:rsidRPr="00A119F7">
        <w:rPr>
          <w:rFonts w:ascii="Times New Roman" w:hAnsi="Times New Roman" w:cs="Times New Roman"/>
          <w:b/>
          <w:sz w:val="24"/>
          <w:szCs w:val="24"/>
        </w:rPr>
        <w:lastRenderedPageBreak/>
        <w:t>RIWAYAT HIDUP</w:t>
      </w:r>
    </w:p>
    <w:p w:rsidR="00C04249" w:rsidRDefault="00C04249" w:rsidP="00C04249">
      <w:pPr>
        <w:tabs>
          <w:tab w:val="left" w:pos="7671"/>
        </w:tabs>
        <w:spacing w:after="0" w:line="480" w:lineRule="auto"/>
        <w:ind w:left="2694" w:right="95"/>
        <w:jc w:val="both"/>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712512" behindDoc="0" locked="0" layoutInCell="1" allowOverlap="1">
            <wp:simplePos x="0" y="0"/>
            <wp:positionH relativeFrom="column">
              <wp:posOffset>8033</wp:posOffset>
            </wp:positionH>
            <wp:positionV relativeFrom="paragraph">
              <wp:posOffset>17015</wp:posOffset>
            </wp:positionV>
            <wp:extent cx="1589413" cy="2236424"/>
            <wp:effectExtent l="19050" t="0" r="0" b="0"/>
            <wp:wrapNone/>
            <wp:docPr id="20" name="Picture 1" descr="E:\vivo y71\foto\IMG_20181012_213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ivo y71\foto\IMG_20181012_213744.JPG"/>
                    <pic:cNvPicPr>
                      <a:picLocks noChangeAspect="1" noChangeArrowheads="1"/>
                    </pic:cNvPicPr>
                  </pic:nvPicPr>
                  <pic:blipFill>
                    <a:blip r:embed="rId23" cstate="print"/>
                    <a:srcRect/>
                    <a:stretch>
                      <a:fillRect/>
                    </a:stretch>
                  </pic:blipFill>
                  <pic:spPr bwMode="auto">
                    <a:xfrm>
                      <a:off x="0" y="0"/>
                      <a:ext cx="1589413" cy="2236424"/>
                    </a:xfrm>
                    <a:prstGeom prst="rect">
                      <a:avLst/>
                    </a:prstGeom>
                    <a:noFill/>
                    <a:ln w="9525">
                      <a:noFill/>
                      <a:miter lim="800000"/>
                      <a:headEnd/>
                      <a:tailEnd/>
                    </a:ln>
                  </pic:spPr>
                </pic:pic>
              </a:graphicData>
            </a:graphic>
          </wp:anchor>
        </w:drawing>
      </w:r>
      <w:r>
        <w:rPr>
          <w:rFonts w:ascii="Times New Roman" w:hAnsi="Times New Roman" w:cs="Times New Roman"/>
          <w:b/>
          <w:sz w:val="24"/>
          <w:szCs w:val="24"/>
        </w:rPr>
        <w:t xml:space="preserve">Mohammad Sahabuddin, </w:t>
      </w:r>
      <w:r>
        <w:rPr>
          <w:rFonts w:ascii="Times New Roman" w:hAnsi="Times New Roman" w:cs="Times New Roman"/>
          <w:sz w:val="24"/>
          <w:szCs w:val="24"/>
        </w:rPr>
        <w:t xml:space="preserve">Lahir di Desa Bohabak II, </w:t>
      </w:r>
      <w:r w:rsidRPr="00A119F7">
        <w:rPr>
          <w:rFonts w:ascii="Times New Roman" w:hAnsi="Times New Roman" w:cs="Times New Roman"/>
          <w:sz w:val="24"/>
          <w:szCs w:val="24"/>
        </w:rPr>
        <w:t>Kecamatan Bolangitang Timur Kabupaten Bolaang Mongondow Utara</w:t>
      </w:r>
      <w:r>
        <w:rPr>
          <w:rFonts w:ascii="Times New Roman" w:hAnsi="Times New Roman" w:cs="Times New Roman"/>
          <w:sz w:val="24"/>
          <w:szCs w:val="24"/>
        </w:rPr>
        <w:t xml:space="preserve">, Pada tangal 17 Oktober 1989. Beragama Islam, anak pertama dari 3 bersaudara pasangan dari bapak (Alm) Sahabudin dan Ibu Masna Maida. Pada tahun 2001 menyelesaikan sekolah dasar di SDN 2 Bohabak IV </w:t>
      </w:r>
      <w:r w:rsidRPr="00A119F7">
        <w:rPr>
          <w:rFonts w:ascii="Times New Roman" w:hAnsi="Times New Roman" w:cs="Times New Roman"/>
          <w:sz w:val="24"/>
          <w:szCs w:val="24"/>
        </w:rPr>
        <w:t>Kecamatan Bolangitang Timur Kabupaten Bolaang Mongondow Utara</w:t>
      </w:r>
      <w:r>
        <w:rPr>
          <w:rFonts w:ascii="Times New Roman" w:hAnsi="Times New Roman" w:cs="Times New Roman"/>
          <w:sz w:val="24"/>
          <w:szCs w:val="24"/>
        </w:rPr>
        <w:t>, dan pada tahun 2004</w:t>
      </w:r>
    </w:p>
    <w:p w:rsidR="00C04249" w:rsidRPr="00A119F7" w:rsidRDefault="00C04249" w:rsidP="00C04249">
      <w:pPr>
        <w:tabs>
          <w:tab w:val="left" w:pos="7671"/>
        </w:tabs>
        <w:spacing w:after="0" w:line="480" w:lineRule="auto"/>
        <w:ind w:right="95"/>
        <w:jc w:val="both"/>
        <w:rPr>
          <w:rFonts w:ascii="Times New Roman" w:hAnsi="Times New Roman" w:cs="Times New Roman"/>
          <w:sz w:val="24"/>
          <w:szCs w:val="24"/>
        </w:rPr>
      </w:pPr>
      <w:r>
        <w:rPr>
          <w:rFonts w:ascii="Times New Roman" w:hAnsi="Times New Roman" w:cs="Times New Roman"/>
          <w:sz w:val="24"/>
          <w:szCs w:val="24"/>
        </w:rPr>
        <w:t xml:space="preserve">Menyelesaikan Sekolah Lanjutan Tingkat Pertama  di SMP N 2 </w:t>
      </w:r>
      <w:r w:rsidRPr="00A119F7">
        <w:rPr>
          <w:rFonts w:ascii="Times New Roman" w:hAnsi="Times New Roman" w:cs="Times New Roman"/>
          <w:sz w:val="24"/>
          <w:szCs w:val="24"/>
        </w:rPr>
        <w:t>Bolangitang Timur</w:t>
      </w:r>
      <w:r>
        <w:rPr>
          <w:rFonts w:ascii="Times New Roman" w:hAnsi="Times New Roman" w:cs="Times New Roman"/>
          <w:sz w:val="24"/>
          <w:szCs w:val="24"/>
        </w:rPr>
        <w:t xml:space="preserve">. Kemudian pada tahun 2007 menyelesaikan Sekolah Menenga Atas di SMA N 1 Bintauna, dan pada tahun 2015 saya mendaftar dan diterima di Universitas Ichsan Gorontalo, Fakultas Pertanian, Program Studi Agribisnis. </w:t>
      </w:r>
    </w:p>
    <w:p w:rsidR="000624B1" w:rsidRDefault="000624B1" w:rsidP="000624B1">
      <w:pPr>
        <w:spacing w:after="0" w:line="240" w:lineRule="auto"/>
        <w:jc w:val="both"/>
        <w:rPr>
          <w:rFonts w:ascii="Times New Roman" w:hAnsi="Times New Roman" w:cs="Times New Roman"/>
          <w:color w:val="000000" w:themeColor="text1"/>
          <w:sz w:val="24"/>
          <w:szCs w:val="24"/>
        </w:rPr>
      </w:pPr>
    </w:p>
    <w:p w:rsidR="000624B1" w:rsidRDefault="000624B1" w:rsidP="000624B1">
      <w:pPr>
        <w:spacing w:after="0" w:line="240" w:lineRule="auto"/>
        <w:ind w:left="567" w:hanging="567"/>
        <w:jc w:val="both"/>
        <w:rPr>
          <w:rFonts w:ascii="Times New Roman" w:hAnsi="Times New Roman" w:cs="Times New Roman"/>
          <w:color w:val="000000" w:themeColor="text1"/>
          <w:sz w:val="24"/>
          <w:szCs w:val="24"/>
        </w:rPr>
      </w:pPr>
    </w:p>
    <w:p w:rsidR="000624B1" w:rsidRPr="000624B1" w:rsidRDefault="000624B1" w:rsidP="000624B1">
      <w:pPr>
        <w:tabs>
          <w:tab w:val="center" w:leader="dot" w:pos="7657"/>
        </w:tabs>
        <w:spacing w:after="0" w:line="480" w:lineRule="auto"/>
        <w:rPr>
          <w:rFonts w:ascii="Times New Roman" w:hAnsi="Times New Roman" w:cs="Times New Roman"/>
          <w:color w:val="000000" w:themeColor="text1"/>
          <w:sz w:val="24"/>
          <w:szCs w:val="24"/>
        </w:rPr>
      </w:pPr>
    </w:p>
    <w:sectPr w:rsidR="000624B1" w:rsidRPr="000624B1" w:rsidSect="000624B1">
      <w:headerReference w:type="default" r:id="rId24"/>
      <w:footerReference w:type="default" r:id="rId25"/>
      <w:pgSz w:w="11909" w:h="16834" w:code="9"/>
      <w:pgMar w:top="2268" w:right="1701" w:bottom="1701" w:left="2268" w:header="720" w:footer="720" w:gutter="0"/>
      <w:pgNumType w:fmt="lowerRoman"/>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265F" w:rsidRDefault="005D265F" w:rsidP="00D12ED2">
      <w:pPr>
        <w:spacing w:after="0" w:line="240" w:lineRule="auto"/>
      </w:pPr>
      <w:r>
        <w:separator/>
      </w:r>
    </w:p>
  </w:endnote>
  <w:endnote w:type="continuationSeparator" w:id="1">
    <w:p w:rsidR="005D265F" w:rsidRDefault="005D265F" w:rsidP="00D12E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Italic-Identity-H">
    <w:altName w:val="MS Mincho"/>
    <w:panose1 w:val="00000000000000000000"/>
    <w:charset w:val="80"/>
    <w:family w:val="auto"/>
    <w:notTrueType/>
    <w:pitch w:val="default"/>
    <w:sig w:usb0="00000000" w:usb1="08070000" w:usb2="00000010" w:usb3="00000000" w:csb0="00020000" w:csb1="00000000"/>
  </w:font>
  <w:font w:name="Calibri-Identity-H">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249" w:rsidRDefault="00C04249">
    <w:pPr>
      <w:pStyle w:val="Footer"/>
      <w:jc w:val="right"/>
    </w:pPr>
  </w:p>
  <w:p w:rsidR="00C04249" w:rsidRDefault="00C0424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4B1" w:rsidRDefault="000624B1">
    <w:pPr>
      <w:pStyle w:val="Footer"/>
      <w:jc w:val="center"/>
    </w:pPr>
  </w:p>
  <w:p w:rsidR="000624B1" w:rsidRDefault="000624B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265F" w:rsidRDefault="005D265F" w:rsidP="00D12ED2">
      <w:pPr>
        <w:spacing w:after="0" w:line="240" w:lineRule="auto"/>
      </w:pPr>
      <w:r>
        <w:separator/>
      </w:r>
    </w:p>
  </w:footnote>
  <w:footnote w:type="continuationSeparator" w:id="1">
    <w:p w:rsidR="005D265F" w:rsidRDefault="005D265F" w:rsidP="00D12ED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249" w:rsidRDefault="00C04249">
    <w:pPr>
      <w:pStyle w:val="Header"/>
      <w:jc w:val="right"/>
    </w:pPr>
  </w:p>
  <w:p w:rsidR="00C04249" w:rsidRDefault="00C0424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249" w:rsidRDefault="00C04249" w:rsidP="003A2CC5">
    <w:pPr>
      <w:pStyle w:val="Header"/>
      <w:jc w:val="center"/>
    </w:pPr>
  </w:p>
  <w:p w:rsidR="00C04249" w:rsidRDefault="00C0424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4B1" w:rsidRDefault="000624B1">
    <w:pPr>
      <w:pStyle w:val="Header"/>
      <w:jc w:val="center"/>
    </w:pPr>
  </w:p>
  <w:p w:rsidR="000624B1" w:rsidRDefault="000624B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84EC4"/>
    <w:multiLevelType w:val="hybridMultilevel"/>
    <w:tmpl w:val="35FC6360"/>
    <w:lvl w:ilvl="0" w:tplc="E0244932">
      <w:start w:val="1"/>
      <w:numFmt w:val="lowerLetter"/>
      <w:lvlText w:val="%1."/>
      <w:lvlJc w:val="left"/>
      <w:pPr>
        <w:ind w:left="360" w:hanging="360"/>
      </w:pPr>
      <w:rPr>
        <w:rFonts w:hint="default"/>
      </w:rPr>
    </w:lvl>
    <w:lvl w:ilvl="1" w:tplc="6FD24A58">
      <w:start w:val="1"/>
      <w:numFmt w:val="decimal"/>
      <w:lvlText w:val="%2."/>
      <w:lvlJc w:val="left"/>
      <w:pPr>
        <w:ind w:left="1080" w:hanging="360"/>
      </w:pPr>
      <w:rPr>
        <w:rFonts w:hint="default"/>
      </w:rPr>
    </w:lvl>
    <w:lvl w:ilvl="2" w:tplc="DCDC8504">
      <w:start w:val="1"/>
      <w:numFmt w:val="upperRoman"/>
      <w:lvlText w:val="%3."/>
      <w:lvlJc w:val="left"/>
      <w:pPr>
        <w:ind w:left="2340" w:hanging="720"/>
      </w:pPr>
      <w:rPr>
        <w:rFonts w:hint="default"/>
        <w:b w:val="0"/>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54B4F0E"/>
    <w:multiLevelType w:val="multilevel"/>
    <w:tmpl w:val="0EFC3120"/>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78946AE"/>
    <w:multiLevelType w:val="hybridMultilevel"/>
    <w:tmpl w:val="792C2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742678"/>
    <w:multiLevelType w:val="hybridMultilevel"/>
    <w:tmpl w:val="DD28F56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C4309B2"/>
    <w:multiLevelType w:val="hybridMultilevel"/>
    <w:tmpl w:val="495008FC"/>
    <w:lvl w:ilvl="0" w:tplc="04210019">
      <w:start w:val="1"/>
      <w:numFmt w:val="lowerLetter"/>
      <w:lvlText w:val="%1."/>
      <w:lvlJc w:val="left"/>
      <w:pPr>
        <w:ind w:left="720" w:hanging="360"/>
      </w:pPr>
      <w:rPr>
        <w:rFonts w:hint="default"/>
      </w:rPr>
    </w:lvl>
    <w:lvl w:ilvl="1" w:tplc="0421000F">
      <w:start w:val="1"/>
      <w:numFmt w:val="decimal"/>
      <w:lvlText w:val="%2."/>
      <w:lvlJc w:val="left"/>
      <w:pPr>
        <w:ind w:left="1440" w:hanging="360"/>
      </w:pPr>
    </w:lvl>
    <w:lvl w:ilvl="2" w:tplc="35EAD3E8">
      <w:start w:val="1"/>
      <w:numFmt w:val="decimal"/>
      <w:lvlText w:val="%3."/>
      <w:lvlJc w:val="left"/>
      <w:pPr>
        <w:ind w:left="2340" w:hanging="360"/>
      </w:pPr>
      <w:rPr>
        <w:rFonts w:hint="default"/>
        <w:b w:val="0"/>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CCC2DD2"/>
    <w:multiLevelType w:val="hybridMultilevel"/>
    <w:tmpl w:val="679EB6F0"/>
    <w:lvl w:ilvl="0" w:tplc="3B0CA9E6">
      <w:start w:val="1"/>
      <w:numFmt w:val="decimal"/>
      <w:lvlText w:val="%1."/>
      <w:lvlJc w:val="left"/>
      <w:pPr>
        <w:ind w:left="720" w:hanging="360"/>
      </w:pPr>
      <w:rPr>
        <w:rFonts w:eastAsiaTheme="minorHAnsi" w:hint="default"/>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E835B61"/>
    <w:multiLevelType w:val="multilevel"/>
    <w:tmpl w:val="0EFC312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21A1CF3"/>
    <w:multiLevelType w:val="hybridMultilevel"/>
    <w:tmpl w:val="C896D190"/>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155C2BDC"/>
    <w:multiLevelType w:val="hybridMultilevel"/>
    <w:tmpl w:val="84AE95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E64420"/>
    <w:multiLevelType w:val="hybridMultilevel"/>
    <w:tmpl w:val="FAF4F1E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B8D368E"/>
    <w:multiLevelType w:val="multilevel"/>
    <w:tmpl w:val="4A50709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D05002B"/>
    <w:multiLevelType w:val="hybridMultilevel"/>
    <w:tmpl w:val="C226DC3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6831C59"/>
    <w:multiLevelType w:val="hybridMultilevel"/>
    <w:tmpl w:val="0FB270C8"/>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A203DB8"/>
    <w:multiLevelType w:val="hybridMultilevel"/>
    <w:tmpl w:val="FF72553E"/>
    <w:lvl w:ilvl="0" w:tplc="867CED84">
      <w:start w:val="1"/>
      <w:numFmt w:val="bullet"/>
      <w:lvlText w:val=""/>
      <w:lvlJc w:val="left"/>
      <w:pPr>
        <w:ind w:left="1150" w:hanging="360"/>
      </w:pPr>
      <w:rPr>
        <w:rFonts w:ascii="Symbol" w:hAnsi="Symbol" w:hint="default"/>
      </w:rPr>
    </w:lvl>
    <w:lvl w:ilvl="1" w:tplc="04210003" w:tentative="1">
      <w:start w:val="1"/>
      <w:numFmt w:val="bullet"/>
      <w:lvlText w:val="o"/>
      <w:lvlJc w:val="left"/>
      <w:pPr>
        <w:ind w:left="1870" w:hanging="360"/>
      </w:pPr>
      <w:rPr>
        <w:rFonts w:ascii="Courier New" w:hAnsi="Courier New" w:cs="Courier New" w:hint="default"/>
      </w:rPr>
    </w:lvl>
    <w:lvl w:ilvl="2" w:tplc="04210005" w:tentative="1">
      <w:start w:val="1"/>
      <w:numFmt w:val="bullet"/>
      <w:lvlText w:val=""/>
      <w:lvlJc w:val="left"/>
      <w:pPr>
        <w:ind w:left="2590" w:hanging="360"/>
      </w:pPr>
      <w:rPr>
        <w:rFonts w:ascii="Wingdings" w:hAnsi="Wingdings" w:hint="default"/>
      </w:rPr>
    </w:lvl>
    <w:lvl w:ilvl="3" w:tplc="04210001" w:tentative="1">
      <w:start w:val="1"/>
      <w:numFmt w:val="bullet"/>
      <w:lvlText w:val=""/>
      <w:lvlJc w:val="left"/>
      <w:pPr>
        <w:ind w:left="3310" w:hanging="360"/>
      </w:pPr>
      <w:rPr>
        <w:rFonts w:ascii="Symbol" w:hAnsi="Symbol" w:hint="default"/>
      </w:rPr>
    </w:lvl>
    <w:lvl w:ilvl="4" w:tplc="04210003" w:tentative="1">
      <w:start w:val="1"/>
      <w:numFmt w:val="bullet"/>
      <w:lvlText w:val="o"/>
      <w:lvlJc w:val="left"/>
      <w:pPr>
        <w:ind w:left="4030" w:hanging="360"/>
      </w:pPr>
      <w:rPr>
        <w:rFonts w:ascii="Courier New" w:hAnsi="Courier New" w:cs="Courier New" w:hint="default"/>
      </w:rPr>
    </w:lvl>
    <w:lvl w:ilvl="5" w:tplc="04210005" w:tentative="1">
      <w:start w:val="1"/>
      <w:numFmt w:val="bullet"/>
      <w:lvlText w:val=""/>
      <w:lvlJc w:val="left"/>
      <w:pPr>
        <w:ind w:left="4750" w:hanging="360"/>
      </w:pPr>
      <w:rPr>
        <w:rFonts w:ascii="Wingdings" w:hAnsi="Wingdings" w:hint="default"/>
      </w:rPr>
    </w:lvl>
    <w:lvl w:ilvl="6" w:tplc="04210001" w:tentative="1">
      <w:start w:val="1"/>
      <w:numFmt w:val="bullet"/>
      <w:lvlText w:val=""/>
      <w:lvlJc w:val="left"/>
      <w:pPr>
        <w:ind w:left="5470" w:hanging="360"/>
      </w:pPr>
      <w:rPr>
        <w:rFonts w:ascii="Symbol" w:hAnsi="Symbol" w:hint="default"/>
      </w:rPr>
    </w:lvl>
    <w:lvl w:ilvl="7" w:tplc="04210003" w:tentative="1">
      <w:start w:val="1"/>
      <w:numFmt w:val="bullet"/>
      <w:lvlText w:val="o"/>
      <w:lvlJc w:val="left"/>
      <w:pPr>
        <w:ind w:left="6190" w:hanging="360"/>
      </w:pPr>
      <w:rPr>
        <w:rFonts w:ascii="Courier New" w:hAnsi="Courier New" w:cs="Courier New" w:hint="default"/>
      </w:rPr>
    </w:lvl>
    <w:lvl w:ilvl="8" w:tplc="04210005" w:tentative="1">
      <w:start w:val="1"/>
      <w:numFmt w:val="bullet"/>
      <w:lvlText w:val=""/>
      <w:lvlJc w:val="left"/>
      <w:pPr>
        <w:ind w:left="6910" w:hanging="360"/>
      </w:pPr>
      <w:rPr>
        <w:rFonts w:ascii="Wingdings" w:hAnsi="Wingdings" w:hint="default"/>
      </w:rPr>
    </w:lvl>
  </w:abstractNum>
  <w:abstractNum w:abstractNumId="14">
    <w:nsid w:val="2A2B73EA"/>
    <w:multiLevelType w:val="multilevel"/>
    <w:tmpl w:val="3934DAC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EAA77A6"/>
    <w:multiLevelType w:val="hybridMultilevel"/>
    <w:tmpl w:val="C560A628"/>
    <w:lvl w:ilvl="0" w:tplc="6FD24A58">
      <w:start w:val="1"/>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23B4546"/>
    <w:multiLevelType w:val="hybridMultilevel"/>
    <w:tmpl w:val="B38EFF2E"/>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nsid w:val="337F5F0F"/>
    <w:multiLevelType w:val="hybridMultilevel"/>
    <w:tmpl w:val="C560A628"/>
    <w:lvl w:ilvl="0" w:tplc="6FD24A58">
      <w:start w:val="1"/>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56F2158"/>
    <w:multiLevelType w:val="hybridMultilevel"/>
    <w:tmpl w:val="0608C98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860733A"/>
    <w:multiLevelType w:val="hybridMultilevel"/>
    <w:tmpl w:val="A192ED9A"/>
    <w:lvl w:ilvl="0" w:tplc="7BC25CC6">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0">
    <w:nsid w:val="3994126D"/>
    <w:multiLevelType w:val="hybridMultilevel"/>
    <w:tmpl w:val="456CB6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B585A1B"/>
    <w:multiLevelType w:val="multilevel"/>
    <w:tmpl w:val="505E903C"/>
    <w:lvl w:ilvl="0">
      <w:start w:val="1"/>
      <w:numFmt w:val="decimal"/>
      <w:lvlText w:val="%1."/>
      <w:lvlJc w:val="left"/>
      <w:pPr>
        <w:ind w:left="1146" w:hanging="360"/>
      </w:pPr>
    </w:lvl>
    <w:lvl w:ilvl="1">
      <w:start w:val="6"/>
      <w:numFmt w:val="decimal"/>
      <w:isLgl/>
      <w:lvlText w:val="%1.%2"/>
      <w:lvlJc w:val="left"/>
      <w:pPr>
        <w:ind w:left="360"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22">
    <w:nsid w:val="3BE16C8A"/>
    <w:multiLevelType w:val="multilevel"/>
    <w:tmpl w:val="86EA5668"/>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3F113DC5"/>
    <w:multiLevelType w:val="hybridMultilevel"/>
    <w:tmpl w:val="D7403ACA"/>
    <w:lvl w:ilvl="0" w:tplc="867CED84">
      <w:start w:val="1"/>
      <w:numFmt w:val="bullet"/>
      <w:lvlText w:val=""/>
      <w:lvlJc w:val="left"/>
      <w:pPr>
        <w:ind w:left="79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
    <w:nsid w:val="406E6B48"/>
    <w:multiLevelType w:val="multilevel"/>
    <w:tmpl w:val="F55A24C2"/>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nsid w:val="40C32F05"/>
    <w:multiLevelType w:val="hybridMultilevel"/>
    <w:tmpl w:val="C560A628"/>
    <w:lvl w:ilvl="0" w:tplc="6FD24A58">
      <w:start w:val="1"/>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4B05C01"/>
    <w:multiLevelType w:val="hybridMultilevel"/>
    <w:tmpl w:val="3E34B398"/>
    <w:lvl w:ilvl="0" w:tplc="0409000F">
      <w:start w:val="1"/>
      <w:numFmt w:val="decimal"/>
      <w:lvlText w:val="%1."/>
      <w:lvlJc w:val="left"/>
      <w:pPr>
        <w:ind w:left="1440" w:hanging="360"/>
      </w:pPr>
    </w:lvl>
    <w:lvl w:ilvl="1" w:tplc="74DA485A">
      <w:start w:val="1"/>
      <w:numFmt w:val="low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452C7283"/>
    <w:multiLevelType w:val="hybridMultilevel"/>
    <w:tmpl w:val="E176F510"/>
    <w:lvl w:ilvl="0" w:tplc="0409000F">
      <w:start w:val="1"/>
      <w:numFmt w:val="decimal"/>
      <w:lvlText w:val="%1."/>
      <w:lvlJc w:val="left"/>
      <w:pPr>
        <w:ind w:left="720" w:hanging="360"/>
      </w:pPr>
    </w:lvl>
    <w:lvl w:ilvl="1" w:tplc="C50C137E">
      <w:start w:val="1"/>
      <w:numFmt w:val="decimal"/>
      <w:lvlText w:val="%2)"/>
      <w:lvlJc w:val="left"/>
      <w:pPr>
        <w:ind w:left="1440" w:hanging="360"/>
      </w:pPr>
      <w:rPr>
        <w:b w:val="0"/>
      </w:rPr>
    </w:lvl>
    <w:lvl w:ilvl="2" w:tplc="306AC0EC">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3E257C3"/>
    <w:multiLevelType w:val="hybridMultilevel"/>
    <w:tmpl w:val="4504FEF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548B24AE"/>
    <w:multiLevelType w:val="hybridMultilevel"/>
    <w:tmpl w:val="6F26660C"/>
    <w:lvl w:ilvl="0" w:tplc="0409000F">
      <w:start w:val="1"/>
      <w:numFmt w:val="decimal"/>
      <w:lvlText w:val="%1."/>
      <w:lvlJc w:val="left"/>
      <w:pPr>
        <w:ind w:left="720" w:hanging="360"/>
      </w:pPr>
    </w:lvl>
    <w:lvl w:ilvl="1" w:tplc="04090019">
      <w:start w:val="1"/>
      <w:numFmt w:val="lowerLetter"/>
      <w:lvlText w:val="%2."/>
      <w:lvlJc w:val="left"/>
      <w:pPr>
        <w:ind w:left="1440" w:hanging="360"/>
      </w:pPr>
      <w:rPr>
        <w:b w:val="0"/>
      </w:rPr>
    </w:lvl>
    <w:lvl w:ilvl="2" w:tplc="3BDAA20A">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6B772E6"/>
    <w:multiLevelType w:val="hybridMultilevel"/>
    <w:tmpl w:val="759C3B10"/>
    <w:lvl w:ilvl="0" w:tplc="02AE3BF4">
      <w:start w:val="1"/>
      <w:numFmt w:val="decimal"/>
      <w:lvlText w:val="%1."/>
      <w:lvlJc w:val="left"/>
      <w:pPr>
        <w:ind w:left="790" w:hanging="360"/>
      </w:pPr>
      <w:rPr>
        <w:rFonts w:hint="default"/>
      </w:rPr>
    </w:lvl>
    <w:lvl w:ilvl="1" w:tplc="04210019" w:tentative="1">
      <w:start w:val="1"/>
      <w:numFmt w:val="lowerLetter"/>
      <w:lvlText w:val="%2."/>
      <w:lvlJc w:val="left"/>
      <w:pPr>
        <w:ind w:left="1510" w:hanging="360"/>
      </w:pPr>
    </w:lvl>
    <w:lvl w:ilvl="2" w:tplc="0421001B" w:tentative="1">
      <w:start w:val="1"/>
      <w:numFmt w:val="lowerRoman"/>
      <w:lvlText w:val="%3."/>
      <w:lvlJc w:val="right"/>
      <w:pPr>
        <w:ind w:left="2230" w:hanging="180"/>
      </w:pPr>
    </w:lvl>
    <w:lvl w:ilvl="3" w:tplc="0421000F" w:tentative="1">
      <w:start w:val="1"/>
      <w:numFmt w:val="decimal"/>
      <w:lvlText w:val="%4."/>
      <w:lvlJc w:val="left"/>
      <w:pPr>
        <w:ind w:left="2950" w:hanging="360"/>
      </w:pPr>
    </w:lvl>
    <w:lvl w:ilvl="4" w:tplc="04210019" w:tentative="1">
      <w:start w:val="1"/>
      <w:numFmt w:val="lowerLetter"/>
      <w:lvlText w:val="%5."/>
      <w:lvlJc w:val="left"/>
      <w:pPr>
        <w:ind w:left="3670" w:hanging="360"/>
      </w:pPr>
    </w:lvl>
    <w:lvl w:ilvl="5" w:tplc="0421001B" w:tentative="1">
      <w:start w:val="1"/>
      <w:numFmt w:val="lowerRoman"/>
      <w:lvlText w:val="%6."/>
      <w:lvlJc w:val="right"/>
      <w:pPr>
        <w:ind w:left="4390" w:hanging="180"/>
      </w:pPr>
    </w:lvl>
    <w:lvl w:ilvl="6" w:tplc="0421000F" w:tentative="1">
      <w:start w:val="1"/>
      <w:numFmt w:val="decimal"/>
      <w:lvlText w:val="%7."/>
      <w:lvlJc w:val="left"/>
      <w:pPr>
        <w:ind w:left="5110" w:hanging="360"/>
      </w:pPr>
    </w:lvl>
    <w:lvl w:ilvl="7" w:tplc="04210019" w:tentative="1">
      <w:start w:val="1"/>
      <w:numFmt w:val="lowerLetter"/>
      <w:lvlText w:val="%8."/>
      <w:lvlJc w:val="left"/>
      <w:pPr>
        <w:ind w:left="5830" w:hanging="360"/>
      </w:pPr>
    </w:lvl>
    <w:lvl w:ilvl="8" w:tplc="0421001B" w:tentative="1">
      <w:start w:val="1"/>
      <w:numFmt w:val="lowerRoman"/>
      <w:lvlText w:val="%9."/>
      <w:lvlJc w:val="right"/>
      <w:pPr>
        <w:ind w:left="6550" w:hanging="180"/>
      </w:pPr>
    </w:lvl>
  </w:abstractNum>
  <w:abstractNum w:abstractNumId="31">
    <w:nsid w:val="5DFD7193"/>
    <w:multiLevelType w:val="hybridMultilevel"/>
    <w:tmpl w:val="9CC6D7CE"/>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0B96F95"/>
    <w:multiLevelType w:val="hybridMultilevel"/>
    <w:tmpl w:val="D0FAA27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3">
    <w:nsid w:val="64085D8E"/>
    <w:multiLevelType w:val="multilevel"/>
    <w:tmpl w:val="FE28E8C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6BAE40D4"/>
    <w:multiLevelType w:val="hybridMultilevel"/>
    <w:tmpl w:val="8CD44040"/>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5">
    <w:nsid w:val="6D4D6C19"/>
    <w:multiLevelType w:val="multilevel"/>
    <w:tmpl w:val="B39E46D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6F2A7C24"/>
    <w:multiLevelType w:val="hybridMultilevel"/>
    <w:tmpl w:val="6938E4E0"/>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7">
    <w:nsid w:val="73EF68BC"/>
    <w:multiLevelType w:val="hybridMultilevel"/>
    <w:tmpl w:val="679EB6F0"/>
    <w:lvl w:ilvl="0" w:tplc="3B0CA9E6">
      <w:start w:val="1"/>
      <w:numFmt w:val="decimal"/>
      <w:lvlText w:val="%1."/>
      <w:lvlJc w:val="left"/>
      <w:pPr>
        <w:ind w:left="720" w:hanging="360"/>
      </w:pPr>
      <w:rPr>
        <w:rFonts w:eastAsiaTheme="minorHAnsi" w:hint="default"/>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74F65C36"/>
    <w:multiLevelType w:val="hybridMultilevel"/>
    <w:tmpl w:val="DBC8147C"/>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9">
    <w:nsid w:val="78E2359F"/>
    <w:multiLevelType w:val="hybridMultilevel"/>
    <w:tmpl w:val="9662D33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B3A21E6"/>
    <w:multiLevelType w:val="hybridMultilevel"/>
    <w:tmpl w:val="48F0B450"/>
    <w:lvl w:ilvl="0" w:tplc="0409000F">
      <w:start w:val="1"/>
      <w:numFmt w:val="decimal"/>
      <w:lvlText w:val="%1."/>
      <w:lvlJc w:val="left"/>
      <w:pPr>
        <w:ind w:left="720" w:hanging="360"/>
      </w:pPr>
    </w:lvl>
    <w:lvl w:ilvl="1" w:tplc="EE2A73F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B54263D"/>
    <w:multiLevelType w:val="hybridMultilevel"/>
    <w:tmpl w:val="26C8455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7D5D1D15"/>
    <w:multiLevelType w:val="hybridMultilevel"/>
    <w:tmpl w:val="752C926C"/>
    <w:lvl w:ilvl="0" w:tplc="E006C704">
      <w:start w:val="1"/>
      <w:numFmt w:val="decimal"/>
      <w:lvlText w:val="%1."/>
      <w:lvlJc w:val="left"/>
      <w:pPr>
        <w:ind w:left="360" w:hanging="360"/>
      </w:pPr>
      <w:rPr>
        <w:rFonts w:ascii="Times New Roman" w:eastAsia="Times New Roman" w:hAnsi="Times New Roman" w:cs="Times New Roman"/>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7EA43C95"/>
    <w:multiLevelType w:val="hybridMultilevel"/>
    <w:tmpl w:val="72DE3E6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42"/>
  </w:num>
  <w:num w:numId="2">
    <w:abstractNumId w:val="14"/>
  </w:num>
  <w:num w:numId="3">
    <w:abstractNumId w:val="10"/>
  </w:num>
  <w:num w:numId="4">
    <w:abstractNumId w:val="35"/>
  </w:num>
  <w:num w:numId="5">
    <w:abstractNumId w:val="28"/>
  </w:num>
  <w:num w:numId="6">
    <w:abstractNumId w:val="33"/>
  </w:num>
  <w:num w:numId="7">
    <w:abstractNumId w:val="32"/>
  </w:num>
  <w:num w:numId="8">
    <w:abstractNumId w:val="1"/>
  </w:num>
  <w:num w:numId="9">
    <w:abstractNumId w:val="6"/>
  </w:num>
  <w:num w:numId="10">
    <w:abstractNumId w:val="24"/>
  </w:num>
  <w:num w:numId="11">
    <w:abstractNumId w:val="37"/>
  </w:num>
  <w:num w:numId="12">
    <w:abstractNumId w:val="5"/>
  </w:num>
  <w:num w:numId="13">
    <w:abstractNumId w:val="27"/>
  </w:num>
  <w:num w:numId="14">
    <w:abstractNumId w:val="21"/>
  </w:num>
  <w:num w:numId="15">
    <w:abstractNumId w:val="0"/>
  </w:num>
  <w:num w:numId="16">
    <w:abstractNumId w:val="2"/>
  </w:num>
  <w:num w:numId="17">
    <w:abstractNumId w:val="40"/>
  </w:num>
  <w:num w:numId="18">
    <w:abstractNumId w:val="8"/>
  </w:num>
  <w:num w:numId="19">
    <w:abstractNumId w:val="29"/>
  </w:num>
  <w:num w:numId="20">
    <w:abstractNumId w:val="39"/>
  </w:num>
  <w:num w:numId="21">
    <w:abstractNumId w:val="43"/>
  </w:num>
  <w:num w:numId="22">
    <w:abstractNumId w:val="11"/>
  </w:num>
  <w:num w:numId="23">
    <w:abstractNumId w:val="18"/>
  </w:num>
  <w:num w:numId="24">
    <w:abstractNumId w:val="22"/>
  </w:num>
  <w:num w:numId="25">
    <w:abstractNumId w:val="25"/>
  </w:num>
  <w:num w:numId="26">
    <w:abstractNumId w:val="17"/>
  </w:num>
  <w:num w:numId="27">
    <w:abstractNumId w:val="23"/>
  </w:num>
  <w:num w:numId="28">
    <w:abstractNumId w:val="30"/>
  </w:num>
  <w:num w:numId="29">
    <w:abstractNumId w:val="13"/>
  </w:num>
  <w:num w:numId="30">
    <w:abstractNumId w:val="4"/>
  </w:num>
  <w:num w:numId="3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num>
  <w:num w:numId="41">
    <w:abstractNumId w:val="36"/>
  </w:num>
  <w:num w:numId="42">
    <w:abstractNumId w:val="38"/>
  </w:num>
  <w:num w:numId="43">
    <w:abstractNumId w:val="16"/>
  </w:num>
  <w:num w:numId="44">
    <w:abstractNumId w:val="34"/>
  </w:num>
  <w:num w:numId="45">
    <w:abstractNumId w:val="41"/>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2"/>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C65C00"/>
    <w:rsid w:val="000624B1"/>
    <w:rsid w:val="001E55B9"/>
    <w:rsid w:val="002145C4"/>
    <w:rsid w:val="004A174C"/>
    <w:rsid w:val="005D265F"/>
    <w:rsid w:val="007C7CDA"/>
    <w:rsid w:val="00C04249"/>
    <w:rsid w:val="00C65C00"/>
    <w:rsid w:val="00D12ED2"/>
    <w:rsid w:val="00E14D09"/>
    <w:rsid w:val="00EB2100"/>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59"/>
        <o:r id="V:Rule2" type="connector" idref="#_x0000_s1071"/>
        <o:r id="V:Rule3" type="connector" idref="#_x0000_s1072"/>
        <o:r id="V:Rule4" type="connector" idref="#_x0000_s1037"/>
        <o:r id="V:Rule5" type="connector" idref="#_x0000_s1036"/>
        <o:r id="V:Rule6" type="connector" idref="#_x0000_s1057"/>
        <o:r id="V:Rule7" type="connector" idref="#_x0000_s1062"/>
        <o:r id="V:Rule8" type="connector" idref="#_x0000_s1070"/>
        <o:r id="V:Rule9" type="connector" idref="#_x0000_s1055"/>
        <o:r id="V:Rule10" type="connector" idref="#_x0000_s1061"/>
        <o:r id="V:Rule11" type="connector" idref="#_x0000_s1041"/>
        <o:r id="V:Rule12" type="connector" idref="#_x0000_s1063"/>
        <o:r id="V:Rule13" type="connector" idref="#_x0000_s1038"/>
        <o:r id="V:Rule14" type="connector" idref="#_x0000_s1033"/>
        <o:r id="V:Rule15" type="connector" idref="#_x0000_s1054"/>
        <o:r id="V:Rule16" type="connector" idref="#_x0000_s1060"/>
        <o:r id="V:Rule17" type="connector" idref="#_x0000_s1040"/>
        <o:r id="V:Rule18" type="connector" idref="#_x0000_s1043"/>
        <o:r id="V:Rule19" type="connector" idref="#_x0000_s1034"/>
        <o:r id="V:Rule20" type="connector" idref="#_x0000_s1068"/>
        <o:r id="V:Rule21" type="connector" idref="#_x0000_s1042"/>
        <o:r id="V:Rule22" type="connector" idref="#_x0000_s1069"/>
        <o:r id="V:Rule23" type="connector" idref="#_x0000_s1044"/>
        <o:r id="V:Rule24" type="connector" idref="#_x0000_s1035"/>
        <o:r id="V:Rule25" type="connector" idref="#_x0000_s1058"/>
        <o:r id="V:Rule26" type="connector" idref="#_x0000_s1039"/>
        <o:r id="V:Rule27" type="connector" idref="#_x0000_s105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5C00"/>
    <w:pPr>
      <w:ind w:left="720"/>
      <w:contextualSpacing/>
    </w:pPr>
    <w:rPr>
      <w:rFonts w:eastAsiaTheme="minorHAnsi"/>
      <w:lang w:eastAsia="en-US"/>
    </w:rPr>
  </w:style>
  <w:style w:type="paragraph" w:styleId="Header">
    <w:name w:val="header"/>
    <w:basedOn w:val="Normal"/>
    <w:link w:val="HeaderChar"/>
    <w:uiPriority w:val="99"/>
    <w:unhideWhenUsed/>
    <w:rsid w:val="00C65C00"/>
    <w:pPr>
      <w:tabs>
        <w:tab w:val="center" w:pos="4680"/>
        <w:tab w:val="right" w:pos="9360"/>
      </w:tabs>
      <w:spacing w:after="0" w:line="240" w:lineRule="auto"/>
    </w:pPr>
    <w:rPr>
      <w:rFonts w:eastAsiaTheme="minorHAnsi"/>
      <w:lang w:val="en-US" w:eastAsia="en-US"/>
    </w:rPr>
  </w:style>
  <w:style w:type="character" w:customStyle="1" w:styleId="HeaderChar">
    <w:name w:val="Header Char"/>
    <w:basedOn w:val="DefaultParagraphFont"/>
    <w:link w:val="Header"/>
    <w:uiPriority w:val="99"/>
    <w:rsid w:val="00C65C00"/>
    <w:rPr>
      <w:rFonts w:eastAsiaTheme="minorHAnsi"/>
      <w:lang w:val="en-US" w:eastAsia="en-US"/>
    </w:rPr>
  </w:style>
  <w:style w:type="paragraph" w:styleId="Footer">
    <w:name w:val="footer"/>
    <w:basedOn w:val="Normal"/>
    <w:link w:val="FooterChar"/>
    <w:uiPriority w:val="99"/>
    <w:unhideWhenUsed/>
    <w:rsid w:val="00C65C00"/>
    <w:pPr>
      <w:tabs>
        <w:tab w:val="center" w:pos="4680"/>
        <w:tab w:val="right" w:pos="9360"/>
      </w:tabs>
      <w:spacing w:after="0" w:line="240" w:lineRule="auto"/>
    </w:pPr>
    <w:rPr>
      <w:rFonts w:eastAsiaTheme="minorHAnsi"/>
      <w:lang w:val="en-US" w:eastAsia="en-US"/>
    </w:rPr>
  </w:style>
  <w:style w:type="character" w:customStyle="1" w:styleId="FooterChar">
    <w:name w:val="Footer Char"/>
    <w:basedOn w:val="DefaultParagraphFont"/>
    <w:link w:val="Footer"/>
    <w:uiPriority w:val="99"/>
    <w:rsid w:val="00C65C00"/>
    <w:rPr>
      <w:rFonts w:eastAsiaTheme="minorHAnsi"/>
      <w:lang w:val="en-US" w:eastAsia="en-US"/>
    </w:rPr>
  </w:style>
  <w:style w:type="paragraph" w:styleId="BalloonText">
    <w:name w:val="Balloon Text"/>
    <w:basedOn w:val="Normal"/>
    <w:link w:val="BalloonTextChar"/>
    <w:uiPriority w:val="99"/>
    <w:semiHidden/>
    <w:unhideWhenUsed/>
    <w:rsid w:val="00C65C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5C00"/>
    <w:rPr>
      <w:rFonts w:ascii="Tahoma" w:hAnsi="Tahoma" w:cs="Tahoma"/>
      <w:sz w:val="16"/>
      <w:szCs w:val="16"/>
    </w:rPr>
  </w:style>
  <w:style w:type="table" w:styleId="TableGrid">
    <w:name w:val="Table Grid"/>
    <w:basedOn w:val="TableNormal"/>
    <w:uiPriority w:val="59"/>
    <w:rsid w:val="000624B1"/>
    <w:pPr>
      <w:spacing w:after="0" w:line="240" w:lineRule="auto"/>
      <w:ind w:left="1080" w:hanging="360"/>
    </w:pPr>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0624B1"/>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624B1"/>
    <w:rPr>
      <w:rFonts w:ascii="Tahoma" w:hAnsi="Tahoma" w:cs="Tahoma"/>
      <w:sz w:val="16"/>
      <w:szCs w:val="16"/>
    </w:rPr>
  </w:style>
  <w:style w:type="table" w:customStyle="1" w:styleId="TableGrid1">
    <w:name w:val="Table Grid1"/>
    <w:basedOn w:val="TableNormal"/>
    <w:next w:val="TableGrid"/>
    <w:uiPriority w:val="59"/>
    <w:rsid w:val="00C0424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C0424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C0424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0424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image" Target="media/image9.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wmf"/><Relationship Id="rId12" Type="http://schemas.openxmlformats.org/officeDocument/2006/relationships/footer" Target="footer1.xml"/><Relationship Id="rId17" Type="http://schemas.openxmlformats.org/officeDocument/2006/relationships/image" Target="media/image8.emf"/><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4.jpe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72</Pages>
  <Words>10982</Words>
  <Characters>62602</Characters>
  <Application>Microsoft Office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dcterms:created xsi:type="dcterms:W3CDTF">2020-12-05T01:24:00Z</dcterms:created>
  <dcterms:modified xsi:type="dcterms:W3CDTF">2020-12-05T02:08:00Z</dcterms:modified>
</cp:coreProperties>
</file>