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73D" w:rsidRDefault="0084130E" w:rsidP="004E1BF7">
      <w:pPr>
        <w:tabs>
          <w:tab w:val="left" w:pos="7200"/>
        </w:tabs>
        <w:spacing w:after="0"/>
        <w:jc w:val="center"/>
        <w:rPr>
          <w:rFonts w:ascii="Times New Roman" w:hAnsi="Times New Roman" w:cs="Times New Roman"/>
          <w:b/>
          <w:sz w:val="32"/>
          <w:szCs w:val="32"/>
        </w:rPr>
      </w:pPr>
      <w:r w:rsidRPr="006C15E1">
        <w:rPr>
          <w:rFonts w:ascii="Times New Roman" w:hAnsi="Times New Roman" w:cs="Times New Roman"/>
          <w:b/>
          <w:sz w:val="32"/>
          <w:szCs w:val="32"/>
        </w:rPr>
        <w:t>PE</w:t>
      </w:r>
      <w:r w:rsidR="006D70CA" w:rsidRPr="006C15E1">
        <w:rPr>
          <w:rFonts w:ascii="Times New Roman" w:hAnsi="Times New Roman" w:cs="Times New Roman"/>
          <w:b/>
          <w:sz w:val="32"/>
          <w:szCs w:val="32"/>
        </w:rPr>
        <w:t xml:space="preserve">NGARUH KEAHLIAN, INDEPENDENSI, </w:t>
      </w:r>
      <w:r w:rsidR="00F6173D">
        <w:rPr>
          <w:rFonts w:ascii="Times New Roman" w:hAnsi="Times New Roman" w:cs="Times New Roman"/>
          <w:b/>
          <w:sz w:val="32"/>
          <w:szCs w:val="32"/>
        </w:rPr>
        <w:t xml:space="preserve">DAN </w:t>
      </w:r>
      <w:r w:rsidRPr="006C15E1">
        <w:rPr>
          <w:rFonts w:ascii="Times New Roman" w:hAnsi="Times New Roman" w:cs="Times New Roman"/>
          <w:b/>
          <w:sz w:val="32"/>
          <w:szCs w:val="32"/>
        </w:rPr>
        <w:t>ETIKA</w:t>
      </w:r>
      <w:r w:rsidR="00BD383E" w:rsidRPr="006C15E1">
        <w:rPr>
          <w:rFonts w:ascii="Times New Roman" w:hAnsi="Times New Roman" w:cs="Times New Roman"/>
          <w:b/>
          <w:sz w:val="32"/>
          <w:szCs w:val="32"/>
        </w:rPr>
        <w:t xml:space="preserve"> TERHADAP KUALITAS AUDIT </w:t>
      </w:r>
    </w:p>
    <w:p w:rsidR="00DE60EE" w:rsidRDefault="00F6173D" w:rsidP="004E1BF7">
      <w:pPr>
        <w:tabs>
          <w:tab w:val="left" w:pos="7200"/>
        </w:tabs>
        <w:spacing w:after="0"/>
        <w:jc w:val="center"/>
        <w:rPr>
          <w:rFonts w:ascii="Times New Roman" w:hAnsi="Times New Roman" w:cs="Times New Roman"/>
          <w:b/>
          <w:sz w:val="32"/>
          <w:szCs w:val="32"/>
        </w:rPr>
      </w:pPr>
      <w:r>
        <w:rPr>
          <w:rFonts w:ascii="Times New Roman" w:hAnsi="Times New Roman" w:cs="Times New Roman"/>
          <w:b/>
          <w:sz w:val="32"/>
          <w:szCs w:val="32"/>
        </w:rPr>
        <w:t xml:space="preserve"> PADA INSPEKTORAT </w:t>
      </w:r>
      <w:r w:rsidR="0084130E" w:rsidRPr="006C15E1">
        <w:rPr>
          <w:rFonts w:ascii="Times New Roman" w:hAnsi="Times New Roman" w:cs="Times New Roman"/>
          <w:b/>
          <w:sz w:val="32"/>
          <w:szCs w:val="32"/>
        </w:rPr>
        <w:t xml:space="preserve">KOTA </w:t>
      </w:r>
    </w:p>
    <w:p w:rsidR="00A00284" w:rsidRDefault="005E400B" w:rsidP="004E1BF7">
      <w:pPr>
        <w:tabs>
          <w:tab w:val="center" w:pos="3969"/>
          <w:tab w:val="left" w:pos="5647"/>
          <w:tab w:val="left" w:pos="7200"/>
        </w:tabs>
        <w:spacing w:after="0"/>
        <w:jc w:val="left"/>
        <w:rPr>
          <w:rFonts w:ascii="Times New Roman" w:hAnsi="Times New Roman" w:cs="Times New Roman"/>
          <w:b/>
          <w:sz w:val="32"/>
          <w:szCs w:val="32"/>
        </w:rPr>
      </w:pPr>
      <w:r>
        <w:rPr>
          <w:rFonts w:ascii="Times New Roman" w:hAnsi="Times New Roman" w:cs="Times New Roman"/>
          <w:b/>
          <w:sz w:val="32"/>
          <w:szCs w:val="32"/>
        </w:rPr>
        <w:tab/>
      </w:r>
      <w:r w:rsidR="0084130E" w:rsidRPr="006C15E1">
        <w:rPr>
          <w:rFonts w:ascii="Times New Roman" w:hAnsi="Times New Roman" w:cs="Times New Roman"/>
          <w:b/>
          <w:sz w:val="32"/>
          <w:szCs w:val="32"/>
        </w:rPr>
        <w:t>GORONTALO</w:t>
      </w:r>
      <w:r>
        <w:rPr>
          <w:rFonts w:ascii="Times New Roman" w:hAnsi="Times New Roman" w:cs="Times New Roman"/>
          <w:b/>
          <w:sz w:val="32"/>
          <w:szCs w:val="32"/>
        </w:rPr>
        <w:tab/>
      </w:r>
    </w:p>
    <w:p w:rsidR="005E400B" w:rsidRPr="006C15E1" w:rsidRDefault="005E400B" w:rsidP="005E400B">
      <w:pPr>
        <w:tabs>
          <w:tab w:val="left" w:pos="5647"/>
          <w:tab w:val="left" w:pos="7200"/>
        </w:tabs>
        <w:spacing w:after="0" w:line="480" w:lineRule="auto"/>
        <w:jc w:val="left"/>
        <w:rPr>
          <w:rFonts w:ascii="Times New Roman" w:hAnsi="Times New Roman" w:cs="Times New Roman"/>
          <w:b/>
          <w:sz w:val="32"/>
          <w:szCs w:val="32"/>
        </w:rPr>
      </w:pPr>
      <w:r>
        <w:rPr>
          <w:rFonts w:ascii="Times New Roman" w:hAnsi="Times New Roman" w:cs="Times New Roman"/>
          <w:b/>
          <w:sz w:val="32"/>
          <w:szCs w:val="32"/>
        </w:rPr>
        <w:tab/>
      </w:r>
    </w:p>
    <w:p w:rsidR="0084130E" w:rsidRPr="00F8196E" w:rsidRDefault="0084130E" w:rsidP="001E70B8">
      <w:pPr>
        <w:spacing w:after="0" w:line="480" w:lineRule="auto"/>
        <w:jc w:val="center"/>
        <w:rPr>
          <w:rFonts w:ascii="Times New Roman" w:hAnsi="Times New Roman" w:cs="Times New Roman"/>
          <w:b/>
          <w:sz w:val="24"/>
          <w:szCs w:val="24"/>
        </w:rPr>
      </w:pPr>
      <w:r w:rsidRPr="00F8196E">
        <w:rPr>
          <w:rFonts w:ascii="Times New Roman" w:hAnsi="Times New Roman" w:cs="Times New Roman"/>
          <w:b/>
          <w:sz w:val="24"/>
          <w:szCs w:val="24"/>
        </w:rPr>
        <w:t>Oleh</w:t>
      </w:r>
    </w:p>
    <w:p w:rsidR="0084130E" w:rsidRPr="00F8196E" w:rsidRDefault="0084130E" w:rsidP="001E70B8">
      <w:pPr>
        <w:spacing w:after="0" w:line="480" w:lineRule="auto"/>
        <w:jc w:val="center"/>
        <w:rPr>
          <w:rFonts w:ascii="Times New Roman" w:hAnsi="Times New Roman" w:cs="Times New Roman"/>
          <w:b/>
          <w:sz w:val="24"/>
          <w:szCs w:val="24"/>
        </w:rPr>
      </w:pPr>
      <w:r w:rsidRPr="00F8196E">
        <w:rPr>
          <w:rFonts w:ascii="Times New Roman" w:hAnsi="Times New Roman" w:cs="Times New Roman"/>
          <w:b/>
          <w:sz w:val="24"/>
          <w:szCs w:val="24"/>
        </w:rPr>
        <w:t>NI NYOMAN WATI</w:t>
      </w:r>
    </w:p>
    <w:p w:rsidR="0084130E" w:rsidRDefault="0084130E" w:rsidP="005E400B">
      <w:pPr>
        <w:spacing w:after="0" w:line="480" w:lineRule="auto"/>
        <w:jc w:val="center"/>
        <w:rPr>
          <w:rFonts w:ascii="Times New Roman" w:hAnsi="Times New Roman" w:cs="Times New Roman"/>
          <w:b/>
          <w:sz w:val="24"/>
          <w:szCs w:val="24"/>
        </w:rPr>
      </w:pPr>
      <w:r w:rsidRPr="00F8196E">
        <w:rPr>
          <w:rFonts w:ascii="Times New Roman" w:hAnsi="Times New Roman" w:cs="Times New Roman"/>
          <w:b/>
          <w:sz w:val="24"/>
          <w:szCs w:val="24"/>
        </w:rPr>
        <w:t>E.11.18.003</w:t>
      </w:r>
    </w:p>
    <w:p w:rsidR="005E400B" w:rsidRPr="00F8196E" w:rsidRDefault="005E400B" w:rsidP="005E400B">
      <w:pPr>
        <w:spacing w:after="0" w:line="480" w:lineRule="auto"/>
        <w:jc w:val="center"/>
        <w:rPr>
          <w:rFonts w:ascii="Times New Roman" w:hAnsi="Times New Roman" w:cs="Times New Roman"/>
          <w:b/>
          <w:sz w:val="24"/>
          <w:szCs w:val="24"/>
        </w:rPr>
      </w:pPr>
    </w:p>
    <w:p w:rsidR="00713A26" w:rsidRDefault="007A74FD" w:rsidP="001E70B8">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713A26" w:rsidRPr="00DE60EE" w:rsidRDefault="00713A26" w:rsidP="001E70B8">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3904" behindDoc="1" locked="0" layoutInCell="1" allowOverlap="1">
            <wp:simplePos x="0" y="0"/>
            <wp:positionH relativeFrom="column">
              <wp:posOffset>1712488</wp:posOffset>
            </wp:positionH>
            <wp:positionV relativeFrom="paragraph">
              <wp:posOffset>382598</wp:posOffset>
            </wp:positionV>
            <wp:extent cx="1717283" cy="1633591"/>
            <wp:effectExtent l="19050" t="0" r="0" b="0"/>
            <wp:wrapNone/>
            <wp:docPr id="1" name="Picture 0" descr="Unisan Colo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isan Color - Copy.jpg"/>
                    <pic:cNvPicPr>
                      <a:picLocks noChangeAspect="1" noChangeArrowheads="1"/>
                    </pic:cNvPicPr>
                  </pic:nvPicPr>
                  <pic:blipFill>
                    <a:blip r:embed="rId8"/>
                    <a:srcRect/>
                    <a:stretch>
                      <a:fillRect/>
                    </a:stretch>
                  </pic:blipFill>
                  <pic:spPr bwMode="auto">
                    <a:xfrm>
                      <a:off x="0" y="0"/>
                      <a:ext cx="1717283" cy="1633591"/>
                    </a:xfrm>
                    <a:prstGeom prst="rect">
                      <a:avLst/>
                    </a:prstGeom>
                    <a:noFill/>
                    <a:ln w="9525">
                      <a:noFill/>
                      <a:miter lim="800000"/>
                      <a:headEnd/>
                      <a:tailEnd/>
                    </a:ln>
                  </pic:spPr>
                </pic:pic>
              </a:graphicData>
            </a:graphic>
          </wp:anchor>
        </w:drawing>
      </w:r>
    </w:p>
    <w:p w:rsidR="006C15E1" w:rsidRPr="00F8196E" w:rsidRDefault="006C15E1" w:rsidP="001E70B8">
      <w:pPr>
        <w:spacing w:line="480" w:lineRule="auto"/>
        <w:jc w:val="center"/>
        <w:rPr>
          <w:rFonts w:ascii="Times New Roman" w:hAnsi="Times New Roman" w:cs="Times New Roman"/>
          <w:sz w:val="24"/>
          <w:szCs w:val="24"/>
        </w:rPr>
      </w:pPr>
    </w:p>
    <w:p w:rsidR="00713A26" w:rsidRDefault="00713A26" w:rsidP="005E400B">
      <w:pPr>
        <w:spacing w:line="240" w:lineRule="auto"/>
        <w:jc w:val="center"/>
        <w:rPr>
          <w:rFonts w:ascii="Times New Roman" w:hAnsi="Times New Roman" w:cs="Times New Roman"/>
          <w:b/>
          <w:sz w:val="28"/>
          <w:szCs w:val="28"/>
        </w:rPr>
      </w:pPr>
    </w:p>
    <w:p w:rsidR="00713A26" w:rsidRDefault="00713A26" w:rsidP="005E400B">
      <w:pPr>
        <w:spacing w:line="240" w:lineRule="auto"/>
        <w:jc w:val="center"/>
        <w:rPr>
          <w:rFonts w:ascii="Times New Roman" w:hAnsi="Times New Roman" w:cs="Times New Roman"/>
          <w:b/>
          <w:sz w:val="28"/>
          <w:szCs w:val="28"/>
        </w:rPr>
      </w:pPr>
    </w:p>
    <w:p w:rsidR="00713A26" w:rsidRDefault="00713A26" w:rsidP="005E400B">
      <w:pPr>
        <w:spacing w:line="240" w:lineRule="auto"/>
        <w:jc w:val="center"/>
        <w:rPr>
          <w:rFonts w:ascii="Times New Roman" w:hAnsi="Times New Roman" w:cs="Times New Roman"/>
          <w:b/>
          <w:sz w:val="28"/>
          <w:szCs w:val="28"/>
        </w:rPr>
      </w:pPr>
    </w:p>
    <w:p w:rsidR="00713A26" w:rsidRDefault="00713A26" w:rsidP="005E400B">
      <w:pPr>
        <w:spacing w:line="240" w:lineRule="auto"/>
        <w:jc w:val="center"/>
        <w:rPr>
          <w:rFonts w:ascii="Times New Roman" w:hAnsi="Times New Roman" w:cs="Times New Roman"/>
          <w:b/>
          <w:sz w:val="28"/>
          <w:szCs w:val="28"/>
        </w:rPr>
      </w:pPr>
    </w:p>
    <w:p w:rsidR="00713A26" w:rsidRDefault="00713A26" w:rsidP="005E400B">
      <w:pPr>
        <w:spacing w:line="240" w:lineRule="auto"/>
        <w:jc w:val="center"/>
        <w:rPr>
          <w:rFonts w:ascii="Times New Roman" w:hAnsi="Times New Roman" w:cs="Times New Roman"/>
          <w:b/>
          <w:sz w:val="28"/>
          <w:szCs w:val="28"/>
        </w:rPr>
      </w:pPr>
    </w:p>
    <w:p w:rsidR="0084130E" w:rsidRPr="006C15E1" w:rsidRDefault="0084130E" w:rsidP="005E400B">
      <w:pPr>
        <w:spacing w:line="240" w:lineRule="auto"/>
        <w:jc w:val="center"/>
        <w:rPr>
          <w:rFonts w:ascii="Times New Roman" w:hAnsi="Times New Roman" w:cs="Times New Roman"/>
          <w:b/>
          <w:sz w:val="28"/>
          <w:szCs w:val="28"/>
        </w:rPr>
      </w:pPr>
      <w:r w:rsidRPr="006C15E1">
        <w:rPr>
          <w:rFonts w:ascii="Times New Roman" w:hAnsi="Times New Roman" w:cs="Times New Roman"/>
          <w:b/>
          <w:sz w:val="28"/>
          <w:szCs w:val="28"/>
        </w:rPr>
        <w:t>PROGRAM SARJANA</w:t>
      </w:r>
    </w:p>
    <w:p w:rsidR="0084130E" w:rsidRPr="006C15E1" w:rsidRDefault="0084130E" w:rsidP="005E400B">
      <w:pPr>
        <w:spacing w:line="240" w:lineRule="auto"/>
        <w:jc w:val="center"/>
        <w:rPr>
          <w:rFonts w:ascii="Times New Roman" w:hAnsi="Times New Roman" w:cs="Times New Roman"/>
          <w:b/>
          <w:sz w:val="28"/>
          <w:szCs w:val="28"/>
        </w:rPr>
      </w:pPr>
      <w:r w:rsidRPr="006C15E1">
        <w:rPr>
          <w:rFonts w:ascii="Times New Roman" w:hAnsi="Times New Roman" w:cs="Times New Roman"/>
          <w:b/>
          <w:sz w:val="28"/>
          <w:szCs w:val="28"/>
        </w:rPr>
        <w:t>UNIVERSITAS ICHSAN GORONTALO</w:t>
      </w:r>
    </w:p>
    <w:p w:rsidR="0084130E" w:rsidRPr="006C15E1" w:rsidRDefault="0084130E" w:rsidP="005E400B">
      <w:pPr>
        <w:spacing w:line="240" w:lineRule="auto"/>
        <w:jc w:val="center"/>
        <w:rPr>
          <w:rFonts w:ascii="Times New Roman" w:hAnsi="Times New Roman" w:cs="Times New Roman"/>
          <w:b/>
          <w:sz w:val="28"/>
          <w:szCs w:val="28"/>
        </w:rPr>
      </w:pPr>
      <w:r w:rsidRPr="006C15E1">
        <w:rPr>
          <w:rFonts w:ascii="Times New Roman" w:hAnsi="Times New Roman" w:cs="Times New Roman"/>
          <w:b/>
          <w:sz w:val="28"/>
          <w:szCs w:val="28"/>
        </w:rPr>
        <w:t>GORONTALO</w:t>
      </w:r>
    </w:p>
    <w:p w:rsidR="00713A26" w:rsidRDefault="0084130E" w:rsidP="001E70B8">
      <w:pPr>
        <w:spacing w:line="480" w:lineRule="auto"/>
        <w:jc w:val="center"/>
        <w:rPr>
          <w:rFonts w:ascii="Times New Roman" w:hAnsi="Times New Roman" w:cs="Times New Roman"/>
          <w:b/>
          <w:sz w:val="28"/>
          <w:szCs w:val="28"/>
        </w:rPr>
      </w:pPr>
      <w:r w:rsidRPr="006C15E1">
        <w:rPr>
          <w:rFonts w:ascii="Times New Roman" w:hAnsi="Times New Roman" w:cs="Times New Roman"/>
          <w:b/>
          <w:sz w:val="28"/>
          <w:szCs w:val="28"/>
        </w:rPr>
        <w:t>202</w:t>
      </w:r>
      <w:r w:rsidR="00735F14">
        <w:rPr>
          <w:rFonts w:ascii="Times New Roman" w:hAnsi="Times New Roman" w:cs="Times New Roman"/>
          <w:b/>
          <w:sz w:val="28"/>
          <w:szCs w:val="28"/>
        </w:rPr>
        <w:t>2</w:t>
      </w:r>
    </w:p>
    <w:p w:rsidR="00EC429A" w:rsidRDefault="00EC429A" w:rsidP="00EC429A">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846320" cy="8172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I 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6320" cy="8172450"/>
                    </a:xfrm>
                    <a:prstGeom prst="rect">
                      <a:avLst/>
                    </a:prstGeom>
                  </pic:spPr>
                </pic:pic>
              </a:graphicData>
            </a:graphic>
          </wp:inline>
        </w:drawing>
      </w:r>
    </w:p>
    <w:p w:rsidR="004350FC" w:rsidRDefault="004350FC" w:rsidP="004350FC">
      <w:pPr>
        <w:spacing w:line="480" w:lineRule="auto"/>
        <w:jc w:val="left"/>
        <w:rPr>
          <w:rFonts w:ascii="Times New Roman" w:hAnsi="Times New Roman" w:cs="Times New Roman"/>
          <w:b/>
          <w:sz w:val="24"/>
          <w:szCs w:val="24"/>
        </w:rPr>
      </w:pPr>
      <w:bookmarkStart w:id="0" w:name="_Toc69077525"/>
      <w:bookmarkStart w:id="1" w:name="_Toc69091339"/>
      <w:bookmarkStart w:id="2" w:name="_Toc69091731"/>
      <w:bookmarkStart w:id="3" w:name="_Toc69094545"/>
      <w:bookmarkStart w:id="4" w:name="_Toc69097857"/>
      <w:bookmarkStart w:id="5" w:name="_Toc69098814"/>
      <w:r>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19343</wp:posOffset>
            </wp:positionH>
            <wp:positionV relativeFrom="paragraph">
              <wp:posOffset>1758</wp:posOffset>
            </wp:positionV>
            <wp:extent cx="5143500" cy="7796914"/>
            <wp:effectExtent l="0" t="0" r="0" b="0"/>
            <wp:wrapNone/>
            <wp:docPr id="7" name="Picture 6" descr="Dokumen 1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3_page-000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2320" cy="7795125"/>
                    </a:xfrm>
                    <a:prstGeom prst="rect">
                      <a:avLst/>
                    </a:prstGeom>
                  </pic:spPr>
                </pic:pic>
              </a:graphicData>
            </a:graphic>
          </wp:anchor>
        </w:drawing>
      </w:r>
    </w:p>
    <w:p w:rsidR="00EC429A" w:rsidRDefault="00EC429A" w:rsidP="00681C1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985125"/>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I.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985125"/>
                    </a:xfrm>
                    <a:prstGeom prst="rect">
                      <a:avLst/>
                    </a:prstGeom>
                  </pic:spPr>
                </pic:pic>
              </a:graphicData>
            </a:graphic>
          </wp:inline>
        </w:drawing>
      </w:r>
    </w:p>
    <w:p w:rsidR="007616BB" w:rsidRDefault="006356A8" w:rsidP="00EC429A">
      <w:pPr>
        <w:jc w:val="center"/>
        <w:rPr>
          <w:rFonts w:ascii="Times New Roman" w:hAnsi="Times New Roman" w:cs="Times New Roman"/>
          <w:b/>
          <w:sz w:val="24"/>
          <w:szCs w:val="24"/>
        </w:rPr>
      </w:pPr>
      <w:bookmarkStart w:id="6" w:name="_GoBack"/>
      <w:bookmarkEnd w:id="6"/>
      <w:r>
        <w:rPr>
          <w:rFonts w:ascii="Times New Roman" w:hAnsi="Times New Roman" w:cs="Times New Roman"/>
          <w:b/>
          <w:sz w:val="24"/>
          <w:szCs w:val="24"/>
        </w:rPr>
        <w:t>MOTTO DAN PERSEMBAHAN</w:t>
      </w:r>
    </w:p>
    <w:p w:rsidR="006356A8" w:rsidRDefault="006356A8" w:rsidP="007616BB">
      <w:pPr>
        <w:jc w:val="center"/>
        <w:rPr>
          <w:rFonts w:ascii="Times New Roman" w:hAnsi="Times New Roman" w:cs="Times New Roman"/>
          <w:b/>
          <w:i/>
          <w:sz w:val="24"/>
          <w:szCs w:val="24"/>
        </w:rPr>
      </w:pPr>
      <w:r w:rsidRPr="007616BB">
        <w:rPr>
          <w:rFonts w:ascii="Times New Roman" w:hAnsi="Times New Roman" w:cs="Times New Roman"/>
          <w:b/>
          <w:sz w:val="24"/>
          <w:szCs w:val="24"/>
        </w:rPr>
        <w:t>“</w:t>
      </w:r>
      <w:r w:rsidR="007616BB" w:rsidRPr="007616BB">
        <w:rPr>
          <w:rFonts w:ascii="Times New Roman" w:hAnsi="Times New Roman" w:cs="Times New Roman"/>
          <w:b/>
          <w:i/>
          <w:sz w:val="24"/>
          <w:szCs w:val="24"/>
        </w:rPr>
        <w:t>Sreyan dravya-mayad yajnaj jnana-yajnah parantapa sarvam karmakhilam partha jnane parisamapyate”</w:t>
      </w:r>
    </w:p>
    <w:p w:rsidR="007616BB" w:rsidRPr="007616BB" w:rsidRDefault="007616BB" w:rsidP="007616BB">
      <w:pPr>
        <w:jc w:val="center"/>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Wahai arjuna, sesungguhnya persembahan berupa pengetahuan sejati manembah dengan cara berbagi pengetahuan sejati adalah lebih mulia dari pada persembahan berupa harta-benda, materi. Akhir dari segala perbuatan adalah pengetahuan sejati.</w:t>
      </w:r>
    </w:p>
    <w:p w:rsidR="00894D4E" w:rsidRDefault="007616BB" w:rsidP="007616BB">
      <w:pPr>
        <w:jc w:val="center"/>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Bhagavad Gita, Bab IV Sloka 33)</w:t>
      </w:r>
    </w:p>
    <w:p w:rsidR="00894D4E" w:rsidRPr="00860137" w:rsidRDefault="00894D4E" w:rsidP="00723F9E">
      <w:pPr>
        <w:jc w:val="left"/>
        <w:rPr>
          <w:rFonts w:ascii="Times New Roman" w:hAnsi="Times New Roman" w:cs="Times New Roman"/>
          <w:i/>
          <w:sz w:val="24"/>
          <w:szCs w:val="24"/>
        </w:rPr>
      </w:pPr>
      <w:r w:rsidRPr="00860137">
        <w:rPr>
          <w:rFonts w:ascii="Times New Roman" w:hAnsi="Times New Roman" w:cs="Times New Roman"/>
          <w:i/>
          <w:sz w:val="24"/>
          <w:szCs w:val="24"/>
        </w:rPr>
        <w:t>“ Teruntuk Wanita yang sedang berjuang, jangan pernah menyerah,jangan insecure ha</w:t>
      </w:r>
      <w:r w:rsidR="001B631C" w:rsidRPr="00860137">
        <w:rPr>
          <w:rFonts w:ascii="Times New Roman" w:hAnsi="Times New Roman" w:cs="Times New Roman"/>
          <w:i/>
          <w:sz w:val="24"/>
          <w:szCs w:val="24"/>
        </w:rPr>
        <w:t>nya karna perkataan orang lain ,</w:t>
      </w:r>
      <w:r w:rsidRPr="00860137">
        <w:rPr>
          <w:rFonts w:ascii="Times New Roman" w:hAnsi="Times New Roman" w:cs="Times New Roman"/>
          <w:i/>
          <w:sz w:val="24"/>
          <w:szCs w:val="24"/>
        </w:rPr>
        <w:t xml:space="preserve">Kamu hebat, kuat dan kamu </w:t>
      </w:r>
      <w:r w:rsidR="001B631C" w:rsidRPr="00860137">
        <w:rPr>
          <w:rFonts w:ascii="Times New Roman" w:hAnsi="Times New Roman" w:cs="Times New Roman"/>
          <w:i/>
          <w:sz w:val="24"/>
          <w:szCs w:val="24"/>
        </w:rPr>
        <w:t xml:space="preserve">special. </w:t>
      </w:r>
      <w:r w:rsidR="00860137">
        <w:rPr>
          <w:rFonts w:ascii="Times New Roman" w:hAnsi="Times New Roman" w:cs="Times New Roman"/>
          <w:i/>
          <w:sz w:val="24"/>
          <w:szCs w:val="24"/>
        </w:rPr>
        <w:t>Tidak apa-apa kalau kamu harus berdiri dikaki sendiri karna tuntutan,</w:t>
      </w:r>
      <w:r w:rsidR="001B631C" w:rsidRPr="00860137">
        <w:rPr>
          <w:rFonts w:ascii="Times New Roman" w:hAnsi="Times New Roman" w:cs="Times New Roman"/>
          <w:i/>
          <w:sz w:val="24"/>
          <w:szCs w:val="24"/>
        </w:rPr>
        <w:t xml:space="preserve">Meski terkadang kamu meragukan dirimu sendiri, atau prosesnya yang membuat kamu lelah?, jangan khawatir, kamu bisa, kamu mampu, </w:t>
      </w:r>
      <w:r w:rsidR="00860137">
        <w:rPr>
          <w:rFonts w:ascii="Times New Roman" w:hAnsi="Times New Roman" w:cs="Times New Roman"/>
          <w:i/>
          <w:sz w:val="24"/>
          <w:szCs w:val="24"/>
        </w:rPr>
        <w:t>kamu wanita hebat ,</w:t>
      </w:r>
      <w:r w:rsidR="001B631C" w:rsidRPr="00860137">
        <w:rPr>
          <w:rFonts w:ascii="Times New Roman" w:hAnsi="Times New Roman" w:cs="Times New Roman"/>
          <w:i/>
          <w:sz w:val="24"/>
          <w:szCs w:val="24"/>
        </w:rPr>
        <w:t>kuatkanlah hatimu untuk berproses…</w:t>
      </w:r>
    </w:p>
    <w:p w:rsidR="007616BB" w:rsidRDefault="001B631C" w:rsidP="00723F9E">
      <w:pPr>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(Wati)</w:t>
      </w:r>
    </w:p>
    <w:p w:rsidR="00860137" w:rsidRPr="00860137" w:rsidRDefault="00860137" w:rsidP="00860137">
      <w:pPr>
        <w:jc w:val="center"/>
        <w:rPr>
          <w:rFonts w:ascii="Times New Roman" w:hAnsi="Times New Roman" w:cs="Times New Roman"/>
          <w:sz w:val="24"/>
          <w:szCs w:val="24"/>
        </w:rPr>
      </w:pPr>
    </w:p>
    <w:p w:rsidR="00E32E20" w:rsidRPr="00860137" w:rsidRDefault="001B631C" w:rsidP="007616BB">
      <w:pPr>
        <w:jc w:val="left"/>
        <w:rPr>
          <w:rFonts w:ascii="Times New Roman" w:hAnsi="Times New Roman" w:cs="Times New Roman"/>
          <w:b/>
          <w:i/>
          <w:sz w:val="24"/>
          <w:szCs w:val="24"/>
        </w:rPr>
      </w:pPr>
      <w:r w:rsidRPr="00860137">
        <w:rPr>
          <w:rFonts w:ascii="Times New Roman" w:hAnsi="Times New Roman" w:cs="Times New Roman"/>
          <w:b/>
          <w:i/>
          <w:sz w:val="24"/>
          <w:szCs w:val="24"/>
        </w:rPr>
        <w:t>Skripsi ini kupersembahkan kepada:</w:t>
      </w:r>
    </w:p>
    <w:p w:rsidR="001B631C" w:rsidRPr="00860137" w:rsidRDefault="001B631C" w:rsidP="007616BB">
      <w:pPr>
        <w:jc w:val="left"/>
        <w:rPr>
          <w:rFonts w:ascii="Times New Roman" w:hAnsi="Times New Roman" w:cs="Times New Roman"/>
          <w:i/>
          <w:sz w:val="24"/>
          <w:szCs w:val="24"/>
        </w:rPr>
      </w:pPr>
      <w:r w:rsidRPr="00860137">
        <w:rPr>
          <w:rFonts w:ascii="Times New Roman" w:hAnsi="Times New Roman" w:cs="Times New Roman"/>
          <w:i/>
          <w:sz w:val="24"/>
          <w:szCs w:val="24"/>
        </w:rPr>
        <w:t>Ibu, Bapak, Kakak, Keluarga kedua tercinta yang telah tu</w:t>
      </w:r>
      <w:r w:rsidR="00860137">
        <w:rPr>
          <w:rFonts w:ascii="Times New Roman" w:hAnsi="Times New Roman" w:cs="Times New Roman"/>
          <w:i/>
          <w:sz w:val="24"/>
          <w:szCs w:val="24"/>
        </w:rPr>
        <w:t xml:space="preserve">lus dan penuh kasih membesarkan serta membimbingku menjadi orang yang mandiri, terkhusus Alm. Bapak terimakasih karna selalu menjadi motivasi,penyemangat dan guru terbaik dalam hidup saya meskipun telah berbeda alam, Semoga Bapak senang melihat anak </w:t>
      </w:r>
      <w:r w:rsidR="00723F9E">
        <w:rPr>
          <w:rFonts w:ascii="Times New Roman" w:hAnsi="Times New Roman" w:cs="Times New Roman"/>
          <w:i/>
          <w:sz w:val="24"/>
          <w:szCs w:val="24"/>
        </w:rPr>
        <w:t>perempuannya sudah mandiri sepeti sekarang.</w:t>
      </w:r>
    </w:p>
    <w:p w:rsidR="00E32E20" w:rsidRDefault="00723F9E" w:rsidP="00CC690E">
      <w:pPr>
        <w:jc w:val="left"/>
        <w:rPr>
          <w:rFonts w:ascii="Times New Roman" w:hAnsi="Times New Roman" w:cs="Times New Roman"/>
          <w:i/>
          <w:sz w:val="24"/>
          <w:szCs w:val="24"/>
        </w:rPr>
      </w:pPr>
      <w:r w:rsidRPr="00723F9E">
        <w:rPr>
          <w:rFonts w:ascii="Times New Roman" w:hAnsi="Times New Roman" w:cs="Times New Roman"/>
          <w:i/>
          <w:sz w:val="24"/>
          <w:szCs w:val="24"/>
        </w:rPr>
        <w:t>Kepada teman-teman seperjuangan Akuntansi Reguler sore A, Gembel squad yang selalu member support dan untuk almamater tercinta tempatku menimba ilmu Universitas Ichsan Gorontalo 2018</w:t>
      </w:r>
    </w:p>
    <w:p w:rsidR="00723F9E" w:rsidRPr="00723F9E" w:rsidRDefault="00723F9E" w:rsidP="00CC690E">
      <w:pPr>
        <w:jc w:val="left"/>
        <w:rPr>
          <w:rFonts w:ascii="Times New Roman" w:hAnsi="Times New Roman" w:cs="Times New Roman"/>
          <w:i/>
          <w:sz w:val="24"/>
          <w:szCs w:val="24"/>
        </w:rPr>
      </w:pPr>
    </w:p>
    <w:p w:rsidR="00C50C14" w:rsidRDefault="00C50C14" w:rsidP="00C50C1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C50C14" w:rsidRDefault="00C50C14" w:rsidP="00C50C14">
      <w:pPr>
        <w:spacing w:after="0" w:line="240" w:lineRule="auto"/>
        <w:jc w:val="center"/>
        <w:rPr>
          <w:rFonts w:ascii="Times New Roman" w:hAnsi="Times New Roman" w:cs="Times New Roman"/>
          <w:b/>
          <w:sz w:val="24"/>
          <w:szCs w:val="24"/>
        </w:rPr>
      </w:pPr>
    </w:p>
    <w:p w:rsidR="00C50C14" w:rsidRPr="009736F5" w:rsidRDefault="00C50C14" w:rsidP="00C50C14">
      <w:pPr>
        <w:spacing w:after="0" w:line="240" w:lineRule="auto"/>
        <w:jc w:val="center"/>
        <w:rPr>
          <w:rFonts w:ascii="Times New Roman" w:hAnsi="Times New Roman" w:cs="Times New Roman"/>
          <w:b/>
          <w:bCs/>
          <w:sz w:val="24"/>
          <w:szCs w:val="24"/>
        </w:rPr>
      </w:pPr>
    </w:p>
    <w:p w:rsidR="00C50C14" w:rsidRDefault="00C50C14" w:rsidP="00C50C14">
      <w:pPr>
        <w:spacing w:after="0" w:line="240" w:lineRule="auto"/>
        <w:rPr>
          <w:rFonts w:ascii="Times New Roman" w:hAnsi="Times New Roman" w:cs="Times New Roman"/>
          <w:b/>
          <w:bCs/>
          <w:sz w:val="24"/>
          <w:szCs w:val="24"/>
        </w:rPr>
      </w:pPr>
      <w:r w:rsidRPr="009736F5">
        <w:rPr>
          <w:rFonts w:ascii="Times New Roman" w:hAnsi="Times New Roman" w:cs="Times New Roman"/>
          <w:b/>
          <w:bCs/>
          <w:sz w:val="24"/>
          <w:szCs w:val="24"/>
        </w:rPr>
        <w:t xml:space="preserve"> NI NYOMAN WATI</w:t>
      </w:r>
      <w:r w:rsidRPr="009736F5">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E1118003.</w:t>
      </w:r>
      <w:r w:rsidRPr="009736F5">
        <w:rPr>
          <w:rFonts w:ascii="Times New Roman" w:hAnsi="Times New Roman" w:cs="Times New Roman"/>
          <w:b/>
          <w:bCs/>
          <w:sz w:val="24"/>
          <w:szCs w:val="24"/>
        </w:rPr>
        <w:t xml:space="preserve"> PENGARUH KEAHLIAN, INDEPENDENSI DAN ETIKA TERHADAP KUALITAS AUDIT PADA INSPEKTORAT KOTA GORONTALO</w:t>
      </w:r>
    </w:p>
    <w:p w:rsidR="00C50C14" w:rsidRPr="009736F5" w:rsidRDefault="00C50C14" w:rsidP="00C50C14">
      <w:pPr>
        <w:spacing w:after="0" w:line="240" w:lineRule="auto"/>
        <w:rPr>
          <w:rFonts w:ascii="Times New Roman" w:hAnsi="Times New Roman" w:cs="Times New Roman"/>
          <w:b/>
          <w:bCs/>
          <w:sz w:val="24"/>
          <w:szCs w:val="24"/>
        </w:rPr>
      </w:pPr>
    </w:p>
    <w:p w:rsidR="00C50C14" w:rsidRDefault="00C50C14" w:rsidP="00C50C14">
      <w:pPr>
        <w:spacing w:after="0" w:line="240" w:lineRule="auto"/>
        <w:rPr>
          <w:rFonts w:ascii="Times New Roman" w:hAnsi="Times New Roman" w:cs="Times New Roman"/>
          <w:sz w:val="24"/>
          <w:szCs w:val="24"/>
        </w:rPr>
      </w:pPr>
      <w:r>
        <w:rPr>
          <w:rFonts w:ascii="Times New Roman" w:hAnsi="Times New Roman" w:cs="Times New Roman"/>
          <w:sz w:val="24"/>
          <w:szCs w:val="24"/>
        </w:rPr>
        <w:t>Penelitian ini bertujuan untuk mengetahui dan menganalisis pengaruh keahlian (X1), Independensi (X2) dan Etika (X3) secara</w:t>
      </w:r>
      <w:r>
        <w:rPr>
          <w:rFonts w:ascii="Times New Roman" w:hAnsi="Times New Roman" w:cs="Times New Roman"/>
          <w:i/>
          <w:sz w:val="24"/>
          <w:szCs w:val="24"/>
        </w:rPr>
        <w:t xml:space="preserve"> parsial</w:t>
      </w:r>
      <w:r>
        <w:rPr>
          <w:rFonts w:ascii="Times New Roman" w:hAnsi="Times New Roman" w:cs="Times New Roman"/>
          <w:sz w:val="24"/>
          <w:szCs w:val="24"/>
        </w:rPr>
        <w:t xml:space="preserve"> dan </w:t>
      </w:r>
      <w:r>
        <w:rPr>
          <w:rFonts w:ascii="Times New Roman" w:hAnsi="Times New Roman" w:cs="Times New Roman"/>
          <w:i/>
          <w:sz w:val="24"/>
          <w:szCs w:val="24"/>
        </w:rPr>
        <w:t>simultan (</w:t>
      </w:r>
      <w:r>
        <w:rPr>
          <w:rFonts w:ascii="Times New Roman" w:hAnsi="Times New Roman" w:cs="Times New Roman"/>
          <w:sz w:val="24"/>
          <w:szCs w:val="24"/>
        </w:rPr>
        <w:t>bersama-sama ) terhadap Kualitas Audit (Y) di Inspektorat Kota Gorontalo. Penelitian ini bersifat penelitian Kuantitatif, yaitu berusaha untuk menjawab adanya pengaruh variabel Keahlian (X1), Independensi (X2) dan Etika (X3) terhadap Kualitas Audit.Data dihimpun dengan pengamatan yang intens, mencantum angket yang detail, wawancara mendalam terhadap narasumber, juga hasil perhitungan dengan bantuan SPSS</w:t>
      </w:r>
      <w:r>
        <w:rPr>
          <w:rFonts w:ascii="Times New Roman" w:hAnsi="Times New Roman" w:cs="Times New Roman"/>
          <w:sz w:val="24"/>
          <w:szCs w:val="24"/>
          <w:lang w:val="id-ID"/>
        </w:rPr>
        <w:t>.</w:t>
      </w:r>
      <w:r>
        <w:rPr>
          <w:rFonts w:ascii="Times New Roman" w:hAnsi="Times New Roman" w:cs="Times New Roman"/>
          <w:sz w:val="24"/>
          <w:szCs w:val="24"/>
        </w:rPr>
        <w:t xml:space="preserve">Hasil penelitian menunjukkan bahwa Keahlian (X1), Independensi (X2) dan Etika (X3) secara </w:t>
      </w:r>
      <w:r>
        <w:rPr>
          <w:rFonts w:ascii="Times New Roman" w:hAnsi="Times New Roman" w:cs="Times New Roman"/>
          <w:i/>
          <w:sz w:val="24"/>
          <w:szCs w:val="24"/>
        </w:rPr>
        <w:t>simultan</w:t>
      </w:r>
      <w:r>
        <w:rPr>
          <w:rFonts w:ascii="Times New Roman" w:hAnsi="Times New Roman" w:cs="Times New Roman"/>
          <w:sz w:val="24"/>
          <w:szCs w:val="24"/>
        </w:rPr>
        <w:t xml:space="preserve"> berpengaruh terhadap Kualitas Audit (Y) pada Inspektorat Kota Gorontalo dan terdapat variabel luar yang tidak diteliti tetapi mempengaruhi variabel (Y)  Variabel Keahlian (X1) secara parsial berpengaruh positif dan signifikan terhadap kualitas audit  yang artinya semakin tinggi etika yang dimiliki auditor maka semakin tinggi  juga kualitas audit yang dihasilkan, Independensi (X2) secara parsial berpengaruh positif dan signifikan terhadap kualitas audit  yang artinya semakin tinggi Independensi yang dimiliki oleh auditor maka semakin tinggi pula kualitas audit yang dihasilkan dan Etika (X3) secara parsial berpengaruh positif dan signifikan terhadap Kualitas Audit (Y)  audit  yang artinya semakin tinggi etika  yang dimiliki oleh auditor maka semakin tinggi pula kualitas audit yang dihasilkan Pada Inspektorat Kota Gorontalo.</w:t>
      </w:r>
    </w:p>
    <w:p w:rsidR="00C50C14" w:rsidRDefault="00C50C14" w:rsidP="00C50C14">
      <w:pPr>
        <w:spacing w:after="0" w:line="240" w:lineRule="auto"/>
        <w:jc w:val="left"/>
        <w:rPr>
          <w:rFonts w:ascii="Times New Roman" w:hAnsi="Times New Roman" w:cs="Times New Roman"/>
          <w:sz w:val="24"/>
          <w:szCs w:val="24"/>
        </w:rPr>
      </w:pPr>
    </w:p>
    <w:p w:rsidR="00C50C14" w:rsidRDefault="00C50C14" w:rsidP="00C50C14">
      <w:pPr>
        <w:spacing w:after="0" w:line="240" w:lineRule="auto"/>
        <w:jc w:val="left"/>
        <w:rPr>
          <w:rFonts w:ascii="Times New Roman" w:hAnsi="Times New Roman" w:cs="Times New Roman"/>
          <w:sz w:val="24"/>
          <w:szCs w:val="24"/>
        </w:rPr>
      </w:pPr>
      <w:r w:rsidRPr="009736F5">
        <w:rPr>
          <w:rFonts w:ascii="Times New Roman" w:hAnsi="Times New Roman" w:cs="Times New Roman"/>
          <w:bCs/>
          <w:sz w:val="24"/>
          <w:szCs w:val="24"/>
        </w:rPr>
        <w:t>Kata kunci</w:t>
      </w:r>
      <w:r>
        <w:rPr>
          <w:rFonts w:ascii="Times New Roman" w:hAnsi="Times New Roman" w:cs="Times New Roman"/>
          <w:b/>
          <w:sz w:val="24"/>
          <w:szCs w:val="24"/>
        </w:rPr>
        <w:t xml:space="preserve">: </w:t>
      </w:r>
      <w:r>
        <w:rPr>
          <w:rFonts w:ascii="Times New Roman" w:hAnsi="Times New Roman" w:cs="Times New Roman"/>
          <w:sz w:val="24"/>
          <w:szCs w:val="24"/>
        </w:rPr>
        <w:t xml:space="preserve">keahlian, independensi </w:t>
      </w:r>
      <w:r>
        <w:rPr>
          <w:rFonts w:ascii="Times New Roman" w:hAnsi="Times New Roman" w:cs="Times New Roman"/>
          <w:sz w:val="24"/>
          <w:szCs w:val="24"/>
          <w:lang w:val="id-ID"/>
        </w:rPr>
        <w:t>,</w:t>
      </w:r>
      <w:r>
        <w:rPr>
          <w:rFonts w:ascii="Times New Roman" w:hAnsi="Times New Roman" w:cs="Times New Roman"/>
          <w:sz w:val="24"/>
          <w:szCs w:val="24"/>
        </w:rPr>
        <w:t>etika, kualitas audit</w:t>
      </w:r>
    </w:p>
    <w:p w:rsidR="00C50C14" w:rsidRDefault="00C50C14" w:rsidP="00C50C14">
      <w:pPr>
        <w:spacing w:after="0" w:line="240" w:lineRule="auto"/>
      </w:pPr>
    </w:p>
    <w:p w:rsidR="00C50C14" w:rsidRDefault="00C50C14" w:rsidP="00681C15">
      <w:pPr>
        <w:jc w:val="left"/>
        <w:rPr>
          <w:rFonts w:ascii="Times New Roman" w:hAnsi="Times New Roman" w:cs="Times New Roman"/>
          <w:sz w:val="24"/>
          <w:szCs w:val="24"/>
        </w:rPr>
      </w:pPr>
    </w:p>
    <w:p w:rsidR="00C50C14" w:rsidRDefault="00C50C14" w:rsidP="00681C15">
      <w:pPr>
        <w:jc w:val="left"/>
        <w:rPr>
          <w:rFonts w:ascii="Times New Roman" w:hAnsi="Times New Roman" w:cs="Times New Roman"/>
          <w:sz w:val="24"/>
          <w:szCs w:val="24"/>
        </w:rPr>
      </w:pPr>
    </w:p>
    <w:p w:rsidR="00C50C14" w:rsidRDefault="00C50C14" w:rsidP="00681C15">
      <w:pPr>
        <w:jc w:val="left"/>
        <w:rPr>
          <w:rFonts w:ascii="Times New Roman" w:hAnsi="Times New Roman" w:cs="Times New Roman"/>
          <w:sz w:val="24"/>
          <w:szCs w:val="24"/>
        </w:rPr>
      </w:pPr>
    </w:p>
    <w:p w:rsidR="00C50C14" w:rsidRDefault="00C50C14" w:rsidP="00681C15">
      <w:pPr>
        <w:jc w:val="left"/>
        <w:rPr>
          <w:rFonts w:ascii="Times New Roman" w:hAnsi="Times New Roman" w:cs="Times New Roman"/>
          <w:sz w:val="24"/>
          <w:szCs w:val="24"/>
        </w:rPr>
      </w:pPr>
    </w:p>
    <w:p w:rsidR="00C50C14" w:rsidRDefault="00C50C14" w:rsidP="00681C15">
      <w:pPr>
        <w:jc w:val="left"/>
        <w:rPr>
          <w:rFonts w:ascii="Times New Roman" w:hAnsi="Times New Roman" w:cs="Times New Roman"/>
          <w:sz w:val="24"/>
          <w:szCs w:val="24"/>
        </w:rPr>
      </w:pPr>
    </w:p>
    <w:p w:rsidR="00C50C14" w:rsidRDefault="00C50C14" w:rsidP="00681C15">
      <w:pPr>
        <w:jc w:val="left"/>
        <w:rPr>
          <w:rFonts w:ascii="Times New Roman" w:hAnsi="Times New Roman" w:cs="Times New Roman"/>
          <w:sz w:val="24"/>
          <w:szCs w:val="24"/>
        </w:rPr>
      </w:pPr>
    </w:p>
    <w:p w:rsidR="00C50C14" w:rsidRDefault="00C50C14" w:rsidP="00681C15">
      <w:pPr>
        <w:jc w:val="left"/>
        <w:rPr>
          <w:rFonts w:ascii="Times New Roman" w:hAnsi="Times New Roman" w:cs="Times New Roman"/>
          <w:sz w:val="24"/>
          <w:szCs w:val="24"/>
        </w:rPr>
      </w:pPr>
    </w:p>
    <w:p w:rsidR="00C50C14" w:rsidRDefault="00C50C14" w:rsidP="00681C15">
      <w:pPr>
        <w:jc w:val="left"/>
        <w:rPr>
          <w:rFonts w:ascii="Times New Roman" w:hAnsi="Times New Roman" w:cs="Times New Roman"/>
          <w:sz w:val="24"/>
          <w:szCs w:val="24"/>
        </w:rPr>
      </w:pPr>
    </w:p>
    <w:p w:rsidR="00C50C14" w:rsidRPr="006726F6" w:rsidRDefault="00C50C14" w:rsidP="00C50C14">
      <w:pPr>
        <w:spacing w:after="0" w:line="240" w:lineRule="auto"/>
        <w:jc w:val="center"/>
        <w:rPr>
          <w:rFonts w:ascii="Times New Roman" w:hAnsi="Times New Roman" w:cs="Times New Roman"/>
          <w:b/>
          <w:i/>
          <w:iCs/>
          <w:sz w:val="24"/>
          <w:szCs w:val="24"/>
        </w:rPr>
      </w:pPr>
      <w:r w:rsidRPr="006726F6">
        <w:rPr>
          <w:rFonts w:ascii="Times New Roman" w:hAnsi="Times New Roman" w:cs="Times New Roman"/>
          <w:b/>
          <w:i/>
          <w:iCs/>
          <w:sz w:val="24"/>
          <w:szCs w:val="24"/>
        </w:rPr>
        <w:t>ABSTRACT</w:t>
      </w:r>
    </w:p>
    <w:p w:rsidR="00C50C14" w:rsidRPr="006726F6" w:rsidRDefault="00C50C14" w:rsidP="00C50C14">
      <w:pPr>
        <w:spacing w:after="0" w:line="240" w:lineRule="auto"/>
        <w:rPr>
          <w:rFonts w:ascii="Times New Roman" w:hAnsi="Times New Roman" w:cs="Times New Roman"/>
          <w:b/>
          <w:i/>
          <w:iCs/>
          <w:sz w:val="24"/>
          <w:szCs w:val="24"/>
        </w:rPr>
      </w:pPr>
    </w:p>
    <w:p w:rsidR="00C50C14" w:rsidRPr="006726F6" w:rsidRDefault="00C50C14" w:rsidP="00C50C14">
      <w:pPr>
        <w:spacing w:after="0" w:line="240" w:lineRule="auto"/>
        <w:rPr>
          <w:rFonts w:ascii="Times New Roman" w:hAnsi="Times New Roman" w:cs="Times New Roman"/>
          <w:b/>
          <w:i/>
          <w:iCs/>
          <w:sz w:val="24"/>
          <w:szCs w:val="24"/>
        </w:rPr>
      </w:pPr>
    </w:p>
    <w:p w:rsidR="00C50C14" w:rsidRPr="006726F6" w:rsidRDefault="00C50C14" w:rsidP="00C50C14">
      <w:pPr>
        <w:spacing w:after="0" w:line="240" w:lineRule="auto"/>
        <w:rPr>
          <w:rFonts w:ascii="Times New Roman" w:hAnsi="Times New Roman" w:cs="Times New Roman"/>
          <w:b/>
          <w:i/>
          <w:iCs/>
          <w:sz w:val="24"/>
          <w:szCs w:val="24"/>
        </w:rPr>
      </w:pPr>
      <w:r w:rsidRPr="006726F6">
        <w:rPr>
          <w:rFonts w:ascii="Times New Roman" w:hAnsi="Times New Roman" w:cs="Times New Roman"/>
          <w:b/>
          <w:i/>
          <w:iCs/>
          <w:sz w:val="24"/>
          <w:szCs w:val="24"/>
        </w:rPr>
        <w:t xml:space="preserve"> NI NYOMAN WATI. E1118003. THE EFFECT OF EXPERTISE, INDEPENDENCE, AND ETHICS ON THE AUDIT QUALITY AT THE GORONTALO MUNICIPALITY INSPECTORATE</w:t>
      </w:r>
    </w:p>
    <w:p w:rsidR="00C50C14" w:rsidRPr="006726F6" w:rsidRDefault="00C50C14" w:rsidP="00C50C14">
      <w:pPr>
        <w:spacing w:after="0" w:line="240" w:lineRule="auto"/>
        <w:rPr>
          <w:rFonts w:ascii="Times New Roman" w:hAnsi="Times New Roman" w:cs="Times New Roman"/>
          <w:bCs/>
          <w:i/>
          <w:iCs/>
          <w:sz w:val="24"/>
          <w:szCs w:val="24"/>
        </w:rPr>
      </w:pPr>
    </w:p>
    <w:p w:rsidR="00C50C14" w:rsidRPr="006726F6" w:rsidRDefault="00C50C14" w:rsidP="00C50C14">
      <w:pPr>
        <w:spacing w:after="0" w:line="240" w:lineRule="auto"/>
        <w:rPr>
          <w:rFonts w:ascii="Times New Roman" w:hAnsi="Times New Roman" w:cs="Times New Roman"/>
          <w:bCs/>
          <w:i/>
          <w:iCs/>
          <w:sz w:val="24"/>
          <w:szCs w:val="24"/>
        </w:rPr>
      </w:pPr>
      <w:r w:rsidRPr="006726F6">
        <w:rPr>
          <w:rFonts w:ascii="Times New Roman" w:hAnsi="Times New Roman" w:cs="Times New Roman"/>
          <w:bCs/>
          <w:i/>
          <w:iCs/>
          <w:sz w:val="24"/>
          <w:szCs w:val="24"/>
        </w:rPr>
        <w:t>This study aims to determine and analyze the effect of expertise (X1), Independence (X2), and Ethics (X3) partially and simultaneously on the  Audit Quality (Y) at the Gorontalo Municipality Inspectorate. This study is quantitative research, which is trying to answer the effect of the Expertise (X1), Independence (X2), and Ethics (X3) on the Audit Quality. The data collection is through intense observations, including detailed questionnaires, in-depth interviews with informants, and calculation results of SPSS.  The results show that Expertise (X1), Independence (X2), and Ethics (X3) simultaneously affect the Audit Quality (Y) at the Gorontalo Municipality Inspectorate.  External variables unexamined also affect the variable (Y).   Expertise (X1) significantly and positively has a partial effect on the audit quality.  It means that the higher the ethics of an auditor, the higher the audit quality produced.  Independence (X2) partially has a positive and significant effect on audit quality.  It means that the higher the independence of the auditor, the higher the audit quality resulted.  Ethics (X3) partially has a positive and significant effect on the Audit Quality (Y).  It means that the higher the ethics possessed by the auditor, the higher the audit quality produced at the Gorontalo Municipality Inspectorate.</w:t>
      </w:r>
    </w:p>
    <w:p w:rsidR="00C50C14" w:rsidRPr="006726F6" w:rsidRDefault="00C50C14" w:rsidP="00C50C14">
      <w:pPr>
        <w:spacing w:after="0" w:line="240" w:lineRule="auto"/>
        <w:rPr>
          <w:rFonts w:ascii="Times New Roman" w:hAnsi="Times New Roman" w:cs="Times New Roman"/>
          <w:bCs/>
          <w:i/>
          <w:iCs/>
          <w:sz w:val="24"/>
          <w:szCs w:val="24"/>
        </w:rPr>
      </w:pPr>
    </w:p>
    <w:p w:rsidR="00C50C14" w:rsidRPr="006726F6" w:rsidRDefault="00C50C14" w:rsidP="00C50C14">
      <w:pPr>
        <w:spacing w:after="0" w:line="240" w:lineRule="auto"/>
        <w:rPr>
          <w:rFonts w:ascii="Times New Roman" w:hAnsi="Times New Roman" w:cs="Times New Roman"/>
          <w:bCs/>
          <w:i/>
          <w:iCs/>
          <w:sz w:val="24"/>
          <w:szCs w:val="24"/>
        </w:rPr>
      </w:pPr>
      <w:r w:rsidRPr="006726F6">
        <w:rPr>
          <w:rFonts w:ascii="Times New Roman" w:hAnsi="Times New Roman" w:cs="Times New Roman"/>
          <w:bCs/>
          <w:i/>
          <w:iCs/>
          <w:sz w:val="24"/>
          <w:szCs w:val="24"/>
        </w:rPr>
        <w:t>Keywords: expertise, independence, ethics, audit quality</w:t>
      </w:r>
    </w:p>
    <w:p w:rsidR="00C50C14" w:rsidRDefault="00C50C14" w:rsidP="00C50C14">
      <w:pPr>
        <w:spacing w:after="0" w:line="240" w:lineRule="auto"/>
        <w:jc w:val="center"/>
        <w:rPr>
          <w:rFonts w:ascii="Times New Roman" w:hAnsi="Times New Roman" w:cs="Times New Roman"/>
          <w:b/>
          <w:sz w:val="24"/>
          <w:szCs w:val="24"/>
        </w:rPr>
      </w:pPr>
    </w:p>
    <w:p w:rsidR="00C50C14" w:rsidRDefault="00C50C14" w:rsidP="00C50C14">
      <w:pPr>
        <w:spacing w:after="0" w:line="240" w:lineRule="auto"/>
        <w:jc w:val="center"/>
        <w:rPr>
          <w:rFonts w:ascii="Times New Roman" w:hAnsi="Times New Roman" w:cs="Times New Roman"/>
          <w:b/>
          <w:sz w:val="24"/>
          <w:szCs w:val="24"/>
        </w:rPr>
      </w:pPr>
    </w:p>
    <w:p w:rsidR="00DB68CF" w:rsidRDefault="00DB68CF" w:rsidP="00681C15">
      <w:pPr>
        <w:jc w:val="left"/>
        <w:rPr>
          <w:rFonts w:ascii="Times New Roman" w:hAnsi="Times New Roman" w:cs="Times New Roman"/>
          <w:b/>
          <w:sz w:val="24"/>
          <w:szCs w:val="24"/>
        </w:rPr>
      </w:pPr>
      <w:r>
        <w:rPr>
          <w:rFonts w:ascii="Times New Roman" w:hAnsi="Times New Roman" w:cs="Times New Roman"/>
          <w:b/>
          <w:sz w:val="24"/>
          <w:szCs w:val="24"/>
        </w:rPr>
        <w:br w:type="page"/>
      </w:r>
    </w:p>
    <w:p w:rsidR="0084130E" w:rsidRPr="00A90002" w:rsidRDefault="0084130E" w:rsidP="001E70B8">
      <w:pPr>
        <w:spacing w:line="480" w:lineRule="auto"/>
        <w:jc w:val="center"/>
        <w:rPr>
          <w:rFonts w:ascii="Times New Roman" w:hAnsi="Times New Roman" w:cs="Times New Roman"/>
          <w:b/>
          <w:sz w:val="24"/>
          <w:szCs w:val="24"/>
        </w:rPr>
      </w:pPr>
      <w:r w:rsidRPr="00A90002">
        <w:rPr>
          <w:rFonts w:ascii="Times New Roman" w:hAnsi="Times New Roman" w:cs="Times New Roman"/>
          <w:b/>
          <w:sz w:val="24"/>
          <w:szCs w:val="24"/>
        </w:rPr>
        <w:t>KATA PENGANTAR</w:t>
      </w:r>
      <w:bookmarkEnd w:id="0"/>
      <w:bookmarkEnd w:id="1"/>
      <w:bookmarkEnd w:id="2"/>
      <w:bookmarkEnd w:id="3"/>
      <w:bookmarkEnd w:id="4"/>
      <w:bookmarkEnd w:id="5"/>
    </w:p>
    <w:p w:rsidR="0084130E" w:rsidRPr="00F8196E" w:rsidRDefault="00DB3EB2" w:rsidP="001E70B8">
      <w:pPr>
        <w:tabs>
          <w:tab w:val="left" w:pos="450"/>
        </w:tabs>
        <w:spacing w:line="480" w:lineRule="auto"/>
        <w:rPr>
          <w:rFonts w:ascii="Times New Roman" w:hAnsi="Times New Roman" w:cs="Times New Roman"/>
          <w:sz w:val="24"/>
          <w:szCs w:val="24"/>
        </w:rPr>
      </w:pPr>
      <w:r>
        <w:rPr>
          <w:rFonts w:ascii="Times New Roman" w:hAnsi="Times New Roman" w:cs="Times New Roman"/>
          <w:sz w:val="24"/>
          <w:szCs w:val="24"/>
        </w:rPr>
        <w:tab/>
      </w:r>
      <w:r w:rsidR="0084130E" w:rsidRPr="00F8196E">
        <w:rPr>
          <w:rFonts w:ascii="Times New Roman" w:hAnsi="Times New Roman" w:cs="Times New Roman"/>
          <w:sz w:val="24"/>
          <w:szCs w:val="24"/>
        </w:rPr>
        <w:t xml:space="preserve">Om </w:t>
      </w:r>
      <w:r w:rsidR="005E400B" w:rsidRPr="00F8196E">
        <w:rPr>
          <w:rFonts w:ascii="Times New Roman" w:hAnsi="Times New Roman" w:cs="Times New Roman"/>
          <w:sz w:val="24"/>
          <w:szCs w:val="24"/>
        </w:rPr>
        <w:t>Swastiastu</w:t>
      </w:r>
    </w:p>
    <w:p w:rsidR="0084130E" w:rsidRPr="00F8196E" w:rsidRDefault="0084130E" w:rsidP="001E70B8">
      <w:pPr>
        <w:tabs>
          <w:tab w:val="left" w:pos="1440"/>
        </w:tabs>
        <w:spacing w:line="480" w:lineRule="auto"/>
        <w:ind w:firstLine="450"/>
        <w:rPr>
          <w:rFonts w:ascii="Times New Roman" w:hAnsi="Times New Roman" w:cs="Times New Roman"/>
          <w:sz w:val="24"/>
          <w:szCs w:val="24"/>
        </w:rPr>
      </w:pPr>
      <w:r w:rsidRPr="00F8196E">
        <w:rPr>
          <w:rFonts w:ascii="Times New Roman" w:hAnsi="Times New Roman" w:cs="Times New Roman"/>
          <w:sz w:val="24"/>
          <w:szCs w:val="24"/>
        </w:rPr>
        <w:t xml:space="preserve">Puji syukur penulis panjatkan atas karunia </w:t>
      </w:r>
      <w:r w:rsidR="005027E9" w:rsidRPr="00F8196E">
        <w:rPr>
          <w:rFonts w:ascii="Times New Roman" w:hAnsi="Times New Roman" w:cs="Times New Roman"/>
          <w:sz w:val="24"/>
          <w:szCs w:val="24"/>
        </w:rPr>
        <w:t xml:space="preserve">Ida Sang Hyang Widhi Wasa </w:t>
      </w:r>
      <w:r w:rsidRPr="00F8196E">
        <w:rPr>
          <w:rFonts w:ascii="Times New Roman" w:hAnsi="Times New Roman" w:cs="Times New Roman"/>
          <w:sz w:val="24"/>
          <w:szCs w:val="24"/>
        </w:rPr>
        <w:t>yang telah memberikan kesehatan dan keselamatan sehin</w:t>
      </w:r>
      <w:r w:rsidR="001F1A00">
        <w:rPr>
          <w:rFonts w:ascii="Times New Roman" w:hAnsi="Times New Roman" w:cs="Times New Roman"/>
          <w:sz w:val="24"/>
          <w:szCs w:val="24"/>
        </w:rPr>
        <w:t xml:space="preserve">gga penulis dapat menyelesaikan </w:t>
      </w:r>
      <w:r w:rsidR="00290DD4">
        <w:rPr>
          <w:rFonts w:ascii="Times New Roman" w:hAnsi="Times New Roman" w:cs="Times New Roman"/>
          <w:sz w:val="24"/>
          <w:szCs w:val="24"/>
        </w:rPr>
        <w:t xml:space="preserve">karya tulis </w:t>
      </w:r>
      <w:r w:rsidRPr="00F8196E">
        <w:rPr>
          <w:rFonts w:ascii="Times New Roman" w:hAnsi="Times New Roman" w:cs="Times New Roman"/>
          <w:sz w:val="24"/>
          <w:szCs w:val="24"/>
        </w:rPr>
        <w:t xml:space="preserve"> dengan judul “</w:t>
      </w:r>
      <w:r w:rsidR="00723F9E" w:rsidRPr="00723F9E">
        <w:rPr>
          <w:rFonts w:ascii="Times New Roman" w:hAnsi="Times New Roman" w:cs="Times New Roman"/>
          <w:b/>
          <w:sz w:val="24"/>
          <w:szCs w:val="24"/>
        </w:rPr>
        <w:t>Pengaruh Keahlian, Independensi, Dan Etika Terhadap Kualitas Audit  Pada Inspektorat Kota Gorontalo</w:t>
      </w:r>
      <w:r w:rsidRPr="00F8196E">
        <w:rPr>
          <w:rFonts w:ascii="Times New Roman" w:hAnsi="Times New Roman" w:cs="Times New Roman"/>
          <w:sz w:val="24"/>
          <w:szCs w:val="24"/>
        </w:rPr>
        <w:t>”.</w:t>
      </w:r>
      <w:r w:rsidR="002F4143">
        <w:rPr>
          <w:rFonts w:ascii="Times New Roman" w:hAnsi="Times New Roman" w:cs="Times New Roman"/>
          <w:sz w:val="24"/>
          <w:szCs w:val="24"/>
        </w:rPr>
        <w:t xml:space="preserve">Karya tulis </w:t>
      </w:r>
      <w:r w:rsidRPr="00F8196E">
        <w:rPr>
          <w:rFonts w:ascii="Times New Roman" w:hAnsi="Times New Roman" w:cs="Times New Roman"/>
          <w:sz w:val="24"/>
          <w:szCs w:val="24"/>
        </w:rPr>
        <w:t xml:space="preserve">ini dibuat untuk memenuhi salah satu syarat untuk mengikuti ujian </w:t>
      </w:r>
      <w:r w:rsidR="00290DD4">
        <w:rPr>
          <w:rFonts w:ascii="Times New Roman" w:hAnsi="Times New Roman" w:cs="Times New Roman"/>
          <w:sz w:val="24"/>
          <w:szCs w:val="24"/>
        </w:rPr>
        <w:t>skripsi</w:t>
      </w:r>
      <w:r w:rsidRPr="00F8196E">
        <w:rPr>
          <w:rFonts w:ascii="Times New Roman" w:hAnsi="Times New Roman" w:cs="Times New Roman"/>
          <w:sz w:val="24"/>
          <w:szCs w:val="24"/>
        </w:rPr>
        <w:t>. Penulis menyadari bahwa tanpa bantuan dan bimbingan dari berbagai pihak,</w:t>
      </w:r>
      <w:r w:rsidR="002F4143">
        <w:rPr>
          <w:rFonts w:ascii="Times New Roman" w:hAnsi="Times New Roman" w:cs="Times New Roman"/>
          <w:sz w:val="24"/>
          <w:szCs w:val="24"/>
        </w:rPr>
        <w:t xml:space="preserve">karya tulis </w:t>
      </w:r>
      <w:r w:rsidRPr="00F8196E">
        <w:rPr>
          <w:rFonts w:ascii="Times New Roman" w:hAnsi="Times New Roman" w:cs="Times New Roman"/>
          <w:sz w:val="24"/>
          <w:szCs w:val="24"/>
        </w:rPr>
        <w:t xml:space="preserve"> ini tidak bisa diselesaikan tepat waktu.</w:t>
      </w:r>
    </w:p>
    <w:p w:rsidR="0084130E" w:rsidRPr="00F8196E" w:rsidRDefault="0084130E" w:rsidP="001E70B8">
      <w:pPr>
        <w:spacing w:line="480" w:lineRule="auto"/>
        <w:ind w:firstLine="450"/>
        <w:rPr>
          <w:rFonts w:ascii="Times New Roman" w:hAnsi="Times New Roman" w:cs="Times New Roman"/>
          <w:sz w:val="24"/>
          <w:szCs w:val="24"/>
        </w:rPr>
      </w:pPr>
      <w:r w:rsidRPr="00F8196E">
        <w:rPr>
          <w:rFonts w:ascii="Times New Roman" w:hAnsi="Times New Roman" w:cs="Times New Roman"/>
          <w:sz w:val="24"/>
          <w:szCs w:val="24"/>
        </w:rPr>
        <w:t xml:space="preserve">Pada kesempatan ini penulis ingin </w:t>
      </w:r>
      <w:r w:rsidR="00AE4C97">
        <w:rPr>
          <w:rFonts w:ascii="Times New Roman" w:hAnsi="Times New Roman" w:cs="Times New Roman"/>
          <w:sz w:val="24"/>
          <w:szCs w:val="24"/>
        </w:rPr>
        <w:t>mengucapkan terima kasih kepada</w:t>
      </w:r>
      <w:r w:rsidRPr="00F8196E">
        <w:rPr>
          <w:rFonts w:ascii="Times New Roman" w:hAnsi="Times New Roman" w:cs="Times New Roman"/>
          <w:sz w:val="24"/>
          <w:szCs w:val="24"/>
        </w:rPr>
        <w:t>:</w:t>
      </w:r>
      <w:r w:rsidR="00DD6EF3">
        <w:rPr>
          <w:rFonts w:ascii="Times New Roman" w:hAnsi="Times New Roman" w:cs="Times New Roman"/>
          <w:sz w:val="24"/>
          <w:szCs w:val="24"/>
        </w:rPr>
        <w:t xml:space="preserve"> Bapak </w:t>
      </w:r>
      <w:r w:rsidRPr="00F8196E">
        <w:rPr>
          <w:rFonts w:ascii="Times New Roman" w:hAnsi="Times New Roman" w:cs="Times New Roman"/>
          <w:sz w:val="24"/>
          <w:szCs w:val="24"/>
        </w:rPr>
        <w:t>Mu</w:t>
      </w:r>
      <w:r w:rsidR="00AE4C97">
        <w:rPr>
          <w:rFonts w:ascii="Times New Roman" w:hAnsi="Times New Roman" w:cs="Times New Roman"/>
          <w:sz w:val="24"/>
          <w:szCs w:val="24"/>
        </w:rPr>
        <w:t xml:space="preserve">hammad Ichsan Gaffar,SE.,M.Ak. </w:t>
      </w:r>
      <w:r w:rsidR="00BD383E" w:rsidRPr="00F8196E">
        <w:rPr>
          <w:rFonts w:ascii="Times New Roman" w:hAnsi="Times New Roman" w:cs="Times New Roman"/>
          <w:sz w:val="24"/>
          <w:szCs w:val="24"/>
        </w:rPr>
        <w:t>Selaku Ketua Yayasan Universitas Ichsan Gorontalo</w:t>
      </w:r>
      <w:r w:rsidR="00B47904" w:rsidRPr="00F8196E">
        <w:rPr>
          <w:rFonts w:ascii="Times New Roman" w:hAnsi="Times New Roman" w:cs="Times New Roman"/>
          <w:sz w:val="24"/>
          <w:szCs w:val="24"/>
        </w:rPr>
        <w:t>,</w:t>
      </w:r>
      <w:r w:rsidR="00DD6EF3">
        <w:rPr>
          <w:rFonts w:ascii="Times New Roman" w:hAnsi="Times New Roman" w:cs="Times New Roman"/>
          <w:sz w:val="24"/>
          <w:szCs w:val="24"/>
        </w:rPr>
        <w:t xml:space="preserve">Bapak </w:t>
      </w:r>
      <w:r w:rsidRPr="00F8196E">
        <w:rPr>
          <w:rFonts w:ascii="Times New Roman" w:hAnsi="Times New Roman" w:cs="Times New Roman"/>
          <w:sz w:val="24"/>
          <w:szCs w:val="24"/>
        </w:rPr>
        <w:t>Dr.Hj.Abdul Gaffar Latjokke,M.Si</w:t>
      </w:r>
      <w:r w:rsidR="00DD6EF3">
        <w:rPr>
          <w:rFonts w:ascii="Times New Roman" w:hAnsi="Times New Roman" w:cs="Times New Roman"/>
          <w:sz w:val="24"/>
          <w:szCs w:val="24"/>
        </w:rPr>
        <w:t>.</w:t>
      </w:r>
      <w:r w:rsidR="00BD383E" w:rsidRPr="00F8196E">
        <w:rPr>
          <w:rFonts w:ascii="Times New Roman" w:hAnsi="Times New Roman" w:cs="Times New Roman"/>
          <w:sz w:val="24"/>
          <w:szCs w:val="24"/>
        </w:rPr>
        <w:t xml:space="preserve"> Selaku Rector Universitas Ichsan Gorontalo</w:t>
      </w:r>
      <w:r w:rsidR="00B47904" w:rsidRPr="00F8196E">
        <w:rPr>
          <w:rFonts w:ascii="Times New Roman" w:hAnsi="Times New Roman" w:cs="Times New Roman"/>
          <w:sz w:val="24"/>
          <w:szCs w:val="24"/>
        </w:rPr>
        <w:t>,</w:t>
      </w:r>
      <w:r w:rsidR="00893301">
        <w:rPr>
          <w:rFonts w:ascii="Times New Roman" w:hAnsi="Times New Roman" w:cs="Times New Roman"/>
          <w:sz w:val="24"/>
          <w:szCs w:val="24"/>
        </w:rPr>
        <w:t>Dr. Musafir, SE. M.Si</w:t>
      </w:r>
      <w:r w:rsidR="00DD6EF3">
        <w:rPr>
          <w:rFonts w:ascii="Times New Roman" w:hAnsi="Times New Roman" w:cs="Times New Roman"/>
          <w:sz w:val="24"/>
          <w:szCs w:val="24"/>
        </w:rPr>
        <w:t xml:space="preserve">. </w:t>
      </w:r>
      <w:r w:rsidRPr="00F8196E">
        <w:rPr>
          <w:rFonts w:ascii="Times New Roman" w:hAnsi="Times New Roman" w:cs="Times New Roman"/>
          <w:sz w:val="24"/>
          <w:szCs w:val="24"/>
        </w:rPr>
        <w:t>selaku</w:t>
      </w:r>
      <w:r w:rsidR="00BD383E" w:rsidRPr="00F8196E">
        <w:rPr>
          <w:rFonts w:ascii="Times New Roman" w:hAnsi="Times New Roman" w:cs="Times New Roman"/>
          <w:sz w:val="24"/>
          <w:szCs w:val="24"/>
        </w:rPr>
        <w:t>Dekan Fakultas Ekonomi</w:t>
      </w:r>
      <w:r w:rsidR="00DD6EF3">
        <w:rPr>
          <w:rFonts w:ascii="Times New Roman" w:hAnsi="Times New Roman" w:cs="Times New Roman"/>
          <w:sz w:val="24"/>
          <w:szCs w:val="24"/>
        </w:rPr>
        <w:t>.</w:t>
      </w:r>
      <w:r w:rsidR="001F1A00">
        <w:rPr>
          <w:rFonts w:ascii="Times New Roman" w:hAnsi="Times New Roman" w:cs="Times New Roman"/>
          <w:sz w:val="24"/>
          <w:szCs w:val="24"/>
        </w:rPr>
        <w:t>Ibu Melinda Ibrahim,SE.,MSA</w:t>
      </w:r>
      <w:r w:rsidRPr="00F8196E">
        <w:rPr>
          <w:rFonts w:ascii="Times New Roman" w:hAnsi="Times New Roman" w:cs="Times New Roman"/>
          <w:sz w:val="24"/>
          <w:szCs w:val="24"/>
        </w:rPr>
        <w:t xml:space="preserve"> selaku </w:t>
      </w:r>
      <w:r w:rsidR="00BD383E" w:rsidRPr="00F8196E">
        <w:rPr>
          <w:rFonts w:ascii="Times New Roman" w:hAnsi="Times New Roman" w:cs="Times New Roman"/>
          <w:sz w:val="24"/>
          <w:szCs w:val="24"/>
        </w:rPr>
        <w:t>Ketua Jurusan Akuntansi</w:t>
      </w:r>
      <w:r w:rsidR="001F1A00">
        <w:rPr>
          <w:rFonts w:ascii="Times New Roman" w:hAnsi="Times New Roman" w:cs="Times New Roman"/>
          <w:sz w:val="24"/>
          <w:szCs w:val="24"/>
        </w:rPr>
        <w:t xml:space="preserve"> sekaligus pembimbing I</w:t>
      </w:r>
      <w:r w:rsidR="00B47904" w:rsidRPr="00F8196E">
        <w:rPr>
          <w:rFonts w:ascii="Times New Roman" w:hAnsi="Times New Roman" w:cs="Times New Roman"/>
          <w:sz w:val="24"/>
          <w:szCs w:val="24"/>
        </w:rPr>
        <w:t>,</w:t>
      </w:r>
      <w:r w:rsidR="005D26E2">
        <w:rPr>
          <w:rFonts w:ascii="Times New Roman" w:hAnsi="Times New Roman" w:cs="Times New Roman"/>
          <w:sz w:val="24"/>
          <w:szCs w:val="24"/>
        </w:rPr>
        <w:t xml:space="preserve">Ibu </w:t>
      </w:r>
      <w:r w:rsidRPr="00F8196E">
        <w:rPr>
          <w:rFonts w:ascii="Times New Roman" w:hAnsi="Times New Roman" w:cs="Times New Roman"/>
          <w:sz w:val="24"/>
          <w:szCs w:val="24"/>
        </w:rPr>
        <w:t>Rizka</w:t>
      </w:r>
      <w:r w:rsidR="005D26E2">
        <w:rPr>
          <w:rFonts w:ascii="Times New Roman" w:hAnsi="Times New Roman" w:cs="Times New Roman"/>
          <w:sz w:val="24"/>
          <w:szCs w:val="24"/>
        </w:rPr>
        <w:t xml:space="preserve"> Yunika Ramly,SE.,M.Ak. </w:t>
      </w:r>
      <w:r w:rsidR="00BD383E" w:rsidRPr="00F8196E">
        <w:rPr>
          <w:rFonts w:ascii="Times New Roman" w:hAnsi="Times New Roman" w:cs="Times New Roman"/>
          <w:sz w:val="24"/>
          <w:szCs w:val="24"/>
        </w:rPr>
        <w:t xml:space="preserve">selaku </w:t>
      </w:r>
      <w:r w:rsidR="00B44538" w:rsidRPr="00F8196E">
        <w:rPr>
          <w:rFonts w:ascii="Times New Roman" w:hAnsi="Times New Roman" w:cs="Times New Roman"/>
          <w:sz w:val="24"/>
          <w:szCs w:val="24"/>
        </w:rPr>
        <w:t>Pembimbing</w:t>
      </w:r>
      <w:r w:rsidRPr="00F8196E">
        <w:rPr>
          <w:rFonts w:ascii="Times New Roman" w:hAnsi="Times New Roman" w:cs="Times New Roman"/>
          <w:sz w:val="24"/>
          <w:szCs w:val="24"/>
        </w:rPr>
        <w:t>II</w:t>
      </w:r>
      <w:r w:rsidR="00B47904" w:rsidRPr="00F8196E">
        <w:rPr>
          <w:rFonts w:ascii="Times New Roman" w:hAnsi="Times New Roman" w:cs="Times New Roman"/>
          <w:sz w:val="24"/>
          <w:szCs w:val="24"/>
        </w:rPr>
        <w:t xml:space="preserve">, </w:t>
      </w:r>
      <w:r w:rsidRPr="00F8196E">
        <w:rPr>
          <w:rFonts w:ascii="Times New Roman" w:hAnsi="Times New Roman" w:cs="Times New Roman"/>
          <w:sz w:val="24"/>
          <w:szCs w:val="24"/>
        </w:rPr>
        <w:t>Dan tidak lupa pula penulis ucapkan terima kasih kepada bap</w:t>
      </w:r>
      <w:r w:rsidR="00B44538" w:rsidRPr="00F8196E">
        <w:rPr>
          <w:rFonts w:ascii="Times New Roman" w:hAnsi="Times New Roman" w:cs="Times New Roman"/>
          <w:sz w:val="24"/>
          <w:szCs w:val="24"/>
        </w:rPr>
        <w:t>a</w:t>
      </w:r>
      <w:r w:rsidRPr="00F8196E">
        <w:rPr>
          <w:rFonts w:ascii="Times New Roman" w:hAnsi="Times New Roman" w:cs="Times New Roman"/>
          <w:sz w:val="24"/>
          <w:szCs w:val="24"/>
        </w:rPr>
        <w:t xml:space="preserve">k dan ibu dosen yang telah mendidik dan membimbing penulis dalam menyelesaikan </w:t>
      </w:r>
      <w:r w:rsidR="008E705C">
        <w:rPr>
          <w:rFonts w:ascii="Times New Roman" w:hAnsi="Times New Roman" w:cs="Times New Roman"/>
          <w:sz w:val="24"/>
          <w:szCs w:val="24"/>
        </w:rPr>
        <w:t>karya tulis</w:t>
      </w:r>
      <w:r w:rsidRPr="00F8196E">
        <w:rPr>
          <w:rFonts w:ascii="Times New Roman" w:hAnsi="Times New Roman" w:cs="Times New Roman"/>
          <w:sz w:val="24"/>
          <w:szCs w:val="24"/>
        </w:rPr>
        <w:t xml:space="preserve"> ini. </w:t>
      </w:r>
      <w:r w:rsidR="005D26E2" w:rsidRPr="00F8196E">
        <w:rPr>
          <w:rFonts w:ascii="Times New Roman" w:hAnsi="Times New Roman" w:cs="Times New Roman"/>
          <w:sz w:val="24"/>
          <w:szCs w:val="24"/>
        </w:rPr>
        <w:t xml:space="preserve">Instansi Inspektorat Kota Gorontalo </w:t>
      </w:r>
      <w:r w:rsidRPr="00F8196E">
        <w:rPr>
          <w:rFonts w:ascii="Times New Roman" w:hAnsi="Times New Roman" w:cs="Times New Roman"/>
          <w:sz w:val="24"/>
          <w:szCs w:val="24"/>
        </w:rPr>
        <w:t>yang telah membantu dan mau bekerja sama dengan  penulis selama peng</w:t>
      </w:r>
      <w:r w:rsidR="00167DA9">
        <w:rPr>
          <w:rFonts w:ascii="Times New Roman" w:hAnsi="Times New Roman" w:cs="Times New Roman"/>
          <w:sz w:val="24"/>
          <w:szCs w:val="24"/>
        </w:rPr>
        <w:t xml:space="preserve">ambilan data selama dilapangan. </w:t>
      </w:r>
      <w:r w:rsidRPr="00F8196E">
        <w:rPr>
          <w:rFonts w:ascii="Times New Roman" w:hAnsi="Times New Roman" w:cs="Times New Roman"/>
          <w:sz w:val="24"/>
          <w:szCs w:val="24"/>
        </w:rPr>
        <w:t>Teristimewa kepada Alm. Ayah</w:t>
      </w:r>
      <w:r w:rsidR="00F61FA1">
        <w:rPr>
          <w:rFonts w:ascii="Times New Roman" w:hAnsi="Times New Roman" w:cs="Times New Roman"/>
          <w:sz w:val="24"/>
          <w:szCs w:val="24"/>
        </w:rPr>
        <w:t xml:space="preserve">yang sudah berpulang 7 tahun lalu yang sudah membuat penulis bisa bertahan sampai sekarang </w:t>
      </w:r>
      <w:r w:rsidR="00B44538" w:rsidRPr="00F8196E">
        <w:rPr>
          <w:rFonts w:ascii="Times New Roman" w:hAnsi="Times New Roman" w:cs="Times New Roman"/>
          <w:sz w:val="24"/>
          <w:szCs w:val="24"/>
        </w:rPr>
        <w:t>dan tidak lupa juga penulis mengucapkan terimakasih kepada ibu yang selalu member</w:t>
      </w:r>
      <w:r w:rsidR="005D26E2">
        <w:rPr>
          <w:rFonts w:ascii="Times New Roman" w:hAnsi="Times New Roman" w:cs="Times New Roman"/>
          <w:sz w:val="24"/>
          <w:szCs w:val="24"/>
        </w:rPr>
        <w:t>i</w:t>
      </w:r>
      <w:r w:rsidR="00B44538" w:rsidRPr="00F8196E">
        <w:rPr>
          <w:rFonts w:ascii="Times New Roman" w:hAnsi="Times New Roman" w:cs="Times New Roman"/>
          <w:sz w:val="24"/>
          <w:szCs w:val="24"/>
        </w:rPr>
        <w:t xml:space="preserve"> semangat dan doa</w:t>
      </w:r>
      <w:r w:rsidR="005D26E2">
        <w:rPr>
          <w:rFonts w:ascii="Times New Roman" w:hAnsi="Times New Roman" w:cs="Times New Roman"/>
          <w:sz w:val="24"/>
          <w:szCs w:val="24"/>
        </w:rPr>
        <w:t xml:space="preserve"> setiap saat </w:t>
      </w:r>
      <w:r w:rsidR="00B44538" w:rsidRPr="00F8196E">
        <w:rPr>
          <w:rFonts w:ascii="Times New Roman" w:hAnsi="Times New Roman" w:cs="Times New Roman"/>
          <w:sz w:val="24"/>
          <w:szCs w:val="24"/>
        </w:rPr>
        <w:t xml:space="preserve">, serta </w:t>
      </w:r>
      <w:r w:rsidRPr="00F8196E">
        <w:rPr>
          <w:rFonts w:ascii="Times New Roman" w:hAnsi="Times New Roman" w:cs="Times New Roman"/>
          <w:sz w:val="24"/>
          <w:szCs w:val="24"/>
        </w:rPr>
        <w:t xml:space="preserve">sanak keluarga yang telah mendukung penulis. Dan </w:t>
      </w:r>
      <w:r w:rsidR="005D26E2">
        <w:rPr>
          <w:rFonts w:ascii="Times New Roman" w:hAnsi="Times New Roman" w:cs="Times New Roman"/>
          <w:sz w:val="24"/>
          <w:szCs w:val="24"/>
        </w:rPr>
        <w:t xml:space="preserve">tidak lupa penulis </w:t>
      </w:r>
      <w:r w:rsidRPr="00F8196E">
        <w:rPr>
          <w:rFonts w:ascii="Times New Roman" w:hAnsi="Times New Roman" w:cs="Times New Roman"/>
          <w:sz w:val="24"/>
          <w:szCs w:val="24"/>
        </w:rPr>
        <w:t>ucap</w:t>
      </w:r>
      <w:r w:rsidR="005D26E2">
        <w:rPr>
          <w:rFonts w:ascii="Times New Roman" w:hAnsi="Times New Roman" w:cs="Times New Roman"/>
          <w:sz w:val="24"/>
          <w:szCs w:val="24"/>
        </w:rPr>
        <w:t>kan terima kasih kepada sahabat</w:t>
      </w:r>
      <w:r w:rsidR="00B44538" w:rsidRPr="00F8196E">
        <w:rPr>
          <w:rFonts w:ascii="Times New Roman" w:hAnsi="Times New Roman" w:cs="Times New Roman"/>
          <w:sz w:val="24"/>
          <w:szCs w:val="24"/>
        </w:rPr>
        <w:t xml:space="preserve">saya </w:t>
      </w:r>
      <w:r w:rsidR="005D26E2" w:rsidRPr="00F8196E">
        <w:rPr>
          <w:rFonts w:ascii="Times New Roman" w:hAnsi="Times New Roman" w:cs="Times New Roman"/>
          <w:sz w:val="24"/>
          <w:szCs w:val="24"/>
        </w:rPr>
        <w:t>Alfayed Harden</w:t>
      </w:r>
      <w:r w:rsidR="003807D9">
        <w:rPr>
          <w:rFonts w:ascii="Times New Roman" w:hAnsi="Times New Roman" w:cs="Times New Roman"/>
          <w:sz w:val="24"/>
          <w:szCs w:val="24"/>
        </w:rPr>
        <w:t xml:space="preserve">dan Mutia lakanarang </w:t>
      </w:r>
      <w:r w:rsidR="005D26E2">
        <w:rPr>
          <w:rFonts w:ascii="Times New Roman" w:hAnsi="Times New Roman" w:cs="Times New Roman"/>
          <w:sz w:val="24"/>
          <w:szCs w:val="24"/>
        </w:rPr>
        <w:t xml:space="preserve">untuk print </w:t>
      </w:r>
      <w:r w:rsidR="00F61FA1">
        <w:rPr>
          <w:rFonts w:ascii="Times New Roman" w:hAnsi="Times New Roman" w:cs="Times New Roman"/>
          <w:sz w:val="24"/>
          <w:szCs w:val="24"/>
        </w:rPr>
        <w:t xml:space="preserve">dan dorongan suportselama ini </w:t>
      </w:r>
      <w:r w:rsidRPr="00F8196E">
        <w:rPr>
          <w:rFonts w:ascii="Times New Roman" w:hAnsi="Times New Roman" w:cs="Times New Roman"/>
          <w:sz w:val="24"/>
          <w:szCs w:val="24"/>
        </w:rPr>
        <w:t xml:space="preserve">serta seluruh rekan-rekan mahasiswa fakultas ekonomi angkatan 2018 </w:t>
      </w:r>
      <w:r w:rsidR="005D26E2">
        <w:rPr>
          <w:rFonts w:ascii="Times New Roman" w:hAnsi="Times New Roman" w:cs="Times New Roman"/>
          <w:sz w:val="24"/>
          <w:szCs w:val="24"/>
        </w:rPr>
        <w:t xml:space="preserve"> khususnya kelas Reguler Sore A yang selalu ada selama beberapa tahun terakhir  dan tidak lupa pula ucapan terimakasih saya ucapkan kepada gembel squad yang selalu ada baik suka maupun duka penulis , terimakasih juga penulis ucapkan kepada Mutia lakanarang selaku keting dan sahabat penulis karena selalu membantu dan menasehati penulis selama ini dan teman-teman </w:t>
      </w:r>
      <w:r w:rsidRPr="00F8196E">
        <w:rPr>
          <w:rFonts w:ascii="Times New Roman" w:hAnsi="Times New Roman" w:cs="Times New Roman"/>
          <w:sz w:val="24"/>
          <w:szCs w:val="24"/>
        </w:rPr>
        <w:t>yang tidak bisa disebutkan satu persatu . dan tidak lupa penulis ucapkan terima kasih kepada diri yang selalu kuat dalam menghadapi semua rintangan dan masih bertahan sampai detik ini.</w:t>
      </w:r>
    </w:p>
    <w:p w:rsidR="0084130E" w:rsidRPr="00F8196E" w:rsidRDefault="0084130E" w:rsidP="001E70B8">
      <w:pPr>
        <w:pStyle w:val="ListParagraph"/>
        <w:spacing w:line="480" w:lineRule="auto"/>
        <w:jc w:val="left"/>
        <w:rPr>
          <w:rFonts w:ascii="Times New Roman" w:hAnsi="Times New Roman" w:cs="Times New Roman"/>
          <w:sz w:val="24"/>
          <w:szCs w:val="24"/>
        </w:rPr>
      </w:pPr>
    </w:p>
    <w:p w:rsidR="00202DE7" w:rsidRPr="00F8196E" w:rsidRDefault="005C5C6D" w:rsidP="001E70B8">
      <w:pPr>
        <w:pStyle w:val="ListParagraph"/>
        <w:spacing w:line="480" w:lineRule="auto"/>
        <w:jc w:val="left"/>
        <w:rPr>
          <w:rFonts w:ascii="Times New Roman" w:hAnsi="Times New Roman" w:cs="Times New Roman"/>
          <w:sz w:val="24"/>
          <w:szCs w:val="24"/>
        </w:rPr>
      </w:pPr>
      <w:bookmarkStart w:id="7" w:name="_Toc69097858"/>
      <w:bookmarkStart w:id="8" w:name="_Toc69098815"/>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8" o:spid="_x0000_s1029" type="#_x0000_t202" style="position:absolute;left:0;text-align:left;margin-left:166.9pt;margin-top:16.35pt;width:230.6pt;height:113.4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" strokecolor="white [3212]">
            <v:textbox>
              <w:txbxContent>
                <w:p w:rsidR="00C50C14" w:rsidRPr="00454B67" w:rsidRDefault="00C50C14" w:rsidP="0084130E">
                  <w:pPr>
                    <w:jc w:val="center"/>
                    <w:rPr>
                      <w:rFonts w:ascii="Times New Roman" w:hAnsi="Times New Roman" w:cs="Times New Roman"/>
                      <w:sz w:val="24"/>
                      <w:szCs w:val="24"/>
                    </w:rPr>
                  </w:pPr>
                  <w:r w:rsidRPr="00454B67">
                    <w:rPr>
                      <w:rFonts w:ascii="Times New Roman" w:hAnsi="Times New Roman" w:cs="Times New Roman"/>
                      <w:sz w:val="24"/>
                      <w:szCs w:val="24"/>
                    </w:rPr>
                    <w:t>Gorontalo,………………………….2021</w:t>
                  </w:r>
                </w:p>
                <w:p w:rsidR="00C50C14" w:rsidRPr="00454B67" w:rsidRDefault="00C50C14" w:rsidP="0084130E">
                  <w:pPr>
                    <w:jc w:val="center"/>
                    <w:rPr>
                      <w:rFonts w:ascii="Times New Roman" w:hAnsi="Times New Roman" w:cs="Times New Roman"/>
                      <w:sz w:val="24"/>
                      <w:szCs w:val="24"/>
                    </w:rPr>
                  </w:pPr>
                </w:p>
                <w:p w:rsidR="00C50C14" w:rsidRPr="00454B67" w:rsidRDefault="00C50C14" w:rsidP="0084130E">
                  <w:pPr>
                    <w:jc w:val="center"/>
                    <w:rPr>
                      <w:rFonts w:ascii="Times New Roman" w:hAnsi="Times New Roman" w:cs="Times New Roman"/>
                      <w:sz w:val="24"/>
                      <w:szCs w:val="24"/>
                    </w:rPr>
                  </w:pPr>
                </w:p>
                <w:p w:rsidR="00C50C14" w:rsidRPr="00454B67" w:rsidRDefault="00C50C14" w:rsidP="0084130E">
                  <w:pPr>
                    <w:jc w:val="center"/>
                    <w:rPr>
                      <w:rFonts w:ascii="Times New Roman" w:hAnsi="Times New Roman" w:cs="Times New Roman"/>
                      <w:sz w:val="24"/>
                      <w:szCs w:val="24"/>
                    </w:rPr>
                  </w:pPr>
                  <w:r w:rsidRPr="00454B67">
                    <w:rPr>
                      <w:rFonts w:ascii="Times New Roman" w:hAnsi="Times New Roman" w:cs="Times New Roman"/>
                      <w:sz w:val="24"/>
                      <w:szCs w:val="24"/>
                    </w:rPr>
                    <w:t>Penulis</w:t>
                  </w:r>
                </w:p>
              </w:txbxContent>
            </v:textbox>
          </v:shape>
        </w:pict>
      </w: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Pr="00F8196E" w:rsidRDefault="00202DE7" w:rsidP="001E70B8">
      <w:pPr>
        <w:pStyle w:val="ListParagraph"/>
        <w:spacing w:line="480" w:lineRule="auto"/>
        <w:jc w:val="center"/>
        <w:rPr>
          <w:rFonts w:ascii="Times New Roman" w:hAnsi="Times New Roman" w:cs="Times New Roman"/>
          <w:sz w:val="24"/>
          <w:szCs w:val="24"/>
        </w:rPr>
      </w:pPr>
    </w:p>
    <w:p w:rsidR="00202DE7" w:rsidRDefault="00202DE7" w:rsidP="001E70B8">
      <w:pPr>
        <w:pStyle w:val="ListParagraph"/>
        <w:spacing w:line="480" w:lineRule="auto"/>
        <w:jc w:val="center"/>
        <w:rPr>
          <w:rFonts w:ascii="Times New Roman" w:hAnsi="Times New Roman" w:cs="Times New Roman"/>
          <w:sz w:val="24"/>
          <w:szCs w:val="24"/>
        </w:rPr>
      </w:pPr>
    </w:p>
    <w:p w:rsidR="00457E59" w:rsidRPr="00F8196E" w:rsidRDefault="00457E59" w:rsidP="001E70B8">
      <w:pPr>
        <w:pStyle w:val="ListParagraph"/>
        <w:spacing w:line="480" w:lineRule="auto"/>
        <w:jc w:val="center"/>
        <w:rPr>
          <w:rFonts w:ascii="Times New Roman" w:hAnsi="Times New Roman" w:cs="Times New Roman"/>
          <w:sz w:val="24"/>
          <w:szCs w:val="24"/>
        </w:rPr>
      </w:pPr>
    </w:p>
    <w:p w:rsidR="00A41FB9" w:rsidRDefault="00803922" w:rsidP="001E70B8">
      <w:pPr>
        <w:pStyle w:val="ListParagraph"/>
        <w:spacing w:line="480" w:lineRule="auto"/>
        <w:ind w:left="0"/>
        <w:jc w:val="center"/>
        <w:rPr>
          <w:rFonts w:ascii="Times New Roman" w:hAnsi="Times New Roman" w:cs="Times New Roman"/>
          <w:b/>
          <w:sz w:val="24"/>
          <w:szCs w:val="24"/>
        </w:rPr>
      </w:pPr>
      <w:r w:rsidRPr="001F34DE">
        <w:rPr>
          <w:rFonts w:ascii="Times New Roman" w:hAnsi="Times New Roman" w:cs="Times New Roman"/>
          <w:b/>
          <w:sz w:val="24"/>
          <w:szCs w:val="24"/>
        </w:rPr>
        <w:t>DAFTAR ISI</w:t>
      </w:r>
      <w:bookmarkEnd w:id="7"/>
      <w:bookmarkEnd w:id="8"/>
    </w:p>
    <w:p w:rsidR="009E319E" w:rsidRPr="004A4CEC"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HALAMAN JUDUL</w:t>
      </w:r>
    </w:p>
    <w:p w:rsidR="009E319E"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HALAMAN PENGESAHAN</w:t>
      </w:r>
      <w:r w:rsidR="009E319E" w:rsidRPr="004A4CEC">
        <w:rPr>
          <w:rFonts w:ascii="Times New Roman" w:hAnsi="Times New Roman" w:cs="Times New Roman"/>
          <w:sz w:val="24"/>
          <w:szCs w:val="24"/>
        </w:rPr>
        <w:tab/>
      </w:r>
      <w:r w:rsidR="009E319E">
        <w:rPr>
          <w:rFonts w:ascii="Times New Roman" w:hAnsi="Times New Roman" w:cs="Times New Roman"/>
          <w:sz w:val="24"/>
          <w:szCs w:val="24"/>
        </w:rPr>
        <w:t>ii</w:t>
      </w:r>
    </w:p>
    <w:p w:rsidR="007C4034" w:rsidRPr="004A4CEC"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PERNYATAAN</w:t>
      </w:r>
      <w:r>
        <w:rPr>
          <w:rFonts w:ascii="Times New Roman" w:hAnsi="Times New Roman" w:cs="Times New Roman"/>
          <w:sz w:val="24"/>
          <w:szCs w:val="24"/>
        </w:rPr>
        <w:tab/>
        <w:t>iii</w:t>
      </w:r>
    </w:p>
    <w:p w:rsidR="009E319E"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KATA PENGANTAR</w:t>
      </w:r>
      <w:r w:rsidR="009E319E" w:rsidRPr="004A4CEC">
        <w:rPr>
          <w:rFonts w:ascii="Times New Roman" w:hAnsi="Times New Roman" w:cs="Times New Roman"/>
          <w:sz w:val="24"/>
          <w:szCs w:val="24"/>
        </w:rPr>
        <w:tab/>
      </w:r>
      <w:r w:rsidR="009E319E">
        <w:rPr>
          <w:rFonts w:ascii="Times New Roman" w:hAnsi="Times New Roman" w:cs="Times New Roman"/>
          <w:sz w:val="24"/>
          <w:szCs w:val="24"/>
        </w:rPr>
        <w:t>iii</w:t>
      </w:r>
    </w:p>
    <w:p w:rsidR="007C4034" w:rsidRPr="004A4CEC"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iv</w:t>
      </w:r>
    </w:p>
    <w:p w:rsidR="009E319E" w:rsidRPr="004A4CEC"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DAFTAR ISI</w:t>
      </w:r>
      <w:r w:rsidR="009E319E" w:rsidRPr="004A4CEC">
        <w:rPr>
          <w:rFonts w:ascii="Times New Roman" w:hAnsi="Times New Roman" w:cs="Times New Roman"/>
          <w:sz w:val="24"/>
          <w:szCs w:val="24"/>
        </w:rPr>
        <w:tab/>
      </w:r>
      <w:r w:rsidR="009E319E">
        <w:rPr>
          <w:rFonts w:ascii="Times New Roman" w:hAnsi="Times New Roman" w:cs="Times New Roman"/>
          <w:sz w:val="24"/>
          <w:szCs w:val="24"/>
        </w:rPr>
        <w:t>v</w:t>
      </w:r>
    </w:p>
    <w:p w:rsidR="009E319E" w:rsidRPr="004A4CEC"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DAFTAR TABEL</w:t>
      </w:r>
      <w:r w:rsidR="009E319E" w:rsidRPr="004A4CEC">
        <w:rPr>
          <w:rFonts w:ascii="Times New Roman" w:hAnsi="Times New Roman" w:cs="Times New Roman"/>
          <w:sz w:val="24"/>
          <w:szCs w:val="24"/>
        </w:rPr>
        <w:tab/>
      </w:r>
      <w:r w:rsidR="009E319E">
        <w:rPr>
          <w:rFonts w:ascii="Times New Roman" w:hAnsi="Times New Roman" w:cs="Times New Roman"/>
          <w:sz w:val="24"/>
          <w:szCs w:val="24"/>
        </w:rPr>
        <w:t>viii</w:t>
      </w:r>
    </w:p>
    <w:p w:rsidR="009E319E" w:rsidRPr="004A4CEC" w:rsidRDefault="007C4034"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DAFTAR GAMBAR</w:t>
      </w:r>
      <w:r w:rsidR="009E319E" w:rsidRPr="004A4CEC">
        <w:rPr>
          <w:rFonts w:ascii="Times New Roman" w:hAnsi="Times New Roman" w:cs="Times New Roman"/>
          <w:sz w:val="24"/>
          <w:szCs w:val="24"/>
        </w:rPr>
        <w:tab/>
      </w:r>
      <w:r w:rsidR="009E319E">
        <w:rPr>
          <w:rFonts w:ascii="Times New Roman" w:hAnsi="Times New Roman" w:cs="Times New Roman"/>
          <w:sz w:val="24"/>
          <w:szCs w:val="24"/>
        </w:rPr>
        <w:t>ix</w:t>
      </w:r>
    </w:p>
    <w:p w:rsidR="009E319E" w:rsidRPr="004A4CEC"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BAB 1 PENDAHULUAN</w:t>
      </w:r>
      <w:r w:rsidRPr="004A4CEC">
        <w:rPr>
          <w:rFonts w:ascii="Times New Roman" w:hAnsi="Times New Roman" w:cs="Times New Roman"/>
          <w:sz w:val="24"/>
          <w:szCs w:val="24"/>
        </w:rPr>
        <w:tab/>
      </w:r>
      <w:r>
        <w:rPr>
          <w:rFonts w:ascii="Times New Roman" w:hAnsi="Times New Roman" w:cs="Times New Roman"/>
          <w:sz w:val="24"/>
          <w:szCs w:val="24"/>
        </w:rPr>
        <w:t>1</w:t>
      </w:r>
    </w:p>
    <w:p w:rsidR="009E319E" w:rsidRPr="004A4CEC" w:rsidRDefault="009E319E" w:rsidP="009E319E">
      <w:pPr>
        <w:pStyle w:val="ListParagraph"/>
        <w:numPr>
          <w:ilvl w:val="0"/>
          <w:numId w:val="26"/>
        </w:numPr>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Latar belakang penelitian</w:t>
      </w:r>
      <w:r w:rsidRPr="004A4CEC">
        <w:rPr>
          <w:rFonts w:ascii="Times New Roman" w:hAnsi="Times New Roman" w:cs="Times New Roman"/>
          <w:sz w:val="24"/>
          <w:szCs w:val="24"/>
        </w:rPr>
        <w:tab/>
      </w:r>
      <w:r>
        <w:rPr>
          <w:rFonts w:ascii="Times New Roman" w:hAnsi="Times New Roman" w:cs="Times New Roman"/>
          <w:sz w:val="24"/>
          <w:szCs w:val="24"/>
        </w:rPr>
        <w:t>1</w:t>
      </w:r>
    </w:p>
    <w:p w:rsidR="009E319E" w:rsidRPr="004A4CEC" w:rsidRDefault="009E319E" w:rsidP="009E319E">
      <w:pPr>
        <w:pStyle w:val="ListParagraph"/>
        <w:numPr>
          <w:ilvl w:val="0"/>
          <w:numId w:val="26"/>
        </w:numPr>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Rumusan masalah</w:t>
      </w:r>
      <w:r w:rsidRPr="004A4CEC">
        <w:rPr>
          <w:rFonts w:ascii="Times New Roman" w:hAnsi="Times New Roman" w:cs="Times New Roman"/>
          <w:sz w:val="24"/>
          <w:szCs w:val="24"/>
        </w:rPr>
        <w:tab/>
      </w:r>
      <w:r>
        <w:rPr>
          <w:rFonts w:ascii="Times New Roman" w:hAnsi="Times New Roman" w:cs="Times New Roman"/>
          <w:sz w:val="24"/>
          <w:szCs w:val="24"/>
        </w:rPr>
        <w:t>6</w:t>
      </w:r>
    </w:p>
    <w:p w:rsidR="009E319E" w:rsidRPr="004A4CEC" w:rsidRDefault="009E319E" w:rsidP="009E319E">
      <w:pPr>
        <w:pStyle w:val="ListParagraph"/>
        <w:numPr>
          <w:ilvl w:val="0"/>
          <w:numId w:val="26"/>
        </w:numPr>
        <w:tabs>
          <w:tab w:val="left" w:leader="dot" w:pos="7088"/>
          <w:tab w:val="left" w:pos="7513"/>
        </w:tabs>
        <w:spacing w:before="240" w:after="0" w:line="276" w:lineRule="auto"/>
        <w:jc w:val="left"/>
        <w:rPr>
          <w:rFonts w:ascii="Times New Roman" w:hAnsi="Times New Roman" w:cs="Times New Roman"/>
          <w:sz w:val="24"/>
          <w:szCs w:val="24"/>
        </w:rPr>
      </w:pPr>
      <w:r w:rsidRPr="004A4CEC">
        <w:rPr>
          <w:rFonts w:ascii="Times New Roman" w:hAnsi="Times New Roman" w:cs="Times New Roman"/>
          <w:sz w:val="24"/>
          <w:szCs w:val="24"/>
        </w:rPr>
        <w:t>Maksud dan tujuan penelitian</w:t>
      </w:r>
      <w:r w:rsidRPr="004A4CEC">
        <w:rPr>
          <w:rFonts w:ascii="Times New Roman" w:hAnsi="Times New Roman" w:cs="Times New Roman"/>
          <w:sz w:val="24"/>
          <w:szCs w:val="24"/>
        </w:rPr>
        <w:tab/>
      </w:r>
      <w:r>
        <w:rPr>
          <w:rFonts w:ascii="Times New Roman" w:hAnsi="Times New Roman" w:cs="Times New Roman"/>
          <w:sz w:val="24"/>
          <w:szCs w:val="24"/>
        </w:rPr>
        <w:t>6</w:t>
      </w:r>
    </w:p>
    <w:p w:rsidR="009E319E" w:rsidRPr="004A4CEC" w:rsidRDefault="009E319E" w:rsidP="009E319E">
      <w:pPr>
        <w:tabs>
          <w:tab w:val="left" w:leader="dot" w:pos="7088"/>
          <w:tab w:val="left" w:pos="7513"/>
        </w:tabs>
        <w:spacing w:before="240" w:after="0" w:line="276" w:lineRule="auto"/>
        <w:ind w:left="720"/>
        <w:jc w:val="left"/>
        <w:rPr>
          <w:rFonts w:ascii="Times New Roman" w:hAnsi="Times New Roman" w:cs="Times New Roman"/>
          <w:sz w:val="24"/>
          <w:szCs w:val="24"/>
        </w:rPr>
      </w:pPr>
      <w:r w:rsidRPr="004A4CEC">
        <w:rPr>
          <w:rFonts w:ascii="Times New Roman" w:hAnsi="Times New Roman" w:cs="Times New Roman"/>
          <w:sz w:val="24"/>
          <w:szCs w:val="24"/>
        </w:rPr>
        <w:t>1.3.1. Maksud penelitian</w:t>
      </w:r>
      <w:r w:rsidRPr="004A4CEC">
        <w:rPr>
          <w:rFonts w:ascii="Times New Roman" w:hAnsi="Times New Roman" w:cs="Times New Roman"/>
          <w:sz w:val="24"/>
          <w:szCs w:val="24"/>
        </w:rPr>
        <w:tab/>
      </w:r>
      <w:r>
        <w:rPr>
          <w:rFonts w:ascii="Times New Roman" w:hAnsi="Times New Roman" w:cs="Times New Roman"/>
          <w:sz w:val="24"/>
          <w:szCs w:val="24"/>
        </w:rPr>
        <w:t>6</w:t>
      </w:r>
    </w:p>
    <w:p w:rsidR="009E319E" w:rsidRPr="004A4CEC" w:rsidRDefault="009E319E" w:rsidP="009E319E">
      <w:pPr>
        <w:tabs>
          <w:tab w:val="left" w:leader="dot" w:pos="7088"/>
          <w:tab w:val="left" w:pos="7513"/>
        </w:tabs>
        <w:spacing w:before="240" w:after="0" w:line="480" w:lineRule="auto"/>
        <w:ind w:left="720"/>
        <w:jc w:val="left"/>
        <w:rPr>
          <w:rFonts w:ascii="Times New Roman" w:hAnsi="Times New Roman" w:cs="Times New Roman"/>
          <w:sz w:val="24"/>
          <w:szCs w:val="24"/>
        </w:rPr>
      </w:pPr>
      <w:r w:rsidRPr="004A4CEC">
        <w:rPr>
          <w:rFonts w:ascii="Times New Roman" w:hAnsi="Times New Roman" w:cs="Times New Roman"/>
          <w:sz w:val="24"/>
          <w:szCs w:val="24"/>
        </w:rPr>
        <w:t>1.3.2. Tujuan penelitian</w:t>
      </w:r>
      <w:r w:rsidRPr="004A4CEC">
        <w:rPr>
          <w:rFonts w:ascii="Times New Roman" w:hAnsi="Times New Roman" w:cs="Times New Roman"/>
          <w:sz w:val="24"/>
          <w:szCs w:val="24"/>
        </w:rPr>
        <w:tab/>
      </w:r>
      <w:r>
        <w:rPr>
          <w:rFonts w:ascii="Times New Roman" w:hAnsi="Times New Roman" w:cs="Times New Roman"/>
          <w:sz w:val="24"/>
          <w:szCs w:val="24"/>
        </w:rPr>
        <w:t>6</w:t>
      </w:r>
    </w:p>
    <w:p w:rsidR="009E319E" w:rsidRPr="004A4CEC" w:rsidRDefault="009E319E" w:rsidP="009E319E">
      <w:pPr>
        <w:pStyle w:val="ListParagraph"/>
        <w:numPr>
          <w:ilvl w:val="0"/>
          <w:numId w:val="26"/>
        </w:numPr>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Manfaat penelitian</w:t>
      </w:r>
      <w:r w:rsidRPr="004A4CEC">
        <w:rPr>
          <w:rFonts w:ascii="Times New Roman" w:hAnsi="Times New Roman" w:cs="Times New Roman"/>
          <w:sz w:val="24"/>
          <w:szCs w:val="24"/>
        </w:rPr>
        <w:tab/>
      </w:r>
      <w:r>
        <w:rPr>
          <w:rFonts w:ascii="Times New Roman" w:hAnsi="Times New Roman" w:cs="Times New Roman"/>
          <w:sz w:val="24"/>
          <w:szCs w:val="24"/>
        </w:rPr>
        <w:t>7</w:t>
      </w:r>
    </w:p>
    <w:p w:rsidR="009E319E" w:rsidRPr="004A4CEC"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BAB II KAJIAN PUSTAKA DAN KERANGKA PIKIR</w:t>
      </w:r>
      <w:r w:rsidRPr="004A4CEC">
        <w:rPr>
          <w:rFonts w:ascii="Times New Roman" w:hAnsi="Times New Roman" w:cs="Times New Roman"/>
          <w:sz w:val="24"/>
          <w:szCs w:val="24"/>
        </w:rPr>
        <w:tab/>
      </w:r>
      <w:r>
        <w:rPr>
          <w:rFonts w:ascii="Times New Roman" w:hAnsi="Times New Roman" w:cs="Times New Roman"/>
          <w:sz w:val="24"/>
          <w:szCs w:val="24"/>
        </w:rPr>
        <w:t>9</w:t>
      </w:r>
    </w:p>
    <w:p w:rsidR="009E319E" w:rsidRPr="004A4CEC" w:rsidRDefault="009E319E" w:rsidP="009E319E">
      <w:pPr>
        <w:pStyle w:val="ListParagraph"/>
        <w:numPr>
          <w:ilvl w:val="1"/>
          <w:numId w:val="61"/>
        </w:numPr>
        <w:tabs>
          <w:tab w:val="left" w:leader="dot" w:pos="7088"/>
          <w:tab w:val="left" w:pos="7513"/>
        </w:tabs>
        <w:spacing w:line="480" w:lineRule="auto"/>
        <w:ind w:left="450"/>
        <w:jc w:val="left"/>
        <w:rPr>
          <w:rFonts w:ascii="Times New Roman" w:hAnsi="Times New Roman" w:cs="Times New Roman"/>
          <w:sz w:val="24"/>
          <w:szCs w:val="24"/>
        </w:rPr>
      </w:pPr>
      <w:r w:rsidRPr="004A4CEC">
        <w:rPr>
          <w:rFonts w:ascii="Times New Roman" w:hAnsi="Times New Roman" w:cs="Times New Roman"/>
          <w:sz w:val="24"/>
          <w:szCs w:val="24"/>
        </w:rPr>
        <w:t xml:space="preserve"> Kajian pustaka</w:t>
      </w:r>
      <w:r w:rsidRPr="004A4CEC">
        <w:rPr>
          <w:rFonts w:ascii="Times New Roman" w:hAnsi="Times New Roman" w:cs="Times New Roman"/>
          <w:sz w:val="24"/>
          <w:szCs w:val="24"/>
        </w:rPr>
        <w:tab/>
      </w:r>
      <w:r>
        <w:rPr>
          <w:rFonts w:ascii="Times New Roman" w:hAnsi="Times New Roman" w:cs="Times New Roman"/>
          <w:sz w:val="24"/>
          <w:szCs w:val="24"/>
        </w:rPr>
        <w:t>9</w:t>
      </w:r>
    </w:p>
    <w:p w:rsidR="009E319E" w:rsidRPr="004A4CEC"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2.1.1. Pengertian audit sektor public</w:t>
      </w:r>
      <w:r w:rsidRPr="004A4CEC">
        <w:rPr>
          <w:rFonts w:ascii="Times New Roman" w:hAnsi="Times New Roman" w:cs="Times New Roman"/>
          <w:sz w:val="24"/>
          <w:szCs w:val="24"/>
        </w:rPr>
        <w:tab/>
      </w:r>
      <w:r>
        <w:rPr>
          <w:rFonts w:ascii="Times New Roman" w:hAnsi="Times New Roman" w:cs="Times New Roman"/>
          <w:sz w:val="24"/>
          <w:szCs w:val="24"/>
        </w:rPr>
        <w:t>9</w:t>
      </w:r>
    </w:p>
    <w:p w:rsidR="009E319E" w:rsidRPr="004A4CEC"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2.1.2. Pengertian audit</w:t>
      </w:r>
      <w:r w:rsidRPr="004A4CEC">
        <w:rPr>
          <w:rFonts w:ascii="Times New Roman" w:hAnsi="Times New Roman" w:cs="Times New Roman"/>
          <w:sz w:val="24"/>
          <w:szCs w:val="24"/>
        </w:rPr>
        <w:tab/>
      </w:r>
      <w:r>
        <w:rPr>
          <w:rFonts w:ascii="Times New Roman" w:hAnsi="Times New Roman" w:cs="Times New Roman"/>
          <w:sz w:val="24"/>
          <w:szCs w:val="24"/>
        </w:rPr>
        <w:t>10</w:t>
      </w:r>
    </w:p>
    <w:p w:rsidR="009E319E" w:rsidRPr="004A4CEC" w:rsidRDefault="009E319E" w:rsidP="009E319E">
      <w:pPr>
        <w:pStyle w:val="ListParagraph"/>
        <w:tabs>
          <w:tab w:val="left" w:pos="720"/>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 xml:space="preserve">2.1.3. </w:t>
      </w:r>
      <w:r>
        <w:rPr>
          <w:rFonts w:ascii="Times New Roman" w:hAnsi="Times New Roman" w:cs="Times New Roman"/>
          <w:sz w:val="24"/>
          <w:szCs w:val="24"/>
        </w:rPr>
        <w:t>Auditing</w:t>
      </w:r>
      <w:r w:rsidRPr="004A4CEC">
        <w:rPr>
          <w:rFonts w:ascii="Times New Roman" w:hAnsi="Times New Roman" w:cs="Times New Roman"/>
          <w:sz w:val="24"/>
          <w:szCs w:val="24"/>
        </w:rPr>
        <w:tab/>
      </w:r>
      <w:r>
        <w:rPr>
          <w:rFonts w:ascii="Times New Roman" w:hAnsi="Times New Roman" w:cs="Times New Roman"/>
          <w:sz w:val="24"/>
          <w:szCs w:val="24"/>
        </w:rPr>
        <w:t>10</w:t>
      </w:r>
    </w:p>
    <w:p w:rsidR="009E319E" w:rsidRPr="004A4CEC"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 xml:space="preserve">2.1.4. </w:t>
      </w:r>
      <w:r>
        <w:rPr>
          <w:rFonts w:ascii="Times New Roman" w:hAnsi="Times New Roman" w:cs="Times New Roman"/>
          <w:sz w:val="24"/>
          <w:szCs w:val="24"/>
        </w:rPr>
        <w:t xml:space="preserve">Jenis-jenis </w:t>
      </w:r>
      <w:r w:rsidRPr="004A4CEC">
        <w:rPr>
          <w:rFonts w:ascii="Times New Roman" w:hAnsi="Times New Roman" w:cs="Times New Roman"/>
          <w:sz w:val="24"/>
          <w:szCs w:val="24"/>
        </w:rPr>
        <w:t xml:space="preserve"> audit</w:t>
      </w:r>
      <w:r w:rsidRPr="004A4CEC">
        <w:rPr>
          <w:rFonts w:ascii="Times New Roman" w:hAnsi="Times New Roman" w:cs="Times New Roman"/>
          <w:sz w:val="24"/>
          <w:szCs w:val="24"/>
        </w:rPr>
        <w:tab/>
      </w:r>
      <w:r w:rsidR="00E40785">
        <w:rPr>
          <w:rFonts w:ascii="Times New Roman" w:hAnsi="Times New Roman" w:cs="Times New Roman"/>
          <w:sz w:val="24"/>
          <w:szCs w:val="24"/>
        </w:rPr>
        <w:t>13</w:t>
      </w:r>
    </w:p>
    <w:p w:rsidR="009E319E" w:rsidRPr="004A4CEC"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 xml:space="preserve">2.1.5. </w:t>
      </w:r>
      <w:r>
        <w:rPr>
          <w:rFonts w:ascii="Times New Roman" w:hAnsi="Times New Roman" w:cs="Times New Roman"/>
          <w:sz w:val="24"/>
          <w:szCs w:val="24"/>
        </w:rPr>
        <w:t>Tujuan audit</w:t>
      </w:r>
      <w:r w:rsidRPr="004A4CEC">
        <w:rPr>
          <w:rFonts w:ascii="Times New Roman" w:hAnsi="Times New Roman" w:cs="Times New Roman"/>
          <w:sz w:val="24"/>
          <w:szCs w:val="24"/>
        </w:rPr>
        <w:tab/>
      </w:r>
      <w:r w:rsidR="00E40785">
        <w:rPr>
          <w:rFonts w:ascii="Times New Roman" w:hAnsi="Times New Roman" w:cs="Times New Roman"/>
          <w:sz w:val="24"/>
          <w:szCs w:val="24"/>
        </w:rPr>
        <w:t>15</w:t>
      </w:r>
    </w:p>
    <w:p w:rsidR="009E319E" w:rsidRPr="004A4CEC"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 xml:space="preserve">2.1.6. </w:t>
      </w:r>
      <w:r>
        <w:rPr>
          <w:rFonts w:ascii="Times New Roman" w:hAnsi="Times New Roman" w:cs="Times New Roman"/>
          <w:sz w:val="24"/>
          <w:szCs w:val="24"/>
        </w:rPr>
        <w:t>Standar Audit</w:t>
      </w:r>
      <w:r w:rsidRPr="004A4CEC">
        <w:rPr>
          <w:rFonts w:ascii="Times New Roman" w:hAnsi="Times New Roman" w:cs="Times New Roman"/>
          <w:sz w:val="24"/>
          <w:szCs w:val="24"/>
        </w:rPr>
        <w:tab/>
      </w:r>
      <w:r w:rsidR="00E40785">
        <w:rPr>
          <w:rFonts w:ascii="Times New Roman" w:hAnsi="Times New Roman" w:cs="Times New Roman"/>
          <w:sz w:val="24"/>
          <w:szCs w:val="24"/>
        </w:rPr>
        <w:t>15</w:t>
      </w:r>
    </w:p>
    <w:p w:rsidR="009E319E" w:rsidRDefault="00E40785" w:rsidP="009E319E">
      <w:pPr>
        <w:pStyle w:val="ListParagraph"/>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2.1.7. Laporan akuntan</w:t>
      </w:r>
      <w:r>
        <w:rPr>
          <w:rFonts w:ascii="Times New Roman" w:hAnsi="Times New Roman" w:cs="Times New Roman"/>
          <w:sz w:val="24"/>
          <w:szCs w:val="24"/>
        </w:rPr>
        <w:tab/>
        <w:t>17</w:t>
      </w:r>
    </w:p>
    <w:p w:rsidR="009E319E"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2.1.8. Defenisi dan ruang lingkup </w:t>
      </w:r>
      <w:r>
        <w:rPr>
          <w:rFonts w:ascii="Times New Roman" w:hAnsi="Times New Roman" w:cs="Times New Roman"/>
          <w:sz w:val="24"/>
          <w:szCs w:val="24"/>
        </w:rPr>
        <w:tab/>
        <w:t>18</w:t>
      </w:r>
    </w:p>
    <w:p w:rsidR="009E319E" w:rsidRDefault="009E319E" w:rsidP="009E319E">
      <w:pPr>
        <w:pStyle w:val="ListParagraph"/>
        <w:tabs>
          <w:tab w:val="left" w:leader="dot" w:pos="7088"/>
          <w:tab w:val="left" w:pos="7513"/>
        </w:tabs>
        <w:spacing w:line="480" w:lineRule="auto"/>
        <w:ind w:left="1440"/>
        <w:jc w:val="left"/>
        <w:rPr>
          <w:rFonts w:ascii="Times New Roman" w:hAnsi="Times New Roman" w:cs="Times New Roman"/>
          <w:sz w:val="24"/>
          <w:szCs w:val="24"/>
        </w:rPr>
      </w:pPr>
      <w:r>
        <w:rPr>
          <w:rFonts w:ascii="Times New Roman" w:hAnsi="Times New Roman" w:cs="Times New Roman"/>
          <w:sz w:val="24"/>
          <w:szCs w:val="24"/>
        </w:rPr>
        <w:t>2.1.8.1.Keahlian</w:t>
      </w:r>
      <w:r>
        <w:rPr>
          <w:rFonts w:ascii="Times New Roman" w:hAnsi="Times New Roman" w:cs="Times New Roman"/>
          <w:sz w:val="24"/>
          <w:szCs w:val="24"/>
        </w:rPr>
        <w:tab/>
        <w:t>18</w:t>
      </w:r>
    </w:p>
    <w:p w:rsidR="009E319E" w:rsidRDefault="009E319E" w:rsidP="009E319E">
      <w:pPr>
        <w:pStyle w:val="ListParagraph"/>
        <w:tabs>
          <w:tab w:val="left" w:leader="dot" w:pos="7088"/>
          <w:tab w:val="left" w:pos="7513"/>
        </w:tabs>
        <w:spacing w:line="480" w:lineRule="auto"/>
        <w:ind w:left="1440"/>
        <w:jc w:val="left"/>
        <w:rPr>
          <w:rFonts w:ascii="Times New Roman" w:hAnsi="Times New Roman" w:cs="Times New Roman"/>
          <w:sz w:val="24"/>
          <w:szCs w:val="24"/>
        </w:rPr>
      </w:pPr>
      <w:r>
        <w:rPr>
          <w:rFonts w:ascii="Times New Roman" w:hAnsi="Times New Roman" w:cs="Times New Roman"/>
          <w:sz w:val="24"/>
          <w:szCs w:val="24"/>
        </w:rPr>
        <w:t>2.1.8.2. Independensi</w:t>
      </w:r>
      <w:r>
        <w:rPr>
          <w:rFonts w:ascii="Times New Roman" w:hAnsi="Times New Roman" w:cs="Times New Roman"/>
          <w:sz w:val="24"/>
          <w:szCs w:val="24"/>
        </w:rPr>
        <w:tab/>
        <w:t>21</w:t>
      </w:r>
    </w:p>
    <w:p w:rsidR="009E319E" w:rsidRDefault="009E319E" w:rsidP="009E319E">
      <w:pPr>
        <w:pStyle w:val="ListParagraph"/>
        <w:tabs>
          <w:tab w:val="left" w:leader="dot" w:pos="7088"/>
          <w:tab w:val="left" w:pos="7513"/>
        </w:tabs>
        <w:spacing w:line="480" w:lineRule="auto"/>
        <w:ind w:left="1440"/>
        <w:jc w:val="left"/>
        <w:rPr>
          <w:rFonts w:ascii="Times New Roman" w:hAnsi="Times New Roman" w:cs="Times New Roman"/>
          <w:sz w:val="24"/>
          <w:szCs w:val="24"/>
        </w:rPr>
      </w:pPr>
      <w:r>
        <w:rPr>
          <w:rFonts w:ascii="Times New Roman" w:hAnsi="Times New Roman" w:cs="Times New Roman"/>
          <w:sz w:val="24"/>
          <w:szCs w:val="24"/>
        </w:rPr>
        <w:t>2.1.8.3. Etika</w:t>
      </w:r>
      <w:r>
        <w:rPr>
          <w:rFonts w:ascii="Times New Roman" w:hAnsi="Times New Roman" w:cs="Times New Roman"/>
          <w:sz w:val="24"/>
          <w:szCs w:val="24"/>
        </w:rPr>
        <w:tab/>
        <w:t>23</w:t>
      </w:r>
    </w:p>
    <w:p w:rsidR="009E319E" w:rsidRDefault="00E40785" w:rsidP="009E319E">
      <w:pPr>
        <w:pStyle w:val="ListParagraph"/>
        <w:tabs>
          <w:tab w:val="left" w:leader="dot" w:pos="7088"/>
          <w:tab w:val="left" w:pos="7513"/>
        </w:tabs>
        <w:spacing w:line="480" w:lineRule="auto"/>
        <w:ind w:left="1440"/>
        <w:jc w:val="left"/>
        <w:rPr>
          <w:rFonts w:ascii="Times New Roman" w:hAnsi="Times New Roman" w:cs="Times New Roman"/>
          <w:sz w:val="24"/>
          <w:szCs w:val="24"/>
        </w:rPr>
      </w:pPr>
      <w:r>
        <w:rPr>
          <w:rFonts w:ascii="Times New Roman" w:hAnsi="Times New Roman" w:cs="Times New Roman"/>
          <w:sz w:val="24"/>
          <w:szCs w:val="24"/>
        </w:rPr>
        <w:t>2.1.8.4. Kualitas Audit</w:t>
      </w:r>
      <w:r>
        <w:rPr>
          <w:rFonts w:ascii="Times New Roman" w:hAnsi="Times New Roman" w:cs="Times New Roman"/>
          <w:sz w:val="24"/>
          <w:szCs w:val="24"/>
        </w:rPr>
        <w:tab/>
        <w:t>27</w:t>
      </w:r>
    </w:p>
    <w:p w:rsidR="009E319E" w:rsidRDefault="009E319E" w:rsidP="009E319E">
      <w:pPr>
        <w:pStyle w:val="ListParagraph"/>
        <w:tabs>
          <w:tab w:val="left" w:leader="dot" w:pos="7088"/>
          <w:tab w:val="left" w:pos="7513"/>
        </w:tabs>
        <w:spacing w:line="480" w:lineRule="auto"/>
        <w:ind w:left="810"/>
        <w:jc w:val="left"/>
        <w:rPr>
          <w:rFonts w:ascii="Times New Roman" w:hAnsi="Times New Roman" w:cs="Times New Roman"/>
          <w:sz w:val="24"/>
          <w:szCs w:val="24"/>
        </w:rPr>
      </w:pPr>
      <w:r>
        <w:rPr>
          <w:rFonts w:ascii="Times New Roman" w:hAnsi="Times New Roman" w:cs="Times New Roman"/>
          <w:sz w:val="24"/>
          <w:szCs w:val="24"/>
        </w:rPr>
        <w:t xml:space="preserve">2.1.9. Penelitian terdahulu </w:t>
      </w:r>
      <w:r>
        <w:rPr>
          <w:rFonts w:ascii="Times New Roman" w:hAnsi="Times New Roman" w:cs="Times New Roman"/>
          <w:sz w:val="24"/>
          <w:szCs w:val="24"/>
        </w:rPr>
        <w:tab/>
        <w:t>32</w:t>
      </w:r>
    </w:p>
    <w:p w:rsidR="009E319E" w:rsidRDefault="00E40785" w:rsidP="009E319E">
      <w:pPr>
        <w:pStyle w:val="ListParagraph"/>
        <w:tabs>
          <w:tab w:val="left" w:leader="dot" w:pos="7088"/>
          <w:tab w:val="left" w:pos="7513"/>
        </w:tabs>
        <w:spacing w:line="480" w:lineRule="auto"/>
        <w:ind w:left="270"/>
        <w:jc w:val="left"/>
        <w:rPr>
          <w:rFonts w:ascii="Times New Roman" w:hAnsi="Times New Roman" w:cs="Times New Roman"/>
          <w:sz w:val="24"/>
          <w:szCs w:val="24"/>
        </w:rPr>
      </w:pPr>
      <w:r>
        <w:rPr>
          <w:rFonts w:ascii="Times New Roman" w:hAnsi="Times New Roman" w:cs="Times New Roman"/>
          <w:sz w:val="24"/>
          <w:szCs w:val="24"/>
        </w:rPr>
        <w:t>2.2. Kerangka pemikiran</w:t>
      </w:r>
      <w:r>
        <w:rPr>
          <w:rFonts w:ascii="Times New Roman" w:hAnsi="Times New Roman" w:cs="Times New Roman"/>
          <w:sz w:val="24"/>
          <w:szCs w:val="24"/>
        </w:rPr>
        <w:tab/>
        <w:t>34</w:t>
      </w:r>
    </w:p>
    <w:p w:rsidR="009E319E" w:rsidRDefault="00E40785" w:rsidP="009E319E">
      <w:pPr>
        <w:pStyle w:val="ListParagraph"/>
        <w:tabs>
          <w:tab w:val="left" w:leader="dot" w:pos="7088"/>
          <w:tab w:val="left" w:pos="7513"/>
        </w:tabs>
        <w:spacing w:line="480" w:lineRule="auto"/>
        <w:ind w:left="270"/>
        <w:jc w:val="left"/>
        <w:rPr>
          <w:rFonts w:ascii="Times New Roman" w:hAnsi="Times New Roman" w:cs="Times New Roman"/>
          <w:sz w:val="24"/>
          <w:szCs w:val="24"/>
        </w:rPr>
      </w:pPr>
      <w:r>
        <w:rPr>
          <w:rFonts w:ascii="Times New Roman" w:hAnsi="Times New Roman" w:cs="Times New Roman"/>
          <w:sz w:val="24"/>
          <w:szCs w:val="24"/>
        </w:rPr>
        <w:t>2.3. Hipotesis</w:t>
      </w:r>
      <w:r>
        <w:rPr>
          <w:rFonts w:ascii="Times New Roman" w:hAnsi="Times New Roman" w:cs="Times New Roman"/>
          <w:sz w:val="24"/>
          <w:szCs w:val="24"/>
        </w:rPr>
        <w:tab/>
        <w:t>35</w:t>
      </w:r>
    </w:p>
    <w:p w:rsidR="009E319E" w:rsidRPr="004A4CEC"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sidRPr="004A4CEC">
        <w:rPr>
          <w:rFonts w:ascii="Times New Roman" w:hAnsi="Times New Roman" w:cs="Times New Roman"/>
          <w:sz w:val="24"/>
          <w:szCs w:val="24"/>
        </w:rPr>
        <w:t>BAB III OBJEK DAN METODE PENELITIAN</w:t>
      </w:r>
      <w:r w:rsidRPr="004A4CEC">
        <w:rPr>
          <w:rFonts w:ascii="Times New Roman" w:hAnsi="Times New Roman" w:cs="Times New Roman"/>
          <w:sz w:val="24"/>
          <w:szCs w:val="24"/>
        </w:rPr>
        <w:tab/>
      </w:r>
      <w:r>
        <w:rPr>
          <w:rFonts w:ascii="Times New Roman" w:hAnsi="Times New Roman" w:cs="Times New Roman"/>
          <w:sz w:val="24"/>
          <w:szCs w:val="24"/>
        </w:rPr>
        <w:t>36</w:t>
      </w:r>
    </w:p>
    <w:p w:rsidR="009E319E" w:rsidRPr="004A4CEC" w:rsidRDefault="009E319E" w:rsidP="009E319E">
      <w:pPr>
        <w:pStyle w:val="ListParagraph"/>
        <w:numPr>
          <w:ilvl w:val="0"/>
          <w:numId w:val="27"/>
        </w:numPr>
        <w:tabs>
          <w:tab w:val="left" w:leader="dot" w:pos="7088"/>
          <w:tab w:val="left" w:pos="7513"/>
        </w:tabs>
        <w:spacing w:line="480" w:lineRule="auto"/>
        <w:ind w:left="720"/>
        <w:jc w:val="left"/>
        <w:rPr>
          <w:rFonts w:ascii="Times New Roman" w:hAnsi="Times New Roman" w:cs="Times New Roman"/>
          <w:sz w:val="24"/>
          <w:szCs w:val="24"/>
        </w:rPr>
      </w:pPr>
      <w:r w:rsidRPr="004A4CEC">
        <w:rPr>
          <w:rFonts w:ascii="Times New Roman" w:hAnsi="Times New Roman" w:cs="Times New Roman"/>
          <w:sz w:val="24"/>
          <w:szCs w:val="24"/>
        </w:rPr>
        <w:t>Objek penelitian</w:t>
      </w:r>
      <w:r w:rsidRPr="004A4CEC">
        <w:rPr>
          <w:rFonts w:ascii="Times New Roman" w:hAnsi="Times New Roman" w:cs="Times New Roman"/>
          <w:sz w:val="24"/>
          <w:szCs w:val="24"/>
        </w:rPr>
        <w:tab/>
      </w:r>
      <w:r>
        <w:rPr>
          <w:rFonts w:ascii="Times New Roman" w:hAnsi="Times New Roman" w:cs="Times New Roman"/>
          <w:sz w:val="24"/>
          <w:szCs w:val="24"/>
        </w:rPr>
        <w:t>36</w:t>
      </w:r>
    </w:p>
    <w:p w:rsidR="009E319E" w:rsidRPr="004A4CEC" w:rsidRDefault="009E319E" w:rsidP="009E319E">
      <w:pPr>
        <w:pStyle w:val="ListParagraph"/>
        <w:numPr>
          <w:ilvl w:val="0"/>
          <w:numId w:val="27"/>
        </w:numPr>
        <w:tabs>
          <w:tab w:val="left" w:leader="dot" w:pos="7088"/>
          <w:tab w:val="left" w:pos="7513"/>
        </w:tabs>
        <w:spacing w:line="480" w:lineRule="auto"/>
        <w:ind w:left="720"/>
        <w:jc w:val="left"/>
        <w:rPr>
          <w:rFonts w:ascii="Times New Roman" w:hAnsi="Times New Roman" w:cs="Times New Roman"/>
          <w:sz w:val="24"/>
          <w:szCs w:val="24"/>
        </w:rPr>
      </w:pPr>
      <w:r w:rsidRPr="004A4CEC">
        <w:rPr>
          <w:rFonts w:ascii="Times New Roman" w:hAnsi="Times New Roman" w:cs="Times New Roman"/>
          <w:sz w:val="24"/>
          <w:szCs w:val="24"/>
        </w:rPr>
        <w:t>Metode penelitian</w:t>
      </w:r>
      <w:r w:rsidRPr="004A4CEC">
        <w:rPr>
          <w:rFonts w:ascii="Times New Roman" w:hAnsi="Times New Roman" w:cs="Times New Roman"/>
          <w:sz w:val="24"/>
          <w:szCs w:val="24"/>
        </w:rPr>
        <w:tab/>
      </w:r>
      <w:r>
        <w:rPr>
          <w:rFonts w:ascii="Times New Roman" w:hAnsi="Times New Roman" w:cs="Times New Roman"/>
          <w:sz w:val="24"/>
          <w:szCs w:val="24"/>
        </w:rPr>
        <w:t>36</w:t>
      </w:r>
    </w:p>
    <w:p w:rsidR="009E319E" w:rsidRPr="004A4CEC"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3.2.1 .</w:t>
      </w:r>
      <w:r w:rsidRPr="004A4CEC">
        <w:rPr>
          <w:rFonts w:ascii="Times New Roman" w:hAnsi="Times New Roman" w:cs="Times New Roman"/>
          <w:sz w:val="24"/>
          <w:szCs w:val="24"/>
        </w:rPr>
        <w:t>Desain penelitian</w:t>
      </w:r>
      <w:r w:rsidRPr="004A4CEC">
        <w:rPr>
          <w:rFonts w:ascii="Times New Roman" w:hAnsi="Times New Roman" w:cs="Times New Roman"/>
          <w:sz w:val="24"/>
          <w:szCs w:val="24"/>
        </w:rPr>
        <w:tab/>
      </w:r>
      <w:r>
        <w:rPr>
          <w:rFonts w:ascii="Times New Roman" w:hAnsi="Times New Roman" w:cs="Times New Roman"/>
          <w:sz w:val="24"/>
          <w:szCs w:val="24"/>
        </w:rPr>
        <w:t>37</w:t>
      </w:r>
    </w:p>
    <w:p w:rsidR="009E319E" w:rsidRDefault="009E319E" w:rsidP="009E319E">
      <w:pPr>
        <w:pStyle w:val="ListParagraph"/>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3.2.2. Operasional variabel penelitian</w:t>
      </w:r>
      <w:r w:rsidRPr="004A4CEC">
        <w:rPr>
          <w:rFonts w:ascii="Times New Roman" w:hAnsi="Times New Roman" w:cs="Times New Roman"/>
          <w:sz w:val="24"/>
          <w:szCs w:val="24"/>
        </w:rPr>
        <w:tab/>
      </w:r>
      <w:r>
        <w:rPr>
          <w:rFonts w:ascii="Times New Roman" w:hAnsi="Times New Roman" w:cs="Times New Roman"/>
          <w:sz w:val="24"/>
          <w:szCs w:val="24"/>
        </w:rPr>
        <w:t>38</w:t>
      </w:r>
    </w:p>
    <w:p w:rsidR="009E319E" w:rsidRPr="004A4CEC" w:rsidRDefault="009E319E" w:rsidP="009E319E">
      <w:pPr>
        <w:pStyle w:val="ListParagraph"/>
        <w:tabs>
          <w:tab w:val="left" w:leader="dot" w:pos="7088"/>
          <w:tab w:val="left" w:pos="7513"/>
        </w:tabs>
        <w:spacing w:line="240" w:lineRule="auto"/>
        <w:jc w:val="left"/>
        <w:rPr>
          <w:rFonts w:ascii="Times New Roman" w:hAnsi="Times New Roman" w:cs="Times New Roman"/>
          <w:sz w:val="24"/>
          <w:szCs w:val="24"/>
        </w:rPr>
      </w:pPr>
      <w:r>
        <w:rPr>
          <w:rFonts w:ascii="Times New Roman" w:hAnsi="Times New Roman" w:cs="Times New Roman"/>
          <w:sz w:val="24"/>
          <w:szCs w:val="24"/>
        </w:rPr>
        <w:t>3.2.3. Populasi dan sampel penelitian</w:t>
      </w:r>
      <w:r>
        <w:rPr>
          <w:rFonts w:ascii="Times New Roman" w:hAnsi="Times New Roman" w:cs="Times New Roman"/>
          <w:sz w:val="24"/>
          <w:szCs w:val="24"/>
        </w:rPr>
        <w:tab/>
        <w:t>40</w:t>
      </w:r>
    </w:p>
    <w:p w:rsidR="009E319E" w:rsidRPr="000707D0" w:rsidRDefault="009E319E" w:rsidP="009E319E">
      <w:pPr>
        <w:tabs>
          <w:tab w:val="left" w:leader="dot" w:pos="7088"/>
          <w:tab w:val="left" w:pos="7513"/>
        </w:tabs>
        <w:spacing w:line="240" w:lineRule="auto"/>
        <w:ind w:left="720"/>
        <w:jc w:val="left"/>
        <w:rPr>
          <w:rFonts w:ascii="Times New Roman" w:hAnsi="Times New Roman" w:cs="Times New Roman"/>
          <w:sz w:val="24"/>
          <w:szCs w:val="24"/>
        </w:rPr>
      </w:pPr>
      <w:r>
        <w:rPr>
          <w:rFonts w:ascii="Times New Roman" w:hAnsi="Times New Roman" w:cs="Times New Roman"/>
          <w:sz w:val="24"/>
          <w:szCs w:val="24"/>
        </w:rPr>
        <w:t xml:space="preserve">3.2.4. </w:t>
      </w:r>
      <w:r w:rsidRPr="000707D0">
        <w:rPr>
          <w:rFonts w:ascii="Times New Roman" w:hAnsi="Times New Roman" w:cs="Times New Roman"/>
          <w:sz w:val="24"/>
          <w:szCs w:val="24"/>
        </w:rPr>
        <w:t>Jenis dan sumber data</w:t>
      </w:r>
      <w:r w:rsidRPr="000707D0">
        <w:rPr>
          <w:rFonts w:ascii="Times New Roman" w:hAnsi="Times New Roman" w:cs="Times New Roman"/>
          <w:sz w:val="24"/>
          <w:szCs w:val="24"/>
        </w:rPr>
        <w:tab/>
      </w:r>
      <w:r>
        <w:rPr>
          <w:rFonts w:ascii="Times New Roman" w:hAnsi="Times New Roman" w:cs="Times New Roman"/>
          <w:sz w:val="24"/>
          <w:szCs w:val="24"/>
        </w:rPr>
        <w:t>42</w:t>
      </w:r>
    </w:p>
    <w:p w:rsidR="009E319E" w:rsidRPr="004A4CEC" w:rsidRDefault="009E319E" w:rsidP="009E319E">
      <w:pPr>
        <w:pStyle w:val="ListParagraph"/>
        <w:numPr>
          <w:ilvl w:val="2"/>
          <w:numId w:val="42"/>
        </w:numPr>
        <w:tabs>
          <w:tab w:val="left" w:pos="720"/>
          <w:tab w:val="left" w:leader="dot" w:pos="7088"/>
          <w:tab w:val="left" w:pos="7513"/>
        </w:tabs>
        <w:spacing w:line="480" w:lineRule="auto"/>
        <w:jc w:val="left"/>
        <w:rPr>
          <w:rFonts w:ascii="Times New Roman" w:hAnsi="Times New Roman" w:cs="Times New Roman"/>
          <w:sz w:val="24"/>
          <w:szCs w:val="24"/>
        </w:rPr>
      </w:pPr>
      <w:r w:rsidRPr="004A4CEC">
        <w:rPr>
          <w:rFonts w:ascii="Times New Roman" w:hAnsi="Times New Roman" w:cs="Times New Roman"/>
          <w:sz w:val="24"/>
          <w:szCs w:val="24"/>
        </w:rPr>
        <w:t>Teknik pengumpulan data</w:t>
      </w:r>
      <w:r w:rsidRPr="004A4CEC">
        <w:rPr>
          <w:rFonts w:ascii="Times New Roman" w:hAnsi="Times New Roman" w:cs="Times New Roman"/>
          <w:sz w:val="24"/>
          <w:szCs w:val="24"/>
        </w:rPr>
        <w:tab/>
      </w:r>
      <w:r>
        <w:rPr>
          <w:rFonts w:ascii="Times New Roman" w:hAnsi="Times New Roman" w:cs="Times New Roman"/>
          <w:sz w:val="24"/>
          <w:szCs w:val="24"/>
        </w:rPr>
        <w:t>43</w:t>
      </w:r>
    </w:p>
    <w:p w:rsidR="009E319E" w:rsidRPr="00AA6B67" w:rsidRDefault="009E319E" w:rsidP="009E319E">
      <w:pPr>
        <w:pStyle w:val="ListParagraph"/>
        <w:numPr>
          <w:ilvl w:val="2"/>
          <w:numId w:val="42"/>
        </w:num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Pengujian instrumen penelitian </w:t>
      </w:r>
      <w:r>
        <w:rPr>
          <w:rFonts w:ascii="Times New Roman" w:hAnsi="Times New Roman" w:cs="Times New Roman"/>
          <w:sz w:val="24"/>
          <w:szCs w:val="24"/>
        </w:rPr>
        <w:tab/>
        <w:t>44</w:t>
      </w:r>
    </w:p>
    <w:p w:rsidR="009E319E" w:rsidRDefault="00322829" w:rsidP="009E319E">
      <w:pPr>
        <w:pStyle w:val="ListParagraph"/>
        <w:numPr>
          <w:ilvl w:val="3"/>
          <w:numId w:val="42"/>
        </w:num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Uji Validitas</w:t>
      </w:r>
      <w:r>
        <w:rPr>
          <w:rFonts w:ascii="Times New Roman" w:hAnsi="Times New Roman" w:cs="Times New Roman"/>
          <w:sz w:val="24"/>
          <w:szCs w:val="24"/>
        </w:rPr>
        <w:tab/>
        <w:t>44</w:t>
      </w:r>
    </w:p>
    <w:p w:rsidR="009E319E" w:rsidRDefault="009E319E" w:rsidP="009E319E">
      <w:pPr>
        <w:pStyle w:val="ListParagraph"/>
        <w:numPr>
          <w:ilvl w:val="3"/>
          <w:numId w:val="42"/>
        </w:num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Uji Rel</w:t>
      </w:r>
      <w:r w:rsidR="00322829">
        <w:rPr>
          <w:rFonts w:ascii="Times New Roman" w:hAnsi="Times New Roman" w:cs="Times New Roman"/>
          <w:sz w:val="24"/>
          <w:szCs w:val="24"/>
        </w:rPr>
        <w:t>iabilitas</w:t>
      </w:r>
      <w:r w:rsidR="00322829">
        <w:rPr>
          <w:rFonts w:ascii="Times New Roman" w:hAnsi="Times New Roman" w:cs="Times New Roman"/>
          <w:sz w:val="24"/>
          <w:szCs w:val="24"/>
        </w:rPr>
        <w:tab/>
        <w:t>46</w:t>
      </w:r>
    </w:p>
    <w:p w:rsidR="009E319E" w:rsidRDefault="009E319E" w:rsidP="009E319E">
      <w:pPr>
        <w:pStyle w:val="ListParagraph"/>
        <w:numPr>
          <w:ilvl w:val="3"/>
          <w:numId w:val="42"/>
        </w:num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Konfersi data</w:t>
      </w:r>
      <w:r>
        <w:rPr>
          <w:rFonts w:ascii="Times New Roman" w:hAnsi="Times New Roman" w:cs="Times New Roman"/>
          <w:sz w:val="24"/>
          <w:szCs w:val="24"/>
        </w:rPr>
        <w:tab/>
        <w:t>48</w:t>
      </w:r>
    </w:p>
    <w:p w:rsidR="009E319E" w:rsidRDefault="009E319E" w:rsidP="009E319E">
      <w:pPr>
        <w:pStyle w:val="ListParagraph"/>
        <w:numPr>
          <w:ilvl w:val="3"/>
          <w:numId w:val="42"/>
        </w:num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Metode analisis</w:t>
      </w:r>
      <w:r>
        <w:rPr>
          <w:rFonts w:ascii="Times New Roman" w:hAnsi="Times New Roman" w:cs="Times New Roman"/>
          <w:sz w:val="24"/>
          <w:szCs w:val="24"/>
        </w:rPr>
        <w:tab/>
        <w:t>49</w:t>
      </w:r>
    </w:p>
    <w:p w:rsidR="007C4034" w:rsidRPr="00FB4550" w:rsidRDefault="007C4034" w:rsidP="007C4034">
      <w:pPr>
        <w:pStyle w:val="ListParagraph"/>
        <w:tabs>
          <w:tab w:val="left" w:leader="dot" w:pos="7088"/>
          <w:tab w:val="left" w:pos="7513"/>
        </w:tabs>
        <w:spacing w:line="480" w:lineRule="auto"/>
        <w:ind w:left="1800"/>
        <w:jc w:val="left"/>
        <w:rPr>
          <w:rFonts w:ascii="Times New Roman" w:hAnsi="Times New Roman" w:cs="Times New Roman"/>
          <w:sz w:val="24"/>
          <w:szCs w:val="24"/>
        </w:rPr>
      </w:pPr>
    </w:p>
    <w:p w:rsidR="009E319E" w:rsidRDefault="009E319E"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BAB IV GAMBAR</w:t>
      </w:r>
      <w:r w:rsidR="00322829">
        <w:rPr>
          <w:rFonts w:ascii="Times New Roman" w:hAnsi="Times New Roman" w:cs="Times New Roman"/>
          <w:sz w:val="24"/>
          <w:szCs w:val="24"/>
        </w:rPr>
        <w:t>AN UMUM, HASIL DAN PEMBAHASAN</w:t>
      </w:r>
      <w:r w:rsidR="00322829">
        <w:rPr>
          <w:rFonts w:ascii="Times New Roman" w:hAnsi="Times New Roman" w:cs="Times New Roman"/>
          <w:sz w:val="24"/>
          <w:szCs w:val="24"/>
        </w:rPr>
        <w:tab/>
        <w:t>51</w:t>
      </w:r>
    </w:p>
    <w:p w:rsidR="009E319E" w:rsidRDefault="00322829"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 xml:space="preserve"> 4.1. Gambaran umum</w:t>
      </w:r>
      <w:r>
        <w:rPr>
          <w:rFonts w:ascii="Times New Roman" w:hAnsi="Times New Roman" w:cs="Times New Roman"/>
          <w:sz w:val="24"/>
          <w:szCs w:val="24"/>
        </w:rPr>
        <w:tab/>
        <w:t>51</w:t>
      </w:r>
    </w:p>
    <w:p w:rsidR="009E319E" w:rsidRDefault="00322829" w:rsidP="009E319E">
      <w:pPr>
        <w:pStyle w:val="ListParagraph"/>
        <w:tabs>
          <w:tab w:val="left" w:leader="dot" w:pos="7088"/>
          <w:tab w:val="left" w:pos="7513"/>
        </w:tabs>
        <w:spacing w:line="480" w:lineRule="auto"/>
        <w:ind w:left="630"/>
        <w:jc w:val="left"/>
        <w:rPr>
          <w:rFonts w:ascii="Times New Roman" w:hAnsi="Times New Roman" w:cs="Times New Roman"/>
          <w:sz w:val="24"/>
          <w:szCs w:val="24"/>
        </w:rPr>
      </w:pPr>
      <w:r>
        <w:rPr>
          <w:rFonts w:ascii="Times New Roman" w:hAnsi="Times New Roman" w:cs="Times New Roman"/>
          <w:sz w:val="24"/>
          <w:szCs w:val="24"/>
        </w:rPr>
        <w:t>4.1.1. Visi dan misi</w:t>
      </w:r>
      <w:r>
        <w:rPr>
          <w:rFonts w:ascii="Times New Roman" w:hAnsi="Times New Roman" w:cs="Times New Roman"/>
          <w:sz w:val="24"/>
          <w:szCs w:val="24"/>
        </w:rPr>
        <w:tab/>
        <w:t>52</w:t>
      </w:r>
    </w:p>
    <w:p w:rsidR="009E319E" w:rsidRDefault="009E319E" w:rsidP="009E319E">
      <w:pPr>
        <w:pStyle w:val="ListParagraph"/>
        <w:tabs>
          <w:tab w:val="left" w:leader="dot" w:pos="7088"/>
          <w:tab w:val="left" w:pos="7513"/>
        </w:tabs>
        <w:spacing w:line="480" w:lineRule="auto"/>
        <w:ind w:left="630"/>
        <w:jc w:val="left"/>
        <w:rPr>
          <w:rFonts w:ascii="Times New Roman" w:hAnsi="Times New Roman" w:cs="Times New Roman"/>
          <w:sz w:val="24"/>
          <w:szCs w:val="24"/>
        </w:rPr>
      </w:pPr>
      <w:r>
        <w:rPr>
          <w:rFonts w:ascii="Times New Roman" w:hAnsi="Times New Roman" w:cs="Times New Roman"/>
          <w:sz w:val="24"/>
          <w:szCs w:val="24"/>
        </w:rPr>
        <w:t>4.1.2. Tugas pokok dan fungsi inspektorat</w:t>
      </w:r>
      <w:r>
        <w:rPr>
          <w:rFonts w:ascii="Times New Roman" w:hAnsi="Times New Roman" w:cs="Times New Roman"/>
          <w:sz w:val="24"/>
          <w:szCs w:val="24"/>
        </w:rPr>
        <w:tab/>
        <w:t>53</w:t>
      </w:r>
    </w:p>
    <w:p w:rsidR="009E319E" w:rsidRDefault="009E319E"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 xml:space="preserve">4.2. </w:t>
      </w:r>
      <w:r w:rsidR="00322829">
        <w:rPr>
          <w:rFonts w:ascii="Times New Roman" w:hAnsi="Times New Roman" w:cs="Times New Roman"/>
          <w:sz w:val="24"/>
          <w:szCs w:val="24"/>
        </w:rPr>
        <w:t>Struktur dan bagan organisasi</w:t>
      </w:r>
      <w:r w:rsidR="00322829">
        <w:rPr>
          <w:rFonts w:ascii="Times New Roman" w:hAnsi="Times New Roman" w:cs="Times New Roman"/>
          <w:sz w:val="24"/>
          <w:szCs w:val="24"/>
        </w:rPr>
        <w:tab/>
        <w:t>56</w:t>
      </w:r>
    </w:p>
    <w:p w:rsidR="009E319E" w:rsidRDefault="009E319E"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4.3. Deskriptif karakter respo</w:t>
      </w:r>
      <w:r w:rsidR="00322829">
        <w:rPr>
          <w:rFonts w:ascii="Times New Roman" w:hAnsi="Times New Roman" w:cs="Times New Roman"/>
          <w:sz w:val="24"/>
          <w:szCs w:val="24"/>
        </w:rPr>
        <w:t>nden</w:t>
      </w:r>
      <w:r w:rsidR="00322829">
        <w:rPr>
          <w:rFonts w:ascii="Times New Roman" w:hAnsi="Times New Roman" w:cs="Times New Roman"/>
          <w:sz w:val="24"/>
          <w:szCs w:val="24"/>
        </w:rPr>
        <w:tab/>
        <w:t>58</w:t>
      </w:r>
    </w:p>
    <w:p w:rsidR="009E319E" w:rsidRDefault="00322829"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4.4. hasil penelitian</w:t>
      </w:r>
      <w:r>
        <w:rPr>
          <w:rFonts w:ascii="Times New Roman" w:hAnsi="Times New Roman" w:cs="Times New Roman"/>
          <w:sz w:val="24"/>
          <w:szCs w:val="24"/>
        </w:rPr>
        <w:tab/>
        <w:t>60</w:t>
      </w:r>
    </w:p>
    <w:p w:rsidR="009E319E" w:rsidRDefault="00322829"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4.5. pembahasan</w:t>
      </w:r>
      <w:r>
        <w:rPr>
          <w:rFonts w:ascii="Times New Roman" w:hAnsi="Times New Roman" w:cs="Times New Roman"/>
          <w:sz w:val="24"/>
          <w:szCs w:val="24"/>
        </w:rPr>
        <w:tab/>
        <w:t>73</w:t>
      </w:r>
    </w:p>
    <w:p w:rsidR="009E319E" w:rsidRDefault="00322829"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BAB V KESIMPULAN DAN SARAN</w:t>
      </w:r>
      <w:r>
        <w:rPr>
          <w:rFonts w:ascii="Times New Roman" w:hAnsi="Times New Roman" w:cs="Times New Roman"/>
          <w:sz w:val="24"/>
          <w:szCs w:val="24"/>
        </w:rPr>
        <w:tab/>
        <w:t>79</w:t>
      </w:r>
    </w:p>
    <w:p w:rsidR="009E319E" w:rsidRDefault="00322829" w:rsidP="009E319E">
      <w:pPr>
        <w:pStyle w:val="ListParagraph"/>
        <w:tabs>
          <w:tab w:val="left" w:leader="dot" w:pos="7088"/>
          <w:tab w:val="left" w:pos="7513"/>
        </w:tabs>
        <w:spacing w:line="480" w:lineRule="auto"/>
        <w:ind w:left="540"/>
        <w:jc w:val="left"/>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79</w:t>
      </w:r>
    </w:p>
    <w:p w:rsidR="009E319E" w:rsidRPr="000178D7" w:rsidRDefault="00322829" w:rsidP="009E319E">
      <w:pPr>
        <w:pStyle w:val="ListParagraph"/>
        <w:tabs>
          <w:tab w:val="left" w:leader="dot" w:pos="7088"/>
          <w:tab w:val="left" w:pos="7513"/>
        </w:tabs>
        <w:spacing w:line="480" w:lineRule="auto"/>
        <w:ind w:left="540"/>
        <w:jc w:val="left"/>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80</w:t>
      </w:r>
    </w:p>
    <w:p w:rsidR="009E319E" w:rsidRDefault="009E319E"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sidR="00322829">
        <w:rPr>
          <w:rFonts w:ascii="Times New Roman" w:hAnsi="Times New Roman" w:cs="Times New Roman"/>
          <w:sz w:val="24"/>
          <w:szCs w:val="24"/>
        </w:rPr>
        <w:t>81</w:t>
      </w:r>
    </w:p>
    <w:p w:rsidR="009E319E" w:rsidRDefault="00DE2542" w:rsidP="009E319E">
      <w:pPr>
        <w:pStyle w:val="ListParagraph"/>
        <w:tabs>
          <w:tab w:val="left" w:leader="dot" w:pos="7088"/>
          <w:tab w:val="left" w:pos="7513"/>
        </w:tabs>
        <w:spacing w:line="480" w:lineRule="auto"/>
        <w:ind w:left="90"/>
        <w:jc w:val="left"/>
        <w:rPr>
          <w:rFonts w:ascii="Times New Roman" w:hAnsi="Times New Roman" w:cs="Times New Roman"/>
          <w:sz w:val="24"/>
          <w:szCs w:val="24"/>
        </w:rPr>
      </w:pPr>
      <w:r>
        <w:rPr>
          <w:rFonts w:ascii="Times New Roman" w:hAnsi="Times New Roman" w:cs="Times New Roman"/>
          <w:sz w:val="24"/>
          <w:szCs w:val="24"/>
        </w:rPr>
        <w:t>DAFTAR LAMPIRAN</w:t>
      </w:r>
      <w:r w:rsidR="00E202F6">
        <w:rPr>
          <w:rFonts w:ascii="Times New Roman" w:hAnsi="Times New Roman" w:cs="Times New Roman"/>
          <w:sz w:val="24"/>
          <w:szCs w:val="24"/>
        </w:rPr>
        <w:tab/>
      </w:r>
      <w:r w:rsidR="00322829">
        <w:rPr>
          <w:rFonts w:ascii="Times New Roman" w:hAnsi="Times New Roman" w:cs="Times New Roman"/>
          <w:sz w:val="24"/>
          <w:szCs w:val="24"/>
        </w:rPr>
        <w:t>84</w:t>
      </w:r>
    </w:p>
    <w:p w:rsidR="003443CB" w:rsidRPr="00693113" w:rsidRDefault="0084130E" w:rsidP="00693113">
      <w:pPr>
        <w:spacing w:line="480" w:lineRule="auto"/>
        <w:jc w:val="center"/>
        <w:rPr>
          <w:rFonts w:ascii="Times New Roman" w:hAnsi="Times New Roman" w:cs="Times New Roman"/>
          <w:sz w:val="24"/>
          <w:szCs w:val="24"/>
        </w:rPr>
      </w:pPr>
      <w:r w:rsidRPr="00F8196E">
        <w:rPr>
          <w:rFonts w:ascii="Times New Roman" w:hAnsi="Times New Roman" w:cs="Times New Roman"/>
          <w:sz w:val="24"/>
          <w:szCs w:val="24"/>
        </w:rPr>
        <w:br w:type="page"/>
      </w:r>
      <w:bookmarkStart w:id="9" w:name="_Toc69097859"/>
      <w:bookmarkStart w:id="10" w:name="_Toc69098816"/>
      <w:r w:rsidR="003B6A1E" w:rsidRPr="004A4CEC">
        <w:rPr>
          <w:rFonts w:ascii="Times New Roman" w:hAnsi="Times New Roman" w:cs="Times New Roman"/>
          <w:b/>
          <w:sz w:val="24"/>
          <w:szCs w:val="24"/>
        </w:rPr>
        <w:t>DAFTAR TABEL</w:t>
      </w:r>
      <w:bookmarkEnd w:id="9"/>
      <w:bookmarkEnd w:id="10"/>
    </w:p>
    <w:p w:rsidR="009E319E" w:rsidRPr="004A4CEC" w:rsidRDefault="009E319E" w:rsidP="009E319E">
      <w:pPr>
        <w:pStyle w:val="ListParagraph"/>
        <w:numPr>
          <w:ilvl w:val="0"/>
          <w:numId w:val="29"/>
        </w:numPr>
        <w:tabs>
          <w:tab w:val="left" w:leader="dot" w:pos="7088"/>
          <w:tab w:val="left" w:pos="7513"/>
        </w:tabs>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Tabel penelitian terdahulu</w:t>
      </w:r>
      <w:r w:rsidRPr="004A4CEC">
        <w:rPr>
          <w:rFonts w:ascii="Times New Roman" w:hAnsi="Times New Roman" w:cs="Times New Roman"/>
          <w:sz w:val="24"/>
          <w:szCs w:val="24"/>
        </w:rPr>
        <w:tab/>
      </w:r>
      <w:r>
        <w:rPr>
          <w:rFonts w:ascii="Times New Roman" w:hAnsi="Times New Roman" w:cs="Times New Roman"/>
          <w:sz w:val="24"/>
          <w:szCs w:val="24"/>
        </w:rPr>
        <w:t>32</w:t>
      </w:r>
    </w:p>
    <w:p w:rsidR="009E319E" w:rsidRDefault="009E319E" w:rsidP="009E319E">
      <w:pPr>
        <w:pStyle w:val="ListParagraph"/>
        <w:numPr>
          <w:ilvl w:val="1"/>
          <w:numId w:val="47"/>
        </w:numPr>
        <w:tabs>
          <w:tab w:val="left" w:pos="450"/>
          <w:tab w:val="left" w:pos="540"/>
          <w:tab w:val="left" w:pos="990"/>
          <w:tab w:val="left" w:leader="dot" w:pos="7088"/>
          <w:tab w:val="left" w:pos="7513"/>
        </w:tabs>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Tabel operasional  variabel (X)</w:t>
      </w:r>
      <w:r w:rsidRPr="004A4CEC">
        <w:rPr>
          <w:rFonts w:ascii="Times New Roman" w:hAnsi="Times New Roman" w:cs="Times New Roman"/>
          <w:sz w:val="24"/>
          <w:szCs w:val="24"/>
        </w:rPr>
        <w:tab/>
      </w:r>
      <w:r>
        <w:rPr>
          <w:rFonts w:ascii="Times New Roman" w:hAnsi="Times New Roman" w:cs="Times New Roman"/>
          <w:sz w:val="24"/>
          <w:szCs w:val="24"/>
        </w:rPr>
        <w:t>39</w:t>
      </w:r>
    </w:p>
    <w:p w:rsidR="009E319E" w:rsidRPr="004A4CEC" w:rsidRDefault="009E319E" w:rsidP="009E319E">
      <w:pPr>
        <w:pStyle w:val="ListParagraph"/>
        <w:numPr>
          <w:ilvl w:val="1"/>
          <w:numId w:val="47"/>
        </w:numPr>
        <w:tabs>
          <w:tab w:val="left" w:pos="450"/>
          <w:tab w:val="left" w:pos="540"/>
          <w:tab w:val="left" w:pos="990"/>
          <w:tab w:val="left" w:leader="dot" w:pos="7088"/>
          <w:tab w:val="left" w:pos="7513"/>
        </w:tabs>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Tabel operasional  variabel (Y)</w:t>
      </w:r>
      <w:r>
        <w:rPr>
          <w:rFonts w:ascii="Times New Roman" w:hAnsi="Times New Roman" w:cs="Times New Roman"/>
          <w:sz w:val="24"/>
          <w:szCs w:val="24"/>
        </w:rPr>
        <w:tab/>
        <w:t>39</w:t>
      </w:r>
    </w:p>
    <w:p w:rsidR="009E319E" w:rsidRPr="004A4CEC" w:rsidRDefault="009E319E" w:rsidP="009E319E">
      <w:pPr>
        <w:pStyle w:val="ListParagraph"/>
        <w:numPr>
          <w:ilvl w:val="1"/>
          <w:numId w:val="47"/>
        </w:numPr>
        <w:tabs>
          <w:tab w:val="left" w:leader="dot" w:pos="7088"/>
          <w:tab w:val="left" w:pos="7513"/>
        </w:tabs>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Tabel Bobot nilai variabel</w:t>
      </w:r>
      <w:r w:rsidRPr="004A4CEC">
        <w:rPr>
          <w:rFonts w:ascii="Times New Roman" w:hAnsi="Times New Roman" w:cs="Times New Roman"/>
          <w:sz w:val="24"/>
          <w:szCs w:val="24"/>
        </w:rPr>
        <w:tab/>
      </w:r>
      <w:r>
        <w:rPr>
          <w:rFonts w:ascii="Times New Roman" w:hAnsi="Times New Roman" w:cs="Times New Roman"/>
          <w:sz w:val="24"/>
          <w:szCs w:val="24"/>
        </w:rPr>
        <w:t>40</w:t>
      </w:r>
    </w:p>
    <w:p w:rsidR="009E319E" w:rsidRDefault="009E319E" w:rsidP="009E319E">
      <w:pPr>
        <w:pStyle w:val="ListParagraph"/>
        <w:numPr>
          <w:ilvl w:val="1"/>
          <w:numId w:val="47"/>
        </w:numPr>
        <w:tabs>
          <w:tab w:val="left" w:pos="540"/>
          <w:tab w:val="left" w:leader="dot" w:pos="7088"/>
          <w:tab w:val="left" w:pos="7513"/>
        </w:tabs>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Tabel Populasi dan sampel</w:t>
      </w:r>
      <w:r w:rsidRPr="004A4CEC">
        <w:rPr>
          <w:rFonts w:ascii="Times New Roman" w:hAnsi="Times New Roman" w:cs="Times New Roman"/>
          <w:sz w:val="24"/>
          <w:szCs w:val="24"/>
        </w:rPr>
        <w:tab/>
      </w:r>
      <w:r>
        <w:rPr>
          <w:rFonts w:ascii="Times New Roman" w:hAnsi="Times New Roman" w:cs="Times New Roman"/>
          <w:sz w:val="24"/>
          <w:szCs w:val="24"/>
        </w:rPr>
        <w:t>41</w:t>
      </w:r>
    </w:p>
    <w:p w:rsidR="009E319E" w:rsidRDefault="009E319E" w:rsidP="009E319E">
      <w:pPr>
        <w:pStyle w:val="ListParagraph"/>
        <w:numPr>
          <w:ilvl w:val="1"/>
          <w:numId w:val="47"/>
        </w:numPr>
        <w:tabs>
          <w:tab w:val="left" w:leader="dot" w:pos="7088"/>
          <w:tab w:val="left" w:pos="7513"/>
        </w:tabs>
        <w:spacing w:line="480" w:lineRule="auto"/>
        <w:ind w:left="284"/>
        <w:jc w:val="left"/>
        <w:rPr>
          <w:rFonts w:ascii="Times New Roman" w:hAnsi="Times New Roman" w:cs="Times New Roman"/>
          <w:sz w:val="24"/>
          <w:szCs w:val="24"/>
        </w:rPr>
      </w:pPr>
      <w:r>
        <w:rPr>
          <w:rFonts w:ascii="Times New Roman" w:hAnsi="Times New Roman" w:cs="Times New Roman"/>
          <w:sz w:val="24"/>
          <w:szCs w:val="24"/>
        </w:rPr>
        <w:t>. Tabel indeks korelasi</w:t>
      </w:r>
      <w:r>
        <w:rPr>
          <w:rFonts w:ascii="Times New Roman" w:hAnsi="Times New Roman" w:cs="Times New Roman"/>
          <w:sz w:val="24"/>
          <w:szCs w:val="24"/>
        </w:rPr>
        <w:tab/>
        <w:t>46</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4.1. Distribusi responden berdasarkan jenis kelamin </w:t>
      </w:r>
      <w:r>
        <w:rPr>
          <w:rFonts w:ascii="Times New Roman" w:hAnsi="Times New Roman" w:cs="Times New Roman"/>
          <w:sz w:val="24"/>
          <w:szCs w:val="24"/>
        </w:rPr>
        <w:tab/>
        <w:t>58</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4.2.Distribusi responden berdasarkan jenis pendidikan </w:t>
      </w:r>
      <w:r>
        <w:rPr>
          <w:rFonts w:ascii="Times New Roman" w:hAnsi="Times New Roman" w:cs="Times New Roman"/>
          <w:sz w:val="24"/>
          <w:szCs w:val="24"/>
        </w:rPr>
        <w:tab/>
        <w:t>59</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4.3.Distribusi responden berdasarkan umur</w:t>
      </w:r>
      <w:r>
        <w:rPr>
          <w:rFonts w:ascii="Times New Roman" w:hAnsi="Times New Roman" w:cs="Times New Roman"/>
          <w:sz w:val="24"/>
          <w:szCs w:val="24"/>
        </w:rPr>
        <w:tab/>
        <w:t>60</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4.4. Kriteria interpretasi</w:t>
      </w:r>
      <w:r>
        <w:rPr>
          <w:rFonts w:ascii="Times New Roman" w:hAnsi="Times New Roman" w:cs="Times New Roman"/>
          <w:sz w:val="24"/>
          <w:szCs w:val="24"/>
        </w:rPr>
        <w:tab/>
        <w:t>61</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4.5. Tanggapan responden Keahlian (X1)</w:t>
      </w:r>
      <w:r>
        <w:rPr>
          <w:rFonts w:ascii="Times New Roman" w:hAnsi="Times New Roman" w:cs="Times New Roman"/>
          <w:sz w:val="24"/>
          <w:szCs w:val="24"/>
        </w:rPr>
        <w:tab/>
        <w:t>62</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4.6. Tanggapan responden Independensi (X2)</w:t>
      </w:r>
      <w:r>
        <w:rPr>
          <w:rFonts w:ascii="Times New Roman" w:hAnsi="Times New Roman" w:cs="Times New Roman"/>
          <w:sz w:val="24"/>
          <w:szCs w:val="24"/>
        </w:rPr>
        <w:tab/>
        <w:t>63</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4.7. Tanggapan responden Etika (X3)</w:t>
      </w:r>
      <w:r>
        <w:rPr>
          <w:rFonts w:ascii="Times New Roman" w:hAnsi="Times New Roman" w:cs="Times New Roman"/>
          <w:sz w:val="24"/>
          <w:szCs w:val="24"/>
        </w:rPr>
        <w:tab/>
        <w:t>64</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4.8. Tanggapan responden Kualitas Audit (Y)</w:t>
      </w:r>
      <w:r>
        <w:rPr>
          <w:rFonts w:ascii="Times New Roman" w:hAnsi="Times New Roman" w:cs="Times New Roman"/>
          <w:sz w:val="24"/>
          <w:szCs w:val="24"/>
        </w:rPr>
        <w:tab/>
        <w:t>65</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4.9. Hasil uji valliditas dan realibillitas(X1)</w:t>
      </w:r>
      <w:r>
        <w:rPr>
          <w:rFonts w:ascii="Times New Roman" w:hAnsi="Times New Roman" w:cs="Times New Roman"/>
          <w:sz w:val="24"/>
          <w:szCs w:val="24"/>
        </w:rPr>
        <w:tab/>
        <w:t>66</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4.10.Hasil uji valliditas dan realibillitas(X2)</w:t>
      </w:r>
      <w:r>
        <w:rPr>
          <w:rFonts w:ascii="Times New Roman" w:hAnsi="Times New Roman" w:cs="Times New Roman"/>
          <w:sz w:val="24"/>
          <w:szCs w:val="24"/>
        </w:rPr>
        <w:tab/>
        <w:t>67</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4.11. Hasil uji valliditas dan realibillitas(X3)</w:t>
      </w:r>
      <w:r>
        <w:rPr>
          <w:rFonts w:ascii="Times New Roman" w:hAnsi="Times New Roman" w:cs="Times New Roman"/>
          <w:sz w:val="24"/>
          <w:szCs w:val="24"/>
        </w:rPr>
        <w:tab/>
        <w:t>68</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4.12. Hasil uji valliditas dan realibillitas(X4)</w:t>
      </w:r>
      <w:r>
        <w:rPr>
          <w:rFonts w:ascii="Times New Roman" w:hAnsi="Times New Roman" w:cs="Times New Roman"/>
          <w:sz w:val="24"/>
          <w:szCs w:val="24"/>
        </w:rPr>
        <w:tab/>
        <w:t>68</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4.13. Hasil estimasi pengujian dan besarnya pengaruh variabel X terhadap Y </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ab/>
        <w:t>70</w:t>
      </w:r>
    </w:p>
    <w:p w:rsidR="009E319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4.14. Keahlian(X1), Independensi(X2), dan  Etika (X3) Terhadap Kualitas </w:t>
      </w:r>
    </w:p>
    <w:p w:rsidR="009E319E" w:rsidRPr="00F8196E" w:rsidRDefault="009E319E" w:rsidP="009E319E">
      <w:pPr>
        <w:pStyle w:val="ListParagraph"/>
        <w:tabs>
          <w:tab w:val="left" w:leader="dot" w:pos="7088"/>
          <w:tab w:val="left" w:pos="7513"/>
        </w:tabs>
        <w:spacing w:line="480" w:lineRule="auto"/>
        <w:ind w:left="0"/>
        <w:jc w:val="left"/>
        <w:rPr>
          <w:rFonts w:ascii="Times New Roman" w:hAnsi="Times New Roman" w:cs="Times New Roman"/>
          <w:sz w:val="24"/>
          <w:szCs w:val="24"/>
        </w:rPr>
      </w:pPr>
      <w:r>
        <w:rPr>
          <w:rFonts w:ascii="Times New Roman" w:hAnsi="Times New Roman" w:cs="Times New Roman"/>
          <w:sz w:val="24"/>
          <w:szCs w:val="24"/>
        </w:rPr>
        <w:t>Audit (Y)</w:t>
      </w:r>
      <w:r>
        <w:rPr>
          <w:rFonts w:ascii="Times New Roman" w:hAnsi="Times New Roman" w:cs="Times New Roman"/>
          <w:sz w:val="24"/>
          <w:szCs w:val="24"/>
        </w:rPr>
        <w:tab/>
        <w:t>73</w:t>
      </w:r>
    </w:p>
    <w:p w:rsidR="004A4CEC" w:rsidRDefault="004A4CEC" w:rsidP="001E70B8">
      <w:pPr>
        <w:pStyle w:val="Heading1"/>
        <w:spacing w:line="480" w:lineRule="auto"/>
        <w:rPr>
          <w:rFonts w:ascii="Times New Roman" w:hAnsi="Times New Roman" w:cs="Times New Roman"/>
          <w:b/>
          <w:sz w:val="24"/>
          <w:szCs w:val="24"/>
        </w:rPr>
      </w:pPr>
      <w:bookmarkStart w:id="11" w:name="_Toc69097860"/>
      <w:bookmarkStart w:id="12" w:name="_Toc69098817"/>
      <w:r w:rsidRPr="004A4CEC">
        <w:rPr>
          <w:rFonts w:ascii="Times New Roman" w:hAnsi="Times New Roman" w:cs="Times New Roman"/>
          <w:b/>
          <w:sz w:val="24"/>
          <w:szCs w:val="24"/>
        </w:rPr>
        <w:t>DAFTAR GAMBAR</w:t>
      </w:r>
      <w:bookmarkEnd w:id="11"/>
      <w:bookmarkEnd w:id="12"/>
    </w:p>
    <w:p w:rsidR="009E319E" w:rsidRDefault="009E319E" w:rsidP="009E319E">
      <w:pPr>
        <w:pStyle w:val="ListParagraph"/>
        <w:numPr>
          <w:ilvl w:val="1"/>
          <w:numId w:val="31"/>
        </w:num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Kerangka Pemikiran</w:t>
      </w:r>
      <w:r w:rsidRPr="00A83D16">
        <w:rPr>
          <w:rFonts w:ascii="Times New Roman" w:hAnsi="Times New Roman" w:cs="Times New Roman"/>
          <w:sz w:val="24"/>
          <w:szCs w:val="24"/>
        </w:rPr>
        <w:tab/>
      </w:r>
      <w:r>
        <w:rPr>
          <w:rFonts w:ascii="Times New Roman" w:hAnsi="Times New Roman" w:cs="Times New Roman"/>
          <w:sz w:val="24"/>
          <w:szCs w:val="24"/>
        </w:rPr>
        <w:t>34</w:t>
      </w:r>
    </w:p>
    <w:p w:rsidR="009E319E" w:rsidRPr="00F66712" w:rsidRDefault="009E319E" w:rsidP="009E319E">
      <w:pPr>
        <w:pStyle w:val="NoSpacing"/>
        <w:spacing w:line="480" w:lineRule="auto"/>
        <w:rPr>
          <w:rFonts w:ascii="Times New Roman" w:hAnsi="Times New Roman" w:cs="Times New Roman"/>
          <w:b/>
          <w:color w:val="000000" w:themeColor="text1"/>
          <w:sz w:val="24"/>
          <w:szCs w:val="24"/>
          <w:lang w:val="en-US"/>
        </w:rPr>
      </w:pPr>
      <w:r>
        <w:rPr>
          <w:rFonts w:ascii="Times New Roman" w:hAnsi="Times New Roman" w:cs="Times New Roman"/>
          <w:sz w:val="24"/>
          <w:szCs w:val="24"/>
        </w:rPr>
        <w:t>3.1.</w:t>
      </w:r>
      <w:r w:rsidRPr="00F66712">
        <w:rPr>
          <w:rFonts w:ascii="Times New Roman" w:hAnsi="Times New Roman" w:cs="Times New Roman"/>
          <w:color w:val="000000" w:themeColor="text1"/>
          <w:sz w:val="24"/>
          <w:szCs w:val="24"/>
          <w:lang w:val="en-US"/>
        </w:rPr>
        <w:t>Struktur Pengaruh X1, X2, dan  X3 Terhadap Y</w:t>
      </w:r>
      <w:r>
        <w:rPr>
          <w:rFonts w:ascii="Times New Roman" w:hAnsi="Times New Roman" w:cs="Times New Roman"/>
          <w:color w:val="000000" w:themeColor="text1"/>
          <w:sz w:val="24"/>
          <w:szCs w:val="24"/>
          <w:lang w:val="en-US"/>
        </w:rPr>
        <w:tab/>
        <w:t>……………………..49</w:t>
      </w:r>
    </w:p>
    <w:p w:rsidR="009E319E" w:rsidRDefault="009E319E" w:rsidP="009E319E">
      <w:p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4.1 </w:t>
      </w:r>
      <w:r w:rsidRPr="00BF738B">
        <w:rPr>
          <w:rFonts w:ascii="Times New Roman" w:hAnsi="Times New Roman" w:cs="Times New Roman"/>
          <w:sz w:val="24"/>
          <w:szCs w:val="24"/>
        </w:rPr>
        <w:t>Gambar struktur pengaruh X1,X2,X3 terhadap kualitas Audit</w:t>
      </w:r>
      <w:r>
        <w:rPr>
          <w:rFonts w:ascii="Times New Roman" w:hAnsi="Times New Roman" w:cs="Times New Roman"/>
          <w:sz w:val="24"/>
          <w:szCs w:val="24"/>
        </w:rPr>
        <w:tab/>
        <w:t>57</w:t>
      </w:r>
    </w:p>
    <w:p w:rsidR="009E319E" w:rsidRPr="00BF738B" w:rsidRDefault="009E319E" w:rsidP="009E319E">
      <w:pPr>
        <w:tabs>
          <w:tab w:val="left" w:leader="dot" w:pos="7088"/>
          <w:tab w:val="left" w:pos="7513"/>
        </w:tabs>
        <w:spacing w:line="480" w:lineRule="auto"/>
        <w:jc w:val="left"/>
        <w:rPr>
          <w:rFonts w:ascii="Times New Roman" w:hAnsi="Times New Roman" w:cs="Times New Roman"/>
          <w:sz w:val="24"/>
          <w:szCs w:val="24"/>
        </w:rPr>
      </w:pPr>
      <w:r>
        <w:rPr>
          <w:rFonts w:ascii="Times New Roman" w:hAnsi="Times New Roman" w:cs="Times New Roman"/>
          <w:sz w:val="24"/>
          <w:szCs w:val="24"/>
        </w:rPr>
        <w:t>4.2. Hasil estimasi struktur analisis jalur (Path analisis)</w:t>
      </w:r>
      <w:r>
        <w:rPr>
          <w:rFonts w:ascii="Times New Roman" w:hAnsi="Times New Roman" w:cs="Times New Roman"/>
          <w:sz w:val="24"/>
          <w:szCs w:val="24"/>
        </w:rPr>
        <w:tab/>
        <w:t>72</w:t>
      </w:r>
    </w:p>
    <w:p w:rsidR="009E319E" w:rsidRDefault="009E319E" w:rsidP="009E319E">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4F0592" w:rsidRDefault="004F0592" w:rsidP="001E70B8">
      <w:pPr>
        <w:pStyle w:val="ListParagraph"/>
        <w:tabs>
          <w:tab w:val="left" w:leader="dot" w:pos="7088"/>
          <w:tab w:val="left" w:pos="7513"/>
        </w:tabs>
        <w:spacing w:line="480" w:lineRule="auto"/>
        <w:ind w:left="360"/>
        <w:jc w:val="left"/>
        <w:rPr>
          <w:rFonts w:ascii="Times New Roman" w:hAnsi="Times New Roman" w:cs="Times New Roman"/>
          <w:sz w:val="24"/>
          <w:szCs w:val="24"/>
        </w:rPr>
      </w:pPr>
    </w:p>
    <w:p w:rsidR="009B0B3A" w:rsidRPr="005E400B" w:rsidRDefault="009B0B3A" w:rsidP="005E400B">
      <w:pPr>
        <w:sectPr w:rsidR="009B0B3A" w:rsidRPr="005E400B" w:rsidSect="001E70B8">
          <w:footerReference w:type="default" r:id="rId12"/>
          <w:type w:val="nextColumn"/>
          <w:pgSz w:w="11907" w:h="16839" w:code="9"/>
          <w:pgMar w:top="2268" w:right="1701" w:bottom="1701" w:left="2268" w:header="720" w:footer="720" w:gutter="0"/>
          <w:pgNumType w:fmt="lowerRoman" w:start="1"/>
          <w:cols w:space="720"/>
          <w:titlePg/>
          <w:docGrid w:linePitch="360"/>
        </w:sectPr>
      </w:pPr>
      <w:bookmarkStart w:id="13" w:name="_Toc69091340"/>
      <w:bookmarkStart w:id="14" w:name="_Toc69091732"/>
      <w:bookmarkStart w:id="15" w:name="_Toc69094546"/>
      <w:bookmarkStart w:id="16" w:name="_Toc69097861"/>
      <w:bookmarkStart w:id="17" w:name="_Toc69098818"/>
    </w:p>
    <w:p w:rsidR="002A2F47" w:rsidRDefault="0084130E" w:rsidP="002A2F47">
      <w:pPr>
        <w:pStyle w:val="Heading1"/>
        <w:tabs>
          <w:tab w:val="left" w:pos="3382"/>
          <w:tab w:val="center" w:pos="3969"/>
        </w:tabs>
        <w:spacing w:line="480" w:lineRule="auto"/>
        <w:rPr>
          <w:rFonts w:ascii="Times New Roman" w:hAnsi="Times New Roman" w:cs="Times New Roman"/>
          <w:b/>
          <w:sz w:val="24"/>
          <w:szCs w:val="24"/>
        </w:rPr>
      </w:pPr>
      <w:r w:rsidRPr="005A15A2">
        <w:rPr>
          <w:rFonts w:ascii="Times New Roman" w:hAnsi="Times New Roman" w:cs="Times New Roman"/>
          <w:b/>
          <w:sz w:val="24"/>
          <w:szCs w:val="24"/>
        </w:rPr>
        <w:t>BAB I</w:t>
      </w:r>
      <w:bookmarkStart w:id="18" w:name="_Toc69091341"/>
      <w:bookmarkStart w:id="19" w:name="_Toc69091733"/>
      <w:bookmarkStart w:id="20" w:name="_Toc69094547"/>
      <w:bookmarkStart w:id="21" w:name="_Toc69097862"/>
      <w:bookmarkStart w:id="22" w:name="_Toc69098819"/>
      <w:bookmarkEnd w:id="13"/>
      <w:bookmarkEnd w:id="14"/>
      <w:bookmarkEnd w:id="15"/>
      <w:bookmarkEnd w:id="16"/>
      <w:bookmarkEnd w:id="17"/>
    </w:p>
    <w:p w:rsidR="0084130E" w:rsidRPr="005A15A2" w:rsidRDefault="0084130E" w:rsidP="002A2F47">
      <w:pPr>
        <w:pStyle w:val="Heading1"/>
        <w:tabs>
          <w:tab w:val="left" w:pos="3382"/>
          <w:tab w:val="center" w:pos="3969"/>
        </w:tabs>
        <w:spacing w:line="480" w:lineRule="auto"/>
        <w:rPr>
          <w:rFonts w:ascii="Times New Roman" w:hAnsi="Times New Roman" w:cs="Times New Roman"/>
          <w:b/>
          <w:sz w:val="24"/>
          <w:szCs w:val="24"/>
        </w:rPr>
      </w:pPr>
      <w:r w:rsidRPr="005A15A2">
        <w:rPr>
          <w:rFonts w:ascii="Times New Roman" w:hAnsi="Times New Roman" w:cs="Times New Roman"/>
          <w:b/>
          <w:sz w:val="24"/>
          <w:szCs w:val="24"/>
        </w:rPr>
        <w:t>PENDAHULUAN</w:t>
      </w:r>
      <w:bookmarkEnd w:id="18"/>
      <w:bookmarkEnd w:id="19"/>
      <w:bookmarkEnd w:id="20"/>
      <w:bookmarkEnd w:id="21"/>
      <w:bookmarkEnd w:id="22"/>
    </w:p>
    <w:p w:rsidR="0084130E" w:rsidRPr="00F8196E" w:rsidRDefault="00202DE7" w:rsidP="001E70B8">
      <w:pPr>
        <w:pStyle w:val="subbab2"/>
      </w:pPr>
      <w:bookmarkStart w:id="23" w:name="_Toc69091342"/>
      <w:bookmarkStart w:id="24" w:name="_Toc69091734"/>
      <w:bookmarkStart w:id="25" w:name="_Toc69094548"/>
      <w:bookmarkStart w:id="26" w:name="_Toc69097863"/>
      <w:bookmarkStart w:id="27" w:name="_Toc69098820"/>
      <w:r w:rsidRPr="00F8196E">
        <w:t xml:space="preserve">1.1 </w:t>
      </w:r>
      <w:r w:rsidR="0084130E" w:rsidRPr="00F8196E">
        <w:t>Latar Belakang Penelitian</w:t>
      </w:r>
      <w:bookmarkEnd w:id="23"/>
      <w:bookmarkEnd w:id="24"/>
      <w:bookmarkEnd w:id="25"/>
      <w:bookmarkEnd w:id="26"/>
      <w:bookmarkEnd w:id="27"/>
    </w:p>
    <w:p w:rsidR="0084130E" w:rsidRPr="00F8196E" w:rsidRDefault="008F365F" w:rsidP="001E70B8">
      <w:pPr>
        <w:pStyle w:val="ListParagraph"/>
        <w:spacing w:line="480" w:lineRule="auto"/>
        <w:ind w:left="0" w:firstLine="450"/>
        <w:rPr>
          <w:rFonts w:ascii="Times New Roman" w:hAnsi="Times New Roman" w:cs="Times New Roman"/>
          <w:sz w:val="24"/>
          <w:szCs w:val="24"/>
        </w:rPr>
      </w:pPr>
      <w:r>
        <w:rPr>
          <w:rFonts w:ascii="Times New Roman" w:hAnsi="Times New Roman" w:cs="Times New Roman"/>
          <w:sz w:val="24"/>
          <w:szCs w:val="24"/>
        </w:rPr>
        <w:t>Pemerintahan yang transparan, bersih, dan baik</w:t>
      </w:r>
      <w:r w:rsidR="008965F8">
        <w:rPr>
          <w:rFonts w:ascii="Times New Roman" w:hAnsi="Times New Roman" w:cs="Times New Roman"/>
          <w:sz w:val="24"/>
          <w:szCs w:val="24"/>
        </w:rPr>
        <w:t xml:space="preserve"> merupakan wujud dari </w:t>
      </w:r>
      <w:r w:rsidR="008965F8">
        <w:rPr>
          <w:rFonts w:ascii="Times New Roman" w:hAnsi="Times New Roman" w:cs="Times New Roman"/>
          <w:i/>
          <w:sz w:val="24"/>
          <w:szCs w:val="24"/>
        </w:rPr>
        <w:t xml:space="preserve">Good Governance </w:t>
      </w:r>
      <w:r w:rsidR="008965F8">
        <w:rPr>
          <w:rFonts w:ascii="Times New Roman" w:hAnsi="Times New Roman" w:cs="Times New Roman"/>
          <w:sz w:val="24"/>
          <w:szCs w:val="24"/>
        </w:rPr>
        <w:t>yang diharapkan oleh masyarakat.</w:t>
      </w:r>
      <w:r w:rsidR="00450726">
        <w:rPr>
          <w:rFonts w:ascii="Times New Roman" w:hAnsi="Times New Roman" w:cs="Times New Roman"/>
          <w:sz w:val="24"/>
          <w:szCs w:val="24"/>
        </w:rPr>
        <w:t>Sujana dkk (2019), menyatakan bahwa l</w:t>
      </w:r>
      <w:r w:rsidR="000164D7" w:rsidRPr="00F8196E">
        <w:rPr>
          <w:rFonts w:ascii="Times New Roman" w:hAnsi="Times New Roman" w:cs="Times New Roman"/>
          <w:sz w:val="24"/>
          <w:szCs w:val="24"/>
        </w:rPr>
        <w:t xml:space="preserve">emahnya pengendalian internal dalam penyelenggaraan pemerintah daerah yang belum siap dengan berlakunya otonomi daerah terutama etika dan moral oknum pejabat yang masih rendah sehingga banyak terjadi kasus disejumlah daerah yang berkaitan dengan masalah korupsi,ketidak beresan,penyalahgunaan wewenang dan jabatan.dan masih banyak kasus lainnya sehinga menjadi tanda tanya dikalangan audit internal tentang sejauh mana fungsi serta peran pengawasan pejabat pengawas yang berada diruang lingkup </w:t>
      </w:r>
      <w:r w:rsidR="0004147E" w:rsidRPr="00F8196E">
        <w:rPr>
          <w:rFonts w:ascii="Times New Roman" w:hAnsi="Times New Roman" w:cs="Times New Roman"/>
          <w:sz w:val="24"/>
          <w:szCs w:val="24"/>
        </w:rPr>
        <w:t xml:space="preserve">Inspektorat </w:t>
      </w:r>
      <w:r w:rsidR="0004147E">
        <w:rPr>
          <w:rFonts w:ascii="Times New Roman" w:hAnsi="Times New Roman" w:cs="Times New Roman"/>
          <w:sz w:val="24"/>
          <w:szCs w:val="24"/>
        </w:rPr>
        <w:t xml:space="preserve"> Kota </w:t>
      </w:r>
      <w:r w:rsidR="008D32DE">
        <w:rPr>
          <w:rFonts w:ascii="Times New Roman" w:hAnsi="Times New Roman" w:cs="Times New Roman"/>
          <w:sz w:val="24"/>
          <w:szCs w:val="24"/>
        </w:rPr>
        <w:t>maupun</w:t>
      </w:r>
      <w:r w:rsidR="000164D7" w:rsidRPr="00F8196E">
        <w:rPr>
          <w:rFonts w:ascii="Times New Roman" w:hAnsi="Times New Roman" w:cs="Times New Roman"/>
          <w:sz w:val="24"/>
          <w:szCs w:val="24"/>
        </w:rPr>
        <w:t xml:space="preserve"> provinsi.</w:t>
      </w:r>
      <w:r w:rsidR="004E4487">
        <w:rPr>
          <w:rFonts w:ascii="Times New Roman" w:hAnsi="Times New Roman" w:cs="Times New Roman"/>
          <w:sz w:val="24"/>
          <w:szCs w:val="24"/>
        </w:rPr>
        <w:t xml:space="preserve">. </w:t>
      </w:r>
    </w:p>
    <w:p w:rsidR="0084130E" w:rsidRPr="00F8196E" w:rsidRDefault="0084130E" w:rsidP="001E70B8">
      <w:pPr>
        <w:pStyle w:val="ListParagraph"/>
        <w:tabs>
          <w:tab w:val="left" w:pos="0"/>
        </w:tabs>
        <w:spacing w:line="480" w:lineRule="auto"/>
        <w:ind w:left="0" w:firstLine="270"/>
        <w:rPr>
          <w:rFonts w:ascii="Times New Roman" w:hAnsi="Times New Roman" w:cs="Times New Roman"/>
          <w:sz w:val="24"/>
          <w:szCs w:val="24"/>
        </w:rPr>
      </w:pPr>
      <w:r w:rsidRPr="00F8196E">
        <w:rPr>
          <w:rFonts w:ascii="Times New Roman" w:hAnsi="Times New Roman" w:cs="Times New Roman"/>
          <w:sz w:val="24"/>
          <w:szCs w:val="24"/>
        </w:rPr>
        <w:t xml:space="preserve">Menurut Peraturan Menteri Negara Pendayagunaan Aparatur Negara (MENPAN) No.Per/05/M.Pan/03/2008 Tanggal 31 Maret 2008 </w:t>
      </w:r>
      <w:r w:rsidR="00E00431" w:rsidRPr="00F8196E">
        <w:rPr>
          <w:rFonts w:ascii="Times New Roman" w:hAnsi="Times New Roman" w:cs="Times New Roman"/>
          <w:sz w:val="24"/>
          <w:szCs w:val="24"/>
        </w:rPr>
        <w:t xml:space="preserve">tentang standar </w:t>
      </w:r>
      <w:r w:rsidR="00E51CAF" w:rsidRPr="00F8196E">
        <w:rPr>
          <w:rFonts w:ascii="Times New Roman" w:hAnsi="Times New Roman" w:cs="Times New Roman"/>
          <w:sz w:val="24"/>
          <w:szCs w:val="24"/>
        </w:rPr>
        <w:t xml:space="preserve">Audit Aparat Pengawasan Intern Pemerintah </w:t>
      </w:r>
      <w:r w:rsidR="00E00431" w:rsidRPr="00F8196E">
        <w:rPr>
          <w:rFonts w:ascii="Times New Roman" w:hAnsi="Times New Roman" w:cs="Times New Roman"/>
          <w:sz w:val="24"/>
          <w:szCs w:val="24"/>
        </w:rPr>
        <w:t>(</w:t>
      </w:r>
      <w:r w:rsidR="00E51CAF" w:rsidRPr="00F8196E">
        <w:rPr>
          <w:rFonts w:ascii="Times New Roman" w:hAnsi="Times New Roman" w:cs="Times New Roman"/>
          <w:sz w:val="24"/>
          <w:szCs w:val="24"/>
        </w:rPr>
        <w:t>APIP</w:t>
      </w:r>
      <w:r w:rsidR="00E00431" w:rsidRPr="00F8196E">
        <w:rPr>
          <w:rFonts w:ascii="Times New Roman" w:hAnsi="Times New Roman" w:cs="Times New Roman"/>
          <w:sz w:val="24"/>
          <w:szCs w:val="24"/>
        </w:rPr>
        <w:t xml:space="preserve">) yang tercantum dalam diktum kedua yang menyatakan bahwa standar audit </w:t>
      </w:r>
      <w:r w:rsidR="008830F4" w:rsidRPr="00F8196E">
        <w:rPr>
          <w:rFonts w:ascii="Times New Roman" w:hAnsi="Times New Roman" w:cs="Times New Roman"/>
          <w:sz w:val="24"/>
          <w:szCs w:val="24"/>
        </w:rPr>
        <w:t xml:space="preserve">APIP </w:t>
      </w:r>
      <w:r w:rsidR="00E00431" w:rsidRPr="00F8196E">
        <w:rPr>
          <w:rFonts w:ascii="Times New Roman" w:hAnsi="Times New Roman" w:cs="Times New Roman"/>
          <w:sz w:val="24"/>
          <w:szCs w:val="24"/>
        </w:rPr>
        <w:t>wa</w:t>
      </w:r>
      <w:r w:rsidR="00E00431">
        <w:rPr>
          <w:rFonts w:ascii="Times New Roman" w:hAnsi="Times New Roman" w:cs="Times New Roman"/>
          <w:sz w:val="24"/>
          <w:szCs w:val="24"/>
        </w:rPr>
        <w:t xml:space="preserve">jib dipergunakan sebagai pedoman </w:t>
      </w:r>
      <w:r w:rsidR="00E00431" w:rsidRPr="00F8196E">
        <w:rPr>
          <w:rFonts w:ascii="Times New Roman" w:hAnsi="Times New Roman" w:cs="Times New Roman"/>
          <w:sz w:val="24"/>
          <w:szCs w:val="24"/>
        </w:rPr>
        <w:t xml:space="preserve"> bagi seluruh </w:t>
      </w:r>
      <w:r w:rsidR="008830F4" w:rsidRPr="00F8196E">
        <w:rPr>
          <w:rFonts w:ascii="Times New Roman" w:hAnsi="Times New Roman" w:cs="Times New Roman"/>
          <w:sz w:val="24"/>
          <w:szCs w:val="24"/>
        </w:rPr>
        <w:t>APIP</w:t>
      </w:r>
      <w:r w:rsidR="00E00431" w:rsidRPr="00F8196E">
        <w:rPr>
          <w:rFonts w:ascii="Times New Roman" w:hAnsi="Times New Roman" w:cs="Times New Roman"/>
          <w:sz w:val="24"/>
          <w:szCs w:val="24"/>
        </w:rPr>
        <w:t xml:space="preserve"> untuk melaksanakan audit sesuai dengan mandat audit masing-masing, </w:t>
      </w:r>
    </w:p>
    <w:p w:rsidR="0084130E" w:rsidRDefault="0004147E" w:rsidP="001E70B8">
      <w:pPr>
        <w:pStyle w:val="ListParagraph"/>
        <w:spacing w:before="240"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 xml:space="preserve">Dalam semua hal yang bekaitan dengan </w:t>
      </w:r>
      <w:r w:rsidR="0084130E" w:rsidRPr="00F8196E">
        <w:rPr>
          <w:rFonts w:ascii="Times New Roman" w:hAnsi="Times New Roman" w:cs="Times New Roman"/>
          <w:sz w:val="24"/>
          <w:szCs w:val="24"/>
        </w:rPr>
        <w:t xml:space="preserve">Audit,APIP </w:t>
      </w:r>
      <w:r w:rsidRPr="00F8196E">
        <w:rPr>
          <w:rFonts w:ascii="Times New Roman" w:hAnsi="Times New Roman" w:cs="Times New Roman"/>
          <w:sz w:val="24"/>
          <w:szCs w:val="24"/>
        </w:rPr>
        <w:t>harus</w:t>
      </w:r>
      <w:r w:rsidR="0080713D" w:rsidRPr="00F8196E">
        <w:rPr>
          <w:rFonts w:ascii="Times New Roman" w:hAnsi="Times New Roman" w:cs="Times New Roman"/>
          <w:sz w:val="24"/>
          <w:szCs w:val="24"/>
        </w:rPr>
        <w:t xml:space="preserve">independensi dan auditornya harus obyektif dalam pelaksanaan tugasnya.Pekerjaan </w:t>
      </w:r>
      <w:r w:rsidR="0084130E" w:rsidRPr="00F8196E">
        <w:rPr>
          <w:rFonts w:ascii="Times New Roman" w:hAnsi="Times New Roman" w:cs="Times New Roman"/>
          <w:sz w:val="24"/>
          <w:szCs w:val="24"/>
        </w:rPr>
        <w:t>APIP</w:t>
      </w:r>
      <w:r w:rsidR="0080713D" w:rsidRPr="00F8196E">
        <w:rPr>
          <w:rFonts w:ascii="Times New Roman" w:hAnsi="Times New Roman" w:cs="Times New Roman"/>
          <w:sz w:val="24"/>
          <w:szCs w:val="24"/>
        </w:rPr>
        <w:t>menin</w:t>
      </w:r>
      <w:r w:rsidR="007A448C">
        <w:rPr>
          <w:rFonts w:ascii="Times New Roman" w:hAnsi="Times New Roman" w:cs="Times New Roman"/>
          <w:sz w:val="24"/>
          <w:szCs w:val="24"/>
        </w:rPr>
        <w:t>gkat. penilaian independensi dan</w:t>
      </w:r>
      <w:r w:rsidR="0080713D" w:rsidRPr="00F8196E">
        <w:rPr>
          <w:rFonts w:ascii="Times New Roman" w:hAnsi="Times New Roman" w:cs="Times New Roman"/>
          <w:sz w:val="24"/>
          <w:szCs w:val="24"/>
        </w:rPr>
        <w:t xml:space="preserve"> obyektifitas mencangkup dua komponen yaitu status </w:t>
      </w:r>
      <w:r w:rsidR="0084130E" w:rsidRPr="00F8196E">
        <w:rPr>
          <w:rFonts w:ascii="Times New Roman" w:hAnsi="Times New Roman" w:cs="Times New Roman"/>
          <w:sz w:val="24"/>
          <w:szCs w:val="24"/>
        </w:rPr>
        <w:t xml:space="preserve">APIP </w:t>
      </w:r>
      <w:r w:rsidR="0080713D" w:rsidRPr="00F8196E">
        <w:rPr>
          <w:rFonts w:ascii="Times New Roman" w:hAnsi="Times New Roman" w:cs="Times New Roman"/>
          <w:sz w:val="24"/>
          <w:szCs w:val="24"/>
        </w:rPr>
        <w:t>dalam organisasi dan kebijakan un</w:t>
      </w:r>
      <w:r w:rsidR="007A448C">
        <w:rPr>
          <w:rFonts w:ascii="Times New Roman" w:hAnsi="Times New Roman" w:cs="Times New Roman"/>
          <w:sz w:val="24"/>
          <w:szCs w:val="24"/>
        </w:rPr>
        <w:t>tuk menjaga oby</w:t>
      </w:r>
      <w:r w:rsidR="0080713D" w:rsidRPr="00F8196E">
        <w:rPr>
          <w:rFonts w:ascii="Times New Roman" w:hAnsi="Times New Roman" w:cs="Times New Roman"/>
          <w:sz w:val="24"/>
          <w:szCs w:val="24"/>
        </w:rPr>
        <w:t>ektifitas auditor terhadap  obyek audit.</w:t>
      </w:r>
    </w:p>
    <w:p w:rsidR="0084130E" w:rsidRDefault="00F8764D" w:rsidP="001E70B8">
      <w:pPr>
        <w:pStyle w:val="ListParagraph"/>
        <w:spacing w:before="240"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Seorang auditor yang baik harus memiliki </w:t>
      </w:r>
      <w:r w:rsidR="0080713D" w:rsidRPr="00F8196E">
        <w:rPr>
          <w:rFonts w:ascii="Times New Roman" w:hAnsi="Times New Roman" w:cs="Times New Roman"/>
          <w:sz w:val="24"/>
          <w:szCs w:val="24"/>
        </w:rPr>
        <w:t xml:space="preserve"> pengetahuan,keterampilan serta kompetensi yang diperlukan untuk mela</w:t>
      </w:r>
      <w:r w:rsidR="007A448C">
        <w:rPr>
          <w:rFonts w:ascii="Times New Roman" w:hAnsi="Times New Roman" w:cs="Times New Roman"/>
          <w:sz w:val="24"/>
          <w:szCs w:val="24"/>
        </w:rPr>
        <w:t>ksanakan tanggung jawabnya deng</w:t>
      </w:r>
      <w:r w:rsidR="0080713D" w:rsidRPr="00F8196E">
        <w:rPr>
          <w:rFonts w:ascii="Times New Roman" w:hAnsi="Times New Roman" w:cs="Times New Roman"/>
          <w:sz w:val="24"/>
          <w:szCs w:val="24"/>
        </w:rPr>
        <w:t>a</w:t>
      </w:r>
      <w:r w:rsidR="007A448C">
        <w:rPr>
          <w:rFonts w:ascii="Times New Roman" w:hAnsi="Times New Roman" w:cs="Times New Roman"/>
          <w:sz w:val="24"/>
          <w:szCs w:val="24"/>
        </w:rPr>
        <w:t>n</w:t>
      </w:r>
      <w:r w:rsidR="0080713D" w:rsidRPr="00F8196E">
        <w:rPr>
          <w:rFonts w:ascii="Times New Roman" w:hAnsi="Times New Roman" w:cs="Times New Roman"/>
          <w:sz w:val="24"/>
          <w:szCs w:val="24"/>
        </w:rPr>
        <w:t xml:space="preserve"> kriteria harus mempunyai pendidikan formal paling minimal strata satu </w:t>
      </w:r>
      <w:r w:rsidR="0084130E" w:rsidRPr="00F8196E">
        <w:rPr>
          <w:rFonts w:ascii="Times New Roman" w:hAnsi="Times New Roman" w:cs="Times New Roman"/>
          <w:sz w:val="24"/>
          <w:szCs w:val="24"/>
        </w:rPr>
        <w:t>(S1),</w:t>
      </w:r>
      <w:r w:rsidR="0080713D" w:rsidRPr="00F8196E">
        <w:rPr>
          <w:rFonts w:ascii="Times New Roman" w:hAnsi="Times New Roman" w:cs="Times New Roman"/>
          <w:sz w:val="24"/>
          <w:szCs w:val="24"/>
        </w:rPr>
        <w:t>memiliki kemampuan dibidang auditing,akuntansi,administrasi pemerintah dan komu</w:t>
      </w:r>
      <w:r>
        <w:rPr>
          <w:rFonts w:ascii="Times New Roman" w:hAnsi="Times New Roman" w:cs="Times New Roman"/>
          <w:sz w:val="24"/>
          <w:szCs w:val="24"/>
        </w:rPr>
        <w:t xml:space="preserve">nikasi dan memiliki sertifikat </w:t>
      </w:r>
      <w:r w:rsidR="00992614" w:rsidRPr="00F8196E">
        <w:rPr>
          <w:rFonts w:ascii="Times New Roman" w:hAnsi="Times New Roman" w:cs="Times New Roman"/>
          <w:sz w:val="24"/>
          <w:szCs w:val="24"/>
        </w:rPr>
        <w:t xml:space="preserve">Jabatan Fungsional Auditor </w:t>
      </w:r>
      <w:r w:rsidR="0080713D" w:rsidRPr="00F8196E">
        <w:rPr>
          <w:rFonts w:ascii="Times New Roman" w:hAnsi="Times New Roman" w:cs="Times New Roman"/>
          <w:sz w:val="24"/>
          <w:szCs w:val="24"/>
        </w:rPr>
        <w:t>(JFA), mengikuti pelatihan dan pendidikan professional berkelanjutan dan auditor harus mengunakan keahlian profesionalnya dengan cermat dan seksama dan secara hati-hati dalam setiap penugasannya.</w:t>
      </w:r>
      <w:r w:rsidR="0084130E" w:rsidRPr="00F8196E">
        <w:rPr>
          <w:rFonts w:ascii="Times New Roman" w:hAnsi="Times New Roman" w:cs="Times New Roman"/>
          <w:sz w:val="24"/>
          <w:szCs w:val="24"/>
        </w:rPr>
        <w:tab/>
      </w:r>
    </w:p>
    <w:p w:rsidR="004914CD" w:rsidRPr="00F8196E" w:rsidRDefault="004914CD" w:rsidP="004914C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t xml:space="preserve">Ada beberapa hal yang harus dimiliki seorang auditor yaitu: keahlian, independensi dan etika yang terdiri dari masing-masing bagian, </w:t>
      </w:r>
      <w:r w:rsidRPr="00F8196E">
        <w:rPr>
          <w:rFonts w:ascii="Times New Roman" w:hAnsi="Times New Roman" w:cs="Times New Roman"/>
          <w:sz w:val="24"/>
          <w:szCs w:val="24"/>
        </w:rPr>
        <w:t>Keahlian merupakan suatu yang harus dimiliki oleh seorang auditor unt</w:t>
      </w:r>
      <w:r>
        <w:rPr>
          <w:rFonts w:ascii="Times New Roman" w:hAnsi="Times New Roman" w:cs="Times New Roman"/>
          <w:sz w:val="24"/>
          <w:szCs w:val="24"/>
        </w:rPr>
        <w:t xml:space="preserve">uk mendukung kualitas auditnya. </w:t>
      </w:r>
      <w:r w:rsidRPr="00F8196E">
        <w:rPr>
          <w:rFonts w:ascii="Times New Roman" w:hAnsi="Times New Roman" w:cs="Times New Roman"/>
          <w:sz w:val="24"/>
          <w:szCs w:val="24"/>
        </w:rPr>
        <w:t>Menurut Artha, dkk(2014) menyatakan bahwa kualitas auditor didapat dari pengalaman dapat meningkatkan k</w:t>
      </w:r>
      <w:r>
        <w:rPr>
          <w:rFonts w:ascii="Times New Roman" w:hAnsi="Times New Roman" w:cs="Times New Roman"/>
          <w:sz w:val="24"/>
          <w:szCs w:val="24"/>
        </w:rPr>
        <w:t>emampuan dalam melakukan audit .</w:t>
      </w:r>
      <w:r w:rsidRPr="00F8196E">
        <w:rPr>
          <w:rFonts w:ascii="Times New Roman" w:hAnsi="Times New Roman" w:cs="Times New Roman"/>
          <w:sz w:val="24"/>
          <w:szCs w:val="24"/>
        </w:rPr>
        <w:t>Syafitri (2013), Memberikan definisi jika keahlian auditor yaitu seseorang yang memiliki pengetahuan yang luas,pendidikan serta keterampilan yang tinggi serta ditambah dengan pengalaman audit yang dimilikinya</w:t>
      </w:r>
      <w:r>
        <w:rPr>
          <w:rFonts w:ascii="Times New Roman" w:hAnsi="Times New Roman" w:cs="Times New Roman"/>
          <w:sz w:val="24"/>
          <w:szCs w:val="24"/>
        </w:rPr>
        <w:t>,  dan terbagi menjadi 3 bagian yaitu pengetahuan, keterampilan dan kompetensi</w:t>
      </w:r>
      <w:r w:rsidR="00635630">
        <w:rPr>
          <w:rFonts w:ascii="Times New Roman" w:hAnsi="Times New Roman" w:cs="Times New Roman"/>
          <w:sz w:val="24"/>
          <w:szCs w:val="24"/>
        </w:rPr>
        <w:t>.</w:t>
      </w:r>
    </w:p>
    <w:p w:rsidR="008A7F7D" w:rsidRPr="008A7F7D" w:rsidRDefault="004914CD" w:rsidP="008A7F7D">
      <w:pPr>
        <w:pStyle w:val="ListParagraph"/>
        <w:tabs>
          <w:tab w:val="left" w:pos="2970"/>
          <w:tab w:val="left" w:pos="6660"/>
        </w:tabs>
        <w:spacing w:line="480" w:lineRule="auto"/>
        <w:ind w:left="0" w:firstLine="450"/>
        <w:jc w:val="left"/>
        <w:rPr>
          <w:rFonts w:ascii="Arial" w:hAnsi="Arial" w:cs="Arial"/>
          <w:color w:val="000000"/>
          <w:sz w:val="29"/>
          <w:szCs w:val="29"/>
          <w:shd w:val="clear" w:color="auto" w:fill="FFFFFF"/>
        </w:rPr>
      </w:pPr>
      <w:r w:rsidRPr="00F8196E">
        <w:rPr>
          <w:rFonts w:ascii="Times New Roman" w:hAnsi="Times New Roman" w:cs="Times New Roman"/>
          <w:sz w:val="24"/>
          <w:szCs w:val="24"/>
        </w:rPr>
        <w:t xml:space="preserve">Dalam penelitiannya </w:t>
      </w:r>
      <w:r>
        <w:rPr>
          <w:rFonts w:ascii="Times New Roman" w:hAnsi="Times New Roman" w:cs="Times New Roman"/>
          <w:sz w:val="24"/>
          <w:szCs w:val="24"/>
        </w:rPr>
        <w:t xml:space="preserve">Kharismatuti (2012) </w:t>
      </w:r>
      <w:r w:rsidRPr="00F8196E">
        <w:rPr>
          <w:rFonts w:ascii="Times New Roman" w:hAnsi="Times New Roman" w:cs="Times New Roman"/>
          <w:sz w:val="24"/>
          <w:szCs w:val="24"/>
        </w:rPr>
        <w:t>menyatakan bahwa pengetahuan  akan mempengaruhi keahlian audit yang pada gilirannya a</w:t>
      </w:r>
      <w:r>
        <w:rPr>
          <w:rFonts w:ascii="Times New Roman" w:hAnsi="Times New Roman" w:cs="Times New Roman"/>
          <w:sz w:val="24"/>
          <w:szCs w:val="24"/>
        </w:rPr>
        <w:t>kan menentukan kualitas audit.</w:t>
      </w:r>
      <w:r w:rsidR="00635630">
        <w:rPr>
          <w:rFonts w:ascii="Times New Roman" w:hAnsi="Times New Roman" w:cs="Times New Roman"/>
          <w:sz w:val="24"/>
          <w:szCs w:val="24"/>
        </w:rPr>
        <w:t>Lima</w:t>
      </w:r>
      <w:r w:rsidR="00635630" w:rsidRPr="00F8196E">
        <w:rPr>
          <w:rFonts w:ascii="Times New Roman" w:hAnsi="Times New Roman" w:cs="Times New Roman"/>
          <w:sz w:val="24"/>
          <w:szCs w:val="24"/>
        </w:rPr>
        <w:t xml:space="preserve"> pengetahuan yang secara umum </w:t>
      </w:r>
      <w:r w:rsidR="008A7F7D" w:rsidRPr="008A7F7D">
        <w:rPr>
          <w:rFonts w:ascii="Times New Roman" w:hAnsi="Times New Roman" w:cs="Times New Roman"/>
          <w:bCs/>
          <w:color w:val="000000"/>
          <w:sz w:val="24"/>
          <w:szCs w:val="29"/>
          <w:shd w:val="clear" w:color="auto" w:fill="FFFFFF"/>
        </w:rPr>
        <w:t>Auditor</w:t>
      </w:r>
      <w:r w:rsidR="008A7F7D" w:rsidRPr="008A7F7D">
        <w:rPr>
          <w:rFonts w:ascii="Times New Roman" w:hAnsi="Times New Roman" w:cs="Times New Roman"/>
          <w:color w:val="000000"/>
          <w:sz w:val="24"/>
          <w:szCs w:val="29"/>
          <w:shd w:val="clear" w:color="auto" w:fill="FFFFFF"/>
        </w:rPr>
        <w:t xml:space="preserve"> harus </w:t>
      </w:r>
      <w:r w:rsidR="008A7F7D" w:rsidRPr="008A7F7D">
        <w:rPr>
          <w:rFonts w:ascii="Times New Roman" w:hAnsi="Times New Roman" w:cs="Times New Roman"/>
          <w:bCs/>
          <w:color w:val="000000"/>
          <w:sz w:val="24"/>
          <w:szCs w:val="29"/>
          <w:shd w:val="clear" w:color="auto" w:fill="FFFFFF"/>
        </w:rPr>
        <w:t>memiliki:</w:t>
      </w:r>
      <w:r w:rsidR="008A7F7D" w:rsidRPr="008A7F7D">
        <w:rPr>
          <w:rFonts w:ascii="Times New Roman" w:hAnsi="Times New Roman" w:cs="Times New Roman"/>
          <w:color w:val="000000"/>
          <w:sz w:val="24"/>
          <w:szCs w:val="29"/>
        </w:rPr>
        <w:br/>
      </w:r>
      <w:r w:rsidR="008A7F7D" w:rsidRPr="008A7F7D">
        <w:rPr>
          <w:rFonts w:ascii="Times New Roman" w:hAnsi="Times New Roman" w:cs="Times New Roman"/>
          <w:color w:val="000000"/>
          <w:sz w:val="24"/>
          <w:szCs w:val="29"/>
          <w:shd w:val="clear" w:color="auto" w:fill="FFFFFF"/>
        </w:rPr>
        <w:t xml:space="preserve">1. Pengetahuan </w:t>
      </w:r>
      <w:r w:rsidR="008A7F7D" w:rsidRPr="008A7F7D">
        <w:rPr>
          <w:rFonts w:ascii="Times New Roman" w:hAnsi="Times New Roman" w:cs="Times New Roman"/>
          <w:bCs/>
          <w:color w:val="000000"/>
          <w:sz w:val="24"/>
          <w:szCs w:val="29"/>
          <w:shd w:val="clear" w:color="auto" w:fill="FFFFFF"/>
        </w:rPr>
        <w:t>tentang audit</w:t>
      </w:r>
      <w:r w:rsidR="008A7F7D" w:rsidRPr="008A7F7D">
        <w:rPr>
          <w:rFonts w:ascii="Times New Roman" w:hAnsi="Times New Roman" w:cs="Times New Roman"/>
          <w:color w:val="000000"/>
          <w:sz w:val="24"/>
          <w:szCs w:val="29"/>
          <w:shd w:val="clear" w:color="auto" w:fill="FFFFFF"/>
        </w:rPr>
        <w:t xml:space="preserve"> umum</w:t>
      </w:r>
      <w:r w:rsidR="008A7F7D" w:rsidRPr="008A7F7D">
        <w:rPr>
          <w:rFonts w:ascii="Times New Roman" w:hAnsi="Times New Roman" w:cs="Times New Roman"/>
          <w:color w:val="000000"/>
          <w:sz w:val="24"/>
          <w:szCs w:val="29"/>
        </w:rPr>
        <w:br/>
      </w:r>
      <w:r w:rsidR="008A7F7D" w:rsidRPr="008A7F7D">
        <w:rPr>
          <w:rFonts w:ascii="Times New Roman" w:hAnsi="Times New Roman" w:cs="Times New Roman"/>
          <w:color w:val="000000"/>
          <w:sz w:val="24"/>
          <w:szCs w:val="29"/>
          <w:shd w:val="clear" w:color="auto" w:fill="FFFFFF"/>
        </w:rPr>
        <w:t xml:space="preserve">2. Pengetahuan </w:t>
      </w:r>
      <w:r w:rsidR="008A7F7D" w:rsidRPr="008A7F7D">
        <w:rPr>
          <w:rFonts w:ascii="Times New Roman" w:hAnsi="Times New Roman" w:cs="Times New Roman"/>
          <w:bCs/>
          <w:color w:val="000000"/>
          <w:sz w:val="24"/>
          <w:szCs w:val="29"/>
          <w:shd w:val="clear" w:color="auto" w:fill="FFFFFF"/>
        </w:rPr>
        <w:t>tentang</w:t>
      </w:r>
      <w:r w:rsidR="008A7F7D" w:rsidRPr="008A7F7D">
        <w:rPr>
          <w:rFonts w:ascii="Times New Roman" w:hAnsi="Times New Roman" w:cs="Times New Roman"/>
          <w:color w:val="000000"/>
          <w:sz w:val="24"/>
          <w:szCs w:val="29"/>
          <w:shd w:val="clear" w:color="auto" w:fill="FFFFFF"/>
        </w:rPr>
        <w:t xml:space="preserve"> area fungsional</w:t>
      </w:r>
      <w:r w:rsidR="008A7F7D" w:rsidRPr="008A7F7D">
        <w:rPr>
          <w:rFonts w:ascii="Times New Roman" w:hAnsi="Times New Roman" w:cs="Times New Roman"/>
          <w:color w:val="000000"/>
          <w:sz w:val="24"/>
          <w:szCs w:val="29"/>
        </w:rPr>
        <w:br/>
      </w:r>
      <w:r w:rsidR="008A7F7D" w:rsidRPr="008A7F7D">
        <w:rPr>
          <w:rFonts w:ascii="Times New Roman" w:hAnsi="Times New Roman" w:cs="Times New Roman"/>
          <w:color w:val="000000"/>
          <w:sz w:val="24"/>
          <w:szCs w:val="29"/>
          <w:shd w:val="clear" w:color="auto" w:fill="FFFFFF"/>
        </w:rPr>
        <w:t xml:space="preserve">3.Pengetahuan </w:t>
      </w:r>
      <w:r w:rsidR="008A7F7D" w:rsidRPr="008A7F7D">
        <w:rPr>
          <w:rFonts w:ascii="Times New Roman" w:hAnsi="Times New Roman" w:cs="Times New Roman"/>
          <w:bCs/>
          <w:color w:val="000000"/>
          <w:sz w:val="24"/>
          <w:szCs w:val="29"/>
          <w:shd w:val="clear" w:color="auto" w:fill="FFFFFF"/>
        </w:rPr>
        <w:t>tentang isu-isu</w:t>
      </w:r>
      <w:r w:rsidR="008A7F7D" w:rsidRPr="008A7F7D">
        <w:rPr>
          <w:rFonts w:ascii="Times New Roman" w:hAnsi="Times New Roman" w:cs="Times New Roman"/>
          <w:color w:val="000000"/>
          <w:sz w:val="24"/>
          <w:szCs w:val="29"/>
          <w:shd w:val="clear" w:color="auto" w:fill="FFFFFF"/>
        </w:rPr>
        <w:t xml:space="preserve"> akuntansi </w:t>
      </w:r>
      <w:r w:rsidR="008A7F7D" w:rsidRPr="008A7F7D">
        <w:rPr>
          <w:rFonts w:ascii="Times New Roman" w:hAnsi="Times New Roman" w:cs="Times New Roman"/>
          <w:bCs/>
          <w:color w:val="000000"/>
          <w:sz w:val="24"/>
          <w:szCs w:val="29"/>
          <w:shd w:val="clear" w:color="auto" w:fill="FFFFFF"/>
        </w:rPr>
        <w:t>terbaru</w:t>
      </w:r>
      <w:r w:rsidR="008A7F7D" w:rsidRPr="008A7F7D">
        <w:rPr>
          <w:rFonts w:ascii="Times New Roman" w:hAnsi="Times New Roman" w:cs="Times New Roman"/>
          <w:color w:val="000000"/>
          <w:sz w:val="24"/>
          <w:szCs w:val="29"/>
        </w:rPr>
        <w:br/>
      </w:r>
      <w:r w:rsidR="008A7F7D" w:rsidRPr="008A7F7D">
        <w:rPr>
          <w:rFonts w:ascii="Times New Roman" w:hAnsi="Times New Roman" w:cs="Times New Roman"/>
          <w:color w:val="000000"/>
          <w:sz w:val="24"/>
          <w:szCs w:val="29"/>
          <w:shd w:val="clear" w:color="auto" w:fill="FFFFFF"/>
        </w:rPr>
        <w:t xml:space="preserve">.Pengetahuan </w:t>
      </w:r>
      <w:r w:rsidR="008A7F7D" w:rsidRPr="008A7F7D">
        <w:rPr>
          <w:rFonts w:ascii="Times New Roman" w:hAnsi="Times New Roman" w:cs="Times New Roman"/>
          <w:bCs/>
          <w:color w:val="000000"/>
          <w:sz w:val="24"/>
          <w:szCs w:val="29"/>
          <w:shd w:val="clear" w:color="auto" w:fill="FFFFFF"/>
        </w:rPr>
        <w:t>tentang industri tertentu</w:t>
      </w:r>
      <w:r w:rsidR="008A7F7D" w:rsidRPr="008A7F7D">
        <w:rPr>
          <w:rFonts w:ascii="Times New Roman" w:hAnsi="Times New Roman" w:cs="Times New Roman"/>
          <w:color w:val="000000"/>
          <w:sz w:val="24"/>
          <w:szCs w:val="29"/>
        </w:rPr>
        <w:br/>
      </w:r>
      <w:r w:rsidR="008A7F7D" w:rsidRPr="008A7F7D">
        <w:rPr>
          <w:rFonts w:ascii="Times New Roman" w:hAnsi="Times New Roman" w:cs="Times New Roman"/>
          <w:color w:val="000000"/>
          <w:sz w:val="24"/>
          <w:szCs w:val="29"/>
          <w:shd w:val="clear" w:color="auto" w:fill="FFFFFF"/>
        </w:rPr>
        <w:t xml:space="preserve">5. Pengetahuan bisnis umum </w:t>
      </w:r>
      <w:r w:rsidR="008A7F7D" w:rsidRPr="008A7F7D">
        <w:rPr>
          <w:rFonts w:ascii="Times New Roman" w:hAnsi="Times New Roman" w:cs="Times New Roman"/>
          <w:bCs/>
          <w:color w:val="000000"/>
          <w:sz w:val="24"/>
          <w:szCs w:val="29"/>
          <w:shd w:val="clear" w:color="auto" w:fill="FFFFFF"/>
        </w:rPr>
        <w:t>dan pemecahan</w:t>
      </w:r>
      <w:r w:rsidR="008A7F7D" w:rsidRPr="008A7F7D">
        <w:rPr>
          <w:rFonts w:ascii="Times New Roman" w:hAnsi="Times New Roman" w:cs="Times New Roman"/>
          <w:color w:val="000000"/>
          <w:sz w:val="24"/>
          <w:szCs w:val="29"/>
          <w:shd w:val="clear" w:color="auto" w:fill="FFFFFF"/>
        </w:rPr>
        <w:t xml:space="preserve"> masalah</w:t>
      </w:r>
    </w:p>
    <w:p w:rsidR="00635630" w:rsidRPr="0039707C" w:rsidRDefault="00635630" w:rsidP="008A7F7D">
      <w:pPr>
        <w:pStyle w:val="ListParagraph"/>
        <w:numPr>
          <w:ilvl w:val="0"/>
          <w:numId w:val="78"/>
        </w:numPr>
        <w:tabs>
          <w:tab w:val="left" w:pos="2970"/>
          <w:tab w:val="left" w:pos="6660"/>
        </w:tabs>
        <w:spacing w:line="480" w:lineRule="auto"/>
        <w:ind w:left="360"/>
        <w:rPr>
          <w:rFonts w:ascii="Times New Roman" w:hAnsi="Times New Roman" w:cs="Times New Roman"/>
          <w:sz w:val="24"/>
          <w:szCs w:val="24"/>
        </w:rPr>
      </w:pPr>
      <w:r w:rsidRPr="0039707C">
        <w:rPr>
          <w:rFonts w:ascii="Times New Roman" w:hAnsi="Times New Roman" w:cs="Times New Roman"/>
          <w:sz w:val="24"/>
          <w:szCs w:val="24"/>
        </w:rPr>
        <w:t>Pengalaman</w:t>
      </w:r>
    </w:p>
    <w:p w:rsidR="00635630" w:rsidRPr="00F8196E" w:rsidRDefault="00635630" w:rsidP="00635630">
      <w:pPr>
        <w:pStyle w:val="ListParagraph"/>
        <w:tabs>
          <w:tab w:val="left" w:pos="3330"/>
          <w:tab w:val="left" w:pos="3942"/>
          <w:tab w:val="left" w:pos="6660"/>
        </w:tabs>
        <w:spacing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Keahlian tidak hanya dipengaruhi pendidikan formal tetapi ada factor lain yang ikut serta mempengaruhinya  yaitu pengala</w:t>
      </w:r>
      <w:r>
        <w:rPr>
          <w:rFonts w:ascii="Times New Roman" w:hAnsi="Times New Roman" w:cs="Times New Roman"/>
          <w:sz w:val="24"/>
          <w:szCs w:val="24"/>
        </w:rPr>
        <w:t xml:space="preserve">man.  Menurut Tubbs </w:t>
      </w:r>
      <w:r w:rsidRPr="00D46CF9">
        <w:rPr>
          <w:rFonts w:ascii="Times New Roman" w:hAnsi="Times New Roman" w:cs="Times New Roman"/>
          <w:sz w:val="24"/>
          <w:szCs w:val="24"/>
        </w:rPr>
        <w:t>(2013)</w:t>
      </w:r>
      <w:r w:rsidRPr="00F8196E">
        <w:rPr>
          <w:rFonts w:ascii="Times New Roman" w:hAnsi="Times New Roman" w:cs="Times New Roman"/>
          <w:sz w:val="24"/>
          <w:szCs w:val="24"/>
        </w:rPr>
        <w:t xml:space="preserve"> seorang auditor yang unggul memiliki keunggulan dalam hal</w:t>
      </w:r>
    </w:p>
    <w:p w:rsidR="00635630" w:rsidRPr="00F8196E" w:rsidRDefault="00635630" w:rsidP="00635630">
      <w:pPr>
        <w:pStyle w:val="ListParagraph"/>
        <w:numPr>
          <w:ilvl w:val="0"/>
          <w:numId w:val="8"/>
        </w:numPr>
        <w:tabs>
          <w:tab w:val="left" w:pos="6660"/>
        </w:tabs>
        <w:spacing w:line="480" w:lineRule="auto"/>
        <w:ind w:left="720"/>
        <w:jc w:val="left"/>
        <w:rPr>
          <w:rFonts w:ascii="Times New Roman" w:hAnsi="Times New Roman" w:cs="Times New Roman"/>
          <w:sz w:val="24"/>
          <w:szCs w:val="24"/>
        </w:rPr>
      </w:pPr>
      <w:r w:rsidRPr="00F8196E">
        <w:rPr>
          <w:rFonts w:ascii="Times New Roman" w:hAnsi="Times New Roman" w:cs="Times New Roman"/>
          <w:sz w:val="24"/>
          <w:szCs w:val="24"/>
        </w:rPr>
        <w:t>Mendeteksi kesalahan</w:t>
      </w:r>
    </w:p>
    <w:p w:rsidR="00635630" w:rsidRPr="00F8196E" w:rsidRDefault="00635630" w:rsidP="00635630">
      <w:pPr>
        <w:pStyle w:val="ListParagraph"/>
        <w:numPr>
          <w:ilvl w:val="0"/>
          <w:numId w:val="8"/>
        </w:numPr>
        <w:tabs>
          <w:tab w:val="left" w:pos="6660"/>
        </w:tabs>
        <w:spacing w:line="480" w:lineRule="auto"/>
        <w:ind w:left="720"/>
        <w:jc w:val="left"/>
        <w:rPr>
          <w:rFonts w:ascii="Times New Roman" w:hAnsi="Times New Roman" w:cs="Times New Roman"/>
          <w:sz w:val="24"/>
          <w:szCs w:val="24"/>
        </w:rPr>
      </w:pPr>
      <w:r w:rsidRPr="00F8196E">
        <w:rPr>
          <w:rFonts w:ascii="Times New Roman" w:hAnsi="Times New Roman" w:cs="Times New Roman"/>
          <w:sz w:val="24"/>
          <w:szCs w:val="24"/>
        </w:rPr>
        <w:t>Memahami kesalahan secara akurat</w:t>
      </w:r>
    </w:p>
    <w:p w:rsidR="00635630" w:rsidRDefault="00635630" w:rsidP="00635630">
      <w:pPr>
        <w:pStyle w:val="ListParagraph"/>
        <w:numPr>
          <w:ilvl w:val="0"/>
          <w:numId w:val="8"/>
        </w:numPr>
        <w:tabs>
          <w:tab w:val="left" w:pos="6660"/>
        </w:tabs>
        <w:spacing w:line="480" w:lineRule="auto"/>
        <w:ind w:left="720"/>
        <w:jc w:val="left"/>
        <w:rPr>
          <w:rFonts w:ascii="Times New Roman" w:hAnsi="Times New Roman" w:cs="Times New Roman"/>
          <w:sz w:val="24"/>
          <w:szCs w:val="24"/>
        </w:rPr>
      </w:pPr>
      <w:r w:rsidRPr="00F8196E">
        <w:rPr>
          <w:rFonts w:ascii="Times New Roman" w:hAnsi="Times New Roman" w:cs="Times New Roman"/>
          <w:sz w:val="24"/>
          <w:szCs w:val="24"/>
        </w:rPr>
        <w:t>Mencari penyebab kesalahan</w:t>
      </w:r>
    </w:p>
    <w:p w:rsidR="00635630" w:rsidRDefault="00635630" w:rsidP="00635630">
      <w:pPr>
        <w:tabs>
          <w:tab w:val="left" w:pos="630"/>
          <w:tab w:val="left" w:pos="6660"/>
        </w:tabs>
        <w:spacing w:line="480" w:lineRule="auto"/>
        <w:ind w:left="-90"/>
        <w:rPr>
          <w:rFonts w:ascii="Times New Roman" w:hAnsi="Times New Roman" w:cs="Times New Roman"/>
          <w:sz w:val="24"/>
          <w:szCs w:val="24"/>
        </w:rPr>
      </w:pPr>
      <w:r>
        <w:rPr>
          <w:rFonts w:ascii="Times New Roman" w:hAnsi="Times New Roman" w:cs="Times New Roman"/>
          <w:sz w:val="24"/>
          <w:szCs w:val="24"/>
        </w:rPr>
        <w:tab/>
      </w:r>
      <w:r w:rsidRPr="00635630">
        <w:rPr>
          <w:rFonts w:ascii="Times New Roman" w:hAnsi="Times New Roman" w:cs="Times New Roman"/>
          <w:sz w:val="24"/>
          <w:szCs w:val="24"/>
        </w:rPr>
        <w:t>Kompetensi, auditor internal menerapkan pengetahuan, keahlian, dan pengalaman yang diperlukan dalam menjalankan tugas dan tanggung jawabnya pada jasa layanan audit internal.</w:t>
      </w:r>
    </w:p>
    <w:p w:rsidR="00345088" w:rsidRDefault="00635630" w:rsidP="00345088">
      <w:pPr>
        <w:pStyle w:val="ListParagraph"/>
        <w:tabs>
          <w:tab w:val="left" w:pos="6660"/>
        </w:tabs>
        <w:spacing w:line="480" w:lineRule="auto"/>
        <w:ind w:left="0" w:firstLine="450"/>
        <w:rPr>
          <w:rFonts w:ascii="Times New Roman" w:hAnsi="Times New Roman" w:cs="Times New Roman"/>
          <w:color w:val="202124"/>
          <w:sz w:val="24"/>
          <w:szCs w:val="26"/>
          <w:shd w:val="clear" w:color="auto" w:fill="FFFFFF"/>
        </w:rPr>
      </w:pPr>
      <w:r>
        <w:rPr>
          <w:rFonts w:ascii="Times New Roman" w:hAnsi="Times New Roman" w:cs="Times New Roman"/>
          <w:sz w:val="24"/>
          <w:szCs w:val="24"/>
        </w:rPr>
        <w:t xml:space="preserve">Independensi terbagi menjadi 2 yaitu objektivitas dan jujur, </w:t>
      </w:r>
      <w:r w:rsidR="00DE1CFC">
        <w:rPr>
          <w:rFonts w:ascii="Times New Roman" w:hAnsi="Times New Roman" w:cs="Times New Roman"/>
          <w:sz w:val="24"/>
          <w:szCs w:val="24"/>
        </w:rPr>
        <w:t xml:space="preserve">Objektivitas adalah sikap mental yang tidak memihak yang memungkinkan auditor internal untuk menunjukkan perjanjian yang sedemikian rupa bahwa mereka percaya dalam pekerjaan mereka dan tidak ada kualitas kompromi yang dibuat. Sedangkan </w:t>
      </w:r>
      <w:r w:rsidR="00345088" w:rsidRPr="00345088">
        <w:rPr>
          <w:rFonts w:ascii="Times New Roman" w:hAnsi="Times New Roman" w:cs="Times New Roman"/>
          <w:color w:val="202124"/>
          <w:sz w:val="24"/>
          <w:szCs w:val="26"/>
          <w:shd w:val="clear" w:color="auto" w:fill="FFFFFF"/>
        </w:rPr>
        <w:t xml:space="preserve">Sikap </w:t>
      </w:r>
      <w:r w:rsidR="00345088">
        <w:rPr>
          <w:rFonts w:ascii="Times New Roman" w:hAnsi="Times New Roman" w:cs="Times New Roman"/>
          <w:color w:val="202124"/>
          <w:sz w:val="24"/>
          <w:szCs w:val="26"/>
          <w:shd w:val="clear" w:color="auto" w:fill="FFFFFF"/>
        </w:rPr>
        <w:t>jujur</w:t>
      </w:r>
      <w:r w:rsidR="00345088" w:rsidRPr="00345088">
        <w:rPr>
          <w:rFonts w:ascii="Times New Roman" w:hAnsi="Times New Roman" w:cs="Times New Roman"/>
          <w:color w:val="202124"/>
          <w:sz w:val="24"/>
          <w:szCs w:val="26"/>
          <w:shd w:val="clear" w:color="auto" w:fill="FFFFFF"/>
        </w:rPr>
        <w:t xml:space="preserve"> dari seorang </w:t>
      </w:r>
      <w:r w:rsidR="00345088" w:rsidRPr="00345088">
        <w:rPr>
          <w:rFonts w:ascii="Times New Roman" w:hAnsi="Times New Roman" w:cs="Times New Roman"/>
          <w:bCs/>
          <w:color w:val="202124"/>
          <w:sz w:val="24"/>
          <w:szCs w:val="26"/>
          <w:shd w:val="clear" w:color="auto" w:fill="FFFFFF"/>
        </w:rPr>
        <w:t>auditor</w:t>
      </w:r>
      <w:r w:rsidR="00345088" w:rsidRPr="00345088">
        <w:rPr>
          <w:rFonts w:ascii="Times New Roman" w:hAnsi="Times New Roman" w:cs="Times New Roman"/>
          <w:color w:val="202124"/>
          <w:sz w:val="24"/>
          <w:szCs w:val="26"/>
          <w:shd w:val="clear" w:color="auto" w:fill="FFFFFF"/>
        </w:rPr>
        <w:t> dapat meningkatkan kualitas </w:t>
      </w:r>
      <w:r w:rsidR="00345088" w:rsidRPr="00345088">
        <w:rPr>
          <w:rFonts w:ascii="Times New Roman" w:hAnsi="Times New Roman" w:cs="Times New Roman"/>
          <w:bCs/>
          <w:color w:val="202124"/>
          <w:sz w:val="24"/>
          <w:szCs w:val="26"/>
          <w:shd w:val="clear" w:color="auto" w:fill="FFFFFF"/>
        </w:rPr>
        <w:t>audit</w:t>
      </w:r>
      <w:r w:rsidR="00345088" w:rsidRPr="00345088">
        <w:rPr>
          <w:rFonts w:ascii="Times New Roman" w:hAnsi="Times New Roman" w:cs="Times New Roman"/>
          <w:color w:val="202124"/>
          <w:sz w:val="24"/>
          <w:szCs w:val="26"/>
          <w:shd w:val="clear" w:color="auto" w:fill="FFFFFF"/>
        </w:rPr>
        <w:t xml:space="preserve"> yang dihasilkan. Semakin tinggi sikap </w:t>
      </w:r>
      <w:r w:rsidR="00345088">
        <w:rPr>
          <w:rFonts w:ascii="Times New Roman" w:hAnsi="Times New Roman" w:cs="Times New Roman"/>
          <w:color w:val="202124"/>
          <w:sz w:val="24"/>
          <w:szCs w:val="26"/>
          <w:shd w:val="clear" w:color="auto" w:fill="FFFFFF"/>
        </w:rPr>
        <w:t>jujur</w:t>
      </w:r>
      <w:r w:rsidR="00345088" w:rsidRPr="00345088">
        <w:rPr>
          <w:rFonts w:ascii="Times New Roman" w:hAnsi="Times New Roman" w:cs="Times New Roman"/>
          <w:color w:val="202124"/>
          <w:sz w:val="24"/>
          <w:szCs w:val="26"/>
          <w:shd w:val="clear" w:color="auto" w:fill="FFFFFF"/>
        </w:rPr>
        <w:t xml:space="preserve"> maka semakin tinggi juga kualitas </w:t>
      </w:r>
      <w:r w:rsidR="00345088" w:rsidRPr="00345088">
        <w:rPr>
          <w:rFonts w:ascii="Times New Roman" w:hAnsi="Times New Roman" w:cs="Times New Roman"/>
          <w:bCs/>
          <w:color w:val="202124"/>
          <w:sz w:val="24"/>
          <w:szCs w:val="26"/>
          <w:shd w:val="clear" w:color="auto" w:fill="FFFFFF"/>
        </w:rPr>
        <w:t>audit</w:t>
      </w:r>
      <w:r w:rsidR="00345088" w:rsidRPr="00345088">
        <w:rPr>
          <w:rFonts w:ascii="Times New Roman" w:hAnsi="Times New Roman" w:cs="Times New Roman"/>
          <w:color w:val="202124"/>
          <w:sz w:val="24"/>
          <w:szCs w:val="26"/>
          <w:shd w:val="clear" w:color="auto" w:fill="FFFFFF"/>
        </w:rPr>
        <w:t xml:space="preserve"> yang dihasilkan. Begitupun sebaliknya, semakin rendah sikap </w:t>
      </w:r>
      <w:r w:rsidR="00345088">
        <w:rPr>
          <w:rFonts w:ascii="Times New Roman" w:hAnsi="Times New Roman" w:cs="Times New Roman"/>
          <w:color w:val="202124"/>
          <w:sz w:val="24"/>
          <w:szCs w:val="26"/>
          <w:shd w:val="clear" w:color="auto" w:fill="FFFFFF"/>
        </w:rPr>
        <w:t xml:space="preserve">jujur </w:t>
      </w:r>
      <w:r w:rsidR="00345088" w:rsidRPr="00345088">
        <w:rPr>
          <w:rFonts w:ascii="Times New Roman" w:hAnsi="Times New Roman" w:cs="Times New Roman"/>
          <w:color w:val="202124"/>
          <w:sz w:val="24"/>
          <w:szCs w:val="26"/>
          <w:shd w:val="clear" w:color="auto" w:fill="FFFFFF"/>
        </w:rPr>
        <w:t>maka semakin rendah juga kualitas </w:t>
      </w:r>
      <w:r w:rsidR="00345088" w:rsidRPr="00345088">
        <w:rPr>
          <w:rFonts w:ascii="Times New Roman" w:hAnsi="Times New Roman" w:cs="Times New Roman"/>
          <w:bCs/>
          <w:color w:val="202124"/>
          <w:sz w:val="24"/>
          <w:szCs w:val="26"/>
          <w:shd w:val="clear" w:color="auto" w:fill="FFFFFF"/>
        </w:rPr>
        <w:t>audit</w:t>
      </w:r>
      <w:r w:rsidR="00345088" w:rsidRPr="00345088">
        <w:rPr>
          <w:rFonts w:ascii="Times New Roman" w:hAnsi="Times New Roman" w:cs="Times New Roman"/>
          <w:color w:val="202124"/>
          <w:sz w:val="24"/>
          <w:szCs w:val="26"/>
          <w:shd w:val="clear" w:color="auto" w:fill="FFFFFF"/>
        </w:rPr>
        <w:t> yang dihasilkan.</w:t>
      </w:r>
    </w:p>
    <w:p w:rsidR="00345088" w:rsidRDefault="00345088" w:rsidP="002F722D">
      <w:pPr>
        <w:pStyle w:val="ListParagraph"/>
        <w:tabs>
          <w:tab w:val="left" w:pos="630"/>
          <w:tab w:val="left" w:pos="6660"/>
        </w:tabs>
        <w:spacing w:line="480" w:lineRule="auto"/>
        <w:ind w:left="0"/>
        <w:rPr>
          <w:rFonts w:ascii="Times New Roman" w:hAnsi="Times New Roman" w:cs="Times New Roman"/>
          <w:sz w:val="24"/>
          <w:szCs w:val="24"/>
        </w:rPr>
      </w:pPr>
      <w:r>
        <w:rPr>
          <w:rFonts w:ascii="Times New Roman" w:hAnsi="Times New Roman" w:cs="Times New Roman"/>
          <w:color w:val="202124"/>
          <w:sz w:val="24"/>
          <w:szCs w:val="26"/>
          <w:shd w:val="clear" w:color="auto" w:fill="FFFFFF"/>
        </w:rPr>
        <w:tab/>
      </w:r>
      <w:r w:rsidRPr="00345088">
        <w:rPr>
          <w:rFonts w:ascii="Times New Roman" w:hAnsi="Times New Roman" w:cs="Times New Roman"/>
          <w:color w:val="202124"/>
          <w:sz w:val="24"/>
          <w:szCs w:val="26"/>
          <w:shd w:val="clear" w:color="auto" w:fill="FFFFFF"/>
        </w:rPr>
        <w:t xml:space="preserve">Etika dibagi menjadi empat yaitu: </w:t>
      </w:r>
      <w:r w:rsidRPr="00345088">
        <w:rPr>
          <w:rFonts w:ascii="Times New Roman" w:hAnsi="Times New Roman" w:cs="Times New Roman"/>
          <w:sz w:val="24"/>
          <w:szCs w:val="24"/>
        </w:rPr>
        <w:t>Integritas, integritas auditor internal membangun kepercayaan dan memberikan dasar kepecayaan te</w:t>
      </w:r>
      <w:r>
        <w:rPr>
          <w:rFonts w:ascii="Times New Roman" w:hAnsi="Times New Roman" w:cs="Times New Roman"/>
          <w:sz w:val="24"/>
          <w:szCs w:val="24"/>
        </w:rPr>
        <w:t xml:space="preserve">rhadap penilaian yang dilakukan, Objektivitas, auditor internal menunjukkan tingkatan objektivitas profesional tertinggi dalam mengumpulkan, mengevaluasi, dan mengomunikasikan informasi tentang aktiitas atau proses yang sedang diperiksa, Kerahasiaan, auditor internal menghormati nilai dan kepemilikan informasi yang diterima dan tidak mengungkap informasi tanpa otoritas yang sesuai, tanpa jaminan sah atau tuntutan profesi, dan lain sebagainya dan Kompetensi, auditor internal menerapkan pengetahuan, keahlian, dan pengalaman yang diperlukan dalam menjalankan tugas dan tanggung jawabnya pada jasa layanan audit internal. </w:t>
      </w:r>
    </w:p>
    <w:p w:rsidR="004914CD" w:rsidRDefault="00345088" w:rsidP="002A2F47">
      <w:p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ab/>
        <w:t>Kualitas audit dibagi menjadi tiga bagian yaitu: R</w:t>
      </w:r>
      <w:r w:rsidRPr="001C6496">
        <w:rPr>
          <w:rFonts w:ascii="Times New Roman" w:hAnsi="Times New Roman" w:cs="Times New Roman"/>
          <w:sz w:val="24"/>
          <w:szCs w:val="24"/>
        </w:rPr>
        <w:t>elevan</w:t>
      </w:r>
      <w:r>
        <w:rPr>
          <w:rFonts w:ascii="Times New Roman" w:hAnsi="Times New Roman" w:cs="Times New Roman"/>
          <w:sz w:val="24"/>
          <w:szCs w:val="24"/>
        </w:rPr>
        <w:t xml:space="preserve"> yang didalamnya memuat informasi yang dapat mempengaruhi keputusan pengguna dengan membantu mereka mengevaluasi peristiwa masa lalu atau masa kini dan dapat mempresiksi masa depan,</w:t>
      </w:r>
      <w:r w:rsidR="002A2F47">
        <w:rPr>
          <w:rFonts w:ascii="Times New Roman" w:hAnsi="Times New Roman" w:cs="Times New Roman"/>
          <w:sz w:val="24"/>
          <w:szCs w:val="24"/>
        </w:rPr>
        <w:t xml:space="preserve">Agar informasi dalam laporan keuangan yang dihasilkan dapat dipercayai dan handal maka penyajian informasi pada laporan keuangan harus dibuat berdasarkan peraturan atau pedoman yang berlaku. Selain itu, laporan keuangan juga harus disajikan secara menyeluruh. Informasi dalam laporan keuangan harus bebas dari kesalahan material, menyajikan informasi secara jujur dan dapat diverifikasi, dan Lembaga pemeriksaan tidak boleh ditekan untuk menarik atau menghilangkan temuan-temuan, sesuai dengan mandat  hukum yang ada padanya.  Ia harus bebas untuk memutuskan apa yang akan di publikasikan dan mengapa mempublikasikannya. </w:t>
      </w:r>
    </w:p>
    <w:p w:rsidR="004914CD" w:rsidRPr="00F8196E" w:rsidRDefault="004914CD" w:rsidP="001E70B8">
      <w:pPr>
        <w:pStyle w:val="ListParagraph"/>
        <w:spacing w:before="240" w:line="480" w:lineRule="auto"/>
        <w:ind w:left="0" w:firstLine="360"/>
        <w:rPr>
          <w:rFonts w:ascii="Times New Roman" w:hAnsi="Times New Roman" w:cs="Times New Roman"/>
          <w:sz w:val="24"/>
          <w:szCs w:val="24"/>
        </w:rPr>
      </w:pPr>
    </w:p>
    <w:p w:rsidR="0084130E" w:rsidRPr="00B2281F" w:rsidRDefault="0084130E" w:rsidP="001E70B8">
      <w:pPr>
        <w:pStyle w:val="ListParagraph"/>
        <w:spacing w:line="480" w:lineRule="auto"/>
        <w:ind w:left="0" w:firstLine="450"/>
        <w:rPr>
          <w:rFonts w:ascii="Times New Roman" w:hAnsi="Times New Roman" w:cs="Times New Roman"/>
          <w:color w:val="FF0000"/>
          <w:sz w:val="24"/>
          <w:szCs w:val="24"/>
        </w:rPr>
      </w:pPr>
      <w:r w:rsidRPr="00E55B13">
        <w:rPr>
          <w:rFonts w:ascii="Times New Roman" w:hAnsi="Times New Roman" w:cs="Times New Roman"/>
          <w:sz w:val="24"/>
          <w:szCs w:val="24"/>
        </w:rPr>
        <w:tab/>
      </w:r>
      <w:r w:rsidR="00F8764D">
        <w:rPr>
          <w:rFonts w:ascii="Times New Roman" w:hAnsi="Times New Roman" w:cs="Times New Roman"/>
          <w:sz w:val="24"/>
          <w:szCs w:val="24"/>
        </w:rPr>
        <w:t>Seorang auditor kehendaknya</w:t>
      </w:r>
      <w:r w:rsidR="0080713D" w:rsidRPr="00F8196E">
        <w:rPr>
          <w:rFonts w:ascii="Times New Roman" w:hAnsi="Times New Roman" w:cs="Times New Roman"/>
          <w:sz w:val="24"/>
          <w:szCs w:val="24"/>
        </w:rPr>
        <w:t xml:space="preserve"> wajib mematuhi kode etik yang telah ditetapkan.</w:t>
      </w:r>
      <w:r w:rsidR="00427B3A">
        <w:rPr>
          <w:rFonts w:ascii="Times New Roman" w:hAnsi="Times New Roman" w:cs="Times New Roman"/>
          <w:sz w:val="24"/>
          <w:szCs w:val="24"/>
        </w:rPr>
        <w:t xml:space="preserve">Etika </w:t>
      </w:r>
      <w:r w:rsidR="0080713D" w:rsidRPr="00F8196E">
        <w:rPr>
          <w:rFonts w:ascii="Times New Roman" w:hAnsi="Times New Roman" w:cs="Times New Roman"/>
          <w:sz w:val="24"/>
          <w:szCs w:val="24"/>
        </w:rPr>
        <w:t xml:space="preserve"> tidak terpisahkan dengan standar audit </w:t>
      </w:r>
      <w:r w:rsidR="007A448C" w:rsidRPr="00F8196E">
        <w:rPr>
          <w:rFonts w:ascii="Times New Roman" w:hAnsi="Times New Roman" w:cs="Times New Roman"/>
          <w:sz w:val="24"/>
          <w:szCs w:val="24"/>
        </w:rPr>
        <w:t>APIP</w:t>
      </w:r>
      <w:r w:rsidR="0080713D" w:rsidRPr="00F8196E">
        <w:rPr>
          <w:rFonts w:ascii="Times New Roman" w:hAnsi="Times New Roman" w:cs="Times New Roman"/>
          <w:sz w:val="24"/>
          <w:szCs w:val="24"/>
        </w:rPr>
        <w:t>,dengan kriteria kode etik auditor dengan rekan kerjanya,auditor dengan atasannya,auditor dengan objek pemeriksaannya</w:t>
      </w:r>
      <w:r w:rsidRPr="00F8196E">
        <w:rPr>
          <w:rFonts w:ascii="Times New Roman" w:hAnsi="Times New Roman" w:cs="Times New Roman"/>
          <w:color w:val="FF0000"/>
          <w:sz w:val="24"/>
          <w:szCs w:val="24"/>
        </w:rPr>
        <w:t>.</w:t>
      </w:r>
      <w:r w:rsidR="00B2281F">
        <w:rPr>
          <w:rFonts w:ascii="Times New Roman" w:hAnsi="Times New Roman" w:cs="Times New Roman"/>
          <w:sz w:val="24"/>
          <w:szCs w:val="24"/>
        </w:rPr>
        <w:t xml:space="preserve"> E</w:t>
      </w:r>
      <w:r w:rsidR="0080713D" w:rsidRPr="00F8196E">
        <w:rPr>
          <w:rFonts w:ascii="Times New Roman" w:hAnsi="Times New Roman" w:cs="Times New Roman"/>
          <w:sz w:val="24"/>
          <w:szCs w:val="24"/>
        </w:rPr>
        <w:t xml:space="preserve">tika juga sering disebut dengan moral/akhlak ,budi pekerti adalah sifat dan wilayah moral,mental,jiwa,hati nurani yang merupakan pedoman perilaku yang ideal, yang seharusnya dimiliki oleh manusia sebagai makhluk moral (harahap,2000). </w:t>
      </w:r>
    </w:p>
    <w:p w:rsidR="0084130E" w:rsidRPr="00F8196E" w:rsidRDefault="00212FDD" w:rsidP="001E70B8">
      <w:pPr>
        <w:pStyle w:val="ListParagraph"/>
        <w:spacing w:before="240"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 xml:space="preserve">Jadi kesimpulannya kode etik pada prinsipnya merupakan sistem dan prinsip-prinsip moral yang diberlakukan dalam suatu kelompok profesi yang </w:t>
      </w:r>
      <w:r w:rsidR="0084130E" w:rsidRPr="00F8196E">
        <w:rPr>
          <w:rFonts w:ascii="Times New Roman" w:hAnsi="Times New Roman" w:cs="Times New Roman"/>
          <w:sz w:val="24"/>
          <w:szCs w:val="24"/>
        </w:rPr>
        <w:t>Ditetapkan</w:t>
      </w:r>
      <w:r w:rsidRPr="00F8196E">
        <w:rPr>
          <w:rFonts w:ascii="Times New Roman" w:hAnsi="Times New Roman" w:cs="Times New Roman"/>
          <w:sz w:val="24"/>
          <w:szCs w:val="24"/>
        </w:rPr>
        <w:t>secara bersama. Keberadaan kode etik dimaksudkan untuk mengatur perilaku setiap anggota dalam sebuah profesi.tanpa</w:t>
      </w:r>
      <w:r w:rsidR="002D6FB8" w:rsidRPr="002D6FB8">
        <w:rPr>
          <w:rFonts w:ascii="Times New Roman" w:hAnsi="Times New Roman" w:cs="Times New Roman"/>
          <w:bCs/>
          <w:color w:val="000000"/>
          <w:sz w:val="24"/>
          <w:szCs w:val="29"/>
          <w:shd w:val="clear" w:color="auto" w:fill="FFFFFF"/>
        </w:rPr>
        <w:t>Jika</w:t>
      </w:r>
      <w:r w:rsidR="002D6FB8" w:rsidRPr="002D6FB8">
        <w:rPr>
          <w:rFonts w:ascii="Times New Roman" w:hAnsi="Times New Roman" w:cs="Times New Roman"/>
          <w:color w:val="000000"/>
          <w:sz w:val="24"/>
          <w:szCs w:val="29"/>
          <w:shd w:val="clear" w:color="auto" w:fill="FFFFFF"/>
        </w:rPr>
        <w:t xml:space="preserve"> ada kode </w:t>
      </w:r>
      <w:r w:rsidR="002D6FB8" w:rsidRPr="002D6FB8">
        <w:rPr>
          <w:rFonts w:ascii="Times New Roman" w:hAnsi="Times New Roman" w:cs="Times New Roman"/>
          <w:bCs/>
          <w:color w:val="000000"/>
          <w:sz w:val="24"/>
          <w:szCs w:val="29"/>
          <w:shd w:val="clear" w:color="auto" w:fill="FFFFFF"/>
        </w:rPr>
        <w:t>etik,</w:t>
      </w:r>
      <w:r w:rsidR="002D6FB8" w:rsidRPr="002D6FB8">
        <w:rPr>
          <w:rFonts w:ascii="Times New Roman" w:hAnsi="Times New Roman" w:cs="Times New Roman"/>
          <w:color w:val="000000"/>
          <w:sz w:val="24"/>
          <w:szCs w:val="29"/>
          <w:shd w:val="clear" w:color="auto" w:fill="FFFFFF"/>
        </w:rPr>
        <w:t xml:space="preserve"> maka setiap individu dalam suatu organisasi </w:t>
      </w:r>
      <w:r w:rsidR="002D6FB8" w:rsidRPr="002D6FB8">
        <w:rPr>
          <w:rFonts w:ascii="Times New Roman" w:hAnsi="Times New Roman" w:cs="Times New Roman"/>
          <w:bCs/>
          <w:color w:val="000000"/>
          <w:sz w:val="24"/>
          <w:szCs w:val="29"/>
          <w:shd w:val="clear" w:color="auto" w:fill="FFFFFF"/>
        </w:rPr>
        <w:t>atau</w:t>
      </w:r>
      <w:r w:rsidR="002D6FB8" w:rsidRPr="002D6FB8">
        <w:rPr>
          <w:rFonts w:ascii="Times New Roman" w:hAnsi="Times New Roman" w:cs="Times New Roman"/>
          <w:color w:val="000000"/>
          <w:sz w:val="24"/>
          <w:szCs w:val="29"/>
          <w:shd w:val="clear" w:color="auto" w:fill="FFFFFF"/>
        </w:rPr>
        <w:t xml:space="preserve"> kantor akan </w:t>
      </w:r>
      <w:r w:rsidR="002D6FB8" w:rsidRPr="002D6FB8">
        <w:rPr>
          <w:rFonts w:ascii="Times New Roman" w:hAnsi="Times New Roman" w:cs="Times New Roman"/>
          <w:bCs/>
          <w:color w:val="000000"/>
          <w:sz w:val="24"/>
          <w:szCs w:val="29"/>
          <w:shd w:val="clear" w:color="auto" w:fill="FFFFFF"/>
        </w:rPr>
        <w:t>memiliki perilaku</w:t>
      </w:r>
      <w:r w:rsidR="002D6FB8" w:rsidRPr="002D6FB8">
        <w:rPr>
          <w:rFonts w:ascii="Times New Roman" w:hAnsi="Times New Roman" w:cs="Times New Roman"/>
          <w:color w:val="000000"/>
          <w:sz w:val="24"/>
          <w:szCs w:val="29"/>
          <w:shd w:val="clear" w:color="auto" w:fill="FFFFFF"/>
        </w:rPr>
        <w:t xml:space="preserve"> yang </w:t>
      </w:r>
      <w:r w:rsidR="002D6FB8" w:rsidRPr="002D6FB8">
        <w:rPr>
          <w:rFonts w:ascii="Times New Roman" w:hAnsi="Times New Roman" w:cs="Times New Roman"/>
          <w:bCs/>
          <w:color w:val="000000"/>
          <w:sz w:val="24"/>
          <w:szCs w:val="29"/>
          <w:shd w:val="clear" w:color="auto" w:fill="FFFFFF"/>
        </w:rPr>
        <w:t>berbeda-beda</w:t>
      </w:r>
      <w:r w:rsidR="002D6FB8" w:rsidRPr="002D6FB8">
        <w:rPr>
          <w:rFonts w:ascii="Times New Roman" w:hAnsi="Times New Roman" w:cs="Times New Roman"/>
          <w:color w:val="000000"/>
          <w:sz w:val="24"/>
          <w:szCs w:val="29"/>
          <w:shd w:val="clear" w:color="auto" w:fill="FFFFFF"/>
        </w:rPr>
        <w:t xml:space="preserve"> yang </w:t>
      </w:r>
      <w:r w:rsidR="002D6FB8" w:rsidRPr="002D6FB8">
        <w:rPr>
          <w:rFonts w:ascii="Times New Roman" w:hAnsi="Times New Roman" w:cs="Times New Roman"/>
          <w:bCs/>
          <w:color w:val="000000"/>
          <w:sz w:val="24"/>
          <w:szCs w:val="29"/>
          <w:shd w:val="clear" w:color="auto" w:fill="FFFFFF"/>
        </w:rPr>
        <w:t>dianggap</w:t>
      </w:r>
      <w:r w:rsidR="002D6FB8" w:rsidRPr="002D6FB8">
        <w:rPr>
          <w:rFonts w:ascii="Times New Roman" w:hAnsi="Times New Roman" w:cs="Times New Roman"/>
          <w:color w:val="000000"/>
          <w:sz w:val="24"/>
          <w:szCs w:val="29"/>
          <w:shd w:val="clear" w:color="auto" w:fill="FFFFFF"/>
        </w:rPr>
        <w:t xml:space="preserve"> baik menurut </w:t>
      </w:r>
      <w:r w:rsidR="002D6FB8" w:rsidRPr="002D6FB8">
        <w:rPr>
          <w:rFonts w:ascii="Times New Roman" w:hAnsi="Times New Roman" w:cs="Times New Roman"/>
          <w:bCs/>
          <w:color w:val="000000"/>
          <w:sz w:val="24"/>
          <w:szCs w:val="29"/>
          <w:shd w:val="clear" w:color="auto" w:fill="FFFFFF"/>
        </w:rPr>
        <w:t>asumsi masing-masing</w:t>
      </w:r>
      <w:r w:rsidR="002D6FB8" w:rsidRPr="002D6FB8">
        <w:rPr>
          <w:rFonts w:ascii="Times New Roman" w:hAnsi="Times New Roman" w:cs="Times New Roman"/>
          <w:color w:val="000000"/>
          <w:sz w:val="24"/>
          <w:szCs w:val="29"/>
          <w:shd w:val="clear" w:color="auto" w:fill="FFFFFF"/>
        </w:rPr>
        <w:t xml:space="preserve"> dalam berinteraksi dengan </w:t>
      </w:r>
      <w:r w:rsidR="002D6FB8" w:rsidRPr="002D6FB8">
        <w:rPr>
          <w:rFonts w:ascii="Times New Roman" w:hAnsi="Times New Roman" w:cs="Times New Roman"/>
          <w:bCs/>
          <w:color w:val="000000"/>
          <w:sz w:val="24"/>
          <w:szCs w:val="29"/>
          <w:shd w:val="clear" w:color="auto" w:fill="FFFFFF"/>
        </w:rPr>
        <w:t>orang lain.</w:t>
      </w:r>
      <w:r w:rsidR="002D6FB8" w:rsidRPr="002D6FB8">
        <w:rPr>
          <w:rFonts w:ascii="Times New Roman" w:hAnsi="Times New Roman" w:cs="Times New Roman"/>
          <w:color w:val="000000"/>
          <w:sz w:val="24"/>
          <w:szCs w:val="29"/>
          <w:shd w:val="clear" w:color="auto" w:fill="FFFFFF"/>
        </w:rPr>
        <w:t xml:space="preserve"> Kepercayaan </w:t>
      </w:r>
      <w:r w:rsidR="002D6FB8" w:rsidRPr="002D6FB8">
        <w:rPr>
          <w:rFonts w:ascii="Times New Roman" w:hAnsi="Times New Roman" w:cs="Times New Roman"/>
          <w:bCs/>
          <w:color w:val="000000"/>
          <w:sz w:val="24"/>
          <w:szCs w:val="29"/>
          <w:shd w:val="clear" w:color="auto" w:fill="FFFFFF"/>
        </w:rPr>
        <w:t>publik</w:t>
      </w:r>
      <w:r w:rsidR="002D6FB8" w:rsidRPr="002D6FB8">
        <w:rPr>
          <w:rFonts w:ascii="Times New Roman" w:hAnsi="Times New Roman" w:cs="Times New Roman"/>
          <w:color w:val="000000"/>
          <w:sz w:val="24"/>
          <w:szCs w:val="29"/>
          <w:shd w:val="clear" w:color="auto" w:fill="FFFFFF"/>
        </w:rPr>
        <w:t xml:space="preserve"> dan pemerintah </w:t>
      </w:r>
      <w:r w:rsidR="002D6FB8" w:rsidRPr="002D6FB8">
        <w:rPr>
          <w:rFonts w:ascii="Times New Roman" w:hAnsi="Times New Roman" w:cs="Times New Roman"/>
          <w:bCs/>
          <w:color w:val="000000"/>
          <w:sz w:val="24"/>
          <w:szCs w:val="29"/>
          <w:shd w:val="clear" w:color="auto" w:fill="FFFFFF"/>
        </w:rPr>
        <w:t>terhadap</w:t>
      </w:r>
      <w:r w:rsidR="002D6FB8" w:rsidRPr="002D6FB8">
        <w:rPr>
          <w:rFonts w:ascii="Times New Roman" w:hAnsi="Times New Roman" w:cs="Times New Roman"/>
          <w:color w:val="000000"/>
          <w:sz w:val="24"/>
          <w:szCs w:val="29"/>
          <w:shd w:val="clear" w:color="auto" w:fill="FFFFFF"/>
        </w:rPr>
        <w:t xml:space="preserve"> hasil </w:t>
      </w:r>
      <w:r w:rsidR="002D6FB8" w:rsidRPr="002D6FB8">
        <w:rPr>
          <w:rFonts w:ascii="Times New Roman" w:hAnsi="Times New Roman" w:cs="Times New Roman"/>
          <w:bCs/>
          <w:color w:val="000000"/>
          <w:sz w:val="24"/>
          <w:szCs w:val="29"/>
          <w:shd w:val="clear" w:color="auto" w:fill="FFFFFF"/>
        </w:rPr>
        <w:t>pekerjaan audit</w:t>
      </w:r>
      <w:r w:rsidR="002D6FB8" w:rsidRPr="002D6FB8">
        <w:rPr>
          <w:rFonts w:ascii="Times New Roman" w:hAnsi="Times New Roman" w:cs="Times New Roman"/>
          <w:color w:val="000000"/>
          <w:sz w:val="24"/>
          <w:szCs w:val="29"/>
          <w:shd w:val="clear" w:color="auto" w:fill="FFFFFF"/>
        </w:rPr>
        <w:t xml:space="preserve"> ditentukan oleh </w:t>
      </w:r>
      <w:r w:rsidR="002D6FB8" w:rsidRPr="002D6FB8">
        <w:rPr>
          <w:rFonts w:ascii="Times New Roman" w:hAnsi="Times New Roman" w:cs="Times New Roman"/>
          <w:bCs/>
          <w:color w:val="000000"/>
          <w:sz w:val="24"/>
          <w:szCs w:val="29"/>
          <w:shd w:val="clear" w:color="auto" w:fill="FFFFFF"/>
        </w:rPr>
        <w:t>keahlian, independensi, dan integritas/integritas etis pengulas</w:t>
      </w:r>
      <w:r w:rsidR="002D6FB8" w:rsidRPr="002D6FB8">
        <w:rPr>
          <w:rFonts w:ascii="Times New Roman" w:hAnsi="Times New Roman" w:cs="Times New Roman"/>
          <w:color w:val="000000"/>
          <w:sz w:val="24"/>
          <w:szCs w:val="29"/>
          <w:shd w:val="clear" w:color="auto" w:fill="FFFFFF"/>
        </w:rPr>
        <w:t xml:space="preserve"> dalam </w:t>
      </w:r>
      <w:r w:rsidR="002D6FB8" w:rsidRPr="002D6FB8">
        <w:rPr>
          <w:rFonts w:ascii="Times New Roman" w:hAnsi="Times New Roman" w:cs="Times New Roman"/>
          <w:bCs/>
          <w:color w:val="000000"/>
          <w:sz w:val="24"/>
          <w:szCs w:val="29"/>
          <w:shd w:val="clear" w:color="auto" w:fill="FFFFFF"/>
        </w:rPr>
        <w:t>melaksanakan pekerjaannya</w:t>
      </w:r>
      <w:r w:rsidR="002D6FB8">
        <w:rPr>
          <w:rFonts w:ascii="Arial" w:hAnsi="Arial" w:cs="Arial"/>
          <w:b/>
          <w:bCs/>
          <w:color w:val="000000"/>
          <w:sz w:val="29"/>
          <w:szCs w:val="29"/>
          <w:shd w:val="clear" w:color="auto" w:fill="FFFFFF"/>
        </w:rPr>
        <w:t>.</w:t>
      </w:r>
      <w:r w:rsidR="0033627D">
        <w:rPr>
          <w:rFonts w:ascii="Times New Roman" w:hAnsi="Times New Roman" w:cs="Times New Roman"/>
          <w:sz w:val="24"/>
          <w:szCs w:val="24"/>
        </w:rPr>
        <w:t>dari hasil wawancara dengan salah satu pegawai di inspektorat ada beberapa permasalahan terkait kualitas audit yaitu jumlah auditor yang terbatas, peralatan dan SDM yang belum memadai.</w:t>
      </w:r>
    </w:p>
    <w:p w:rsidR="0066181D" w:rsidRDefault="00FA4E5E" w:rsidP="001E70B8">
      <w:pPr>
        <w:pStyle w:val="ListParagraph"/>
        <w:tabs>
          <w:tab w:val="left" w:pos="540"/>
        </w:tabs>
        <w:spacing w:before="240" w:line="480" w:lineRule="auto"/>
        <w:ind w:left="0" w:firstLine="360"/>
        <w:rPr>
          <w:rFonts w:ascii="Times New Roman" w:hAnsi="Times New Roman" w:cs="Times New Roman"/>
          <w:b/>
          <w:color w:val="000000" w:themeColor="text1"/>
          <w:sz w:val="24"/>
          <w:szCs w:val="24"/>
        </w:rPr>
      </w:pPr>
      <w:r w:rsidRPr="0074639A">
        <w:rPr>
          <w:rFonts w:ascii="Times New Roman" w:hAnsi="Times New Roman" w:cs="Times New Roman"/>
          <w:color w:val="FF0000"/>
          <w:sz w:val="24"/>
          <w:szCs w:val="24"/>
        </w:rPr>
        <w:t>.</w:t>
      </w:r>
      <w:r w:rsidR="002460FC" w:rsidRPr="00C3337B">
        <w:rPr>
          <w:rFonts w:ascii="Times New Roman" w:hAnsi="Times New Roman" w:cs="Times New Roman"/>
          <w:color w:val="000000" w:themeColor="text1"/>
          <w:sz w:val="24"/>
          <w:szCs w:val="24"/>
        </w:rPr>
        <w:t>Dari fenomena yang dikemukakan diata</w:t>
      </w:r>
      <w:r w:rsidR="0033627D">
        <w:rPr>
          <w:rFonts w:ascii="Times New Roman" w:hAnsi="Times New Roman" w:cs="Times New Roman"/>
          <w:color w:val="000000" w:themeColor="text1"/>
          <w:sz w:val="24"/>
          <w:szCs w:val="24"/>
        </w:rPr>
        <w:t>s</w:t>
      </w:r>
      <w:r w:rsidR="002460FC" w:rsidRPr="00C3337B">
        <w:rPr>
          <w:rFonts w:ascii="Times New Roman" w:hAnsi="Times New Roman" w:cs="Times New Roman"/>
          <w:color w:val="000000" w:themeColor="text1"/>
          <w:sz w:val="24"/>
          <w:szCs w:val="24"/>
        </w:rPr>
        <w:t>, maka</w:t>
      </w:r>
      <w:r w:rsidR="0084130E" w:rsidRPr="00C3337B">
        <w:rPr>
          <w:rFonts w:ascii="Times New Roman" w:hAnsi="Times New Roman" w:cs="Times New Roman"/>
          <w:color w:val="000000" w:themeColor="text1"/>
          <w:sz w:val="24"/>
          <w:szCs w:val="24"/>
        </w:rPr>
        <w:t xml:space="preserve">penulis tertarik untuk mengangkat judul: </w:t>
      </w:r>
      <w:r w:rsidR="00A84E5B" w:rsidRPr="00C3337B">
        <w:rPr>
          <w:rFonts w:ascii="Times New Roman" w:hAnsi="Times New Roman" w:cs="Times New Roman"/>
          <w:b/>
          <w:color w:val="000000" w:themeColor="text1"/>
          <w:sz w:val="24"/>
          <w:szCs w:val="24"/>
        </w:rPr>
        <w:t xml:space="preserve">Pengaruh </w:t>
      </w:r>
      <w:r w:rsidR="00C2141A" w:rsidRPr="00C3337B">
        <w:rPr>
          <w:rFonts w:ascii="Times New Roman" w:hAnsi="Times New Roman" w:cs="Times New Roman"/>
          <w:b/>
          <w:color w:val="000000" w:themeColor="text1"/>
          <w:sz w:val="24"/>
          <w:szCs w:val="24"/>
        </w:rPr>
        <w:t xml:space="preserve">Keahlian,Independensi,Dan Etika Terhadap Kualitas Audit </w:t>
      </w:r>
      <w:bookmarkStart w:id="28" w:name="_Toc69091343"/>
      <w:bookmarkStart w:id="29" w:name="_Toc69091735"/>
      <w:bookmarkStart w:id="30" w:name="_Toc69094549"/>
      <w:bookmarkStart w:id="31" w:name="_Toc69097864"/>
      <w:bookmarkStart w:id="32" w:name="_Toc69098821"/>
      <w:r w:rsidR="00144049" w:rsidRPr="00C3337B">
        <w:rPr>
          <w:rFonts w:ascii="Times New Roman" w:hAnsi="Times New Roman" w:cs="Times New Roman"/>
          <w:b/>
          <w:color w:val="000000" w:themeColor="text1"/>
          <w:sz w:val="24"/>
          <w:szCs w:val="24"/>
        </w:rPr>
        <w:t>Pada Inspektorat Kota Gorontalo.</w:t>
      </w:r>
    </w:p>
    <w:p w:rsidR="00C50C14" w:rsidRDefault="00C50C14" w:rsidP="001E70B8">
      <w:pPr>
        <w:pStyle w:val="ListParagraph"/>
        <w:tabs>
          <w:tab w:val="left" w:pos="540"/>
        </w:tabs>
        <w:spacing w:before="240" w:line="480" w:lineRule="auto"/>
        <w:ind w:left="0" w:firstLine="360"/>
        <w:rPr>
          <w:rFonts w:ascii="Times New Roman" w:hAnsi="Times New Roman" w:cs="Times New Roman"/>
          <w:b/>
          <w:color w:val="000000" w:themeColor="text1"/>
          <w:sz w:val="24"/>
          <w:szCs w:val="24"/>
        </w:rPr>
      </w:pPr>
    </w:p>
    <w:p w:rsidR="00C50C14" w:rsidRPr="00C3337B" w:rsidRDefault="00C50C14" w:rsidP="001E70B8">
      <w:pPr>
        <w:pStyle w:val="ListParagraph"/>
        <w:tabs>
          <w:tab w:val="left" w:pos="540"/>
        </w:tabs>
        <w:spacing w:before="240" w:line="480" w:lineRule="auto"/>
        <w:ind w:left="0" w:firstLine="360"/>
        <w:rPr>
          <w:rFonts w:ascii="Times New Roman" w:hAnsi="Times New Roman" w:cs="Times New Roman"/>
          <w:color w:val="000000" w:themeColor="text1"/>
          <w:sz w:val="24"/>
          <w:szCs w:val="24"/>
        </w:rPr>
      </w:pPr>
    </w:p>
    <w:p w:rsidR="0084130E" w:rsidRPr="00F8196E" w:rsidRDefault="00C110B1" w:rsidP="001E70B8">
      <w:pPr>
        <w:pStyle w:val="subbab2"/>
      </w:pPr>
      <w:r>
        <w:t xml:space="preserve">1.2 </w:t>
      </w:r>
      <w:r w:rsidR="0084130E" w:rsidRPr="00F8196E">
        <w:t>Rumusan Masalah</w:t>
      </w:r>
      <w:bookmarkEnd w:id="28"/>
      <w:bookmarkEnd w:id="29"/>
      <w:bookmarkEnd w:id="30"/>
      <w:bookmarkEnd w:id="31"/>
      <w:bookmarkEnd w:id="32"/>
    </w:p>
    <w:p w:rsidR="0084130E" w:rsidRDefault="00EF250A" w:rsidP="001E70B8">
      <w:pPr>
        <w:pStyle w:val="ListParagraph"/>
        <w:spacing w:before="240"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Berdasarkan latar belakang yang telah dikemukakan diatas,maka penulis membuat rumusan masalah penelitian sebagai berikut</w:t>
      </w:r>
      <w:r w:rsidR="0084130E" w:rsidRPr="00F8196E">
        <w:rPr>
          <w:rFonts w:ascii="Times New Roman" w:hAnsi="Times New Roman" w:cs="Times New Roman"/>
          <w:sz w:val="24"/>
          <w:szCs w:val="24"/>
        </w:rPr>
        <w:t>:</w:t>
      </w:r>
    </w:p>
    <w:p w:rsidR="00427B3A" w:rsidRPr="00427B3A" w:rsidRDefault="00427B3A" w:rsidP="001E70B8">
      <w:pPr>
        <w:pStyle w:val="ListParagraph"/>
        <w:numPr>
          <w:ilvl w:val="0"/>
          <w:numId w:val="19"/>
        </w:numPr>
        <w:tabs>
          <w:tab w:val="left" w:pos="4860"/>
        </w:tabs>
        <w:spacing w:before="240" w:line="480" w:lineRule="auto"/>
        <w:ind w:left="360"/>
        <w:rPr>
          <w:rFonts w:ascii="Times New Roman" w:hAnsi="Times New Roman" w:cs="Times New Roman"/>
          <w:sz w:val="24"/>
          <w:szCs w:val="24"/>
        </w:rPr>
      </w:pPr>
      <w:r>
        <w:rPr>
          <w:rFonts w:ascii="Times New Roman" w:hAnsi="Times New Roman" w:cs="Times New Roman"/>
          <w:sz w:val="24"/>
          <w:szCs w:val="24"/>
        </w:rPr>
        <w:t xml:space="preserve">Seberapa besarpengaruh </w:t>
      </w:r>
      <w:r w:rsidRPr="00F8196E">
        <w:rPr>
          <w:rFonts w:ascii="Times New Roman" w:hAnsi="Times New Roman" w:cs="Times New Roman"/>
          <w:sz w:val="24"/>
          <w:szCs w:val="24"/>
        </w:rPr>
        <w:t>keahlian</w:t>
      </w:r>
      <w:r>
        <w:rPr>
          <w:rFonts w:ascii="Times New Roman" w:hAnsi="Times New Roman" w:cs="Times New Roman"/>
          <w:sz w:val="24"/>
          <w:szCs w:val="24"/>
        </w:rPr>
        <w:t>(X1)</w:t>
      </w:r>
      <w:r w:rsidRPr="00F8196E">
        <w:rPr>
          <w:rFonts w:ascii="Times New Roman" w:hAnsi="Times New Roman" w:cs="Times New Roman"/>
          <w:sz w:val="24"/>
          <w:szCs w:val="24"/>
        </w:rPr>
        <w:t>,independensi</w:t>
      </w:r>
      <w:r>
        <w:rPr>
          <w:rFonts w:ascii="Times New Roman" w:hAnsi="Times New Roman" w:cs="Times New Roman"/>
          <w:sz w:val="24"/>
          <w:szCs w:val="24"/>
        </w:rPr>
        <w:t xml:space="preserve">(X2) dan etika(X3) secara simultan terhadap kualitas audit (Y) </w:t>
      </w:r>
      <w:r w:rsidRPr="00F8196E">
        <w:rPr>
          <w:rFonts w:ascii="Times New Roman" w:hAnsi="Times New Roman" w:cs="Times New Roman"/>
          <w:sz w:val="24"/>
          <w:szCs w:val="24"/>
        </w:rPr>
        <w:t>pada Inspektorat Kota</w:t>
      </w:r>
      <w:r>
        <w:rPr>
          <w:rFonts w:ascii="Times New Roman" w:hAnsi="Times New Roman" w:cs="Times New Roman"/>
          <w:sz w:val="24"/>
          <w:szCs w:val="24"/>
        </w:rPr>
        <w:t xml:space="preserve"> Gorontalo?</w:t>
      </w:r>
    </w:p>
    <w:p w:rsidR="007359F6" w:rsidRDefault="00E41C53" w:rsidP="001E70B8">
      <w:pPr>
        <w:pStyle w:val="ListParagraph"/>
        <w:numPr>
          <w:ilvl w:val="0"/>
          <w:numId w:val="19"/>
        </w:numPr>
        <w:spacing w:before="240" w:line="480" w:lineRule="auto"/>
        <w:ind w:left="360"/>
        <w:rPr>
          <w:rFonts w:ascii="Times New Roman" w:hAnsi="Times New Roman" w:cs="Times New Roman"/>
          <w:sz w:val="24"/>
          <w:szCs w:val="24"/>
        </w:rPr>
      </w:pPr>
      <w:r>
        <w:rPr>
          <w:rFonts w:ascii="Times New Roman" w:hAnsi="Times New Roman" w:cs="Times New Roman"/>
          <w:sz w:val="24"/>
          <w:szCs w:val="24"/>
        </w:rPr>
        <w:t xml:space="preserve">Seberapa besar pengaruh </w:t>
      </w:r>
      <w:r w:rsidR="0084130E" w:rsidRPr="00F8196E">
        <w:rPr>
          <w:rFonts w:ascii="Times New Roman" w:hAnsi="Times New Roman" w:cs="Times New Roman"/>
          <w:sz w:val="24"/>
          <w:szCs w:val="24"/>
        </w:rPr>
        <w:t xml:space="preserve">Keahlian (X1) </w:t>
      </w:r>
      <w:r>
        <w:rPr>
          <w:rFonts w:ascii="Times New Roman" w:hAnsi="Times New Roman" w:cs="Times New Roman"/>
          <w:sz w:val="24"/>
          <w:szCs w:val="24"/>
        </w:rPr>
        <w:t xml:space="preserve">secara parsial </w:t>
      </w:r>
      <w:r w:rsidR="008F1BC7">
        <w:rPr>
          <w:rFonts w:ascii="Times New Roman" w:hAnsi="Times New Roman" w:cs="Times New Roman"/>
          <w:sz w:val="24"/>
          <w:szCs w:val="24"/>
        </w:rPr>
        <w:t>terhadap kualitas</w:t>
      </w:r>
    </w:p>
    <w:p w:rsidR="0084130E" w:rsidRPr="00F8196E" w:rsidRDefault="007F17F9" w:rsidP="001E70B8">
      <w:pPr>
        <w:pStyle w:val="ListParagraph"/>
        <w:spacing w:before="240" w:line="480" w:lineRule="auto"/>
        <w:ind w:left="270"/>
        <w:rPr>
          <w:rFonts w:ascii="Times New Roman" w:hAnsi="Times New Roman" w:cs="Times New Roman"/>
          <w:sz w:val="24"/>
          <w:szCs w:val="24"/>
        </w:rPr>
      </w:pPr>
      <w:r w:rsidRPr="00F8196E">
        <w:rPr>
          <w:rFonts w:ascii="Times New Roman" w:hAnsi="Times New Roman" w:cs="Times New Roman"/>
          <w:sz w:val="24"/>
          <w:szCs w:val="24"/>
        </w:rPr>
        <w:t>A</w:t>
      </w:r>
      <w:r w:rsidR="008F1BC7" w:rsidRPr="00F8196E">
        <w:rPr>
          <w:rFonts w:ascii="Times New Roman" w:hAnsi="Times New Roman" w:cs="Times New Roman"/>
          <w:sz w:val="24"/>
          <w:szCs w:val="24"/>
        </w:rPr>
        <w:t>udit</w:t>
      </w:r>
      <w:r w:rsidR="007A448C">
        <w:rPr>
          <w:rFonts w:ascii="Times New Roman" w:hAnsi="Times New Roman" w:cs="Times New Roman"/>
          <w:sz w:val="24"/>
          <w:szCs w:val="24"/>
        </w:rPr>
        <w:t xml:space="preserve">(Y) </w:t>
      </w:r>
      <w:r w:rsidR="008F1BC7">
        <w:rPr>
          <w:rFonts w:ascii="Times New Roman" w:hAnsi="Times New Roman" w:cs="Times New Roman"/>
          <w:sz w:val="24"/>
          <w:szCs w:val="24"/>
        </w:rPr>
        <w:t>pada</w:t>
      </w:r>
      <w:r w:rsidR="00E41C53">
        <w:rPr>
          <w:rFonts w:ascii="Times New Roman" w:hAnsi="Times New Roman" w:cs="Times New Roman"/>
          <w:sz w:val="24"/>
          <w:szCs w:val="24"/>
        </w:rPr>
        <w:t>Inspektorat Kota Gorontalo?</w:t>
      </w:r>
    </w:p>
    <w:p w:rsidR="0084130E" w:rsidRPr="00F8196E" w:rsidRDefault="00E41C53" w:rsidP="001E70B8">
      <w:pPr>
        <w:pStyle w:val="ListParagraph"/>
        <w:numPr>
          <w:ilvl w:val="0"/>
          <w:numId w:val="19"/>
        </w:numPr>
        <w:spacing w:before="240" w:line="480" w:lineRule="auto"/>
        <w:ind w:left="360"/>
        <w:rPr>
          <w:rFonts w:ascii="Times New Roman" w:hAnsi="Times New Roman" w:cs="Times New Roman"/>
          <w:sz w:val="24"/>
          <w:szCs w:val="24"/>
        </w:rPr>
      </w:pPr>
      <w:r>
        <w:rPr>
          <w:rFonts w:ascii="Times New Roman" w:hAnsi="Times New Roman" w:cs="Times New Roman"/>
          <w:sz w:val="24"/>
          <w:szCs w:val="24"/>
        </w:rPr>
        <w:t xml:space="preserve">Seberapa besar pengaruh </w:t>
      </w:r>
      <w:r w:rsidR="0084130E" w:rsidRPr="00F8196E">
        <w:rPr>
          <w:rFonts w:ascii="Times New Roman" w:hAnsi="Times New Roman" w:cs="Times New Roman"/>
          <w:sz w:val="24"/>
          <w:szCs w:val="24"/>
        </w:rPr>
        <w:t xml:space="preserve">independensi(X2) </w:t>
      </w:r>
      <w:r>
        <w:rPr>
          <w:rFonts w:ascii="Times New Roman" w:hAnsi="Times New Roman" w:cs="Times New Roman"/>
          <w:sz w:val="24"/>
          <w:szCs w:val="24"/>
        </w:rPr>
        <w:t xml:space="preserve">secara parsial </w:t>
      </w:r>
      <w:r w:rsidR="0084130E" w:rsidRPr="00F8196E">
        <w:rPr>
          <w:rFonts w:ascii="Times New Roman" w:hAnsi="Times New Roman" w:cs="Times New Roman"/>
          <w:sz w:val="24"/>
          <w:szCs w:val="24"/>
        </w:rPr>
        <w:t xml:space="preserve">terhadap kualitas audit </w:t>
      </w:r>
      <w:r w:rsidR="007A448C">
        <w:rPr>
          <w:rFonts w:ascii="Times New Roman" w:hAnsi="Times New Roman" w:cs="Times New Roman"/>
          <w:sz w:val="24"/>
          <w:szCs w:val="24"/>
        </w:rPr>
        <w:t xml:space="preserve">(Y) </w:t>
      </w:r>
      <w:r w:rsidR="0084130E" w:rsidRPr="00F8196E">
        <w:rPr>
          <w:rFonts w:ascii="Times New Roman" w:hAnsi="Times New Roman" w:cs="Times New Roman"/>
          <w:sz w:val="24"/>
          <w:szCs w:val="24"/>
        </w:rPr>
        <w:t xml:space="preserve">pada </w:t>
      </w:r>
      <w:r w:rsidR="00D52F7E" w:rsidRPr="00F8196E">
        <w:rPr>
          <w:rFonts w:ascii="Times New Roman" w:hAnsi="Times New Roman" w:cs="Times New Roman"/>
          <w:sz w:val="24"/>
          <w:szCs w:val="24"/>
        </w:rPr>
        <w:t>Inspektorat Kota Gorontalo</w:t>
      </w:r>
      <w:r>
        <w:rPr>
          <w:rFonts w:ascii="Times New Roman" w:hAnsi="Times New Roman" w:cs="Times New Roman"/>
          <w:sz w:val="24"/>
          <w:szCs w:val="24"/>
        </w:rPr>
        <w:t>?</w:t>
      </w:r>
    </w:p>
    <w:p w:rsidR="002121BB" w:rsidRPr="002A2F47" w:rsidRDefault="00E41C53" w:rsidP="001E70B8">
      <w:pPr>
        <w:pStyle w:val="ListParagraph"/>
        <w:numPr>
          <w:ilvl w:val="0"/>
          <w:numId w:val="19"/>
        </w:numPr>
        <w:spacing w:before="240" w:line="480" w:lineRule="auto"/>
        <w:ind w:left="360"/>
        <w:rPr>
          <w:rFonts w:ascii="Times New Roman" w:hAnsi="Times New Roman" w:cs="Times New Roman"/>
          <w:sz w:val="24"/>
          <w:szCs w:val="24"/>
        </w:rPr>
      </w:pPr>
      <w:r>
        <w:rPr>
          <w:rFonts w:ascii="Times New Roman" w:hAnsi="Times New Roman" w:cs="Times New Roman"/>
          <w:sz w:val="24"/>
          <w:szCs w:val="24"/>
        </w:rPr>
        <w:t>Seberapa besar pengaruh</w:t>
      </w:r>
      <w:r w:rsidR="0084130E" w:rsidRPr="00F8196E">
        <w:rPr>
          <w:rFonts w:ascii="Times New Roman" w:hAnsi="Times New Roman" w:cs="Times New Roman"/>
          <w:sz w:val="24"/>
          <w:szCs w:val="24"/>
        </w:rPr>
        <w:t xml:space="preserve"> etika (X3) </w:t>
      </w:r>
      <w:r>
        <w:rPr>
          <w:rFonts w:ascii="Times New Roman" w:hAnsi="Times New Roman" w:cs="Times New Roman"/>
          <w:sz w:val="24"/>
          <w:szCs w:val="24"/>
        </w:rPr>
        <w:t>secara parsial</w:t>
      </w:r>
      <w:r w:rsidR="0084130E" w:rsidRPr="00F8196E">
        <w:rPr>
          <w:rFonts w:ascii="Times New Roman" w:hAnsi="Times New Roman" w:cs="Times New Roman"/>
          <w:sz w:val="24"/>
          <w:szCs w:val="24"/>
        </w:rPr>
        <w:t xml:space="preserve">  terhadap kualitas audit</w:t>
      </w:r>
      <w:r w:rsidR="007A448C">
        <w:rPr>
          <w:rFonts w:ascii="Times New Roman" w:hAnsi="Times New Roman" w:cs="Times New Roman"/>
          <w:sz w:val="24"/>
          <w:szCs w:val="24"/>
        </w:rPr>
        <w:t xml:space="preserve">(Y) </w:t>
      </w:r>
      <w:r w:rsidR="0084130E" w:rsidRPr="00F8196E">
        <w:rPr>
          <w:rFonts w:ascii="Times New Roman" w:hAnsi="Times New Roman" w:cs="Times New Roman"/>
          <w:sz w:val="24"/>
          <w:szCs w:val="24"/>
        </w:rPr>
        <w:t xml:space="preserve">pada </w:t>
      </w:r>
      <w:r w:rsidR="00D52F7E" w:rsidRPr="00F8196E">
        <w:rPr>
          <w:rFonts w:ascii="Times New Roman" w:hAnsi="Times New Roman" w:cs="Times New Roman"/>
          <w:sz w:val="24"/>
          <w:szCs w:val="24"/>
        </w:rPr>
        <w:t>Inspektorat Kota Gorontalo</w:t>
      </w:r>
      <w:r>
        <w:rPr>
          <w:rFonts w:ascii="Times New Roman" w:hAnsi="Times New Roman" w:cs="Times New Roman"/>
          <w:sz w:val="24"/>
          <w:szCs w:val="24"/>
        </w:rPr>
        <w:t>?</w:t>
      </w:r>
    </w:p>
    <w:p w:rsidR="0084130E" w:rsidRPr="00F8196E" w:rsidRDefault="00ED6E00" w:rsidP="001E70B8">
      <w:pPr>
        <w:pStyle w:val="subbab2"/>
        <w:tabs>
          <w:tab w:val="left" w:pos="-90"/>
          <w:tab w:val="left" w:pos="180"/>
        </w:tabs>
      </w:pPr>
      <w:r>
        <w:t xml:space="preserve">1.3 </w:t>
      </w:r>
      <w:bookmarkStart w:id="33" w:name="_Toc69091344"/>
      <w:bookmarkStart w:id="34" w:name="_Toc69091736"/>
      <w:bookmarkStart w:id="35" w:name="_Toc69094550"/>
      <w:bookmarkStart w:id="36" w:name="_Toc69097865"/>
      <w:bookmarkStart w:id="37" w:name="_Toc69098822"/>
      <w:r w:rsidR="0084130E" w:rsidRPr="00F8196E">
        <w:t>Maksud Dan Tujuan Penelitian</w:t>
      </w:r>
      <w:bookmarkEnd w:id="33"/>
      <w:bookmarkEnd w:id="34"/>
      <w:bookmarkEnd w:id="35"/>
      <w:bookmarkEnd w:id="36"/>
      <w:bookmarkEnd w:id="37"/>
    </w:p>
    <w:p w:rsidR="00C227E9" w:rsidRPr="00F8196E" w:rsidRDefault="0084130E" w:rsidP="001E70B8">
      <w:pPr>
        <w:pStyle w:val="ListParagraph"/>
        <w:numPr>
          <w:ilvl w:val="0"/>
          <w:numId w:val="1"/>
        </w:numPr>
        <w:tabs>
          <w:tab w:val="left" w:pos="180"/>
          <w:tab w:val="left" w:pos="1170"/>
          <w:tab w:val="left" w:pos="2160"/>
        </w:tabs>
        <w:spacing w:before="240" w:line="480" w:lineRule="auto"/>
        <w:ind w:left="720" w:hanging="720"/>
        <w:rPr>
          <w:rFonts w:ascii="Times New Roman" w:hAnsi="Times New Roman" w:cs="Times New Roman"/>
          <w:sz w:val="24"/>
          <w:szCs w:val="24"/>
        </w:rPr>
      </w:pPr>
      <w:bookmarkStart w:id="38" w:name="_Toc69091345"/>
      <w:bookmarkStart w:id="39" w:name="_Toc69091737"/>
      <w:bookmarkStart w:id="40" w:name="_Toc69094551"/>
      <w:bookmarkStart w:id="41" w:name="_Toc69097866"/>
      <w:bookmarkStart w:id="42" w:name="_Toc69098823"/>
      <w:r w:rsidRPr="00F8196E">
        <w:rPr>
          <w:rStyle w:val="Heading3Char"/>
        </w:rPr>
        <w:t>Maksud Penelitian</w:t>
      </w:r>
      <w:bookmarkEnd w:id="38"/>
      <w:bookmarkEnd w:id="39"/>
      <w:bookmarkEnd w:id="40"/>
      <w:bookmarkEnd w:id="41"/>
      <w:bookmarkEnd w:id="42"/>
      <w:r w:rsidRPr="00F8196E">
        <w:rPr>
          <w:rFonts w:ascii="Times New Roman" w:hAnsi="Times New Roman" w:cs="Times New Roman"/>
          <w:sz w:val="24"/>
          <w:szCs w:val="24"/>
        </w:rPr>
        <w:tab/>
      </w:r>
    </w:p>
    <w:p w:rsidR="00E16F27" w:rsidRPr="00F8196E" w:rsidRDefault="00574452" w:rsidP="001E70B8">
      <w:pPr>
        <w:pStyle w:val="ListParagraph"/>
        <w:spacing w:before="240" w:line="480" w:lineRule="auto"/>
        <w:ind w:left="0" w:firstLine="540"/>
        <w:rPr>
          <w:rFonts w:ascii="Times New Roman" w:hAnsi="Times New Roman" w:cs="Times New Roman"/>
          <w:sz w:val="24"/>
          <w:szCs w:val="24"/>
        </w:rPr>
      </w:pPr>
      <w:r w:rsidRPr="00F8196E">
        <w:rPr>
          <w:rFonts w:ascii="Times New Roman" w:hAnsi="Times New Roman" w:cs="Times New Roman"/>
          <w:sz w:val="24"/>
          <w:szCs w:val="24"/>
        </w:rPr>
        <w:t xml:space="preserve">Adapun maksud penelitian ini adalah untuk </w:t>
      </w:r>
      <w:r w:rsidR="00427B3A">
        <w:rPr>
          <w:rFonts w:ascii="Times New Roman" w:hAnsi="Times New Roman" w:cs="Times New Roman"/>
          <w:sz w:val="24"/>
          <w:szCs w:val="24"/>
        </w:rPr>
        <w:t xml:space="preserve">memperoleh data dan mengetahui </w:t>
      </w:r>
      <w:r>
        <w:rPr>
          <w:rFonts w:ascii="Times New Roman" w:hAnsi="Times New Roman" w:cs="Times New Roman"/>
          <w:sz w:val="24"/>
          <w:szCs w:val="24"/>
        </w:rPr>
        <w:t xml:space="preserve"> seberapa besar pengaruh </w:t>
      </w:r>
      <w:r w:rsidRPr="00F8196E">
        <w:rPr>
          <w:rFonts w:ascii="Times New Roman" w:hAnsi="Times New Roman" w:cs="Times New Roman"/>
          <w:sz w:val="24"/>
          <w:szCs w:val="24"/>
        </w:rPr>
        <w:t>keahlian</w:t>
      </w:r>
      <w:r w:rsidR="00427B3A">
        <w:rPr>
          <w:rFonts w:ascii="Times New Roman" w:hAnsi="Times New Roman" w:cs="Times New Roman"/>
          <w:sz w:val="24"/>
          <w:szCs w:val="24"/>
        </w:rPr>
        <w:t xml:space="preserve"> (X1)</w:t>
      </w:r>
      <w:r w:rsidRPr="00F8196E">
        <w:rPr>
          <w:rFonts w:ascii="Times New Roman" w:hAnsi="Times New Roman" w:cs="Times New Roman"/>
          <w:sz w:val="24"/>
          <w:szCs w:val="24"/>
        </w:rPr>
        <w:t>,independensi</w:t>
      </w:r>
      <w:r w:rsidR="00427B3A">
        <w:rPr>
          <w:rFonts w:ascii="Times New Roman" w:hAnsi="Times New Roman" w:cs="Times New Roman"/>
          <w:sz w:val="24"/>
          <w:szCs w:val="24"/>
        </w:rPr>
        <w:t xml:space="preserve">(X2), </w:t>
      </w:r>
      <w:r w:rsidRPr="00F8196E">
        <w:rPr>
          <w:rFonts w:ascii="Times New Roman" w:hAnsi="Times New Roman" w:cs="Times New Roman"/>
          <w:sz w:val="24"/>
          <w:szCs w:val="24"/>
        </w:rPr>
        <w:t xml:space="preserve"> dan etika </w:t>
      </w:r>
      <w:r w:rsidR="00427B3A">
        <w:rPr>
          <w:rFonts w:ascii="Times New Roman" w:hAnsi="Times New Roman" w:cs="Times New Roman"/>
          <w:sz w:val="24"/>
          <w:szCs w:val="24"/>
        </w:rPr>
        <w:t xml:space="preserve">(X3) </w:t>
      </w:r>
      <w:r w:rsidRPr="00F8196E">
        <w:rPr>
          <w:rFonts w:ascii="Times New Roman" w:hAnsi="Times New Roman" w:cs="Times New Roman"/>
          <w:sz w:val="24"/>
          <w:szCs w:val="24"/>
        </w:rPr>
        <w:t>terhadap kualitas audit</w:t>
      </w:r>
      <w:r w:rsidR="00427B3A">
        <w:rPr>
          <w:rFonts w:ascii="Times New Roman" w:hAnsi="Times New Roman" w:cs="Times New Roman"/>
          <w:sz w:val="24"/>
          <w:szCs w:val="24"/>
        </w:rPr>
        <w:t xml:space="preserve"> (Y) Pada Inspektorat Kota Goronta</w:t>
      </w:r>
      <w:r w:rsidR="00E16F27">
        <w:rPr>
          <w:rFonts w:ascii="Times New Roman" w:hAnsi="Times New Roman" w:cs="Times New Roman"/>
          <w:sz w:val="24"/>
          <w:szCs w:val="24"/>
        </w:rPr>
        <w:t>l</w:t>
      </w:r>
      <w:r w:rsidR="00553CC0">
        <w:rPr>
          <w:rFonts w:ascii="Times New Roman" w:hAnsi="Times New Roman" w:cs="Times New Roman"/>
          <w:sz w:val="24"/>
          <w:szCs w:val="24"/>
        </w:rPr>
        <w:t>o.</w:t>
      </w:r>
    </w:p>
    <w:p w:rsidR="0084130E" w:rsidRPr="00F8196E" w:rsidRDefault="0084130E" w:rsidP="001E70B8">
      <w:pPr>
        <w:pStyle w:val="Heading3"/>
        <w:numPr>
          <w:ilvl w:val="2"/>
          <w:numId w:val="16"/>
        </w:numPr>
        <w:tabs>
          <w:tab w:val="left" w:pos="450"/>
          <w:tab w:val="left" w:pos="810"/>
          <w:tab w:val="left" w:pos="900"/>
        </w:tabs>
        <w:spacing w:before="0" w:after="0"/>
        <w:ind w:left="0" w:firstLine="0"/>
      </w:pPr>
      <w:bookmarkStart w:id="43" w:name="_Toc69091346"/>
      <w:bookmarkStart w:id="44" w:name="_Toc69091738"/>
      <w:bookmarkStart w:id="45" w:name="_Toc69094552"/>
      <w:bookmarkStart w:id="46" w:name="_Toc69097867"/>
      <w:bookmarkStart w:id="47" w:name="_Toc69098824"/>
      <w:r w:rsidRPr="00F8196E">
        <w:t>Tujuan Penelitian</w:t>
      </w:r>
      <w:bookmarkEnd w:id="43"/>
      <w:bookmarkEnd w:id="44"/>
      <w:bookmarkEnd w:id="45"/>
      <w:bookmarkEnd w:id="46"/>
      <w:bookmarkEnd w:id="47"/>
    </w:p>
    <w:p w:rsidR="0084130E" w:rsidRPr="00B2281F" w:rsidRDefault="0084130E" w:rsidP="001E70B8">
      <w:pPr>
        <w:pStyle w:val="ListParagraph"/>
        <w:tabs>
          <w:tab w:val="left" w:pos="0"/>
        </w:tabs>
        <w:spacing w:after="0" w:line="480" w:lineRule="auto"/>
        <w:ind w:left="0" w:firstLine="540"/>
        <w:rPr>
          <w:rFonts w:ascii="Times New Roman" w:hAnsi="Times New Roman" w:cs="Times New Roman"/>
          <w:sz w:val="24"/>
          <w:szCs w:val="24"/>
        </w:rPr>
      </w:pPr>
      <w:r w:rsidRPr="00F8196E">
        <w:rPr>
          <w:rFonts w:ascii="Times New Roman" w:hAnsi="Times New Roman" w:cs="Times New Roman"/>
          <w:sz w:val="24"/>
          <w:szCs w:val="24"/>
        </w:rPr>
        <w:t xml:space="preserve">Berdasarkan Rumusan Masalah Diatas, Maka Tujuan Penelitian Ini Adalah </w:t>
      </w:r>
      <w:r w:rsidR="00427B3A">
        <w:rPr>
          <w:rFonts w:ascii="Times New Roman" w:hAnsi="Times New Roman" w:cs="Times New Roman"/>
          <w:sz w:val="24"/>
          <w:szCs w:val="24"/>
        </w:rPr>
        <w:t>:</w:t>
      </w:r>
    </w:p>
    <w:p w:rsidR="00427B3A" w:rsidRPr="00427B3A" w:rsidRDefault="00427B3A" w:rsidP="001E70B8">
      <w:pPr>
        <w:pStyle w:val="ListParagraph"/>
        <w:numPr>
          <w:ilvl w:val="0"/>
          <w:numId w:val="2"/>
        </w:numPr>
        <w:tabs>
          <w:tab w:val="left" w:pos="1710"/>
        </w:tabs>
        <w:spacing w:after="0" w:line="480" w:lineRule="auto"/>
        <w:ind w:left="360"/>
        <w:rPr>
          <w:rFonts w:ascii="Times New Roman" w:hAnsi="Times New Roman" w:cs="Times New Roman"/>
          <w:sz w:val="24"/>
          <w:szCs w:val="24"/>
        </w:rPr>
      </w:pPr>
      <w:r w:rsidRPr="00B2281F">
        <w:rPr>
          <w:rFonts w:ascii="Times New Roman" w:hAnsi="Times New Roman" w:cs="Times New Roman"/>
          <w:sz w:val="24"/>
          <w:szCs w:val="24"/>
        </w:rPr>
        <w:t xml:space="preserve">Untuk mengetahui </w:t>
      </w:r>
      <w:r w:rsidR="00C30B63">
        <w:rPr>
          <w:rFonts w:ascii="Times New Roman" w:hAnsi="Times New Roman" w:cs="Times New Roman"/>
          <w:sz w:val="24"/>
          <w:szCs w:val="24"/>
        </w:rPr>
        <w:t xml:space="preserve">dan menganalisis </w:t>
      </w:r>
      <w:r w:rsidRPr="00B2281F">
        <w:rPr>
          <w:rFonts w:ascii="Times New Roman" w:hAnsi="Times New Roman" w:cs="Times New Roman"/>
          <w:sz w:val="24"/>
          <w:szCs w:val="24"/>
        </w:rPr>
        <w:t>pengaruh  Keahlian (X1), Independensi (X2) dan Etika</w:t>
      </w:r>
      <w:r>
        <w:rPr>
          <w:rFonts w:ascii="Times New Roman" w:hAnsi="Times New Roman" w:cs="Times New Roman"/>
          <w:sz w:val="24"/>
          <w:szCs w:val="24"/>
        </w:rPr>
        <w:t>(X3) berpengaruh simultan terhadap kualitas audit</w:t>
      </w:r>
      <w:r w:rsidR="004725A0">
        <w:rPr>
          <w:rFonts w:ascii="Times New Roman" w:hAnsi="Times New Roman" w:cs="Times New Roman"/>
          <w:sz w:val="24"/>
          <w:szCs w:val="24"/>
        </w:rPr>
        <w:t xml:space="preserve"> (Y) </w:t>
      </w:r>
      <w:r>
        <w:rPr>
          <w:rFonts w:ascii="Times New Roman" w:hAnsi="Times New Roman" w:cs="Times New Roman"/>
          <w:sz w:val="24"/>
          <w:szCs w:val="24"/>
        </w:rPr>
        <w:t xml:space="preserve"> pada Inspektorat Kota G</w:t>
      </w:r>
      <w:r w:rsidRPr="00F8196E">
        <w:rPr>
          <w:rFonts w:ascii="Times New Roman" w:hAnsi="Times New Roman" w:cs="Times New Roman"/>
          <w:sz w:val="24"/>
          <w:szCs w:val="24"/>
        </w:rPr>
        <w:t>orontalo</w:t>
      </w:r>
      <w:r w:rsidR="00553CC0">
        <w:rPr>
          <w:rFonts w:ascii="Times New Roman" w:hAnsi="Times New Roman" w:cs="Times New Roman"/>
          <w:sz w:val="24"/>
          <w:szCs w:val="24"/>
        </w:rPr>
        <w:t>.</w:t>
      </w:r>
    </w:p>
    <w:p w:rsidR="0084130E" w:rsidRPr="00F8196E" w:rsidRDefault="009B5639" w:rsidP="001E70B8">
      <w:pPr>
        <w:pStyle w:val="ListParagraph"/>
        <w:numPr>
          <w:ilvl w:val="0"/>
          <w:numId w:val="2"/>
        </w:numPr>
        <w:tabs>
          <w:tab w:val="left" w:pos="1170"/>
          <w:tab w:val="left" w:pos="1440"/>
          <w:tab w:val="left" w:pos="1800"/>
        </w:tabs>
        <w:spacing w:before="240" w:line="480" w:lineRule="auto"/>
        <w:ind w:left="360"/>
        <w:rPr>
          <w:rFonts w:ascii="Times New Roman" w:hAnsi="Times New Roman" w:cs="Times New Roman"/>
          <w:sz w:val="24"/>
          <w:szCs w:val="24"/>
        </w:rPr>
      </w:pPr>
      <w:r>
        <w:rPr>
          <w:rFonts w:ascii="Times New Roman" w:hAnsi="Times New Roman" w:cs="Times New Roman"/>
          <w:sz w:val="24"/>
          <w:szCs w:val="24"/>
        </w:rPr>
        <w:t>Untuk mengetahui</w:t>
      </w:r>
      <w:r w:rsidR="00C30B63">
        <w:rPr>
          <w:rFonts w:ascii="Times New Roman" w:hAnsi="Times New Roman" w:cs="Times New Roman"/>
          <w:sz w:val="24"/>
          <w:szCs w:val="24"/>
        </w:rPr>
        <w:t xml:space="preserve"> dan menganalis</w:t>
      </w:r>
      <w:r w:rsidR="003D1E94">
        <w:rPr>
          <w:rFonts w:ascii="Times New Roman" w:hAnsi="Times New Roman" w:cs="Times New Roman"/>
          <w:sz w:val="24"/>
          <w:szCs w:val="24"/>
        </w:rPr>
        <w:t>is</w:t>
      </w:r>
      <w:r w:rsidR="00A33B21" w:rsidRPr="00FD4E83">
        <w:rPr>
          <w:rFonts w:ascii="Times New Roman" w:hAnsi="Times New Roman" w:cs="Times New Roman"/>
          <w:sz w:val="24"/>
          <w:szCs w:val="24"/>
        </w:rPr>
        <w:t>pengaruh</w:t>
      </w:r>
      <w:r>
        <w:rPr>
          <w:rFonts w:ascii="Times New Roman" w:hAnsi="Times New Roman" w:cs="Times New Roman"/>
          <w:sz w:val="24"/>
          <w:szCs w:val="24"/>
        </w:rPr>
        <w:t xml:space="preserve">Keahlian(X1) </w:t>
      </w:r>
      <w:r w:rsidR="0084130E" w:rsidRPr="00F8196E">
        <w:rPr>
          <w:rFonts w:ascii="Times New Roman" w:hAnsi="Times New Roman" w:cs="Times New Roman"/>
          <w:sz w:val="24"/>
          <w:szCs w:val="24"/>
        </w:rPr>
        <w:t>berpengaruh</w:t>
      </w:r>
      <w:r w:rsidR="000E581D">
        <w:rPr>
          <w:rFonts w:ascii="Times New Roman" w:hAnsi="Times New Roman" w:cs="Times New Roman"/>
          <w:sz w:val="24"/>
          <w:szCs w:val="24"/>
        </w:rPr>
        <w:t xml:space="preserve"> parsial </w:t>
      </w:r>
      <w:r w:rsidR="004725A0">
        <w:rPr>
          <w:rFonts w:ascii="Times New Roman" w:hAnsi="Times New Roman" w:cs="Times New Roman"/>
          <w:sz w:val="24"/>
          <w:szCs w:val="24"/>
        </w:rPr>
        <w:t xml:space="preserve"> terhadap Kualitas Audit (Y)</w:t>
      </w:r>
      <w:r w:rsidR="0084130E" w:rsidRPr="00F8196E">
        <w:rPr>
          <w:rFonts w:ascii="Times New Roman" w:hAnsi="Times New Roman" w:cs="Times New Roman"/>
          <w:sz w:val="24"/>
          <w:szCs w:val="24"/>
        </w:rPr>
        <w:t xml:space="preserve"> Pada Inspektorat Kota Gorontalo.</w:t>
      </w:r>
    </w:p>
    <w:p w:rsidR="00236304" w:rsidRDefault="00F20F25" w:rsidP="001E70B8">
      <w:pPr>
        <w:pStyle w:val="ListParagraph"/>
        <w:numPr>
          <w:ilvl w:val="0"/>
          <w:numId w:val="2"/>
        </w:numPr>
        <w:tabs>
          <w:tab w:val="left" w:pos="1800"/>
        </w:tabs>
        <w:spacing w:before="240" w:line="480" w:lineRule="auto"/>
        <w:ind w:left="360"/>
        <w:rPr>
          <w:rFonts w:ascii="Times New Roman" w:hAnsi="Times New Roman" w:cs="Times New Roman"/>
          <w:sz w:val="24"/>
          <w:szCs w:val="24"/>
        </w:rPr>
      </w:pPr>
      <w:r>
        <w:rPr>
          <w:rFonts w:ascii="Times New Roman" w:hAnsi="Times New Roman" w:cs="Times New Roman"/>
          <w:sz w:val="24"/>
          <w:szCs w:val="24"/>
        </w:rPr>
        <w:t>Untuk mengetahui</w:t>
      </w:r>
      <w:r w:rsidR="003D1E94">
        <w:rPr>
          <w:rFonts w:ascii="Times New Roman" w:hAnsi="Times New Roman" w:cs="Times New Roman"/>
          <w:sz w:val="24"/>
          <w:szCs w:val="24"/>
        </w:rPr>
        <w:t xml:space="preserve">dan menganalisis </w:t>
      </w:r>
      <w:r w:rsidR="000B5FE5">
        <w:rPr>
          <w:rFonts w:ascii="Times New Roman" w:hAnsi="Times New Roman" w:cs="Times New Roman"/>
          <w:sz w:val="24"/>
          <w:szCs w:val="24"/>
        </w:rPr>
        <w:t xml:space="preserve">pengaruh </w:t>
      </w:r>
      <w:r>
        <w:rPr>
          <w:rFonts w:ascii="Times New Roman" w:hAnsi="Times New Roman" w:cs="Times New Roman"/>
          <w:sz w:val="24"/>
          <w:szCs w:val="24"/>
        </w:rPr>
        <w:t xml:space="preserve"> I</w:t>
      </w:r>
      <w:r w:rsidR="0084130E" w:rsidRPr="00F8196E">
        <w:rPr>
          <w:rFonts w:ascii="Times New Roman" w:hAnsi="Times New Roman" w:cs="Times New Roman"/>
          <w:sz w:val="24"/>
          <w:szCs w:val="24"/>
        </w:rPr>
        <w:t>ndependensi</w:t>
      </w:r>
      <w:r w:rsidR="009B5639">
        <w:rPr>
          <w:rFonts w:ascii="Times New Roman" w:hAnsi="Times New Roman" w:cs="Times New Roman"/>
          <w:sz w:val="24"/>
          <w:szCs w:val="24"/>
        </w:rPr>
        <w:t xml:space="preserve">(X2) </w:t>
      </w:r>
      <w:r w:rsidR="0084130E" w:rsidRPr="00F8196E">
        <w:rPr>
          <w:rFonts w:ascii="Times New Roman" w:hAnsi="Times New Roman" w:cs="Times New Roman"/>
          <w:sz w:val="24"/>
          <w:szCs w:val="24"/>
        </w:rPr>
        <w:t xml:space="preserve">berpengaruh </w:t>
      </w:r>
      <w:r w:rsidR="00236304">
        <w:rPr>
          <w:rFonts w:ascii="Times New Roman" w:hAnsi="Times New Roman" w:cs="Times New Roman"/>
          <w:sz w:val="24"/>
          <w:szCs w:val="24"/>
        </w:rPr>
        <w:t xml:space="preserve">parsial </w:t>
      </w:r>
      <w:r w:rsidR="004725A0">
        <w:rPr>
          <w:rFonts w:ascii="Times New Roman" w:hAnsi="Times New Roman" w:cs="Times New Roman"/>
          <w:sz w:val="24"/>
          <w:szCs w:val="24"/>
        </w:rPr>
        <w:t xml:space="preserve">terhadap kualitas audit (Y) </w:t>
      </w:r>
      <w:r w:rsidR="0084130E" w:rsidRPr="00F8196E">
        <w:rPr>
          <w:rFonts w:ascii="Times New Roman" w:hAnsi="Times New Roman" w:cs="Times New Roman"/>
          <w:sz w:val="24"/>
          <w:szCs w:val="24"/>
        </w:rPr>
        <w:t xml:space="preserve"> pada </w:t>
      </w:r>
      <w:r w:rsidRPr="00F8196E">
        <w:rPr>
          <w:rFonts w:ascii="Times New Roman" w:hAnsi="Times New Roman" w:cs="Times New Roman"/>
          <w:sz w:val="24"/>
          <w:szCs w:val="24"/>
        </w:rPr>
        <w:t>Inspektorat Kota Gorontalo</w:t>
      </w:r>
    </w:p>
    <w:p w:rsidR="00035853" w:rsidRPr="00B2281F" w:rsidRDefault="00F20F25" w:rsidP="001E70B8">
      <w:pPr>
        <w:pStyle w:val="ListParagraph"/>
        <w:numPr>
          <w:ilvl w:val="0"/>
          <w:numId w:val="2"/>
        </w:numPr>
        <w:tabs>
          <w:tab w:val="left" w:pos="1800"/>
        </w:tabs>
        <w:spacing w:before="240" w:line="480" w:lineRule="auto"/>
        <w:ind w:left="360"/>
        <w:rPr>
          <w:rFonts w:ascii="Times New Roman" w:hAnsi="Times New Roman" w:cs="Times New Roman"/>
          <w:sz w:val="24"/>
          <w:szCs w:val="24"/>
        </w:rPr>
      </w:pPr>
      <w:r w:rsidRPr="00236304">
        <w:rPr>
          <w:rFonts w:ascii="Times New Roman" w:hAnsi="Times New Roman" w:cs="Times New Roman"/>
          <w:sz w:val="24"/>
          <w:szCs w:val="24"/>
        </w:rPr>
        <w:t>Untuk mengetahui</w:t>
      </w:r>
      <w:r w:rsidR="003D1E94">
        <w:rPr>
          <w:rFonts w:ascii="Times New Roman" w:hAnsi="Times New Roman" w:cs="Times New Roman"/>
          <w:sz w:val="24"/>
          <w:szCs w:val="24"/>
        </w:rPr>
        <w:t xml:space="preserve">dan menganalisis </w:t>
      </w:r>
      <w:r w:rsidR="00C021E6">
        <w:rPr>
          <w:rFonts w:ascii="Times New Roman" w:hAnsi="Times New Roman" w:cs="Times New Roman"/>
          <w:sz w:val="24"/>
          <w:szCs w:val="24"/>
        </w:rPr>
        <w:t xml:space="preserve">pengaruh </w:t>
      </w:r>
      <w:r w:rsidRPr="00236304">
        <w:rPr>
          <w:rFonts w:ascii="Times New Roman" w:hAnsi="Times New Roman" w:cs="Times New Roman"/>
          <w:sz w:val="24"/>
          <w:szCs w:val="24"/>
        </w:rPr>
        <w:t xml:space="preserve"> E</w:t>
      </w:r>
      <w:r w:rsidR="0084130E" w:rsidRPr="00236304">
        <w:rPr>
          <w:rFonts w:ascii="Times New Roman" w:hAnsi="Times New Roman" w:cs="Times New Roman"/>
          <w:sz w:val="24"/>
          <w:szCs w:val="24"/>
        </w:rPr>
        <w:t>tika</w:t>
      </w:r>
      <w:r w:rsidR="009B5639" w:rsidRPr="00236304">
        <w:rPr>
          <w:rFonts w:ascii="Times New Roman" w:hAnsi="Times New Roman" w:cs="Times New Roman"/>
          <w:sz w:val="24"/>
          <w:szCs w:val="24"/>
        </w:rPr>
        <w:t>(X3)</w:t>
      </w:r>
      <w:r w:rsidR="0084130E" w:rsidRPr="00236304">
        <w:rPr>
          <w:rFonts w:ascii="Times New Roman" w:hAnsi="Times New Roman" w:cs="Times New Roman"/>
          <w:sz w:val="24"/>
          <w:szCs w:val="24"/>
        </w:rPr>
        <w:t xml:space="preserve"> berpengaruh </w:t>
      </w:r>
      <w:r w:rsidR="009B5639" w:rsidRPr="00236304">
        <w:rPr>
          <w:rFonts w:ascii="Times New Roman" w:hAnsi="Times New Roman" w:cs="Times New Roman"/>
          <w:sz w:val="24"/>
          <w:szCs w:val="24"/>
        </w:rPr>
        <w:t xml:space="preserve">parsial </w:t>
      </w:r>
      <w:r w:rsidR="004725A0">
        <w:rPr>
          <w:rFonts w:ascii="Times New Roman" w:hAnsi="Times New Roman" w:cs="Times New Roman"/>
          <w:sz w:val="24"/>
          <w:szCs w:val="24"/>
        </w:rPr>
        <w:t xml:space="preserve">terhadap kualitas audit (Y) </w:t>
      </w:r>
      <w:r w:rsidR="0084130E" w:rsidRPr="00236304">
        <w:rPr>
          <w:rFonts w:ascii="Times New Roman" w:hAnsi="Times New Roman" w:cs="Times New Roman"/>
          <w:sz w:val="24"/>
          <w:szCs w:val="24"/>
        </w:rPr>
        <w:t xml:space="preserve"> pada </w:t>
      </w:r>
      <w:r w:rsidRPr="00236304">
        <w:rPr>
          <w:rFonts w:ascii="Times New Roman" w:hAnsi="Times New Roman" w:cs="Times New Roman"/>
          <w:sz w:val="24"/>
          <w:szCs w:val="24"/>
        </w:rPr>
        <w:t>Inspektorat Kota Gorontalo</w:t>
      </w:r>
    </w:p>
    <w:p w:rsidR="0084130E" w:rsidRPr="00F8196E" w:rsidRDefault="0084130E" w:rsidP="001E70B8">
      <w:pPr>
        <w:pStyle w:val="subbab2"/>
        <w:numPr>
          <w:ilvl w:val="1"/>
          <w:numId w:val="16"/>
        </w:numPr>
        <w:tabs>
          <w:tab w:val="left" w:pos="90"/>
        </w:tabs>
        <w:spacing w:after="0"/>
        <w:ind w:left="360" w:hanging="360"/>
      </w:pPr>
      <w:bookmarkStart w:id="48" w:name="_Toc69091347"/>
      <w:bookmarkStart w:id="49" w:name="_Toc69091739"/>
      <w:bookmarkStart w:id="50" w:name="_Toc69094553"/>
      <w:bookmarkStart w:id="51" w:name="_Toc69097868"/>
      <w:bookmarkStart w:id="52" w:name="_Toc69098825"/>
      <w:r w:rsidRPr="00F8196E">
        <w:t>Manfaat Penelitian</w:t>
      </w:r>
      <w:bookmarkEnd w:id="48"/>
      <w:bookmarkEnd w:id="49"/>
      <w:bookmarkEnd w:id="50"/>
      <w:bookmarkEnd w:id="51"/>
      <w:bookmarkEnd w:id="52"/>
    </w:p>
    <w:p w:rsidR="00236304" w:rsidRDefault="00B5107F" w:rsidP="001E70B8">
      <w:pPr>
        <w:pStyle w:val="ListParagraph"/>
        <w:tabs>
          <w:tab w:val="left" w:pos="180"/>
        </w:tabs>
        <w:spacing w:before="240" w:after="0"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Hasil penelitian ini diharapkan dapat memberikan manfaat antara lain sebagai berikut:</w:t>
      </w:r>
    </w:p>
    <w:p w:rsidR="0084130E" w:rsidRPr="00F8196E" w:rsidRDefault="0084130E" w:rsidP="001E70B8">
      <w:pPr>
        <w:pStyle w:val="ListParagraph"/>
        <w:numPr>
          <w:ilvl w:val="0"/>
          <w:numId w:val="20"/>
        </w:numPr>
        <w:tabs>
          <w:tab w:val="left" w:pos="180"/>
        </w:tabs>
        <w:spacing w:before="240" w:after="0" w:line="480" w:lineRule="auto"/>
        <w:ind w:left="360"/>
        <w:rPr>
          <w:rFonts w:ascii="Times New Roman" w:hAnsi="Times New Roman" w:cs="Times New Roman"/>
          <w:sz w:val="24"/>
          <w:szCs w:val="24"/>
        </w:rPr>
      </w:pPr>
      <w:r w:rsidRPr="00F8196E">
        <w:rPr>
          <w:rFonts w:ascii="Times New Roman" w:hAnsi="Times New Roman" w:cs="Times New Roman"/>
          <w:sz w:val="24"/>
          <w:szCs w:val="24"/>
        </w:rPr>
        <w:t>Teoritis</w:t>
      </w:r>
    </w:p>
    <w:p w:rsidR="0085395A" w:rsidRDefault="00B5107F" w:rsidP="001E70B8">
      <w:pPr>
        <w:pStyle w:val="ListParagraph"/>
        <w:spacing w:before="240"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Hasil penelitian ini dapat menjadi bahan pertimbangan dalam memahami fungsi,peran,tanggung jawab dan tugas Inspektorat kota khususnya Kota Gorontalo. Hasil yang diperoleh melalui upaya peneliti terjun kelapangan di harapkan bisa menjadi referensi bagi peneliti  yang ingin mengkaji lebih lanjut hal tersebut.</w:t>
      </w:r>
    </w:p>
    <w:p w:rsidR="0084130E" w:rsidRPr="00F8196E" w:rsidRDefault="00B5107F" w:rsidP="001E70B8">
      <w:pPr>
        <w:pStyle w:val="ListParagraph"/>
        <w:numPr>
          <w:ilvl w:val="0"/>
          <w:numId w:val="20"/>
        </w:numPr>
        <w:spacing w:before="240" w:line="480" w:lineRule="auto"/>
        <w:ind w:left="360"/>
        <w:rPr>
          <w:rFonts w:ascii="Times New Roman" w:hAnsi="Times New Roman" w:cs="Times New Roman"/>
          <w:sz w:val="24"/>
          <w:szCs w:val="24"/>
        </w:rPr>
      </w:pPr>
      <w:r w:rsidRPr="00F8196E">
        <w:rPr>
          <w:rFonts w:ascii="Times New Roman" w:hAnsi="Times New Roman" w:cs="Times New Roman"/>
          <w:sz w:val="24"/>
          <w:szCs w:val="24"/>
        </w:rPr>
        <w:t>Untuk praktis</w:t>
      </w:r>
    </w:p>
    <w:p w:rsidR="006B0680" w:rsidRPr="00F8196E" w:rsidRDefault="00B5107F" w:rsidP="001E70B8">
      <w:pPr>
        <w:pStyle w:val="ListParagraph"/>
        <w:spacing w:before="240"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 xml:space="preserve">Diharapkan penelitian ini dapat menjadi sumbangan pemikiran tentang kualitas audit dan pelatihan yang dibutuhkan agar dapat meningkatkan kinerja </w:t>
      </w:r>
      <w:r w:rsidR="00F11E58" w:rsidRPr="00F8196E">
        <w:rPr>
          <w:rFonts w:ascii="Times New Roman" w:hAnsi="Times New Roman" w:cs="Times New Roman"/>
          <w:sz w:val="24"/>
          <w:szCs w:val="24"/>
        </w:rPr>
        <w:t xml:space="preserve">Auditor Inspektorat Kota Gorontalo </w:t>
      </w:r>
      <w:r w:rsidRPr="00F8196E">
        <w:rPr>
          <w:rFonts w:ascii="Times New Roman" w:hAnsi="Times New Roman" w:cs="Times New Roman"/>
          <w:sz w:val="24"/>
          <w:szCs w:val="24"/>
        </w:rPr>
        <w:t>yang akan datang.</w:t>
      </w:r>
    </w:p>
    <w:p w:rsidR="0084130E" w:rsidRPr="00F8196E" w:rsidRDefault="00B5107F" w:rsidP="001E70B8">
      <w:pPr>
        <w:pStyle w:val="ListParagraph"/>
        <w:numPr>
          <w:ilvl w:val="0"/>
          <w:numId w:val="20"/>
        </w:numPr>
        <w:spacing w:before="240" w:line="480" w:lineRule="auto"/>
        <w:ind w:left="360"/>
        <w:rPr>
          <w:rFonts w:ascii="Times New Roman" w:hAnsi="Times New Roman" w:cs="Times New Roman"/>
          <w:sz w:val="24"/>
          <w:szCs w:val="24"/>
        </w:rPr>
      </w:pPr>
      <w:r w:rsidRPr="00F8196E">
        <w:rPr>
          <w:rFonts w:ascii="Times New Roman" w:hAnsi="Times New Roman" w:cs="Times New Roman"/>
          <w:sz w:val="24"/>
          <w:szCs w:val="24"/>
        </w:rPr>
        <w:t>Bagi penulis</w:t>
      </w:r>
    </w:p>
    <w:p w:rsidR="0084130E" w:rsidRDefault="00B5107F" w:rsidP="001E70B8">
      <w:pPr>
        <w:pStyle w:val="ListParagraph"/>
        <w:spacing w:before="240"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Untuk menambah dan mengembangkan wawasan pengetahuan penulis mengenai pengaruh keahlian,</w:t>
      </w:r>
      <w:r w:rsidR="00F11E58" w:rsidRPr="00F8196E">
        <w:rPr>
          <w:rFonts w:ascii="Times New Roman" w:hAnsi="Times New Roman" w:cs="Times New Roman"/>
          <w:sz w:val="24"/>
          <w:szCs w:val="24"/>
        </w:rPr>
        <w:t>Independensi Dan E</w:t>
      </w:r>
      <w:r w:rsidR="00F11E58">
        <w:rPr>
          <w:rFonts w:ascii="Times New Roman" w:hAnsi="Times New Roman" w:cs="Times New Roman"/>
          <w:sz w:val="24"/>
          <w:szCs w:val="24"/>
        </w:rPr>
        <w:t>tika Terhadap Kualitas Audit</w:t>
      </w:r>
      <w:r w:rsidRPr="00F8196E">
        <w:rPr>
          <w:rFonts w:ascii="Times New Roman" w:hAnsi="Times New Roman" w:cs="Times New Roman"/>
          <w:sz w:val="24"/>
          <w:szCs w:val="24"/>
        </w:rPr>
        <w:t>dan sebagai referensi untuk penelitian selanjutnya</w:t>
      </w:r>
      <w:r w:rsidR="0084130E" w:rsidRPr="00F8196E">
        <w:rPr>
          <w:rFonts w:ascii="Times New Roman" w:hAnsi="Times New Roman" w:cs="Times New Roman"/>
          <w:sz w:val="24"/>
          <w:szCs w:val="24"/>
        </w:rPr>
        <w:t>.</w:t>
      </w:r>
    </w:p>
    <w:p w:rsidR="00CC5464" w:rsidRDefault="00CC5464" w:rsidP="001E70B8">
      <w:pPr>
        <w:pStyle w:val="Heading1"/>
        <w:tabs>
          <w:tab w:val="left" w:pos="0"/>
          <w:tab w:val="left" w:pos="1170"/>
        </w:tabs>
        <w:spacing w:line="480" w:lineRule="auto"/>
        <w:rPr>
          <w:rFonts w:ascii="Times New Roman" w:hAnsi="Times New Roman" w:cs="Times New Roman"/>
          <w:b/>
          <w:sz w:val="24"/>
          <w:szCs w:val="24"/>
        </w:rPr>
        <w:sectPr w:rsidR="00CC5464" w:rsidSect="001E70B8">
          <w:headerReference w:type="default" r:id="rId13"/>
          <w:footerReference w:type="default" r:id="rId14"/>
          <w:headerReference w:type="first" r:id="rId15"/>
          <w:footerReference w:type="first" r:id="rId16"/>
          <w:type w:val="nextColumn"/>
          <w:pgSz w:w="11907" w:h="16839" w:code="9"/>
          <w:pgMar w:top="2268" w:right="1701" w:bottom="1701" w:left="2268" w:header="720" w:footer="720" w:gutter="0"/>
          <w:pgNumType w:start="1"/>
          <w:cols w:space="720"/>
          <w:titlePg/>
          <w:docGrid w:linePitch="360"/>
        </w:sectPr>
      </w:pPr>
      <w:bookmarkStart w:id="53" w:name="_Toc69091348"/>
      <w:bookmarkStart w:id="54" w:name="_Toc69091740"/>
      <w:bookmarkStart w:id="55" w:name="_Toc69094554"/>
      <w:bookmarkStart w:id="56" w:name="_Toc69097869"/>
      <w:bookmarkStart w:id="57" w:name="_Toc69098826"/>
    </w:p>
    <w:p w:rsidR="0084130E" w:rsidRPr="00F8196E" w:rsidRDefault="0084130E" w:rsidP="001E70B8">
      <w:pPr>
        <w:pStyle w:val="Heading1"/>
        <w:tabs>
          <w:tab w:val="left" w:pos="0"/>
          <w:tab w:val="left" w:pos="1170"/>
        </w:tabs>
        <w:spacing w:line="480" w:lineRule="auto"/>
        <w:rPr>
          <w:rFonts w:ascii="Times New Roman" w:hAnsi="Times New Roman" w:cs="Times New Roman"/>
          <w:b/>
          <w:sz w:val="24"/>
          <w:szCs w:val="24"/>
        </w:rPr>
      </w:pPr>
      <w:r w:rsidRPr="00F8196E">
        <w:rPr>
          <w:rFonts w:ascii="Times New Roman" w:hAnsi="Times New Roman" w:cs="Times New Roman"/>
          <w:b/>
          <w:sz w:val="24"/>
          <w:szCs w:val="24"/>
        </w:rPr>
        <w:t>BAB II</w:t>
      </w:r>
      <w:bookmarkEnd w:id="53"/>
      <w:bookmarkEnd w:id="54"/>
      <w:bookmarkEnd w:id="55"/>
      <w:bookmarkEnd w:id="56"/>
      <w:bookmarkEnd w:id="57"/>
    </w:p>
    <w:p w:rsidR="0084130E" w:rsidRPr="00F8196E" w:rsidRDefault="008B71CD" w:rsidP="001E70B8">
      <w:pPr>
        <w:pStyle w:val="Heading1"/>
        <w:spacing w:line="480" w:lineRule="auto"/>
        <w:rPr>
          <w:rFonts w:ascii="Times New Roman" w:hAnsi="Times New Roman" w:cs="Times New Roman"/>
          <w:b/>
          <w:sz w:val="24"/>
          <w:szCs w:val="24"/>
        </w:rPr>
      </w:pPr>
      <w:bookmarkStart w:id="58" w:name="_Toc69091349"/>
      <w:bookmarkStart w:id="59" w:name="_Toc69091741"/>
      <w:bookmarkStart w:id="60" w:name="_Toc69094555"/>
      <w:bookmarkStart w:id="61" w:name="_Toc69097870"/>
      <w:bookmarkStart w:id="62" w:name="_Toc69098827"/>
      <w:r>
        <w:rPr>
          <w:rFonts w:ascii="Times New Roman" w:hAnsi="Times New Roman" w:cs="Times New Roman"/>
          <w:b/>
          <w:sz w:val="24"/>
          <w:szCs w:val="24"/>
        </w:rPr>
        <w:t xml:space="preserve">KAJIAN PUSTAKA, </w:t>
      </w:r>
      <w:r w:rsidR="0084130E" w:rsidRPr="00F8196E">
        <w:rPr>
          <w:rFonts w:ascii="Times New Roman" w:hAnsi="Times New Roman" w:cs="Times New Roman"/>
          <w:b/>
          <w:sz w:val="24"/>
          <w:szCs w:val="24"/>
        </w:rPr>
        <w:t>KERANGKA PEMIKIRAN</w:t>
      </w:r>
      <w:bookmarkEnd w:id="58"/>
      <w:bookmarkEnd w:id="59"/>
      <w:bookmarkEnd w:id="60"/>
      <w:bookmarkEnd w:id="61"/>
      <w:bookmarkEnd w:id="62"/>
      <w:r>
        <w:rPr>
          <w:rFonts w:ascii="Times New Roman" w:hAnsi="Times New Roman" w:cs="Times New Roman"/>
          <w:b/>
          <w:sz w:val="24"/>
          <w:szCs w:val="24"/>
        </w:rPr>
        <w:t xml:space="preserve"> DAN HIPOTESIS</w:t>
      </w:r>
    </w:p>
    <w:p w:rsidR="006F422A" w:rsidRDefault="0084130E" w:rsidP="001E70B8">
      <w:pPr>
        <w:pStyle w:val="subbab2"/>
        <w:numPr>
          <w:ilvl w:val="1"/>
          <w:numId w:val="17"/>
        </w:numPr>
        <w:tabs>
          <w:tab w:val="left" w:pos="-90"/>
        </w:tabs>
        <w:ind w:left="0" w:firstLine="0"/>
      </w:pPr>
      <w:bookmarkStart w:id="63" w:name="_Toc69091350"/>
      <w:bookmarkStart w:id="64" w:name="_Toc69091742"/>
      <w:bookmarkStart w:id="65" w:name="_Toc69094556"/>
      <w:bookmarkStart w:id="66" w:name="_Toc69097871"/>
      <w:bookmarkStart w:id="67" w:name="_Toc69098828"/>
      <w:r w:rsidRPr="00A52825">
        <w:t>Kajian pustaka</w:t>
      </w:r>
      <w:bookmarkStart w:id="68" w:name="_Toc69091351"/>
      <w:bookmarkStart w:id="69" w:name="_Toc69091743"/>
      <w:bookmarkStart w:id="70" w:name="_Toc69094557"/>
      <w:bookmarkStart w:id="71" w:name="_Toc69097872"/>
      <w:bookmarkStart w:id="72" w:name="_Toc69098829"/>
      <w:bookmarkEnd w:id="63"/>
      <w:bookmarkEnd w:id="64"/>
      <w:bookmarkEnd w:id="65"/>
      <w:bookmarkEnd w:id="66"/>
      <w:bookmarkEnd w:id="67"/>
    </w:p>
    <w:p w:rsidR="006F422A" w:rsidRDefault="006F422A" w:rsidP="001E70B8">
      <w:pPr>
        <w:pStyle w:val="subbab2"/>
        <w:numPr>
          <w:ilvl w:val="2"/>
          <w:numId w:val="17"/>
        </w:numPr>
        <w:tabs>
          <w:tab w:val="left" w:pos="-90"/>
        </w:tabs>
        <w:ind w:left="0" w:firstLine="0"/>
      </w:pPr>
      <w:r>
        <w:t>Pengertian audit sector public</w:t>
      </w:r>
    </w:p>
    <w:p w:rsidR="00E16F27" w:rsidRDefault="00556938" w:rsidP="001E70B8">
      <w:pPr>
        <w:pStyle w:val="Heading2"/>
        <w:rPr>
          <w:b w:val="0"/>
        </w:rPr>
      </w:pPr>
      <w:r>
        <w:tab/>
      </w:r>
      <w:r w:rsidR="006F422A">
        <w:rPr>
          <w:b w:val="0"/>
        </w:rPr>
        <w:t xml:space="preserve">Adanya audit pada organisasi sector public menjadi isu </w:t>
      </w:r>
      <w:r w:rsidR="008F1BE9">
        <w:rPr>
          <w:b w:val="0"/>
        </w:rPr>
        <w:t xml:space="preserve">penting dalam mewujudkan </w:t>
      </w:r>
      <w:r w:rsidR="008F1BE9">
        <w:rPr>
          <w:b w:val="0"/>
          <w:i/>
        </w:rPr>
        <w:t>good governance</w:t>
      </w:r>
      <w:r w:rsidR="009A6C41">
        <w:rPr>
          <w:b w:val="0"/>
        </w:rPr>
        <w:t>. (Arens &amp; Loebbeecke</w:t>
      </w:r>
      <w:r w:rsidR="008F1BE9">
        <w:rPr>
          <w:b w:val="0"/>
        </w:rPr>
        <w:t xml:space="preserve">) menyatakan bahwa </w:t>
      </w:r>
      <w:r w:rsidR="008F1BE9">
        <w:rPr>
          <w:b w:val="0"/>
          <w:i/>
        </w:rPr>
        <w:t xml:space="preserve">auditing </w:t>
      </w:r>
      <w:r w:rsidR="008F1BE9">
        <w:rPr>
          <w:b w:val="0"/>
        </w:rPr>
        <w:t xml:space="preserve"> juga bisa </w:t>
      </w:r>
      <w:r w:rsidR="004577B1">
        <w:rPr>
          <w:b w:val="0"/>
        </w:rPr>
        <w:t xml:space="preserve">dairtikan sebagai proses pengumpulan dan pengevaluasian bahan bukti </w:t>
      </w:r>
      <w:r w:rsidR="009F62ED">
        <w:rPr>
          <w:b w:val="0"/>
        </w:rPr>
        <w:t xml:space="preserve">tentang informasi yang dapat </w:t>
      </w:r>
      <w:r w:rsidR="00BF1E6A">
        <w:rPr>
          <w:b w:val="0"/>
        </w:rPr>
        <w:t>mengukur mengenai suatu entitas ekonomi yang dilakukan seorang yang kompeten dan independen untuk dapat menentukan dan melaporkan kesesuaian informasi yang dimaksud dengan kriteria-kriteria yang telah ditetapkan</w:t>
      </w:r>
      <w:r w:rsidR="00574689">
        <w:rPr>
          <w:b w:val="0"/>
        </w:rPr>
        <w:t xml:space="preserve">. </w:t>
      </w:r>
      <w:r w:rsidR="003C1562">
        <w:rPr>
          <w:b w:val="0"/>
        </w:rPr>
        <w:t xml:space="preserve">Dan audit pada organisasi sector public diartikan </w:t>
      </w:r>
      <w:r w:rsidR="005765B4">
        <w:rPr>
          <w:b w:val="0"/>
        </w:rPr>
        <w:t xml:space="preserve">sebagai suatu proses sistematik secara objektif untuk melakukan pengujian keakuratan dan kelengkapan informasi yang disajikan dalam suatu laporan keuangan </w:t>
      </w:r>
      <w:r w:rsidR="00F11E58">
        <w:rPr>
          <w:b w:val="0"/>
        </w:rPr>
        <w:t>organisasi sector publik</w:t>
      </w:r>
      <w:r w:rsidR="00385FAC">
        <w:rPr>
          <w:b w:val="0"/>
        </w:rPr>
        <w:t>.</w:t>
      </w:r>
      <w:r w:rsidR="009A6C41">
        <w:rPr>
          <w:b w:val="0"/>
        </w:rPr>
        <w:t xml:space="preserve">Dalam </w:t>
      </w:r>
      <w:r w:rsidR="00F11E58">
        <w:rPr>
          <w:b w:val="0"/>
        </w:rPr>
        <w:t>p</w:t>
      </w:r>
      <w:r w:rsidR="00FC1F3F">
        <w:rPr>
          <w:b w:val="0"/>
        </w:rPr>
        <w:t>roses pengu</w:t>
      </w:r>
      <w:r w:rsidR="00F11E58">
        <w:rPr>
          <w:b w:val="0"/>
        </w:rPr>
        <w:t>jian memungkinkan akuntan publik</w:t>
      </w:r>
      <w:r w:rsidR="00FC1F3F">
        <w:rPr>
          <w:b w:val="0"/>
        </w:rPr>
        <w:t xml:space="preserve"> yang idependen yang bersertifikasi mengeluarkan suatu pendapat </w:t>
      </w:r>
      <w:r w:rsidR="00C73656">
        <w:rPr>
          <w:b w:val="0"/>
        </w:rPr>
        <w:t xml:space="preserve">atau opini mengenai seberapa baik laporan keuangan organisasi mewakili posisi keuangan organisasi </w:t>
      </w:r>
      <w:r w:rsidR="0056052A">
        <w:rPr>
          <w:b w:val="0"/>
        </w:rPr>
        <w:t xml:space="preserve">sector public dan apakah laporan keuangan tersebut memenuhi prinsip-prinsip akuntansi yang berterima umum atau </w:t>
      </w:r>
      <w:r w:rsidR="0056052A">
        <w:rPr>
          <w:b w:val="0"/>
          <w:i/>
        </w:rPr>
        <w:t xml:space="preserve">Generally Accepted Accounting Principles </w:t>
      </w:r>
      <w:r w:rsidR="0056052A">
        <w:rPr>
          <w:b w:val="0"/>
        </w:rPr>
        <w:t>(GAAP).</w:t>
      </w:r>
      <w:r w:rsidR="000E5FE2">
        <w:rPr>
          <w:b w:val="0"/>
        </w:rPr>
        <w:t xml:space="preserve"> Ada beberapa hal yang harus diperhatikan yaitu : 1. Proses sistematik, objektivitas, penyediaan dan evaluasi bukti-bukti, </w:t>
      </w:r>
      <w:r w:rsidR="007114C1">
        <w:rPr>
          <w:b w:val="0"/>
          <w:i/>
        </w:rPr>
        <w:t xml:space="preserve">asersi </w:t>
      </w:r>
      <w:r w:rsidR="007114C1">
        <w:rPr>
          <w:b w:val="0"/>
        </w:rPr>
        <w:t xml:space="preserve">tentang kegiatan dan kejadian ekonomi, derajat hubungan kriteria yang ada dan mengomunikasikan hasil. </w:t>
      </w:r>
    </w:p>
    <w:p w:rsidR="009B0B3A" w:rsidRPr="009B0B3A" w:rsidRDefault="009B0B3A" w:rsidP="001E70B8">
      <w:pPr>
        <w:spacing w:line="480" w:lineRule="auto"/>
      </w:pPr>
    </w:p>
    <w:p w:rsidR="0084130E" w:rsidRPr="0066181D" w:rsidRDefault="0084130E" w:rsidP="001E70B8">
      <w:pPr>
        <w:pStyle w:val="Heading2"/>
        <w:numPr>
          <w:ilvl w:val="0"/>
          <w:numId w:val="23"/>
        </w:numPr>
        <w:ind w:left="426" w:hanging="426"/>
        <w:rPr>
          <w:b w:val="0"/>
        </w:rPr>
      </w:pPr>
      <w:r w:rsidRPr="00F8196E">
        <w:t>Pengertian audit</w:t>
      </w:r>
      <w:bookmarkEnd w:id="68"/>
      <w:bookmarkEnd w:id="69"/>
      <w:bookmarkEnd w:id="70"/>
      <w:bookmarkEnd w:id="71"/>
      <w:bookmarkEnd w:id="72"/>
    </w:p>
    <w:p w:rsidR="00AB5301" w:rsidRDefault="0084130E" w:rsidP="001E70B8">
      <w:pPr>
        <w:pStyle w:val="ListParagraph"/>
        <w:spacing w:line="480" w:lineRule="auto"/>
        <w:ind w:left="90"/>
        <w:rPr>
          <w:rFonts w:ascii="Times New Roman" w:hAnsi="Times New Roman" w:cs="Times New Roman"/>
          <w:sz w:val="24"/>
          <w:szCs w:val="24"/>
        </w:rPr>
      </w:pPr>
      <w:r w:rsidRPr="00F8196E">
        <w:rPr>
          <w:rFonts w:ascii="Times New Roman" w:hAnsi="Times New Roman" w:cs="Times New Roman"/>
          <w:sz w:val="24"/>
          <w:szCs w:val="24"/>
        </w:rPr>
        <w:tab/>
      </w:r>
      <w:r w:rsidR="00EE788D">
        <w:rPr>
          <w:rFonts w:ascii="Times New Roman" w:hAnsi="Times New Roman" w:cs="Times New Roman"/>
          <w:sz w:val="24"/>
          <w:szCs w:val="24"/>
        </w:rPr>
        <w:t xml:space="preserve">Audit merupakan suatu proses sistematik untuk </w:t>
      </w:r>
      <w:r w:rsidR="003E28C3">
        <w:rPr>
          <w:rFonts w:ascii="Times New Roman" w:hAnsi="Times New Roman" w:cs="Times New Roman"/>
          <w:sz w:val="24"/>
          <w:szCs w:val="24"/>
        </w:rPr>
        <w:t>memperoleh yang mengevaluasi bukti secara objektif megenai pernyataan-pernyataan tentang kegiatan dan kejadian ekonomi, dengan tujuan untuk menetapkan tingkat kesesuaian antara pernyataan-pernyataan tersebut dengan kriteria yang telah ditetapkan, serta penyampaian hasil-hasilnya kepada pemakai yang berkepentingan (Ulum 2012)</w:t>
      </w:r>
    </w:p>
    <w:p w:rsidR="008B073A" w:rsidRPr="00C76EB1" w:rsidRDefault="00485FEB" w:rsidP="001E70B8">
      <w:pPr>
        <w:pStyle w:val="ListParagraph"/>
        <w:spacing w:line="480" w:lineRule="auto"/>
        <w:ind w:left="90"/>
        <w:rPr>
          <w:rFonts w:ascii="Times New Roman" w:hAnsi="Times New Roman" w:cs="Times New Roman"/>
          <w:sz w:val="24"/>
          <w:szCs w:val="24"/>
        </w:rPr>
      </w:pPr>
      <w:r>
        <w:rPr>
          <w:rFonts w:ascii="Times New Roman" w:hAnsi="Times New Roman" w:cs="Times New Roman"/>
          <w:sz w:val="24"/>
          <w:szCs w:val="24"/>
        </w:rPr>
        <w:t>A</w:t>
      </w:r>
      <w:r w:rsidR="00B87DF8">
        <w:rPr>
          <w:rFonts w:ascii="Times New Roman" w:hAnsi="Times New Roman" w:cs="Times New Roman"/>
          <w:sz w:val="24"/>
          <w:szCs w:val="24"/>
        </w:rPr>
        <w:t xml:space="preserve">da beberapa kata kunci agar mudah memahami audit yaitu: </w:t>
      </w:r>
      <w:r w:rsidR="008B073A">
        <w:rPr>
          <w:rFonts w:ascii="Times New Roman" w:hAnsi="Times New Roman" w:cs="Times New Roman"/>
          <w:sz w:val="24"/>
          <w:szCs w:val="24"/>
        </w:rPr>
        <w:t>informasi yang dapat diukur dan kriteria yang ditetapkan, entitas ekonomi, pengumpulan dan pengevakuasian bahan bukti,</w:t>
      </w:r>
      <w:r w:rsidR="004E6554">
        <w:rPr>
          <w:rFonts w:ascii="Times New Roman" w:hAnsi="Times New Roman" w:cs="Times New Roman"/>
          <w:sz w:val="24"/>
          <w:szCs w:val="24"/>
        </w:rPr>
        <w:t xml:space="preserve"> orang yang kompeten dan independen, dan pelaporan. Sedangkan dari sisi auditor</w:t>
      </w:r>
      <w:r w:rsidR="0045186E">
        <w:rPr>
          <w:rFonts w:ascii="Times New Roman" w:hAnsi="Times New Roman" w:cs="Times New Roman"/>
          <w:sz w:val="24"/>
          <w:szCs w:val="24"/>
        </w:rPr>
        <w:t xml:space="preserve">, dikenal istilah </w:t>
      </w:r>
      <w:r w:rsidR="0045186E">
        <w:rPr>
          <w:rFonts w:ascii="Times New Roman" w:hAnsi="Times New Roman" w:cs="Times New Roman"/>
          <w:i/>
          <w:sz w:val="24"/>
          <w:szCs w:val="24"/>
        </w:rPr>
        <w:t xml:space="preserve">eksternal auditor </w:t>
      </w:r>
      <w:r w:rsidR="0045186E">
        <w:rPr>
          <w:rFonts w:ascii="Times New Roman" w:hAnsi="Times New Roman" w:cs="Times New Roman"/>
          <w:sz w:val="24"/>
          <w:szCs w:val="24"/>
        </w:rPr>
        <w:t xml:space="preserve">(akuntan public), </w:t>
      </w:r>
      <w:r w:rsidR="0045186E">
        <w:rPr>
          <w:rFonts w:ascii="Times New Roman" w:hAnsi="Times New Roman" w:cs="Times New Roman"/>
          <w:i/>
          <w:sz w:val="24"/>
          <w:szCs w:val="24"/>
        </w:rPr>
        <w:t>internal auditor, dan governmental auditor.</w:t>
      </w:r>
      <w:r w:rsidR="007F602D">
        <w:rPr>
          <w:rFonts w:ascii="Times New Roman" w:hAnsi="Times New Roman" w:cs="Times New Roman"/>
          <w:sz w:val="24"/>
          <w:szCs w:val="24"/>
        </w:rPr>
        <w:t xml:space="preserve"> Eksternal auditor atau yang sering disebut dengan akuntan public yaitu akuntan yang bekerja pada kantor akuntan public (KAP). </w:t>
      </w:r>
      <w:r w:rsidR="00C76EB1">
        <w:rPr>
          <w:rFonts w:ascii="Times New Roman" w:hAnsi="Times New Roman" w:cs="Times New Roman"/>
          <w:sz w:val="24"/>
          <w:szCs w:val="24"/>
        </w:rPr>
        <w:t>Akuntan publik adalah auditor eksternal yang bekerja dan memperoleh imbalan (</w:t>
      </w:r>
      <w:r w:rsidR="00C76EB1">
        <w:rPr>
          <w:rFonts w:ascii="Times New Roman" w:hAnsi="Times New Roman" w:cs="Times New Roman"/>
          <w:i/>
          <w:sz w:val="24"/>
          <w:szCs w:val="24"/>
        </w:rPr>
        <w:t>fee)</w:t>
      </w:r>
      <w:r w:rsidR="00C76EB1">
        <w:rPr>
          <w:rFonts w:ascii="Times New Roman" w:hAnsi="Times New Roman" w:cs="Times New Roman"/>
          <w:sz w:val="24"/>
          <w:szCs w:val="24"/>
        </w:rPr>
        <w:t xml:space="preserve"> berdasarkan kontrak dengan </w:t>
      </w:r>
      <w:r w:rsidR="009108B8">
        <w:rPr>
          <w:rFonts w:ascii="Times New Roman" w:hAnsi="Times New Roman" w:cs="Times New Roman"/>
          <w:sz w:val="24"/>
          <w:szCs w:val="24"/>
        </w:rPr>
        <w:t xml:space="preserve">hak perusahaan/entitas tertentu.internal auditor merupakan akuntan yang bekerja pada suatu perusahaan dan  ditempatkan sebagai auditor.dan </w:t>
      </w:r>
      <w:r w:rsidR="009108B8" w:rsidRPr="00F11E58">
        <w:rPr>
          <w:rFonts w:ascii="Times New Roman" w:hAnsi="Times New Roman" w:cs="Times New Roman"/>
          <w:i/>
          <w:sz w:val="24"/>
          <w:szCs w:val="24"/>
        </w:rPr>
        <w:t>Governmental</w:t>
      </w:r>
      <w:r w:rsidR="00640A4E">
        <w:rPr>
          <w:rFonts w:ascii="Times New Roman" w:hAnsi="Times New Roman" w:cs="Times New Roman"/>
          <w:sz w:val="24"/>
          <w:szCs w:val="24"/>
        </w:rPr>
        <w:t>auditor merupakan audit yang</w:t>
      </w:r>
      <w:r w:rsidR="00F11E58">
        <w:rPr>
          <w:rFonts w:ascii="Times New Roman" w:hAnsi="Times New Roman" w:cs="Times New Roman"/>
          <w:sz w:val="24"/>
          <w:szCs w:val="24"/>
        </w:rPr>
        <w:t xml:space="preserve"> bekerja pada sek</w:t>
      </w:r>
      <w:r w:rsidR="00640A4E">
        <w:rPr>
          <w:rFonts w:ascii="Times New Roman" w:hAnsi="Times New Roman" w:cs="Times New Roman"/>
          <w:sz w:val="24"/>
          <w:szCs w:val="24"/>
        </w:rPr>
        <w:t>tor pemerintah .</w:t>
      </w:r>
    </w:p>
    <w:p w:rsidR="006F140F" w:rsidRDefault="006F140F" w:rsidP="001E70B8">
      <w:pPr>
        <w:pStyle w:val="Heading3"/>
        <w:ind w:left="426" w:hanging="426"/>
      </w:pPr>
      <w:bookmarkStart w:id="73" w:name="_Toc69091352"/>
      <w:bookmarkStart w:id="74" w:name="_Toc69091744"/>
      <w:bookmarkStart w:id="75" w:name="_Toc69094558"/>
      <w:bookmarkStart w:id="76" w:name="_Toc69097873"/>
      <w:bookmarkStart w:id="77" w:name="_Toc69098830"/>
      <w:r>
        <w:t xml:space="preserve">Auditing </w:t>
      </w:r>
    </w:p>
    <w:p w:rsidR="006F140F" w:rsidRPr="00C203A1" w:rsidRDefault="006F140F" w:rsidP="001E70B8">
      <w:pPr>
        <w:spacing w:line="480" w:lineRule="auto"/>
        <w:rPr>
          <w:rFonts w:ascii="Times New Roman" w:hAnsi="Times New Roman" w:cs="Times New Roman"/>
          <w:sz w:val="20"/>
        </w:rPr>
      </w:pPr>
      <w:r>
        <w:tab/>
      </w:r>
      <w:r w:rsidR="002D6FB8" w:rsidRPr="002D6FB8">
        <w:rPr>
          <w:rFonts w:ascii="Times New Roman" w:hAnsi="Times New Roman" w:cs="Times New Roman"/>
          <w:color w:val="000000"/>
          <w:sz w:val="24"/>
          <w:szCs w:val="29"/>
          <w:shd w:val="clear" w:color="auto" w:fill="FFFFFF"/>
        </w:rPr>
        <w:t xml:space="preserve">Definisi </w:t>
      </w:r>
      <w:r w:rsidR="002D6FB8" w:rsidRPr="002D6FB8">
        <w:rPr>
          <w:rFonts w:ascii="Times New Roman" w:hAnsi="Times New Roman" w:cs="Times New Roman"/>
          <w:bCs/>
          <w:color w:val="000000"/>
          <w:sz w:val="24"/>
          <w:szCs w:val="29"/>
          <w:shd w:val="clear" w:color="auto" w:fill="FFFFFF"/>
        </w:rPr>
        <w:t>audit</w:t>
      </w:r>
      <w:r w:rsidR="002D6FB8" w:rsidRPr="002D6FB8">
        <w:rPr>
          <w:rFonts w:ascii="Times New Roman" w:hAnsi="Times New Roman" w:cs="Times New Roman"/>
          <w:color w:val="000000"/>
          <w:sz w:val="24"/>
          <w:szCs w:val="29"/>
          <w:shd w:val="clear" w:color="auto" w:fill="FFFFFF"/>
        </w:rPr>
        <w:t xml:space="preserve"> menurut Boynton, </w:t>
      </w:r>
      <w:r w:rsidR="002D6FB8" w:rsidRPr="002D6FB8">
        <w:rPr>
          <w:rFonts w:ascii="Times New Roman" w:hAnsi="Times New Roman" w:cs="Times New Roman"/>
          <w:bCs/>
          <w:color w:val="000000"/>
          <w:sz w:val="24"/>
          <w:szCs w:val="29"/>
          <w:shd w:val="clear" w:color="auto" w:fill="FFFFFF"/>
        </w:rPr>
        <w:t>Johnson</w:t>
      </w:r>
      <w:r w:rsidR="002D6FB8" w:rsidRPr="002D6FB8">
        <w:rPr>
          <w:rFonts w:ascii="Times New Roman" w:hAnsi="Times New Roman" w:cs="Times New Roman"/>
          <w:color w:val="000000"/>
          <w:sz w:val="24"/>
          <w:szCs w:val="29"/>
          <w:shd w:val="clear" w:color="auto" w:fill="FFFFFF"/>
        </w:rPr>
        <w:t xml:space="preserve"> dan Kell </w:t>
      </w:r>
      <w:r w:rsidR="002D6FB8" w:rsidRPr="002D6FB8">
        <w:rPr>
          <w:rFonts w:ascii="Times New Roman" w:hAnsi="Times New Roman" w:cs="Times New Roman"/>
          <w:bCs/>
          <w:color w:val="000000"/>
          <w:sz w:val="24"/>
          <w:szCs w:val="29"/>
          <w:shd w:val="clear" w:color="auto" w:fill="FFFFFF"/>
        </w:rPr>
        <w:t>(2002: 5)</w:t>
      </w:r>
      <w:r w:rsidR="002D6FB8" w:rsidRPr="002D6FB8">
        <w:rPr>
          <w:rFonts w:ascii="Times New Roman" w:hAnsi="Times New Roman" w:cs="Times New Roman"/>
          <w:color w:val="000000"/>
          <w:sz w:val="24"/>
          <w:szCs w:val="29"/>
          <w:shd w:val="clear" w:color="auto" w:fill="FFFFFF"/>
        </w:rPr>
        <w:t xml:space="preserve"> adalah </w:t>
      </w:r>
      <w:r w:rsidR="002D6FB8" w:rsidRPr="002D6FB8">
        <w:rPr>
          <w:rFonts w:ascii="Times New Roman" w:hAnsi="Times New Roman" w:cs="Times New Roman"/>
          <w:bCs/>
          <w:color w:val="000000"/>
          <w:sz w:val="24"/>
          <w:szCs w:val="29"/>
          <w:shd w:val="clear" w:color="auto" w:fill="FFFFFF"/>
        </w:rPr>
        <w:t>"suatu</w:t>
      </w:r>
      <w:r w:rsidR="002D6FB8" w:rsidRPr="002D6FB8">
        <w:rPr>
          <w:rFonts w:ascii="Times New Roman" w:hAnsi="Times New Roman" w:cs="Times New Roman"/>
          <w:color w:val="000000"/>
          <w:sz w:val="24"/>
          <w:szCs w:val="29"/>
          <w:shd w:val="clear" w:color="auto" w:fill="FFFFFF"/>
        </w:rPr>
        <w:t xml:space="preserve"> proses sistematis untuk memperoleh dan mengevaluasi bukti secara </w:t>
      </w:r>
      <w:r w:rsidR="002D6FB8" w:rsidRPr="002D6FB8">
        <w:rPr>
          <w:rFonts w:ascii="Times New Roman" w:hAnsi="Times New Roman" w:cs="Times New Roman"/>
          <w:bCs/>
          <w:color w:val="000000"/>
          <w:sz w:val="24"/>
          <w:szCs w:val="29"/>
          <w:shd w:val="clear" w:color="auto" w:fill="FFFFFF"/>
        </w:rPr>
        <w:t>objektif</w:t>
      </w:r>
      <w:r w:rsidR="002D6FB8" w:rsidRPr="00B86125">
        <w:rPr>
          <w:rFonts w:ascii="Times New Roman" w:hAnsi="Times New Roman" w:cs="Times New Roman"/>
          <w:color w:val="000000"/>
          <w:sz w:val="24"/>
          <w:szCs w:val="24"/>
          <w:shd w:val="clear" w:color="auto" w:fill="FFFFFF"/>
        </w:rPr>
        <w:t xml:space="preserve">mengenai </w:t>
      </w:r>
      <w:r w:rsidR="002D6FB8" w:rsidRPr="00B86125">
        <w:rPr>
          <w:rFonts w:ascii="Times New Roman" w:hAnsi="Times New Roman" w:cs="Times New Roman"/>
          <w:bCs/>
          <w:color w:val="000000"/>
          <w:sz w:val="24"/>
          <w:szCs w:val="24"/>
          <w:shd w:val="clear" w:color="auto" w:fill="FFFFFF"/>
        </w:rPr>
        <w:t>asersi tentang peristiwa</w:t>
      </w:r>
      <w:r w:rsidR="002D6FB8" w:rsidRPr="00B86125">
        <w:rPr>
          <w:rFonts w:ascii="Times New Roman" w:hAnsi="Times New Roman" w:cs="Times New Roman"/>
          <w:color w:val="000000"/>
          <w:sz w:val="24"/>
          <w:szCs w:val="24"/>
          <w:shd w:val="clear" w:color="auto" w:fill="FFFFFF"/>
        </w:rPr>
        <w:t xml:space="preserve"> dan </w:t>
      </w:r>
      <w:r w:rsidR="002D6FB8" w:rsidRPr="00B86125">
        <w:rPr>
          <w:rFonts w:ascii="Times New Roman" w:hAnsi="Times New Roman" w:cs="Times New Roman"/>
          <w:bCs/>
          <w:color w:val="000000"/>
          <w:sz w:val="24"/>
          <w:szCs w:val="24"/>
          <w:shd w:val="clear" w:color="auto" w:fill="FFFFFF"/>
        </w:rPr>
        <w:t>aktivitas ekonomi. , untuk</w:t>
      </w:r>
      <w:r w:rsidR="002D6FB8" w:rsidRPr="00B86125">
        <w:rPr>
          <w:rFonts w:ascii="Times New Roman" w:hAnsi="Times New Roman" w:cs="Times New Roman"/>
          <w:color w:val="000000"/>
          <w:sz w:val="24"/>
          <w:szCs w:val="24"/>
          <w:shd w:val="clear" w:color="auto" w:fill="FFFFFF"/>
        </w:rPr>
        <w:t xml:space="preserve"> tujuan </w:t>
      </w:r>
      <w:r w:rsidR="002D6FB8" w:rsidRPr="00B86125">
        <w:rPr>
          <w:rFonts w:ascii="Times New Roman" w:hAnsi="Times New Roman" w:cs="Times New Roman"/>
          <w:bCs/>
          <w:color w:val="000000"/>
          <w:sz w:val="24"/>
          <w:szCs w:val="24"/>
          <w:shd w:val="clear" w:color="auto" w:fill="FFFFFF"/>
        </w:rPr>
        <w:t>menentukan tingkat</w:t>
      </w:r>
      <w:r w:rsidR="002D6FB8" w:rsidRPr="00B86125">
        <w:rPr>
          <w:rFonts w:ascii="Times New Roman" w:hAnsi="Times New Roman" w:cs="Times New Roman"/>
          <w:color w:val="000000"/>
          <w:sz w:val="24"/>
          <w:szCs w:val="24"/>
          <w:shd w:val="clear" w:color="auto" w:fill="FFFFFF"/>
        </w:rPr>
        <w:t xml:space="preserve"> kesesuaian antara </w:t>
      </w:r>
      <w:r w:rsidR="002D6FB8" w:rsidRPr="00B86125">
        <w:rPr>
          <w:rFonts w:ascii="Times New Roman" w:hAnsi="Times New Roman" w:cs="Times New Roman"/>
          <w:bCs/>
          <w:color w:val="000000"/>
          <w:sz w:val="24"/>
          <w:szCs w:val="24"/>
          <w:shd w:val="clear" w:color="auto" w:fill="FFFFFF"/>
        </w:rPr>
        <w:t>asersi dan</w:t>
      </w:r>
      <w:r w:rsidR="002D6FB8" w:rsidRPr="00B86125">
        <w:rPr>
          <w:rFonts w:ascii="Times New Roman" w:hAnsi="Times New Roman" w:cs="Times New Roman"/>
          <w:color w:val="000000"/>
          <w:sz w:val="24"/>
          <w:szCs w:val="24"/>
          <w:shd w:val="clear" w:color="auto" w:fill="FFFFFF"/>
        </w:rPr>
        <w:t xml:space="preserve"> kriteria </w:t>
      </w:r>
      <w:r w:rsidR="002D6FB8" w:rsidRPr="00B86125">
        <w:rPr>
          <w:rFonts w:ascii="Times New Roman" w:hAnsi="Times New Roman" w:cs="Times New Roman"/>
          <w:bCs/>
          <w:color w:val="000000"/>
          <w:sz w:val="24"/>
          <w:szCs w:val="24"/>
          <w:shd w:val="clear" w:color="auto" w:fill="FFFFFF"/>
        </w:rPr>
        <w:t>ini, serta mengirimkan hasilnya kepada pihak</w:t>
      </w:r>
      <w:r w:rsidR="002D6FB8" w:rsidRPr="00B86125">
        <w:rPr>
          <w:rFonts w:ascii="Times New Roman" w:hAnsi="Times New Roman" w:cs="Times New Roman"/>
          <w:color w:val="000000"/>
          <w:sz w:val="24"/>
          <w:szCs w:val="24"/>
          <w:shd w:val="clear" w:color="auto" w:fill="FFFFFF"/>
        </w:rPr>
        <w:t xml:space="preserve"> yang </w:t>
      </w:r>
      <w:r w:rsidR="002D6FB8" w:rsidRPr="00B86125">
        <w:rPr>
          <w:rFonts w:ascii="Times New Roman" w:hAnsi="Times New Roman" w:cs="Times New Roman"/>
          <w:bCs/>
          <w:color w:val="000000"/>
          <w:sz w:val="24"/>
          <w:szCs w:val="24"/>
          <w:shd w:val="clear" w:color="auto" w:fill="FFFFFF"/>
        </w:rPr>
        <w:t>berkepentingan. Sedangkan</w:t>
      </w:r>
      <w:r w:rsidR="002D6FB8" w:rsidRPr="00B86125">
        <w:rPr>
          <w:rFonts w:ascii="Times New Roman" w:hAnsi="Times New Roman" w:cs="Times New Roman"/>
          <w:color w:val="000000"/>
          <w:sz w:val="24"/>
          <w:szCs w:val="24"/>
          <w:shd w:val="clear" w:color="auto" w:fill="FFFFFF"/>
        </w:rPr>
        <w:t xml:space="preserve"> menurut Sukrisno </w:t>
      </w:r>
      <w:r w:rsidR="002D6FB8" w:rsidRPr="00B86125">
        <w:rPr>
          <w:rFonts w:ascii="Times New Roman" w:hAnsi="Times New Roman" w:cs="Times New Roman"/>
          <w:bCs/>
          <w:color w:val="000000"/>
          <w:sz w:val="24"/>
          <w:szCs w:val="24"/>
          <w:shd w:val="clear" w:color="auto" w:fill="FFFFFF"/>
        </w:rPr>
        <w:t>(2012) audit</w:t>
      </w:r>
      <w:r w:rsidR="002D6FB8" w:rsidRPr="00B86125">
        <w:rPr>
          <w:rFonts w:ascii="Times New Roman" w:hAnsi="Times New Roman" w:cs="Times New Roman"/>
          <w:color w:val="000000"/>
          <w:sz w:val="24"/>
          <w:szCs w:val="24"/>
          <w:shd w:val="clear" w:color="auto" w:fill="FFFFFF"/>
        </w:rPr>
        <w:t xml:space="preserve"> adalah </w:t>
      </w:r>
      <w:r w:rsidR="002D6FB8" w:rsidRPr="00B86125">
        <w:rPr>
          <w:rFonts w:ascii="Times New Roman" w:hAnsi="Times New Roman" w:cs="Times New Roman"/>
          <w:bCs/>
          <w:color w:val="000000"/>
          <w:sz w:val="24"/>
          <w:szCs w:val="24"/>
          <w:shd w:val="clear" w:color="auto" w:fill="FFFFFF"/>
        </w:rPr>
        <w:t>kegiatan</w:t>
      </w:r>
      <w:r w:rsidR="002D6FB8" w:rsidRPr="00B86125">
        <w:rPr>
          <w:rFonts w:ascii="Times New Roman" w:hAnsi="Times New Roman" w:cs="Times New Roman"/>
          <w:color w:val="000000"/>
          <w:sz w:val="24"/>
          <w:szCs w:val="24"/>
          <w:shd w:val="clear" w:color="auto" w:fill="FFFFFF"/>
        </w:rPr>
        <w:t xml:space="preserve"> pemeriksaan </w:t>
      </w:r>
      <w:r w:rsidR="002D6FB8" w:rsidRPr="00B86125">
        <w:rPr>
          <w:rFonts w:ascii="Times New Roman" w:hAnsi="Times New Roman" w:cs="Times New Roman"/>
          <w:bCs/>
          <w:color w:val="000000"/>
          <w:sz w:val="24"/>
          <w:szCs w:val="24"/>
          <w:shd w:val="clear" w:color="auto" w:fill="FFFFFF"/>
        </w:rPr>
        <w:t>material</w:t>
      </w:r>
      <w:r w:rsidR="002D6FB8" w:rsidRPr="00B86125">
        <w:rPr>
          <w:rFonts w:ascii="Times New Roman" w:hAnsi="Times New Roman" w:cs="Times New Roman"/>
          <w:color w:val="000000"/>
          <w:sz w:val="24"/>
          <w:szCs w:val="24"/>
          <w:shd w:val="clear" w:color="auto" w:fill="FFFFFF"/>
        </w:rPr>
        <w:t xml:space="preserve"> dan </w:t>
      </w:r>
      <w:r w:rsidR="002D6FB8" w:rsidRPr="00B86125">
        <w:rPr>
          <w:rFonts w:ascii="Times New Roman" w:hAnsi="Times New Roman" w:cs="Times New Roman"/>
          <w:bCs/>
          <w:color w:val="000000"/>
          <w:sz w:val="24"/>
          <w:szCs w:val="24"/>
          <w:shd w:val="clear" w:color="auto" w:fill="FFFFFF"/>
        </w:rPr>
        <w:t>sistematis</w:t>
      </w:r>
      <w:r w:rsidR="002D6FB8" w:rsidRPr="00B86125">
        <w:rPr>
          <w:rFonts w:ascii="Times New Roman" w:hAnsi="Times New Roman" w:cs="Times New Roman"/>
          <w:color w:val="000000"/>
          <w:sz w:val="24"/>
          <w:szCs w:val="24"/>
          <w:shd w:val="clear" w:color="auto" w:fill="FFFFFF"/>
        </w:rPr>
        <w:t xml:space="preserve"> oleh pihak </w:t>
      </w:r>
      <w:r w:rsidR="002D6FB8" w:rsidRPr="00B86125">
        <w:rPr>
          <w:rFonts w:ascii="Times New Roman" w:hAnsi="Times New Roman" w:cs="Times New Roman"/>
          <w:bCs/>
          <w:color w:val="000000"/>
          <w:sz w:val="24"/>
          <w:szCs w:val="24"/>
          <w:shd w:val="clear" w:color="auto" w:fill="FFFFFF"/>
        </w:rPr>
        <w:t>independen atas</w:t>
      </w:r>
      <w:r w:rsidR="002D6FB8" w:rsidRPr="00B86125">
        <w:rPr>
          <w:rFonts w:ascii="Times New Roman" w:hAnsi="Times New Roman" w:cs="Times New Roman"/>
          <w:color w:val="000000"/>
          <w:sz w:val="24"/>
          <w:szCs w:val="24"/>
          <w:shd w:val="clear" w:color="auto" w:fill="FFFFFF"/>
        </w:rPr>
        <w:t xml:space="preserve"> laporan keuangan yang disusun oleh </w:t>
      </w:r>
      <w:r w:rsidR="002D6FB8" w:rsidRPr="00B86125">
        <w:rPr>
          <w:rFonts w:ascii="Times New Roman" w:hAnsi="Times New Roman" w:cs="Times New Roman"/>
          <w:bCs/>
          <w:color w:val="000000"/>
          <w:sz w:val="24"/>
          <w:szCs w:val="24"/>
          <w:shd w:val="clear" w:color="auto" w:fill="FFFFFF"/>
        </w:rPr>
        <w:t>manajemen,</w:t>
      </w:r>
      <w:r w:rsidR="002D6FB8" w:rsidRPr="00B86125">
        <w:rPr>
          <w:rFonts w:ascii="Times New Roman" w:hAnsi="Times New Roman" w:cs="Times New Roman"/>
          <w:color w:val="000000"/>
          <w:sz w:val="24"/>
          <w:szCs w:val="24"/>
          <w:shd w:val="clear" w:color="auto" w:fill="FFFFFF"/>
        </w:rPr>
        <w:t xml:space="preserve"> beserta </w:t>
      </w:r>
      <w:r w:rsidR="002D6FB8" w:rsidRPr="00B86125">
        <w:rPr>
          <w:rFonts w:ascii="Times New Roman" w:hAnsi="Times New Roman" w:cs="Times New Roman"/>
          <w:bCs/>
          <w:color w:val="000000"/>
          <w:sz w:val="24"/>
          <w:szCs w:val="24"/>
          <w:shd w:val="clear" w:color="auto" w:fill="FFFFFF"/>
        </w:rPr>
        <w:t>catatan akuntansi</w:t>
      </w:r>
      <w:r w:rsidR="002D6FB8" w:rsidRPr="00B86125">
        <w:rPr>
          <w:rFonts w:ascii="Times New Roman" w:hAnsi="Times New Roman" w:cs="Times New Roman"/>
          <w:color w:val="000000"/>
          <w:sz w:val="24"/>
          <w:szCs w:val="24"/>
          <w:shd w:val="clear" w:color="auto" w:fill="FFFFFF"/>
        </w:rPr>
        <w:t xml:space="preserve"> dan </w:t>
      </w:r>
      <w:r w:rsidR="002D6FB8" w:rsidRPr="00B86125">
        <w:rPr>
          <w:rFonts w:ascii="Times New Roman" w:hAnsi="Times New Roman" w:cs="Times New Roman"/>
          <w:bCs/>
          <w:color w:val="000000"/>
          <w:sz w:val="24"/>
          <w:szCs w:val="24"/>
          <w:shd w:val="clear" w:color="auto" w:fill="FFFFFF"/>
        </w:rPr>
        <w:t>dokumen</w:t>
      </w:r>
      <w:r w:rsidR="002D6FB8" w:rsidRPr="00B86125">
        <w:rPr>
          <w:rFonts w:ascii="Times New Roman" w:hAnsi="Times New Roman" w:cs="Times New Roman"/>
          <w:color w:val="000000"/>
          <w:sz w:val="24"/>
          <w:szCs w:val="24"/>
          <w:shd w:val="clear" w:color="auto" w:fill="FFFFFF"/>
        </w:rPr>
        <w:t xml:space="preserve"> pendukungnya, </w:t>
      </w:r>
      <w:r w:rsidR="002D6FB8" w:rsidRPr="00B86125">
        <w:rPr>
          <w:rFonts w:ascii="Times New Roman" w:hAnsi="Times New Roman" w:cs="Times New Roman"/>
          <w:bCs/>
          <w:color w:val="000000"/>
          <w:sz w:val="24"/>
          <w:szCs w:val="24"/>
          <w:shd w:val="clear" w:color="auto" w:fill="FFFFFF"/>
        </w:rPr>
        <w:t>untuk</w:t>
      </w:r>
      <w:r w:rsidR="002D6FB8" w:rsidRPr="00B86125">
        <w:rPr>
          <w:rFonts w:ascii="Times New Roman" w:hAnsi="Times New Roman" w:cs="Times New Roman"/>
          <w:color w:val="000000"/>
          <w:sz w:val="24"/>
          <w:szCs w:val="24"/>
          <w:shd w:val="clear" w:color="auto" w:fill="FFFFFF"/>
        </w:rPr>
        <w:t xml:space="preserve"> tujuan untuk dapat </w:t>
      </w:r>
      <w:r w:rsidR="002D6FB8" w:rsidRPr="00B86125">
        <w:rPr>
          <w:rFonts w:ascii="Times New Roman" w:hAnsi="Times New Roman" w:cs="Times New Roman"/>
          <w:bCs/>
          <w:color w:val="000000"/>
          <w:sz w:val="24"/>
          <w:szCs w:val="24"/>
          <w:shd w:val="clear" w:color="auto" w:fill="FFFFFF"/>
        </w:rPr>
        <w:t>menyatakan</w:t>
      </w:r>
      <w:r w:rsidR="002D6FB8" w:rsidRPr="00B86125">
        <w:rPr>
          <w:rFonts w:ascii="Times New Roman" w:hAnsi="Times New Roman" w:cs="Times New Roman"/>
          <w:color w:val="000000"/>
          <w:sz w:val="24"/>
          <w:szCs w:val="24"/>
          <w:shd w:val="clear" w:color="auto" w:fill="FFFFFF"/>
        </w:rPr>
        <w:t xml:space="preserve"> pendapat </w:t>
      </w:r>
      <w:r w:rsidR="002D6FB8" w:rsidRPr="00B86125">
        <w:rPr>
          <w:rFonts w:ascii="Times New Roman" w:hAnsi="Times New Roman" w:cs="Times New Roman"/>
          <w:bCs/>
          <w:color w:val="000000"/>
          <w:sz w:val="24"/>
          <w:szCs w:val="24"/>
          <w:shd w:val="clear" w:color="auto" w:fill="FFFFFF"/>
        </w:rPr>
        <w:t>atas</w:t>
      </w:r>
      <w:r w:rsidR="002D6FB8" w:rsidRPr="00B86125">
        <w:rPr>
          <w:rFonts w:ascii="Times New Roman" w:hAnsi="Times New Roman" w:cs="Times New Roman"/>
          <w:color w:val="000000"/>
          <w:sz w:val="24"/>
          <w:szCs w:val="24"/>
          <w:shd w:val="clear" w:color="auto" w:fill="FFFFFF"/>
        </w:rPr>
        <w:t xml:space="preserve"> kewajaran laporan </w:t>
      </w:r>
      <w:r w:rsidR="002D6FB8" w:rsidRPr="00B86125">
        <w:rPr>
          <w:rFonts w:ascii="Times New Roman" w:hAnsi="Times New Roman" w:cs="Times New Roman"/>
          <w:bCs/>
          <w:color w:val="000000"/>
          <w:sz w:val="24"/>
          <w:szCs w:val="24"/>
          <w:shd w:val="clear" w:color="auto" w:fill="FFFFFF"/>
        </w:rPr>
        <w:t>keuangan</w:t>
      </w:r>
      <w:r w:rsidR="002D6FB8" w:rsidRPr="00B86125">
        <w:rPr>
          <w:rFonts w:ascii="Times New Roman" w:hAnsi="Times New Roman" w:cs="Times New Roman"/>
          <w:b/>
          <w:bCs/>
          <w:color w:val="000000"/>
          <w:sz w:val="24"/>
          <w:szCs w:val="24"/>
          <w:shd w:val="clear" w:color="auto" w:fill="FFFFFF"/>
        </w:rPr>
        <w:t>.</w:t>
      </w:r>
      <w:r w:rsidR="006A533F" w:rsidRPr="00B86125">
        <w:rPr>
          <w:rFonts w:ascii="Times New Roman" w:hAnsi="Times New Roman" w:cs="Times New Roman"/>
          <w:sz w:val="24"/>
          <w:szCs w:val="24"/>
        </w:rPr>
        <w:t>Tujuan pemeriksaan keuangan/audit  yang dilakukan</w:t>
      </w:r>
      <w:r w:rsidR="006A533F">
        <w:rPr>
          <w:rFonts w:ascii="Times New Roman" w:hAnsi="Times New Roman" w:cs="Times New Roman"/>
          <w:sz w:val="24"/>
        </w:rPr>
        <w:t xml:space="preserve"> oleh auditor </w:t>
      </w:r>
      <w:r w:rsidR="00280499">
        <w:rPr>
          <w:rFonts w:ascii="Times New Roman" w:hAnsi="Times New Roman" w:cs="Times New Roman"/>
          <w:sz w:val="24"/>
        </w:rPr>
        <w:t xml:space="preserve">independen adalah untuk menyatakan pendapat atas semua hal yang material, posisi keuangan, hasil usaha dan arus kas sesuai dengan prinsip akuntansi yang berlaku umum di Indonesia. </w:t>
      </w:r>
      <w:r w:rsidR="00FB1935">
        <w:rPr>
          <w:rFonts w:ascii="Times New Roman" w:hAnsi="Times New Roman" w:cs="Times New Roman"/>
          <w:sz w:val="24"/>
        </w:rPr>
        <w:t>Sedangkan tujuan audit menurut Tuanakotta (2013:89) menekan resiko audit ke tingkat rendah yang dapat di terima auditor (</w:t>
      </w:r>
      <w:r w:rsidR="00FB1935">
        <w:rPr>
          <w:rFonts w:ascii="Times New Roman" w:hAnsi="Times New Roman" w:cs="Times New Roman"/>
          <w:i/>
          <w:sz w:val="24"/>
        </w:rPr>
        <w:t xml:space="preserve">to reduce this audit risk to an acceptably low level). </w:t>
      </w:r>
      <w:r w:rsidR="00C203A1" w:rsidRPr="00C203A1">
        <w:rPr>
          <w:rFonts w:ascii="Times New Roman" w:hAnsi="Times New Roman" w:cs="Times New Roman"/>
          <w:bCs/>
          <w:color w:val="000000"/>
          <w:sz w:val="24"/>
          <w:szCs w:val="29"/>
          <w:shd w:val="clear" w:color="auto" w:fill="FFFFFF"/>
        </w:rPr>
        <w:t>Menurut Ikatan AkuntanIndonesia</w:t>
      </w:r>
      <w:r w:rsidR="00C203A1" w:rsidRPr="00C203A1">
        <w:rPr>
          <w:rFonts w:ascii="Times New Roman" w:hAnsi="Times New Roman" w:cs="Times New Roman"/>
          <w:b/>
          <w:bCs/>
          <w:color w:val="000000"/>
          <w:sz w:val="24"/>
          <w:szCs w:val="29"/>
          <w:shd w:val="clear" w:color="auto" w:fill="FFFFFF"/>
        </w:rPr>
        <w:t>,</w:t>
      </w:r>
      <w:r w:rsidR="00C203A1" w:rsidRPr="00C203A1">
        <w:rPr>
          <w:rFonts w:ascii="Times New Roman" w:hAnsi="Times New Roman" w:cs="Times New Roman"/>
          <w:color w:val="000000"/>
          <w:sz w:val="24"/>
          <w:szCs w:val="29"/>
          <w:shd w:val="clear" w:color="auto" w:fill="FFFFFF"/>
        </w:rPr>
        <w:t xml:space="preserve"> tujuan </w:t>
      </w:r>
      <w:r w:rsidR="00C203A1" w:rsidRPr="00C203A1">
        <w:rPr>
          <w:rFonts w:ascii="Times New Roman" w:hAnsi="Times New Roman" w:cs="Times New Roman"/>
          <w:bCs/>
          <w:color w:val="000000"/>
          <w:sz w:val="24"/>
          <w:szCs w:val="29"/>
          <w:shd w:val="clear" w:color="auto" w:fill="FFFFFF"/>
        </w:rPr>
        <w:t>akuntan-auditor</w:t>
      </w:r>
      <w:r w:rsidR="00C203A1" w:rsidRPr="00C203A1">
        <w:rPr>
          <w:rFonts w:ascii="Times New Roman" w:hAnsi="Times New Roman" w:cs="Times New Roman"/>
          <w:color w:val="000000"/>
          <w:sz w:val="24"/>
          <w:szCs w:val="29"/>
          <w:shd w:val="clear" w:color="auto" w:fill="FFFFFF"/>
        </w:rPr>
        <w:t xml:space="preserve"> adalah untuk menyatakan pendapat </w:t>
      </w:r>
      <w:r w:rsidR="00C203A1" w:rsidRPr="00C203A1">
        <w:rPr>
          <w:rFonts w:ascii="Times New Roman" w:hAnsi="Times New Roman" w:cs="Times New Roman"/>
          <w:bCs/>
          <w:color w:val="000000"/>
          <w:sz w:val="24"/>
          <w:szCs w:val="29"/>
          <w:shd w:val="clear" w:color="auto" w:fill="FFFFFF"/>
        </w:rPr>
        <w:t>atas</w:t>
      </w:r>
      <w:r w:rsidR="00C203A1" w:rsidRPr="00C203A1">
        <w:rPr>
          <w:rFonts w:ascii="Times New Roman" w:hAnsi="Times New Roman" w:cs="Times New Roman"/>
          <w:color w:val="000000"/>
          <w:sz w:val="24"/>
          <w:szCs w:val="29"/>
          <w:shd w:val="clear" w:color="auto" w:fill="FFFFFF"/>
        </w:rPr>
        <w:t xml:space="preserve"> kewajaran, dalam semua hal </w:t>
      </w:r>
      <w:r w:rsidR="00C203A1" w:rsidRPr="00C203A1">
        <w:rPr>
          <w:rFonts w:ascii="Times New Roman" w:hAnsi="Times New Roman" w:cs="Times New Roman"/>
          <w:bCs/>
          <w:color w:val="000000"/>
          <w:sz w:val="24"/>
          <w:szCs w:val="29"/>
          <w:shd w:val="clear" w:color="auto" w:fill="FFFFFF"/>
        </w:rPr>
        <w:t>yang</w:t>
      </w:r>
      <w:r w:rsidR="00C203A1" w:rsidRPr="00C203A1">
        <w:rPr>
          <w:rFonts w:ascii="Times New Roman" w:hAnsi="Times New Roman" w:cs="Times New Roman"/>
          <w:color w:val="000000"/>
          <w:sz w:val="24"/>
          <w:szCs w:val="29"/>
          <w:shd w:val="clear" w:color="auto" w:fill="FFFFFF"/>
        </w:rPr>
        <w:t xml:space="preserve"> material, </w:t>
      </w:r>
      <w:r w:rsidR="00C203A1" w:rsidRPr="00C203A1">
        <w:rPr>
          <w:rFonts w:ascii="Times New Roman" w:hAnsi="Times New Roman" w:cs="Times New Roman"/>
          <w:bCs/>
          <w:color w:val="000000"/>
          <w:sz w:val="24"/>
          <w:szCs w:val="29"/>
          <w:shd w:val="clear" w:color="auto" w:fill="FFFFFF"/>
        </w:rPr>
        <w:t>ataskondisi</w:t>
      </w:r>
      <w:r w:rsidR="00C203A1" w:rsidRPr="00C203A1">
        <w:rPr>
          <w:rFonts w:ascii="Times New Roman" w:hAnsi="Times New Roman" w:cs="Times New Roman"/>
          <w:color w:val="000000"/>
          <w:sz w:val="24"/>
          <w:szCs w:val="29"/>
          <w:shd w:val="clear" w:color="auto" w:fill="FFFFFF"/>
        </w:rPr>
        <w:t xml:space="preserve"> keuangan hasil usaha, perubahan ekuitas dan arus kas sesuai dengan </w:t>
      </w:r>
      <w:r w:rsidR="00C203A1" w:rsidRPr="00C203A1">
        <w:rPr>
          <w:rFonts w:ascii="Times New Roman" w:hAnsi="Times New Roman" w:cs="Times New Roman"/>
          <w:bCs/>
          <w:color w:val="000000"/>
          <w:sz w:val="24"/>
          <w:szCs w:val="29"/>
          <w:shd w:val="clear" w:color="auto" w:fill="FFFFFF"/>
        </w:rPr>
        <w:t>sistem</w:t>
      </w:r>
      <w:r w:rsidR="00C203A1" w:rsidRPr="00C203A1">
        <w:rPr>
          <w:rFonts w:ascii="Times New Roman" w:hAnsi="Times New Roman" w:cs="Times New Roman"/>
          <w:color w:val="000000"/>
          <w:sz w:val="24"/>
          <w:szCs w:val="29"/>
          <w:shd w:val="clear" w:color="auto" w:fill="FFFFFF"/>
        </w:rPr>
        <w:t xml:space="preserve"> akuntansi yang berlaku.</w:t>
      </w:r>
    </w:p>
    <w:p w:rsidR="00FB1935" w:rsidRDefault="00FB1935" w:rsidP="001E70B8">
      <w:pPr>
        <w:spacing w:line="480" w:lineRule="auto"/>
        <w:rPr>
          <w:rFonts w:ascii="Times New Roman" w:hAnsi="Times New Roman" w:cs="Times New Roman"/>
          <w:sz w:val="24"/>
        </w:rPr>
      </w:pPr>
      <w:r>
        <w:rPr>
          <w:rFonts w:ascii="Times New Roman" w:hAnsi="Times New Roman" w:cs="Times New Roman"/>
          <w:sz w:val="24"/>
        </w:rPr>
        <w:tab/>
        <w:t>Audit sangat penting dilakukan karena adanya resiko informasi yaitu kemungkinan informasi yang digunakan untuk menilai resiko bisnis tidak dibuat s</w:t>
      </w:r>
      <w:r w:rsidR="009A41FE">
        <w:rPr>
          <w:rFonts w:ascii="Times New Roman" w:hAnsi="Times New Roman" w:cs="Times New Roman"/>
          <w:sz w:val="24"/>
        </w:rPr>
        <w:t>ecara tepat karena berikut ini.</w:t>
      </w:r>
    </w:p>
    <w:p w:rsidR="009A41FE" w:rsidRDefault="009A41FE" w:rsidP="0086098F">
      <w:pPr>
        <w:pStyle w:val="ListParagraph"/>
        <w:numPr>
          <w:ilvl w:val="0"/>
          <w:numId w:val="50"/>
        </w:numPr>
        <w:spacing w:line="480" w:lineRule="auto"/>
        <w:rPr>
          <w:rFonts w:ascii="Times New Roman" w:hAnsi="Times New Roman" w:cs="Times New Roman"/>
          <w:sz w:val="24"/>
        </w:rPr>
      </w:pPr>
      <w:r>
        <w:rPr>
          <w:rFonts w:ascii="Times New Roman" w:hAnsi="Times New Roman" w:cs="Times New Roman"/>
          <w:sz w:val="24"/>
        </w:rPr>
        <w:t>Informasi diterima dari pihak lain</w:t>
      </w:r>
    </w:p>
    <w:p w:rsidR="009A41FE" w:rsidRDefault="009A41FE" w:rsidP="0086098F">
      <w:pPr>
        <w:pStyle w:val="ListParagraph"/>
        <w:numPr>
          <w:ilvl w:val="0"/>
          <w:numId w:val="50"/>
        </w:numPr>
        <w:spacing w:line="480" w:lineRule="auto"/>
        <w:rPr>
          <w:rFonts w:ascii="Times New Roman" w:hAnsi="Times New Roman" w:cs="Times New Roman"/>
          <w:sz w:val="24"/>
        </w:rPr>
      </w:pPr>
      <w:r>
        <w:rPr>
          <w:rFonts w:ascii="Times New Roman" w:hAnsi="Times New Roman" w:cs="Times New Roman"/>
          <w:sz w:val="24"/>
        </w:rPr>
        <w:t>Bias dan motivasi pembuat informasi</w:t>
      </w:r>
    </w:p>
    <w:p w:rsidR="009A41FE" w:rsidRDefault="009A41FE" w:rsidP="0086098F">
      <w:pPr>
        <w:pStyle w:val="ListParagraph"/>
        <w:numPr>
          <w:ilvl w:val="0"/>
          <w:numId w:val="50"/>
        </w:numPr>
        <w:spacing w:line="480" w:lineRule="auto"/>
        <w:rPr>
          <w:rFonts w:ascii="Times New Roman" w:hAnsi="Times New Roman" w:cs="Times New Roman"/>
          <w:sz w:val="24"/>
        </w:rPr>
      </w:pPr>
      <w:r>
        <w:rPr>
          <w:rFonts w:ascii="Times New Roman" w:hAnsi="Times New Roman" w:cs="Times New Roman"/>
          <w:sz w:val="24"/>
        </w:rPr>
        <w:t>Volume data</w:t>
      </w:r>
    </w:p>
    <w:p w:rsidR="009A41FE" w:rsidRDefault="009A41FE" w:rsidP="0086098F">
      <w:pPr>
        <w:pStyle w:val="ListParagraph"/>
        <w:numPr>
          <w:ilvl w:val="0"/>
          <w:numId w:val="50"/>
        </w:numPr>
        <w:spacing w:line="480" w:lineRule="auto"/>
        <w:rPr>
          <w:rFonts w:ascii="Times New Roman" w:hAnsi="Times New Roman" w:cs="Times New Roman"/>
          <w:sz w:val="24"/>
        </w:rPr>
      </w:pPr>
      <w:r>
        <w:rPr>
          <w:rFonts w:ascii="Times New Roman" w:hAnsi="Times New Roman" w:cs="Times New Roman"/>
          <w:sz w:val="24"/>
        </w:rPr>
        <w:t>Kerumitan transaksi</w:t>
      </w:r>
    </w:p>
    <w:p w:rsidR="00C203A1" w:rsidRDefault="00C203A1" w:rsidP="00C203A1">
      <w:pPr>
        <w:pStyle w:val="ListParagraph"/>
        <w:spacing w:line="480" w:lineRule="auto"/>
        <w:ind w:left="0"/>
        <w:jc w:val="left"/>
        <w:rPr>
          <w:rFonts w:ascii="Times New Roman" w:hAnsi="Times New Roman" w:cs="Times New Roman"/>
          <w:sz w:val="24"/>
        </w:rPr>
      </w:pPr>
      <w:r w:rsidRPr="00C203A1">
        <w:rPr>
          <w:rFonts w:ascii="Times New Roman" w:hAnsi="Times New Roman" w:cs="Times New Roman"/>
          <w:color w:val="000000"/>
          <w:sz w:val="24"/>
          <w:szCs w:val="29"/>
          <w:shd w:val="clear" w:color="auto" w:fill="FFFFFF"/>
        </w:rPr>
        <w:t>Audit juga memiliki manfaat sebagai berikut:</w:t>
      </w:r>
      <w:r w:rsidRPr="00C203A1">
        <w:rPr>
          <w:rFonts w:ascii="Times New Roman" w:hAnsi="Times New Roman" w:cs="Times New Roman"/>
          <w:color w:val="000000"/>
          <w:sz w:val="24"/>
          <w:szCs w:val="29"/>
        </w:rPr>
        <w:br/>
      </w:r>
      <w:r w:rsidRPr="00C203A1">
        <w:rPr>
          <w:rFonts w:ascii="Times New Roman" w:hAnsi="Times New Roman" w:cs="Times New Roman"/>
          <w:color w:val="000000"/>
          <w:sz w:val="24"/>
          <w:szCs w:val="29"/>
          <w:shd w:val="clear" w:color="auto" w:fill="FFFFFF"/>
        </w:rPr>
        <w:t>1. Akses ke pasar modal</w:t>
      </w:r>
      <w:r w:rsidRPr="00C203A1">
        <w:rPr>
          <w:rFonts w:ascii="Times New Roman" w:hAnsi="Times New Roman" w:cs="Times New Roman"/>
          <w:color w:val="000000"/>
          <w:sz w:val="24"/>
          <w:szCs w:val="29"/>
        </w:rPr>
        <w:br/>
      </w:r>
      <w:r w:rsidRPr="00C203A1">
        <w:rPr>
          <w:rFonts w:ascii="Times New Roman" w:hAnsi="Times New Roman" w:cs="Times New Roman"/>
          <w:color w:val="000000"/>
          <w:sz w:val="24"/>
          <w:szCs w:val="29"/>
          <w:shd w:val="clear" w:color="auto" w:fill="FFFFFF"/>
        </w:rPr>
        <w:t xml:space="preserve">2. </w:t>
      </w:r>
      <w:r w:rsidRPr="00C203A1">
        <w:rPr>
          <w:rFonts w:ascii="Times New Roman" w:hAnsi="Times New Roman" w:cs="Times New Roman"/>
          <w:bCs/>
          <w:color w:val="000000"/>
          <w:sz w:val="24"/>
          <w:szCs w:val="29"/>
          <w:shd w:val="clear" w:color="auto" w:fill="FFFFFF"/>
        </w:rPr>
        <w:t>Pengurangan biaya</w:t>
      </w:r>
      <w:r w:rsidRPr="00C203A1">
        <w:rPr>
          <w:rFonts w:ascii="Times New Roman" w:hAnsi="Times New Roman" w:cs="Times New Roman"/>
          <w:color w:val="000000"/>
          <w:sz w:val="24"/>
          <w:szCs w:val="29"/>
          <w:shd w:val="clear" w:color="auto" w:fill="FFFFFF"/>
        </w:rPr>
        <w:t xml:space="preserve"> modal </w:t>
      </w:r>
      <w:r w:rsidRPr="00C203A1">
        <w:rPr>
          <w:rFonts w:ascii="Times New Roman" w:hAnsi="Times New Roman" w:cs="Times New Roman"/>
          <w:color w:val="000000"/>
          <w:sz w:val="24"/>
          <w:szCs w:val="29"/>
        </w:rPr>
        <w:br/>
      </w:r>
      <w:r w:rsidRPr="00C203A1">
        <w:rPr>
          <w:rFonts w:ascii="Times New Roman" w:hAnsi="Times New Roman" w:cs="Times New Roman"/>
          <w:color w:val="000000"/>
          <w:sz w:val="24"/>
          <w:szCs w:val="29"/>
          <w:shd w:val="clear" w:color="auto" w:fill="FFFFFF"/>
        </w:rPr>
        <w:t>3.</w:t>
      </w:r>
      <w:r w:rsidRPr="00C203A1">
        <w:rPr>
          <w:rFonts w:ascii="Times New Roman" w:hAnsi="Times New Roman" w:cs="Times New Roman"/>
          <w:bCs/>
          <w:color w:val="000000"/>
          <w:sz w:val="24"/>
          <w:szCs w:val="29"/>
          <w:shd w:val="clear" w:color="auto" w:fill="FFFFFF"/>
        </w:rPr>
        <w:t>Pencegahan inefisiensi</w:t>
      </w:r>
      <w:r w:rsidRPr="00C203A1">
        <w:rPr>
          <w:rFonts w:ascii="Times New Roman" w:hAnsi="Times New Roman" w:cs="Times New Roman"/>
          <w:color w:val="000000"/>
          <w:sz w:val="24"/>
          <w:szCs w:val="29"/>
          <w:shd w:val="clear" w:color="auto" w:fill="FFFFFF"/>
        </w:rPr>
        <w:t xml:space="preserve"> dan </w:t>
      </w:r>
      <w:r w:rsidRPr="00C203A1">
        <w:rPr>
          <w:rFonts w:ascii="Times New Roman" w:hAnsi="Times New Roman" w:cs="Times New Roman"/>
          <w:bCs/>
          <w:color w:val="000000"/>
          <w:sz w:val="24"/>
          <w:szCs w:val="29"/>
          <w:shd w:val="clear" w:color="auto" w:fill="FFFFFF"/>
        </w:rPr>
        <w:t>penipuan</w:t>
      </w:r>
      <w:r w:rsidRPr="00C203A1">
        <w:rPr>
          <w:rFonts w:ascii="Times New Roman" w:hAnsi="Times New Roman" w:cs="Times New Roman"/>
          <w:color w:val="000000"/>
          <w:sz w:val="24"/>
          <w:szCs w:val="29"/>
        </w:rPr>
        <w:br/>
      </w:r>
      <w:r w:rsidRPr="00C203A1">
        <w:rPr>
          <w:rFonts w:ascii="Times New Roman" w:hAnsi="Times New Roman" w:cs="Times New Roman"/>
          <w:color w:val="000000"/>
          <w:sz w:val="24"/>
          <w:szCs w:val="29"/>
          <w:shd w:val="clear" w:color="auto" w:fill="FFFFFF"/>
        </w:rPr>
        <w:t>4.</w:t>
      </w:r>
      <w:r w:rsidRPr="00C203A1">
        <w:rPr>
          <w:rFonts w:ascii="Times New Roman" w:hAnsi="Times New Roman" w:cs="Times New Roman"/>
          <w:bCs/>
          <w:color w:val="000000"/>
          <w:sz w:val="24"/>
          <w:szCs w:val="29"/>
          <w:shd w:val="clear" w:color="auto" w:fill="FFFFFF"/>
        </w:rPr>
        <w:t>Peningkatan kontrol</w:t>
      </w:r>
      <w:r w:rsidRPr="00C203A1">
        <w:rPr>
          <w:rFonts w:ascii="Times New Roman" w:hAnsi="Times New Roman" w:cs="Times New Roman"/>
          <w:color w:val="000000"/>
          <w:sz w:val="24"/>
          <w:szCs w:val="29"/>
          <w:shd w:val="clear" w:color="auto" w:fill="FFFFFF"/>
        </w:rPr>
        <w:t xml:space="preserve"> dan </w:t>
      </w:r>
      <w:r w:rsidRPr="00C203A1">
        <w:rPr>
          <w:rFonts w:ascii="Times New Roman" w:hAnsi="Times New Roman" w:cs="Times New Roman"/>
          <w:bCs/>
          <w:color w:val="000000"/>
          <w:sz w:val="24"/>
          <w:szCs w:val="29"/>
          <w:shd w:val="clear" w:color="auto" w:fill="FFFFFF"/>
        </w:rPr>
        <w:t>operasi</w:t>
      </w:r>
      <w:r w:rsidR="003E3063">
        <w:rPr>
          <w:rFonts w:ascii="Times New Roman" w:hAnsi="Times New Roman" w:cs="Times New Roman"/>
          <w:sz w:val="24"/>
        </w:rPr>
        <w:tab/>
      </w:r>
    </w:p>
    <w:p w:rsidR="00FC3E3D" w:rsidRDefault="00FC3E3D" w:rsidP="00693113">
      <w:pPr>
        <w:pStyle w:val="ListParagraph"/>
        <w:spacing w:line="480" w:lineRule="auto"/>
        <w:ind w:left="0"/>
        <w:rPr>
          <w:rFonts w:ascii="Times New Roman" w:hAnsi="Times New Roman" w:cs="Times New Roman"/>
          <w:sz w:val="24"/>
        </w:rPr>
      </w:pPr>
      <w:r>
        <w:rPr>
          <w:rFonts w:ascii="Times New Roman" w:hAnsi="Times New Roman" w:cs="Times New Roman"/>
          <w:sz w:val="24"/>
        </w:rPr>
        <w:t>Audit merupakan salah satu contoh penugasan asurans.Jasa asurans adalah jasa yang diberikan oleh akuntan publik yang bertujuan untuk memberikan keyakinan memadai bagi pemangku kepentingan, atas hasil pengukuran informasi keuangan dan informasi nonkeuangan berdasarkan suatu kriteria. Audit memiliki lima unsur penugasan sebagai berikut.</w:t>
      </w:r>
    </w:p>
    <w:p w:rsidR="00BE6C92" w:rsidRDefault="00BE6C92" w:rsidP="0086098F">
      <w:pPr>
        <w:pStyle w:val="ListParagraph"/>
        <w:numPr>
          <w:ilvl w:val="0"/>
          <w:numId w:val="52"/>
        </w:numPr>
        <w:spacing w:line="480" w:lineRule="auto"/>
        <w:rPr>
          <w:rFonts w:ascii="Times New Roman" w:hAnsi="Times New Roman" w:cs="Times New Roman"/>
          <w:sz w:val="24"/>
        </w:rPr>
      </w:pPr>
      <w:r>
        <w:rPr>
          <w:rFonts w:ascii="Times New Roman" w:hAnsi="Times New Roman" w:cs="Times New Roman"/>
          <w:sz w:val="24"/>
        </w:rPr>
        <w:t>Hubungan Tripartit</w:t>
      </w:r>
    </w:p>
    <w:p w:rsidR="00BE6C92" w:rsidRDefault="00BE6C92" w:rsidP="001E70B8">
      <w:pPr>
        <w:pStyle w:val="ListParagraph"/>
        <w:spacing w:line="480" w:lineRule="auto"/>
        <w:rPr>
          <w:rFonts w:ascii="Times New Roman" w:hAnsi="Times New Roman" w:cs="Times New Roman"/>
          <w:sz w:val="24"/>
        </w:rPr>
      </w:pPr>
      <w:r>
        <w:rPr>
          <w:rFonts w:ascii="Times New Roman" w:hAnsi="Times New Roman" w:cs="Times New Roman"/>
          <w:sz w:val="24"/>
        </w:rPr>
        <w:t>Dalam perikatan audit maka ada tiga pihak yang memiliki hubungan utama yaitu : a) auditor sebagai praktisi, b) penanggung jawab adalah manajemen perusahaan dari perusahaan yang menerbitkan laporan keuangan, dan c) pengguna yang dituju sesuai dengan tujuan penugasan audit seperti bank, insvektor, Direktorat Jendral Pajak (DJP) dan sebagainya.</w:t>
      </w:r>
    </w:p>
    <w:p w:rsidR="00C203A1" w:rsidRPr="00C203A1" w:rsidRDefault="00C203A1" w:rsidP="00693113">
      <w:pPr>
        <w:pStyle w:val="ListParagraph"/>
        <w:numPr>
          <w:ilvl w:val="0"/>
          <w:numId w:val="52"/>
        </w:numPr>
        <w:spacing w:line="480" w:lineRule="auto"/>
        <w:rPr>
          <w:rFonts w:ascii="Times New Roman" w:hAnsi="Times New Roman" w:cs="Times New Roman"/>
          <w:color w:val="000000"/>
          <w:sz w:val="24"/>
          <w:szCs w:val="29"/>
          <w:shd w:val="clear" w:color="auto" w:fill="FFFFFF"/>
        </w:rPr>
      </w:pPr>
      <w:r w:rsidRPr="00C203A1">
        <w:rPr>
          <w:rFonts w:ascii="Times New Roman" w:hAnsi="Times New Roman" w:cs="Times New Roman"/>
          <w:color w:val="000000"/>
          <w:sz w:val="24"/>
          <w:szCs w:val="29"/>
          <w:shd w:val="clear" w:color="auto" w:fill="FFFFFF"/>
        </w:rPr>
        <w:t xml:space="preserve">Informasi </w:t>
      </w:r>
      <w:r w:rsidRPr="00C203A1">
        <w:rPr>
          <w:rFonts w:ascii="Times New Roman" w:hAnsi="Times New Roman" w:cs="Times New Roman"/>
          <w:bCs/>
          <w:color w:val="000000"/>
          <w:sz w:val="24"/>
          <w:szCs w:val="29"/>
          <w:shd w:val="clear" w:color="auto" w:fill="FFFFFF"/>
        </w:rPr>
        <w:t>perikatan</w:t>
      </w:r>
      <w:r w:rsidRPr="00C203A1">
        <w:rPr>
          <w:rFonts w:ascii="Times New Roman" w:hAnsi="Times New Roman" w:cs="Times New Roman"/>
          <w:color w:val="000000"/>
          <w:sz w:val="24"/>
          <w:szCs w:val="29"/>
          <w:shd w:val="clear" w:color="auto" w:fill="FFFFFF"/>
        </w:rPr>
        <w:t xml:space="preserve"> audit </w:t>
      </w:r>
      <w:r w:rsidRPr="00C203A1">
        <w:rPr>
          <w:rFonts w:ascii="Times New Roman" w:hAnsi="Times New Roman" w:cs="Times New Roman"/>
          <w:bCs/>
          <w:color w:val="000000"/>
          <w:sz w:val="24"/>
          <w:szCs w:val="29"/>
          <w:shd w:val="clear" w:color="auto" w:fill="FFFFFF"/>
        </w:rPr>
        <w:t>utama</w:t>
      </w:r>
      <w:r w:rsidRPr="00C203A1">
        <w:rPr>
          <w:rFonts w:ascii="Times New Roman" w:hAnsi="Times New Roman" w:cs="Times New Roman"/>
          <w:color w:val="000000"/>
          <w:sz w:val="24"/>
          <w:szCs w:val="29"/>
        </w:rPr>
        <w:br/>
      </w:r>
      <w:r w:rsidRPr="00C203A1">
        <w:rPr>
          <w:rFonts w:ascii="Times New Roman" w:hAnsi="Times New Roman" w:cs="Times New Roman"/>
          <w:bCs/>
          <w:color w:val="000000"/>
          <w:sz w:val="24"/>
          <w:szCs w:val="29"/>
          <w:shd w:val="clear" w:color="auto" w:fill="FFFFFF"/>
        </w:rPr>
        <w:t>Informasi perikatan kunci</w:t>
      </w:r>
      <w:r w:rsidRPr="00C203A1">
        <w:rPr>
          <w:rFonts w:ascii="Times New Roman" w:hAnsi="Times New Roman" w:cs="Times New Roman"/>
          <w:color w:val="000000"/>
          <w:sz w:val="24"/>
          <w:szCs w:val="29"/>
          <w:shd w:val="clear" w:color="auto" w:fill="FFFFFF"/>
        </w:rPr>
        <w:t xml:space="preserve"> dan </w:t>
      </w:r>
      <w:r w:rsidRPr="00C203A1">
        <w:rPr>
          <w:rFonts w:ascii="Times New Roman" w:hAnsi="Times New Roman" w:cs="Times New Roman"/>
          <w:bCs/>
          <w:color w:val="000000"/>
          <w:sz w:val="24"/>
          <w:szCs w:val="29"/>
          <w:shd w:val="clear" w:color="auto" w:fill="FFFFFF"/>
        </w:rPr>
        <w:t>perikatan kunci</w:t>
      </w:r>
      <w:r w:rsidRPr="00C203A1">
        <w:rPr>
          <w:rFonts w:ascii="Times New Roman" w:hAnsi="Times New Roman" w:cs="Times New Roman"/>
          <w:color w:val="000000"/>
          <w:sz w:val="24"/>
          <w:szCs w:val="29"/>
          <w:shd w:val="clear" w:color="auto" w:fill="FFFFFF"/>
        </w:rPr>
        <w:t xml:space="preserve"> dilakukan </w:t>
      </w:r>
      <w:r w:rsidRPr="00C203A1">
        <w:rPr>
          <w:rFonts w:ascii="Times New Roman" w:hAnsi="Times New Roman" w:cs="Times New Roman"/>
          <w:bCs/>
          <w:color w:val="000000"/>
          <w:sz w:val="24"/>
          <w:szCs w:val="29"/>
          <w:shd w:val="clear" w:color="auto" w:fill="FFFFFF"/>
        </w:rPr>
        <w:t>oleh</w:t>
      </w:r>
      <w:r w:rsidRPr="00C203A1">
        <w:rPr>
          <w:rFonts w:ascii="Times New Roman" w:hAnsi="Times New Roman" w:cs="Times New Roman"/>
          <w:color w:val="000000"/>
          <w:sz w:val="24"/>
          <w:szCs w:val="29"/>
          <w:shd w:val="clear" w:color="auto" w:fill="FFFFFF"/>
        </w:rPr>
        <w:t xml:space="preserve"> auditor dengan mengevaluasi kinerja atau </w:t>
      </w:r>
      <w:r w:rsidRPr="00C203A1">
        <w:rPr>
          <w:rFonts w:ascii="Times New Roman" w:hAnsi="Times New Roman" w:cs="Times New Roman"/>
          <w:bCs/>
          <w:color w:val="000000"/>
          <w:sz w:val="24"/>
          <w:szCs w:val="29"/>
          <w:shd w:val="clear" w:color="auto" w:fill="FFFFFF"/>
        </w:rPr>
        <w:t>posisi</w:t>
      </w:r>
      <w:r w:rsidRPr="00C203A1">
        <w:rPr>
          <w:rFonts w:ascii="Times New Roman" w:hAnsi="Times New Roman" w:cs="Times New Roman"/>
          <w:color w:val="000000"/>
          <w:sz w:val="24"/>
          <w:szCs w:val="29"/>
          <w:shd w:val="clear" w:color="auto" w:fill="FFFFFF"/>
        </w:rPr>
        <w:t xml:space="preserve"> keuangan (laporan </w:t>
      </w:r>
      <w:r w:rsidRPr="00C203A1">
        <w:rPr>
          <w:rFonts w:ascii="Times New Roman" w:hAnsi="Times New Roman" w:cs="Times New Roman"/>
          <w:bCs/>
          <w:color w:val="000000"/>
          <w:sz w:val="24"/>
          <w:szCs w:val="29"/>
          <w:shd w:val="clear" w:color="auto" w:fill="FFFFFF"/>
        </w:rPr>
        <w:t>laba rugi,</w:t>
      </w:r>
      <w:r w:rsidRPr="00C203A1">
        <w:rPr>
          <w:rFonts w:ascii="Times New Roman" w:hAnsi="Times New Roman" w:cs="Times New Roman"/>
          <w:color w:val="000000"/>
          <w:sz w:val="24"/>
          <w:szCs w:val="29"/>
          <w:shd w:val="clear" w:color="auto" w:fill="FFFFFF"/>
        </w:rPr>
        <w:t xml:space="preserve"> laporan </w:t>
      </w:r>
      <w:r w:rsidRPr="00C203A1">
        <w:rPr>
          <w:rFonts w:ascii="Times New Roman" w:hAnsi="Times New Roman" w:cs="Times New Roman"/>
          <w:bCs/>
          <w:color w:val="000000"/>
          <w:sz w:val="24"/>
          <w:szCs w:val="29"/>
          <w:shd w:val="clear" w:color="auto" w:fill="FFFFFF"/>
        </w:rPr>
        <w:t>keuangan),</w:t>
      </w:r>
      <w:r w:rsidRPr="00C203A1">
        <w:rPr>
          <w:rFonts w:ascii="Times New Roman" w:hAnsi="Times New Roman" w:cs="Times New Roman"/>
          <w:color w:val="000000"/>
          <w:sz w:val="24"/>
          <w:szCs w:val="29"/>
          <w:shd w:val="clear" w:color="auto" w:fill="FFFFFF"/>
        </w:rPr>
        <w:t xml:space="preserve"> perubahan ekuitas, laporan posisi dan laporan arus kas), sistem dan proses seperti pengendalian </w:t>
      </w:r>
      <w:r w:rsidRPr="00C203A1">
        <w:rPr>
          <w:rFonts w:ascii="Times New Roman" w:hAnsi="Times New Roman" w:cs="Times New Roman"/>
          <w:bCs/>
          <w:color w:val="000000"/>
          <w:sz w:val="24"/>
          <w:szCs w:val="29"/>
          <w:shd w:val="clear" w:color="auto" w:fill="FFFFFF"/>
        </w:rPr>
        <w:t>internal</w:t>
      </w:r>
      <w:r w:rsidRPr="00C203A1">
        <w:rPr>
          <w:rFonts w:ascii="Times New Roman" w:hAnsi="Times New Roman" w:cs="Times New Roman"/>
          <w:color w:val="000000"/>
          <w:sz w:val="24"/>
          <w:szCs w:val="29"/>
          <w:shd w:val="clear" w:color="auto" w:fill="FFFFFF"/>
        </w:rPr>
        <w:t xml:space="preserve"> perusahaan atau </w:t>
      </w:r>
      <w:r w:rsidRPr="00C203A1">
        <w:rPr>
          <w:rFonts w:ascii="Times New Roman" w:hAnsi="Times New Roman" w:cs="Times New Roman"/>
          <w:bCs/>
          <w:color w:val="000000"/>
          <w:sz w:val="24"/>
          <w:szCs w:val="29"/>
          <w:shd w:val="clear" w:color="auto" w:fill="FFFFFF"/>
        </w:rPr>
        <w:t>informasi tentang</w:t>
      </w:r>
      <w:r w:rsidRPr="00C203A1">
        <w:rPr>
          <w:rFonts w:ascii="Times New Roman" w:hAnsi="Times New Roman" w:cs="Times New Roman"/>
          <w:color w:val="000000"/>
          <w:sz w:val="24"/>
          <w:szCs w:val="29"/>
          <w:shd w:val="clear" w:color="auto" w:fill="FFFFFF"/>
        </w:rPr>
        <w:t xml:space="preserve"> sistem </w:t>
      </w:r>
      <w:r w:rsidRPr="00C203A1">
        <w:rPr>
          <w:rFonts w:ascii="Times New Roman" w:hAnsi="Times New Roman" w:cs="Times New Roman"/>
          <w:bCs/>
          <w:color w:val="000000"/>
          <w:sz w:val="24"/>
          <w:szCs w:val="29"/>
          <w:shd w:val="clear" w:color="auto" w:fill="FFFFFF"/>
        </w:rPr>
        <w:t>teknologi, dan</w:t>
      </w:r>
      <w:r w:rsidRPr="00C203A1">
        <w:rPr>
          <w:rFonts w:ascii="Times New Roman" w:hAnsi="Times New Roman" w:cs="Times New Roman"/>
          <w:color w:val="000000"/>
          <w:sz w:val="24"/>
          <w:szCs w:val="29"/>
          <w:shd w:val="clear" w:color="auto" w:fill="FFFFFF"/>
        </w:rPr>
        <w:t xml:space="preserve"> perilaku manajemen </w:t>
      </w:r>
      <w:r w:rsidRPr="00C203A1">
        <w:rPr>
          <w:rFonts w:ascii="Times New Roman" w:hAnsi="Times New Roman" w:cs="Times New Roman"/>
          <w:bCs/>
          <w:color w:val="000000"/>
          <w:sz w:val="24"/>
          <w:szCs w:val="29"/>
          <w:shd w:val="clear" w:color="auto" w:fill="FFFFFF"/>
        </w:rPr>
        <w:t>perusahaan,</w:t>
      </w:r>
      <w:r w:rsidRPr="00C203A1">
        <w:rPr>
          <w:rFonts w:ascii="Times New Roman" w:hAnsi="Times New Roman" w:cs="Times New Roman"/>
          <w:color w:val="000000"/>
          <w:sz w:val="24"/>
          <w:szCs w:val="29"/>
          <w:shd w:val="clear" w:color="auto" w:fill="FFFFFF"/>
        </w:rPr>
        <w:t xml:space="preserve"> seperti adanya tata kelola perusahaan</w:t>
      </w:r>
    </w:p>
    <w:p w:rsidR="003E1CB2" w:rsidRDefault="003E1CB2" w:rsidP="00C203A1">
      <w:pPr>
        <w:pStyle w:val="ListParagraph"/>
        <w:numPr>
          <w:ilvl w:val="0"/>
          <w:numId w:val="52"/>
        </w:numPr>
        <w:spacing w:line="480" w:lineRule="auto"/>
        <w:rPr>
          <w:rFonts w:ascii="Times New Roman" w:hAnsi="Times New Roman" w:cs="Times New Roman"/>
          <w:sz w:val="24"/>
        </w:rPr>
      </w:pPr>
      <w:r>
        <w:rPr>
          <w:rFonts w:ascii="Times New Roman" w:hAnsi="Times New Roman" w:cs="Times New Roman"/>
          <w:sz w:val="24"/>
        </w:rPr>
        <w:t xml:space="preserve">Kriteria </w:t>
      </w:r>
    </w:p>
    <w:p w:rsidR="003E1CB2" w:rsidRDefault="003E1CB2" w:rsidP="00693113">
      <w:pPr>
        <w:pStyle w:val="ListParagraph"/>
        <w:spacing w:line="480" w:lineRule="auto"/>
        <w:rPr>
          <w:rFonts w:ascii="Times New Roman" w:hAnsi="Times New Roman" w:cs="Times New Roman"/>
          <w:sz w:val="24"/>
        </w:rPr>
      </w:pPr>
      <w:r>
        <w:rPr>
          <w:rFonts w:ascii="Times New Roman" w:hAnsi="Times New Roman" w:cs="Times New Roman"/>
          <w:sz w:val="24"/>
        </w:rPr>
        <w:t xml:space="preserve">Audit menggunakan kriteria sebagai tolak ukur untuk mengevaluasi pokok tugas, serta tolak ukur untuk penyajian dan pengungkapan. Dalam audit maka kriteria yang digunakan adalah standar yang dipakai untuk menyusun laporan keuangan seperti SAK, SAP, SPKN, dan sebagainya. </w:t>
      </w:r>
    </w:p>
    <w:p w:rsidR="003E1CB2" w:rsidRDefault="003E1CB2" w:rsidP="00693113">
      <w:pPr>
        <w:pStyle w:val="ListParagraph"/>
        <w:numPr>
          <w:ilvl w:val="0"/>
          <w:numId w:val="52"/>
        </w:numPr>
        <w:spacing w:line="480" w:lineRule="auto"/>
        <w:rPr>
          <w:rFonts w:ascii="Times New Roman" w:hAnsi="Times New Roman" w:cs="Times New Roman"/>
          <w:sz w:val="24"/>
        </w:rPr>
      </w:pPr>
      <w:r>
        <w:rPr>
          <w:rFonts w:ascii="Times New Roman" w:hAnsi="Times New Roman" w:cs="Times New Roman"/>
          <w:sz w:val="24"/>
        </w:rPr>
        <w:t>Bukti audit</w:t>
      </w:r>
    </w:p>
    <w:p w:rsidR="00430E60" w:rsidRDefault="003E1CB2" w:rsidP="00C203A1">
      <w:pPr>
        <w:pStyle w:val="ListParagraph"/>
        <w:spacing w:line="480" w:lineRule="auto"/>
        <w:rPr>
          <w:rFonts w:ascii="Times New Roman" w:hAnsi="Times New Roman" w:cs="Times New Roman"/>
          <w:sz w:val="24"/>
        </w:rPr>
      </w:pPr>
      <w:r>
        <w:rPr>
          <w:rFonts w:ascii="Times New Roman" w:hAnsi="Times New Roman" w:cs="Times New Roman"/>
          <w:sz w:val="24"/>
        </w:rPr>
        <w:t xml:space="preserve">Bukti audit merupakan </w:t>
      </w:r>
      <w:r w:rsidR="007D59D8">
        <w:rPr>
          <w:rFonts w:ascii="Times New Roman" w:hAnsi="Times New Roman" w:cs="Times New Roman"/>
          <w:sz w:val="24"/>
        </w:rPr>
        <w:t xml:space="preserve">setiap informasi yang digunakan auditor untuk menentukan apakah informasi yang di audit dinyatakan sesuai dengan kriteria yang telah di tetapkan. Audit sangat tergantung pada bukti yang berhasil ditemukan oleh </w:t>
      </w:r>
      <w:r w:rsidR="007D59D8" w:rsidRPr="00BC4463">
        <w:rPr>
          <w:rFonts w:ascii="Times New Roman" w:hAnsi="Times New Roman" w:cs="Times New Roman"/>
          <w:sz w:val="24"/>
          <w:szCs w:val="24"/>
        </w:rPr>
        <w:t>auditor</w:t>
      </w:r>
      <w:r w:rsidR="00BC4463">
        <w:rPr>
          <w:rFonts w:ascii="Times New Roman" w:hAnsi="Times New Roman" w:cs="Times New Roman"/>
          <w:sz w:val="24"/>
          <w:szCs w:val="24"/>
        </w:rPr>
        <w:t>.</w:t>
      </w:r>
      <w:r w:rsidR="00C203A1" w:rsidRPr="00BC4463">
        <w:rPr>
          <w:rFonts w:ascii="Times New Roman" w:hAnsi="Times New Roman" w:cs="Times New Roman"/>
          <w:color w:val="000000"/>
          <w:sz w:val="24"/>
          <w:szCs w:val="24"/>
          <w:shd w:val="clear" w:color="auto" w:fill="FFFFFF"/>
        </w:rPr>
        <w:t xml:space="preserve">Bukti audit harus </w:t>
      </w:r>
      <w:r w:rsidR="00C203A1" w:rsidRPr="00BC4463">
        <w:rPr>
          <w:rFonts w:ascii="Times New Roman" w:hAnsi="Times New Roman" w:cs="Times New Roman"/>
          <w:bCs/>
          <w:color w:val="000000"/>
          <w:sz w:val="24"/>
          <w:szCs w:val="24"/>
          <w:shd w:val="clear" w:color="auto" w:fill="FFFFFF"/>
        </w:rPr>
        <w:t>lengkap</w:t>
      </w:r>
      <w:r w:rsidR="00C203A1" w:rsidRPr="00BC4463">
        <w:rPr>
          <w:rFonts w:ascii="Times New Roman" w:hAnsi="Times New Roman" w:cs="Times New Roman"/>
          <w:color w:val="000000"/>
          <w:sz w:val="24"/>
          <w:szCs w:val="24"/>
          <w:shd w:val="clear" w:color="auto" w:fill="FFFFFF"/>
        </w:rPr>
        <w:t xml:space="preserve"> dan tepat. </w:t>
      </w:r>
      <w:r w:rsidR="00C203A1" w:rsidRPr="00BC4463">
        <w:rPr>
          <w:rFonts w:ascii="Times New Roman" w:hAnsi="Times New Roman" w:cs="Times New Roman"/>
          <w:bCs/>
          <w:color w:val="000000"/>
          <w:sz w:val="24"/>
          <w:szCs w:val="24"/>
          <w:shd w:val="clear" w:color="auto" w:fill="FFFFFF"/>
        </w:rPr>
        <w:t>Kelengkapan</w:t>
      </w:r>
      <w:r w:rsidR="00C203A1" w:rsidRPr="00BC4463">
        <w:rPr>
          <w:rFonts w:ascii="Times New Roman" w:hAnsi="Times New Roman" w:cs="Times New Roman"/>
          <w:color w:val="000000"/>
          <w:sz w:val="24"/>
          <w:szCs w:val="24"/>
          <w:shd w:val="clear" w:color="auto" w:fill="FFFFFF"/>
        </w:rPr>
        <w:t xml:space="preserve"> bukti adalah ukuran </w:t>
      </w:r>
      <w:r w:rsidR="00C203A1" w:rsidRPr="00BC4463">
        <w:rPr>
          <w:rFonts w:ascii="Times New Roman" w:hAnsi="Times New Roman" w:cs="Times New Roman"/>
          <w:bCs/>
          <w:color w:val="000000"/>
          <w:sz w:val="24"/>
          <w:szCs w:val="24"/>
          <w:shd w:val="clear" w:color="auto" w:fill="FFFFFF"/>
        </w:rPr>
        <w:t>kuantitatif</w:t>
      </w:r>
      <w:r w:rsidR="00C203A1" w:rsidRPr="00BC4463">
        <w:rPr>
          <w:rFonts w:ascii="Times New Roman" w:hAnsi="Times New Roman" w:cs="Times New Roman"/>
          <w:color w:val="000000"/>
          <w:sz w:val="24"/>
          <w:szCs w:val="24"/>
          <w:shd w:val="clear" w:color="auto" w:fill="FFFFFF"/>
        </w:rPr>
        <w:t xml:space="preserve"> dari suatu audit.</w:t>
      </w:r>
      <w:r w:rsidR="00C203A1" w:rsidRPr="00BC4463">
        <w:rPr>
          <w:rFonts w:ascii="Times New Roman" w:hAnsi="Times New Roman" w:cs="Times New Roman"/>
          <w:bCs/>
          <w:color w:val="000000"/>
          <w:sz w:val="24"/>
          <w:szCs w:val="24"/>
          <w:shd w:val="clear" w:color="auto" w:fill="FFFFFF"/>
        </w:rPr>
        <w:t>Akurasi</w:t>
      </w:r>
      <w:r w:rsidR="00C203A1" w:rsidRPr="00BC4463">
        <w:rPr>
          <w:rFonts w:ascii="Times New Roman" w:hAnsi="Times New Roman" w:cs="Times New Roman"/>
          <w:color w:val="000000"/>
          <w:sz w:val="24"/>
          <w:szCs w:val="24"/>
          <w:shd w:val="clear" w:color="auto" w:fill="FFFFFF"/>
        </w:rPr>
        <w:t xml:space="preserve"> bukti adalah </w:t>
      </w:r>
      <w:r w:rsidR="00C203A1" w:rsidRPr="00BC4463">
        <w:rPr>
          <w:rFonts w:ascii="Times New Roman" w:hAnsi="Times New Roman" w:cs="Times New Roman"/>
          <w:bCs/>
          <w:color w:val="000000"/>
          <w:sz w:val="24"/>
          <w:szCs w:val="24"/>
          <w:shd w:val="clear" w:color="auto" w:fill="FFFFFF"/>
        </w:rPr>
        <w:t>ukuran</w:t>
      </w:r>
      <w:r w:rsidR="00C203A1" w:rsidRPr="00BC4463">
        <w:rPr>
          <w:rFonts w:ascii="Times New Roman" w:hAnsi="Times New Roman" w:cs="Times New Roman"/>
          <w:color w:val="000000"/>
          <w:sz w:val="24"/>
          <w:szCs w:val="24"/>
          <w:shd w:val="clear" w:color="auto" w:fill="FFFFFF"/>
        </w:rPr>
        <w:t xml:space="preserve"> kualitas bukti yang </w:t>
      </w:r>
      <w:r w:rsidR="00C203A1" w:rsidRPr="00BC4463">
        <w:rPr>
          <w:rFonts w:ascii="Times New Roman" w:hAnsi="Times New Roman" w:cs="Times New Roman"/>
          <w:bCs/>
          <w:color w:val="000000"/>
          <w:sz w:val="24"/>
          <w:szCs w:val="24"/>
          <w:shd w:val="clear" w:color="auto" w:fill="FFFFFF"/>
        </w:rPr>
        <w:t>mengharuskannya</w:t>
      </w:r>
      <w:r w:rsidR="00C203A1" w:rsidRPr="00BC4463">
        <w:rPr>
          <w:rFonts w:ascii="Times New Roman" w:hAnsi="Times New Roman" w:cs="Times New Roman"/>
          <w:color w:val="000000"/>
          <w:sz w:val="24"/>
          <w:szCs w:val="24"/>
          <w:shd w:val="clear" w:color="auto" w:fill="FFFFFF"/>
        </w:rPr>
        <w:t xml:space="preserve"> relevan dan andal</w:t>
      </w:r>
      <w:r w:rsidR="00C203A1">
        <w:rPr>
          <w:rFonts w:ascii="Arial" w:hAnsi="Arial" w:cs="Arial"/>
          <w:color w:val="000000"/>
          <w:sz w:val="29"/>
          <w:szCs w:val="29"/>
          <w:shd w:val="clear" w:color="auto" w:fill="FFFFFF"/>
        </w:rPr>
        <w:t>.</w:t>
      </w:r>
      <w:r w:rsidR="00430E60">
        <w:rPr>
          <w:rFonts w:ascii="Times New Roman" w:hAnsi="Times New Roman" w:cs="Times New Roman"/>
          <w:sz w:val="24"/>
        </w:rPr>
        <w:t xml:space="preserve">Laporan asurans </w:t>
      </w:r>
    </w:p>
    <w:p w:rsidR="00430E60" w:rsidRPr="00BE6C92" w:rsidRDefault="00430E60" w:rsidP="001E70B8">
      <w:pPr>
        <w:pStyle w:val="ListParagraph"/>
        <w:spacing w:line="480" w:lineRule="auto"/>
        <w:rPr>
          <w:rFonts w:ascii="Times New Roman" w:hAnsi="Times New Roman" w:cs="Times New Roman"/>
          <w:sz w:val="24"/>
        </w:rPr>
      </w:pPr>
      <w:r>
        <w:rPr>
          <w:rFonts w:ascii="Times New Roman" w:hAnsi="Times New Roman" w:cs="Times New Roman"/>
          <w:sz w:val="24"/>
        </w:rPr>
        <w:t>Dalam setiap penugasan audit maka auditor akan menyiapkan laporan tertulis berisi kesimpulan, yang menegaskan asurans yang diperolehnya t</w:t>
      </w:r>
      <w:r w:rsidR="005B3F95">
        <w:rPr>
          <w:rFonts w:ascii="Times New Roman" w:hAnsi="Times New Roman" w:cs="Times New Roman"/>
          <w:sz w:val="24"/>
        </w:rPr>
        <w:t>entang informasi pokok tugas.</w:t>
      </w:r>
    </w:p>
    <w:p w:rsidR="005B3F95" w:rsidRDefault="005B3F95" w:rsidP="001E70B8">
      <w:pPr>
        <w:pStyle w:val="Heading3"/>
        <w:ind w:left="426" w:hanging="426"/>
      </w:pPr>
      <w:r>
        <w:t>Jenis-jenis audit</w:t>
      </w:r>
    </w:p>
    <w:p w:rsidR="00187686" w:rsidRDefault="005B3F95" w:rsidP="006B00CB">
      <w:pPr>
        <w:spacing w:line="480" w:lineRule="auto"/>
        <w:rPr>
          <w:rFonts w:ascii="Times New Roman" w:hAnsi="Times New Roman" w:cs="Times New Roman"/>
          <w:sz w:val="24"/>
        </w:rPr>
      </w:pPr>
      <w:r>
        <w:tab/>
      </w:r>
      <w:r w:rsidR="006B00CB" w:rsidRPr="006B00CB">
        <w:rPr>
          <w:rFonts w:ascii="Times New Roman" w:hAnsi="Times New Roman" w:cs="Times New Roman"/>
          <w:bCs/>
          <w:color w:val="000000"/>
          <w:sz w:val="24"/>
          <w:szCs w:val="29"/>
          <w:shd w:val="clear" w:color="auto" w:fill="FFFFFF"/>
        </w:rPr>
        <w:t>Auditing merupakan</w:t>
      </w:r>
      <w:r w:rsidR="006B00CB" w:rsidRPr="006B00CB">
        <w:rPr>
          <w:rFonts w:ascii="Times New Roman" w:hAnsi="Times New Roman" w:cs="Times New Roman"/>
          <w:color w:val="000000"/>
          <w:sz w:val="24"/>
          <w:szCs w:val="29"/>
          <w:shd w:val="clear" w:color="auto" w:fill="FFFFFF"/>
        </w:rPr>
        <w:t xml:space="preserve"> salah satu jasa </w:t>
      </w:r>
      <w:r w:rsidR="006B00CB" w:rsidRPr="006B00CB">
        <w:rPr>
          <w:rFonts w:ascii="Times New Roman" w:hAnsi="Times New Roman" w:cs="Times New Roman"/>
          <w:bCs/>
          <w:color w:val="000000"/>
          <w:sz w:val="24"/>
          <w:szCs w:val="29"/>
          <w:shd w:val="clear" w:color="auto" w:fill="FFFFFF"/>
        </w:rPr>
        <w:t>assurance</w:t>
      </w:r>
      <w:r w:rsidR="006B00CB" w:rsidRPr="006B00CB">
        <w:rPr>
          <w:rFonts w:ascii="Times New Roman" w:hAnsi="Times New Roman" w:cs="Times New Roman"/>
          <w:color w:val="000000"/>
          <w:sz w:val="24"/>
          <w:szCs w:val="29"/>
          <w:shd w:val="clear" w:color="auto" w:fill="FFFFFF"/>
        </w:rPr>
        <w:t xml:space="preserve"> yang diberikan oleh auditor.Audit </w:t>
      </w:r>
      <w:r w:rsidR="006B00CB" w:rsidRPr="006B00CB">
        <w:rPr>
          <w:rFonts w:ascii="Times New Roman" w:hAnsi="Times New Roman" w:cs="Times New Roman"/>
          <w:bCs/>
          <w:color w:val="000000"/>
          <w:sz w:val="24"/>
          <w:szCs w:val="29"/>
          <w:shd w:val="clear" w:color="auto" w:fill="FFFFFF"/>
        </w:rPr>
        <w:t>umumnya</w:t>
      </w:r>
      <w:r w:rsidR="006B00CB" w:rsidRPr="006B00CB">
        <w:rPr>
          <w:rFonts w:ascii="Times New Roman" w:hAnsi="Times New Roman" w:cs="Times New Roman"/>
          <w:color w:val="000000"/>
          <w:sz w:val="24"/>
          <w:szCs w:val="29"/>
          <w:shd w:val="clear" w:color="auto" w:fill="FFFFFF"/>
        </w:rPr>
        <w:t xml:space="preserve"> diklasifikasikan ke dalam </w:t>
      </w:r>
      <w:r w:rsidR="006B00CB" w:rsidRPr="006B00CB">
        <w:rPr>
          <w:rFonts w:ascii="Times New Roman" w:hAnsi="Times New Roman" w:cs="Times New Roman"/>
          <w:bCs/>
          <w:color w:val="000000"/>
          <w:sz w:val="24"/>
          <w:szCs w:val="29"/>
          <w:shd w:val="clear" w:color="auto" w:fill="FFFFFF"/>
        </w:rPr>
        <w:t>tiga</w:t>
      </w:r>
      <w:r w:rsidR="006B00CB" w:rsidRPr="006B00CB">
        <w:rPr>
          <w:rFonts w:ascii="Times New Roman" w:hAnsi="Times New Roman" w:cs="Times New Roman"/>
          <w:color w:val="000000"/>
          <w:sz w:val="24"/>
          <w:szCs w:val="29"/>
          <w:shd w:val="clear" w:color="auto" w:fill="FFFFFF"/>
        </w:rPr>
        <w:t xml:space="preserve"> kategori berikut.</w:t>
      </w:r>
      <w:r w:rsidR="006B00CB" w:rsidRPr="006B00CB">
        <w:rPr>
          <w:rFonts w:ascii="Times New Roman" w:hAnsi="Times New Roman" w:cs="Times New Roman"/>
          <w:color w:val="000000"/>
          <w:sz w:val="24"/>
          <w:szCs w:val="29"/>
        </w:rPr>
        <w:br/>
      </w:r>
      <w:r w:rsidR="006B00CB" w:rsidRPr="006B00CB">
        <w:rPr>
          <w:rFonts w:ascii="Times New Roman" w:hAnsi="Times New Roman" w:cs="Times New Roman"/>
          <w:color w:val="000000"/>
          <w:sz w:val="24"/>
          <w:szCs w:val="29"/>
          <w:shd w:val="clear" w:color="auto" w:fill="FFFFFF"/>
        </w:rPr>
        <w:t xml:space="preserve">1. </w:t>
      </w:r>
      <w:r w:rsidR="006B00CB" w:rsidRPr="006B00CB">
        <w:rPr>
          <w:rFonts w:ascii="Times New Roman" w:hAnsi="Times New Roman" w:cs="Times New Roman"/>
          <w:bCs/>
          <w:color w:val="000000"/>
          <w:sz w:val="24"/>
          <w:szCs w:val="29"/>
          <w:shd w:val="clear" w:color="auto" w:fill="FFFFFF"/>
        </w:rPr>
        <w:t>Audit</w:t>
      </w:r>
      <w:r w:rsidR="006B00CB" w:rsidRPr="006B00CB">
        <w:rPr>
          <w:rFonts w:ascii="Times New Roman" w:hAnsi="Times New Roman" w:cs="Times New Roman"/>
          <w:color w:val="000000"/>
          <w:sz w:val="24"/>
          <w:szCs w:val="29"/>
          <w:shd w:val="clear" w:color="auto" w:fill="FFFFFF"/>
        </w:rPr>
        <w:t xml:space="preserve"> atas laporan keuangan</w:t>
      </w:r>
      <w:r w:rsidR="006B00CB" w:rsidRPr="006B00CB">
        <w:rPr>
          <w:rFonts w:ascii="Times New Roman" w:hAnsi="Times New Roman" w:cs="Times New Roman"/>
          <w:color w:val="000000"/>
          <w:sz w:val="24"/>
          <w:szCs w:val="29"/>
        </w:rPr>
        <w:br/>
      </w:r>
      <w:r w:rsidR="006B00CB" w:rsidRPr="006B00CB">
        <w:rPr>
          <w:rFonts w:ascii="Times New Roman" w:hAnsi="Times New Roman" w:cs="Times New Roman"/>
          <w:color w:val="000000"/>
          <w:sz w:val="24"/>
          <w:szCs w:val="29"/>
          <w:shd w:val="clear" w:color="auto" w:fill="FFFFFF"/>
        </w:rPr>
        <w:t xml:space="preserve">Audit ini dilakukan untuk mengevaluasi dan menentukan apakah laporan keuangan telah disajikan sesuai dengan prinsip akuntansi yang berlaku </w:t>
      </w:r>
      <w:r w:rsidR="006B00CB" w:rsidRPr="006B00CB">
        <w:rPr>
          <w:rFonts w:ascii="Times New Roman" w:hAnsi="Times New Roman" w:cs="Times New Roman"/>
          <w:bCs/>
          <w:color w:val="000000"/>
          <w:sz w:val="24"/>
          <w:szCs w:val="29"/>
          <w:shd w:val="clear" w:color="auto" w:fill="FFFFFF"/>
        </w:rPr>
        <w:t>umum (termasuk</w:t>
      </w:r>
      <w:r w:rsidR="006B00CB" w:rsidRPr="006B00CB">
        <w:rPr>
          <w:rFonts w:ascii="Times New Roman" w:hAnsi="Times New Roman" w:cs="Times New Roman"/>
          <w:color w:val="000000"/>
          <w:sz w:val="24"/>
          <w:szCs w:val="29"/>
          <w:shd w:val="clear" w:color="auto" w:fill="FFFFFF"/>
        </w:rPr>
        <w:t xml:space="preserve"> laporan laba rugi, laporan perubahan </w:t>
      </w:r>
      <w:r w:rsidR="006B00CB" w:rsidRPr="006B00CB">
        <w:rPr>
          <w:rFonts w:ascii="Times New Roman" w:hAnsi="Times New Roman" w:cs="Times New Roman"/>
          <w:bCs/>
          <w:color w:val="000000"/>
          <w:sz w:val="24"/>
          <w:szCs w:val="29"/>
          <w:shd w:val="clear" w:color="auto" w:fill="FFFFFF"/>
        </w:rPr>
        <w:t>(laporan modal,</w:t>
      </w:r>
      <w:r w:rsidR="006B00CB" w:rsidRPr="006B00CB">
        <w:rPr>
          <w:rFonts w:ascii="Times New Roman" w:hAnsi="Times New Roman" w:cs="Times New Roman"/>
          <w:color w:val="000000"/>
          <w:sz w:val="24"/>
          <w:szCs w:val="29"/>
          <w:shd w:val="clear" w:color="auto" w:fill="FFFFFF"/>
        </w:rPr>
        <w:t xml:space="preserve"> posisi keuangan) dan laporan arus </w:t>
      </w:r>
      <w:r w:rsidR="006B00CB" w:rsidRPr="006B00CB">
        <w:rPr>
          <w:rFonts w:ascii="Times New Roman" w:hAnsi="Times New Roman" w:cs="Times New Roman"/>
          <w:bCs/>
          <w:color w:val="000000"/>
          <w:sz w:val="24"/>
          <w:szCs w:val="29"/>
          <w:shd w:val="clear" w:color="auto" w:fill="FFFFFF"/>
        </w:rPr>
        <w:t>kas)</w:t>
      </w:r>
      <w:r w:rsidR="006B00CB" w:rsidRPr="006B00CB">
        <w:rPr>
          <w:rFonts w:ascii="Times New Roman" w:hAnsi="Times New Roman" w:cs="Times New Roman"/>
          <w:color w:val="000000"/>
          <w:sz w:val="24"/>
          <w:szCs w:val="29"/>
          <w:shd w:val="clear" w:color="auto" w:fill="FFFFFF"/>
        </w:rPr>
        <w:t xml:space="preserve"> dan </w:t>
      </w:r>
      <w:r w:rsidR="006B00CB" w:rsidRPr="006B00CB">
        <w:rPr>
          <w:rFonts w:ascii="Times New Roman" w:hAnsi="Times New Roman" w:cs="Times New Roman"/>
          <w:bCs/>
          <w:color w:val="000000"/>
          <w:sz w:val="24"/>
          <w:szCs w:val="29"/>
          <w:shd w:val="clear" w:color="auto" w:fill="FFFFFF"/>
        </w:rPr>
        <w:t>penentuan</w:t>
      </w:r>
      <w:r w:rsidR="006B00CB" w:rsidRPr="006B00CB">
        <w:rPr>
          <w:rFonts w:ascii="Times New Roman" w:hAnsi="Times New Roman" w:cs="Times New Roman"/>
          <w:color w:val="000000"/>
          <w:sz w:val="24"/>
          <w:szCs w:val="29"/>
          <w:shd w:val="clear" w:color="auto" w:fill="FFFFFF"/>
        </w:rPr>
        <w:t xml:space="preserve"> kepatuhan terhadap kriteria/persyaratan yang ditetapkan, dan memastikan bahwa laporan keuangan bebas dari salah saji material yang mempengaruhi laporan keuangan secara keseluruhan.</w:t>
      </w:r>
      <w:r w:rsidR="006B00CB" w:rsidRPr="006B00CB">
        <w:rPr>
          <w:rFonts w:ascii="Times New Roman" w:hAnsi="Times New Roman" w:cs="Times New Roman"/>
          <w:color w:val="000000"/>
          <w:sz w:val="24"/>
          <w:szCs w:val="29"/>
        </w:rPr>
        <w:br/>
      </w:r>
      <w:r w:rsidR="006B00CB" w:rsidRPr="006B00CB">
        <w:rPr>
          <w:rFonts w:ascii="Times New Roman" w:hAnsi="Times New Roman" w:cs="Times New Roman"/>
          <w:color w:val="000000"/>
          <w:sz w:val="24"/>
          <w:szCs w:val="29"/>
          <w:shd w:val="clear" w:color="auto" w:fill="FFFFFF"/>
        </w:rPr>
        <w:t>2.</w:t>
      </w:r>
      <w:r w:rsidR="006B00CB" w:rsidRPr="006B00CB">
        <w:rPr>
          <w:rFonts w:ascii="Times New Roman" w:hAnsi="Times New Roman" w:cs="Times New Roman"/>
          <w:bCs/>
          <w:color w:val="000000"/>
          <w:sz w:val="24"/>
          <w:szCs w:val="29"/>
          <w:shd w:val="clear" w:color="auto" w:fill="FFFFFF"/>
        </w:rPr>
        <w:t>Penilaian</w:t>
      </w:r>
      <w:r w:rsidR="006B00CB" w:rsidRPr="006B00CB">
        <w:rPr>
          <w:rFonts w:ascii="Times New Roman" w:hAnsi="Times New Roman" w:cs="Times New Roman"/>
          <w:color w:val="000000"/>
          <w:sz w:val="24"/>
          <w:szCs w:val="29"/>
          <w:shd w:val="clear" w:color="auto" w:fill="FFFFFF"/>
        </w:rPr>
        <w:t>Kinerja / Kinerja</w:t>
      </w:r>
      <w:r w:rsidR="006B00CB" w:rsidRPr="006B00CB">
        <w:rPr>
          <w:rFonts w:ascii="Times New Roman" w:hAnsi="Times New Roman" w:cs="Times New Roman"/>
          <w:color w:val="000000"/>
          <w:sz w:val="24"/>
          <w:szCs w:val="29"/>
        </w:rPr>
        <w:br/>
      </w:r>
      <w:r w:rsidR="006B00CB" w:rsidRPr="006B00CB">
        <w:rPr>
          <w:rFonts w:ascii="Times New Roman" w:hAnsi="Times New Roman" w:cs="Times New Roman"/>
          <w:bCs/>
          <w:color w:val="000000"/>
          <w:sz w:val="24"/>
          <w:szCs w:val="29"/>
          <w:shd w:val="clear" w:color="auto" w:fill="FFFFFF"/>
        </w:rPr>
        <w:t>Penilaian</w:t>
      </w:r>
      <w:r w:rsidR="006B00CB" w:rsidRPr="006B00CB">
        <w:rPr>
          <w:rFonts w:ascii="Times New Roman" w:hAnsi="Times New Roman" w:cs="Times New Roman"/>
          <w:color w:val="000000"/>
          <w:sz w:val="24"/>
          <w:szCs w:val="29"/>
          <w:shd w:val="clear" w:color="auto" w:fill="FFFFFF"/>
        </w:rPr>
        <w:t xml:space="preserve"> ini biasanya melakukan pengujian bisnis yang sistematis, </w:t>
      </w:r>
      <w:r w:rsidR="006B00CB" w:rsidRPr="006B00CB">
        <w:rPr>
          <w:rFonts w:ascii="Times New Roman" w:hAnsi="Times New Roman" w:cs="Times New Roman"/>
          <w:bCs/>
          <w:color w:val="000000"/>
          <w:sz w:val="24"/>
          <w:szCs w:val="29"/>
          <w:shd w:val="clear" w:color="auto" w:fill="FFFFFF"/>
        </w:rPr>
        <w:t>terorganisir,</w:t>
      </w:r>
      <w:r w:rsidR="006B00CB" w:rsidRPr="006B00CB">
        <w:rPr>
          <w:rFonts w:ascii="Times New Roman" w:hAnsi="Times New Roman" w:cs="Times New Roman"/>
          <w:color w:val="000000"/>
          <w:sz w:val="24"/>
          <w:szCs w:val="29"/>
          <w:shd w:val="clear" w:color="auto" w:fill="FFFFFF"/>
        </w:rPr>
        <w:t xml:space="preserve"> dan objektif untuk menilai penggunaan sumber daya </w:t>
      </w:r>
      <w:r w:rsidR="006B00CB" w:rsidRPr="006B00CB">
        <w:rPr>
          <w:rFonts w:ascii="Times New Roman" w:hAnsi="Times New Roman" w:cs="Times New Roman"/>
          <w:bCs/>
          <w:color w:val="000000"/>
          <w:sz w:val="24"/>
          <w:szCs w:val="29"/>
          <w:shd w:val="clear" w:color="auto" w:fill="FFFFFF"/>
        </w:rPr>
        <w:t>yang efisien dan efektif</w:t>
      </w:r>
      <w:r w:rsidR="006B00CB" w:rsidRPr="006B00CB">
        <w:rPr>
          <w:rFonts w:ascii="Times New Roman" w:hAnsi="Times New Roman" w:cs="Times New Roman"/>
          <w:color w:val="000000"/>
          <w:sz w:val="24"/>
          <w:szCs w:val="29"/>
          <w:shd w:val="clear" w:color="auto" w:fill="FFFFFF"/>
        </w:rPr>
        <w:t xml:space="preserve"> dalam penyampaian </w:t>
      </w:r>
      <w:r w:rsidR="006B00CB" w:rsidRPr="006B00CB">
        <w:rPr>
          <w:rFonts w:ascii="Times New Roman" w:hAnsi="Times New Roman" w:cs="Times New Roman"/>
          <w:bCs/>
          <w:color w:val="000000"/>
          <w:sz w:val="24"/>
          <w:szCs w:val="29"/>
          <w:shd w:val="clear" w:color="auto" w:fill="FFFFFF"/>
        </w:rPr>
        <w:t>layanan.,</w:t>
      </w:r>
      <w:r w:rsidR="006B00CB" w:rsidRPr="006B00CB">
        <w:rPr>
          <w:rFonts w:ascii="Times New Roman" w:hAnsi="Times New Roman" w:cs="Times New Roman"/>
          <w:color w:val="000000"/>
          <w:sz w:val="24"/>
          <w:szCs w:val="29"/>
          <w:shd w:val="clear" w:color="auto" w:fill="FFFFFF"/>
        </w:rPr>
        <w:t xml:space="preserve"> memenuhi harapan pemangku </w:t>
      </w:r>
      <w:r w:rsidR="006B00CB" w:rsidRPr="006B00CB">
        <w:rPr>
          <w:rFonts w:ascii="Times New Roman" w:hAnsi="Times New Roman" w:cs="Times New Roman"/>
          <w:bCs/>
          <w:color w:val="000000"/>
          <w:sz w:val="24"/>
          <w:szCs w:val="29"/>
          <w:shd w:val="clear" w:color="auto" w:fill="FFFFFF"/>
        </w:rPr>
        <w:t>kepentingan,</w:t>
      </w:r>
      <w:r w:rsidR="006B00CB" w:rsidRPr="006B00CB">
        <w:rPr>
          <w:rFonts w:ascii="Times New Roman" w:hAnsi="Times New Roman" w:cs="Times New Roman"/>
          <w:color w:val="000000"/>
          <w:sz w:val="24"/>
          <w:szCs w:val="29"/>
          <w:shd w:val="clear" w:color="auto" w:fill="FFFFFF"/>
        </w:rPr>
        <w:t xml:space="preserve"> dan membuat rekomendasi untuk meningkatkan kinerja bisnis</w:t>
      </w:r>
      <w:r w:rsidR="006B00CB">
        <w:rPr>
          <w:rFonts w:ascii="Arial" w:hAnsi="Arial" w:cs="Arial"/>
          <w:color w:val="000000"/>
          <w:sz w:val="29"/>
          <w:szCs w:val="29"/>
          <w:shd w:val="clear" w:color="auto" w:fill="FFFFFF"/>
        </w:rPr>
        <w:t>.</w:t>
      </w:r>
      <w:r w:rsidR="00864E10">
        <w:rPr>
          <w:rFonts w:ascii="Times New Roman" w:hAnsi="Times New Roman" w:cs="Times New Roman"/>
          <w:sz w:val="24"/>
        </w:rPr>
        <w:t xml:space="preserve"> Dalam melaksanakan audit kinerja maka auditor harus memiliki pengetahuan memadai tentang perencanaan stratejik, perencanaan kinerja tahunan, anggaran berbasis kinerja, sistem pengindikator kinerja, analisis dan pelaporan capaian kinerja.  Tujuan audit kinerja adalah mendapatkan keyakinan memadai tentang laporan kinerja yang diaudit, dengan melakukan pengujian informasi kinerja yang dilaporkan </w:t>
      </w:r>
      <w:r w:rsidR="00DA178B">
        <w:rPr>
          <w:rFonts w:ascii="Times New Roman" w:hAnsi="Times New Roman" w:cs="Times New Roman"/>
          <w:sz w:val="24"/>
        </w:rPr>
        <w:t>dan meningkatkan kinerja secara berkesinambungan. Tahapan audit kinerja adalah a) mengetahui informasi kinerja, b) perencanaan audit kinerja, c) survei pendahuluan, dan d) laporan.</w:t>
      </w:r>
    </w:p>
    <w:p w:rsidR="00DA178B" w:rsidRPr="00AC6A22" w:rsidRDefault="00DA178B" w:rsidP="00AC6A22">
      <w:pPr>
        <w:pStyle w:val="ListParagraph"/>
        <w:numPr>
          <w:ilvl w:val="0"/>
          <w:numId w:val="79"/>
        </w:numPr>
        <w:spacing w:line="480" w:lineRule="auto"/>
        <w:ind w:left="270"/>
        <w:rPr>
          <w:rFonts w:ascii="Times New Roman" w:hAnsi="Times New Roman" w:cs="Times New Roman"/>
          <w:sz w:val="24"/>
        </w:rPr>
      </w:pPr>
      <w:r w:rsidRPr="00AC6A22">
        <w:rPr>
          <w:rFonts w:ascii="Times New Roman" w:hAnsi="Times New Roman" w:cs="Times New Roman"/>
          <w:sz w:val="24"/>
        </w:rPr>
        <w:t>Audit kepatuhan</w:t>
      </w:r>
    </w:p>
    <w:p w:rsidR="00DA178B" w:rsidRPr="005B3F95" w:rsidRDefault="00AC6A22" w:rsidP="00AC6A22">
      <w:pPr>
        <w:pStyle w:val="ListParagraph"/>
        <w:spacing w:line="480" w:lineRule="auto"/>
        <w:ind w:left="0"/>
        <w:rPr>
          <w:rFonts w:ascii="Times New Roman" w:hAnsi="Times New Roman" w:cs="Times New Roman"/>
          <w:sz w:val="24"/>
        </w:rPr>
      </w:pPr>
      <w:r>
        <w:rPr>
          <w:rFonts w:ascii="Times New Roman" w:hAnsi="Times New Roman" w:cs="Times New Roman"/>
          <w:sz w:val="24"/>
        </w:rPr>
        <w:tab/>
      </w:r>
      <w:r w:rsidR="00DA178B">
        <w:rPr>
          <w:rFonts w:ascii="Times New Roman" w:hAnsi="Times New Roman" w:cs="Times New Roman"/>
          <w:sz w:val="24"/>
        </w:rPr>
        <w:t xml:space="preserve">Audit ini merupakan pemeriksaan yang sistematis terhadap kegiatan, program organisasi, dan seluruh atau sebagian aktivitas dengan tujuan </w:t>
      </w:r>
      <w:r w:rsidR="00BE3850">
        <w:rPr>
          <w:rFonts w:ascii="Times New Roman" w:hAnsi="Times New Roman" w:cs="Times New Roman"/>
          <w:sz w:val="24"/>
        </w:rPr>
        <w:t xml:space="preserve">menilai dan melaporkan apakah sumber daya dan dana digunakan secara ekonomis dan efisien, apakah tujuan kegiatan/program telah direncanakan dan dicapai secara efektif dengan tidak bertentangan dengan peraturan yang berlaku. </w:t>
      </w:r>
    </w:p>
    <w:p w:rsidR="0084130E" w:rsidRPr="00F8196E" w:rsidRDefault="0084130E" w:rsidP="001E70B8">
      <w:pPr>
        <w:pStyle w:val="Heading3"/>
        <w:ind w:left="426" w:hanging="426"/>
      </w:pPr>
      <w:r w:rsidRPr="00F8196E">
        <w:t xml:space="preserve">Tujuan </w:t>
      </w:r>
      <w:r w:rsidR="008B71CD">
        <w:t>A</w:t>
      </w:r>
      <w:r w:rsidRPr="00F8196E">
        <w:t>udit</w:t>
      </w:r>
      <w:bookmarkEnd w:id="73"/>
      <w:bookmarkEnd w:id="74"/>
      <w:bookmarkEnd w:id="75"/>
      <w:bookmarkEnd w:id="76"/>
      <w:bookmarkEnd w:id="77"/>
    </w:p>
    <w:p w:rsidR="00A860F9" w:rsidRPr="00F8196E" w:rsidRDefault="0084130E" w:rsidP="001E70B8">
      <w:pPr>
        <w:pStyle w:val="ListParagraph"/>
        <w:spacing w:line="480" w:lineRule="auto"/>
        <w:ind w:left="0"/>
        <w:rPr>
          <w:rFonts w:ascii="Times New Roman" w:hAnsi="Times New Roman" w:cs="Times New Roman"/>
          <w:sz w:val="24"/>
          <w:szCs w:val="24"/>
        </w:rPr>
      </w:pPr>
      <w:r w:rsidRPr="00F8196E">
        <w:rPr>
          <w:rFonts w:ascii="Times New Roman" w:hAnsi="Times New Roman" w:cs="Times New Roman"/>
          <w:sz w:val="24"/>
          <w:szCs w:val="24"/>
        </w:rPr>
        <w:tab/>
        <w:t>Secara umum tujuan audit untuk menyatakan pendapat atas kewajaran dalam semua hal yang material ,posisi keuangan dan hasil usaha serta arus kas sesuai dengan prinsip akuntansi yang berlaku seca</w:t>
      </w:r>
      <w:r w:rsidR="0052279A">
        <w:rPr>
          <w:rFonts w:ascii="Times New Roman" w:hAnsi="Times New Roman" w:cs="Times New Roman"/>
          <w:sz w:val="24"/>
          <w:szCs w:val="24"/>
        </w:rPr>
        <w:t xml:space="preserve">ra umum (kell &amp;Boynton, 2002:6) </w:t>
      </w:r>
      <w:r w:rsidRPr="00F8196E">
        <w:rPr>
          <w:rFonts w:ascii="Times New Roman" w:hAnsi="Times New Roman" w:cs="Times New Roman"/>
          <w:sz w:val="24"/>
          <w:szCs w:val="24"/>
        </w:rPr>
        <w:t xml:space="preserve">Dan secara spesifik ditentukan berdasarkan asersi-asersi yang diciptakan oleh manajemen yang ditentukan dalam laporan keuangan </w:t>
      </w:r>
    </w:p>
    <w:p w:rsidR="0084130E" w:rsidRPr="00F8196E" w:rsidRDefault="0084130E" w:rsidP="001E70B8">
      <w:pPr>
        <w:pStyle w:val="Heading3"/>
        <w:ind w:left="0" w:firstLine="0"/>
      </w:pPr>
      <w:bookmarkStart w:id="78" w:name="_Toc69091353"/>
      <w:bookmarkStart w:id="79" w:name="_Toc69091745"/>
      <w:bookmarkStart w:id="80" w:name="_Toc69094559"/>
      <w:bookmarkStart w:id="81" w:name="_Toc69097874"/>
      <w:bookmarkStart w:id="82" w:name="_Toc69098831"/>
      <w:r w:rsidRPr="00F8196E">
        <w:t xml:space="preserve">Standar </w:t>
      </w:r>
      <w:r w:rsidR="008B71CD">
        <w:t>A</w:t>
      </w:r>
      <w:r w:rsidRPr="00F8196E">
        <w:t>udit</w:t>
      </w:r>
      <w:bookmarkEnd w:id="78"/>
      <w:bookmarkEnd w:id="79"/>
      <w:bookmarkEnd w:id="80"/>
      <w:bookmarkEnd w:id="81"/>
      <w:bookmarkEnd w:id="82"/>
    </w:p>
    <w:p w:rsidR="00E55B13" w:rsidRPr="00F8196E" w:rsidRDefault="0084130E" w:rsidP="001E70B8">
      <w:pPr>
        <w:pStyle w:val="ListParagraph"/>
        <w:spacing w:line="480" w:lineRule="auto"/>
        <w:ind w:left="90" w:firstLine="630"/>
        <w:rPr>
          <w:rFonts w:ascii="Times New Roman" w:hAnsi="Times New Roman" w:cs="Times New Roman"/>
          <w:sz w:val="24"/>
          <w:szCs w:val="24"/>
        </w:rPr>
      </w:pPr>
      <w:r w:rsidRPr="00AB189E">
        <w:rPr>
          <w:rFonts w:ascii="Times New Roman" w:hAnsi="Times New Roman" w:cs="Times New Roman"/>
          <w:sz w:val="24"/>
          <w:szCs w:val="24"/>
        </w:rPr>
        <w:t xml:space="preserve">Bahan bukti yang cukup telah dikumpulkan dan auditor tersebut telah melaksanakan penugasan dengan cara yang memungkinkan </w:t>
      </w:r>
      <w:r w:rsidR="00E55B13" w:rsidRPr="00F8196E">
        <w:rPr>
          <w:rFonts w:ascii="Times New Roman" w:hAnsi="Times New Roman" w:cs="Times New Roman"/>
          <w:sz w:val="24"/>
          <w:szCs w:val="24"/>
        </w:rPr>
        <w:t>Standar audit digunakan sebagai  pedoman bagi seorang auditor dalam menjalankan tanggung jawab profesionalnya. Ada beberapa standar audit yaitu pertimbangan mengenai kualitas profesional se</w:t>
      </w:r>
      <w:r w:rsidR="00E55B13">
        <w:rPr>
          <w:rFonts w:ascii="Times New Roman" w:hAnsi="Times New Roman" w:cs="Times New Roman"/>
          <w:sz w:val="24"/>
          <w:szCs w:val="24"/>
        </w:rPr>
        <w:t xml:space="preserve">perti keahlian dan independensi </w:t>
      </w:r>
      <w:r w:rsidR="00E55B13" w:rsidRPr="00F8196E">
        <w:rPr>
          <w:rFonts w:ascii="Times New Roman" w:hAnsi="Times New Roman" w:cs="Times New Roman"/>
          <w:sz w:val="24"/>
          <w:szCs w:val="24"/>
        </w:rPr>
        <w:t>persyaratan pelaporan dan bahan bukti.</w:t>
      </w:r>
    </w:p>
    <w:p w:rsidR="00E55B13" w:rsidRPr="000F1B8B" w:rsidRDefault="00E55B13" w:rsidP="001E70B8">
      <w:pPr>
        <w:pStyle w:val="ListParagraph"/>
        <w:spacing w:line="480" w:lineRule="auto"/>
        <w:ind w:left="0" w:firstLine="360"/>
        <w:rPr>
          <w:rFonts w:ascii="Times New Roman" w:hAnsi="Times New Roman" w:cs="Times New Roman"/>
          <w:color w:val="000000" w:themeColor="text1"/>
          <w:sz w:val="24"/>
          <w:szCs w:val="24"/>
        </w:rPr>
      </w:pPr>
      <w:r w:rsidRPr="000F1B8B">
        <w:rPr>
          <w:rFonts w:ascii="Times New Roman" w:hAnsi="Times New Roman" w:cs="Times New Roman"/>
          <w:color w:val="000000" w:themeColor="text1"/>
          <w:sz w:val="24"/>
          <w:szCs w:val="24"/>
        </w:rPr>
        <w:t xml:space="preserve"> Dengan pedoman utama yaitu sepuluh standar audit atau 10 </w:t>
      </w:r>
      <w:r w:rsidRPr="000F1B8B">
        <w:rPr>
          <w:rFonts w:ascii="Times New Roman" w:hAnsi="Times New Roman" w:cs="Times New Roman"/>
          <w:i/>
          <w:color w:val="000000" w:themeColor="text1"/>
          <w:sz w:val="24"/>
          <w:szCs w:val="24"/>
        </w:rPr>
        <w:t>generally acceptend auditing standards-</w:t>
      </w:r>
      <w:r w:rsidRPr="000F1B8B">
        <w:rPr>
          <w:rFonts w:ascii="Times New Roman" w:hAnsi="Times New Roman" w:cs="Times New Roman"/>
          <w:color w:val="000000" w:themeColor="text1"/>
          <w:sz w:val="24"/>
          <w:szCs w:val="24"/>
        </w:rPr>
        <w:t>GAAS, disusun oleh AICPA pada tahun 1974 dan diadaptasikan oleh IAI(OSA-IAI) kecuali untuk perubahan-perubahan kecil bentuknya t</w:t>
      </w:r>
      <w:r w:rsidR="00A015F0">
        <w:rPr>
          <w:rFonts w:ascii="Times New Roman" w:hAnsi="Times New Roman" w:cs="Times New Roman"/>
          <w:color w:val="000000" w:themeColor="text1"/>
          <w:sz w:val="24"/>
          <w:szCs w:val="24"/>
        </w:rPr>
        <w:t xml:space="preserve">etap sama (Arens &amp;Loebbecke dalam Ihyaul Ulum 2012 </w:t>
      </w:r>
      <w:r w:rsidRPr="000F1B8B">
        <w:rPr>
          <w:rFonts w:ascii="Times New Roman" w:hAnsi="Times New Roman" w:cs="Times New Roman"/>
          <w:color w:val="000000" w:themeColor="text1"/>
          <w:sz w:val="24"/>
          <w:szCs w:val="24"/>
        </w:rPr>
        <w:t>)</w:t>
      </w:r>
    </w:p>
    <w:p w:rsidR="008C6734" w:rsidRPr="00F8196E" w:rsidRDefault="00E55B13" w:rsidP="001E70B8">
      <w:pPr>
        <w:pStyle w:val="ListParagraph"/>
        <w:tabs>
          <w:tab w:val="left" w:pos="630"/>
        </w:tabs>
        <w:spacing w:line="480" w:lineRule="auto"/>
        <w:ind w:left="810" w:hanging="720"/>
        <w:rPr>
          <w:rFonts w:ascii="Times New Roman" w:hAnsi="Times New Roman" w:cs="Times New Roman"/>
          <w:sz w:val="24"/>
          <w:szCs w:val="24"/>
        </w:rPr>
      </w:pPr>
      <w:r w:rsidRPr="00F8196E">
        <w:rPr>
          <w:rFonts w:ascii="Times New Roman" w:hAnsi="Times New Roman" w:cs="Times New Roman"/>
          <w:sz w:val="24"/>
          <w:szCs w:val="24"/>
        </w:rPr>
        <w:t>Kesepuluh standar tersebut yaitu:</w:t>
      </w:r>
    </w:p>
    <w:p w:rsidR="00AC6A22" w:rsidRDefault="00AC6A22" w:rsidP="00AC6A22">
      <w:pPr>
        <w:pStyle w:val="ListParagraph"/>
        <w:tabs>
          <w:tab w:val="left" w:pos="450"/>
        </w:tabs>
        <w:spacing w:line="480" w:lineRule="auto"/>
        <w:ind w:left="2340"/>
        <w:rPr>
          <w:rFonts w:ascii="Times New Roman" w:hAnsi="Times New Roman" w:cs="Times New Roman"/>
          <w:sz w:val="24"/>
          <w:szCs w:val="24"/>
        </w:rPr>
      </w:pPr>
    </w:p>
    <w:p w:rsidR="00AC6A22" w:rsidRDefault="00AC6A22" w:rsidP="00AC6A22">
      <w:pPr>
        <w:pStyle w:val="ListParagraph"/>
        <w:tabs>
          <w:tab w:val="left" w:pos="450"/>
        </w:tabs>
        <w:spacing w:line="480" w:lineRule="auto"/>
        <w:ind w:left="2340"/>
        <w:rPr>
          <w:rFonts w:ascii="Times New Roman" w:hAnsi="Times New Roman" w:cs="Times New Roman"/>
          <w:sz w:val="24"/>
          <w:szCs w:val="24"/>
        </w:rPr>
      </w:pPr>
    </w:p>
    <w:p w:rsidR="00EF34A6" w:rsidRPr="00EF34A6" w:rsidRDefault="00EF34A6" w:rsidP="00693113">
      <w:pPr>
        <w:pStyle w:val="ListParagraph"/>
        <w:numPr>
          <w:ilvl w:val="0"/>
          <w:numId w:val="81"/>
        </w:numPr>
        <w:tabs>
          <w:tab w:val="left" w:pos="6660"/>
        </w:tabs>
        <w:spacing w:line="480" w:lineRule="auto"/>
        <w:ind w:left="360"/>
        <w:jc w:val="left"/>
        <w:rPr>
          <w:rFonts w:ascii="Times New Roman" w:hAnsi="Times New Roman" w:cs="Times New Roman"/>
          <w:sz w:val="24"/>
          <w:szCs w:val="24"/>
        </w:rPr>
      </w:pPr>
      <w:r w:rsidRPr="00EF34A6">
        <w:rPr>
          <w:rFonts w:ascii="Times New Roman" w:hAnsi="Times New Roman" w:cs="Times New Roman"/>
          <w:color w:val="000000"/>
          <w:sz w:val="24"/>
          <w:szCs w:val="29"/>
          <w:shd w:val="clear" w:color="auto" w:fill="FFFFFF"/>
        </w:rPr>
        <w:t xml:space="preserve">Standar </w:t>
      </w:r>
      <w:r w:rsidRPr="00EF34A6">
        <w:rPr>
          <w:rFonts w:ascii="Times New Roman" w:hAnsi="Times New Roman" w:cs="Times New Roman"/>
          <w:bCs/>
          <w:color w:val="000000"/>
          <w:sz w:val="24"/>
          <w:szCs w:val="29"/>
          <w:shd w:val="clear" w:color="auto" w:fill="FFFFFF"/>
        </w:rPr>
        <w:t>Umum</w:t>
      </w:r>
      <w:r w:rsidRPr="00EF34A6">
        <w:rPr>
          <w:rFonts w:ascii="Times New Roman" w:hAnsi="Times New Roman" w:cs="Times New Roman"/>
          <w:color w:val="000000"/>
          <w:sz w:val="24"/>
          <w:szCs w:val="29"/>
        </w:rPr>
        <w:br/>
      </w:r>
      <w:r w:rsidRPr="00EF34A6">
        <w:rPr>
          <w:rFonts w:ascii="Times New Roman" w:hAnsi="Times New Roman" w:cs="Times New Roman"/>
          <w:color w:val="000000"/>
          <w:sz w:val="24"/>
          <w:szCs w:val="29"/>
          <w:shd w:val="clear" w:color="auto" w:fill="FFFFFF"/>
        </w:rPr>
        <w:t xml:space="preserve">1. Audit harus </w:t>
      </w:r>
      <w:r w:rsidRPr="00EF34A6">
        <w:rPr>
          <w:rFonts w:ascii="Times New Roman" w:hAnsi="Times New Roman" w:cs="Times New Roman"/>
          <w:bCs/>
          <w:color w:val="000000"/>
          <w:sz w:val="24"/>
          <w:szCs w:val="29"/>
          <w:shd w:val="clear" w:color="auto" w:fill="FFFFFF"/>
        </w:rPr>
        <w:t>dilakukan</w:t>
      </w:r>
      <w:r w:rsidRPr="00EF34A6">
        <w:rPr>
          <w:rFonts w:ascii="Times New Roman" w:hAnsi="Times New Roman" w:cs="Times New Roman"/>
          <w:color w:val="000000"/>
          <w:sz w:val="24"/>
          <w:szCs w:val="29"/>
          <w:shd w:val="clear" w:color="auto" w:fill="FFFFFF"/>
        </w:rPr>
        <w:t xml:space="preserve"> oleh </w:t>
      </w:r>
      <w:r w:rsidRPr="00EF34A6">
        <w:rPr>
          <w:rFonts w:ascii="Times New Roman" w:hAnsi="Times New Roman" w:cs="Times New Roman"/>
          <w:bCs/>
          <w:color w:val="000000"/>
          <w:sz w:val="24"/>
          <w:szCs w:val="29"/>
          <w:shd w:val="clear" w:color="auto" w:fill="FFFFFF"/>
        </w:rPr>
        <w:t>satu orang</w:t>
      </w:r>
      <w:r w:rsidRPr="00EF34A6">
        <w:rPr>
          <w:rFonts w:ascii="Times New Roman" w:hAnsi="Times New Roman" w:cs="Times New Roman"/>
          <w:color w:val="000000"/>
          <w:sz w:val="24"/>
          <w:szCs w:val="29"/>
          <w:shd w:val="clear" w:color="auto" w:fill="FFFFFF"/>
        </w:rPr>
        <w:t xml:space="preserve"> atau lebih </w:t>
      </w:r>
      <w:r w:rsidRPr="00EF34A6">
        <w:rPr>
          <w:rFonts w:ascii="Times New Roman" w:hAnsi="Times New Roman" w:cs="Times New Roman"/>
          <w:bCs/>
          <w:color w:val="000000"/>
          <w:sz w:val="24"/>
          <w:szCs w:val="29"/>
          <w:shd w:val="clear" w:color="auto" w:fill="FFFFFF"/>
        </w:rPr>
        <w:t>dengan</w:t>
      </w:r>
      <w:r w:rsidRPr="00EF34A6">
        <w:rPr>
          <w:rFonts w:ascii="Times New Roman" w:hAnsi="Times New Roman" w:cs="Times New Roman"/>
          <w:color w:val="000000"/>
          <w:sz w:val="24"/>
          <w:szCs w:val="29"/>
          <w:shd w:val="clear" w:color="auto" w:fill="FFFFFF"/>
        </w:rPr>
        <w:t xml:space="preserve"> keahlian </w:t>
      </w:r>
      <w:r w:rsidRPr="00EF34A6">
        <w:rPr>
          <w:rFonts w:ascii="Times New Roman" w:hAnsi="Times New Roman" w:cs="Times New Roman"/>
          <w:bCs/>
          <w:color w:val="000000"/>
          <w:sz w:val="24"/>
          <w:szCs w:val="29"/>
          <w:shd w:val="clear" w:color="auto" w:fill="FFFFFF"/>
        </w:rPr>
        <w:t>teknis</w:t>
      </w:r>
      <w:r w:rsidRPr="00EF34A6">
        <w:rPr>
          <w:rFonts w:ascii="Times New Roman" w:hAnsi="Times New Roman" w:cs="Times New Roman"/>
          <w:color w:val="000000"/>
          <w:sz w:val="24"/>
          <w:szCs w:val="29"/>
          <w:shd w:val="clear" w:color="auto" w:fill="FFFFFF"/>
        </w:rPr>
        <w:t xml:space="preserve"> dan pelatihan </w:t>
      </w:r>
      <w:r w:rsidRPr="00EF34A6">
        <w:rPr>
          <w:rFonts w:ascii="Times New Roman" w:hAnsi="Times New Roman" w:cs="Times New Roman"/>
          <w:bCs/>
          <w:color w:val="000000"/>
          <w:sz w:val="24"/>
          <w:szCs w:val="29"/>
          <w:shd w:val="clear" w:color="auto" w:fill="FFFFFF"/>
        </w:rPr>
        <w:t>yang memadai</w:t>
      </w:r>
      <w:r w:rsidRPr="00EF34A6">
        <w:rPr>
          <w:rFonts w:ascii="Times New Roman" w:hAnsi="Times New Roman" w:cs="Times New Roman"/>
          <w:color w:val="000000"/>
          <w:sz w:val="24"/>
          <w:szCs w:val="29"/>
          <w:shd w:val="clear" w:color="auto" w:fill="FFFFFF"/>
        </w:rPr>
        <w:t xml:space="preserve"> sebagai auditor</w:t>
      </w:r>
      <w:r w:rsidRPr="00EF34A6">
        <w:rPr>
          <w:rFonts w:ascii="Times New Roman" w:hAnsi="Times New Roman" w:cs="Times New Roman"/>
          <w:color w:val="000000"/>
          <w:sz w:val="24"/>
          <w:szCs w:val="29"/>
        </w:rPr>
        <w:br/>
      </w:r>
      <w:r w:rsidRPr="00EF34A6">
        <w:rPr>
          <w:rFonts w:ascii="Times New Roman" w:hAnsi="Times New Roman" w:cs="Times New Roman"/>
          <w:color w:val="000000"/>
          <w:sz w:val="24"/>
          <w:szCs w:val="29"/>
          <w:shd w:val="clear" w:color="auto" w:fill="FFFFFF"/>
        </w:rPr>
        <w:t xml:space="preserve">2. Dalam semua hal yang </w:t>
      </w:r>
      <w:r w:rsidRPr="00EF34A6">
        <w:rPr>
          <w:rFonts w:ascii="Times New Roman" w:hAnsi="Times New Roman" w:cs="Times New Roman"/>
          <w:bCs/>
          <w:color w:val="000000"/>
          <w:sz w:val="24"/>
          <w:szCs w:val="29"/>
          <w:shd w:val="clear" w:color="auto" w:fill="FFFFFF"/>
        </w:rPr>
        <w:t>berkaitan</w:t>
      </w:r>
      <w:r w:rsidRPr="00EF34A6">
        <w:rPr>
          <w:rFonts w:ascii="Times New Roman" w:hAnsi="Times New Roman" w:cs="Times New Roman"/>
          <w:color w:val="000000"/>
          <w:sz w:val="24"/>
          <w:szCs w:val="29"/>
          <w:shd w:val="clear" w:color="auto" w:fill="FFFFFF"/>
        </w:rPr>
        <w:t xml:space="preserve"> dengan </w:t>
      </w:r>
      <w:r w:rsidRPr="00EF34A6">
        <w:rPr>
          <w:rFonts w:ascii="Times New Roman" w:hAnsi="Times New Roman" w:cs="Times New Roman"/>
          <w:bCs/>
          <w:color w:val="000000"/>
          <w:sz w:val="24"/>
          <w:szCs w:val="29"/>
          <w:shd w:val="clear" w:color="auto" w:fill="FFFFFF"/>
        </w:rPr>
        <w:t>misi,</w:t>
      </w:r>
      <w:r w:rsidRPr="00EF34A6">
        <w:rPr>
          <w:rFonts w:ascii="Times New Roman" w:hAnsi="Times New Roman" w:cs="Times New Roman"/>
          <w:color w:val="000000"/>
          <w:sz w:val="24"/>
          <w:szCs w:val="29"/>
          <w:shd w:val="clear" w:color="auto" w:fill="FFFFFF"/>
        </w:rPr>
        <w:t xml:space="preserve"> independensi dan </w:t>
      </w:r>
      <w:r w:rsidRPr="00EF34A6">
        <w:rPr>
          <w:rFonts w:ascii="Times New Roman" w:hAnsi="Times New Roman" w:cs="Times New Roman"/>
          <w:bCs/>
          <w:color w:val="000000"/>
          <w:sz w:val="24"/>
          <w:szCs w:val="29"/>
          <w:shd w:val="clear" w:color="auto" w:fill="FFFFFF"/>
        </w:rPr>
        <w:t>moral auditor</w:t>
      </w:r>
      <w:r w:rsidRPr="00EF34A6">
        <w:rPr>
          <w:rFonts w:ascii="Times New Roman" w:hAnsi="Times New Roman" w:cs="Times New Roman"/>
          <w:color w:val="000000"/>
          <w:sz w:val="24"/>
          <w:szCs w:val="29"/>
          <w:shd w:val="clear" w:color="auto" w:fill="FFFFFF"/>
        </w:rPr>
        <w:t xml:space="preserve"> harus dipertahankan </w:t>
      </w:r>
      <w:r w:rsidRPr="00EF34A6">
        <w:rPr>
          <w:rFonts w:ascii="Times New Roman" w:hAnsi="Times New Roman" w:cs="Times New Roman"/>
          <w:color w:val="000000"/>
          <w:sz w:val="24"/>
          <w:szCs w:val="29"/>
        </w:rPr>
        <w:br/>
      </w:r>
      <w:r w:rsidRPr="00EF34A6">
        <w:rPr>
          <w:rFonts w:ascii="Times New Roman" w:hAnsi="Times New Roman" w:cs="Times New Roman"/>
          <w:color w:val="000000"/>
          <w:sz w:val="24"/>
          <w:szCs w:val="29"/>
          <w:shd w:val="clear" w:color="auto" w:fill="FFFFFF"/>
        </w:rPr>
        <w:t xml:space="preserve">3. </w:t>
      </w:r>
      <w:r w:rsidRPr="00EF34A6">
        <w:rPr>
          <w:rFonts w:ascii="Times New Roman" w:hAnsi="Times New Roman" w:cs="Times New Roman"/>
          <w:bCs/>
          <w:color w:val="000000"/>
          <w:sz w:val="24"/>
          <w:szCs w:val="29"/>
          <w:shd w:val="clear" w:color="auto" w:fill="FFFFFF"/>
        </w:rPr>
        <w:t>Saat melakukan</w:t>
      </w:r>
      <w:r w:rsidRPr="00EF34A6">
        <w:rPr>
          <w:rFonts w:ascii="Times New Roman" w:hAnsi="Times New Roman" w:cs="Times New Roman"/>
          <w:color w:val="000000"/>
          <w:sz w:val="24"/>
          <w:szCs w:val="29"/>
          <w:shd w:val="clear" w:color="auto" w:fill="FFFFFF"/>
        </w:rPr>
        <w:t xml:space="preserve"> audit dan </w:t>
      </w:r>
      <w:r w:rsidRPr="00EF34A6">
        <w:rPr>
          <w:rFonts w:ascii="Times New Roman" w:hAnsi="Times New Roman" w:cs="Times New Roman"/>
          <w:bCs/>
          <w:color w:val="000000"/>
          <w:sz w:val="24"/>
          <w:szCs w:val="29"/>
          <w:shd w:val="clear" w:color="auto" w:fill="FFFFFF"/>
        </w:rPr>
        <w:t>mempersiapkan</w:t>
      </w:r>
      <w:r w:rsidRPr="00EF34A6">
        <w:rPr>
          <w:rFonts w:ascii="Times New Roman" w:hAnsi="Times New Roman" w:cs="Times New Roman"/>
          <w:color w:val="000000"/>
          <w:sz w:val="24"/>
          <w:szCs w:val="29"/>
          <w:shd w:val="clear" w:color="auto" w:fill="FFFFFF"/>
        </w:rPr>
        <w:t xml:space="preserve"> laporan, auditor </w:t>
      </w:r>
      <w:r w:rsidRPr="00EF34A6">
        <w:rPr>
          <w:rFonts w:ascii="Times New Roman" w:hAnsi="Times New Roman" w:cs="Times New Roman"/>
          <w:bCs/>
          <w:color w:val="000000"/>
          <w:sz w:val="24"/>
          <w:szCs w:val="29"/>
          <w:shd w:val="clear" w:color="auto" w:fill="FFFFFF"/>
        </w:rPr>
        <w:t>harus</w:t>
      </w:r>
      <w:r w:rsidRPr="00EF34A6">
        <w:rPr>
          <w:rFonts w:ascii="Times New Roman" w:hAnsi="Times New Roman" w:cs="Times New Roman"/>
          <w:color w:val="000000"/>
          <w:sz w:val="24"/>
          <w:szCs w:val="29"/>
          <w:shd w:val="clear" w:color="auto" w:fill="FFFFFF"/>
        </w:rPr>
        <w:t xml:space="preserve"> menggunakan </w:t>
      </w:r>
      <w:r w:rsidRPr="00EF34A6">
        <w:rPr>
          <w:rFonts w:ascii="Times New Roman" w:hAnsi="Times New Roman" w:cs="Times New Roman"/>
          <w:bCs/>
          <w:color w:val="000000"/>
          <w:sz w:val="24"/>
          <w:szCs w:val="29"/>
          <w:shd w:val="clear" w:color="auto" w:fill="FFFFFF"/>
        </w:rPr>
        <w:t>keterampilan</w:t>
      </w:r>
      <w:r w:rsidRPr="00EF34A6">
        <w:rPr>
          <w:rFonts w:ascii="Times New Roman" w:hAnsi="Times New Roman" w:cs="Times New Roman"/>
          <w:color w:val="000000"/>
          <w:sz w:val="24"/>
          <w:szCs w:val="29"/>
          <w:shd w:val="clear" w:color="auto" w:fill="FFFFFF"/>
        </w:rPr>
        <w:t xml:space="preserve"> profesionalnya dengan cermat dan </w:t>
      </w:r>
      <w:r w:rsidRPr="00EF34A6">
        <w:rPr>
          <w:rFonts w:ascii="Times New Roman" w:hAnsi="Times New Roman" w:cs="Times New Roman"/>
          <w:bCs/>
          <w:color w:val="000000"/>
          <w:sz w:val="24"/>
          <w:szCs w:val="29"/>
          <w:shd w:val="clear" w:color="auto" w:fill="FFFFFF"/>
        </w:rPr>
        <w:t>teliti</w:t>
      </w:r>
      <w:r w:rsidRPr="00EF34A6">
        <w:rPr>
          <w:rFonts w:ascii="Times New Roman" w:hAnsi="Times New Roman" w:cs="Times New Roman"/>
          <w:color w:val="000000"/>
          <w:sz w:val="24"/>
          <w:szCs w:val="29"/>
        </w:rPr>
        <w:br/>
      </w:r>
      <w:r w:rsidRPr="00EF34A6">
        <w:rPr>
          <w:rFonts w:ascii="Times New Roman" w:hAnsi="Times New Roman" w:cs="Times New Roman"/>
          <w:color w:val="000000"/>
          <w:sz w:val="24"/>
          <w:szCs w:val="29"/>
          <w:shd w:val="clear" w:color="auto" w:fill="FFFFFF"/>
        </w:rPr>
        <w:t xml:space="preserve">b. Standar </w:t>
      </w:r>
      <w:r>
        <w:rPr>
          <w:rFonts w:ascii="Times New Roman" w:hAnsi="Times New Roman" w:cs="Times New Roman"/>
          <w:bCs/>
          <w:color w:val="000000"/>
          <w:sz w:val="24"/>
          <w:szCs w:val="29"/>
          <w:shd w:val="clear" w:color="auto" w:fill="FFFFFF"/>
        </w:rPr>
        <w:t>pekerjaan lapangan</w:t>
      </w:r>
    </w:p>
    <w:p w:rsidR="00EF34A6" w:rsidRDefault="00EF34A6" w:rsidP="00693113">
      <w:pPr>
        <w:pStyle w:val="ListParagraph"/>
        <w:tabs>
          <w:tab w:val="left" w:pos="6660"/>
        </w:tabs>
        <w:spacing w:line="480" w:lineRule="auto"/>
        <w:ind w:left="360"/>
        <w:rPr>
          <w:rFonts w:ascii="Times New Roman" w:hAnsi="Times New Roman" w:cs="Times New Roman"/>
          <w:color w:val="000000"/>
          <w:sz w:val="24"/>
          <w:szCs w:val="29"/>
          <w:shd w:val="clear" w:color="auto" w:fill="FFFFFF"/>
        </w:rPr>
      </w:pPr>
      <w:r w:rsidRPr="00EF34A6">
        <w:rPr>
          <w:rFonts w:ascii="Times New Roman" w:hAnsi="Times New Roman" w:cs="Times New Roman"/>
          <w:color w:val="000000"/>
          <w:sz w:val="24"/>
          <w:szCs w:val="29"/>
          <w:shd w:val="clear" w:color="auto" w:fill="FFFFFF"/>
        </w:rPr>
        <w:t xml:space="preserve">1. Pekerjaan harus </w:t>
      </w:r>
      <w:r>
        <w:rPr>
          <w:rFonts w:ascii="Times New Roman" w:hAnsi="Times New Roman" w:cs="Times New Roman"/>
          <w:bCs/>
          <w:color w:val="000000"/>
          <w:sz w:val="24"/>
          <w:szCs w:val="29"/>
          <w:shd w:val="clear" w:color="auto" w:fill="FFFFFF"/>
        </w:rPr>
        <w:t xml:space="preserve">di difikirkan dengan baik </w:t>
      </w:r>
      <w:r w:rsidRPr="00EF34A6">
        <w:rPr>
          <w:rFonts w:ascii="Times New Roman" w:hAnsi="Times New Roman" w:cs="Times New Roman"/>
          <w:color w:val="000000"/>
          <w:sz w:val="24"/>
          <w:szCs w:val="29"/>
          <w:shd w:val="clear" w:color="auto" w:fill="FFFFFF"/>
        </w:rPr>
        <w:t xml:space="preserve">dan jika </w:t>
      </w:r>
      <w:r>
        <w:rPr>
          <w:rFonts w:ascii="Times New Roman" w:hAnsi="Times New Roman" w:cs="Times New Roman"/>
          <w:color w:val="000000"/>
          <w:sz w:val="24"/>
          <w:szCs w:val="29"/>
          <w:shd w:val="clear" w:color="auto" w:fill="FFFFFF"/>
        </w:rPr>
        <w:t xml:space="preserve">menggunakan </w:t>
      </w:r>
      <w:r w:rsidRPr="00EF34A6">
        <w:rPr>
          <w:rFonts w:ascii="Times New Roman" w:hAnsi="Times New Roman" w:cs="Times New Roman"/>
          <w:color w:val="000000"/>
          <w:sz w:val="24"/>
          <w:szCs w:val="29"/>
          <w:shd w:val="clear" w:color="auto" w:fill="FFFFFF"/>
        </w:rPr>
        <w:t xml:space="preserve">asisten </w:t>
      </w:r>
      <w:r w:rsidRPr="00EF34A6">
        <w:rPr>
          <w:rFonts w:ascii="Times New Roman" w:hAnsi="Times New Roman" w:cs="Times New Roman"/>
          <w:bCs/>
          <w:color w:val="000000"/>
          <w:sz w:val="24"/>
          <w:szCs w:val="29"/>
          <w:shd w:val="clear" w:color="auto" w:fill="FFFFFF"/>
        </w:rPr>
        <w:t>penggunaan</w:t>
      </w:r>
      <w:r w:rsidRPr="00EF34A6">
        <w:rPr>
          <w:rFonts w:ascii="Times New Roman" w:hAnsi="Times New Roman" w:cs="Times New Roman"/>
          <w:color w:val="000000"/>
          <w:sz w:val="24"/>
          <w:szCs w:val="29"/>
          <w:shd w:val="clear" w:color="auto" w:fill="FFFFFF"/>
        </w:rPr>
        <w:t xml:space="preserve"> harus </w:t>
      </w:r>
      <w:r w:rsidRPr="00EF34A6">
        <w:rPr>
          <w:rFonts w:ascii="Times New Roman" w:hAnsi="Times New Roman" w:cs="Times New Roman"/>
          <w:bCs/>
          <w:color w:val="000000"/>
          <w:sz w:val="24"/>
          <w:szCs w:val="29"/>
          <w:shd w:val="clear" w:color="auto" w:fill="FFFFFF"/>
        </w:rPr>
        <w:t>dibentuk</w:t>
      </w:r>
      <w:r>
        <w:rPr>
          <w:rFonts w:ascii="Times New Roman" w:hAnsi="Times New Roman" w:cs="Times New Roman"/>
          <w:bCs/>
          <w:color w:val="000000"/>
          <w:sz w:val="24"/>
          <w:szCs w:val="29"/>
          <w:shd w:val="clear" w:color="auto" w:fill="FFFFFF"/>
        </w:rPr>
        <w:t xml:space="preserve"> dengan seharusnya.</w:t>
      </w:r>
      <w:r w:rsidRPr="00EF34A6">
        <w:rPr>
          <w:rFonts w:ascii="Times New Roman" w:hAnsi="Times New Roman" w:cs="Times New Roman"/>
          <w:color w:val="000000"/>
          <w:sz w:val="24"/>
          <w:szCs w:val="29"/>
        </w:rPr>
        <w:br/>
      </w:r>
      <w:r w:rsidRPr="00EF34A6">
        <w:rPr>
          <w:rFonts w:ascii="Times New Roman" w:hAnsi="Times New Roman" w:cs="Times New Roman"/>
          <w:color w:val="000000"/>
          <w:sz w:val="24"/>
          <w:szCs w:val="29"/>
          <w:shd w:val="clear" w:color="auto" w:fill="FFFFFF"/>
        </w:rPr>
        <w:t xml:space="preserve">2. Pemahaman </w:t>
      </w:r>
      <w:r w:rsidRPr="00EF34A6">
        <w:rPr>
          <w:rFonts w:ascii="Times New Roman" w:hAnsi="Times New Roman" w:cs="Times New Roman"/>
          <w:bCs/>
          <w:color w:val="000000"/>
          <w:sz w:val="24"/>
          <w:szCs w:val="29"/>
          <w:shd w:val="clear" w:color="auto" w:fill="FFFFFF"/>
        </w:rPr>
        <w:t>penuh tentang</w:t>
      </w:r>
      <w:r w:rsidRPr="00EF34A6">
        <w:rPr>
          <w:rFonts w:ascii="Times New Roman" w:hAnsi="Times New Roman" w:cs="Times New Roman"/>
          <w:color w:val="000000"/>
          <w:sz w:val="24"/>
          <w:szCs w:val="29"/>
          <w:shd w:val="clear" w:color="auto" w:fill="FFFFFF"/>
        </w:rPr>
        <w:t xml:space="preserve"> struktur </w:t>
      </w:r>
      <w:r w:rsidRPr="00EF34A6">
        <w:rPr>
          <w:rFonts w:ascii="Times New Roman" w:hAnsi="Times New Roman" w:cs="Times New Roman"/>
          <w:bCs/>
          <w:color w:val="000000"/>
          <w:sz w:val="24"/>
          <w:szCs w:val="29"/>
          <w:shd w:val="clear" w:color="auto" w:fill="FFFFFF"/>
        </w:rPr>
        <w:t>kontrol internal</w:t>
      </w:r>
      <w:r w:rsidRPr="00EF34A6">
        <w:rPr>
          <w:rFonts w:ascii="Times New Roman" w:hAnsi="Times New Roman" w:cs="Times New Roman"/>
          <w:color w:val="000000"/>
          <w:sz w:val="24"/>
          <w:szCs w:val="29"/>
          <w:shd w:val="clear" w:color="auto" w:fill="FFFFFF"/>
        </w:rPr>
        <w:t xml:space="preserve"> harus </w:t>
      </w:r>
      <w:r w:rsidRPr="00EF34A6">
        <w:rPr>
          <w:rFonts w:ascii="Times New Roman" w:hAnsi="Times New Roman" w:cs="Times New Roman"/>
          <w:bCs/>
          <w:color w:val="000000"/>
          <w:sz w:val="24"/>
          <w:szCs w:val="29"/>
          <w:shd w:val="clear" w:color="auto" w:fill="FFFFFF"/>
        </w:rPr>
        <w:t>dirancang perencanaan</w:t>
      </w:r>
      <w:r w:rsidRPr="00EF34A6">
        <w:rPr>
          <w:rFonts w:ascii="Times New Roman" w:hAnsi="Times New Roman" w:cs="Times New Roman"/>
          <w:color w:val="000000"/>
          <w:sz w:val="24"/>
          <w:szCs w:val="29"/>
          <w:shd w:val="clear" w:color="auto" w:fill="FFFFFF"/>
        </w:rPr>
        <w:t xml:space="preserve"> audit dan </w:t>
      </w:r>
      <w:r w:rsidRPr="00EF34A6">
        <w:rPr>
          <w:rFonts w:ascii="Times New Roman" w:hAnsi="Times New Roman" w:cs="Times New Roman"/>
          <w:bCs/>
          <w:color w:val="000000"/>
          <w:sz w:val="24"/>
          <w:szCs w:val="29"/>
          <w:shd w:val="clear" w:color="auto" w:fill="FFFFFF"/>
        </w:rPr>
        <w:t>penentuan</w:t>
      </w:r>
      <w:r w:rsidRPr="00EF34A6">
        <w:rPr>
          <w:rFonts w:ascii="Times New Roman" w:hAnsi="Times New Roman" w:cs="Times New Roman"/>
          <w:color w:val="000000"/>
          <w:sz w:val="24"/>
          <w:szCs w:val="29"/>
          <w:shd w:val="clear" w:color="auto" w:fill="FFFFFF"/>
        </w:rPr>
        <w:t xml:space="preserve"> sifat dan </w:t>
      </w:r>
      <w:r w:rsidRPr="00EF34A6">
        <w:rPr>
          <w:rFonts w:ascii="Times New Roman" w:hAnsi="Times New Roman" w:cs="Times New Roman"/>
          <w:bCs/>
          <w:color w:val="000000"/>
          <w:sz w:val="24"/>
          <w:szCs w:val="29"/>
          <w:shd w:val="clear" w:color="auto" w:fill="FFFFFF"/>
        </w:rPr>
        <w:t>ruang</w:t>
      </w:r>
      <w:r w:rsidRPr="00EF34A6">
        <w:rPr>
          <w:rFonts w:ascii="Times New Roman" w:hAnsi="Times New Roman" w:cs="Times New Roman"/>
          <w:color w:val="000000"/>
          <w:sz w:val="24"/>
          <w:szCs w:val="29"/>
          <w:shd w:val="clear" w:color="auto" w:fill="FFFFFF"/>
        </w:rPr>
        <w:t xml:space="preserve"> lingkup </w:t>
      </w:r>
      <w:r w:rsidRPr="00EF34A6">
        <w:rPr>
          <w:rFonts w:ascii="Times New Roman" w:hAnsi="Times New Roman" w:cs="Times New Roman"/>
          <w:bCs/>
          <w:color w:val="000000"/>
          <w:sz w:val="24"/>
          <w:szCs w:val="29"/>
          <w:shd w:val="clear" w:color="auto" w:fill="FFFFFF"/>
        </w:rPr>
        <w:t>tes</w:t>
      </w:r>
      <w:r w:rsidRPr="00EF34A6">
        <w:rPr>
          <w:rFonts w:ascii="Times New Roman" w:hAnsi="Times New Roman" w:cs="Times New Roman"/>
          <w:color w:val="000000"/>
          <w:sz w:val="24"/>
          <w:szCs w:val="29"/>
          <w:shd w:val="clear" w:color="auto" w:fill="FFFFFF"/>
        </w:rPr>
        <w:t xml:space="preserve"> harus </w:t>
      </w:r>
      <w:r w:rsidRPr="00EF34A6">
        <w:rPr>
          <w:rFonts w:ascii="Times New Roman" w:hAnsi="Times New Roman" w:cs="Times New Roman"/>
          <w:bCs/>
          <w:color w:val="000000"/>
          <w:sz w:val="24"/>
          <w:szCs w:val="29"/>
          <w:shd w:val="clear" w:color="auto" w:fill="FFFFFF"/>
        </w:rPr>
        <w:t>diselesaikan .</w:t>
      </w:r>
    </w:p>
    <w:p w:rsidR="00EF34A6" w:rsidRPr="00EF34A6" w:rsidRDefault="00EF34A6" w:rsidP="00693113">
      <w:pPr>
        <w:pStyle w:val="ListParagraph"/>
        <w:tabs>
          <w:tab w:val="left" w:pos="6660"/>
        </w:tabs>
        <w:spacing w:line="480" w:lineRule="auto"/>
        <w:ind w:left="360"/>
        <w:rPr>
          <w:rFonts w:ascii="Times New Roman" w:hAnsi="Times New Roman" w:cs="Times New Roman"/>
          <w:sz w:val="24"/>
          <w:szCs w:val="24"/>
        </w:rPr>
      </w:pPr>
      <w:r w:rsidRPr="00EF34A6">
        <w:rPr>
          <w:rFonts w:ascii="Times New Roman" w:hAnsi="Times New Roman" w:cs="Times New Roman"/>
          <w:color w:val="000000"/>
          <w:sz w:val="24"/>
          <w:szCs w:val="29"/>
          <w:shd w:val="clear" w:color="auto" w:fill="FFFFFF"/>
        </w:rPr>
        <w:t xml:space="preserve">3. Bukti audit kompeten yang </w:t>
      </w:r>
      <w:r w:rsidRPr="00EF34A6">
        <w:rPr>
          <w:rFonts w:ascii="Times New Roman" w:hAnsi="Times New Roman" w:cs="Times New Roman"/>
          <w:bCs/>
          <w:color w:val="000000"/>
          <w:sz w:val="24"/>
          <w:szCs w:val="29"/>
          <w:shd w:val="clear" w:color="auto" w:fill="FFFFFF"/>
        </w:rPr>
        <w:t>memadai</w:t>
      </w:r>
      <w:r w:rsidRPr="00EF34A6">
        <w:rPr>
          <w:rFonts w:ascii="Times New Roman" w:hAnsi="Times New Roman" w:cs="Times New Roman"/>
          <w:color w:val="000000"/>
          <w:sz w:val="24"/>
          <w:szCs w:val="29"/>
          <w:shd w:val="clear" w:color="auto" w:fill="FFFFFF"/>
        </w:rPr>
        <w:t xml:space="preserve"> inpeksi, </w:t>
      </w:r>
      <w:r w:rsidRPr="00EF34A6">
        <w:rPr>
          <w:rFonts w:ascii="Times New Roman" w:hAnsi="Times New Roman" w:cs="Times New Roman"/>
          <w:bCs/>
          <w:color w:val="000000"/>
          <w:sz w:val="24"/>
          <w:szCs w:val="29"/>
          <w:shd w:val="clear" w:color="auto" w:fill="FFFFFF"/>
        </w:rPr>
        <w:t>observasi, penyerahan masalah yang menundukkan</w:t>
      </w:r>
      <w:r w:rsidRPr="00EF34A6">
        <w:rPr>
          <w:rFonts w:ascii="Times New Roman" w:hAnsi="Times New Roman" w:cs="Times New Roman"/>
          <w:color w:val="000000"/>
          <w:sz w:val="24"/>
          <w:szCs w:val="29"/>
          <w:shd w:val="clear" w:color="auto" w:fill="FFFFFF"/>
        </w:rPr>
        <w:t xml:space="preserve"> pendapat </w:t>
      </w:r>
      <w:r w:rsidRPr="00EF34A6">
        <w:rPr>
          <w:rFonts w:ascii="Times New Roman" w:hAnsi="Times New Roman" w:cs="Times New Roman"/>
          <w:bCs/>
          <w:color w:val="000000"/>
          <w:sz w:val="24"/>
          <w:szCs w:val="29"/>
          <w:shd w:val="clear" w:color="auto" w:fill="FFFFFF"/>
        </w:rPr>
        <w:t>tentang</w:t>
      </w:r>
      <w:r w:rsidRPr="00EF34A6">
        <w:rPr>
          <w:rFonts w:ascii="Times New Roman" w:hAnsi="Times New Roman" w:cs="Times New Roman"/>
          <w:color w:val="000000"/>
          <w:sz w:val="24"/>
          <w:szCs w:val="29"/>
          <w:shd w:val="clear" w:color="auto" w:fill="FFFFFF"/>
        </w:rPr>
        <w:t xml:space="preserve"> laporan keuangan dan </w:t>
      </w:r>
      <w:r w:rsidRPr="00EF34A6">
        <w:rPr>
          <w:rFonts w:ascii="Times New Roman" w:hAnsi="Times New Roman" w:cs="Times New Roman"/>
          <w:bCs/>
          <w:color w:val="000000"/>
          <w:sz w:val="24"/>
          <w:szCs w:val="29"/>
          <w:shd w:val="clear" w:color="auto" w:fill="FFFFFF"/>
        </w:rPr>
        <w:t>validasi sebagai basis penuh</w:t>
      </w:r>
      <w:r w:rsidRPr="00EF34A6">
        <w:rPr>
          <w:rFonts w:ascii="Times New Roman" w:hAnsi="Times New Roman" w:cs="Times New Roman"/>
          <w:color w:val="000000"/>
          <w:sz w:val="24"/>
          <w:szCs w:val="29"/>
          <w:shd w:val="clear" w:color="auto" w:fill="FFFFFF"/>
        </w:rPr>
        <w:t xml:space="preserve"> untuk </w:t>
      </w:r>
      <w:r w:rsidRPr="00EF34A6">
        <w:rPr>
          <w:rFonts w:ascii="Times New Roman" w:hAnsi="Times New Roman" w:cs="Times New Roman"/>
          <w:bCs/>
          <w:color w:val="000000"/>
          <w:sz w:val="24"/>
          <w:szCs w:val="29"/>
          <w:shd w:val="clear" w:color="auto" w:fill="FFFFFF"/>
        </w:rPr>
        <w:t>audit</w:t>
      </w:r>
      <w:r>
        <w:rPr>
          <w:rFonts w:ascii="Arial" w:hAnsi="Arial" w:cs="Arial"/>
          <w:b/>
          <w:bCs/>
          <w:color w:val="000000"/>
          <w:sz w:val="29"/>
          <w:szCs w:val="29"/>
          <w:shd w:val="clear" w:color="auto" w:fill="FFFFFF"/>
        </w:rPr>
        <w:t xml:space="preserve">. </w:t>
      </w:r>
    </w:p>
    <w:p w:rsidR="00E55B13" w:rsidRPr="00F8196E" w:rsidRDefault="00E55B13" w:rsidP="00693113">
      <w:pPr>
        <w:pStyle w:val="ListParagraph"/>
        <w:numPr>
          <w:ilvl w:val="0"/>
          <w:numId w:val="81"/>
        </w:numPr>
        <w:tabs>
          <w:tab w:val="left" w:pos="6660"/>
        </w:tabs>
        <w:spacing w:line="480" w:lineRule="auto"/>
        <w:ind w:left="360"/>
        <w:rPr>
          <w:rFonts w:ascii="Times New Roman" w:hAnsi="Times New Roman" w:cs="Times New Roman"/>
          <w:sz w:val="24"/>
          <w:szCs w:val="24"/>
        </w:rPr>
      </w:pPr>
      <w:r w:rsidRPr="00F8196E">
        <w:rPr>
          <w:rFonts w:ascii="Times New Roman" w:hAnsi="Times New Roman" w:cs="Times New Roman"/>
          <w:sz w:val="24"/>
          <w:szCs w:val="24"/>
        </w:rPr>
        <w:t xml:space="preserve">Standar pelaporan </w:t>
      </w:r>
    </w:p>
    <w:p w:rsidR="00E55B13" w:rsidRPr="00F8196E" w:rsidRDefault="00E55B13" w:rsidP="00AC6A22">
      <w:pPr>
        <w:pStyle w:val="ListParagraph"/>
        <w:numPr>
          <w:ilvl w:val="3"/>
          <w:numId w:val="81"/>
        </w:numPr>
        <w:tabs>
          <w:tab w:val="left" w:pos="1620"/>
          <w:tab w:val="left" w:pos="6660"/>
        </w:tabs>
        <w:spacing w:line="480" w:lineRule="auto"/>
        <w:ind w:left="720" w:hanging="270"/>
        <w:rPr>
          <w:rFonts w:ascii="Times New Roman" w:hAnsi="Times New Roman" w:cs="Times New Roman"/>
          <w:sz w:val="24"/>
          <w:szCs w:val="24"/>
        </w:rPr>
      </w:pPr>
      <w:r w:rsidRPr="00F8196E">
        <w:rPr>
          <w:rFonts w:ascii="Times New Roman" w:hAnsi="Times New Roman" w:cs="Times New Roman"/>
          <w:sz w:val="24"/>
          <w:szCs w:val="24"/>
        </w:rPr>
        <w:t xml:space="preserve">Laporan audit harus menyatakan apakah laporan keuangan telah </w:t>
      </w:r>
      <w:r>
        <w:rPr>
          <w:rFonts w:ascii="Times New Roman" w:hAnsi="Times New Roman" w:cs="Times New Roman"/>
          <w:sz w:val="24"/>
          <w:szCs w:val="24"/>
        </w:rPr>
        <w:tab/>
      </w:r>
      <w:r w:rsidRPr="00F8196E">
        <w:rPr>
          <w:rFonts w:ascii="Times New Roman" w:hAnsi="Times New Roman" w:cs="Times New Roman"/>
          <w:sz w:val="24"/>
          <w:szCs w:val="24"/>
        </w:rPr>
        <w:t>disusun sesuai dengan prinsip akuntansi yang berlaku umum.</w:t>
      </w:r>
    </w:p>
    <w:p w:rsidR="00E55B13" w:rsidRPr="00F8196E" w:rsidRDefault="00E55B13" w:rsidP="00AC6A22">
      <w:pPr>
        <w:pStyle w:val="ListParagraph"/>
        <w:numPr>
          <w:ilvl w:val="3"/>
          <w:numId w:val="81"/>
        </w:numPr>
        <w:tabs>
          <w:tab w:val="left" w:pos="6660"/>
        </w:tabs>
        <w:spacing w:line="480" w:lineRule="auto"/>
        <w:ind w:left="720"/>
        <w:rPr>
          <w:rFonts w:ascii="Times New Roman" w:hAnsi="Times New Roman" w:cs="Times New Roman"/>
          <w:sz w:val="24"/>
          <w:szCs w:val="24"/>
        </w:rPr>
      </w:pPr>
      <w:r w:rsidRPr="00F8196E">
        <w:rPr>
          <w:rFonts w:ascii="Times New Roman" w:hAnsi="Times New Roman" w:cs="Times New Roman"/>
          <w:sz w:val="24"/>
          <w:szCs w:val="24"/>
        </w:rPr>
        <w:t>Laporan audit harus menunjukkan keadaan yang didalamnya prinsip akuntansi tidak secara konsisten di terapkan dalam penyusunan laporan keuangan periode berjalan dalam hubungannya dalam prinsip akuntansi yang diterapkan dalam periode sebelumya</w:t>
      </w:r>
    </w:p>
    <w:p w:rsidR="00E55B13" w:rsidRPr="00F8196E" w:rsidRDefault="00E55B13" w:rsidP="00EF34A6">
      <w:pPr>
        <w:pStyle w:val="ListParagraph"/>
        <w:numPr>
          <w:ilvl w:val="3"/>
          <w:numId w:val="81"/>
        </w:numPr>
        <w:tabs>
          <w:tab w:val="left" w:pos="6660"/>
        </w:tabs>
        <w:spacing w:line="480" w:lineRule="auto"/>
        <w:ind w:left="720"/>
        <w:rPr>
          <w:rFonts w:ascii="Times New Roman" w:hAnsi="Times New Roman" w:cs="Times New Roman"/>
          <w:sz w:val="24"/>
          <w:szCs w:val="24"/>
        </w:rPr>
      </w:pPr>
      <w:r w:rsidRPr="00F8196E">
        <w:rPr>
          <w:rFonts w:ascii="Times New Roman" w:hAnsi="Times New Roman" w:cs="Times New Roman"/>
          <w:sz w:val="24"/>
          <w:szCs w:val="24"/>
        </w:rPr>
        <w:t>Pengungkapan informasi dalam laporan keuangan harus dipandang memadai, kecuali yang dinyatakan lain dalam laporan audit.</w:t>
      </w:r>
    </w:p>
    <w:p w:rsidR="00E55B13" w:rsidRPr="00F8196E" w:rsidRDefault="00E55B13" w:rsidP="00EF34A6">
      <w:pPr>
        <w:pStyle w:val="ListParagraph"/>
        <w:numPr>
          <w:ilvl w:val="3"/>
          <w:numId w:val="81"/>
        </w:numPr>
        <w:tabs>
          <w:tab w:val="left" w:pos="6660"/>
        </w:tabs>
        <w:spacing w:line="480" w:lineRule="auto"/>
        <w:ind w:left="720"/>
        <w:rPr>
          <w:rFonts w:ascii="Times New Roman" w:hAnsi="Times New Roman" w:cs="Times New Roman"/>
          <w:sz w:val="24"/>
          <w:szCs w:val="24"/>
        </w:rPr>
      </w:pPr>
      <w:r w:rsidRPr="00F8196E">
        <w:rPr>
          <w:rFonts w:ascii="Times New Roman" w:hAnsi="Times New Roman" w:cs="Times New Roman"/>
          <w:sz w:val="24"/>
          <w:szCs w:val="24"/>
        </w:rPr>
        <w:t>Laporan audit harus memuat suatu pernyataan pendapat mengenai laporan keuangan secara keseluruhan atau suatu asen bahwa pernyataan demikian tidak dapat diberikan.</w:t>
      </w:r>
    </w:p>
    <w:p w:rsidR="00E55B13" w:rsidRPr="00F8196E" w:rsidRDefault="00E55B13" w:rsidP="001E70B8">
      <w:pPr>
        <w:pStyle w:val="Heading3"/>
        <w:ind w:left="0" w:firstLine="0"/>
      </w:pPr>
      <w:bookmarkStart w:id="83" w:name="_Toc69091354"/>
      <w:bookmarkStart w:id="84" w:name="_Toc69091746"/>
      <w:bookmarkStart w:id="85" w:name="_Toc69094560"/>
      <w:bookmarkStart w:id="86" w:name="_Toc69097875"/>
      <w:bookmarkStart w:id="87" w:name="_Toc69098832"/>
      <w:r w:rsidRPr="00F8196E">
        <w:t>Laporan akuntan</w:t>
      </w:r>
      <w:bookmarkEnd w:id="83"/>
      <w:bookmarkEnd w:id="84"/>
      <w:bookmarkEnd w:id="85"/>
      <w:bookmarkEnd w:id="86"/>
      <w:bookmarkEnd w:id="87"/>
    </w:p>
    <w:p w:rsidR="00E55B13" w:rsidRPr="000F1B8B" w:rsidRDefault="002C708E" w:rsidP="001E70B8">
      <w:pPr>
        <w:pStyle w:val="ListParagraph"/>
        <w:tabs>
          <w:tab w:val="left" w:pos="6660"/>
        </w:tabs>
        <w:spacing w:line="480" w:lineRule="auto"/>
        <w:ind w:left="90" w:firstLine="63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(IAI,dalam Ahyaul Ulum 2012</w:t>
      </w:r>
      <w:r w:rsidR="00E55B13" w:rsidRPr="000F1B8B">
        <w:rPr>
          <w:rFonts w:ascii="Times New Roman" w:hAnsi="Times New Roman" w:cs="Times New Roman"/>
          <w:color w:val="000000" w:themeColor="text1"/>
          <w:sz w:val="24"/>
          <w:szCs w:val="24"/>
        </w:rPr>
        <w:t>)</w:t>
      </w:r>
      <w:r w:rsidR="004A37E4">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00E55B13" w:rsidRPr="000F1B8B">
        <w:rPr>
          <w:rFonts w:ascii="Times New Roman" w:hAnsi="Times New Roman" w:cs="Times New Roman"/>
          <w:color w:val="000000" w:themeColor="text1"/>
          <w:sz w:val="24"/>
          <w:szCs w:val="24"/>
        </w:rPr>
        <w:t>ndapat auditor dalam laporan bisa terdiri dari salah satu pendapat terksebut dibawah ini,bergantung pada kondisi yang ada .</w:t>
      </w:r>
    </w:p>
    <w:p w:rsidR="00E55B13" w:rsidRPr="000F1B8B" w:rsidRDefault="00E55B13" w:rsidP="001E70B8">
      <w:pPr>
        <w:pStyle w:val="ListParagraph"/>
        <w:tabs>
          <w:tab w:val="left" w:pos="6660"/>
        </w:tabs>
        <w:spacing w:line="480" w:lineRule="auto"/>
        <w:ind w:left="0" w:firstLine="709"/>
        <w:rPr>
          <w:rFonts w:ascii="Times New Roman" w:hAnsi="Times New Roman" w:cs="Times New Roman"/>
          <w:color w:val="000000" w:themeColor="text1"/>
          <w:sz w:val="24"/>
          <w:szCs w:val="24"/>
        </w:rPr>
      </w:pPr>
      <w:r w:rsidRPr="002C708E">
        <w:rPr>
          <w:rFonts w:ascii="Times New Roman" w:hAnsi="Times New Roman" w:cs="Times New Roman"/>
          <w:color w:val="000000" w:themeColor="text1"/>
          <w:sz w:val="24"/>
          <w:szCs w:val="24"/>
        </w:rPr>
        <w:t>Pendapat wajar tanpapengecualian</w:t>
      </w:r>
      <w:r w:rsidRPr="000F1B8B">
        <w:rPr>
          <w:rFonts w:ascii="Times New Roman" w:hAnsi="Times New Roman" w:cs="Times New Roman"/>
          <w:color w:val="000000" w:themeColor="text1"/>
          <w:sz w:val="24"/>
          <w:szCs w:val="24"/>
        </w:rPr>
        <w:t xml:space="preserve"> bisa dinyatakan jika :</w:t>
      </w:r>
    </w:p>
    <w:p w:rsidR="00E55B13" w:rsidRDefault="00E55B13" w:rsidP="001E70B8">
      <w:pPr>
        <w:pStyle w:val="ListParagraph"/>
        <w:numPr>
          <w:ilvl w:val="0"/>
          <w:numId w:val="4"/>
        </w:numPr>
        <w:tabs>
          <w:tab w:val="left" w:pos="1710"/>
        </w:tabs>
        <w:spacing w:line="480" w:lineRule="auto"/>
        <w:ind w:left="360"/>
        <w:rPr>
          <w:rFonts w:ascii="Times New Roman" w:hAnsi="Times New Roman" w:cs="Times New Roman"/>
          <w:sz w:val="24"/>
          <w:szCs w:val="24"/>
        </w:rPr>
      </w:pPr>
      <w:r w:rsidRPr="00F8196E">
        <w:rPr>
          <w:rFonts w:ascii="Times New Roman" w:hAnsi="Times New Roman" w:cs="Times New Roman"/>
          <w:sz w:val="24"/>
          <w:szCs w:val="24"/>
        </w:rPr>
        <w:t>Semua laporan keuangan,neraca,,laporan laba rugi,saldo laba,dan laporan arus kas,sudah tercakup dilaporan keuangan.</w:t>
      </w:r>
    </w:p>
    <w:p w:rsidR="00E55B13" w:rsidRDefault="00E55B13" w:rsidP="001E70B8">
      <w:pPr>
        <w:pStyle w:val="ListParagraph"/>
        <w:numPr>
          <w:ilvl w:val="0"/>
          <w:numId w:val="4"/>
        </w:numPr>
        <w:tabs>
          <w:tab w:val="left" w:pos="1710"/>
        </w:tabs>
        <w:spacing w:line="480" w:lineRule="auto"/>
        <w:ind w:left="360"/>
        <w:rPr>
          <w:rFonts w:ascii="Times New Roman" w:hAnsi="Times New Roman" w:cs="Times New Roman"/>
          <w:sz w:val="24"/>
          <w:szCs w:val="24"/>
        </w:rPr>
      </w:pPr>
      <w:r w:rsidRPr="00AB189E">
        <w:rPr>
          <w:rFonts w:ascii="Times New Roman" w:hAnsi="Times New Roman" w:cs="Times New Roman"/>
          <w:sz w:val="24"/>
          <w:szCs w:val="24"/>
        </w:rPr>
        <w:t>Ketiga standar umum telah diikuti sepenuhnya dalam penugasan</w:t>
      </w:r>
    </w:p>
    <w:p w:rsidR="00AB189E" w:rsidRDefault="0084130E" w:rsidP="001E70B8">
      <w:pPr>
        <w:pStyle w:val="ListParagraph"/>
        <w:numPr>
          <w:ilvl w:val="0"/>
          <w:numId w:val="4"/>
        </w:numPr>
        <w:tabs>
          <w:tab w:val="left" w:pos="1710"/>
        </w:tabs>
        <w:spacing w:line="480" w:lineRule="auto"/>
        <w:ind w:left="360"/>
        <w:rPr>
          <w:rFonts w:ascii="Times New Roman" w:hAnsi="Times New Roman" w:cs="Times New Roman"/>
          <w:sz w:val="24"/>
          <w:szCs w:val="24"/>
        </w:rPr>
      </w:pPr>
      <w:r w:rsidRPr="00AB189E">
        <w:rPr>
          <w:rFonts w:ascii="Times New Roman" w:hAnsi="Times New Roman" w:cs="Times New Roman"/>
          <w:sz w:val="24"/>
          <w:szCs w:val="24"/>
        </w:rPr>
        <w:t>baginya untuk menyimpulkan bahwa ketiga standar pekerjaan lapangan telah dipenuhi</w:t>
      </w:r>
    </w:p>
    <w:p w:rsidR="00A04C51" w:rsidRDefault="0084130E" w:rsidP="001E70B8">
      <w:pPr>
        <w:pStyle w:val="ListParagraph"/>
        <w:numPr>
          <w:ilvl w:val="0"/>
          <w:numId w:val="4"/>
        </w:numPr>
        <w:tabs>
          <w:tab w:val="left" w:pos="1710"/>
        </w:tabs>
        <w:spacing w:line="480" w:lineRule="auto"/>
        <w:ind w:left="360"/>
        <w:rPr>
          <w:rFonts w:ascii="Times New Roman" w:hAnsi="Times New Roman" w:cs="Times New Roman"/>
          <w:sz w:val="24"/>
          <w:szCs w:val="24"/>
        </w:rPr>
      </w:pPr>
      <w:r w:rsidRPr="00AB189E">
        <w:rPr>
          <w:rFonts w:ascii="Times New Roman" w:hAnsi="Times New Roman" w:cs="Times New Roman"/>
          <w:sz w:val="24"/>
          <w:szCs w:val="24"/>
        </w:rPr>
        <w:t>Laporan keuangan disajikan sesuai dengan prinsip akuntansi yang berlaku umum, ini berarti pengungkapan yang memadai telah disertakan dalam catatan kaki dan bagian-bagian lain laporan keuangan</w:t>
      </w:r>
    </w:p>
    <w:p w:rsidR="00945931" w:rsidRPr="00A04C51" w:rsidRDefault="0084130E" w:rsidP="001E70B8">
      <w:pPr>
        <w:pStyle w:val="ListParagraph"/>
        <w:numPr>
          <w:ilvl w:val="0"/>
          <w:numId w:val="4"/>
        </w:numPr>
        <w:tabs>
          <w:tab w:val="left" w:pos="1710"/>
        </w:tabs>
        <w:spacing w:line="480" w:lineRule="auto"/>
        <w:ind w:left="360"/>
        <w:rPr>
          <w:rFonts w:ascii="Times New Roman" w:hAnsi="Times New Roman" w:cs="Times New Roman"/>
          <w:sz w:val="24"/>
          <w:szCs w:val="24"/>
        </w:rPr>
      </w:pPr>
      <w:r w:rsidRPr="00A04C51">
        <w:rPr>
          <w:rFonts w:ascii="Times New Roman" w:hAnsi="Times New Roman" w:cs="Times New Roman"/>
          <w:sz w:val="24"/>
          <w:szCs w:val="24"/>
        </w:rPr>
        <w:t>Tidak terdapat situasi yang</w:t>
      </w:r>
      <w:r w:rsidR="00945931" w:rsidRPr="00A04C51">
        <w:rPr>
          <w:rFonts w:ascii="Times New Roman" w:hAnsi="Times New Roman" w:cs="Times New Roman"/>
          <w:sz w:val="24"/>
          <w:szCs w:val="24"/>
        </w:rPr>
        <w:t xml:space="preserve"> meme</w:t>
      </w:r>
      <w:r w:rsidR="00A04C51">
        <w:rPr>
          <w:rFonts w:ascii="Times New Roman" w:hAnsi="Times New Roman" w:cs="Times New Roman"/>
          <w:sz w:val="24"/>
          <w:szCs w:val="24"/>
        </w:rPr>
        <w:t xml:space="preserve">rlukan penambahan paragraf </w:t>
      </w:r>
      <w:r w:rsidR="00A04C51">
        <w:rPr>
          <w:rFonts w:ascii="Times New Roman" w:hAnsi="Times New Roman" w:cs="Times New Roman"/>
          <w:sz w:val="24"/>
          <w:szCs w:val="24"/>
        </w:rPr>
        <w:tab/>
      </w:r>
      <w:r w:rsidRPr="00A04C51">
        <w:rPr>
          <w:rFonts w:ascii="Times New Roman" w:hAnsi="Times New Roman" w:cs="Times New Roman"/>
          <w:sz w:val="24"/>
          <w:szCs w:val="24"/>
        </w:rPr>
        <w:t>penjelasan atau modifikasi kata-kata dalam laporan.</w:t>
      </w:r>
    </w:p>
    <w:p w:rsidR="0084130E" w:rsidRPr="00F8196E" w:rsidRDefault="0084130E" w:rsidP="001E70B8">
      <w:pPr>
        <w:pStyle w:val="ListParagraph"/>
        <w:tabs>
          <w:tab w:val="left" w:pos="-90"/>
          <w:tab w:val="left" w:pos="90"/>
          <w:tab w:val="left" w:pos="360"/>
          <w:tab w:val="left" w:pos="6660"/>
        </w:tabs>
        <w:spacing w:line="480" w:lineRule="auto"/>
        <w:ind w:left="0" w:firstLine="360"/>
        <w:rPr>
          <w:rFonts w:ascii="Times New Roman" w:hAnsi="Times New Roman" w:cs="Times New Roman"/>
          <w:sz w:val="24"/>
          <w:szCs w:val="24"/>
        </w:rPr>
      </w:pPr>
      <w:r w:rsidRPr="00A04C51">
        <w:rPr>
          <w:rFonts w:ascii="Times New Roman" w:hAnsi="Times New Roman" w:cs="Times New Roman"/>
          <w:sz w:val="24"/>
          <w:szCs w:val="24"/>
        </w:rPr>
        <w:t>Pendapat wajar dengan  pengecualian</w:t>
      </w:r>
      <w:r w:rsidRPr="00F8196E">
        <w:rPr>
          <w:rFonts w:ascii="Times New Roman" w:hAnsi="Times New Roman" w:cs="Times New Roman"/>
          <w:sz w:val="24"/>
          <w:szCs w:val="24"/>
        </w:rPr>
        <w:t>, pendapat ini diberikan jika ada pembatasan lingkup audit dan atau tidak ditaatinya prinsip akuntansi yang berlaku umum,pendapat ini hanya dapat diberikan jika auditor yakin bahwa laporan keuangan secara keseluruhan telah disajikan secara wajar</w:t>
      </w:r>
    </w:p>
    <w:p w:rsidR="0066181D" w:rsidRDefault="0084130E" w:rsidP="001E70B8">
      <w:pPr>
        <w:pStyle w:val="ListParagraph"/>
        <w:tabs>
          <w:tab w:val="left" w:pos="6660"/>
        </w:tabs>
        <w:spacing w:line="480" w:lineRule="auto"/>
        <w:ind w:left="0"/>
        <w:rPr>
          <w:rFonts w:ascii="Times New Roman" w:hAnsi="Times New Roman" w:cs="Times New Roman"/>
          <w:sz w:val="24"/>
          <w:szCs w:val="24"/>
        </w:rPr>
      </w:pPr>
      <w:r w:rsidRPr="00A04C51">
        <w:rPr>
          <w:rFonts w:ascii="Times New Roman" w:hAnsi="Times New Roman" w:cs="Times New Roman"/>
          <w:sz w:val="24"/>
          <w:szCs w:val="24"/>
        </w:rPr>
        <w:t>Pendapat tidak wajar</w:t>
      </w:r>
      <w:r w:rsidRPr="00F8196E">
        <w:rPr>
          <w:rFonts w:ascii="Times New Roman" w:hAnsi="Times New Roman" w:cs="Times New Roman"/>
          <w:b/>
          <w:sz w:val="24"/>
          <w:szCs w:val="24"/>
        </w:rPr>
        <w:t xml:space="preserve">, </w:t>
      </w:r>
      <w:r w:rsidRPr="00F8196E">
        <w:rPr>
          <w:rFonts w:ascii="Times New Roman" w:hAnsi="Times New Roman" w:cs="Times New Roman"/>
          <w:sz w:val="24"/>
          <w:szCs w:val="24"/>
        </w:rPr>
        <w:t>pendapat ini hanya diberikan jika auditor merasa yakin bahwa keseluruhan laporan keuangan yang disajikan memuat salah saji yang material atau menyesatkan sehingga tidak menyajikan secara wajar posisi keuangan atau hasil operasi perusahaan sesuai dengan prinsip akuntansi yang berterima umum</w:t>
      </w:r>
    </w:p>
    <w:p w:rsidR="004914CD" w:rsidRPr="00F8196E" w:rsidRDefault="0084130E" w:rsidP="001E70B8">
      <w:pPr>
        <w:pStyle w:val="ListParagraph"/>
        <w:tabs>
          <w:tab w:val="left" w:pos="6660"/>
        </w:tabs>
        <w:spacing w:line="480" w:lineRule="auto"/>
        <w:ind w:left="0" w:firstLine="360"/>
        <w:rPr>
          <w:rFonts w:ascii="Times New Roman" w:hAnsi="Times New Roman" w:cs="Times New Roman"/>
          <w:sz w:val="24"/>
          <w:szCs w:val="24"/>
        </w:rPr>
      </w:pPr>
      <w:r w:rsidRPr="00A04C51">
        <w:rPr>
          <w:rFonts w:ascii="Times New Roman" w:hAnsi="Times New Roman" w:cs="Times New Roman"/>
          <w:sz w:val="24"/>
          <w:szCs w:val="24"/>
        </w:rPr>
        <w:t>Pendapat tidak memberikan pendapat</w:t>
      </w:r>
      <w:r w:rsidRPr="00F8196E">
        <w:rPr>
          <w:rFonts w:ascii="Times New Roman" w:hAnsi="Times New Roman" w:cs="Times New Roman"/>
          <w:b/>
          <w:sz w:val="24"/>
          <w:szCs w:val="24"/>
        </w:rPr>
        <w:t xml:space="preserve">, </w:t>
      </w:r>
      <w:r w:rsidRPr="00F8196E">
        <w:rPr>
          <w:rFonts w:ascii="Times New Roman" w:hAnsi="Times New Roman" w:cs="Times New Roman"/>
          <w:sz w:val="24"/>
          <w:szCs w:val="24"/>
        </w:rPr>
        <w:t xml:space="preserve">suatu pernyataan tidak memberikan pendapat dilakukan jika auditor </w:t>
      </w:r>
      <w:r w:rsidRPr="00F8196E">
        <w:rPr>
          <w:rFonts w:ascii="Times New Roman" w:hAnsi="Times New Roman" w:cs="Times New Roman"/>
          <w:i/>
          <w:sz w:val="24"/>
          <w:szCs w:val="24"/>
        </w:rPr>
        <w:t xml:space="preserve">tidak berhasil untuk meyakinkan dirinya sendiri </w:t>
      </w:r>
      <w:r w:rsidRPr="00F8196E">
        <w:rPr>
          <w:rFonts w:ascii="Times New Roman" w:hAnsi="Times New Roman" w:cs="Times New Roman"/>
          <w:sz w:val="24"/>
          <w:szCs w:val="24"/>
        </w:rPr>
        <w:t xml:space="preserve"> bahwa keseluruhan laporan keuangan disajikan secara wajar, pernyataan tidak memberikan pendapat timbul karena banyak pembatasan lingkup audit,atau hubungan yang tidak independen antara auditor dan klien menurut kode etik profesional</w:t>
      </w:r>
    </w:p>
    <w:p w:rsidR="0084130E" w:rsidRPr="00F8196E" w:rsidRDefault="00DC1F60" w:rsidP="001E70B8">
      <w:pPr>
        <w:pStyle w:val="subbab2"/>
        <w:tabs>
          <w:tab w:val="left" w:pos="-90"/>
        </w:tabs>
      </w:pPr>
      <w:bookmarkStart w:id="88" w:name="_Toc69097876"/>
      <w:bookmarkStart w:id="89" w:name="_Toc69098833"/>
      <w:r>
        <w:t>2.1.</w:t>
      </w:r>
      <w:r w:rsidR="004D5495">
        <w:t>8</w:t>
      </w:r>
      <w:r w:rsidR="000506FD">
        <w:t xml:space="preserve">. </w:t>
      </w:r>
      <w:r w:rsidR="0084130E" w:rsidRPr="00F8196E">
        <w:t>Definisi dan ruang lingkup</w:t>
      </w:r>
      <w:bookmarkEnd w:id="88"/>
      <w:bookmarkEnd w:id="89"/>
    </w:p>
    <w:p w:rsidR="0084130E" w:rsidRPr="0074639A" w:rsidRDefault="00291E98" w:rsidP="004D5495">
      <w:pPr>
        <w:pStyle w:val="NoSpacing"/>
        <w:numPr>
          <w:ilvl w:val="3"/>
          <w:numId w:val="85"/>
        </w:numPr>
        <w:tabs>
          <w:tab w:val="left" w:pos="540"/>
        </w:tabs>
        <w:spacing w:line="480" w:lineRule="auto"/>
        <w:jc w:val="both"/>
        <w:rPr>
          <w:rFonts w:ascii="Times New Roman" w:hAnsi="Times New Roman" w:cs="Times New Roman"/>
          <w:b/>
          <w:sz w:val="24"/>
          <w:szCs w:val="24"/>
        </w:rPr>
      </w:pPr>
      <w:bookmarkStart w:id="90" w:name="_Toc69091355"/>
      <w:bookmarkStart w:id="91" w:name="_Toc69091747"/>
      <w:bookmarkStart w:id="92" w:name="_Toc69094561"/>
      <w:bookmarkStart w:id="93" w:name="_Toc69097878"/>
      <w:r w:rsidRPr="0074639A">
        <w:rPr>
          <w:rFonts w:ascii="Times New Roman" w:hAnsi="Times New Roman" w:cs="Times New Roman"/>
          <w:b/>
          <w:sz w:val="24"/>
          <w:szCs w:val="24"/>
        </w:rPr>
        <w:t>Keahlia</w:t>
      </w:r>
      <w:bookmarkEnd w:id="90"/>
      <w:bookmarkEnd w:id="91"/>
      <w:bookmarkEnd w:id="92"/>
      <w:bookmarkEnd w:id="93"/>
      <w:r w:rsidR="00BE304F" w:rsidRPr="0074639A">
        <w:rPr>
          <w:rFonts w:ascii="Times New Roman" w:hAnsi="Times New Roman" w:cs="Times New Roman"/>
          <w:b/>
          <w:sz w:val="24"/>
          <w:szCs w:val="24"/>
        </w:rPr>
        <w:t>n</w:t>
      </w:r>
    </w:p>
    <w:p w:rsidR="00FD59B5" w:rsidRDefault="00574452" w:rsidP="001E70B8">
      <w:pPr>
        <w:pStyle w:val="ListParagraph"/>
        <w:tabs>
          <w:tab w:val="left" w:pos="360"/>
          <w:tab w:val="left" w:pos="630"/>
          <w:tab w:val="left" w:pos="720"/>
          <w:tab w:val="left" w:pos="666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04B67" w:rsidRPr="00F8196E">
        <w:rPr>
          <w:rFonts w:ascii="Times New Roman" w:hAnsi="Times New Roman" w:cs="Times New Roman"/>
          <w:sz w:val="24"/>
          <w:szCs w:val="24"/>
        </w:rPr>
        <w:t>Keahlian</w:t>
      </w:r>
      <w:r w:rsidR="0084130E" w:rsidRPr="00F8196E">
        <w:rPr>
          <w:rFonts w:ascii="Times New Roman" w:hAnsi="Times New Roman" w:cs="Times New Roman"/>
          <w:sz w:val="24"/>
          <w:szCs w:val="24"/>
        </w:rPr>
        <w:t xml:space="preserve"> merupakan suatu yang harus dimiliki oleh seorang auditor unt</w:t>
      </w:r>
      <w:r w:rsidR="005035C2">
        <w:rPr>
          <w:rFonts w:ascii="Times New Roman" w:hAnsi="Times New Roman" w:cs="Times New Roman"/>
          <w:sz w:val="24"/>
          <w:szCs w:val="24"/>
        </w:rPr>
        <w:t>uk mendukung kualitas auditnya.</w:t>
      </w:r>
      <w:r w:rsidR="0084130E" w:rsidRPr="00F8196E">
        <w:rPr>
          <w:rFonts w:ascii="Times New Roman" w:hAnsi="Times New Roman" w:cs="Times New Roman"/>
          <w:sz w:val="24"/>
          <w:szCs w:val="24"/>
        </w:rPr>
        <w:t>Menurut Artha, dkk(2014) menyatakan bahwa kualitas auditor didapat dari pengalaman dapat meningkatkan k</w:t>
      </w:r>
      <w:r w:rsidR="004914CD">
        <w:rPr>
          <w:rFonts w:ascii="Times New Roman" w:hAnsi="Times New Roman" w:cs="Times New Roman"/>
          <w:sz w:val="24"/>
          <w:szCs w:val="24"/>
        </w:rPr>
        <w:t>emampuan dalam melakukan audit .</w:t>
      </w:r>
      <w:r w:rsidR="0084130E" w:rsidRPr="00F8196E">
        <w:rPr>
          <w:rFonts w:ascii="Times New Roman" w:hAnsi="Times New Roman" w:cs="Times New Roman"/>
          <w:sz w:val="24"/>
          <w:szCs w:val="24"/>
        </w:rPr>
        <w:t>Syafitri (2013), Memberikan definisi jika keahlian auditor yaitu seseorang yang memiliki pengetahuan yang luas,pendidikan serta keterampilan yang tinggi serta ditambah dengan pengalaman audit yang dimilikinya</w:t>
      </w:r>
      <w:r w:rsidR="005035C2">
        <w:rPr>
          <w:rFonts w:ascii="Times New Roman" w:hAnsi="Times New Roman" w:cs="Times New Roman"/>
          <w:sz w:val="24"/>
          <w:szCs w:val="24"/>
        </w:rPr>
        <w:t>.</w:t>
      </w:r>
      <w:r w:rsidR="0084130E" w:rsidRPr="00F8196E">
        <w:rPr>
          <w:rFonts w:ascii="Times New Roman" w:hAnsi="Times New Roman" w:cs="Times New Roman"/>
          <w:sz w:val="24"/>
          <w:szCs w:val="24"/>
        </w:rPr>
        <w:t xml:space="preserve"> De Angelo (dalam kushayanti 2002:25) berpendapat bahwa keahlian  Dapat dilihat dari berbagai sudut pandang auditor individual,audit tim dan kantor akuntan public(KAP) .</w:t>
      </w:r>
    </w:p>
    <w:p w:rsidR="00FD59B5" w:rsidRPr="00F8196E" w:rsidRDefault="00FD59B5" w:rsidP="00052257">
      <w:pPr>
        <w:pStyle w:val="ListParagraph"/>
        <w:tabs>
          <w:tab w:val="left" w:pos="90"/>
          <w:tab w:val="left" w:pos="360"/>
          <w:tab w:val="left" w:pos="720"/>
          <w:tab w:val="left" w:pos="6660"/>
        </w:tabs>
        <w:spacing w:line="480" w:lineRule="auto"/>
        <w:ind w:left="0" w:firstLine="720"/>
        <w:rPr>
          <w:rFonts w:ascii="Times New Roman" w:hAnsi="Times New Roman" w:cs="Times New Roman"/>
          <w:sz w:val="24"/>
          <w:szCs w:val="24"/>
        </w:rPr>
      </w:pPr>
      <w:r>
        <w:rPr>
          <w:rFonts w:ascii="Times New Roman" w:hAnsi="Times New Roman" w:cs="Times New Roman"/>
          <w:sz w:val="24"/>
          <w:szCs w:val="24"/>
        </w:rPr>
        <w:t>M</w:t>
      </w:r>
      <w:r w:rsidR="000E04A7">
        <w:rPr>
          <w:rFonts w:ascii="Times New Roman" w:hAnsi="Times New Roman" w:cs="Times New Roman"/>
          <w:sz w:val="24"/>
          <w:szCs w:val="24"/>
        </w:rPr>
        <w:t>enurut</w:t>
      </w:r>
      <w:r w:rsidR="008C6734">
        <w:rPr>
          <w:rFonts w:ascii="Times New Roman" w:hAnsi="Times New Roman" w:cs="Times New Roman"/>
          <w:sz w:val="24"/>
          <w:szCs w:val="24"/>
        </w:rPr>
        <w:t xml:space="preserve"> Faiz dkk</w:t>
      </w:r>
      <w:r w:rsidR="000E04A7">
        <w:rPr>
          <w:rFonts w:ascii="Times New Roman" w:hAnsi="Times New Roman" w:cs="Times New Roman"/>
          <w:sz w:val="24"/>
          <w:szCs w:val="24"/>
        </w:rPr>
        <w:t xml:space="preserve"> (2018), penugasan harus dilakukan dengan keahlian dan kecermatan profesional. Seorang auditor internal harus </w:t>
      </w:r>
      <w:r w:rsidR="00052257" w:rsidRPr="00052257">
        <w:rPr>
          <w:rFonts w:ascii="Times New Roman" w:hAnsi="Times New Roman" w:cs="Times New Roman"/>
          <w:color w:val="000000"/>
          <w:sz w:val="24"/>
          <w:szCs w:val="29"/>
          <w:shd w:val="clear" w:color="auto" w:fill="FFFFFF"/>
        </w:rPr>
        <w:t xml:space="preserve">memiliki pengetahuan, </w:t>
      </w:r>
      <w:r w:rsidR="00052257" w:rsidRPr="00052257">
        <w:rPr>
          <w:rFonts w:ascii="Times New Roman" w:hAnsi="Times New Roman" w:cs="Times New Roman"/>
          <w:bCs/>
          <w:color w:val="000000"/>
          <w:sz w:val="24"/>
          <w:szCs w:val="29"/>
          <w:shd w:val="clear" w:color="auto" w:fill="FFFFFF"/>
        </w:rPr>
        <w:t>keterampilan,</w:t>
      </w:r>
      <w:r w:rsidR="00052257" w:rsidRPr="00052257">
        <w:rPr>
          <w:rFonts w:ascii="Times New Roman" w:hAnsi="Times New Roman" w:cs="Times New Roman"/>
          <w:color w:val="000000"/>
          <w:sz w:val="24"/>
          <w:szCs w:val="29"/>
          <w:shd w:val="clear" w:color="auto" w:fill="FFFFFF"/>
        </w:rPr>
        <w:t xml:space="preserve"> dan kompetensi lain yang </w:t>
      </w:r>
      <w:r w:rsidR="00052257" w:rsidRPr="00052257">
        <w:rPr>
          <w:rFonts w:ascii="Times New Roman" w:hAnsi="Times New Roman" w:cs="Times New Roman"/>
          <w:bCs/>
          <w:color w:val="000000"/>
          <w:sz w:val="24"/>
          <w:szCs w:val="29"/>
          <w:shd w:val="clear" w:color="auto" w:fill="FFFFFF"/>
        </w:rPr>
        <w:t>diperlukan</w:t>
      </w:r>
      <w:r w:rsidR="00052257" w:rsidRPr="00052257">
        <w:rPr>
          <w:rFonts w:ascii="Times New Roman" w:hAnsi="Times New Roman" w:cs="Times New Roman"/>
          <w:color w:val="000000"/>
          <w:sz w:val="24"/>
          <w:szCs w:val="29"/>
          <w:shd w:val="clear" w:color="auto" w:fill="FFFFFF"/>
        </w:rPr>
        <w:t xml:space="preserve"> untuk </w:t>
      </w:r>
      <w:r w:rsidR="00052257" w:rsidRPr="00052257">
        <w:rPr>
          <w:rFonts w:ascii="Times New Roman" w:hAnsi="Times New Roman" w:cs="Times New Roman"/>
          <w:bCs/>
          <w:color w:val="000000"/>
          <w:sz w:val="24"/>
          <w:szCs w:val="29"/>
          <w:shd w:val="clear" w:color="auto" w:fill="FFFFFF"/>
        </w:rPr>
        <w:t>memenuhi</w:t>
      </w:r>
      <w:r w:rsidR="00052257" w:rsidRPr="00052257">
        <w:rPr>
          <w:rFonts w:ascii="Times New Roman" w:hAnsi="Times New Roman" w:cs="Times New Roman"/>
          <w:color w:val="000000"/>
          <w:sz w:val="24"/>
          <w:szCs w:val="29"/>
          <w:shd w:val="clear" w:color="auto" w:fill="FFFFFF"/>
        </w:rPr>
        <w:t xml:space="preserve"> tanggung </w:t>
      </w:r>
      <w:r w:rsidR="00052257" w:rsidRPr="00052257">
        <w:rPr>
          <w:rFonts w:ascii="Times New Roman" w:hAnsi="Times New Roman" w:cs="Times New Roman"/>
          <w:bCs/>
          <w:color w:val="000000"/>
          <w:sz w:val="24"/>
          <w:szCs w:val="29"/>
          <w:shd w:val="clear" w:color="auto" w:fill="FFFFFF"/>
        </w:rPr>
        <w:t>jawab mereka.</w:t>
      </w:r>
      <w:r w:rsidR="00052257" w:rsidRPr="00052257">
        <w:rPr>
          <w:rFonts w:ascii="Times New Roman" w:hAnsi="Times New Roman" w:cs="Times New Roman"/>
          <w:color w:val="000000"/>
          <w:sz w:val="24"/>
          <w:szCs w:val="29"/>
          <w:shd w:val="clear" w:color="auto" w:fill="FFFFFF"/>
        </w:rPr>
        <w:t xml:space="preserve"> Pengetahuan, </w:t>
      </w:r>
      <w:r w:rsidR="00052257" w:rsidRPr="00052257">
        <w:rPr>
          <w:rFonts w:ascii="Times New Roman" w:hAnsi="Times New Roman" w:cs="Times New Roman"/>
          <w:bCs/>
          <w:color w:val="000000"/>
          <w:sz w:val="24"/>
          <w:szCs w:val="29"/>
          <w:shd w:val="clear" w:color="auto" w:fill="FFFFFF"/>
        </w:rPr>
        <w:t>Keterampilan,</w:t>
      </w:r>
      <w:r w:rsidR="00052257" w:rsidRPr="00052257">
        <w:rPr>
          <w:rFonts w:ascii="Times New Roman" w:hAnsi="Times New Roman" w:cs="Times New Roman"/>
          <w:color w:val="000000"/>
          <w:sz w:val="24"/>
          <w:szCs w:val="29"/>
          <w:shd w:val="clear" w:color="auto" w:fill="FFFFFF"/>
        </w:rPr>
        <w:t xml:space="preserve"> dan </w:t>
      </w:r>
      <w:r w:rsidR="00052257" w:rsidRPr="00052257">
        <w:rPr>
          <w:rFonts w:ascii="Times New Roman" w:hAnsi="Times New Roman" w:cs="Times New Roman"/>
          <w:bCs/>
          <w:color w:val="000000"/>
          <w:sz w:val="24"/>
          <w:szCs w:val="29"/>
          <w:shd w:val="clear" w:color="auto" w:fill="FFFFFF"/>
        </w:rPr>
        <w:t>Kompetensi Lainnya</w:t>
      </w:r>
      <w:r w:rsidR="00052257" w:rsidRPr="00052257">
        <w:rPr>
          <w:rFonts w:ascii="Times New Roman" w:hAnsi="Times New Roman" w:cs="Times New Roman"/>
          <w:color w:val="000000"/>
          <w:sz w:val="24"/>
          <w:szCs w:val="29"/>
          <w:shd w:val="clear" w:color="auto" w:fill="FFFFFF"/>
        </w:rPr>
        <w:t xml:space="preserve"> adalah istilah yang </w:t>
      </w:r>
      <w:r w:rsidR="00052257" w:rsidRPr="00052257">
        <w:rPr>
          <w:rFonts w:ascii="Times New Roman" w:hAnsi="Times New Roman" w:cs="Times New Roman"/>
          <w:bCs/>
          <w:color w:val="000000"/>
          <w:sz w:val="24"/>
          <w:szCs w:val="29"/>
          <w:shd w:val="clear" w:color="auto" w:fill="FFFFFF"/>
        </w:rPr>
        <w:t>mengacu</w:t>
      </w:r>
      <w:r w:rsidR="00052257" w:rsidRPr="00052257">
        <w:rPr>
          <w:rFonts w:ascii="Times New Roman" w:hAnsi="Times New Roman" w:cs="Times New Roman"/>
          <w:color w:val="000000"/>
          <w:sz w:val="24"/>
          <w:szCs w:val="29"/>
          <w:shd w:val="clear" w:color="auto" w:fill="FFFFFF"/>
        </w:rPr>
        <w:t xml:space="preserve"> pada </w:t>
      </w:r>
      <w:r w:rsidR="00052257" w:rsidRPr="00052257">
        <w:rPr>
          <w:rFonts w:ascii="Times New Roman" w:hAnsi="Times New Roman" w:cs="Times New Roman"/>
          <w:bCs/>
          <w:color w:val="000000"/>
          <w:sz w:val="24"/>
          <w:szCs w:val="29"/>
          <w:shd w:val="clear" w:color="auto" w:fill="FFFFFF"/>
        </w:rPr>
        <w:t>kemampuan profesional</w:t>
      </w:r>
      <w:r w:rsidR="00052257" w:rsidRPr="00052257">
        <w:rPr>
          <w:rFonts w:ascii="Times New Roman" w:hAnsi="Times New Roman" w:cs="Times New Roman"/>
          <w:color w:val="000000"/>
          <w:sz w:val="24"/>
          <w:szCs w:val="29"/>
          <w:shd w:val="clear" w:color="auto" w:fill="FFFFFF"/>
        </w:rPr>
        <w:t xml:space="preserve"> auditor internal yang diperlukan </w:t>
      </w:r>
      <w:r w:rsidR="00052257" w:rsidRPr="00052257">
        <w:rPr>
          <w:rFonts w:ascii="Times New Roman" w:hAnsi="Times New Roman" w:cs="Times New Roman"/>
          <w:bCs/>
          <w:color w:val="000000"/>
          <w:sz w:val="24"/>
          <w:szCs w:val="29"/>
          <w:shd w:val="clear" w:color="auto" w:fill="FFFFFF"/>
        </w:rPr>
        <w:t>untuk</w:t>
      </w:r>
      <w:r w:rsidR="00052257" w:rsidRPr="00052257">
        <w:rPr>
          <w:rFonts w:ascii="Times New Roman" w:hAnsi="Times New Roman" w:cs="Times New Roman"/>
          <w:color w:val="000000"/>
          <w:sz w:val="24"/>
          <w:szCs w:val="29"/>
          <w:shd w:val="clear" w:color="auto" w:fill="FFFFFF"/>
        </w:rPr>
        <w:t xml:space="preserve"> melaksanakan tanggung jawab </w:t>
      </w:r>
      <w:r w:rsidR="00052257" w:rsidRPr="00052257">
        <w:rPr>
          <w:rFonts w:ascii="Times New Roman" w:hAnsi="Times New Roman" w:cs="Times New Roman"/>
          <w:bCs/>
          <w:color w:val="000000"/>
          <w:sz w:val="24"/>
          <w:szCs w:val="29"/>
          <w:shd w:val="clear" w:color="auto" w:fill="FFFFFF"/>
        </w:rPr>
        <w:t>profesionalnya secara efektif.</w:t>
      </w:r>
      <w:r w:rsidR="00052257" w:rsidRPr="00052257">
        <w:rPr>
          <w:rFonts w:ascii="Times New Roman" w:hAnsi="Times New Roman" w:cs="Times New Roman"/>
          <w:color w:val="000000"/>
          <w:sz w:val="24"/>
          <w:szCs w:val="29"/>
          <w:shd w:val="clear" w:color="auto" w:fill="FFFFFF"/>
        </w:rPr>
        <w:t xml:space="preserve"> Auditor internal didorong untuk menunjukkan keahlian mereka dengan </w:t>
      </w:r>
      <w:r w:rsidR="00052257" w:rsidRPr="00052257">
        <w:rPr>
          <w:rFonts w:ascii="Times New Roman" w:hAnsi="Times New Roman" w:cs="Times New Roman"/>
          <w:bCs/>
          <w:color w:val="000000"/>
          <w:sz w:val="24"/>
          <w:szCs w:val="29"/>
          <w:shd w:val="clear" w:color="auto" w:fill="FFFFFF"/>
        </w:rPr>
        <w:t>memperoleh kualifikasi dan sertifikasi profesional yang relevan, seperti kualifikasi CIA</w:t>
      </w:r>
      <w:r w:rsidR="00052257" w:rsidRPr="00052257">
        <w:rPr>
          <w:rFonts w:ascii="Times New Roman" w:hAnsi="Times New Roman" w:cs="Times New Roman"/>
          <w:color w:val="000000"/>
          <w:sz w:val="24"/>
          <w:szCs w:val="29"/>
          <w:shd w:val="clear" w:color="auto" w:fill="FFFFFF"/>
        </w:rPr>
        <w:t xml:space="preserve"> dan kualifikasi </w:t>
      </w:r>
      <w:r w:rsidR="00052257" w:rsidRPr="00052257">
        <w:rPr>
          <w:rFonts w:ascii="Times New Roman" w:hAnsi="Times New Roman" w:cs="Times New Roman"/>
          <w:bCs/>
          <w:color w:val="000000"/>
          <w:sz w:val="24"/>
          <w:szCs w:val="29"/>
          <w:shd w:val="clear" w:color="auto" w:fill="FFFFFF"/>
        </w:rPr>
        <w:t>lain</w:t>
      </w:r>
      <w:r w:rsidR="00052257" w:rsidRPr="00052257">
        <w:rPr>
          <w:rFonts w:ascii="Times New Roman" w:hAnsi="Times New Roman" w:cs="Times New Roman"/>
          <w:color w:val="000000"/>
          <w:sz w:val="24"/>
          <w:szCs w:val="29"/>
          <w:shd w:val="clear" w:color="auto" w:fill="FFFFFF"/>
        </w:rPr>
        <w:t xml:space="preserve"> yang </w:t>
      </w:r>
      <w:r w:rsidR="00052257" w:rsidRPr="00052257">
        <w:rPr>
          <w:rFonts w:ascii="Times New Roman" w:hAnsi="Times New Roman" w:cs="Times New Roman"/>
          <w:bCs/>
          <w:color w:val="000000"/>
          <w:sz w:val="24"/>
          <w:szCs w:val="29"/>
          <w:shd w:val="clear" w:color="auto" w:fill="FFFFFF"/>
        </w:rPr>
        <w:t>dikeluarkan</w:t>
      </w:r>
      <w:r w:rsidR="00052257" w:rsidRPr="00052257">
        <w:rPr>
          <w:rFonts w:ascii="Times New Roman" w:hAnsi="Times New Roman" w:cs="Times New Roman"/>
          <w:color w:val="000000"/>
          <w:sz w:val="24"/>
          <w:szCs w:val="29"/>
          <w:shd w:val="clear" w:color="auto" w:fill="FFFFFF"/>
        </w:rPr>
        <w:t xml:space="preserve"> oleh </w:t>
      </w:r>
      <w:r w:rsidR="00052257" w:rsidRPr="00052257">
        <w:rPr>
          <w:rFonts w:ascii="Times New Roman" w:hAnsi="Times New Roman" w:cs="Times New Roman"/>
          <w:bCs/>
          <w:color w:val="000000"/>
          <w:sz w:val="24"/>
          <w:szCs w:val="29"/>
          <w:shd w:val="clear" w:color="auto" w:fill="FFFFFF"/>
        </w:rPr>
        <w:t>The</w:t>
      </w:r>
      <w:r w:rsidR="00052257" w:rsidRPr="00052257">
        <w:rPr>
          <w:rFonts w:ascii="Times New Roman" w:hAnsi="Times New Roman" w:cs="Times New Roman"/>
          <w:color w:val="000000"/>
          <w:sz w:val="24"/>
          <w:szCs w:val="29"/>
          <w:shd w:val="clear" w:color="auto" w:fill="FFFFFF"/>
        </w:rPr>
        <w:t xml:space="preserve"> IIA dan </w:t>
      </w:r>
      <w:r w:rsidR="00052257" w:rsidRPr="00052257">
        <w:rPr>
          <w:rFonts w:ascii="Times New Roman" w:hAnsi="Times New Roman" w:cs="Times New Roman"/>
          <w:bCs/>
          <w:color w:val="000000"/>
          <w:sz w:val="24"/>
          <w:szCs w:val="29"/>
          <w:shd w:val="clear" w:color="auto" w:fill="FFFFFF"/>
        </w:rPr>
        <w:t>badan-badan profesional, sumbangan lain</w:t>
      </w:r>
      <w:r w:rsidR="00052257" w:rsidRPr="00052257">
        <w:rPr>
          <w:rFonts w:ascii="Times New Roman" w:hAnsi="Times New Roman" w:cs="Times New Roman"/>
          <w:color w:val="000000"/>
          <w:sz w:val="24"/>
          <w:szCs w:val="29"/>
          <w:shd w:val="clear" w:color="auto" w:fill="FFFFFF"/>
        </w:rPr>
        <w:t xml:space="preserve"> yang sesuai. </w:t>
      </w:r>
      <w:r w:rsidR="00052257" w:rsidRPr="00052257">
        <w:rPr>
          <w:rFonts w:ascii="Times New Roman" w:hAnsi="Times New Roman" w:cs="Times New Roman"/>
          <w:bCs/>
          <w:color w:val="000000"/>
          <w:sz w:val="24"/>
          <w:szCs w:val="29"/>
          <w:shd w:val="clear" w:color="auto" w:fill="FFFFFF"/>
        </w:rPr>
        <w:t>Manajer SKAI harus memperoleh nasihat dan bantuan yang kompeten jika auditor internal tidak memiliki pengetahuan, keterampilan, atau kompetensi lain yang diperlukan untuk melaksanakan seluruh atau sebagian audit.</w:t>
      </w:r>
      <w:r w:rsidR="00052257" w:rsidRPr="00052257">
        <w:rPr>
          <w:rFonts w:ascii="Times New Roman" w:hAnsi="Times New Roman" w:cs="Times New Roman"/>
          <w:bCs/>
          <w:color w:val="000000"/>
          <w:sz w:val="24"/>
          <w:szCs w:val="29"/>
          <w:shd w:val="clear" w:color="auto" w:fill="FFFFFF"/>
        </w:rPr>
        <w:br/>
        <w:t>Auditor internal harus memiliki pengetahuan yang cukup untuk menilai risiko penipuan dan bagaimana organisasi mengelola risiko itu, tetapi tidak diharapkan memiliki keahlian seseorang yang tanggung jawab utamanya adalah audit TI. Auditor internal harus memiliki pengetahuan yang cukup tentang risiko dan pengendalian yang signifikan di bidang teknologi informasi dan teknik audit berbasis teknologi yang tersedia untuk melakukan pekerjaan yang ditugaskan. Namun, tidak semua auditor internal memiliki keahlian yang sama dengan auditor internal penanggung jawab utama, khususnya audit teknologi informasi. Kepala SKAI harus menolak penugasan konsultasi atau menerima nasihat dan bantuan yang kompeten jika auditor internal tidak memiliki pengetahuan, keterampilan atau kompetensi yang diperlukan untuk melaksanakan sebagian atau seluruh tugas.</w:t>
      </w:r>
      <w:r w:rsidR="002F05BB">
        <w:rPr>
          <w:rFonts w:ascii="Times New Roman" w:hAnsi="Times New Roman" w:cs="Times New Roman"/>
          <w:sz w:val="24"/>
          <w:szCs w:val="24"/>
        </w:rPr>
        <w:t>K</w:t>
      </w:r>
      <w:r w:rsidR="0023241E" w:rsidRPr="00F8196E">
        <w:rPr>
          <w:rFonts w:ascii="Times New Roman" w:hAnsi="Times New Roman" w:cs="Times New Roman"/>
          <w:sz w:val="24"/>
          <w:szCs w:val="24"/>
        </w:rPr>
        <w:t xml:space="preserve">ushayanti 2002:25) berpendapat bahwa keahlian  Dapat dilihat dari berbagai sudut pandang auditor individual,audit tim </w:t>
      </w:r>
      <w:r w:rsidR="0023241E">
        <w:rPr>
          <w:rFonts w:ascii="Times New Roman" w:hAnsi="Times New Roman" w:cs="Times New Roman"/>
          <w:sz w:val="24"/>
          <w:szCs w:val="24"/>
        </w:rPr>
        <w:t>dan kantor akuntan public(KAP)  yaitu :</w:t>
      </w:r>
    </w:p>
    <w:p w:rsidR="00A04C51" w:rsidRDefault="0084130E" w:rsidP="001E70B8">
      <w:pPr>
        <w:pStyle w:val="ListParagraph"/>
        <w:numPr>
          <w:ilvl w:val="0"/>
          <w:numId w:val="5"/>
        </w:numPr>
        <w:tabs>
          <w:tab w:val="left" w:pos="6660"/>
        </w:tabs>
        <w:spacing w:line="480" w:lineRule="auto"/>
        <w:ind w:left="270" w:hanging="270"/>
        <w:rPr>
          <w:rFonts w:ascii="Times New Roman" w:hAnsi="Times New Roman" w:cs="Times New Roman"/>
          <w:sz w:val="24"/>
          <w:szCs w:val="24"/>
        </w:rPr>
      </w:pPr>
      <w:r w:rsidRPr="00F8196E">
        <w:rPr>
          <w:rFonts w:ascii="Times New Roman" w:hAnsi="Times New Roman" w:cs="Times New Roman"/>
          <w:sz w:val="24"/>
          <w:szCs w:val="24"/>
        </w:rPr>
        <w:t>Keahlian auditor individual</w:t>
      </w:r>
    </w:p>
    <w:p w:rsidR="0084130E" w:rsidRPr="00A04C51" w:rsidRDefault="0084130E" w:rsidP="001E70B8">
      <w:pPr>
        <w:pStyle w:val="ListParagraph"/>
        <w:tabs>
          <w:tab w:val="left" w:pos="6660"/>
        </w:tabs>
        <w:spacing w:line="480" w:lineRule="auto"/>
        <w:ind w:left="0" w:firstLine="270"/>
        <w:rPr>
          <w:rFonts w:ascii="Times New Roman" w:hAnsi="Times New Roman" w:cs="Times New Roman"/>
          <w:sz w:val="24"/>
          <w:szCs w:val="24"/>
        </w:rPr>
      </w:pPr>
      <w:r w:rsidRPr="00A04C51">
        <w:rPr>
          <w:rFonts w:ascii="Times New Roman" w:hAnsi="Times New Roman" w:cs="Times New Roman"/>
          <w:sz w:val="24"/>
          <w:szCs w:val="24"/>
        </w:rPr>
        <w:t>Dari sekian faktor yang mempengaruhi kemampuan auditor, pengetahuan dan pengalaman menjadi salah satu diantaranya.</w:t>
      </w:r>
    </w:p>
    <w:p w:rsidR="0084130E" w:rsidRPr="00F8196E" w:rsidRDefault="0084130E" w:rsidP="001E70B8">
      <w:pPr>
        <w:pStyle w:val="ListParagraph"/>
        <w:numPr>
          <w:ilvl w:val="0"/>
          <w:numId w:val="5"/>
        </w:numPr>
        <w:tabs>
          <w:tab w:val="left" w:pos="6660"/>
        </w:tabs>
        <w:spacing w:line="480" w:lineRule="auto"/>
        <w:ind w:left="270" w:hanging="270"/>
        <w:rPr>
          <w:rFonts w:ascii="Times New Roman" w:hAnsi="Times New Roman" w:cs="Times New Roman"/>
          <w:sz w:val="24"/>
          <w:szCs w:val="24"/>
        </w:rPr>
      </w:pPr>
      <w:r w:rsidRPr="00F8196E">
        <w:rPr>
          <w:rFonts w:ascii="Times New Roman" w:hAnsi="Times New Roman" w:cs="Times New Roman"/>
          <w:sz w:val="24"/>
          <w:szCs w:val="24"/>
        </w:rPr>
        <w:t>Keahlian audit tim</w:t>
      </w:r>
    </w:p>
    <w:p w:rsidR="001D7AEA" w:rsidRDefault="001D7AEA" w:rsidP="00693113">
      <w:pPr>
        <w:pStyle w:val="ListParagraph"/>
        <w:tabs>
          <w:tab w:val="left" w:pos="2970"/>
          <w:tab w:val="left" w:pos="6660"/>
        </w:tabs>
        <w:spacing w:line="480" w:lineRule="auto"/>
        <w:ind w:left="0" w:firstLine="450"/>
        <w:rPr>
          <w:rFonts w:ascii="Times New Roman" w:hAnsi="Times New Roman" w:cs="Times New Roman"/>
          <w:b/>
          <w:bCs/>
          <w:color w:val="000000"/>
          <w:sz w:val="24"/>
          <w:szCs w:val="29"/>
          <w:shd w:val="clear" w:color="auto" w:fill="FFFFFF"/>
        </w:rPr>
      </w:pPr>
      <w:r w:rsidRPr="001D7AEA">
        <w:rPr>
          <w:rFonts w:ascii="Times New Roman" w:hAnsi="Times New Roman" w:cs="Times New Roman"/>
          <w:color w:val="000000"/>
          <w:sz w:val="24"/>
          <w:szCs w:val="29"/>
          <w:shd w:val="clear" w:color="auto" w:fill="FFFFFF"/>
        </w:rPr>
        <w:t xml:space="preserve">Dengan kerjasama yang baik antar </w:t>
      </w:r>
      <w:r w:rsidRPr="001D7AEA">
        <w:rPr>
          <w:rFonts w:ascii="Times New Roman" w:hAnsi="Times New Roman" w:cs="Times New Roman"/>
          <w:bCs/>
          <w:color w:val="000000"/>
          <w:sz w:val="24"/>
          <w:szCs w:val="29"/>
          <w:shd w:val="clear" w:color="auto" w:fill="FFFFFF"/>
        </w:rPr>
        <w:t>anggota</w:t>
      </w:r>
      <w:r w:rsidRPr="001D7AEA">
        <w:rPr>
          <w:rFonts w:ascii="Times New Roman" w:hAnsi="Times New Roman" w:cs="Times New Roman"/>
          <w:color w:val="000000"/>
          <w:sz w:val="24"/>
          <w:szCs w:val="29"/>
          <w:shd w:val="clear" w:color="auto" w:fill="FFFFFF"/>
        </w:rPr>
        <w:t xml:space="preserve">tim, </w:t>
      </w:r>
      <w:r w:rsidRPr="001D7AEA">
        <w:rPr>
          <w:rFonts w:ascii="Times New Roman" w:hAnsi="Times New Roman" w:cs="Times New Roman"/>
          <w:bCs/>
          <w:color w:val="000000"/>
          <w:sz w:val="24"/>
          <w:szCs w:val="29"/>
          <w:shd w:val="clear" w:color="auto" w:fill="FFFFFF"/>
        </w:rPr>
        <w:t>profesionalisme, ketekunan, tidak skeptis terhadap</w:t>
      </w:r>
      <w:r w:rsidRPr="001D7AEA">
        <w:rPr>
          <w:rFonts w:ascii="Times New Roman" w:hAnsi="Times New Roman" w:cs="Times New Roman"/>
          <w:color w:val="000000"/>
          <w:sz w:val="24"/>
          <w:szCs w:val="29"/>
          <w:shd w:val="clear" w:color="auto" w:fill="FFFFFF"/>
        </w:rPr>
        <w:t xml:space="preserve"> proses </w:t>
      </w:r>
      <w:r w:rsidRPr="001D7AEA">
        <w:rPr>
          <w:rFonts w:ascii="Times New Roman" w:hAnsi="Times New Roman" w:cs="Times New Roman"/>
          <w:bCs/>
          <w:color w:val="000000"/>
          <w:sz w:val="24"/>
          <w:szCs w:val="29"/>
          <w:shd w:val="clear" w:color="auto" w:fill="FFFFFF"/>
        </w:rPr>
        <w:t>pengendalian kualitas</w:t>
      </w:r>
      <w:r w:rsidRPr="001D7AEA">
        <w:rPr>
          <w:rFonts w:ascii="Times New Roman" w:hAnsi="Times New Roman" w:cs="Times New Roman"/>
          <w:b/>
          <w:bCs/>
          <w:color w:val="000000"/>
          <w:sz w:val="24"/>
          <w:szCs w:val="29"/>
          <w:shd w:val="clear" w:color="auto" w:fill="FFFFFF"/>
        </w:rPr>
        <w:t xml:space="preserve">, </w:t>
      </w:r>
      <w:r w:rsidRPr="001D7AEA">
        <w:rPr>
          <w:rFonts w:ascii="Times New Roman" w:hAnsi="Times New Roman" w:cs="Times New Roman"/>
          <w:bCs/>
          <w:color w:val="000000"/>
          <w:sz w:val="24"/>
          <w:szCs w:val="29"/>
          <w:shd w:val="clear" w:color="auto" w:fill="FFFFFF"/>
        </w:rPr>
        <w:t>pengalaman</w:t>
      </w:r>
      <w:r w:rsidRPr="001D7AEA">
        <w:rPr>
          <w:rFonts w:ascii="Times New Roman" w:hAnsi="Times New Roman" w:cs="Times New Roman"/>
          <w:color w:val="000000"/>
          <w:sz w:val="24"/>
          <w:szCs w:val="29"/>
          <w:shd w:val="clear" w:color="auto" w:fill="FFFFFF"/>
        </w:rPr>
        <w:t xml:space="preserve"> dengan klien dan </w:t>
      </w:r>
      <w:r w:rsidRPr="001D7AEA">
        <w:rPr>
          <w:rFonts w:ascii="Times New Roman" w:hAnsi="Times New Roman" w:cs="Times New Roman"/>
          <w:bCs/>
          <w:color w:val="000000"/>
          <w:sz w:val="24"/>
          <w:szCs w:val="29"/>
          <w:shd w:val="clear" w:color="auto" w:fill="FFFFFF"/>
        </w:rPr>
        <w:t>pengalaman industri</w:t>
      </w:r>
      <w:r w:rsidRPr="001D7AEA">
        <w:rPr>
          <w:rFonts w:ascii="Times New Roman" w:hAnsi="Times New Roman" w:cs="Times New Roman"/>
          <w:color w:val="000000"/>
          <w:sz w:val="24"/>
          <w:szCs w:val="29"/>
          <w:shd w:val="clear" w:color="auto" w:fill="FFFFFF"/>
        </w:rPr>
        <w:t xml:space="preserve"> yang baik akan </w:t>
      </w:r>
      <w:r w:rsidRPr="001D7AEA">
        <w:rPr>
          <w:rFonts w:ascii="Times New Roman" w:hAnsi="Times New Roman" w:cs="Times New Roman"/>
          <w:bCs/>
          <w:color w:val="000000"/>
          <w:sz w:val="24"/>
          <w:szCs w:val="29"/>
          <w:shd w:val="clear" w:color="auto" w:fill="FFFFFF"/>
        </w:rPr>
        <w:t>melahirkan</w:t>
      </w:r>
      <w:r w:rsidRPr="001D7AEA">
        <w:rPr>
          <w:rFonts w:ascii="Times New Roman" w:hAnsi="Times New Roman" w:cs="Times New Roman"/>
          <w:color w:val="000000"/>
          <w:sz w:val="24"/>
          <w:szCs w:val="29"/>
          <w:shd w:val="clear" w:color="auto" w:fill="FFFFFF"/>
        </w:rPr>
        <w:t xml:space="preserve"> tim audit yang </w:t>
      </w:r>
      <w:r w:rsidRPr="001D7AEA">
        <w:rPr>
          <w:rFonts w:ascii="Times New Roman" w:hAnsi="Times New Roman" w:cs="Times New Roman"/>
          <w:bCs/>
          <w:color w:val="000000"/>
          <w:sz w:val="24"/>
          <w:szCs w:val="29"/>
          <w:shd w:val="clear" w:color="auto" w:fill="FFFFFF"/>
        </w:rPr>
        <w:t>berkualitas</w:t>
      </w:r>
      <w:r w:rsidRPr="001D7AEA">
        <w:rPr>
          <w:rFonts w:ascii="Times New Roman" w:hAnsi="Times New Roman" w:cs="Times New Roman"/>
          <w:b/>
          <w:bCs/>
          <w:color w:val="000000"/>
          <w:sz w:val="24"/>
          <w:szCs w:val="29"/>
          <w:shd w:val="clear" w:color="auto" w:fill="FFFFFF"/>
        </w:rPr>
        <w:t>.</w:t>
      </w:r>
    </w:p>
    <w:p w:rsidR="00CA1AC9" w:rsidRDefault="001D7AEA" w:rsidP="00693113">
      <w:pPr>
        <w:pStyle w:val="ListParagraph"/>
        <w:tabs>
          <w:tab w:val="left" w:pos="2970"/>
          <w:tab w:val="left" w:pos="6660"/>
        </w:tabs>
        <w:spacing w:line="480" w:lineRule="auto"/>
        <w:ind w:left="0" w:firstLine="450"/>
        <w:jc w:val="left"/>
        <w:rPr>
          <w:rFonts w:ascii="Times New Roman" w:hAnsi="Times New Roman" w:cs="Times New Roman"/>
          <w:sz w:val="24"/>
          <w:szCs w:val="24"/>
        </w:rPr>
      </w:pPr>
      <w:r w:rsidRPr="001D7AEA">
        <w:rPr>
          <w:rFonts w:ascii="Times New Roman" w:hAnsi="Times New Roman" w:cs="Times New Roman"/>
          <w:bCs/>
          <w:color w:val="000000"/>
          <w:sz w:val="24"/>
          <w:szCs w:val="29"/>
          <w:shd w:val="clear" w:color="auto" w:fill="FFFFFF"/>
        </w:rPr>
        <w:t>Ditemukanbahwa keberadaan mitra</w:t>
      </w:r>
      <w:r w:rsidRPr="001D7AEA">
        <w:rPr>
          <w:rFonts w:ascii="Times New Roman" w:hAnsi="Times New Roman" w:cs="Times New Roman"/>
          <w:color w:val="000000"/>
          <w:sz w:val="24"/>
          <w:szCs w:val="29"/>
          <w:shd w:val="clear" w:color="auto" w:fill="FFFFFF"/>
        </w:rPr>
        <w:t xml:space="preserve"> dan manajer </w:t>
      </w:r>
      <w:r w:rsidRPr="001D7AEA">
        <w:rPr>
          <w:rFonts w:ascii="Times New Roman" w:hAnsi="Times New Roman" w:cs="Times New Roman"/>
          <w:bCs/>
          <w:color w:val="000000"/>
          <w:sz w:val="24"/>
          <w:szCs w:val="29"/>
          <w:shd w:val="clear" w:color="auto" w:fill="FFFFFF"/>
        </w:rPr>
        <w:t>dalam kontrak</w:t>
      </w:r>
      <w:r w:rsidR="00693113">
        <w:rPr>
          <w:rFonts w:ascii="Times New Roman" w:hAnsi="Times New Roman" w:cs="Times New Roman"/>
          <w:color w:val="000000"/>
          <w:sz w:val="24"/>
          <w:szCs w:val="29"/>
          <w:shd w:val="clear" w:color="auto" w:fill="FFFFFF"/>
        </w:rPr>
        <w:t xml:space="preserve">memiliki  </w:t>
      </w:r>
      <w:r w:rsidRPr="001D7AEA">
        <w:rPr>
          <w:rFonts w:ascii="Times New Roman" w:hAnsi="Times New Roman" w:cs="Times New Roman"/>
          <w:bCs/>
          <w:color w:val="000000"/>
          <w:sz w:val="24"/>
          <w:szCs w:val="29"/>
          <w:shd w:val="clear" w:color="auto" w:fill="FFFFFF"/>
        </w:rPr>
        <w:t>hubungan</w:t>
      </w:r>
      <w:r w:rsidRPr="001D7AEA">
        <w:rPr>
          <w:rFonts w:ascii="Times New Roman" w:hAnsi="Times New Roman" w:cs="Times New Roman"/>
          <w:color w:val="000000"/>
          <w:sz w:val="24"/>
          <w:szCs w:val="29"/>
          <w:shd w:val="clear" w:color="auto" w:fill="FFFFFF"/>
        </w:rPr>
        <w:t>dengan kualitas audit.</w:t>
      </w:r>
      <w:r w:rsidRPr="001D7AEA">
        <w:rPr>
          <w:rFonts w:ascii="Times New Roman" w:hAnsi="Times New Roman" w:cs="Times New Roman"/>
          <w:color w:val="000000"/>
          <w:sz w:val="24"/>
          <w:szCs w:val="29"/>
        </w:rPr>
        <w:br/>
      </w:r>
      <w:r w:rsidRPr="001D7AEA">
        <w:rPr>
          <w:rFonts w:ascii="Times New Roman" w:hAnsi="Times New Roman" w:cs="Times New Roman"/>
          <w:color w:val="000000"/>
          <w:sz w:val="24"/>
          <w:szCs w:val="29"/>
          <w:shd w:val="clear" w:color="auto" w:fill="FFFFFF"/>
        </w:rPr>
        <w:t xml:space="preserve">3. Keahlian dari </w:t>
      </w:r>
      <w:r>
        <w:rPr>
          <w:rFonts w:ascii="Times New Roman" w:hAnsi="Times New Roman" w:cs="Times New Roman"/>
          <w:bCs/>
          <w:color w:val="000000"/>
          <w:sz w:val="24"/>
          <w:szCs w:val="29"/>
          <w:shd w:val="clear" w:color="auto" w:fill="FFFFFF"/>
        </w:rPr>
        <w:t>Perspektif K</w:t>
      </w:r>
      <w:r w:rsidRPr="001D7AEA">
        <w:rPr>
          <w:rFonts w:ascii="Times New Roman" w:hAnsi="Times New Roman" w:cs="Times New Roman"/>
          <w:bCs/>
          <w:color w:val="000000"/>
          <w:sz w:val="24"/>
          <w:szCs w:val="29"/>
          <w:shd w:val="clear" w:color="auto" w:fill="FFFFFF"/>
        </w:rPr>
        <w:t>AP</w:t>
      </w:r>
      <w:r w:rsidRPr="001D7AEA">
        <w:rPr>
          <w:rFonts w:ascii="Times New Roman" w:hAnsi="Times New Roman" w:cs="Times New Roman"/>
          <w:color w:val="000000"/>
          <w:sz w:val="24"/>
          <w:szCs w:val="29"/>
        </w:rPr>
        <w:br/>
      </w:r>
      <w:r w:rsidRPr="001D7AEA">
        <w:rPr>
          <w:rFonts w:ascii="Times New Roman" w:hAnsi="Times New Roman" w:cs="Times New Roman"/>
          <w:color w:val="000000"/>
          <w:sz w:val="24"/>
          <w:szCs w:val="29"/>
          <w:shd w:val="clear" w:color="auto" w:fill="FFFFFF"/>
        </w:rPr>
        <w:t xml:space="preserve">Menurut deis dan Giroux (dalam </w:t>
      </w:r>
      <w:r w:rsidRPr="001D7AEA">
        <w:rPr>
          <w:rFonts w:ascii="Times New Roman" w:hAnsi="Times New Roman" w:cs="Times New Roman"/>
          <w:bCs/>
          <w:color w:val="000000"/>
          <w:sz w:val="24"/>
          <w:szCs w:val="29"/>
          <w:shd w:val="clear" w:color="auto" w:fill="FFFFFF"/>
        </w:rPr>
        <w:t>Kharismatuti, 2012: 23) jumlah WAP</w:t>
      </w:r>
      <w:r w:rsidRPr="001D7AEA">
        <w:rPr>
          <w:rFonts w:ascii="Times New Roman" w:hAnsi="Times New Roman" w:cs="Times New Roman"/>
          <w:color w:val="000000"/>
          <w:sz w:val="24"/>
          <w:szCs w:val="29"/>
          <w:shd w:val="clear" w:color="auto" w:fill="FFFFFF"/>
        </w:rPr>
        <w:t xml:space="preserve"> dapat diukur dari jumlah </w:t>
      </w:r>
      <w:r w:rsidRPr="001D7AEA">
        <w:rPr>
          <w:rFonts w:ascii="Times New Roman" w:hAnsi="Times New Roman" w:cs="Times New Roman"/>
          <w:bCs/>
          <w:color w:val="000000"/>
          <w:sz w:val="24"/>
          <w:szCs w:val="29"/>
          <w:shd w:val="clear" w:color="auto" w:fill="FFFFFF"/>
        </w:rPr>
        <w:t>pelanggan yang</w:t>
      </w:r>
      <w:r w:rsidRPr="001D7AEA">
        <w:rPr>
          <w:rFonts w:ascii="Times New Roman" w:hAnsi="Times New Roman" w:cs="Times New Roman"/>
          <w:color w:val="000000"/>
          <w:sz w:val="24"/>
          <w:szCs w:val="29"/>
          <w:shd w:val="clear" w:color="auto" w:fill="FFFFFF"/>
        </w:rPr>
        <w:t xml:space="preserve"> tidak </w:t>
      </w:r>
      <w:r>
        <w:rPr>
          <w:rFonts w:ascii="Times New Roman" w:hAnsi="Times New Roman" w:cs="Times New Roman"/>
          <w:bCs/>
          <w:color w:val="000000"/>
          <w:sz w:val="24"/>
          <w:szCs w:val="29"/>
          <w:shd w:val="clear" w:color="auto" w:fill="FFFFFF"/>
        </w:rPr>
        <w:t>beralih ke K</w:t>
      </w:r>
      <w:r w:rsidRPr="001D7AEA">
        <w:rPr>
          <w:rFonts w:ascii="Times New Roman" w:hAnsi="Times New Roman" w:cs="Times New Roman"/>
          <w:bCs/>
          <w:color w:val="000000"/>
          <w:sz w:val="24"/>
          <w:szCs w:val="29"/>
          <w:shd w:val="clear" w:color="auto" w:fill="FFFFFF"/>
        </w:rPr>
        <w:t>AP</w:t>
      </w:r>
      <w:r w:rsidRPr="001D7AEA">
        <w:rPr>
          <w:rFonts w:ascii="Times New Roman" w:hAnsi="Times New Roman" w:cs="Times New Roman"/>
          <w:color w:val="000000"/>
          <w:sz w:val="24"/>
          <w:szCs w:val="29"/>
          <w:shd w:val="clear" w:color="auto" w:fill="FFFFFF"/>
        </w:rPr>
        <w:t xml:space="preserve"> lain.</w:t>
      </w:r>
      <w:r w:rsidRPr="001D7AEA">
        <w:rPr>
          <w:rFonts w:ascii="Times New Roman" w:hAnsi="Times New Roman" w:cs="Times New Roman"/>
          <w:color w:val="000000"/>
          <w:sz w:val="24"/>
          <w:szCs w:val="29"/>
        </w:rPr>
        <w:br/>
      </w:r>
      <w:r w:rsidRPr="001D7AEA">
        <w:rPr>
          <w:rFonts w:ascii="Times New Roman" w:hAnsi="Times New Roman" w:cs="Times New Roman"/>
          <w:color w:val="000000"/>
          <w:sz w:val="24"/>
          <w:szCs w:val="29"/>
          <w:shd w:val="clear" w:color="auto" w:fill="FFFFFF"/>
        </w:rPr>
        <w:t xml:space="preserve">De Angelo (dalam </w:t>
      </w:r>
      <w:r w:rsidRPr="001D7AEA">
        <w:rPr>
          <w:rFonts w:ascii="Times New Roman" w:hAnsi="Times New Roman" w:cs="Times New Roman"/>
          <w:bCs/>
          <w:color w:val="000000"/>
          <w:sz w:val="24"/>
          <w:szCs w:val="29"/>
          <w:shd w:val="clear" w:color="auto" w:fill="FFFFFF"/>
        </w:rPr>
        <w:t>Kharismatuti, 2012:23)</w:t>
      </w:r>
      <w:r w:rsidRPr="001D7AEA">
        <w:rPr>
          <w:rFonts w:ascii="Times New Roman" w:hAnsi="Times New Roman" w:cs="Times New Roman"/>
          <w:color w:val="000000"/>
          <w:sz w:val="24"/>
          <w:szCs w:val="29"/>
          <w:shd w:val="clear" w:color="auto" w:fill="FFFFFF"/>
        </w:rPr>
        <w:t xml:space="preserve"> keahlian </w:t>
      </w:r>
      <w:r w:rsidRPr="001D7AEA">
        <w:rPr>
          <w:rFonts w:ascii="Times New Roman" w:hAnsi="Times New Roman" w:cs="Times New Roman"/>
          <w:bCs/>
          <w:color w:val="000000"/>
          <w:sz w:val="24"/>
          <w:szCs w:val="29"/>
          <w:shd w:val="clear" w:color="auto" w:fill="FFFFFF"/>
        </w:rPr>
        <w:t>diprediksi</w:t>
      </w:r>
      <w:r w:rsidRPr="001D7AEA">
        <w:rPr>
          <w:rFonts w:ascii="Times New Roman" w:hAnsi="Times New Roman" w:cs="Times New Roman"/>
          <w:color w:val="000000"/>
          <w:sz w:val="24"/>
          <w:szCs w:val="29"/>
          <w:shd w:val="clear" w:color="auto" w:fill="FFFFFF"/>
        </w:rPr>
        <w:t xml:space="preserve"> dalam dua </w:t>
      </w:r>
      <w:r w:rsidRPr="001D7AEA">
        <w:rPr>
          <w:rFonts w:ascii="Times New Roman" w:hAnsi="Times New Roman" w:cs="Times New Roman"/>
          <w:bCs/>
          <w:color w:val="000000"/>
          <w:sz w:val="24"/>
          <w:szCs w:val="29"/>
          <w:shd w:val="clear" w:color="auto" w:fill="FFFFFF"/>
        </w:rPr>
        <w:t>cara,</w:t>
      </w:r>
      <w:r w:rsidRPr="001D7AEA">
        <w:rPr>
          <w:rFonts w:ascii="Times New Roman" w:hAnsi="Times New Roman" w:cs="Times New Roman"/>
          <w:color w:val="000000"/>
          <w:sz w:val="24"/>
          <w:szCs w:val="29"/>
          <w:shd w:val="clear" w:color="auto" w:fill="FFFFFF"/>
        </w:rPr>
        <w:t xml:space="preserve"> yaitu pengetahuan dan pengalaman</w:t>
      </w:r>
      <w:r w:rsidRPr="001D7AEA">
        <w:rPr>
          <w:rFonts w:ascii="Times New Roman" w:hAnsi="Times New Roman" w:cs="Times New Roman"/>
          <w:color w:val="000000"/>
          <w:sz w:val="24"/>
          <w:szCs w:val="29"/>
        </w:rPr>
        <w:br/>
      </w:r>
      <w:r w:rsidRPr="001D7AEA">
        <w:rPr>
          <w:rFonts w:ascii="Times New Roman" w:hAnsi="Times New Roman" w:cs="Times New Roman"/>
          <w:color w:val="000000"/>
          <w:sz w:val="24"/>
          <w:szCs w:val="29"/>
          <w:shd w:val="clear" w:color="auto" w:fill="FFFFFF"/>
        </w:rPr>
        <w:t>b) Pengetahuan</w:t>
      </w:r>
      <w:r w:rsidRPr="001D7AEA">
        <w:rPr>
          <w:rFonts w:ascii="Times New Roman" w:hAnsi="Times New Roman" w:cs="Times New Roman"/>
          <w:color w:val="000000"/>
          <w:sz w:val="24"/>
          <w:szCs w:val="29"/>
        </w:rPr>
        <w:br/>
      </w:r>
      <w:r w:rsidRPr="001D7AEA">
        <w:rPr>
          <w:rFonts w:ascii="Times New Roman" w:hAnsi="Times New Roman" w:cs="Times New Roman"/>
          <w:color w:val="000000"/>
          <w:sz w:val="24"/>
          <w:szCs w:val="29"/>
          <w:shd w:val="clear" w:color="auto" w:fill="FFFFFF"/>
        </w:rPr>
        <w:t xml:space="preserve">Dalam </w:t>
      </w:r>
      <w:r w:rsidRPr="001D7AEA">
        <w:rPr>
          <w:rFonts w:ascii="Times New Roman" w:hAnsi="Times New Roman" w:cs="Times New Roman"/>
          <w:bCs/>
          <w:color w:val="000000"/>
          <w:sz w:val="24"/>
          <w:szCs w:val="29"/>
          <w:shd w:val="clear" w:color="auto" w:fill="FFFFFF"/>
        </w:rPr>
        <w:t>penelitiannya</w:t>
      </w:r>
      <w:r w:rsidRPr="001D7AEA">
        <w:rPr>
          <w:rFonts w:ascii="Times New Roman" w:hAnsi="Times New Roman" w:cs="Times New Roman"/>
          <w:b/>
          <w:bCs/>
          <w:color w:val="000000"/>
          <w:sz w:val="24"/>
          <w:szCs w:val="29"/>
          <w:shd w:val="clear" w:color="auto" w:fill="FFFFFF"/>
        </w:rPr>
        <w:t>,</w:t>
      </w:r>
      <w:r w:rsidRPr="001D7AEA">
        <w:rPr>
          <w:rFonts w:ascii="Times New Roman" w:hAnsi="Times New Roman" w:cs="Times New Roman"/>
          <w:color w:val="000000"/>
          <w:sz w:val="24"/>
          <w:szCs w:val="29"/>
          <w:shd w:val="clear" w:color="auto" w:fill="FFFFFF"/>
        </w:rPr>
        <w:t xml:space="preserve"> Kharismatuti (2012) menyatakan bahwa pengetahuan </w:t>
      </w:r>
      <w:r w:rsidRPr="001D7AEA">
        <w:rPr>
          <w:rFonts w:ascii="Times New Roman" w:hAnsi="Times New Roman" w:cs="Times New Roman"/>
          <w:bCs/>
          <w:color w:val="000000"/>
          <w:sz w:val="24"/>
          <w:szCs w:val="29"/>
          <w:shd w:val="clear" w:color="auto" w:fill="FFFFFF"/>
        </w:rPr>
        <w:t>Pengetahuan</w:t>
      </w:r>
      <w:r w:rsidRPr="001D7AEA">
        <w:rPr>
          <w:rFonts w:ascii="Times New Roman" w:hAnsi="Times New Roman" w:cs="Times New Roman"/>
          <w:color w:val="000000"/>
          <w:sz w:val="24"/>
          <w:szCs w:val="29"/>
          <w:shd w:val="clear" w:color="auto" w:fill="FFFFFF"/>
        </w:rPr>
        <w:t xml:space="preserve"> akan mempengaruhi keahlian </w:t>
      </w:r>
      <w:r w:rsidRPr="001D7AEA">
        <w:rPr>
          <w:rFonts w:ascii="Times New Roman" w:hAnsi="Times New Roman" w:cs="Times New Roman"/>
          <w:bCs/>
          <w:color w:val="000000"/>
          <w:sz w:val="24"/>
          <w:szCs w:val="29"/>
          <w:shd w:val="clear" w:color="auto" w:fill="FFFFFF"/>
        </w:rPr>
        <w:t>audit</w:t>
      </w:r>
      <w:r w:rsidRPr="001D7AEA">
        <w:rPr>
          <w:rFonts w:ascii="Times New Roman" w:hAnsi="Times New Roman" w:cs="Times New Roman"/>
          <w:b/>
          <w:bCs/>
          <w:color w:val="000000"/>
          <w:sz w:val="24"/>
          <w:szCs w:val="29"/>
          <w:shd w:val="clear" w:color="auto" w:fill="FFFFFF"/>
        </w:rPr>
        <w:t>,</w:t>
      </w:r>
      <w:r w:rsidRPr="001D7AEA">
        <w:rPr>
          <w:rFonts w:ascii="Times New Roman" w:hAnsi="Times New Roman" w:cs="Times New Roman"/>
          <w:color w:val="000000"/>
          <w:sz w:val="24"/>
          <w:szCs w:val="29"/>
          <w:shd w:val="clear" w:color="auto" w:fill="FFFFFF"/>
        </w:rPr>
        <w:t xml:space="preserve"> yang </w:t>
      </w:r>
      <w:r w:rsidRPr="001D7AEA">
        <w:rPr>
          <w:rFonts w:ascii="Times New Roman" w:hAnsi="Times New Roman" w:cs="Times New Roman"/>
          <w:bCs/>
          <w:color w:val="000000"/>
          <w:sz w:val="24"/>
          <w:szCs w:val="29"/>
          <w:shd w:val="clear" w:color="auto" w:fill="FFFFFF"/>
        </w:rPr>
        <w:t>dalam gilirannya</w:t>
      </w:r>
      <w:r w:rsidRPr="001D7AEA">
        <w:rPr>
          <w:rFonts w:ascii="Times New Roman" w:hAnsi="Times New Roman" w:cs="Times New Roman"/>
          <w:b/>
          <w:bCs/>
          <w:color w:val="000000"/>
          <w:sz w:val="24"/>
          <w:szCs w:val="29"/>
          <w:shd w:val="clear" w:color="auto" w:fill="FFFFFF"/>
        </w:rPr>
        <w:t>,</w:t>
      </w:r>
      <w:r w:rsidRPr="001D7AEA">
        <w:rPr>
          <w:rFonts w:ascii="Times New Roman" w:hAnsi="Times New Roman" w:cs="Times New Roman"/>
          <w:color w:val="000000"/>
          <w:sz w:val="24"/>
          <w:szCs w:val="29"/>
          <w:shd w:val="clear" w:color="auto" w:fill="FFFFFF"/>
        </w:rPr>
        <w:t xml:space="preserve"> akan menentukan kualitas audit. Lima pengetahuan umum</w:t>
      </w:r>
      <w:r w:rsidR="0084130E" w:rsidRPr="00F8196E">
        <w:rPr>
          <w:rFonts w:ascii="Times New Roman" w:hAnsi="Times New Roman" w:cs="Times New Roman"/>
          <w:sz w:val="24"/>
          <w:szCs w:val="24"/>
        </w:rPr>
        <w:t>harus dimiliki oleh seorang auditor yaitu:</w:t>
      </w:r>
    </w:p>
    <w:p w:rsidR="00CA1AC9" w:rsidRDefault="0084130E" w:rsidP="001E70B8">
      <w:pPr>
        <w:pStyle w:val="ListParagraph"/>
        <w:numPr>
          <w:ilvl w:val="0"/>
          <w:numId w:val="7"/>
        </w:numPr>
        <w:tabs>
          <w:tab w:val="left" w:pos="2970"/>
          <w:tab w:val="left" w:pos="6660"/>
        </w:tabs>
        <w:spacing w:line="480" w:lineRule="auto"/>
        <w:ind w:left="360"/>
        <w:rPr>
          <w:rFonts w:ascii="Times New Roman" w:hAnsi="Times New Roman" w:cs="Times New Roman"/>
          <w:sz w:val="24"/>
          <w:szCs w:val="24"/>
        </w:rPr>
      </w:pPr>
      <w:r w:rsidRPr="00F8196E">
        <w:rPr>
          <w:rFonts w:ascii="Times New Roman" w:hAnsi="Times New Roman" w:cs="Times New Roman"/>
          <w:sz w:val="24"/>
          <w:szCs w:val="24"/>
        </w:rPr>
        <w:t>Pengetahuan pengauditan umum</w:t>
      </w:r>
    </w:p>
    <w:p w:rsidR="0084130E" w:rsidRPr="00CA1AC9" w:rsidRDefault="0084130E" w:rsidP="001E70B8">
      <w:pPr>
        <w:pStyle w:val="ListParagraph"/>
        <w:numPr>
          <w:ilvl w:val="0"/>
          <w:numId w:val="7"/>
        </w:numPr>
        <w:tabs>
          <w:tab w:val="left" w:pos="2970"/>
          <w:tab w:val="left" w:pos="6660"/>
        </w:tabs>
        <w:spacing w:line="480" w:lineRule="auto"/>
        <w:ind w:left="360"/>
        <w:rPr>
          <w:rFonts w:ascii="Times New Roman" w:hAnsi="Times New Roman" w:cs="Times New Roman"/>
          <w:sz w:val="24"/>
          <w:szCs w:val="24"/>
        </w:rPr>
      </w:pPr>
      <w:r w:rsidRPr="00CA1AC9">
        <w:rPr>
          <w:rFonts w:ascii="Times New Roman" w:hAnsi="Times New Roman" w:cs="Times New Roman"/>
          <w:sz w:val="24"/>
          <w:szCs w:val="24"/>
        </w:rPr>
        <w:t>Pengetahuan area fungsional</w:t>
      </w:r>
    </w:p>
    <w:p w:rsidR="0084130E" w:rsidRPr="00F8196E" w:rsidRDefault="0084130E" w:rsidP="001E70B8">
      <w:pPr>
        <w:pStyle w:val="ListParagraph"/>
        <w:numPr>
          <w:ilvl w:val="0"/>
          <w:numId w:val="7"/>
        </w:numPr>
        <w:tabs>
          <w:tab w:val="left" w:pos="3600"/>
        </w:tabs>
        <w:spacing w:line="480" w:lineRule="auto"/>
        <w:ind w:left="360"/>
        <w:rPr>
          <w:rFonts w:ascii="Times New Roman" w:hAnsi="Times New Roman" w:cs="Times New Roman"/>
          <w:sz w:val="24"/>
          <w:szCs w:val="24"/>
        </w:rPr>
      </w:pPr>
      <w:r w:rsidRPr="00F8196E">
        <w:rPr>
          <w:rFonts w:ascii="Times New Roman" w:hAnsi="Times New Roman" w:cs="Times New Roman"/>
          <w:sz w:val="24"/>
          <w:szCs w:val="24"/>
        </w:rPr>
        <w:t xml:space="preserve">Pengetahuan mengenai isu-isu akuntansi </w:t>
      </w:r>
      <w:r w:rsidR="00113729">
        <w:rPr>
          <w:rFonts w:ascii="Times New Roman" w:hAnsi="Times New Roman" w:cs="Times New Roman"/>
          <w:sz w:val="24"/>
          <w:szCs w:val="24"/>
        </w:rPr>
        <w:tab/>
      </w:r>
      <w:r w:rsidRPr="00F8196E">
        <w:rPr>
          <w:rFonts w:ascii="Times New Roman" w:hAnsi="Times New Roman" w:cs="Times New Roman"/>
          <w:sz w:val="24"/>
          <w:szCs w:val="24"/>
        </w:rPr>
        <w:t>yang paling baru</w:t>
      </w:r>
    </w:p>
    <w:p w:rsidR="0084130E" w:rsidRPr="00F8196E" w:rsidRDefault="0084130E" w:rsidP="001E70B8">
      <w:pPr>
        <w:pStyle w:val="ListParagraph"/>
        <w:numPr>
          <w:ilvl w:val="0"/>
          <w:numId w:val="7"/>
        </w:numPr>
        <w:spacing w:line="480" w:lineRule="auto"/>
        <w:ind w:left="360"/>
        <w:rPr>
          <w:rFonts w:ascii="Times New Roman" w:hAnsi="Times New Roman" w:cs="Times New Roman"/>
          <w:sz w:val="24"/>
          <w:szCs w:val="24"/>
        </w:rPr>
      </w:pPr>
      <w:r w:rsidRPr="00F8196E">
        <w:rPr>
          <w:rFonts w:ascii="Times New Roman" w:hAnsi="Times New Roman" w:cs="Times New Roman"/>
          <w:sz w:val="24"/>
          <w:szCs w:val="24"/>
        </w:rPr>
        <w:t>Pengetahuan mengenai industry khusus</w:t>
      </w:r>
    </w:p>
    <w:p w:rsidR="0084130E" w:rsidRPr="00F8196E" w:rsidRDefault="0084130E" w:rsidP="001E70B8">
      <w:pPr>
        <w:pStyle w:val="ListParagraph"/>
        <w:numPr>
          <w:ilvl w:val="0"/>
          <w:numId w:val="7"/>
        </w:numPr>
        <w:spacing w:line="480" w:lineRule="auto"/>
        <w:ind w:left="360"/>
        <w:rPr>
          <w:rFonts w:ascii="Times New Roman" w:hAnsi="Times New Roman" w:cs="Times New Roman"/>
          <w:sz w:val="24"/>
          <w:szCs w:val="24"/>
        </w:rPr>
      </w:pPr>
      <w:r w:rsidRPr="00F8196E">
        <w:rPr>
          <w:rFonts w:ascii="Times New Roman" w:hAnsi="Times New Roman" w:cs="Times New Roman"/>
          <w:sz w:val="24"/>
          <w:szCs w:val="24"/>
        </w:rPr>
        <w:t>Pengetahuan mengenai bisnis umum serta penyelesaian masalah</w:t>
      </w:r>
    </w:p>
    <w:p w:rsidR="0084130E" w:rsidRPr="0039707C" w:rsidRDefault="0084130E" w:rsidP="001E70B8">
      <w:pPr>
        <w:pStyle w:val="ListParagraph"/>
        <w:numPr>
          <w:ilvl w:val="0"/>
          <w:numId w:val="6"/>
        </w:numPr>
        <w:tabs>
          <w:tab w:val="left" w:pos="6660"/>
        </w:tabs>
        <w:spacing w:line="480" w:lineRule="auto"/>
        <w:ind w:left="360"/>
        <w:rPr>
          <w:rFonts w:ascii="Times New Roman" w:hAnsi="Times New Roman" w:cs="Times New Roman"/>
          <w:sz w:val="24"/>
          <w:szCs w:val="24"/>
        </w:rPr>
      </w:pPr>
      <w:r w:rsidRPr="0039707C">
        <w:rPr>
          <w:rFonts w:ascii="Times New Roman" w:hAnsi="Times New Roman" w:cs="Times New Roman"/>
          <w:sz w:val="24"/>
          <w:szCs w:val="24"/>
        </w:rPr>
        <w:t>Pengalaman</w:t>
      </w:r>
    </w:p>
    <w:p w:rsidR="0084130E" w:rsidRPr="00F8196E" w:rsidRDefault="0084130E" w:rsidP="001E70B8">
      <w:pPr>
        <w:pStyle w:val="ListParagraph"/>
        <w:tabs>
          <w:tab w:val="left" w:pos="3330"/>
          <w:tab w:val="left" w:pos="3942"/>
          <w:tab w:val="left" w:pos="6660"/>
        </w:tabs>
        <w:spacing w:line="480" w:lineRule="auto"/>
        <w:ind w:left="0" w:firstLine="360"/>
        <w:rPr>
          <w:rFonts w:ascii="Times New Roman" w:hAnsi="Times New Roman" w:cs="Times New Roman"/>
          <w:sz w:val="24"/>
          <w:szCs w:val="24"/>
        </w:rPr>
      </w:pPr>
      <w:r w:rsidRPr="00F8196E">
        <w:rPr>
          <w:rFonts w:ascii="Times New Roman" w:hAnsi="Times New Roman" w:cs="Times New Roman"/>
          <w:sz w:val="24"/>
          <w:szCs w:val="24"/>
        </w:rPr>
        <w:t>Keahlian tidak hanya dipengaruhi pendidikan formal tetapi ada factor lain yang ikut serta mempengaruhinya  yaitu pengala</w:t>
      </w:r>
      <w:r w:rsidR="00D46CF9">
        <w:rPr>
          <w:rFonts w:ascii="Times New Roman" w:hAnsi="Times New Roman" w:cs="Times New Roman"/>
          <w:sz w:val="24"/>
          <w:szCs w:val="24"/>
        </w:rPr>
        <w:t xml:space="preserve">man.  Menurut Tubbs </w:t>
      </w:r>
      <w:r w:rsidR="00D46CF9" w:rsidRPr="00D46CF9">
        <w:rPr>
          <w:rFonts w:ascii="Times New Roman" w:hAnsi="Times New Roman" w:cs="Times New Roman"/>
          <w:sz w:val="24"/>
          <w:szCs w:val="24"/>
        </w:rPr>
        <w:t>(2013)</w:t>
      </w:r>
      <w:r w:rsidRPr="00F8196E">
        <w:rPr>
          <w:rFonts w:ascii="Times New Roman" w:hAnsi="Times New Roman" w:cs="Times New Roman"/>
          <w:sz w:val="24"/>
          <w:szCs w:val="24"/>
        </w:rPr>
        <w:t xml:space="preserve"> seorang auditor yang unggul memiliki keunggulan dalam hal</w:t>
      </w:r>
    </w:p>
    <w:p w:rsidR="0084130E" w:rsidRPr="00F8196E" w:rsidRDefault="0084130E" w:rsidP="001E70B8">
      <w:pPr>
        <w:pStyle w:val="ListParagraph"/>
        <w:numPr>
          <w:ilvl w:val="0"/>
          <w:numId w:val="8"/>
        </w:numPr>
        <w:tabs>
          <w:tab w:val="left" w:pos="6660"/>
        </w:tabs>
        <w:spacing w:line="480" w:lineRule="auto"/>
        <w:ind w:left="720"/>
        <w:jc w:val="left"/>
        <w:rPr>
          <w:rFonts w:ascii="Times New Roman" w:hAnsi="Times New Roman" w:cs="Times New Roman"/>
          <w:sz w:val="24"/>
          <w:szCs w:val="24"/>
        </w:rPr>
      </w:pPr>
      <w:r w:rsidRPr="00F8196E">
        <w:rPr>
          <w:rFonts w:ascii="Times New Roman" w:hAnsi="Times New Roman" w:cs="Times New Roman"/>
          <w:sz w:val="24"/>
          <w:szCs w:val="24"/>
        </w:rPr>
        <w:t>Mendeteksi kesalahan</w:t>
      </w:r>
    </w:p>
    <w:p w:rsidR="0084130E" w:rsidRPr="00F8196E" w:rsidRDefault="0084130E" w:rsidP="001E70B8">
      <w:pPr>
        <w:pStyle w:val="ListParagraph"/>
        <w:numPr>
          <w:ilvl w:val="0"/>
          <w:numId w:val="8"/>
        </w:numPr>
        <w:tabs>
          <w:tab w:val="left" w:pos="6660"/>
        </w:tabs>
        <w:spacing w:line="480" w:lineRule="auto"/>
        <w:ind w:left="720"/>
        <w:jc w:val="left"/>
        <w:rPr>
          <w:rFonts w:ascii="Times New Roman" w:hAnsi="Times New Roman" w:cs="Times New Roman"/>
          <w:sz w:val="24"/>
          <w:szCs w:val="24"/>
        </w:rPr>
      </w:pPr>
      <w:r w:rsidRPr="00F8196E">
        <w:rPr>
          <w:rFonts w:ascii="Times New Roman" w:hAnsi="Times New Roman" w:cs="Times New Roman"/>
          <w:sz w:val="24"/>
          <w:szCs w:val="24"/>
        </w:rPr>
        <w:t>Memahami kesalahan secara akurat</w:t>
      </w:r>
    </w:p>
    <w:p w:rsidR="004914CD" w:rsidRPr="006B0680" w:rsidRDefault="0084130E" w:rsidP="004914CD">
      <w:pPr>
        <w:pStyle w:val="ListParagraph"/>
        <w:numPr>
          <w:ilvl w:val="0"/>
          <w:numId w:val="8"/>
        </w:numPr>
        <w:tabs>
          <w:tab w:val="left" w:pos="6660"/>
        </w:tabs>
        <w:spacing w:line="480" w:lineRule="auto"/>
        <w:ind w:left="720"/>
        <w:jc w:val="left"/>
        <w:rPr>
          <w:rFonts w:ascii="Times New Roman" w:hAnsi="Times New Roman" w:cs="Times New Roman"/>
          <w:sz w:val="24"/>
          <w:szCs w:val="24"/>
        </w:rPr>
      </w:pPr>
      <w:r w:rsidRPr="00F8196E">
        <w:rPr>
          <w:rFonts w:ascii="Times New Roman" w:hAnsi="Times New Roman" w:cs="Times New Roman"/>
          <w:sz w:val="24"/>
          <w:szCs w:val="24"/>
        </w:rPr>
        <w:t>Mencari penyebab kesalahan</w:t>
      </w:r>
    </w:p>
    <w:p w:rsidR="003C378B" w:rsidRPr="00E57963" w:rsidRDefault="00E57963" w:rsidP="001E70B8">
      <w:pPr>
        <w:pStyle w:val="Heading3"/>
        <w:numPr>
          <w:ilvl w:val="0"/>
          <w:numId w:val="0"/>
        </w:numPr>
        <w:tabs>
          <w:tab w:val="left" w:pos="0"/>
        </w:tabs>
        <w:spacing w:after="0"/>
      </w:pPr>
      <w:bookmarkStart w:id="94" w:name="_Toc69091356"/>
      <w:bookmarkStart w:id="95" w:name="_Toc69091748"/>
      <w:bookmarkStart w:id="96" w:name="_Toc69094562"/>
      <w:bookmarkStart w:id="97" w:name="_Toc69097879"/>
      <w:bookmarkStart w:id="98" w:name="_Toc69098835"/>
      <w:r w:rsidRPr="00E57963">
        <w:t>2.1.</w:t>
      </w:r>
      <w:r w:rsidR="004D5495">
        <w:t>8</w:t>
      </w:r>
      <w:r w:rsidRPr="00E57963">
        <w:t>.2</w:t>
      </w:r>
      <w:r w:rsidR="003C378B" w:rsidRPr="00E57963">
        <w:t>Independensi</w:t>
      </w:r>
      <w:bookmarkEnd w:id="94"/>
      <w:bookmarkEnd w:id="95"/>
      <w:bookmarkEnd w:id="96"/>
      <w:bookmarkEnd w:id="97"/>
      <w:bookmarkEnd w:id="98"/>
    </w:p>
    <w:p w:rsidR="00CA1AC9" w:rsidRDefault="008C6734" w:rsidP="001E70B8">
      <w:pPr>
        <w:pStyle w:val="ListParagraph"/>
        <w:tabs>
          <w:tab w:val="left" w:pos="6660"/>
        </w:tabs>
        <w:spacing w:after="0" w:line="480" w:lineRule="auto"/>
        <w:ind w:left="0" w:firstLine="270"/>
        <w:rPr>
          <w:rFonts w:ascii="Times New Roman" w:hAnsi="Times New Roman" w:cs="Times New Roman"/>
          <w:sz w:val="24"/>
          <w:szCs w:val="24"/>
        </w:rPr>
      </w:pPr>
      <w:r>
        <w:rPr>
          <w:rFonts w:ascii="Times New Roman" w:hAnsi="Times New Roman" w:cs="Times New Roman"/>
          <w:sz w:val="24"/>
          <w:szCs w:val="24"/>
        </w:rPr>
        <w:t xml:space="preserve">Menurut Faiz dkk (2018) menyatakan bahwa </w:t>
      </w:r>
      <w:r w:rsidR="00C258F1">
        <w:rPr>
          <w:rFonts w:ascii="Times New Roman" w:hAnsi="Times New Roman" w:cs="Times New Roman"/>
          <w:sz w:val="24"/>
          <w:szCs w:val="24"/>
        </w:rPr>
        <w:t xml:space="preserve">Independensi adalah kebebasan dari kondisi yang menngancam kemampuan aktivitas audit internal untuk melaksanakan tanggung jawab audit internal dengan cara tidak memihak. </w:t>
      </w:r>
      <w:r w:rsidR="00A24C16">
        <w:rPr>
          <w:rFonts w:ascii="Times New Roman" w:hAnsi="Times New Roman" w:cs="Times New Roman"/>
          <w:sz w:val="24"/>
          <w:szCs w:val="24"/>
        </w:rPr>
        <w:t xml:space="preserve">Independensi memiliki dua definisi yaitu sikap mental yang bebas pengaruh tidak dikendalikan pihak lain dan tidak tergantung orang lain.dan definisi kedua dari independensi yaitu adanya kejujuran dalam diri seorang auditor, </w:t>
      </w:r>
      <w:r w:rsidR="00913668">
        <w:rPr>
          <w:rFonts w:ascii="Times New Roman" w:hAnsi="Times New Roman" w:cs="Times New Roman"/>
          <w:sz w:val="24"/>
          <w:szCs w:val="24"/>
        </w:rPr>
        <w:t xml:space="preserve">bersikap independensi ketika mempertimbangkan kebenaran dan adanya pertimbangan obyektif tidak berpihak pada diri auditor dalam merumuskan dan menyatakan pendapat (menurut Mulyadi dalam Khoirul Fuad (2015). Dan </w:t>
      </w:r>
      <w:r w:rsidR="0084130E" w:rsidRPr="00F8196E">
        <w:rPr>
          <w:rFonts w:ascii="Times New Roman" w:hAnsi="Times New Roman" w:cs="Times New Roman"/>
          <w:sz w:val="24"/>
          <w:szCs w:val="24"/>
        </w:rPr>
        <w:t>seorang akuntan public tidak mudah</w:t>
      </w:r>
      <w:r w:rsidR="00913668">
        <w:rPr>
          <w:rFonts w:ascii="Times New Roman" w:hAnsi="Times New Roman" w:cs="Times New Roman"/>
          <w:sz w:val="24"/>
          <w:szCs w:val="24"/>
        </w:rPr>
        <w:t xml:space="preserve"> untuk dipengaruhi,</w:t>
      </w:r>
      <w:r w:rsidR="0067772A" w:rsidRPr="00F8196E">
        <w:rPr>
          <w:rFonts w:ascii="Times New Roman" w:hAnsi="Times New Roman" w:cs="Times New Roman"/>
          <w:sz w:val="24"/>
          <w:szCs w:val="24"/>
        </w:rPr>
        <w:t xml:space="preserve">independensi </w:t>
      </w:r>
      <w:r w:rsidR="003C378B" w:rsidRPr="00F8196E">
        <w:rPr>
          <w:rFonts w:ascii="Times New Roman" w:hAnsi="Times New Roman" w:cs="Times New Roman"/>
          <w:sz w:val="24"/>
          <w:szCs w:val="24"/>
        </w:rPr>
        <w:t>merupakan suatu etika yang wajib untuk diterapkan oleh setiap akuntan public atau auditor karena  independensi</w:t>
      </w:r>
      <w:r w:rsidR="00564E3F">
        <w:rPr>
          <w:rFonts w:ascii="Times New Roman" w:hAnsi="Times New Roman" w:cs="Times New Roman"/>
          <w:sz w:val="24"/>
          <w:szCs w:val="24"/>
        </w:rPr>
        <w:t xml:space="preserve">dapat mempengaruhi </w:t>
      </w:r>
      <w:r w:rsidR="0084130E" w:rsidRPr="00F8196E">
        <w:rPr>
          <w:rFonts w:ascii="Times New Roman" w:hAnsi="Times New Roman" w:cs="Times New Roman"/>
          <w:sz w:val="24"/>
          <w:szCs w:val="24"/>
        </w:rPr>
        <w:t xml:space="preserve"> tugas pekerjaan seroang akuntansi publicmelakukan pekerjaan yang dilakukan  untuk kepentingan umum buka</w:t>
      </w:r>
      <w:r w:rsidR="00564E3F">
        <w:rPr>
          <w:rFonts w:ascii="Times New Roman" w:hAnsi="Times New Roman" w:cs="Times New Roman"/>
          <w:sz w:val="24"/>
          <w:szCs w:val="24"/>
        </w:rPr>
        <w:t>n</w:t>
      </w:r>
      <w:r w:rsidR="0084130E" w:rsidRPr="00F8196E">
        <w:rPr>
          <w:rFonts w:ascii="Times New Roman" w:hAnsi="Times New Roman" w:cs="Times New Roman"/>
          <w:sz w:val="24"/>
          <w:szCs w:val="24"/>
        </w:rPr>
        <w:t xml:space="preserve"> perorangan</w:t>
      </w:r>
      <w:r w:rsidR="00564E3F">
        <w:rPr>
          <w:rFonts w:ascii="Times New Roman" w:hAnsi="Times New Roman" w:cs="Times New Roman"/>
          <w:sz w:val="24"/>
          <w:szCs w:val="24"/>
        </w:rPr>
        <w:t>.</w:t>
      </w:r>
      <w:r w:rsidR="0084130E" w:rsidRPr="00F8196E">
        <w:rPr>
          <w:rFonts w:ascii="Times New Roman" w:hAnsi="Times New Roman" w:cs="Times New Roman"/>
          <w:sz w:val="24"/>
          <w:szCs w:val="24"/>
        </w:rPr>
        <w:t>sehingga seorang akuntan public tidak dibenarkan memihak kepentingan siapapun.</w:t>
      </w:r>
      <w:r w:rsidR="00BC4463" w:rsidRPr="00BC4463">
        <w:rPr>
          <w:rFonts w:ascii="Times New Roman" w:hAnsi="Times New Roman" w:cs="Times New Roman"/>
          <w:color w:val="000000"/>
          <w:sz w:val="24"/>
          <w:szCs w:val="29"/>
          <w:shd w:val="clear" w:color="auto" w:fill="FFFFFF"/>
        </w:rPr>
        <w:t xml:space="preserve">Akuntan tidak </w:t>
      </w:r>
      <w:r w:rsidR="00BC4463" w:rsidRPr="00BC4463">
        <w:rPr>
          <w:rFonts w:ascii="Times New Roman" w:hAnsi="Times New Roman" w:cs="Times New Roman"/>
          <w:bCs/>
          <w:color w:val="000000"/>
          <w:sz w:val="24"/>
          <w:szCs w:val="29"/>
          <w:shd w:val="clear" w:color="auto" w:fill="FFFFFF"/>
        </w:rPr>
        <w:t>boleh berpihak pada</w:t>
      </w:r>
      <w:r w:rsidR="00BC4463" w:rsidRPr="00BC4463">
        <w:rPr>
          <w:rFonts w:ascii="Times New Roman" w:hAnsi="Times New Roman" w:cs="Times New Roman"/>
          <w:color w:val="000000"/>
          <w:sz w:val="24"/>
          <w:szCs w:val="29"/>
          <w:shd w:val="clear" w:color="auto" w:fill="FFFFFF"/>
        </w:rPr>
        <w:t xml:space="preserve"> kepentingan siapapun. Akuntan publik </w:t>
      </w:r>
      <w:r w:rsidR="00BC4463" w:rsidRPr="00BC4463">
        <w:rPr>
          <w:rFonts w:ascii="Times New Roman" w:hAnsi="Times New Roman" w:cs="Times New Roman"/>
          <w:bCs/>
          <w:color w:val="000000"/>
          <w:sz w:val="24"/>
          <w:szCs w:val="29"/>
          <w:shd w:val="clear" w:color="auto" w:fill="FFFFFF"/>
        </w:rPr>
        <w:t>dituntut</w:t>
      </w:r>
      <w:r w:rsidR="00BC4463" w:rsidRPr="00BC4463">
        <w:rPr>
          <w:rFonts w:ascii="Times New Roman" w:hAnsi="Times New Roman" w:cs="Times New Roman"/>
          <w:color w:val="000000"/>
          <w:sz w:val="24"/>
          <w:szCs w:val="29"/>
          <w:shd w:val="clear" w:color="auto" w:fill="FFFFFF"/>
        </w:rPr>
        <w:t xml:space="preserve"> untuk jujur </w:t>
      </w:r>
      <w:r w:rsidR="00BC4463" w:rsidRPr="00BC4463">
        <w:rPr>
          <w:rFonts w:ascii="Times New Roman" w:hAnsi="Times New Roman" w:cs="Times New Roman"/>
          <w:bCs/>
          <w:color w:val="000000"/>
          <w:sz w:val="24"/>
          <w:szCs w:val="29"/>
          <w:shd w:val="clear" w:color="auto" w:fill="FFFFFF"/>
        </w:rPr>
        <w:t>​​tidak</w:t>
      </w:r>
      <w:r w:rsidR="00BC4463" w:rsidRPr="00BC4463">
        <w:rPr>
          <w:rFonts w:ascii="Times New Roman" w:hAnsi="Times New Roman" w:cs="Times New Roman"/>
          <w:color w:val="000000"/>
          <w:sz w:val="24"/>
          <w:szCs w:val="29"/>
          <w:shd w:val="clear" w:color="auto" w:fill="FFFFFF"/>
        </w:rPr>
        <w:t xml:space="preserve"> hanya </w:t>
      </w:r>
      <w:r w:rsidR="00BC4463" w:rsidRPr="00BC4463">
        <w:rPr>
          <w:rFonts w:ascii="Times New Roman" w:hAnsi="Times New Roman" w:cs="Times New Roman"/>
          <w:bCs/>
          <w:color w:val="000000"/>
          <w:sz w:val="24"/>
          <w:szCs w:val="29"/>
          <w:shd w:val="clear" w:color="auto" w:fill="FFFFFF"/>
        </w:rPr>
        <w:t>kepada</w:t>
      </w:r>
      <w:r w:rsidR="00BC4463" w:rsidRPr="00BC4463">
        <w:rPr>
          <w:rFonts w:ascii="Times New Roman" w:hAnsi="Times New Roman" w:cs="Times New Roman"/>
          <w:color w:val="000000"/>
          <w:sz w:val="24"/>
          <w:szCs w:val="29"/>
          <w:shd w:val="clear" w:color="auto" w:fill="FFFFFF"/>
        </w:rPr>
        <w:t xml:space="preserve"> manajemen dan pemilik perusahaan, </w:t>
      </w:r>
      <w:r w:rsidR="00BC4463" w:rsidRPr="00BC4463">
        <w:rPr>
          <w:rFonts w:ascii="Times New Roman" w:hAnsi="Times New Roman" w:cs="Times New Roman"/>
          <w:bCs/>
          <w:color w:val="000000"/>
          <w:sz w:val="24"/>
          <w:szCs w:val="29"/>
          <w:shd w:val="clear" w:color="auto" w:fill="FFFFFF"/>
        </w:rPr>
        <w:t>tetapi</w:t>
      </w:r>
      <w:r w:rsidR="00BC4463" w:rsidRPr="00BC4463">
        <w:rPr>
          <w:rFonts w:ascii="Times New Roman" w:hAnsi="Times New Roman" w:cs="Times New Roman"/>
          <w:color w:val="000000"/>
          <w:sz w:val="24"/>
          <w:szCs w:val="29"/>
          <w:shd w:val="clear" w:color="auto" w:fill="FFFFFF"/>
        </w:rPr>
        <w:t xml:space="preserve"> juga kepada kreditur dan pihak lain yang </w:t>
      </w:r>
      <w:r w:rsidR="00BC4463" w:rsidRPr="00BC4463">
        <w:rPr>
          <w:rFonts w:ascii="Times New Roman" w:hAnsi="Times New Roman" w:cs="Times New Roman"/>
          <w:bCs/>
          <w:color w:val="000000"/>
          <w:sz w:val="24"/>
          <w:szCs w:val="29"/>
          <w:shd w:val="clear" w:color="auto" w:fill="FFFFFF"/>
        </w:rPr>
        <w:t>memercayai</w:t>
      </w:r>
      <w:r w:rsidR="00BC4463" w:rsidRPr="00BC4463">
        <w:rPr>
          <w:rFonts w:ascii="Times New Roman" w:hAnsi="Times New Roman" w:cs="Times New Roman"/>
          <w:color w:val="000000"/>
          <w:sz w:val="24"/>
          <w:szCs w:val="29"/>
          <w:shd w:val="clear" w:color="auto" w:fill="FFFFFF"/>
        </w:rPr>
        <w:t xml:space="preserve"> pekerjaan akuntan </w:t>
      </w:r>
      <w:r w:rsidR="00BC4463" w:rsidRPr="00BC4463">
        <w:rPr>
          <w:rFonts w:ascii="Times New Roman" w:hAnsi="Times New Roman" w:cs="Times New Roman"/>
          <w:bCs/>
          <w:color w:val="000000"/>
          <w:sz w:val="24"/>
          <w:szCs w:val="29"/>
          <w:shd w:val="clear" w:color="auto" w:fill="FFFFFF"/>
        </w:rPr>
        <w:t>publik</w:t>
      </w:r>
      <w:r w:rsidR="00BC4463">
        <w:rPr>
          <w:rFonts w:ascii="Arial" w:hAnsi="Arial" w:cs="Arial"/>
          <w:b/>
          <w:bCs/>
          <w:color w:val="000000"/>
          <w:sz w:val="29"/>
          <w:szCs w:val="29"/>
          <w:shd w:val="clear" w:color="auto" w:fill="FFFFFF"/>
        </w:rPr>
        <w:t>.</w:t>
      </w:r>
      <w:r w:rsidR="00830E66">
        <w:rPr>
          <w:rFonts w:ascii="Times New Roman" w:hAnsi="Times New Roman" w:cs="Times New Roman"/>
          <w:sz w:val="24"/>
          <w:szCs w:val="24"/>
        </w:rPr>
        <w:t>dan kalau ditelaah dari kode etik akuntan public dinyatakan independensi merupakan sikap yang diharapkan dari seorang akuntan public agar tidak memiliki kepentingan secara pribadi selama melakukan pekerjaanya, hal itu sangat berlawanan dengan prinsip integritas dan objektivitas.</w:t>
      </w:r>
    </w:p>
    <w:p w:rsidR="00990575" w:rsidRPr="00345088" w:rsidRDefault="00052257" w:rsidP="00CA5F41">
      <w:pPr>
        <w:pStyle w:val="ListParagraph"/>
        <w:tabs>
          <w:tab w:val="left" w:pos="6660"/>
        </w:tabs>
        <w:spacing w:line="480" w:lineRule="auto"/>
        <w:ind w:left="0" w:firstLine="450"/>
        <w:rPr>
          <w:rFonts w:ascii="Times New Roman" w:hAnsi="Times New Roman" w:cs="Times New Roman"/>
          <w:szCs w:val="24"/>
        </w:rPr>
      </w:pPr>
      <w:r w:rsidRPr="00052257">
        <w:rPr>
          <w:rFonts w:ascii="Times New Roman" w:hAnsi="Times New Roman" w:cs="Times New Roman"/>
          <w:bCs/>
          <w:color w:val="000000"/>
          <w:sz w:val="24"/>
          <w:szCs w:val="29"/>
          <w:shd w:val="clear" w:color="auto" w:fill="FFFFFF"/>
        </w:rPr>
        <w:t>Auditor</w:t>
      </w:r>
      <w:r w:rsidRPr="00052257">
        <w:rPr>
          <w:rFonts w:ascii="Times New Roman" w:hAnsi="Times New Roman" w:cs="Times New Roman"/>
          <w:color w:val="000000"/>
          <w:sz w:val="24"/>
          <w:szCs w:val="29"/>
          <w:shd w:val="clear" w:color="auto" w:fill="FFFFFF"/>
        </w:rPr>
        <w:t xml:space="preserve"> akan tetap independen </w:t>
      </w:r>
      <w:r w:rsidRPr="00052257">
        <w:rPr>
          <w:rFonts w:ascii="Times New Roman" w:hAnsi="Times New Roman" w:cs="Times New Roman"/>
          <w:bCs/>
          <w:color w:val="000000"/>
          <w:sz w:val="24"/>
          <w:szCs w:val="29"/>
          <w:shd w:val="clear" w:color="auto" w:fill="FFFFFF"/>
        </w:rPr>
        <w:t>jika</w:t>
      </w:r>
      <w:r w:rsidRPr="00052257">
        <w:rPr>
          <w:rFonts w:ascii="Times New Roman" w:hAnsi="Times New Roman" w:cs="Times New Roman"/>
          <w:color w:val="000000"/>
          <w:sz w:val="24"/>
          <w:szCs w:val="29"/>
          <w:shd w:val="clear" w:color="auto" w:fill="FFFFFF"/>
        </w:rPr>
        <w:t xml:space="preserve"> sikap </w:t>
      </w:r>
      <w:r w:rsidRPr="00052257">
        <w:rPr>
          <w:rFonts w:ascii="Times New Roman" w:hAnsi="Times New Roman" w:cs="Times New Roman"/>
          <w:bCs/>
          <w:color w:val="000000"/>
          <w:sz w:val="24"/>
          <w:szCs w:val="29"/>
          <w:shd w:val="clear" w:color="auto" w:fill="FFFFFF"/>
        </w:rPr>
        <w:t>pribadi/mentalnya tidak terpengaruh oleh</w:t>
      </w:r>
      <w:r w:rsidRPr="00052257">
        <w:rPr>
          <w:rFonts w:ascii="Times New Roman" w:hAnsi="Times New Roman" w:cs="Times New Roman"/>
          <w:color w:val="000000"/>
          <w:sz w:val="24"/>
          <w:szCs w:val="29"/>
          <w:shd w:val="clear" w:color="auto" w:fill="FFFFFF"/>
        </w:rPr>
        <w:t xml:space="preserve"> tekanan </w:t>
      </w:r>
      <w:r w:rsidRPr="00052257">
        <w:rPr>
          <w:rFonts w:ascii="Times New Roman" w:hAnsi="Times New Roman" w:cs="Times New Roman"/>
          <w:bCs/>
          <w:color w:val="000000"/>
          <w:sz w:val="24"/>
          <w:szCs w:val="29"/>
          <w:shd w:val="clear" w:color="auto" w:fill="FFFFFF"/>
        </w:rPr>
        <w:t>tentang perbedaan</w:t>
      </w:r>
      <w:r w:rsidRPr="00052257">
        <w:rPr>
          <w:rFonts w:ascii="Times New Roman" w:hAnsi="Times New Roman" w:cs="Times New Roman"/>
          <w:color w:val="000000"/>
          <w:sz w:val="24"/>
          <w:szCs w:val="29"/>
          <w:shd w:val="clear" w:color="auto" w:fill="FFFFFF"/>
        </w:rPr>
        <w:t xml:space="preserve"> kepentingan </w:t>
      </w:r>
      <w:r w:rsidRPr="00052257">
        <w:rPr>
          <w:rFonts w:ascii="Times New Roman" w:hAnsi="Times New Roman" w:cs="Times New Roman"/>
          <w:bCs/>
          <w:color w:val="000000"/>
          <w:sz w:val="24"/>
          <w:szCs w:val="29"/>
          <w:shd w:val="clear" w:color="auto" w:fill="FFFFFF"/>
        </w:rPr>
        <w:t>pihak-pihak</w:t>
      </w:r>
      <w:r w:rsidRPr="00052257">
        <w:rPr>
          <w:rFonts w:ascii="Times New Roman" w:hAnsi="Times New Roman" w:cs="Times New Roman"/>
          <w:color w:val="000000"/>
          <w:sz w:val="24"/>
          <w:szCs w:val="29"/>
          <w:shd w:val="clear" w:color="auto" w:fill="FFFFFF"/>
        </w:rPr>
        <w:t xml:space="preserve"> tertentu dalam </w:t>
      </w:r>
      <w:r w:rsidRPr="00052257">
        <w:rPr>
          <w:rFonts w:ascii="Times New Roman" w:hAnsi="Times New Roman" w:cs="Times New Roman"/>
          <w:bCs/>
          <w:color w:val="000000"/>
          <w:sz w:val="24"/>
          <w:szCs w:val="29"/>
          <w:shd w:val="clear" w:color="auto" w:fill="FFFFFF"/>
        </w:rPr>
        <w:t>fakta</w:t>
      </w:r>
      <w:r w:rsidRPr="00052257">
        <w:rPr>
          <w:rFonts w:ascii="Times New Roman" w:hAnsi="Times New Roman" w:cs="Times New Roman"/>
          <w:color w:val="000000"/>
          <w:sz w:val="24"/>
          <w:szCs w:val="29"/>
          <w:shd w:val="clear" w:color="auto" w:fill="FFFFFF"/>
        </w:rPr>
        <w:t xml:space="preserve"> yang </w:t>
      </w:r>
      <w:r w:rsidRPr="00052257">
        <w:rPr>
          <w:rFonts w:ascii="Times New Roman" w:hAnsi="Times New Roman" w:cs="Times New Roman"/>
          <w:bCs/>
          <w:color w:val="000000"/>
          <w:sz w:val="24"/>
          <w:szCs w:val="29"/>
          <w:shd w:val="clear" w:color="auto" w:fill="FFFFFF"/>
        </w:rPr>
        <w:t>konsisten</w:t>
      </w:r>
      <w:r w:rsidRPr="00052257">
        <w:rPr>
          <w:rFonts w:ascii="Times New Roman" w:hAnsi="Times New Roman" w:cs="Times New Roman"/>
          <w:color w:val="000000"/>
          <w:sz w:val="24"/>
          <w:szCs w:val="29"/>
          <w:shd w:val="clear" w:color="auto" w:fill="FFFFFF"/>
        </w:rPr>
        <w:t xml:space="preserve"> dengan </w:t>
      </w:r>
      <w:r w:rsidRPr="00052257">
        <w:rPr>
          <w:rFonts w:ascii="Times New Roman" w:hAnsi="Times New Roman" w:cs="Times New Roman"/>
          <w:bCs/>
          <w:color w:val="000000"/>
          <w:sz w:val="24"/>
          <w:szCs w:val="29"/>
          <w:shd w:val="clear" w:color="auto" w:fill="FFFFFF"/>
        </w:rPr>
        <w:t>fakta</w:t>
      </w:r>
      <w:r w:rsidRPr="00052257">
        <w:rPr>
          <w:rFonts w:ascii="Times New Roman" w:hAnsi="Times New Roman" w:cs="Times New Roman"/>
          <w:color w:val="000000"/>
          <w:sz w:val="24"/>
          <w:szCs w:val="29"/>
          <w:shd w:val="clear" w:color="auto" w:fill="FFFFFF"/>
        </w:rPr>
        <w:t xml:space="preserve"> yang ditemukan dalam </w:t>
      </w:r>
      <w:r w:rsidRPr="00052257">
        <w:rPr>
          <w:rFonts w:ascii="Times New Roman" w:hAnsi="Times New Roman" w:cs="Times New Roman"/>
          <w:bCs/>
          <w:color w:val="000000"/>
          <w:sz w:val="24"/>
          <w:szCs w:val="29"/>
          <w:shd w:val="clear" w:color="auto" w:fill="FFFFFF"/>
        </w:rPr>
        <w:t>pelaksanaan audit.Pengambilan keputusan,</w:t>
      </w:r>
      <w:r w:rsidRPr="00052257">
        <w:rPr>
          <w:rFonts w:ascii="Times New Roman" w:hAnsi="Times New Roman" w:cs="Times New Roman"/>
          <w:color w:val="000000"/>
          <w:sz w:val="24"/>
          <w:szCs w:val="29"/>
          <w:shd w:val="clear" w:color="auto" w:fill="FFFFFF"/>
        </w:rPr>
        <w:t xml:space="preserve"> auditor harus dapat mengumpulkan informasi dan harus </w:t>
      </w:r>
      <w:r w:rsidRPr="00052257">
        <w:rPr>
          <w:rFonts w:ascii="Times New Roman" w:hAnsi="Times New Roman" w:cs="Times New Roman"/>
          <w:bCs/>
          <w:color w:val="000000"/>
          <w:sz w:val="24"/>
          <w:szCs w:val="29"/>
          <w:shd w:val="clear" w:color="auto" w:fill="FFFFFF"/>
        </w:rPr>
        <w:t>harus</w:t>
      </w:r>
      <w:r w:rsidRPr="00052257">
        <w:rPr>
          <w:rFonts w:ascii="Times New Roman" w:hAnsi="Times New Roman" w:cs="Times New Roman"/>
          <w:color w:val="000000"/>
          <w:sz w:val="24"/>
          <w:szCs w:val="29"/>
          <w:shd w:val="clear" w:color="auto" w:fill="FFFFFF"/>
        </w:rPr>
        <w:t xml:space="preserve"> didukung </w:t>
      </w:r>
      <w:r w:rsidRPr="00052257">
        <w:rPr>
          <w:rFonts w:ascii="Times New Roman" w:hAnsi="Times New Roman" w:cs="Times New Roman"/>
          <w:bCs/>
          <w:color w:val="000000"/>
          <w:sz w:val="24"/>
          <w:szCs w:val="29"/>
          <w:shd w:val="clear" w:color="auto" w:fill="FFFFFF"/>
        </w:rPr>
        <w:t xml:space="preserve">oleh </w:t>
      </w:r>
      <w:r>
        <w:rPr>
          <w:rFonts w:ascii="Times New Roman" w:hAnsi="Times New Roman" w:cs="Times New Roman"/>
          <w:bCs/>
          <w:color w:val="000000"/>
          <w:sz w:val="24"/>
          <w:szCs w:val="29"/>
          <w:shd w:val="clear" w:color="auto" w:fill="FFFFFF"/>
        </w:rPr>
        <w:t>sikap independen</w:t>
      </w:r>
      <w:r w:rsidRPr="00052257">
        <w:rPr>
          <w:rFonts w:ascii="Times New Roman" w:hAnsi="Times New Roman" w:cs="Times New Roman"/>
          <w:bCs/>
          <w:color w:val="000000"/>
          <w:sz w:val="24"/>
          <w:szCs w:val="29"/>
          <w:shd w:val="clear" w:color="auto" w:fill="FFFFFF"/>
        </w:rPr>
        <w:t>.</w:t>
      </w:r>
      <w:r w:rsidR="00C258F1">
        <w:rPr>
          <w:rFonts w:ascii="Times New Roman" w:hAnsi="Times New Roman" w:cs="Times New Roman"/>
          <w:sz w:val="24"/>
          <w:szCs w:val="24"/>
        </w:rPr>
        <w:t>Untuk mencapai tingkat independensi membutuhkan efektivitas untuk melakukan tannggung jawab pada aktivitas audit internal, kepala SKAI harus tepat dan tidak menutup</w:t>
      </w:r>
      <w:r w:rsidR="00E930AA">
        <w:rPr>
          <w:rFonts w:ascii="Times New Roman" w:hAnsi="Times New Roman" w:cs="Times New Roman"/>
          <w:sz w:val="24"/>
          <w:szCs w:val="24"/>
        </w:rPr>
        <w:t xml:space="preserve">akses bagi senior manajemen atau dewan. </w:t>
      </w:r>
      <w:r w:rsidR="00CA5F41" w:rsidRPr="00CA5F41">
        <w:rPr>
          <w:rFonts w:ascii="Times New Roman" w:hAnsi="Times New Roman" w:cs="Times New Roman"/>
          <w:color w:val="000000"/>
          <w:sz w:val="24"/>
          <w:szCs w:val="29"/>
          <w:shd w:val="clear" w:color="auto" w:fill="FFFFFF"/>
        </w:rPr>
        <w:t xml:space="preserve">Hak ini dapat </w:t>
      </w:r>
      <w:r w:rsidR="00CA5F41" w:rsidRPr="00CA5F41">
        <w:rPr>
          <w:rFonts w:ascii="Times New Roman" w:hAnsi="Times New Roman" w:cs="Times New Roman"/>
          <w:bCs/>
          <w:color w:val="000000"/>
          <w:sz w:val="24"/>
          <w:szCs w:val="29"/>
          <w:shd w:val="clear" w:color="auto" w:fill="FFFFFF"/>
        </w:rPr>
        <w:t>diperoleh dalam</w:t>
      </w:r>
      <w:r w:rsidR="00CA5F41" w:rsidRPr="00CA5F41">
        <w:rPr>
          <w:rFonts w:ascii="Times New Roman" w:hAnsi="Times New Roman" w:cs="Times New Roman"/>
          <w:color w:val="000000"/>
          <w:sz w:val="24"/>
          <w:szCs w:val="29"/>
          <w:shd w:val="clear" w:color="auto" w:fill="FFFFFF"/>
        </w:rPr>
        <w:t xml:space="preserve"> hubungan </w:t>
      </w:r>
      <w:r w:rsidR="00CA5F41" w:rsidRPr="00CA5F41">
        <w:rPr>
          <w:rFonts w:ascii="Times New Roman" w:hAnsi="Times New Roman" w:cs="Times New Roman"/>
          <w:bCs/>
          <w:color w:val="000000"/>
          <w:sz w:val="24"/>
          <w:szCs w:val="29"/>
          <w:shd w:val="clear" w:color="auto" w:fill="FFFFFF"/>
        </w:rPr>
        <w:t>hierarkis</w:t>
      </w:r>
      <w:r w:rsidR="00CA5F41" w:rsidRPr="00CA5F41">
        <w:rPr>
          <w:rFonts w:ascii="Times New Roman" w:hAnsi="Times New Roman" w:cs="Times New Roman"/>
          <w:color w:val="000000"/>
          <w:sz w:val="24"/>
          <w:szCs w:val="29"/>
          <w:shd w:val="clear" w:color="auto" w:fill="FFFFFF"/>
        </w:rPr>
        <w:t xml:space="preserve"> ganda. Ancaman terhadap independensi </w:t>
      </w:r>
      <w:r w:rsidR="00CA5F41" w:rsidRPr="00CA5F41">
        <w:rPr>
          <w:rFonts w:ascii="Times New Roman" w:hAnsi="Times New Roman" w:cs="Times New Roman"/>
          <w:bCs/>
          <w:color w:val="000000"/>
          <w:sz w:val="24"/>
          <w:szCs w:val="29"/>
          <w:shd w:val="clear" w:color="auto" w:fill="FFFFFF"/>
        </w:rPr>
        <w:t>perlu</w:t>
      </w:r>
      <w:r w:rsidR="00CA5F41" w:rsidRPr="00CA5F41">
        <w:rPr>
          <w:rFonts w:ascii="Times New Roman" w:hAnsi="Times New Roman" w:cs="Times New Roman"/>
          <w:color w:val="000000"/>
          <w:sz w:val="24"/>
          <w:szCs w:val="29"/>
          <w:shd w:val="clear" w:color="auto" w:fill="FFFFFF"/>
        </w:rPr>
        <w:t xml:space="preserve"> dikelola </w:t>
      </w:r>
      <w:r w:rsidR="00CA5F41" w:rsidRPr="00CA5F41">
        <w:rPr>
          <w:rFonts w:ascii="Times New Roman" w:hAnsi="Times New Roman" w:cs="Times New Roman"/>
          <w:bCs/>
          <w:color w:val="000000"/>
          <w:sz w:val="24"/>
          <w:szCs w:val="29"/>
          <w:shd w:val="clear" w:color="auto" w:fill="FFFFFF"/>
        </w:rPr>
        <w:t>di</w:t>
      </w:r>
      <w:r w:rsidR="00CA5F41">
        <w:rPr>
          <w:rFonts w:ascii="Times New Roman" w:hAnsi="Times New Roman" w:cs="Times New Roman"/>
          <w:bCs/>
          <w:color w:val="000000"/>
          <w:sz w:val="24"/>
          <w:szCs w:val="29"/>
          <w:shd w:val="clear" w:color="auto" w:fill="FFFFFF"/>
        </w:rPr>
        <w:t xml:space="preserve"> internal audit, dewan direksi,</w:t>
      </w:r>
      <w:r w:rsidR="00CA5F41" w:rsidRPr="00CA5F41">
        <w:rPr>
          <w:rFonts w:ascii="Times New Roman" w:hAnsi="Times New Roman" w:cs="Times New Roman"/>
          <w:bCs/>
          <w:color w:val="000000"/>
          <w:sz w:val="24"/>
          <w:szCs w:val="29"/>
          <w:shd w:val="clear" w:color="auto" w:fill="FFFFFF"/>
        </w:rPr>
        <w:t>fungsional</w:t>
      </w:r>
      <w:r w:rsidR="00CA5F41" w:rsidRPr="00CA5F41">
        <w:rPr>
          <w:rFonts w:ascii="Times New Roman" w:hAnsi="Times New Roman" w:cs="Times New Roman"/>
          <w:color w:val="000000"/>
          <w:sz w:val="24"/>
          <w:szCs w:val="29"/>
          <w:shd w:val="clear" w:color="auto" w:fill="FFFFFF"/>
        </w:rPr>
        <w:t>dan</w:t>
      </w:r>
      <w:r w:rsidR="00CA5F41" w:rsidRPr="00CA5F41">
        <w:rPr>
          <w:rFonts w:ascii="Times New Roman" w:hAnsi="Times New Roman" w:cs="Times New Roman"/>
          <w:bCs/>
          <w:color w:val="000000"/>
          <w:sz w:val="24"/>
          <w:szCs w:val="29"/>
          <w:shd w:val="clear" w:color="auto" w:fill="FFFFFF"/>
        </w:rPr>
        <w:t>tingkat</w:t>
      </w:r>
      <w:r w:rsidR="00CA5F41" w:rsidRPr="00CA5F41">
        <w:rPr>
          <w:rFonts w:ascii="Times New Roman" w:hAnsi="Times New Roman" w:cs="Times New Roman"/>
          <w:color w:val="000000"/>
          <w:sz w:val="24"/>
          <w:szCs w:val="29"/>
          <w:shd w:val="clear" w:color="auto" w:fill="FFFFFF"/>
        </w:rPr>
        <w:t xml:space="preserve"> organisasi.</w:t>
      </w:r>
      <w:r w:rsidR="00CA5F41" w:rsidRPr="00CA5F41">
        <w:rPr>
          <w:rFonts w:ascii="Times New Roman" w:hAnsi="Times New Roman" w:cs="Times New Roman"/>
          <w:color w:val="000000"/>
          <w:sz w:val="24"/>
          <w:szCs w:val="29"/>
        </w:rPr>
        <w:br/>
      </w:r>
      <w:r w:rsidR="00CA5F41" w:rsidRPr="00CA5F41">
        <w:rPr>
          <w:rFonts w:ascii="Times New Roman" w:hAnsi="Times New Roman" w:cs="Times New Roman"/>
          <w:color w:val="000000"/>
          <w:sz w:val="24"/>
          <w:szCs w:val="29"/>
          <w:shd w:val="clear" w:color="auto" w:fill="FFFFFF"/>
        </w:rPr>
        <w:t xml:space="preserve">Objektivitas adalah sikap mental yang tidak memihak yang memungkinkan auditor internal untuk menunjukkan bahwa mereka percaya </w:t>
      </w:r>
      <w:r w:rsidR="00CA5F41" w:rsidRPr="00CA5F41">
        <w:rPr>
          <w:rFonts w:ascii="Times New Roman" w:hAnsi="Times New Roman" w:cs="Times New Roman"/>
          <w:bCs/>
          <w:color w:val="000000"/>
          <w:sz w:val="24"/>
          <w:szCs w:val="29"/>
          <w:shd w:val="clear" w:color="auto" w:fill="FFFFFF"/>
        </w:rPr>
        <w:t>pada</w:t>
      </w:r>
      <w:r w:rsidR="00CA5F41" w:rsidRPr="00CA5F41">
        <w:rPr>
          <w:rFonts w:ascii="Times New Roman" w:hAnsi="Times New Roman" w:cs="Times New Roman"/>
          <w:color w:val="000000"/>
          <w:sz w:val="24"/>
          <w:szCs w:val="29"/>
          <w:shd w:val="clear" w:color="auto" w:fill="FFFFFF"/>
        </w:rPr>
        <w:t xml:space="preserve"> pekerjaan mereka dan </w:t>
      </w:r>
      <w:r w:rsidR="00CA5F41" w:rsidRPr="00CA5F41">
        <w:rPr>
          <w:rFonts w:ascii="Times New Roman" w:hAnsi="Times New Roman" w:cs="Times New Roman"/>
          <w:bCs/>
          <w:color w:val="000000"/>
          <w:sz w:val="24"/>
          <w:szCs w:val="29"/>
          <w:shd w:val="clear" w:color="auto" w:fill="FFFFFF"/>
        </w:rPr>
        <w:t>bahwa</w:t>
      </w:r>
      <w:r w:rsidR="00CA5F41" w:rsidRPr="00CA5F41">
        <w:rPr>
          <w:rFonts w:ascii="Times New Roman" w:hAnsi="Times New Roman" w:cs="Times New Roman"/>
          <w:color w:val="000000"/>
          <w:sz w:val="24"/>
          <w:szCs w:val="29"/>
          <w:shd w:val="clear" w:color="auto" w:fill="FFFFFF"/>
        </w:rPr>
        <w:t xml:space="preserve"> tidak ada kompromi </w:t>
      </w:r>
      <w:r w:rsidR="00CA5F41" w:rsidRPr="00CA5F41">
        <w:rPr>
          <w:rFonts w:ascii="Times New Roman" w:hAnsi="Times New Roman" w:cs="Times New Roman"/>
          <w:bCs/>
          <w:color w:val="000000"/>
          <w:sz w:val="24"/>
          <w:szCs w:val="29"/>
          <w:shd w:val="clear" w:color="auto" w:fill="FFFFFF"/>
        </w:rPr>
        <w:t>dalam kualitas.</w:t>
      </w:r>
      <w:r w:rsidR="00CA5F41" w:rsidRPr="00CA5F41">
        <w:rPr>
          <w:rFonts w:ascii="Times New Roman" w:hAnsi="Times New Roman" w:cs="Times New Roman"/>
          <w:color w:val="000000"/>
          <w:sz w:val="24"/>
          <w:szCs w:val="29"/>
          <w:shd w:val="clear" w:color="auto" w:fill="FFFFFF"/>
        </w:rPr>
        <w:t xml:space="preserve"> Objektivitas mensyaratkan bahwa auditor internal tidak </w:t>
      </w:r>
      <w:r w:rsidR="00CA5F41" w:rsidRPr="00CA5F41">
        <w:rPr>
          <w:rFonts w:ascii="Times New Roman" w:hAnsi="Times New Roman" w:cs="Times New Roman"/>
          <w:bCs/>
          <w:color w:val="000000"/>
          <w:sz w:val="24"/>
          <w:szCs w:val="29"/>
          <w:shd w:val="clear" w:color="auto" w:fill="FFFFFF"/>
        </w:rPr>
        <w:t>meremehkan</w:t>
      </w:r>
      <w:r w:rsidR="00CA5F41" w:rsidRPr="00CA5F41">
        <w:rPr>
          <w:rFonts w:ascii="Times New Roman" w:hAnsi="Times New Roman" w:cs="Times New Roman"/>
          <w:color w:val="000000"/>
          <w:sz w:val="24"/>
          <w:szCs w:val="29"/>
          <w:shd w:val="clear" w:color="auto" w:fill="FFFFFF"/>
        </w:rPr>
        <w:t xml:space="preserve"> penilaian yang </w:t>
      </w:r>
      <w:r w:rsidR="00CA5F41" w:rsidRPr="00CA5F41">
        <w:rPr>
          <w:rFonts w:ascii="Times New Roman" w:hAnsi="Times New Roman" w:cs="Times New Roman"/>
          <w:bCs/>
          <w:color w:val="000000"/>
          <w:sz w:val="24"/>
          <w:szCs w:val="29"/>
          <w:shd w:val="clear" w:color="auto" w:fill="FFFFFF"/>
        </w:rPr>
        <w:t>dibuat atas masalah</w:t>
      </w:r>
      <w:r w:rsidR="00CA5F41" w:rsidRPr="00CA5F41">
        <w:rPr>
          <w:rFonts w:ascii="Times New Roman" w:hAnsi="Times New Roman" w:cs="Times New Roman"/>
          <w:color w:val="000000"/>
          <w:sz w:val="24"/>
          <w:szCs w:val="29"/>
          <w:shd w:val="clear" w:color="auto" w:fill="FFFFFF"/>
        </w:rPr>
        <w:t xml:space="preserve"> audit </w:t>
      </w:r>
      <w:r w:rsidR="00CA5F41" w:rsidRPr="00CA5F41">
        <w:rPr>
          <w:rFonts w:ascii="Times New Roman" w:hAnsi="Times New Roman" w:cs="Times New Roman"/>
          <w:bCs/>
          <w:color w:val="000000"/>
          <w:sz w:val="24"/>
          <w:szCs w:val="29"/>
          <w:shd w:val="clear" w:color="auto" w:fill="FFFFFF"/>
        </w:rPr>
        <w:t>oleh</w:t>
      </w:r>
      <w:r w:rsidR="00CA5F41" w:rsidRPr="00CA5F41">
        <w:rPr>
          <w:rFonts w:ascii="Times New Roman" w:hAnsi="Times New Roman" w:cs="Times New Roman"/>
          <w:color w:val="000000"/>
          <w:sz w:val="24"/>
          <w:szCs w:val="29"/>
          <w:shd w:val="clear" w:color="auto" w:fill="FFFFFF"/>
        </w:rPr>
        <w:t xml:space="preserve"> pihak lain</w:t>
      </w:r>
      <w:r w:rsidR="00CA5F41">
        <w:rPr>
          <w:rFonts w:ascii="Arial" w:hAnsi="Arial" w:cs="Arial"/>
          <w:color w:val="000000"/>
          <w:sz w:val="29"/>
          <w:szCs w:val="29"/>
          <w:shd w:val="clear" w:color="auto" w:fill="FFFFFF"/>
        </w:rPr>
        <w:t>.</w:t>
      </w:r>
      <w:r w:rsidR="00E930AA">
        <w:rPr>
          <w:rFonts w:ascii="Times New Roman" w:hAnsi="Times New Roman" w:cs="Times New Roman"/>
          <w:sz w:val="24"/>
          <w:szCs w:val="24"/>
        </w:rPr>
        <w:t xml:space="preserve">Ancaman objektivitas harus dikelola pada auditor internal, perjanjian, fungsional dan </w:t>
      </w:r>
      <w:r w:rsidR="00D41732">
        <w:rPr>
          <w:rFonts w:ascii="Times New Roman" w:hAnsi="Times New Roman" w:cs="Times New Roman"/>
          <w:sz w:val="24"/>
          <w:szCs w:val="24"/>
        </w:rPr>
        <w:t>level organisasi. Independensi organisasi yaitu efektif yang dicapai ketika kepala SKAI melaporkan laporan fungsional kepada dewan.Kepala SKAI harus melaporkan ketingkatan organisasi yang memungkinkan auditor iternal melakukan aktivitas guna memenuhi tanggung jawabnya.</w:t>
      </w:r>
      <w:r w:rsidR="00345088" w:rsidRPr="00345088">
        <w:rPr>
          <w:rFonts w:ascii="Times New Roman" w:hAnsi="Times New Roman" w:cs="Times New Roman"/>
          <w:color w:val="202124"/>
          <w:sz w:val="24"/>
          <w:szCs w:val="26"/>
          <w:shd w:val="clear" w:color="auto" w:fill="FFFFFF"/>
        </w:rPr>
        <w:t xml:space="preserve">Sikap </w:t>
      </w:r>
      <w:r w:rsidR="00345088">
        <w:rPr>
          <w:rFonts w:ascii="Times New Roman" w:hAnsi="Times New Roman" w:cs="Times New Roman"/>
          <w:color w:val="202124"/>
          <w:sz w:val="24"/>
          <w:szCs w:val="26"/>
          <w:shd w:val="clear" w:color="auto" w:fill="FFFFFF"/>
        </w:rPr>
        <w:t>jujur</w:t>
      </w:r>
      <w:r w:rsidR="00345088" w:rsidRPr="00345088">
        <w:rPr>
          <w:rFonts w:ascii="Times New Roman" w:hAnsi="Times New Roman" w:cs="Times New Roman"/>
          <w:color w:val="202124"/>
          <w:sz w:val="24"/>
          <w:szCs w:val="26"/>
          <w:shd w:val="clear" w:color="auto" w:fill="FFFFFF"/>
        </w:rPr>
        <w:t xml:space="preserve"> dari seorang </w:t>
      </w:r>
      <w:r w:rsidR="00345088" w:rsidRPr="00345088">
        <w:rPr>
          <w:rFonts w:ascii="Times New Roman" w:hAnsi="Times New Roman" w:cs="Times New Roman"/>
          <w:bCs/>
          <w:color w:val="202124"/>
          <w:sz w:val="24"/>
          <w:szCs w:val="26"/>
          <w:shd w:val="clear" w:color="auto" w:fill="FFFFFF"/>
        </w:rPr>
        <w:t>auditor</w:t>
      </w:r>
      <w:r w:rsidR="00345088" w:rsidRPr="00345088">
        <w:rPr>
          <w:rFonts w:ascii="Times New Roman" w:hAnsi="Times New Roman" w:cs="Times New Roman"/>
          <w:color w:val="202124"/>
          <w:sz w:val="24"/>
          <w:szCs w:val="26"/>
          <w:shd w:val="clear" w:color="auto" w:fill="FFFFFF"/>
        </w:rPr>
        <w:t> dapat meningkatkan kualitas </w:t>
      </w:r>
      <w:r w:rsidR="00345088" w:rsidRPr="00345088">
        <w:rPr>
          <w:rFonts w:ascii="Times New Roman" w:hAnsi="Times New Roman" w:cs="Times New Roman"/>
          <w:bCs/>
          <w:color w:val="202124"/>
          <w:sz w:val="24"/>
          <w:szCs w:val="26"/>
          <w:shd w:val="clear" w:color="auto" w:fill="FFFFFF"/>
        </w:rPr>
        <w:t>audit</w:t>
      </w:r>
      <w:r w:rsidR="00345088" w:rsidRPr="00345088">
        <w:rPr>
          <w:rFonts w:ascii="Times New Roman" w:hAnsi="Times New Roman" w:cs="Times New Roman"/>
          <w:color w:val="202124"/>
          <w:sz w:val="24"/>
          <w:szCs w:val="26"/>
          <w:shd w:val="clear" w:color="auto" w:fill="FFFFFF"/>
        </w:rPr>
        <w:t xml:space="preserve"> yang dihasilkan. Semakin tinggi sikap </w:t>
      </w:r>
      <w:r w:rsidR="00345088">
        <w:rPr>
          <w:rFonts w:ascii="Times New Roman" w:hAnsi="Times New Roman" w:cs="Times New Roman"/>
          <w:color w:val="202124"/>
          <w:sz w:val="24"/>
          <w:szCs w:val="26"/>
          <w:shd w:val="clear" w:color="auto" w:fill="FFFFFF"/>
        </w:rPr>
        <w:t>jujur</w:t>
      </w:r>
      <w:r w:rsidR="00345088" w:rsidRPr="00345088">
        <w:rPr>
          <w:rFonts w:ascii="Times New Roman" w:hAnsi="Times New Roman" w:cs="Times New Roman"/>
          <w:color w:val="202124"/>
          <w:sz w:val="24"/>
          <w:szCs w:val="26"/>
          <w:shd w:val="clear" w:color="auto" w:fill="FFFFFF"/>
        </w:rPr>
        <w:t xml:space="preserve"> maka semakin tinggi juga kualitas </w:t>
      </w:r>
      <w:r w:rsidR="00345088" w:rsidRPr="00345088">
        <w:rPr>
          <w:rFonts w:ascii="Times New Roman" w:hAnsi="Times New Roman" w:cs="Times New Roman"/>
          <w:bCs/>
          <w:color w:val="202124"/>
          <w:sz w:val="24"/>
          <w:szCs w:val="26"/>
          <w:shd w:val="clear" w:color="auto" w:fill="FFFFFF"/>
        </w:rPr>
        <w:t>audit</w:t>
      </w:r>
      <w:r w:rsidR="00345088" w:rsidRPr="00345088">
        <w:rPr>
          <w:rFonts w:ascii="Times New Roman" w:hAnsi="Times New Roman" w:cs="Times New Roman"/>
          <w:color w:val="202124"/>
          <w:sz w:val="24"/>
          <w:szCs w:val="26"/>
          <w:shd w:val="clear" w:color="auto" w:fill="FFFFFF"/>
        </w:rPr>
        <w:t xml:space="preserve"> yang dihasilkan. Begitupun sebaliknya, semakin rendah sikap </w:t>
      </w:r>
      <w:r w:rsidR="00345088">
        <w:rPr>
          <w:rFonts w:ascii="Times New Roman" w:hAnsi="Times New Roman" w:cs="Times New Roman"/>
          <w:color w:val="202124"/>
          <w:sz w:val="24"/>
          <w:szCs w:val="26"/>
          <w:shd w:val="clear" w:color="auto" w:fill="FFFFFF"/>
        </w:rPr>
        <w:t xml:space="preserve">jujur </w:t>
      </w:r>
      <w:r w:rsidR="00345088" w:rsidRPr="00345088">
        <w:rPr>
          <w:rFonts w:ascii="Times New Roman" w:hAnsi="Times New Roman" w:cs="Times New Roman"/>
          <w:color w:val="202124"/>
          <w:sz w:val="24"/>
          <w:szCs w:val="26"/>
          <w:shd w:val="clear" w:color="auto" w:fill="FFFFFF"/>
        </w:rPr>
        <w:t>maka semakin rendah juga kualitas </w:t>
      </w:r>
      <w:r w:rsidR="00345088" w:rsidRPr="00345088">
        <w:rPr>
          <w:rFonts w:ascii="Times New Roman" w:hAnsi="Times New Roman" w:cs="Times New Roman"/>
          <w:bCs/>
          <w:color w:val="202124"/>
          <w:sz w:val="24"/>
          <w:szCs w:val="26"/>
          <w:shd w:val="clear" w:color="auto" w:fill="FFFFFF"/>
        </w:rPr>
        <w:t>audit</w:t>
      </w:r>
      <w:r w:rsidR="00345088" w:rsidRPr="00345088">
        <w:rPr>
          <w:rFonts w:ascii="Times New Roman" w:hAnsi="Times New Roman" w:cs="Times New Roman"/>
          <w:color w:val="202124"/>
          <w:sz w:val="24"/>
          <w:szCs w:val="26"/>
          <w:shd w:val="clear" w:color="auto" w:fill="FFFFFF"/>
        </w:rPr>
        <w:t> yang dihasilkan.</w:t>
      </w:r>
    </w:p>
    <w:p w:rsidR="00E930AA" w:rsidRDefault="00D41732" w:rsidP="001E70B8">
      <w:pPr>
        <w:pStyle w:val="ListParagraph"/>
        <w:tabs>
          <w:tab w:val="left" w:pos="6660"/>
        </w:tabs>
        <w:spacing w:line="480" w:lineRule="auto"/>
        <w:ind w:left="0" w:firstLine="450"/>
        <w:rPr>
          <w:rFonts w:ascii="Times New Roman" w:hAnsi="Times New Roman" w:cs="Times New Roman"/>
          <w:sz w:val="24"/>
          <w:szCs w:val="24"/>
        </w:rPr>
      </w:pPr>
      <w:r>
        <w:rPr>
          <w:rFonts w:ascii="Times New Roman" w:hAnsi="Times New Roman" w:cs="Times New Roman"/>
          <w:sz w:val="24"/>
          <w:szCs w:val="24"/>
        </w:rPr>
        <w:t xml:space="preserve"> Kepala SKAI  harus mengonfirmasi kepada dewan, setidaknya setiap tahun, mengenai independensi </w:t>
      </w:r>
      <w:r w:rsidR="007E6A14">
        <w:rPr>
          <w:rFonts w:ascii="Times New Roman" w:hAnsi="Times New Roman" w:cs="Times New Roman"/>
          <w:sz w:val="24"/>
          <w:szCs w:val="24"/>
        </w:rPr>
        <w:t>organisasi dalam menjalankan aktivitas audit internal.</w:t>
      </w:r>
      <w:r w:rsidR="00056633">
        <w:rPr>
          <w:rFonts w:ascii="Times New Roman" w:hAnsi="Times New Roman" w:cs="Times New Roman"/>
          <w:sz w:val="24"/>
          <w:szCs w:val="24"/>
        </w:rPr>
        <w:t xml:space="preserve"> Aktivitas audit internal harus bebas dari </w:t>
      </w:r>
      <w:r w:rsidR="00990575">
        <w:rPr>
          <w:rFonts w:ascii="Times New Roman" w:hAnsi="Times New Roman" w:cs="Times New Roman"/>
          <w:sz w:val="24"/>
          <w:szCs w:val="24"/>
        </w:rPr>
        <w:t xml:space="preserve">gangguan dalam menentukan ruang lingkup audit internal, melakukan pekerjaan dan hasil komunikasi. Serta kepala SKAI harus berkomunikasi dan berinteraksi secara langsung dengan dewan. Auditor internal harus mempunyai sifat netral , tidak memihak dan menghindari kemungkinan timbulnya konflik kepentingan </w:t>
      </w:r>
    </w:p>
    <w:p w:rsidR="00322829" w:rsidRDefault="00322829" w:rsidP="001E70B8">
      <w:pPr>
        <w:pStyle w:val="ListParagraph"/>
        <w:tabs>
          <w:tab w:val="left" w:pos="6660"/>
        </w:tabs>
        <w:spacing w:line="480" w:lineRule="auto"/>
        <w:ind w:left="0" w:firstLine="450"/>
        <w:rPr>
          <w:rFonts w:ascii="Times New Roman" w:hAnsi="Times New Roman" w:cs="Times New Roman"/>
          <w:sz w:val="24"/>
          <w:szCs w:val="24"/>
        </w:rPr>
      </w:pPr>
    </w:p>
    <w:p w:rsidR="00322829" w:rsidRDefault="00322829" w:rsidP="001E70B8">
      <w:pPr>
        <w:pStyle w:val="ListParagraph"/>
        <w:tabs>
          <w:tab w:val="left" w:pos="6660"/>
        </w:tabs>
        <w:spacing w:line="480" w:lineRule="auto"/>
        <w:ind w:left="0" w:firstLine="450"/>
        <w:rPr>
          <w:rFonts w:ascii="Times New Roman" w:hAnsi="Times New Roman" w:cs="Times New Roman"/>
          <w:sz w:val="24"/>
          <w:szCs w:val="24"/>
        </w:rPr>
      </w:pPr>
    </w:p>
    <w:p w:rsidR="00322829" w:rsidRPr="00291E98" w:rsidRDefault="00322829" w:rsidP="001E70B8">
      <w:pPr>
        <w:pStyle w:val="ListParagraph"/>
        <w:tabs>
          <w:tab w:val="left" w:pos="6660"/>
        </w:tabs>
        <w:spacing w:line="480" w:lineRule="auto"/>
        <w:ind w:left="0" w:firstLine="450"/>
        <w:rPr>
          <w:rFonts w:ascii="Times New Roman" w:hAnsi="Times New Roman" w:cs="Times New Roman"/>
          <w:sz w:val="24"/>
          <w:szCs w:val="24"/>
        </w:rPr>
      </w:pPr>
    </w:p>
    <w:p w:rsidR="0084130E" w:rsidRPr="004D5495" w:rsidRDefault="004D5495" w:rsidP="004D5495">
      <w:pPr>
        <w:tabs>
          <w:tab w:val="left" w:pos="270"/>
        </w:tabs>
        <w:spacing w:line="480" w:lineRule="auto"/>
        <w:ind w:left="360"/>
        <w:jc w:val="left"/>
        <w:rPr>
          <w:rFonts w:ascii="Times New Roman" w:hAnsi="Times New Roman" w:cs="Times New Roman"/>
          <w:b/>
          <w:sz w:val="24"/>
          <w:szCs w:val="24"/>
        </w:rPr>
      </w:pPr>
      <w:r>
        <w:rPr>
          <w:rFonts w:ascii="Times New Roman" w:hAnsi="Times New Roman" w:cs="Times New Roman"/>
          <w:b/>
          <w:sz w:val="24"/>
          <w:szCs w:val="24"/>
        </w:rPr>
        <w:t>2.1.8.3.</w:t>
      </w:r>
      <w:r w:rsidR="0084130E" w:rsidRPr="004D5495">
        <w:rPr>
          <w:rFonts w:ascii="Times New Roman" w:hAnsi="Times New Roman" w:cs="Times New Roman"/>
          <w:b/>
          <w:sz w:val="24"/>
          <w:szCs w:val="24"/>
        </w:rPr>
        <w:t>Etika</w:t>
      </w:r>
    </w:p>
    <w:p w:rsidR="007B38BF" w:rsidRDefault="00A41FB9" w:rsidP="001E70B8">
      <w:pPr>
        <w:pStyle w:val="ListParagraph"/>
        <w:tabs>
          <w:tab w:val="left" w:pos="0"/>
        </w:tabs>
        <w:spacing w:line="480" w:lineRule="auto"/>
        <w:ind w:left="0"/>
        <w:rPr>
          <w:rFonts w:ascii="Times New Roman" w:hAnsi="Times New Roman" w:cs="Times New Roman"/>
          <w:sz w:val="24"/>
          <w:szCs w:val="24"/>
        </w:rPr>
      </w:pPr>
      <w:r w:rsidRPr="00F8196E">
        <w:rPr>
          <w:rFonts w:ascii="Times New Roman" w:hAnsi="Times New Roman" w:cs="Times New Roman"/>
          <w:sz w:val="24"/>
          <w:szCs w:val="24"/>
        </w:rPr>
        <w:tab/>
      </w:r>
      <w:r w:rsidR="008C6734">
        <w:rPr>
          <w:rFonts w:ascii="Times New Roman" w:hAnsi="Times New Roman" w:cs="Times New Roman"/>
          <w:sz w:val="24"/>
          <w:szCs w:val="24"/>
        </w:rPr>
        <w:t xml:space="preserve">Faiz dkk (2018), menyatakan bahwa </w:t>
      </w:r>
      <w:r w:rsidR="00720671">
        <w:rPr>
          <w:rFonts w:ascii="Times New Roman" w:hAnsi="Times New Roman" w:cs="Times New Roman"/>
          <w:sz w:val="24"/>
          <w:szCs w:val="24"/>
        </w:rPr>
        <w:t xml:space="preserve">Auditor internal perlu memlihara standar perilaku yang tinggi dan mengembangkan budaya etik  didalam profesi audit internal. Kode etik tersebut merupakan definisi audit internal </w:t>
      </w:r>
      <w:r w:rsidR="007B38BF">
        <w:rPr>
          <w:rFonts w:ascii="Times New Roman" w:hAnsi="Times New Roman" w:cs="Times New Roman"/>
          <w:sz w:val="24"/>
          <w:szCs w:val="24"/>
        </w:rPr>
        <w:t>yang mencakup dua komponen penting berikut : 1</w:t>
      </w:r>
      <w:r w:rsidR="00EC714B">
        <w:rPr>
          <w:rFonts w:ascii="Times New Roman" w:hAnsi="Times New Roman" w:cs="Times New Roman"/>
          <w:sz w:val="24"/>
          <w:szCs w:val="24"/>
        </w:rPr>
        <w:t xml:space="preserve">. </w:t>
      </w:r>
      <w:r w:rsidR="007B38BF">
        <w:rPr>
          <w:rFonts w:ascii="Times New Roman" w:hAnsi="Times New Roman" w:cs="Times New Roman"/>
          <w:sz w:val="24"/>
          <w:szCs w:val="24"/>
        </w:rPr>
        <w:t>Prinsip-prinsip yang relevan terhadap profesi dan praktik audit internal.</w:t>
      </w:r>
    </w:p>
    <w:p w:rsidR="007B38BF" w:rsidRDefault="00E2090C" w:rsidP="001E70B8">
      <w:pPr>
        <w:pStyle w:val="ListParagraph"/>
        <w:tabs>
          <w:tab w:val="left" w:pos="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2. </w:t>
      </w:r>
      <w:r w:rsidR="007B38BF">
        <w:rPr>
          <w:rFonts w:ascii="Times New Roman" w:hAnsi="Times New Roman" w:cs="Times New Roman"/>
          <w:sz w:val="24"/>
          <w:szCs w:val="24"/>
        </w:rPr>
        <w:t xml:space="preserve">peraturan pelaksanaan yang menjelaskan norma tingkah laku auditor internal yang diharapkan. Peraturan ini membantu menginterpretasikan prinsip-prinsip </w:t>
      </w:r>
      <w:r w:rsidR="003A22D4">
        <w:rPr>
          <w:rFonts w:ascii="Times New Roman" w:hAnsi="Times New Roman" w:cs="Times New Roman"/>
          <w:sz w:val="24"/>
          <w:szCs w:val="24"/>
        </w:rPr>
        <w:t>aplikasi praktik dan diharapkan dapat menjadi panduan pelaksanaan etika auditor internal.</w:t>
      </w:r>
    </w:p>
    <w:p w:rsidR="0084130E" w:rsidRPr="00F8196E" w:rsidRDefault="0084130E" w:rsidP="001E70B8">
      <w:pPr>
        <w:pStyle w:val="ListParagraph"/>
        <w:tabs>
          <w:tab w:val="left" w:pos="360"/>
        </w:tabs>
        <w:spacing w:line="480" w:lineRule="auto"/>
        <w:ind w:left="0" w:firstLine="540"/>
        <w:rPr>
          <w:rFonts w:ascii="Times New Roman" w:hAnsi="Times New Roman" w:cs="Times New Roman"/>
          <w:sz w:val="24"/>
          <w:szCs w:val="24"/>
        </w:rPr>
      </w:pPr>
      <w:r w:rsidRPr="00F8196E">
        <w:rPr>
          <w:rFonts w:ascii="Times New Roman" w:hAnsi="Times New Roman" w:cs="Times New Roman"/>
          <w:sz w:val="24"/>
          <w:szCs w:val="24"/>
        </w:rPr>
        <w:t>Seorang akuntan bisa  dikatakan profesional ketika dalam menjalankan tugasnya sudah dengan aturan atau pedoman-pedoman kode etik akuntan Indonesia untuk melakukan semua kegiatan akuntan public mempunyai ara</w:t>
      </w:r>
      <w:r w:rsidR="00E54D93">
        <w:rPr>
          <w:rFonts w:ascii="Times New Roman" w:hAnsi="Times New Roman" w:cs="Times New Roman"/>
          <w:sz w:val="24"/>
          <w:szCs w:val="24"/>
        </w:rPr>
        <w:t>h dan memberikan keputusan yang</w:t>
      </w:r>
      <w:r w:rsidRPr="00F8196E">
        <w:rPr>
          <w:rFonts w:ascii="Times New Roman" w:hAnsi="Times New Roman" w:cs="Times New Roman"/>
          <w:sz w:val="24"/>
          <w:szCs w:val="24"/>
        </w:rPr>
        <w:t xml:space="preserve"> tepat dan bisa bertanggungjawab kepada pihak pengguna keputusan tersebut.</w:t>
      </w:r>
    </w:p>
    <w:p w:rsidR="00D46CF9" w:rsidRDefault="0084130E" w:rsidP="001E70B8">
      <w:pPr>
        <w:pStyle w:val="ListParagraph"/>
        <w:tabs>
          <w:tab w:val="left" w:pos="630"/>
          <w:tab w:val="left" w:pos="6660"/>
        </w:tabs>
        <w:spacing w:line="480" w:lineRule="auto"/>
        <w:ind w:left="0" w:firstLine="630"/>
        <w:rPr>
          <w:rFonts w:ascii="Times New Roman" w:hAnsi="Times New Roman" w:cs="Times New Roman"/>
          <w:sz w:val="24"/>
          <w:szCs w:val="24"/>
        </w:rPr>
      </w:pPr>
      <w:r w:rsidRPr="00F8196E">
        <w:rPr>
          <w:rFonts w:ascii="Times New Roman" w:hAnsi="Times New Roman" w:cs="Times New Roman"/>
          <w:sz w:val="24"/>
          <w:szCs w:val="24"/>
        </w:rPr>
        <w:t>Etika profesi auditor merupakan nilai-nilai yang diberlakukan didalam individu maupun kelompok sebagi disiplin ilmu tentang apa a</w:t>
      </w:r>
      <w:r w:rsidR="00457C83">
        <w:rPr>
          <w:rFonts w:ascii="Times New Roman" w:hAnsi="Times New Roman" w:cs="Times New Roman"/>
          <w:sz w:val="24"/>
          <w:szCs w:val="24"/>
        </w:rPr>
        <w:t xml:space="preserve">pa yang baik dan apa yang buruk. </w:t>
      </w:r>
      <w:r w:rsidR="00D46CF9">
        <w:rPr>
          <w:rFonts w:ascii="Times New Roman" w:hAnsi="Times New Roman" w:cs="Times New Roman"/>
          <w:sz w:val="24"/>
          <w:szCs w:val="24"/>
        </w:rPr>
        <w:t>Etika dibagi menjadi dua</w:t>
      </w:r>
      <w:r w:rsidRPr="00F8196E">
        <w:rPr>
          <w:rFonts w:ascii="Times New Roman" w:hAnsi="Times New Roman" w:cs="Times New Roman"/>
          <w:sz w:val="24"/>
          <w:szCs w:val="24"/>
        </w:rPr>
        <w:t xml:space="preserve"> yaitu etika khusus dan etika umum</w:t>
      </w:r>
      <w:r w:rsidR="00457C83">
        <w:rPr>
          <w:rFonts w:ascii="Times New Roman" w:hAnsi="Times New Roman" w:cs="Times New Roman"/>
          <w:sz w:val="24"/>
          <w:szCs w:val="24"/>
        </w:rPr>
        <w:t>.</w:t>
      </w:r>
      <w:r w:rsidRPr="00F8196E">
        <w:rPr>
          <w:rFonts w:ascii="Times New Roman" w:hAnsi="Times New Roman" w:cs="Times New Roman"/>
          <w:sz w:val="24"/>
          <w:szCs w:val="24"/>
        </w:rPr>
        <w:t xml:space="preserve">Etika umum bicara tentang kondisi-kondisi dasar bagaimana cara manusia bertindak secara etis, bagaimana dalam mengambil keputusan dan lebih mendalami .teori-teori etika dan prinsip moral dasar yang ditetapkan dalam bidang tertentu.Etika khusus dibagi menjadi </w:t>
      </w:r>
      <w:r w:rsidR="00D46CF9">
        <w:rPr>
          <w:rFonts w:ascii="Times New Roman" w:hAnsi="Times New Roman" w:cs="Times New Roman"/>
          <w:sz w:val="24"/>
          <w:szCs w:val="24"/>
        </w:rPr>
        <w:t>dua</w:t>
      </w:r>
      <w:r w:rsidRPr="00F8196E">
        <w:rPr>
          <w:rFonts w:ascii="Times New Roman" w:hAnsi="Times New Roman" w:cs="Times New Roman"/>
          <w:sz w:val="24"/>
          <w:szCs w:val="24"/>
        </w:rPr>
        <w:t xml:space="preserve"> bagian yakni etika individu dan etika sosial, Etika profesi merupakan prinsip-prinsip yang berlaku pada profesi auditor, dan Setiap profesi memiliki etikanya masing-masing.</w:t>
      </w:r>
      <w:r w:rsidR="00BB30DD">
        <w:rPr>
          <w:rFonts w:ascii="Times New Roman" w:hAnsi="Times New Roman" w:cs="Times New Roman"/>
          <w:sz w:val="24"/>
          <w:szCs w:val="24"/>
        </w:rPr>
        <w:t xml:space="preserve"> Auditor internal diharapkan dapat mengaplikasikan dan mempertahankan prinsip-prinsip berikut :</w:t>
      </w:r>
    </w:p>
    <w:p w:rsidR="00BB30DD" w:rsidRDefault="00BB30DD" w:rsidP="00AC6A22">
      <w:pPr>
        <w:pStyle w:val="ListParagraph"/>
        <w:numPr>
          <w:ilvl w:val="3"/>
          <w:numId w:val="3"/>
        </w:numPr>
        <w:tabs>
          <w:tab w:val="left" w:pos="63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Integritas, integritas auditor internal membangun kepercayaan dan memberikan dasar kepecayaan terhadap penilaian yang dilakukan.</w:t>
      </w:r>
    </w:p>
    <w:p w:rsidR="00BB30DD" w:rsidRDefault="00BB30DD" w:rsidP="00AC6A22">
      <w:pPr>
        <w:pStyle w:val="ListParagraph"/>
        <w:numPr>
          <w:ilvl w:val="3"/>
          <w:numId w:val="3"/>
        </w:numPr>
        <w:tabs>
          <w:tab w:val="left" w:pos="63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Objektivitas, auditor internal menunjukkan tingkatan objektivitas profesional tertinggi dalam mengumpulkan, mengevaluasi, dan mengomunikasikan informasi tentang aktiitas atau proses yang sedang diperiksa. </w:t>
      </w:r>
      <w:r w:rsidR="007744C0">
        <w:rPr>
          <w:rFonts w:ascii="Times New Roman" w:hAnsi="Times New Roman" w:cs="Times New Roman"/>
          <w:sz w:val="24"/>
          <w:szCs w:val="24"/>
        </w:rPr>
        <w:t xml:space="preserve">Auditor internal membuat penilaian yang seimbang terhadap semua kejadian yang relevan dan tidak dipengaruhi oleh kepentingan pribadi maupun kepentingan orang lain dalam membuat penilaian. </w:t>
      </w:r>
    </w:p>
    <w:p w:rsidR="00A8281F" w:rsidRDefault="007744C0" w:rsidP="00AC6A22">
      <w:pPr>
        <w:pStyle w:val="ListParagraph"/>
        <w:numPr>
          <w:ilvl w:val="3"/>
          <w:numId w:val="3"/>
        </w:numPr>
        <w:tabs>
          <w:tab w:val="left" w:pos="63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Kerahasiaan, auditor internal menghormati nilai dan kepemilikan informasi yang diterima dan tidak mengungkap informasi tanpa otoritas yang sesuai, tanpa jaminan sah atau tuntutan profesi, dan lain sebagainya. Auditor harus bijaksana dalam menggunakan informasi yang diperoleh dalam </w:t>
      </w:r>
      <w:r w:rsidR="00A8281F">
        <w:rPr>
          <w:rFonts w:ascii="Times New Roman" w:hAnsi="Times New Roman" w:cs="Times New Roman"/>
          <w:sz w:val="24"/>
          <w:szCs w:val="24"/>
        </w:rPr>
        <w:t xml:space="preserve">pelaksanaan audit. Auditor tidak diperkenankan mendiskusikan hal apa pun yang berkaitan dengan audit yang dilakukan terhadap pihak luar yang tidak termasuk dalam staf audit. </w:t>
      </w:r>
    </w:p>
    <w:p w:rsidR="00A8281F" w:rsidRDefault="00A8281F" w:rsidP="00AC6A22">
      <w:pPr>
        <w:pStyle w:val="ListParagraph"/>
        <w:numPr>
          <w:ilvl w:val="3"/>
          <w:numId w:val="3"/>
        </w:numPr>
        <w:tabs>
          <w:tab w:val="left" w:pos="63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Kompetensi, auditor internal menerapkan pengetahuan, keahlian, dan pengalaman yang diperlukan dalam </w:t>
      </w:r>
      <w:r w:rsidR="005C7F7A">
        <w:rPr>
          <w:rFonts w:ascii="Times New Roman" w:hAnsi="Times New Roman" w:cs="Times New Roman"/>
          <w:sz w:val="24"/>
          <w:szCs w:val="24"/>
        </w:rPr>
        <w:t xml:space="preserve">menjalankan tugas dan tanggung jawabnya pada jasa layanan audit internal. </w:t>
      </w:r>
    </w:p>
    <w:p w:rsidR="005C7F7A" w:rsidRDefault="005C7F7A" w:rsidP="001E70B8">
      <w:pPr>
        <w:pStyle w:val="ListParagraph"/>
        <w:tabs>
          <w:tab w:val="left" w:pos="63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Peraturan perilaku, aturan pelaksanaanya adalah :</w:t>
      </w:r>
    </w:p>
    <w:p w:rsidR="005C7F7A" w:rsidRDefault="005C7F7A" w:rsidP="00AC6A22">
      <w:pPr>
        <w:pStyle w:val="ListParagraph"/>
        <w:numPr>
          <w:ilvl w:val="4"/>
          <w:numId w:val="3"/>
        </w:numPr>
        <w:tabs>
          <w:tab w:val="left" w:pos="63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Integritas, </w:t>
      </w:r>
      <w:r w:rsidR="003B2B3D">
        <w:rPr>
          <w:rFonts w:ascii="Times New Roman" w:hAnsi="Times New Roman" w:cs="Times New Roman"/>
          <w:sz w:val="24"/>
          <w:szCs w:val="24"/>
        </w:rPr>
        <w:t>A</w:t>
      </w:r>
      <w:r>
        <w:rPr>
          <w:rFonts w:ascii="Times New Roman" w:hAnsi="Times New Roman" w:cs="Times New Roman"/>
          <w:sz w:val="24"/>
          <w:szCs w:val="24"/>
        </w:rPr>
        <w:t>uditor internal harus :</w:t>
      </w:r>
    </w:p>
    <w:p w:rsidR="005C7F7A" w:rsidRDefault="005C7F7A" w:rsidP="0086098F">
      <w:pPr>
        <w:pStyle w:val="ListParagraph"/>
        <w:numPr>
          <w:ilvl w:val="0"/>
          <w:numId w:val="34"/>
        </w:num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Menjalankan pekerjaan dengan jujur, tekun, dan bertanggung jawab</w:t>
      </w:r>
    </w:p>
    <w:p w:rsidR="005C7F7A" w:rsidRDefault="005C7F7A" w:rsidP="0086098F">
      <w:pPr>
        <w:pStyle w:val="ListParagraph"/>
        <w:numPr>
          <w:ilvl w:val="0"/>
          <w:numId w:val="34"/>
        </w:num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Menaati hukum dan membuat pengungkapan yang disyaratkan oleh hukum maupun profesi</w:t>
      </w:r>
    </w:p>
    <w:p w:rsidR="005C7F7A" w:rsidRDefault="005C7F7A" w:rsidP="0086098F">
      <w:pPr>
        <w:pStyle w:val="ListParagraph"/>
        <w:numPr>
          <w:ilvl w:val="0"/>
          <w:numId w:val="34"/>
        </w:num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Tidak dengan sengaja menjadi bagian aktivitas illegal apa pun atau terlibat dalam tindakan yang tidak terpuji, baik bagi profesi audit internal maupun organisasi</w:t>
      </w:r>
    </w:p>
    <w:p w:rsidR="005C7F7A" w:rsidRDefault="005C7F7A" w:rsidP="0086098F">
      <w:pPr>
        <w:pStyle w:val="ListParagraph"/>
        <w:numPr>
          <w:ilvl w:val="0"/>
          <w:numId w:val="34"/>
        </w:num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Menghormati dan memberikan kontribusi bagi tujuan yang sah dan etis bagi organisasi</w:t>
      </w:r>
    </w:p>
    <w:p w:rsidR="005C7F7A" w:rsidRDefault="005C7F7A" w:rsidP="00AC6A22">
      <w:pPr>
        <w:pStyle w:val="ListParagraph"/>
        <w:numPr>
          <w:ilvl w:val="4"/>
          <w:numId w:val="3"/>
        </w:numPr>
        <w:tabs>
          <w:tab w:val="left" w:pos="63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Objektivitas, </w:t>
      </w:r>
      <w:r w:rsidR="003B2B3D">
        <w:rPr>
          <w:rFonts w:ascii="Times New Roman" w:hAnsi="Times New Roman" w:cs="Times New Roman"/>
          <w:sz w:val="24"/>
          <w:szCs w:val="24"/>
        </w:rPr>
        <w:t>Auditor internal harus :</w:t>
      </w:r>
    </w:p>
    <w:p w:rsidR="003B2B3D" w:rsidRDefault="003B2B3D" w:rsidP="0086098F">
      <w:pPr>
        <w:pStyle w:val="ListParagraph"/>
        <w:numPr>
          <w:ilvl w:val="0"/>
          <w:numId w:val="35"/>
        </w:num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Tidak berpartisipasi dalam beberapa aktivitas atau hubungan yang dapat mengganggu atau dianggap mengganggu penilaian mereka, partisipasi ini mencakup aktivitas-aktivitas atau hubungan-hubungan yang bertolak belakang dengan kepentingan organisasi.</w:t>
      </w:r>
    </w:p>
    <w:p w:rsidR="003B2B3D" w:rsidRDefault="003B2B3D" w:rsidP="0086098F">
      <w:pPr>
        <w:pStyle w:val="ListParagraph"/>
        <w:numPr>
          <w:ilvl w:val="0"/>
          <w:numId w:val="35"/>
        </w:num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Tidak akan menerima apapun yang dapat mengganggu atau dianggap mengganggu atau dianggap mengganggu keputusan profesional mereka.</w:t>
      </w:r>
    </w:p>
    <w:p w:rsidR="003B2B3D" w:rsidRDefault="003B2B3D" w:rsidP="0086098F">
      <w:pPr>
        <w:pStyle w:val="ListParagraph"/>
        <w:numPr>
          <w:ilvl w:val="0"/>
          <w:numId w:val="35"/>
        </w:numPr>
        <w:tabs>
          <w:tab w:val="left" w:pos="63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Mengungkap semua fakta materiil yang diketahui. Jika tidak diugkapkan dalam mengubah laporan aktivitas yang sedang diperiksa jika fakta tersebut tidak diungkap</w:t>
      </w:r>
    </w:p>
    <w:p w:rsidR="003B2B3D" w:rsidRDefault="00312687" w:rsidP="0086098F">
      <w:pPr>
        <w:pStyle w:val="ListParagraph"/>
        <w:numPr>
          <w:ilvl w:val="0"/>
          <w:numId w:val="36"/>
        </w:numPr>
        <w:tabs>
          <w:tab w:val="left" w:pos="630"/>
          <w:tab w:val="left" w:pos="90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Kerahasiaan, Auditor internal harus:</w:t>
      </w:r>
    </w:p>
    <w:p w:rsidR="00312687" w:rsidRDefault="00312687" w:rsidP="0086098F">
      <w:pPr>
        <w:pStyle w:val="ListParagraph"/>
        <w:numPr>
          <w:ilvl w:val="0"/>
          <w:numId w:val="37"/>
        </w:numPr>
        <w:tabs>
          <w:tab w:val="left" w:pos="630"/>
          <w:tab w:val="left" w:pos="900"/>
          <w:tab w:val="left" w:pos="6660"/>
        </w:tabs>
        <w:spacing w:line="480" w:lineRule="auto"/>
        <w:ind w:left="1080" w:hanging="450"/>
        <w:rPr>
          <w:rFonts w:ascii="Times New Roman" w:hAnsi="Times New Roman" w:cs="Times New Roman"/>
          <w:sz w:val="24"/>
          <w:szCs w:val="24"/>
        </w:rPr>
      </w:pPr>
      <w:r>
        <w:rPr>
          <w:rFonts w:ascii="Times New Roman" w:hAnsi="Times New Roman" w:cs="Times New Roman"/>
          <w:sz w:val="24"/>
          <w:szCs w:val="24"/>
        </w:rPr>
        <w:t>Berhati-hati dalam menggunakan dan menjaga informasi yang diperoleh bagi tugas mereka</w:t>
      </w:r>
    </w:p>
    <w:p w:rsidR="00312687" w:rsidRDefault="00312687" w:rsidP="0086098F">
      <w:pPr>
        <w:pStyle w:val="ListParagraph"/>
        <w:numPr>
          <w:ilvl w:val="0"/>
          <w:numId w:val="37"/>
        </w:numPr>
        <w:tabs>
          <w:tab w:val="left" w:pos="630"/>
          <w:tab w:val="left" w:pos="900"/>
          <w:tab w:val="left" w:pos="6660"/>
        </w:tabs>
        <w:spacing w:line="480" w:lineRule="auto"/>
        <w:ind w:left="990"/>
        <w:rPr>
          <w:rFonts w:ascii="Times New Roman" w:hAnsi="Times New Roman" w:cs="Times New Roman"/>
          <w:sz w:val="24"/>
          <w:szCs w:val="24"/>
        </w:rPr>
      </w:pPr>
      <w:r>
        <w:rPr>
          <w:rFonts w:ascii="Times New Roman" w:hAnsi="Times New Roman" w:cs="Times New Roman"/>
          <w:sz w:val="24"/>
          <w:szCs w:val="24"/>
        </w:rPr>
        <w:t>Tidak akan menggunakan informasi untuk keuntungan pribadi atau hal-hal yang bertentangan dengan hukum atau merugikan tujuan yang sah dan etis bagi organisasi</w:t>
      </w:r>
    </w:p>
    <w:p w:rsidR="00312687" w:rsidRDefault="00312687" w:rsidP="0086098F">
      <w:pPr>
        <w:pStyle w:val="ListParagraph"/>
        <w:numPr>
          <w:ilvl w:val="0"/>
          <w:numId w:val="36"/>
        </w:numPr>
        <w:tabs>
          <w:tab w:val="left" w:pos="630"/>
          <w:tab w:val="left" w:pos="900"/>
          <w:tab w:val="left" w:pos="6660"/>
        </w:tabs>
        <w:spacing w:line="480" w:lineRule="auto"/>
        <w:ind w:left="360"/>
        <w:rPr>
          <w:rFonts w:ascii="Times New Roman" w:hAnsi="Times New Roman" w:cs="Times New Roman"/>
          <w:sz w:val="24"/>
          <w:szCs w:val="24"/>
        </w:rPr>
      </w:pPr>
      <w:r>
        <w:rPr>
          <w:rFonts w:ascii="Times New Roman" w:hAnsi="Times New Roman" w:cs="Times New Roman"/>
          <w:sz w:val="24"/>
          <w:szCs w:val="24"/>
        </w:rPr>
        <w:t>Kompetensi, Auditor internal harus :</w:t>
      </w:r>
    </w:p>
    <w:p w:rsidR="00312687" w:rsidRDefault="00312687" w:rsidP="0086098F">
      <w:pPr>
        <w:pStyle w:val="ListParagraph"/>
        <w:numPr>
          <w:ilvl w:val="0"/>
          <w:numId w:val="38"/>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Menjalankan jasa jika auditor memiliki pengetahuan, keahlian, dan pengalaman yang dibutuhkan</w:t>
      </w:r>
    </w:p>
    <w:p w:rsidR="00312687" w:rsidRDefault="00312687" w:rsidP="0086098F">
      <w:pPr>
        <w:pStyle w:val="ListParagraph"/>
        <w:numPr>
          <w:ilvl w:val="0"/>
          <w:numId w:val="38"/>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Menjalankan jasa audit internal sesuai dengan standar praktik profesional audit internal</w:t>
      </w:r>
    </w:p>
    <w:p w:rsidR="000506FD" w:rsidRDefault="00312687" w:rsidP="0086098F">
      <w:pPr>
        <w:pStyle w:val="ListParagraph"/>
        <w:numPr>
          <w:ilvl w:val="0"/>
          <w:numId w:val="38"/>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Meningkatkan keahlian maupun efektivitas serta kualitas jasa audit secara terus menerus</w:t>
      </w:r>
    </w:p>
    <w:p w:rsidR="003D24A0" w:rsidRPr="00BB4116" w:rsidRDefault="004D5495" w:rsidP="001E70B8">
      <w:pPr>
        <w:pStyle w:val="ListParagraph"/>
        <w:tabs>
          <w:tab w:val="left" w:pos="630"/>
          <w:tab w:val="left" w:pos="900"/>
          <w:tab w:val="left" w:pos="6660"/>
        </w:tabs>
        <w:spacing w:line="480" w:lineRule="auto"/>
        <w:ind w:left="0"/>
        <w:rPr>
          <w:rFonts w:ascii="Times New Roman" w:hAnsi="Times New Roman" w:cs="Times New Roman"/>
          <w:b/>
          <w:sz w:val="24"/>
          <w:szCs w:val="24"/>
        </w:rPr>
      </w:pPr>
      <w:r>
        <w:rPr>
          <w:rFonts w:ascii="Times New Roman" w:hAnsi="Times New Roman" w:cs="Times New Roman"/>
          <w:sz w:val="24"/>
          <w:szCs w:val="24"/>
        </w:rPr>
        <w:t>2.1.8.4</w:t>
      </w:r>
      <w:r w:rsidR="003D24A0">
        <w:rPr>
          <w:rFonts w:ascii="Times New Roman" w:hAnsi="Times New Roman" w:cs="Times New Roman"/>
          <w:sz w:val="24"/>
          <w:szCs w:val="24"/>
        </w:rPr>
        <w:t xml:space="preserve">. </w:t>
      </w:r>
      <w:r w:rsidR="003D24A0" w:rsidRPr="00BB4116">
        <w:rPr>
          <w:rFonts w:ascii="Times New Roman" w:hAnsi="Times New Roman" w:cs="Times New Roman"/>
          <w:b/>
          <w:sz w:val="24"/>
          <w:szCs w:val="24"/>
        </w:rPr>
        <w:t>Kualitas Audit</w:t>
      </w:r>
    </w:p>
    <w:p w:rsidR="003D24A0" w:rsidRDefault="003D24A0" w:rsidP="001E70B8">
      <w:pPr>
        <w:pStyle w:val="ListParagraph"/>
        <w:tabs>
          <w:tab w:val="left" w:pos="630"/>
          <w:tab w:val="left" w:pos="900"/>
          <w:tab w:val="left" w:pos="666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00C8566E">
        <w:rPr>
          <w:rFonts w:ascii="Times New Roman" w:hAnsi="Times New Roman" w:cs="Times New Roman"/>
          <w:sz w:val="24"/>
          <w:szCs w:val="24"/>
        </w:rPr>
        <w:t xml:space="preserve">Menurut arum </w:t>
      </w:r>
      <w:r>
        <w:rPr>
          <w:rFonts w:ascii="Times New Roman" w:hAnsi="Times New Roman" w:cs="Times New Roman"/>
          <w:sz w:val="24"/>
          <w:szCs w:val="24"/>
        </w:rPr>
        <w:t xml:space="preserve">Kualitas audit seharusnya berhubungan dengan pekerjaan auditor sehingga hanya atas dasar kualitas pekerjaanlah kualitas audit diatur. Kualitas memang tidak akan sama di setiap kantor akuntan, terlebih antar kantor dengan ukuran yang berbeda secara signifikan. </w:t>
      </w:r>
      <w:r w:rsidR="00791851">
        <w:rPr>
          <w:rFonts w:ascii="Times New Roman" w:hAnsi="Times New Roman" w:cs="Times New Roman"/>
          <w:sz w:val="24"/>
          <w:szCs w:val="24"/>
        </w:rPr>
        <w:t xml:space="preserve">Kualitas audit yang bisa diberikan oleh kantor berukuran besar yang berskala internasional dengan kantor yang hanya berskala lokal atau regional pasti akan berbeda. Kualitas auditor yang berpengalaman mengaudit di industry tersebut. Akan tetapi, hal itu tidak berarti bahwa </w:t>
      </w:r>
      <w:r w:rsidR="00A10CB0">
        <w:rPr>
          <w:rFonts w:ascii="Times New Roman" w:hAnsi="Times New Roman" w:cs="Times New Roman"/>
          <w:sz w:val="24"/>
          <w:szCs w:val="24"/>
        </w:rPr>
        <w:t>kualitas adit atau kualitas auditor bisa di ukur dengan ukuran kantor akuntan atau spesialisasi kantor akuntan. Ada beberapa definisi kualitas audit yaitu sebagai berikut :</w:t>
      </w:r>
    </w:p>
    <w:p w:rsidR="00A10CB0" w:rsidRDefault="00A10CB0" w:rsidP="0086098F">
      <w:pPr>
        <w:pStyle w:val="ListParagraph"/>
        <w:numPr>
          <w:ilvl w:val="0"/>
          <w:numId w:val="48"/>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Definisi yang diungkapkan oleh peneliti DeAngelo (1981), menyatakan bahwa kualitas audit adalah sebagai probabilitas penilaian pasar jika laporan keuangan memiliki unsure penyimpangan yang material dan auditor dapat menemukan kemudian melaporkan penyimpangan tersebut. DeAngelo lebih menekankan kualitas audit secara kontekstual.</w:t>
      </w:r>
    </w:p>
    <w:p w:rsidR="00A10CB0" w:rsidRDefault="00A10CB0" w:rsidP="0086098F">
      <w:pPr>
        <w:pStyle w:val="ListParagraph"/>
        <w:numPr>
          <w:ilvl w:val="0"/>
          <w:numId w:val="48"/>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 xml:space="preserve">Definisi yang diungkapkan oleh peneliti Lee, Liu, dan Wang (1999), kualitas audit merupakan probabilitas bahwa auditor tidak akan melaporkan laporan audit dengan opini wajar </w:t>
      </w:r>
      <w:r w:rsidR="007A5E13">
        <w:rPr>
          <w:rFonts w:ascii="Times New Roman" w:hAnsi="Times New Roman" w:cs="Times New Roman"/>
          <w:sz w:val="24"/>
          <w:szCs w:val="24"/>
        </w:rPr>
        <w:t xml:space="preserve">tanpa pengecualian untuk laporan keuangan yang mengandung salah saji material. Perubahan suplai auditor karena adanya pengaruh peraturan terhadap suplai auditor. Mereka menduga pemberlakuan pemberlakuan peraturan itu akan berdampak terhadap suplai auditor dan kualitas audit. Permintaan audit di definisikan sebagai jumlah perusahaan yang akan mengunakan jasa akuntan eksternal untuk menjual  saham mereka untuk pertama kali ke pasar, sedangkan suplai audit adalah jumlah auditor yang memilih untuk masuk kedalam pasar. Mereka mengilustrasikan bahwa ketika peraturan tentang pendidikan auditor yang di  ekspektasi akan meningkatkan kualitas auditor diberlakukan, maka permintaan atas jasa audit tidak akan berubah. Sisi yang terpengaruh adalah sisi suplai, terutama suplai auditor </w:t>
      </w:r>
      <w:r w:rsidR="00AA329F">
        <w:rPr>
          <w:rFonts w:ascii="Times New Roman" w:hAnsi="Times New Roman" w:cs="Times New Roman"/>
          <w:sz w:val="24"/>
          <w:szCs w:val="24"/>
        </w:rPr>
        <w:t>yang dikenai peraturan. Sebaliknya, bagian auditor yang tidak dikenai aturan tidak akan terpengaruh. Berasumsi bahwa kualitas bersifat endogenus. Artinya kualitas audit dipengaruhi oleh level pendidikan selain daripada upaya audit yang bisa diamati.</w:t>
      </w:r>
    </w:p>
    <w:p w:rsidR="00AA329F" w:rsidRDefault="00AA329F" w:rsidP="0086098F">
      <w:pPr>
        <w:pStyle w:val="ListParagraph"/>
        <w:numPr>
          <w:ilvl w:val="0"/>
          <w:numId w:val="48"/>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 xml:space="preserve">Definisi yang diungkapkan oleh peneliti Titman dan B. Trueman (1986) Krinsky dan Rotenberg (1989), dan Davidson dan Neu (1993) bahwa </w:t>
      </w:r>
      <w:r w:rsidR="00F547E3">
        <w:rPr>
          <w:rFonts w:ascii="Times New Roman" w:hAnsi="Times New Roman" w:cs="Times New Roman"/>
          <w:sz w:val="24"/>
          <w:szCs w:val="24"/>
        </w:rPr>
        <w:t>kualitas audit</w:t>
      </w:r>
      <w:r>
        <w:rPr>
          <w:rFonts w:ascii="Times New Roman" w:hAnsi="Times New Roman" w:cs="Times New Roman"/>
          <w:sz w:val="24"/>
          <w:szCs w:val="24"/>
        </w:rPr>
        <w:t xml:space="preserve"> diukur dari akurasi informasi yang </w:t>
      </w:r>
      <w:r w:rsidR="00BD45EF">
        <w:rPr>
          <w:rFonts w:ascii="Times New Roman" w:hAnsi="Times New Roman" w:cs="Times New Roman"/>
          <w:sz w:val="24"/>
          <w:szCs w:val="24"/>
        </w:rPr>
        <w:t xml:space="preserve">dilaporkan oleh auditor. Informasi yang akurat adalah informasi yang bisa dengan tepat menunjukkan nilai perusahaan. </w:t>
      </w:r>
      <w:r w:rsidR="00BD45EF">
        <w:rPr>
          <w:rFonts w:ascii="Times New Roman" w:hAnsi="Times New Roman" w:cs="Times New Roman"/>
          <w:i/>
          <w:sz w:val="24"/>
          <w:szCs w:val="24"/>
        </w:rPr>
        <w:t xml:space="preserve">Paper </w:t>
      </w:r>
      <w:r w:rsidR="00BD45EF">
        <w:rPr>
          <w:rFonts w:ascii="Times New Roman" w:hAnsi="Times New Roman" w:cs="Times New Roman"/>
          <w:sz w:val="24"/>
          <w:szCs w:val="24"/>
        </w:rPr>
        <w:t xml:space="preserve"> mereka sendiri masih mengambil pendirian bahwa auditor yang berkualitas tersebut berhubungan dengan ukuran kantor akuntan. Jadi, walaupun kualitas auditor didefinisikan berbeda, Titman dan Trueman (1986) masih mengunakan proksi kualitas yang sama dengan DeAngelo (1981).</w:t>
      </w:r>
    </w:p>
    <w:p w:rsidR="00B73D8C" w:rsidRDefault="00BD45EF" w:rsidP="0086098F">
      <w:pPr>
        <w:pStyle w:val="ListParagraph"/>
        <w:numPr>
          <w:ilvl w:val="0"/>
          <w:numId w:val="48"/>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 xml:space="preserve">Definisi yang diungkapkan oleh peneliti Wallace (1980) dalam Watkins </w:t>
      </w:r>
      <w:r>
        <w:rPr>
          <w:rFonts w:ascii="Times New Roman" w:hAnsi="Times New Roman" w:cs="Times New Roman"/>
          <w:i/>
          <w:sz w:val="24"/>
          <w:szCs w:val="24"/>
        </w:rPr>
        <w:t xml:space="preserve">et al (2004) </w:t>
      </w:r>
      <w:r>
        <w:rPr>
          <w:rFonts w:ascii="Times New Roman" w:hAnsi="Times New Roman" w:cs="Times New Roman"/>
          <w:sz w:val="24"/>
          <w:szCs w:val="24"/>
        </w:rPr>
        <w:t xml:space="preserve">menyatakan bahwa kualitas audit ditentukan dari kemampuan dalam mengaudit untuk mengurangi risiko penyimpangan dan meningkatkan kewajaran dalam data akuntansi. </w:t>
      </w:r>
    </w:p>
    <w:p w:rsidR="00A60F3F" w:rsidRDefault="00B73D8C" w:rsidP="001E70B8">
      <w:pPr>
        <w:pStyle w:val="ListParagraph"/>
        <w:tabs>
          <w:tab w:val="left" w:pos="630"/>
          <w:tab w:val="left" w:pos="900"/>
          <w:tab w:val="left" w:pos="666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60F3F">
        <w:rPr>
          <w:rFonts w:ascii="Times New Roman" w:hAnsi="Times New Roman" w:cs="Times New Roman"/>
          <w:sz w:val="24"/>
          <w:szCs w:val="24"/>
        </w:rPr>
        <w:t xml:space="preserve">De </w:t>
      </w:r>
      <w:r w:rsidR="00176FC5">
        <w:rPr>
          <w:rFonts w:ascii="Times New Roman" w:hAnsi="Times New Roman" w:cs="Times New Roman"/>
          <w:sz w:val="24"/>
          <w:szCs w:val="24"/>
        </w:rPr>
        <w:t xml:space="preserve">angelo (1981) </w:t>
      </w:r>
      <w:r w:rsidR="00A16010">
        <w:rPr>
          <w:rFonts w:ascii="Times New Roman" w:hAnsi="Times New Roman" w:cs="Times New Roman"/>
          <w:sz w:val="24"/>
          <w:szCs w:val="24"/>
        </w:rPr>
        <w:t xml:space="preserve">Ilmiyati dan Suharjo (2012) </w:t>
      </w:r>
      <w:r w:rsidR="00176FC5">
        <w:rPr>
          <w:rFonts w:ascii="Times New Roman" w:hAnsi="Times New Roman" w:cs="Times New Roman"/>
          <w:sz w:val="24"/>
          <w:szCs w:val="24"/>
        </w:rPr>
        <w:t xml:space="preserve">dalam Yohanes (2020) mengidentifikasikan kualitas audit sebagai kemungkinan bahwa auditor akan menemukan </w:t>
      </w:r>
      <w:r w:rsidR="00977798">
        <w:rPr>
          <w:rFonts w:ascii="Times New Roman" w:hAnsi="Times New Roman" w:cs="Times New Roman"/>
          <w:sz w:val="24"/>
          <w:szCs w:val="24"/>
        </w:rPr>
        <w:t>dan melaporkan pelanggaran dalam sistem akuntansi dengan pengetahuan dan keahlian auditor. Sedangkan pelaporan pelanggaran tergantung pada dorongan auditor untuk mengungkapkan pelanggaran tersebut.</w:t>
      </w:r>
      <w:r w:rsidR="001D2F8A">
        <w:rPr>
          <w:rFonts w:ascii="Times New Roman" w:hAnsi="Times New Roman" w:cs="Times New Roman"/>
          <w:sz w:val="24"/>
          <w:szCs w:val="24"/>
        </w:rPr>
        <w:t xml:space="preserve">Dorongan ini akan tergantung pada independensi yang dimiliki oleh auditor tersebut. Menurut standar profesional akuntansi publik (SPAP 2011) menyatakan </w:t>
      </w:r>
      <w:r w:rsidR="00A16010">
        <w:rPr>
          <w:rFonts w:ascii="Times New Roman" w:hAnsi="Times New Roman" w:cs="Times New Roman"/>
          <w:sz w:val="24"/>
          <w:szCs w:val="24"/>
        </w:rPr>
        <w:t xml:space="preserve">:” bahwa audit yang dilakukan auditor dikatakan berkualitas jika memenuhi standar auditing dan standar pengendalian mutu”. </w:t>
      </w:r>
    </w:p>
    <w:p w:rsidR="00AC1CB3" w:rsidRDefault="00A16010" w:rsidP="001E70B8">
      <w:pPr>
        <w:pStyle w:val="ListParagraph"/>
        <w:tabs>
          <w:tab w:val="left" w:pos="630"/>
          <w:tab w:val="left" w:pos="900"/>
          <w:tab w:val="left" w:pos="6660"/>
        </w:tabs>
        <w:spacing w:line="480" w:lineRule="auto"/>
        <w:ind w:left="540"/>
        <w:rPr>
          <w:rFonts w:ascii="Times New Roman" w:hAnsi="Times New Roman" w:cs="Times New Roman"/>
          <w:sz w:val="24"/>
          <w:szCs w:val="24"/>
        </w:rPr>
      </w:pPr>
      <w:r>
        <w:rPr>
          <w:rFonts w:ascii="Times New Roman" w:hAnsi="Times New Roman" w:cs="Times New Roman"/>
          <w:sz w:val="24"/>
          <w:szCs w:val="24"/>
        </w:rPr>
        <w:t xml:space="preserve">Menurut Ilmiati dan Suharjo (2012) mengenai kualitas audit yaitu: “untuk dapat memenuhi kualitas audit yang baik maka auditor dalam menjalankan profesinya sebagai pemeriksa harus berpedoman </w:t>
      </w:r>
      <w:r w:rsidR="005164C5">
        <w:rPr>
          <w:rFonts w:ascii="Times New Roman" w:hAnsi="Times New Roman" w:cs="Times New Roman"/>
          <w:sz w:val="24"/>
          <w:szCs w:val="24"/>
        </w:rPr>
        <w:t xml:space="preserve">pada kode etik akuntan,standar profesi dan standar akuntansi keuangan yang berlaku di Indonesia.Setiap audit harus mempertahankan integritas dan objektivitas dalam melaksanakan tugasnya dengan bertindak jujur, tegas, tanpa pretense sehingga dia dapat bertimdak adil, tanpa dipengaruhi atau permintaan pihak tertentu untuk memenuhi kepentingan pribadinya”.  </w:t>
      </w:r>
    </w:p>
    <w:p w:rsidR="009B18B7" w:rsidRDefault="00AC1CB3" w:rsidP="001E70B8">
      <w:pPr>
        <w:pStyle w:val="ListParagraph"/>
        <w:tabs>
          <w:tab w:val="left" w:pos="630"/>
          <w:tab w:val="left" w:pos="900"/>
          <w:tab w:val="left" w:pos="6660"/>
        </w:tabs>
        <w:spacing w:line="480" w:lineRule="auto"/>
        <w:ind w:left="5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Dari penjelasan diatas ada dua unsur yang sangat penting dalam kualitas audi</w:t>
      </w:r>
      <w:r w:rsidR="00CC07D8">
        <w:rPr>
          <w:rFonts w:ascii="Times New Roman" w:hAnsi="Times New Roman" w:cs="Times New Roman"/>
          <w:sz w:val="24"/>
          <w:szCs w:val="24"/>
        </w:rPr>
        <w:t xml:space="preserve">t yaitu </w:t>
      </w:r>
      <w:r w:rsidR="005C29AA">
        <w:rPr>
          <w:rFonts w:ascii="Times New Roman" w:hAnsi="Times New Roman" w:cs="Times New Roman"/>
          <w:sz w:val="24"/>
          <w:szCs w:val="24"/>
        </w:rPr>
        <w:t>audit ditentukan dari bagaimana kemampuan seorang auditor menemukan pelanggaran atau masalah dalam sistem akuntansi klien</w:t>
      </w:r>
      <w:r w:rsidR="003164C2">
        <w:rPr>
          <w:rFonts w:ascii="Times New Roman" w:hAnsi="Times New Roman" w:cs="Times New Roman"/>
          <w:sz w:val="24"/>
          <w:szCs w:val="24"/>
        </w:rPr>
        <w:t>, kemampuan tersebut dimiliki dari pengetahuan yang relevan, pengalaman dan pendidikan yang mereka dapat</w:t>
      </w:r>
      <w:r w:rsidR="00714B35">
        <w:rPr>
          <w:rFonts w:ascii="Times New Roman" w:hAnsi="Times New Roman" w:cs="Times New Roman"/>
          <w:sz w:val="24"/>
          <w:szCs w:val="24"/>
        </w:rPr>
        <w:t>kan.</w:t>
      </w:r>
      <w:r w:rsidR="000E5CEA">
        <w:rPr>
          <w:rFonts w:ascii="Times New Roman" w:hAnsi="Times New Roman" w:cs="Times New Roman"/>
          <w:sz w:val="24"/>
          <w:szCs w:val="24"/>
        </w:rPr>
        <w:t xml:space="preserve"> Ada beberapa indicator yang diangkat </w:t>
      </w:r>
      <w:r w:rsidR="002121BB">
        <w:rPr>
          <w:rFonts w:ascii="Times New Roman" w:hAnsi="Times New Roman" w:cs="Times New Roman"/>
          <w:sz w:val="24"/>
          <w:szCs w:val="24"/>
        </w:rPr>
        <w:t xml:space="preserve">dari Ihyaul Ulum </w:t>
      </w:r>
      <w:r w:rsidR="000E5CEA">
        <w:rPr>
          <w:rFonts w:ascii="Times New Roman" w:hAnsi="Times New Roman" w:cs="Times New Roman"/>
          <w:sz w:val="24"/>
          <w:szCs w:val="24"/>
        </w:rPr>
        <w:t>yaitu:</w:t>
      </w:r>
    </w:p>
    <w:p w:rsidR="001C6496" w:rsidRDefault="000E5CEA" w:rsidP="0086098F">
      <w:pPr>
        <w:pStyle w:val="ListParagraph"/>
        <w:numPr>
          <w:ilvl w:val="0"/>
          <w:numId w:val="56"/>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Relevan dan objektif</w:t>
      </w:r>
    </w:p>
    <w:p w:rsidR="00D119B7" w:rsidRDefault="001C6496" w:rsidP="001E70B8">
      <w:pPr>
        <w:pStyle w:val="ListParagraph"/>
        <w:tabs>
          <w:tab w:val="left" w:pos="630"/>
          <w:tab w:val="left" w:pos="900"/>
          <w:tab w:val="left" w:pos="6660"/>
        </w:tabs>
        <w:spacing w:line="480" w:lineRule="auto"/>
        <w:ind w:left="900"/>
        <w:rPr>
          <w:rFonts w:ascii="Times New Roman" w:hAnsi="Times New Roman" w:cs="Times New Roman"/>
          <w:sz w:val="24"/>
          <w:szCs w:val="24"/>
        </w:rPr>
      </w:pPr>
      <w:r>
        <w:rPr>
          <w:rFonts w:ascii="Times New Roman" w:hAnsi="Times New Roman" w:cs="Times New Roman"/>
          <w:sz w:val="24"/>
          <w:szCs w:val="24"/>
        </w:rPr>
        <w:t>R</w:t>
      </w:r>
      <w:r w:rsidRPr="001C6496">
        <w:rPr>
          <w:rFonts w:ascii="Times New Roman" w:hAnsi="Times New Roman" w:cs="Times New Roman"/>
          <w:sz w:val="24"/>
          <w:szCs w:val="24"/>
        </w:rPr>
        <w:t>elevan</w:t>
      </w:r>
      <w:r>
        <w:rPr>
          <w:rFonts w:ascii="Times New Roman" w:hAnsi="Times New Roman" w:cs="Times New Roman"/>
          <w:sz w:val="24"/>
          <w:szCs w:val="24"/>
        </w:rPr>
        <w:t xml:space="preserve"> yang didalamnya memuat informasi yang dapat mempengaruhi keputusan pengguna dengan membantu mereka mengevaluasi peristiwa masa lalu atau masa kini dan dapat mempresiksi masa depan. </w:t>
      </w:r>
      <w:r w:rsidRPr="001C6496">
        <w:rPr>
          <w:rFonts w:ascii="Times New Roman" w:hAnsi="Times New Roman" w:cs="Times New Roman"/>
          <w:sz w:val="24"/>
          <w:szCs w:val="24"/>
        </w:rPr>
        <w:t>maksudn</w:t>
      </w:r>
      <w:r>
        <w:rPr>
          <w:rFonts w:ascii="Times New Roman" w:hAnsi="Times New Roman" w:cs="Times New Roman"/>
          <w:sz w:val="24"/>
          <w:szCs w:val="24"/>
        </w:rPr>
        <w:t xml:space="preserve">ya adalah laporan keuangan yang </w:t>
      </w:r>
      <w:r w:rsidR="000E5CEA" w:rsidRPr="001C6496">
        <w:rPr>
          <w:rFonts w:ascii="Times New Roman" w:hAnsi="Times New Roman" w:cs="Times New Roman"/>
          <w:sz w:val="24"/>
          <w:szCs w:val="24"/>
        </w:rPr>
        <w:t xml:space="preserve">Informasi yang disampaikan haruslah relevan dengan permasalahan yang dianalisis. Objektivitas dapat di definisikan </w:t>
      </w:r>
      <w:r w:rsidR="0085337C" w:rsidRPr="001C6496">
        <w:rPr>
          <w:rFonts w:ascii="Times New Roman" w:hAnsi="Times New Roman" w:cs="Times New Roman"/>
          <w:sz w:val="24"/>
          <w:szCs w:val="24"/>
        </w:rPr>
        <w:t>sebagai tidak memihak, seimbang dan netral. Dalam membuat k</w:t>
      </w:r>
      <w:r w:rsidR="00257CB0" w:rsidRPr="001C6496">
        <w:rPr>
          <w:rFonts w:ascii="Times New Roman" w:hAnsi="Times New Roman" w:cs="Times New Roman"/>
          <w:sz w:val="24"/>
          <w:szCs w:val="24"/>
        </w:rPr>
        <w:t xml:space="preserve">eputusan mengenai ruang lingkup, bukti audit, pentingnya suatu observasi dan kesimpulan, auditor harus mempunyai sudut pandang yang tidak bias dan pemikiran yang objektif. Desain audit harus menjamin bahwa pemilihan fakta-fakta yang akan diinvestigasi dan disajikan dalam laporan secara seimbang dna tidak berprasangka. Auditor tidak boleh mengarahkan audit </w:t>
      </w:r>
      <w:r w:rsidR="00E63228" w:rsidRPr="001C6496">
        <w:rPr>
          <w:rFonts w:ascii="Times New Roman" w:hAnsi="Times New Roman" w:cs="Times New Roman"/>
          <w:sz w:val="24"/>
          <w:szCs w:val="24"/>
        </w:rPr>
        <w:t>kearah kepentingan pribadi. Atau temuan-temuan yang diprasangkakan sebelumnya. Temuan dan laporan harus dipengaruhi oleh bukti yang diperoleh dan dirangkai sesuai dengan standar audit yang relevan. Fakta-fakta yang ada tidak boleh ditutup-tutupi, namun harus disajikan secara terpisahdari opini/pendapat.Auditor tidak boleh membesar-besarkan kesalahan kecil.</w:t>
      </w:r>
      <w:r w:rsidR="002876BC" w:rsidRPr="001C6496">
        <w:rPr>
          <w:rFonts w:ascii="Times New Roman" w:hAnsi="Times New Roman" w:cs="Times New Roman"/>
          <w:sz w:val="24"/>
          <w:szCs w:val="24"/>
        </w:rPr>
        <w:t>Penjelasan manajemen harus selalu dipertimbangkan dan dievaluasi.Bahasa yang digunakan tidak boleh tendesius dan menyerang.</w:t>
      </w:r>
    </w:p>
    <w:p w:rsidR="002876BC" w:rsidRDefault="002876BC" w:rsidP="0086098F">
      <w:pPr>
        <w:pStyle w:val="ListParagraph"/>
        <w:numPr>
          <w:ilvl w:val="0"/>
          <w:numId w:val="56"/>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Dapat diandalkan valid dan konsisten</w:t>
      </w:r>
    </w:p>
    <w:p w:rsidR="002876BC" w:rsidRDefault="001C6496" w:rsidP="001E70B8">
      <w:pPr>
        <w:pStyle w:val="ListParagraph"/>
        <w:tabs>
          <w:tab w:val="left" w:pos="630"/>
          <w:tab w:val="left" w:pos="900"/>
          <w:tab w:val="left" w:pos="6660"/>
        </w:tabs>
        <w:spacing w:line="480" w:lineRule="auto"/>
        <w:ind w:left="900"/>
        <w:rPr>
          <w:rFonts w:ascii="Times New Roman" w:hAnsi="Times New Roman" w:cs="Times New Roman"/>
          <w:sz w:val="24"/>
          <w:szCs w:val="24"/>
        </w:rPr>
      </w:pPr>
      <w:r>
        <w:rPr>
          <w:rFonts w:ascii="Times New Roman" w:hAnsi="Times New Roman" w:cs="Times New Roman"/>
          <w:sz w:val="24"/>
          <w:szCs w:val="24"/>
        </w:rPr>
        <w:t>Agar informasi dalam laporan keuangan yang dihasilkan dapat dipercayai dan handal maka penyajian informasi pada laporan keuangan harus dibuat berdasarkan peraturan atau pedoman yang berlaku.Selain itu, laporan keuangan juga harus disajikan secara menyeluruh.</w:t>
      </w:r>
      <w:r w:rsidR="005F0B37">
        <w:rPr>
          <w:rFonts w:ascii="Times New Roman" w:hAnsi="Times New Roman" w:cs="Times New Roman"/>
          <w:sz w:val="24"/>
          <w:szCs w:val="24"/>
        </w:rPr>
        <w:t>Informasi dalam laporan keuangan harus bebas dari kesalahan material, menyajikan informasi secara jujur dan dapat diverifikasi.</w:t>
      </w:r>
      <w:r w:rsidR="00B47A5C">
        <w:rPr>
          <w:rFonts w:ascii="Times New Roman" w:hAnsi="Times New Roman" w:cs="Times New Roman"/>
          <w:sz w:val="24"/>
          <w:szCs w:val="24"/>
        </w:rPr>
        <w:t xml:space="preserve">Pemakai/pembaca laporan harus dapat mempercayai keandalan dan validitas hasil-hasil yang dilaporkan.Metode dan teknik pengumpulan data harus valid dan andal. Desain audit harus mengarahkan bahwa kesimpulan yang ditarik berdasarkan temuan, analisis dan fakta yang diverifikasi dan informasi lain dari berbagai sumber. Standar yang digunakan dan opini serta rekomendasi yang disajikan dalam laporan harus sejalan satu dengan yang lainnya. Laporan audit harus seimbang dalam berbagai perspekif dan pertimbangannya. Meskipun sifat atau orientasi </w:t>
      </w:r>
      <w:r w:rsidR="00D119B7">
        <w:rPr>
          <w:rFonts w:ascii="Times New Roman" w:hAnsi="Times New Roman" w:cs="Times New Roman"/>
          <w:sz w:val="24"/>
          <w:szCs w:val="24"/>
        </w:rPr>
        <w:t>audit kinerja mengarah pada permasalahan dan fokus pada kelemahan-kelemahan, laporan audit perlu juga menyajikan temuan-temuan atau penilaian-penilaian positif.</w:t>
      </w:r>
    </w:p>
    <w:p w:rsidR="00D119B7" w:rsidRDefault="00D119B7" w:rsidP="0086098F">
      <w:pPr>
        <w:pStyle w:val="ListParagraph"/>
        <w:numPr>
          <w:ilvl w:val="0"/>
          <w:numId w:val="57"/>
        </w:numPr>
        <w:tabs>
          <w:tab w:val="left" w:pos="630"/>
          <w:tab w:val="left" w:pos="900"/>
          <w:tab w:val="left" w:pos="6660"/>
        </w:tabs>
        <w:spacing w:line="480" w:lineRule="auto"/>
        <w:rPr>
          <w:rFonts w:ascii="Times New Roman" w:hAnsi="Times New Roman" w:cs="Times New Roman"/>
          <w:sz w:val="24"/>
          <w:szCs w:val="24"/>
        </w:rPr>
      </w:pPr>
      <w:r>
        <w:rPr>
          <w:rFonts w:ascii="Times New Roman" w:hAnsi="Times New Roman" w:cs="Times New Roman"/>
          <w:sz w:val="24"/>
          <w:szCs w:val="24"/>
        </w:rPr>
        <w:t>Transparansi dan kegunaanya</w:t>
      </w:r>
    </w:p>
    <w:p w:rsidR="00AE5ADA" w:rsidRDefault="00D119B7" w:rsidP="001E70B8">
      <w:pPr>
        <w:pStyle w:val="ListParagraph"/>
        <w:tabs>
          <w:tab w:val="left" w:pos="630"/>
          <w:tab w:val="left" w:pos="900"/>
          <w:tab w:val="left" w:pos="6660"/>
        </w:tabs>
        <w:spacing w:line="480" w:lineRule="auto"/>
        <w:ind w:left="540"/>
        <w:rPr>
          <w:rFonts w:ascii="Times New Roman" w:hAnsi="Times New Roman" w:cs="Times New Roman"/>
          <w:sz w:val="24"/>
          <w:szCs w:val="24"/>
        </w:rPr>
      </w:pPr>
      <w:r>
        <w:rPr>
          <w:rFonts w:ascii="Times New Roman" w:hAnsi="Times New Roman" w:cs="Times New Roman"/>
          <w:sz w:val="24"/>
          <w:szCs w:val="24"/>
        </w:rPr>
        <w:t xml:space="preserve">Lembaga pemeriksaan tidak boleh ditekan untuk menarik atau menghilangkan temuan-temuan, sesuai dengan mandat  hukum yang ada padanya. </w:t>
      </w:r>
      <w:r w:rsidR="007A4F55">
        <w:rPr>
          <w:rFonts w:ascii="Times New Roman" w:hAnsi="Times New Roman" w:cs="Times New Roman"/>
          <w:sz w:val="24"/>
          <w:szCs w:val="24"/>
        </w:rPr>
        <w:t xml:space="preserve">Ia harus bebas untuk memutuskan apa yang akan di publikasikan dan mengapa mempublikasikannya. Adalah penting bahwa seluruh temuan audit </w:t>
      </w:r>
      <w:r w:rsidR="005C21A6">
        <w:rPr>
          <w:rFonts w:ascii="Times New Roman" w:hAnsi="Times New Roman" w:cs="Times New Roman"/>
          <w:sz w:val="24"/>
          <w:szCs w:val="24"/>
        </w:rPr>
        <w:t xml:space="preserve">kinerja yang relevan dapat diakses oleh masyarakat. Laporan audit harus dapat menyediakan informasi yang mudah untuk diakses, ringkas, dan </w:t>
      </w:r>
      <w:r w:rsidR="005C21A6">
        <w:rPr>
          <w:rFonts w:ascii="Times New Roman" w:hAnsi="Times New Roman" w:cs="Times New Roman"/>
          <w:i/>
          <w:sz w:val="24"/>
          <w:szCs w:val="24"/>
        </w:rPr>
        <w:t xml:space="preserve">up-to date </w:t>
      </w:r>
      <w:r w:rsidR="00487FB3">
        <w:rPr>
          <w:rFonts w:ascii="Times New Roman" w:hAnsi="Times New Roman" w:cs="Times New Roman"/>
          <w:sz w:val="24"/>
          <w:szCs w:val="24"/>
        </w:rPr>
        <w:t xml:space="preserve">sehingga pemerintah, parlement, dan entitas pemerintah dapat menggunakannya untuk memperbaiki fungsinya dengan lebih baik. </w:t>
      </w:r>
    </w:p>
    <w:p w:rsidR="0084130E" w:rsidRPr="00A674A9" w:rsidRDefault="0084130E" w:rsidP="0086098F">
      <w:pPr>
        <w:pStyle w:val="subbab2"/>
        <w:numPr>
          <w:ilvl w:val="2"/>
          <w:numId w:val="57"/>
        </w:numPr>
        <w:ind w:left="720"/>
      </w:pPr>
      <w:bookmarkStart w:id="99" w:name="_Toc69091357"/>
      <w:bookmarkStart w:id="100" w:name="_Toc69091749"/>
      <w:bookmarkStart w:id="101" w:name="_Toc69094563"/>
      <w:bookmarkStart w:id="102" w:name="_Toc69097880"/>
      <w:bookmarkStart w:id="103" w:name="_Toc69098836"/>
      <w:r w:rsidRPr="00A674A9">
        <w:t>Penelitian terdahulu</w:t>
      </w:r>
      <w:bookmarkEnd w:id="99"/>
      <w:bookmarkEnd w:id="100"/>
      <w:bookmarkEnd w:id="101"/>
      <w:bookmarkEnd w:id="102"/>
      <w:bookmarkEnd w:id="103"/>
    </w:p>
    <w:p w:rsidR="00691F53" w:rsidRPr="00D95B3C" w:rsidRDefault="0084130E" w:rsidP="001E70B8">
      <w:pPr>
        <w:pStyle w:val="ListParagraph"/>
        <w:tabs>
          <w:tab w:val="left" w:pos="0"/>
        </w:tabs>
        <w:spacing w:line="480" w:lineRule="auto"/>
        <w:ind w:left="0" w:firstLine="567"/>
        <w:rPr>
          <w:rFonts w:ascii="Times New Roman" w:hAnsi="Times New Roman" w:cs="Times New Roman"/>
          <w:sz w:val="24"/>
          <w:szCs w:val="24"/>
        </w:rPr>
      </w:pPr>
      <w:r w:rsidRPr="00F8196E">
        <w:rPr>
          <w:rFonts w:ascii="Times New Roman" w:hAnsi="Times New Roman" w:cs="Times New Roman"/>
          <w:sz w:val="24"/>
          <w:szCs w:val="24"/>
        </w:rPr>
        <w:t>Terdapat beberapa penelitian terdahulu yangn penulis gunakan sebagai acuan penelitian ini dapat disebutkan beberapa hasil penelitian terdahulu ya</w:t>
      </w:r>
      <w:r w:rsidR="00291E98">
        <w:rPr>
          <w:rFonts w:ascii="Times New Roman" w:hAnsi="Times New Roman" w:cs="Times New Roman"/>
          <w:sz w:val="24"/>
          <w:szCs w:val="24"/>
        </w:rPr>
        <w:t>n</w:t>
      </w:r>
      <w:r w:rsidRPr="00F8196E">
        <w:rPr>
          <w:rFonts w:ascii="Times New Roman" w:hAnsi="Times New Roman" w:cs="Times New Roman"/>
          <w:sz w:val="24"/>
          <w:szCs w:val="24"/>
        </w:rPr>
        <w:t>g relevan anatar lain yaitu</w:t>
      </w:r>
    </w:p>
    <w:p w:rsidR="0082186F" w:rsidRPr="00F8196E" w:rsidRDefault="00336881" w:rsidP="001E70B8">
      <w:pPr>
        <w:pStyle w:val="Style3"/>
      </w:pPr>
      <w:r>
        <w:t>Tabel 2</w:t>
      </w:r>
      <w:r w:rsidR="0082186F" w:rsidRPr="00F8196E">
        <w:t>.1 penelitian terdahulu</w:t>
      </w:r>
    </w:p>
    <w:tbl>
      <w:tblPr>
        <w:tblStyle w:val="TableGrid"/>
        <w:tblW w:w="8064" w:type="dxa"/>
        <w:tblInd w:w="108" w:type="dxa"/>
        <w:tblLayout w:type="fixed"/>
        <w:tblLook w:val="04A0"/>
      </w:tblPr>
      <w:tblGrid>
        <w:gridCol w:w="1980"/>
        <w:gridCol w:w="1980"/>
        <w:gridCol w:w="1386"/>
        <w:gridCol w:w="2718"/>
      </w:tblGrid>
      <w:tr w:rsidR="0084130E" w:rsidRPr="00F8196E" w:rsidTr="00C8566E">
        <w:tc>
          <w:tcPr>
            <w:tcW w:w="1980" w:type="dxa"/>
          </w:tcPr>
          <w:p w:rsidR="0084130E" w:rsidRPr="00F8196E" w:rsidRDefault="0084130E" w:rsidP="00AE5ADA">
            <w:pPr>
              <w:pStyle w:val="ListParagraph"/>
              <w:ind w:left="0"/>
              <w:jc w:val="center"/>
              <w:rPr>
                <w:rFonts w:ascii="Times New Roman" w:hAnsi="Times New Roman" w:cs="Times New Roman"/>
                <w:sz w:val="24"/>
                <w:szCs w:val="24"/>
              </w:rPr>
            </w:pPr>
            <w:r w:rsidRPr="00F8196E">
              <w:rPr>
                <w:rFonts w:ascii="Times New Roman" w:hAnsi="Times New Roman" w:cs="Times New Roman"/>
                <w:sz w:val="24"/>
                <w:szCs w:val="24"/>
              </w:rPr>
              <w:t>Nama</w:t>
            </w:r>
          </w:p>
        </w:tc>
        <w:tc>
          <w:tcPr>
            <w:tcW w:w="1980" w:type="dxa"/>
          </w:tcPr>
          <w:p w:rsidR="0084130E" w:rsidRPr="00F8196E" w:rsidRDefault="0084130E" w:rsidP="00AE5ADA">
            <w:pPr>
              <w:pStyle w:val="ListParagraph"/>
              <w:ind w:left="0"/>
              <w:jc w:val="center"/>
              <w:rPr>
                <w:rFonts w:ascii="Times New Roman" w:hAnsi="Times New Roman" w:cs="Times New Roman"/>
                <w:sz w:val="24"/>
                <w:szCs w:val="24"/>
              </w:rPr>
            </w:pPr>
            <w:r w:rsidRPr="00F8196E">
              <w:rPr>
                <w:rFonts w:ascii="Times New Roman" w:hAnsi="Times New Roman" w:cs="Times New Roman"/>
                <w:sz w:val="24"/>
                <w:szCs w:val="24"/>
              </w:rPr>
              <w:t>Judul</w:t>
            </w:r>
          </w:p>
        </w:tc>
        <w:tc>
          <w:tcPr>
            <w:tcW w:w="1386" w:type="dxa"/>
          </w:tcPr>
          <w:p w:rsidR="0084130E" w:rsidRPr="00F8196E" w:rsidRDefault="0084130E" w:rsidP="00AE5ADA">
            <w:pPr>
              <w:pStyle w:val="ListParagraph"/>
              <w:ind w:left="0"/>
              <w:jc w:val="center"/>
              <w:rPr>
                <w:rFonts w:ascii="Times New Roman" w:hAnsi="Times New Roman" w:cs="Times New Roman"/>
                <w:sz w:val="24"/>
                <w:szCs w:val="24"/>
              </w:rPr>
            </w:pPr>
            <w:r w:rsidRPr="00F8196E">
              <w:rPr>
                <w:rFonts w:ascii="Times New Roman" w:hAnsi="Times New Roman" w:cs="Times New Roman"/>
                <w:sz w:val="24"/>
                <w:szCs w:val="24"/>
              </w:rPr>
              <w:t>Teknik penelitian</w:t>
            </w:r>
          </w:p>
        </w:tc>
        <w:tc>
          <w:tcPr>
            <w:tcW w:w="2718" w:type="dxa"/>
          </w:tcPr>
          <w:p w:rsidR="0084130E" w:rsidRPr="00F8196E" w:rsidRDefault="0084130E" w:rsidP="00AE5ADA">
            <w:pPr>
              <w:pStyle w:val="ListParagraph"/>
              <w:ind w:left="0"/>
              <w:jc w:val="center"/>
              <w:rPr>
                <w:rFonts w:ascii="Times New Roman" w:hAnsi="Times New Roman" w:cs="Times New Roman"/>
                <w:sz w:val="24"/>
                <w:szCs w:val="24"/>
              </w:rPr>
            </w:pPr>
            <w:r w:rsidRPr="00F8196E">
              <w:rPr>
                <w:rFonts w:ascii="Times New Roman" w:hAnsi="Times New Roman" w:cs="Times New Roman"/>
                <w:sz w:val="24"/>
                <w:szCs w:val="24"/>
              </w:rPr>
              <w:t>Hasil penelitian</w:t>
            </w:r>
          </w:p>
        </w:tc>
      </w:tr>
      <w:tr w:rsidR="007F26C9" w:rsidRPr="00F8196E" w:rsidTr="00C8566E">
        <w:tc>
          <w:tcPr>
            <w:tcW w:w="1980" w:type="dxa"/>
          </w:tcPr>
          <w:p w:rsidR="007F26C9" w:rsidRDefault="007F26C9" w:rsidP="00AE5ADA">
            <w:pPr>
              <w:pStyle w:val="ListParagraph"/>
              <w:ind w:left="0"/>
              <w:rPr>
                <w:rFonts w:ascii="Times New Roman" w:hAnsi="Times New Roman" w:cs="Times New Roman"/>
                <w:sz w:val="24"/>
                <w:szCs w:val="24"/>
              </w:rPr>
            </w:pPr>
            <w:r w:rsidRPr="007F26C9">
              <w:rPr>
                <w:rFonts w:ascii="Times New Roman" w:hAnsi="Times New Roman" w:cs="Times New Roman"/>
                <w:sz w:val="24"/>
                <w:szCs w:val="24"/>
              </w:rPr>
              <w:t>Sari Ramadhanis</w:t>
            </w:r>
          </w:p>
          <w:p w:rsidR="007F26C9" w:rsidRPr="00F8196E" w:rsidRDefault="007F26C9" w:rsidP="00AE5ADA">
            <w:pPr>
              <w:pStyle w:val="ListParagraph"/>
              <w:ind w:left="0"/>
              <w:rPr>
                <w:rFonts w:ascii="Times New Roman" w:hAnsi="Times New Roman" w:cs="Times New Roman"/>
                <w:sz w:val="24"/>
                <w:szCs w:val="24"/>
              </w:rPr>
            </w:pPr>
            <w:r>
              <w:rPr>
                <w:rFonts w:ascii="Times New Roman" w:hAnsi="Times New Roman" w:cs="Times New Roman"/>
                <w:sz w:val="24"/>
                <w:szCs w:val="24"/>
              </w:rPr>
              <w:t>20112</w:t>
            </w:r>
          </w:p>
        </w:tc>
        <w:tc>
          <w:tcPr>
            <w:tcW w:w="1980" w:type="dxa"/>
          </w:tcPr>
          <w:p w:rsidR="007F26C9" w:rsidRPr="007F26C9" w:rsidRDefault="007F26C9" w:rsidP="00AE5ADA">
            <w:pPr>
              <w:pStyle w:val="ListParagraph"/>
              <w:ind w:left="0"/>
              <w:rPr>
                <w:rFonts w:ascii="Times New Roman" w:hAnsi="Times New Roman" w:cs="Times New Roman"/>
                <w:sz w:val="24"/>
                <w:szCs w:val="24"/>
              </w:rPr>
            </w:pPr>
            <w:r w:rsidRPr="007F26C9">
              <w:rPr>
                <w:rFonts w:ascii="Times New Roman" w:hAnsi="Times New Roman" w:cs="Times New Roman"/>
                <w:bCs/>
                <w:sz w:val="24"/>
                <w:szCs w:val="24"/>
              </w:rPr>
              <w:t>Pengaruh Kompetensi, Independensi dan Motivasi terhadap Kualitas Audit Pada Inspektorat</w:t>
            </w:r>
          </w:p>
          <w:p w:rsidR="007F26C9" w:rsidRPr="00F8196E" w:rsidRDefault="007F26C9" w:rsidP="00AE5ADA">
            <w:pPr>
              <w:pStyle w:val="ListParagraph"/>
              <w:ind w:left="0"/>
              <w:rPr>
                <w:rFonts w:ascii="Times New Roman" w:hAnsi="Times New Roman" w:cs="Times New Roman"/>
                <w:sz w:val="24"/>
                <w:szCs w:val="24"/>
              </w:rPr>
            </w:pPr>
          </w:p>
        </w:tc>
        <w:tc>
          <w:tcPr>
            <w:tcW w:w="1386" w:type="dxa"/>
          </w:tcPr>
          <w:p w:rsidR="007F26C9" w:rsidRPr="00F8196E" w:rsidRDefault="007F26C9"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 xml:space="preserve">Pendekatan kuantitatif dengan kuisioner </w:t>
            </w:r>
          </w:p>
        </w:tc>
        <w:tc>
          <w:tcPr>
            <w:tcW w:w="2718" w:type="dxa"/>
          </w:tcPr>
          <w:p w:rsidR="007F26C9" w:rsidRPr="00F8196E" w:rsidRDefault="007F26C9" w:rsidP="00AE5ADA">
            <w:pPr>
              <w:pStyle w:val="ListParagraph"/>
              <w:ind w:left="0"/>
              <w:rPr>
                <w:rFonts w:ascii="Times New Roman" w:hAnsi="Times New Roman" w:cs="Times New Roman"/>
                <w:sz w:val="24"/>
                <w:szCs w:val="24"/>
              </w:rPr>
            </w:pPr>
            <w:r w:rsidRPr="007F26C9">
              <w:rPr>
                <w:rFonts w:ascii="Times New Roman" w:hAnsi="Times New Roman" w:cs="Times New Roman"/>
                <w:sz w:val="24"/>
                <w:szCs w:val="24"/>
              </w:rPr>
              <w:t>Hasil penelitian ini menunjukkan Kompetensi, independensi, dan motivasi secara simultan berpengaruh terhadap kualitas audit yang dilaksanakan oleh aparat Inspektorat Kabupaten Dharmasraya. Secara parsial keahlian dan independensi secara bersama berpengaruh signifikan terhadap kualitas audit, motivasi tidak berpengaruh secara signifikan terhadap kualitas audit.</w:t>
            </w:r>
          </w:p>
        </w:tc>
      </w:tr>
      <w:tr w:rsidR="007F26C9" w:rsidRPr="00F8196E" w:rsidTr="00C8566E">
        <w:tc>
          <w:tcPr>
            <w:tcW w:w="1980" w:type="dxa"/>
          </w:tcPr>
          <w:p w:rsidR="007F26C9" w:rsidRPr="00F8196E" w:rsidRDefault="007F26C9"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Muh taufiq efendy 2010</w:t>
            </w:r>
          </w:p>
        </w:tc>
        <w:tc>
          <w:tcPr>
            <w:tcW w:w="1980" w:type="dxa"/>
          </w:tcPr>
          <w:p w:rsidR="007F26C9" w:rsidRPr="00F8196E" w:rsidRDefault="007F26C9"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Pengaruh kompetensi,independensi dan motivasi terhadap kualitas audit aparat inspektorat dalam pengawasan dan keuangan daerah</w:t>
            </w:r>
          </w:p>
        </w:tc>
        <w:tc>
          <w:tcPr>
            <w:tcW w:w="1386" w:type="dxa"/>
          </w:tcPr>
          <w:p w:rsidR="007F26C9" w:rsidRPr="00F8196E" w:rsidRDefault="007F26C9"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 xml:space="preserve">Pendekatan kuantitatif dengan kuisioner </w:t>
            </w:r>
          </w:p>
        </w:tc>
        <w:tc>
          <w:tcPr>
            <w:tcW w:w="2718" w:type="dxa"/>
          </w:tcPr>
          <w:p w:rsidR="007F26C9" w:rsidRPr="00F8196E" w:rsidRDefault="007F26C9"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Kompetensi,independensi,dan motivasi secara simultan berpengaruh terhadap kualitas audit yang dilaksanakan oleh aparat inspektorat kota .</w:t>
            </w:r>
          </w:p>
          <w:p w:rsidR="007F26C9" w:rsidRDefault="007F26C9"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Kompetensi dan motivasi  pengaruh positif terhadap kualitas audit ,sedangkan independensi tidak berpengaruh secara signifikan terhadap kualitas audit.</w:t>
            </w:r>
          </w:p>
          <w:p w:rsidR="006B0680" w:rsidRPr="00F8196E" w:rsidRDefault="006B0680" w:rsidP="00AE5ADA">
            <w:pPr>
              <w:pStyle w:val="ListParagraph"/>
              <w:ind w:left="0"/>
              <w:rPr>
                <w:rFonts w:ascii="Times New Roman" w:hAnsi="Times New Roman" w:cs="Times New Roman"/>
                <w:sz w:val="24"/>
                <w:szCs w:val="24"/>
              </w:rPr>
            </w:pPr>
          </w:p>
        </w:tc>
      </w:tr>
      <w:tr w:rsidR="00A028B7" w:rsidRPr="00F8196E" w:rsidTr="00C8566E">
        <w:tc>
          <w:tcPr>
            <w:tcW w:w="1980" w:type="dxa"/>
          </w:tcPr>
          <w:p w:rsidR="00A028B7" w:rsidRPr="00210D83" w:rsidRDefault="00A028B7" w:rsidP="00AE5ADA">
            <w:pPr>
              <w:pStyle w:val="ListParagraph"/>
              <w:ind w:left="0"/>
              <w:rPr>
                <w:rFonts w:ascii="Times New Roman" w:hAnsi="Times New Roman" w:cs="Times New Roman"/>
                <w:sz w:val="24"/>
                <w:szCs w:val="24"/>
              </w:rPr>
            </w:pPr>
            <w:r w:rsidRPr="00210D83">
              <w:rPr>
                <w:rFonts w:ascii="Times New Roman" w:hAnsi="Times New Roman" w:cs="Times New Roman"/>
                <w:bCs/>
                <w:sz w:val="24"/>
                <w:szCs w:val="24"/>
              </w:rPr>
              <w:t>Anita sari</w:t>
            </w:r>
          </w:p>
          <w:p w:rsidR="00A028B7" w:rsidRPr="00F8196E" w:rsidRDefault="00A028B7" w:rsidP="00AE5ADA">
            <w:pPr>
              <w:pStyle w:val="ListParagraph"/>
              <w:ind w:left="0"/>
              <w:rPr>
                <w:rFonts w:ascii="Times New Roman" w:hAnsi="Times New Roman" w:cs="Times New Roman"/>
                <w:sz w:val="24"/>
                <w:szCs w:val="24"/>
              </w:rPr>
            </w:pPr>
            <w:r w:rsidRPr="00210D83">
              <w:rPr>
                <w:rFonts w:ascii="Times New Roman" w:hAnsi="Times New Roman" w:cs="Times New Roman"/>
                <w:sz w:val="24"/>
                <w:szCs w:val="24"/>
              </w:rPr>
              <w:t>2014</w:t>
            </w:r>
          </w:p>
        </w:tc>
        <w:tc>
          <w:tcPr>
            <w:tcW w:w="1980" w:type="dxa"/>
          </w:tcPr>
          <w:p w:rsidR="00A028B7" w:rsidRPr="00656E00" w:rsidRDefault="00656E00" w:rsidP="00AE5ADA">
            <w:pPr>
              <w:pStyle w:val="ListParagraph"/>
              <w:ind w:left="0"/>
              <w:rPr>
                <w:sz w:val="24"/>
                <w:szCs w:val="24"/>
              </w:rPr>
            </w:pPr>
            <w:r w:rsidRPr="00656E00">
              <w:rPr>
                <w:bCs/>
                <w:sz w:val="24"/>
                <w:szCs w:val="24"/>
              </w:rPr>
              <w:t>Pengaruh faktor keahlian,independensi dan etika terhadap kualitas audit</w:t>
            </w:r>
          </w:p>
          <w:p w:rsidR="00A028B7" w:rsidRPr="00F8196E" w:rsidRDefault="00A028B7" w:rsidP="00AE5ADA">
            <w:pPr>
              <w:pStyle w:val="ListParagraph"/>
              <w:ind w:left="0"/>
              <w:rPr>
                <w:rFonts w:ascii="Times New Roman" w:hAnsi="Times New Roman" w:cs="Times New Roman"/>
                <w:sz w:val="24"/>
                <w:szCs w:val="24"/>
              </w:rPr>
            </w:pPr>
          </w:p>
        </w:tc>
        <w:tc>
          <w:tcPr>
            <w:tcW w:w="1386" w:type="dxa"/>
          </w:tcPr>
          <w:p w:rsidR="00A028B7" w:rsidRPr="00F8196E" w:rsidRDefault="00A028B7"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Pendekatan kuantitatif dengan kuisioner</w:t>
            </w:r>
          </w:p>
        </w:tc>
        <w:tc>
          <w:tcPr>
            <w:tcW w:w="2718" w:type="dxa"/>
          </w:tcPr>
          <w:p w:rsidR="00A028B7" w:rsidRPr="00F8196E" w:rsidRDefault="00A028B7" w:rsidP="00AE5ADA">
            <w:pPr>
              <w:pStyle w:val="ListParagraph"/>
              <w:ind w:left="0"/>
              <w:rPr>
                <w:rFonts w:ascii="Times New Roman" w:hAnsi="Times New Roman" w:cs="Times New Roman"/>
                <w:sz w:val="24"/>
                <w:szCs w:val="24"/>
              </w:rPr>
            </w:pPr>
            <w:r w:rsidRPr="00576063">
              <w:rPr>
                <w:rFonts w:ascii="Times New Roman" w:hAnsi="Times New Roman" w:cs="Times New Roman"/>
                <w:sz w:val="24"/>
                <w:szCs w:val="24"/>
              </w:rPr>
              <w:t>keahlian, independensi, dan etika berpengaruh signifikan terhadap kualitas audit.</w:t>
            </w:r>
          </w:p>
        </w:tc>
      </w:tr>
      <w:tr w:rsidR="00A028B7" w:rsidRPr="00F8196E" w:rsidTr="00C8566E">
        <w:tc>
          <w:tcPr>
            <w:tcW w:w="1980" w:type="dxa"/>
          </w:tcPr>
          <w:p w:rsidR="00A028B7" w:rsidRPr="0024413F" w:rsidRDefault="00656E00" w:rsidP="00AE5ADA">
            <w:pPr>
              <w:pStyle w:val="ListParagraph"/>
              <w:ind w:left="0"/>
              <w:rPr>
                <w:rFonts w:ascii="Times New Roman" w:hAnsi="Times New Roman" w:cs="Times New Roman"/>
                <w:sz w:val="24"/>
                <w:szCs w:val="24"/>
              </w:rPr>
            </w:pPr>
            <w:r>
              <w:rPr>
                <w:rFonts w:ascii="Times New Roman" w:hAnsi="Times New Roman" w:cs="Times New Roman"/>
                <w:bCs/>
                <w:sz w:val="24"/>
                <w:szCs w:val="24"/>
              </w:rPr>
              <w:t xml:space="preserve">Nolanda </w:t>
            </w:r>
            <w:r w:rsidR="00A028B7" w:rsidRPr="0024413F">
              <w:rPr>
                <w:rFonts w:ascii="Times New Roman" w:hAnsi="Times New Roman" w:cs="Times New Roman"/>
                <w:bCs/>
                <w:sz w:val="24"/>
                <w:szCs w:val="24"/>
              </w:rPr>
              <w:t>Dwi Karnia, Haryanto</w:t>
            </w:r>
            <w:r w:rsidR="00A028B7">
              <w:rPr>
                <w:rFonts w:ascii="Times New Roman" w:hAnsi="Times New Roman" w:cs="Times New Roman"/>
                <w:bCs/>
                <w:sz w:val="24"/>
                <w:szCs w:val="24"/>
              </w:rPr>
              <w:t xml:space="preserve"> 2015</w:t>
            </w:r>
          </w:p>
        </w:tc>
        <w:tc>
          <w:tcPr>
            <w:tcW w:w="1980" w:type="dxa"/>
          </w:tcPr>
          <w:p w:rsidR="00A028B7" w:rsidRPr="00A028B7" w:rsidRDefault="00656E00" w:rsidP="00AE5ADA">
            <w:pPr>
              <w:pStyle w:val="ListParagraph"/>
              <w:ind w:left="0"/>
            </w:pPr>
            <w:r w:rsidRPr="0024413F">
              <w:rPr>
                <w:bCs/>
              </w:rPr>
              <w:t>Pengaruh kompetensi, independensi, motivasi, dan  akuntabilitas terhadap kualitas audit (studi empiris</w:t>
            </w:r>
            <w:r w:rsidRPr="0024413F">
              <w:rPr>
                <w:rFonts w:ascii="Times New Roman" w:hAnsi="Times New Roman" w:cs="Times New Roman"/>
                <w:bCs/>
                <w:sz w:val="24"/>
                <w:szCs w:val="24"/>
              </w:rPr>
              <w:t>pada aparat inspektorat provinsi jawa tengah)</w:t>
            </w:r>
          </w:p>
          <w:p w:rsidR="00A028B7" w:rsidRPr="00F8196E" w:rsidRDefault="00A028B7" w:rsidP="00AE5ADA">
            <w:pPr>
              <w:pStyle w:val="ListParagraph"/>
              <w:ind w:left="0"/>
              <w:rPr>
                <w:rFonts w:ascii="Times New Roman" w:hAnsi="Times New Roman" w:cs="Times New Roman"/>
                <w:sz w:val="24"/>
                <w:szCs w:val="24"/>
              </w:rPr>
            </w:pPr>
          </w:p>
        </w:tc>
        <w:tc>
          <w:tcPr>
            <w:tcW w:w="1386" w:type="dxa"/>
          </w:tcPr>
          <w:p w:rsidR="00A028B7" w:rsidRPr="00F8196E" w:rsidRDefault="00A028B7"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Pendekatan kuantitatif dengan kuisioner</w:t>
            </w:r>
          </w:p>
        </w:tc>
        <w:tc>
          <w:tcPr>
            <w:tcW w:w="2718" w:type="dxa"/>
          </w:tcPr>
          <w:p w:rsidR="00A028B7" w:rsidRPr="00F8196E" w:rsidRDefault="00A028B7"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w:t>
            </w:r>
            <w:r>
              <w:rPr>
                <w:rFonts w:ascii="Times New Roman" w:hAnsi="Times New Roman" w:cs="Times New Roman"/>
                <w:sz w:val="24"/>
                <w:szCs w:val="24"/>
              </w:rPr>
              <w:t xml:space="preserve">kompetensi, independensi, motivasi, akuntabilitas  berpengaruh positif  dan signifikan terhadap kualitas audit. </w:t>
            </w:r>
          </w:p>
        </w:tc>
      </w:tr>
      <w:tr w:rsidR="00A028B7" w:rsidRPr="00F8196E" w:rsidTr="00C8566E">
        <w:tc>
          <w:tcPr>
            <w:tcW w:w="1980" w:type="dxa"/>
          </w:tcPr>
          <w:p w:rsidR="00A028B7" w:rsidRPr="00A028B7" w:rsidRDefault="00A028B7" w:rsidP="00AE5ADA">
            <w:pPr>
              <w:pStyle w:val="ListParagraph"/>
              <w:ind w:left="0"/>
            </w:pPr>
            <w:r w:rsidRPr="00A028B7">
              <w:rPr>
                <w:bCs/>
              </w:rPr>
              <w:t>Rifqi Abdul Haq, Sri Rahayu, Dedik Nur Triyanto</w:t>
            </w:r>
          </w:p>
          <w:p w:rsidR="00A028B7" w:rsidRPr="00F8196E" w:rsidRDefault="00A028B7" w:rsidP="00AE5ADA">
            <w:pPr>
              <w:pStyle w:val="ListParagraph"/>
              <w:ind w:left="0"/>
              <w:rPr>
                <w:rFonts w:ascii="Times New Roman" w:hAnsi="Times New Roman" w:cs="Times New Roman"/>
                <w:sz w:val="24"/>
                <w:szCs w:val="24"/>
              </w:rPr>
            </w:pPr>
          </w:p>
        </w:tc>
        <w:tc>
          <w:tcPr>
            <w:tcW w:w="1980" w:type="dxa"/>
          </w:tcPr>
          <w:p w:rsidR="00A028B7" w:rsidRPr="00C8566E" w:rsidRDefault="00977C02" w:rsidP="00AE5ADA">
            <w:pPr>
              <w:pStyle w:val="ListParagraph"/>
              <w:ind w:left="0"/>
              <w:rPr>
                <w:rFonts w:ascii="Times New Roman" w:hAnsi="Times New Roman" w:cs="Times New Roman"/>
                <w:sz w:val="24"/>
              </w:rPr>
            </w:pPr>
            <w:r w:rsidRPr="00C8566E">
              <w:rPr>
                <w:rFonts w:ascii="Times New Roman" w:hAnsi="Times New Roman" w:cs="Times New Roman"/>
                <w:bCs/>
                <w:sz w:val="24"/>
              </w:rPr>
              <w:t>The influence of ethics, competence</w:t>
            </w:r>
            <w:r w:rsidR="00C8566E" w:rsidRPr="00C8566E">
              <w:rPr>
                <w:rFonts w:ascii="Times New Roman" w:hAnsi="Times New Roman" w:cs="Times New Roman"/>
                <w:bCs/>
                <w:sz w:val="24"/>
              </w:rPr>
              <w:t xml:space="preserve">, </w:t>
            </w:r>
            <w:r w:rsidRPr="00C8566E">
              <w:rPr>
                <w:rFonts w:ascii="Times New Roman" w:hAnsi="Times New Roman" w:cs="Times New Roman"/>
                <w:bCs/>
                <w:sz w:val="24"/>
              </w:rPr>
              <w:t>and independence on audit  quality</w:t>
            </w:r>
          </w:p>
          <w:p w:rsidR="00A028B7" w:rsidRPr="00F8196E" w:rsidRDefault="00A028B7" w:rsidP="00AE5ADA">
            <w:pPr>
              <w:pStyle w:val="ListParagraph"/>
              <w:ind w:left="0"/>
              <w:rPr>
                <w:rFonts w:ascii="Times New Roman" w:hAnsi="Times New Roman" w:cs="Times New Roman"/>
                <w:sz w:val="24"/>
                <w:szCs w:val="24"/>
              </w:rPr>
            </w:pPr>
          </w:p>
        </w:tc>
        <w:tc>
          <w:tcPr>
            <w:tcW w:w="1386" w:type="dxa"/>
          </w:tcPr>
          <w:p w:rsidR="00A028B7" w:rsidRPr="00F8196E" w:rsidRDefault="00A028B7" w:rsidP="00AE5ADA">
            <w:pPr>
              <w:pStyle w:val="ListParagraph"/>
              <w:ind w:left="0"/>
              <w:rPr>
                <w:rFonts w:ascii="Times New Roman" w:hAnsi="Times New Roman" w:cs="Times New Roman"/>
                <w:sz w:val="24"/>
                <w:szCs w:val="24"/>
              </w:rPr>
            </w:pPr>
            <w:r w:rsidRPr="00F8196E">
              <w:rPr>
                <w:rFonts w:ascii="Times New Roman" w:hAnsi="Times New Roman" w:cs="Times New Roman"/>
                <w:sz w:val="24"/>
                <w:szCs w:val="24"/>
              </w:rPr>
              <w:t>Pendekatan kuantitatif dengan kuisioner</w:t>
            </w:r>
          </w:p>
        </w:tc>
        <w:tc>
          <w:tcPr>
            <w:tcW w:w="2718" w:type="dxa"/>
          </w:tcPr>
          <w:p w:rsidR="00A028B7" w:rsidRPr="00F8196E" w:rsidRDefault="00EA0B06" w:rsidP="00AE5ADA">
            <w:pPr>
              <w:pStyle w:val="ListParagraph"/>
              <w:ind w:left="0"/>
              <w:rPr>
                <w:rFonts w:ascii="Times New Roman" w:hAnsi="Times New Roman" w:cs="Times New Roman"/>
                <w:sz w:val="24"/>
                <w:szCs w:val="24"/>
              </w:rPr>
            </w:pPr>
            <w:r w:rsidRPr="00EA0B06">
              <w:rPr>
                <w:rFonts w:ascii="Times New Roman" w:hAnsi="Times New Roman" w:cs="Times New Roman"/>
                <w:bCs/>
                <w:sz w:val="24"/>
                <w:szCs w:val="24"/>
              </w:rPr>
              <w:t>etika, kompetensi, dan independensi  berpengaruh signifikan secara simultan terhadap kualitas audit. Secara parsial, kompetensi dan independensi  berpengaruh secara signifikan, sedangkan etika tidak berpengeruh terhadap kualitas audit</w:t>
            </w:r>
            <w:r w:rsidRPr="00EA0B06">
              <w:rPr>
                <w:rFonts w:ascii="Times New Roman" w:hAnsi="Times New Roman" w:cs="Times New Roman"/>
                <w:b/>
                <w:bCs/>
                <w:sz w:val="24"/>
                <w:szCs w:val="24"/>
              </w:rPr>
              <w:t>.</w:t>
            </w:r>
          </w:p>
        </w:tc>
      </w:tr>
    </w:tbl>
    <w:p w:rsidR="009B0B3A" w:rsidRPr="00F8196E" w:rsidRDefault="009B0B3A" w:rsidP="001E70B8">
      <w:pPr>
        <w:pStyle w:val="ListParagraph"/>
        <w:spacing w:line="480" w:lineRule="auto"/>
        <w:jc w:val="right"/>
        <w:rPr>
          <w:rFonts w:ascii="Times New Roman" w:hAnsi="Times New Roman" w:cs="Times New Roman"/>
          <w:sz w:val="24"/>
          <w:szCs w:val="24"/>
        </w:rPr>
      </w:pPr>
    </w:p>
    <w:p w:rsidR="0084130E" w:rsidRPr="00F8196E" w:rsidRDefault="0084130E" w:rsidP="001E70B8">
      <w:pPr>
        <w:pStyle w:val="subbab2"/>
        <w:numPr>
          <w:ilvl w:val="0"/>
          <w:numId w:val="24"/>
        </w:numPr>
        <w:ind w:left="567" w:hanging="567"/>
      </w:pPr>
      <w:bookmarkStart w:id="104" w:name="_Toc69097881"/>
      <w:bookmarkStart w:id="105" w:name="_Toc69098837"/>
      <w:r w:rsidRPr="00F8196E">
        <w:t>Kerangka pemikiran</w:t>
      </w:r>
      <w:bookmarkEnd w:id="104"/>
      <w:bookmarkEnd w:id="105"/>
    </w:p>
    <w:p w:rsidR="00AE5ADA" w:rsidRDefault="0084130E" w:rsidP="00622E55">
      <w:pPr>
        <w:pStyle w:val="ListParagraph"/>
        <w:spacing w:line="480" w:lineRule="auto"/>
        <w:ind w:left="0" w:firstLine="450"/>
        <w:rPr>
          <w:rFonts w:ascii="Times New Roman" w:hAnsi="Times New Roman" w:cs="Times New Roman"/>
          <w:sz w:val="24"/>
          <w:szCs w:val="24"/>
        </w:rPr>
      </w:pPr>
      <w:r w:rsidRPr="00F8196E">
        <w:rPr>
          <w:rFonts w:ascii="Times New Roman" w:hAnsi="Times New Roman" w:cs="Times New Roman"/>
          <w:sz w:val="24"/>
          <w:szCs w:val="24"/>
        </w:rPr>
        <w:t xml:space="preserve">Untuk memenuhi tuntutan akuntabilitas public dan </w:t>
      </w:r>
      <w:r w:rsidRPr="00F8196E">
        <w:rPr>
          <w:rFonts w:ascii="Times New Roman" w:hAnsi="Times New Roman" w:cs="Times New Roman"/>
          <w:i/>
          <w:sz w:val="24"/>
          <w:szCs w:val="24"/>
        </w:rPr>
        <w:t xml:space="preserve">good governance </w:t>
      </w:r>
      <w:r w:rsidRPr="00F8196E">
        <w:rPr>
          <w:rFonts w:ascii="Times New Roman" w:hAnsi="Times New Roman" w:cs="Times New Roman"/>
          <w:sz w:val="24"/>
          <w:szCs w:val="24"/>
        </w:rPr>
        <w:t>perlu diadakan pemeriksaan oleh auditor. Berdasarkan apa yang diuraikan diatas makapenulis mengembangkan s</w:t>
      </w:r>
      <w:r w:rsidR="000729C1">
        <w:rPr>
          <w:rFonts w:ascii="Times New Roman" w:hAnsi="Times New Roman" w:cs="Times New Roman"/>
          <w:sz w:val="24"/>
          <w:szCs w:val="24"/>
        </w:rPr>
        <w:t xml:space="preserve">uatu pemikiran tentang pengaruh </w:t>
      </w:r>
      <w:r w:rsidRPr="00F8196E">
        <w:rPr>
          <w:rFonts w:ascii="Times New Roman" w:hAnsi="Times New Roman" w:cs="Times New Roman"/>
          <w:sz w:val="24"/>
          <w:szCs w:val="24"/>
        </w:rPr>
        <w:t>keahlian, independensi dan etika terhadap kualitas auditor pad</w:t>
      </w:r>
      <w:r w:rsidR="000729C1">
        <w:rPr>
          <w:rFonts w:ascii="Times New Roman" w:hAnsi="Times New Roman" w:cs="Times New Roman"/>
          <w:sz w:val="24"/>
          <w:szCs w:val="24"/>
        </w:rPr>
        <w:t xml:space="preserve">a </w:t>
      </w:r>
      <w:r w:rsidR="000729C1" w:rsidRPr="00F8196E">
        <w:rPr>
          <w:rFonts w:ascii="Times New Roman" w:hAnsi="Times New Roman" w:cs="Times New Roman"/>
          <w:sz w:val="24"/>
          <w:szCs w:val="24"/>
        </w:rPr>
        <w:t>Inspektorat Kota Gorontalo.</w:t>
      </w:r>
    </w:p>
    <w:p w:rsidR="0084130E" w:rsidRPr="00F8196E" w:rsidRDefault="005C5C6D" w:rsidP="001E70B8">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pict>
          <v:group id="Group 361" o:spid="_x0000_s1030" style="position:absolute;left:0;text-align:left;margin-left:-9.85pt;margin-top:16.7pt;width:397.85pt;height:248pt;z-index:251657216" coordorigin="2071,2602" coordsize="7957,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">
            <v:shapetype id="_x0000_t32" coordsize="21600,21600" o:spt="32" o:oned="t" path="m,l21600,21600e" filled="f">
              <v:path arrowok="t" fillok="f" o:connecttype="none"/>
              <o:lock v:ext="edit" shapetype="t"/>
            </v:shapetype>
            <v:shape id="AutoShape 93" o:spid="_x0000_s1031" type="#_x0000_t32" style="position:absolute;left:6213;top:5429;width:0;height:16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94" o:spid="_x0000_s1032" type="#_x0000_t32" style="position:absolute;left:3639;top:6116;width:5206;height: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shape id="AutoShape 95" o:spid="_x0000_s1033" type="#_x0000_t32" style="position:absolute;left:3639;top:5371;width:0;height:7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rect id="Rectangle 76" o:spid="_x0000_s1034" style="position:absolute;left:5047;top:2602;width:2394;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rsidR="00C50C14" w:rsidRPr="00A44E15" w:rsidRDefault="00C50C14" w:rsidP="006971C1">
                    <w:pPr>
                      <w:spacing w:line="240" w:lineRule="auto"/>
                      <w:jc w:val="center"/>
                      <w:rPr>
                        <w:rFonts w:ascii="Times New Roman" w:hAnsi="Times New Roman" w:cs="Times New Roman"/>
                        <w:sz w:val="24"/>
                        <w:szCs w:val="24"/>
                      </w:rPr>
                    </w:pPr>
                    <w:r w:rsidRPr="00A44E15">
                      <w:rPr>
                        <w:rFonts w:ascii="Times New Roman" w:hAnsi="Times New Roman" w:cs="Times New Roman"/>
                        <w:sz w:val="24"/>
                        <w:szCs w:val="24"/>
                      </w:rPr>
                      <w:t>Inspektorat Kota Gorontalo</w:t>
                    </w:r>
                  </w:p>
                </w:txbxContent>
              </v:textbox>
            </v:rect>
            <v:rect id="Rectangle 77" o:spid="_x0000_s1035" style="position:absolute;left:2476;top:4768;width:2394;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rsidR="00C50C14" w:rsidRPr="00A44E15" w:rsidRDefault="00C50C14" w:rsidP="00336881">
                    <w:pPr>
                      <w:jc w:val="center"/>
                      <w:rPr>
                        <w:rFonts w:ascii="Times New Roman" w:hAnsi="Times New Roman" w:cs="Times New Roman"/>
                        <w:sz w:val="24"/>
                        <w:szCs w:val="24"/>
                      </w:rPr>
                    </w:pPr>
                    <w:r w:rsidRPr="00A44E15">
                      <w:rPr>
                        <w:rFonts w:ascii="Times New Roman" w:hAnsi="Times New Roman" w:cs="Times New Roman"/>
                        <w:sz w:val="24"/>
                        <w:szCs w:val="24"/>
                      </w:rPr>
                      <w:t xml:space="preserve"> Keahlian (X1)</w:t>
                    </w:r>
                  </w:p>
                </w:txbxContent>
              </v:textbox>
            </v:rect>
            <v:rect id="Rectangle 78" o:spid="_x0000_s1036" style="position:absolute;left:5047;top:4768;width:2394;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rsidR="00C50C14" w:rsidRPr="00A44E15" w:rsidRDefault="00C50C14" w:rsidP="00336881">
                    <w:pPr>
                      <w:jc w:val="center"/>
                      <w:rPr>
                        <w:rFonts w:ascii="Times New Roman" w:hAnsi="Times New Roman" w:cs="Times New Roman"/>
                        <w:sz w:val="24"/>
                        <w:szCs w:val="24"/>
                      </w:rPr>
                    </w:pPr>
                    <w:r w:rsidRPr="00A44E15">
                      <w:rPr>
                        <w:rFonts w:ascii="Times New Roman" w:hAnsi="Times New Roman" w:cs="Times New Roman"/>
                        <w:sz w:val="24"/>
                        <w:szCs w:val="24"/>
                      </w:rPr>
                      <w:t>Independensi (X2)</w:t>
                    </w:r>
                  </w:p>
                </w:txbxContent>
              </v:textbox>
            </v:rect>
            <v:rect id="Rectangle 79" o:spid="_x0000_s1037" style="position:absolute;left:7726;top:4768;width:2302;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C50C14" w:rsidRPr="00A44E15" w:rsidRDefault="00C50C14" w:rsidP="00336881">
                    <w:pPr>
                      <w:jc w:val="center"/>
                      <w:rPr>
                        <w:rFonts w:ascii="Times New Roman" w:hAnsi="Times New Roman" w:cs="Times New Roman"/>
                        <w:sz w:val="24"/>
                        <w:szCs w:val="24"/>
                      </w:rPr>
                    </w:pPr>
                    <w:r w:rsidRPr="00A44E15">
                      <w:rPr>
                        <w:rFonts w:ascii="Times New Roman" w:hAnsi="Times New Roman" w:cs="Times New Roman"/>
                        <w:sz w:val="24"/>
                        <w:szCs w:val="24"/>
                      </w:rPr>
                      <w:t>Etika (X3)</w:t>
                    </w:r>
                  </w:p>
                </w:txbxContent>
              </v:textbox>
            </v:rect>
            <v:shape id="AutoShape 90" o:spid="_x0000_s1038" type="#_x0000_t32" style="position:absolute;left:3639;top:4110;width:5206;height: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shape id="AutoShape 96" o:spid="_x0000_s1039" type="#_x0000_t32" style="position:absolute;left:8845;top:5429;width:0;height:6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133" o:spid="_x0000_s1040" type="#_x0000_t32" style="position:absolute;left:6213;top:3294;width:0;height:14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" strokecolor="black [3213]">
              <v:stroke dashstyle="1 1" endarrow="block" endcap="round"/>
            </v:shape>
            <v:shape id="AutoShape 134" o:spid="_x0000_s1041" type="#_x0000_t32" style="position:absolute;left:2071;top:7562;width:297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" strokecolor="black [3213]">
              <v:stroke dashstyle="1 1" endcap="round"/>
            </v:shape>
            <v:shape id="AutoShape 135" o:spid="_x0000_s1042" type="#_x0000_t32" style="position:absolute;left:2071;top:3068;width:1;height:449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" strokecolor="black [3213]">
              <v:stroke dashstyle="1 1" endcap="round"/>
            </v:shape>
            <v:shape id="AutoShape 136" o:spid="_x0000_s1043" type="#_x0000_t32" style="position:absolute;left:2071;top:3068;width:29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" strokecolor="black [3213]">
              <v:stroke dashstyle="1 1" endarrow="block" endcap="round"/>
            </v:shape>
          </v:group>
        </w:pict>
      </w:r>
    </w:p>
    <w:p w:rsidR="0084130E" w:rsidRPr="00F8196E" w:rsidRDefault="0084130E" w:rsidP="001E70B8">
      <w:pPr>
        <w:pStyle w:val="ListParagraph"/>
        <w:spacing w:line="480" w:lineRule="auto"/>
        <w:rPr>
          <w:rFonts w:ascii="Times New Roman" w:hAnsi="Times New Roman" w:cs="Times New Roman"/>
          <w:sz w:val="24"/>
          <w:szCs w:val="24"/>
        </w:rPr>
      </w:pPr>
    </w:p>
    <w:p w:rsidR="0084130E" w:rsidRPr="00C2679D" w:rsidRDefault="0084130E" w:rsidP="001E70B8">
      <w:pPr>
        <w:pStyle w:val="ListParagraph"/>
        <w:spacing w:line="480" w:lineRule="auto"/>
        <w:rPr>
          <w:rFonts w:ascii="Times New Roman" w:hAnsi="Times New Roman" w:cs="Times New Roman"/>
          <w:color w:val="FF0000"/>
          <w:sz w:val="24"/>
          <w:szCs w:val="24"/>
        </w:rPr>
      </w:pPr>
    </w:p>
    <w:p w:rsidR="0084130E" w:rsidRPr="00C2679D" w:rsidRDefault="005C5C6D" w:rsidP="001E70B8">
      <w:pPr>
        <w:pStyle w:val="ListParagraph"/>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pict>
          <v:shape id="AutoShape 92" o:spid="_x0000_s1026" type="#_x0000_t32" style="position:absolute;left:0;text-align:left;margin-left:328.85pt;margin-top:9.35pt;width:0;height:32.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"/>
        </w:pict>
      </w:r>
      <w:r>
        <w:rPr>
          <w:rFonts w:ascii="Times New Roman" w:hAnsi="Times New Roman" w:cs="Times New Roman"/>
          <w:noProof/>
          <w:color w:val="FF0000"/>
          <w:sz w:val="24"/>
          <w:szCs w:val="24"/>
        </w:rPr>
        <w:pict>
          <v:shape id="AutoShape 132" o:spid="_x0000_s1113" type="#_x0000_t32" style="position:absolute;left:0;text-align:left;margin-left:68.55pt;margin-top:9.35pt;width:0;height:25.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" strokecolor="black [3213]">
            <v:stroke dashstyle="1 1" endarrow="block" endcap="round"/>
          </v:shape>
        </w:pict>
      </w:r>
    </w:p>
    <w:p w:rsidR="0084130E" w:rsidRPr="00C2679D" w:rsidRDefault="0084130E" w:rsidP="001E70B8">
      <w:pPr>
        <w:pStyle w:val="ListParagraph"/>
        <w:spacing w:line="480" w:lineRule="auto"/>
        <w:rPr>
          <w:rFonts w:ascii="Times New Roman" w:hAnsi="Times New Roman" w:cs="Times New Roman"/>
          <w:color w:val="FF0000"/>
          <w:sz w:val="24"/>
          <w:szCs w:val="24"/>
        </w:rPr>
      </w:pPr>
    </w:p>
    <w:p w:rsidR="00A41FB9" w:rsidRPr="00EF7E51" w:rsidRDefault="00A41FB9" w:rsidP="001E70B8">
      <w:pPr>
        <w:pStyle w:val="subbab2"/>
        <w:rPr>
          <w:b w:val="0"/>
        </w:rPr>
      </w:pPr>
    </w:p>
    <w:p w:rsidR="00A41FB9" w:rsidRPr="00F8196E" w:rsidRDefault="00A41FB9" w:rsidP="001E70B8">
      <w:pPr>
        <w:spacing w:line="480" w:lineRule="auto"/>
        <w:rPr>
          <w:rFonts w:ascii="Times New Roman" w:hAnsi="Times New Roman" w:cs="Times New Roman"/>
          <w:sz w:val="24"/>
          <w:szCs w:val="24"/>
        </w:rPr>
      </w:pPr>
    </w:p>
    <w:p w:rsidR="00291E98" w:rsidRDefault="005C5C6D" w:rsidP="001E70B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rect id="Rectangle 80" o:spid="_x0000_s1044" style="position:absolute;left:0;text-align:left;margin-left:138.95pt;margin-top:15.4pt;width:119.7pt;height:34.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">
            <v:textbox>
              <w:txbxContent>
                <w:p w:rsidR="00C50C14" w:rsidRPr="00A44E15" w:rsidRDefault="00C50C14" w:rsidP="00336881">
                  <w:pPr>
                    <w:jc w:val="center"/>
                    <w:rPr>
                      <w:rFonts w:ascii="Times New Roman" w:hAnsi="Times New Roman" w:cs="Times New Roman"/>
                      <w:sz w:val="24"/>
                      <w:szCs w:val="24"/>
                    </w:rPr>
                  </w:pPr>
                  <w:r>
                    <w:rPr>
                      <w:rFonts w:ascii="Times New Roman" w:hAnsi="Times New Roman" w:cs="Times New Roman"/>
                      <w:sz w:val="24"/>
                      <w:szCs w:val="24"/>
                    </w:rPr>
                    <w:t>Kualitas audit</w:t>
                  </w:r>
                  <w:r w:rsidRPr="00A44E15">
                    <w:rPr>
                      <w:rFonts w:ascii="Times New Roman" w:hAnsi="Times New Roman" w:cs="Times New Roman"/>
                      <w:sz w:val="24"/>
                      <w:szCs w:val="24"/>
                    </w:rPr>
                    <w:t xml:space="preserve"> (Y)</w:t>
                  </w:r>
                </w:p>
              </w:txbxContent>
            </v:textbox>
          </v:rect>
        </w:pict>
      </w:r>
    </w:p>
    <w:p w:rsidR="000F1B8B" w:rsidRDefault="000F1B8B" w:rsidP="001E70B8">
      <w:pPr>
        <w:spacing w:line="480" w:lineRule="auto"/>
        <w:jc w:val="center"/>
        <w:rPr>
          <w:rFonts w:ascii="Times New Roman" w:hAnsi="Times New Roman" w:cs="Times New Roman"/>
          <w:b/>
          <w:sz w:val="24"/>
          <w:szCs w:val="24"/>
        </w:rPr>
      </w:pPr>
    </w:p>
    <w:p w:rsidR="0039707C" w:rsidRDefault="00336881" w:rsidP="001E70B8">
      <w:pPr>
        <w:spacing w:line="480" w:lineRule="auto"/>
        <w:jc w:val="center"/>
        <w:rPr>
          <w:rFonts w:ascii="Times New Roman" w:hAnsi="Times New Roman" w:cs="Times New Roman"/>
          <w:b/>
          <w:sz w:val="24"/>
          <w:szCs w:val="24"/>
        </w:rPr>
      </w:pPr>
      <w:r w:rsidRPr="00336881">
        <w:rPr>
          <w:rFonts w:ascii="Times New Roman" w:hAnsi="Times New Roman" w:cs="Times New Roman"/>
          <w:b/>
          <w:sz w:val="24"/>
          <w:szCs w:val="24"/>
        </w:rPr>
        <w:t xml:space="preserve">Gambar 2.1 Kerangka </w:t>
      </w:r>
      <w:r w:rsidR="000F1B8B">
        <w:rPr>
          <w:rFonts w:ascii="Times New Roman" w:hAnsi="Times New Roman" w:cs="Times New Roman"/>
          <w:b/>
          <w:sz w:val="24"/>
          <w:szCs w:val="24"/>
        </w:rPr>
        <w:t>Pemikiran</w:t>
      </w:r>
    </w:p>
    <w:p w:rsidR="00622E55" w:rsidRPr="000F1B8B" w:rsidRDefault="00622E55" w:rsidP="00CB39FC">
      <w:pPr>
        <w:spacing w:line="480" w:lineRule="auto"/>
        <w:rPr>
          <w:rFonts w:ascii="Times New Roman" w:hAnsi="Times New Roman" w:cs="Times New Roman"/>
          <w:b/>
          <w:sz w:val="24"/>
          <w:szCs w:val="24"/>
        </w:rPr>
      </w:pPr>
    </w:p>
    <w:p w:rsidR="0084130E" w:rsidRPr="00F8196E" w:rsidRDefault="0084130E" w:rsidP="0086098F">
      <w:pPr>
        <w:pStyle w:val="subbab2"/>
        <w:numPr>
          <w:ilvl w:val="1"/>
          <w:numId w:val="49"/>
        </w:numPr>
        <w:ind w:left="540"/>
      </w:pPr>
      <w:bookmarkStart w:id="106" w:name="_Toc69097882"/>
      <w:bookmarkStart w:id="107" w:name="_Toc69098838"/>
      <w:r w:rsidRPr="00F8196E">
        <w:t>Hipotesis</w:t>
      </w:r>
      <w:bookmarkEnd w:id="106"/>
      <w:bookmarkEnd w:id="107"/>
    </w:p>
    <w:p w:rsidR="00E52CD6" w:rsidRDefault="0084130E" w:rsidP="001E70B8">
      <w:pPr>
        <w:pStyle w:val="ListParagraph"/>
        <w:spacing w:line="480" w:lineRule="auto"/>
        <w:ind w:left="0" w:firstLine="720"/>
        <w:rPr>
          <w:rFonts w:ascii="Times New Roman" w:hAnsi="Times New Roman" w:cs="Times New Roman"/>
          <w:sz w:val="24"/>
          <w:szCs w:val="24"/>
        </w:rPr>
      </w:pPr>
      <w:r w:rsidRPr="00F8196E">
        <w:rPr>
          <w:rFonts w:ascii="Times New Roman" w:hAnsi="Times New Roman" w:cs="Times New Roman"/>
          <w:sz w:val="24"/>
          <w:szCs w:val="24"/>
        </w:rPr>
        <w:t>Menurut Sugiyono</w:t>
      </w:r>
      <w:r w:rsidR="0039707C">
        <w:rPr>
          <w:rFonts w:ascii="Times New Roman" w:hAnsi="Times New Roman" w:cs="Times New Roman"/>
          <w:sz w:val="24"/>
          <w:szCs w:val="24"/>
        </w:rPr>
        <w:t xml:space="preserve"> (2011), </w:t>
      </w:r>
      <w:r w:rsidRPr="00F8196E">
        <w:rPr>
          <w:rFonts w:ascii="Times New Roman" w:hAnsi="Times New Roman" w:cs="Times New Roman"/>
          <w:sz w:val="24"/>
          <w:szCs w:val="24"/>
        </w:rPr>
        <w:t>menyatakan bahwa hipotesis merupakan jawaban sementara terhadap rumusan masalah penelitian. Hipotesis dikatakan sementara karena harus terbukti kebenarannya terlebih dahulu. Sehingga dugaan  hasil penelitian ini yaitu :</w:t>
      </w:r>
    </w:p>
    <w:p w:rsidR="00E13BAE" w:rsidRPr="00E13BAE" w:rsidRDefault="00E13BAE" w:rsidP="001E70B8">
      <w:pPr>
        <w:pStyle w:val="ListParagraph"/>
        <w:numPr>
          <w:ilvl w:val="0"/>
          <w:numId w:val="9"/>
        </w:numPr>
        <w:spacing w:line="480" w:lineRule="auto"/>
        <w:ind w:left="720" w:hanging="720"/>
        <w:rPr>
          <w:rFonts w:ascii="Times New Roman" w:hAnsi="Times New Roman" w:cs="Times New Roman"/>
          <w:color w:val="FF0000"/>
          <w:sz w:val="24"/>
          <w:szCs w:val="24"/>
        </w:rPr>
      </w:pPr>
      <w:r w:rsidRPr="00A409CA">
        <w:rPr>
          <w:rFonts w:ascii="Times New Roman" w:hAnsi="Times New Roman" w:cs="Times New Roman"/>
          <w:sz w:val="24"/>
          <w:szCs w:val="24"/>
        </w:rPr>
        <w:t>Keahlian (X1) , Independensi (X2),  dan Etika (X3)  berpengaruh secara simultan terhadap kualitas audit</w:t>
      </w:r>
      <w:r w:rsidR="00F22173">
        <w:rPr>
          <w:rFonts w:ascii="Times New Roman" w:hAnsi="Times New Roman" w:cs="Times New Roman"/>
          <w:sz w:val="24"/>
          <w:szCs w:val="24"/>
        </w:rPr>
        <w:t xml:space="preserve"> (Y) </w:t>
      </w:r>
      <w:r w:rsidRPr="00A409CA">
        <w:rPr>
          <w:rFonts w:ascii="Times New Roman" w:hAnsi="Times New Roman" w:cs="Times New Roman"/>
          <w:sz w:val="24"/>
          <w:szCs w:val="24"/>
        </w:rPr>
        <w:t>pada Inspektorat Kota Gorontalo</w:t>
      </w:r>
    </w:p>
    <w:p w:rsidR="0084130E" w:rsidRPr="00A409CA" w:rsidRDefault="0084130E" w:rsidP="001E70B8">
      <w:pPr>
        <w:pStyle w:val="ListParagraph"/>
        <w:numPr>
          <w:ilvl w:val="0"/>
          <w:numId w:val="9"/>
        </w:numPr>
        <w:spacing w:line="480" w:lineRule="auto"/>
        <w:ind w:left="720" w:hanging="720"/>
        <w:rPr>
          <w:rFonts w:ascii="Times New Roman" w:hAnsi="Times New Roman" w:cs="Times New Roman"/>
          <w:sz w:val="24"/>
          <w:szCs w:val="24"/>
        </w:rPr>
      </w:pPr>
      <w:r w:rsidRPr="00A409CA">
        <w:rPr>
          <w:rFonts w:ascii="Times New Roman" w:hAnsi="Times New Roman" w:cs="Times New Roman"/>
          <w:sz w:val="24"/>
          <w:szCs w:val="24"/>
        </w:rPr>
        <w:t>Keahlian (X1) berpengaruh</w:t>
      </w:r>
      <w:r w:rsidR="00A409CA" w:rsidRPr="00A409CA">
        <w:rPr>
          <w:rFonts w:ascii="Times New Roman" w:hAnsi="Times New Roman" w:cs="Times New Roman"/>
          <w:sz w:val="24"/>
          <w:szCs w:val="24"/>
        </w:rPr>
        <w:t xml:space="preserve"> secara parsial </w:t>
      </w:r>
      <w:r w:rsidRPr="00A409CA">
        <w:rPr>
          <w:rFonts w:ascii="Times New Roman" w:hAnsi="Times New Roman" w:cs="Times New Roman"/>
          <w:sz w:val="24"/>
          <w:szCs w:val="24"/>
        </w:rPr>
        <w:t xml:space="preserve"> terhadap kualitas audit (Y) pada </w:t>
      </w:r>
      <w:r w:rsidR="00B42BDB" w:rsidRPr="00A409CA">
        <w:rPr>
          <w:rFonts w:ascii="Times New Roman" w:hAnsi="Times New Roman" w:cs="Times New Roman"/>
          <w:sz w:val="24"/>
          <w:szCs w:val="24"/>
        </w:rPr>
        <w:t>Inspektorat Kota Gorontalo</w:t>
      </w:r>
    </w:p>
    <w:p w:rsidR="0084130E" w:rsidRPr="00A409CA" w:rsidRDefault="0084130E" w:rsidP="001E70B8">
      <w:pPr>
        <w:pStyle w:val="ListParagraph"/>
        <w:numPr>
          <w:ilvl w:val="0"/>
          <w:numId w:val="9"/>
        </w:numPr>
        <w:spacing w:line="480" w:lineRule="auto"/>
        <w:ind w:left="720" w:hanging="720"/>
        <w:rPr>
          <w:rFonts w:ascii="Times New Roman" w:hAnsi="Times New Roman" w:cs="Times New Roman"/>
          <w:sz w:val="24"/>
          <w:szCs w:val="24"/>
        </w:rPr>
      </w:pPr>
      <w:r w:rsidRPr="00A409CA">
        <w:rPr>
          <w:rFonts w:ascii="Times New Roman" w:hAnsi="Times New Roman" w:cs="Times New Roman"/>
          <w:sz w:val="24"/>
          <w:szCs w:val="24"/>
        </w:rPr>
        <w:t xml:space="preserve">Independensi (X2) berpengaruh </w:t>
      </w:r>
      <w:r w:rsidR="00A409CA" w:rsidRPr="00A409CA">
        <w:rPr>
          <w:rFonts w:ascii="Times New Roman" w:hAnsi="Times New Roman" w:cs="Times New Roman"/>
          <w:sz w:val="24"/>
          <w:szCs w:val="24"/>
        </w:rPr>
        <w:t xml:space="preserve">secara parsial </w:t>
      </w:r>
      <w:r w:rsidRPr="00A409CA">
        <w:rPr>
          <w:rFonts w:ascii="Times New Roman" w:hAnsi="Times New Roman" w:cs="Times New Roman"/>
          <w:sz w:val="24"/>
          <w:szCs w:val="24"/>
        </w:rPr>
        <w:t xml:space="preserve"> terhadap kualitas </w:t>
      </w:r>
      <w:r w:rsidR="00603EA1" w:rsidRPr="00A409CA">
        <w:rPr>
          <w:rFonts w:ascii="Times New Roman" w:hAnsi="Times New Roman" w:cs="Times New Roman"/>
          <w:sz w:val="24"/>
          <w:szCs w:val="24"/>
        </w:rPr>
        <w:tab/>
      </w:r>
      <w:r w:rsidRPr="00A409CA">
        <w:rPr>
          <w:rFonts w:ascii="Times New Roman" w:hAnsi="Times New Roman" w:cs="Times New Roman"/>
          <w:sz w:val="24"/>
          <w:szCs w:val="24"/>
        </w:rPr>
        <w:t xml:space="preserve">audit (Y) pada </w:t>
      </w:r>
      <w:r w:rsidR="00B42BDB" w:rsidRPr="00A409CA">
        <w:rPr>
          <w:rFonts w:ascii="Times New Roman" w:hAnsi="Times New Roman" w:cs="Times New Roman"/>
          <w:sz w:val="24"/>
          <w:szCs w:val="24"/>
        </w:rPr>
        <w:t>Inspektorat Kota Gorontalo</w:t>
      </w:r>
    </w:p>
    <w:p w:rsidR="00F22173" w:rsidRDefault="0084130E" w:rsidP="001E70B8">
      <w:pPr>
        <w:pStyle w:val="ListParagraph"/>
        <w:numPr>
          <w:ilvl w:val="0"/>
          <w:numId w:val="9"/>
        </w:numPr>
        <w:spacing w:line="480" w:lineRule="auto"/>
        <w:ind w:left="720" w:hanging="720"/>
        <w:rPr>
          <w:rFonts w:ascii="Times New Roman" w:hAnsi="Times New Roman" w:cs="Times New Roman"/>
          <w:sz w:val="24"/>
          <w:szCs w:val="24"/>
        </w:rPr>
      </w:pPr>
      <w:r w:rsidRPr="00A409CA">
        <w:rPr>
          <w:rFonts w:ascii="Times New Roman" w:hAnsi="Times New Roman" w:cs="Times New Roman"/>
          <w:sz w:val="24"/>
          <w:szCs w:val="24"/>
        </w:rPr>
        <w:t xml:space="preserve">Etika (X3) berpengaruh </w:t>
      </w:r>
      <w:r w:rsidR="00A409CA" w:rsidRPr="00A409CA">
        <w:rPr>
          <w:rFonts w:ascii="Times New Roman" w:hAnsi="Times New Roman" w:cs="Times New Roman"/>
          <w:sz w:val="24"/>
          <w:szCs w:val="24"/>
        </w:rPr>
        <w:t xml:space="preserve">secara parsial </w:t>
      </w:r>
      <w:r w:rsidRPr="00A409CA">
        <w:rPr>
          <w:rFonts w:ascii="Times New Roman" w:hAnsi="Times New Roman" w:cs="Times New Roman"/>
          <w:sz w:val="24"/>
          <w:szCs w:val="24"/>
        </w:rPr>
        <w:t xml:space="preserve"> terhadap kualitas audit(Y) </w:t>
      </w:r>
      <w:bookmarkStart w:id="108" w:name="_Toc69091358"/>
      <w:bookmarkStart w:id="109" w:name="_Toc69091750"/>
      <w:bookmarkStart w:id="110" w:name="_Toc69094564"/>
      <w:bookmarkStart w:id="111" w:name="_Toc69097883"/>
      <w:bookmarkStart w:id="112" w:name="_Toc69098839"/>
      <w:r w:rsidR="000F1B8B" w:rsidRPr="00A409CA">
        <w:rPr>
          <w:rFonts w:ascii="Times New Roman" w:hAnsi="Times New Roman" w:cs="Times New Roman"/>
          <w:sz w:val="24"/>
          <w:szCs w:val="24"/>
        </w:rPr>
        <w:t xml:space="preserve">pada </w:t>
      </w:r>
      <w:r w:rsidR="00B42BDB" w:rsidRPr="00A409CA">
        <w:rPr>
          <w:rFonts w:ascii="Times New Roman" w:hAnsi="Times New Roman" w:cs="Times New Roman"/>
          <w:sz w:val="24"/>
          <w:szCs w:val="24"/>
        </w:rPr>
        <w:t>Inspektorat Kota Gorontalo</w:t>
      </w:r>
    </w:p>
    <w:p w:rsidR="00CB39FC" w:rsidRDefault="00CB39FC" w:rsidP="001E70B8">
      <w:pPr>
        <w:pStyle w:val="ListParagraph"/>
        <w:spacing w:line="480" w:lineRule="auto"/>
        <w:rPr>
          <w:rFonts w:ascii="Times New Roman" w:hAnsi="Times New Roman" w:cs="Times New Roman"/>
          <w:sz w:val="24"/>
          <w:szCs w:val="24"/>
        </w:rPr>
        <w:sectPr w:rsidR="00CB39FC" w:rsidSect="001E70B8">
          <w:footerReference w:type="first" r:id="rId17"/>
          <w:type w:val="nextColumn"/>
          <w:pgSz w:w="11907" w:h="16839" w:code="9"/>
          <w:pgMar w:top="2268" w:right="1701" w:bottom="1701" w:left="2268" w:header="720" w:footer="720" w:gutter="0"/>
          <w:cols w:space="720"/>
          <w:titlePg/>
          <w:docGrid w:linePitch="360"/>
        </w:sectPr>
      </w:pPr>
    </w:p>
    <w:p w:rsidR="00CB39FC" w:rsidRPr="00790283" w:rsidRDefault="00CB39FC" w:rsidP="00CB39FC">
      <w:pPr>
        <w:pStyle w:val="Heading1"/>
        <w:spacing w:line="480" w:lineRule="auto"/>
        <w:rPr>
          <w:rFonts w:ascii="Times New Roman" w:hAnsi="Times New Roman" w:cs="Times New Roman"/>
          <w:b/>
          <w:sz w:val="24"/>
          <w:szCs w:val="24"/>
        </w:rPr>
      </w:pPr>
      <w:r w:rsidRPr="00790283">
        <w:rPr>
          <w:rFonts w:ascii="Times New Roman" w:hAnsi="Times New Roman" w:cs="Times New Roman"/>
          <w:b/>
          <w:sz w:val="24"/>
          <w:szCs w:val="24"/>
        </w:rPr>
        <w:t>BAB III</w:t>
      </w:r>
    </w:p>
    <w:p w:rsidR="00CB39FC" w:rsidRPr="00790283" w:rsidRDefault="00CB39FC" w:rsidP="00CB39FC">
      <w:pPr>
        <w:pStyle w:val="Heading1"/>
        <w:spacing w:line="480" w:lineRule="auto"/>
        <w:rPr>
          <w:rFonts w:ascii="Times New Roman" w:hAnsi="Times New Roman" w:cs="Times New Roman"/>
          <w:b/>
          <w:sz w:val="24"/>
          <w:szCs w:val="24"/>
        </w:rPr>
      </w:pPr>
      <w:bookmarkStart w:id="113" w:name="_Toc69091359"/>
      <w:bookmarkStart w:id="114" w:name="_Toc69091751"/>
      <w:bookmarkStart w:id="115" w:name="_Toc69094565"/>
      <w:bookmarkStart w:id="116" w:name="_Toc69097884"/>
      <w:bookmarkStart w:id="117" w:name="_Toc69098840"/>
      <w:r w:rsidRPr="00790283">
        <w:rPr>
          <w:rFonts w:ascii="Times New Roman" w:hAnsi="Times New Roman" w:cs="Times New Roman"/>
          <w:b/>
          <w:sz w:val="24"/>
          <w:szCs w:val="24"/>
        </w:rPr>
        <w:t>OBJEK DAN METODE PENELITIAN</w:t>
      </w:r>
      <w:bookmarkEnd w:id="113"/>
      <w:bookmarkEnd w:id="114"/>
      <w:bookmarkEnd w:id="115"/>
      <w:bookmarkEnd w:id="116"/>
      <w:bookmarkEnd w:id="117"/>
    </w:p>
    <w:p w:rsidR="00CB39FC" w:rsidRPr="00F8196E" w:rsidRDefault="00CB39FC" w:rsidP="00CB39FC">
      <w:pPr>
        <w:pStyle w:val="subbab2"/>
        <w:numPr>
          <w:ilvl w:val="3"/>
          <w:numId w:val="15"/>
        </w:numPr>
        <w:ind w:left="0" w:firstLine="0"/>
      </w:pPr>
      <w:r w:rsidRPr="00F8196E">
        <w:t>Objek penelitian</w:t>
      </w:r>
    </w:p>
    <w:p w:rsidR="00CB39FC" w:rsidRPr="00F8196E" w:rsidRDefault="00CB39FC" w:rsidP="00CB39FC">
      <w:pPr>
        <w:pStyle w:val="ListParagraph"/>
        <w:spacing w:line="480" w:lineRule="auto"/>
        <w:ind w:left="0" w:firstLine="720"/>
        <w:rPr>
          <w:rFonts w:ascii="Times New Roman" w:hAnsi="Times New Roman" w:cs="Times New Roman"/>
          <w:sz w:val="24"/>
          <w:szCs w:val="24"/>
        </w:rPr>
      </w:pPr>
      <w:r w:rsidRPr="00F8196E">
        <w:rPr>
          <w:rFonts w:ascii="Times New Roman" w:hAnsi="Times New Roman" w:cs="Times New Roman"/>
          <w:sz w:val="24"/>
          <w:szCs w:val="24"/>
        </w:rPr>
        <w:t>Melihat dari bab sebelumnya yang menguraikan latar belakang dan kerangka pemikiran secara jelas maka penelitian tentang pengaruh keahlian (X1),independensi (X2) dan etika (X3) terhadap kualitas audit (Y)  pada Inspektorat Kota Gorontalo menjadi objek penelitian ini.</w:t>
      </w:r>
    </w:p>
    <w:p w:rsidR="00CB39FC" w:rsidRPr="00F8196E" w:rsidRDefault="00CB39FC" w:rsidP="00CB39FC">
      <w:pPr>
        <w:pStyle w:val="subbab2"/>
        <w:numPr>
          <w:ilvl w:val="0"/>
          <w:numId w:val="25"/>
        </w:numPr>
        <w:ind w:left="709" w:hanging="709"/>
      </w:pPr>
      <w:r w:rsidRPr="00F8196E">
        <w:t>Metode penelitian</w:t>
      </w:r>
    </w:p>
    <w:p w:rsidR="00CB39FC" w:rsidRPr="00CA5F41" w:rsidRDefault="00CB39FC" w:rsidP="00CB39FC">
      <w:pPr>
        <w:pStyle w:val="Style2"/>
        <w:numPr>
          <w:ilvl w:val="0"/>
          <w:numId w:val="0"/>
        </w:numPr>
        <w:spacing w:after="0"/>
        <w:rPr>
          <w:b w:val="0"/>
        </w:rPr>
      </w:pPr>
      <w:r>
        <w:rPr>
          <w:b w:val="0"/>
        </w:rPr>
        <w:tab/>
      </w:r>
      <w:r w:rsidRPr="00CA5F41">
        <w:rPr>
          <w:b w:val="0"/>
          <w:color w:val="000000"/>
          <w:shd w:val="clear" w:color="auto" w:fill="FFFFFF"/>
        </w:rPr>
        <w:t xml:space="preserve">Metode yang digunakan </w:t>
      </w:r>
      <w:r w:rsidRPr="00CA5F41">
        <w:rPr>
          <w:b w:val="0"/>
          <w:bCs/>
          <w:color w:val="000000"/>
          <w:shd w:val="clear" w:color="auto" w:fill="FFFFFF"/>
        </w:rPr>
        <w:t>dalam penelitian</w:t>
      </w:r>
      <w:r w:rsidRPr="00CA5F41">
        <w:rPr>
          <w:b w:val="0"/>
          <w:color w:val="000000"/>
          <w:shd w:val="clear" w:color="auto" w:fill="FFFFFF"/>
        </w:rPr>
        <w:t xml:space="preserve"> ini </w:t>
      </w:r>
      <w:r w:rsidRPr="00CA5F41">
        <w:rPr>
          <w:b w:val="0"/>
          <w:bCs/>
          <w:color w:val="000000"/>
          <w:shd w:val="clear" w:color="auto" w:fill="FFFFFF"/>
        </w:rPr>
        <w:t>adalah</w:t>
      </w:r>
      <w:r w:rsidRPr="00CA5F41">
        <w:rPr>
          <w:b w:val="0"/>
          <w:color w:val="000000"/>
          <w:shd w:val="clear" w:color="auto" w:fill="FFFFFF"/>
        </w:rPr>
        <w:t xml:space="preserve"> penelitian </w:t>
      </w:r>
      <w:r w:rsidRPr="00CA5F41">
        <w:rPr>
          <w:b w:val="0"/>
          <w:bCs/>
          <w:color w:val="000000"/>
          <w:shd w:val="clear" w:color="auto" w:fill="FFFFFF"/>
        </w:rPr>
        <w:t>kausalitas,</w:t>
      </w:r>
      <w:r w:rsidRPr="00CA5F41">
        <w:rPr>
          <w:b w:val="0"/>
          <w:color w:val="000000"/>
          <w:shd w:val="clear" w:color="auto" w:fill="FFFFFF"/>
        </w:rPr>
        <w:t xml:space="preserve"> menurut Umar </w:t>
      </w:r>
      <w:r w:rsidRPr="00CA5F41">
        <w:rPr>
          <w:b w:val="0"/>
          <w:bCs/>
          <w:color w:val="000000"/>
          <w:shd w:val="clear" w:color="auto" w:fill="FFFFFF"/>
        </w:rPr>
        <w:t>(2008), yang</w:t>
      </w:r>
      <w:r w:rsidRPr="00CA5F41">
        <w:rPr>
          <w:b w:val="0"/>
          <w:color w:val="000000"/>
          <w:shd w:val="clear" w:color="auto" w:fill="FFFFFF"/>
        </w:rPr>
        <w:t xml:space="preserve"> menyatakan </w:t>
      </w:r>
      <w:r w:rsidRPr="00CA5F41">
        <w:rPr>
          <w:b w:val="0"/>
          <w:bCs/>
          <w:color w:val="000000"/>
          <w:shd w:val="clear" w:color="auto" w:fill="FFFFFF"/>
        </w:rPr>
        <w:t>bahwa</w:t>
      </w:r>
      <w:r w:rsidRPr="00CA5F41">
        <w:rPr>
          <w:b w:val="0"/>
          <w:color w:val="000000"/>
          <w:shd w:val="clear" w:color="auto" w:fill="FFFFFF"/>
        </w:rPr>
        <w:t xml:space="preserve"> desain kausal </w:t>
      </w:r>
      <w:r w:rsidRPr="00CA5F41">
        <w:rPr>
          <w:b w:val="0"/>
          <w:bCs/>
          <w:color w:val="000000"/>
          <w:shd w:val="clear" w:color="auto" w:fill="FFFFFF"/>
        </w:rPr>
        <w:t>digunakan</w:t>
      </w:r>
      <w:r w:rsidRPr="00CA5F41">
        <w:rPr>
          <w:b w:val="0"/>
          <w:color w:val="000000"/>
          <w:shd w:val="clear" w:color="auto" w:fill="FFFFFF"/>
        </w:rPr>
        <w:t xml:space="preserve"> untuk menganalisis bagaimana </w:t>
      </w:r>
      <w:r w:rsidRPr="00CA5F41">
        <w:rPr>
          <w:b w:val="0"/>
          <w:bCs/>
          <w:color w:val="000000"/>
          <w:shd w:val="clear" w:color="auto" w:fill="FFFFFF"/>
        </w:rPr>
        <w:t>satu</w:t>
      </w:r>
      <w:r w:rsidRPr="00CA5F41">
        <w:rPr>
          <w:b w:val="0"/>
          <w:color w:val="000000"/>
          <w:shd w:val="clear" w:color="auto" w:fill="FFFFFF"/>
        </w:rPr>
        <w:t xml:space="preserve"> variabel mempengaruhi variabel lain dan juga berguna </w:t>
      </w:r>
      <w:r w:rsidRPr="00CA5F41">
        <w:rPr>
          <w:b w:val="0"/>
          <w:bCs/>
          <w:color w:val="000000"/>
          <w:shd w:val="clear" w:color="auto" w:fill="FFFFFF"/>
        </w:rPr>
        <w:t>dalam</w:t>
      </w:r>
      <w:r w:rsidRPr="00CA5F41">
        <w:rPr>
          <w:b w:val="0"/>
          <w:color w:val="000000"/>
          <w:shd w:val="clear" w:color="auto" w:fill="FFFFFF"/>
        </w:rPr>
        <w:t xml:space="preserve"> penelitian yang </w:t>
      </w:r>
      <w:r w:rsidRPr="00CA5F41">
        <w:rPr>
          <w:b w:val="0"/>
          <w:bCs/>
          <w:color w:val="000000"/>
          <w:shd w:val="clear" w:color="auto" w:fill="FFFFFF"/>
        </w:rPr>
        <w:t>dilakukan.</w:t>
      </w:r>
      <w:r w:rsidRPr="00CA5F41">
        <w:rPr>
          <w:b w:val="0"/>
          <w:color w:val="000000"/>
          <w:shd w:val="clear" w:color="auto" w:fill="FFFFFF"/>
        </w:rPr>
        <w:t>secara</w:t>
      </w:r>
      <w:r w:rsidRPr="00CA5F41">
        <w:rPr>
          <w:b w:val="0"/>
          <w:bCs/>
          <w:color w:val="000000"/>
          <w:shd w:val="clear" w:color="auto" w:fill="FFFFFF"/>
        </w:rPr>
        <w:t>terkendali. .</w:t>
      </w:r>
      <w:r w:rsidRPr="00CA5F41">
        <w:rPr>
          <w:b w:val="0"/>
          <w:color w:val="000000"/>
          <w:shd w:val="clear" w:color="auto" w:fill="FFFFFF"/>
        </w:rPr>
        <w:t xml:space="preserve">peneliti untuk melihat </w:t>
      </w:r>
      <w:r w:rsidRPr="00CA5F41">
        <w:rPr>
          <w:b w:val="0"/>
          <w:bCs/>
          <w:color w:val="000000"/>
          <w:shd w:val="clear" w:color="auto" w:fill="FFFFFF"/>
        </w:rPr>
        <w:t>pengaruhnya terhadap</w:t>
      </w:r>
      <w:r w:rsidRPr="00CA5F41">
        <w:rPr>
          <w:b w:val="0"/>
          <w:color w:val="000000"/>
          <w:shd w:val="clear" w:color="auto" w:fill="FFFFFF"/>
        </w:rPr>
        <w:t xml:space="preserve"> variabel </w:t>
      </w:r>
      <w:r w:rsidRPr="00CA5F41">
        <w:rPr>
          <w:b w:val="0"/>
          <w:bCs/>
          <w:color w:val="000000"/>
          <w:shd w:val="clear" w:color="auto" w:fill="FFFFFF"/>
        </w:rPr>
        <w:t>terikat</w:t>
      </w:r>
      <w:r w:rsidRPr="00CA5F41">
        <w:rPr>
          <w:b w:val="0"/>
          <w:color w:val="000000"/>
          <w:shd w:val="clear" w:color="auto" w:fill="FFFFFF"/>
        </w:rPr>
        <w:t xml:space="preserve"> secara </w:t>
      </w:r>
      <w:r w:rsidRPr="00CA5F41">
        <w:rPr>
          <w:b w:val="0"/>
          <w:bCs/>
          <w:color w:val="000000"/>
          <w:shd w:val="clear" w:color="auto" w:fill="FFFFFF"/>
        </w:rPr>
        <w:t>independen.</w:t>
      </w:r>
      <w:r w:rsidRPr="00CA5F41">
        <w:rPr>
          <w:b w:val="0"/>
        </w:rPr>
        <w:t>Dalam penelitian ini, peneliti menggunakan metode survey dengan paradigma (tingkat eksplanasi) asosiatif sebab akibat menggunakan data kuantitatif. Penelitian survey adalah metode penelitian yang menggunakan kuesioner sebagai instrument utama untuk mengumpulkan data (</w:t>
      </w:r>
      <w:r w:rsidRPr="00CA5F41">
        <w:rPr>
          <w:b w:val="0"/>
          <w:lang w:val="id-ID"/>
        </w:rPr>
        <w:t>Sugiono</w:t>
      </w:r>
      <w:r w:rsidRPr="00CA5F41">
        <w:rPr>
          <w:b w:val="0"/>
        </w:rPr>
        <w:t>, 2006).</w:t>
      </w:r>
      <w:r w:rsidRPr="00CA5F41">
        <w:rPr>
          <w:b w:val="0"/>
          <w:lang w:val="id-ID"/>
        </w:rPr>
        <w:t>Sementara definisi metode survei menurut Kerlinger dalam Riduwan (2004), mengatakan bahwa penelitian survei adalah penelitian yang dilakukan pada populasi besar maupun kecil.</w:t>
      </w:r>
    </w:p>
    <w:p w:rsidR="00CB39FC" w:rsidRPr="00F8196E" w:rsidRDefault="00CB39FC" w:rsidP="00CB39FC">
      <w:pPr>
        <w:spacing w:after="0" w:line="480" w:lineRule="auto"/>
        <w:ind w:firstLine="540"/>
        <w:rPr>
          <w:rFonts w:ascii="Times New Roman" w:hAnsi="Times New Roman" w:cs="Times New Roman"/>
          <w:sz w:val="24"/>
          <w:szCs w:val="24"/>
        </w:rPr>
      </w:pPr>
      <w:r w:rsidRPr="00F8196E">
        <w:rPr>
          <w:rFonts w:ascii="Times New Roman" w:hAnsi="Times New Roman" w:cs="Times New Roman"/>
          <w:sz w:val="24"/>
          <w:szCs w:val="24"/>
        </w:rPr>
        <w:t>Penelitian asosiatif/korelasional adalah penelitian yang bertujuan untuk mengetahui hubungan antara dua variabel atau lebih dengan tingkat eksplanasi hubungan sebab/akibat pengaruh (Sugiono, 20</w:t>
      </w:r>
      <w:r w:rsidRPr="00F8196E">
        <w:rPr>
          <w:rFonts w:ascii="Times New Roman" w:hAnsi="Times New Roman" w:cs="Times New Roman"/>
          <w:sz w:val="24"/>
          <w:szCs w:val="24"/>
          <w:lang w:val="id-ID"/>
        </w:rPr>
        <w:t>10</w:t>
      </w:r>
      <w:r w:rsidRPr="00F8196E">
        <w:rPr>
          <w:rFonts w:ascii="Times New Roman" w:hAnsi="Times New Roman" w:cs="Times New Roman"/>
          <w:sz w:val="24"/>
          <w:szCs w:val="24"/>
        </w:rPr>
        <w:t>).Sedangkan penelitiakuantitatif adalah penelitian yang didasarkan pada data yang dapat dihitung untuk menghasilkan penaksiran kuantitatif yang kokoh.</w:t>
      </w:r>
    </w:p>
    <w:p w:rsidR="00CB39FC" w:rsidRPr="00F8196E" w:rsidRDefault="00CB39FC" w:rsidP="00CB39FC">
      <w:pPr>
        <w:spacing w:after="0" w:line="480" w:lineRule="auto"/>
        <w:ind w:firstLine="540"/>
        <w:rPr>
          <w:rFonts w:ascii="Times New Roman" w:hAnsi="Times New Roman" w:cs="Times New Roman"/>
          <w:sz w:val="24"/>
          <w:szCs w:val="24"/>
        </w:rPr>
      </w:pPr>
      <w:r w:rsidRPr="00F8196E">
        <w:rPr>
          <w:rFonts w:ascii="Times New Roman" w:hAnsi="Times New Roman" w:cs="Times New Roman"/>
          <w:sz w:val="24"/>
          <w:szCs w:val="24"/>
        </w:rPr>
        <w:t>Di penelitian ini yang diberikan pertanyaan atau koesioner yaitu seluruh Auditor/Pemeriksa Inspektorat Kota Gorontalo. Tahap pertama yang dilakukan untuk menyebarkan dan mengumpulkan kuesioner yaitu dengan menyebarkan kuesioner pada seluruh auditor /pemeriksa Inspektorat Kota Gorontalo  dan menunggu responden mengisinya. Dan tahap kedua yaitu mengambil kembali kuesioner yang telah di bagi dan diisi oleh auditor Inspektorat Kota Gorontalo untuk selanjutnya dilakukan pengolahan data.</w:t>
      </w:r>
    </w:p>
    <w:p w:rsidR="00CB39FC" w:rsidRDefault="00CB39FC" w:rsidP="00CB39FC">
      <w:pPr>
        <w:pStyle w:val="ListParagraph"/>
        <w:tabs>
          <w:tab w:val="left" w:pos="0"/>
        </w:tabs>
        <w:spacing w:line="480" w:lineRule="auto"/>
        <w:ind w:left="0" w:firstLine="540"/>
        <w:rPr>
          <w:rFonts w:ascii="Times New Roman" w:hAnsi="Times New Roman" w:cs="Times New Roman"/>
          <w:sz w:val="24"/>
          <w:szCs w:val="24"/>
        </w:rPr>
      </w:pPr>
      <w:r>
        <w:rPr>
          <w:rFonts w:ascii="Times New Roman" w:hAnsi="Times New Roman" w:cs="Times New Roman"/>
          <w:sz w:val="24"/>
          <w:szCs w:val="24"/>
        </w:rPr>
        <w:t xml:space="preserve">Jenis data yang digunakan dalam </w:t>
      </w:r>
      <w:r w:rsidRPr="00F8196E">
        <w:rPr>
          <w:rFonts w:ascii="Times New Roman" w:hAnsi="Times New Roman" w:cs="Times New Roman"/>
          <w:sz w:val="24"/>
          <w:szCs w:val="24"/>
        </w:rPr>
        <w:t>penelitian ini yaitu data primer yang didapat dari jawaban auditor di inspektorat kota gorontalo atas kuesioner yang dikirim, sedangkan sumber data berasal dari jawaban para auditor/pemeriksa  diinspektorat kota gorontalo.Instrument yang digunakan yaitu dengan kuesioner yang disusun sendiri oleh peneliti, dengan mengaju kepada indicator dan variabel penelitian yang akan diteliti .</w:t>
      </w:r>
    </w:p>
    <w:p w:rsidR="00CB39FC" w:rsidRPr="008B71CD" w:rsidRDefault="00CB39FC" w:rsidP="00CB39FC">
      <w:pPr>
        <w:pStyle w:val="ListParagraph"/>
        <w:numPr>
          <w:ilvl w:val="2"/>
          <w:numId w:val="33"/>
        </w:numPr>
        <w:tabs>
          <w:tab w:val="left" w:pos="0"/>
          <w:tab w:val="left" w:pos="1350"/>
        </w:tabs>
        <w:spacing w:line="480" w:lineRule="auto"/>
        <w:ind w:left="720"/>
        <w:rPr>
          <w:rFonts w:ascii="Times New Roman" w:hAnsi="Times New Roman" w:cs="Times New Roman"/>
          <w:b/>
          <w:sz w:val="24"/>
          <w:szCs w:val="24"/>
        </w:rPr>
      </w:pPr>
      <w:r w:rsidRPr="008B71CD">
        <w:rPr>
          <w:rFonts w:ascii="Times New Roman" w:hAnsi="Times New Roman" w:cs="Times New Roman"/>
          <w:b/>
          <w:sz w:val="24"/>
          <w:szCs w:val="24"/>
        </w:rPr>
        <w:t xml:space="preserve">Desain penelitian </w:t>
      </w:r>
    </w:p>
    <w:p w:rsidR="00CB39FC" w:rsidRPr="00BC4463" w:rsidRDefault="00CB39FC" w:rsidP="00CB39FC">
      <w:pPr>
        <w:shd w:val="clear" w:color="auto" w:fill="FFFFFF"/>
        <w:rPr>
          <w:rFonts w:ascii="Times New Roman" w:eastAsia="Times New Roman" w:hAnsi="Times New Roman" w:cs="Times New Roman"/>
          <w:color w:val="000000"/>
          <w:sz w:val="24"/>
          <w:szCs w:val="29"/>
        </w:rPr>
      </w:pPr>
      <w:r>
        <w:rPr>
          <w:rFonts w:ascii="Times New Roman" w:hAnsi="Times New Roman" w:cs="Times New Roman"/>
          <w:sz w:val="24"/>
          <w:szCs w:val="24"/>
        </w:rPr>
        <w:t>Jenis penelitian ini adalah kuantitatif.Kuantitatif adalah data yang berbentuk angka.</w:t>
      </w:r>
      <w:r w:rsidRPr="00BC4463">
        <w:rPr>
          <w:rFonts w:ascii="Times New Roman" w:eastAsia="Times New Roman" w:hAnsi="Times New Roman" w:cs="Times New Roman"/>
          <w:color w:val="000000"/>
          <w:sz w:val="24"/>
          <w:szCs w:val="29"/>
        </w:rPr>
        <w:t xml:space="preserve">Data kuantitatif dapat </w:t>
      </w:r>
      <w:r w:rsidRPr="00BC4463">
        <w:rPr>
          <w:rFonts w:ascii="Times New Roman" w:eastAsia="Times New Roman" w:hAnsi="Times New Roman" w:cs="Times New Roman"/>
          <w:bCs/>
          <w:color w:val="000000"/>
          <w:sz w:val="24"/>
          <w:szCs w:val="29"/>
        </w:rPr>
        <w:t>dikelompokkan</w:t>
      </w:r>
      <w:r w:rsidRPr="00BC4463">
        <w:rPr>
          <w:rFonts w:ascii="Times New Roman" w:eastAsia="Times New Roman" w:hAnsi="Times New Roman" w:cs="Times New Roman"/>
          <w:color w:val="000000"/>
          <w:sz w:val="24"/>
          <w:szCs w:val="29"/>
        </w:rPr>
        <w:t xml:space="preserve"> menjadi </w:t>
      </w:r>
      <w:r w:rsidRPr="00BC4463">
        <w:rPr>
          <w:rFonts w:ascii="Times New Roman" w:eastAsia="Times New Roman" w:hAnsi="Times New Roman" w:cs="Times New Roman"/>
          <w:bCs/>
          <w:color w:val="000000"/>
          <w:sz w:val="24"/>
          <w:szCs w:val="29"/>
        </w:rPr>
        <w:t>dua,</w:t>
      </w:r>
      <w:r w:rsidRPr="00BC4463">
        <w:rPr>
          <w:rFonts w:ascii="Times New Roman" w:eastAsia="Times New Roman" w:hAnsi="Times New Roman" w:cs="Times New Roman"/>
          <w:color w:val="000000"/>
          <w:sz w:val="24"/>
          <w:szCs w:val="29"/>
        </w:rPr>
        <w:t xml:space="preserve"> yaitu data diskrit dan </w:t>
      </w:r>
      <w:r w:rsidRPr="00BC4463">
        <w:rPr>
          <w:rFonts w:ascii="Times New Roman" w:eastAsia="Times New Roman" w:hAnsi="Times New Roman" w:cs="Times New Roman"/>
          <w:bCs/>
          <w:color w:val="000000"/>
          <w:sz w:val="24"/>
          <w:szCs w:val="29"/>
        </w:rPr>
        <w:t>data kontinu.</w:t>
      </w:r>
      <w:r w:rsidRPr="00BC4463">
        <w:rPr>
          <w:rFonts w:ascii="Times New Roman" w:eastAsia="Times New Roman" w:hAnsi="Times New Roman" w:cs="Times New Roman"/>
          <w:color w:val="000000"/>
          <w:sz w:val="24"/>
          <w:szCs w:val="29"/>
        </w:rPr>
        <w:t xml:space="preserve"> Data diskrit adalah data yang diperoleh dari hasil </w:t>
      </w:r>
      <w:r w:rsidRPr="00BC4463">
        <w:rPr>
          <w:rFonts w:ascii="Times New Roman" w:eastAsia="Times New Roman" w:hAnsi="Times New Roman" w:cs="Times New Roman"/>
          <w:bCs/>
          <w:color w:val="000000"/>
          <w:sz w:val="24"/>
          <w:szCs w:val="29"/>
        </w:rPr>
        <w:t>hitung</w:t>
      </w:r>
      <w:r w:rsidRPr="00BC4463">
        <w:rPr>
          <w:rFonts w:ascii="Times New Roman" w:eastAsia="Times New Roman" w:hAnsi="Times New Roman" w:cs="Times New Roman"/>
          <w:color w:val="000000"/>
          <w:sz w:val="24"/>
          <w:szCs w:val="29"/>
        </w:rPr>
        <w:t xml:space="preserve"> atau </w:t>
      </w:r>
      <w:r w:rsidRPr="00BC4463">
        <w:rPr>
          <w:rFonts w:ascii="Times New Roman" w:eastAsia="Times New Roman" w:hAnsi="Times New Roman" w:cs="Times New Roman"/>
          <w:bCs/>
          <w:color w:val="000000"/>
          <w:sz w:val="24"/>
          <w:szCs w:val="29"/>
        </w:rPr>
        <w:t>hitung</w:t>
      </w:r>
      <w:r w:rsidRPr="00BC4463">
        <w:rPr>
          <w:rFonts w:ascii="Times New Roman" w:eastAsia="Times New Roman" w:hAnsi="Times New Roman" w:cs="Times New Roman"/>
          <w:color w:val="000000"/>
          <w:sz w:val="24"/>
          <w:szCs w:val="29"/>
        </w:rPr>
        <w:t xml:space="preserve"> bukan </w:t>
      </w:r>
      <w:r w:rsidRPr="00BC4463">
        <w:rPr>
          <w:rFonts w:ascii="Times New Roman" w:eastAsia="Times New Roman" w:hAnsi="Times New Roman" w:cs="Times New Roman"/>
          <w:bCs/>
          <w:color w:val="000000"/>
          <w:sz w:val="24"/>
          <w:szCs w:val="29"/>
        </w:rPr>
        <w:t>pengukuran (Sugiyono: 2012:23).</w:t>
      </w:r>
      <w:r w:rsidRPr="00BC4463">
        <w:rPr>
          <w:rFonts w:ascii="Times New Roman" w:eastAsia="Times New Roman" w:hAnsi="Times New Roman" w:cs="Times New Roman"/>
          <w:color w:val="000000"/>
          <w:sz w:val="24"/>
          <w:szCs w:val="29"/>
        </w:rPr>
        <w:t xml:space="preserve"> Sedangkan data </w:t>
      </w:r>
      <w:r w:rsidRPr="00BC4463">
        <w:rPr>
          <w:rFonts w:ascii="Times New Roman" w:eastAsia="Times New Roman" w:hAnsi="Times New Roman" w:cs="Times New Roman"/>
          <w:bCs/>
          <w:color w:val="000000"/>
          <w:sz w:val="24"/>
          <w:szCs w:val="29"/>
        </w:rPr>
        <w:t>kontinu</w:t>
      </w:r>
      <w:r w:rsidRPr="00BC4463">
        <w:rPr>
          <w:rFonts w:ascii="Times New Roman" w:eastAsia="Times New Roman" w:hAnsi="Times New Roman" w:cs="Times New Roman"/>
          <w:color w:val="000000"/>
          <w:sz w:val="24"/>
          <w:szCs w:val="29"/>
        </w:rPr>
        <w:t xml:space="preserve"> adalah data yang diperoleh dari hasil pengukuran, data </w:t>
      </w:r>
      <w:r w:rsidRPr="00BC4463">
        <w:rPr>
          <w:rFonts w:ascii="Times New Roman" w:eastAsia="Times New Roman" w:hAnsi="Times New Roman" w:cs="Times New Roman"/>
          <w:bCs/>
          <w:color w:val="000000"/>
          <w:sz w:val="24"/>
          <w:szCs w:val="29"/>
        </w:rPr>
        <w:t>kontinu</w:t>
      </w:r>
      <w:r w:rsidRPr="00BC4463">
        <w:rPr>
          <w:rFonts w:ascii="Times New Roman" w:eastAsia="Times New Roman" w:hAnsi="Times New Roman" w:cs="Times New Roman"/>
          <w:color w:val="000000"/>
          <w:sz w:val="24"/>
          <w:szCs w:val="29"/>
        </w:rPr>
        <w:t xml:space="preserve"> dapat dikelompokkan menjadi </w:t>
      </w:r>
      <w:r w:rsidRPr="00BC4463">
        <w:rPr>
          <w:rFonts w:ascii="Times New Roman" w:eastAsia="Times New Roman" w:hAnsi="Times New Roman" w:cs="Times New Roman"/>
          <w:bCs/>
          <w:color w:val="000000"/>
          <w:sz w:val="24"/>
          <w:szCs w:val="29"/>
        </w:rPr>
        <w:t>tiga,</w:t>
      </w:r>
      <w:r w:rsidRPr="00BC4463">
        <w:rPr>
          <w:rFonts w:ascii="Times New Roman" w:eastAsia="Times New Roman" w:hAnsi="Times New Roman" w:cs="Times New Roman"/>
          <w:color w:val="000000"/>
          <w:sz w:val="24"/>
          <w:szCs w:val="29"/>
        </w:rPr>
        <w:t xml:space="preserve"> yaitu</w:t>
      </w:r>
      <w:r>
        <w:rPr>
          <w:rFonts w:ascii="Times New Roman" w:hAnsi="Times New Roman" w:cs="Times New Roman"/>
          <w:sz w:val="24"/>
          <w:szCs w:val="24"/>
        </w:rPr>
        <w:t>: Ordinal, Interval dan Rasio. (Sugiyono:2012:24).</w:t>
      </w:r>
    </w:p>
    <w:p w:rsidR="00CB39FC" w:rsidRDefault="00CB39FC" w:rsidP="00CB39FC">
      <w:pPr>
        <w:pStyle w:val="ListParagraph"/>
        <w:tabs>
          <w:tab w:val="left" w:pos="0"/>
          <w:tab w:val="left" w:pos="1350"/>
        </w:tabs>
        <w:spacing w:line="480" w:lineRule="auto"/>
        <w:ind w:left="0" w:firstLine="709"/>
        <w:rPr>
          <w:rFonts w:ascii="Times New Roman" w:hAnsi="Times New Roman" w:cs="Times New Roman"/>
          <w:sz w:val="24"/>
          <w:szCs w:val="24"/>
        </w:rPr>
      </w:pPr>
      <w:r>
        <w:rPr>
          <w:rFonts w:ascii="Times New Roman" w:hAnsi="Times New Roman" w:cs="Times New Roman"/>
          <w:sz w:val="24"/>
          <w:szCs w:val="24"/>
        </w:rPr>
        <w:t>Dalam penelitian ini, peneliti menggunakan jenis penelitian kuantitatif yang menggunakan kuesioner sebagai alat pengumpulan data pokok.</w:t>
      </w:r>
    </w:p>
    <w:p w:rsidR="00CB39FC" w:rsidRPr="008B71CD" w:rsidRDefault="00CB39FC" w:rsidP="00CB39FC">
      <w:pPr>
        <w:pStyle w:val="Style2"/>
        <w:numPr>
          <w:ilvl w:val="2"/>
          <w:numId w:val="33"/>
        </w:numPr>
        <w:ind w:left="720"/>
      </w:pPr>
      <w:r>
        <w:t>Operasional Variabel Penelitian</w:t>
      </w:r>
    </w:p>
    <w:p w:rsidR="00CB39FC" w:rsidRDefault="00CB39FC" w:rsidP="00CB39FC">
      <w:pPr>
        <w:pStyle w:val="ListParagraph"/>
        <w:tabs>
          <w:tab w:val="left" w:pos="0"/>
          <w:tab w:val="left" w:pos="360"/>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id-ID"/>
        </w:rPr>
        <w:t>Sugiyono (2006)</w:t>
      </w:r>
      <w:r>
        <w:rPr>
          <w:rFonts w:ascii="Times New Roman" w:hAnsi="Times New Roman" w:cs="Times New Roman"/>
          <w:sz w:val="24"/>
          <w:szCs w:val="24"/>
        </w:rPr>
        <w:t xml:space="preserve">, </w:t>
      </w:r>
      <w:r w:rsidRPr="00F8196E">
        <w:rPr>
          <w:rFonts w:ascii="Times New Roman" w:hAnsi="Times New Roman" w:cs="Times New Roman"/>
          <w:sz w:val="24"/>
          <w:szCs w:val="24"/>
          <w:lang w:val="id-ID"/>
        </w:rPr>
        <w:t>menyatakan bahwa variabel adalah suatu kualitas (</w:t>
      </w:r>
      <w:r w:rsidRPr="00F8196E">
        <w:rPr>
          <w:rFonts w:ascii="Times New Roman" w:hAnsi="Times New Roman" w:cs="Times New Roman"/>
          <w:i/>
          <w:sz w:val="24"/>
          <w:szCs w:val="24"/>
          <w:lang w:val="id-ID"/>
        </w:rPr>
        <w:t>qualities</w:t>
      </w:r>
      <w:r w:rsidRPr="00F8196E">
        <w:rPr>
          <w:rFonts w:ascii="Times New Roman" w:hAnsi="Times New Roman" w:cs="Times New Roman"/>
          <w:sz w:val="24"/>
          <w:szCs w:val="24"/>
          <w:lang w:val="id-ID"/>
        </w:rPr>
        <w:t>) dimana peneliti mempelajari dan menarik kesimpulan darinya. Adapun variabel yang digunakan dalam penelitian ini adalah</w:t>
      </w:r>
      <w:r w:rsidRPr="00F8196E">
        <w:rPr>
          <w:rFonts w:ascii="Times New Roman" w:hAnsi="Times New Roman" w:cs="Times New Roman"/>
          <w:sz w:val="24"/>
          <w:szCs w:val="24"/>
        </w:rPr>
        <w:t xml:space="preserve"> Keahlian</w:t>
      </w:r>
      <w:r>
        <w:rPr>
          <w:rFonts w:ascii="Times New Roman" w:hAnsi="Times New Roman" w:cs="Times New Roman"/>
          <w:sz w:val="24"/>
          <w:szCs w:val="24"/>
        </w:rPr>
        <w:t xml:space="preserve"> (X1)</w:t>
      </w:r>
      <w:r w:rsidRPr="00F8196E">
        <w:rPr>
          <w:rFonts w:ascii="Times New Roman" w:hAnsi="Times New Roman" w:cs="Times New Roman"/>
          <w:sz w:val="24"/>
          <w:szCs w:val="24"/>
        </w:rPr>
        <w:t>,Independensi</w:t>
      </w:r>
      <w:r>
        <w:rPr>
          <w:rFonts w:ascii="Times New Roman" w:hAnsi="Times New Roman" w:cs="Times New Roman"/>
          <w:sz w:val="24"/>
          <w:szCs w:val="24"/>
        </w:rPr>
        <w:t>(X2)</w:t>
      </w:r>
      <w:r w:rsidRPr="00F8196E">
        <w:rPr>
          <w:rFonts w:ascii="Times New Roman" w:hAnsi="Times New Roman" w:cs="Times New Roman"/>
          <w:sz w:val="24"/>
          <w:szCs w:val="24"/>
        </w:rPr>
        <w:t xml:space="preserve"> Dan Etika</w:t>
      </w:r>
      <w:r>
        <w:rPr>
          <w:rFonts w:ascii="Times New Roman" w:hAnsi="Times New Roman" w:cs="Times New Roman"/>
          <w:sz w:val="24"/>
          <w:szCs w:val="24"/>
        </w:rPr>
        <w:t xml:space="preserve">(X3) sebagai variable bebas </w:t>
      </w:r>
      <w:r w:rsidRPr="00F8196E">
        <w:rPr>
          <w:rFonts w:ascii="Times New Roman" w:hAnsi="Times New Roman" w:cs="Times New Roman"/>
          <w:sz w:val="24"/>
          <w:szCs w:val="24"/>
        </w:rPr>
        <w:t>dan Kualitas Auditor sebagai variable terikat (Y)</w:t>
      </w:r>
      <w:r>
        <w:rPr>
          <w:rFonts w:ascii="Times New Roman" w:hAnsi="Times New Roman" w:cs="Times New Roman"/>
          <w:sz w:val="24"/>
          <w:szCs w:val="24"/>
        </w:rPr>
        <w:t>.  sehingga penulis akan membedakan objek penelitian kedua variabel seperti berikut:</w:t>
      </w:r>
    </w:p>
    <w:p w:rsidR="00CB39FC" w:rsidRPr="00D54910" w:rsidRDefault="00CB39FC" w:rsidP="00CB39FC">
      <w:pPr>
        <w:pStyle w:val="ListParagraph"/>
        <w:numPr>
          <w:ilvl w:val="0"/>
          <w:numId w:val="43"/>
        </w:numPr>
        <w:spacing w:line="480" w:lineRule="auto"/>
        <w:ind w:left="360"/>
        <w:rPr>
          <w:rFonts w:ascii="Times New Roman" w:hAnsi="Times New Roman" w:cs="Times New Roman"/>
          <w:sz w:val="24"/>
          <w:szCs w:val="24"/>
        </w:rPr>
      </w:pPr>
      <w:r>
        <w:rPr>
          <w:rFonts w:ascii="Times New Roman" w:hAnsi="Times New Roman" w:cs="Times New Roman"/>
          <w:sz w:val="24"/>
          <w:szCs w:val="24"/>
        </w:rPr>
        <w:t>Variabel bebas (</w:t>
      </w:r>
      <w:r>
        <w:rPr>
          <w:rFonts w:ascii="Times New Roman" w:hAnsi="Times New Roman" w:cs="Times New Roman"/>
          <w:i/>
          <w:sz w:val="24"/>
          <w:szCs w:val="24"/>
        </w:rPr>
        <w:t>independen variabel) (X)</w:t>
      </w:r>
    </w:p>
    <w:p w:rsidR="00CB39FC" w:rsidRDefault="00CB39FC" w:rsidP="00CB39FC">
      <w:pPr>
        <w:pStyle w:val="ListParagraph"/>
        <w:spacing w:line="480" w:lineRule="auto"/>
        <w:ind w:left="450"/>
        <w:rPr>
          <w:rFonts w:ascii="Times New Roman" w:hAnsi="Times New Roman" w:cs="Times New Roman"/>
          <w:sz w:val="24"/>
          <w:szCs w:val="24"/>
        </w:rPr>
      </w:pPr>
      <w:r>
        <w:rPr>
          <w:rFonts w:ascii="Times New Roman" w:hAnsi="Times New Roman" w:cs="Times New Roman"/>
          <w:sz w:val="24"/>
          <w:szCs w:val="24"/>
        </w:rPr>
        <w:t xml:space="preserve">Variabel dikatakan bebas jika variabel tersebut mempengaruhi perubahan dan menimbulkan variabel </w:t>
      </w:r>
      <w:r>
        <w:rPr>
          <w:rFonts w:ascii="Times New Roman" w:hAnsi="Times New Roman" w:cs="Times New Roman"/>
          <w:i/>
          <w:sz w:val="24"/>
          <w:szCs w:val="24"/>
        </w:rPr>
        <w:t xml:space="preserve">Dependen </w:t>
      </w:r>
      <w:r>
        <w:rPr>
          <w:rFonts w:ascii="Times New Roman" w:hAnsi="Times New Roman" w:cs="Times New Roman"/>
          <w:sz w:val="24"/>
          <w:szCs w:val="24"/>
        </w:rPr>
        <w:t>atau variabel terikat.Keahlian (X1), Independensi (X2) dan Etika (X3) memenuhi syarat sebagai Variabel Bebas di penelitian ini karena ketiganya bisa mempengaruhi Kualitas Audit (Y).</w:t>
      </w:r>
    </w:p>
    <w:p w:rsidR="00CB39FC" w:rsidRPr="00B2281F" w:rsidRDefault="00CB39FC" w:rsidP="00CB39FC">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 xml:space="preserve">Keahlian (X1), merupakan salah satu yang dapat mempengaruhi kualitas    audit dikarenakan semakin tinggi keahlian seorang auditor dalam melakukan tugasnya maka semakin baik dalam menghasilkan kualitas audit. </w:t>
      </w:r>
    </w:p>
    <w:p w:rsidR="00CB39FC" w:rsidRDefault="00CB39FC" w:rsidP="00CB39FC">
      <w:pPr>
        <w:pStyle w:val="ListParagraph"/>
        <w:numPr>
          <w:ilvl w:val="0"/>
          <w:numId w:val="22"/>
        </w:numPr>
        <w:spacing w:line="480" w:lineRule="auto"/>
        <w:rPr>
          <w:rFonts w:ascii="Times New Roman" w:hAnsi="Times New Roman" w:cs="Times New Roman"/>
          <w:sz w:val="24"/>
          <w:szCs w:val="24"/>
        </w:rPr>
      </w:pPr>
      <w:r w:rsidRPr="00F22173">
        <w:rPr>
          <w:rFonts w:ascii="Times New Roman" w:hAnsi="Times New Roman" w:cs="Times New Roman"/>
          <w:sz w:val="24"/>
          <w:szCs w:val="24"/>
        </w:rPr>
        <w:t xml:space="preserve">Independensi (X2), yang artinya tidak dipengaruhi oleh pihak lain atau netral dengan begitu kredibilitas hasil audit meningkat </w:t>
      </w:r>
    </w:p>
    <w:p w:rsidR="00CB39FC" w:rsidRDefault="00CB39FC" w:rsidP="00CB39FC">
      <w:pPr>
        <w:pStyle w:val="ListParagraph"/>
        <w:numPr>
          <w:ilvl w:val="0"/>
          <w:numId w:val="22"/>
        </w:numPr>
        <w:spacing w:line="480" w:lineRule="auto"/>
        <w:rPr>
          <w:rFonts w:ascii="Times New Roman" w:hAnsi="Times New Roman" w:cs="Times New Roman"/>
          <w:sz w:val="24"/>
          <w:szCs w:val="24"/>
        </w:rPr>
      </w:pPr>
      <w:r w:rsidRPr="00F22173">
        <w:rPr>
          <w:rFonts w:ascii="Times New Roman" w:hAnsi="Times New Roman" w:cs="Times New Roman"/>
          <w:sz w:val="24"/>
          <w:szCs w:val="24"/>
        </w:rPr>
        <w:t>Etika (X3), seorang auditor harus mengikuti kode etik profesinya karna dalam melaksanakan audit harus mengacu pada standar audit dan tentunya audit harus mengikuti kode etik yang tidak pernah jauh dari standar audit dan kualitas seorang auditor .</w:t>
      </w:r>
    </w:p>
    <w:p w:rsidR="00CB39FC" w:rsidRPr="00F22173" w:rsidRDefault="00CB39FC" w:rsidP="00CB39FC">
      <w:pPr>
        <w:pStyle w:val="ListParagraph"/>
        <w:spacing w:line="480" w:lineRule="auto"/>
        <w:ind w:left="810"/>
        <w:rPr>
          <w:rFonts w:ascii="Times New Roman" w:hAnsi="Times New Roman" w:cs="Times New Roman"/>
          <w:sz w:val="24"/>
          <w:szCs w:val="24"/>
        </w:rPr>
      </w:pPr>
    </w:p>
    <w:p w:rsidR="00CB39FC" w:rsidRDefault="00CB39FC" w:rsidP="00CB39FC">
      <w:pPr>
        <w:pStyle w:val="ListParagraph"/>
        <w:numPr>
          <w:ilvl w:val="0"/>
          <w:numId w:val="43"/>
        </w:numPr>
        <w:tabs>
          <w:tab w:val="left" w:pos="450"/>
        </w:tabs>
        <w:spacing w:line="480" w:lineRule="auto"/>
        <w:ind w:left="360"/>
        <w:rPr>
          <w:rFonts w:ascii="Times New Roman" w:hAnsi="Times New Roman" w:cs="Times New Roman"/>
          <w:sz w:val="24"/>
          <w:szCs w:val="24"/>
        </w:rPr>
      </w:pPr>
      <w:r>
        <w:rPr>
          <w:rFonts w:ascii="Times New Roman" w:hAnsi="Times New Roman" w:cs="Times New Roman"/>
          <w:sz w:val="24"/>
          <w:szCs w:val="24"/>
        </w:rPr>
        <w:t>Variabel terikat (</w:t>
      </w:r>
      <w:r w:rsidRPr="0096458B">
        <w:rPr>
          <w:rFonts w:ascii="Times New Roman" w:hAnsi="Times New Roman" w:cs="Times New Roman"/>
          <w:i/>
          <w:sz w:val="24"/>
          <w:szCs w:val="24"/>
        </w:rPr>
        <w:t>Dependent Variabel</w:t>
      </w:r>
      <w:r>
        <w:rPr>
          <w:rFonts w:ascii="Times New Roman" w:hAnsi="Times New Roman" w:cs="Times New Roman"/>
          <w:sz w:val="24"/>
          <w:szCs w:val="24"/>
        </w:rPr>
        <w:t>) (Y)</w:t>
      </w:r>
    </w:p>
    <w:p w:rsidR="00CB39FC" w:rsidRPr="00F22173" w:rsidRDefault="00CB39FC" w:rsidP="00CB39FC">
      <w:pPr>
        <w:pStyle w:val="ListParagraph"/>
        <w:spacing w:line="480" w:lineRule="auto"/>
        <w:ind w:left="0"/>
        <w:rPr>
          <w:rFonts w:ascii="Times New Roman" w:hAnsi="Times New Roman" w:cs="Times New Roman"/>
          <w:color w:val="FF0000"/>
          <w:sz w:val="24"/>
          <w:szCs w:val="24"/>
        </w:rPr>
      </w:pPr>
      <w:r>
        <w:rPr>
          <w:rFonts w:ascii="Times New Roman" w:hAnsi="Times New Roman" w:cs="Times New Roman"/>
          <w:sz w:val="24"/>
          <w:szCs w:val="24"/>
        </w:rPr>
        <w:tab/>
        <w:t>Variabel  terikat atau sering disebut variable dependen menjadi sumber munculnya variabel bebas karena sifatnya yang dapat dipengaruhi oleh variabel bebas. Variabel dependen dalam penelitian ini yaitu Kualitas Audit (Y).</w:t>
      </w:r>
    </w:p>
    <w:p w:rsidR="00CB39FC" w:rsidRDefault="00CB39FC" w:rsidP="00CB39F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Untuk lebih jelasnya penulis menyajikan tabel Operasional Variable sebagai berikut :</w:t>
      </w:r>
    </w:p>
    <w:p w:rsidR="00CB39FC" w:rsidRPr="00F8196E" w:rsidRDefault="00CB39FC" w:rsidP="00CB39F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t>Tabel 3.1 Operasional Variabel X</w:t>
      </w:r>
    </w:p>
    <w:tbl>
      <w:tblPr>
        <w:tblStyle w:val="TableGrid"/>
        <w:tblW w:w="0" w:type="auto"/>
        <w:tblInd w:w="108" w:type="dxa"/>
        <w:tblLook w:val="04A0"/>
      </w:tblPr>
      <w:tblGrid>
        <w:gridCol w:w="1773"/>
        <w:gridCol w:w="3717"/>
        <w:gridCol w:w="2520"/>
      </w:tblGrid>
      <w:tr w:rsidR="00CB39FC" w:rsidRPr="000511EB" w:rsidTr="00AE529D">
        <w:tc>
          <w:tcPr>
            <w:tcW w:w="1773" w:type="dxa"/>
          </w:tcPr>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 xml:space="preserve">Variabel </w:t>
            </w:r>
          </w:p>
        </w:tc>
        <w:tc>
          <w:tcPr>
            <w:tcW w:w="3717" w:type="dxa"/>
          </w:tcPr>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Indikator</w:t>
            </w:r>
          </w:p>
        </w:tc>
        <w:tc>
          <w:tcPr>
            <w:tcW w:w="2520" w:type="dxa"/>
          </w:tcPr>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Skala</w:t>
            </w:r>
          </w:p>
        </w:tc>
      </w:tr>
      <w:tr w:rsidR="00CB39FC" w:rsidRPr="000511EB" w:rsidTr="00AE529D">
        <w:trPr>
          <w:trHeight w:val="1142"/>
        </w:trPr>
        <w:tc>
          <w:tcPr>
            <w:tcW w:w="1773" w:type="dxa"/>
          </w:tcPr>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Keahlian (X1)</w:t>
            </w:r>
          </w:p>
        </w:tc>
        <w:tc>
          <w:tcPr>
            <w:tcW w:w="3717" w:type="dxa"/>
          </w:tcPr>
          <w:p w:rsidR="00CB39FC" w:rsidRPr="000511EB" w:rsidRDefault="00CB39FC" w:rsidP="00AE529D">
            <w:pPr>
              <w:pStyle w:val="ListParagraph"/>
              <w:numPr>
                <w:ilvl w:val="0"/>
                <w:numId w:val="32"/>
              </w:numPr>
              <w:ind w:left="369"/>
              <w:jc w:val="left"/>
              <w:rPr>
                <w:rFonts w:ascii="Times New Roman" w:hAnsi="Times New Roman" w:cs="Times New Roman"/>
                <w:sz w:val="24"/>
                <w:szCs w:val="24"/>
              </w:rPr>
            </w:pPr>
            <w:r w:rsidRPr="000511EB">
              <w:rPr>
                <w:rFonts w:ascii="Times New Roman" w:hAnsi="Times New Roman" w:cs="Times New Roman"/>
                <w:sz w:val="24"/>
                <w:szCs w:val="24"/>
              </w:rPr>
              <w:t>pengetahuan</w:t>
            </w:r>
          </w:p>
          <w:p w:rsidR="00CB39FC" w:rsidRDefault="00CB39FC" w:rsidP="00AE529D">
            <w:pPr>
              <w:pStyle w:val="ListParagraph"/>
              <w:numPr>
                <w:ilvl w:val="0"/>
                <w:numId w:val="32"/>
              </w:numPr>
              <w:ind w:left="371"/>
              <w:jc w:val="left"/>
              <w:rPr>
                <w:rFonts w:ascii="Times New Roman" w:hAnsi="Times New Roman" w:cs="Times New Roman"/>
                <w:sz w:val="24"/>
                <w:szCs w:val="24"/>
              </w:rPr>
            </w:pPr>
            <w:r>
              <w:rPr>
                <w:rFonts w:ascii="Times New Roman" w:hAnsi="Times New Roman" w:cs="Times New Roman"/>
                <w:sz w:val="24"/>
                <w:szCs w:val="24"/>
              </w:rPr>
              <w:t>keterampilan</w:t>
            </w:r>
          </w:p>
          <w:p w:rsidR="00CB39FC" w:rsidRPr="000511EB" w:rsidRDefault="00CB39FC" w:rsidP="00AE529D">
            <w:pPr>
              <w:pStyle w:val="ListParagraph"/>
              <w:numPr>
                <w:ilvl w:val="0"/>
                <w:numId w:val="32"/>
              </w:numPr>
              <w:ind w:left="371"/>
              <w:jc w:val="left"/>
              <w:rPr>
                <w:rFonts w:ascii="Times New Roman" w:hAnsi="Times New Roman" w:cs="Times New Roman"/>
                <w:sz w:val="24"/>
                <w:szCs w:val="24"/>
              </w:rPr>
            </w:pPr>
            <w:r>
              <w:rPr>
                <w:rFonts w:ascii="Times New Roman" w:hAnsi="Times New Roman" w:cs="Times New Roman"/>
                <w:sz w:val="24"/>
                <w:szCs w:val="24"/>
              </w:rPr>
              <w:t>kompetensi</w:t>
            </w:r>
          </w:p>
        </w:tc>
        <w:tc>
          <w:tcPr>
            <w:tcW w:w="2520" w:type="dxa"/>
          </w:tcPr>
          <w:p w:rsidR="00CB39FC" w:rsidRDefault="00CB39FC" w:rsidP="00AE529D">
            <w:pPr>
              <w:pStyle w:val="ListParagraph"/>
              <w:ind w:left="0"/>
              <w:jc w:val="center"/>
              <w:rPr>
                <w:rFonts w:ascii="Times New Roman" w:hAnsi="Times New Roman" w:cs="Times New Roman"/>
                <w:sz w:val="24"/>
                <w:szCs w:val="24"/>
              </w:rPr>
            </w:pPr>
          </w:p>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 xml:space="preserve">Ordinal </w:t>
            </w:r>
          </w:p>
        </w:tc>
      </w:tr>
      <w:tr w:rsidR="00CB39FC" w:rsidRPr="000511EB" w:rsidTr="00AE529D">
        <w:trPr>
          <w:trHeight w:val="1007"/>
        </w:trPr>
        <w:tc>
          <w:tcPr>
            <w:tcW w:w="1773" w:type="dxa"/>
          </w:tcPr>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Independensi</w:t>
            </w:r>
          </w:p>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 xml:space="preserve">(X2) </w:t>
            </w:r>
          </w:p>
        </w:tc>
        <w:tc>
          <w:tcPr>
            <w:tcW w:w="3717" w:type="dxa"/>
          </w:tcPr>
          <w:p w:rsidR="00CB39FC" w:rsidRPr="000511EB" w:rsidRDefault="00CB39FC" w:rsidP="00AE529D">
            <w:pPr>
              <w:pStyle w:val="ListParagraph"/>
              <w:ind w:left="0"/>
              <w:jc w:val="left"/>
              <w:rPr>
                <w:rFonts w:ascii="Times New Roman" w:hAnsi="Times New Roman" w:cs="Times New Roman"/>
                <w:sz w:val="24"/>
                <w:szCs w:val="24"/>
              </w:rPr>
            </w:pPr>
            <w:r w:rsidRPr="000511EB">
              <w:rPr>
                <w:rFonts w:ascii="Times New Roman" w:hAnsi="Times New Roman" w:cs="Times New Roman"/>
                <w:sz w:val="24"/>
                <w:szCs w:val="24"/>
              </w:rPr>
              <w:t xml:space="preserve">a. </w:t>
            </w:r>
            <w:r>
              <w:rPr>
                <w:rFonts w:ascii="Times New Roman" w:hAnsi="Times New Roman" w:cs="Times New Roman"/>
                <w:sz w:val="24"/>
                <w:szCs w:val="24"/>
              </w:rPr>
              <w:t xml:space="preserve"> Objektivitas</w:t>
            </w:r>
          </w:p>
          <w:p w:rsidR="00CB39FC" w:rsidRPr="000511EB" w:rsidRDefault="00CB39FC" w:rsidP="00AE529D">
            <w:pPr>
              <w:pStyle w:val="ListParagraph"/>
              <w:ind w:left="0"/>
              <w:jc w:val="left"/>
              <w:rPr>
                <w:rFonts w:ascii="Times New Roman" w:hAnsi="Times New Roman" w:cs="Times New Roman"/>
                <w:sz w:val="24"/>
                <w:szCs w:val="24"/>
              </w:rPr>
            </w:pPr>
            <w:r w:rsidRPr="000511EB">
              <w:rPr>
                <w:rFonts w:ascii="Times New Roman" w:hAnsi="Times New Roman" w:cs="Times New Roman"/>
                <w:sz w:val="24"/>
                <w:szCs w:val="24"/>
              </w:rPr>
              <w:t>b</w:t>
            </w:r>
            <w:r>
              <w:rPr>
                <w:rFonts w:ascii="Times New Roman" w:hAnsi="Times New Roman" w:cs="Times New Roman"/>
                <w:sz w:val="24"/>
                <w:szCs w:val="24"/>
              </w:rPr>
              <w:t xml:space="preserve">  Jujur</w:t>
            </w:r>
          </w:p>
        </w:tc>
        <w:tc>
          <w:tcPr>
            <w:tcW w:w="2520" w:type="dxa"/>
          </w:tcPr>
          <w:p w:rsidR="00CB39FC" w:rsidRDefault="00CB39FC" w:rsidP="00AE529D">
            <w:pPr>
              <w:pStyle w:val="ListParagraph"/>
              <w:ind w:left="0"/>
              <w:jc w:val="center"/>
              <w:rPr>
                <w:rFonts w:ascii="Times New Roman" w:hAnsi="Times New Roman" w:cs="Times New Roman"/>
                <w:sz w:val="24"/>
                <w:szCs w:val="24"/>
              </w:rPr>
            </w:pPr>
          </w:p>
          <w:p w:rsidR="00CB39FC" w:rsidRPr="000511EB" w:rsidRDefault="00CB39FC" w:rsidP="00AE52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Ordinal </w:t>
            </w:r>
          </w:p>
        </w:tc>
      </w:tr>
      <w:tr w:rsidR="00CB39FC" w:rsidRPr="000511EB" w:rsidTr="00AE529D">
        <w:trPr>
          <w:trHeight w:val="1268"/>
        </w:trPr>
        <w:tc>
          <w:tcPr>
            <w:tcW w:w="1773" w:type="dxa"/>
          </w:tcPr>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Etika (X3)</w:t>
            </w:r>
          </w:p>
        </w:tc>
        <w:tc>
          <w:tcPr>
            <w:tcW w:w="3717" w:type="dxa"/>
          </w:tcPr>
          <w:p w:rsidR="00CB39FC" w:rsidRDefault="00CB39FC" w:rsidP="00AE529D">
            <w:pPr>
              <w:pStyle w:val="ListParagraph"/>
              <w:numPr>
                <w:ilvl w:val="0"/>
                <w:numId w:val="18"/>
              </w:numPr>
              <w:jc w:val="left"/>
              <w:rPr>
                <w:rFonts w:ascii="Times New Roman" w:hAnsi="Times New Roman" w:cs="Times New Roman"/>
                <w:sz w:val="24"/>
                <w:szCs w:val="24"/>
              </w:rPr>
            </w:pPr>
            <w:r>
              <w:rPr>
                <w:rFonts w:ascii="Times New Roman" w:hAnsi="Times New Roman" w:cs="Times New Roman"/>
                <w:sz w:val="24"/>
                <w:szCs w:val="24"/>
              </w:rPr>
              <w:t>integritas</w:t>
            </w:r>
          </w:p>
          <w:p w:rsidR="00CB39FC" w:rsidRDefault="00CB39FC" w:rsidP="00AE529D">
            <w:pPr>
              <w:pStyle w:val="ListParagraph"/>
              <w:numPr>
                <w:ilvl w:val="0"/>
                <w:numId w:val="18"/>
              </w:numPr>
              <w:jc w:val="left"/>
              <w:rPr>
                <w:rFonts w:ascii="Times New Roman" w:hAnsi="Times New Roman" w:cs="Times New Roman"/>
                <w:sz w:val="24"/>
                <w:szCs w:val="24"/>
              </w:rPr>
            </w:pPr>
            <w:r>
              <w:rPr>
                <w:rFonts w:ascii="Times New Roman" w:hAnsi="Times New Roman" w:cs="Times New Roman"/>
                <w:sz w:val="24"/>
                <w:szCs w:val="24"/>
              </w:rPr>
              <w:t>objektivitas</w:t>
            </w:r>
          </w:p>
          <w:p w:rsidR="00CB39FC" w:rsidRDefault="00CB39FC" w:rsidP="00AE529D">
            <w:pPr>
              <w:pStyle w:val="ListParagraph"/>
              <w:numPr>
                <w:ilvl w:val="0"/>
                <w:numId w:val="18"/>
              </w:numPr>
              <w:jc w:val="left"/>
              <w:rPr>
                <w:rFonts w:ascii="Times New Roman" w:hAnsi="Times New Roman" w:cs="Times New Roman"/>
                <w:sz w:val="24"/>
                <w:szCs w:val="24"/>
              </w:rPr>
            </w:pPr>
            <w:r>
              <w:rPr>
                <w:rFonts w:ascii="Times New Roman" w:hAnsi="Times New Roman" w:cs="Times New Roman"/>
                <w:sz w:val="24"/>
                <w:szCs w:val="24"/>
              </w:rPr>
              <w:t>kerahasiaan</w:t>
            </w:r>
          </w:p>
          <w:p w:rsidR="00CB39FC" w:rsidRPr="000511EB" w:rsidRDefault="00CB39FC" w:rsidP="00AE529D">
            <w:pPr>
              <w:pStyle w:val="ListParagraph"/>
              <w:numPr>
                <w:ilvl w:val="0"/>
                <w:numId w:val="18"/>
              </w:numPr>
              <w:jc w:val="left"/>
              <w:rPr>
                <w:rFonts w:ascii="Times New Roman" w:hAnsi="Times New Roman" w:cs="Times New Roman"/>
                <w:sz w:val="24"/>
                <w:szCs w:val="24"/>
              </w:rPr>
            </w:pPr>
            <w:r>
              <w:rPr>
                <w:rFonts w:ascii="Times New Roman" w:hAnsi="Times New Roman" w:cs="Times New Roman"/>
                <w:sz w:val="24"/>
                <w:szCs w:val="24"/>
              </w:rPr>
              <w:t xml:space="preserve">kompetensi </w:t>
            </w:r>
          </w:p>
        </w:tc>
        <w:tc>
          <w:tcPr>
            <w:tcW w:w="2520" w:type="dxa"/>
          </w:tcPr>
          <w:p w:rsidR="00CB39FC" w:rsidRDefault="00CB39FC" w:rsidP="00AE529D">
            <w:pPr>
              <w:pStyle w:val="ListParagraph"/>
              <w:ind w:left="0"/>
              <w:jc w:val="center"/>
              <w:rPr>
                <w:rFonts w:ascii="Times New Roman" w:hAnsi="Times New Roman" w:cs="Times New Roman"/>
                <w:sz w:val="24"/>
                <w:szCs w:val="24"/>
              </w:rPr>
            </w:pPr>
          </w:p>
          <w:p w:rsidR="00CB39FC" w:rsidRPr="000511EB"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Ordinal</w:t>
            </w:r>
          </w:p>
          <w:p w:rsidR="00CB39FC" w:rsidRPr="000511EB" w:rsidRDefault="00CB39FC" w:rsidP="00AE529D">
            <w:pPr>
              <w:pStyle w:val="ListParagraph"/>
              <w:ind w:left="0"/>
              <w:jc w:val="center"/>
              <w:rPr>
                <w:rFonts w:ascii="Times New Roman" w:hAnsi="Times New Roman" w:cs="Times New Roman"/>
                <w:sz w:val="24"/>
                <w:szCs w:val="24"/>
              </w:rPr>
            </w:pPr>
          </w:p>
        </w:tc>
      </w:tr>
    </w:tbl>
    <w:p w:rsidR="00CB39FC" w:rsidRDefault="00CB39FC" w:rsidP="00CB39F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w:t>
      </w:r>
      <w:r w:rsidRPr="000511EB">
        <w:rPr>
          <w:rFonts w:ascii="Times New Roman" w:hAnsi="Times New Roman" w:cs="Times New Roman"/>
          <w:sz w:val="24"/>
          <w:szCs w:val="24"/>
        </w:rPr>
        <w:t>umber :</w:t>
      </w:r>
      <w:r>
        <w:rPr>
          <w:rFonts w:ascii="Times New Roman" w:hAnsi="Times New Roman" w:cs="Times New Roman"/>
          <w:sz w:val="24"/>
          <w:szCs w:val="24"/>
        </w:rPr>
        <w:t xml:space="preserve"> Faiz, dkk (2018)</w:t>
      </w:r>
    </w:p>
    <w:p w:rsidR="00CB39FC" w:rsidRPr="001E70B8" w:rsidRDefault="00CB39FC" w:rsidP="00CB39FC">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Tabel 3.2 </w:t>
      </w:r>
      <w:r w:rsidRPr="000511EB">
        <w:rPr>
          <w:rFonts w:ascii="Times New Roman" w:hAnsi="Times New Roman" w:cs="Times New Roman"/>
          <w:b/>
          <w:sz w:val="24"/>
          <w:szCs w:val="24"/>
        </w:rPr>
        <w:t xml:space="preserve"> Operasional Variabel Y</w:t>
      </w:r>
    </w:p>
    <w:tbl>
      <w:tblPr>
        <w:tblStyle w:val="TableGrid"/>
        <w:tblW w:w="8260" w:type="dxa"/>
        <w:tblLook w:val="0000"/>
      </w:tblPr>
      <w:tblGrid>
        <w:gridCol w:w="1499"/>
        <w:gridCol w:w="5720"/>
        <w:gridCol w:w="1041"/>
      </w:tblGrid>
      <w:tr w:rsidR="00CB39FC" w:rsidTr="00AE529D">
        <w:trPr>
          <w:trHeight w:val="257"/>
        </w:trPr>
        <w:tc>
          <w:tcPr>
            <w:tcW w:w="1499" w:type="dxa"/>
            <w:tcBorders>
              <w:right w:val="single" w:sz="4" w:space="0" w:color="auto"/>
            </w:tcBorders>
          </w:tcPr>
          <w:p w:rsidR="00CB39FC" w:rsidRDefault="00CB39FC" w:rsidP="00AE529D">
            <w:pPr>
              <w:pStyle w:val="ListParagraph"/>
              <w:ind w:left="0"/>
              <w:jc w:val="center"/>
              <w:rPr>
                <w:rFonts w:ascii="Times New Roman" w:hAnsi="Times New Roman" w:cs="Times New Roman"/>
                <w:sz w:val="24"/>
                <w:szCs w:val="24"/>
              </w:rPr>
            </w:pPr>
            <w:r w:rsidRPr="000511EB">
              <w:rPr>
                <w:rFonts w:ascii="Times New Roman" w:hAnsi="Times New Roman" w:cs="Times New Roman"/>
                <w:sz w:val="24"/>
                <w:szCs w:val="24"/>
              </w:rPr>
              <w:t>Variabel</w:t>
            </w:r>
          </w:p>
        </w:tc>
        <w:tc>
          <w:tcPr>
            <w:tcW w:w="5720" w:type="dxa"/>
            <w:tcBorders>
              <w:top w:val="single" w:sz="4" w:space="0" w:color="auto"/>
              <w:bottom w:val="single" w:sz="4" w:space="0" w:color="auto"/>
              <w:right w:val="single" w:sz="4" w:space="0" w:color="auto"/>
            </w:tcBorders>
            <w:shd w:val="clear" w:color="auto" w:fill="auto"/>
          </w:tcPr>
          <w:p w:rsidR="00CB39FC" w:rsidRDefault="00CB39FC" w:rsidP="00AE529D">
            <w:pPr>
              <w:jc w:val="center"/>
              <w:rPr>
                <w:rFonts w:ascii="Times New Roman" w:hAnsi="Times New Roman" w:cs="Times New Roman"/>
                <w:sz w:val="24"/>
                <w:szCs w:val="24"/>
              </w:rPr>
            </w:pPr>
            <w:r w:rsidRPr="000511EB">
              <w:rPr>
                <w:rFonts w:ascii="Times New Roman" w:hAnsi="Times New Roman" w:cs="Times New Roman"/>
                <w:sz w:val="24"/>
                <w:szCs w:val="24"/>
              </w:rPr>
              <w:t>Indikator</w:t>
            </w:r>
          </w:p>
        </w:tc>
        <w:tc>
          <w:tcPr>
            <w:tcW w:w="1041" w:type="dxa"/>
            <w:tcBorders>
              <w:top w:val="single" w:sz="4" w:space="0" w:color="auto"/>
              <w:bottom w:val="single" w:sz="4" w:space="0" w:color="auto"/>
              <w:right w:val="single" w:sz="4" w:space="0" w:color="auto"/>
            </w:tcBorders>
            <w:shd w:val="clear" w:color="auto" w:fill="auto"/>
          </w:tcPr>
          <w:p w:rsidR="00CB39FC" w:rsidRDefault="00CB39FC" w:rsidP="00AE529D">
            <w:pPr>
              <w:rPr>
                <w:rFonts w:ascii="Times New Roman" w:hAnsi="Times New Roman" w:cs="Times New Roman"/>
                <w:sz w:val="24"/>
                <w:szCs w:val="24"/>
              </w:rPr>
            </w:pPr>
            <w:r w:rsidRPr="000511EB">
              <w:rPr>
                <w:rFonts w:ascii="Times New Roman" w:hAnsi="Times New Roman" w:cs="Times New Roman"/>
                <w:sz w:val="24"/>
                <w:szCs w:val="24"/>
              </w:rPr>
              <w:t>Skala</w:t>
            </w:r>
          </w:p>
        </w:tc>
      </w:tr>
      <w:tr w:rsidR="00CB39FC" w:rsidRPr="000511EB" w:rsidTr="00AE529D">
        <w:trPr>
          <w:trHeight w:val="926"/>
        </w:trPr>
        <w:tc>
          <w:tcPr>
            <w:tcW w:w="1499" w:type="dxa"/>
            <w:tcBorders>
              <w:top w:val="single" w:sz="4" w:space="0" w:color="auto"/>
              <w:left w:val="single" w:sz="4" w:space="0" w:color="auto"/>
              <w:bottom w:val="single" w:sz="4" w:space="0" w:color="auto"/>
              <w:right w:val="single" w:sz="4" w:space="0" w:color="auto"/>
            </w:tcBorders>
          </w:tcPr>
          <w:p w:rsidR="00CB39FC" w:rsidRPr="00EA0419" w:rsidRDefault="00CB39FC" w:rsidP="00AE529D">
            <w:pPr>
              <w:pStyle w:val="ListParagraph"/>
              <w:ind w:left="0"/>
              <w:jc w:val="center"/>
              <w:rPr>
                <w:rFonts w:ascii="Times New Roman" w:hAnsi="Times New Roman" w:cs="Times New Roman"/>
                <w:sz w:val="24"/>
                <w:szCs w:val="24"/>
              </w:rPr>
            </w:pPr>
            <w:r w:rsidRPr="00EA0419">
              <w:rPr>
                <w:rFonts w:ascii="Times New Roman" w:hAnsi="Times New Roman" w:cs="Times New Roman"/>
                <w:sz w:val="24"/>
                <w:szCs w:val="24"/>
              </w:rPr>
              <w:t>Kualitas audit (Y)</w:t>
            </w:r>
          </w:p>
        </w:tc>
        <w:tc>
          <w:tcPr>
            <w:tcW w:w="5720" w:type="dxa"/>
            <w:tcBorders>
              <w:left w:val="single" w:sz="4" w:space="0" w:color="auto"/>
            </w:tcBorders>
          </w:tcPr>
          <w:p w:rsidR="00CB39FC" w:rsidRDefault="00CB39FC" w:rsidP="00AE529D">
            <w:pPr>
              <w:pStyle w:val="ListParagraph"/>
              <w:numPr>
                <w:ilvl w:val="4"/>
                <w:numId w:val="81"/>
              </w:numPr>
              <w:ind w:left="702"/>
              <w:rPr>
                <w:rFonts w:ascii="Times New Roman" w:hAnsi="Times New Roman" w:cs="Times New Roman"/>
                <w:sz w:val="24"/>
                <w:szCs w:val="24"/>
              </w:rPr>
            </w:pPr>
            <w:r>
              <w:rPr>
                <w:rFonts w:ascii="Times New Roman" w:hAnsi="Times New Roman" w:cs="Times New Roman"/>
                <w:sz w:val="24"/>
                <w:szCs w:val="24"/>
              </w:rPr>
              <w:t>Relevan dan objektif</w:t>
            </w:r>
          </w:p>
          <w:p w:rsidR="00CB39FC" w:rsidRDefault="00CB39FC" w:rsidP="00AE529D">
            <w:pPr>
              <w:pStyle w:val="ListParagraph"/>
              <w:numPr>
                <w:ilvl w:val="4"/>
                <w:numId w:val="81"/>
              </w:numPr>
              <w:ind w:left="702"/>
              <w:rPr>
                <w:rFonts w:ascii="Times New Roman" w:hAnsi="Times New Roman" w:cs="Times New Roman"/>
                <w:sz w:val="24"/>
                <w:szCs w:val="24"/>
              </w:rPr>
            </w:pPr>
            <w:r>
              <w:rPr>
                <w:rFonts w:ascii="Times New Roman" w:hAnsi="Times New Roman" w:cs="Times New Roman"/>
                <w:sz w:val="24"/>
                <w:szCs w:val="24"/>
              </w:rPr>
              <w:t>Dapat diandalkan valid dan konsisten</w:t>
            </w:r>
          </w:p>
          <w:p w:rsidR="00CB39FC" w:rsidRPr="009B6547" w:rsidRDefault="00CB39FC" w:rsidP="00AE529D">
            <w:pPr>
              <w:pStyle w:val="ListParagraph"/>
              <w:numPr>
                <w:ilvl w:val="4"/>
                <w:numId w:val="81"/>
              </w:numPr>
              <w:ind w:left="702"/>
              <w:rPr>
                <w:rFonts w:ascii="Times New Roman" w:hAnsi="Times New Roman" w:cs="Times New Roman"/>
                <w:sz w:val="24"/>
                <w:szCs w:val="24"/>
              </w:rPr>
            </w:pPr>
            <w:r>
              <w:rPr>
                <w:rFonts w:ascii="Times New Roman" w:hAnsi="Times New Roman" w:cs="Times New Roman"/>
                <w:sz w:val="24"/>
                <w:szCs w:val="24"/>
              </w:rPr>
              <w:t>Transparansi dan kegunaanya</w:t>
            </w:r>
          </w:p>
        </w:tc>
        <w:tc>
          <w:tcPr>
            <w:tcW w:w="1041" w:type="dxa"/>
          </w:tcPr>
          <w:p w:rsidR="00CB39FC" w:rsidRPr="00D2408C" w:rsidRDefault="00CB39FC" w:rsidP="00AE529D">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 xml:space="preserve">Ordinal </w:t>
            </w:r>
          </w:p>
          <w:p w:rsidR="00CB39FC" w:rsidRPr="00F22173" w:rsidRDefault="00CB39FC" w:rsidP="00AE529D">
            <w:pPr>
              <w:pStyle w:val="ListParagraph"/>
              <w:spacing w:before="240"/>
              <w:ind w:left="0"/>
              <w:jc w:val="center"/>
              <w:rPr>
                <w:rFonts w:ascii="Times New Roman" w:hAnsi="Times New Roman" w:cs="Times New Roman"/>
                <w:color w:val="FF0000"/>
                <w:sz w:val="24"/>
                <w:szCs w:val="24"/>
              </w:rPr>
            </w:pPr>
          </w:p>
          <w:p w:rsidR="00CB39FC" w:rsidRPr="00EA0419" w:rsidRDefault="00CB39FC" w:rsidP="00AE529D">
            <w:pPr>
              <w:pStyle w:val="ListParagraph"/>
              <w:spacing w:before="240"/>
              <w:ind w:left="0"/>
              <w:jc w:val="center"/>
              <w:rPr>
                <w:rFonts w:ascii="Times New Roman" w:hAnsi="Times New Roman" w:cs="Times New Roman"/>
                <w:sz w:val="24"/>
                <w:szCs w:val="24"/>
              </w:rPr>
            </w:pPr>
          </w:p>
        </w:tc>
      </w:tr>
    </w:tbl>
    <w:p w:rsidR="00CB39FC" w:rsidRPr="000511EB" w:rsidRDefault="00CB39FC" w:rsidP="00CB39F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w:t>
      </w:r>
      <w:r w:rsidRPr="000511EB">
        <w:rPr>
          <w:rFonts w:ascii="Times New Roman" w:hAnsi="Times New Roman" w:cs="Times New Roman"/>
          <w:sz w:val="24"/>
          <w:szCs w:val="24"/>
        </w:rPr>
        <w:t>Sumber</w:t>
      </w:r>
      <w:r>
        <w:rPr>
          <w:rFonts w:ascii="Times New Roman" w:hAnsi="Times New Roman" w:cs="Times New Roman"/>
          <w:sz w:val="24"/>
          <w:szCs w:val="24"/>
        </w:rPr>
        <w:t>: Ihyaul Ulum (2009))</w:t>
      </w:r>
      <w:r>
        <w:rPr>
          <w:rFonts w:ascii="Times New Roman" w:hAnsi="Times New Roman" w:cs="Times New Roman"/>
          <w:sz w:val="24"/>
          <w:szCs w:val="24"/>
        </w:rPr>
        <w:tab/>
      </w:r>
    </w:p>
    <w:p w:rsidR="00CB39FC" w:rsidRPr="0020156F" w:rsidRDefault="00CB39FC" w:rsidP="00CB39F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Pr="00F8196E">
        <w:rPr>
          <w:rFonts w:ascii="Times New Roman" w:hAnsi="Times New Roman" w:cs="Times New Roman"/>
          <w:sz w:val="24"/>
          <w:szCs w:val="24"/>
          <w:lang w:val="id-ID"/>
        </w:rPr>
        <w:t xml:space="preserve">Dalam melakukan test dari masing-masing variabel akan diukur dengan menggunakan skala likert, </w:t>
      </w:r>
      <w:r>
        <w:rPr>
          <w:rFonts w:ascii="Times New Roman" w:hAnsi="Times New Roman" w:cs="Times New Roman"/>
          <w:sz w:val="24"/>
          <w:szCs w:val="24"/>
        </w:rPr>
        <w:t xml:space="preserve">tehnik sekala likert yaitu skala yang digunakan untuk mengukur sikap, pendapat dan persepsi seorang atau kelompok tentang kejadian atau gejala sosial (Riduwan:2014). Dan </w:t>
      </w:r>
      <w:r w:rsidRPr="00F8196E">
        <w:rPr>
          <w:rFonts w:ascii="Times New Roman" w:hAnsi="Times New Roman" w:cs="Times New Roman"/>
          <w:sz w:val="24"/>
          <w:szCs w:val="24"/>
          <w:lang w:val="id-ID"/>
        </w:rPr>
        <w:t>kuesioner disusun d</w:t>
      </w:r>
      <w:r>
        <w:rPr>
          <w:rFonts w:ascii="Times New Roman" w:hAnsi="Times New Roman" w:cs="Times New Roman"/>
          <w:sz w:val="24"/>
          <w:szCs w:val="24"/>
          <w:lang w:val="id-ID"/>
        </w:rPr>
        <w:t>engan menyiapkan (lima) piliha</w:t>
      </w:r>
      <w:r>
        <w:rPr>
          <w:rFonts w:ascii="Times New Roman" w:hAnsi="Times New Roman" w:cs="Times New Roman"/>
          <w:sz w:val="24"/>
          <w:szCs w:val="24"/>
        </w:rPr>
        <w:t xml:space="preserve">n </w:t>
      </w:r>
      <w:r w:rsidRPr="00F8196E">
        <w:rPr>
          <w:rFonts w:ascii="Times New Roman" w:hAnsi="Times New Roman" w:cs="Times New Roman"/>
          <w:sz w:val="24"/>
          <w:szCs w:val="24"/>
          <w:lang w:val="id-ID"/>
        </w:rPr>
        <w:t>jawaban yang disesuaikan dengan pertanyaan kuis</w:t>
      </w:r>
      <w:r>
        <w:rPr>
          <w:rFonts w:ascii="Times New Roman" w:hAnsi="Times New Roman" w:cs="Times New Roman"/>
          <w:sz w:val="24"/>
          <w:szCs w:val="24"/>
          <w:lang w:val="id-ID"/>
        </w:rPr>
        <w:t xml:space="preserve">ioner yakni: </w:t>
      </w:r>
      <w:r>
        <w:rPr>
          <w:rFonts w:ascii="Times New Roman" w:hAnsi="Times New Roman" w:cs="Times New Roman"/>
          <w:sz w:val="24"/>
          <w:szCs w:val="24"/>
        </w:rPr>
        <w:t>Selalu, Sering, kadang-kadang,  jarang, tidak pernah</w:t>
      </w:r>
      <w:r>
        <w:rPr>
          <w:rFonts w:ascii="Times New Roman" w:hAnsi="Times New Roman" w:cs="Times New Roman"/>
          <w:sz w:val="24"/>
          <w:szCs w:val="24"/>
          <w:lang w:val="id-ID"/>
        </w:rPr>
        <w:t>.Setiap pilihan akan diberika</w:t>
      </w:r>
      <w:r>
        <w:rPr>
          <w:rFonts w:ascii="Times New Roman" w:hAnsi="Times New Roman" w:cs="Times New Roman"/>
          <w:sz w:val="24"/>
          <w:szCs w:val="24"/>
        </w:rPr>
        <w:t xml:space="preserve">n </w:t>
      </w:r>
      <w:r w:rsidRPr="00F8196E">
        <w:rPr>
          <w:rFonts w:ascii="Times New Roman" w:hAnsi="Times New Roman" w:cs="Times New Roman"/>
          <w:sz w:val="24"/>
          <w:szCs w:val="24"/>
          <w:lang w:val="id-ID"/>
        </w:rPr>
        <w:t xml:space="preserve">bobot nilai yang berbeda seperti </w:t>
      </w:r>
      <w:r>
        <w:rPr>
          <w:rFonts w:ascii="Times New Roman" w:hAnsi="Times New Roman" w:cs="Times New Roman"/>
          <w:sz w:val="24"/>
          <w:szCs w:val="24"/>
          <w:lang w:val="id-ID"/>
        </w:rPr>
        <w:t>tampak dalam tabel berikut ini</w:t>
      </w:r>
      <w:r>
        <w:rPr>
          <w:rFonts w:ascii="Times New Roman" w:hAnsi="Times New Roman" w:cs="Times New Roman"/>
          <w:sz w:val="24"/>
          <w:szCs w:val="24"/>
        </w:rPr>
        <w:t>:</w:t>
      </w:r>
    </w:p>
    <w:p w:rsidR="00CB39FC" w:rsidRPr="00ED4C10" w:rsidRDefault="00CB39FC" w:rsidP="00CB39FC">
      <w:pPr>
        <w:tabs>
          <w:tab w:val="left" w:pos="1068"/>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8196E">
        <w:rPr>
          <w:rFonts w:ascii="Times New Roman" w:hAnsi="Times New Roman" w:cs="Times New Roman"/>
          <w:b/>
          <w:sz w:val="24"/>
          <w:szCs w:val="24"/>
          <w:lang w:val="id-ID"/>
        </w:rPr>
        <w:t xml:space="preserve"> Tabel </w:t>
      </w:r>
      <w:r>
        <w:rPr>
          <w:rFonts w:ascii="Times New Roman" w:hAnsi="Times New Roman" w:cs="Times New Roman"/>
          <w:b/>
          <w:sz w:val="24"/>
          <w:szCs w:val="24"/>
        </w:rPr>
        <w:t xml:space="preserve">3.3 </w:t>
      </w:r>
      <w:r w:rsidRPr="00F8196E">
        <w:rPr>
          <w:rFonts w:ascii="Times New Roman" w:hAnsi="Times New Roman" w:cs="Times New Roman"/>
          <w:b/>
          <w:sz w:val="24"/>
          <w:szCs w:val="24"/>
          <w:lang w:val="id-ID"/>
        </w:rPr>
        <w:t>Bobot Nilai Variabel</w:t>
      </w:r>
    </w:p>
    <w:tbl>
      <w:tblPr>
        <w:tblStyle w:val="TableGrid"/>
        <w:tblW w:w="0" w:type="auto"/>
        <w:tblInd w:w="675" w:type="dxa"/>
        <w:tblLook w:val="04A0"/>
      </w:tblPr>
      <w:tblGrid>
        <w:gridCol w:w="3946"/>
        <w:gridCol w:w="2858"/>
      </w:tblGrid>
      <w:tr w:rsidR="00CB39FC" w:rsidRPr="00F8196E" w:rsidTr="00AE529D">
        <w:trPr>
          <w:trHeight w:val="350"/>
        </w:trPr>
        <w:tc>
          <w:tcPr>
            <w:tcW w:w="3946" w:type="dxa"/>
          </w:tcPr>
          <w:p w:rsidR="00CB39FC" w:rsidRPr="00F8196E" w:rsidRDefault="00CB39FC" w:rsidP="00AE529D">
            <w:pPr>
              <w:jc w:val="center"/>
              <w:rPr>
                <w:rFonts w:ascii="Times New Roman" w:hAnsi="Times New Roman" w:cs="Times New Roman"/>
                <w:b/>
                <w:sz w:val="24"/>
                <w:szCs w:val="24"/>
              </w:rPr>
            </w:pPr>
            <w:r w:rsidRPr="00F8196E">
              <w:rPr>
                <w:rFonts w:ascii="Times New Roman" w:hAnsi="Times New Roman" w:cs="Times New Roman"/>
                <w:b/>
                <w:sz w:val="24"/>
                <w:szCs w:val="24"/>
              </w:rPr>
              <w:t>Pilihan</w:t>
            </w:r>
          </w:p>
        </w:tc>
        <w:tc>
          <w:tcPr>
            <w:tcW w:w="2858" w:type="dxa"/>
          </w:tcPr>
          <w:p w:rsidR="00CB39FC" w:rsidRPr="00F8196E" w:rsidRDefault="00CB39FC" w:rsidP="00AE529D">
            <w:pPr>
              <w:jc w:val="center"/>
              <w:rPr>
                <w:rFonts w:ascii="Times New Roman" w:hAnsi="Times New Roman" w:cs="Times New Roman"/>
                <w:b/>
                <w:sz w:val="24"/>
                <w:szCs w:val="24"/>
              </w:rPr>
            </w:pPr>
            <w:r w:rsidRPr="00F8196E">
              <w:rPr>
                <w:rFonts w:ascii="Times New Roman" w:hAnsi="Times New Roman" w:cs="Times New Roman"/>
                <w:b/>
                <w:sz w:val="24"/>
                <w:szCs w:val="24"/>
              </w:rPr>
              <w:t>Bobot</w:t>
            </w:r>
          </w:p>
        </w:tc>
      </w:tr>
      <w:tr w:rsidR="00CB39FC" w:rsidRPr="00F8196E" w:rsidTr="00AE529D">
        <w:trPr>
          <w:trHeight w:val="170"/>
        </w:trPr>
        <w:tc>
          <w:tcPr>
            <w:tcW w:w="3946" w:type="dxa"/>
            <w:shd w:val="clear" w:color="auto" w:fill="auto"/>
          </w:tcPr>
          <w:p w:rsidR="00CB39FC" w:rsidRPr="00F8196E" w:rsidRDefault="00CB39FC" w:rsidP="00AE529D">
            <w:pPr>
              <w:rPr>
                <w:rFonts w:ascii="Times New Roman" w:hAnsi="Times New Roman" w:cs="Times New Roman"/>
                <w:sz w:val="24"/>
                <w:szCs w:val="24"/>
              </w:rPr>
            </w:pPr>
            <w:r w:rsidRPr="00F8196E">
              <w:rPr>
                <w:rFonts w:ascii="Times New Roman" w:hAnsi="Times New Roman" w:cs="Times New Roman"/>
                <w:sz w:val="24"/>
                <w:szCs w:val="24"/>
              </w:rPr>
              <w:t>Selalu</w:t>
            </w:r>
          </w:p>
        </w:tc>
        <w:tc>
          <w:tcPr>
            <w:tcW w:w="2858" w:type="dxa"/>
          </w:tcPr>
          <w:p w:rsidR="00CB39FC" w:rsidRPr="00F8196E" w:rsidRDefault="00CB39FC" w:rsidP="00AE529D">
            <w:pPr>
              <w:jc w:val="center"/>
              <w:rPr>
                <w:rFonts w:ascii="Times New Roman" w:hAnsi="Times New Roman" w:cs="Times New Roman"/>
                <w:sz w:val="24"/>
                <w:szCs w:val="24"/>
              </w:rPr>
            </w:pPr>
            <w:r w:rsidRPr="00F8196E">
              <w:rPr>
                <w:rFonts w:ascii="Times New Roman" w:hAnsi="Times New Roman" w:cs="Times New Roman"/>
                <w:sz w:val="24"/>
                <w:szCs w:val="24"/>
              </w:rPr>
              <w:t>5</w:t>
            </w:r>
          </w:p>
        </w:tc>
      </w:tr>
      <w:tr w:rsidR="00CB39FC" w:rsidRPr="00F8196E" w:rsidTr="00AE529D">
        <w:trPr>
          <w:trHeight w:val="170"/>
        </w:trPr>
        <w:tc>
          <w:tcPr>
            <w:tcW w:w="3946" w:type="dxa"/>
            <w:shd w:val="clear" w:color="auto" w:fill="auto"/>
          </w:tcPr>
          <w:p w:rsidR="00CB39FC" w:rsidRPr="00F8196E" w:rsidRDefault="00CB39FC" w:rsidP="00AE529D">
            <w:pPr>
              <w:rPr>
                <w:rFonts w:ascii="Times New Roman" w:hAnsi="Times New Roman" w:cs="Times New Roman"/>
                <w:sz w:val="24"/>
                <w:szCs w:val="24"/>
              </w:rPr>
            </w:pPr>
            <w:r w:rsidRPr="00F8196E">
              <w:rPr>
                <w:rFonts w:ascii="Times New Roman" w:hAnsi="Times New Roman" w:cs="Times New Roman"/>
                <w:sz w:val="24"/>
                <w:szCs w:val="24"/>
              </w:rPr>
              <w:t>Sering</w:t>
            </w:r>
          </w:p>
        </w:tc>
        <w:tc>
          <w:tcPr>
            <w:tcW w:w="2858" w:type="dxa"/>
          </w:tcPr>
          <w:p w:rsidR="00CB39FC" w:rsidRPr="00F8196E" w:rsidRDefault="00CB39FC" w:rsidP="00AE529D">
            <w:pPr>
              <w:jc w:val="center"/>
              <w:rPr>
                <w:rFonts w:ascii="Times New Roman" w:hAnsi="Times New Roman" w:cs="Times New Roman"/>
                <w:sz w:val="24"/>
                <w:szCs w:val="24"/>
              </w:rPr>
            </w:pPr>
            <w:r w:rsidRPr="00F8196E">
              <w:rPr>
                <w:rFonts w:ascii="Times New Roman" w:hAnsi="Times New Roman" w:cs="Times New Roman"/>
                <w:sz w:val="24"/>
                <w:szCs w:val="24"/>
              </w:rPr>
              <w:t>4</w:t>
            </w:r>
          </w:p>
        </w:tc>
      </w:tr>
      <w:tr w:rsidR="00CB39FC" w:rsidRPr="00F8196E" w:rsidTr="00AE529D">
        <w:trPr>
          <w:trHeight w:val="170"/>
        </w:trPr>
        <w:tc>
          <w:tcPr>
            <w:tcW w:w="3946" w:type="dxa"/>
            <w:shd w:val="clear" w:color="auto" w:fill="auto"/>
          </w:tcPr>
          <w:p w:rsidR="00CB39FC" w:rsidRPr="00F8196E" w:rsidRDefault="00CB39FC" w:rsidP="00AE529D">
            <w:pPr>
              <w:rPr>
                <w:rFonts w:ascii="Times New Roman" w:hAnsi="Times New Roman" w:cs="Times New Roman"/>
                <w:sz w:val="24"/>
                <w:szCs w:val="24"/>
              </w:rPr>
            </w:pPr>
            <w:r w:rsidRPr="00F8196E">
              <w:rPr>
                <w:rFonts w:ascii="Times New Roman" w:hAnsi="Times New Roman" w:cs="Times New Roman"/>
                <w:sz w:val="24"/>
                <w:szCs w:val="24"/>
              </w:rPr>
              <w:t>Kadang-kadang</w:t>
            </w:r>
          </w:p>
        </w:tc>
        <w:tc>
          <w:tcPr>
            <w:tcW w:w="2858" w:type="dxa"/>
          </w:tcPr>
          <w:p w:rsidR="00CB39FC" w:rsidRPr="00F8196E" w:rsidRDefault="00CB39FC" w:rsidP="00AE529D">
            <w:pPr>
              <w:jc w:val="center"/>
              <w:rPr>
                <w:rFonts w:ascii="Times New Roman" w:hAnsi="Times New Roman" w:cs="Times New Roman"/>
                <w:sz w:val="24"/>
                <w:szCs w:val="24"/>
              </w:rPr>
            </w:pPr>
            <w:r w:rsidRPr="00F8196E">
              <w:rPr>
                <w:rFonts w:ascii="Times New Roman" w:hAnsi="Times New Roman" w:cs="Times New Roman"/>
                <w:sz w:val="24"/>
                <w:szCs w:val="24"/>
              </w:rPr>
              <w:t>3</w:t>
            </w:r>
          </w:p>
        </w:tc>
      </w:tr>
      <w:tr w:rsidR="00CB39FC" w:rsidRPr="00F8196E" w:rsidTr="00AE529D">
        <w:trPr>
          <w:trHeight w:val="350"/>
        </w:trPr>
        <w:tc>
          <w:tcPr>
            <w:tcW w:w="3946" w:type="dxa"/>
            <w:shd w:val="clear" w:color="auto" w:fill="auto"/>
          </w:tcPr>
          <w:p w:rsidR="00CB39FC" w:rsidRPr="00F8196E" w:rsidRDefault="00CB39FC" w:rsidP="00AE529D">
            <w:pPr>
              <w:rPr>
                <w:rFonts w:ascii="Times New Roman" w:hAnsi="Times New Roman" w:cs="Times New Roman"/>
                <w:sz w:val="24"/>
                <w:szCs w:val="24"/>
              </w:rPr>
            </w:pPr>
            <w:r w:rsidRPr="00F8196E">
              <w:rPr>
                <w:rFonts w:ascii="Times New Roman" w:hAnsi="Times New Roman" w:cs="Times New Roman"/>
                <w:sz w:val="24"/>
                <w:szCs w:val="24"/>
              </w:rPr>
              <w:t>Jarang</w:t>
            </w:r>
          </w:p>
        </w:tc>
        <w:tc>
          <w:tcPr>
            <w:tcW w:w="2858" w:type="dxa"/>
          </w:tcPr>
          <w:p w:rsidR="00CB39FC" w:rsidRPr="00F8196E" w:rsidRDefault="00CB39FC" w:rsidP="00AE529D">
            <w:pPr>
              <w:jc w:val="center"/>
              <w:rPr>
                <w:rFonts w:ascii="Times New Roman" w:hAnsi="Times New Roman" w:cs="Times New Roman"/>
                <w:sz w:val="24"/>
                <w:szCs w:val="24"/>
              </w:rPr>
            </w:pPr>
            <w:r w:rsidRPr="00F8196E">
              <w:rPr>
                <w:rFonts w:ascii="Times New Roman" w:hAnsi="Times New Roman" w:cs="Times New Roman"/>
                <w:sz w:val="24"/>
                <w:szCs w:val="24"/>
              </w:rPr>
              <w:t>2</w:t>
            </w:r>
          </w:p>
        </w:tc>
      </w:tr>
      <w:tr w:rsidR="00CB39FC" w:rsidRPr="00F8196E" w:rsidTr="00AE529D">
        <w:trPr>
          <w:trHeight w:val="170"/>
        </w:trPr>
        <w:tc>
          <w:tcPr>
            <w:tcW w:w="3946" w:type="dxa"/>
            <w:shd w:val="clear" w:color="auto" w:fill="auto"/>
          </w:tcPr>
          <w:p w:rsidR="00CB39FC" w:rsidRPr="00F8196E" w:rsidRDefault="00CB39FC" w:rsidP="00AE529D">
            <w:pPr>
              <w:rPr>
                <w:rFonts w:ascii="Times New Roman" w:hAnsi="Times New Roman" w:cs="Times New Roman"/>
                <w:sz w:val="24"/>
                <w:szCs w:val="24"/>
              </w:rPr>
            </w:pPr>
            <w:r w:rsidRPr="00F8196E">
              <w:rPr>
                <w:rFonts w:ascii="Times New Roman" w:hAnsi="Times New Roman" w:cs="Times New Roman"/>
                <w:sz w:val="24"/>
                <w:szCs w:val="24"/>
              </w:rPr>
              <w:t>Tidak Pernah</w:t>
            </w:r>
          </w:p>
        </w:tc>
        <w:tc>
          <w:tcPr>
            <w:tcW w:w="2858" w:type="dxa"/>
          </w:tcPr>
          <w:p w:rsidR="00CB39FC" w:rsidRPr="00F8196E" w:rsidRDefault="00CB39FC" w:rsidP="00AE529D">
            <w:pPr>
              <w:jc w:val="center"/>
              <w:rPr>
                <w:rFonts w:ascii="Times New Roman" w:hAnsi="Times New Roman" w:cs="Times New Roman"/>
                <w:sz w:val="24"/>
                <w:szCs w:val="24"/>
              </w:rPr>
            </w:pPr>
            <w:r w:rsidRPr="00F8196E">
              <w:rPr>
                <w:rFonts w:ascii="Times New Roman" w:hAnsi="Times New Roman" w:cs="Times New Roman"/>
                <w:sz w:val="24"/>
                <w:szCs w:val="24"/>
              </w:rPr>
              <w:t>1</w:t>
            </w:r>
          </w:p>
        </w:tc>
      </w:tr>
    </w:tbl>
    <w:p w:rsidR="00CB39FC" w:rsidRPr="001E70B8" w:rsidRDefault="00CB39FC" w:rsidP="00CB39FC">
      <w:pPr>
        <w:spacing w:line="480" w:lineRule="auto"/>
        <w:rPr>
          <w:rFonts w:ascii="Times New Roman" w:hAnsi="Times New Roman" w:cs="Times New Roman"/>
          <w:sz w:val="24"/>
          <w:szCs w:val="24"/>
        </w:rPr>
      </w:pPr>
      <w:r>
        <w:rPr>
          <w:rFonts w:ascii="Times New Roman" w:hAnsi="Times New Roman" w:cs="Times New Roman"/>
          <w:sz w:val="24"/>
          <w:szCs w:val="24"/>
          <w:lang w:val="id-ID"/>
        </w:rPr>
        <w:tab/>
        <w:t>Sumber: R</w:t>
      </w:r>
      <w:r>
        <w:rPr>
          <w:rFonts w:ascii="Times New Roman" w:hAnsi="Times New Roman" w:cs="Times New Roman"/>
          <w:sz w:val="24"/>
          <w:szCs w:val="24"/>
        </w:rPr>
        <w:t>i</w:t>
      </w:r>
      <w:r>
        <w:rPr>
          <w:rFonts w:ascii="Times New Roman" w:hAnsi="Times New Roman" w:cs="Times New Roman"/>
          <w:sz w:val="24"/>
          <w:szCs w:val="24"/>
          <w:lang w:val="id-ID"/>
        </w:rPr>
        <w:t>duwan (20</w:t>
      </w:r>
      <w:r>
        <w:rPr>
          <w:rFonts w:ascii="Times New Roman" w:hAnsi="Times New Roman" w:cs="Times New Roman"/>
          <w:sz w:val="24"/>
          <w:szCs w:val="24"/>
        </w:rPr>
        <w:t>1</w:t>
      </w:r>
      <w:r w:rsidRPr="00F8196E">
        <w:rPr>
          <w:rFonts w:ascii="Times New Roman" w:hAnsi="Times New Roman" w:cs="Times New Roman"/>
          <w:sz w:val="24"/>
          <w:szCs w:val="24"/>
          <w:lang w:val="id-ID"/>
        </w:rPr>
        <w:t>4)</w:t>
      </w:r>
    </w:p>
    <w:p w:rsidR="00CB39FC" w:rsidRDefault="00CB39FC" w:rsidP="00CB39FC">
      <w:pPr>
        <w:pStyle w:val="Style2"/>
        <w:numPr>
          <w:ilvl w:val="2"/>
          <w:numId w:val="33"/>
        </w:numPr>
        <w:tabs>
          <w:tab w:val="left" w:pos="720"/>
          <w:tab w:val="left" w:pos="810"/>
        </w:tabs>
        <w:ind w:left="720"/>
      </w:pPr>
      <w:r w:rsidRPr="00F8196E">
        <w:t>Populasi dan sampel</w:t>
      </w:r>
    </w:p>
    <w:p w:rsidR="00CB39FC" w:rsidRPr="00D9287E" w:rsidRDefault="00CB39FC" w:rsidP="00CB39FC">
      <w:pPr>
        <w:pStyle w:val="Style2"/>
        <w:numPr>
          <w:ilvl w:val="0"/>
          <w:numId w:val="44"/>
        </w:numPr>
        <w:spacing w:after="0"/>
        <w:ind w:left="360"/>
        <w:rPr>
          <w:b w:val="0"/>
        </w:rPr>
      </w:pPr>
      <w:r w:rsidRPr="00D9287E">
        <w:rPr>
          <w:b w:val="0"/>
        </w:rPr>
        <w:t>Populasi</w:t>
      </w:r>
    </w:p>
    <w:p w:rsidR="00CB39FC" w:rsidRDefault="00CB39FC" w:rsidP="00CB39FC">
      <w:pPr>
        <w:pStyle w:val="ListParagraph"/>
        <w:spacing w:after="0" w:line="480" w:lineRule="auto"/>
        <w:ind w:left="90" w:firstLine="450"/>
        <w:rPr>
          <w:rFonts w:ascii="Times New Roman" w:hAnsi="Times New Roman" w:cs="Times New Roman"/>
          <w:sz w:val="24"/>
          <w:szCs w:val="24"/>
        </w:rPr>
      </w:pPr>
      <w:r>
        <w:rPr>
          <w:rFonts w:ascii="Times New Roman" w:hAnsi="Times New Roman" w:cs="Times New Roman"/>
          <w:sz w:val="24"/>
          <w:szCs w:val="24"/>
        </w:rPr>
        <w:t>(Sugiyono:2012:61), menyatakan bahwa Populasi merupakan wilayah generalisasi yang terdiri atas objek/subjek yang mempunyai kualitas dan karakteristik tertentu yang ditetapkan oleh peneliti untuk dipelajari kemudian ditarik kesimpulannya. Sedangkan menurut (Riduwan:2012:38) populasi merupakan keseluruhan dari karakteristik atau unit hasil pengukuran yang menjadi objek penelitian atau populasi merupakan objek/subjek yang berada pada suatu wilayah yang memenuhi syarat-syarat tertentu yang berkaitan dengan masalah penelitian. Adapun populasi dalam penelitian ini adalah seluruh auditor/pemeriksa pada Inspektorat Kota Gorontalo</w:t>
      </w:r>
    </w:p>
    <w:p w:rsidR="00CB39FC" w:rsidRDefault="00CB39FC" w:rsidP="00CB39FC">
      <w:pPr>
        <w:pStyle w:val="ListParagraph"/>
        <w:spacing w:after="0" w:line="480" w:lineRule="auto"/>
        <w:ind w:left="90" w:firstLine="450"/>
        <w:rPr>
          <w:rFonts w:ascii="Times New Roman" w:hAnsi="Times New Roman" w:cs="Times New Roman"/>
          <w:sz w:val="24"/>
          <w:szCs w:val="24"/>
        </w:rPr>
      </w:pPr>
    </w:p>
    <w:p w:rsidR="00CB39FC" w:rsidRDefault="00CB39FC" w:rsidP="00CB39FC">
      <w:pPr>
        <w:pStyle w:val="ListParagraph"/>
        <w:spacing w:after="0" w:line="480" w:lineRule="auto"/>
        <w:ind w:left="90" w:firstLine="450"/>
        <w:rPr>
          <w:rFonts w:ascii="Times New Roman" w:hAnsi="Times New Roman" w:cs="Times New Roman"/>
          <w:sz w:val="24"/>
          <w:szCs w:val="24"/>
        </w:rPr>
      </w:pPr>
    </w:p>
    <w:p w:rsidR="00CB39FC" w:rsidRDefault="00CB39FC" w:rsidP="00CB39FC">
      <w:pPr>
        <w:pStyle w:val="ListParagraph"/>
        <w:spacing w:after="0" w:line="480" w:lineRule="auto"/>
        <w:ind w:left="90" w:firstLine="450"/>
        <w:rPr>
          <w:rFonts w:ascii="Times New Roman" w:hAnsi="Times New Roman" w:cs="Times New Roman"/>
          <w:sz w:val="24"/>
          <w:szCs w:val="24"/>
        </w:rPr>
      </w:pPr>
    </w:p>
    <w:p w:rsidR="00CB39FC" w:rsidRDefault="00CB39FC" w:rsidP="00CB39FC">
      <w:pPr>
        <w:pStyle w:val="ListParagraph"/>
        <w:spacing w:after="0" w:line="480" w:lineRule="auto"/>
        <w:ind w:left="90" w:firstLine="450"/>
        <w:rPr>
          <w:rFonts w:ascii="Times New Roman" w:hAnsi="Times New Roman" w:cs="Times New Roman"/>
          <w:sz w:val="24"/>
          <w:szCs w:val="24"/>
        </w:rPr>
      </w:pPr>
    </w:p>
    <w:p w:rsidR="00CB39FC" w:rsidRDefault="00CB39FC" w:rsidP="00CB39FC">
      <w:pPr>
        <w:tabs>
          <w:tab w:val="left" w:pos="567"/>
        </w:tabs>
        <w:spacing w:after="0"/>
        <w:jc w:val="center"/>
        <w:rPr>
          <w:rFonts w:ascii="Times New Roman" w:hAnsi="Times New Roman"/>
          <w:b/>
          <w:sz w:val="24"/>
          <w:szCs w:val="24"/>
        </w:rPr>
      </w:pPr>
      <w:r>
        <w:rPr>
          <w:rFonts w:ascii="Times New Roman" w:hAnsi="Times New Roman"/>
          <w:b/>
          <w:sz w:val="24"/>
          <w:szCs w:val="24"/>
        </w:rPr>
        <w:t>Tabel 3.4Jumlah Populasi dan Sampel</w:t>
      </w:r>
    </w:p>
    <w:tbl>
      <w:tblPr>
        <w:tblStyle w:val="TableGrid"/>
        <w:tblW w:w="0" w:type="auto"/>
        <w:tblInd w:w="675" w:type="dxa"/>
        <w:tblLayout w:type="fixed"/>
        <w:tblLook w:val="04A0"/>
      </w:tblPr>
      <w:tblGrid>
        <w:gridCol w:w="709"/>
        <w:gridCol w:w="4052"/>
        <w:gridCol w:w="1618"/>
      </w:tblGrid>
      <w:tr w:rsidR="00CB39FC" w:rsidTr="00AE529D">
        <w:trPr>
          <w:trHeight w:val="416"/>
        </w:trPr>
        <w:tc>
          <w:tcPr>
            <w:tcW w:w="709" w:type="dxa"/>
            <w:vAlign w:val="center"/>
          </w:tcPr>
          <w:p w:rsidR="00CB39FC" w:rsidRDefault="00CB39FC" w:rsidP="00AE529D">
            <w:pPr>
              <w:tabs>
                <w:tab w:val="left" w:pos="567"/>
              </w:tabs>
              <w:jc w:val="center"/>
              <w:rPr>
                <w:rFonts w:ascii="Times New Roman" w:hAnsi="Times New Roman"/>
                <w:b/>
                <w:sz w:val="24"/>
                <w:szCs w:val="24"/>
              </w:rPr>
            </w:pPr>
            <w:r>
              <w:rPr>
                <w:rFonts w:ascii="Times New Roman" w:hAnsi="Times New Roman"/>
                <w:b/>
                <w:sz w:val="24"/>
                <w:szCs w:val="24"/>
              </w:rPr>
              <w:t>No</w:t>
            </w:r>
          </w:p>
        </w:tc>
        <w:tc>
          <w:tcPr>
            <w:tcW w:w="4052" w:type="dxa"/>
            <w:vAlign w:val="center"/>
          </w:tcPr>
          <w:p w:rsidR="00CB39FC" w:rsidRDefault="00CB39FC" w:rsidP="00AE529D">
            <w:pPr>
              <w:tabs>
                <w:tab w:val="left" w:pos="567"/>
              </w:tabs>
              <w:jc w:val="center"/>
              <w:rPr>
                <w:rFonts w:ascii="Times New Roman" w:hAnsi="Times New Roman"/>
                <w:b/>
                <w:sz w:val="24"/>
                <w:szCs w:val="24"/>
              </w:rPr>
            </w:pPr>
            <w:r>
              <w:rPr>
                <w:rFonts w:ascii="Times New Roman" w:hAnsi="Times New Roman"/>
                <w:b/>
                <w:sz w:val="24"/>
                <w:szCs w:val="24"/>
              </w:rPr>
              <w:t>Keterangan</w:t>
            </w:r>
          </w:p>
        </w:tc>
        <w:tc>
          <w:tcPr>
            <w:tcW w:w="1618" w:type="dxa"/>
            <w:vAlign w:val="center"/>
          </w:tcPr>
          <w:p w:rsidR="00CB39FC" w:rsidRDefault="00CB39FC" w:rsidP="00AE529D">
            <w:pPr>
              <w:tabs>
                <w:tab w:val="left" w:pos="567"/>
              </w:tabs>
              <w:jc w:val="center"/>
              <w:rPr>
                <w:rFonts w:ascii="Times New Roman" w:hAnsi="Times New Roman"/>
                <w:b/>
                <w:sz w:val="24"/>
                <w:szCs w:val="24"/>
              </w:rPr>
            </w:pPr>
            <w:r>
              <w:rPr>
                <w:rFonts w:ascii="Times New Roman" w:hAnsi="Times New Roman"/>
                <w:b/>
                <w:sz w:val="24"/>
                <w:szCs w:val="24"/>
              </w:rPr>
              <w:t>Populasi</w:t>
            </w:r>
          </w:p>
        </w:tc>
      </w:tr>
      <w:tr w:rsidR="00CB39FC" w:rsidTr="00AE529D">
        <w:trPr>
          <w:trHeight w:val="287"/>
        </w:trPr>
        <w:tc>
          <w:tcPr>
            <w:tcW w:w="709" w:type="dxa"/>
            <w:vAlign w:val="center"/>
          </w:tcPr>
          <w:p w:rsidR="00CB39FC" w:rsidRDefault="00CB39FC" w:rsidP="00AE529D">
            <w:pPr>
              <w:tabs>
                <w:tab w:val="left" w:pos="567"/>
              </w:tabs>
              <w:jc w:val="center"/>
              <w:rPr>
                <w:rFonts w:ascii="Times New Roman" w:hAnsi="Times New Roman"/>
                <w:b/>
                <w:sz w:val="24"/>
                <w:szCs w:val="24"/>
              </w:rPr>
            </w:pPr>
            <w:r>
              <w:rPr>
                <w:rFonts w:ascii="Times New Roman" w:hAnsi="Times New Roman"/>
                <w:b/>
                <w:sz w:val="24"/>
                <w:szCs w:val="24"/>
              </w:rPr>
              <w:t>1</w:t>
            </w:r>
          </w:p>
        </w:tc>
        <w:tc>
          <w:tcPr>
            <w:tcW w:w="5670" w:type="dxa"/>
            <w:gridSpan w:val="2"/>
            <w:vAlign w:val="center"/>
          </w:tcPr>
          <w:p w:rsidR="00CB39FC" w:rsidRDefault="00CB39FC" w:rsidP="00AE529D">
            <w:pPr>
              <w:tabs>
                <w:tab w:val="left" w:pos="567"/>
              </w:tabs>
              <w:rPr>
                <w:rFonts w:ascii="Times New Roman" w:hAnsi="Times New Roman"/>
                <w:b/>
                <w:sz w:val="24"/>
                <w:szCs w:val="24"/>
              </w:rPr>
            </w:pPr>
            <w:r>
              <w:rPr>
                <w:rFonts w:ascii="Times New Roman" w:hAnsi="Times New Roman"/>
                <w:b/>
                <w:sz w:val="24"/>
                <w:szCs w:val="24"/>
              </w:rPr>
              <w:t>Fungsional / JFA</w:t>
            </w:r>
          </w:p>
        </w:tc>
      </w:tr>
      <w:tr w:rsidR="00CB39FC" w:rsidTr="00AE529D">
        <w:tc>
          <w:tcPr>
            <w:tcW w:w="709" w:type="dxa"/>
            <w:vMerge w:val="restart"/>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 xml:space="preserve">Auditor Ahli Madya </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1 orang</w:t>
            </w:r>
          </w:p>
        </w:tc>
      </w:tr>
      <w:tr w:rsidR="00CB39FC" w:rsidTr="00AE529D">
        <w:tc>
          <w:tcPr>
            <w:tcW w:w="709" w:type="dxa"/>
            <w:vMerge/>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Auditor Ahli Muda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8 orang</w:t>
            </w:r>
          </w:p>
        </w:tc>
      </w:tr>
      <w:tr w:rsidR="00CB39FC" w:rsidTr="00AE529D">
        <w:tc>
          <w:tcPr>
            <w:tcW w:w="709" w:type="dxa"/>
            <w:vMerge/>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Auditor Ahli Pratama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13 orang</w:t>
            </w:r>
          </w:p>
        </w:tc>
      </w:tr>
      <w:tr w:rsidR="00CB39FC" w:rsidTr="00AE529D">
        <w:tc>
          <w:tcPr>
            <w:tcW w:w="709" w:type="dxa"/>
            <w:vMerge/>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Auditor Penyelia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1 orang</w:t>
            </w:r>
          </w:p>
        </w:tc>
      </w:tr>
      <w:tr w:rsidR="00CB39FC" w:rsidTr="00AE529D">
        <w:tc>
          <w:tcPr>
            <w:tcW w:w="709" w:type="dxa"/>
            <w:vMerge/>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Auditor Pelaksana lanjutan</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1 orang</w:t>
            </w:r>
          </w:p>
        </w:tc>
      </w:tr>
      <w:tr w:rsidR="00CB39FC" w:rsidTr="00AE529D">
        <w:trPr>
          <w:trHeight w:val="260"/>
        </w:trPr>
        <w:tc>
          <w:tcPr>
            <w:tcW w:w="709" w:type="dxa"/>
            <w:vAlign w:val="center"/>
          </w:tcPr>
          <w:p w:rsidR="00CB39FC" w:rsidRDefault="00CB39FC" w:rsidP="00AE529D">
            <w:pPr>
              <w:tabs>
                <w:tab w:val="left" w:pos="567"/>
              </w:tabs>
              <w:jc w:val="center"/>
              <w:rPr>
                <w:rFonts w:ascii="Times New Roman" w:hAnsi="Times New Roman"/>
                <w:b/>
                <w:sz w:val="24"/>
                <w:szCs w:val="24"/>
              </w:rPr>
            </w:pPr>
            <w:r>
              <w:rPr>
                <w:rFonts w:ascii="Times New Roman" w:hAnsi="Times New Roman"/>
                <w:b/>
                <w:sz w:val="24"/>
                <w:szCs w:val="24"/>
              </w:rPr>
              <w:t>2</w:t>
            </w:r>
          </w:p>
        </w:tc>
        <w:tc>
          <w:tcPr>
            <w:tcW w:w="5670" w:type="dxa"/>
            <w:gridSpan w:val="2"/>
            <w:vAlign w:val="center"/>
          </w:tcPr>
          <w:p w:rsidR="00CB39FC" w:rsidRDefault="00CB39FC" w:rsidP="00AE529D">
            <w:pPr>
              <w:tabs>
                <w:tab w:val="left" w:pos="567"/>
              </w:tabs>
              <w:rPr>
                <w:rFonts w:ascii="Times New Roman" w:hAnsi="Times New Roman"/>
                <w:b/>
                <w:sz w:val="24"/>
                <w:szCs w:val="24"/>
              </w:rPr>
            </w:pPr>
            <w:r>
              <w:rPr>
                <w:rFonts w:ascii="Times New Roman" w:hAnsi="Times New Roman"/>
                <w:b/>
                <w:sz w:val="24"/>
                <w:szCs w:val="24"/>
              </w:rPr>
              <w:t>Fungsional / P2UPD</w:t>
            </w:r>
          </w:p>
        </w:tc>
      </w:tr>
      <w:tr w:rsidR="00CB39FC" w:rsidTr="00AE529D">
        <w:tc>
          <w:tcPr>
            <w:tcW w:w="709" w:type="dxa"/>
            <w:vMerge w:val="restart"/>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Pengawas Pemerintah Madya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4 orang</w:t>
            </w:r>
          </w:p>
        </w:tc>
      </w:tr>
      <w:tr w:rsidR="00CB39FC" w:rsidTr="00AE529D">
        <w:tc>
          <w:tcPr>
            <w:tcW w:w="709" w:type="dxa"/>
            <w:vMerge/>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Pengawas Pemerintah Muda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5 orang</w:t>
            </w:r>
          </w:p>
        </w:tc>
      </w:tr>
      <w:tr w:rsidR="00CB39FC" w:rsidTr="00AE529D">
        <w:tc>
          <w:tcPr>
            <w:tcW w:w="709" w:type="dxa"/>
            <w:vMerge/>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Pengawas Pemerintah Pertama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w:t>
            </w:r>
          </w:p>
        </w:tc>
      </w:tr>
      <w:tr w:rsidR="00CB39FC" w:rsidTr="00AE529D">
        <w:trPr>
          <w:trHeight w:val="409"/>
        </w:trPr>
        <w:tc>
          <w:tcPr>
            <w:tcW w:w="709" w:type="dxa"/>
            <w:vAlign w:val="center"/>
          </w:tcPr>
          <w:p w:rsidR="00CB39FC" w:rsidRDefault="00CB39FC" w:rsidP="00AE529D">
            <w:pPr>
              <w:tabs>
                <w:tab w:val="left" w:pos="567"/>
              </w:tabs>
              <w:jc w:val="center"/>
              <w:rPr>
                <w:rFonts w:ascii="Times New Roman" w:hAnsi="Times New Roman"/>
                <w:b/>
                <w:sz w:val="24"/>
                <w:szCs w:val="24"/>
              </w:rPr>
            </w:pPr>
            <w:r>
              <w:rPr>
                <w:rFonts w:ascii="Times New Roman" w:hAnsi="Times New Roman"/>
                <w:b/>
                <w:sz w:val="24"/>
                <w:szCs w:val="24"/>
              </w:rPr>
              <w:t>3</w:t>
            </w:r>
          </w:p>
        </w:tc>
        <w:tc>
          <w:tcPr>
            <w:tcW w:w="5670" w:type="dxa"/>
            <w:gridSpan w:val="2"/>
            <w:vAlign w:val="center"/>
          </w:tcPr>
          <w:p w:rsidR="00CB39FC" w:rsidRDefault="00CB39FC" w:rsidP="00AE529D">
            <w:pPr>
              <w:tabs>
                <w:tab w:val="left" w:pos="567"/>
              </w:tabs>
              <w:rPr>
                <w:rFonts w:ascii="Times New Roman" w:hAnsi="Times New Roman"/>
                <w:b/>
                <w:sz w:val="24"/>
                <w:szCs w:val="24"/>
              </w:rPr>
            </w:pPr>
            <w:r>
              <w:rPr>
                <w:rFonts w:ascii="Times New Roman" w:hAnsi="Times New Roman"/>
                <w:b/>
                <w:sz w:val="24"/>
                <w:szCs w:val="24"/>
              </w:rPr>
              <w:t>Fungsional Auditor Kepegawaian</w:t>
            </w:r>
          </w:p>
        </w:tc>
      </w:tr>
      <w:tr w:rsidR="00CB39FC" w:rsidTr="00AE529D">
        <w:tc>
          <w:tcPr>
            <w:tcW w:w="709" w:type="dxa"/>
            <w:vMerge w:val="restart"/>
            <w:vAlign w:val="center"/>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Auditor Kepegawaian Madya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w:t>
            </w:r>
          </w:p>
        </w:tc>
      </w:tr>
      <w:tr w:rsidR="00CB39FC" w:rsidTr="00AE529D">
        <w:tc>
          <w:tcPr>
            <w:tcW w:w="709" w:type="dxa"/>
            <w:vMerge/>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Auditor Kepegawaian Muda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1 orang</w:t>
            </w:r>
          </w:p>
        </w:tc>
      </w:tr>
      <w:tr w:rsidR="00CB39FC" w:rsidTr="00AE529D">
        <w:tc>
          <w:tcPr>
            <w:tcW w:w="709" w:type="dxa"/>
            <w:vMerge/>
          </w:tcPr>
          <w:p w:rsidR="00CB39FC" w:rsidRDefault="00CB39FC" w:rsidP="00AE529D">
            <w:pPr>
              <w:tabs>
                <w:tab w:val="left" w:pos="567"/>
              </w:tabs>
              <w:jc w:val="center"/>
              <w:rPr>
                <w:rFonts w:ascii="Times New Roman" w:hAnsi="Times New Roman"/>
                <w:b/>
                <w:sz w:val="24"/>
                <w:szCs w:val="24"/>
              </w:rPr>
            </w:pPr>
          </w:p>
        </w:tc>
        <w:tc>
          <w:tcPr>
            <w:tcW w:w="4052" w:type="dxa"/>
          </w:tcPr>
          <w:p w:rsidR="00CB39FC" w:rsidRPr="003B3FD4" w:rsidRDefault="00CB39FC" w:rsidP="00AE529D">
            <w:pPr>
              <w:tabs>
                <w:tab w:val="left" w:pos="567"/>
              </w:tabs>
              <w:rPr>
                <w:rFonts w:ascii="Times New Roman" w:hAnsi="Times New Roman"/>
                <w:sz w:val="24"/>
                <w:szCs w:val="24"/>
              </w:rPr>
            </w:pPr>
            <w:r>
              <w:rPr>
                <w:rFonts w:ascii="Times New Roman" w:hAnsi="Times New Roman"/>
                <w:sz w:val="24"/>
                <w:szCs w:val="24"/>
              </w:rPr>
              <w:t>Auditor Kepegawaian Pertama</w:t>
            </w:r>
          </w:p>
        </w:tc>
        <w:tc>
          <w:tcPr>
            <w:tcW w:w="1618" w:type="dxa"/>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1 orang</w:t>
            </w:r>
          </w:p>
        </w:tc>
      </w:tr>
      <w:tr w:rsidR="00CB39FC" w:rsidTr="00AE529D">
        <w:trPr>
          <w:trHeight w:val="413"/>
        </w:trPr>
        <w:tc>
          <w:tcPr>
            <w:tcW w:w="4761" w:type="dxa"/>
            <w:gridSpan w:val="2"/>
            <w:vAlign w:val="center"/>
          </w:tcPr>
          <w:p w:rsidR="00CB39FC" w:rsidRDefault="00CB39FC" w:rsidP="00AE529D">
            <w:pPr>
              <w:tabs>
                <w:tab w:val="left" w:pos="567"/>
              </w:tabs>
              <w:jc w:val="center"/>
              <w:rPr>
                <w:rFonts w:ascii="Times New Roman" w:hAnsi="Times New Roman"/>
                <w:b/>
                <w:sz w:val="24"/>
                <w:szCs w:val="24"/>
              </w:rPr>
            </w:pPr>
            <w:r>
              <w:rPr>
                <w:rFonts w:ascii="Times New Roman" w:hAnsi="Times New Roman"/>
                <w:b/>
                <w:sz w:val="24"/>
                <w:szCs w:val="24"/>
              </w:rPr>
              <w:t>Jumlah</w:t>
            </w:r>
          </w:p>
        </w:tc>
        <w:tc>
          <w:tcPr>
            <w:tcW w:w="1618" w:type="dxa"/>
            <w:vAlign w:val="center"/>
          </w:tcPr>
          <w:p w:rsidR="00CB39FC" w:rsidRPr="003B3FD4" w:rsidRDefault="00CB39FC" w:rsidP="00AE529D">
            <w:pPr>
              <w:tabs>
                <w:tab w:val="left" w:pos="567"/>
              </w:tabs>
              <w:jc w:val="center"/>
              <w:rPr>
                <w:rFonts w:ascii="Times New Roman" w:hAnsi="Times New Roman"/>
                <w:sz w:val="24"/>
                <w:szCs w:val="24"/>
              </w:rPr>
            </w:pPr>
            <w:r>
              <w:rPr>
                <w:rFonts w:ascii="Times New Roman" w:hAnsi="Times New Roman"/>
                <w:sz w:val="24"/>
                <w:szCs w:val="24"/>
              </w:rPr>
              <w:t>35 orang</w:t>
            </w:r>
          </w:p>
        </w:tc>
      </w:tr>
    </w:tbl>
    <w:p w:rsidR="00CB39FC" w:rsidRDefault="00CB39FC" w:rsidP="00CB39FC">
      <w:pPr>
        <w:pStyle w:val="ListParagraph"/>
        <w:spacing w:line="480" w:lineRule="auto"/>
        <w:ind w:left="0" w:firstLine="180"/>
        <w:rPr>
          <w:rFonts w:ascii="Times New Roman" w:hAnsi="Times New Roman" w:cs="Times New Roman"/>
          <w:sz w:val="24"/>
          <w:szCs w:val="24"/>
        </w:rPr>
      </w:pPr>
      <w:r>
        <w:rPr>
          <w:rFonts w:ascii="Times New Roman" w:hAnsi="Times New Roman" w:cs="Times New Roman"/>
          <w:sz w:val="24"/>
          <w:szCs w:val="24"/>
        </w:rPr>
        <w:t xml:space="preserve">      (Sumber oleh Inspektorat Kota Gorontalo)</w:t>
      </w:r>
    </w:p>
    <w:p w:rsidR="00CB39FC" w:rsidRPr="00D9287E" w:rsidRDefault="00CB39FC" w:rsidP="00CB39FC">
      <w:pPr>
        <w:pStyle w:val="ListParagraph"/>
        <w:numPr>
          <w:ilvl w:val="0"/>
          <w:numId w:val="28"/>
        </w:numPr>
        <w:spacing w:line="480" w:lineRule="auto"/>
        <w:rPr>
          <w:rFonts w:ascii="Times New Roman" w:hAnsi="Times New Roman" w:cs="Times New Roman"/>
          <w:sz w:val="24"/>
          <w:szCs w:val="24"/>
        </w:rPr>
      </w:pPr>
      <w:r w:rsidRPr="00D9287E">
        <w:rPr>
          <w:rFonts w:ascii="Times New Roman" w:hAnsi="Times New Roman" w:cs="Times New Roman"/>
          <w:sz w:val="24"/>
          <w:szCs w:val="24"/>
        </w:rPr>
        <w:t xml:space="preserve">Sampel </w:t>
      </w:r>
    </w:p>
    <w:p w:rsidR="00CB39FC" w:rsidRPr="00B36B33" w:rsidRDefault="00CB39FC" w:rsidP="00CB39FC">
      <w:pPr>
        <w:pStyle w:val="ListParagraph"/>
        <w:tabs>
          <w:tab w:val="left" w:pos="0"/>
        </w:tabs>
        <w:autoSpaceDE w:val="0"/>
        <w:autoSpaceDN w:val="0"/>
        <w:adjustRightInd w:val="0"/>
        <w:spacing w:after="0" w:line="480" w:lineRule="auto"/>
        <w:ind w:left="0" w:firstLine="360"/>
        <w:rPr>
          <w:rFonts w:ascii="Times New Roman" w:eastAsia="TimesNewRomanPSMT" w:hAnsi="Times New Roman" w:cs="Times New Roman"/>
          <w:sz w:val="24"/>
          <w:szCs w:val="24"/>
        </w:rPr>
      </w:pPr>
      <w:r w:rsidRPr="00870B55">
        <w:rPr>
          <w:rFonts w:ascii="Times New Roman" w:hAnsi="Times New Roman" w:cs="Times New Roman"/>
          <w:color w:val="000000"/>
          <w:sz w:val="24"/>
          <w:szCs w:val="29"/>
          <w:shd w:val="clear" w:color="auto" w:fill="FFFFFF"/>
        </w:rPr>
        <w:t xml:space="preserve">Menurut Sugiyono </w:t>
      </w:r>
      <w:r w:rsidRPr="00870B55">
        <w:rPr>
          <w:rFonts w:ascii="Times New Roman" w:hAnsi="Times New Roman" w:cs="Times New Roman"/>
          <w:bCs/>
          <w:color w:val="000000"/>
          <w:sz w:val="24"/>
          <w:szCs w:val="29"/>
          <w:shd w:val="clear" w:color="auto" w:fill="FFFFFF"/>
        </w:rPr>
        <w:t xml:space="preserve">(2012: 81), </w:t>
      </w:r>
      <w:r>
        <w:rPr>
          <w:rFonts w:ascii="Times New Roman" w:hAnsi="Times New Roman" w:cs="Times New Roman"/>
          <w:bCs/>
          <w:color w:val="000000"/>
          <w:sz w:val="24"/>
          <w:szCs w:val="29"/>
          <w:shd w:val="clear" w:color="auto" w:fill="FFFFFF"/>
        </w:rPr>
        <w:t xml:space="preserve">berpendapat bahwa </w:t>
      </w:r>
      <w:r w:rsidRPr="00870B55">
        <w:rPr>
          <w:rFonts w:ascii="Times New Roman" w:hAnsi="Times New Roman" w:cs="Times New Roman"/>
          <w:bCs/>
          <w:color w:val="000000"/>
          <w:sz w:val="24"/>
          <w:szCs w:val="29"/>
          <w:shd w:val="clear" w:color="auto" w:fill="FFFFFF"/>
        </w:rPr>
        <w:t>signifikansi</w:t>
      </w:r>
      <w:r w:rsidRPr="00870B55">
        <w:rPr>
          <w:rFonts w:ascii="Times New Roman" w:hAnsi="Times New Roman" w:cs="Times New Roman"/>
          <w:color w:val="000000"/>
          <w:sz w:val="24"/>
          <w:szCs w:val="29"/>
          <w:shd w:val="clear" w:color="auto" w:fill="FFFFFF"/>
        </w:rPr>
        <w:t xml:space="preserve"> sampel adalah bagian dari </w:t>
      </w:r>
      <w:r w:rsidRPr="00870B55">
        <w:rPr>
          <w:rFonts w:ascii="Times New Roman" w:hAnsi="Times New Roman" w:cs="Times New Roman"/>
          <w:bCs/>
          <w:color w:val="000000"/>
          <w:sz w:val="24"/>
          <w:szCs w:val="29"/>
          <w:shd w:val="clear" w:color="auto" w:fill="FFFFFF"/>
        </w:rPr>
        <w:t>kuantitas</w:t>
      </w:r>
      <w:r w:rsidRPr="00870B55">
        <w:rPr>
          <w:rFonts w:ascii="Times New Roman" w:hAnsi="Times New Roman" w:cs="Times New Roman"/>
          <w:color w:val="000000"/>
          <w:sz w:val="24"/>
          <w:szCs w:val="29"/>
          <w:shd w:val="clear" w:color="auto" w:fill="FFFFFF"/>
        </w:rPr>
        <w:t xml:space="preserve"> dan karakteristik yang dimiliki oleh </w:t>
      </w:r>
      <w:r w:rsidRPr="00870B55">
        <w:rPr>
          <w:rFonts w:ascii="Times New Roman" w:hAnsi="Times New Roman" w:cs="Times New Roman"/>
          <w:bCs/>
          <w:color w:val="000000"/>
          <w:sz w:val="24"/>
          <w:szCs w:val="29"/>
          <w:shd w:val="clear" w:color="auto" w:fill="FFFFFF"/>
        </w:rPr>
        <w:t>suatu populasi.</w:t>
      </w:r>
      <w:r w:rsidRPr="00870B55">
        <w:rPr>
          <w:rFonts w:ascii="Times New Roman" w:hAnsi="Times New Roman" w:cs="Times New Roman"/>
          <w:color w:val="000000"/>
          <w:sz w:val="24"/>
          <w:szCs w:val="29"/>
          <w:shd w:val="clear" w:color="auto" w:fill="FFFFFF"/>
        </w:rPr>
        <w:t xml:space="preserve"> Pada dasarnya ukuran sampel </w:t>
      </w:r>
      <w:r w:rsidRPr="00870B55">
        <w:rPr>
          <w:rFonts w:ascii="Times New Roman" w:hAnsi="Times New Roman" w:cs="Times New Roman"/>
          <w:bCs/>
          <w:color w:val="000000"/>
          <w:sz w:val="24"/>
          <w:szCs w:val="29"/>
          <w:shd w:val="clear" w:color="auto" w:fill="FFFFFF"/>
        </w:rPr>
        <w:t>merupakan</w:t>
      </w:r>
      <w:r w:rsidRPr="00870B55">
        <w:rPr>
          <w:rFonts w:ascii="Times New Roman" w:hAnsi="Times New Roman" w:cs="Times New Roman"/>
          <w:color w:val="000000"/>
          <w:sz w:val="24"/>
          <w:szCs w:val="29"/>
          <w:shd w:val="clear" w:color="auto" w:fill="FFFFFF"/>
        </w:rPr>
        <w:t xml:space="preserve"> langkah untuk menentukan </w:t>
      </w:r>
      <w:r w:rsidRPr="00870B55">
        <w:rPr>
          <w:rFonts w:ascii="Times New Roman" w:hAnsi="Times New Roman" w:cs="Times New Roman"/>
          <w:bCs/>
          <w:color w:val="000000"/>
          <w:sz w:val="24"/>
          <w:szCs w:val="29"/>
          <w:shd w:val="clear" w:color="auto" w:fill="FFFFFF"/>
        </w:rPr>
        <w:t>metode pengambilan</w:t>
      </w:r>
      <w:r w:rsidRPr="00870B55">
        <w:rPr>
          <w:rFonts w:ascii="Times New Roman" w:hAnsi="Times New Roman" w:cs="Times New Roman"/>
          <w:color w:val="000000"/>
          <w:sz w:val="24"/>
          <w:szCs w:val="29"/>
          <w:shd w:val="clear" w:color="auto" w:fill="FFFFFF"/>
        </w:rPr>
        <w:t xml:space="preserve"> sampel yang digunakan dalam penelitian ini adalah metode </w:t>
      </w:r>
      <w:r w:rsidRPr="00870B55">
        <w:rPr>
          <w:rFonts w:ascii="Times New Roman" w:hAnsi="Times New Roman" w:cs="Times New Roman"/>
          <w:bCs/>
          <w:color w:val="000000"/>
          <w:sz w:val="24"/>
          <w:szCs w:val="29"/>
          <w:shd w:val="clear" w:color="auto" w:fill="FFFFFF"/>
        </w:rPr>
        <w:t>sensus,</w:t>
      </w:r>
      <w:r w:rsidRPr="00870B55">
        <w:rPr>
          <w:rFonts w:ascii="Times New Roman" w:hAnsi="Times New Roman" w:cs="Times New Roman"/>
          <w:color w:val="000000"/>
          <w:sz w:val="24"/>
          <w:szCs w:val="29"/>
          <w:shd w:val="clear" w:color="auto" w:fill="FFFFFF"/>
        </w:rPr>
        <w:t xml:space="preserve"> yaitu mengambil seluruh anggota populasi </w:t>
      </w:r>
      <w:r w:rsidRPr="00870B55">
        <w:rPr>
          <w:rFonts w:ascii="Times New Roman" w:hAnsi="Times New Roman" w:cs="Times New Roman"/>
          <w:bCs/>
          <w:color w:val="000000"/>
          <w:sz w:val="24"/>
          <w:szCs w:val="29"/>
          <w:shd w:val="clear" w:color="auto" w:fill="FFFFFF"/>
        </w:rPr>
        <w:t>yang</w:t>
      </w:r>
      <w:r w:rsidRPr="00870B55">
        <w:rPr>
          <w:rFonts w:ascii="Times New Roman" w:hAnsi="Times New Roman" w:cs="Times New Roman"/>
          <w:color w:val="000000"/>
          <w:sz w:val="24"/>
          <w:szCs w:val="29"/>
          <w:shd w:val="clear" w:color="auto" w:fill="FFFFFF"/>
        </w:rPr>
        <w:t xml:space="preserve"> dijadikan </w:t>
      </w:r>
      <w:r w:rsidRPr="00870B55">
        <w:rPr>
          <w:rFonts w:ascii="Times New Roman" w:hAnsi="Times New Roman" w:cs="Times New Roman"/>
          <w:bCs/>
          <w:color w:val="000000"/>
          <w:sz w:val="24"/>
          <w:szCs w:val="29"/>
          <w:shd w:val="clear" w:color="auto" w:fill="FFFFFF"/>
        </w:rPr>
        <w:t>sampel.</w:t>
      </w:r>
      <w:r w:rsidRPr="00870B55">
        <w:rPr>
          <w:rFonts w:ascii="Times New Roman" w:hAnsi="Times New Roman" w:cs="Times New Roman"/>
          <w:sz w:val="24"/>
          <w:szCs w:val="24"/>
          <w:lang w:val="id-ID"/>
        </w:rPr>
        <w:t>.</w:t>
      </w:r>
      <w:r w:rsidRPr="00870B55">
        <w:rPr>
          <w:rFonts w:ascii="Times New Roman" w:hAnsi="Times New Roman" w:cs="Times New Roman"/>
          <w:sz w:val="24"/>
          <w:szCs w:val="24"/>
        </w:rPr>
        <w:t>Sensus dapat digunakan jika populasi relative sedikit dan bersifat heterogen.</w:t>
      </w:r>
      <w:r w:rsidRPr="00F8196E">
        <w:rPr>
          <w:rFonts w:ascii="Times New Roman" w:hAnsi="Times New Roman" w:cs="Times New Roman"/>
          <w:sz w:val="24"/>
          <w:szCs w:val="24"/>
        </w:rPr>
        <w:t xml:space="preserve">Dan menurut </w:t>
      </w:r>
      <w:r>
        <w:rPr>
          <w:rFonts w:ascii="Times New Roman" w:hAnsi="Times New Roman" w:cs="Times New Roman"/>
          <w:sz w:val="24"/>
          <w:szCs w:val="24"/>
        </w:rPr>
        <w:t xml:space="preserve">Ridwan (2012:40) menyatakan bahwa sampel merupakan bagian dari populasi yang mempunyai ciri-ciri atau keadaan tertentu yang akan di teliti. dalam penelitian ini </w:t>
      </w:r>
      <w:r w:rsidRPr="00F8196E">
        <w:rPr>
          <w:rFonts w:ascii="Times New Roman" w:hAnsi="Times New Roman" w:cs="Times New Roman"/>
          <w:sz w:val="24"/>
          <w:szCs w:val="24"/>
        </w:rPr>
        <w:t>Sampel</w:t>
      </w:r>
      <w:r>
        <w:rPr>
          <w:rFonts w:ascii="Times New Roman" w:hAnsi="Times New Roman" w:cs="Times New Roman"/>
          <w:sz w:val="24"/>
          <w:szCs w:val="24"/>
        </w:rPr>
        <w:t xml:space="preserve"> yang digunakan yaitu sebanyak 35</w:t>
      </w:r>
      <w:r w:rsidRPr="00F8196E">
        <w:rPr>
          <w:rFonts w:ascii="Times New Roman" w:hAnsi="Times New Roman" w:cs="Times New Roman"/>
          <w:sz w:val="24"/>
          <w:szCs w:val="24"/>
        </w:rPr>
        <w:t xml:space="preserve"> orang auditor/pemeriksa pada Inspektorat Kota Gorontalo.</w:t>
      </w:r>
    </w:p>
    <w:p w:rsidR="00CB39FC" w:rsidRPr="00EF7E51" w:rsidRDefault="00CB39FC" w:rsidP="00CB39FC">
      <w:pPr>
        <w:pStyle w:val="ListParagraph"/>
        <w:autoSpaceDE w:val="0"/>
        <w:autoSpaceDN w:val="0"/>
        <w:adjustRightInd w:val="0"/>
        <w:spacing w:after="0" w:line="480" w:lineRule="auto"/>
        <w:ind w:left="0" w:firstLine="450"/>
        <w:rPr>
          <w:rFonts w:ascii="Times New Roman" w:hAnsi="Times New Roman" w:cs="Times New Roman"/>
          <w:i/>
          <w:sz w:val="24"/>
          <w:szCs w:val="24"/>
        </w:rPr>
      </w:pPr>
      <w:r>
        <w:rPr>
          <w:rFonts w:ascii="Times New Roman" w:hAnsi="Times New Roman" w:cs="Times New Roman"/>
          <w:sz w:val="24"/>
          <w:szCs w:val="24"/>
        </w:rPr>
        <w:t xml:space="preserve">Tidak semua populasi akan di teliti. Sebuah penelitian akan dilakukan hanya pada kelompok populasi yang dapat melakukan populasi. Sekelompok kecil yang diteliti dan diambil kesimpulan dari hasilnya disebut sampel. Dari 35 auditor internal  Inspektorat Kota penulis menarik sampel 35 auditor internal  di Inspektorat Kota Gorontalo sehingga dapat menghasilkan sumber yang tepat sasaran. Ini dinamakan dengan </w:t>
      </w:r>
      <w:r w:rsidRPr="00387432">
        <w:rPr>
          <w:rFonts w:ascii="Times New Roman" w:hAnsi="Times New Roman" w:cs="Times New Roman"/>
          <w:i/>
          <w:sz w:val="24"/>
          <w:szCs w:val="24"/>
        </w:rPr>
        <w:t>purposive sumpling</w:t>
      </w:r>
      <w:r>
        <w:rPr>
          <w:rFonts w:ascii="Times New Roman" w:hAnsi="Times New Roman" w:cs="Times New Roman"/>
          <w:i/>
          <w:sz w:val="24"/>
          <w:szCs w:val="24"/>
        </w:rPr>
        <w:t>.</w:t>
      </w:r>
      <w:r>
        <w:rPr>
          <w:rFonts w:ascii="Times New Roman" w:hAnsi="Times New Roman" w:cs="Times New Roman"/>
          <w:sz w:val="24"/>
          <w:szCs w:val="24"/>
        </w:rPr>
        <w:t>Berikut tabel sampel yang sudah disediakan oleh penulis:</w:t>
      </w:r>
    </w:p>
    <w:p w:rsidR="00CB39FC" w:rsidRPr="00F8196E" w:rsidRDefault="00CB39FC" w:rsidP="00CB39FC">
      <w:pPr>
        <w:pStyle w:val="Style2"/>
        <w:numPr>
          <w:ilvl w:val="0"/>
          <w:numId w:val="39"/>
        </w:numPr>
        <w:spacing w:after="0"/>
        <w:ind w:left="360"/>
        <w:jc w:val="left"/>
      </w:pPr>
      <w:r w:rsidRPr="00F8196E">
        <w:t>Jenis dan sumber data</w:t>
      </w:r>
    </w:p>
    <w:p w:rsidR="00CB39FC" w:rsidRPr="00F8196E" w:rsidRDefault="00CB39FC" w:rsidP="00CB39FC">
      <w:pPr>
        <w:pStyle w:val="subbab"/>
        <w:numPr>
          <w:ilvl w:val="0"/>
          <w:numId w:val="40"/>
        </w:numPr>
        <w:spacing w:after="0"/>
      </w:pPr>
      <w:r w:rsidRPr="00F8196E">
        <w:t>Jenis data</w:t>
      </w:r>
    </w:p>
    <w:p w:rsidR="00CB39FC" w:rsidRPr="00F8196E" w:rsidRDefault="00CB39FC" w:rsidP="00CB39FC">
      <w:pPr>
        <w:pStyle w:val="ListParagraph"/>
        <w:spacing w:line="480" w:lineRule="auto"/>
        <w:ind w:left="0" w:firstLine="360"/>
        <w:rPr>
          <w:rFonts w:ascii="Times New Roman" w:hAnsi="Times New Roman" w:cs="Times New Roman"/>
          <w:b/>
          <w:sz w:val="24"/>
          <w:szCs w:val="24"/>
        </w:rPr>
      </w:pPr>
      <w:r w:rsidRPr="00F8196E">
        <w:rPr>
          <w:rFonts w:ascii="Times New Roman" w:hAnsi="Times New Roman" w:cs="Times New Roman"/>
          <w:b/>
          <w:sz w:val="24"/>
          <w:szCs w:val="24"/>
        </w:rPr>
        <w:tab/>
      </w:r>
      <w:r w:rsidRPr="00F8196E">
        <w:rPr>
          <w:rFonts w:ascii="Times New Roman" w:hAnsi="Times New Roman" w:cs="Times New Roman"/>
          <w:sz w:val="24"/>
          <w:szCs w:val="24"/>
        </w:rPr>
        <w:t>Sugiyono (2012)</w:t>
      </w:r>
      <w:r w:rsidRPr="00F8196E">
        <w:rPr>
          <w:rFonts w:ascii="Times New Roman" w:hAnsi="Times New Roman" w:cs="Times New Roman"/>
          <w:b/>
          <w:sz w:val="24"/>
          <w:szCs w:val="24"/>
        </w:rPr>
        <w:t>,</w:t>
      </w:r>
      <w:r w:rsidRPr="00F8196E">
        <w:rPr>
          <w:rFonts w:ascii="Times New Roman" w:hAnsi="Times New Roman" w:cs="Times New Roman"/>
          <w:sz w:val="24"/>
          <w:szCs w:val="24"/>
          <w:lang w:val="id-ID"/>
        </w:rPr>
        <w:t>jenis  terdiri dari</w:t>
      </w:r>
      <w:r>
        <w:rPr>
          <w:rFonts w:ascii="Times New Roman" w:hAnsi="Times New Roman" w:cs="Times New Roman"/>
          <w:sz w:val="24"/>
          <w:szCs w:val="24"/>
        </w:rPr>
        <w:t xml:space="preserve"> 2</w:t>
      </w:r>
      <w:r w:rsidRPr="00F8196E">
        <w:rPr>
          <w:rFonts w:ascii="Times New Roman" w:hAnsi="Times New Roman" w:cs="Times New Roman"/>
          <w:sz w:val="24"/>
          <w:szCs w:val="24"/>
          <w:lang w:val="id-ID"/>
        </w:rPr>
        <w:t xml:space="preserve"> jenis data kuantitatif dan </w:t>
      </w:r>
      <w:r w:rsidRPr="00F8196E">
        <w:rPr>
          <w:rFonts w:ascii="Times New Roman" w:hAnsi="Times New Roman" w:cs="Times New Roman"/>
          <w:sz w:val="24"/>
          <w:szCs w:val="24"/>
        </w:rPr>
        <w:tab/>
      </w:r>
      <w:r w:rsidRPr="00F8196E">
        <w:rPr>
          <w:rFonts w:ascii="Times New Roman" w:hAnsi="Times New Roman" w:cs="Times New Roman"/>
          <w:sz w:val="24"/>
          <w:szCs w:val="24"/>
          <w:lang w:val="id-ID"/>
        </w:rPr>
        <w:t xml:space="preserve">data kualitatif. </w:t>
      </w:r>
      <w:r w:rsidRPr="00F8196E">
        <w:rPr>
          <w:rFonts w:ascii="Times New Roman" w:hAnsi="Times New Roman" w:cs="Times New Roman"/>
          <w:sz w:val="24"/>
          <w:szCs w:val="24"/>
        </w:rPr>
        <w:t xml:space="preserve">Jenis data yang digunakan dalam penelitian ini </w:t>
      </w:r>
      <w:r w:rsidRPr="00F8196E">
        <w:rPr>
          <w:rFonts w:ascii="Times New Roman" w:hAnsi="Times New Roman" w:cs="Times New Roman"/>
          <w:sz w:val="24"/>
          <w:szCs w:val="24"/>
        </w:rPr>
        <w:tab/>
        <w:t>adalah :</w:t>
      </w:r>
    </w:p>
    <w:p w:rsidR="00CB39FC" w:rsidRPr="00F8196E" w:rsidRDefault="00CB39FC" w:rsidP="00CB39FC">
      <w:pPr>
        <w:pStyle w:val="ListParagraph"/>
        <w:numPr>
          <w:ilvl w:val="0"/>
          <w:numId w:val="11"/>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Data kuantitatif a</w:t>
      </w:r>
      <w:r w:rsidRPr="00F8196E">
        <w:rPr>
          <w:rFonts w:ascii="Times New Roman" w:hAnsi="Times New Roman" w:cs="Times New Roman"/>
          <w:sz w:val="24"/>
          <w:szCs w:val="24"/>
        </w:rPr>
        <w:t>dalah data berupa bilangan yang nilainya berubah-ubah atau bersifat variatif. Dalam penelitian ini data kuantitatif adalah hasil kuisioner dengan menggunakan skala likert yang disebarkan kepada responden.</w:t>
      </w:r>
    </w:p>
    <w:p w:rsidR="00CB39FC" w:rsidRPr="00F8196E" w:rsidRDefault="00CB39FC" w:rsidP="00CB39FC">
      <w:pPr>
        <w:pStyle w:val="ListParagraph"/>
        <w:numPr>
          <w:ilvl w:val="0"/>
          <w:numId w:val="11"/>
        </w:numPr>
        <w:spacing w:line="480" w:lineRule="auto"/>
        <w:ind w:left="360"/>
        <w:rPr>
          <w:rFonts w:ascii="Times New Roman" w:hAnsi="Times New Roman" w:cs="Times New Roman"/>
          <w:sz w:val="24"/>
          <w:szCs w:val="24"/>
        </w:rPr>
      </w:pPr>
      <w:r>
        <w:rPr>
          <w:rFonts w:ascii="Times New Roman" w:hAnsi="Times New Roman" w:cs="Times New Roman"/>
          <w:sz w:val="24"/>
          <w:szCs w:val="24"/>
        </w:rPr>
        <w:t>Data kualitatif a</w:t>
      </w:r>
      <w:r w:rsidRPr="00F8196E">
        <w:rPr>
          <w:rFonts w:ascii="Times New Roman" w:hAnsi="Times New Roman" w:cs="Times New Roman"/>
          <w:sz w:val="24"/>
          <w:szCs w:val="24"/>
        </w:rPr>
        <w:t>dalah data yang bukan merupakan data bilangan tetapi berupa ciri-ciri, sifat-sifat, keadaan serta gambaran suatu objek. Dalam penelitian ini data kualitatif adalah kondisi perusahaan/instansi pemerintahan atau sejarah perusahaan atau instansi pemerintah.</w:t>
      </w:r>
    </w:p>
    <w:p w:rsidR="00CB39FC" w:rsidRDefault="00CB39FC" w:rsidP="00CB39FC">
      <w:pPr>
        <w:pStyle w:val="ListParagraph"/>
        <w:tabs>
          <w:tab w:val="left" w:pos="630"/>
        </w:tabs>
        <w:spacing w:line="480" w:lineRule="auto"/>
        <w:ind w:left="0" w:firstLine="270"/>
        <w:rPr>
          <w:rFonts w:ascii="Times New Roman" w:hAnsi="Times New Roman" w:cs="Times New Roman"/>
          <w:sz w:val="24"/>
          <w:szCs w:val="24"/>
        </w:rPr>
      </w:pPr>
      <w:r w:rsidRPr="00F8196E">
        <w:rPr>
          <w:rFonts w:ascii="Times New Roman" w:hAnsi="Times New Roman" w:cs="Times New Roman"/>
          <w:sz w:val="24"/>
          <w:szCs w:val="24"/>
        </w:rPr>
        <w:tab/>
        <w:t>Data yang digunakan pada penelitian ini yaitu data kuantitatif yaitu dengan menggunakan data bilangan yang nilainya berubah-ubah atau bersifat variatif. Dengan hasil kuesioner yang didapat dengan menggunakan skala likers yang telah dibagikan kepada responden.</w:t>
      </w:r>
    </w:p>
    <w:p w:rsidR="00CB39FC" w:rsidRPr="00F8196E" w:rsidRDefault="00CB39FC" w:rsidP="00CB39FC">
      <w:pPr>
        <w:pStyle w:val="ListParagraph"/>
        <w:tabs>
          <w:tab w:val="left" w:pos="630"/>
        </w:tabs>
        <w:spacing w:line="480" w:lineRule="auto"/>
        <w:ind w:left="0" w:firstLine="270"/>
        <w:rPr>
          <w:rFonts w:ascii="Times New Roman" w:hAnsi="Times New Roman" w:cs="Times New Roman"/>
          <w:sz w:val="24"/>
          <w:szCs w:val="24"/>
        </w:rPr>
      </w:pPr>
    </w:p>
    <w:p w:rsidR="00CB39FC" w:rsidRPr="00F8196E" w:rsidRDefault="00CB39FC" w:rsidP="00CB39FC">
      <w:pPr>
        <w:pStyle w:val="subbab"/>
        <w:numPr>
          <w:ilvl w:val="0"/>
          <w:numId w:val="40"/>
        </w:numPr>
        <w:tabs>
          <w:tab w:val="left" w:pos="1170"/>
          <w:tab w:val="left" w:pos="2070"/>
        </w:tabs>
        <w:spacing w:after="0"/>
      </w:pPr>
      <w:r w:rsidRPr="00F8196E">
        <w:t>Sumber data</w:t>
      </w:r>
    </w:p>
    <w:p w:rsidR="00CB39FC" w:rsidRPr="00F8196E" w:rsidRDefault="00CB39FC" w:rsidP="00CB39FC">
      <w:pPr>
        <w:spacing w:after="0" w:line="480" w:lineRule="auto"/>
        <w:ind w:firstLine="360"/>
        <w:rPr>
          <w:rFonts w:ascii="Times New Roman" w:hAnsi="Times New Roman" w:cs="Times New Roman"/>
          <w:sz w:val="24"/>
          <w:szCs w:val="24"/>
          <w:lang w:val="id-ID"/>
        </w:rPr>
      </w:pPr>
      <w:r>
        <w:rPr>
          <w:rFonts w:ascii="Times New Roman" w:hAnsi="Times New Roman" w:cs="Times New Roman"/>
          <w:sz w:val="24"/>
          <w:szCs w:val="24"/>
        </w:rPr>
        <w:t xml:space="preserve">Sugiyono (2012), </w:t>
      </w:r>
      <w:r w:rsidRPr="00F8196E">
        <w:rPr>
          <w:rFonts w:ascii="Times New Roman" w:hAnsi="Times New Roman" w:cs="Times New Roman"/>
          <w:sz w:val="24"/>
          <w:szCs w:val="24"/>
          <w:lang w:val="id-ID"/>
        </w:rPr>
        <w:t>Sumber data dapat dibagi menjadi dua yaitu data primer dan data sekunder. Sumber data yang digunakan dalam penelitian ini yaitu :</w:t>
      </w:r>
    </w:p>
    <w:p w:rsidR="00CB39FC" w:rsidRPr="00184202" w:rsidRDefault="00CB39FC" w:rsidP="00CB39FC">
      <w:pPr>
        <w:pStyle w:val="ListParagraph"/>
        <w:numPr>
          <w:ilvl w:val="1"/>
          <w:numId w:val="10"/>
        </w:numPr>
        <w:spacing w:after="160" w:line="480" w:lineRule="auto"/>
        <w:ind w:left="360"/>
        <w:rPr>
          <w:rFonts w:ascii="Times New Roman" w:hAnsi="Times New Roman" w:cs="Times New Roman"/>
          <w:sz w:val="24"/>
          <w:szCs w:val="24"/>
        </w:rPr>
      </w:pPr>
      <w:r w:rsidRPr="00184202">
        <w:rPr>
          <w:rFonts w:ascii="Times New Roman" w:hAnsi="Times New Roman" w:cs="Times New Roman"/>
          <w:sz w:val="24"/>
          <w:szCs w:val="24"/>
        </w:rPr>
        <w:t>Data primer</w:t>
      </w:r>
      <w:r w:rsidRPr="00184202">
        <w:rPr>
          <w:rFonts w:ascii="Times New Roman" w:hAnsi="Times New Roman" w:cs="Times New Roman"/>
          <w:sz w:val="24"/>
          <w:szCs w:val="24"/>
          <w:lang w:val="id-ID"/>
        </w:rPr>
        <w:t xml:space="preserve">. </w:t>
      </w:r>
      <w:r w:rsidRPr="00184202">
        <w:rPr>
          <w:rFonts w:ascii="Times New Roman" w:hAnsi="Times New Roman" w:cs="Times New Roman"/>
          <w:sz w:val="24"/>
          <w:szCs w:val="24"/>
        </w:rPr>
        <w:t xml:space="preserve">Sumber data primer adalah sumber data yang langsung memberikan data kepada pengumpul data. Sumber data primer dalam penelitian ini berasal dari para responden yang diperoleh dengan menggunakan teknik pengumpulan data melalui penyebaran kuisioner/angket </w:t>
      </w:r>
    </w:p>
    <w:p w:rsidR="00CB39FC" w:rsidRPr="00920EFD" w:rsidRDefault="00CB39FC" w:rsidP="00CB39FC">
      <w:pPr>
        <w:pStyle w:val="ListParagraph"/>
        <w:numPr>
          <w:ilvl w:val="1"/>
          <w:numId w:val="10"/>
        </w:numPr>
        <w:spacing w:after="160" w:line="480" w:lineRule="auto"/>
        <w:ind w:left="360"/>
        <w:rPr>
          <w:rFonts w:ascii="Times New Roman" w:hAnsi="Times New Roman" w:cs="Times New Roman"/>
          <w:sz w:val="24"/>
          <w:szCs w:val="24"/>
        </w:rPr>
      </w:pPr>
      <w:r w:rsidRPr="00F8196E">
        <w:rPr>
          <w:rFonts w:ascii="Times New Roman" w:hAnsi="Times New Roman" w:cs="Times New Roman"/>
          <w:sz w:val="24"/>
          <w:szCs w:val="24"/>
        </w:rPr>
        <w:t>Data sekunder</w:t>
      </w:r>
      <w:r w:rsidRPr="00F8196E">
        <w:rPr>
          <w:rFonts w:ascii="Times New Roman" w:hAnsi="Times New Roman" w:cs="Times New Roman"/>
          <w:sz w:val="24"/>
          <w:szCs w:val="24"/>
          <w:lang w:val="id-ID"/>
        </w:rPr>
        <w:t xml:space="preserve">. </w:t>
      </w:r>
      <w:r w:rsidRPr="00F8196E">
        <w:rPr>
          <w:rFonts w:ascii="Times New Roman" w:hAnsi="Times New Roman" w:cs="Times New Roman"/>
          <w:sz w:val="24"/>
          <w:szCs w:val="24"/>
        </w:rPr>
        <w:t>Data sekunder  berupa data informasi penunjang penelitian. Didapat dan diolah dari sumber interen instansi pemerintahan, maupun sumber eksteren dari lain yang berkorelasi dan relevan yang berasal dari jurnal-jurnal, serta publikasi hasil-hasil penelitian yang berkaitan dengan topic pembahasan penelitian</w:t>
      </w:r>
    </w:p>
    <w:p w:rsidR="00CB39FC" w:rsidRDefault="00CB39FC" w:rsidP="00CB39FC">
      <w:pPr>
        <w:pStyle w:val="subbab"/>
        <w:numPr>
          <w:ilvl w:val="0"/>
          <w:numId w:val="41"/>
        </w:numPr>
        <w:ind w:left="360"/>
      </w:pPr>
      <w:r w:rsidRPr="00F8196E">
        <w:t>Teknik pengumpulan data</w:t>
      </w:r>
    </w:p>
    <w:p w:rsidR="00CB39FC" w:rsidRPr="00920EFD" w:rsidRDefault="00CB39FC" w:rsidP="00CB39FC">
      <w:pPr>
        <w:pStyle w:val="subbab"/>
        <w:rPr>
          <w:b w:val="0"/>
        </w:rPr>
      </w:pPr>
      <w:r>
        <w:rPr>
          <w:b w:val="0"/>
        </w:rPr>
        <w:tab/>
      </w:r>
      <w:r w:rsidRPr="00920EFD">
        <w:rPr>
          <w:b w:val="0"/>
        </w:rPr>
        <w:t>Teknik pengumpulan data ialah teknik atau cara-cara yang dapat digunakan oleh peneliti untu</w:t>
      </w:r>
      <w:r>
        <w:rPr>
          <w:b w:val="0"/>
        </w:rPr>
        <w:t>k mengumpulkan data.(Riduwan:201</w:t>
      </w:r>
      <w:r w:rsidRPr="00920EFD">
        <w:rPr>
          <w:b w:val="0"/>
        </w:rPr>
        <w:t>4</w:t>
      </w:r>
      <w:r>
        <w:rPr>
          <w:b w:val="0"/>
        </w:rPr>
        <w:t>:97</w:t>
      </w:r>
      <w:r w:rsidRPr="00920EFD">
        <w:rPr>
          <w:b w:val="0"/>
        </w:rPr>
        <w:t>) :</w:t>
      </w:r>
    </w:p>
    <w:p w:rsidR="00CB39FC" w:rsidRPr="00F8196E" w:rsidRDefault="00CB39FC" w:rsidP="00CB39FC">
      <w:pPr>
        <w:pStyle w:val="ListParagraph"/>
        <w:numPr>
          <w:ilvl w:val="0"/>
          <w:numId w:val="12"/>
        </w:numPr>
        <w:spacing w:after="160" w:line="480" w:lineRule="auto"/>
        <w:ind w:left="360"/>
        <w:rPr>
          <w:rFonts w:ascii="Times New Roman" w:hAnsi="Times New Roman" w:cs="Times New Roman"/>
          <w:sz w:val="24"/>
          <w:szCs w:val="24"/>
        </w:rPr>
      </w:pPr>
      <w:r w:rsidRPr="00F8196E">
        <w:rPr>
          <w:rFonts w:ascii="Times New Roman" w:hAnsi="Times New Roman" w:cs="Times New Roman"/>
          <w:sz w:val="24"/>
          <w:szCs w:val="24"/>
        </w:rPr>
        <w:t>Angket, yaitu daftar pertanyaan/kuisioner yang diberikan peneliti kepada responden dilapangan.</w:t>
      </w:r>
    </w:p>
    <w:p w:rsidR="00CB39FC" w:rsidRPr="00F8196E" w:rsidRDefault="00CB39FC" w:rsidP="00CB39FC">
      <w:pPr>
        <w:pStyle w:val="ListParagraph"/>
        <w:numPr>
          <w:ilvl w:val="0"/>
          <w:numId w:val="12"/>
        </w:numPr>
        <w:spacing w:after="160" w:line="480" w:lineRule="auto"/>
        <w:ind w:left="360"/>
        <w:rPr>
          <w:rFonts w:ascii="Times New Roman" w:hAnsi="Times New Roman" w:cs="Times New Roman"/>
          <w:sz w:val="24"/>
          <w:szCs w:val="24"/>
        </w:rPr>
      </w:pPr>
      <w:r w:rsidRPr="00F8196E">
        <w:rPr>
          <w:rFonts w:ascii="Times New Roman" w:hAnsi="Times New Roman" w:cs="Times New Roman"/>
          <w:sz w:val="24"/>
          <w:szCs w:val="24"/>
        </w:rPr>
        <w:t>Wawancara, yaitu data yang diperoleh dari sejumlah informasi dari pertanyaan. Dengan mengajukan pertanyaan kepada pimpinan atau pegawai yang memiliki keterkaitan tersebut dengan masalah yang diteliti oleh peneliti.</w:t>
      </w:r>
    </w:p>
    <w:p w:rsidR="00CB39FC" w:rsidRPr="00F8196E" w:rsidRDefault="00CB39FC" w:rsidP="00CB39FC">
      <w:pPr>
        <w:pStyle w:val="ListParagraph"/>
        <w:numPr>
          <w:ilvl w:val="0"/>
          <w:numId w:val="12"/>
        </w:numPr>
        <w:tabs>
          <w:tab w:val="left" w:pos="1350"/>
        </w:tabs>
        <w:spacing w:after="160" w:line="480" w:lineRule="auto"/>
        <w:ind w:left="360"/>
        <w:rPr>
          <w:rFonts w:ascii="Times New Roman" w:hAnsi="Times New Roman" w:cs="Times New Roman"/>
          <w:sz w:val="24"/>
          <w:szCs w:val="24"/>
        </w:rPr>
      </w:pPr>
      <w:r w:rsidRPr="00F8196E">
        <w:rPr>
          <w:rFonts w:ascii="Times New Roman" w:hAnsi="Times New Roman" w:cs="Times New Roman"/>
          <w:sz w:val="24"/>
          <w:szCs w:val="24"/>
        </w:rPr>
        <w:t>Pengamatan (observasi), yaitu melakukan pengamatan secara langsung ke objek penelitian atau lokasi penelitian.</w:t>
      </w:r>
    </w:p>
    <w:p w:rsidR="00CB39FC" w:rsidRDefault="00CB39FC" w:rsidP="00CB39FC">
      <w:pPr>
        <w:pStyle w:val="ListParagraph"/>
        <w:numPr>
          <w:ilvl w:val="0"/>
          <w:numId w:val="12"/>
        </w:numPr>
        <w:spacing w:after="160" w:line="480" w:lineRule="auto"/>
        <w:ind w:left="360"/>
        <w:rPr>
          <w:rFonts w:ascii="Times New Roman" w:hAnsi="Times New Roman" w:cs="Times New Roman"/>
          <w:sz w:val="24"/>
          <w:szCs w:val="24"/>
        </w:rPr>
      </w:pPr>
      <w:r w:rsidRPr="00F8196E">
        <w:rPr>
          <w:rFonts w:ascii="Times New Roman" w:hAnsi="Times New Roman" w:cs="Times New Roman"/>
          <w:sz w:val="24"/>
          <w:szCs w:val="24"/>
        </w:rPr>
        <w:t>Dokumentasi, yaitu pengumpulan data meliputi buku-b</w:t>
      </w:r>
      <w:r>
        <w:rPr>
          <w:rFonts w:ascii="Times New Roman" w:hAnsi="Times New Roman" w:cs="Times New Roman"/>
          <w:sz w:val="24"/>
          <w:szCs w:val="24"/>
        </w:rPr>
        <w:t>uku yang relevan, peraturan-pera</w:t>
      </w:r>
      <w:r w:rsidRPr="00F8196E">
        <w:rPr>
          <w:rFonts w:ascii="Times New Roman" w:hAnsi="Times New Roman" w:cs="Times New Roman"/>
          <w:sz w:val="24"/>
          <w:szCs w:val="24"/>
        </w:rPr>
        <w:t>turan, laporan kegiatan, foto-foto, film documenter dari lokasi penelitian ini.</w:t>
      </w:r>
    </w:p>
    <w:p w:rsidR="00CB39FC" w:rsidRDefault="00CB39FC" w:rsidP="00CB39FC">
      <w:pPr>
        <w:pStyle w:val="ListParagraph"/>
        <w:numPr>
          <w:ilvl w:val="0"/>
          <w:numId w:val="12"/>
        </w:numPr>
        <w:spacing w:after="160" w:line="480" w:lineRule="auto"/>
        <w:ind w:left="360"/>
        <w:rPr>
          <w:rFonts w:ascii="Times New Roman" w:hAnsi="Times New Roman" w:cs="Times New Roman"/>
          <w:sz w:val="24"/>
          <w:szCs w:val="24"/>
        </w:rPr>
      </w:pPr>
      <w:r>
        <w:rPr>
          <w:rFonts w:ascii="Times New Roman" w:hAnsi="Times New Roman" w:cs="Times New Roman"/>
          <w:sz w:val="24"/>
          <w:szCs w:val="24"/>
        </w:rPr>
        <w:t>Studi pustaka memperoleh data dengan cara mempelajari atau  mengaitkan Literature secara langsung atau tersirat berkaitan dengan permasalahan penelitian . untuk menganalisa suatu masalah maka dibutuhkan sebuah landasan teori dimana sumber literature yang digunakan berupa teori yang didapat dari berbagai sumber seperti Buku, Majalah, Jurnal, Artikel, maupun penelitian dan tulisan ilmiah yang masih terkait dengan konsep penelitian.</w:t>
      </w:r>
    </w:p>
    <w:p w:rsidR="00CB39FC" w:rsidRDefault="00CB39FC" w:rsidP="00CB39FC">
      <w:pPr>
        <w:pStyle w:val="ListParagraph"/>
        <w:spacing w:after="160" w:line="480" w:lineRule="auto"/>
        <w:ind w:left="360"/>
        <w:rPr>
          <w:rFonts w:ascii="Times New Roman" w:hAnsi="Times New Roman" w:cs="Times New Roman"/>
          <w:sz w:val="24"/>
          <w:szCs w:val="24"/>
        </w:rPr>
      </w:pPr>
      <w:r>
        <w:rPr>
          <w:rFonts w:ascii="Times New Roman" w:hAnsi="Times New Roman" w:cs="Times New Roman"/>
          <w:sz w:val="24"/>
          <w:szCs w:val="24"/>
        </w:rPr>
        <w:tab/>
        <w:t xml:space="preserve">Untuk memperoleh data-data yang diperlukan dalam penelitian ini, maka peneliti menggunakan teknik angket .dimana menyebarkan kuesioner yang dibuat sendiri oleh penulis kepada responden. </w:t>
      </w:r>
    </w:p>
    <w:p w:rsidR="00CB39FC" w:rsidRPr="006C0744" w:rsidRDefault="00CB39FC" w:rsidP="00CB39FC">
      <w:pPr>
        <w:pStyle w:val="ListParagraph"/>
        <w:numPr>
          <w:ilvl w:val="2"/>
          <w:numId w:val="86"/>
        </w:numPr>
        <w:tabs>
          <w:tab w:val="left" w:pos="1134"/>
          <w:tab w:val="left" w:pos="1170"/>
          <w:tab w:val="left" w:pos="1260"/>
        </w:tabs>
        <w:spacing w:after="0" w:line="480" w:lineRule="auto"/>
        <w:ind w:left="1080"/>
        <w:rPr>
          <w:rFonts w:ascii="Times New Roman" w:hAnsi="Times New Roman" w:cs="Times New Roman"/>
          <w:b/>
          <w:sz w:val="24"/>
          <w:szCs w:val="24"/>
        </w:rPr>
      </w:pPr>
      <w:r w:rsidRPr="006C0744">
        <w:rPr>
          <w:rFonts w:ascii="Times New Roman" w:hAnsi="Times New Roman" w:cs="Times New Roman"/>
          <w:b/>
          <w:sz w:val="24"/>
          <w:szCs w:val="24"/>
        </w:rPr>
        <w:t>Pengujian Instrumen Penelitian (Uji Validitas dan Reliabilitas)</w:t>
      </w:r>
    </w:p>
    <w:p w:rsidR="00CB39FC" w:rsidRDefault="00CB39FC" w:rsidP="00CB39FC">
      <w:pPr>
        <w:pStyle w:val="BodyText"/>
        <w:spacing w:before="169" w:line="480" w:lineRule="auto"/>
        <w:ind w:left="548" w:right="18" w:firstLine="720"/>
        <w:jc w:val="both"/>
      </w:pPr>
      <w:r>
        <w:t>Untuk mendapatkan data yang baik dalam arti mendekati kenyataan (objektif) sudah tentu diperlukan suatu instrumen atau alat ukur yang valid dan andal (reliable). Danuntukdapatmeyakinibahwainstrumenataualatukuryangvaliddanandal,maka</w:t>
      </w:r>
    </w:p>
    <w:p w:rsidR="00CB39FC" w:rsidRDefault="00CB39FC" w:rsidP="00CB39FC">
      <w:pPr>
        <w:pStyle w:val="BodyText"/>
        <w:spacing w:before="90" w:line="480" w:lineRule="auto"/>
        <w:ind w:left="548" w:right="18"/>
        <w:jc w:val="both"/>
      </w:pPr>
      <w:r>
        <w:t>instrumentersebutsebelumdigunakanharusdiujivaliditasdanreliabilitasnyasehingga apabila digunakan akan menghasilkan objektif.</w:t>
      </w:r>
    </w:p>
    <w:p w:rsidR="00CB39FC" w:rsidRDefault="00CB39FC" w:rsidP="00CB39FC">
      <w:pPr>
        <w:pStyle w:val="ListParagraph"/>
        <w:tabs>
          <w:tab w:val="left" w:pos="1134"/>
        </w:tabs>
        <w:spacing w:after="0" w:line="480" w:lineRule="auto"/>
        <w:ind w:left="1134" w:hanging="1134"/>
        <w:rPr>
          <w:rFonts w:ascii="Times New Roman" w:hAnsi="Times New Roman" w:cs="Times New Roman"/>
          <w:b/>
          <w:sz w:val="24"/>
          <w:szCs w:val="24"/>
        </w:rPr>
      </w:pPr>
      <w:r>
        <w:rPr>
          <w:rFonts w:ascii="Times New Roman" w:hAnsi="Times New Roman" w:cs="Times New Roman"/>
          <w:b/>
          <w:sz w:val="24"/>
          <w:szCs w:val="24"/>
        </w:rPr>
        <w:t>3.2.6.1 Uji Validitas</w:t>
      </w:r>
    </w:p>
    <w:p w:rsidR="00CB39FC" w:rsidRDefault="00CB39FC" w:rsidP="00CB39FC">
      <w:pPr>
        <w:spacing w:after="0" w:line="480" w:lineRule="auto"/>
        <w:ind w:left="709" w:firstLine="709"/>
        <w:rPr>
          <w:rFonts w:ascii="Times New Roman" w:hAnsi="Times New Roman" w:cs="Times New Roman"/>
          <w:bCs/>
          <w:color w:val="000000"/>
          <w:sz w:val="24"/>
          <w:szCs w:val="29"/>
          <w:shd w:val="clear" w:color="auto" w:fill="FFFFFF"/>
        </w:rPr>
      </w:pPr>
      <w:r w:rsidRPr="00117116">
        <w:rPr>
          <w:rFonts w:ascii="Times New Roman" w:hAnsi="Times New Roman" w:cs="Times New Roman"/>
          <w:color w:val="000000"/>
          <w:sz w:val="24"/>
          <w:szCs w:val="29"/>
          <w:shd w:val="clear" w:color="auto" w:fill="FFFFFF"/>
        </w:rPr>
        <w:t xml:space="preserve">Menurut Arikunto (2001) Validitas adalah ukuran yang </w:t>
      </w:r>
      <w:r w:rsidRPr="00117116">
        <w:rPr>
          <w:rFonts w:ascii="Times New Roman" w:hAnsi="Times New Roman" w:cs="Times New Roman"/>
          <w:bCs/>
          <w:color w:val="000000"/>
          <w:sz w:val="24"/>
          <w:szCs w:val="29"/>
          <w:shd w:val="clear" w:color="auto" w:fill="FFFFFF"/>
        </w:rPr>
        <w:t>menyatakan sejauh mana</w:t>
      </w:r>
      <w:r w:rsidRPr="00117116">
        <w:rPr>
          <w:rFonts w:ascii="Times New Roman" w:hAnsi="Times New Roman" w:cs="Times New Roman"/>
          <w:color w:val="000000"/>
          <w:sz w:val="24"/>
          <w:szCs w:val="29"/>
          <w:shd w:val="clear" w:color="auto" w:fill="FFFFFF"/>
        </w:rPr>
        <w:t xml:space="preserve"> suatu instrumen yang </w:t>
      </w:r>
      <w:r w:rsidRPr="00117116">
        <w:rPr>
          <w:rFonts w:ascii="Times New Roman" w:hAnsi="Times New Roman" w:cs="Times New Roman"/>
          <w:bCs/>
          <w:color w:val="000000"/>
          <w:sz w:val="24"/>
          <w:szCs w:val="29"/>
          <w:shd w:val="clear" w:color="auto" w:fill="FFFFFF"/>
        </w:rPr>
        <w:t>relevan</w:t>
      </w:r>
      <w:r w:rsidRPr="00117116">
        <w:rPr>
          <w:rFonts w:ascii="Times New Roman" w:hAnsi="Times New Roman" w:cs="Times New Roman"/>
          <w:color w:val="000000"/>
          <w:sz w:val="24"/>
          <w:szCs w:val="29"/>
          <w:shd w:val="clear" w:color="auto" w:fill="FFFFFF"/>
        </w:rPr>
        <w:t xml:space="preserve"> mampu mengukur apa yang </w:t>
      </w:r>
      <w:r w:rsidRPr="00117116">
        <w:rPr>
          <w:rFonts w:ascii="Times New Roman" w:hAnsi="Times New Roman" w:cs="Times New Roman"/>
          <w:bCs/>
          <w:color w:val="000000"/>
          <w:sz w:val="24"/>
          <w:szCs w:val="29"/>
          <w:shd w:val="clear" w:color="auto" w:fill="FFFFFF"/>
        </w:rPr>
        <w:t>seharusnya</w:t>
      </w:r>
      <w:r w:rsidRPr="00117116">
        <w:rPr>
          <w:rFonts w:ascii="Times New Roman" w:hAnsi="Times New Roman" w:cs="Times New Roman"/>
          <w:color w:val="000000"/>
          <w:sz w:val="24"/>
          <w:szCs w:val="29"/>
          <w:shd w:val="clear" w:color="auto" w:fill="FFFFFF"/>
        </w:rPr>
        <w:t xml:space="preserve"> diukur. </w:t>
      </w:r>
      <w:r w:rsidRPr="00117116">
        <w:rPr>
          <w:rFonts w:ascii="Times New Roman" w:hAnsi="Times New Roman" w:cs="Times New Roman"/>
          <w:bCs/>
          <w:color w:val="000000"/>
          <w:sz w:val="24"/>
          <w:szCs w:val="29"/>
          <w:shd w:val="clear" w:color="auto" w:fill="FFFFFF"/>
        </w:rPr>
        <w:t>Menurut</w:t>
      </w:r>
      <w:r w:rsidRPr="00117116">
        <w:rPr>
          <w:rFonts w:ascii="Times New Roman" w:hAnsi="Times New Roman" w:cs="Times New Roman"/>
          <w:color w:val="000000"/>
          <w:sz w:val="24"/>
          <w:szCs w:val="29"/>
          <w:shd w:val="clear" w:color="auto" w:fill="FFFFFF"/>
        </w:rPr>
        <w:t xml:space="preserve"> Sugiyono </w:t>
      </w:r>
      <w:r w:rsidRPr="00117116">
        <w:rPr>
          <w:rFonts w:ascii="Times New Roman" w:hAnsi="Times New Roman" w:cs="Times New Roman"/>
          <w:bCs/>
          <w:color w:val="000000"/>
          <w:sz w:val="24"/>
          <w:szCs w:val="29"/>
          <w:shd w:val="clear" w:color="auto" w:fill="FFFFFF"/>
        </w:rPr>
        <w:t>(2010),</w:t>
      </w:r>
      <w:r w:rsidRPr="00117116">
        <w:rPr>
          <w:rFonts w:ascii="Times New Roman" w:hAnsi="Times New Roman" w:cs="Times New Roman"/>
          <w:color w:val="000000"/>
          <w:sz w:val="24"/>
          <w:szCs w:val="29"/>
          <w:shd w:val="clear" w:color="auto" w:fill="FFFFFF"/>
        </w:rPr>
        <w:t xml:space="preserve"> instrumen yang valid berarti </w:t>
      </w:r>
      <w:r w:rsidRPr="00117116">
        <w:rPr>
          <w:rFonts w:ascii="Times New Roman" w:hAnsi="Times New Roman" w:cs="Times New Roman"/>
          <w:bCs/>
          <w:color w:val="000000"/>
          <w:sz w:val="24"/>
          <w:szCs w:val="29"/>
          <w:shd w:val="clear" w:color="auto" w:fill="FFFFFF"/>
        </w:rPr>
        <w:t>instrumen pengukuran</w:t>
      </w:r>
      <w:r w:rsidRPr="00117116">
        <w:rPr>
          <w:rFonts w:ascii="Times New Roman" w:hAnsi="Times New Roman" w:cs="Times New Roman"/>
          <w:color w:val="000000"/>
          <w:sz w:val="24"/>
          <w:szCs w:val="29"/>
          <w:shd w:val="clear" w:color="auto" w:fill="FFFFFF"/>
        </w:rPr>
        <w:t xml:space="preserve"> yang digunakan untuk </w:t>
      </w:r>
      <w:r w:rsidRPr="00117116">
        <w:rPr>
          <w:rFonts w:ascii="Times New Roman" w:hAnsi="Times New Roman" w:cs="Times New Roman"/>
          <w:bCs/>
          <w:color w:val="000000"/>
          <w:sz w:val="24"/>
          <w:szCs w:val="29"/>
          <w:shd w:val="clear" w:color="auto" w:fill="FFFFFF"/>
        </w:rPr>
        <w:t>memperoleh</w:t>
      </w:r>
      <w:r w:rsidRPr="00117116">
        <w:rPr>
          <w:rFonts w:ascii="Times New Roman" w:hAnsi="Times New Roman" w:cs="Times New Roman"/>
          <w:color w:val="000000"/>
          <w:sz w:val="24"/>
          <w:szCs w:val="29"/>
          <w:shd w:val="clear" w:color="auto" w:fill="FFFFFF"/>
        </w:rPr>
        <w:t xml:space="preserve"> data </w:t>
      </w:r>
      <w:r w:rsidRPr="00117116">
        <w:rPr>
          <w:rFonts w:ascii="Times New Roman" w:hAnsi="Times New Roman" w:cs="Times New Roman"/>
          <w:bCs/>
          <w:color w:val="000000"/>
          <w:sz w:val="24"/>
          <w:szCs w:val="29"/>
          <w:shd w:val="clear" w:color="auto" w:fill="FFFFFF"/>
        </w:rPr>
        <w:t>(pengukuran) adalah</w:t>
      </w:r>
      <w:r w:rsidRPr="00117116">
        <w:rPr>
          <w:rFonts w:ascii="Times New Roman" w:hAnsi="Times New Roman" w:cs="Times New Roman"/>
          <w:color w:val="000000"/>
          <w:sz w:val="24"/>
          <w:szCs w:val="29"/>
          <w:shd w:val="clear" w:color="auto" w:fill="FFFFFF"/>
        </w:rPr>
        <w:t xml:space="preserve"> valid. Valid </w:t>
      </w:r>
      <w:r w:rsidRPr="00117116">
        <w:rPr>
          <w:rFonts w:ascii="Times New Roman" w:hAnsi="Times New Roman" w:cs="Times New Roman"/>
          <w:bCs/>
          <w:color w:val="000000"/>
          <w:sz w:val="24"/>
          <w:szCs w:val="29"/>
          <w:shd w:val="clear" w:color="auto" w:fill="FFFFFF"/>
        </w:rPr>
        <w:t>artinya instrumen</w:t>
      </w:r>
      <w:r w:rsidRPr="00117116">
        <w:rPr>
          <w:rFonts w:ascii="Times New Roman" w:hAnsi="Times New Roman" w:cs="Times New Roman"/>
          <w:color w:val="000000"/>
          <w:sz w:val="24"/>
          <w:szCs w:val="29"/>
          <w:shd w:val="clear" w:color="auto" w:fill="FFFFFF"/>
        </w:rPr>
        <w:t xml:space="preserve"> tersebut dapat digunakan untuk mengukur apa yang </w:t>
      </w:r>
      <w:r w:rsidRPr="00117116">
        <w:rPr>
          <w:rFonts w:ascii="Times New Roman" w:hAnsi="Times New Roman" w:cs="Times New Roman"/>
          <w:bCs/>
          <w:color w:val="000000"/>
          <w:sz w:val="24"/>
          <w:szCs w:val="29"/>
          <w:shd w:val="clear" w:color="auto" w:fill="FFFFFF"/>
        </w:rPr>
        <w:t>perlu</w:t>
      </w:r>
      <w:r w:rsidRPr="00117116">
        <w:rPr>
          <w:rFonts w:ascii="Times New Roman" w:hAnsi="Times New Roman" w:cs="Times New Roman"/>
          <w:color w:val="000000"/>
          <w:sz w:val="24"/>
          <w:szCs w:val="29"/>
          <w:shd w:val="clear" w:color="auto" w:fill="FFFFFF"/>
        </w:rPr>
        <w:t xml:space="preserve"> diukur.</w:t>
      </w:r>
      <w:r w:rsidRPr="00117116">
        <w:rPr>
          <w:rFonts w:ascii="Times New Roman" w:hAnsi="Times New Roman" w:cs="Times New Roman"/>
          <w:color w:val="000000"/>
          <w:sz w:val="24"/>
          <w:szCs w:val="29"/>
        </w:rPr>
        <w:br/>
      </w:r>
      <w:r w:rsidRPr="00117116">
        <w:rPr>
          <w:rFonts w:ascii="Times New Roman" w:hAnsi="Times New Roman" w:cs="Times New Roman"/>
          <w:color w:val="000000"/>
          <w:sz w:val="24"/>
          <w:szCs w:val="29"/>
          <w:shd w:val="clear" w:color="auto" w:fill="FFFFFF"/>
        </w:rPr>
        <w:t xml:space="preserve">Menurut Masrun, yang dikutip </w:t>
      </w:r>
      <w:r w:rsidRPr="00117116">
        <w:rPr>
          <w:rFonts w:ascii="Times New Roman" w:hAnsi="Times New Roman" w:cs="Times New Roman"/>
          <w:bCs/>
          <w:color w:val="000000"/>
          <w:sz w:val="24"/>
          <w:szCs w:val="29"/>
          <w:shd w:val="clear" w:color="auto" w:fill="FFFFFF"/>
        </w:rPr>
        <w:t>oleh</w:t>
      </w:r>
      <w:r w:rsidRPr="00117116">
        <w:rPr>
          <w:rFonts w:ascii="Times New Roman" w:hAnsi="Times New Roman" w:cs="Times New Roman"/>
          <w:color w:val="000000"/>
          <w:sz w:val="24"/>
          <w:szCs w:val="29"/>
          <w:shd w:val="clear" w:color="auto" w:fill="FFFFFF"/>
        </w:rPr>
        <w:t xml:space="preserve"> Sugiyono </w:t>
      </w:r>
      <w:r w:rsidRPr="00117116">
        <w:rPr>
          <w:rFonts w:ascii="Times New Roman" w:hAnsi="Times New Roman" w:cs="Times New Roman"/>
          <w:bCs/>
          <w:color w:val="000000"/>
          <w:sz w:val="24"/>
          <w:szCs w:val="29"/>
          <w:shd w:val="clear" w:color="auto" w:fill="FFFFFF"/>
        </w:rPr>
        <w:t>(2010), menunjukkan bahwa item-item tersebut berkorelasi</w:t>
      </w:r>
      <w:r w:rsidRPr="00117116">
        <w:rPr>
          <w:rFonts w:ascii="Times New Roman" w:hAnsi="Times New Roman" w:cs="Times New Roman"/>
          <w:color w:val="000000"/>
          <w:sz w:val="24"/>
          <w:szCs w:val="29"/>
          <w:shd w:val="clear" w:color="auto" w:fill="FFFFFF"/>
        </w:rPr>
        <w:t xml:space="preserve"> positif dengan </w:t>
      </w:r>
      <w:r w:rsidRPr="00117116">
        <w:rPr>
          <w:rFonts w:ascii="Times New Roman" w:hAnsi="Times New Roman" w:cs="Times New Roman"/>
          <w:bCs/>
          <w:color w:val="000000"/>
          <w:sz w:val="24"/>
          <w:szCs w:val="29"/>
          <w:shd w:val="clear" w:color="auto" w:fill="FFFFFF"/>
        </w:rPr>
        <w:t>kriteria</w:t>
      </w:r>
      <w:r w:rsidRPr="00117116">
        <w:rPr>
          <w:rFonts w:ascii="Times New Roman" w:hAnsi="Times New Roman" w:cs="Times New Roman"/>
          <w:color w:val="000000"/>
          <w:sz w:val="24"/>
          <w:szCs w:val="29"/>
          <w:shd w:val="clear" w:color="auto" w:fill="FFFFFF"/>
        </w:rPr>
        <w:t xml:space="preserve"> (skor total) dan </w:t>
      </w:r>
      <w:r w:rsidRPr="00117116">
        <w:rPr>
          <w:rFonts w:ascii="Times New Roman" w:hAnsi="Times New Roman" w:cs="Times New Roman"/>
          <w:bCs/>
          <w:color w:val="000000"/>
          <w:sz w:val="24"/>
          <w:szCs w:val="29"/>
          <w:shd w:val="clear" w:color="auto" w:fill="FFFFFF"/>
        </w:rPr>
        <w:t>berkorelasi</w:t>
      </w:r>
      <w:r w:rsidRPr="00117116">
        <w:rPr>
          <w:rFonts w:ascii="Times New Roman" w:hAnsi="Times New Roman" w:cs="Times New Roman"/>
          <w:color w:val="000000"/>
          <w:sz w:val="24"/>
          <w:szCs w:val="29"/>
          <w:shd w:val="clear" w:color="auto" w:fill="FFFFFF"/>
        </w:rPr>
        <w:t xml:space="preserve"> tinggi, menunjukkan bahwa item tersebut </w:t>
      </w:r>
      <w:r w:rsidRPr="00117116">
        <w:rPr>
          <w:rFonts w:ascii="Times New Roman" w:hAnsi="Times New Roman" w:cs="Times New Roman"/>
          <w:bCs/>
          <w:color w:val="000000"/>
          <w:sz w:val="24"/>
          <w:szCs w:val="29"/>
          <w:shd w:val="clear" w:color="auto" w:fill="FFFFFF"/>
        </w:rPr>
        <w:t>juga bernilai tinggi.</w:t>
      </w:r>
      <w:r w:rsidRPr="00117116">
        <w:rPr>
          <w:rFonts w:ascii="Times New Roman" w:hAnsi="Times New Roman" w:cs="Times New Roman"/>
          <w:color w:val="000000"/>
          <w:sz w:val="24"/>
          <w:szCs w:val="29"/>
        </w:rPr>
        <w:br/>
      </w:r>
      <w:r w:rsidRPr="00117116">
        <w:rPr>
          <w:rFonts w:ascii="Times New Roman" w:hAnsi="Times New Roman" w:cs="Times New Roman"/>
          <w:bCs/>
          <w:color w:val="000000"/>
          <w:sz w:val="24"/>
          <w:szCs w:val="29"/>
          <w:shd w:val="clear" w:color="auto" w:fill="FFFFFF"/>
        </w:rPr>
        <w:t>Validasi</w:t>
      </w:r>
      <w:r w:rsidRPr="00117116">
        <w:rPr>
          <w:rFonts w:ascii="Times New Roman" w:hAnsi="Times New Roman" w:cs="Times New Roman"/>
          <w:color w:val="000000"/>
          <w:sz w:val="24"/>
          <w:szCs w:val="29"/>
          <w:shd w:val="clear" w:color="auto" w:fill="FFFFFF"/>
        </w:rPr>
        <w:t xml:space="preserve"> dilakukan dengan mengkorelasikan </w:t>
      </w:r>
      <w:r w:rsidRPr="00117116">
        <w:rPr>
          <w:rFonts w:ascii="Times New Roman" w:hAnsi="Times New Roman" w:cs="Times New Roman"/>
          <w:bCs/>
          <w:color w:val="000000"/>
          <w:sz w:val="24"/>
          <w:szCs w:val="29"/>
          <w:shd w:val="clear" w:color="auto" w:fill="FFFFFF"/>
        </w:rPr>
        <w:t>setiap</w:t>
      </w:r>
      <w:r w:rsidRPr="00117116">
        <w:rPr>
          <w:rFonts w:ascii="Times New Roman" w:hAnsi="Times New Roman" w:cs="Times New Roman"/>
          <w:color w:val="000000"/>
          <w:sz w:val="24"/>
          <w:szCs w:val="29"/>
          <w:shd w:val="clear" w:color="auto" w:fill="FFFFFF"/>
        </w:rPr>
        <w:t xml:space="preserve"> pernyataan dengan skor </w:t>
      </w:r>
      <w:r w:rsidRPr="00117116">
        <w:rPr>
          <w:rFonts w:ascii="Times New Roman" w:hAnsi="Times New Roman" w:cs="Times New Roman"/>
          <w:bCs/>
          <w:color w:val="000000"/>
          <w:sz w:val="24"/>
          <w:szCs w:val="29"/>
          <w:shd w:val="clear" w:color="auto" w:fill="FFFFFF"/>
        </w:rPr>
        <w:t>total</w:t>
      </w:r>
      <w:r w:rsidRPr="00117116">
        <w:rPr>
          <w:rFonts w:ascii="Times New Roman" w:hAnsi="Times New Roman" w:cs="Times New Roman"/>
          <w:color w:val="000000"/>
          <w:sz w:val="24"/>
          <w:szCs w:val="29"/>
          <w:shd w:val="clear" w:color="auto" w:fill="FFFFFF"/>
        </w:rPr>
        <w:t xml:space="preserve"> untuk </w:t>
      </w:r>
      <w:r w:rsidRPr="00117116">
        <w:rPr>
          <w:rFonts w:ascii="Times New Roman" w:hAnsi="Times New Roman" w:cs="Times New Roman"/>
          <w:bCs/>
          <w:color w:val="000000"/>
          <w:sz w:val="24"/>
          <w:szCs w:val="29"/>
          <w:shd w:val="clear" w:color="auto" w:fill="FFFFFF"/>
        </w:rPr>
        <w:t>setiap variabel. Berikan juga penjelasan tentang</w:t>
      </w:r>
      <w:r w:rsidRPr="00117116">
        <w:rPr>
          <w:rFonts w:ascii="Times New Roman" w:hAnsi="Times New Roman" w:cs="Times New Roman"/>
          <w:color w:val="000000"/>
          <w:sz w:val="24"/>
          <w:szCs w:val="29"/>
          <w:shd w:val="clear" w:color="auto" w:fill="FFFFFF"/>
        </w:rPr>
        <w:t xml:space="preserve"> koefisien korelasi. Untuk </w:t>
      </w:r>
      <w:r w:rsidRPr="00117116">
        <w:rPr>
          <w:rFonts w:ascii="Times New Roman" w:hAnsi="Times New Roman" w:cs="Times New Roman"/>
          <w:bCs/>
          <w:color w:val="000000"/>
          <w:sz w:val="24"/>
          <w:szCs w:val="29"/>
          <w:shd w:val="clear" w:color="auto" w:fill="FFFFFF"/>
        </w:rPr>
        <w:t>menguji</w:t>
      </w:r>
      <w:r w:rsidRPr="00117116">
        <w:rPr>
          <w:rFonts w:ascii="Times New Roman" w:hAnsi="Times New Roman" w:cs="Times New Roman"/>
          <w:color w:val="000000"/>
          <w:sz w:val="24"/>
          <w:szCs w:val="29"/>
          <w:shd w:val="clear" w:color="auto" w:fill="FFFFFF"/>
        </w:rPr>
        <w:t xml:space="preserve"> validitas peneliti menggunakan rumus korelasi yang dikemukakan oleh </w:t>
      </w:r>
      <w:r w:rsidRPr="00117116">
        <w:rPr>
          <w:rFonts w:ascii="Times New Roman" w:hAnsi="Times New Roman" w:cs="Times New Roman"/>
          <w:bCs/>
          <w:color w:val="000000"/>
          <w:sz w:val="24"/>
          <w:szCs w:val="29"/>
          <w:shd w:val="clear" w:color="auto" w:fill="FFFFFF"/>
        </w:rPr>
        <w:t>Pearson,</w:t>
      </w:r>
      <w:r w:rsidRPr="00117116">
        <w:rPr>
          <w:rFonts w:ascii="Times New Roman" w:hAnsi="Times New Roman" w:cs="Times New Roman"/>
          <w:color w:val="000000"/>
          <w:sz w:val="24"/>
          <w:szCs w:val="29"/>
          <w:shd w:val="clear" w:color="auto" w:fill="FFFFFF"/>
        </w:rPr>
        <w:t xml:space="preserve"> yang </w:t>
      </w:r>
      <w:r w:rsidRPr="00117116">
        <w:rPr>
          <w:rFonts w:ascii="Times New Roman" w:hAnsi="Times New Roman" w:cs="Times New Roman"/>
          <w:bCs/>
          <w:color w:val="000000"/>
          <w:sz w:val="24"/>
          <w:szCs w:val="29"/>
          <w:shd w:val="clear" w:color="auto" w:fill="FFFFFF"/>
        </w:rPr>
        <w:t>disebut Rumus Korelasi Product Moment,</w:t>
      </w:r>
      <w:r w:rsidRPr="00117116">
        <w:rPr>
          <w:rFonts w:ascii="Times New Roman" w:hAnsi="Times New Roman" w:cs="Times New Roman"/>
          <w:color w:val="000000"/>
          <w:sz w:val="24"/>
          <w:szCs w:val="29"/>
          <w:shd w:val="clear" w:color="auto" w:fill="FFFFFF"/>
        </w:rPr>
        <w:t xml:space="preserve"> sebagai </w:t>
      </w:r>
      <w:r w:rsidRPr="00117116">
        <w:rPr>
          <w:rFonts w:ascii="Times New Roman" w:hAnsi="Times New Roman" w:cs="Times New Roman"/>
          <w:bCs/>
          <w:color w:val="000000"/>
          <w:sz w:val="24"/>
          <w:szCs w:val="29"/>
          <w:shd w:val="clear" w:color="auto" w:fill="FFFFFF"/>
        </w:rPr>
        <w:t>berikut</w:t>
      </w:r>
      <w:r>
        <w:rPr>
          <w:rFonts w:ascii="Times New Roman" w:hAnsi="Times New Roman" w:cs="Times New Roman"/>
          <w:bCs/>
          <w:color w:val="000000"/>
          <w:sz w:val="24"/>
          <w:szCs w:val="29"/>
          <w:shd w:val="clear" w:color="auto" w:fill="FFFFFF"/>
        </w:rPr>
        <w:t>:</w:t>
      </w:r>
    </w:p>
    <w:p w:rsidR="00CB39FC" w:rsidRDefault="00CB39FC" w:rsidP="00CB39FC">
      <w:pPr>
        <w:spacing w:after="0" w:line="480" w:lineRule="auto"/>
        <w:ind w:left="709" w:firstLine="709"/>
        <w:rPr>
          <w:rFonts w:ascii="Times New Roman" w:eastAsiaTheme="minorEastAsia" w:hAnsi="Times New Roman"/>
          <w:sz w:val="24"/>
          <w:szCs w:val="24"/>
        </w:rPr>
      </w:pPr>
      <w:r w:rsidRPr="00117116">
        <w:rPr>
          <w:rFonts w:ascii="Times New Roman" w:hAnsi="Times New Roman" w:cs="Times New Roman"/>
          <w:bCs/>
          <w:color w:val="000000"/>
          <w:sz w:val="24"/>
          <w:szCs w:val="29"/>
          <w:shd w:val="clear" w:color="auto" w:fill="FFFFFF"/>
        </w:rPr>
        <w:t>:</w:t>
      </w:r>
      <m:oMath>
        <m:r>
          <w:rPr>
            <w:rFonts w:ascii="Cambria Math" w:hAnsi="Cambria Math"/>
            <w:sz w:val="24"/>
            <w:szCs w:val="24"/>
            <w:lang w:val="id-ID"/>
          </w:rPr>
          <m:t>rXY</m:t>
        </m:r>
        <m:r>
          <w:rPr>
            <w:rFonts w:ascii="Cambria Math" w:hAnsi="Times New Roman"/>
            <w:sz w:val="24"/>
            <w:szCs w:val="24"/>
            <w:lang w:val="id-ID"/>
          </w:rPr>
          <m:t>=</m:t>
        </m:r>
        <m:f>
          <m:fPr>
            <m:ctrlPr>
              <w:rPr>
                <w:rFonts w:ascii="Cambria Math" w:hAnsi="Times New Roman"/>
                <w:i/>
                <w:sz w:val="24"/>
                <w:szCs w:val="24"/>
                <w:lang w:val="id-ID"/>
              </w:rPr>
            </m:ctrlPr>
          </m:fPr>
          <m:num>
            <m:r>
              <w:rPr>
                <w:rFonts w:ascii="Cambria Math" w:hAnsi="Cambria Math"/>
                <w:sz w:val="24"/>
                <w:szCs w:val="24"/>
                <w:lang w:val="id-ID"/>
              </w:rPr>
              <m:t>n</m:t>
            </m:r>
            <m:d>
              <m:dPr>
                <m:ctrlPr>
                  <w:rPr>
                    <w:rFonts w:ascii="Cambria Math" w:hAnsi="Times New Roman"/>
                    <w:i/>
                    <w:sz w:val="24"/>
                    <w:szCs w:val="24"/>
                    <w:lang w:val="id-ID"/>
                  </w:rPr>
                </m:ctrlPr>
              </m:dPr>
              <m:e>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XY</m:t>
                    </m:r>
                  </m:e>
                </m:nary>
              </m:e>
            </m:d>
            <m:r>
              <w:rPr>
                <w:rFonts w:ascii="Cambria Math" w:hAnsi="Cambria Math"/>
                <w:sz w:val="24"/>
                <w:szCs w:val="24"/>
                <w:lang w:val="id-ID"/>
              </w:rPr>
              <m:t>-</m:t>
            </m:r>
            <m:r>
              <w:rPr>
                <w:rFonts w:ascii="Cambria Math" w:hAnsi="Times New Roman"/>
                <w:sz w:val="24"/>
                <w:szCs w:val="24"/>
                <w:lang w:val="id-ID"/>
              </w:rPr>
              <m:t>(</m:t>
            </m:r>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X</m:t>
                </m:r>
                <m:r>
                  <w:rPr>
                    <w:rFonts w:ascii="Cambria Math" w:hAnsi="Times New Roman"/>
                    <w:sz w:val="24"/>
                    <w:szCs w:val="24"/>
                    <w:lang w:val="id-ID"/>
                  </w:rPr>
                  <m:t>).(</m:t>
                </m:r>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Y</m:t>
                    </m:r>
                    <m:r>
                      <w:rPr>
                        <w:rFonts w:ascii="Cambria Math" w:hAnsi="Times New Roman"/>
                        <w:sz w:val="24"/>
                        <w:szCs w:val="24"/>
                        <w:lang w:val="id-ID"/>
                      </w:rPr>
                      <m:t>)</m:t>
                    </m:r>
                  </m:e>
                </m:nary>
              </m:e>
            </m:nary>
          </m:num>
          <m:den>
            <m:rad>
              <m:radPr>
                <m:degHide m:val="on"/>
                <m:ctrlPr>
                  <w:rPr>
                    <w:rFonts w:ascii="Cambria Math" w:hAnsi="Times New Roman"/>
                    <w:i/>
                    <w:sz w:val="24"/>
                    <w:szCs w:val="24"/>
                    <w:lang w:val="id-ID"/>
                  </w:rPr>
                </m:ctrlPr>
              </m:radPr>
              <m:deg/>
              <m:e>
                <m:d>
                  <m:dPr>
                    <m:begChr m:val="{"/>
                    <m:endChr m:val="}"/>
                    <m:ctrlPr>
                      <w:rPr>
                        <w:rFonts w:ascii="Cambria Math" w:hAnsi="Times New Roman"/>
                        <w:i/>
                        <w:sz w:val="24"/>
                        <w:szCs w:val="24"/>
                        <w:lang w:val="id-ID"/>
                      </w:rPr>
                    </m:ctrlPr>
                  </m:dPr>
                  <m:e>
                    <m:r>
                      <w:rPr>
                        <w:rFonts w:ascii="Cambria Math" w:hAnsi="Cambria Math"/>
                        <w:sz w:val="24"/>
                        <w:szCs w:val="24"/>
                        <w:lang w:val="id-ID"/>
                      </w:rPr>
                      <m:t>n</m:t>
                    </m:r>
                    <m:r>
                      <w:rPr>
                        <w:rFonts w:ascii="Cambria Math" w:hAnsi="Times New Roman"/>
                        <w:sz w:val="24"/>
                        <w:szCs w:val="24"/>
                        <w:lang w:val="id-ID"/>
                      </w:rPr>
                      <m:t xml:space="preserve">. </m:t>
                    </m:r>
                    <m:nary>
                      <m:naryPr>
                        <m:chr m:val="∑"/>
                        <m:limLoc m:val="undOvr"/>
                        <m:subHide m:val="on"/>
                        <m:supHide m:val="on"/>
                        <m:ctrlPr>
                          <w:rPr>
                            <w:rFonts w:ascii="Cambria Math" w:hAnsi="Times New Roman"/>
                            <w:i/>
                            <w:sz w:val="24"/>
                            <w:szCs w:val="24"/>
                            <w:lang w:val="id-ID"/>
                          </w:rPr>
                        </m:ctrlPr>
                      </m:naryPr>
                      <m:sub/>
                      <m:sup/>
                      <m:e>
                        <m:sSup>
                          <m:sSupPr>
                            <m:ctrlPr>
                              <w:rPr>
                                <w:rFonts w:ascii="Cambria Math" w:hAnsi="Times New Roman"/>
                                <w:i/>
                                <w:sz w:val="24"/>
                                <w:szCs w:val="24"/>
                                <w:lang w:val="id-ID"/>
                              </w:rPr>
                            </m:ctrlPr>
                          </m:sSupPr>
                          <m:e>
                            <m:r>
                              <w:rPr>
                                <w:rFonts w:ascii="Cambria Math" w:hAnsi="Cambria Math"/>
                                <w:sz w:val="24"/>
                                <w:szCs w:val="24"/>
                                <w:lang w:val="id-ID"/>
                              </w:rPr>
                              <m:t>X</m:t>
                            </m:r>
                          </m:e>
                          <m:sup>
                            <m:r>
                              <w:rPr>
                                <w:rFonts w:ascii="Cambria Math" w:hAnsi="Times New Roman"/>
                                <w:sz w:val="24"/>
                                <w:szCs w:val="24"/>
                                <w:lang w:val="id-ID"/>
                              </w:rPr>
                              <m:t xml:space="preserve">2 </m:t>
                            </m:r>
                          </m:sup>
                        </m:sSup>
                        <m:r>
                          <w:rPr>
                            <w:rFonts w:ascii="Cambria Math" w:hAnsi="Times New Roman"/>
                            <w:sz w:val="24"/>
                            <w:szCs w:val="24"/>
                            <w:lang w:val="id-ID"/>
                          </w:rPr>
                          <m:t>(</m:t>
                        </m:r>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X</m:t>
                            </m:r>
                            <m:sSup>
                              <m:sSupPr>
                                <m:ctrlPr>
                                  <w:rPr>
                                    <w:rFonts w:ascii="Cambria Math" w:hAnsi="Times New Roman"/>
                                    <w:i/>
                                    <w:sz w:val="24"/>
                                    <w:szCs w:val="24"/>
                                    <w:lang w:val="id-ID"/>
                                  </w:rPr>
                                </m:ctrlPr>
                              </m:sSupPr>
                              <m:e>
                                <m:r>
                                  <w:rPr>
                                    <w:rFonts w:ascii="Cambria Math" w:hAnsi="Times New Roman"/>
                                    <w:sz w:val="24"/>
                                    <w:szCs w:val="24"/>
                                    <w:lang w:val="id-ID"/>
                                  </w:rPr>
                                  <m:t>)</m:t>
                                </m:r>
                              </m:e>
                              <m:sup>
                                <m:r>
                                  <w:rPr>
                                    <w:rFonts w:ascii="Cambria Math" w:hAnsi="Times New Roman"/>
                                    <w:sz w:val="24"/>
                                    <w:szCs w:val="24"/>
                                    <w:lang w:val="id-ID"/>
                                  </w:rPr>
                                  <m:t>2</m:t>
                                </m:r>
                              </m:sup>
                            </m:sSup>
                          </m:e>
                        </m:nary>
                      </m:e>
                    </m:nary>
                  </m:e>
                </m:d>
                <m:r>
                  <w:rPr>
                    <w:rFonts w:ascii="Cambria Math" w:hAnsi="Times New Roman"/>
                    <w:sz w:val="24"/>
                    <w:szCs w:val="24"/>
                    <w:lang w:val="id-ID"/>
                  </w:rPr>
                  <m:t>.</m:t>
                </m:r>
                <m:d>
                  <m:dPr>
                    <m:begChr m:val="{"/>
                    <m:endChr m:val="}"/>
                    <m:ctrlPr>
                      <w:rPr>
                        <w:rFonts w:ascii="Cambria Math" w:hAnsi="Times New Roman"/>
                        <w:i/>
                        <w:sz w:val="24"/>
                        <w:szCs w:val="24"/>
                        <w:lang w:val="id-ID"/>
                      </w:rPr>
                    </m:ctrlPr>
                  </m:dPr>
                  <m:e>
                    <m:r>
                      <w:rPr>
                        <w:rFonts w:ascii="Cambria Math" w:hAnsi="Cambria Math"/>
                        <w:sz w:val="24"/>
                        <w:szCs w:val="24"/>
                        <w:lang w:val="id-ID"/>
                      </w:rPr>
                      <m:t>n</m:t>
                    </m:r>
                    <m:r>
                      <w:rPr>
                        <w:rFonts w:ascii="Cambria Math" w:hAnsi="Times New Roman"/>
                        <w:sz w:val="24"/>
                        <w:szCs w:val="24"/>
                        <w:lang w:val="id-ID"/>
                      </w:rPr>
                      <m:t>.</m:t>
                    </m:r>
                    <m:nary>
                      <m:naryPr>
                        <m:chr m:val="∑"/>
                        <m:limLoc m:val="undOvr"/>
                        <m:subHide m:val="on"/>
                        <m:supHide m:val="on"/>
                        <m:ctrlPr>
                          <w:rPr>
                            <w:rFonts w:ascii="Cambria Math" w:hAnsi="Times New Roman"/>
                            <w:i/>
                            <w:sz w:val="24"/>
                            <w:szCs w:val="24"/>
                            <w:lang w:val="id-ID"/>
                          </w:rPr>
                        </m:ctrlPr>
                      </m:naryPr>
                      <m:sub/>
                      <m:sup/>
                      <m:e>
                        <m:sSup>
                          <m:sSupPr>
                            <m:ctrlPr>
                              <w:rPr>
                                <w:rFonts w:ascii="Cambria Math" w:hAnsi="Times New Roman"/>
                                <w:i/>
                                <w:sz w:val="24"/>
                                <w:szCs w:val="24"/>
                                <w:lang w:val="id-ID"/>
                              </w:rPr>
                            </m:ctrlPr>
                          </m:sSupPr>
                          <m:e>
                            <m:r>
                              <w:rPr>
                                <w:rFonts w:ascii="Cambria Math" w:hAnsi="Cambria Math"/>
                                <w:sz w:val="24"/>
                                <w:szCs w:val="24"/>
                                <w:lang w:val="id-ID"/>
                              </w:rPr>
                              <m:t>Y</m:t>
                            </m:r>
                          </m:e>
                          <m:sup>
                            <m:r>
                              <w:rPr>
                                <w:rFonts w:ascii="Cambria Math" w:hAnsi="Times New Roman"/>
                                <w:sz w:val="24"/>
                                <w:szCs w:val="24"/>
                                <w:lang w:val="id-ID"/>
                              </w:rPr>
                              <m:t>2</m:t>
                            </m:r>
                          </m:sup>
                        </m:sSup>
                        <m:r>
                          <w:rPr>
                            <w:rFonts w:ascii="Cambria Math" w:hAnsi="Cambria Math"/>
                            <w:sz w:val="24"/>
                            <w:szCs w:val="24"/>
                            <w:lang w:val="id-ID"/>
                          </w:rPr>
                          <m:t>-</m:t>
                        </m:r>
                        <m:r>
                          <w:rPr>
                            <w:rFonts w:ascii="Cambria Math" w:hAnsi="Times New Roman"/>
                            <w:sz w:val="24"/>
                            <w:szCs w:val="24"/>
                            <w:lang w:val="id-ID"/>
                          </w:rPr>
                          <m:t xml:space="preserve"> (</m:t>
                        </m:r>
                        <m:nary>
                          <m:naryPr>
                            <m:chr m:val="∑"/>
                            <m:limLoc m:val="undOvr"/>
                            <m:subHide m:val="on"/>
                            <m:supHide m:val="on"/>
                            <m:ctrlPr>
                              <w:rPr>
                                <w:rFonts w:ascii="Cambria Math" w:hAnsi="Times New Roman"/>
                                <w:i/>
                                <w:sz w:val="24"/>
                                <w:szCs w:val="24"/>
                                <w:lang w:val="id-ID"/>
                              </w:rPr>
                            </m:ctrlPr>
                          </m:naryPr>
                          <m:sub/>
                          <m:sup/>
                          <m:e>
                            <m:r>
                              <w:rPr>
                                <w:rFonts w:ascii="Cambria Math" w:hAnsi="Cambria Math"/>
                                <w:sz w:val="24"/>
                                <w:szCs w:val="24"/>
                                <w:lang w:val="id-ID"/>
                              </w:rPr>
                              <m:t>Y</m:t>
                            </m:r>
                            <m:sSup>
                              <m:sSupPr>
                                <m:ctrlPr>
                                  <w:rPr>
                                    <w:rFonts w:ascii="Cambria Math" w:hAnsi="Times New Roman"/>
                                    <w:i/>
                                    <w:sz w:val="24"/>
                                    <w:szCs w:val="24"/>
                                    <w:lang w:val="id-ID"/>
                                  </w:rPr>
                                </m:ctrlPr>
                              </m:sSupPr>
                              <m:e>
                                <m:r>
                                  <w:rPr>
                                    <w:rFonts w:ascii="Cambria Math" w:hAnsi="Times New Roman"/>
                                    <w:sz w:val="24"/>
                                    <w:szCs w:val="24"/>
                                    <w:lang w:val="id-ID"/>
                                  </w:rPr>
                                  <m:t>)</m:t>
                                </m:r>
                              </m:e>
                              <m:sup>
                                <m:r>
                                  <w:rPr>
                                    <w:rFonts w:ascii="Cambria Math" w:hAnsi="Times New Roman"/>
                                    <w:sz w:val="24"/>
                                    <w:szCs w:val="24"/>
                                    <w:lang w:val="id-ID"/>
                                  </w:rPr>
                                  <m:t>2</m:t>
                                </m:r>
                              </m:sup>
                            </m:sSup>
                          </m:e>
                        </m:nary>
                      </m:e>
                    </m:nary>
                  </m:e>
                </m:d>
              </m:e>
            </m:rad>
          </m:den>
        </m:f>
      </m:oMath>
    </w:p>
    <w:p w:rsidR="00CB39FC" w:rsidRPr="003C6712" w:rsidRDefault="00CB39FC" w:rsidP="00CB39FC">
      <w:pPr>
        <w:spacing w:after="0" w:line="480" w:lineRule="auto"/>
        <w:jc w:val="center"/>
        <w:rPr>
          <w:rFonts w:ascii="Times New Roman" w:hAnsi="Times New Roman"/>
          <w:sz w:val="24"/>
          <w:szCs w:val="24"/>
          <w:lang w:val="id-ID"/>
        </w:rPr>
      </w:pPr>
      <w:r w:rsidRPr="003C6712">
        <w:rPr>
          <w:rFonts w:ascii="Times New Roman" w:hAnsi="Times New Roman"/>
          <w:b/>
          <w:sz w:val="24"/>
          <w:szCs w:val="24"/>
          <w:lang w:val="id-ID"/>
        </w:rPr>
        <w:t>Sumber</w:t>
      </w:r>
      <w:r w:rsidRPr="003C6712">
        <w:rPr>
          <w:rFonts w:ascii="Times New Roman" w:hAnsi="Times New Roman"/>
          <w:sz w:val="24"/>
          <w:szCs w:val="24"/>
          <w:lang w:val="id-ID"/>
        </w:rPr>
        <w:t xml:space="preserve"> : Riduwan, (2004:110)</w:t>
      </w:r>
    </w:p>
    <w:p w:rsidR="00CB39FC" w:rsidRPr="003C6712" w:rsidRDefault="00CB39FC" w:rsidP="00CB39FC">
      <w:pPr>
        <w:spacing w:after="0" w:line="480" w:lineRule="auto"/>
        <w:ind w:left="1560"/>
        <w:rPr>
          <w:rFonts w:ascii="Times New Roman" w:hAnsi="Times New Roman"/>
          <w:sz w:val="24"/>
          <w:szCs w:val="24"/>
          <w:lang w:val="id-ID"/>
        </w:rPr>
      </w:pPr>
      <w:r w:rsidRPr="003C6712">
        <w:rPr>
          <w:rFonts w:ascii="Times New Roman" w:hAnsi="Times New Roman"/>
          <w:sz w:val="24"/>
          <w:szCs w:val="24"/>
          <w:lang w:val="id-ID"/>
        </w:rPr>
        <w:t>Dimana:</w:t>
      </w:r>
    </w:p>
    <w:p w:rsidR="00CB39FC" w:rsidRPr="003C6712" w:rsidRDefault="00CB39FC" w:rsidP="00CB39FC">
      <w:pPr>
        <w:pStyle w:val="NoSpacing"/>
        <w:spacing w:line="480" w:lineRule="auto"/>
        <w:ind w:left="1560"/>
        <w:jc w:val="both"/>
        <w:rPr>
          <w:rFonts w:ascii="Times New Roman" w:hAnsi="Times New Roman" w:cs="Times New Roman"/>
          <w:sz w:val="24"/>
          <w:szCs w:val="24"/>
        </w:rPr>
      </w:pPr>
      <w:r w:rsidRPr="003C6712">
        <w:rPr>
          <w:rFonts w:ascii="Times New Roman" w:hAnsi="Times New Roman" w:cs="Times New Roman"/>
          <w:i/>
          <w:sz w:val="24"/>
          <w:szCs w:val="24"/>
        </w:rPr>
        <w:t>r</w:t>
      </w:r>
      <w:r w:rsidRPr="003C6712">
        <w:rPr>
          <w:rFonts w:ascii="Times New Roman" w:hAnsi="Times New Roman" w:cs="Times New Roman"/>
          <w:sz w:val="24"/>
          <w:szCs w:val="24"/>
        </w:rPr>
        <w:tab/>
        <w:t>= Angka korelasi</w:t>
      </w:r>
    </w:p>
    <w:p w:rsidR="00CB39FC" w:rsidRPr="003C6712" w:rsidRDefault="00CB39FC" w:rsidP="00CB39FC">
      <w:pPr>
        <w:pStyle w:val="NoSpacing"/>
        <w:spacing w:line="480" w:lineRule="auto"/>
        <w:ind w:left="1560"/>
        <w:jc w:val="both"/>
        <w:rPr>
          <w:rFonts w:ascii="Times New Roman" w:hAnsi="Times New Roman" w:cs="Times New Roman"/>
          <w:sz w:val="24"/>
          <w:szCs w:val="24"/>
        </w:rPr>
      </w:pPr>
      <w:r w:rsidRPr="003C6712">
        <w:rPr>
          <w:rFonts w:ascii="Times New Roman" w:hAnsi="Times New Roman" w:cs="Times New Roman"/>
          <w:sz w:val="24"/>
          <w:szCs w:val="24"/>
        </w:rPr>
        <w:t>X</w:t>
      </w:r>
      <w:r w:rsidRPr="003C6712">
        <w:rPr>
          <w:rFonts w:ascii="Times New Roman" w:hAnsi="Times New Roman" w:cs="Times New Roman"/>
          <w:sz w:val="24"/>
          <w:szCs w:val="24"/>
        </w:rPr>
        <w:tab/>
        <w:t>= Skor Pertanyaan (ke-n) variabel X</w:t>
      </w:r>
    </w:p>
    <w:p w:rsidR="00CB39FC" w:rsidRPr="003C6712" w:rsidRDefault="00CB39FC" w:rsidP="00CB39FC">
      <w:pPr>
        <w:pStyle w:val="NoSpacing"/>
        <w:spacing w:line="480" w:lineRule="auto"/>
        <w:ind w:left="1560"/>
        <w:jc w:val="both"/>
        <w:rPr>
          <w:rFonts w:ascii="Times New Roman" w:hAnsi="Times New Roman" w:cs="Times New Roman"/>
          <w:sz w:val="24"/>
          <w:szCs w:val="24"/>
        </w:rPr>
      </w:pPr>
      <w:r w:rsidRPr="003C6712">
        <w:rPr>
          <w:rFonts w:ascii="Times New Roman" w:hAnsi="Times New Roman" w:cs="Times New Roman"/>
          <w:sz w:val="24"/>
          <w:szCs w:val="24"/>
        </w:rPr>
        <w:t>Y</w:t>
      </w:r>
      <w:r w:rsidRPr="003C6712">
        <w:rPr>
          <w:rFonts w:ascii="Times New Roman" w:hAnsi="Times New Roman" w:cs="Times New Roman"/>
          <w:sz w:val="24"/>
          <w:szCs w:val="24"/>
        </w:rPr>
        <w:tab/>
        <w:t>= Skor Pertanyaan (ke-n) variabel Y</w:t>
      </w:r>
    </w:p>
    <w:p w:rsidR="00CB39FC" w:rsidRPr="003C6712" w:rsidRDefault="00CB39FC" w:rsidP="00CB39FC">
      <w:pPr>
        <w:pStyle w:val="NoSpacing"/>
        <w:spacing w:line="480" w:lineRule="auto"/>
        <w:ind w:left="1560"/>
        <w:jc w:val="both"/>
        <w:rPr>
          <w:rFonts w:ascii="Times New Roman" w:hAnsi="Times New Roman" w:cs="Times New Roman"/>
          <w:sz w:val="24"/>
          <w:szCs w:val="24"/>
        </w:rPr>
      </w:pPr>
      <w:r w:rsidRPr="003C6712">
        <w:rPr>
          <w:rFonts w:ascii="Times New Roman" w:hAnsi="Times New Roman" w:cs="Times New Roman"/>
          <w:sz w:val="24"/>
          <w:szCs w:val="24"/>
        </w:rPr>
        <w:t>n</w:t>
      </w:r>
      <w:r w:rsidRPr="003C6712">
        <w:rPr>
          <w:rFonts w:ascii="Times New Roman" w:hAnsi="Times New Roman" w:cs="Times New Roman"/>
          <w:sz w:val="24"/>
          <w:szCs w:val="24"/>
        </w:rPr>
        <w:tab/>
        <w:t>= Jumlah responden</w:t>
      </w:r>
    </w:p>
    <w:p w:rsidR="00CB39FC" w:rsidRPr="003C6712" w:rsidRDefault="00CB39FC" w:rsidP="00CB39FC">
      <w:pPr>
        <w:pStyle w:val="NoSpacing"/>
        <w:spacing w:line="480" w:lineRule="auto"/>
        <w:ind w:left="1560"/>
        <w:jc w:val="both"/>
        <w:rPr>
          <w:rFonts w:ascii="Times New Roman" w:hAnsi="Times New Roman" w:cs="Times New Roman"/>
          <w:sz w:val="24"/>
          <w:szCs w:val="24"/>
        </w:rPr>
      </w:pPr>
      <w:r w:rsidRPr="003C6712">
        <w:rPr>
          <w:rFonts w:ascii="Times New Roman" w:hAnsi="Times New Roman" w:cs="Times New Roman"/>
          <w:sz w:val="24"/>
          <w:szCs w:val="24"/>
        </w:rPr>
        <w:t>XY</w:t>
      </w:r>
      <w:r w:rsidRPr="003C6712">
        <w:rPr>
          <w:rFonts w:ascii="Times New Roman" w:hAnsi="Times New Roman" w:cs="Times New Roman"/>
          <w:sz w:val="24"/>
          <w:szCs w:val="24"/>
        </w:rPr>
        <w:tab/>
        <w:t>= Skor pertanyaan dikali total pertanyaan</w:t>
      </w:r>
    </w:p>
    <w:p w:rsidR="00CB39FC" w:rsidRDefault="00CB39FC" w:rsidP="00CB39FC">
      <w:pPr>
        <w:pStyle w:val="NoSpacing"/>
        <w:spacing w:line="480" w:lineRule="auto"/>
        <w:ind w:left="1560"/>
        <w:jc w:val="both"/>
        <w:rPr>
          <w:rFonts w:ascii="Times New Roman" w:hAnsi="Times New Roman" w:cs="Times New Roman"/>
          <w:sz w:val="24"/>
          <w:szCs w:val="24"/>
          <w:lang w:val="en-US"/>
        </w:rPr>
      </w:pPr>
    </w:p>
    <w:p w:rsidR="00CB39FC" w:rsidRDefault="00CB39FC" w:rsidP="00CB39FC">
      <w:pPr>
        <w:pStyle w:val="NoSpacing"/>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Selanjutnya dihitung dengan Uji-t dengan rumus  :</w:t>
      </w:r>
    </w:p>
    <w:p w:rsidR="00CB39FC" w:rsidRPr="007F5205" w:rsidRDefault="005C5C6D" w:rsidP="00CB39FC">
      <w:pPr>
        <w:pStyle w:val="NoSpacing"/>
        <w:spacing w:line="480" w:lineRule="auto"/>
        <w:ind w:left="1560"/>
        <w:jc w:val="both"/>
        <w:rPr>
          <w:rFonts w:ascii="Times New Roman" w:hAnsi="Times New Roman" w:cs="Times New Roman"/>
          <w:i/>
          <w:sz w:val="24"/>
          <w:szCs w:val="24"/>
          <w:lang w:val="en-US"/>
        </w:rPr>
      </w:pPr>
      <w:r>
        <w:rPr>
          <w:rFonts w:ascii="Times New Roman" w:hAnsi="Times New Roman" w:cs="Times New Roman"/>
          <w:i/>
          <w:noProof/>
          <w:sz w:val="24"/>
          <w:szCs w:val="24"/>
          <w:lang w:val="en-US"/>
        </w:rPr>
        <w:pict>
          <v:shape id="AutoShape 414" o:spid="_x0000_s1112" type="#_x0000_t32" style="position:absolute;left:0;text-align:left;margin-left:116.3pt;margin-top:16.35pt;width:51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"/>
        </w:pict>
      </w:r>
      <w:r>
        <w:rPr>
          <w:rFonts w:ascii="Times New Roman" w:hAnsi="Times New Roman" w:cs="Times New Roman"/>
          <w:i/>
          <w:noProof/>
          <w:sz w:val="24"/>
          <w:szCs w:val="24"/>
          <w:lang w:val="en-US"/>
        </w:rPr>
        <w:pict>
          <v:shape id="AutoShape 415" o:spid="_x0000_s1111" type="#_x0000_t32" style="position:absolute;left:0;text-align:left;margin-left:127.75pt;margin-top:2.85pt;width:42.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"/>
        </w:pict>
      </w:r>
      <w:r w:rsidR="00CB39FC">
        <w:rPr>
          <w:rFonts w:ascii="Times New Roman" w:hAnsi="Times New Roman" w:cs="Times New Roman"/>
          <w:i/>
          <w:sz w:val="24"/>
          <w:szCs w:val="24"/>
          <w:lang w:val="en-US"/>
        </w:rPr>
        <w:t>t</w:t>
      </w:r>
      <w:r w:rsidR="00CB39FC" w:rsidRPr="007F5205">
        <w:rPr>
          <w:rFonts w:ascii="Times New Roman" w:hAnsi="Times New Roman" w:cs="Times New Roman"/>
          <w:i/>
          <w:sz w:val="28"/>
          <w:szCs w:val="24"/>
          <w:vertAlign w:val="subscript"/>
          <w:lang w:val="en-US"/>
        </w:rPr>
        <w:t>Hitung</w:t>
      </w:r>
      <w:r w:rsidR="00CB39FC" w:rsidRPr="007F5205">
        <w:rPr>
          <w:rFonts w:ascii="Times New Roman" w:hAnsi="Times New Roman" w:cs="Times New Roman"/>
          <w:i/>
          <w:sz w:val="34"/>
          <w:szCs w:val="24"/>
          <w:vertAlign w:val="subscript"/>
          <w:lang w:val="en-US"/>
        </w:rPr>
        <w:t>=</w:t>
      </w:r>
      <w:r w:rsidR="00CB39FC">
        <w:rPr>
          <w:rFonts w:ascii="Times New Roman" w:hAnsi="Times New Roman" w:cs="Times New Roman"/>
          <w:i/>
          <w:sz w:val="28"/>
          <w:szCs w:val="24"/>
          <w:lang w:val="en-US"/>
        </w:rPr>
        <w:t xml:space="preserve"> √</w:t>
      </w:r>
      <w:r w:rsidR="00CB39FC" w:rsidRPr="007F5205">
        <w:rPr>
          <w:rFonts w:ascii="Times New Roman" w:hAnsi="Times New Roman" w:cs="Times New Roman"/>
          <w:i/>
          <w:sz w:val="24"/>
          <w:szCs w:val="24"/>
          <w:lang w:val="en-US"/>
        </w:rPr>
        <w:t>r  n-2</w:t>
      </w:r>
    </w:p>
    <w:p w:rsidR="00CB39FC" w:rsidRPr="00EF7E51" w:rsidRDefault="005C5C6D" w:rsidP="00CB39FC">
      <w:pPr>
        <w:pStyle w:val="NoSpacing"/>
        <w:spacing w:line="480" w:lineRule="auto"/>
        <w:ind w:left="1560"/>
        <w:jc w:val="both"/>
        <w:rPr>
          <w:rFonts w:ascii="Times New Roman" w:hAnsi="Times New Roman" w:cs="Times New Roman"/>
          <w:i/>
          <w:sz w:val="24"/>
          <w:szCs w:val="24"/>
          <w:lang w:val="en-US"/>
        </w:rPr>
      </w:pPr>
      <w:r>
        <w:rPr>
          <w:rFonts w:ascii="Times New Roman" w:hAnsi="Times New Roman" w:cs="Times New Roman"/>
          <w:i/>
          <w:noProof/>
          <w:sz w:val="24"/>
          <w:szCs w:val="24"/>
          <w:lang w:val="en-US"/>
        </w:rPr>
        <w:pict>
          <v:shape id="AutoShape 416" o:spid="_x0000_s1110" type="#_x0000_t32" style="position:absolute;left:0;text-align:left;margin-left:116.3pt;margin-top:-.2pt;width:42.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"/>
        </w:pict>
      </w:r>
      <w:r w:rsidR="00CB39FC" w:rsidRPr="007F5205">
        <w:rPr>
          <w:rFonts w:ascii="Times New Roman" w:hAnsi="Times New Roman" w:cs="Times New Roman"/>
          <w:i/>
          <w:sz w:val="24"/>
          <w:szCs w:val="24"/>
          <w:lang w:val="en-US"/>
        </w:rPr>
        <w:tab/>
        <w:t xml:space="preserve"> √1-r</w:t>
      </w:r>
      <w:r w:rsidR="00CB39FC" w:rsidRPr="007F5205">
        <w:rPr>
          <w:rFonts w:ascii="Times New Roman" w:hAnsi="Times New Roman" w:cs="Times New Roman"/>
          <w:i/>
          <w:sz w:val="24"/>
          <w:szCs w:val="24"/>
          <w:vertAlign w:val="superscript"/>
          <w:lang w:val="en-US"/>
        </w:rPr>
        <w:t>2</w:t>
      </w:r>
    </w:p>
    <w:p w:rsidR="00CB39FC" w:rsidRPr="003C6712" w:rsidRDefault="00CB39FC" w:rsidP="00CB39FC">
      <w:pPr>
        <w:spacing w:after="0" w:line="480" w:lineRule="auto"/>
        <w:ind w:left="1560"/>
        <w:rPr>
          <w:rFonts w:ascii="Times New Roman" w:hAnsi="Times New Roman"/>
          <w:sz w:val="24"/>
          <w:szCs w:val="24"/>
          <w:lang w:val="id-ID"/>
        </w:rPr>
      </w:pPr>
      <w:r w:rsidRPr="003C6712">
        <w:rPr>
          <w:rFonts w:ascii="Times New Roman" w:hAnsi="Times New Roman"/>
          <w:sz w:val="24"/>
          <w:szCs w:val="24"/>
          <w:lang w:val="id-ID"/>
        </w:rPr>
        <w:t>Dimana:</w:t>
      </w:r>
    </w:p>
    <w:p w:rsidR="00CB39FC" w:rsidRPr="007F5205" w:rsidRDefault="00CB39FC" w:rsidP="00CB39FC">
      <w:pPr>
        <w:pStyle w:val="NoSpacing"/>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3C6712">
        <w:rPr>
          <w:rFonts w:ascii="Times New Roman" w:hAnsi="Times New Roman" w:cs="Times New Roman"/>
          <w:sz w:val="24"/>
          <w:szCs w:val="24"/>
        </w:rPr>
        <w:tab/>
        <w:t xml:space="preserve">= </w:t>
      </w:r>
      <w:r>
        <w:rPr>
          <w:rFonts w:ascii="Times New Roman" w:hAnsi="Times New Roman" w:cs="Times New Roman"/>
          <w:sz w:val="24"/>
          <w:szCs w:val="24"/>
          <w:lang w:val="en-US"/>
        </w:rPr>
        <w:t>Nilai Hitung</w:t>
      </w:r>
    </w:p>
    <w:p w:rsidR="00CB39FC" w:rsidRPr="007F5205" w:rsidRDefault="00CB39FC" w:rsidP="00CB39FC">
      <w:pPr>
        <w:pStyle w:val="NoSpacing"/>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Pr="003C6712">
        <w:rPr>
          <w:rFonts w:ascii="Times New Roman" w:hAnsi="Times New Roman" w:cs="Times New Roman"/>
          <w:sz w:val="24"/>
          <w:szCs w:val="24"/>
        </w:rPr>
        <w:tab/>
        <w:t xml:space="preserve">= </w:t>
      </w:r>
      <w:r>
        <w:rPr>
          <w:rFonts w:ascii="Times New Roman" w:hAnsi="Times New Roman" w:cs="Times New Roman"/>
          <w:sz w:val="24"/>
          <w:szCs w:val="24"/>
          <w:lang w:val="en-US"/>
        </w:rPr>
        <w:t>Koefisien korelasi hasil r hitung</w:t>
      </w:r>
    </w:p>
    <w:p w:rsidR="00CB39FC" w:rsidRDefault="00CB39FC" w:rsidP="00CB39FC">
      <w:pPr>
        <w:pStyle w:val="NoSpacing"/>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Pr="003C6712">
        <w:rPr>
          <w:rFonts w:ascii="Times New Roman" w:hAnsi="Times New Roman" w:cs="Times New Roman"/>
          <w:sz w:val="24"/>
          <w:szCs w:val="24"/>
        </w:rPr>
        <w:tab/>
        <w:t xml:space="preserve">= </w:t>
      </w:r>
      <w:r>
        <w:rPr>
          <w:rFonts w:ascii="Times New Roman" w:hAnsi="Times New Roman" w:cs="Times New Roman"/>
          <w:sz w:val="24"/>
          <w:szCs w:val="24"/>
          <w:lang w:val="en-US"/>
        </w:rPr>
        <w:t>Jumlah responden</w:t>
      </w:r>
    </w:p>
    <w:p w:rsidR="00CB39FC" w:rsidRDefault="00CB39FC" w:rsidP="00CB39FC">
      <w:pPr>
        <w:pStyle w:val="NoSpacing"/>
        <w:spacing w:line="48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Distribusi (tabel t) untuk α = 0.05 dan derajat kebebasan (dk= n-2), kaidah keputusan, jika t </w:t>
      </w:r>
      <w:r w:rsidRPr="000D07C7">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&gt; t </w:t>
      </w:r>
      <w:r w:rsidRPr="000D07C7">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berarti valid, sebaliknya jika t </w:t>
      </w:r>
      <w:r w:rsidRPr="000D07C7">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&lt; t </w:t>
      </w:r>
      <w:r w:rsidRPr="000D07C7">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berarti tidak valid.Jika instrument itu valid, maka dilihat kriteria penafsiran mengenai indeks korelasinya (r) sebagai berikut  :</w:t>
      </w:r>
    </w:p>
    <w:p w:rsidR="00CB39FC" w:rsidRPr="00B60204" w:rsidRDefault="00CB39FC" w:rsidP="00CB39FC">
      <w:pPr>
        <w:pStyle w:val="NoSpacing"/>
        <w:spacing w:line="480" w:lineRule="auto"/>
        <w:ind w:left="720" w:firstLine="720"/>
        <w:jc w:val="center"/>
        <w:rPr>
          <w:rFonts w:ascii="Times New Roman" w:hAnsi="Times New Roman" w:cs="Times New Roman"/>
          <w:b/>
          <w:sz w:val="24"/>
          <w:szCs w:val="24"/>
          <w:lang w:val="en-US"/>
        </w:rPr>
      </w:pPr>
      <w:r w:rsidRPr="00B60204">
        <w:rPr>
          <w:rFonts w:ascii="Times New Roman" w:hAnsi="Times New Roman" w:cs="Times New Roman"/>
          <w:b/>
          <w:sz w:val="24"/>
          <w:szCs w:val="24"/>
          <w:lang w:val="en-US"/>
        </w:rPr>
        <w:t>T</w:t>
      </w:r>
      <w:r>
        <w:rPr>
          <w:rFonts w:ascii="Times New Roman" w:hAnsi="Times New Roman" w:cs="Times New Roman"/>
          <w:b/>
          <w:sz w:val="24"/>
          <w:szCs w:val="24"/>
          <w:lang w:val="en-US"/>
        </w:rPr>
        <w:t>abel 3.5</w:t>
      </w:r>
      <w:r w:rsidRPr="00B60204">
        <w:rPr>
          <w:rFonts w:ascii="Times New Roman" w:hAnsi="Times New Roman" w:cs="Times New Roman"/>
          <w:b/>
          <w:sz w:val="24"/>
          <w:szCs w:val="24"/>
          <w:lang w:val="en-US"/>
        </w:rPr>
        <w:t xml:space="preserve"> Indeks Korelasi</w:t>
      </w:r>
    </w:p>
    <w:tbl>
      <w:tblPr>
        <w:tblStyle w:val="TableGrid"/>
        <w:tblW w:w="0" w:type="auto"/>
        <w:tblInd w:w="1591" w:type="dxa"/>
        <w:tblLook w:val="04A0"/>
      </w:tblPr>
      <w:tblGrid>
        <w:gridCol w:w="2977"/>
        <w:gridCol w:w="3402"/>
      </w:tblGrid>
      <w:tr w:rsidR="00CB39FC" w:rsidTr="00AE529D">
        <w:tc>
          <w:tcPr>
            <w:tcW w:w="2977"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R</w:t>
            </w:r>
          </w:p>
        </w:tc>
        <w:tc>
          <w:tcPr>
            <w:tcW w:w="3402" w:type="dxa"/>
          </w:tcPr>
          <w:p w:rsidR="00CB39FC" w:rsidRDefault="00CB39FC" w:rsidP="00AE529D">
            <w:pPr>
              <w:pStyle w:val="NoSpacing"/>
              <w:tabs>
                <w:tab w:val="left" w:pos="237"/>
                <w:tab w:val="center" w:pos="1593"/>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Keterangan</w:t>
            </w:r>
          </w:p>
        </w:tc>
      </w:tr>
      <w:tr w:rsidR="00CB39FC" w:rsidTr="00AE529D">
        <w:tc>
          <w:tcPr>
            <w:tcW w:w="2977"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0,0 &lt; 0,2</w:t>
            </w:r>
          </w:p>
        </w:tc>
        <w:tc>
          <w:tcPr>
            <w:tcW w:w="3402"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Korelasi sangat rendah</w:t>
            </w:r>
          </w:p>
        </w:tc>
      </w:tr>
      <w:tr w:rsidR="00CB39FC" w:rsidTr="00AE529D">
        <w:tc>
          <w:tcPr>
            <w:tcW w:w="2977"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0,2 &lt; 0,4</w:t>
            </w:r>
          </w:p>
        </w:tc>
        <w:tc>
          <w:tcPr>
            <w:tcW w:w="3402"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Korelasi rendah</w:t>
            </w:r>
          </w:p>
        </w:tc>
      </w:tr>
      <w:tr w:rsidR="00CB39FC" w:rsidTr="00AE529D">
        <w:tc>
          <w:tcPr>
            <w:tcW w:w="2977"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0,4 &lt; 0,6</w:t>
            </w:r>
          </w:p>
        </w:tc>
        <w:tc>
          <w:tcPr>
            <w:tcW w:w="3402"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Korelasi sedang</w:t>
            </w:r>
          </w:p>
        </w:tc>
      </w:tr>
      <w:tr w:rsidR="00CB39FC" w:rsidTr="00AE529D">
        <w:tc>
          <w:tcPr>
            <w:tcW w:w="2977"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0,6 &lt; 0,8</w:t>
            </w:r>
          </w:p>
        </w:tc>
        <w:tc>
          <w:tcPr>
            <w:tcW w:w="3402"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Korelasi tinggi</w:t>
            </w:r>
          </w:p>
        </w:tc>
      </w:tr>
      <w:tr w:rsidR="00CB39FC" w:rsidTr="00AE529D">
        <w:tc>
          <w:tcPr>
            <w:tcW w:w="2977"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0,8 &lt; 1</w:t>
            </w:r>
          </w:p>
        </w:tc>
        <w:tc>
          <w:tcPr>
            <w:tcW w:w="3402" w:type="dxa"/>
          </w:tcPr>
          <w:p w:rsidR="00CB39FC" w:rsidRDefault="00CB39FC" w:rsidP="00AE529D">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Korelasi sangat tinggi</w:t>
            </w:r>
          </w:p>
        </w:tc>
      </w:tr>
    </w:tbl>
    <w:p w:rsidR="00CB39FC" w:rsidRPr="00CF2F3E" w:rsidRDefault="00CB39FC"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r w:rsidRPr="009B521A">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sidRPr="00CF2F3E">
        <w:rPr>
          <w:rFonts w:ascii="Times New Roman" w:hAnsi="Times New Roman" w:cs="Times New Roman"/>
          <w:color w:val="000000" w:themeColor="text1"/>
          <w:sz w:val="24"/>
          <w:szCs w:val="24"/>
        </w:rPr>
        <w:t>Sumber : Ridu</w:t>
      </w:r>
      <w:r>
        <w:rPr>
          <w:rFonts w:ascii="Times New Roman" w:hAnsi="Times New Roman" w:cs="Times New Roman"/>
          <w:color w:val="000000" w:themeColor="text1"/>
          <w:sz w:val="24"/>
          <w:szCs w:val="24"/>
          <w:lang w:val="en-US"/>
        </w:rPr>
        <w:t>w</w:t>
      </w:r>
      <w:r w:rsidRPr="00CF2F3E">
        <w:rPr>
          <w:rFonts w:ascii="Times New Roman" w:hAnsi="Times New Roman" w:cs="Times New Roman"/>
          <w:color w:val="000000" w:themeColor="text1"/>
          <w:sz w:val="24"/>
          <w:szCs w:val="24"/>
        </w:rPr>
        <w:t>an (2004)</w:t>
      </w:r>
    </w:p>
    <w:p w:rsidR="00CB39FC" w:rsidRPr="009341D4" w:rsidRDefault="00CB39FC" w:rsidP="00CB39FC">
      <w:pPr>
        <w:tabs>
          <w:tab w:val="left" w:pos="1134"/>
        </w:tabs>
        <w:spacing w:after="0" w:line="480" w:lineRule="auto"/>
        <w:rPr>
          <w:rFonts w:ascii="Times New Roman" w:hAnsi="Times New Roman" w:cs="Times New Roman"/>
          <w:b/>
          <w:sz w:val="24"/>
          <w:szCs w:val="24"/>
        </w:rPr>
      </w:pPr>
      <w:r>
        <w:rPr>
          <w:rFonts w:ascii="Times New Roman" w:hAnsi="Times New Roman" w:cs="Times New Roman"/>
          <w:b/>
          <w:sz w:val="24"/>
          <w:szCs w:val="24"/>
        </w:rPr>
        <w:t>3.2.6</w:t>
      </w:r>
      <w:r w:rsidRPr="009341D4">
        <w:rPr>
          <w:rFonts w:ascii="Times New Roman" w:hAnsi="Times New Roman" w:cs="Times New Roman"/>
          <w:b/>
          <w:sz w:val="24"/>
          <w:szCs w:val="24"/>
        </w:rPr>
        <w:t>.2 Uji Reliabilitas</w:t>
      </w:r>
    </w:p>
    <w:p w:rsidR="00CB39FC" w:rsidRDefault="00CB39FC" w:rsidP="00CB39FC">
      <w:pPr>
        <w:autoSpaceDE w:val="0"/>
        <w:autoSpaceDN w:val="0"/>
        <w:adjustRightInd w:val="0"/>
        <w:spacing w:after="0" w:line="480" w:lineRule="auto"/>
        <w:ind w:left="709" w:firstLine="709"/>
        <w:rPr>
          <w:rFonts w:ascii="Times New Roman" w:hAnsi="Times New Roman"/>
          <w:sz w:val="24"/>
          <w:szCs w:val="24"/>
        </w:rPr>
      </w:pPr>
      <w:r w:rsidRPr="00117116">
        <w:rPr>
          <w:rFonts w:ascii="Times New Roman" w:hAnsi="Times New Roman" w:cs="Times New Roman"/>
          <w:color w:val="000000"/>
          <w:sz w:val="24"/>
          <w:szCs w:val="29"/>
          <w:shd w:val="clear" w:color="auto" w:fill="FFFFFF"/>
        </w:rPr>
        <w:t xml:space="preserve">Uji </w:t>
      </w:r>
      <w:r w:rsidRPr="00117116">
        <w:rPr>
          <w:rFonts w:ascii="Times New Roman" w:hAnsi="Times New Roman" w:cs="Times New Roman"/>
          <w:bCs/>
          <w:color w:val="000000"/>
          <w:sz w:val="24"/>
          <w:szCs w:val="29"/>
          <w:shd w:val="clear" w:color="auto" w:fill="FFFFFF"/>
        </w:rPr>
        <w:t>reliabilitas instrumen</w:t>
      </w:r>
      <w:r w:rsidRPr="00117116">
        <w:rPr>
          <w:rFonts w:ascii="Times New Roman" w:hAnsi="Times New Roman" w:cs="Times New Roman"/>
          <w:color w:val="000000"/>
          <w:sz w:val="24"/>
          <w:szCs w:val="29"/>
          <w:shd w:val="clear" w:color="auto" w:fill="FFFFFF"/>
        </w:rPr>
        <w:t xml:space="preserve"> dimaksudkan untuk mengetahui apakah </w:t>
      </w:r>
      <w:r w:rsidRPr="00117116">
        <w:rPr>
          <w:rFonts w:ascii="Times New Roman" w:hAnsi="Times New Roman" w:cs="Times New Roman"/>
          <w:bCs/>
          <w:color w:val="000000"/>
          <w:sz w:val="24"/>
          <w:szCs w:val="29"/>
          <w:shd w:val="clear" w:color="auto" w:fill="FFFFFF"/>
        </w:rPr>
        <w:t>suatu instrumen</w:t>
      </w:r>
      <w:r w:rsidRPr="00117116">
        <w:rPr>
          <w:rFonts w:ascii="Times New Roman" w:hAnsi="Times New Roman" w:cs="Times New Roman"/>
          <w:color w:val="000000"/>
          <w:sz w:val="24"/>
          <w:szCs w:val="29"/>
          <w:shd w:val="clear" w:color="auto" w:fill="FFFFFF"/>
        </w:rPr>
        <w:t xml:space="preserve"> pengumpul data </w:t>
      </w:r>
      <w:r w:rsidRPr="00117116">
        <w:rPr>
          <w:rFonts w:ascii="Times New Roman" w:hAnsi="Times New Roman" w:cs="Times New Roman"/>
          <w:bCs/>
          <w:color w:val="000000"/>
          <w:sz w:val="24"/>
          <w:szCs w:val="29"/>
          <w:shd w:val="clear" w:color="auto" w:fill="FFFFFF"/>
        </w:rPr>
        <w:t>secara substansial dapat menunjukkan akurasi, presisi, stabilitas,</w:t>
      </w:r>
      <w:r w:rsidRPr="00117116">
        <w:rPr>
          <w:rFonts w:ascii="Times New Roman" w:hAnsi="Times New Roman" w:cs="Times New Roman"/>
          <w:color w:val="000000"/>
          <w:sz w:val="24"/>
          <w:szCs w:val="29"/>
          <w:shd w:val="clear" w:color="auto" w:fill="FFFFFF"/>
        </w:rPr>
        <w:t xml:space="preserve"> atau </w:t>
      </w:r>
      <w:r w:rsidRPr="00117116">
        <w:rPr>
          <w:rFonts w:ascii="Times New Roman" w:hAnsi="Times New Roman" w:cs="Times New Roman"/>
          <w:bCs/>
          <w:color w:val="000000"/>
          <w:sz w:val="24"/>
          <w:szCs w:val="29"/>
          <w:shd w:val="clear" w:color="auto" w:fill="FFFFFF"/>
        </w:rPr>
        <w:t>konsistensinya untuk</w:t>
      </w:r>
      <w:r w:rsidRPr="00117116">
        <w:rPr>
          <w:rFonts w:ascii="Times New Roman" w:hAnsi="Times New Roman" w:cs="Times New Roman"/>
          <w:color w:val="000000"/>
          <w:sz w:val="24"/>
          <w:szCs w:val="29"/>
          <w:shd w:val="clear" w:color="auto" w:fill="FFFFFF"/>
        </w:rPr>
        <w:t xml:space="preserve"> mengungkapkan </w:t>
      </w:r>
      <w:r w:rsidRPr="00117116">
        <w:rPr>
          <w:rFonts w:ascii="Times New Roman" w:hAnsi="Times New Roman" w:cs="Times New Roman"/>
          <w:bCs/>
          <w:color w:val="000000"/>
          <w:sz w:val="24"/>
          <w:szCs w:val="29"/>
          <w:shd w:val="clear" w:color="auto" w:fill="FFFFFF"/>
        </w:rPr>
        <w:t>gejala-gejala</w:t>
      </w:r>
      <w:r w:rsidRPr="00117116">
        <w:rPr>
          <w:rFonts w:ascii="Times New Roman" w:hAnsi="Times New Roman" w:cs="Times New Roman"/>
          <w:color w:val="000000"/>
          <w:sz w:val="24"/>
          <w:szCs w:val="29"/>
          <w:shd w:val="clear" w:color="auto" w:fill="FFFFFF"/>
        </w:rPr>
        <w:t xml:space="preserve"> tertentu dari sekelompok </w:t>
      </w:r>
      <w:r w:rsidRPr="00117116">
        <w:rPr>
          <w:rFonts w:ascii="Times New Roman" w:hAnsi="Times New Roman" w:cs="Times New Roman"/>
          <w:bCs/>
          <w:color w:val="000000"/>
          <w:sz w:val="24"/>
          <w:szCs w:val="29"/>
          <w:shd w:val="clear" w:color="auto" w:fill="FFFFFF"/>
        </w:rPr>
        <w:t>individu atau tidak, meskipun dibuat atas</w:t>
      </w:r>
      <w:r w:rsidRPr="00117116">
        <w:rPr>
          <w:rFonts w:ascii="Times New Roman" w:hAnsi="Times New Roman" w:cs="Times New Roman"/>
          <w:color w:val="000000"/>
          <w:sz w:val="24"/>
          <w:szCs w:val="29"/>
          <w:shd w:val="clear" w:color="auto" w:fill="FFFFFF"/>
        </w:rPr>
        <w:t xml:space="preserve"> pertanyaan </w:t>
      </w:r>
      <w:r w:rsidRPr="00117116">
        <w:rPr>
          <w:rFonts w:ascii="Times New Roman" w:hAnsi="Times New Roman" w:cs="Times New Roman"/>
          <w:bCs/>
          <w:color w:val="000000"/>
          <w:sz w:val="24"/>
          <w:szCs w:val="29"/>
          <w:shd w:val="clear" w:color="auto" w:fill="FFFFFF"/>
        </w:rPr>
        <w:t>atau</w:t>
      </w:r>
      <w:r w:rsidRPr="00117116">
        <w:rPr>
          <w:rFonts w:ascii="Times New Roman" w:hAnsi="Times New Roman" w:cs="Times New Roman"/>
          <w:color w:val="000000"/>
          <w:sz w:val="24"/>
          <w:szCs w:val="29"/>
          <w:shd w:val="clear" w:color="auto" w:fill="FFFFFF"/>
        </w:rPr>
        <w:t xml:space="preserve"> pernyataan yang sudah </w:t>
      </w:r>
      <w:r w:rsidRPr="00117116">
        <w:rPr>
          <w:rFonts w:ascii="Times New Roman" w:hAnsi="Times New Roman" w:cs="Times New Roman"/>
          <w:bCs/>
          <w:color w:val="000000"/>
          <w:sz w:val="24"/>
          <w:szCs w:val="29"/>
          <w:shd w:val="clear" w:color="auto" w:fill="FFFFFF"/>
        </w:rPr>
        <w:t>ada.</w:t>
      </w:r>
      <w:r w:rsidRPr="00117116">
        <w:rPr>
          <w:rFonts w:ascii="Times New Roman" w:hAnsi="Times New Roman" w:cs="Times New Roman"/>
          <w:color w:val="000000"/>
          <w:sz w:val="24"/>
          <w:szCs w:val="29"/>
          <w:shd w:val="clear" w:color="auto" w:fill="FFFFFF"/>
        </w:rPr>
        <w:t xml:space="preserve">valid, untuk </w:t>
      </w:r>
      <w:r w:rsidRPr="00117116">
        <w:rPr>
          <w:rFonts w:ascii="Times New Roman" w:hAnsi="Times New Roman" w:cs="Times New Roman"/>
          <w:bCs/>
          <w:color w:val="000000"/>
          <w:sz w:val="24"/>
          <w:szCs w:val="29"/>
          <w:shd w:val="clear" w:color="auto" w:fill="FFFFFF"/>
        </w:rPr>
        <w:t>menentukan</w:t>
      </w:r>
      <w:r w:rsidRPr="00117116">
        <w:rPr>
          <w:rFonts w:ascii="Times New Roman" w:hAnsi="Times New Roman" w:cs="Times New Roman"/>
          <w:color w:val="000000"/>
          <w:sz w:val="24"/>
          <w:szCs w:val="29"/>
          <w:shd w:val="clear" w:color="auto" w:fill="FFFFFF"/>
        </w:rPr>
        <w:t xml:space="preserve"> sejauh mana pengukuran tetap konsisten </w:t>
      </w:r>
      <w:r w:rsidRPr="00117116">
        <w:rPr>
          <w:rFonts w:ascii="Times New Roman" w:hAnsi="Times New Roman" w:cs="Times New Roman"/>
          <w:bCs/>
          <w:color w:val="000000"/>
          <w:sz w:val="24"/>
          <w:szCs w:val="29"/>
          <w:shd w:val="clear" w:color="auto" w:fill="FFFFFF"/>
        </w:rPr>
        <w:t>di seluruh</w:t>
      </w:r>
      <w:r w:rsidRPr="00117116">
        <w:rPr>
          <w:rFonts w:ascii="Times New Roman" w:hAnsi="Times New Roman" w:cs="Times New Roman"/>
          <w:color w:val="000000"/>
          <w:sz w:val="24"/>
          <w:szCs w:val="29"/>
          <w:shd w:val="clear" w:color="auto" w:fill="FFFFFF"/>
        </w:rPr>
        <w:t xml:space="preserve"> pengukuran </w:t>
      </w:r>
      <w:r w:rsidRPr="00117116">
        <w:rPr>
          <w:rFonts w:ascii="Times New Roman" w:hAnsi="Times New Roman" w:cs="Times New Roman"/>
          <w:bCs/>
          <w:color w:val="000000"/>
          <w:sz w:val="24"/>
          <w:szCs w:val="29"/>
          <w:shd w:val="clear" w:color="auto" w:fill="FFFFFF"/>
        </w:rPr>
        <w:t>berulang dari</w:t>
      </w:r>
      <w:r w:rsidRPr="00117116">
        <w:rPr>
          <w:rFonts w:ascii="Times New Roman" w:hAnsi="Times New Roman" w:cs="Times New Roman"/>
          <w:color w:val="000000"/>
          <w:sz w:val="24"/>
          <w:szCs w:val="29"/>
          <w:shd w:val="clear" w:color="auto" w:fill="FFFFFF"/>
        </w:rPr>
        <w:t xml:space="preserve"> gejala yang sama.</w:t>
      </w:r>
      <w:r w:rsidRPr="007F01C7">
        <w:rPr>
          <w:rFonts w:ascii="Times New Roman" w:hAnsi="Times New Roman"/>
          <w:sz w:val="24"/>
          <w:szCs w:val="24"/>
          <w:lang w:val="id-ID"/>
        </w:rPr>
        <w:t xml:space="preserve">Metode uji realibilitas yang sering digunakan adalah </w:t>
      </w:r>
      <w:r w:rsidRPr="007F01C7">
        <w:rPr>
          <w:rFonts w:ascii="Times New Roman" w:hAnsi="Times New Roman"/>
          <w:i/>
          <w:sz w:val="24"/>
          <w:szCs w:val="24"/>
          <w:lang w:val="id-ID"/>
        </w:rPr>
        <w:t>Cronbch’s Alpha</w:t>
      </w:r>
      <w:r w:rsidRPr="007F01C7">
        <w:rPr>
          <w:rFonts w:ascii="Times New Roman" w:hAnsi="Times New Roman"/>
          <w:sz w:val="24"/>
          <w:szCs w:val="24"/>
          <w:lang w:val="id-ID"/>
        </w:rPr>
        <w:t xml:space="preserve">. Metode ini sangat cocok digunakan pada skor berbentuk skala atau skor rentan, dimana uji reliabilitas dapat dilakukan dengan menggunakan </w:t>
      </w:r>
      <w:r w:rsidRPr="007F01C7">
        <w:rPr>
          <w:rFonts w:ascii="Times New Roman" w:hAnsi="Times New Roman"/>
          <w:i/>
          <w:sz w:val="24"/>
          <w:szCs w:val="24"/>
          <w:lang w:val="id-ID"/>
        </w:rPr>
        <w:t>koefisien Alfa</w:t>
      </w:r>
      <w:r w:rsidRPr="007F01C7">
        <w:rPr>
          <w:rFonts w:ascii="Times New Roman" w:hAnsi="Times New Roman"/>
          <w:sz w:val="24"/>
          <w:szCs w:val="24"/>
          <w:lang w:val="id-ID"/>
        </w:rPr>
        <w:t xml:space="preserve"> (</w:t>
      </w:r>
      <w:r w:rsidRPr="007F01C7">
        <w:rPr>
          <w:rFonts w:ascii="Times New Roman" w:hAnsi="Times New Roman"/>
          <w:i/>
          <w:sz w:val="24"/>
          <w:szCs w:val="24"/>
        </w:rPr>
        <w:t>α</w:t>
      </w:r>
      <w:r w:rsidRPr="007F01C7">
        <w:rPr>
          <w:rFonts w:ascii="Times New Roman" w:hAnsi="Times New Roman"/>
          <w:sz w:val="24"/>
          <w:szCs w:val="24"/>
          <w:lang w:val="id-ID"/>
        </w:rPr>
        <w:t xml:space="preserve">) dari </w:t>
      </w:r>
      <w:r w:rsidRPr="007F01C7">
        <w:rPr>
          <w:rFonts w:ascii="Times New Roman" w:hAnsi="Times New Roman"/>
          <w:i/>
          <w:sz w:val="24"/>
          <w:szCs w:val="24"/>
          <w:lang w:val="id-ID"/>
        </w:rPr>
        <w:t xml:space="preserve">Crombach </w:t>
      </w:r>
      <w:r>
        <w:rPr>
          <w:rFonts w:ascii="Times New Roman" w:hAnsi="Times New Roman"/>
          <w:sz w:val="24"/>
          <w:szCs w:val="24"/>
          <w:lang w:val="id-ID"/>
        </w:rPr>
        <w:t>dengan rumus (Umar,2003</w:t>
      </w:r>
      <w:r w:rsidRPr="007F01C7">
        <w:rPr>
          <w:rFonts w:ascii="Times New Roman" w:hAnsi="Times New Roman"/>
          <w:sz w:val="24"/>
          <w:szCs w:val="24"/>
          <w:lang w:val="id-ID"/>
        </w:rPr>
        <w:t>):</w:t>
      </w:r>
    </w:p>
    <w:p w:rsidR="00CB39FC" w:rsidRPr="007274B6" w:rsidRDefault="005C5C6D" w:rsidP="00CB39FC">
      <w:pPr>
        <w:pStyle w:val="NoSpacing"/>
        <w:tabs>
          <w:tab w:val="left" w:pos="851"/>
          <w:tab w:val="center" w:pos="4574"/>
        </w:tabs>
        <w:spacing w:line="480" w:lineRule="auto"/>
        <w:jc w:val="both"/>
        <w:rPr>
          <w:rFonts w:ascii="Times New Roman" w:hAnsi="Times New Roman" w:cs="Times New Roman"/>
          <w:i/>
          <w:sz w:val="24"/>
          <w:szCs w:val="24"/>
          <w:lang w:val="en-US"/>
        </w:rPr>
      </w:pPr>
      <w:r w:rsidRPr="005C5C6D">
        <w:rPr>
          <w:rFonts w:ascii="Times New Roman" w:hAnsi="Times New Roman" w:cs="Times New Roman"/>
          <w:noProof/>
          <w:sz w:val="24"/>
          <w:szCs w:val="24"/>
          <w:lang w:val="en-US"/>
        </w:rPr>
        <w:pict>
          <v:group id="Group 417" o:spid="_x0000_s1045" style="position:absolute;left:0;text-align:left;margin-left:54.4pt;margin-top:-7.05pt;width:267.75pt;height:84pt;z-index:251662336" coordorigin="3450,4920" coordsize="5355,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">
            <v:group id="Group 418" o:spid="_x0000_s1046" style="position:absolute;left:3450;top:5520;width:2925;height:1035" coordorigin="3450,5610" coordsize="292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419" o:spid="_x0000_s1047" type="#_x0000_t202" style="position:absolute;left:3450;top:5610;width:2925;height:1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" strokecolor="white [3212]">
                <v:textbox>
                  <w:txbxContent>
                    <w:p w:rsidR="00CB39FC" w:rsidRPr="00B85EE3" w:rsidRDefault="00CB39FC" w:rsidP="00CB39FC">
                      <w:pPr>
                        <w:pStyle w:val="NoSpacing"/>
                        <w:jc w:val="both"/>
                        <w:rPr>
                          <w:rFonts w:ascii="Times New Roman" w:hAnsi="Times New Roman" w:cs="Times New Roman"/>
                          <w:sz w:val="24"/>
                          <w:szCs w:val="24"/>
                          <w:vertAlign w:val="superscript"/>
                        </w:rPr>
                      </w:pPr>
                      <w:r>
                        <w:rPr>
                          <w:rFonts w:ascii="Times New Roman" w:hAnsi="Times New Roman" w:cs="Times New Roman"/>
                          <w:i/>
                          <w:sz w:val="24"/>
                          <w:szCs w:val="24"/>
                        </w:rPr>
                        <w:t xml:space="preserve">              k            </w:t>
                      </w:r>
                      <w:r>
                        <w:rPr>
                          <w:rFonts w:ascii="Times New Roman" w:hAnsi="Times New Roman" w:cs="Times New Roman"/>
                          <w:sz w:val="24"/>
                          <w:szCs w:val="24"/>
                        </w:rPr>
                        <w:t>∑σ</w:t>
                      </w:r>
                      <w:r>
                        <w:rPr>
                          <w:rFonts w:ascii="Times New Roman" w:hAnsi="Times New Roman" w:cs="Times New Roman"/>
                          <w:sz w:val="24"/>
                          <w:szCs w:val="24"/>
                          <w:vertAlign w:val="subscript"/>
                        </w:rPr>
                        <w:t>b</w:t>
                      </w:r>
                      <w:r>
                        <w:rPr>
                          <w:rFonts w:ascii="Times New Roman" w:hAnsi="Times New Roman" w:cs="Times New Roman"/>
                          <w:sz w:val="24"/>
                          <w:szCs w:val="24"/>
                          <w:vertAlign w:val="superscript"/>
                        </w:rPr>
                        <w:t>2</w:t>
                      </w:r>
                    </w:p>
                    <w:p w:rsidR="00CB39FC" w:rsidRPr="00074E40" w:rsidRDefault="00CB39FC" w:rsidP="00CB39FC">
                      <w:pPr>
                        <w:pStyle w:val="NoSpacing"/>
                        <w:jc w:val="both"/>
                        <w:rPr>
                          <w:rFonts w:ascii="Times New Roman" w:hAnsi="Times New Roman" w:cs="Times New Roman"/>
                          <w:sz w:val="24"/>
                          <w:szCs w:val="24"/>
                        </w:rPr>
                      </w:pPr>
                      <w:r>
                        <w:rPr>
                          <w:rFonts w:ascii="Times New Roman" w:hAnsi="Times New Roman" w:cs="Times New Roman"/>
                          <w:sz w:val="24"/>
                          <w:szCs w:val="24"/>
                        </w:rPr>
                        <w:t>r</w:t>
                      </w:r>
                      <w:r w:rsidRPr="00074E40">
                        <w:rPr>
                          <w:rFonts w:ascii="Times New Roman" w:hAnsi="Times New Roman" w:cs="Times New Roman"/>
                          <w:sz w:val="24"/>
                          <w:szCs w:val="24"/>
                          <w:vertAlign w:val="subscript"/>
                        </w:rPr>
                        <w:t>11</w:t>
                      </w:r>
                      <w:r>
                        <w:rPr>
                          <w:rFonts w:ascii="Times New Roman" w:hAnsi="Times New Roman" w:cs="Times New Roman"/>
                          <w:sz w:val="24"/>
                          <w:szCs w:val="24"/>
                        </w:rPr>
                        <w:t xml:space="preserve"> =   -------   1 – -------</w:t>
                      </w:r>
                    </w:p>
                    <w:p w:rsidR="00CB39FC" w:rsidRPr="00074E40" w:rsidRDefault="00CB39FC" w:rsidP="00CB39FC">
                      <w:pPr>
                        <w:pStyle w:val="NoSpacing"/>
                        <w:jc w:val="both"/>
                        <w:rPr>
                          <w:rFonts w:ascii="Times New Roman" w:hAnsi="Times New Roman" w:cs="Times New Roman"/>
                          <w:sz w:val="24"/>
                          <w:szCs w:val="24"/>
                        </w:rPr>
                      </w:pPr>
                      <w:r w:rsidRPr="00074E40">
                        <w:rPr>
                          <w:rFonts w:ascii="Times New Roman" w:hAnsi="Times New Roman" w:cs="Times New Roman"/>
                          <w:i/>
                          <w:sz w:val="24"/>
                          <w:szCs w:val="24"/>
                        </w:rPr>
                        <w:t>k</w:t>
                      </w:r>
                      <w:r>
                        <w:rPr>
                          <w:rFonts w:ascii="Times New Roman" w:hAnsi="Times New Roman" w:cs="Times New Roman"/>
                          <w:sz w:val="24"/>
                          <w:szCs w:val="24"/>
                        </w:rPr>
                        <w:t>– 1           σ</w:t>
                      </w:r>
                      <w:r>
                        <w:rPr>
                          <w:rFonts w:ascii="Times New Roman" w:hAnsi="Times New Roman" w:cs="Times New Roman"/>
                          <w:sz w:val="24"/>
                          <w:szCs w:val="24"/>
                          <w:vertAlign w:val="subscript"/>
                        </w:rPr>
                        <w:t>b</w:t>
                      </w:r>
                      <w:r>
                        <w:rPr>
                          <w:rFonts w:ascii="Times New Roman" w:hAnsi="Times New Roman" w:cs="Times New Roman"/>
                          <w:sz w:val="24"/>
                          <w:szCs w:val="24"/>
                          <w:vertAlign w:val="superscript"/>
                        </w:rPr>
                        <w:t>2</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20" o:spid="_x0000_s1048" type="#_x0000_t85" style="position:absolute;left:4140;top:5715;width:143;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" adj="5293"/>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21" o:spid="_x0000_s1049" type="#_x0000_t86" style="position:absolute;left:4740;top:5715;width:143;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" adj="6276"/>
              <v:shape id="AutoShape 422" o:spid="_x0000_s1050" type="#_x0000_t86" style="position:absolute;left:5962;top:5700;width:143;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" adj="9129"/>
              <v:shape id="AutoShape 423" o:spid="_x0000_s1051" type="#_x0000_t85" style="position:absolute;left:5010;top:5700;width:143;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" adj="6276"/>
            </v:group>
            <v:group id="Group 424" o:spid="_x0000_s1052" style="position:absolute;left:6225;top:4920;width:2580;height:1680" coordorigin="6750,5520" coordsize="258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25" o:spid="_x0000_s1053" type="#_x0000_t202" style="position:absolute;left:6750;top:5520;width:2580;height:1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" strokecolor="white [3212]">
                <v:textbox>
                  <w:txbxContent>
                    <w:p w:rsidR="00CB39FC" w:rsidRPr="00324B00" w:rsidRDefault="00CB39FC" w:rsidP="00CB39FC">
                      <w:pPr>
                        <w:pStyle w:val="NoSpacing"/>
                        <w:ind w:left="720" w:firstLine="720"/>
                        <w:rPr>
                          <w:rFonts w:ascii="Times New Roman" w:hAnsi="Times New Roman" w:cs="Times New Roman"/>
                          <w:sz w:val="24"/>
                          <w:szCs w:val="24"/>
                          <w:vertAlign w:val="superscript"/>
                        </w:rPr>
                      </w:pPr>
                      <w:r w:rsidRPr="00324B00">
                        <w:rPr>
                          <w:rFonts w:ascii="Times New Roman" w:hAnsi="Times New Roman" w:cs="Times New Roman"/>
                          <w:sz w:val="24"/>
                          <w:szCs w:val="24"/>
                        </w:rPr>
                        <w:t>(∑X)</w:t>
                      </w:r>
                      <w:r w:rsidRPr="00324B00">
                        <w:rPr>
                          <w:rFonts w:ascii="Times New Roman" w:hAnsi="Times New Roman" w:cs="Times New Roman"/>
                          <w:sz w:val="24"/>
                          <w:szCs w:val="24"/>
                          <w:vertAlign w:val="superscript"/>
                        </w:rPr>
                        <w:t>2</w:t>
                      </w:r>
                    </w:p>
                    <w:p w:rsidR="00CB39FC" w:rsidRPr="00324B00" w:rsidRDefault="00CB39FC" w:rsidP="00CB39FC">
                      <w:pPr>
                        <w:pStyle w:val="NoSpacing"/>
                        <w:rPr>
                          <w:rFonts w:ascii="Times New Roman" w:hAnsi="Times New Roman" w:cs="Times New Roman"/>
                          <w:sz w:val="24"/>
                          <w:szCs w:val="24"/>
                          <w:vertAlign w:val="superscript"/>
                        </w:rPr>
                      </w:pPr>
                      <w:r w:rsidRPr="00324B00">
                        <w:rPr>
                          <w:rFonts w:ascii="Times New Roman" w:hAnsi="Times New Roman" w:cs="Times New Roman"/>
                          <w:sz w:val="24"/>
                          <w:szCs w:val="24"/>
                        </w:rPr>
                        <w:t>∑X</w:t>
                      </w:r>
                      <w:r w:rsidRPr="00324B00">
                        <w:rPr>
                          <w:rFonts w:ascii="Times New Roman" w:hAnsi="Times New Roman" w:cs="Times New Roman"/>
                          <w:sz w:val="24"/>
                          <w:szCs w:val="24"/>
                          <w:vertAlign w:val="superscript"/>
                        </w:rPr>
                        <w:t>2</w:t>
                      </w:r>
                    </w:p>
                    <w:p w:rsidR="00CB39FC" w:rsidRPr="00324B00" w:rsidRDefault="00CB39FC" w:rsidP="00CB39FC">
                      <w:pPr>
                        <w:pStyle w:val="NoSpacing"/>
                        <w:ind w:firstLine="720"/>
                        <w:rPr>
                          <w:rFonts w:ascii="Times New Roman" w:hAnsi="Times New Roman" w:cs="Times New Roman"/>
                          <w:sz w:val="24"/>
                          <w:szCs w:val="24"/>
                        </w:rPr>
                      </w:pPr>
                      <w:r>
                        <w:rPr>
                          <w:rFonts w:ascii="Times New Roman" w:hAnsi="Times New Roman" w:cs="Times New Roman"/>
                          <w:sz w:val="24"/>
                          <w:szCs w:val="24"/>
                        </w:rPr>
                        <w:tab/>
                      </w:r>
                      <w:r w:rsidRPr="00324B00">
                        <w:rPr>
                          <w:rFonts w:ascii="Times New Roman" w:hAnsi="Times New Roman" w:cs="Times New Roman"/>
                          <w:sz w:val="24"/>
                          <w:szCs w:val="24"/>
                        </w:rPr>
                        <w:t>n</w:t>
                      </w:r>
                    </w:p>
                    <w:p w:rsidR="00CB39FC" w:rsidRPr="00324B00" w:rsidRDefault="00CB39FC" w:rsidP="00CB39FC">
                      <w:pPr>
                        <w:pStyle w:val="NoSpacing"/>
                        <w:rPr>
                          <w:rFonts w:ascii="Times New Roman" w:hAnsi="Times New Roman" w:cs="Times New Roman"/>
                          <w:sz w:val="24"/>
                          <w:szCs w:val="24"/>
                        </w:rPr>
                      </w:pPr>
                      <w:r w:rsidRPr="00324B00">
                        <w:rPr>
                          <w:rFonts w:ascii="Times New Roman" w:hAnsi="Times New Roman" w:cs="Times New Roman"/>
                          <w:sz w:val="24"/>
                          <w:szCs w:val="24"/>
                        </w:rPr>
                        <w:t xml:space="preserve">dan  </w:t>
                      </w:r>
                      <w:r w:rsidRPr="00324B00">
                        <w:rPr>
                          <w:rFonts w:ascii="Times New Roman" w:hAnsi="Times New Roman" w:cs="Times New Roman"/>
                          <w:sz w:val="30"/>
                          <w:szCs w:val="24"/>
                        </w:rPr>
                        <w:t>σ</w:t>
                      </w:r>
                      <w:r>
                        <w:rPr>
                          <w:rFonts w:ascii="Times New Roman" w:hAnsi="Times New Roman" w:cs="Times New Roman"/>
                          <w:sz w:val="30"/>
                          <w:szCs w:val="24"/>
                        </w:rPr>
                        <w:t xml:space="preserve"> =</w:t>
                      </w:r>
                    </w:p>
                    <w:p w:rsidR="00CB39FC" w:rsidRPr="00324B00" w:rsidRDefault="00CB39FC" w:rsidP="00CB39FC">
                      <w:pPr>
                        <w:pStyle w:val="NoSpacing"/>
                        <w:ind w:left="720"/>
                        <w:rPr>
                          <w:rFonts w:ascii="Times New Roman" w:hAnsi="Times New Roman" w:cs="Times New Roman"/>
                          <w:sz w:val="24"/>
                          <w:szCs w:val="24"/>
                        </w:rPr>
                      </w:pPr>
                      <w:r w:rsidRPr="00324B00">
                        <w:rPr>
                          <w:rFonts w:ascii="Times New Roman" w:hAnsi="Times New Roman" w:cs="Times New Roman"/>
                          <w:sz w:val="24"/>
                          <w:szCs w:val="24"/>
                        </w:rPr>
                        <w:t>n</w:t>
                      </w:r>
                    </w:p>
                  </w:txbxContent>
                </v:textbox>
              </v:shape>
              <v:shape id="AutoShape 426" o:spid="_x0000_s1054" type="#_x0000_t32" style="position:absolute;left:7860;top:6600;width:12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427" o:spid="_x0000_s1055" type="#_x0000_t32" style="position:absolute;left:8280;top:6045;width:70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group>
          </v:group>
        </w:pict>
      </w:r>
      <w:r w:rsidRPr="005C5C6D">
        <w:rPr>
          <w:rFonts w:ascii="Times New Roman" w:hAnsi="Times New Roman" w:cs="Times New Roman"/>
          <w:noProof/>
          <w:sz w:val="24"/>
          <w:szCs w:val="24"/>
          <w:lang w:val="en-US"/>
        </w:rPr>
        <w:pict>
          <v:rect id="Rectangle 428" o:spid="_x0000_s1109" style="position:absolute;left:0;text-align:left;margin-left:48.3pt;margin-top:-8.75pt;width:277.25pt;height:84.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" filled="f"/>
        </w:pict>
      </w:r>
    </w:p>
    <w:p w:rsidR="00CB39FC" w:rsidRDefault="00CB39FC" w:rsidP="00CB39FC">
      <w:pPr>
        <w:pStyle w:val="NoSpacing"/>
        <w:tabs>
          <w:tab w:val="left" w:pos="851"/>
          <w:tab w:val="center" w:pos="4574"/>
        </w:tabs>
        <w:spacing w:line="480" w:lineRule="auto"/>
        <w:ind w:left="993" w:firstLine="425"/>
        <w:jc w:val="both"/>
        <w:rPr>
          <w:rFonts w:ascii="Times New Roman" w:hAnsi="Times New Roman" w:cs="Times New Roman"/>
          <w:sz w:val="24"/>
          <w:szCs w:val="24"/>
          <w:lang w:val="en-US"/>
        </w:rPr>
      </w:pPr>
    </w:p>
    <w:p w:rsidR="00CB39FC" w:rsidRPr="00EA489A" w:rsidRDefault="00CB39FC" w:rsidP="00CB39FC">
      <w:pPr>
        <w:pStyle w:val="NoSpacing"/>
        <w:tabs>
          <w:tab w:val="left" w:pos="851"/>
          <w:tab w:val="center" w:pos="4574"/>
        </w:tabs>
        <w:spacing w:line="480" w:lineRule="auto"/>
        <w:ind w:left="993" w:firstLine="425"/>
        <w:jc w:val="both"/>
        <w:rPr>
          <w:rFonts w:ascii="Times New Roman" w:hAnsi="Times New Roman" w:cs="Times New Roman"/>
          <w:sz w:val="24"/>
          <w:szCs w:val="24"/>
        </w:rPr>
      </w:pPr>
      <w:r w:rsidRPr="00EA489A">
        <w:rPr>
          <w:rFonts w:ascii="Times New Roman" w:hAnsi="Times New Roman" w:cs="Times New Roman"/>
          <w:sz w:val="24"/>
          <w:szCs w:val="24"/>
        </w:rPr>
        <w:t>Dimana :</w:t>
      </w:r>
    </w:p>
    <w:p w:rsidR="00CB39FC" w:rsidRPr="00EA489A" w:rsidRDefault="00CB39FC" w:rsidP="00CB39FC">
      <w:pPr>
        <w:pStyle w:val="NoSpacing"/>
        <w:tabs>
          <w:tab w:val="left" w:pos="2268"/>
          <w:tab w:val="left" w:pos="6825"/>
        </w:tabs>
        <w:spacing w:line="480" w:lineRule="auto"/>
        <w:ind w:left="993" w:firstLine="425"/>
        <w:jc w:val="both"/>
        <w:rPr>
          <w:rFonts w:ascii="Times New Roman" w:hAnsi="Times New Roman" w:cs="Times New Roman"/>
          <w:sz w:val="24"/>
          <w:szCs w:val="24"/>
        </w:rPr>
      </w:pPr>
      <w:r w:rsidRPr="00EA489A">
        <w:rPr>
          <w:rFonts w:ascii="Times New Roman" w:hAnsi="Times New Roman" w:cs="Times New Roman"/>
          <w:sz w:val="24"/>
          <w:szCs w:val="24"/>
        </w:rPr>
        <w:t>r</w:t>
      </w:r>
      <w:r w:rsidRPr="00EA489A">
        <w:rPr>
          <w:rFonts w:ascii="Times New Roman" w:hAnsi="Times New Roman" w:cs="Times New Roman"/>
          <w:sz w:val="24"/>
          <w:szCs w:val="24"/>
          <w:vertAlign w:val="subscript"/>
        </w:rPr>
        <w:t>11</w:t>
      </w:r>
      <w:r w:rsidRPr="00EA489A">
        <w:rPr>
          <w:rFonts w:ascii="Times New Roman" w:hAnsi="Times New Roman" w:cs="Times New Roman"/>
          <w:sz w:val="24"/>
          <w:szCs w:val="24"/>
          <w:vertAlign w:val="subscript"/>
        </w:rPr>
        <w:tab/>
      </w:r>
      <w:r w:rsidRPr="00EA489A">
        <w:rPr>
          <w:rFonts w:ascii="Times New Roman" w:hAnsi="Times New Roman" w:cs="Times New Roman"/>
          <w:sz w:val="24"/>
          <w:szCs w:val="24"/>
        </w:rPr>
        <w:t>=  reliabilitas instrumen</w:t>
      </w:r>
      <w:r w:rsidRPr="00EA489A">
        <w:rPr>
          <w:rFonts w:ascii="Times New Roman" w:hAnsi="Times New Roman" w:cs="Times New Roman"/>
          <w:sz w:val="24"/>
          <w:szCs w:val="24"/>
        </w:rPr>
        <w:tab/>
      </w:r>
    </w:p>
    <w:p w:rsidR="00CB39FC" w:rsidRPr="00EA489A" w:rsidRDefault="00CB39FC" w:rsidP="00CB39FC">
      <w:pPr>
        <w:pStyle w:val="NoSpacing"/>
        <w:tabs>
          <w:tab w:val="left" w:pos="2268"/>
          <w:tab w:val="center" w:pos="4574"/>
        </w:tabs>
        <w:spacing w:line="480" w:lineRule="auto"/>
        <w:ind w:left="993" w:firstLine="425"/>
        <w:jc w:val="both"/>
        <w:rPr>
          <w:rFonts w:ascii="Times New Roman" w:hAnsi="Times New Roman" w:cs="Times New Roman"/>
          <w:sz w:val="24"/>
          <w:szCs w:val="24"/>
        </w:rPr>
      </w:pPr>
      <w:r w:rsidRPr="00EA489A">
        <w:rPr>
          <w:rFonts w:ascii="Times New Roman" w:hAnsi="Times New Roman" w:cs="Times New Roman"/>
          <w:i/>
          <w:sz w:val="24"/>
          <w:szCs w:val="24"/>
        </w:rPr>
        <w:t>k</w:t>
      </w:r>
      <w:r w:rsidRPr="00EA489A">
        <w:rPr>
          <w:rFonts w:ascii="Times New Roman" w:hAnsi="Times New Roman" w:cs="Times New Roman"/>
          <w:i/>
          <w:sz w:val="24"/>
          <w:szCs w:val="24"/>
        </w:rPr>
        <w:tab/>
      </w:r>
      <w:r w:rsidRPr="00EA489A">
        <w:rPr>
          <w:rFonts w:ascii="Times New Roman" w:hAnsi="Times New Roman" w:cs="Times New Roman"/>
          <w:sz w:val="24"/>
          <w:szCs w:val="24"/>
        </w:rPr>
        <w:t>=  banyak butir pertanyaan</w:t>
      </w:r>
    </w:p>
    <w:p w:rsidR="00CB39FC" w:rsidRPr="00EA489A" w:rsidRDefault="00CB39FC" w:rsidP="00CB39FC">
      <w:pPr>
        <w:pStyle w:val="NoSpacing"/>
        <w:tabs>
          <w:tab w:val="left" w:pos="2268"/>
        </w:tabs>
        <w:spacing w:line="480" w:lineRule="auto"/>
        <w:ind w:left="993" w:firstLine="425"/>
        <w:jc w:val="both"/>
        <w:rPr>
          <w:rFonts w:ascii="Times New Roman" w:hAnsi="Times New Roman" w:cs="Times New Roman"/>
          <w:sz w:val="24"/>
          <w:szCs w:val="24"/>
        </w:rPr>
      </w:pPr>
      <w:r w:rsidRPr="00EA489A">
        <w:rPr>
          <w:rFonts w:ascii="Times New Roman" w:hAnsi="Times New Roman" w:cs="Times New Roman"/>
          <w:sz w:val="24"/>
          <w:szCs w:val="24"/>
        </w:rPr>
        <w:t>∑σ</w:t>
      </w:r>
      <w:r w:rsidRPr="00EA489A">
        <w:rPr>
          <w:rFonts w:ascii="Times New Roman" w:hAnsi="Times New Roman" w:cs="Times New Roman"/>
          <w:sz w:val="24"/>
          <w:szCs w:val="24"/>
          <w:vertAlign w:val="subscript"/>
        </w:rPr>
        <w:t>b</w:t>
      </w:r>
      <w:r w:rsidRPr="00EA489A">
        <w:rPr>
          <w:rFonts w:ascii="Times New Roman" w:hAnsi="Times New Roman" w:cs="Times New Roman"/>
          <w:sz w:val="24"/>
          <w:szCs w:val="24"/>
          <w:vertAlign w:val="superscript"/>
        </w:rPr>
        <w:t>2</w:t>
      </w:r>
      <w:r w:rsidRPr="00EA489A">
        <w:rPr>
          <w:rFonts w:ascii="Times New Roman" w:hAnsi="Times New Roman" w:cs="Times New Roman"/>
          <w:sz w:val="24"/>
          <w:szCs w:val="24"/>
          <w:vertAlign w:val="superscript"/>
        </w:rPr>
        <w:tab/>
      </w:r>
      <w:r w:rsidRPr="00EA489A">
        <w:rPr>
          <w:rFonts w:ascii="Times New Roman" w:hAnsi="Times New Roman" w:cs="Times New Roman"/>
          <w:sz w:val="24"/>
          <w:szCs w:val="24"/>
        </w:rPr>
        <w:t>=  jumlah varian butir</w:t>
      </w:r>
    </w:p>
    <w:p w:rsidR="00CB39FC" w:rsidRPr="00EA489A" w:rsidRDefault="00CB39FC" w:rsidP="00CB39FC">
      <w:pPr>
        <w:pStyle w:val="NoSpacing"/>
        <w:tabs>
          <w:tab w:val="left" w:pos="2268"/>
        </w:tabs>
        <w:spacing w:line="480" w:lineRule="auto"/>
        <w:ind w:left="993" w:firstLine="425"/>
        <w:jc w:val="both"/>
        <w:rPr>
          <w:rFonts w:ascii="Times New Roman" w:hAnsi="Times New Roman" w:cs="Times New Roman"/>
          <w:sz w:val="24"/>
          <w:szCs w:val="24"/>
        </w:rPr>
      </w:pPr>
      <w:r w:rsidRPr="00EA489A">
        <w:rPr>
          <w:rFonts w:ascii="Times New Roman" w:hAnsi="Times New Roman" w:cs="Times New Roman"/>
          <w:sz w:val="24"/>
          <w:szCs w:val="24"/>
        </w:rPr>
        <w:t>σ</w:t>
      </w:r>
      <w:r w:rsidRPr="00EA489A">
        <w:rPr>
          <w:rFonts w:ascii="Times New Roman" w:hAnsi="Times New Roman" w:cs="Times New Roman"/>
          <w:sz w:val="24"/>
          <w:szCs w:val="24"/>
          <w:vertAlign w:val="subscript"/>
        </w:rPr>
        <w:t>b</w:t>
      </w:r>
      <w:r w:rsidRPr="00EA489A">
        <w:rPr>
          <w:rFonts w:ascii="Times New Roman" w:hAnsi="Times New Roman" w:cs="Times New Roman"/>
          <w:sz w:val="24"/>
          <w:szCs w:val="24"/>
          <w:vertAlign w:val="superscript"/>
        </w:rPr>
        <w:t>2</w:t>
      </w:r>
      <w:r w:rsidRPr="00EA489A">
        <w:rPr>
          <w:rFonts w:ascii="Times New Roman" w:hAnsi="Times New Roman" w:cs="Times New Roman"/>
          <w:sz w:val="24"/>
          <w:szCs w:val="24"/>
          <w:vertAlign w:val="superscript"/>
        </w:rPr>
        <w:tab/>
      </w:r>
      <w:r w:rsidRPr="00EA489A">
        <w:rPr>
          <w:rFonts w:ascii="Times New Roman" w:hAnsi="Times New Roman" w:cs="Times New Roman"/>
          <w:sz w:val="24"/>
          <w:szCs w:val="24"/>
        </w:rPr>
        <w:t>=  varian total</w:t>
      </w:r>
    </w:p>
    <w:p w:rsidR="00CB39FC" w:rsidRPr="00EA489A" w:rsidRDefault="00CB39FC" w:rsidP="00CB39FC">
      <w:pPr>
        <w:pStyle w:val="NoSpacing"/>
        <w:tabs>
          <w:tab w:val="left" w:pos="2268"/>
        </w:tabs>
        <w:spacing w:line="480" w:lineRule="auto"/>
        <w:ind w:left="993" w:firstLine="425"/>
        <w:jc w:val="both"/>
        <w:rPr>
          <w:rFonts w:ascii="Times New Roman" w:hAnsi="Times New Roman" w:cs="Times New Roman"/>
          <w:sz w:val="24"/>
          <w:szCs w:val="24"/>
        </w:rPr>
      </w:pPr>
      <w:r w:rsidRPr="00EA489A">
        <w:rPr>
          <w:rFonts w:ascii="Times New Roman" w:hAnsi="Times New Roman" w:cs="Times New Roman"/>
          <w:sz w:val="24"/>
          <w:szCs w:val="24"/>
        </w:rPr>
        <w:t>n</w:t>
      </w:r>
      <w:r w:rsidRPr="00EA489A">
        <w:rPr>
          <w:rFonts w:ascii="Times New Roman" w:hAnsi="Times New Roman" w:cs="Times New Roman"/>
          <w:sz w:val="24"/>
          <w:szCs w:val="24"/>
        </w:rPr>
        <w:tab/>
        <w:t>=  jumlah responden</w:t>
      </w:r>
    </w:p>
    <w:p w:rsidR="00CB39FC" w:rsidRPr="00EF7E51" w:rsidRDefault="00CB39FC" w:rsidP="00CB39FC">
      <w:pPr>
        <w:pStyle w:val="NoSpacing"/>
        <w:tabs>
          <w:tab w:val="left" w:pos="2268"/>
        </w:tabs>
        <w:spacing w:line="480" w:lineRule="auto"/>
        <w:ind w:left="993" w:firstLine="425"/>
        <w:jc w:val="both"/>
        <w:rPr>
          <w:rFonts w:ascii="Times New Roman" w:hAnsi="Times New Roman" w:cs="Times New Roman"/>
          <w:sz w:val="24"/>
          <w:szCs w:val="24"/>
          <w:lang w:val="en-US"/>
        </w:rPr>
      </w:pPr>
      <w:r w:rsidRPr="00EA489A">
        <w:rPr>
          <w:rFonts w:ascii="Times New Roman" w:hAnsi="Times New Roman" w:cs="Times New Roman"/>
          <w:sz w:val="24"/>
          <w:szCs w:val="24"/>
        </w:rPr>
        <w:t>X</w:t>
      </w:r>
      <w:r w:rsidRPr="00EA489A">
        <w:rPr>
          <w:rFonts w:ascii="Times New Roman" w:hAnsi="Times New Roman" w:cs="Times New Roman"/>
          <w:sz w:val="24"/>
          <w:szCs w:val="24"/>
        </w:rPr>
        <w:tab/>
        <w:t>=  nilai skor yang dipilih</w:t>
      </w:r>
    </w:p>
    <w:p w:rsidR="00CB39FC" w:rsidRPr="00A77F4C" w:rsidRDefault="00CB39FC" w:rsidP="00CB39FC">
      <w:pPr>
        <w:pStyle w:val="NoSpacing"/>
        <w:tabs>
          <w:tab w:val="left" w:pos="426"/>
        </w:tabs>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467E0C">
        <w:rPr>
          <w:rFonts w:ascii="Times New Roman" w:hAnsi="Times New Roman" w:cs="Times New Roman"/>
          <w:sz w:val="24"/>
          <w:szCs w:val="24"/>
        </w:rPr>
        <w:t xml:space="preserve">Pengukuran reliabilitas dilakukan dengan cara </w:t>
      </w:r>
      <w:r w:rsidRPr="00467E0C">
        <w:rPr>
          <w:rFonts w:ascii="Times New Roman" w:hAnsi="Times New Roman" w:cs="Times New Roman"/>
          <w:i/>
          <w:sz w:val="24"/>
          <w:szCs w:val="24"/>
        </w:rPr>
        <w:t>one shot</w:t>
      </w:r>
      <w:r w:rsidRPr="00467E0C">
        <w:rPr>
          <w:rFonts w:ascii="Times New Roman" w:hAnsi="Times New Roman" w:cs="Times New Roman"/>
          <w:sz w:val="24"/>
          <w:szCs w:val="24"/>
        </w:rPr>
        <w:t xml:space="preserve"> atau pengukuran sekali saja dengan alat bantu SPSS uji statistik </w:t>
      </w:r>
      <w:r w:rsidRPr="00467E0C">
        <w:rPr>
          <w:rFonts w:ascii="Times New Roman" w:hAnsi="Times New Roman" w:cs="Times New Roman"/>
          <w:i/>
          <w:sz w:val="24"/>
          <w:szCs w:val="24"/>
        </w:rPr>
        <w:t>Cronbach Alpha</w:t>
      </w:r>
      <w:r w:rsidRPr="00467E0C">
        <w:rPr>
          <w:rFonts w:ascii="Times New Roman" w:hAnsi="Times New Roman" w:cs="Times New Roman"/>
          <w:sz w:val="24"/>
          <w:szCs w:val="24"/>
        </w:rPr>
        <w:t xml:space="preserve"> (</w:t>
      </w:r>
      <w:r w:rsidRPr="00896E7E">
        <w:rPr>
          <w:rFonts w:ascii="Times New Roman" w:hAnsi="Times New Roman" w:cs="Times New Roman"/>
          <w:sz w:val="24"/>
          <w:szCs w:val="24"/>
        </w:rPr>
        <w:t>α</w:t>
      </w:r>
      <w:r w:rsidRPr="00467E0C">
        <w:rPr>
          <w:rFonts w:ascii="Times New Roman" w:hAnsi="Times New Roman" w:cs="Times New Roman"/>
          <w:sz w:val="24"/>
          <w:szCs w:val="24"/>
        </w:rPr>
        <w:t xml:space="preserve">). </w:t>
      </w:r>
      <w:r w:rsidRPr="00DC0FD1">
        <w:rPr>
          <w:rFonts w:ascii="Times New Roman" w:hAnsi="Times New Roman" w:cs="Times New Roman"/>
          <w:sz w:val="24"/>
          <w:szCs w:val="24"/>
        </w:rPr>
        <w:t>Suatu konstruk atau variabel dikatakan reliabe</w:t>
      </w:r>
      <w:r>
        <w:rPr>
          <w:rFonts w:ascii="Times New Roman" w:hAnsi="Times New Roman" w:cs="Times New Roman"/>
          <w:sz w:val="24"/>
          <w:szCs w:val="24"/>
          <w:lang w:val="en-US"/>
        </w:rPr>
        <w:t>l</w:t>
      </w:r>
      <w:r w:rsidRPr="00DC0FD1">
        <w:rPr>
          <w:rFonts w:ascii="Times New Roman" w:hAnsi="Times New Roman" w:cs="Times New Roman"/>
          <w:sz w:val="24"/>
          <w:szCs w:val="24"/>
        </w:rPr>
        <w:t xml:space="preserve"> jika memberikan nilai </w:t>
      </w:r>
      <w:r w:rsidRPr="00DC0FD1">
        <w:rPr>
          <w:rFonts w:ascii="Times New Roman" w:hAnsi="Times New Roman" w:cs="Times New Roman"/>
          <w:i/>
          <w:sz w:val="24"/>
          <w:szCs w:val="24"/>
        </w:rPr>
        <w:t>Cronbach Alpha</w:t>
      </w:r>
      <w:r w:rsidRPr="00DC0FD1">
        <w:rPr>
          <w:rFonts w:ascii="Times New Roman" w:hAnsi="Times New Roman" w:cs="Times New Roman"/>
          <w:sz w:val="24"/>
          <w:szCs w:val="24"/>
        </w:rPr>
        <w:t>&gt; 0.60 (Ghozali, 2005).</w:t>
      </w:r>
    </w:p>
    <w:p w:rsidR="00CB39FC" w:rsidRPr="0028497E" w:rsidRDefault="00CB39FC" w:rsidP="00CB39FC">
      <w:pPr>
        <w:pStyle w:val="ListParagraph"/>
        <w:numPr>
          <w:ilvl w:val="2"/>
          <w:numId w:val="10"/>
        </w:numPr>
        <w:tabs>
          <w:tab w:val="left" w:pos="1134"/>
        </w:tabs>
        <w:spacing w:after="0" w:line="480" w:lineRule="auto"/>
        <w:ind w:left="900"/>
        <w:rPr>
          <w:rFonts w:ascii="Times New Roman" w:hAnsi="Times New Roman" w:cs="Times New Roman"/>
          <w:b/>
          <w:sz w:val="24"/>
          <w:szCs w:val="24"/>
        </w:rPr>
      </w:pPr>
      <w:r w:rsidRPr="0028497E">
        <w:rPr>
          <w:rFonts w:ascii="Times New Roman" w:hAnsi="Times New Roman" w:cs="Times New Roman"/>
          <w:b/>
          <w:sz w:val="24"/>
          <w:szCs w:val="24"/>
        </w:rPr>
        <w:t>Konversi Data</w:t>
      </w:r>
    </w:p>
    <w:p w:rsidR="00CB39FC" w:rsidRPr="009341D4" w:rsidRDefault="00CB39FC" w:rsidP="00CB39FC">
      <w:pPr>
        <w:pStyle w:val="ListParagraph"/>
        <w:tabs>
          <w:tab w:val="left" w:pos="1134"/>
        </w:tabs>
        <w:spacing w:after="0" w:line="480" w:lineRule="auto"/>
        <w:ind w:left="567"/>
        <w:rPr>
          <w:rFonts w:ascii="Times New Roman" w:hAnsi="Times New Roman" w:cs="Times New Roman"/>
          <w:b/>
          <w:sz w:val="24"/>
          <w:szCs w:val="24"/>
        </w:rPr>
      </w:pPr>
      <w:r>
        <w:rPr>
          <w:rFonts w:ascii="Times New Roman" w:hAnsi="Times New Roman" w:cs="Times New Roman"/>
          <w:b/>
          <w:sz w:val="24"/>
          <w:szCs w:val="24"/>
        </w:rPr>
        <w:tab/>
      </w:r>
      <w:r w:rsidRPr="009341D4">
        <w:rPr>
          <w:rFonts w:ascii="Times New Roman" w:hAnsi="Times New Roman" w:cs="Times New Roman"/>
          <w:color w:val="000000" w:themeColor="text1"/>
          <w:sz w:val="24"/>
          <w:szCs w:val="24"/>
        </w:rPr>
        <w:t xml:space="preserve">Untuk dapat diolah menjadi analisis jalur yang merupakan pengembangan dari analisis regresi berganda, data orginal yang biasanya di dapat dengan menggunakan skala likert dan lain – lain ( </w:t>
      </w:r>
      <w:r w:rsidRPr="009341D4">
        <w:rPr>
          <w:rFonts w:ascii="Times New Roman" w:hAnsi="Times New Roman" w:cs="Times New Roman"/>
          <w:i/>
          <w:color w:val="000000" w:themeColor="text1"/>
          <w:sz w:val="24"/>
          <w:szCs w:val="24"/>
        </w:rPr>
        <w:t>skor Kuessioner</w:t>
      </w:r>
      <w:r w:rsidRPr="009341D4">
        <w:rPr>
          <w:rFonts w:ascii="Times New Roman" w:hAnsi="Times New Roman" w:cs="Times New Roman"/>
          <w:color w:val="000000" w:themeColor="text1"/>
          <w:sz w:val="24"/>
          <w:szCs w:val="24"/>
        </w:rPr>
        <w:t xml:space="preserve"> ) maka terlebih dahulu data ini harus di transformasikan menjadi data interval. Salah satu cara yang dapat digunakan adalah </w:t>
      </w:r>
      <w:r w:rsidRPr="009341D4">
        <w:rPr>
          <w:rFonts w:ascii="Times New Roman" w:hAnsi="Times New Roman" w:cs="Times New Roman"/>
          <w:i/>
          <w:color w:val="000000" w:themeColor="text1"/>
          <w:sz w:val="24"/>
          <w:szCs w:val="24"/>
        </w:rPr>
        <w:t>Menthod of Succesive Interval</w:t>
      </w:r>
      <w:r w:rsidRPr="009341D4">
        <w:rPr>
          <w:rFonts w:ascii="Times New Roman" w:hAnsi="Times New Roman" w:cs="Times New Roman"/>
          <w:color w:val="000000" w:themeColor="text1"/>
          <w:sz w:val="24"/>
          <w:szCs w:val="24"/>
        </w:rPr>
        <w:t xml:space="preserve">( MSI ). </w:t>
      </w:r>
    </w:p>
    <w:p w:rsidR="00CB39FC" w:rsidRPr="00983201" w:rsidRDefault="00CB39FC" w:rsidP="00CB39FC">
      <w:pPr>
        <w:pStyle w:val="ListParagraph"/>
        <w:tabs>
          <w:tab w:val="left" w:pos="567"/>
        </w:tabs>
        <w:spacing w:after="0" w:line="480" w:lineRule="auto"/>
        <w:ind w:left="567"/>
        <w:rPr>
          <w:rFonts w:ascii="Times New Roman" w:hAnsi="Times New Roman" w:cs="Times New Roman"/>
          <w:b/>
          <w:sz w:val="24"/>
          <w:szCs w:val="24"/>
        </w:rPr>
      </w:pPr>
      <w:r w:rsidRPr="00A906BF">
        <w:rPr>
          <w:rFonts w:ascii="Times New Roman" w:hAnsi="Times New Roman" w:cs="Times New Roman"/>
          <w:color w:val="000000" w:themeColor="text1"/>
          <w:sz w:val="24"/>
          <w:szCs w:val="24"/>
        </w:rPr>
        <w:t>Menurut Harun Al-Rasyid dalam Rid</w:t>
      </w:r>
      <w:r>
        <w:rPr>
          <w:rFonts w:ascii="Times New Roman" w:hAnsi="Times New Roman" w:cs="Times New Roman"/>
          <w:color w:val="000000" w:themeColor="text1"/>
          <w:sz w:val="24"/>
          <w:szCs w:val="24"/>
        </w:rPr>
        <w:t>uwan dan Engkos Kuncoro (2007</w:t>
      </w:r>
      <w:r w:rsidRPr="00A906BF">
        <w:rPr>
          <w:rFonts w:ascii="Times New Roman" w:hAnsi="Times New Roman" w:cs="Times New Roman"/>
          <w:color w:val="000000" w:themeColor="text1"/>
          <w:sz w:val="24"/>
          <w:szCs w:val="24"/>
        </w:rPr>
        <w:t xml:space="preserve">) langkah – langkah </w:t>
      </w:r>
      <w:r w:rsidRPr="00A906BF">
        <w:rPr>
          <w:rFonts w:ascii="Times New Roman" w:hAnsi="Times New Roman" w:cs="Times New Roman"/>
          <w:i/>
          <w:color w:val="000000" w:themeColor="text1"/>
          <w:sz w:val="24"/>
          <w:szCs w:val="24"/>
        </w:rPr>
        <w:t>Menthod of Succesive Interval</w:t>
      </w:r>
      <w:r w:rsidRPr="00A906BF">
        <w:rPr>
          <w:rFonts w:ascii="Times New Roman" w:hAnsi="Times New Roman" w:cs="Times New Roman"/>
          <w:color w:val="000000" w:themeColor="text1"/>
          <w:sz w:val="24"/>
          <w:szCs w:val="24"/>
        </w:rPr>
        <w:t xml:space="preserve"> (MSI) adalah sebagai berikut :</w:t>
      </w:r>
    </w:p>
    <w:p w:rsidR="00CB39FC" w:rsidRPr="00A906BF" w:rsidRDefault="00CB39FC" w:rsidP="00CB39FC">
      <w:pPr>
        <w:pStyle w:val="NoSpacing"/>
        <w:numPr>
          <w:ilvl w:val="0"/>
          <w:numId w:val="59"/>
        </w:numPr>
        <w:spacing w:line="480" w:lineRule="auto"/>
        <w:ind w:left="851" w:hanging="284"/>
        <w:jc w:val="both"/>
        <w:rPr>
          <w:rFonts w:ascii="Times New Roman" w:hAnsi="Times New Roman" w:cs="Times New Roman"/>
          <w:color w:val="000000" w:themeColor="text1"/>
          <w:sz w:val="24"/>
          <w:szCs w:val="24"/>
        </w:rPr>
      </w:pPr>
      <w:r w:rsidRPr="00A906BF">
        <w:rPr>
          <w:rFonts w:ascii="Times New Roman" w:hAnsi="Times New Roman" w:cs="Times New Roman"/>
          <w:color w:val="000000" w:themeColor="text1"/>
          <w:sz w:val="24"/>
          <w:szCs w:val="24"/>
          <w:lang w:val="en-US"/>
        </w:rPr>
        <w:t>Hitung Frekuensi (f), setiap skor ( 1 sampai dengan 5 ) dari responden yang memberikan tanggapannya.</w:t>
      </w:r>
    </w:p>
    <w:p w:rsidR="00CB39FC" w:rsidRPr="00A906BF" w:rsidRDefault="00CB39FC" w:rsidP="00CB39FC">
      <w:pPr>
        <w:pStyle w:val="NoSpacing"/>
        <w:numPr>
          <w:ilvl w:val="0"/>
          <w:numId w:val="59"/>
        </w:numPr>
        <w:spacing w:line="480" w:lineRule="auto"/>
        <w:ind w:left="851" w:hanging="284"/>
        <w:jc w:val="both"/>
        <w:rPr>
          <w:rFonts w:ascii="Times New Roman" w:hAnsi="Times New Roman" w:cs="Times New Roman"/>
          <w:color w:val="000000" w:themeColor="text1"/>
          <w:sz w:val="24"/>
          <w:szCs w:val="24"/>
        </w:rPr>
      </w:pPr>
      <w:r w:rsidRPr="00A906BF">
        <w:rPr>
          <w:rFonts w:ascii="Times New Roman" w:hAnsi="Times New Roman" w:cs="Times New Roman"/>
          <w:color w:val="000000" w:themeColor="text1"/>
          <w:sz w:val="24"/>
          <w:szCs w:val="24"/>
          <w:lang w:val="en-US"/>
        </w:rPr>
        <w:t>Hitung proporsi dengan membagi jumlah frekuensi (f) dengan jumlah n sampel.</w:t>
      </w:r>
    </w:p>
    <w:p w:rsidR="00CB39FC" w:rsidRPr="00A906BF" w:rsidRDefault="00CB39FC" w:rsidP="00CB39FC">
      <w:pPr>
        <w:pStyle w:val="NoSpacing"/>
        <w:numPr>
          <w:ilvl w:val="0"/>
          <w:numId w:val="59"/>
        </w:numPr>
        <w:spacing w:line="480" w:lineRule="auto"/>
        <w:ind w:left="851" w:hanging="284"/>
        <w:jc w:val="both"/>
        <w:rPr>
          <w:rFonts w:ascii="Times New Roman" w:hAnsi="Times New Roman" w:cs="Times New Roman"/>
          <w:color w:val="000000" w:themeColor="text1"/>
          <w:sz w:val="24"/>
          <w:szCs w:val="24"/>
        </w:rPr>
      </w:pPr>
      <w:r w:rsidRPr="00A906BF">
        <w:rPr>
          <w:rFonts w:ascii="Times New Roman" w:hAnsi="Times New Roman" w:cs="Times New Roman"/>
          <w:color w:val="000000" w:themeColor="text1"/>
          <w:sz w:val="24"/>
          <w:szCs w:val="24"/>
          <w:lang w:val="en-US"/>
        </w:rPr>
        <w:t>Tentukan proporsi kumulatif dengan menjumlahkan proporsi secara berurutan setiap responden.</w:t>
      </w:r>
    </w:p>
    <w:p w:rsidR="00CB39FC" w:rsidRPr="00A906BF" w:rsidRDefault="00CB39FC" w:rsidP="00CB39FC">
      <w:pPr>
        <w:pStyle w:val="NoSpacing"/>
        <w:numPr>
          <w:ilvl w:val="0"/>
          <w:numId w:val="59"/>
        </w:numPr>
        <w:spacing w:line="480" w:lineRule="auto"/>
        <w:ind w:left="851" w:hanging="284"/>
        <w:jc w:val="both"/>
        <w:rPr>
          <w:rFonts w:ascii="Times New Roman" w:hAnsi="Times New Roman" w:cs="Times New Roman"/>
          <w:color w:val="000000" w:themeColor="text1"/>
          <w:sz w:val="24"/>
          <w:szCs w:val="24"/>
        </w:rPr>
      </w:pPr>
      <w:r w:rsidRPr="00A906BF">
        <w:rPr>
          <w:rFonts w:ascii="Times New Roman" w:hAnsi="Times New Roman" w:cs="Times New Roman"/>
          <w:color w:val="000000" w:themeColor="text1"/>
          <w:sz w:val="24"/>
          <w:szCs w:val="24"/>
          <w:lang w:val="en-US"/>
        </w:rPr>
        <w:t>Proporsi kumulatif dianggap mengikuti distribusi normal baku. Selanjutnya, hitung nilai Z berdasarkan pada proporsi kumulatif tadi.</w:t>
      </w:r>
    </w:p>
    <w:p w:rsidR="00CB39FC" w:rsidRPr="00A906BF" w:rsidRDefault="00CB39FC" w:rsidP="00CB39FC">
      <w:pPr>
        <w:pStyle w:val="NoSpacing"/>
        <w:numPr>
          <w:ilvl w:val="0"/>
          <w:numId w:val="59"/>
        </w:numPr>
        <w:spacing w:line="480" w:lineRule="auto"/>
        <w:ind w:left="851" w:hanging="284"/>
        <w:jc w:val="both"/>
        <w:rPr>
          <w:rFonts w:ascii="Times New Roman" w:hAnsi="Times New Roman" w:cs="Times New Roman"/>
          <w:color w:val="000000" w:themeColor="text1"/>
          <w:sz w:val="24"/>
          <w:szCs w:val="24"/>
        </w:rPr>
      </w:pPr>
      <w:r w:rsidRPr="00A906BF">
        <w:rPr>
          <w:rFonts w:ascii="Times New Roman" w:hAnsi="Times New Roman" w:cs="Times New Roman"/>
          <w:color w:val="000000" w:themeColor="text1"/>
          <w:sz w:val="24"/>
          <w:szCs w:val="24"/>
          <w:lang w:val="en-US"/>
        </w:rPr>
        <w:t>Dari nilai Z yang diketahui tersebut, tentukan nilai density-nya dengan menggunakan table 4 ( ordinates Y the Normal Curve a Z ).</w:t>
      </w:r>
    </w:p>
    <w:p w:rsidR="00CB39FC" w:rsidRPr="00622E55" w:rsidRDefault="00CB39FC" w:rsidP="00CB39FC">
      <w:pPr>
        <w:pStyle w:val="NoSpacing"/>
        <w:numPr>
          <w:ilvl w:val="0"/>
          <w:numId w:val="59"/>
        </w:numPr>
        <w:spacing w:line="480" w:lineRule="auto"/>
        <w:ind w:left="851" w:hanging="284"/>
        <w:jc w:val="both"/>
        <w:rPr>
          <w:rFonts w:ascii="Times New Roman" w:hAnsi="Times New Roman" w:cs="Times New Roman"/>
          <w:color w:val="000000" w:themeColor="text1"/>
          <w:sz w:val="24"/>
          <w:szCs w:val="24"/>
        </w:rPr>
      </w:pPr>
      <w:r w:rsidRPr="00A906BF">
        <w:rPr>
          <w:rFonts w:ascii="Times New Roman" w:hAnsi="Times New Roman" w:cs="Times New Roman"/>
          <w:color w:val="000000" w:themeColor="text1"/>
          <w:sz w:val="24"/>
          <w:szCs w:val="24"/>
          <w:lang w:val="en-US"/>
        </w:rPr>
        <w:t>Menghitung SV untuk masing-masing pilihan dengan rumus :</w:t>
      </w:r>
    </w:p>
    <w:p w:rsidR="00CB39FC" w:rsidRPr="00A906BF" w:rsidRDefault="00CB39FC" w:rsidP="00CB39FC">
      <w:pPr>
        <w:pStyle w:val="NoSpacing"/>
        <w:tabs>
          <w:tab w:val="left" w:pos="426"/>
        </w:tabs>
        <w:spacing w:line="480" w:lineRule="auto"/>
        <w:jc w:val="both"/>
        <w:rPr>
          <w:rFonts w:ascii="Times New Roman" w:hAnsi="Times New Roman" w:cs="Times New Roman"/>
          <w:i/>
          <w:color w:val="000000" w:themeColor="text1"/>
          <w:sz w:val="24"/>
          <w:szCs w:val="24"/>
        </w:rPr>
      </w:pP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i/>
          <w:color w:val="000000" w:themeColor="text1"/>
          <w:sz w:val="24"/>
          <w:szCs w:val="24"/>
          <w:lang w:val="en-US"/>
        </w:rPr>
        <w:t>( Density at lower limit ) – ( density at upper limit )</w:t>
      </w:r>
    </w:p>
    <w:p w:rsidR="00CB39FC" w:rsidRPr="00A906BF" w:rsidRDefault="005C5C6D"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pict>
          <v:shape id="AutoShape 429" o:spid="_x0000_s1108" type="#_x0000_t32" style="position:absolute;left:0;text-align:left;margin-left:127.5pt;margin-top:6.6pt;width:267.6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"/>
        </w:pict>
      </w:r>
      <w:r w:rsidR="00CB39FC" w:rsidRPr="00A906BF">
        <w:rPr>
          <w:rFonts w:ascii="Times New Roman" w:hAnsi="Times New Roman" w:cs="Times New Roman"/>
          <w:color w:val="000000" w:themeColor="text1"/>
          <w:sz w:val="24"/>
          <w:szCs w:val="24"/>
          <w:lang w:val="en-US"/>
        </w:rPr>
        <w:tab/>
        <w:t xml:space="preserve">SV ( Scale Value )  =  </w:t>
      </w:r>
    </w:p>
    <w:p w:rsidR="00CB39FC" w:rsidRPr="00A906BF" w:rsidRDefault="00CB39FC" w:rsidP="00CB39FC">
      <w:pPr>
        <w:pStyle w:val="NoSpacing"/>
        <w:tabs>
          <w:tab w:val="left" w:pos="426"/>
        </w:tabs>
        <w:spacing w:line="480" w:lineRule="auto"/>
        <w:jc w:val="both"/>
        <w:rPr>
          <w:rFonts w:ascii="Times New Roman" w:hAnsi="Times New Roman" w:cs="Times New Roman"/>
          <w:i/>
          <w:color w:val="000000" w:themeColor="text1"/>
          <w:sz w:val="24"/>
          <w:szCs w:val="24"/>
        </w:rPr>
      </w:pP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color w:val="000000" w:themeColor="text1"/>
          <w:sz w:val="24"/>
          <w:szCs w:val="24"/>
          <w:lang w:val="en-US"/>
        </w:rPr>
        <w:tab/>
      </w:r>
      <w:r w:rsidRPr="00A906BF">
        <w:rPr>
          <w:rFonts w:ascii="Times New Roman" w:hAnsi="Times New Roman" w:cs="Times New Roman"/>
          <w:i/>
          <w:color w:val="000000" w:themeColor="text1"/>
          <w:sz w:val="24"/>
          <w:szCs w:val="24"/>
          <w:lang w:val="en-US"/>
        </w:rPr>
        <w:t>( Area under upper limit) – (density under lower limit)</w:t>
      </w:r>
    </w:p>
    <w:p w:rsidR="00CB39FC" w:rsidRPr="00A906BF" w:rsidRDefault="00CB39FC"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ab/>
        <w:t>Keterangan :</w:t>
      </w:r>
    </w:p>
    <w:p w:rsidR="00CB39FC" w:rsidRPr="00A906BF" w:rsidRDefault="00CB39FC"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ab/>
        <w:t>Density at Lower Limit</w:t>
      </w:r>
      <w:r w:rsidRPr="00A906BF">
        <w:rPr>
          <w:rFonts w:ascii="Times New Roman" w:hAnsi="Times New Roman" w:cs="Times New Roman"/>
          <w:color w:val="000000" w:themeColor="text1"/>
          <w:sz w:val="24"/>
          <w:szCs w:val="24"/>
          <w:lang w:val="en-US"/>
        </w:rPr>
        <w:tab/>
        <w:t>: Kepadatan batas bawah</w:t>
      </w:r>
    </w:p>
    <w:p w:rsidR="00CB39FC" w:rsidRPr="00A906BF" w:rsidRDefault="00CB39FC"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ab/>
        <w:t>Density at Upper Limit</w:t>
      </w:r>
      <w:r w:rsidRPr="00A906BF">
        <w:rPr>
          <w:rFonts w:ascii="Times New Roman" w:hAnsi="Times New Roman" w:cs="Times New Roman"/>
          <w:color w:val="000000" w:themeColor="text1"/>
          <w:sz w:val="24"/>
          <w:szCs w:val="24"/>
          <w:lang w:val="en-US"/>
        </w:rPr>
        <w:tab/>
        <w:t>: Kepadatan batas atas</w:t>
      </w:r>
    </w:p>
    <w:p w:rsidR="00CB39FC" w:rsidRPr="00A906BF" w:rsidRDefault="00CB39FC"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ab/>
        <w:t>Area Under Upper Limit</w:t>
      </w:r>
      <w:r w:rsidRPr="00A906BF">
        <w:rPr>
          <w:rFonts w:ascii="Times New Roman" w:hAnsi="Times New Roman" w:cs="Times New Roman"/>
          <w:color w:val="000000" w:themeColor="text1"/>
          <w:sz w:val="24"/>
          <w:szCs w:val="24"/>
          <w:lang w:val="en-US"/>
        </w:rPr>
        <w:tab/>
        <w:t>: Daerah dibawah batas atas</w:t>
      </w:r>
    </w:p>
    <w:p w:rsidR="00CB39FC" w:rsidRDefault="00CB39FC"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ab/>
        <w:t>Area Under Upper Limit</w:t>
      </w:r>
      <w:r w:rsidRPr="00A906BF">
        <w:rPr>
          <w:rFonts w:ascii="Times New Roman" w:hAnsi="Times New Roman" w:cs="Times New Roman"/>
          <w:color w:val="000000" w:themeColor="text1"/>
          <w:sz w:val="24"/>
          <w:szCs w:val="24"/>
          <w:lang w:val="en-US"/>
        </w:rPr>
        <w:tab/>
        <w:t>: Daerah dibawah batas bawah</w:t>
      </w:r>
    </w:p>
    <w:p w:rsidR="00CB39FC" w:rsidRPr="00A77F4C" w:rsidRDefault="00CB39FC" w:rsidP="00CB39FC">
      <w:pPr>
        <w:pStyle w:val="NoSpacing"/>
        <w:tabs>
          <w:tab w:val="left" w:pos="426"/>
        </w:tabs>
        <w:spacing w:line="480" w:lineRule="auto"/>
        <w:jc w:val="both"/>
        <w:rPr>
          <w:rFonts w:ascii="Times New Roman" w:hAnsi="Times New Roman" w:cs="Times New Roman"/>
          <w:color w:val="000000" w:themeColor="text1"/>
          <w:sz w:val="24"/>
          <w:szCs w:val="24"/>
          <w:lang w:val="en-US"/>
        </w:rPr>
      </w:pPr>
    </w:p>
    <w:p w:rsidR="00CB39FC" w:rsidRPr="00886E90" w:rsidRDefault="00CB39FC" w:rsidP="00CB39FC">
      <w:pPr>
        <w:pStyle w:val="ListParagraph"/>
        <w:numPr>
          <w:ilvl w:val="2"/>
          <w:numId w:val="86"/>
        </w:numPr>
        <w:tabs>
          <w:tab w:val="left" w:pos="1134"/>
        </w:tabs>
        <w:spacing w:after="0" w:line="480" w:lineRule="auto"/>
        <w:ind w:left="810"/>
        <w:rPr>
          <w:rFonts w:ascii="Times New Roman" w:hAnsi="Times New Roman" w:cs="Times New Roman"/>
          <w:b/>
          <w:sz w:val="24"/>
          <w:szCs w:val="24"/>
        </w:rPr>
      </w:pPr>
      <w:r w:rsidRPr="00886E90">
        <w:rPr>
          <w:rFonts w:ascii="Times New Roman" w:hAnsi="Times New Roman" w:cs="Times New Roman"/>
          <w:b/>
          <w:sz w:val="24"/>
          <w:szCs w:val="24"/>
        </w:rPr>
        <w:t>Metode Analisis</w:t>
      </w:r>
    </w:p>
    <w:p w:rsidR="00CB39FC" w:rsidRPr="006B0680" w:rsidRDefault="005C5C6D" w:rsidP="00CB39FC">
      <w:pPr>
        <w:pStyle w:val="NoSpacing"/>
        <w:tabs>
          <w:tab w:val="left" w:pos="426"/>
        </w:tabs>
        <w:spacing w:line="480" w:lineRule="auto"/>
        <w:ind w:left="567"/>
        <w:jc w:val="both"/>
        <w:rPr>
          <w:rFonts w:ascii="Times New Roman" w:hAnsi="Times New Roman" w:cs="Times New Roman"/>
          <w:color w:val="000000" w:themeColor="text1"/>
          <w:sz w:val="24"/>
          <w:szCs w:val="24"/>
          <w:lang w:val="en-US"/>
        </w:rPr>
      </w:pPr>
      <w:r w:rsidRPr="005C5C6D">
        <w:rPr>
          <w:rFonts w:ascii="Times New Roman" w:hAnsi="Times New Roman"/>
          <w:i/>
          <w:noProof/>
          <w:sz w:val="24"/>
          <w:szCs w:val="24"/>
          <w:lang w:val="en-US"/>
        </w:rPr>
        <w:pict>
          <v:group id="docshapegroup27" o:spid="_x0000_s1056" style="position:absolute;left:0;text-align:left;margin-left:105.25pt;margin-top:150.5pt;width:405.65pt;height:192.05pt;z-index:-251651072;mso-wrap-distance-left:0;mso-wrap-distance-right:0;mso-position-horizontal-relative:page" coordorigin="2412,250" coordsize="7975,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">
            <v:rect id="docshape28" o:spid="_x0000_s1057" style="position:absolute;left:2421;top:260;width:7955;height: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" filled="f" strokeweight="1pt"/>
            <v:rect id="docshape29" o:spid="_x0000_s1058" style="position:absolute;left:9051;top:558;width:778;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shape id="docshape30" o:spid="_x0000_s1059" style="position:absolute;left:9101;top:2128;width:728;height:480;visibility:visible;mso-wrap-style:square;v-text-anchor:top" coordsize="7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" path="m364,l281,6,204,24,136,53,80,90,37,134,,240r10,55l80,390r56,37l204,455r77,19l364,480r83,-6l524,455r68,-28l648,390r43,-45l728,240,718,185,648,90,592,53,524,24,447,6,364,xe" filled="f">
              <v:path arrowok="t" o:connecttype="custom" o:connectlocs="364,2129;281,2135;204,2153;136,2182;80,2219;37,2263;0,2369;10,2424;80,2519;136,2556;204,2584;281,2603;364,2609;447,2603;524,2584;592,2556;648,2519;691,2474;728,2369;718,2314;648,2219;592,2182;524,2153;447,2135;364,2129" o:connectangles="0,0,0,0,0,0,0,0,0,0,0,0,0,0,0,0,0,0,0,0,0,0,0,0,0"/>
            </v:shape>
            <v:shape id="docshape31" o:spid="_x0000_s1060" style="position:absolute;left:3472;top:621;width:6050;height:3382;visibility:visible" coordsize="6050,3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" adj="0,,0" path="m932,1734r-26,-33l848,1629r-20,44l824,1671r-3,-2l819,1667r,25l803,1727r-6,l800,1734r-2,5l802,1739r16,35l810,1779r-1,l808,1780r-16,16l776,1813r-16,20l745,1854r-15,23l715,1901r-14,25l687,1953r-13,28l662,2010r-12,30l639,2071r-11,32l609,2170r-17,70l579,2312r-5,37l569,2386r-3,38l563,2463r-2,36l561,2537r,38l563,2613r3,38l569,2688r5,37l579,2762r13,72l609,2904r19,67l639,3003r11,31l662,3065r13,29l688,3122r13,26l715,3174r15,24l745,3220r15,21l776,3261r16,18l809,3295r1,1l811,3296r6,4l816,3307r-2,5l806,3310r-21,-7l764,3295r-21,-10l723,3275r-21,-12l681,3251r-20,-14l640,3223r-20,-15l600,3192r-20,-18l560,3156r-39,-38l483,3076r-37,-46l409,2982r-35,-51l340,2877r-33,-56l275,2762r-30,-61l217,2637r-27,-65l164,2505r-23,-69l119,2366,99,2295,81,2222,65,2148,52,2073,41,1998r-9,-76l25,1845r-4,-77l20,1691r1,-77l25,1537r6,-76l40,1385r11,-76l65,1235r16,-74l99,1088r19,-71l140,946r24,-68l189,811r27,-65l245,682r30,-61l306,562r33,-56l373,452r36,-51l445,353r37,-46l520,265r39,-39l579,209r20,-18l619,175r20,-15l660,145r20,-13l701,119r20,-11l742,98,763,88r21,-8l804,73r8,-2l815,77r1,9l810,89r-1,1l808,90r,1l792,108r-16,18l760,147r-16,22l729,193r-14,25l701,245r-14,28l674,302r-12,31l650,365r-11,32l628,431r-10,35l609,502r-17,73l579,651r-5,39l569,729r-3,39l563,809r-2,39l561,888r,40l563,967r3,40l569,1046r5,40l579,1124r13,76l609,1274r9,35l628,1344r11,34l650,1411r12,32l675,1473r13,30l701,1531r14,26l730,1583r15,23l760,1629r16,20l792,1668r18,18l819,1692r,-25l807,1654r-15,-17l777,1617r-15,-21l747,1573r-14,-25l719,1522r-13,-27l693,1466r-12,-31l669,1404r-11,-32l647,1339r-10,-35l628,1269r-16,-72l599,1122r-5,-39l589,1045r-3,-39l583,967r-2,-40l581,888r,-39l583,809r3,-39l589,731r4,-38l599,654r13,-75l628,507r9,-36l647,437r11,-33l669,372r11,-32l693,310r12,-29l719,254r13,-26l746,203r15,-23l776,159r15,-20l806,121r14,-14l821,119r10,-7l847,146,904,75,931,42,803,r6,38l797,37r7,15l800,53r-23,8l756,70r-22,9l712,90r-21,12l670,115r-21,14l628,143r-21,16l586,176r-20,17l546,212r-40,39l467,294r-38,46l393,389r-36,52l322,495r-33,57l257,612r-30,61l198,737r-27,66l145,871r-24,69l99,1011r-20,72l61,1156r-15,74l32,1306r-11,76l11,1458r-6,78l1,1613,,1691r1,78l5,1846r7,78l21,2000r11,76l46,2152r16,74l79,2299r21,73l121,2442r24,70l171,2579r27,66l227,2709r31,62l289,2830r34,57l357,2942r36,51l430,3042r38,46l507,3131r39,40l566,3189r21,18l608,3223r20,16l649,3254r21,14l692,3281r21,11l734,3303r22,10l778,3322r21,7l806,3331r-8,17l810,3347r-6,35l932,3341r-26,-31l846,3238r-14,32l822,3264r-2,14l807,3265r-16,-17l776,3230r-14,-21l747,3187r-14,-23l719,3139r-13,-26l693,3086r-12,-29l669,3028r-11,-31l647,2965r-19,-66l612,2831r-13,-72l594,2723r-5,-37l586,2649r-3,-37l581,2575r,-38l581,2500r2,-37l586,2426r3,-37l593,2352r6,-36l612,2245r16,-69l647,2110r10,-32l669,2047r11,-29l693,1989r12,-27l718,1936r14,-25l746,1888r15,-22l776,1846r15,-19l806,1810r14,-14l821,1796r2,-1l826,1793r19,44l905,1765r26,-31l932,1734xm5628,1748r-26,-31l5542,1645r-20,46l1712,33r-8,18l5508,1707r,16l5502,1737,1708,1724r,20l5502,1757r6,14l5508,1786,1706,3332r8,18l5521,1802r18,47l5603,1776r25,-28xm6049,1386r-50,2l5977,391r-20,l5979,1388r-50,1l5992,1508r47,-100l6049,1386xe" fillcolor="black" stroked="f">
              <v:stroke joinstyle="round"/>
              <v:formulas/>
              <v:path arrowok="t" o:connecttype="custom" o:connectlocs="821,2290;802,2360;760,2454;662,2631;574,2970;563,3234;628,3592;715,3795;810,3917;764,3916;620,3829;409,3603;190,3193;52,2694;25,2158;118,1638;306,1183;559,847;701,740;815,698;776,747;674,923;592,1196;561,1509;592,1821;675,2094;776,2270;792,2258;693,2087;612,1818;581,1509;612,1200;693,931;791,760;931,663;756,691;607,780;393,1010;171,1424;32,1927;5,2467;100,2993;289,3451;546,3792;692,3902;798,3969;822,3885;733,3785;647,3586;583,3233;593,2973;680,2639;776,2467;845,2458;5522,2312;1708,2365;5539,2470;5979,2009" o:connectangles="0,0,0,0,0,0,0,0,0,0,0,0,0,0,0,0,0,0,0,0,0,0,0,0,0,0,0,0,0,0,0,0,0,0,0,0,0,0,0,0,0,0,0,0,0,0,0,0,0,0,0,0,0,0,0,0,0,0"/>
            </v:shape>
            <v:rect id="docshape32" o:spid="_x0000_s1061" style="position:absolute;left:9465;top:1234;width:746;height: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docshape33" o:spid="_x0000_s1062" style="position:absolute;left:9465;top:1234;width:746;height: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" filled="f" strokecolor="white"/>
            <v:shape id="docshape34" o:spid="_x0000_s1063" type="#_x0000_t202" style="position:absolute;left:6160;top:746;width:5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CB39FC" w:rsidRDefault="00CB39FC" w:rsidP="00CB39FC">
                    <w:pPr>
                      <w:spacing w:line="266" w:lineRule="exact"/>
                      <w:rPr>
                        <w:sz w:val="24"/>
                      </w:rPr>
                    </w:pPr>
                    <w:r>
                      <w:rPr>
                        <w:spacing w:val="-4"/>
                        <w:sz w:val="24"/>
                      </w:rPr>
                      <w:t>Pyx1</w:t>
                    </w:r>
                  </w:p>
                </w:txbxContent>
              </v:textbox>
            </v:shape>
            <v:shape id="docshape35" o:spid="_x0000_s1064" type="#_x0000_t202" style="position:absolute;left:9392;top:684;width:1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B39FC" w:rsidRDefault="00CB39FC" w:rsidP="00CB39FC">
                    <w:pPr>
                      <w:spacing w:line="221" w:lineRule="exact"/>
                      <w:rPr>
                        <w:rFonts w:ascii="Calibri" w:hAnsi="Calibri"/>
                      </w:rPr>
                    </w:pPr>
                    <w:r>
                      <w:rPr>
                        <w:rFonts w:ascii="Calibri" w:hAnsi="Calibri"/>
                      </w:rPr>
                      <w:t>ε</w:t>
                    </w:r>
                  </w:p>
                </w:txbxContent>
              </v:textbox>
            </v:shape>
            <v:shape id="docshape36" o:spid="_x0000_s1065" type="#_x0000_t202" style="position:absolute;left:4201;top:1428;width:46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CB39FC" w:rsidRDefault="00CB39FC" w:rsidP="00CB39FC">
                    <w:pPr>
                      <w:spacing w:line="266" w:lineRule="exact"/>
                      <w:rPr>
                        <w:sz w:val="24"/>
                      </w:rPr>
                    </w:pPr>
                    <w:r>
                      <w:rPr>
                        <w:spacing w:val="-4"/>
                        <w:sz w:val="24"/>
                      </w:rPr>
                      <w:t>rx1x</w:t>
                    </w:r>
                  </w:p>
                </w:txbxContent>
              </v:textbox>
            </v:shape>
            <v:shape id="docshape37" o:spid="_x0000_s1066" type="#_x0000_t202" style="position:absolute;left:9685;top:1361;width:337;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CB39FC" w:rsidRDefault="00CB39FC" w:rsidP="00CB39FC">
                    <w:pPr>
                      <w:spacing w:line="221" w:lineRule="exact"/>
                      <w:rPr>
                        <w:rFonts w:ascii="Calibri" w:hAnsi="Calibri"/>
                      </w:rPr>
                    </w:pPr>
                    <w:r>
                      <w:rPr>
                        <w:rFonts w:ascii="Calibri" w:hAnsi="Calibri"/>
                        <w:spacing w:val="-5"/>
                      </w:rPr>
                      <w:t>pyε</w:t>
                    </w:r>
                  </w:p>
                </w:txbxContent>
              </v:textbox>
            </v:shape>
            <v:shape id="docshape38" o:spid="_x0000_s1067" type="#_x0000_t202" style="position:absolute;left:3001;top:2110;width:46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CB39FC" w:rsidRDefault="00CB39FC" w:rsidP="00CB39FC">
                    <w:pPr>
                      <w:spacing w:line="266" w:lineRule="exact"/>
                      <w:rPr>
                        <w:sz w:val="24"/>
                      </w:rPr>
                    </w:pPr>
                    <w:r>
                      <w:rPr>
                        <w:spacing w:val="-4"/>
                        <w:sz w:val="24"/>
                      </w:rPr>
                      <w:t>rx1x</w:t>
                    </w:r>
                  </w:p>
                </w:txbxContent>
              </v:textbox>
            </v:shape>
            <v:shape id="docshape39" o:spid="_x0000_s1068" type="#_x0000_t202" style="position:absolute;left:6045;top:2110;width:5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CB39FC" w:rsidRDefault="00CB39FC" w:rsidP="00CB39FC">
                    <w:pPr>
                      <w:spacing w:line="266" w:lineRule="exact"/>
                      <w:rPr>
                        <w:sz w:val="24"/>
                      </w:rPr>
                    </w:pPr>
                    <w:r>
                      <w:rPr>
                        <w:spacing w:val="-4"/>
                        <w:sz w:val="24"/>
                      </w:rPr>
                      <w:t>Pyx2</w:t>
                    </w:r>
                  </w:p>
                </w:txbxContent>
              </v:textbox>
            </v:shape>
            <v:shape id="docshape40" o:spid="_x0000_s1069" type="#_x0000_t202" style="position:absolute;left:9382;top:2258;width:19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CB39FC" w:rsidRDefault="00CB39FC" w:rsidP="00CB39FC">
                    <w:pPr>
                      <w:spacing w:line="266" w:lineRule="exact"/>
                      <w:rPr>
                        <w:sz w:val="24"/>
                      </w:rPr>
                    </w:pPr>
                    <w:r>
                      <w:rPr>
                        <w:w w:val="99"/>
                        <w:sz w:val="24"/>
                      </w:rPr>
                      <w:t>Y</w:t>
                    </w:r>
                  </w:p>
                </w:txbxContent>
              </v:textbox>
            </v:shape>
            <v:shape id="docshape41" o:spid="_x0000_s1070" type="#_x0000_t202" style="position:absolute;left:4187;top:2969;width:57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CB39FC" w:rsidRDefault="00CB39FC" w:rsidP="00CB39FC">
                    <w:pPr>
                      <w:spacing w:line="266" w:lineRule="exact"/>
                      <w:rPr>
                        <w:sz w:val="24"/>
                      </w:rPr>
                    </w:pPr>
                    <w:r>
                      <w:rPr>
                        <w:spacing w:val="-2"/>
                        <w:sz w:val="24"/>
                      </w:rPr>
                      <w:t>rx2x3</w:t>
                    </w:r>
                  </w:p>
                </w:txbxContent>
              </v:textbox>
            </v:shape>
            <v:shape id="docshape42" o:spid="_x0000_s1071" type="#_x0000_t202" style="position:absolute;left:6160;top:3579;width:5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CB39FC" w:rsidRDefault="00CB39FC" w:rsidP="00CB39FC">
                    <w:pPr>
                      <w:spacing w:line="266" w:lineRule="exact"/>
                      <w:rPr>
                        <w:sz w:val="24"/>
                      </w:rPr>
                    </w:pPr>
                    <w:r>
                      <w:rPr>
                        <w:spacing w:val="-4"/>
                        <w:sz w:val="24"/>
                      </w:rPr>
                      <w:t>Pyx3</w:t>
                    </w:r>
                  </w:p>
                </w:txbxContent>
              </v:textbox>
            </v:shape>
            <v:shape id="docshape43" o:spid="_x0000_s1072" type="#_x0000_t202" style="position:absolute;left:4405;top:3734;width:778;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rsidR="00CB39FC" w:rsidRDefault="00CB39FC" w:rsidP="00CB39FC">
                    <w:pPr>
                      <w:spacing w:before="67"/>
                      <w:ind w:left="144"/>
                      <w:rPr>
                        <w:sz w:val="24"/>
                      </w:rPr>
                    </w:pPr>
                    <w:r>
                      <w:rPr>
                        <w:spacing w:val="-5"/>
                        <w:sz w:val="24"/>
                      </w:rPr>
                      <w:t>X3</w:t>
                    </w:r>
                  </w:p>
                </w:txbxContent>
              </v:textbox>
            </v:shape>
            <v:shape id="docshape44" o:spid="_x0000_s1073" type="#_x0000_t202" style="position:absolute;left:4404;top:2128;width:777;height: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rsidR="00CB39FC" w:rsidRDefault="00CB39FC" w:rsidP="00CB39FC">
                    <w:pPr>
                      <w:spacing w:before="69"/>
                      <w:ind w:left="236"/>
                      <w:rPr>
                        <w:sz w:val="24"/>
                      </w:rPr>
                    </w:pPr>
                    <w:r>
                      <w:rPr>
                        <w:spacing w:val="-5"/>
                        <w:sz w:val="24"/>
                      </w:rPr>
                      <w:t>X2</w:t>
                    </w:r>
                  </w:p>
                </w:txbxContent>
              </v:textbox>
            </v:shape>
            <v:shape id="docshape45" o:spid="_x0000_s1074" type="#_x0000_t202" style="position:absolute;left:4404;top:435;width:777;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" filled="f">
              <v:textbox inset="0,0,0,0">
                <w:txbxContent>
                  <w:p w:rsidR="00CB39FC" w:rsidRDefault="00CB39FC" w:rsidP="00CB39FC">
                    <w:pPr>
                      <w:spacing w:before="67"/>
                      <w:ind w:left="236"/>
                      <w:rPr>
                        <w:sz w:val="24"/>
                      </w:rPr>
                    </w:pPr>
                    <w:r>
                      <w:rPr>
                        <w:spacing w:val="-5"/>
                        <w:sz w:val="24"/>
                      </w:rPr>
                      <w:t>X1</w:t>
                    </w:r>
                  </w:p>
                </w:txbxContent>
              </v:textbox>
            </v:shape>
            <w10:wrap type="topAndBottom" anchorx="page"/>
          </v:group>
        </w:pict>
      </w:r>
      <w:r w:rsidR="00CB39FC">
        <w:rPr>
          <w:rFonts w:ascii="Times New Roman" w:hAnsi="Times New Roman" w:cs="Times New Roman"/>
          <w:color w:val="000000" w:themeColor="text1"/>
          <w:sz w:val="24"/>
          <w:szCs w:val="24"/>
          <w:lang w:val="en-US"/>
        </w:rPr>
        <w:tab/>
      </w:r>
      <w:r w:rsidR="00CB39FC">
        <w:rPr>
          <w:rFonts w:ascii="Times New Roman" w:hAnsi="Times New Roman" w:cs="Times New Roman"/>
          <w:color w:val="000000" w:themeColor="text1"/>
          <w:sz w:val="24"/>
          <w:szCs w:val="24"/>
          <w:lang w:val="en-US"/>
        </w:rPr>
        <w:tab/>
      </w:r>
      <w:r w:rsidR="00CB39FC" w:rsidRPr="00A906BF">
        <w:rPr>
          <w:rFonts w:ascii="Times New Roman" w:hAnsi="Times New Roman" w:cs="Times New Roman"/>
          <w:color w:val="000000" w:themeColor="text1"/>
          <w:sz w:val="24"/>
          <w:szCs w:val="24"/>
          <w:lang w:val="en-US"/>
        </w:rPr>
        <w:t>Untuk memecahkan masalah dan membuktikan hipotesis,</w:t>
      </w:r>
      <w:r w:rsidR="00CB39FC">
        <w:rPr>
          <w:rFonts w:ascii="Times New Roman" w:hAnsi="Times New Roman" w:cs="Times New Roman"/>
          <w:color w:val="000000" w:themeColor="text1"/>
          <w:sz w:val="24"/>
          <w:szCs w:val="24"/>
          <w:lang w:val="en-US"/>
        </w:rPr>
        <w:t xml:space="preserve"> seberapa besar Pengaruh Kinerja Auditor Internal (</w:t>
      </w:r>
      <w:r w:rsidR="00CB39FC" w:rsidRPr="00A906BF">
        <w:rPr>
          <w:rFonts w:ascii="Times New Roman" w:hAnsi="Times New Roman" w:cs="Times New Roman"/>
          <w:color w:val="000000" w:themeColor="text1"/>
          <w:sz w:val="24"/>
          <w:szCs w:val="24"/>
          <w:lang w:val="en-US"/>
        </w:rPr>
        <w:t xml:space="preserve">X) terhadap </w:t>
      </w:r>
      <w:r w:rsidR="00CB39FC">
        <w:rPr>
          <w:rFonts w:ascii="Times New Roman" w:hAnsi="Times New Roman" w:cs="Times New Roman"/>
          <w:color w:val="000000" w:themeColor="text1"/>
          <w:sz w:val="24"/>
          <w:szCs w:val="24"/>
          <w:lang w:val="en-US"/>
        </w:rPr>
        <w:t>Kualitas Hasil Audit (</w:t>
      </w:r>
      <w:r w:rsidR="00CB39FC" w:rsidRPr="00A906BF">
        <w:rPr>
          <w:rFonts w:ascii="Times New Roman" w:hAnsi="Times New Roman" w:cs="Times New Roman"/>
          <w:color w:val="000000" w:themeColor="text1"/>
          <w:sz w:val="24"/>
          <w:szCs w:val="24"/>
          <w:lang w:val="en-US"/>
        </w:rPr>
        <w:t>Y), maka pengujian hipotesis dengan menggunakan analisis jalur sebagai berikut :</w:t>
      </w:r>
    </w:p>
    <w:p w:rsidR="00CB39FC" w:rsidRPr="00693113" w:rsidRDefault="00CB39FC" w:rsidP="00CB39FC">
      <w:pPr>
        <w:pStyle w:val="NoSpacing"/>
        <w:spacing w:line="480" w:lineRule="auto"/>
        <w:jc w:val="center"/>
        <w:rPr>
          <w:rFonts w:ascii="Times New Roman" w:hAnsi="Times New Roman" w:cs="Times New Roman"/>
          <w:b/>
          <w:color w:val="000000" w:themeColor="text1"/>
          <w:sz w:val="24"/>
          <w:szCs w:val="24"/>
          <w:lang w:val="en-US"/>
        </w:rPr>
      </w:pPr>
      <w:r w:rsidRPr="00A906BF">
        <w:rPr>
          <w:rFonts w:ascii="Times New Roman" w:hAnsi="Times New Roman" w:cs="Times New Roman"/>
          <w:b/>
          <w:color w:val="000000" w:themeColor="text1"/>
          <w:sz w:val="24"/>
          <w:szCs w:val="24"/>
          <w:lang w:val="en-US"/>
        </w:rPr>
        <w:t>Gambar 3.1 Struktur Pengaruh X1, X2,</w:t>
      </w:r>
      <w:r>
        <w:rPr>
          <w:rFonts w:ascii="Times New Roman" w:hAnsi="Times New Roman" w:cs="Times New Roman"/>
          <w:b/>
          <w:color w:val="000000" w:themeColor="text1"/>
          <w:sz w:val="24"/>
          <w:szCs w:val="24"/>
          <w:lang w:val="en-US"/>
        </w:rPr>
        <w:t>dan X3</w:t>
      </w:r>
      <w:r w:rsidRPr="00A906BF">
        <w:rPr>
          <w:rFonts w:ascii="Times New Roman" w:hAnsi="Times New Roman" w:cs="Times New Roman"/>
          <w:b/>
          <w:color w:val="000000" w:themeColor="text1"/>
          <w:sz w:val="24"/>
          <w:szCs w:val="24"/>
          <w:lang w:val="en-US"/>
        </w:rPr>
        <w:t xml:space="preserve"> Terhadap Y</w:t>
      </w:r>
    </w:p>
    <w:p w:rsidR="00CB39FC" w:rsidRPr="00A906BF" w:rsidRDefault="00CB39FC" w:rsidP="00CB39FC">
      <w:pPr>
        <w:pStyle w:val="NoSpacing"/>
        <w:spacing w:line="480" w:lineRule="auto"/>
        <w:rPr>
          <w:rFonts w:ascii="Times New Roman" w:hAnsi="Times New Roman" w:cs="Times New Roman"/>
          <w:b/>
          <w:color w:val="000000" w:themeColor="text1"/>
          <w:sz w:val="24"/>
          <w:szCs w:val="24"/>
          <w:u w:val="single"/>
          <w:lang w:val="en-US"/>
        </w:rPr>
      </w:pPr>
      <w:r w:rsidRPr="00A906BF">
        <w:rPr>
          <w:rFonts w:ascii="Times New Roman" w:hAnsi="Times New Roman" w:cs="Times New Roman"/>
          <w:b/>
          <w:color w:val="000000" w:themeColor="text1"/>
          <w:sz w:val="24"/>
          <w:szCs w:val="24"/>
          <w:u w:val="single"/>
          <w:lang w:val="en-US"/>
        </w:rPr>
        <w:t>Keterangan :</w:t>
      </w:r>
    </w:p>
    <w:p w:rsidR="00CB39FC" w:rsidRPr="00983201" w:rsidRDefault="00CB39FC" w:rsidP="00CB39FC">
      <w:pPr>
        <w:pStyle w:val="NoSpacing"/>
        <w:spacing w:line="480" w:lineRule="auto"/>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X1</w:t>
      </w:r>
      <w:r w:rsidRPr="00A906BF">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 xml:space="preserve"> Keahlian</w:t>
      </w:r>
    </w:p>
    <w:p w:rsidR="00CB39FC" w:rsidRPr="00983201" w:rsidRDefault="00CB39FC" w:rsidP="00CB39FC">
      <w:pPr>
        <w:pStyle w:val="NoSpacing"/>
        <w:spacing w:line="480" w:lineRule="auto"/>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X2</w:t>
      </w:r>
      <w:r w:rsidRPr="00A906BF">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 xml:space="preserve"> Independensi</w:t>
      </w:r>
    </w:p>
    <w:p w:rsidR="00CB39FC" w:rsidRPr="00983201" w:rsidRDefault="00CB39FC" w:rsidP="00CB39FC">
      <w:pPr>
        <w:pStyle w:val="NoSpacing"/>
        <w:spacing w:line="480" w:lineRule="auto"/>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X3</w:t>
      </w:r>
      <w:r w:rsidRPr="00A906BF">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 xml:space="preserve"> Etika</w:t>
      </w:r>
    </w:p>
    <w:p w:rsidR="00CB39FC" w:rsidRPr="00A906BF" w:rsidRDefault="00CB39FC" w:rsidP="00CB39FC">
      <w:pPr>
        <w:pStyle w:val="NoSpacing"/>
        <w:spacing w:line="480" w:lineRule="auto"/>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Y</w:t>
      </w:r>
      <w:r w:rsidRPr="00A906BF">
        <w:rPr>
          <w:rFonts w:ascii="Times New Roman" w:hAnsi="Times New Roman" w:cs="Times New Roman"/>
          <w:color w:val="000000" w:themeColor="text1"/>
          <w:sz w:val="24"/>
          <w:szCs w:val="24"/>
          <w:lang w:val="en-US"/>
        </w:rPr>
        <w:tab/>
        <w:t xml:space="preserve">= </w:t>
      </w:r>
      <w:r>
        <w:rPr>
          <w:rFonts w:ascii="Times New Roman" w:hAnsi="Times New Roman" w:cs="Times New Roman"/>
          <w:color w:val="000000" w:themeColor="text1"/>
          <w:sz w:val="24"/>
          <w:szCs w:val="24"/>
          <w:lang w:val="en-US"/>
        </w:rPr>
        <w:t xml:space="preserve"> Kualitas Audit</w:t>
      </w:r>
    </w:p>
    <w:p w:rsidR="00CB39FC" w:rsidRPr="00A906BF" w:rsidRDefault="00CB39FC" w:rsidP="00CB39FC">
      <w:pPr>
        <w:pStyle w:val="NoSpacing"/>
        <w:spacing w:line="480" w:lineRule="auto"/>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32"/>
          <w:szCs w:val="32"/>
          <w:lang w:val="en-US"/>
        </w:rPr>
        <w:t>ε</w:t>
      </w:r>
      <w:r w:rsidRPr="00A906BF">
        <w:rPr>
          <w:rFonts w:ascii="Times New Roman" w:hAnsi="Times New Roman" w:cs="Times New Roman"/>
          <w:color w:val="000000" w:themeColor="text1"/>
          <w:sz w:val="32"/>
          <w:szCs w:val="32"/>
          <w:lang w:val="en-US"/>
        </w:rPr>
        <w:tab/>
      </w:r>
      <w:r w:rsidRPr="00A906B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Variabel lain yang m</w:t>
      </w:r>
      <w:r w:rsidRPr="00A906BF">
        <w:rPr>
          <w:rFonts w:ascii="Times New Roman" w:hAnsi="Times New Roman" w:cs="Times New Roman"/>
          <w:color w:val="000000" w:themeColor="text1"/>
          <w:sz w:val="24"/>
          <w:szCs w:val="24"/>
          <w:lang w:val="en-US"/>
        </w:rPr>
        <w:t>empengaruhi Y</w:t>
      </w:r>
    </w:p>
    <w:p w:rsidR="00CB39FC" w:rsidRPr="00A906BF" w:rsidRDefault="00CB39FC" w:rsidP="00CB39FC">
      <w:pPr>
        <w:pStyle w:val="NoSpacing"/>
        <w:spacing w:line="480" w:lineRule="auto"/>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r</w:t>
      </w:r>
      <w:r w:rsidRPr="00A906BF">
        <w:rPr>
          <w:rFonts w:ascii="Times New Roman" w:hAnsi="Times New Roman" w:cs="Times New Roman"/>
          <w:color w:val="000000" w:themeColor="text1"/>
          <w:sz w:val="24"/>
          <w:szCs w:val="24"/>
          <w:lang w:val="en-US"/>
        </w:rPr>
        <w:tab/>
        <w:t>= Korelasi</w:t>
      </w:r>
    </w:p>
    <w:p w:rsidR="00CB39FC" w:rsidRDefault="00CB39FC" w:rsidP="00CB39FC">
      <w:pPr>
        <w:pStyle w:val="NoSpacing"/>
        <w:spacing w:line="480" w:lineRule="auto"/>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Py</w:t>
      </w:r>
      <w:r w:rsidRPr="00A906BF">
        <w:rPr>
          <w:rFonts w:ascii="Times New Roman" w:hAnsi="Times New Roman" w:cs="Times New Roman"/>
          <w:color w:val="000000" w:themeColor="text1"/>
          <w:sz w:val="24"/>
          <w:szCs w:val="24"/>
          <w:lang w:val="en-US"/>
        </w:rPr>
        <w:tab/>
        <w:t>= Koefisien Jalur Untuk Mendapatkan Pengaruh Langsung</w:t>
      </w:r>
    </w:p>
    <w:p w:rsidR="00CB39FC" w:rsidRPr="00B10C21" w:rsidRDefault="00CB39FC" w:rsidP="00CB39FC">
      <w:pPr>
        <w:pStyle w:val="NoSpacing"/>
        <w:spacing w:line="480" w:lineRule="auto"/>
        <w:ind w:left="993"/>
        <w:jc w:val="both"/>
        <w:rPr>
          <w:rFonts w:ascii="Times New Roman" w:hAnsi="Times New Roman" w:cs="Times New Roman"/>
          <w:color w:val="000000" w:themeColor="text1"/>
          <w:sz w:val="20"/>
          <w:szCs w:val="24"/>
          <w:lang w:val="en-US"/>
        </w:rPr>
      </w:pPr>
      <w:r w:rsidRPr="00B10C21">
        <w:rPr>
          <w:rFonts w:ascii="Times New Roman" w:hAnsi="Times New Roman" w:cs="Times New Roman"/>
          <w:color w:val="000000"/>
          <w:sz w:val="24"/>
          <w:szCs w:val="29"/>
          <w:shd w:val="clear" w:color="auto" w:fill="FFFFFF"/>
        </w:rPr>
        <w:t xml:space="preserve">Gambar </w:t>
      </w:r>
      <w:r w:rsidRPr="00B10C21">
        <w:rPr>
          <w:rFonts w:ascii="Times New Roman" w:hAnsi="Times New Roman" w:cs="Times New Roman"/>
          <w:bCs/>
          <w:color w:val="000000"/>
          <w:sz w:val="24"/>
          <w:szCs w:val="29"/>
          <w:shd w:val="clear" w:color="auto" w:fill="FFFFFF"/>
        </w:rPr>
        <w:t>di atas menunjukkan</w:t>
      </w:r>
      <w:r w:rsidRPr="00B10C21">
        <w:rPr>
          <w:rFonts w:ascii="Times New Roman" w:hAnsi="Times New Roman" w:cs="Times New Roman"/>
          <w:color w:val="000000"/>
          <w:sz w:val="24"/>
          <w:szCs w:val="29"/>
          <w:shd w:val="clear" w:color="auto" w:fill="FFFFFF"/>
        </w:rPr>
        <w:t xml:space="preserve"> bahwa </w:t>
      </w:r>
      <w:r w:rsidRPr="00B10C21">
        <w:rPr>
          <w:rFonts w:ascii="Times New Roman" w:hAnsi="Times New Roman" w:cs="Times New Roman"/>
          <w:bCs/>
          <w:color w:val="000000"/>
          <w:sz w:val="24"/>
          <w:szCs w:val="29"/>
          <w:shd w:val="clear" w:color="auto" w:fill="FFFFFF"/>
        </w:rPr>
        <w:t>variabel</w:t>
      </w:r>
      <w:r w:rsidRPr="00B10C21">
        <w:rPr>
          <w:rFonts w:ascii="Times New Roman" w:hAnsi="Times New Roman" w:cs="Times New Roman"/>
          <w:color w:val="000000"/>
          <w:sz w:val="24"/>
          <w:szCs w:val="29"/>
          <w:shd w:val="clear" w:color="auto" w:fill="FFFFFF"/>
        </w:rPr>
        <w:t xml:space="preserve"> Y tidak hanya dipengaruhi oleh </w:t>
      </w:r>
      <w:r w:rsidRPr="00B10C21">
        <w:rPr>
          <w:rFonts w:ascii="Times New Roman" w:hAnsi="Times New Roman" w:cs="Times New Roman"/>
          <w:bCs/>
          <w:color w:val="000000"/>
          <w:sz w:val="24"/>
          <w:szCs w:val="29"/>
          <w:shd w:val="clear" w:color="auto" w:fill="FFFFFF"/>
        </w:rPr>
        <w:t>variabel</w:t>
      </w:r>
      <w:r w:rsidRPr="00B10C21">
        <w:rPr>
          <w:rFonts w:ascii="Times New Roman" w:hAnsi="Times New Roman" w:cs="Times New Roman"/>
          <w:color w:val="000000"/>
          <w:sz w:val="24"/>
          <w:szCs w:val="29"/>
          <w:shd w:val="clear" w:color="auto" w:fill="FFFFFF"/>
        </w:rPr>
        <w:t xml:space="preserve"> X1, X2, X3, tetapi </w:t>
      </w:r>
      <w:r w:rsidRPr="00B10C21">
        <w:rPr>
          <w:rFonts w:ascii="Times New Roman" w:hAnsi="Times New Roman" w:cs="Times New Roman"/>
          <w:bCs/>
          <w:color w:val="000000"/>
          <w:sz w:val="24"/>
          <w:szCs w:val="29"/>
          <w:shd w:val="clear" w:color="auto" w:fill="FFFFFF"/>
        </w:rPr>
        <w:t>juga variabel</w:t>
      </w:r>
      <w:r w:rsidRPr="00B10C21">
        <w:rPr>
          <w:rFonts w:ascii="Times New Roman" w:hAnsi="Times New Roman" w:cs="Times New Roman"/>
          <w:color w:val="000000"/>
          <w:sz w:val="24"/>
          <w:szCs w:val="29"/>
          <w:shd w:val="clear" w:color="auto" w:fill="FFFFFF"/>
        </w:rPr>
        <w:t xml:space="preserve"> lain yang </w:t>
      </w:r>
      <w:r w:rsidRPr="00B10C21">
        <w:rPr>
          <w:rFonts w:ascii="Times New Roman" w:hAnsi="Times New Roman" w:cs="Times New Roman"/>
          <w:bCs/>
          <w:color w:val="000000"/>
          <w:sz w:val="24"/>
          <w:szCs w:val="29"/>
          <w:shd w:val="clear" w:color="auto" w:fill="FFFFFF"/>
        </w:rPr>
        <w:t>juga</w:t>
      </w:r>
      <w:r w:rsidRPr="00B10C21">
        <w:rPr>
          <w:rFonts w:ascii="Times New Roman" w:hAnsi="Times New Roman" w:cs="Times New Roman"/>
          <w:color w:val="000000"/>
          <w:sz w:val="24"/>
          <w:szCs w:val="29"/>
          <w:shd w:val="clear" w:color="auto" w:fill="FFFFFF"/>
        </w:rPr>
        <w:t xml:space="preserve"> mempengaruhi yang </w:t>
      </w:r>
      <w:r w:rsidRPr="00B10C21">
        <w:rPr>
          <w:rFonts w:ascii="Times New Roman" w:hAnsi="Times New Roman" w:cs="Times New Roman"/>
          <w:bCs/>
          <w:color w:val="000000"/>
          <w:sz w:val="24"/>
          <w:szCs w:val="29"/>
          <w:shd w:val="clear" w:color="auto" w:fill="FFFFFF"/>
        </w:rPr>
        <w:t>ditunjukkan oleh variabel</w:t>
      </w:r>
      <w:r w:rsidRPr="00B10C21">
        <w:rPr>
          <w:rFonts w:ascii="Times New Roman" w:hAnsi="Times New Roman" w:cs="Times New Roman"/>
          <w:color w:val="000000"/>
          <w:sz w:val="24"/>
          <w:szCs w:val="29"/>
          <w:shd w:val="clear" w:color="auto" w:fill="FFFFFF"/>
        </w:rPr>
        <w:t xml:space="preserve"> Epselon </w:t>
      </w:r>
      <w:r w:rsidRPr="00B10C21">
        <w:rPr>
          <w:rFonts w:ascii="Times New Roman" w:hAnsi="Times New Roman" w:cs="Times New Roman"/>
          <w:bCs/>
          <w:color w:val="000000"/>
          <w:sz w:val="24"/>
          <w:szCs w:val="29"/>
          <w:shd w:val="clear" w:color="auto" w:fill="FFFFFF"/>
        </w:rPr>
        <w:t>(ε),</w:t>
      </w:r>
      <w:r w:rsidRPr="00B10C21">
        <w:rPr>
          <w:rFonts w:ascii="Times New Roman" w:hAnsi="Times New Roman" w:cs="Times New Roman"/>
          <w:color w:val="000000"/>
          <w:sz w:val="24"/>
          <w:szCs w:val="29"/>
          <w:shd w:val="clear" w:color="auto" w:fill="FFFFFF"/>
        </w:rPr>
        <w:t xml:space="preserve"> yaitu </w:t>
      </w:r>
      <w:r w:rsidRPr="00B10C21">
        <w:rPr>
          <w:rFonts w:ascii="Times New Roman" w:hAnsi="Times New Roman" w:cs="Times New Roman"/>
          <w:bCs/>
          <w:color w:val="000000"/>
          <w:sz w:val="24"/>
          <w:szCs w:val="29"/>
          <w:shd w:val="clear" w:color="auto" w:fill="FFFFFF"/>
        </w:rPr>
        <w:t>variabel</w:t>
      </w:r>
      <w:r w:rsidRPr="00B10C21">
        <w:rPr>
          <w:rFonts w:ascii="Times New Roman" w:hAnsi="Times New Roman" w:cs="Times New Roman"/>
          <w:color w:val="000000"/>
          <w:sz w:val="24"/>
          <w:szCs w:val="29"/>
          <w:shd w:val="clear" w:color="auto" w:fill="FFFFFF"/>
        </w:rPr>
        <w:t xml:space="preserve"> yang tidak diukur dan </w:t>
      </w:r>
      <w:r w:rsidRPr="00B10C21">
        <w:rPr>
          <w:rFonts w:ascii="Times New Roman" w:hAnsi="Times New Roman" w:cs="Times New Roman"/>
          <w:bCs/>
          <w:color w:val="000000"/>
          <w:sz w:val="24"/>
          <w:szCs w:val="29"/>
          <w:shd w:val="clear" w:color="auto" w:fill="FFFFFF"/>
        </w:rPr>
        <w:t>penelitian. Mengikuti</w:t>
      </w:r>
      <w:r w:rsidRPr="00B10C21">
        <w:rPr>
          <w:rFonts w:ascii="Times New Roman" w:hAnsi="Times New Roman" w:cs="Times New Roman"/>
          <w:color w:val="000000"/>
          <w:sz w:val="24"/>
          <w:szCs w:val="29"/>
          <w:shd w:val="clear" w:color="auto" w:fill="FFFFFF"/>
        </w:rPr>
        <w:t xml:space="preserve"> hipotesis dan </w:t>
      </w:r>
      <w:r w:rsidRPr="00B10C21">
        <w:rPr>
          <w:rFonts w:ascii="Times New Roman" w:hAnsi="Times New Roman" w:cs="Times New Roman"/>
          <w:bCs/>
          <w:color w:val="000000"/>
          <w:sz w:val="24"/>
          <w:szCs w:val="29"/>
          <w:shd w:val="clear" w:color="auto" w:fill="FFFFFF"/>
        </w:rPr>
        <w:t>rancangan</w:t>
      </w:r>
      <w:r w:rsidRPr="00B10C21">
        <w:rPr>
          <w:rFonts w:ascii="Times New Roman" w:hAnsi="Times New Roman" w:cs="Times New Roman"/>
          <w:color w:val="000000"/>
          <w:sz w:val="24"/>
          <w:szCs w:val="29"/>
          <w:shd w:val="clear" w:color="auto" w:fill="FFFFFF"/>
        </w:rPr>
        <w:t xml:space="preserve"> penelitian yang telah dikemukakan sebelumnya, </w:t>
      </w:r>
      <w:r w:rsidRPr="00B10C21">
        <w:rPr>
          <w:rFonts w:ascii="Times New Roman" w:hAnsi="Times New Roman" w:cs="Times New Roman"/>
          <w:bCs/>
          <w:color w:val="000000"/>
          <w:sz w:val="24"/>
          <w:szCs w:val="29"/>
          <w:shd w:val="clear" w:color="auto" w:fill="FFFFFF"/>
        </w:rPr>
        <w:t>selanjutnya</w:t>
      </w:r>
      <w:r w:rsidRPr="00B10C21">
        <w:rPr>
          <w:rFonts w:ascii="Times New Roman" w:hAnsi="Times New Roman" w:cs="Times New Roman"/>
          <w:color w:val="000000"/>
          <w:sz w:val="24"/>
          <w:szCs w:val="29"/>
          <w:shd w:val="clear" w:color="auto" w:fill="FFFFFF"/>
        </w:rPr>
        <w:t xml:space="preserve"> pengujian hipotesis menggunakan </w:t>
      </w:r>
      <w:r w:rsidRPr="00B10C21">
        <w:rPr>
          <w:rFonts w:ascii="Times New Roman" w:hAnsi="Times New Roman" w:cs="Times New Roman"/>
          <w:bCs/>
          <w:color w:val="000000"/>
          <w:sz w:val="24"/>
          <w:szCs w:val="29"/>
          <w:shd w:val="clear" w:color="auto" w:fill="FFFFFF"/>
        </w:rPr>
        <w:t>analisis jalur</w:t>
      </w:r>
      <w:r w:rsidRPr="00B10C21">
        <w:rPr>
          <w:rFonts w:ascii="Times New Roman" w:hAnsi="Times New Roman" w:cs="Times New Roman"/>
          <w:color w:val="000000"/>
          <w:sz w:val="24"/>
          <w:szCs w:val="29"/>
          <w:shd w:val="clear" w:color="auto" w:fill="FFFFFF"/>
        </w:rPr>
        <w:t xml:space="preserve"> dengan </w:t>
      </w:r>
      <w:r w:rsidRPr="00B10C21">
        <w:rPr>
          <w:rFonts w:ascii="Times New Roman" w:hAnsi="Times New Roman" w:cs="Times New Roman"/>
          <w:bCs/>
          <w:color w:val="000000"/>
          <w:sz w:val="24"/>
          <w:szCs w:val="29"/>
          <w:shd w:val="clear" w:color="auto" w:fill="FFFFFF"/>
        </w:rPr>
        <w:t>langkah-langkah</w:t>
      </w:r>
      <w:r w:rsidRPr="00B10C21">
        <w:rPr>
          <w:rFonts w:ascii="Times New Roman" w:hAnsi="Times New Roman" w:cs="Times New Roman"/>
          <w:color w:val="000000"/>
          <w:sz w:val="24"/>
          <w:szCs w:val="29"/>
          <w:shd w:val="clear" w:color="auto" w:fill="FFFFFF"/>
        </w:rPr>
        <w:t xml:space="preserve"> sebagai </w:t>
      </w:r>
      <w:r w:rsidRPr="00B10C21">
        <w:rPr>
          <w:rFonts w:ascii="Times New Roman" w:hAnsi="Times New Roman" w:cs="Times New Roman"/>
          <w:bCs/>
          <w:color w:val="000000"/>
          <w:sz w:val="24"/>
          <w:szCs w:val="29"/>
          <w:shd w:val="clear" w:color="auto" w:fill="FFFFFF"/>
        </w:rPr>
        <w:t>berikut:</w:t>
      </w:r>
    </w:p>
    <w:p w:rsidR="00CB39FC" w:rsidRDefault="00CB39FC" w:rsidP="00CB39FC">
      <w:pPr>
        <w:pStyle w:val="NoSpacing"/>
        <w:numPr>
          <w:ilvl w:val="0"/>
          <w:numId w:val="60"/>
        </w:numPr>
        <w:spacing w:line="480" w:lineRule="auto"/>
        <w:ind w:left="993" w:hanging="426"/>
        <w:jc w:val="both"/>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Membuat persamaan structural, yaitu :</w:t>
      </w:r>
    </w:p>
    <w:p w:rsidR="00CB39FC" w:rsidRPr="008D39AF" w:rsidRDefault="00CB39FC" w:rsidP="00CB39FC">
      <w:pPr>
        <w:pStyle w:val="NoSpacing"/>
        <w:spacing w:line="480" w:lineRule="auto"/>
        <w:ind w:left="993"/>
        <w:jc w:val="both"/>
        <w:rPr>
          <w:rFonts w:ascii="Times New Roman" w:hAnsi="Times New Roman" w:cs="Times New Roman"/>
          <w:color w:val="000000" w:themeColor="text1"/>
          <w:sz w:val="24"/>
          <w:szCs w:val="24"/>
          <w:lang w:val="en-US"/>
        </w:rPr>
      </w:pPr>
      <w:r w:rsidRPr="008D39AF">
        <w:rPr>
          <w:rFonts w:ascii="Times New Roman" w:hAnsi="Times New Roman" w:cs="Times New Roman"/>
          <w:color w:val="000000" w:themeColor="text1"/>
          <w:sz w:val="24"/>
          <w:szCs w:val="24"/>
          <w:lang w:val="en-US"/>
        </w:rPr>
        <w:t>Y = Pyx</w:t>
      </w:r>
      <w:r w:rsidRPr="008D39AF">
        <w:rPr>
          <w:rFonts w:ascii="Times New Roman" w:hAnsi="Times New Roman" w:cs="Times New Roman"/>
          <w:color w:val="000000" w:themeColor="text1"/>
          <w:sz w:val="16"/>
          <w:szCs w:val="16"/>
          <w:lang w:val="en-US"/>
        </w:rPr>
        <w:t>1</w:t>
      </w:r>
      <w:r w:rsidRPr="008D39AF">
        <w:rPr>
          <w:rFonts w:ascii="Times New Roman" w:hAnsi="Times New Roman" w:cs="Times New Roman"/>
          <w:color w:val="000000" w:themeColor="text1"/>
          <w:sz w:val="24"/>
          <w:szCs w:val="24"/>
          <w:lang w:val="en-US"/>
        </w:rPr>
        <w:t>X</w:t>
      </w:r>
      <w:r w:rsidRPr="008D39AF">
        <w:rPr>
          <w:rFonts w:ascii="Times New Roman" w:hAnsi="Times New Roman" w:cs="Times New Roman"/>
          <w:color w:val="000000" w:themeColor="text1"/>
          <w:sz w:val="16"/>
          <w:szCs w:val="16"/>
          <w:lang w:val="en-US"/>
        </w:rPr>
        <w:t>1</w:t>
      </w:r>
      <w:r w:rsidRPr="008D39AF">
        <w:rPr>
          <w:rFonts w:ascii="Times New Roman" w:hAnsi="Times New Roman" w:cs="Times New Roman"/>
          <w:color w:val="000000" w:themeColor="text1"/>
          <w:sz w:val="24"/>
          <w:szCs w:val="24"/>
          <w:lang w:val="en-US"/>
        </w:rPr>
        <w:t xml:space="preserve"> + Pyx</w:t>
      </w:r>
      <w:r w:rsidRPr="008D39AF">
        <w:rPr>
          <w:rFonts w:ascii="Times New Roman" w:hAnsi="Times New Roman" w:cs="Times New Roman"/>
          <w:color w:val="000000" w:themeColor="text1"/>
          <w:sz w:val="16"/>
          <w:szCs w:val="16"/>
          <w:lang w:val="en-US"/>
        </w:rPr>
        <w:t>2</w:t>
      </w:r>
      <w:r w:rsidRPr="008D39AF">
        <w:rPr>
          <w:rFonts w:ascii="Times New Roman" w:hAnsi="Times New Roman" w:cs="Times New Roman"/>
          <w:color w:val="000000" w:themeColor="text1"/>
          <w:sz w:val="24"/>
          <w:szCs w:val="24"/>
          <w:lang w:val="en-US"/>
        </w:rPr>
        <w:t>X</w:t>
      </w:r>
      <w:r w:rsidRPr="008D39AF">
        <w:rPr>
          <w:rFonts w:ascii="Times New Roman" w:hAnsi="Times New Roman" w:cs="Times New Roman"/>
          <w:color w:val="000000" w:themeColor="text1"/>
          <w:sz w:val="16"/>
          <w:szCs w:val="16"/>
          <w:lang w:val="en-US"/>
        </w:rPr>
        <w:t>2</w:t>
      </w:r>
      <w:r w:rsidRPr="008D39AF">
        <w:rPr>
          <w:rFonts w:ascii="Times New Roman" w:hAnsi="Times New Roman" w:cs="Times New Roman"/>
          <w:color w:val="000000" w:themeColor="text1"/>
          <w:sz w:val="24"/>
          <w:szCs w:val="24"/>
          <w:lang w:val="en-US"/>
        </w:rPr>
        <w:t xml:space="preserve"> + Pyx</w:t>
      </w:r>
      <w:r w:rsidRPr="008D39AF">
        <w:rPr>
          <w:rFonts w:ascii="Times New Roman" w:hAnsi="Times New Roman" w:cs="Times New Roman"/>
          <w:color w:val="000000" w:themeColor="text1"/>
          <w:sz w:val="16"/>
          <w:szCs w:val="16"/>
          <w:lang w:val="en-US"/>
        </w:rPr>
        <w:t>3</w:t>
      </w:r>
      <w:r w:rsidRPr="008D39AF">
        <w:rPr>
          <w:rFonts w:ascii="Times New Roman" w:hAnsi="Times New Roman" w:cs="Times New Roman"/>
          <w:color w:val="000000" w:themeColor="text1"/>
          <w:sz w:val="24"/>
          <w:szCs w:val="24"/>
          <w:lang w:val="en-US"/>
        </w:rPr>
        <w:t>X</w:t>
      </w:r>
      <w:r w:rsidRPr="008D39AF">
        <w:rPr>
          <w:rFonts w:ascii="Times New Roman" w:hAnsi="Times New Roman" w:cs="Times New Roman"/>
          <w:color w:val="000000" w:themeColor="text1"/>
          <w:sz w:val="16"/>
          <w:szCs w:val="16"/>
          <w:lang w:val="en-US"/>
        </w:rPr>
        <w:t>3</w:t>
      </w:r>
      <w:r w:rsidRPr="008D39A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Py</w:t>
      </w:r>
      <w:r w:rsidRPr="008D39AF">
        <w:rPr>
          <w:rFonts w:ascii="Times New Roman" w:hAnsi="Times New Roman" w:cs="Times New Roman"/>
          <w:color w:val="000000" w:themeColor="text1"/>
          <w:sz w:val="28"/>
          <w:szCs w:val="28"/>
          <w:lang w:val="en-US"/>
        </w:rPr>
        <w:t>ε</w:t>
      </w:r>
    </w:p>
    <w:p w:rsidR="00CB39FC" w:rsidRDefault="00CB39FC" w:rsidP="00CB39FC">
      <w:pPr>
        <w:pStyle w:val="NoSpacing"/>
        <w:numPr>
          <w:ilvl w:val="0"/>
          <w:numId w:val="60"/>
        </w:numPr>
        <w:spacing w:line="480" w:lineRule="auto"/>
        <w:ind w:left="993" w:hanging="426"/>
        <w:jc w:val="both"/>
        <w:rPr>
          <w:rFonts w:ascii="Times New Roman" w:hAnsi="Times New Roman" w:cs="Times New Roman"/>
          <w:color w:val="000000" w:themeColor="text1"/>
          <w:sz w:val="24"/>
          <w:szCs w:val="24"/>
          <w:lang w:val="en-US"/>
        </w:rPr>
      </w:pPr>
      <w:r w:rsidRPr="00A906BF">
        <w:rPr>
          <w:rFonts w:ascii="Times New Roman" w:hAnsi="Times New Roman" w:cs="Times New Roman"/>
          <w:color w:val="000000" w:themeColor="text1"/>
          <w:sz w:val="24"/>
          <w:szCs w:val="24"/>
          <w:lang w:val="en-US"/>
        </w:rPr>
        <w:t>Menghitung matriks korelasi antar X</w:t>
      </w:r>
      <w:r w:rsidRPr="00A906BF">
        <w:rPr>
          <w:rFonts w:ascii="Times New Roman" w:hAnsi="Times New Roman" w:cs="Times New Roman"/>
          <w:color w:val="000000" w:themeColor="text1"/>
          <w:sz w:val="16"/>
          <w:szCs w:val="16"/>
          <w:lang w:val="en-US"/>
        </w:rPr>
        <w:t>1</w:t>
      </w:r>
      <w:r w:rsidRPr="00A906BF">
        <w:rPr>
          <w:rFonts w:ascii="Times New Roman" w:hAnsi="Times New Roman" w:cs="Times New Roman"/>
          <w:color w:val="000000" w:themeColor="text1"/>
          <w:sz w:val="24"/>
          <w:szCs w:val="24"/>
          <w:lang w:val="en-US"/>
        </w:rPr>
        <w:t>, X</w:t>
      </w:r>
      <w:r w:rsidRPr="00A906BF">
        <w:rPr>
          <w:rFonts w:ascii="Times New Roman" w:hAnsi="Times New Roman" w:cs="Times New Roman"/>
          <w:color w:val="000000" w:themeColor="text1"/>
          <w:sz w:val="16"/>
          <w:szCs w:val="16"/>
          <w:lang w:val="en-US"/>
        </w:rPr>
        <w:t>2</w:t>
      </w:r>
      <w:r w:rsidRPr="00A906BF">
        <w:rPr>
          <w:rFonts w:ascii="Times New Roman" w:hAnsi="Times New Roman" w:cs="Times New Roman"/>
          <w:color w:val="000000" w:themeColor="text1"/>
          <w:sz w:val="24"/>
          <w:szCs w:val="24"/>
          <w:lang w:val="en-US"/>
        </w:rPr>
        <w:t>, X</w:t>
      </w:r>
      <w:r w:rsidRPr="00A906BF">
        <w:rPr>
          <w:rFonts w:ascii="Times New Roman" w:hAnsi="Times New Roman" w:cs="Times New Roman"/>
          <w:color w:val="000000" w:themeColor="text1"/>
          <w:sz w:val="16"/>
          <w:szCs w:val="16"/>
          <w:lang w:val="en-US"/>
        </w:rPr>
        <w:t>3</w:t>
      </w:r>
      <w:r w:rsidRPr="00A906BF">
        <w:rPr>
          <w:rFonts w:ascii="Times New Roman" w:hAnsi="Times New Roman" w:cs="Times New Roman"/>
          <w:color w:val="000000" w:themeColor="text1"/>
          <w:sz w:val="24"/>
          <w:szCs w:val="24"/>
          <w:lang w:val="en-US"/>
        </w:rPr>
        <w:t>dan Y</w:t>
      </w:r>
    </w:p>
    <w:p w:rsidR="00CB39FC" w:rsidRDefault="00CB39FC" w:rsidP="00CB39FC">
      <w:pPr>
        <w:pStyle w:val="NoSpacing"/>
        <w:numPr>
          <w:ilvl w:val="0"/>
          <w:numId w:val="60"/>
        </w:numPr>
        <w:spacing w:line="480" w:lineRule="auto"/>
        <w:ind w:left="993" w:hanging="426"/>
        <w:jc w:val="both"/>
        <w:rPr>
          <w:rFonts w:ascii="Times New Roman" w:hAnsi="Times New Roman" w:cs="Times New Roman"/>
          <w:color w:val="000000" w:themeColor="text1"/>
          <w:sz w:val="24"/>
          <w:szCs w:val="24"/>
          <w:lang w:val="en-US"/>
        </w:rPr>
      </w:pPr>
      <w:r w:rsidRPr="00983201">
        <w:rPr>
          <w:rFonts w:ascii="Times New Roman" w:hAnsi="Times New Roman" w:cs="Times New Roman"/>
          <w:color w:val="000000" w:themeColor="text1"/>
          <w:sz w:val="24"/>
          <w:szCs w:val="24"/>
          <w:lang w:val="en-US"/>
        </w:rPr>
        <w:t xml:space="preserve">Menghitung matriks antar variable eksogenus </w:t>
      </w:r>
    </w:p>
    <w:p w:rsidR="00CB39FC" w:rsidRDefault="00CB39FC" w:rsidP="00CB39FC">
      <w:pPr>
        <w:pStyle w:val="NoSpacing"/>
        <w:numPr>
          <w:ilvl w:val="0"/>
          <w:numId w:val="60"/>
        </w:numPr>
        <w:spacing w:line="480" w:lineRule="auto"/>
        <w:ind w:left="993" w:hanging="426"/>
        <w:jc w:val="both"/>
        <w:rPr>
          <w:rFonts w:ascii="Times New Roman" w:hAnsi="Times New Roman" w:cs="Times New Roman"/>
          <w:color w:val="000000" w:themeColor="text1"/>
          <w:sz w:val="24"/>
          <w:szCs w:val="24"/>
          <w:lang w:val="en-US"/>
        </w:rPr>
      </w:pPr>
      <w:r w:rsidRPr="00983201">
        <w:rPr>
          <w:rFonts w:ascii="Times New Roman" w:hAnsi="Times New Roman" w:cs="Times New Roman"/>
          <w:color w:val="000000" w:themeColor="text1"/>
          <w:sz w:val="24"/>
          <w:szCs w:val="24"/>
          <w:lang w:val="en-US"/>
        </w:rPr>
        <w:t>Menghitung matriks invers R</w:t>
      </w:r>
      <w:r w:rsidRPr="00983201">
        <w:rPr>
          <w:rFonts w:ascii="Times New Roman" w:hAnsi="Times New Roman" w:cs="Times New Roman"/>
          <w:color w:val="000000" w:themeColor="text1"/>
          <w:sz w:val="16"/>
          <w:szCs w:val="16"/>
          <w:lang w:val="en-US"/>
        </w:rPr>
        <w:t>1 ¯</w:t>
      </w:r>
      <w:r w:rsidRPr="00983201">
        <w:rPr>
          <w:rFonts w:ascii="Times New Roman" w:hAnsi="Times New Roman" w:cs="Times New Roman"/>
          <w:color w:val="000000" w:themeColor="text1"/>
          <w:sz w:val="32"/>
          <w:szCs w:val="32"/>
          <w:lang w:val="en-US"/>
        </w:rPr>
        <w:t>¹</w:t>
      </w:r>
    </w:p>
    <w:p w:rsidR="00CB39FC" w:rsidRDefault="00CB39FC" w:rsidP="00CB39FC">
      <w:pPr>
        <w:pStyle w:val="NoSpacing"/>
        <w:numPr>
          <w:ilvl w:val="0"/>
          <w:numId w:val="60"/>
        </w:numPr>
        <w:spacing w:line="480" w:lineRule="auto"/>
        <w:ind w:left="993" w:hanging="426"/>
        <w:jc w:val="both"/>
        <w:rPr>
          <w:rFonts w:ascii="Times New Roman" w:hAnsi="Times New Roman" w:cs="Times New Roman"/>
          <w:color w:val="000000" w:themeColor="text1"/>
          <w:sz w:val="24"/>
          <w:szCs w:val="24"/>
          <w:lang w:val="en-US"/>
        </w:rPr>
      </w:pPr>
      <w:r w:rsidRPr="00983201">
        <w:rPr>
          <w:rFonts w:ascii="Times New Roman" w:hAnsi="Times New Roman" w:cs="Times New Roman"/>
          <w:color w:val="000000" w:themeColor="text1"/>
          <w:sz w:val="24"/>
          <w:szCs w:val="24"/>
          <w:lang w:val="en-US"/>
        </w:rPr>
        <w:t>Menghitung Koefisien jalur Pyx</w:t>
      </w:r>
      <w:r w:rsidRPr="00983201">
        <w:rPr>
          <w:rFonts w:ascii="Times New Roman" w:hAnsi="Times New Roman" w:cs="Times New Roman"/>
          <w:color w:val="000000" w:themeColor="text1"/>
          <w:sz w:val="16"/>
          <w:szCs w:val="16"/>
          <w:lang w:val="en-US"/>
        </w:rPr>
        <w:t xml:space="preserve">i </w:t>
      </w:r>
      <w:r>
        <w:rPr>
          <w:rFonts w:ascii="Times New Roman" w:hAnsi="Times New Roman" w:cs="Times New Roman"/>
          <w:color w:val="000000" w:themeColor="text1"/>
          <w:sz w:val="24"/>
          <w:szCs w:val="24"/>
          <w:lang w:val="en-US"/>
        </w:rPr>
        <w:t xml:space="preserve"> ( i= 1,2,3</w:t>
      </w:r>
      <w:r w:rsidRPr="00983201">
        <w:rPr>
          <w:rFonts w:ascii="Times New Roman" w:hAnsi="Times New Roman" w:cs="Times New Roman"/>
          <w:color w:val="000000" w:themeColor="text1"/>
          <w:sz w:val="24"/>
          <w:szCs w:val="24"/>
          <w:lang w:val="en-US"/>
        </w:rPr>
        <w:t xml:space="preserve"> )</w:t>
      </w:r>
    </w:p>
    <w:p w:rsidR="00CB39FC" w:rsidRDefault="00CB39FC" w:rsidP="00CB39FC">
      <w:pPr>
        <w:pStyle w:val="NoSpacing"/>
        <w:numPr>
          <w:ilvl w:val="0"/>
          <w:numId w:val="60"/>
        </w:numPr>
        <w:spacing w:line="480" w:lineRule="auto"/>
        <w:ind w:left="993" w:hanging="426"/>
        <w:jc w:val="both"/>
        <w:rPr>
          <w:rFonts w:ascii="Times New Roman" w:hAnsi="Times New Roman" w:cs="Times New Roman"/>
          <w:color w:val="000000" w:themeColor="text1"/>
          <w:sz w:val="24"/>
          <w:szCs w:val="24"/>
          <w:lang w:val="en-US"/>
        </w:rPr>
      </w:pPr>
      <w:r w:rsidRPr="00983201">
        <w:rPr>
          <w:rFonts w:ascii="Times New Roman" w:hAnsi="Times New Roman" w:cs="Times New Roman"/>
          <w:color w:val="000000" w:themeColor="text1"/>
          <w:sz w:val="24"/>
          <w:szCs w:val="24"/>
          <w:lang w:val="en-US"/>
        </w:rPr>
        <w:t>Menghitung R²y (X</w:t>
      </w:r>
      <w:r w:rsidRPr="00983201">
        <w:rPr>
          <w:rFonts w:ascii="Times New Roman" w:hAnsi="Times New Roman" w:cs="Times New Roman"/>
          <w:color w:val="000000" w:themeColor="text1"/>
          <w:sz w:val="16"/>
          <w:szCs w:val="16"/>
          <w:lang w:val="en-US"/>
        </w:rPr>
        <w:t>1</w:t>
      </w:r>
      <w:r w:rsidRPr="00983201">
        <w:rPr>
          <w:rFonts w:ascii="Times New Roman" w:hAnsi="Times New Roman" w:cs="Times New Roman"/>
          <w:color w:val="000000" w:themeColor="text1"/>
          <w:sz w:val="24"/>
          <w:szCs w:val="24"/>
          <w:lang w:val="en-US"/>
        </w:rPr>
        <w:t>, X</w:t>
      </w:r>
      <w:r w:rsidRPr="00983201">
        <w:rPr>
          <w:rFonts w:ascii="Times New Roman" w:hAnsi="Times New Roman" w:cs="Times New Roman"/>
          <w:color w:val="000000" w:themeColor="text1"/>
          <w:sz w:val="16"/>
          <w:szCs w:val="16"/>
          <w:lang w:val="en-US"/>
        </w:rPr>
        <w:t>2</w:t>
      </w:r>
      <w:r w:rsidRPr="00983201">
        <w:rPr>
          <w:rFonts w:ascii="Times New Roman" w:hAnsi="Times New Roman" w:cs="Times New Roman"/>
          <w:color w:val="000000" w:themeColor="text1"/>
          <w:sz w:val="24"/>
          <w:szCs w:val="24"/>
          <w:lang w:val="en-US"/>
        </w:rPr>
        <w:t>, X</w:t>
      </w:r>
      <w:r w:rsidRPr="00983201">
        <w:rPr>
          <w:rFonts w:ascii="Times New Roman" w:hAnsi="Times New Roman" w:cs="Times New Roman"/>
          <w:color w:val="000000" w:themeColor="text1"/>
          <w:sz w:val="16"/>
          <w:szCs w:val="16"/>
          <w:lang w:val="en-US"/>
        </w:rPr>
        <w:t>3</w:t>
      </w:r>
      <w:r w:rsidRPr="00983201">
        <w:rPr>
          <w:rFonts w:ascii="Times New Roman" w:hAnsi="Times New Roman" w:cs="Times New Roman"/>
          <w:color w:val="000000" w:themeColor="text1"/>
          <w:sz w:val="24"/>
          <w:szCs w:val="24"/>
          <w:lang w:val="en-US"/>
        </w:rPr>
        <w:t>) yaitu koefisien yang menyatakan determinasi total X</w:t>
      </w:r>
      <w:r w:rsidRPr="00983201">
        <w:rPr>
          <w:rFonts w:ascii="Times New Roman" w:hAnsi="Times New Roman" w:cs="Times New Roman"/>
          <w:color w:val="000000" w:themeColor="text1"/>
          <w:sz w:val="16"/>
          <w:szCs w:val="16"/>
          <w:lang w:val="en-US"/>
        </w:rPr>
        <w:t>1</w:t>
      </w:r>
      <w:r w:rsidRPr="00983201">
        <w:rPr>
          <w:rFonts w:ascii="Times New Roman" w:hAnsi="Times New Roman" w:cs="Times New Roman"/>
          <w:color w:val="000000" w:themeColor="text1"/>
          <w:sz w:val="24"/>
          <w:szCs w:val="24"/>
          <w:lang w:val="en-US"/>
        </w:rPr>
        <w:t>, X</w:t>
      </w:r>
      <w:r w:rsidRPr="00983201">
        <w:rPr>
          <w:rFonts w:ascii="Times New Roman" w:hAnsi="Times New Roman" w:cs="Times New Roman"/>
          <w:color w:val="000000" w:themeColor="text1"/>
          <w:sz w:val="16"/>
          <w:szCs w:val="16"/>
          <w:lang w:val="en-US"/>
        </w:rPr>
        <w:t>2</w:t>
      </w:r>
      <w:r w:rsidRPr="00983201">
        <w:rPr>
          <w:rFonts w:ascii="Times New Roman" w:hAnsi="Times New Roman" w:cs="Times New Roman"/>
          <w:color w:val="000000" w:themeColor="text1"/>
          <w:sz w:val="24"/>
          <w:szCs w:val="24"/>
          <w:lang w:val="en-US"/>
        </w:rPr>
        <w:t>, X</w:t>
      </w:r>
      <w:r w:rsidRPr="00983201">
        <w:rPr>
          <w:rFonts w:ascii="Times New Roman" w:hAnsi="Times New Roman" w:cs="Times New Roman"/>
          <w:color w:val="000000" w:themeColor="text1"/>
          <w:sz w:val="16"/>
          <w:szCs w:val="16"/>
          <w:lang w:val="en-US"/>
        </w:rPr>
        <w:t xml:space="preserve">3 </w:t>
      </w:r>
      <w:r w:rsidRPr="00983201">
        <w:rPr>
          <w:rFonts w:ascii="Times New Roman" w:hAnsi="Times New Roman" w:cs="Times New Roman"/>
          <w:color w:val="000000" w:themeColor="text1"/>
          <w:sz w:val="24"/>
          <w:szCs w:val="24"/>
          <w:lang w:val="en-US"/>
        </w:rPr>
        <w:t>terhadap Y</w:t>
      </w:r>
    </w:p>
    <w:p w:rsidR="00CB39FC" w:rsidRDefault="00CB39FC" w:rsidP="00CB39FC">
      <w:pPr>
        <w:pStyle w:val="NoSpacing"/>
        <w:numPr>
          <w:ilvl w:val="0"/>
          <w:numId w:val="60"/>
        </w:numPr>
        <w:spacing w:line="480" w:lineRule="auto"/>
        <w:ind w:left="993" w:hanging="426"/>
        <w:jc w:val="both"/>
        <w:rPr>
          <w:rFonts w:ascii="Times New Roman" w:hAnsi="Times New Roman" w:cs="Times New Roman"/>
          <w:color w:val="000000" w:themeColor="text1"/>
          <w:sz w:val="24"/>
          <w:szCs w:val="24"/>
          <w:lang w:val="en-US"/>
        </w:rPr>
      </w:pPr>
      <w:r w:rsidRPr="00983201">
        <w:rPr>
          <w:rFonts w:ascii="Times New Roman" w:hAnsi="Times New Roman" w:cs="Times New Roman"/>
          <w:color w:val="000000" w:themeColor="text1"/>
          <w:sz w:val="24"/>
          <w:szCs w:val="24"/>
          <w:lang w:val="en-US"/>
        </w:rPr>
        <w:t>Menghitung Koefisien Jalur Pengaruh Variabel Luar (Pyε)</w:t>
      </w:r>
    </w:p>
    <w:p w:rsidR="006371A7" w:rsidRDefault="00CB39FC" w:rsidP="00CB39FC">
      <w:pPr>
        <w:pStyle w:val="NoSpacing"/>
        <w:spacing w:line="480" w:lineRule="auto"/>
        <w:rPr>
          <w:rFonts w:ascii="Times New Roman" w:hAnsi="Times New Roman" w:cs="Times New Roman"/>
          <w:color w:val="000000" w:themeColor="text1"/>
          <w:sz w:val="24"/>
          <w:szCs w:val="24"/>
        </w:rPr>
        <w:sectPr w:rsidR="006371A7" w:rsidSect="00CB39FC">
          <w:pgSz w:w="11907" w:h="16839" w:code="9"/>
          <w:pgMar w:top="2268" w:right="1701" w:bottom="1701" w:left="2268" w:header="720" w:footer="720" w:gutter="0"/>
          <w:cols w:space="720"/>
          <w:titlePg/>
          <w:docGrid w:linePitch="360"/>
        </w:sectPr>
      </w:pPr>
      <w:r>
        <w:rPr>
          <w:rFonts w:ascii="Times New Roman" w:hAnsi="Times New Roman" w:cs="Times New Roman"/>
          <w:color w:val="000000" w:themeColor="text1"/>
          <w:sz w:val="24"/>
          <w:szCs w:val="24"/>
          <w:lang w:val="en-US"/>
        </w:rPr>
        <w:tab/>
      </w:r>
      <w:r w:rsidRPr="00843426">
        <w:rPr>
          <w:rFonts w:ascii="Times New Roman" w:hAnsi="Times New Roman" w:cs="Times New Roman"/>
          <w:color w:val="000000" w:themeColor="text1"/>
          <w:sz w:val="24"/>
          <w:szCs w:val="24"/>
        </w:rPr>
        <w:t>Menghitung Variabel Independent terhadap Variabel dependent.</w:t>
      </w:r>
    </w:p>
    <w:p w:rsidR="006371A7" w:rsidRPr="00C52408" w:rsidRDefault="006371A7" w:rsidP="006371A7">
      <w:pPr>
        <w:spacing w:line="480" w:lineRule="auto"/>
        <w:jc w:val="center"/>
        <w:rPr>
          <w:rFonts w:ascii="Times New Roman" w:hAnsi="Times New Roman" w:cs="Times New Roman"/>
          <w:b/>
          <w:sz w:val="24"/>
        </w:rPr>
      </w:pPr>
      <w:r w:rsidRPr="00C52408">
        <w:rPr>
          <w:rFonts w:ascii="Times New Roman" w:hAnsi="Times New Roman" w:cs="Times New Roman"/>
          <w:b/>
          <w:sz w:val="24"/>
        </w:rPr>
        <w:t>BAB IV</w:t>
      </w:r>
    </w:p>
    <w:p w:rsidR="006371A7" w:rsidRPr="00C52408" w:rsidRDefault="006371A7" w:rsidP="006371A7">
      <w:pPr>
        <w:spacing w:line="480" w:lineRule="auto"/>
        <w:jc w:val="center"/>
        <w:rPr>
          <w:rFonts w:ascii="Times New Roman" w:hAnsi="Times New Roman" w:cs="Times New Roman"/>
          <w:b/>
          <w:sz w:val="24"/>
        </w:rPr>
      </w:pPr>
      <w:r w:rsidRPr="00C52408">
        <w:rPr>
          <w:rFonts w:ascii="Times New Roman" w:hAnsi="Times New Roman" w:cs="Times New Roman"/>
          <w:b/>
          <w:sz w:val="24"/>
        </w:rPr>
        <w:t>GAMBARAN UMUM, HASIL DAN PEMBAHASAN</w:t>
      </w:r>
    </w:p>
    <w:p w:rsidR="006371A7" w:rsidRPr="00C52408" w:rsidRDefault="006371A7" w:rsidP="006371A7">
      <w:pPr>
        <w:spacing w:line="480" w:lineRule="auto"/>
        <w:rPr>
          <w:rFonts w:ascii="Times New Roman" w:hAnsi="Times New Roman" w:cs="Times New Roman"/>
          <w:b/>
          <w:sz w:val="24"/>
        </w:rPr>
      </w:pPr>
      <w:r w:rsidRPr="00C52408">
        <w:rPr>
          <w:rFonts w:ascii="Times New Roman" w:hAnsi="Times New Roman" w:cs="Times New Roman"/>
          <w:b/>
          <w:sz w:val="24"/>
        </w:rPr>
        <w:t>4.1 Gambaran Umum Lokasi Penelitian</w:t>
      </w:r>
    </w:p>
    <w:p w:rsidR="006371A7" w:rsidRPr="00C52408" w:rsidRDefault="006371A7" w:rsidP="006371A7">
      <w:pPr>
        <w:spacing w:line="480" w:lineRule="auto"/>
        <w:rPr>
          <w:rFonts w:ascii="Times New Roman" w:hAnsi="Times New Roman" w:cs="Times New Roman"/>
          <w:sz w:val="24"/>
        </w:rPr>
      </w:pPr>
      <w:r w:rsidRPr="00C52408">
        <w:rPr>
          <w:rFonts w:ascii="Times New Roman" w:hAnsi="Times New Roman" w:cs="Times New Roman"/>
          <w:sz w:val="24"/>
        </w:rPr>
        <w:tab/>
        <w:t>Inspektorat Kota Gorontalo berada di Jalan Nani Wartabone No. 67 dan sesuai dengan peraturan Walikota No. 12 tahun 2008 tentang pelaksanaan peraturan daerah No. 2 tahun 2008 tentang Organisasi dan tata kerja lembaga teknis daerah kota Gorontalo.</w:t>
      </w:r>
    </w:p>
    <w:p w:rsidR="006371A7" w:rsidRPr="00C52408" w:rsidRDefault="006371A7" w:rsidP="006371A7">
      <w:pPr>
        <w:spacing w:line="480" w:lineRule="auto"/>
        <w:rPr>
          <w:rFonts w:ascii="Times New Roman" w:hAnsi="Times New Roman" w:cs="Times New Roman"/>
          <w:sz w:val="24"/>
        </w:rPr>
      </w:pPr>
      <w:r w:rsidRPr="00C52408">
        <w:rPr>
          <w:rFonts w:ascii="Times New Roman" w:hAnsi="Times New Roman" w:cs="Times New Roman"/>
          <w:sz w:val="24"/>
        </w:rPr>
        <w:tab/>
        <w:t>Peraturan pemerintah No. 84 tahun 2000 telah memberikan keleluasaan yang sangat besar terhadap pemerintah daerah dalam menyusun dan menetapkan organisasi perangkat daerahnya.Pengembangan pola kemitraan antara peratur</w:t>
      </w:r>
      <w:r>
        <w:rPr>
          <w:rFonts w:ascii="Times New Roman" w:hAnsi="Times New Roman" w:cs="Times New Roman"/>
          <w:sz w:val="24"/>
        </w:rPr>
        <w:t xml:space="preserve">an pemerintah No. 8 tahun 2003 </w:t>
      </w:r>
      <w:r w:rsidRPr="00C52408">
        <w:rPr>
          <w:rFonts w:ascii="Times New Roman" w:hAnsi="Times New Roman" w:cs="Times New Roman"/>
          <w:sz w:val="24"/>
        </w:rPr>
        <w:t xml:space="preserve">menjadi sebuah dasar pertimbangan penyempurnaan pedoman organisasi perangkat daerah. Sejak ditetapkan sebagai  Badan Pengawas Daerah (BAWASDA)  berdasarkan peraturan pemerintah No. 8 tahun 2003, telah memberikan keleluasaan yang besar kepada pemerintah daerah dalam menyusun dan menetapkan organisasi perangkat daerahnya. Sesuai dengan perkembangan yang ada sehingga dialihkan menjadi Inspektorat Kota Gorontalo sesuai dengan Perda No. 2 tahun 2000, yaitu memberikan kekuasaan dan keleluasaan yang besar pada pemmerintah daerah dalam menyusub dan menetapkan organisasi perangkat daerahnya. </w:t>
      </w:r>
    </w:p>
    <w:p w:rsidR="006371A7" w:rsidRPr="00C52408" w:rsidRDefault="006371A7" w:rsidP="006371A7">
      <w:pPr>
        <w:spacing w:line="480" w:lineRule="auto"/>
        <w:rPr>
          <w:rFonts w:ascii="Times New Roman" w:hAnsi="Times New Roman" w:cs="Times New Roman"/>
          <w:sz w:val="24"/>
        </w:rPr>
      </w:pPr>
      <w:r w:rsidRPr="00C52408">
        <w:rPr>
          <w:rFonts w:ascii="Times New Roman" w:hAnsi="Times New Roman" w:cs="Times New Roman"/>
          <w:sz w:val="24"/>
        </w:rPr>
        <w:tab/>
        <w:t xml:space="preserve">Inspektorat Kota Gorontalo sebagai lembaga pengawasan pemerintah daerah merupakan salah satu unsur perpanjangan penyelengaraan pemerintah daerah dengan tugas membantu kepala daerah dan wakil kepala daerah dalam memfasilitasi proses pelaksanaan pengawasan di daerah. </w:t>
      </w:r>
    </w:p>
    <w:p w:rsidR="006371A7" w:rsidRPr="00984A90" w:rsidRDefault="006371A7" w:rsidP="006371A7">
      <w:pPr>
        <w:spacing w:line="480" w:lineRule="auto"/>
        <w:rPr>
          <w:rFonts w:ascii="Times New Roman" w:hAnsi="Times New Roman" w:cs="Times New Roman"/>
          <w:sz w:val="24"/>
          <w:szCs w:val="24"/>
        </w:rPr>
      </w:pPr>
      <w:r w:rsidRPr="003D589C">
        <w:tab/>
      </w:r>
      <w:r w:rsidRPr="00984A90">
        <w:rPr>
          <w:rFonts w:ascii="Times New Roman" w:hAnsi="Times New Roman" w:cs="Times New Roman"/>
          <w:sz w:val="24"/>
          <w:szCs w:val="24"/>
        </w:rPr>
        <w:t>Berdasarkan Perwako No. 28 Tahun 2016 tentang kependudukan, susunan organisasi, tugas dan fungsi serta tata kerja Inspektorat Kota Gorontalo terdiri dari,</w:t>
      </w:r>
    </w:p>
    <w:p w:rsidR="006371A7" w:rsidRPr="00984A90" w:rsidRDefault="006371A7" w:rsidP="006371A7">
      <w:pPr>
        <w:pStyle w:val="ListParagraph"/>
        <w:numPr>
          <w:ilvl w:val="0"/>
          <w:numId w:val="62"/>
        </w:numPr>
        <w:spacing w:line="480" w:lineRule="auto"/>
        <w:rPr>
          <w:rFonts w:ascii="Times New Roman" w:hAnsi="Times New Roman" w:cs="Times New Roman"/>
          <w:sz w:val="24"/>
          <w:szCs w:val="24"/>
        </w:rPr>
      </w:pPr>
      <w:r w:rsidRPr="00984A90">
        <w:rPr>
          <w:rFonts w:ascii="Times New Roman" w:hAnsi="Times New Roman" w:cs="Times New Roman"/>
          <w:sz w:val="24"/>
          <w:szCs w:val="24"/>
        </w:rPr>
        <w:t xml:space="preserve">Inspektur </w:t>
      </w:r>
    </w:p>
    <w:p w:rsidR="006371A7" w:rsidRPr="00984A90" w:rsidRDefault="006371A7" w:rsidP="006371A7">
      <w:pPr>
        <w:pStyle w:val="ListParagraph"/>
        <w:numPr>
          <w:ilvl w:val="0"/>
          <w:numId w:val="62"/>
        </w:numPr>
        <w:spacing w:line="480" w:lineRule="auto"/>
        <w:rPr>
          <w:rFonts w:ascii="Times New Roman" w:hAnsi="Times New Roman" w:cs="Times New Roman"/>
          <w:sz w:val="24"/>
          <w:szCs w:val="24"/>
        </w:rPr>
      </w:pPr>
      <w:r w:rsidRPr="00984A90">
        <w:rPr>
          <w:rFonts w:ascii="Times New Roman" w:hAnsi="Times New Roman" w:cs="Times New Roman"/>
          <w:sz w:val="24"/>
          <w:szCs w:val="24"/>
        </w:rPr>
        <w:t xml:space="preserve">Sekretaris </w:t>
      </w:r>
    </w:p>
    <w:p w:rsidR="006371A7" w:rsidRPr="00984A90" w:rsidRDefault="006371A7" w:rsidP="006371A7">
      <w:pPr>
        <w:pStyle w:val="ListParagraph"/>
        <w:spacing w:line="480" w:lineRule="auto"/>
        <w:rPr>
          <w:rFonts w:ascii="Times New Roman" w:hAnsi="Times New Roman" w:cs="Times New Roman"/>
          <w:sz w:val="24"/>
          <w:szCs w:val="24"/>
        </w:rPr>
      </w:pPr>
      <w:r w:rsidRPr="00984A90">
        <w:rPr>
          <w:rFonts w:ascii="Times New Roman" w:hAnsi="Times New Roman" w:cs="Times New Roman"/>
          <w:sz w:val="24"/>
          <w:szCs w:val="24"/>
        </w:rPr>
        <w:t>-sub bagian administrasi dna umum</w:t>
      </w:r>
    </w:p>
    <w:p w:rsidR="006371A7" w:rsidRPr="00984A90" w:rsidRDefault="006371A7" w:rsidP="006371A7">
      <w:pPr>
        <w:pStyle w:val="ListParagraph"/>
        <w:spacing w:line="480" w:lineRule="auto"/>
        <w:rPr>
          <w:rFonts w:ascii="Times New Roman" w:hAnsi="Times New Roman" w:cs="Times New Roman"/>
          <w:sz w:val="24"/>
          <w:szCs w:val="24"/>
        </w:rPr>
      </w:pPr>
      <w:r w:rsidRPr="00984A90">
        <w:rPr>
          <w:rFonts w:ascii="Times New Roman" w:hAnsi="Times New Roman" w:cs="Times New Roman"/>
          <w:sz w:val="24"/>
          <w:szCs w:val="24"/>
        </w:rPr>
        <w:t>-sub bagian program, evaluasi dan pelaporan</w:t>
      </w:r>
    </w:p>
    <w:p w:rsidR="006371A7" w:rsidRPr="00984A90" w:rsidRDefault="006371A7" w:rsidP="006371A7">
      <w:pPr>
        <w:pStyle w:val="ListParagraph"/>
        <w:spacing w:line="480" w:lineRule="auto"/>
        <w:ind w:left="360"/>
        <w:rPr>
          <w:rFonts w:ascii="Times New Roman" w:hAnsi="Times New Roman" w:cs="Times New Roman"/>
          <w:sz w:val="24"/>
          <w:szCs w:val="24"/>
        </w:rPr>
      </w:pPr>
      <w:r w:rsidRPr="00984A90">
        <w:rPr>
          <w:rFonts w:ascii="Times New Roman" w:hAnsi="Times New Roman" w:cs="Times New Roman"/>
          <w:sz w:val="24"/>
          <w:szCs w:val="24"/>
        </w:rPr>
        <w:t>c. Inspektur pembantu wilayah I</w:t>
      </w:r>
    </w:p>
    <w:p w:rsidR="006371A7" w:rsidRPr="00984A90" w:rsidRDefault="006371A7" w:rsidP="006371A7">
      <w:pPr>
        <w:pStyle w:val="ListParagraph"/>
        <w:spacing w:line="480" w:lineRule="auto"/>
        <w:ind w:left="360"/>
        <w:rPr>
          <w:rFonts w:ascii="Times New Roman" w:hAnsi="Times New Roman" w:cs="Times New Roman"/>
          <w:sz w:val="24"/>
          <w:szCs w:val="24"/>
        </w:rPr>
      </w:pPr>
      <w:r w:rsidRPr="00984A90">
        <w:rPr>
          <w:rFonts w:ascii="Times New Roman" w:hAnsi="Times New Roman" w:cs="Times New Roman"/>
          <w:sz w:val="24"/>
          <w:szCs w:val="24"/>
        </w:rPr>
        <w:t>d. Inspektur pembantu wilayah II</w:t>
      </w:r>
    </w:p>
    <w:p w:rsidR="006371A7" w:rsidRPr="00984A90" w:rsidRDefault="006371A7" w:rsidP="006371A7">
      <w:pPr>
        <w:spacing w:line="480" w:lineRule="auto"/>
        <w:rPr>
          <w:rFonts w:ascii="Times New Roman" w:hAnsi="Times New Roman" w:cs="Times New Roman"/>
          <w:sz w:val="24"/>
          <w:szCs w:val="24"/>
        </w:rPr>
      </w:pPr>
      <w:r w:rsidRPr="00984A90">
        <w:rPr>
          <w:rFonts w:ascii="Times New Roman" w:hAnsi="Times New Roman" w:cs="Times New Roman"/>
          <w:sz w:val="24"/>
          <w:szCs w:val="24"/>
        </w:rPr>
        <w:t>e. Inspektur Pembantu wilayah III</w:t>
      </w:r>
    </w:p>
    <w:p w:rsidR="006371A7" w:rsidRPr="00984A90" w:rsidRDefault="006371A7" w:rsidP="006371A7">
      <w:pPr>
        <w:pStyle w:val="ListParagraph"/>
        <w:spacing w:line="480" w:lineRule="auto"/>
        <w:ind w:left="360"/>
        <w:rPr>
          <w:rFonts w:ascii="Times New Roman" w:hAnsi="Times New Roman" w:cs="Times New Roman"/>
          <w:sz w:val="24"/>
          <w:szCs w:val="24"/>
        </w:rPr>
      </w:pPr>
      <w:r w:rsidRPr="00984A90">
        <w:rPr>
          <w:rFonts w:ascii="Times New Roman" w:hAnsi="Times New Roman" w:cs="Times New Roman"/>
          <w:sz w:val="24"/>
          <w:szCs w:val="24"/>
        </w:rPr>
        <w:t>f. Kelompok jabatan fungsional</w:t>
      </w:r>
    </w:p>
    <w:p w:rsidR="006371A7" w:rsidRPr="00984A90" w:rsidRDefault="006371A7" w:rsidP="006371A7">
      <w:pPr>
        <w:pStyle w:val="ListParagraph"/>
        <w:spacing w:line="480" w:lineRule="auto"/>
        <w:ind w:left="360"/>
        <w:rPr>
          <w:rFonts w:ascii="Times New Roman" w:hAnsi="Times New Roman" w:cs="Times New Roman"/>
          <w:sz w:val="24"/>
          <w:szCs w:val="24"/>
        </w:rPr>
      </w:pPr>
      <w:r w:rsidRPr="00984A90">
        <w:rPr>
          <w:rFonts w:ascii="Times New Roman" w:hAnsi="Times New Roman" w:cs="Times New Roman"/>
          <w:sz w:val="24"/>
          <w:szCs w:val="24"/>
        </w:rPr>
        <w:tab/>
        <w:t>-Auditor</w:t>
      </w:r>
    </w:p>
    <w:p w:rsidR="006371A7" w:rsidRPr="00984A90" w:rsidRDefault="006371A7" w:rsidP="006371A7">
      <w:pPr>
        <w:pStyle w:val="ListParagraph"/>
        <w:spacing w:line="480" w:lineRule="auto"/>
        <w:ind w:left="360"/>
        <w:rPr>
          <w:rFonts w:ascii="Times New Roman" w:hAnsi="Times New Roman" w:cs="Times New Roman"/>
          <w:sz w:val="24"/>
          <w:szCs w:val="24"/>
        </w:rPr>
      </w:pPr>
      <w:r w:rsidRPr="00984A90">
        <w:rPr>
          <w:rFonts w:ascii="Times New Roman" w:hAnsi="Times New Roman" w:cs="Times New Roman"/>
          <w:sz w:val="24"/>
          <w:szCs w:val="24"/>
        </w:rPr>
        <w:tab/>
        <w:t>-pengawas pemerintah urusan pemerintah daerah (P2UPD)</w:t>
      </w:r>
    </w:p>
    <w:p w:rsidR="006371A7" w:rsidRPr="00984A90" w:rsidRDefault="006371A7" w:rsidP="006371A7">
      <w:pPr>
        <w:pStyle w:val="ListParagraph"/>
        <w:spacing w:line="480" w:lineRule="auto"/>
        <w:ind w:left="360"/>
        <w:rPr>
          <w:rFonts w:ascii="Times New Roman" w:hAnsi="Times New Roman" w:cs="Times New Roman"/>
          <w:sz w:val="24"/>
          <w:szCs w:val="24"/>
        </w:rPr>
      </w:pPr>
      <w:r w:rsidRPr="00984A90">
        <w:rPr>
          <w:rFonts w:ascii="Times New Roman" w:hAnsi="Times New Roman" w:cs="Times New Roman"/>
          <w:sz w:val="24"/>
          <w:szCs w:val="24"/>
        </w:rPr>
        <w:tab/>
        <w:t>-Auditor kepegawaian</w:t>
      </w:r>
    </w:p>
    <w:p w:rsidR="006371A7" w:rsidRPr="00984A90" w:rsidRDefault="006371A7" w:rsidP="006371A7">
      <w:pPr>
        <w:pStyle w:val="ListParagraph"/>
        <w:numPr>
          <w:ilvl w:val="2"/>
          <w:numId w:val="64"/>
        </w:numPr>
        <w:spacing w:line="480" w:lineRule="auto"/>
        <w:rPr>
          <w:rFonts w:ascii="Times New Roman" w:hAnsi="Times New Roman" w:cs="Times New Roman"/>
          <w:sz w:val="24"/>
          <w:szCs w:val="24"/>
        </w:rPr>
      </w:pPr>
      <w:r w:rsidRPr="00984A90">
        <w:rPr>
          <w:rFonts w:ascii="Times New Roman" w:hAnsi="Times New Roman" w:cs="Times New Roman"/>
          <w:b/>
          <w:sz w:val="24"/>
          <w:szCs w:val="24"/>
        </w:rPr>
        <w:t>VISI, MISI  TUGAS POKOK DAN FUNGSI INSPEKTORAT</w:t>
      </w:r>
    </w:p>
    <w:p w:rsidR="006371A7" w:rsidRPr="00984A90" w:rsidRDefault="006371A7" w:rsidP="006371A7">
      <w:pPr>
        <w:pStyle w:val="ListParagraph"/>
        <w:spacing w:line="480" w:lineRule="auto"/>
        <w:rPr>
          <w:rFonts w:ascii="Times New Roman" w:hAnsi="Times New Roman" w:cs="Times New Roman"/>
          <w:sz w:val="24"/>
          <w:szCs w:val="24"/>
        </w:rPr>
      </w:pPr>
      <w:r w:rsidRPr="00984A90">
        <w:rPr>
          <w:rFonts w:ascii="Times New Roman" w:hAnsi="Times New Roman" w:cs="Times New Roman"/>
          <w:b/>
          <w:sz w:val="24"/>
          <w:szCs w:val="24"/>
        </w:rPr>
        <w:t>-VISI :</w:t>
      </w:r>
      <w:r w:rsidRPr="00984A90">
        <w:rPr>
          <w:rFonts w:ascii="Times New Roman" w:hAnsi="Times New Roman" w:cs="Times New Roman"/>
          <w:sz w:val="24"/>
          <w:szCs w:val="24"/>
        </w:rPr>
        <w:t>“ menjadikan inspektorat kota Gorontalo sebagai lembaga pengawas yang profesional, inovatif, kreatif dan parisipasif serta menjadikan aparatur pemerintah kota yang baik dan berwibawa bebas dari korupsi, kolusi dan nepotisme.”</w:t>
      </w:r>
    </w:p>
    <w:p w:rsidR="006371A7" w:rsidRPr="00984A90" w:rsidRDefault="006371A7" w:rsidP="006371A7">
      <w:pPr>
        <w:pStyle w:val="ListParagraph"/>
        <w:spacing w:line="480" w:lineRule="auto"/>
        <w:rPr>
          <w:rFonts w:ascii="Times New Roman" w:hAnsi="Times New Roman" w:cs="Times New Roman"/>
          <w:sz w:val="24"/>
          <w:szCs w:val="24"/>
        </w:rPr>
      </w:pPr>
      <w:r w:rsidRPr="00984A90">
        <w:rPr>
          <w:rFonts w:ascii="Times New Roman" w:hAnsi="Times New Roman" w:cs="Times New Roman"/>
          <w:b/>
          <w:sz w:val="24"/>
          <w:szCs w:val="24"/>
        </w:rPr>
        <w:t>-MISI :</w:t>
      </w:r>
      <w:r w:rsidRPr="00984A90">
        <w:rPr>
          <w:rFonts w:ascii="Times New Roman" w:hAnsi="Times New Roman" w:cs="Times New Roman"/>
          <w:sz w:val="24"/>
          <w:szCs w:val="24"/>
        </w:rPr>
        <w:t xml:space="preserve">inspektorat kota gorontalo adalah:  </w:t>
      </w:r>
    </w:p>
    <w:p w:rsidR="006371A7" w:rsidRPr="00984A90" w:rsidRDefault="006371A7" w:rsidP="006371A7">
      <w:pPr>
        <w:pStyle w:val="ListParagraph"/>
        <w:numPr>
          <w:ilvl w:val="0"/>
          <w:numId w:val="63"/>
        </w:numPr>
        <w:spacing w:line="480" w:lineRule="auto"/>
        <w:rPr>
          <w:rFonts w:ascii="Times New Roman" w:hAnsi="Times New Roman" w:cs="Times New Roman"/>
          <w:sz w:val="24"/>
          <w:szCs w:val="24"/>
        </w:rPr>
      </w:pPr>
      <w:r w:rsidRPr="00984A90">
        <w:rPr>
          <w:rFonts w:ascii="Times New Roman" w:hAnsi="Times New Roman" w:cs="Times New Roman"/>
          <w:sz w:val="24"/>
          <w:szCs w:val="24"/>
        </w:rPr>
        <w:t>Mendorong dan memberikan kontribusi bagi terselenggaranya program pembangunan pemerintah dan daerah</w:t>
      </w:r>
    </w:p>
    <w:p w:rsidR="006371A7" w:rsidRPr="00984A90" w:rsidRDefault="006371A7" w:rsidP="006371A7">
      <w:pPr>
        <w:pStyle w:val="ListParagraph"/>
        <w:numPr>
          <w:ilvl w:val="0"/>
          <w:numId w:val="63"/>
        </w:numPr>
        <w:spacing w:line="480" w:lineRule="auto"/>
        <w:rPr>
          <w:rFonts w:ascii="Times New Roman" w:hAnsi="Times New Roman" w:cs="Times New Roman"/>
          <w:sz w:val="24"/>
          <w:szCs w:val="24"/>
        </w:rPr>
      </w:pPr>
      <w:r w:rsidRPr="00984A90">
        <w:rPr>
          <w:rFonts w:ascii="Times New Roman" w:hAnsi="Times New Roman" w:cs="Times New Roman"/>
          <w:sz w:val="24"/>
          <w:szCs w:val="24"/>
        </w:rPr>
        <w:t>Mendorong terwujudnya akuntabilitas publik</w:t>
      </w:r>
    </w:p>
    <w:p w:rsidR="006371A7" w:rsidRPr="00984A90" w:rsidRDefault="006371A7" w:rsidP="006371A7">
      <w:pPr>
        <w:pStyle w:val="ListParagraph"/>
        <w:numPr>
          <w:ilvl w:val="0"/>
          <w:numId w:val="63"/>
        </w:numPr>
        <w:spacing w:line="480" w:lineRule="auto"/>
        <w:rPr>
          <w:rFonts w:ascii="Times New Roman" w:hAnsi="Times New Roman" w:cs="Times New Roman"/>
          <w:sz w:val="24"/>
          <w:szCs w:val="24"/>
        </w:rPr>
      </w:pPr>
      <w:r w:rsidRPr="00984A90">
        <w:rPr>
          <w:rFonts w:ascii="Times New Roman" w:hAnsi="Times New Roman" w:cs="Times New Roman"/>
          <w:sz w:val="24"/>
          <w:szCs w:val="24"/>
        </w:rPr>
        <w:t>Mendorong terwujudnya iklim yang dapat mencegah korupsi, kolusi dan nepotisme serta terciptanya aparatur bersih dan handal</w:t>
      </w:r>
    </w:p>
    <w:p w:rsidR="006371A7" w:rsidRPr="00984A90" w:rsidRDefault="006371A7" w:rsidP="006371A7">
      <w:pPr>
        <w:pStyle w:val="ListParagraph"/>
        <w:numPr>
          <w:ilvl w:val="0"/>
          <w:numId w:val="63"/>
        </w:numPr>
        <w:spacing w:line="480" w:lineRule="auto"/>
        <w:rPr>
          <w:rFonts w:ascii="Times New Roman" w:hAnsi="Times New Roman" w:cs="Times New Roman"/>
          <w:sz w:val="24"/>
          <w:szCs w:val="24"/>
        </w:rPr>
      </w:pPr>
      <w:r w:rsidRPr="00984A90">
        <w:rPr>
          <w:rFonts w:ascii="Times New Roman" w:hAnsi="Times New Roman" w:cs="Times New Roman"/>
          <w:sz w:val="24"/>
          <w:szCs w:val="24"/>
        </w:rPr>
        <w:t>Menumbuh kembangkan sinergi pengawasan di lingkungan pemerintah</w:t>
      </w:r>
    </w:p>
    <w:p w:rsidR="006371A7" w:rsidRPr="00984A90" w:rsidRDefault="006371A7" w:rsidP="006371A7">
      <w:pPr>
        <w:pStyle w:val="ListParagraph"/>
        <w:numPr>
          <w:ilvl w:val="0"/>
          <w:numId w:val="63"/>
        </w:numPr>
        <w:spacing w:line="480" w:lineRule="auto"/>
        <w:rPr>
          <w:rFonts w:ascii="Times New Roman" w:hAnsi="Times New Roman" w:cs="Times New Roman"/>
          <w:sz w:val="24"/>
          <w:szCs w:val="24"/>
        </w:rPr>
      </w:pPr>
      <w:r w:rsidRPr="00984A90">
        <w:rPr>
          <w:rFonts w:ascii="Times New Roman" w:hAnsi="Times New Roman" w:cs="Times New Roman"/>
          <w:sz w:val="24"/>
          <w:szCs w:val="24"/>
        </w:rPr>
        <w:t>Meningkatkan hasil pengawasan.</w:t>
      </w:r>
    </w:p>
    <w:p w:rsidR="006371A7" w:rsidRPr="00984A90" w:rsidRDefault="006371A7" w:rsidP="006371A7">
      <w:pPr>
        <w:pStyle w:val="ListParagraph"/>
        <w:numPr>
          <w:ilvl w:val="2"/>
          <w:numId w:val="64"/>
        </w:numPr>
        <w:spacing w:line="480" w:lineRule="auto"/>
        <w:rPr>
          <w:rFonts w:ascii="Times New Roman" w:hAnsi="Times New Roman" w:cs="Times New Roman"/>
          <w:b/>
          <w:sz w:val="24"/>
          <w:szCs w:val="24"/>
        </w:rPr>
      </w:pPr>
      <w:r w:rsidRPr="00984A90">
        <w:rPr>
          <w:rFonts w:ascii="Times New Roman" w:hAnsi="Times New Roman" w:cs="Times New Roman"/>
          <w:b/>
          <w:sz w:val="24"/>
          <w:szCs w:val="24"/>
        </w:rPr>
        <w:t>Tugas pokok dan fungsi Inspektorat</w:t>
      </w:r>
    </w:p>
    <w:p w:rsidR="006371A7" w:rsidRPr="00984A90" w:rsidRDefault="006371A7" w:rsidP="006371A7">
      <w:pPr>
        <w:pStyle w:val="ListParagraph"/>
        <w:spacing w:line="480" w:lineRule="auto"/>
        <w:ind w:left="1080"/>
        <w:rPr>
          <w:rFonts w:ascii="Times New Roman" w:hAnsi="Times New Roman" w:cs="Times New Roman"/>
          <w:sz w:val="24"/>
          <w:szCs w:val="24"/>
        </w:rPr>
      </w:pPr>
      <w:r w:rsidRPr="00984A90">
        <w:rPr>
          <w:rFonts w:ascii="Times New Roman" w:hAnsi="Times New Roman" w:cs="Times New Roman"/>
          <w:b/>
          <w:sz w:val="24"/>
          <w:szCs w:val="24"/>
        </w:rPr>
        <w:tab/>
      </w:r>
      <w:r w:rsidRPr="00984A90">
        <w:rPr>
          <w:rFonts w:ascii="Times New Roman" w:hAnsi="Times New Roman" w:cs="Times New Roman"/>
          <w:sz w:val="24"/>
          <w:szCs w:val="24"/>
        </w:rPr>
        <w:t>sesuai ketentuan peraturan pemerintah Nomor 18 Tahun2016, inspektorat merupakan unsur pengawas penyelenggaraan Pemerintah Daerah yang bertanggung jawab kepada Bupati/Walikota melalui sekertaris Daerah dengan tugas membantu walikota dalam membina dan mengawasi pelaksanaan urusan pemerintah yang menjadi kewenangan daerah dan tugas pembatuan oleh perangkat daerah</w:t>
      </w:r>
    </w:p>
    <w:p w:rsidR="006371A7" w:rsidRPr="00984A90" w:rsidRDefault="006371A7" w:rsidP="006371A7">
      <w:pPr>
        <w:pStyle w:val="ListParagraph"/>
        <w:spacing w:line="480" w:lineRule="auto"/>
        <w:ind w:left="1080"/>
        <w:rPr>
          <w:rFonts w:ascii="Times New Roman" w:hAnsi="Times New Roman" w:cs="Times New Roman"/>
          <w:sz w:val="24"/>
          <w:szCs w:val="24"/>
        </w:rPr>
      </w:pPr>
      <w:r w:rsidRPr="00984A90">
        <w:rPr>
          <w:rFonts w:ascii="Times New Roman" w:hAnsi="Times New Roman" w:cs="Times New Roman"/>
          <w:sz w:val="24"/>
          <w:szCs w:val="24"/>
        </w:rPr>
        <w:tab/>
        <w:t>sebagai aparat pemerintah daerah yang membantu Walikota dalam melaksanakan tugas-tugas pengawasan intern pemerintah, dan berdasarkan peraturan Daerah Kota Gorontalo Nomor 48 Tahun 2016 tentang organisasi dan tata kerja BAPPEDA,inspektorat dan lembaga teknis daerah Kota Gorontalo, dan ditindak lanjuti dengan peraturan Walikota Gorontalo Nomor 28 Tahun 2018 tanggal 26 Desember 2018 tentang kedudukan, susunan organisasi, tugas dan fungsi, serta tata kerja Inspektorat Kota Gorontalo, Inspektorat Kota Gorontalo mempunyai tugas pokok melakukanpengawasan terhadap pelaksanaan urusan pemerintah didaerah kota. Disamping itu, inspektorat juga melaksanakan tugas-tugas lainnya, seperti: Audit,Reviu, Evaluasi, Pemantauan Dan Pengawasan Lain.</w:t>
      </w:r>
    </w:p>
    <w:p w:rsidR="006371A7" w:rsidRPr="00984A90" w:rsidRDefault="006371A7" w:rsidP="006371A7">
      <w:pPr>
        <w:pStyle w:val="ListParagraph"/>
        <w:spacing w:line="480" w:lineRule="auto"/>
        <w:ind w:left="1080"/>
        <w:rPr>
          <w:rFonts w:ascii="Times New Roman" w:hAnsi="Times New Roman" w:cs="Times New Roman"/>
          <w:sz w:val="24"/>
          <w:szCs w:val="24"/>
        </w:rPr>
      </w:pPr>
      <w:r w:rsidRPr="00984A90">
        <w:rPr>
          <w:rFonts w:ascii="Times New Roman" w:hAnsi="Times New Roman" w:cs="Times New Roman"/>
          <w:sz w:val="24"/>
          <w:szCs w:val="24"/>
        </w:rPr>
        <w:tab/>
        <w:t>Untuk melakukan tugas pokok tersebut di atas, Inspektorat Kota Gorontalo menyelenggarakan fungsi:</w:t>
      </w:r>
    </w:p>
    <w:p w:rsidR="006371A7" w:rsidRPr="00984A90" w:rsidRDefault="006371A7" w:rsidP="006371A7">
      <w:pPr>
        <w:pStyle w:val="ListParagraph"/>
        <w:numPr>
          <w:ilvl w:val="0"/>
          <w:numId w:val="65"/>
        </w:numPr>
        <w:spacing w:line="480" w:lineRule="auto"/>
        <w:rPr>
          <w:rFonts w:ascii="Times New Roman" w:hAnsi="Times New Roman" w:cs="Times New Roman"/>
          <w:sz w:val="24"/>
          <w:szCs w:val="24"/>
        </w:rPr>
      </w:pPr>
      <w:r w:rsidRPr="00984A90">
        <w:rPr>
          <w:rFonts w:ascii="Times New Roman" w:hAnsi="Times New Roman" w:cs="Times New Roman"/>
          <w:sz w:val="24"/>
          <w:szCs w:val="24"/>
        </w:rPr>
        <w:t>Perumusan kebijakan teknis bidang pengawasan dan fasilitas pengawasan</w:t>
      </w:r>
    </w:p>
    <w:p w:rsidR="006371A7" w:rsidRPr="00984A90" w:rsidRDefault="006371A7" w:rsidP="006371A7">
      <w:pPr>
        <w:pStyle w:val="ListParagraph"/>
        <w:numPr>
          <w:ilvl w:val="0"/>
          <w:numId w:val="65"/>
        </w:numPr>
        <w:spacing w:line="480" w:lineRule="auto"/>
        <w:rPr>
          <w:rFonts w:ascii="Times New Roman" w:hAnsi="Times New Roman" w:cs="Times New Roman"/>
          <w:sz w:val="24"/>
          <w:szCs w:val="24"/>
        </w:rPr>
      </w:pPr>
      <w:r w:rsidRPr="00984A90">
        <w:rPr>
          <w:rFonts w:ascii="Times New Roman" w:hAnsi="Times New Roman" w:cs="Times New Roman"/>
          <w:sz w:val="24"/>
          <w:szCs w:val="24"/>
        </w:rPr>
        <w:t>Pelaksanaan pengawasan internal terhadap kinerja dan keuangan melalui audit, reviu, evaluasi, pemantauan dan kegiatan pengawasan lainnya.</w:t>
      </w:r>
    </w:p>
    <w:p w:rsidR="006371A7" w:rsidRPr="00984A90" w:rsidRDefault="006371A7" w:rsidP="006371A7">
      <w:pPr>
        <w:pStyle w:val="ListParagraph"/>
        <w:numPr>
          <w:ilvl w:val="0"/>
          <w:numId w:val="65"/>
        </w:numPr>
        <w:spacing w:line="480" w:lineRule="auto"/>
        <w:rPr>
          <w:rFonts w:ascii="Times New Roman" w:hAnsi="Times New Roman" w:cs="Times New Roman"/>
          <w:sz w:val="24"/>
          <w:szCs w:val="24"/>
        </w:rPr>
      </w:pPr>
      <w:r w:rsidRPr="00984A90">
        <w:rPr>
          <w:rFonts w:ascii="Times New Roman" w:hAnsi="Times New Roman" w:cs="Times New Roman"/>
          <w:sz w:val="24"/>
          <w:szCs w:val="24"/>
        </w:rPr>
        <w:t>Pelaksanaan pengawasan untuk tujuan tertentu atas penugasan Walikota</w:t>
      </w:r>
    </w:p>
    <w:p w:rsidR="006371A7" w:rsidRPr="00984A90" w:rsidRDefault="006371A7" w:rsidP="006371A7">
      <w:pPr>
        <w:pStyle w:val="ListParagraph"/>
        <w:numPr>
          <w:ilvl w:val="0"/>
          <w:numId w:val="65"/>
        </w:numPr>
        <w:spacing w:line="480" w:lineRule="auto"/>
        <w:rPr>
          <w:rFonts w:ascii="Times New Roman" w:hAnsi="Times New Roman" w:cs="Times New Roman"/>
          <w:sz w:val="24"/>
          <w:szCs w:val="24"/>
        </w:rPr>
      </w:pPr>
      <w:r w:rsidRPr="00984A90">
        <w:rPr>
          <w:rFonts w:ascii="Times New Roman" w:hAnsi="Times New Roman" w:cs="Times New Roman"/>
          <w:sz w:val="24"/>
          <w:szCs w:val="24"/>
        </w:rPr>
        <w:t>Penyusunan laporan hasil pengawasan</w:t>
      </w:r>
    </w:p>
    <w:p w:rsidR="006371A7" w:rsidRPr="00984A90" w:rsidRDefault="006371A7" w:rsidP="006371A7">
      <w:pPr>
        <w:pStyle w:val="ListParagraph"/>
        <w:numPr>
          <w:ilvl w:val="0"/>
          <w:numId w:val="65"/>
        </w:numPr>
        <w:spacing w:line="480" w:lineRule="auto"/>
        <w:rPr>
          <w:rFonts w:ascii="Times New Roman" w:hAnsi="Times New Roman" w:cs="Times New Roman"/>
          <w:sz w:val="24"/>
          <w:szCs w:val="24"/>
        </w:rPr>
      </w:pPr>
      <w:r w:rsidRPr="00984A90">
        <w:rPr>
          <w:rFonts w:ascii="Times New Roman" w:hAnsi="Times New Roman" w:cs="Times New Roman"/>
          <w:sz w:val="24"/>
          <w:szCs w:val="24"/>
        </w:rPr>
        <w:t>Pelaksanaan administrasi inspektorat dan</w:t>
      </w:r>
    </w:p>
    <w:p w:rsidR="006371A7" w:rsidRPr="00984A90" w:rsidRDefault="006371A7" w:rsidP="006371A7">
      <w:pPr>
        <w:pStyle w:val="ListParagraph"/>
        <w:numPr>
          <w:ilvl w:val="0"/>
          <w:numId w:val="65"/>
        </w:numPr>
        <w:spacing w:line="480" w:lineRule="auto"/>
        <w:rPr>
          <w:rFonts w:ascii="Times New Roman" w:hAnsi="Times New Roman" w:cs="Times New Roman"/>
          <w:sz w:val="24"/>
          <w:szCs w:val="24"/>
        </w:rPr>
      </w:pPr>
      <w:r w:rsidRPr="00984A90">
        <w:rPr>
          <w:rFonts w:ascii="Times New Roman" w:hAnsi="Times New Roman" w:cs="Times New Roman"/>
          <w:sz w:val="24"/>
          <w:szCs w:val="24"/>
        </w:rPr>
        <w:t>Pelaksanaan fungsi lain yang diberikan oleh Walikota terkait tugas dan fungsinya</w:t>
      </w:r>
    </w:p>
    <w:p w:rsidR="006371A7" w:rsidRPr="00984A90" w:rsidRDefault="006371A7" w:rsidP="006371A7">
      <w:pPr>
        <w:pStyle w:val="ListParagraph"/>
        <w:spacing w:line="480" w:lineRule="auto"/>
        <w:ind w:left="1440"/>
        <w:rPr>
          <w:rFonts w:ascii="Times New Roman" w:hAnsi="Times New Roman" w:cs="Times New Roman"/>
          <w:sz w:val="24"/>
          <w:szCs w:val="24"/>
        </w:rPr>
      </w:pPr>
      <w:r w:rsidRPr="00984A90">
        <w:rPr>
          <w:rFonts w:ascii="Times New Roman" w:hAnsi="Times New Roman" w:cs="Times New Roman"/>
          <w:sz w:val="24"/>
          <w:szCs w:val="24"/>
        </w:rPr>
        <w:tab/>
        <w:t>Disamping itu, berdasarkan peraturan pemerintah nomor 12 tahun 2017 tentang pembinaan dan pengawasan penyelenggaraan pemerintah daerah, pengawasan umum dan pengawasan teknis yang meliputi:</w:t>
      </w:r>
    </w:p>
    <w:p w:rsidR="006371A7" w:rsidRPr="00984A90" w:rsidRDefault="006371A7" w:rsidP="006371A7">
      <w:pPr>
        <w:pStyle w:val="ListParagraph"/>
        <w:numPr>
          <w:ilvl w:val="0"/>
          <w:numId w:val="66"/>
        </w:numPr>
        <w:spacing w:line="480" w:lineRule="auto"/>
        <w:rPr>
          <w:rFonts w:ascii="Times New Roman" w:hAnsi="Times New Roman" w:cs="Times New Roman"/>
          <w:sz w:val="24"/>
          <w:szCs w:val="24"/>
        </w:rPr>
      </w:pPr>
      <w:r w:rsidRPr="00984A90">
        <w:rPr>
          <w:rFonts w:ascii="Times New Roman" w:hAnsi="Times New Roman" w:cs="Times New Roman"/>
          <w:sz w:val="24"/>
          <w:szCs w:val="24"/>
        </w:rPr>
        <w:t>Pengawasan umum meliputi:</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Pembagian urusan pemerintah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Kelembagaan daerah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Kepegawaian pada perangkat daerah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Keuangan daerah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Pembangunan daerah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Pelayanan publik didaerah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Kerjasama daerah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Kebijakan daerah</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Kepala daerah dan DPRD dan</w:t>
      </w:r>
    </w:p>
    <w:p w:rsidR="006371A7" w:rsidRPr="00984A90" w:rsidRDefault="006371A7" w:rsidP="006371A7">
      <w:pPr>
        <w:pStyle w:val="ListParagraph"/>
        <w:numPr>
          <w:ilvl w:val="0"/>
          <w:numId w:val="67"/>
        </w:numPr>
        <w:spacing w:line="480" w:lineRule="auto"/>
        <w:rPr>
          <w:rFonts w:ascii="Times New Roman" w:hAnsi="Times New Roman" w:cs="Times New Roman"/>
          <w:sz w:val="24"/>
          <w:szCs w:val="24"/>
        </w:rPr>
      </w:pPr>
      <w:r w:rsidRPr="00984A90">
        <w:rPr>
          <w:rFonts w:ascii="Times New Roman" w:hAnsi="Times New Roman" w:cs="Times New Roman"/>
          <w:sz w:val="24"/>
          <w:szCs w:val="24"/>
        </w:rPr>
        <w:t>Bentuk pengawasan lain sesuai dengan ketentuan peraturan perundang-undangan</w:t>
      </w:r>
    </w:p>
    <w:p w:rsidR="006371A7" w:rsidRPr="00984A90" w:rsidRDefault="006371A7" w:rsidP="006371A7">
      <w:pPr>
        <w:pStyle w:val="ListParagraph"/>
        <w:numPr>
          <w:ilvl w:val="0"/>
          <w:numId w:val="66"/>
        </w:numPr>
        <w:spacing w:line="480" w:lineRule="auto"/>
        <w:rPr>
          <w:rFonts w:ascii="Times New Roman" w:hAnsi="Times New Roman" w:cs="Times New Roman"/>
          <w:sz w:val="24"/>
          <w:szCs w:val="24"/>
        </w:rPr>
      </w:pPr>
      <w:r w:rsidRPr="00984A90">
        <w:rPr>
          <w:rFonts w:ascii="Times New Roman" w:hAnsi="Times New Roman" w:cs="Times New Roman"/>
          <w:sz w:val="24"/>
          <w:szCs w:val="24"/>
        </w:rPr>
        <w:t>Pengawasan teknis</w:t>
      </w:r>
    </w:p>
    <w:p w:rsidR="006371A7" w:rsidRPr="00984A90" w:rsidRDefault="006371A7" w:rsidP="006371A7">
      <w:pPr>
        <w:pStyle w:val="ListParagraph"/>
        <w:spacing w:line="480" w:lineRule="auto"/>
        <w:ind w:left="1800"/>
        <w:rPr>
          <w:rFonts w:ascii="Times New Roman" w:hAnsi="Times New Roman" w:cs="Times New Roman"/>
          <w:sz w:val="24"/>
          <w:szCs w:val="24"/>
        </w:rPr>
      </w:pPr>
      <w:r w:rsidRPr="00984A90">
        <w:rPr>
          <w:rFonts w:ascii="Times New Roman" w:hAnsi="Times New Roman" w:cs="Times New Roman"/>
          <w:sz w:val="24"/>
          <w:szCs w:val="24"/>
        </w:rPr>
        <w:t>Pengawasan teknis dilakukan lterhadap teknis pelaksanaan substansi urusan pemerintah yang diserahkan ke daerah meliputi:</w:t>
      </w:r>
    </w:p>
    <w:p w:rsidR="006371A7" w:rsidRPr="00984A90" w:rsidRDefault="006371A7" w:rsidP="006371A7">
      <w:pPr>
        <w:pStyle w:val="ListParagraph"/>
        <w:numPr>
          <w:ilvl w:val="0"/>
          <w:numId w:val="68"/>
        </w:numPr>
        <w:spacing w:line="480" w:lineRule="auto"/>
        <w:rPr>
          <w:rFonts w:ascii="Times New Roman" w:hAnsi="Times New Roman" w:cs="Times New Roman"/>
          <w:sz w:val="24"/>
          <w:szCs w:val="24"/>
        </w:rPr>
      </w:pPr>
      <w:r w:rsidRPr="00984A90">
        <w:rPr>
          <w:rFonts w:ascii="Times New Roman" w:hAnsi="Times New Roman" w:cs="Times New Roman"/>
          <w:sz w:val="24"/>
          <w:szCs w:val="24"/>
        </w:rPr>
        <w:t>Capaian standar pelayanan minimal atas pelayanan dasar</w:t>
      </w:r>
    </w:p>
    <w:p w:rsidR="006371A7" w:rsidRPr="00984A90" w:rsidRDefault="006371A7" w:rsidP="006371A7">
      <w:pPr>
        <w:pStyle w:val="ListParagraph"/>
        <w:numPr>
          <w:ilvl w:val="0"/>
          <w:numId w:val="68"/>
        </w:numPr>
        <w:spacing w:line="480" w:lineRule="auto"/>
        <w:rPr>
          <w:rFonts w:ascii="Times New Roman" w:hAnsi="Times New Roman" w:cs="Times New Roman"/>
          <w:sz w:val="24"/>
          <w:szCs w:val="24"/>
        </w:rPr>
      </w:pPr>
      <w:r w:rsidRPr="00984A90">
        <w:rPr>
          <w:rFonts w:ascii="Times New Roman" w:hAnsi="Times New Roman" w:cs="Times New Roman"/>
          <w:sz w:val="24"/>
          <w:szCs w:val="24"/>
        </w:rPr>
        <w:t>Ketaatan terhadap ketentuan peraturan perundang-undangan termasuk ketaatan pelaksanaan norma, standar,prosedur, dan kriteria dan ditetapkan oleh pemerintah pusat dalam pelaksanaan urusan pemerintahan konkuren</w:t>
      </w:r>
    </w:p>
    <w:p w:rsidR="006371A7" w:rsidRPr="00984A90" w:rsidRDefault="006371A7" w:rsidP="006371A7">
      <w:pPr>
        <w:pStyle w:val="ListParagraph"/>
        <w:numPr>
          <w:ilvl w:val="0"/>
          <w:numId w:val="68"/>
        </w:numPr>
        <w:spacing w:line="480" w:lineRule="auto"/>
        <w:rPr>
          <w:rFonts w:ascii="Times New Roman" w:hAnsi="Times New Roman" w:cs="Times New Roman"/>
          <w:sz w:val="24"/>
          <w:szCs w:val="24"/>
        </w:rPr>
      </w:pPr>
      <w:r w:rsidRPr="00984A90">
        <w:rPr>
          <w:rFonts w:ascii="Times New Roman" w:hAnsi="Times New Roman" w:cs="Times New Roman"/>
          <w:sz w:val="24"/>
          <w:szCs w:val="24"/>
        </w:rPr>
        <w:t xml:space="preserve">Dampak pelaksanaan urusan pemerintah kokuren yang dilakukan oleh pemerintah daerah dan akuntabilitas pengelolaan anggaran pendapatan dan belanja Negara dalam pelaksanaan urusan pemerintah kokuren didaerah. </w:t>
      </w:r>
    </w:p>
    <w:p w:rsidR="006371A7" w:rsidRPr="00984A90" w:rsidRDefault="006371A7" w:rsidP="006371A7">
      <w:pPr>
        <w:pStyle w:val="ListParagraph"/>
        <w:numPr>
          <w:ilvl w:val="1"/>
          <w:numId w:val="64"/>
        </w:numPr>
        <w:spacing w:line="480" w:lineRule="auto"/>
        <w:rPr>
          <w:rFonts w:ascii="Times New Roman" w:hAnsi="Times New Roman" w:cs="Times New Roman"/>
          <w:sz w:val="24"/>
          <w:szCs w:val="24"/>
        </w:rPr>
      </w:pPr>
      <w:r w:rsidRPr="00984A90">
        <w:rPr>
          <w:rFonts w:ascii="Times New Roman" w:hAnsi="Times New Roman" w:cs="Times New Roman"/>
          <w:b/>
          <w:sz w:val="24"/>
          <w:szCs w:val="24"/>
        </w:rPr>
        <w:t>Struktur Dan Bagan Organisasi</w:t>
      </w:r>
    </w:p>
    <w:p w:rsidR="006371A7" w:rsidRPr="00984A90" w:rsidRDefault="006371A7" w:rsidP="006371A7">
      <w:pPr>
        <w:pStyle w:val="ListParagraph"/>
        <w:numPr>
          <w:ilvl w:val="0"/>
          <w:numId w:val="69"/>
        </w:numPr>
        <w:spacing w:line="480" w:lineRule="auto"/>
        <w:rPr>
          <w:rFonts w:ascii="Times New Roman" w:hAnsi="Times New Roman" w:cs="Times New Roman"/>
          <w:sz w:val="24"/>
          <w:szCs w:val="24"/>
        </w:rPr>
      </w:pPr>
      <w:r w:rsidRPr="00984A90">
        <w:rPr>
          <w:rFonts w:ascii="Times New Roman" w:hAnsi="Times New Roman" w:cs="Times New Roman"/>
          <w:sz w:val="24"/>
          <w:szCs w:val="24"/>
        </w:rPr>
        <w:t>Pembentukan sruktur organisasi Inspektorat Kota Gorontalo berdasarkan peraturan Walikota Gorontalo Nomor 28 Tahun 2018 tanggal 26 Desember 2018 tentang Kedudukan, Susunan Organisasi, Tugas dan Fungsi,serta tata  Kerja Inspektorat Kota Gorontalo,terdiri dari:</w:t>
      </w:r>
    </w:p>
    <w:p w:rsidR="006371A7" w:rsidRPr="00984A90" w:rsidRDefault="006371A7" w:rsidP="006371A7">
      <w:pPr>
        <w:pStyle w:val="ListParagraph"/>
        <w:spacing w:line="480" w:lineRule="auto"/>
        <w:ind w:left="1800"/>
        <w:rPr>
          <w:rFonts w:ascii="Times New Roman" w:hAnsi="Times New Roman" w:cs="Times New Roman"/>
          <w:sz w:val="24"/>
          <w:szCs w:val="24"/>
        </w:rPr>
      </w:pPr>
      <w:r w:rsidRPr="00984A90">
        <w:rPr>
          <w:rFonts w:ascii="Times New Roman" w:hAnsi="Times New Roman" w:cs="Times New Roman"/>
          <w:sz w:val="24"/>
          <w:szCs w:val="24"/>
        </w:rPr>
        <w:t xml:space="preserve">1.Inspektur; </w:t>
      </w:r>
    </w:p>
    <w:p w:rsidR="006371A7" w:rsidRPr="00984A90" w:rsidRDefault="006371A7" w:rsidP="006371A7">
      <w:pPr>
        <w:pStyle w:val="ListParagraph"/>
        <w:spacing w:line="480" w:lineRule="auto"/>
        <w:ind w:left="1800"/>
        <w:rPr>
          <w:rFonts w:ascii="Times New Roman" w:hAnsi="Times New Roman" w:cs="Times New Roman"/>
          <w:sz w:val="24"/>
          <w:szCs w:val="24"/>
        </w:rPr>
      </w:pPr>
      <w:r w:rsidRPr="00984A90">
        <w:rPr>
          <w:rFonts w:ascii="Times New Roman" w:hAnsi="Times New Roman" w:cs="Times New Roman"/>
          <w:sz w:val="24"/>
          <w:szCs w:val="24"/>
        </w:rPr>
        <w:t xml:space="preserve">2.Sekretariat,membawahkan: </w:t>
      </w:r>
      <w:r w:rsidRPr="00984A90">
        <w:rPr>
          <w:rFonts w:ascii="Times New Roman" w:hAnsi="Times New Roman" w:cs="Times New Roman"/>
          <w:sz w:val="24"/>
          <w:szCs w:val="24"/>
        </w:rPr>
        <w:tab/>
      </w:r>
    </w:p>
    <w:p w:rsidR="006371A7" w:rsidRPr="00984A90" w:rsidRDefault="006371A7" w:rsidP="006371A7">
      <w:pPr>
        <w:pStyle w:val="ListParagraph"/>
        <w:spacing w:line="480" w:lineRule="auto"/>
        <w:ind w:left="1800"/>
        <w:rPr>
          <w:rFonts w:ascii="Times New Roman" w:hAnsi="Times New Roman" w:cs="Times New Roman"/>
          <w:sz w:val="24"/>
          <w:szCs w:val="24"/>
        </w:rPr>
      </w:pPr>
      <w:r w:rsidRPr="00984A90">
        <w:rPr>
          <w:rFonts w:ascii="Times New Roman" w:hAnsi="Times New Roman" w:cs="Times New Roman"/>
          <w:sz w:val="24"/>
          <w:szCs w:val="24"/>
        </w:rPr>
        <w:t>a.Subbagian Administrasi dan   Umum</w:t>
      </w:r>
    </w:p>
    <w:p w:rsidR="006371A7" w:rsidRPr="00984A90" w:rsidRDefault="006371A7" w:rsidP="006371A7">
      <w:pPr>
        <w:pStyle w:val="ListParagraph"/>
        <w:spacing w:line="480" w:lineRule="auto"/>
        <w:ind w:left="1800"/>
        <w:rPr>
          <w:rFonts w:ascii="Times New Roman" w:hAnsi="Times New Roman" w:cs="Times New Roman"/>
          <w:sz w:val="24"/>
          <w:szCs w:val="24"/>
        </w:rPr>
      </w:pPr>
      <w:r w:rsidRPr="00984A90">
        <w:rPr>
          <w:rFonts w:ascii="Times New Roman" w:hAnsi="Times New Roman" w:cs="Times New Roman"/>
          <w:sz w:val="24"/>
          <w:szCs w:val="24"/>
        </w:rPr>
        <w:t xml:space="preserve">b.Subbagian Program, Evaluasi dan Pelaporan </w:t>
      </w:r>
    </w:p>
    <w:p w:rsidR="006371A7" w:rsidRPr="00984A90" w:rsidRDefault="006371A7" w:rsidP="006371A7">
      <w:pPr>
        <w:pStyle w:val="ListParagraph"/>
        <w:spacing w:line="480" w:lineRule="auto"/>
        <w:ind w:left="1800"/>
        <w:rPr>
          <w:rFonts w:ascii="Times New Roman" w:hAnsi="Times New Roman" w:cs="Times New Roman"/>
          <w:sz w:val="24"/>
          <w:szCs w:val="24"/>
        </w:rPr>
      </w:pPr>
      <w:r w:rsidRPr="00984A90">
        <w:rPr>
          <w:rFonts w:ascii="Times New Roman" w:hAnsi="Times New Roman" w:cs="Times New Roman"/>
          <w:sz w:val="24"/>
          <w:szCs w:val="24"/>
        </w:rPr>
        <w:t xml:space="preserve">3.Inspektur Pembantu Wilayah I; 4.Inspektur Pembantu </w:t>
      </w:r>
      <w:r>
        <w:rPr>
          <w:rFonts w:ascii="Times New Roman" w:hAnsi="Times New Roman" w:cs="Times New Roman"/>
          <w:sz w:val="24"/>
          <w:szCs w:val="24"/>
        </w:rPr>
        <w:tab/>
      </w:r>
      <w:r w:rsidRPr="00984A90">
        <w:rPr>
          <w:rFonts w:ascii="Times New Roman" w:hAnsi="Times New Roman" w:cs="Times New Roman"/>
          <w:sz w:val="24"/>
          <w:szCs w:val="24"/>
        </w:rPr>
        <w:t>Wilayah II;</w:t>
      </w:r>
    </w:p>
    <w:p w:rsidR="006371A7" w:rsidRDefault="006371A7" w:rsidP="006371A7">
      <w:pPr>
        <w:pStyle w:val="ListParagraph"/>
        <w:spacing w:line="480" w:lineRule="auto"/>
        <w:ind w:left="1800"/>
        <w:rPr>
          <w:rFonts w:ascii="Times New Roman" w:hAnsi="Times New Roman" w:cs="Times New Roman"/>
          <w:sz w:val="24"/>
          <w:szCs w:val="24"/>
        </w:rPr>
      </w:pPr>
      <w:r w:rsidRPr="00984A90">
        <w:rPr>
          <w:rFonts w:ascii="Times New Roman" w:hAnsi="Times New Roman" w:cs="Times New Roman"/>
          <w:sz w:val="24"/>
          <w:szCs w:val="24"/>
        </w:rPr>
        <w:t>5.Inspektur Pembantu Wilayah III</w:t>
      </w:r>
    </w:p>
    <w:p w:rsidR="006371A7" w:rsidRDefault="006371A7" w:rsidP="006371A7">
      <w:pPr>
        <w:pStyle w:val="ListParagraph"/>
        <w:spacing w:line="480" w:lineRule="auto"/>
        <w:ind w:left="1800"/>
        <w:rPr>
          <w:rFonts w:ascii="Times New Roman" w:hAnsi="Times New Roman" w:cs="Times New Roman"/>
          <w:sz w:val="24"/>
          <w:szCs w:val="24"/>
        </w:rPr>
      </w:pPr>
    </w:p>
    <w:p w:rsidR="006371A7" w:rsidRDefault="006371A7" w:rsidP="006371A7">
      <w:pPr>
        <w:pStyle w:val="ListParagraph"/>
        <w:spacing w:line="480" w:lineRule="auto"/>
        <w:ind w:left="1800"/>
        <w:rPr>
          <w:rFonts w:ascii="Times New Roman" w:hAnsi="Times New Roman" w:cs="Times New Roman"/>
          <w:sz w:val="24"/>
          <w:szCs w:val="24"/>
        </w:rPr>
      </w:pPr>
    </w:p>
    <w:p w:rsidR="006371A7" w:rsidRDefault="006371A7" w:rsidP="006371A7">
      <w:pPr>
        <w:pStyle w:val="ListParagraph"/>
        <w:spacing w:line="480" w:lineRule="auto"/>
        <w:ind w:left="1800"/>
        <w:rPr>
          <w:rFonts w:ascii="Times New Roman" w:hAnsi="Times New Roman" w:cs="Times New Roman"/>
          <w:sz w:val="24"/>
          <w:szCs w:val="24"/>
        </w:rPr>
      </w:pPr>
    </w:p>
    <w:p w:rsidR="006371A7" w:rsidRDefault="006371A7" w:rsidP="006371A7">
      <w:pPr>
        <w:pStyle w:val="ListParagraph"/>
        <w:spacing w:line="480" w:lineRule="auto"/>
        <w:ind w:left="1800"/>
        <w:rPr>
          <w:rFonts w:ascii="Times New Roman" w:hAnsi="Times New Roman" w:cs="Times New Roman"/>
          <w:sz w:val="24"/>
          <w:szCs w:val="24"/>
        </w:rPr>
      </w:pPr>
    </w:p>
    <w:p w:rsidR="006371A7" w:rsidRDefault="006371A7" w:rsidP="006371A7">
      <w:pPr>
        <w:pStyle w:val="ListParagraph"/>
        <w:spacing w:line="480" w:lineRule="auto"/>
        <w:ind w:left="1800"/>
        <w:rPr>
          <w:rFonts w:ascii="Times New Roman" w:hAnsi="Times New Roman" w:cs="Times New Roman"/>
          <w:sz w:val="24"/>
          <w:szCs w:val="24"/>
        </w:rPr>
      </w:pPr>
    </w:p>
    <w:p w:rsidR="006371A7" w:rsidRPr="00984A90" w:rsidRDefault="006371A7" w:rsidP="006371A7">
      <w:pPr>
        <w:pStyle w:val="ListParagraph"/>
        <w:spacing w:line="480" w:lineRule="auto"/>
        <w:ind w:left="1800"/>
        <w:rPr>
          <w:rFonts w:ascii="Times New Roman" w:hAnsi="Times New Roman" w:cs="Times New Roman"/>
          <w:sz w:val="24"/>
          <w:szCs w:val="24"/>
        </w:rPr>
      </w:pPr>
    </w:p>
    <w:p w:rsidR="006371A7" w:rsidRPr="00687ED2" w:rsidRDefault="006371A7" w:rsidP="006371A7">
      <w:pPr>
        <w:pStyle w:val="ListParagraph"/>
        <w:numPr>
          <w:ilvl w:val="1"/>
          <w:numId w:val="48"/>
        </w:numPr>
        <w:spacing w:line="480" w:lineRule="auto"/>
        <w:rPr>
          <w:rFonts w:ascii="Times New Roman" w:hAnsi="Times New Roman" w:cs="Times New Roman"/>
          <w:sz w:val="28"/>
        </w:rPr>
      </w:pPr>
      <w:r w:rsidRPr="00687ED2">
        <w:rPr>
          <w:rFonts w:ascii="Times New Roman" w:hAnsi="Times New Roman" w:cs="Times New Roman"/>
          <w:b/>
          <w:sz w:val="24"/>
        </w:rPr>
        <w:t xml:space="preserve"> Struktur Organisasi</w:t>
      </w:r>
    </w:p>
    <w:p w:rsidR="006371A7" w:rsidRDefault="006371A7" w:rsidP="006371A7">
      <w:pPr>
        <w:tabs>
          <w:tab w:val="left" w:pos="2815"/>
          <w:tab w:val="left" w:pos="3336"/>
        </w:tabs>
        <w:spacing w:before="206" w:line="480" w:lineRule="auto"/>
        <w:jc w:val="left"/>
        <w:rPr>
          <w:rFonts w:ascii="Verdana" w:hAnsi="Verdana"/>
          <w:sz w:val="20"/>
        </w:rPr>
      </w:pPr>
      <w:r w:rsidRPr="00DE2542">
        <w:rPr>
          <w:rFonts w:ascii="Verdana" w:hAnsi="Verdana"/>
          <w:noProof/>
          <w:sz w:val="20"/>
        </w:rPr>
        <w:drawing>
          <wp:inline distT="0" distB="0" distL="0" distR="0">
            <wp:extent cx="6793129" cy="7119991"/>
            <wp:effectExtent l="19050" t="0" r="7721" b="0"/>
            <wp:docPr id="10" name="Picture 8" descr="Dokumen 1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7_page-0001.jpg"/>
                    <pic:cNvPicPr/>
                  </pic:nvPicPr>
                  <pic:blipFill>
                    <a:blip r:embed="rId18"/>
                    <a:stretch>
                      <a:fillRect/>
                    </a:stretch>
                  </pic:blipFill>
                  <pic:spPr>
                    <a:xfrm>
                      <a:off x="0" y="0"/>
                      <a:ext cx="6793129" cy="7119991"/>
                    </a:xfrm>
                    <a:prstGeom prst="rect">
                      <a:avLst/>
                    </a:prstGeom>
                  </pic:spPr>
                </pic:pic>
              </a:graphicData>
            </a:graphic>
          </wp:inline>
        </w:drawing>
      </w:r>
    </w:p>
    <w:p w:rsidR="006371A7" w:rsidRDefault="006371A7" w:rsidP="006371A7">
      <w:pPr>
        <w:rPr>
          <w:rFonts w:ascii="Verdana" w:hAnsi="Verdana"/>
          <w:sz w:val="20"/>
        </w:rPr>
      </w:pPr>
      <w:r>
        <w:rPr>
          <w:rFonts w:ascii="Verdana" w:hAnsi="Verdana"/>
          <w:sz w:val="20"/>
        </w:rPr>
        <w:br w:type="page"/>
      </w:r>
    </w:p>
    <w:p w:rsidR="006371A7" w:rsidRPr="00687ED2" w:rsidRDefault="006371A7" w:rsidP="006371A7">
      <w:pPr>
        <w:pStyle w:val="ListParagraph"/>
        <w:numPr>
          <w:ilvl w:val="1"/>
          <w:numId w:val="64"/>
        </w:numPr>
        <w:rPr>
          <w:rFonts w:ascii="Times New Roman" w:hAnsi="Times New Roman" w:cs="Times New Roman"/>
          <w:sz w:val="24"/>
        </w:rPr>
      </w:pPr>
      <w:r w:rsidRPr="00687ED2">
        <w:rPr>
          <w:rFonts w:ascii="Times New Roman" w:hAnsi="Times New Roman" w:cs="Times New Roman"/>
          <w:b/>
          <w:sz w:val="24"/>
        </w:rPr>
        <w:t>Deskriptif Karakter Responden</w:t>
      </w:r>
    </w:p>
    <w:p w:rsidR="006371A7" w:rsidRPr="00687ED2" w:rsidRDefault="006371A7" w:rsidP="006371A7">
      <w:pPr>
        <w:pStyle w:val="ListParagraph"/>
        <w:spacing w:line="480" w:lineRule="auto"/>
        <w:ind w:left="1260" w:hanging="180"/>
        <w:rPr>
          <w:rFonts w:ascii="Times New Roman" w:hAnsi="Times New Roman" w:cs="Times New Roman"/>
          <w:b/>
          <w:sz w:val="24"/>
        </w:rPr>
      </w:pPr>
      <w:r w:rsidRPr="00687ED2">
        <w:rPr>
          <w:rFonts w:ascii="Times New Roman" w:hAnsi="Times New Roman" w:cs="Times New Roman"/>
          <w:b/>
          <w:sz w:val="24"/>
        </w:rPr>
        <w:t xml:space="preserve">1.JenisKelamin </w:t>
      </w:r>
      <w:r w:rsidRPr="00687ED2">
        <w:rPr>
          <w:rFonts w:ascii="Times New Roman" w:hAnsi="Times New Roman" w:cs="Times New Roman"/>
          <w:b/>
          <w:sz w:val="24"/>
        </w:rPr>
        <w:tab/>
      </w:r>
    </w:p>
    <w:p w:rsidR="006371A7" w:rsidRPr="00687ED2" w:rsidRDefault="006371A7" w:rsidP="006371A7">
      <w:pPr>
        <w:pStyle w:val="ListParagraph"/>
        <w:spacing w:line="480" w:lineRule="auto"/>
        <w:ind w:left="1260" w:hanging="180"/>
        <w:rPr>
          <w:rFonts w:ascii="Times New Roman" w:hAnsi="Times New Roman" w:cs="Times New Roman"/>
          <w:sz w:val="24"/>
        </w:rPr>
      </w:pPr>
      <w:r w:rsidRPr="00687ED2">
        <w:rPr>
          <w:rFonts w:ascii="Times New Roman" w:hAnsi="Times New Roman" w:cs="Times New Roman"/>
          <w:sz w:val="24"/>
        </w:rPr>
        <w:tab/>
      </w:r>
      <w:r w:rsidRPr="00687ED2">
        <w:rPr>
          <w:rFonts w:ascii="Times New Roman" w:hAnsi="Times New Roman" w:cs="Times New Roman"/>
          <w:sz w:val="24"/>
        </w:rPr>
        <w:tab/>
      </w:r>
      <w:r w:rsidRPr="00687ED2">
        <w:rPr>
          <w:rFonts w:ascii="Times New Roman" w:hAnsi="Times New Roman" w:cs="Times New Roman"/>
          <w:sz w:val="24"/>
        </w:rPr>
        <w:tab/>
        <w:t>Dari hasil penelitian yang di lakukan mendapatkan data responden berdasarkan jenis kelamin yang dapat di lihat pada tabel berikut.</w:t>
      </w:r>
    </w:p>
    <w:p w:rsidR="006371A7" w:rsidRPr="00687ED2" w:rsidRDefault="006371A7" w:rsidP="006371A7">
      <w:pPr>
        <w:pStyle w:val="ListParagraph"/>
        <w:ind w:left="1260" w:hanging="180"/>
        <w:rPr>
          <w:rFonts w:ascii="Times New Roman" w:hAnsi="Times New Roman" w:cs="Times New Roman"/>
          <w:b/>
          <w:sz w:val="24"/>
        </w:rPr>
      </w:pPr>
      <w:r w:rsidRPr="00687ED2">
        <w:rPr>
          <w:rFonts w:ascii="Times New Roman" w:hAnsi="Times New Roman" w:cs="Times New Roman"/>
          <w:sz w:val="24"/>
        </w:rPr>
        <w:tab/>
      </w:r>
      <w:r w:rsidRPr="00687ED2">
        <w:rPr>
          <w:rFonts w:ascii="Times New Roman" w:hAnsi="Times New Roman" w:cs="Times New Roman"/>
          <w:b/>
          <w:sz w:val="24"/>
        </w:rPr>
        <w:tab/>
        <w:t>Tabel 4.1. Distribusi Responden Berdasarkan Jenis Kelamin</w:t>
      </w:r>
    </w:p>
    <w:tbl>
      <w:tblPr>
        <w:tblW w:w="5760" w:type="dxa"/>
        <w:tblInd w:w="1640" w:type="dxa"/>
        <w:tblLook w:val="04A0"/>
      </w:tblPr>
      <w:tblGrid>
        <w:gridCol w:w="1900"/>
        <w:gridCol w:w="1960"/>
        <w:gridCol w:w="1900"/>
      </w:tblGrid>
      <w:tr w:rsidR="006371A7" w:rsidRPr="00687ED2" w:rsidTr="00AE529D">
        <w:trPr>
          <w:trHeight w:val="603"/>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Jenis Kelamin</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Frekuensi (∑)</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Presentase(%)</w:t>
            </w:r>
          </w:p>
        </w:tc>
      </w:tr>
      <w:tr w:rsidR="006371A7" w:rsidRPr="00687ED2" w:rsidTr="00AE529D">
        <w:trPr>
          <w:trHeight w:val="603"/>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6371A7" w:rsidRPr="00687ED2" w:rsidRDefault="006371A7" w:rsidP="00AE529D">
            <w:pPr>
              <w:spacing w:after="0" w:line="240" w:lineRule="auto"/>
              <w:jc w:val="left"/>
              <w:rPr>
                <w:rFonts w:ascii="Times New Roman" w:eastAsia="Times New Roman" w:hAnsi="Times New Roman" w:cs="Times New Roman"/>
                <w:color w:val="000000"/>
                <w:sz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6371A7" w:rsidRPr="00687ED2" w:rsidRDefault="006371A7" w:rsidP="00AE529D">
            <w:pPr>
              <w:spacing w:after="0" w:line="240" w:lineRule="auto"/>
              <w:jc w:val="left"/>
              <w:rPr>
                <w:rFonts w:ascii="Times New Roman" w:eastAsia="Times New Roman" w:hAnsi="Times New Roman" w:cs="Times New Roman"/>
                <w:color w:val="000000"/>
                <w:sz w:val="24"/>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6371A7" w:rsidRPr="00687ED2" w:rsidRDefault="006371A7" w:rsidP="00AE529D">
            <w:pPr>
              <w:spacing w:after="0" w:line="240" w:lineRule="auto"/>
              <w:jc w:val="left"/>
              <w:rPr>
                <w:rFonts w:ascii="Times New Roman" w:eastAsia="Times New Roman" w:hAnsi="Times New Roman" w:cs="Times New Roman"/>
                <w:color w:val="000000"/>
                <w:sz w:val="24"/>
              </w:rPr>
            </w:pPr>
          </w:p>
        </w:tc>
      </w:tr>
      <w:tr w:rsidR="006371A7" w:rsidRPr="00687ED2" w:rsidTr="00AE529D">
        <w:trPr>
          <w:trHeight w:val="58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Laki-Laki</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12</w:t>
            </w:r>
          </w:p>
        </w:tc>
        <w:tc>
          <w:tcPr>
            <w:tcW w:w="190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34%</w:t>
            </w:r>
          </w:p>
        </w:tc>
      </w:tr>
      <w:tr w:rsidR="006371A7" w:rsidRPr="00687ED2" w:rsidTr="00AE529D">
        <w:trPr>
          <w:trHeight w:val="566"/>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Perempuan</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23</w:t>
            </w:r>
          </w:p>
        </w:tc>
        <w:tc>
          <w:tcPr>
            <w:tcW w:w="190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66%</w:t>
            </w:r>
          </w:p>
        </w:tc>
      </w:tr>
      <w:tr w:rsidR="006371A7" w:rsidRPr="00687ED2" w:rsidTr="00AE529D">
        <w:trPr>
          <w:trHeight w:val="57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 xml:space="preserve">Total </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35</w:t>
            </w:r>
          </w:p>
        </w:tc>
        <w:tc>
          <w:tcPr>
            <w:tcW w:w="190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100%</w:t>
            </w:r>
          </w:p>
        </w:tc>
      </w:tr>
    </w:tbl>
    <w:p w:rsidR="006371A7" w:rsidRPr="00687ED2" w:rsidRDefault="006371A7" w:rsidP="006371A7">
      <w:pPr>
        <w:rPr>
          <w:rFonts w:ascii="Times New Roman" w:hAnsi="Times New Roman" w:cs="Times New Roman"/>
          <w:sz w:val="24"/>
        </w:rPr>
      </w:pPr>
      <w:r w:rsidRPr="00687ED2">
        <w:rPr>
          <w:rFonts w:ascii="Times New Roman" w:hAnsi="Times New Roman" w:cs="Times New Roman"/>
          <w:b/>
          <w:sz w:val="24"/>
        </w:rPr>
        <w:tab/>
      </w:r>
      <w:r w:rsidRPr="00687ED2">
        <w:rPr>
          <w:rFonts w:ascii="Times New Roman" w:hAnsi="Times New Roman" w:cs="Times New Roman"/>
          <w:sz w:val="24"/>
        </w:rPr>
        <w:t xml:space="preserve">Sumber: Hasil Olahan Data 2022 </w:t>
      </w:r>
    </w:p>
    <w:p w:rsidR="006371A7" w:rsidRPr="00687ED2" w:rsidRDefault="006371A7" w:rsidP="006371A7">
      <w:pPr>
        <w:spacing w:line="480" w:lineRule="auto"/>
        <w:rPr>
          <w:rFonts w:ascii="Times New Roman" w:hAnsi="Times New Roman" w:cs="Times New Roman"/>
          <w:sz w:val="24"/>
        </w:rPr>
      </w:pPr>
      <w:r w:rsidRPr="00687ED2">
        <w:rPr>
          <w:rFonts w:ascii="Times New Roman" w:hAnsi="Times New Roman" w:cs="Times New Roman"/>
          <w:sz w:val="24"/>
        </w:rPr>
        <w:tab/>
        <w:t>Dari tabel diatas, dapat disimpulkan bahwa jumlah responden laki-laki yaitu 12 orang atau sekitar 34%, sedangkan jumlah responden perempuan sebanyak 23 orang atau sekitar 66%, hal ini menunjukkan bahwa antara responden perempuan lebih banyak dibandingkan dengan responden laki-laki yang bekerja sebagai auditor internal diKantor Inspektorat Kota Gorontalo.</w:t>
      </w:r>
    </w:p>
    <w:p w:rsidR="006371A7" w:rsidRPr="00687ED2" w:rsidRDefault="006371A7" w:rsidP="006371A7">
      <w:pPr>
        <w:spacing w:line="480" w:lineRule="auto"/>
        <w:rPr>
          <w:rFonts w:ascii="Times New Roman" w:hAnsi="Times New Roman" w:cs="Times New Roman"/>
          <w:b/>
          <w:sz w:val="24"/>
        </w:rPr>
      </w:pPr>
      <w:r w:rsidRPr="00687ED2">
        <w:rPr>
          <w:rFonts w:ascii="Times New Roman" w:hAnsi="Times New Roman" w:cs="Times New Roman"/>
          <w:b/>
          <w:sz w:val="24"/>
        </w:rPr>
        <w:t>2. Pendidikan</w:t>
      </w:r>
    </w:p>
    <w:p w:rsidR="006371A7" w:rsidRDefault="006371A7" w:rsidP="006371A7">
      <w:pPr>
        <w:spacing w:line="480" w:lineRule="auto"/>
        <w:rPr>
          <w:rFonts w:ascii="Times New Roman" w:hAnsi="Times New Roman" w:cs="Times New Roman"/>
          <w:b/>
          <w:sz w:val="24"/>
        </w:rPr>
      </w:pPr>
      <w:r w:rsidRPr="00687ED2">
        <w:rPr>
          <w:rFonts w:ascii="Times New Roman" w:hAnsi="Times New Roman" w:cs="Times New Roman"/>
          <w:b/>
          <w:sz w:val="24"/>
        </w:rPr>
        <w:tab/>
      </w:r>
      <w:r w:rsidRPr="00687ED2">
        <w:rPr>
          <w:rFonts w:ascii="Times New Roman" w:hAnsi="Times New Roman" w:cs="Times New Roman"/>
          <w:sz w:val="24"/>
        </w:rPr>
        <w:t>Dari hasil penelitian yang dilakukan mendapatkan data responden berdasarkan jenis  pendidikan yang dapat dilihat pada tabel berikut</w:t>
      </w:r>
      <w:r w:rsidRPr="00687ED2">
        <w:rPr>
          <w:rFonts w:ascii="Times New Roman" w:hAnsi="Times New Roman" w:cs="Times New Roman"/>
          <w:b/>
          <w:sz w:val="24"/>
        </w:rPr>
        <w:t>:</w:t>
      </w:r>
    </w:p>
    <w:p w:rsidR="006371A7" w:rsidRDefault="006371A7" w:rsidP="006371A7">
      <w:pPr>
        <w:spacing w:line="480" w:lineRule="auto"/>
        <w:rPr>
          <w:rFonts w:ascii="Times New Roman" w:hAnsi="Times New Roman" w:cs="Times New Roman"/>
          <w:b/>
          <w:sz w:val="24"/>
        </w:rPr>
      </w:pPr>
    </w:p>
    <w:p w:rsidR="006371A7" w:rsidRPr="00687ED2" w:rsidRDefault="006371A7" w:rsidP="006371A7">
      <w:pPr>
        <w:spacing w:line="480" w:lineRule="auto"/>
        <w:rPr>
          <w:rFonts w:ascii="Times New Roman" w:hAnsi="Times New Roman" w:cs="Times New Roman"/>
          <w:b/>
          <w:sz w:val="24"/>
        </w:rPr>
      </w:pPr>
    </w:p>
    <w:p w:rsidR="006371A7" w:rsidRPr="00687ED2" w:rsidRDefault="006371A7" w:rsidP="006371A7">
      <w:pPr>
        <w:spacing w:line="480" w:lineRule="auto"/>
        <w:jc w:val="center"/>
        <w:rPr>
          <w:rFonts w:ascii="Times New Roman" w:hAnsi="Times New Roman" w:cs="Times New Roman"/>
          <w:b/>
          <w:sz w:val="24"/>
        </w:rPr>
      </w:pPr>
      <w:r w:rsidRPr="00687ED2">
        <w:rPr>
          <w:rFonts w:ascii="Times New Roman" w:hAnsi="Times New Roman" w:cs="Times New Roman"/>
          <w:b/>
          <w:sz w:val="24"/>
        </w:rPr>
        <w:t>Tabel 4.2 Distribusi Responden Berdasarkan Jenis Pendidikan</w:t>
      </w:r>
    </w:p>
    <w:tbl>
      <w:tblPr>
        <w:tblW w:w="5480" w:type="dxa"/>
        <w:tblInd w:w="1781" w:type="dxa"/>
        <w:tblLook w:val="04A0"/>
      </w:tblPr>
      <w:tblGrid>
        <w:gridCol w:w="1780"/>
        <w:gridCol w:w="1840"/>
        <w:gridCol w:w="1860"/>
      </w:tblGrid>
      <w:tr w:rsidR="006371A7" w:rsidRPr="00687ED2" w:rsidTr="00AE529D">
        <w:trPr>
          <w:trHeight w:val="603"/>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Pendidikan</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Frekuensi (∑)</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Presentase (%)</w:t>
            </w:r>
          </w:p>
        </w:tc>
      </w:tr>
      <w:tr w:rsidR="006371A7" w:rsidRPr="00687ED2" w:rsidTr="00AE529D">
        <w:trPr>
          <w:trHeight w:val="603"/>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6371A7" w:rsidRPr="00687ED2" w:rsidRDefault="006371A7" w:rsidP="00AE529D">
            <w:pPr>
              <w:spacing w:after="0" w:line="240" w:lineRule="auto"/>
              <w:jc w:val="left"/>
              <w:rPr>
                <w:rFonts w:ascii="Times New Roman" w:eastAsia="Times New Roman" w:hAnsi="Times New Roman" w:cs="Times New Roman"/>
                <w:color w:val="000000"/>
                <w:sz w:val="24"/>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6371A7" w:rsidRPr="00687ED2" w:rsidRDefault="006371A7" w:rsidP="00AE529D">
            <w:pPr>
              <w:spacing w:after="0" w:line="240" w:lineRule="auto"/>
              <w:jc w:val="left"/>
              <w:rPr>
                <w:rFonts w:ascii="Times New Roman" w:eastAsia="Times New Roman" w:hAnsi="Times New Roman" w:cs="Times New Roman"/>
                <w:color w:val="000000"/>
                <w:sz w:val="24"/>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6371A7" w:rsidRPr="00687ED2" w:rsidRDefault="006371A7" w:rsidP="00AE529D">
            <w:pPr>
              <w:spacing w:after="0" w:line="240" w:lineRule="auto"/>
              <w:jc w:val="left"/>
              <w:rPr>
                <w:rFonts w:ascii="Times New Roman" w:eastAsia="Times New Roman" w:hAnsi="Times New Roman" w:cs="Times New Roman"/>
                <w:color w:val="000000"/>
                <w:sz w:val="24"/>
              </w:rPr>
            </w:pPr>
          </w:p>
        </w:tc>
      </w:tr>
      <w:tr w:rsidR="006371A7" w:rsidRPr="00687ED2" w:rsidTr="00AE529D">
        <w:trPr>
          <w:trHeight w:val="458"/>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SD</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0</w:t>
            </w:r>
          </w:p>
        </w:tc>
      </w:tr>
      <w:tr w:rsidR="006371A7" w:rsidRPr="00687ED2" w:rsidTr="00AE529D">
        <w:trPr>
          <w:trHeight w:val="44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SMP</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0</w:t>
            </w:r>
          </w:p>
        </w:tc>
      </w:tr>
      <w:tr w:rsidR="006371A7" w:rsidRPr="00687ED2" w:rsidTr="00AE529D">
        <w:trPr>
          <w:trHeight w:val="449"/>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SMA/SMK</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0</w:t>
            </w:r>
          </w:p>
        </w:tc>
      </w:tr>
      <w:tr w:rsidR="006371A7" w:rsidRPr="00687ED2" w:rsidTr="00AE529D">
        <w:trPr>
          <w:trHeight w:val="43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Diploma</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2</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6%</w:t>
            </w:r>
          </w:p>
        </w:tc>
      </w:tr>
      <w:tr w:rsidR="006371A7" w:rsidRPr="00687ED2" w:rsidTr="00AE529D">
        <w:trPr>
          <w:trHeight w:val="44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Sarjana</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27</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77%</w:t>
            </w:r>
          </w:p>
        </w:tc>
      </w:tr>
      <w:tr w:rsidR="006371A7" w:rsidRPr="00687ED2" w:rsidTr="00AE529D">
        <w:trPr>
          <w:trHeight w:val="44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Magister</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6</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17%</w:t>
            </w:r>
          </w:p>
        </w:tc>
      </w:tr>
      <w:tr w:rsidR="006371A7" w:rsidRPr="00687ED2" w:rsidTr="00AE529D">
        <w:trPr>
          <w:trHeight w:val="449"/>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Doktor</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24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0</w:t>
            </w:r>
          </w:p>
        </w:tc>
      </w:tr>
      <w:tr w:rsidR="006371A7" w:rsidRPr="00687ED2" w:rsidTr="00AE529D">
        <w:trPr>
          <w:trHeight w:val="43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6371A7" w:rsidRPr="00687ED2" w:rsidRDefault="006371A7" w:rsidP="00AE529D">
            <w:pPr>
              <w:spacing w:after="0" w:line="48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48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35</w:t>
            </w:r>
          </w:p>
        </w:tc>
        <w:tc>
          <w:tcPr>
            <w:tcW w:w="1860" w:type="dxa"/>
            <w:tcBorders>
              <w:top w:val="nil"/>
              <w:left w:val="nil"/>
              <w:bottom w:val="single" w:sz="4" w:space="0" w:color="auto"/>
              <w:right w:val="single" w:sz="4" w:space="0" w:color="auto"/>
            </w:tcBorders>
            <w:shd w:val="clear" w:color="auto" w:fill="auto"/>
            <w:noWrap/>
            <w:vAlign w:val="center"/>
            <w:hideMark/>
          </w:tcPr>
          <w:p w:rsidR="006371A7" w:rsidRPr="00687ED2" w:rsidRDefault="006371A7" w:rsidP="00AE529D">
            <w:pPr>
              <w:spacing w:after="0" w:line="480" w:lineRule="auto"/>
              <w:jc w:val="center"/>
              <w:rPr>
                <w:rFonts w:ascii="Times New Roman" w:eastAsia="Times New Roman" w:hAnsi="Times New Roman" w:cs="Times New Roman"/>
                <w:color w:val="000000"/>
                <w:sz w:val="24"/>
              </w:rPr>
            </w:pPr>
            <w:r w:rsidRPr="00687ED2">
              <w:rPr>
                <w:rFonts w:ascii="Times New Roman" w:eastAsia="Times New Roman" w:hAnsi="Times New Roman" w:cs="Times New Roman"/>
                <w:color w:val="000000"/>
                <w:sz w:val="24"/>
              </w:rPr>
              <w:t>100%</w:t>
            </w:r>
          </w:p>
        </w:tc>
      </w:tr>
    </w:tbl>
    <w:p w:rsidR="006371A7" w:rsidRPr="00687ED2" w:rsidRDefault="006371A7" w:rsidP="006371A7">
      <w:pPr>
        <w:spacing w:line="480" w:lineRule="auto"/>
        <w:jc w:val="left"/>
        <w:rPr>
          <w:rFonts w:ascii="Times New Roman" w:hAnsi="Times New Roman" w:cs="Times New Roman"/>
          <w:b/>
          <w:sz w:val="24"/>
        </w:rPr>
      </w:pPr>
      <w:r w:rsidRPr="00687ED2">
        <w:rPr>
          <w:rFonts w:ascii="Times New Roman" w:hAnsi="Times New Roman" w:cs="Times New Roman"/>
          <w:sz w:val="24"/>
        </w:rPr>
        <w:tab/>
      </w:r>
      <w:r w:rsidRPr="00687ED2">
        <w:rPr>
          <w:rFonts w:ascii="Times New Roman" w:hAnsi="Times New Roman" w:cs="Times New Roman"/>
          <w:sz w:val="24"/>
        </w:rPr>
        <w:tab/>
        <w:t xml:space="preserve">Sumber:Hasil Olahan Data 2022 </w:t>
      </w:r>
    </w:p>
    <w:p w:rsidR="006371A7" w:rsidRPr="003D589C" w:rsidRDefault="006371A7" w:rsidP="006371A7">
      <w:pPr>
        <w:spacing w:line="480" w:lineRule="auto"/>
      </w:pPr>
      <w:r w:rsidRPr="00687ED2">
        <w:rPr>
          <w:rFonts w:ascii="Times New Roman" w:hAnsi="Times New Roman" w:cs="Times New Roman"/>
          <w:sz w:val="24"/>
        </w:rPr>
        <w:t>Dari tabel diatas,dapat di simpulkan bahwa jumlah responden yang memiliki pendidikan Diploma yaitu sebanyak 2orang atau sekitar 6%, jumlah responden yang memiliki pendidikan Sarjana yaitu sebanyak 27 orang atau sekitar 77%, jumlah responden yang memiliki pendidikan Magister yaitu sebanyak 6 orang atau sekitar 17%, hal ini menunjukkan bahwa auditor internal yang bekerja di Kantor Inspektorat Kota Gorontalo di dominasi oleh responden yang berpendidikan Sarjana</w:t>
      </w:r>
      <w:r w:rsidRPr="003D589C">
        <w:t>.</w:t>
      </w:r>
    </w:p>
    <w:p w:rsidR="006371A7" w:rsidRPr="00593847" w:rsidRDefault="006371A7" w:rsidP="006371A7">
      <w:pPr>
        <w:spacing w:line="480" w:lineRule="auto"/>
        <w:rPr>
          <w:rFonts w:ascii="Times New Roman" w:hAnsi="Times New Roman" w:cs="Times New Roman"/>
          <w:b/>
          <w:sz w:val="24"/>
        </w:rPr>
      </w:pPr>
      <w:r w:rsidRPr="00593847">
        <w:rPr>
          <w:rFonts w:ascii="Times New Roman" w:hAnsi="Times New Roman" w:cs="Times New Roman"/>
          <w:b/>
          <w:sz w:val="24"/>
        </w:rPr>
        <w:t>3. Umur</w:t>
      </w:r>
    </w:p>
    <w:p w:rsidR="006371A7" w:rsidRPr="00593847" w:rsidRDefault="006371A7" w:rsidP="006371A7">
      <w:pPr>
        <w:spacing w:line="480" w:lineRule="auto"/>
        <w:rPr>
          <w:rFonts w:ascii="Times New Roman" w:hAnsi="Times New Roman" w:cs="Times New Roman"/>
          <w:sz w:val="24"/>
        </w:rPr>
      </w:pPr>
      <w:r w:rsidRPr="00593847">
        <w:rPr>
          <w:rFonts w:ascii="Times New Roman" w:hAnsi="Times New Roman" w:cs="Times New Roman"/>
          <w:sz w:val="24"/>
        </w:rPr>
        <w:tab/>
        <w:t>Dari hasil penelitian yang di lakukan mendapatkan data responden berdasarkan jenis umur responden yang dapat dilihat pada tabel berikut.</w:t>
      </w:r>
    </w:p>
    <w:p w:rsidR="006371A7" w:rsidRPr="00593847" w:rsidRDefault="006371A7" w:rsidP="006371A7">
      <w:pPr>
        <w:spacing w:line="480" w:lineRule="auto"/>
        <w:rPr>
          <w:rFonts w:ascii="Times New Roman" w:hAnsi="Times New Roman" w:cs="Times New Roman"/>
          <w:sz w:val="24"/>
        </w:rPr>
      </w:pPr>
    </w:p>
    <w:p w:rsidR="006371A7" w:rsidRPr="00593847" w:rsidRDefault="006371A7" w:rsidP="006371A7">
      <w:pPr>
        <w:spacing w:line="480" w:lineRule="auto"/>
        <w:jc w:val="center"/>
        <w:rPr>
          <w:rFonts w:ascii="Times New Roman" w:hAnsi="Times New Roman" w:cs="Times New Roman"/>
          <w:b/>
          <w:sz w:val="24"/>
        </w:rPr>
      </w:pPr>
      <w:r w:rsidRPr="00593847">
        <w:rPr>
          <w:rFonts w:ascii="Times New Roman" w:hAnsi="Times New Roman" w:cs="Times New Roman"/>
          <w:b/>
          <w:sz w:val="24"/>
        </w:rPr>
        <w:t>Tabel 4.3 Distribusi Responden Berdasarkan Umur</w:t>
      </w:r>
    </w:p>
    <w:tbl>
      <w:tblPr>
        <w:tblW w:w="5900" w:type="dxa"/>
        <w:tblInd w:w="1570" w:type="dxa"/>
        <w:tblLook w:val="04A0"/>
      </w:tblPr>
      <w:tblGrid>
        <w:gridCol w:w="1960"/>
        <w:gridCol w:w="1980"/>
        <w:gridCol w:w="1960"/>
      </w:tblGrid>
      <w:tr w:rsidR="006371A7" w:rsidRPr="00593847" w:rsidTr="00AE529D">
        <w:trPr>
          <w:trHeight w:val="603"/>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Umur</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Frekuensi (∑)</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Presentase (%)</w:t>
            </w:r>
          </w:p>
        </w:tc>
      </w:tr>
      <w:tr w:rsidR="006371A7" w:rsidRPr="00593847" w:rsidTr="00AE529D">
        <w:trPr>
          <w:trHeight w:val="603"/>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p>
        </w:tc>
      </w:tr>
      <w:tr w:rsidR="006371A7" w:rsidRPr="00593847" w:rsidTr="00AE529D">
        <w:trPr>
          <w:trHeight w:val="467"/>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&lt;20 Tahun</w:t>
            </w:r>
          </w:p>
        </w:tc>
        <w:tc>
          <w:tcPr>
            <w:tcW w:w="198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0</w:t>
            </w:r>
          </w:p>
        </w:tc>
      </w:tr>
      <w:tr w:rsidR="006371A7" w:rsidRPr="00593847" w:rsidTr="00AE529D">
        <w:trPr>
          <w:trHeight w:val="431"/>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20-30 Tahun</w:t>
            </w:r>
          </w:p>
        </w:tc>
        <w:tc>
          <w:tcPr>
            <w:tcW w:w="198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7</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20%</w:t>
            </w:r>
          </w:p>
        </w:tc>
      </w:tr>
      <w:tr w:rsidR="006371A7" w:rsidRPr="00593847" w:rsidTr="00AE529D">
        <w:trPr>
          <w:trHeight w:val="44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30-40 Tahun</w:t>
            </w:r>
          </w:p>
        </w:tc>
        <w:tc>
          <w:tcPr>
            <w:tcW w:w="198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18</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51%</w:t>
            </w:r>
          </w:p>
        </w:tc>
      </w:tr>
      <w:tr w:rsidR="006371A7" w:rsidRPr="00593847" w:rsidTr="00AE529D">
        <w:trPr>
          <w:trHeight w:val="44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&gt;40 Tahun</w:t>
            </w:r>
          </w:p>
        </w:tc>
        <w:tc>
          <w:tcPr>
            <w:tcW w:w="198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10</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29%</w:t>
            </w:r>
          </w:p>
        </w:tc>
      </w:tr>
      <w:tr w:rsidR="006371A7" w:rsidRPr="00593847" w:rsidTr="00AE529D">
        <w:trPr>
          <w:trHeight w:val="449"/>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Total</w:t>
            </w:r>
          </w:p>
        </w:tc>
        <w:tc>
          <w:tcPr>
            <w:tcW w:w="198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35</w:t>
            </w:r>
          </w:p>
        </w:tc>
        <w:tc>
          <w:tcPr>
            <w:tcW w:w="196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100%</w:t>
            </w:r>
          </w:p>
        </w:tc>
      </w:tr>
    </w:tbl>
    <w:p w:rsidR="006371A7" w:rsidRPr="00593847" w:rsidRDefault="006371A7" w:rsidP="006371A7">
      <w:pPr>
        <w:spacing w:line="480" w:lineRule="auto"/>
        <w:rPr>
          <w:rFonts w:ascii="Times New Roman" w:hAnsi="Times New Roman" w:cs="Times New Roman"/>
          <w:sz w:val="24"/>
        </w:rPr>
      </w:pPr>
      <w:r w:rsidRPr="00593847">
        <w:rPr>
          <w:rFonts w:ascii="Times New Roman" w:hAnsi="Times New Roman" w:cs="Times New Roman"/>
          <w:sz w:val="24"/>
        </w:rPr>
        <w:tab/>
      </w:r>
      <w:r w:rsidRPr="00593847">
        <w:rPr>
          <w:rFonts w:ascii="Times New Roman" w:hAnsi="Times New Roman" w:cs="Times New Roman"/>
          <w:sz w:val="24"/>
        </w:rPr>
        <w:tab/>
        <w:t>Sumber: Hasil  Olahan Data 2022</w:t>
      </w:r>
    </w:p>
    <w:p w:rsidR="006371A7" w:rsidRPr="00593847" w:rsidRDefault="006371A7" w:rsidP="006371A7">
      <w:pPr>
        <w:spacing w:line="480" w:lineRule="auto"/>
        <w:rPr>
          <w:rFonts w:ascii="Times New Roman" w:hAnsi="Times New Roman" w:cs="Times New Roman"/>
          <w:sz w:val="24"/>
        </w:rPr>
      </w:pPr>
      <w:r w:rsidRPr="00593847">
        <w:rPr>
          <w:rFonts w:ascii="Times New Roman" w:hAnsi="Times New Roman" w:cs="Times New Roman"/>
          <w:sz w:val="24"/>
        </w:rPr>
        <w:tab/>
        <w:t>Dari tabel di atas, dapat disimpulkan bahwa jumlah responden yang berumur 20–30 tahun yaitu sebanyak 7 orang atau sekitar 20%, jumlah responden yang berumur 30–40 tahun yaitu sebanyak 18 orang atau sekitar 51%, dan jumlah responden yang berumur 40 tahun ke atas yaitu sebanyak 10 orang atau sekitar 29%, hal ini menunjukkan bahwa auditor internal yang bekerja di Kantor Inspektorat Kota Gorontalo di dominasi oleh responden yang berumur sekitar 30–40 tahun.</w:t>
      </w:r>
    </w:p>
    <w:p w:rsidR="006371A7" w:rsidRPr="00593847" w:rsidRDefault="006371A7" w:rsidP="006371A7">
      <w:pPr>
        <w:spacing w:line="480" w:lineRule="auto"/>
        <w:rPr>
          <w:rFonts w:ascii="Times New Roman" w:hAnsi="Times New Roman" w:cs="Times New Roman"/>
          <w:b/>
          <w:sz w:val="24"/>
        </w:rPr>
      </w:pPr>
      <w:r w:rsidRPr="000B27BB">
        <w:rPr>
          <w:rFonts w:ascii="Times New Roman" w:hAnsi="Times New Roman" w:cs="Times New Roman"/>
          <w:b/>
        </w:rPr>
        <w:t>4.4.</w:t>
      </w:r>
      <w:r w:rsidRPr="00593847">
        <w:rPr>
          <w:rFonts w:ascii="Times New Roman" w:hAnsi="Times New Roman" w:cs="Times New Roman"/>
          <w:b/>
          <w:sz w:val="24"/>
        </w:rPr>
        <w:t xml:space="preserve"> Hasil Penelitian</w:t>
      </w:r>
    </w:p>
    <w:p w:rsidR="006371A7" w:rsidRPr="00593847" w:rsidRDefault="006371A7" w:rsidP="006371A7">
      <w:pPr>
        <w:spacing w:line="480" w:lineRule="auto"/>
        <w:rPr>
          <w:rFonts w:ascii="Times New Roman" w:hAnsi="Times New Roman" w:cs="Times New Roman"/>
          <w:b/>
          <w:sz w:val="24"/>
        </w:rPr>
      </w:pPr>
      <w:r>
        <w:rPr>
          <w:rFonts w:ascii="Times New Roman" w:hAnsi="Times New Roman" w:cs="Times New Roman"/>
          <w:b/>
          <w:sz w:val="24"/>
        </w:rPr>
        <w:t xml:space="preserve"> 4.4.1. </w:t>
      </w:r>
      <w:r w:rsidRPr="00593847">
        <w:rPr>
          <w:rFonts w:ascii="Times New Roman" w:hAnsi="Times New Roman" w:cs="Times New Roman"/>
          <w:b/>
          <w:sz w:val="24"/>
        </w:rPr>
        <w:t>Deskriptif Variabel Penelitian</w:t>
      </w:r>
    </w:p>
    <w:p w:rsidR="006371A7" w:rsidRPr="00593847" w:rsidRDefault="006371A7" w:rsidP="006371A7">
      <w:pPr>
        <w:spacing w:line="480" w:lineRule="auto"/>
        <w:rPr>
          <w:rFonts w:ascii="Times New Roman" w:hAnsi="Times New Roman" w:cs="Times New Roman"/>
          <w:b/>
          <w:sz w:val="24"/>
        </w:rPr>
      </w:pPr>
      <w:r w:rsidRPr="00593847">
        <w:rPr>
          <w:rFonts w:ascii="Times New Roman" w:hAnsi="Times New Roman" w:cs="Times New Roman"/>
          <w:b/>
          <w:sz w:val="24"/>
        </w:rPr>
        <w:tab/>
      </w:r>
      <w:r w:rsidRPr="00593847">
        <w:rPr>
          <w:rFonts w:ascii="Times New Roman" w:hAnsi="Times New Roman" w:cs="Times New Roman"/>
          <w:sz w:val="24"/>
        </w:rPr>
        <w:t>Berikut ini akan di sajikan gambaran hasil tabulasi data atau variabel yang menjadi objek penelitian dan kriteria interpretasi skor sebagai berikut:</w:t>
      </w:r>
    </w:p>
    <w:p w:rsidR="006371A7" w:rsidRPr="00593847" w:rsidRDefault="006371A7" w:rsidP="006371A7">
      <w:pPr>
        <w:spacing w:line="480" w:lineRule="auto"/>
        <w:jc w:val="center"/>
        <w:rPr>
          <w:rFonts w:ascii="Times New Roman" w:hAnsi="Times New Roman" w:cs="Times New Roman"/>
          <w:b/>
          <w:sz w:val="24"/>
        </w:rPr>
      </w:pPr>
      <w:r w:rsidRPr="00593847">
        <w:rPr>
          <w:rFonts w:ascii="Times New Roman" w:hAnsi="Times New Roman" w:cs="Times New Roman"/>
          <w:b/>
          <w:sz w:val="24"/>
        </w:rPr>
        <w:t>Jumlah skor tertinggi: 5 x 1 x 35= 175</w:t>
      </w:r>
    </w:p>
    <w:p w:rsidR="006371A7" w:rsidRPr="00593847" w:rsidRDefault="006371A7" w:rsidP="006371A7">
      <w:pPr>
        <w:spacing w:line="480" w:lineRule="auto"/>
        <w:jc w:val="center"/>
        <w:rPr>
          <w:rFonts w:ascii="Times New Roman" w:hAnsi="Times New Roman" w:cs="Times New Roman"/>
          <w:b/>
          <w:sz w:val="24"/>
        </w:rPr>
      </w:pPr>
      <w:r w:rsidRPr="00593847">
        <w:rPr>
          <w:rFonts w:ascii="Times New Roman" w:hAnsi="Times New Roman" w:cs="Times New Roman"/>
          <w:b/>
          <w:sz w:val="24"/>
        </w:rPr>
        <w:t>Jumlah skor terendah: 1 x 1 x 35 = 35</w:t>
      </w:r>
    </w:p>
    <w:p w:rsidR="006371A7" w:rsidRPr="00593847" w:rsidRDefault="006371A7" w:rsidP="006371A7">
      <w:pPr>
        <w:spacing w:line="480" w:lineRule="auto"/>
        <w:jc w:val="center"/>
        <w:rPr>
          <w:rFonts w:ascii="Times New Roman" w:hAnsi="Times New Roman" w:cs="Times New Roman"/>
          <w:b/>
          <w:sz w:val="24"/>
        </w:rPr>
      </w:pPr>
      <w:r w:rsidRPr="00593847">
        <w:rPr>
          <w:rFonts w:ascii="Times New Roman" w:hAnsi="Times New Roman" w:cs="Times New Roman"/>
          <w:b/>
          <w:sz w:val="24"/>
        </w:rPr>
        <w:t xml:space="preserve">Rentang Skala:     </w:t>
      </w:r>
      <m:oMath>
        <m:f>
          <m:fPr>
            <m:ctrlPr>
              <w:rPr>
                <w:rFonts w:ascii="Cambria Math" w:hAnsi="Times New Roman" w:cs="Times New Roman"/>
                <w:b/>
                <w:i/>
                <w:sz w:val="24"/>
              </w:rPr>
            </m:ctrlPr>
          </m:fPr>
          <m:num>
            <m:r>
              <m:rPr>
                <m:sty m:val="bi"/>
              </m:rPr>
              <w:rPr>
                <w:rFonts w:ascii="Cambria Math" w:hAnsi="Cambria Math" w:cs="Times New Roman"/>
                <w:sz w:val="24"/>
              </w:rPr>
              <m:t>175-35</m:t>
            </m:r>
          </m:num>
          <m:den>
            <m:r>
              <m:rPr>
                <m:sty m:val="bi"/>
              </m:rPr>
              <w:rPr>
                <w:rFonts w:ascii="Cambria Math" w:hAnsi="Cambria Math" w:cs="Times New Roman"/>
                <w:sz w:val="24"/>
              </w:rPr>
              <m:t>5</m:t>
            </m:r>
          </m:den>
        </m:f>
      </m:oMath>
      <w:r w:rsidRPr="00593847">
        <w:rPr>
          <w:rFonts w:ascii="Times New Roman" w:eastAsiaTheme="minorEastAsia" w:hAnsi="Times New Roman" w:cs="Times New Roman"/>
          <w:b/>
          <w:sz w:val="24"/>
        </w:rPr>
        <w:t>= 28</w:t>
      </w:r>
    </w:p>
    <w:tbl>
      <w:tblPr>
        <w:tblpPr w:leftFromText="180" w:rightFromText="180" w:vertAnchor="text" w:horzAnchor="margin" w:tblpXSpec="center" w:tblpY="276"/>
        <w:tblW w:w="5238" w:type="dxa"/>
        <w:tblLook w:val="04A0"/>
      </w:tblPr>
      <w:tblGrid>
        <w:gridCol w:w="760"/>
        <w:gridCol w:w="2138"/>
        <w:gridCol w:w="2340"/>
      </w:tblGrid>
      <w:tr w:rsidR="006371A7" w:rsidRPr="00593847" w:rsidTr="00AE529D">
        <w:trPr>
          <w:trHeight w:val="603"/>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b/>
                <w:bCs/>
                <w:color w:val="000000"/>
                <w:sz w:val="24"/>
              </w:rPr>
            </w:pPr>
            <w:r w:rsidRPr="00593847">
              <w:rPr>
                <w:rFonts w:ascii="Times New Roman" w:eastAsia="Times New Roman" w:hAnsi="Times New Roman" w:cs="Times New Roman"/>
                <w:b/>
                <w:bCs/>
                <w:color w:val="000000"/>
                <w:sz w:val="24"/>
              </w:rPr>
              <w:t>No</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b/>
                <w:bCs/>
                <w:color w:val="000000"/>
                <w:sz w:val="24"/>
              </w:rPr>
            </w:pPr>
            <w:r w:rsidRPr="00593847">
              <w:rPr>
                <w:rFonts w:ascii="Times New Roman" w:eastAsia="Times New Roman" w:hAnsi="Times New Roman" w:cs="Times New Roman"/>
                <w:b/>
                <w:bCs/>
                <w:color w:val="000000"/>
                <w:sz w:val="24"/>
              </w:rPr>
              <w:t>Rentan Skor</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b/>
                <w:bCs/>
                <w:color w:val="000000"/>
                <w:sz w:val="24"/>
              </w:rPr>
            </w:pPr>
            <w:r w:rsidRPr="00593847">
              <w:rPr>
                <w:rFonts w:ascii="Times New Roman" w:eastAsia="Times New Roman" w:hAnsi="Times New Roman" w:cs="Times New Roman"/>
                <w:b/>
                <w:bCs/>
                <w:color w:val="000000"/>
                <w:sz w:val="24"/>
              </w:rPr>
              <w:t>Kriteria</w:t>
            </w:r>
          </w:p>
        </w:tc>
      </w:tr>
      <w:tr w:rsidR="006371A7" w:rsidRPr="00593847" w:rsidTr="00AE529D">
        <w:trPr>
          <w:trHeight w:val="603"/>
        </w:trPr>
        <w:tc>
          <w:tcPr>
            <w:tcW w:w="760" w:type="dxa"/>
            <w:vMerge/>
            <w:tcBorders>
              <w:top w:val="single" w:sz="4" w:space="0" w:color="auto"/>
              <w:left w:val="single" w:sz="4" w:space="0" w:color="auto"/>
              <w:bottom w:val="single" w:sz="4" w:space="0" w:color="auto"/>
              <w:right w:val="single" w:sz="4" w:space="0" w:color="auto"/>
            </w:tcBorders>
            <w:vAlign w:val="center"/>
            <w:hideMark/>
          </w:tcPr>
          <w:p w:rsidR="006371A7" w:rsidRPr="00593847" w:rsidRDefault="006371A7" w:rsidP="00AE529D">
            <w:pPr>
              <w:spacing w:after="0" w:line="240" w:lineRule="auto"/>
              <w:jc w:val="left"/>
              <w:rPr>
                <w:rFonts w:ascii="Times New Roman" w:eastAsia="Times New Roman" w:hAnsi="Times New Roman" w:cs="Times New Roman"/>
                <w:b/>
                <w:bCs/>
                <w:color w:val="000000"/>
                <w:sz w:val="24"/>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rsidR="006371A7" w:rsidRPr="00593847" w:rsidRDefault="006371A7" w:rsidP="00AE529D">
            <w:pPr>
              <w:spacing w:after="0" w:line="240" w:lineRule="auto"/>
              <w:jc w:val="left"/>
              <w:rPr>
                <w:rFonts w:ascii="Times New Roman" w:eastAsia="Times New Roman" w:hAnsi="Times New Roman" w:cs="Times New Roman"/>
                <w:b/>
                <w:bCs/>
                <w:color w:val="000000"/>
                <w:sz w:val="24"/>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6371A7" w:rsidRPr="00593847" w:rsidRDefault="006371A7" w:rsidP="00AE529D">
            <w:pPr>
              <w:spacing w:after="0" w:line="240" w:lineRule="auto"/>
              <w:jc w:val="left"/>
              <w:rPr>
                <w:rFonts w:ascii="Times New Roman" w:eastAsia="Times New Roman" w:hAnsi="Times New Roman" w:cs="Times New Roman"/>
                <w:b/>
                <w:bCs/>
                <w:color w:val="000000"/>
                <w:sz w:val="24"/>
              </w:rPr>
            </w:pPr>
          </w:p>
        </w:tc>
      </w:tr>
      <w:tr w:rsidR="006371A7" w:rsidRPr="00593847" w:rsidTr="00AE529D">
        <w:trPr>
          <w:trHeight w:val="451"/>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1</w:t>
            </w:r>
          </w:p>
        </w:tc>
        <w:tc>
          <w:tcPr>
            <w:tcW w:w="2138"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35-63</w:t>
            </w:r>
          </w:p>
        </w:tc>
        <w:tc>
          <w:tcPr>
            <w:tcW w:w="234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Sangat Rendah</w:t>
            </w:r>
          </w:p>
        </w:tc>
      </w:tr>
      <w:tr w:rsidR="006371A7" w:rsidRPr="00593847" w:rsidTr="00AE529D">
        <w:trPr>
          <w:trHeight w:val="42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2</w:t>
            </w:r>
          </w:p>
        </w:tc>
        <w:tc>
          <w:tcPr>
            <w:tcW w:w="2138"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64-92</w:t>
            </w:r>
          </w:p>
        </w:tc>
        <w:tc>
          <w:tcPr>
            <w:tcW w:w="234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Rendah</w:t>
            </w:r>
          </w:p>
        </w:tc>
      </w:tr>
      <w:tr w:rsidR="006371A7" w:rsidRPr="00593847" w:rsidTr="00AE529D">
        <w:trPr>
          <w:trHeight w:val="442"/>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3</w:t>
            </w:r>
          </w:p>
        </w:tc>
        <w:tc>
          <w:tcPr>
            <w:tcW w:w="2138"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93-121</w:t>
            </w:r>
          </w:p>
        </w:tc>
        <w:tc>
          <w:tcPr>
            <w:tcW w:w="234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Sedang</w:t>
            </w:r>
          </w:p>
        </w:tc>
      </w:tr>
      <w:tr w:rsidR="006371A7" w:rsidRPr="00593847" w:rsidTr="00AE529D">
        <w:trPr>
          <w:trHeight w:val="451"/>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4</w:t>
            </w:r>
          </w:p>
        </w:tc>
        <w:tc>
          <w:tcPr>
            <w:tcW w:w="2138"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122-150</w:t>
            </w:r>
          </w:p>
        </w:tc>
        <w:tc>
          <w:tcPr>
            <w:tcW w:w="234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Tinggi</w:t>
            </w:r>
          </w:p>
        </w:tc>
      </w:tr>
      <w:tr w:rsidR="006371A7" w:rsidRPr="00593847" w:rsidTr="00AE529D">
        <w:trPr>
          <w:trHeight w:val="433"/>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5</w:t>
            </w:r>
          </w:p>
        </w:tc>
        <w:tc>
          <w:tcPr>
            <w:tcW w:w="2138"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151-175</w:t>
            </w:r>
          </w:p>
        </w:tc>
        <w:tc>
          <w:tcPr>
            <w:tcW w:w="2340" w:type="dxa"/>
            <w:tcBorders>
              <w:top w:val="nil"/>
              <w:left w:val="nil"/>
              <w:bottom w:val="single" w:sz="4" w:space="0" w:color="auto"/>
              <w:right w:val="single" w:sz="4" w:space="0" w:color="auto"/>
            </w:tcBorders>
            <w:shd w:val="clear" w:color="auto" w:fill="auto"/>
            <w:noWrap/>
            <w:vAlign w:val="center"/>
            <w:hideMark/>
          </w:tcPr>
          <w:p w:rsidR="006371A7" w:rsidRPr="00593847" w:rsidRDefault="006371A7" w:rsidP="00AE529D">
            <w:pPr>
              <w:spacing w:after="0" w:line="240" w:lineRule="auto"/>
              <w:jc w:val="center"/>
              <w:rPr>
                <w:rFonts w:ascii="Times New Roman" w:eastAsia="Times New Roman" w:hAnsi="Times New Roman" w:cs="Times New Roman"/>
                <w:color w:val="000000"/>
                <w:sz w:val="24"/>
              </w:rPr>
            </w:pPr>
            <w:r w:rsidRPr="00593847">
              <w:rPr>
                <w:rFonts w:ascii="Times New Roman" w:eastAsia="Times New Roman" w:hAnsi="Times New Roman" w:cs="Times New Roman"/>
                <w:color w:val="000000"/>
                <w:sz w:val="24"/>
              </w:rPr>
              <w:t>Sangat Tinggi</w:t>
            </w:r>
          </w:p>
        </w:tc>
      </w:tr>
    </w:tbl>
    <w:p w:rsidR="006371A7" w:rsidRPr="00593847" w:rsidRDefault="006371A7" w:rsidP="006371A7">
      <w:pPr>
        <w:spacing w:line="480" w:lineRule="auto"/>
        <w:rPr>
          <w:rFonts w:ascii="Times New Roman" w:hAnsi="Times New Roman" w:cs="Times New Roman"/>
          <w:b/>
          <w:sz w:val="24"/>
        </w:rPr>
      </w:pPr>
    </w:p>
    <w:p w:rsidR="006371A7" w:rsidRPr="00593847" w:rsidRDefault="006371A7" w:rsidP="006371A7">
      <w:pPr>
        <w:spacing w:line="480" w:lineRule="auto"/>
        <w:rPr>
          <w:rFonts w:ascii="Times New Roman" w:hAnsi="Times New Roman" w:cs="Times New Roman"/>
          <w:b/>
          <w:sz w:val="24"/>
        </w:rPr>
      </w:pPr>
    </w:p>
    <w:p w:rsidR="006371A7" w:rsidRPr="00593847" w:rsidRDefault="006371A7" w:rsidP="006371A7">
      <w:pPr>
        <w:spacing w:line="480" w:lineRule="auto"/>
        <w:rPr>
          <w:rFonts w:ascii="Times New Roman" w:hAnsi="Times New Roman" w:cs="Times New Roman"/>
          <w:sz w:val="24"/>
        </w:rPr>
      </w:pPr>
    </w:p>
    <w:p w:rsidR="006371A7" w:rsidRPr="00593847" w:rsidRDefault="006371A7" w:rsidP="006371A7">
      <w:pPr>
        <w:tabs>
          <w:tab w:val="left" w:pos="7059"/>
        </w:tabs>
        <w:spacing w:line="480" w:lineRule="auto"/>
        <w:rPr>
          <w:rFonts w:ascii="Times New Roman" w:hAnsi="Times New Roman" w:cs="Times New Roman"/>
          <w:sz w:val="24"/>
        </w:rPr>
      </w:pPr>
      <w:r w:rsidRPr="00593847">
        <w:rPr>
          <w:rFonts w:ascii="Times New Roman" w:hAnsi="Times New Roman" w:cs="Times New Roman"/>
          <w:sz w:val="24"/>
        </w:rPr>
        <w:tab/>
      </w:r>
    </w:p>
    <w:p w:rsidR="006371A7" w:rsidRPr="00593847" w:rsidRDefault="006371A7" w:rsidP="006371A7">
      <w:pPr>
        <w:tabs>
          <w:tab w:val="left" w:pos="2050"/>
        </w:tabs>
        <w:spacing w:line="480" w:lineRule="auto"/>
        <w:jc w:val="left"/>
        <w:rPr>
          <w:rFonts w:ascii="Times New Roman" w:hAnsi="Times New Roman" w:cs="Times New Roman"/>
          <w:sz w:val="24"/>
        </w:rPr>
      </w:pPr>
    </w:p>
    <w:p w:rsidR="006371A7" w:rsidRPr="00593847" w:rsidRDefault="006371A7" w:rsidP="006371A7">
      <w:pPr>
        <w:tabs>
          <w:tab w:val="left" w:pos="1890"/>
        </w:tabs>
        <w:spacing w:after="0" w:line="480" w:lineRule="auto"/>
        <w:jc w:val="left"/>
        <w:rPr>
          <w:rFonts w:ascii="Times New Roman" w:hAnsi="Times New Roman" w:cs="Times New Roman"/>
          <w:sz w:val="24"/>
        </w:rPr>
      </w:pPr>
      <w:r w:rsidRPr="00593847">
        <w:rPr>
          <w:rFonts w:ascii="Times New Roman" w:hAnsi="Times New Roman" w:cs="Times New Roman"/>
          <w:sz w:val="24"/>
        </w:rPr>
        <w:tab/>
        <w:t xml:space="preserve"> Sumber: Hasil Olahan Data 2022</w:t>
      </w:r>
    </w:p>
    <w:p w:rsidR="006371A7" w:rsidRPr="00593847" w:rsidRDefault="006371A7" w:rsidP="006371A7">
      <w:pPr>
        <w:tabs>
          <w:tab w:val="left" w:pos="2050"/>
        </w:tabs>
        <w:spacing w:after="0" w:line="480" w:lineRule="auto"/>
        <w:jc w:val="left"/>
        <w:rPr>
          <w:rFonts w:ascii="Times New Roman" w:hAnsi="Times New Roman" w:cs="Times New Roman"/>
          <w:sz w:val="24"/>
        </w:rPr>
      </w:pPr>
      <w:r w:rsidRPr="00593847">
        <w:rPr>
          <w:rFonts w:ascii="Times New Roman" w:hAnsi="Times New Roman" w:cs="Times New Roman"/>
          <w:sz w:val="24"/>
        </w:rPr>
        <w:t>Berikut adalah sajian gambaran dari hasil tabulasi data atau variabel yang menjadi objek penelitian. Berdasarkan data yang terkumpul dari 35 responden yang ditetapkan sebagai sampel data variabel dapat di tabulasikan sebagai berikut:</w:t>
      </w:r>
    </w:p>
    <w:p w:rsidR="006371A7" w:rsidRPr="00593847" w:rsidRDefault="006371A7" w:rsidP="006371A7">
      <w:pPr>
        <w:pStyle w:val="ListParagraph"/>
        <w:numPr>
          <w:ilvl w:val="0"/>
          <w:numId w:val="71"/>
        </w:numPr>
        <w:tabs>
          <w:tab w:val="left" w:pos="2050"/>
        </w:tabs>
        <w:spacing w:line="480" w:lineRule="auto"/>
        <w:jc w:val="left"/>
        <w:rPr>
          <w:rFonts w:ascii="Times New Roman" w:hAnsi="Times New Roman" w:cs="Times New Roman"/>
          <w:b/>
          <w:sz w:val="24"/>
          <w:szCs w:val="24"/>
        </w:rPr>
      </w:pPr>
      <w:r w:rsidRPr="00593847">
        <w:rPr>
          <w:rFonts w:ascii="Times New Roman" w:hAnsi="Times New Roman" w:cs="Times New Roman"/>
          <w:b/>
          <w:sz w:val="24"/>
          <w:szCs w:val="24"/>
        </w:rPr>
        <w:t>Keahlian (X1)</w:t>
      </w:r>
    </w:p>
    <w:p w:rsidR="006371A7" w:rsidRDefault="006371A7" w:rsidP="006371A7">
      <w:pPr>
        <w:pStyle w:val="ListParagraph"/>
        <w:tabs>
          <w:tab w:val="left" w:pos="2050"/>
        </w:tabs>
        <w:spacing w:line="480" w:lineRule="auto"/>
        <w:jc w:val="left"/>
        <w:rPr>
          <w:rFonts w:ascii="Times New Roman" w:hAnsi="Times New Roman" w:cs="Times New Roman"/>
          <w:sz w:val="24"/>
          <w:szCs w:val="24"/>
        </w:rPr>
      </w:pPr>
      <w:r w:rsidRPr="00593847">
        <w:rPr>
          <w:rFonts w:ascii="Times New Roman" w:hAnsi="Times New Roman" w:cs="Times New Roman"/>
          <w:sz w:val="24"/>
          <w:szCs w:val="24"/>
        </w:rPr>
        <w:t>Berdasarkan tabulasi data  yang dilakukan diperoleh nilai untuk masing-masing indicator dari variabel keahlian (X1) menurut tinjauan respon  sebagi berikut:</w:t>
      </w:r>
    </w:p>
    <w:p w:rsidR="006371A7" w:rsidRPr="00593847" w:rsidRDefault="006371A7" w:rsidP="006371A7">
      <w:pPr>
        <w:pStyle w:val="ListParagraph"/>
        <w:tabs>
          <w:tab w:val="left" w:pos="2050"/>
        </w:tabs>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Ta</w:t>
      </w:r>
      <w:r w:rsidRPr="00593847">
        <w:rPr>
          <w:rFonts w:ascii="Times New Roman" w:hAnsi="Times New Roman" w:cs="Times New Roman"/>
          <w:b/>
          <w:sz w:val="24"/>
          <w:szCs w:val="24"/>
        </w:rPr>
        <w:t>bel 4.5 Tanggapan Responden Variabel Keahlian (X1)</w:t>
      </w:r>
    </w:p>
    <w:tbl>
      <w:tblPr>
        <w:tblW w:w="7969" w:type="dxa"/>
        <w:tblLook w:val="04A0"/>
      </w:tblPr>
      <w:tblGrid>
        <w:gridCol w:w="987"/>
        <w:gridCol w:w="766"/>
        <w:gridCol w:w="693"/>
        <w:gridCol w:w="708"/>
        <w:gridCol w:w="822"/>
        <w:gridCol w:w="810"/>
        <w:gridCol w:w="810"/>
        <w:gridCol w:w="720"/>
        <w:gridCol w:w="720"/>
        <w:gridCol w:w="933"/>
      </w:tblGrid>
      <w:tr w:rsidR="006371A7" w:rsidRPr="002E405E" w:rsidTr="00AE529D">
        <w:trPr>
          <w:trHeight w:val="300"/>
        </w:trPr>
        <w:tc>
          <w:tcPr>
            <w:tcW w:w="9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Bobot</w:t>
            </w:r>
          </w:p>
        </w:tc>
        <w:tc>
          <w:tcPr>
            <w:tcW w:w="6982" w:type="dxa"/>
            <w:gridSpan w:val="9"/>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Item</w:t>
            </w:r>
          </w:p>
        </w:tc>
      </w:tr>
      <w:tr w:rsidR="006371A7" w:rsidRPr="002E405E" w:rsidTr="00AE529D">
        <w:trPr>
          <w:trHeight w:val="300"/>
        </w:trPr>
        <w:tc>
          <w:tcPr>
            <w:tcW w:w="987"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216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X1.1</w:t>
            </w:r>
          </w:p>
        </w:tc>
        <w:tc>
          <w:tcPr>
            <w:tcW w:w="244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X1.2</w:t>
            </w:r>
          </w:p>
        </w:tc>
        <w:tc>
          <w:tcPr>
            <w:tcW w:w="237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X1.3</w:t>
            </w:r>
          </w:p>
        </w:tc>
      </w:tr>
      <w:tr w:rsidR="006371A7" w:rsidRPr="002E405E" w:rsidTr="00AE529D">
        <w:trPr>
          <w:trHeight w:val="300"/>
        </w:trPr>
        <w:tc>
          <w:tcPr>
            <w:tcW w:w="987"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766"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69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70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82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72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72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93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766"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5</w:t>
            </w:r>
          </w:p>
        </w:tc>
        <w:tc>
          <w:tcPr>
            <w:tcW w:w="69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25</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19%</w:t>
            </w:r>
          </w:p>
        </w:tc>
        <w:tc>
          <w:tcPr>
            <w:tcW w:w="822"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5</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25</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19%</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4</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20</w:t>
            </w:r>
          </w:p>
        </w:tc>
        <w:tc>
          <w:tcPr>
            <w:tcW w:w="93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16%</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w:t>
            </w:r>
          </w:p>
        </w:tc>
        <w:tc>
          <w:tcPr>
            <w:tcW w:w="766"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16</w:t>
            </w:r>
          </w:p>
        </w:tc>
        <w:tc>
          <w:tcPr>
            <w:tcW w:w="69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64</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50%</w:t>
            </w:r>
          </w:p>
        </w:tc>
        <w:tc>
          <w:tcPr>
            <w:tcW w:w="822"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16</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64</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49%</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16</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64</w:t>
            </w:r>
          </w:p>
        </w:tc>
        <w:tc>
          <w:tcPr>
            <w:tcW w:w="93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50%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w:t>
            </w:r>
          </w:p>
        </w:tc>
        <w:tc>
          <w:tcPr>
            <w:tcW w:w="766"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12</w:t>
            </w:r>
          </w:p>
        </w:tc>
        <w:tc>
          <w:tcPr>
            <w:tcW w:w="69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36</w:t>
            </w:r>
          </w:p>
        </w:tc>
        <w:tc>
          <w:tcPr>
            <w:tcW w:w="70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28%</w:t>
            </w:r>
          </w:p>
        </w:tc>
        <w:tc>
          <w:tcPr>
            <w:tcW w:w="82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13</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39</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30%</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14</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42</w:t>
            </w:r>
          </w:p>
        </w:tc>
        <w:tc>
          <w:tcPr>
            <w:tcW w:w="93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33%</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766"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w:t>
            </w:r>
          </w:p>
        </w:tc>
        <w:tc>
          <w:tcPr>
            <w:tcW w:w="69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4</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w:t>
            </w:r>
          </w:p>
        </w:tc>
        <w:tc>
          <w:tcPr>
            <w:tcW w:w="822"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w:t>
            </w:r>
          </w:p>
        </w:tc>
        <w:tc>
          <w:tcPr>
            <w:tcW w:w="93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766"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69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822"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93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w:t>
            </w:r>
          </w:p>
        </w:tc>
        <w:tc>
          <w:tcPr>
            <w:tcW w:w="766"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35</w:t>
            </w:r>
          </w:p>
        </w:tc>
        <w:tc>
          <w:tcPr>
            <w:tcW w:w="69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129</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100%</w:t>
            </w:r>
          </w:p>
        </w:tc>
        <w:tc>
          <w:tcPr>
            <w:tcW w:w="822"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35</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130</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100%</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35</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128</w:t>
            </w:r>
          </w:p>
        </w:tc>
        <w:tc>
          <w:tcPr>
            <w:tcW w:w="93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100%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left"/>
              <w:rPr>
                <w:rFonts w:ascii="Calibri" w:eastAsia="Times New Roman" w:hAnsi="Calibri" w:cs="Times New Roman"/>
                <w:color w:val="000000"/>
              </w:rPr>
            </w:pPr>
            <w:r w:rsidRPr="002E405E">
              <w:rPr>
                <w:rFonts w:ascii="Calibri" w:eastAsia="Times New Roman" w:hAnsi="Calibri" w:cs="Times New Roman"/>
                <w:b/>
                <w:bCs/>
                <w:color w:val="000000"/>
              </w:rPr>
              <w:t>Kategori</w:t>
            </w:r>
          </w:p>
        </w:tc>
        <w:tc>
          <w:tcPr>
            <w:tcW w:w="216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c>
          <w:tcPr>
            <w:tcW w:w="244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c>
          <w:tcPr>
            <w:tcW w:w="237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r>
    </w:tbl>
    <w:p w:rsidR="006371A7" w:rsidRPr="008A7C17" w:rsidRDefault="006371A7" w:rsidP="006371A7">
      <w:pPr>
        <w:pStyle w:val="ListParagraph"/>
        <w:tabs>
          <w:tab w:val="left" w:pos="2050"/>
        </w:tabs>
        <w:jc w:val="left"/>
        <w:rPr>
          <w:rFonts w:ascii="Times New Roman" w:hAnsi="Times New Roman" w:cs="Times New Roman"/>
          <w:sz w:val="24"/>
        </w:rPr>
      </w:pPr>
      <w:r w:rsidRPr="008A7C17">
        <w:rPr>
          <w:rFonts w:ascii="Times New Roman" w:hAnsi="Times New Roman" w:cs="Times New Roman"/>
          <w:sz w:val="24"/>
        </w:rPr>
        <w:t>Sumber: Hasil Olahan Data 2022</w:t>
      </w:r>
    </w:p>
    <w:p w:rsidR="006371A7" w:rsidRPr="008A7C17" w:rsidRDefault="006371A7" w:rsidP="006371A7">
      <w:pPr>
        <w:pStyle w:val="ListParagraph"/>
        <w:tabs>
          <w:tab w:val="left" w:pos="2050"/>
        </w:tabs>
        <w:spacing w:line="480" w:lineRule="auto"/>
        <w:rPr>
          <w:rFonts w:ascii="Times New Roman" w:hAnsi="Times New Roman" w:cs="Times New Roman"/>
          <w:b/>
          <w:sz w:val="24"/>
        </w:rPr>
      </w:pPr>
      <w:r w:rsidRPr="008A7C17">
        <w:rPr>
          <w:rFonts w:ascii="Times New Roman" w:hAnsi="Times New Roman" w:cs="Times New Roman"/>
          <w:sz w:val="24"/>
        </w:rPr>
        <w:t xml:space="preserve">        Berdasarkan data tabel diatas dapat diketahui bahwa dari 35 responden auditor internal yang diteliti secara umum, persepsi responden terhadap item-item pernyataan pada variabel Keahlian (X1) responden yang menjawab item pernyataan X1.1 memperoleh skor sebesar </w:t>
      </w:r>
      <w:r>
        <w:rPr>
          <w:rFonts w:ascii="Times New Roman" w:hAnsi="Times New Roman" w:cs="Times New Roman"/>
          <w:sz w:val="24"/>
        </w:rPr>
        <w:t xml:space="preserve">129 </w:t>
      </w:r>
      <w:r w:rsidRPr="008A7C17">
        <w:rPr>
          <w:rFonts w:ascii="Times New Roman" w:hAnsi="Times New Roman" w:cs="Times New Roman"/>
          <w:sz w:val="24"/>
        </w:rPr>
        <w:t xml:space="preserve">dengan kategori </w:t>
      </w:r>
      <w:r w:rsidRPr="008A7C17">
        <w:rPr>
          <w:rFonts w:ascii="Times New Roman" w:hAnsi="Times New Roman" w:cs="Times New Roman"/>
          <w:b/>
          <w:sz w:val="24"/>
        </w:rPr>
        <w:t xml:space="preserve">tinggi. </w:t>
      </w:r>
      <w:r w:rsidRPr="008A7C17">
        <w:rPr>
          <w:rFonts w:ascii="Times New Roman" w:hAnsi="Times New Roman" w:cs="Times New Roman"/>
          <w:sz w:val="24"/>
        </w:rPr>
        <w:t>responden yang menjawab item pernyataan</w:t>
      </w:r>
      <w:r>
        <w:rPr>
          <w:rFonts w:ascii="Times New Roman" w:hAnsi="Times New Roman" w:cs="Times New Roman"/>
          <w:sz w:val="24"/>
        </w:rPr>
        <w:t xml:space="preserve"> X1.2 memperoleh skor sebesar 130</w:t>
      </w:r>
      <w:r w:rsidRPr="008A7C17">
        <w:rPr>
          <w:rFonts w:ascii="Times New Roman" w:hAnsi="Times New Roman" w:cs="Times New Roman"/>
          <w:sz w:val="24"/>
        </w:rPr>
        <w:t xml:space="preserve"> dengan kategori </w:t>
      </w:r>
      <w:r w:rsidRPr="008A7C17">
        <w:rPr>
          <w:rFonts w:ascii="Times New Roman" w:hAnsi="Times New Roman" w:cs="Times New Roman"/>
          <w:b/>
          <w:sz w:val="24"/>
        </w:rPr>
        <w:t xml:space="preserve">Tinggi. </w:t>
      </w:r>
      <w:r w:rsidRPr="008A7C17">
        <w:rPr>
          <w:rFonts w:ascii="Times New Roman" w:hAnsi="Times New Roman" w:cs="Times New Roman"/>
          <w:sz w:val="24"/>
        </w:rPr>
        <w:t xml:space="preserve">Responden yang menjawab item pernyataan </w:t>
      </w:r>
      <w:r>
        <w:rPr>
          <w:rFonts w:ascii="Times New Roman" w:hAnsi="Times New Roman" w:cs="Times New Roman"/>
          <w:sz w:val="24"/>
        </w:rPr>
        <w:t>X1.3 memperoleh skor sebesar 128</w:t>
      </w:r>
      <w:r w:rsidRPr="008A7C17">
        <w:rPr>
          <w:rFonts w:ascii="Times New Roman" w:hAnsi="Times New Roman" w:cs="Times New Roman"/>
          <w:sz w:val="24"/>
        </w:rPr>
        <w:t xml:space="preserve"> dengan kategori </w:t>
      </w:r>
      <w:r w:rsidRPr="008A7C17">
        <w:rPr>
          <w:rFonts w:ascii="Times New Roman" w:hAnsi="Times New Roman" w:cs="Times New Roman"/>
          <w:b/>
          <w:sz w:val="24"/>
        </w:rPr>
        <w:t>Tinggi.</w:t>
      </w:r>
    </w:p>
    <w:p w:rsidR="006371A7" w:rsidRPr="008A7C17" w:rsidRDefault="006371A7" w:rsidP="006371A7">
      <w:pPr>
        <w:pStyle w:val="ListParagraph"/>
        <w:numPr>
          <w:ilvl w:val="0"/>
          <w:numId w:val="71"/>
        </w:numPr>
        <w:tabs>
          <w:tab w:val="left" w:pos="2050"/>
        </w:tabs>
        <w:spacing w:line="480" w:lineRule="auto"/>
        <w:jc w:val="left"/>
        <w:rPr>
          <w:rFonts w:ascii="Times New Roman" w:hAnsi="Times New Roman" w:cs="Times New Roman"/>
          <w:b/>
          <w:sz w:val="24"/>
          <w:szCs w:val="24"/>
        </w:rPr>
      </w:pPr>
      <w:r w:rsidRPr="008A7C17">
        <w:rPr>
          <w:rFonts w:ascii="Times New Roman" w:hAnsi="Times New Roman" w:cs="Times New Roman"/>
          <w:b/>
          <w:sz w:val="24"/>
          <w:szCs w:val="24"/>
        </w:rPr>
        <w:t>Independensi (X2)</w:t>
      </w:r>
    </w:p>
    <w:p w:rsidR="006371A7" w:rsidRDefault="006371A7" w:rsidP="006371A7">
      <w:pPr>
        <w:pStyle w:val="ListParagraph"/>
        <w:tabs>
          <w:tab w:val="left" w:pos="2050"/>
        </w:tabs>
        <w:spacing w:after="0" w:line="480" w:lineRule="auto"/>
        <w:ind w:left="630"/>
        <w:jc w:val="left"/>
        <w:rPr>
          <w:rFonts w:ascii="Times New Roman" w:hAnsi="Times New Roman" w:cs="Times New Roman"/>
          <w:sz w:val="24"/>
          <w:szCs w:val="24"/>
        </w:rPr>
      </w:pPr>
      <w:r w:rsidRPr="008A7C17">
        <w:rPr>
          <w:rFonts w:ascii="Times New Roman" w:hAnsi="Times New Roman" w:cs="Times New Roman"/>
          <w:sz w:val="24"/>
          <w:szCs w:val="24"/>
        </w:rPr>
        <w:t xml:space="preserve">Berdasarkan tabulasi data yang dilakukan diperoleh nilai untuk indicator Independensi (X2) menurut tinjauan responden sebagai berikut: </w:t>
      </w:r>
    </w:p>
    <w:p w:rsidR="006371A7" w:rsidRPr="008A7C17" w:rsidRDefault="006371A7" w:rsidP="006371A7">
      <w:pPr>
        <w:pStyle w:val="ListParagraph"/>
        <w:tabs>
          <w:tab w:val="left" w:pos="2050"/>
        </w:tabs>
        <w:spacing w:after="0" w:line="480" w:lineRule="auto"/>
        <w:ind w:left="630"/>
        <w:jc w:val="left"/>
        <w:rPr>
          <w:rFonts w:ascii="Times New Roman" w:hAnsi="Times New Roman" w:cs="Times New Roman"/>
          <w:b/>
          <w:sz w:val="24"/>
          <w:szCs w:val="24"/>
        </w:rPr>
      </w:pPr>
      <w:r w:rsidRPr="008A7C17">
        <w:rPr>
          <w:rFonts w:ascii="Times New Roman" w:hAnsi="Times New Roman" w:cs="Times New Roman"/>
          <w:b/>
          <w:sz w:val="24"/>
          <w:szCs w:val="24"/>
        </w:rPr>
        <w:t>Tabel 4.6 Tanggapan responden variabel Independensi (X2)</w:t>
      </w:r>
    </w:p>
    <w:tbl>
      <w:tblPr>
        <w:tblW w:w="6747" w:type="dxa"/>
        <w:tblInd w:w="319" w:type="dxa"/>
        <w:tblLook w:val="04A0"/>
      </w:tblPr>
      <w:tblGrid>
        <w:gridCol w:w="987"/>
        <w:gridCol w:w="605"/>
        <w:gridCol w:w="1037"/>
        <w:gridCol w:w="1238"/>
        <w:gridCol w:w="605"/>
        <w:gridCol w:w="1037"/>
        <w:gridCol w:w="1238"/>
      </w:tblGrid>
      <w:tr w:rsidR="006371A7" w:rsidRPr="002E405E" w:rsidTr="00AE529D">
        <w:trPr>
          <w:trHeight w:val="300"/>
        </w:trPr>
        <w:tc>
          <w:tcPr>
            <w:tcW w:w="9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Bobot</w:t>
            </w:r>
          </w:p>
        </w:tc>
        <w:tc>
          <w:tcPr>
            <w:tcW w:w="576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Item</w:t>
            </w:r>
          </w:p>
        </w:tc>
      </w:tr>
      <w:tr w:rsidR="006371A7" w:rsidRPr="002E405E" w:rsidTr="00AE529D">
        <w:trPr>
          <w:trHeight w:val="300"/>
        </w:trPr>
        <w:tc>
          <w:tcPr>
            <w:tcW w:w="987"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X2.1</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X2.2</w:t>
            </w:r>
          </w:p>
        </w:tc>
      </w:tr>
      <w:tr w:rsidR="006371A7" w:rsidRPr="002E405E" w:rsidTr="00AE529D">
        <w:trPr>
          <w:trHeight w:val="300"/>
        </w:trPr>
        <w:tc>
          <w:tcPr>
            <w:tcW w:w="987"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605"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103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25</w:t>
            </w:r>
          </w:p>
        </w:tc>
        <w:tc>
          <w:tcPr>
            <w:tcW w:w="123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19%</w:t>
            </w: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4</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20</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15%</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w:t>
            </w:r>
          </w:p>
        </w:tc>
        <w:tc>
          <w:tcPr>
            <w:tcW w:w="605"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15</w:t>
            </w:r>
          </w:p>
        </w:tc>
        <w:tc>
          <w:tcPr>
            <w:tcW w:w="103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60</w:t>
            </w:r>
          </w:p>
        </w:tc>
        <w:tc>
          <w:tcPr>
            <w:tcW w:w="123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47%</w:t>
            </w: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24</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96</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70%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w:t>
            </w:r>
          </w:p>
        </w:tc>
        <w:tc>
          <w:tcPr>
            <w:tcW w:w="605"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14</w:t>
            </w:r>
          </w:p>
        </w:tc>
        <w:tc>
          <w:tcPr>
            <w:tcW w:w="103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42</w:t>
            </w:r>
          </w:p>
        </w:tc>
        <w:tc>
          <w:tcPr>
            <w:tcW w:w="123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33%</w:t>
            </w: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7</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21</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15%</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605"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103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123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605"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123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w:t>
            </w:r>
          </w:p>
        </w:tc>
        <w:tc>
          <w:tcPr>
            <w:tcW w:w="605"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103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129</w:t>
            </w:r>
          </w:p>
        </w:tc>
        <w:tc>
          <w:tcPr>
            <w:tcW w:w="123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100%</w:t>
            </w:r>
          </w:p>
        </w:tc>
        <w:tc>
          <w:tcPr>
            <w:tcW w:w="605"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35</w:t>
            </w:r>
          </w:p>
        </w:tc>
        <w:tc>
          <w:tcPr>
            <w:tcW w:w="1037"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137</w:t>
            </w:r>
          </w:p>
        </w:tc>
        <w:tc>
          <w:tcPr>
            <w:tcW w:w="123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100%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r w:rsidRPr="002E405E">
              <w:rPr>
                <w:rFonts w:ascii="Calibri" w:eastAsia="Times New Roman" w:hAnsi="Calibri" w:cs="Times New Roman"/>
                <w:b/>
                <w:bCs/>
                <w:color w:val="000000"/>
              </w:rPr>
              <w:t>Kategori</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Tinggi</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r>
    </w:tbl>
    <w:p w:rsidR="006371A7" w:rsidRPr="008A7C17" w:rsidRDefault="006371A7" w:rsidP="006371A7">
      <w:pPr>
        <w:rPr>
          <w:rFonts w:ascii="Times New Roman" w:hAnsi="Times New Roman" w:cs="Times New Roman"/>
          <w:sz w:val="24"/>
        </w:rPr>
      </w:pPr>
      <w:r w:rsidRPr="008A7C17">
        <w:rPr>
          <w:rFonts w:ascii="Times New Roman" w:hAnsi="Times New Roman" w:cs="Times New Roman"/>
          <w:sz w:val="24"/>
        </w:rPr>
        <w:t>Sumber: Hasil Olahan Data 2022</w:t>
      </w:r>
    </w:p>
    <w:p w:rsidR="006371A7" w:rsidRPr="008A7C17" w:rsidRDefault="006371A7" w:rsidP="006371A7">
      <w:pPr>
        <w:spacing w:line="480" w:lineRule="auto"/>
        <w:rPr>
          <w:rFonts w:ascii="Times New Roman" w:hAnsi="Times New Roman" w:cs="Times New Roman"/>
          <w:sz w:val="24"/>
        </w:rPr>
      </w:pPr>
      <w:r>
        <w:tab/>
      </w:r>
      <w:r w:rsidRPr="008A7C17">
        <w:rPr>
          <w:rFonts w:ascii="Times New Roman" w:hAnsi="Times New Roman" w:cs="Times New Roman"/>
          <w:sz w:val="24"/>
        </w:rPr>
        <w:t xml:space="preserve">Berdasarkan data yabel diatas dapat diketahui bahwa dari 35 responden auditor internal yang diteliti secara umum, pendapat responden terhadap item-item pernyataan pada variabel Independensi (X2)  responden yang menjawab item pernyataan X2.1 memperoleh skor sebesar </w:t>
      </w:r>
      <w:r>
        <w:rPr>
          <w:rFonts w:ascii="Times New Roman" w:hAnsi="Times New Roman" w:cs="Times New Roman"/>
          <w:sz w:val="24"/>
        </w:rPr>
        <w:t>129</w:t>
      </w:r>
      <w:r w:rsidRPr="008A7C17">
        <w:rPr>
          <w:rFonts w:ascii="Times New Roman" w:hAnsi="Times New Roman" w:cs="Times New Roman"/>
          <w:sz w:val="24"/>
        </w:rPr>
        <w:t xml:space="preserve"> dengan kategori </w:t>
      </w:r>
      <w:r w:rsidRPr="008A7C17">
        <w:rPr>
          <w:rFonts w:ascii="Times New Roman" w:hAnsi="Times New Roman" w:cs="Times New Roman"/>
          <w:b/>
          <w:sz w:val="24"/>
        </w:rPr>
        <w:t xml:space="preserve">Tinggi , </w:t>
      </w:r>
      <w:r w:rsidRPr="008A7C17">
        <w:rPr>
          <w:rFonts w:ascii="Times New Roman" w:hAnsi="Times New Roman" w:cs="Times New Roman"/>
          <w:sz w:val="24"/>
        </w:rPr>
        <w:t>responden yang menjawab item pernyataan X2.2 memperoleh skor sebesar 1</w:t>
      </w:r>
      <w:r>
        <w:rPr>
          <w:rFonts w:ascii="Times New Roman" w:hAnsi="Times New Roman" w:cs="Times New Roman"/>
          <w:sz w:val="24"/>
        </w:rPr>
        <w:t xml:space="preserve">37 </w:t>
      </w:r>
      <w:r w:rsidRPr="008A7C17">
        <w:rPr>
          <w:rFonts w:ascii="Times New Roman" w:hAnsi="Times New Roman" w:cs="Times New Roman"/>
          <w:sz w:val="24"/>
        </w:rPr>
        <w:t xml:space="preserve">dengan kategori </w:t>
      </w:r>
      <w:r w:rsidRPr="008A7C17">
        <w:rPr>
          <w:rFonts w:ascii="Times New Roman" w:hAnsi="Times New Roman" w:cs="Times New Roman"/>
          <w:b/>
          <w:sz w:val="24"/>
        </w:rPr>
        <w:t xml:space="preserve">Tinggi. </w:t>
      </w:r>
    </w:p>
    <w:p w:rsidR="006371A7" w:rsidRPr="008A7C17" w:rsidRDefault="006371A7" w:rsidP="006371A7">
      <w:pPr>
        <w:pStyle w:val="ListParagraph"/>
        <w:numPr>
          <w:ilvl w:val="0"/>
          <w:numId w:val="71"/>
        </w:numPr>
        <w:spacing w:line="480" w:lineRule="auto"/>
        <w:rPr>
          <w:rFonts w:ascii="Times New Roman" w:hAnsi="Times New Roman" w:cs="Times New Roman"/>
          <w:b/>
          <w:sz w:val="24"/>
          <w:szCs w:val="24"/>
        </w:rPr>
      </w:pPr>
      <w:r w:rsidRPr="008A7C17">
        <w:rPr>
          <w:rFonts w:ascii="Times New Roman" w:hAnsi="Times New Roman" w:cs="Times New Roman"/>
          <w:b/>
          <w:sz w:val="24"/>
          <w:szCs w:val="24"/>
        </w:rPr>
        <w:t>Etika ( X3)</w:t>
      </w:r>
    </w:p>
    <w:p w:rsidR="006371A7" w:rsidRDefault="006371A7" w:rsidP="006371A7">
      <w:pPr>
        <w:pStyle w:val="ListParagraph"/>
        <w:spacing w:line="480" w:lineRule="auto"/>
        <w:ind w:left="6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A7C17">
        <w:rPr>
          <w:rFonts w:ascii="Times New Roman" w:hAnsi="Times New Roman" w:cs="Times New Roman"/>
          <w:sz w:val="24"/>
          <w:szCs w:val="24"/>
        </w:rPr>
        <w:t>Berdasarkan tabulasi data yang dilakuan diperoleh nilai untuk indicator dari variabel Etika (X3) menurut tinjauan responden sebagai berikut:</w:t>
      </w:r>
    </w:p>
    <w:p w:rsidR="006371A7" w:rsidRPr="00314B22" w:rsidRDefault="006371A7" w:rsidP="006371A7">
      <w:pPr>
        <w:pStyle w:val="ListParagraph"/>
        <w:tabs>
          <w:tab w:val="left" w:pos="2050"/>
        </w:tabs>
        <w:spacing w:after="0"/>
        <w:ind w:left="630"/>
        <w:jc w:val="left"/>
        <w:rPr>
          <w:b/>
          <w:sz w:val="24"/>
        </w:rPr>
      </w:pPr>
      <w:r w:rsidRPr="00314B22">
        <w:rPr>
          <w:b/>
          <w:sz w:val="24"/>
        </w:rPr>
        <w:t>Tabel 4.7 Tanggapan responden variabel  Etika (X3)</w:t>
      </w:r>
    </w:p>
    <w:tbl>
      <w:tblPr>
        <w:tblW w:w="8926" w:type="dxa"/>
        <w:tblInd w:w="92" w:type="dxa"/>
        <w:tblLook w:val="04A0"/>
      </w:tblPr>
      <w:tblGrid>
        <w:gridCol w:w="987"/>
        <w:gridCol w:w="440"/>
        <w:gridCol w:w="720"/>
        <w:gridCol w:w="708"/>
        <w:gridCol w:w="641"/>
        <w:gridCol w:w="720"/>
        <w:gridCol w:w="708"/>
        <w:gridCol w:w="640"/>
        <w:gridCol w:w="623"/>
        <w:gridCol w:w="708"/>
        <w:gridCol w:w="681"/>
        <w:gridCol w:w="623"/>
        <w:gridCol w:w="727"/>
      </w:tblGrid>
      <w:tr w:rsidR="006371A7" w:rsidRPr="002E405E" w:rsidTr="00AE529D">
        <w:trPr>
          <w:trHeight w:val="300"/>
        </w:trPr>
        <w:tc>
          <w:tcPr>
            <w:tcW w:w="9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Bobot</w:t>
            </w:r>
          </w:p>
        </w:tc>
        <w:tc>
          <w:tcPr>
            <w:tcW w:w="7939"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Item</w:t>
            </w:r>
          </w:p>
        </w:tc>
      </w:tr>
      <w:tr w:rsidR="006371A7" w:rsidRPr="002E405E" w:rsidTr="00AE529D">
        <w:trPr>
          <w:trHeight w:val="300"/>
        </w:trPr>
        <w:tc>
          <w:tcPr>
            <w:tcW w:w="987"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186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X3.1</w:t>
            </w:r>
          </w:p>
        </w:tc>
        <w:tc>
          <w:tcPr>
            <w:tcW w:w="20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X3.2</w:t>
            </w:r>
          </w:p>
        </w:tc>
        <w:tc>
          <w:tcPr>
            <w:tcW w:w="197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X3.3</w:t>
            </w:r>
          </w:p>
        </w:tc>
        <w:tc>
          <w:tcPr>
            <w:tcW w:w="203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X3.4</w:t>
            </w:r>
          </w:p>
        </w:tc>
      </w:tr>
      <w:tr w:rsidR="006371A7" w:rsidRPr="002E405E" w:rsidTr="00AE529D">
        <w:trPr>
          <w:trHeight w:val="300"/>
        </w:trPr>
        <w:tc>
          <w:tcPr>
            <w:tcW w:w="987"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4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72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70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64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72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70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6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708"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68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72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4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7</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35</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26%</w:t>
            </w:r>
          </w:p>
        </w:tc>
        <w:tc>
          <w:tcPr>
            <w:tcW w:w="641"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21%</w:t>
            </w:r>
          </w:p>
        </w:tc>
        <w:tc>
          <w:tcPr>
            <w:tcW w:w="64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62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25</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19%</w:t>
            </w:r>
          </w:p>
        </w:tc>
        <w:tc>
          <w:tcPr>
            <w:tcW w:w="68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8</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40</w:t>
            </w:r>
          </w:p>
        </w:tc>
        <w:tc>
          <w:tcPr>
            <w:tcW w:w="72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29%</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w:t>
            </w:r>
          </w:p>
        </w:tc>
        <w:tc>
          <w:tcPr>
            <w:tcW w:w="4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17</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68</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51%</w:t>
            </w:r>
          </w:p>
        </w:tc>
        <w:tc>
          <w:tcPr>
            <w:tcW w:w="641"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23</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92</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66%</w:t>
            </w:r>
          </w:p>
        </w:tc>
        <w:tc>
          <w:tcPr>
            <w:tcW w:w="64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16</w:t>
            </w:r>
          </w:p>
        </w:tc>
        <w:tc>
          <w:tcPr>
            <w:tcW w:w="62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64</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49%</w:t>
            </w:r>
          </w:p>
        </w:tc>
        <w:tc>
          <w:tcPr>
            <w:tcW w:w="68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17</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68</w:t>
            </w:r>
          </w:p>
        </w:tc>
        <w:tc>
          <w:tcPr>
            <w:tcW w:w="72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w:t>
            </w:r>
          </w:p>
        </w:tc>
        <w:tc>
          <w:tcPr>
            <w:tcW w:w="4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9</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27</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20%</w:t>
            </w:r>
          </w:p>
        </w:tc>
        <w:tc>
          <w:tcPr>
            <w:tcW w:w="641"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18</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13%</w:t>
            </w:r>
          </w:p>
        </w:tc>
        <w:tc>
          <w:tcPr>
            <w:tcW w:w="64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13</w:t>
            </w:r>
          </w:p>
        </w:tc>
        <w:tc>
          <w:tcPr>
            <w:tcW w:w="62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39</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30%</w:t>
            </w:r>
          </w:p>
        </w:tc>
        <w:tc>
          <w:tcPr>
            <w:tcW w:w="68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9</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27</w:t>
            </w:r>
          </w:p>
        </w:tc>
        <w:tc>
          <w:tcPr>
            <w:tcW w:w="72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4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4</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3%</w:t>
            </w:r>
          </w:p>
        </w:tc>
        <w:tc>
          <w:tcPr>
            <w:tcW w:w="641"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62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2%</w:t>
            </w:r>
          </w:p>
        </w:tc>
        <w:tc>
          <w:tcPr>
            <w:tcW w:w="68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72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4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641"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64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2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0</w:t>
            </w:r>
          </w:p>
        </w:tc>
        <w:tc>
          <w:tcPr>
            <w:tcW w:w="68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72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w:t>
            </w:r>
          </w:p>
        </w:tc>
        <w:tc>
          <w:tcPr>
            <w:tcW w:w="440"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134</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100%</w:t>
            </w:r>
          </w:p>
        </w:tc>
        <w:tc>
          <w:tcPr>
            <w:tcW w:w="641"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72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140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100%</w:t>
            </w:r>
          </w:p>
        </w:tc>
        <w:tc>
          <w:tcPr>
            <w:tcW w:w="640"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623"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130</w:t>
            </w:r>
          </w:p>
        </w:tc>
        <w:tc>
          <w:tcPr>
            <w:tcW w:w="708" w:type="dxa"/>
            <w:tcBorders>
              <w:top w:val="nil"/>
              <w:left w:val="nil"/>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right"/>
              <w:rPr>
                <w:rFonts w:ascii="Calibri" w:eastAsia="Times New Roman" w:hAnsi="Calibri" w:cs="Times New Roman"/>
                <w:color w:val="000000"/>
              </w:rPr>
            </w:pPr>
            <w:r w:rsidRPr="002E405E">
              <w:rPr>
                <w:rFonts w:ascii="Calibri" w:eastAsia="Times New Roman" w:hAnsi="Calibri" w:cs="Times New Roman"/>
                <w:color w:val="000000"/>
              </w:rPr>
              <w:t>100%</w:t>
            </w:r>
          </w:p>
        </w:tc>
        <w:tc>
          <w:tcPr>
            <w:tcW w:w="681"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623"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137</w:t>
            </w:r>
          </w:p>
        </w:tc>
        <w:tc>
          <w:tcPr>
            <w:tcW w:w="727"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100%</w:t>
            </w:r>
          </w:p>
        </w:tc>
      </w:tr>
      <w:tr w:rsidR="006371A7" w:rsidRPr="002E405E" w:rsidTr="00AE529D">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6371A7" w:rsidRPr="002E405E" w:rsidRDefault="006371A7" w:rsidP="00AE529D">
            <w:pPr>
              <w:spacing w:after="0" w:line="240" w:lineRule="auto"/>
              <w:jc w:val="left"/>
              <w:rPr>
                <w:rFonts w:ascii="Calibri" w:eastAsia="Times New Roman" w:hAnsi="Calibri" w:cs="Times New Roman"/>
                <w:b/>
                <w:bCs/>
                <w:color w:val="000000"/>
              </w:rPr>
            </w:pPr>
            <w:r w:rsidRPr="002E405E">
              <w:rPr>
                <w:rFonts w:ascii="Calibri" w:eastAsia="Times New Roman" w:hAnsi="Calibri" w:cs="Times New Roman"/>
                <w:b/>
                <w:bCs/>
                <w:color w:val="000000"/>
              </w:rPr>
              <w:t>Kategori</w:t>
            </w:r>
          </w:p>
        </w:tc>
        <w:tc>
          <w:tcPr>
            <w:tcW w:w="186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Tinggi</w:t>
            </w:r>
          </w:p>
        </w:tc>
        <w:tc>
          <w:tcPr>
            <w:tcW w:w="20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c>
          <w:tcPr>
            <w:tcW w:w="197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c>
          <w:tcPr>
            <w:tcW w:w="203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r>
    </w:tbl>
    <w:p w:rsidR="006371A7" w:rsidRPr="008A7C17" w:rsidRDefault="006371A7" w:rsidP="006371A7">
      <w:pPr>
        <w:pStyle w:val="ListParagraph"/>
        <w:spacing w:line="480" w:lineRule="auto"/>
        <w:ind w:left="630"/>
        <w:rPr>
          <w:rFonts w:ascii="Times New Roman" w:hAnsi="Times New Roman" w:cs="Times New Roman"/>
          <w:sz w:val="24"/>
        </w:rPr>
      </w:pPr>
      <w:r w:rsidRPr="008A7C17">
        <w:rPr>
          <w:rFonts w:ascii="Times New Roman" w:hAnsi="Times New Roman" w:cs="Times New Roman"/>
          <w:sz w:val="24"/>
        </w:rPr>
        <w:t>Sumber : Hasil Olahan Data 2022</w:t>
      </w:r>
    </w:p>
    <w:p w:rsidR="006371A7" w:rsidRDefault="006371A7" w:rsidP="006371A7">
      <w:pPr>
        <w:pStyle w:val="ListParagraph"/>
        <w:spacing w:line="480" w:lineRule="auto"/>
        <w:ind w:left="630"/>
        <w:rPr>
          <w:b/>
        </w:rPr>
      </w:pPr>
      <w:r w:rsidRPr="008A7C17">
        <w:rPr>
          <w:rFonts w:ascii="Times New Roman" w:hAnsi="Times New Roman" w:cs="Times New Roman"/>
          <w:sz w:val="24"/>
        </w:rPr>
        <w:t>Berdasarkan data tabel diatas dapat diketahui bahwa dari 35 responden auditor internal diteliti secara umum, persepsi responden terhadap item-item pernyataan pada variabel Etika (X3) responden yang menjawab item pernyataan X3.1 memperoleh skor sebesar 1</w:t>
      </w:r>
      <w:r>
        <w:rPr>
          <w:rFonts w:ascii="Times New Roman" w:hAnsi="Times New Roman" w:cs="Times New Roman"/>
          <w:sz w:val="24"/>
        </w:rPr>
        <w:t>34</w:t>
      </w:r>
      <w:r w:rsidRPr="008A7C17">
        <w:rPr>
          <w:rFonts w:ascii="Times New Roman" w:hAnsi="Times New Roman" w:cs="Times New Roman"/>
          <w:sz w:val="24"/>
        </w:rPr>
        <w:t xml:space="preserve"> dengan kategori </w:t>
      </w:r>
      <w:r w:rsidRPr="008A7C17">
        <w:rPr>
          <w:rFonts w:ascii="Times New Roman" w:hAnsi="Times New Roman" w:cs="Times New Roman"/>
          <w:b/>
          <w:sz w:val="24"/>
        </w:rPr>
        <w:t xml:space="preserve">Tinggi , </w:t>
      </w:r>
      <w:r w:rsidRPr="008A7C17">
        <w:rPr>
          <w:rFonts w:ascii="Times New Roman" w:hAnsi="Times New Roman" w:cs="Times New Roman"/>
          <w:sz w:val="24"/>
        </w:rPr>
        <w:t>responden yang menjawab item X3.2 memperoleh skor 1</w:t>
      </w:r>
      <w:r>
        <w:rPr>
          <w:rFonts w:ascii="Times New Roman" w:hAnsi="Times New Roman" w:cs="Times New Roman"/>
          <w:sz w:val="24"/>
        </w:rPr>
        <w:t xml:space="preserve">40 </w:t>
      </w:r>
      <w:r w:rsidRPr="008A7C17">
        <w:rPr>
          <w:rFonts w:ascii="Times New Roman" w:hAnsi="Times New Roman" w:cs="Times New Roman"/>
          <w:sz w:val="24"/>
        </w:rPr>
        <w:t xml:space="preserve">dengan kategori </w:t>
      </w:r>
      <w:r w:rsidRPr="008A7C17">
        <w:rPr>
          <w:rFonts w:ascii="Times New Roman" w:hAnsi="Times New Roman" w:cs="Times New Roman"/>
          <w:b/>
          <w:sz w:val="24"/>
        </w:rPr>
        <w:t xml:space="preserve">Tinggi , </w:t>
      </w:r>
      <w:r w:rsidRPr="008A7C17">
        <w:rPr>
          <w:rFonts w:ascii="Times New Roman" w:hAnsi="Times New Roman" w:cs="Times New Roman"/>
          <w:sz w:val="24"/>
        </w:rPr>
        <w:t xml:space="preserve">responden yang menjawab item X3.3 </w:t>
      </w:r>
      <w:r w:rsidRPr="008A7C17">
        <w:rPr>
          <w:rFonts w:ascii="Times New Roman" w:hAnsi="Times New Roman" w:cs="Times New Roman"/>
          <w:sz w:val="24"/>
          <w:szCs w:val="24"/>
        </w:rPr>
        <w:t>memperoleh skor sebesar 1</w:t>
      </w:r>
      <w:r>
        <w:rPr>
          <w:rFonts w:ascii="Times New Roman" w:hAnsi="Times New Roman" w:cs="Times New Roman"/>
          <w:sz w:val="24"/>
          <w:szCs w:val="24"/>
        </w:rPr>
        <w:t>30</w:t>
      </w:r>
      <w:r w:rsidRPr="008A7C17">
        <w:rPr>
          <w:rFonts w:ascii="Times New Roman" w:hAnsi="Times New Roman" w:cs="Times New Roman"/>
          <w:sz w:val="24"/>
          <w:szCs w:val="24"/>
        </w:rPr>
        <w:t xml:space="preserve"> dengan kategori </w:t>
      </w:r>
      <w:r w:rsidRPr="008A7C17">
        <w:rPr>
          <w:rFonts w:ascii="Times New Roman" w:hAnsi="Times New Roman" w:cs="Times New Roman"/>
          <w:b/>
          <w:sz w:val="24"/>
          <w:szCs w:val="24"/>
        </w:rPr>
        <w:t xml:space="preserve"> Tinggi, </w:t>
      </w:r>
      <w:r w:rsidRPr="008A7C17">
        <w:rPr>
          <w:rFonts w:ascii="Times New Roman" w:hAnsi="Times New Roman" w:cs="Times New Roman"/>
          <w:sz w:val="24"/>
          <w:szCs w:val="24"/>
        </w:rPr>
        <w:t>dan responden yang menjawab item pernyataan X3.4 memperoleh skor 1</w:t>
      </w:r>
      <w:r>
        <w:rPr>
          <w:rFonts w:ascii="Times New Roman" w:hAnsi="Times New Roman" w:cs="Times New Roman"/>
          <w:sz w:val="24"/>
          <w:szCs w:val="24"/>
        </w:rPr>
        <w:t>37</w:t>
      </w:r>
      <w:r w:rsidRPr="008A7C17">
        <w:rPr>
          <w:rFonts w:ascii="Times New Roman" w:hAnsi="Times New Roman" w:cs="Times New Roman"/>
          <w:sz w:val="24"/>
          <w:szCs w:val="24"/>
        </w:rPr>
        <w:t xml:space="preserve"> dengan kategori </w:t>
      </w:r>
      <w:r w:rsidRPr="008A7C17">
        <w:rPr>
          <w:rFonts w:ascii="Times New Roman" w:hAnsi="Times New Roman" w:cs="Times New Roman"/>
          <w:b/>
          <w:sz w:val="24"/>
          <w:szCs w:val="24"/>
        </w:rPr>
        <w:t>Tinggi</w:t>
      </w:r>
      <w:r>
        <w:rPr>
          <w:b/>
        </w:rPr>
        <w:t>.</w:t>
      </w:r>
    </w:p>
    <w:p w:rsidR="006371A7" w:rsidRDefault="006371A7" w:rsidP="006371A7">
      <w:pPr>
        <w:pStyle w:val="ListParagraph"/>
        <w:spacing w:line="480" w:lineRule="auto"/>
        <w:ind w:left="630"/>
        <w:rPr>
          <w:b/>
        </w:rPr>
      </w:pPr>
    </w:p>
    <w:p w:rsidR="006371A7" w:rsidRDefault="006371A7" w:rsidP="006371A7">
      <w:pPr>
        <w:pStyle w:val="ListParagraph"/>
        <w:spacing w:line="480" w:lineRule="auto"/>
        <w:ind w:left="630"/>
        <w:rPr>
          <w:b/>
        </w:rPr>
      </w:pPr>
    </w:p>
    <w:p w:rsidR="006371A7" w:rsidRPr="000613B9" w:rsidRDefault="006371A7" w:rsidP="006371A7">
      <w:pPr>
        <w:pStyle w:val="ListParagraph"/>
        <w:numPr>
          <w:ilvl w:val="0"/>
          <w:numId w:val="71"/>
        </w:numPr>
        <w:spacing w:line="480" w:lineRule="auto"/>
        <w:rPr>
          <w:rFonts w:ascii="Times New Roman" w:hAnsi="Times New Roman" w:cs="Times New Roman"/>
          <w:b/>
          <w:sz w:val="24"/>
        </w:rPr>
      </w:pPr>
      <w:r w:rsidRPr="000613B9">
        <w:rPr>
          <w:rFonts w:ascii="Times New Roman" w:hAnsi="Times New Roman" w:cs="Times New Roman"/>
          <w:b/>
          <w:sz w:val="24"/>
        </w:rPr>
        <w:t>Kualitas Audit (Y)</w:t>
      </w:r>
    </w:p>
    <w:p w:rsidR="006371A7" w:rsidRDefault="006371A7" w:rsidP="006371A7">
      <w:pPr>
        <w:pStyle w:val="ListParagraph"/>
        <w:spacing w:line="480" w:lineRule="auto"/>
        <w:ind w:left="63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0613B9">
        <w:rPr>
          <w:rFonts w:ascii="Times New Roman" w:hAnsi="Times New Roman" w:cs="Times New Roman"/>
          <w:sz w:val="24"/>
        </w:rPr>
        <w:t>Berdasarkan tabulasi data yang dilakuan diperoleh nilai untuk masing-masing indicator dari masing-masing indikator dari variabel Kualitas Audit (Y) menurut tinjauan responden yaitu sebagai berikut:</w:t>
      </w:r>
    </w:p>
    <w:p w:rsidR="006371A7" w:rsidRPr="000613B9" w:rsidRDefault="006371A7" w:rsidP="006371A7">
      <w:pPr>
        <w:pStyle w:val="ListParagraph"/>
        <w:spacing w:line="240" w:lineRule="auto"/>
        <w:ind w:left="630"/>
        <w:rPr>
          <w:rFonts w:ascii="Times New Roman" w:hAnsi="Times New Roman" w:cs="Times New Roman"/>
          <w:sz w:val="24"/>
        </w:rPr>
      </w:pPr>
      <w:r w:rsidRPr="000613B9">
        <w:rPr>
          <w:rFonts w:ascii="Times New Roman" w:hAnsi="Times New Roman" w:cs="Times New Roman"/>
          <w:b/>
          <w:sz w:val="24"/>
        </w:rPr>
        <w:t>Tabel 4.8 Tanggapan responden variabel  Kualitas Audit  (Y)</w:t>
      </w:r>
    </w:p>
    <w:tbl>
      <w:tblPr>
        <w:tblW w:w="8267" w:type="dxa"/>
        <w:tblInd w:w="92" w:type="dxa"/>
        <w:tblLook w:val="04A0"/>
      </w:tblPr>
      <w:tblGrid>
        <w:gridCol w:w="987"/>
        <w:gridCol w:w="440"/>
        <w:gridCol w:w="672"/>
        <w:gridCol w:w="802"/>
        <w:gridCol w:w="440"/>
        <w:gridCol w:w="672"/>
        <w:gridCol w:w="802"/>
        <w:gridCol w:w="440"/>
        <w:gridCol w:w="672"/>
        <w:gridCol w:w="802"/>
        <w:gridCol w:w="440"/>
        <w:gridCol w:w="672"/>
        <w:gridCol w:w="802"/>
      </w:tblGrid>
      <w:tr w:rsidR="006371A7" w:rsidRPr="002E405E" w:rsidTr="00AE529D">
        <w:trPr>
          <w:trHeight w:val="300"/>
        </w:trPr>
        <w:tc>
          <w:tcPr>
            <w:tcW w:w="8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Bobot</w:t>
            </w:r>
          </w:p>
        </w:tc>
        <w:tc>
          <w:tcPr>
            <w:tcW w:w="7464"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Item</w:t>
            </w:r>
          </w:p>
        </w:tc>
      </w:tr>
      <w:tr w:rsidR="006371A7" w:rsidRPr="002E405E" w:rsidTr="00AE529D">
        <w:trPr>
          <w:trHeight w:val="300"/>
        </w:trPr>
        <w:tc>
          <w:tcPr>
            <w:tcW w:w="803"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18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Y1</w:t>
            </w:r>
          </w:p>
        </w:tc>
        <w:tc>
          <w:tcPr>
            <w:tcW w:w="18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Y2</w:t>
            </w:r>
          </w:p>
        </w:tc>
        <w:tc>
          <w:tcPr>
            <w:tcW w:w="18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Y3</w:t>
            </w:r>
          </w:p>
        </w:tc>
        <w:tc>
          <w:tcPr>
            <w:tcW w:w="18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Y4</w:t>
            </w:r>
          </w:p>
        </w:tc>
      </w:tr>
      <w:tr w:rsidR="006371A7" w:rsidRPr="002E405E" w:rsidTr="00AE529D">
        <w:trPr>
          <w:trHeight w:val="300"/>
        </w:trPr>
        <w:tc>
          <w:tcPr>
            <w:tcW w:w="803" w:type="dxa"/>
            <w:vMerge/>
            <w:tcBorders>
              <w:top w:val="single" w:sz="4" w:space="0" w:color="auto"/>
              <w:left w:val="single" w:sz="4" w:space="0" w:color="auto"/>
              <w:bottom w:val="single" w:sz="4" w:space="0" w:color="000000"/>
              <w:right w:val="single" w:sz="4" w:space="0" w:color="auto"/>
            </w:tcBorders>
            <w:vAlign w:val="center"/>
            <w:hideMark/>
          </w:tcPr>
          <w:p w:rsidR="006371A7" w:rsidRPr="002E405E" w:rsidRDefault="006371A7" w:rsidP="00AE529D">
            <w:pPr>
              <w:spacing w:after="0" w:line="240" w:lineRule="auto"/>
              <w:jc w:val="left"/>
              <w:rPr>
                <w:rFonts w:ascii="Calibri" w:eastAsia="Times New Roman" w:hAnsi="Calibri" w:cs="Times New Roman"/>
                <w:b/>
                <w:bCs/>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F</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Skor</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w:t>
            </w:r>
          </w:p>
        </w:tc>
      </w:tr>
      <w:tr w:rsidR="006371A7" w:rsidRPr="002E405E" w:rsidTr="00AE529D">
        <w:trPr>
          <w:trHeight w:val="30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25</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19%</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5</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25</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15%</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7</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25%</w:t>
            </w:r>
          </w:p>
        </w:tc>
      </w:tr>
      <w:tr w:rsidR="006371A7" w:rsidRPr="002E405E" w:rsidTr="00AE529D">
        <w:trPr>
          <w:trHeight w:val="30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16</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64</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49%</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15</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47%</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24</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96</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70%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22</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88</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62%</w:t>
            </w:r>
          </w:p>
        </w:tc>
      </w:tr>
      <w:tr w:rsidR="006371A7" w:rsidRPr="002E405E" w:rsidTr="00AE529D">
        <w:trPr>
          <w:trHeight w:val="30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13</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39</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13</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39</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7</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21</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15%</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6</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18</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13%</w:t>
            </w:r>
          </w:p>
        </w:tc>
      </w:tr>
      <w:tr w:rsidR="006371A7" w:rsidRPr="002E405E" w:rsidTr="00AE529D">
        <w:trPr>
          <w:trHeight w:val="30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2</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4</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r>
      <w:tr w:rsidR="006371A7" w:rsidRPr="002E405E" w:rsidTr="00AE529D">
        <w:trPr>
          <w:trHeight w:val="30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0</w:t>
            </w:r>
          </w:p>
        </w:tc>
      </w:tr>
      <w:tr w:rsidR="006371A7" w:rsidRPr="002E405E" w:rsidTr="00AE529D">
        <w:trPr>
          <w:trHeight w:val="30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130</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100%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128</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100%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137</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100%</w:t>
            </w:r>
          </w:p>
        </w:tc>
        <w:tc>
          <w:tcPr>
            <w:tcW w:w="39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35</w:t>
            </w:r>
          </w:p>
        </w:tc>
        <w:tc>
          <w:tcPr>
            <w:tcW w:w="67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141</w:t>
            </w:r>
          </w:p>
        </w:tc>
        <w:tc>
          <w:tcPr>
            <w:tcW w:w="802" w:type="dxa"/>
            <w:tcBorders>
              <w:top w:val="nil"/>
              <w:left w:val="nil"/>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color w:val="000000"/>
              </w:rPr>
            </w:pPr>
            <w:r w:rsidRPr="002E405E">
              <w:rPr>
                <w:rFonts w:ascii="Calibri" w:eastAsia="Times New Roman" w:hAnsi="Calibri" w:cs="Times New Roman"/>
                <w:color w:val="000000"/>
              </w:rPr>
              <w:t>100%</w:t>
            </w:r>
          </w:p>
        </w:tc>
      </w:tr>
      <w:tr w:rsidR="006371A7" w:rsidRPr="002E405E" w:rsidTr="00AE529D">
        <w:trPr>
          <w:trHeight w:val="300"/>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Kategori</w:t>
            </w:r>
          </w:p>
        </w:tc>
        <w:tc>
          <w:tcPr>
            <w:tcW w:w="186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c>
          <w:tcPr>
            <w:tcW w:w="186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c>
          <w:tcPr>
            <w:tcW w:w="186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c>
          <w:tcPr>
            <w:tcW w:w="186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371A7" w:rsidRPr="002E405E" w:rsidRDefault="006371A7" w:rsidP="00AE529D">
            <w:pPr>
              <w:spacing w:after="0" w:line="240" w:lineRule="auto"/>
              <w:jc w:val="center"/>
              <w:rPr>
                <w:rFonts w:ascii="Calibri" w:eastAsia="Times New Roman" w:hAnsi="Calibri" w:cs="Times New Roman"/>
                <w:b/>
                <w:bCs/>
                <w:color w:val="000000"/>
              </w:rPr>
            </w:pPr>
            <w:r w:rsidRPr="002E405E">
              <w:rPr>
                <w:rFonts w:ascii="Calibri" w:eastAsia="Times New Roman" w:hAnsi="Calibri" w:cs="Times New Roman"/>
                <w:b/>
                <w:bCs/>
                <w:color w:val="000000"/>
              </w:rPr>
              <w:t xml:space="preserve"> Tinggi</w:t>
            </w:r>
          </w:p>
        </w:tc>
      </w:tr>
    </w:tbl>
    <w:p w:rsidR="006371A7" w:rsidRPr="001D4DBB" w:rsidRDefault="006371A7" w:rsidP="006371A7">
      <w:pPr>
        <w:tabs>
          <w:tab w:val="left" w:pos="939"/>
        </w:tabs>
        <w:rPr>
          <w:rFonts w:ascii="Times New Roman" w:hAnsi="Times New Roman" w:cs="Times New Roman"/>
          <w:sz w:val="24"/>
        </w:rPr>
      </w:pPr>
      <w:r w:rsidRPr="001D4DBB">
        <w:rPr>
          <w:rFonts w:ascii="Times New Roman" w:hAnsi="Times New Roman" w:cs="Times New Roman"/>
          <w:sz w:val="24"/>
        </w:rPr>
        <w:t>Sumber : Hasil Olah Data 2022</w:t>
      </w:r>
    </w:p>
    <w:p w:rsidR="006371A7" w:rsidRDefault="006371A7" w:rsidP="006371A7">
      <w:pPr>
        <w:tabs>
          <w:tab w:val="left" w:pos="939"/>
        </w:tabs>
        <w:spacing w:line="480" w:lineRule="auto"/>
        <w:rPr>
          <w:rFonts w:ascii="Times New Roman" w:hAnsi="Times New Roman" w:cs="Times New Roman"/>
          <w:b/>
          <w:sz w:val="24"/>
        </w:rPr>
      </w:pPr>
      <w:r w:rsidRPr="001D4DBB">
        <w:rPr>
          <w:rFonts w:ascii="Times New Roman" w:hAnsi="Times New Roman" w:cs="Times New Roman"/>
          <w:sz w:val="24"/>
        </w:rPr>
        <w:tab/>
        <w:t>Berdasarkan data tabel yang tertera diatas dapat diketahui bahwa dari 35 responden auditor internal secara umum, persepsi responden terhadap item-item pernyataan pada variabel kualitas audit (Y) responden yang menjawab item pernyataan Y1 memperoleh skor sebesar 1</w:t>
      </w:r>
      <w:r>
        <w:rPr>
          <w:rFonts w:ascii="Times New Roman" w:hAnsi="Times New Roman" w:cs="Times New Roman"/>
          <w:sz w:val="24"/>
        </w:rPr>
        <w:t>30</w:t>
      </w:r>
      <w:r w:rsidRPr="001D4DBB">
        <w:rPr>
          <w:rFonts w:ascii="Times New Roman" w:hAnsi="Times New Roman" w:cs="Times New Roman"/>
          <w:sz w:val="24"/>
        </w:rPr>
        <w:t xml:space="preserve"> dengan kategori </w:t>
      </w:r>
      <w:r w:rsidRPr="001D4DBB">
        <w:rPr>
          <w:rFonts w:ascii="Times New Roman" w:hAnsi="Times New Roman" w:cs="Times New Roman"/>
          <w:b/>
          <w:sz w:val="24"/>
        </w:rPr>
        <w:t xml:space="preserve">Tinggi, </w:t>
      </w:r>
      <w:r w:rsidRPr="001D4DBB">
        <w:rPr>
          <w:rFonts w:ascii="Times New Roman" w:hAnsi="Times New Roman" w:cs="Times New Roman"/>
          <w:sz w:val="24"/>
        </w:rPr>
        <w:t xml:space="preserve"> responden yang menjawab item Y2 memperoleh skor sebesar 1</w:t>
      </w:r>
      <w:r>
        <w:rPr>
          <w:rFonts w:ascii="Times New Roman" w:hAnsi="Times New Roman" w:cs="Times New Roman"/>
          <w:sz w:val="24"/>
        </w:rPr>
        <w:t xml:space="preserve">28 </w:t>
      </w:r>
      <w:r w:rsidRPr="001D4DBB">
        <w:rPr>
          <w:rFonts w:ascii="Times New Roman" w:hAnsi="Times New Roman" w:cs="Times New Roman"/>
          <w:sz w:val="24"/>
        </w:rPr>
        <w:t xml:space="preserve">dengan kategori </w:t>
      </w:r>
      <w:r w:rsidRPr="001D4DBB">
        <w:rPr>
          <w:rFonts w:ascii="Times New Roman" w:hAnsi="Times New Roman" w:cs="Times New Roman"/>
          <w:b/>
          <w:sz w:val="24"/>
        </w:rPr>
        <w:t>Tinggi,</w:t>
      </w:r>
      <w:r w:rsidRPr="001D4DBB">
        <w:rPr>
          <w:rFonts w:ascii="Times New Roman" w:hAnsi="Times New Roman" w:cs="Times New Roman"/>
          <w:sz w:val="24"/>
        </w:rPr>
        <w:t xml:space="preserve"> responden yang menjawab item Y3 memperoleh skor sebesar 1</w:t>
      </w:r>
      <w:r>
        <w:rPr>
          <w:rFonts w:ascii="Times New Roman" w:hAnsi="Times New Roman" w:cs="Times New Roman"/>
          <w:sz w:val="24"/>
        </w:rPr>
        <w:t xml:space="preserve">37 </w:t>
      </w:r>
      <w:r w:rsidRPr="001D4DBB">
        <w:rPr>
          <w:rFonts w:ascii="Times New Roman" w:hAnsi="Times New Roman" w:cs="Times New Roman"/>
          <w:sz w:val="24"/>
        </w:rPr>
        <w:t xml:space="preserve"> dengan kategori</w:t>
      </w:r>
      <w:r w:rsidRPr="001D4DBB">
        <w:rPr>
          <w:rFonts w:ascii="Times New Roman" w:hAnsi="Times New Roman" w:cs="Times New Roman"/>
          <w:b/>
          <w:sz w:val="24"/>
        </w:rPr>
        <w:t xml:space="preserve">Tinggi </w:t>
      </w:r>
      <w:r w:rsidRPr="001D4DBB">
        <w:rPr>
          <w:rFonts w:ascii="Times New Roman" w:hAnsi="Times New Roman" w:cs="Times New Roman"/>
          <w:sz w:val="24"/>
        </w:rPr>
        <w:t xml:space="preserve"> dan responden yang menjawab it</w:t>
      </w:r>
      <w:r>
        <w:rPr>
          <w:rFonts w:ascii="Times New Roman" w:hAnsi="Times New Roman" w:cs="Times New Roman"/>
          <w:sz w:val="24"/>
        </w:rPr>
        <w:t xml:space="preserve">em Y4 memperoleh skor sebesar 141 </w:t>
      </w:r>
      <w:r w:rsidRPr="001D4DBB">
        <w:rPr>
          <w:rFonts w:ascii="Times New Roman" w:hAnsi="Times New Roman" w:cs="Times New Roman"/>
          <w:sz w:val="24"/>
        </w:rPr>
        <w:t xml:space="preserve">dengan kategori </w:t>
      </w:r>
      <w:r w:rsidRPr="001D4DBB">
        <w:rPr>
          <w:rFonts w:ascii="Times New Roman" w:hAnsi="Times New Roman" w:cs="Times New Roman"/>
          <w:b/>
          <w:sz w:val="24"/>
        </w:rPr>
        <w:t>Tinggi</w:t>
      </w:r>
      <w:r>
        <w:rPr>
          <w:rFonts w:ascii="Times New Roman" w:hAnsi="Times New Roman" w:cs="Times New Roman"/>
          <w:b/>
          <w:sz w:val="24"/>
        </w:rPr>
        <w:t>.</w:t>
      </w:r>
    </w:p>
    <w:p w:rsidR="006371A7" w:rsidRDefault="006371A7" w:rsidP="006371A7">
      <w:pPr>
        <w:tabs>
          <w:tab w:val="left" w:pos="939"/>
        </w:tabs>
        <w:spacing w:line="480" w:lineRule="auto"/>
        <w:rPr>
          <w:rFonts w:ascii="Times New Roman" w:hAnsi="Times New Roman" w:cs="Times New Roman"/>
          <w:b/>
          <w:sz w:val="24"/>
        </w:rPr>
      </w:pPr>
    </w:p>
    <w:p w:rsidR="006371A7" w:rsidRDefault="006371A7" w:rsidP="006371A7">
      <w:pPr>
        <w:tabs>
          <w:tab w:val="left" w:pos="939"/>
        </w:tabs>
        <w:spacing w:line="480" w:lineRule="auto"/>
        <w:rPr>
          <w:rFonts w:ascii="Times New Roman" w:hAnsi="Times New Roman" w:cs="Times New Roman"/>
          <w:b/>
          <w:sz w:val="24"/>
        </w:rPr>
      </w:pPr>
    </w:p>
    <w:p w:rsidR="006371A7" w:rsidRPr="001D4DBB" w:rsidRDefault="006371A7" w:rsidP="006371A7">
      <w:pPr>
        <w:tabs>
          <w:tab w:val="left" w:pos="939"/>
        </w:tabs>
        <w:spacing w:line="480" w:lineRule="auto"/>
        <w:rPr>
          <w:rFonts w:ascii="Times New Roman" w:hAnsi="Times New Roman" w:cs="Times New Roman"/>
          <w:b/>
          <w:sz w:val="24"/>
        </w:rPr>
      </w:pPr>
    </w:p>
    <w:p w:rsidR="006371A7" w:rsidRPr="000B27BB" w:rsidRDefault="006371A7" w:rsidP="006371A7">
      <w:pPr>
        <w:pStyle w:val="ListParagraph"/>
        <w:numPr>
          <w:ilvl w:val="2"/>
          <w:numId w:val="36"/>
        </w:numPr>
        <w:spacing w:line="480" w:lineRule="auto"/>
        <w:ind w:left="810"/>
        <w:rPr>
          <w:rFonts w:ascii="Times New Roman" w:hAnsi="Times New Roman" w:cs="Times New Roman"/>
          <w:b/>
          <w:sz w:val="24"/>
        </w:rPr>
      </w:pPr>
      <w:r w:rsidRPr="000B27BB">
        <w:rPr>
          <w:rFonts w:ascii="Times New Roman" w:hAnsi="Times New Roman" w:cs="Times New Roman"/>
          <w:b/>
          <w:sz w:val="24"/>
        </w:rPr>
        <w:t xml:space="preserve">Hasil Penelitian  </w:t>
      </w:r>
    </w:p>
    <w:p w:rsidR="006371A7" w:rsidRPr="001D4DBB" w:rsidRDefault="006371A7" w:rsidP="006371A7">
      <w:pPr>
        <w:pStyle w:val="ListParagraph"/>
        <w:numPr>
          <w:ilvl w:val="0"/>
          <w:numId w:val="73"/>
        </w:numPr>
        <w:spacing w:line="480" w:lineRule="auto"/>
        <w:rPr>
          <w:rFonts w:ascii="Times New Roman" w:hAnsi="Times New Roman" w:cs="Times New Roman"/>
          <w:b/>
          <w:sz w:val="24"/>
        </w:rPr>
      </w:pPr>
      <w:r w:rsidRPr="001D4DBB">
        <w:rPr>
          <w:rFonts w:ascii="Times New Roman" w:hAnsi="Times New Roman" w:cs="Times New Roman"/>
          <w:b/>
          <w:sz w:val="24"/>
        </w:rPr>
        <w:t>Uji Validitas Dan Realibilitas Variabel Keahlian (X1)</w:t>
      </w:r>
    </w:p>
    <w:p w:rsidR="006371A7" w:rsidRPr="00666ADD" w:rsidRDefault="006371A7" w:rsidP="006371A7">
      <w:pPr>
        <w:pStyle w:val="ListParagraph"/>
        <w:numPr>
          <w:ilvl w:val="0"/>
          <w:numId w:val="74"/>
        </w:numPr>
        <w:spacing w:line="480" w:lineRule="auto"/>
        <w:rPr>
          <w:rFonts w:ascii="Times New Roman" w:hAnsi="Times New Roman" w:cs="Times New Roman"/>
          <w:sz w:val="24"/>
        </w:rPr>
      </w:pPr>
      <w:r w:rsidRPr="001D4DBB">
        <w:rPr>
          <w:rFonts w:ascii="Times New Roman" w:hAnsi="Times New Roman" w:cs="Times New Roman"/>
          <w:sz w:val="24"/>
        </w:rPr>
        <w:t>Uji validitas digunakan untuk menunjukan tingkat kevalidan instrument penelitian. Nilai koefisien korelasi product moment dapat dilihat dari hasil pengolahan data dengan program SPSS Versi 23.0</w:t>
      </w:r>
      <w:r w:rsidRPr="00666ADD">
        <w:rPr>
          <w:rFonts w:ascii="Times New Roman" w:hAnsi="Times New Roman" w:cs="Times New Roman"/>
          <w:sz w:val="24"/>
        </w:rPr>
        <w:t>Jika r hitung &gt; r tabel maka angket dikatakan valid</w:t>
      </w:r>
    </w:p>
    <w:p w:rsidR="006371A7" w:rsidRPr="001D4DBB" w:rsidRDefault="006371A7" w:rsidP="006371A7">
      <w:pPr>
        <w:pStyle w:val="ListParagraph"/>
        <w:spacing w:line="480" w:lineRule="auto"/>
        <w:ind w:left="1350"/>
        <w:rPr>
          <w:rFonts w:ascii="Times New Roman" w:hAnsi="Times New Roman" w:cs="Times New Roman"/>
          <w:sz w:val="24"/>
        </w:rPr>
      </w:pPr>
      <w:r w:rsidRPr="001D4DBB">
        <w:rPr>
          <w:rFonts w:ascii="Times New Roman" w:hAnsi="Times New Roman" w:cs="Times New Roman"/>
          <w:sz w:val="24"/>
        </w:rPr>
        <w:t>Jika r hitung &lt; r tabel maka angket dikatakan tidak valid</w:t>
      </w:r>
    </w:p>
    <w:p w:rsidR="006371A7" w:rsidRPr="001D4DBB" w:rsidRDefault="006371A7" w:rsidP="006371A7">
      <w:pPr>
        <w:pStyle w:val="ListParagraph"/>
        <w:numPr>
          <w:ilvl w:val="0"/>
          <w:numId w:val="74"/>
        </w:numPr>
        <w:spacing w:line="480" w:lineRule="auto"/>
        <w:rPr>
          <w:rFonts w:ascii="Times New Roman" w:hAnsi="Times New Roman" w:cs="Times New Roman"/>
          <w:b/>
          <w:sz w:val="24"/>
        </w:rPr>
      </w:pPr>
      <w:r w:rsidRPr="001D4DBB">
        <w:rPr>
          <w:rFonts w:ascii="Times New Roman" w:hAnsi="Times New Roman" w:cs="Times New Roman"/>
          <w:sz w:val="24"/>
        </w:rPr>
        <w:t>Uji reliabilitas menunjukkan sejauh mana hasil suatu pengukuran dapat di percaya atau menunjukkan bahwa instrument yang digunakan memiliki konsistensi dalam hasil pengukuran. Dalam pengukuran reliablilitas menggunakan rumus Alpha</w:t>
      </w:r>
      <w:r>
        <w:rPr>
          <w:rFonts w:ascii="Times New Roman" w:hAnsi="Times New Roman" w:cs="Times New Roman"/>
          <w:sz w:val="24"/>
        </w:rPr>
        <w:t xml:space="preserve"> Cronbath dengan bantuan SPSS 23.0</w:t>
      </w:r>
      <w:r w:rsidRPr="001D4DBB">
        <w:rPr>
          <w:rFonts w:ascii="Times New Roman" w:hAnsi="Times New Roman" w:cs="Times New Roman"/>
          <w:sz w:val="24"/>
        </w:rPr>
        <w:t xml:space="preserve"> standar yang digunakan dalam pembentukan reliable atau tidaknya suatu instrument penelitian yaitu jika &gt; 0,60 maka dapat dikatakan reliable.</w:t>
      </w:r>
    </w:p>
    <w:p w:rsidR="006371A7" w:rsidRPr="001D4DBB" w:rsidRDefault="006371A7" w:rsidP="006371A7">
      <w:pPr>
        <w:pStyle w:val="ListParagraph"/>
        <w:spacing w:line="480" w:lineRule="auto"/>
        <w:ind w:left="1350"/>
        <w:rPr>
          <w:rFonts w:ascii="Times New Roman" w:hAnsi="Times New Roman" w:cs="Times New Roman"/>
          <w:sz w:val="24"/>
        </w:rPr>
      </w:pPr>
      <w:r w:rsidRPr="001D4DBB">
        <w:rPr>
          <w:rFonts w:ascii="Times New Roman" w:hAnsi="Times New Roman" w:cs="Times New Roman"/>
          <w:sz w:val="24"/>
        </w:rPr>
        <w:t>Berikut adala hasil uji validitas dan realibilitas Keahlian (X1):</w:t>
      </w:r>
    </w:p>
    <w:tbl>
      <w:tblPr>
        <w:tblpPr w:leftFromText="180" w:rightFromText="180" w:vertAnchor="text" w:horzAnchor="margin" w:tblpY="354"/>
        <w:tblW w:w="8792" w:type="dxa"/>
        <w:tblLook w:val="04A0"/>
      </w:tblPr>
      <w:tblGrid>
        <w:gridCol w:w="990"/>
        <w:gridCol w:w="1080"/>
        <w:gridCol w:w="1260"/>
        <w:gridCol w:w="900"/>
        <w:gridCol w:w="810"/>
        <w:gridCol w:w="1206"/>
        <w:gridCol w:w="1080"/>
        <w:gridCol w:w="1466"/>
      </w:tblGrid>
      <w:tr w:rsidR="006371A7" w:rsidRPr="00E777EE" w:rsidTr="00AE529D">
        <w:trPr>
          <w:trHeight w:val="300"/>
        </w:trPr>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Variabel</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Indikator</w:t>
            </w:r>
          </w:p>
        </w:tc>
        <w:tc>
          <w:tcPr>
            <w:tcW w:w="672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uji validitas dan realibilitas</w:t>
            </w:r>
          </w:p>
        </w:tc>
      </w:tr>
      <w:tr w:rsidR="006371A7" w:rsidRPr="00E777EE" w:rsidTr="00AE529D">
        <w:trPr>
          <w:trHeight w:val="300"/>
        </w:trPr>
        <w:tc>
          <w:tcPr>
            <w:tcW w:w="990" w:type="dxa"/>
            <w:vMerge/>
            <w:tcBorders>
              <w:top w:val="single" w:sz="4" w:space="0" w:color="auto"/>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Korelasi</w:t>
            </w:r>
          </w:p>
        </w:tc>
        <w:tc>
          <w:tcPr>
            <w:tcW w:w="90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Nilai Sig</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Sig Acuan</w:t>
            </w:r>
          </w:p>
        </w:tc>
        <w:tc>
          <w:tcPr>
            <w:tcW w:w="1206"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Cronbach's Alpha</w:t>
            </w:r>
          </w:p>
        </w:tc>
        <w:tc>
          <w:tcPr>
            <w:tcW w:w="108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Standar</w:t>
            </w:r>
          </w:p>
        </w:tc>
        <w:tc>
          <w:tcPr>
            <w:tcW w:w="1466"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Keterangan</w:t>
            </w:r>
          </w:p>
        </w:tc>
      </w:tr>
      <w:tr w:rsidR="006371A7" w:rsidRPr="00E777EE" w:rsidTr="00AE529D">
        <w:trPr>
          <w:trHeight w:val="300"/>
        </w:trPr>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Keahlian</w:t>
            </w:r>
          </w:p>
        </w:tc>
        <w:tc>
          <w:tcPr>
            <w:tcW w:w="108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X1.1</w:t>
            </w:r>
          </w:p>
        </w:tc>
        <w:tc>
          <w:tcPr>
            <w:tcW w:w="126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0,981</w:t>
            </w:r>
          </w:p>
        </w:tc>
        <w:tc>
          <w:tcPr>
            <w:tcW w:w="90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right"/>
              <w:rPr>
                <w:rFonts w:ascii="Calibri" w:eastAsia="Times New Roman" w:hAnsi="Calibri" w:cs="Times New Roman"/>
                <w:color w:val="000000"/>
              </w:rPr>
            </w:pPr>
            <w:r w:rsidRPr="00E777EE">
              <w:rPr>
                <w:rFonts w:ascii="Calibri" w:eastAsia="Times New Roman" w:hAnsi="Calibri" w:cs="Times New Roman"/>
                <w:color w:val="000000"/>
              </w:rPr>
              <w:t>0</w:t>
            </w:r>
            <w:r>
              <w:rPr>
                <w:rFonts w:ascii="Calibri" w:eastAsia="Times New Roman" w:hAnsi="Calibri" w:cs="Times New Roman"/>
                <w:color w:val="000000"/>
              </w:rPr>
              <w:t>,000</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&lt; dari 0,05</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0,97</w:t>
            </w:r>
            <w:r>
              <w:rPr>
                <w:rFonts w:ascii="Calibri" w:eastAsia="Times New Roman" w:hAnsi="Calibri" w:cs="Times New Roman"/>
                <w:color w:val="000000"/>
              </w:rPr>
              <w:t>0</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&gt;0,6=  Reliabel</w:t>
            </w:r>
          </w:p>
        </w:tc>
        <w:tc>
          <w:tcPr>
            <w:tcW w:w="1466"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r w:rsidRPr="00E777EE">
              <w:rPr>
                <w:rFonts w:ascii="Calibri" w:eastAsia="Times New Roman" w:hAnsi="Calibri" w:cs="Times New Roman"/>
                <w:color w:val="000000"/>
              </w:rPr>
              <w:t>Valid dan Reliabel</w:t>
            </w:r>
          </w:p>
        </w:tc>
      </w:tr>
      <w:tr w:rsidR="006371A7" w:rsidRPr="00E777EE" w:rsidTr="00AE529D">
        <w:trPr>
          <w:trHeight w:val="300"/>
        </w:trPr>
        <w:tc>
          <w:tcPr>
            <w:tcW w:w="990"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X1.2</w:t>
            </w:r>
          </w:p>
        </w:tc>
        <w:tc>
          <w:tcPr>
            <w:tcW w:w="126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0,986</w:t>
            </w:r>
          </w:p>
        </w:tc>
        <w:tc>
          <w:tcPr>
            <w:tcW w:w="90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right"/>
              <w:rPr>
                <w:rFonts w:ascii="Calibri" w:eastAsia="Times New Roman" w:hAnsi="Calibri" w:cs="Times New Roman"/>
                <w:color w:val="000000"/>
              </w:rPr>
            </w:pPr>
            <w:r w:rsidRPr="00E777EE">
              <w:rPr>
                <w:rFonts w:ascii="Calibri" w:eastAsia="Times New Roman" w:hAnsi="Calibri" w:cs="Times New Roman"/>
                <w:color w:val="000000"/>
              </w:rPr>
              <w:t>0</w:t>
            </w:r>
            <w:r>
              <w:rPr>
                <w:rFonts w:ascii="Calibri" w:eastAsia="Times New Roman" w:hAnsi="Calibri" w:cs="Times New Roman"/>
                <w:color w:val="000000"/>
              </w:rPr>
              <w:t>,000</w:t>
            </w:r>
          </w:p>
        </w:tc>
        <w:tc>
          <w:tcPr>
            <w:tcW w:w="810"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206"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80"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466"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r w:rsidRPr="00E777EE">
              <w:rPr>
                <w:rFonts w:ascii="Calibri" w:eastAsia="Times New Roman" w:hAnsi="Calibri" w:cs="Times New Roman"/>
                <w:color w:val="000000"/>
              </w:rPr>
              <w:t>Valid dan Reliabel</w:t>
            </w:r>
          </w:p>
        </w:tc>
      </w:tr>
      <w:tr w:rsidR="006371A7" w:rsidRPr="00E777EE" w:rsidTr="00AE529D">
        <w:trPr>
          <w:trHeight w:val="300"/>
        </w:trPr>
        <w:tc>
          <w:tcPr>
            <w:tcW w:w="990"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X1.3</w:t>
            </w:r>
          </w:p>
        </w:tc>
        <w:tc>
          <w:tcPr>
            <w:tcW w:w="126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0,949</w:t>
            </w:r>
          </w:p>
        </w:tc>
        <w:tc>
          <w:tcPr>
            <w:tcW w:w="90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right"/>
              <w:rPr>
                <w:rFonts w:ascii="Calibri" w:eastAsia="Times New Roman" w:hAnsi="Calibri" w:cs="Times New Roman"/>
                <w:color w:val="000000"/>
              </w:rPr>
            </w:pPr>
            <w:r w:rsidRPr="00E777EE">
              <w:rPr>
                <w:rFonts w:ascii="Calibri" w:eastAsia="Times New Roman" w:hAnsi="Calibri" w:cs="Times New Roman"/>
                <w:color w:val="000000"/>
              </w:rPr>
              <w:t>0</w:t>
            </w:r>
            <w:r>
              <w:rPr>
                <w:rFonts w:ascii="Calibri" w:eastAsia="Times New Roman" w:hAnsi="Calibri" w:cs="Times New Roman"/>
                <w:color w:val="000000"/>
              </w:rPr>
              <w:t>,000</w:t>
            </w:r>
          </w:p>
        </w:tc>
        <w:tc>
          <w:tcPr>
            <w:tcW w:w="810"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206"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80"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466"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r w:rsidRPr="00E777EE">
              <w:rPr>
                <w:rFonts w:ascii="Calibri" w:eastAsia="Times New Roman" w:hAnsi="Calibri" w:cs="Times New Roman"/>
                <w:color w:val="000000"/>
              </w:rPr>
              <w:t>Valid dan Reliabel</w:t>
            </w:r>
          </w:p>
        </w:tc>
      </w:tr>
    </w:tbl>
    <w:p w:rsidR="006371A7" w:rsidRPr="001D4DBB" w:rsidRDefault="006371A7" w:rsidP="006371A7">
      <w:pPr>
        <w:pStyle w:val="ListParagraph"/>
        <w:spacing w:line="240" w:lineRule="auto"/>
        <w:ind w:left="810" w:firstLine="90"/>
        <w:rPr>
          <w:rFonts w:ascii="Times New Roman" w:hAnsi="Times New Roman" w:cs="Times New Roman"/>
          <w:b/>
          <w:sz w:val="24"/>
        </w:rPr>
      </w:pPr>
      <w:r>
        <w:rPr>
          <w:rFonts w:ascii="Times New Roman" w:hAnsi="Times New Roman" w:cs="Times New Roman"/>
          <w:b/>
          <w:sz w:val="24"/>
        </w:rPr>
        <w:t>Tabel 4.9</w:t>
      </w:r>
      <w:r w:rsidRPr="001D4DBB">
        <w:rPr>
          <w:rFonts w:ascii="Times New Roman" w:hAnsi="Times New Roman" w:cs="Times New Roman"/>
          <w:b/>
          <w:sz w:val="24"/>
        </w:rPr>
        <w:t xml:space="preserve"> Hasil Uji Validitas Dan Reliabilitas Keahlian (X1)</w:t>
      </w:r>
    </w:p>
    <w:p w:rsidR="006371A7" w:rsidRPr="001D4DBB" w:rsidRDefault="006371A7" w:rsidP="006371A7">
      <w:pPr>
        <w:pStyle w:val="ListParagraph"/>
        <w:spacing w:before="240"/>
        <w:ind w:left="810" w:firstLine="90"/>
        <w:rPr>
          <w:rFonts w:ascii="Times New Roman" w:hAnsi="Times New Roman" w:cs="Times New Roman"/>
          <w:sz w:val="24"/>
        </w:rPr>
      </w:pPr>
      <w:r w:rsidRPr="001D4DBB">
        <w:rPr>
          <w:rFonts w:ascii="Times New Roman" w:hAnsi="Times New Roman" w:cs="Times New Roman"/>
          <w:sz w:val="24"/>
        </w:rPr>
        <w:t>Sumber: Hasil Olah Data 2022</w:t>
      </w:r>
    </w:p>
    <w:p w:rsidR="006371A7" w:rsidRPr="001D4DBB" w:rsidRDefault="006371A7" w:rsidP="006371A7">
      <w:pPr>
        <w:pStyle w:val="ListParagraph"/>
        <w:spacing w:before="240" w:line="480" w:lineRule="auto"/>
        <w:ind w:left="810" w:firstLine="90"/>
        <w:rPr>
          <w:rFonts w:ascii="Times New Roman" w:hAnsi="Times New Roman" w:cs="Times New Roman"/>
          <w:sz w:val="24"/>
        </w:rPr>
      </w:pPr>
      <w:r w:rsidRPr="001D4DBB">
        <w:rPr>
          <w:rFonts w:ascii="Times New Roman" w:hAnsi="Times New Roman" w:cs="Times New Roman"/>
          <w:sz w:val="24"/>
        </w:rPr>
        <w:tab/>
        <w:t>Dari gambar diatas menjelaskan bahwa semua item pernyataan untuk variabel Keahlian (X1) semua instrument menunjukkan hasil yang valid dan reliabel. Keputusan ini diambil dari nilai</w:t>
      </w:r>
      <w:r>
        <w:rPr>
          <w:rFonts w:ascii="Times New Roman" w:hAnsi="Times New Roman" w:cs="Times New Roman"/>
          <w:sz w:val="24"/>
        </w:rPr>
        <w:t xml:space="preserve"> semua indicator  yang nilai sig &lt;0,05 </w:t>
      </w:r>
      <w:r w:rsidRPr="001D4DBB">
        <w:rPr>
          <w:rFonts w:ascii="Times New Roman" w:hAnsi="Times New Roman" w:cs="Times New Roman"/>
          <w:sz w:val="24"/>
        </w:rPr>
        <w:t xml:space="preserve"> dan cronbach’s alpha &gt;0,60 sehingga pernyataan untuk variabel Keahlian (X1) adalah valid dan reliabel.</w:t>
      </w:r>
    </w:p>
    <w:p w:rsidR="006371A7" w:rsidRPr="001D4DBB" w:rsidRDefault="006371A7" w:rsidP="006371A7">
      <w:pPr>
        <w:pStyle w:val="ListParagraph"/>
        <w:numPr>
          <w:ilvl w:val="0"/>
          <w:numId w:val="73"/>
        </w:numPr>
        <w:spacing w:before="240" w:line="600" w:lineRule="auto"/>
        <w:rPr>
          <w:rFonts w:ascii="Times New Roman" w:hAnsi="Times New Roman" w:cs="Times New Roman"/>
          <w:b/>
          <w:sz w:val="24"/>
        </w:rPr>
      </w:pPr>
      <w:r w:rsidRPr="001D4DBB">
        <w:rPr>
          <w:rFonts w:ascii="Times New Roman" w:hAnsi="Times New Roman" w:cs="Times New Roman"/>
          <w:b/>
          <w:sz w:val="24"/>
        </w:rPr>
        <w:t>Uji Validitas Dan Reliabilitas Independensi (X2)</w:t>
      </w:r>
    </w:p>
    <w:p w:rsidR="006371A7" w:rsidRDefault="006371A7" w:rsidP="006371A7">
      <w:pPr>
        <w:pStyle w:val="ListParagraph"/>
        <w:spacing w:line="600" w:lineRule="auto"/>
        <w:ind w:left="990"/>
        <w:rPr>
          <w:rFonts w:ascii="Times New Roman" w:hAnsi="Times New Roman" w:cs="Times New Roman"/>
          <w:sz w:val="24"/>
        </w:rPr>
      </w:pPr>
      <w:r>
        <w:rPr>
          <w:rFonts w:ascii="Times New Roman" w:hAnsi="Times New Roman" w:cs="Times New Roman"/>
          <w:sz w:val="24"/>
        </w:rPr>
        <w:tab/>
      </w:r>
      <w:r w:rsidRPr="001D4DBB">
        <w:rPr>
          <w:rFonts w:ascii="Times New Roman" w:hAnsi="Times New Roman" w:cs="Times New Roman"/>
          <w:sz w:val="24"/>
        </w:rPr>
        <w:t>Hasil pengujian validitas dan realibilitas dari sub variabel Independensi (X2)  dapat dilihat pada tabel dibawah ini:</w:t>
      </w:r>
    </w:p>
    <w:tbl>
      <w:tblPr>
        <w:tblpPr w:leftFromText="180" w:rightFromText="180" w:vertAnchor="text" w:horzAnchor="margin" w:tblpY="724"/>
        <w:tblW w:w="8658" w:type="dxa"/>
        <w:tblLook w:val="04A0"/>
      </w:tblPr>
      <w:tblGrid>
        <w:gridCol w:w="1440"/>
        <w:gridCol w:w="1025"/>
        <w:gridCol w:w="925"/>
        <w:gridCol w:w="810"/>
        <w:gridCol w:w="1038"/>
        <w:gridCol w:w="1206"/>
        <w:gridCol w:w="1037"/>
        <w:gridCol w:w="1261"/>
      </w:tblGrid>
      <w:tr w:rsidR="006371A7" w:rsidRPr="00E777EE" w:rsidTr="00AE529D">
        <w:trPr>
          <w:trHeight w:val="300"/>
        </w:trPr>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Variabel</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Indikator</w:t>
            </w:r>
          </w:p>
        </w:tc>
        <w:tc>
          <w:tcPr>
            <w:tcW w:w="619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Uji Validitas Dan Realibilitas</w:t>
            </w:r>
          </w:p>
        </w:tc>
      </w:tr>
      <w:tr w:rsidR="006371A7" w:rsidRPr="00E777EE" w:rsidTr="00AE529D">
        <w:trPr>
          <w:trHeight w:val="300"/>
        </w:trPr>
        <w:tc>
          <w:tcPr>
            <w:tcW w:w="1440" w:type="dxa"/>
            <w:vMerge/>
            <w:tcBorders>
              <w:top w:val="single" w:sz="4" w:space="0" w:color="auto"/>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925"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Korelasi</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Nilai Sig</w:t>
            </w:r>
          </w:p>
        </w:tc>
        <w:tc>
          <w:tcPr>
            <w:tcW w:w="1038"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Sig Acuan</w:t>
            </w:r>
          </w:p>
        </w:tc>
        <w:tc>
          <w:tcPr>
            <w:tcW w:w="1122"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Cronbach's Alpha</w:t>
            </w:r>
          </w:p>
        </w:tc>
        <w:tc>
          <w:tcPr>
            <w:tcW w:w="1037"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Standar</w:t>
            </w:r>
          </w:p>
        </w:tc>
        <w:tc>
          <w:tcPr>
            <w:tcW w:w="1261"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Keterangan</w:t>
            </w:r>
          </w:p>
        </w:tc>
      </w:tr>
      <w:tr w:rsidR="006371A7" w:rsidRPr="00E777EE" w:rsidTr="00AE529D">
        <w:trPr>
          <w:trHeight w:val="300"/>
        </w:trPr>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Independensi</w:t>
            </w:r>
          </w:p>
        </w:tc>
        <w:tc>
          <w:tcPr>
            <w:tcW w:w="1025"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X2.1</w:t>
            </w:r>
          </w:p>
        </w:tc>
        <w:tc>
          <w:tcPr>
            <w:tcW w:w="925"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0,917</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w:t>
            </w:r>
            <w:r>
              <w:rPr>
                <w:rFonts w:ascii="Calibri" w:eastAsia="Times New Roman" w:hAnsi="Calibri" w:cs="Times New Roman"/>
                <w:color w:val="000000"/>
              </w:rPr>
              <w:t>,000</w:t>
            </w:r>
          </w:p>
        </w:tc>
        <w:tc>
          <w:tcPr>
            <w:tcW w:w="10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&lt; dari 0,05</w:t>
            </w:r>
          </w:p>
        </w:tc>
        <w:tc>
          <w:tcPr>
            <w:tcW w:w="11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0,695</w:t>
            </w:r>
          </w:p>
        </w:tc>
        <w:tc>
          <w:tcPr>
            <w:tcW w:w="10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&gt;0,6 =Reliabel</w:t>
            </w:r>
          </w:p>
        </w:tc>
        <w:tc>
          <w:tcPr>
            <w:tcW w:w="1261"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Valid dan Reliabel</w:t>
            </w:r>
          </w:p>
        </w:tc>
      </w:tr>
      <w:tr w:rsidR="006371A7" w:rsidRPr="00E777EE" w:rsidTr="00AE529D">
        <w:trPr>
          <w:trHeight w:val="300"/>
        </w:trPr>
        <w:tc>
          <w:tcPr>
            <w:tcW w:w="1440"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25"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X2.2</w:t>
            </w:r>
          </w:p>
        </w:tc>
        <w:tc>
          <w:tcPr>
            <w:tcW w:w="925"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0,842</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0</w:t>
            </w:r>
            <w:r>
              <w:rPr>
                <w:rFonts w:ascii="Calibri" w:eastAsia="Times New Roman" w:hAnsi="Calibri" w:cs="Times New Roman"/>
                <w:color w:val="000000"/>
              </w:rPr>
              <w:t>,000</w:t>
            </w:r>
          </w:p>
        </w:tc>
        <w:tc>
          <w:tcPr>
            <w:tcW w:w="1038"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122"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037" w:type="dxa"/>
            <w:vMerge/>
            <w:tcBorders>
              <w:top w:val="nil"/>
              <w:left w:val="single" w:sz="4" w:space="0" w:color="auto"/>
              <w:bottom w:val="single" w:sz="4" w:space="0" w:color="000000"/>
              <w:right w:val="single" w:sz="4" w:space="0" w:color="auto"/>
            </w:tcBorders>
            <w:vAlign w:val="center"/>
            <w:hideMark/>
          </w:tcPr>
          <w:p w:rsidR="006371A7" w:rsidRPr="00E777EE" w:rsidRDefault="006371A7" w:rsidP="00AE529D">
            <w:pPr>
              <w:spacing w:after="0" w:line="240" w:lineRule="auto"/>
              <w:jc w:val="left"/>
              <w:rPr>
                <w:rFonts w:ascii="Calibri" w:eastAsia="Times New Roman" w:hAnsi="Calibri" w:cs="Times New Roman"/>
                <w:color w:val="000000"/>
              </w:rPr>
            </w:pPr>
          </w:p>
        </w:tc>
        <w:tc>
          <w:tcPr>
            <w:tcW w:w="1261" w:type="dxa"/>
            <w:tcBorders>
              <w:top w:val="nil"/>
              <w:left w:val="nil"/>
              <w:bottom w:val="single" w:sz="4" w:space="0" w:color="auto"/>
              <w:right w:val="single" w:sz="4" w:space="0" w:color="auto"/>
            </w:tcBorders>
            <w:shd w:val="clear" w:color="auto" w:fill="auto"/>
            <w:noWrap/>
            <w:vAlign w:val="center"/>
            <w:hideMark/>
          </w:tcPr>
          <w:p w:rsidR="006371A7" w:rsidRPr="00E777EE" w:rsidRDefault="006371A7" w:rsidP="00AE529D">
            <w:pPr>
              <w:spacing w:after="0" w:line="240" w:lineRule="auto"/>
              <w:jc w:val="center"/>
              <w:rPr>
                <w:rFonts w:ascii="Calibri" w:eastAsia="Times New Roman" w:hAnsi="Calibri" w:cs="Times New Roman"/>
                <w:color w:val="000000"/>
              </w:rPr>
            </w:pPr>
            <w:r w:rsidRPr="00E777EE">
              <w:rPr>
                <w:rFonts w:ascii="Calibri" w:eastAsia="Times New Roman" w:hAnsi="Calibri" w:cs="Times New Roman"/>
                <w:color w:val="000000"/>
              </w:rPr>
              <w:t>Valid dan Reliabel</w:t>
            </w:r>
          </w:p>
        </w:tc>
      </w:tr>
    </w:tbl>
    <w:p w:rsidR="006371A7" w:rsidRPr="001D4DBB" w:rsidRDefault="006371A7" w:rsidP="006371A7">
      <w:pPr>
        <w:pStyle w:val="ListParagraph"/>
        <w:spacing w:line="600" w:lineRule="auto"/>
        <w:ind w:left="990"/>
        <w:rPr>
          <w:rFonts w:ascii="Times New Roman" w:hAnsi="Times New Roman" w:cs="Times New Roman"/>
          <w:b/>
          <w:sz w:val="24"/>
        </w:rPr>
      </w:pPr>
      <w:r>
        <w:rPr>
          <w:rFonts w:ascii="Times New Roman" w:hAnsi="Times New Roman" w:cs="Times New Roman"/>
          <w:b/>
          <w:sz w:val="24"/>
        </w:rPr>
        <w:t>Tabel 4.10</w:t>
      </w:r>
      <w:r w:rsidRPr="001D4DBB">
        <w:rPr>
          <w:rFonts w:ascii="Times New Roman" w:hAnsi="Times New Roman" w:cs="Times New Roman"/>
          <w:b/>
          <w:sz w:val="24"/>
        </w:rPr>
        <w:t xml:space="preserve"> Hasil Uji Validitas dan Reliabilitas Independensi (X2</w:t>
      </w:r>
      <w:r>
        <w:rPr>
          <w:rFonts w:ascii="Times New Roman" w:hAnsi="Times New Roman" w:cs="Times New Roman"/>
          <w:b/>
          <w:sz w:val="24"/>
        </w:rPr>
        <w:t>)</w:t>
      </w:r>
    </w:p>
    <w:p w:rsidR="006371A7" w:rsidRPr="00180DC2" w:rsidRDefault="006371A7" w:rsidP="006371A7">
      <w:pPr>
        <w:pStyle w:val="ListParagraph"/>
        <w:spacing w:line="480" w:lineRule="auto"/>
        <w:ind w:left="990"/>
        <w:rPr>
          <w:rFonts w:ascii="Times New Roman" w:hAnsi="Times New Roman" w:cs="Times New Roman"/>
          <w:sz w:val="24"/>
          <w:szCs w:val="24"/>
        </w:rPr>
      </w:pPr>
      <w:r w:rsidRPr="00180DC2">
        <w:rPr>
          <w:rFonts w:ascii="Times New Roman" w:hAnsi="Times New Roman" w:cs="Times New Roman"/>
          <w:sz w:val="24"/>
          <w:szCs w:val="24"/>
        </w:rPr>
        <w:t>Sumber : Hasil Olah Data 2022</w:t>
      </w:r>
    </w:p>
    <w:p w:rsidR="006371A7" w:rsidRPr="00180DC2" w:rsidRDefault="006371A7" w:rsidP="006371A7">
      <w:pPr>
        <w:pStyle w:val="ListParagraph"/>
        <w:spacing w:line="480" w:lineRule="auto"/>
        <w:ind w:left="990"/>
        <w:rPr>
          <w:rFonts w:ascii="Times New Roman" w:hAnsi="Times New Roman" w:cs="Times New Roman"/>
          <w:sz w:val="24"/>
          <w:szCs w:val="24"/>
        </w:rPr>
      </w:pPr>
      <w:r w:rsidRPr="00180DC2">
        <w:rPr>
          <w:rFonts w:ascii="Times New Roman" w:hAnsi="Times New Roman" w:cs="Times New Roman"/>
          <w:sz w:val="24"/>
          <w:szCs w:val="24"/>
        </w:rPr>
        <w:t xml:space="preserve">Dari tabel diatas menjelaskan bahwa dimana semua item pernyataan untuk variabel Independensi (X2)  semua instrument menunjukkan hasil yang valid dan reliabel. Keputusan ini diambil karena </w:t>
      </w:r>
      <w:r>
        <w:rPr>
          <w:rFonts w:ascii="Times New Roman" w:hAnsi="Times New Roman" w:cs="Times New Roman"/>
          <w:sz w:val="24"/>
          <w:szCs w:val="24"/>
        </w:rPr>
        <w:t>nilai sig &lt;0,05</w:t>
      </w:r>
      <w:r w:rsidRPr="00180DC2">
        <w:rPr>
          <w:rFonts w:ascii="Times New Roman" w:hAnsi="Times New Roman" w:cs="Times New Roman"/>
          <w:sz w:val="24"/>
          <w:szCs w:val="24"/>
        </w:rPr>
        <w:t xml:space="preserve">sedangkan </w:t>
      </w:r>
      <w:r>
        <w:rPr>
          <w:rFonts w:ascii="Times New Roman" w:hAnsi="Times New Roman" w:cs="Times New Roman"/>
          <w:sz w:val="24"/>
          <w:szCs w:val="24"/>
        </w:rPr>
        <w:t>koefisien alphanya sebesar 0,695</w:t>
      </w:r>
      <w:r w:rsidRPr="00180DC2">
        <w:rPr>
          <w:rFonts w:ascii="Times New Roman" w:hAnsi="Times New Roman" w:cs="Times New Roman"/>
          <w:sz w:val="24"/>
          <w:szCs w:val="24"/>
        </w:rPr>
        <w:t xml:space="preserve"> dengan demikian berarti semua item pernyatan untuk variabel Independensi (X2) adalah valid dan signifikan.</w:t>
      </w:r>
    </w:p>
    <w:p w:rsidR="006371A7" w:rsidRPr="00180DC2" w:rsidRDefault="006371A7" w:rsidP="006371A7">
      <w:pPr>
        <w:pStyle w:val="ListParagraph"/>
        <w:numPr>
          <w:ilvl w:val="0"/>
          <w:numId w:val="73"/>
        </w:numPr>
        <w:rPr>
          <w:rFonts w:ascii="Times New Roman" w:hAnsi="Times New Roman" w:cs="Times New Roman"/>
          <w:b/>
          <w:sz w:val="24"/>
          <w:szCs w:val="24"/>
        </w:rPr>
      </w:pPr>
      <w:r w:rsidRPr="00180DC2">
        <w:rPr>
          <w:rFonts w:ascii="Times New Roman" w:hAnsi="Times New Roman" w:cs="Times New Roman"/>
          <w:b/>
          <w:sz w:val="24"/>
          <w:szCs w:val="24"/>
        </w:rPr>
        <w:t>Uji Validitas Dan Reliabilitas Etika (X3)</w:t>
      </w:r>
    </w:p>
    <w:p w:rsidR="006371A7" w:rsidRDefault="006371A7" w:rsidP="006371A7">
      <w:pPr>
        <w:pStyle w:val="ListParagraph"/>
        <w:spacing w:line="480" w:lineRule="auto"/>
        <w:ind w:left="990"/>
        <w:rPr>
          <w:rFonts w:ascii="Times New Roman" w:hAnsi="Times New Roman" w:cs="Times New Roman"/>
          <w:sz w:val="24"/>
          <w:szCs w:val="24"/>
        </w:rPr>
      </w:pPr>
      <w:r w:rsidRPr="00180DC2">
        <w:rPr>
          <w:rFonts w:ascii="Times New Roman" w:hAnsi="Times New Roman" w:cs="Times New Roman"/>
          <w:sz w:val="24"/>
          <w:szCs w:val="24"/>
        </w:rPr>
        <w:t>Hasil pengujian validitas dan realibilitas dari sub variabel Etika (X3)  dapat dilihat pada tabel dibawah ini:</w:t>
      </w:r>
    </w:p>
    <w:p w:rsidR="006371A7" w:rsidRDefault="006371A7" w:rsidP="006371A7">
      <w:pPr>
        <w:pStyle w:val="ListParagraph"/>
        <w:spacing w:line="480" w:lineRule="auto"/>
        <w:ind w:left="990"/>
        <w:rPr>
          <w:rFonts w:ascii="Times New Roman" w:hAnsi="Times New Roman" w:cs="Times New Roman"/>
          <w:sz w:val="24"/>
          <w:szCs w:val="24"/>
        </w:rPr>
      </w:pPr>
    </w:p>
    <w:p w:rsidR="006371A7" w:rsidRPr="00180DC2" w:rsidRDefault="006371A7" w:rsidP="006371A7">
      <w:pPr>
        <w:pStyle w:val="ListParagraph"/>
        <w:spacing w:line="480" w:lineRule="auto"/>
        <w:ind w:left="990"/>
        <w:rPr>
          <w:rFonts w:ascii="Times New Roman" w:hAnsi="Times New Roman" w:cs="Times New Roman"/>
          <w:sz w:val="24"/>
          <w:szCs w:val="24"/>
        </w:rPr>
      </w:pPr>
    </w:p>
    <w:p w:rsidR="006371A7" w:rsidRPr="00314B22" w:rsidRDefault="006371A7" w:rsidP="006371A7">
      <w:pPr>
        <w:pStyle w:val="ListParagraph"/>
        <w:ind w:left="990"/>
        <w:rPr>
          <w:rFonts w:ascii="Times New Roman" w:hAnsi="Times New Roman" w:cs="Times New Roman"/>
          <w:b/>
          <w:sz w:val="24"/>
        </w:rPr>
      </w:pPr>
      <w:r>
        <w:rPr>
          <w:rFonts w:ascii="Times New Roman" w:hAnsi="Times New Roman" w:cs="Times New Roman"/>
          <w:b/>
          <w:sz w:val="24"/>
        </w:rPr>
        <w:t>Tabel 4.11</w:t>
      </w:r>
      <w:r w:rsidRPr="00314B22">
        <w:rPr>
          <w:rFonts w:ascii="Times New Roman" w:hAnsi="Times New Roman" w:cs="Times New Roman"/>
          <w:b/>
          <w:sz w:val="24"/>
        </w:rPr>
        <w:t xml:space="preserve"> Hasil Uji Validitas dan Reliabilitas Etika (X3)</w:t>
      </w:r>
    </w:p>
    <w:tbl>
      <w:tblPr>
        <w:tblW w:w="9155" w:type="dxa"/>
        <w:tblInd w:w="-472" w:type="dxa"/>
        <w:tblLook w:val="04A0"/>
      </w:tblPr>
      <w:tblGrid>
        <w:gridCol w:w="1260"/>
        <w:gridCol w:w="1170"/>
        <w:gridCol w:w="1170"/>
        <w:gridCol w:w="900"/>
        <w:gridCol w:w="1120"/>
        <w:gridCol w:w="1206"/>
        <w:gridCol w:w="1170"/>
        <w:gridCol w:w="1379"/>
      </w:tblGrid>
      <w:tr w:rsidR="006371A7" w:rsidRPr="00A90224" w:rsidTr="00AE529D">
        <w:trPr>
          <w:trHeight w:val="300"/>
        </w:trPr>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Variabel</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Indikator</w:t>
            </w:r>
          </w:p>
        </w:tc>
        <w:tc>
          <w:tcPr>
            <w:tcW w:w="672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Uji Validitas Dan Realibilitas</w:t>
            </w:r>
          </w:p>
        </w:tc>
      </w:tr>
      <w:tr w:rsidR="006371A7" w:rsidRPr="00A90224" w:rsidTr="00AE529D">
        <w:trPr>
          <w:trHeight w:val="300"/>
        </w:trPr>
        <w:tc>
          <w:tcPr>
            <w:tcW w:w="1260" w:type="dxa"/>
            <w:vMerge/>
            <w:tcBorders>
              <w:top w:val="single" w:sz="4" w:space="0" w:color="auto"/>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Korelasi</w:t>
            </w:r>
          </w:p>
        </w:tc>
        <w:tc>
          <w:tcPr>
            <w:tcW w:w="90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Nilai Sig</w:t>
            </w:r>
          </w:p>
        </w:tc>
        <w:tc>
          <w:tcPr>
            <w:tcW w:w="112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Sig Acuan</w:t>
            </w:r>
          </w:p>
        </w:tc>
        <w:tc>
          <w:tcPr>
            <w:tcW w:w="986"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Cronbach's Alpha</w:t>
            </w:r>
          </w:p>
        </w:tc>
        <w:tc>
          <w:tcPr>
            <w:tcW w:w="117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Standar</w:t>
            </w:r>
          </w:p>
        </w:tc>
        <w:tc>
          <w:tcPr>
            <w:tcW w:w="1379"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Keterangan</w:t>
            </w:r>
          </w:p>
        </w:tc>
      </w:tr>
      <w:tr w:rsidR="006371A7" w:rsidRPr="00A90224" w:rsidTr="00AE529D">
        <w:trPr>
          <w:trHeight w:val="300"/>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Etika</w:t>
            </w: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X3.1</w:t>
            </w: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0,831</w:t>
            </w:r>
          </w:p>
        </w:tc>
        <w:tc>
          <w:tcPr>
            <w:tcW w:w="90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&lt; dari 0,05</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0,871</w:t>
            </w: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&gt;0,6=  Reliabel</w:t>
            </w:r>
          </w:p>
        </w:tc>
        <w:tc>
          <w:tcPr>
            <w:tcW w:w="1379"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r w:rsidR="006371A7" w:rsidRPr="00A90224" w:rsidTr="00AE529D">
        <w:trPr>
          <w:trHeight w:val="300"/>
        </w:trPr>
        <w:tc>
          <w:tcPr>
            <w:tcW w:w="126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X3.2</w:t>
            </w: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0,873</w:t>
            </w:r>
          </w:p>
        </w:tc>
        <w:tc>
          <w:tcPr>
            <w:tcW w:w="90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112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986"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379"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r w:rsidR="006371A7" w:rsidRPr="00A90224" w:rsidTr="00AE529D">
        <w:trPr>
          <w:trHeight w:val="300"/>
        </w:trPr>
        <w:tc>
          <w:tcPr>
            <w:tcW w:w="126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X3.3</w:t>
            </w: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0,77</w:t>
            </w:r>
          </w:p>
        </w:tc>
        <w:tc>
          <w:tcPr>
            <w:tcW w:w="90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112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986"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379"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r w:rsidR="006371A7" w:rsidRPr="00A90224" w:rsidTr="00AE529D">
        <w:trPr>
          <w:trHeight w:val="300"/>
        </w:trPr>
        <w:tc>
          <w:tcPr>
            <w:tcW w:w="126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X3.4</w:t>
            </w:r>
          </w:p>
        </w:tc>
        <w:tc>
          <w:tcPr>
            <w:tcW w:w="117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0,942</w:t>
            </w:r>
          </w:p>
        </w:tc>
        <w:tc>
          <w:tcPr>
            <w:tcW w:w="90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112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986"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17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379"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bl>
    <w:p w:rsidR="006371A7" w:rsidRPr="00180DC2" w:rsidRDefault="006371A7" w:rsidP="006371A7">
      <w:pPr>
        <w:pStyle w:val="ListParagraph"/>
        <w:spacing w:line="480" w:lineRule="auto"/>
        <w:ind w:left="990"/>
        <w:rPr>
          <w:rFonts w:ascii="Times New Roman" w:hAnsi="Times New Roman" w:cs="Times New Roman"/>
          <w:b/>
          <w:sz w:val="24"/>
        </w:rPr>
      </w:pPr>
      <w:r w:rsidRPr="00180DC2">
        <w:rPr>
          <w:rFonts w:ascii="Times New Roman" w:hAnsi="Times New Roman" w:cs="Times New Roman"/>
          <w:sz w:val="24"/>
        </w:rPr>
        <w:t>Sumber: Hasil Olah Data 2022</w:t>
      </w:r>
    </w:p>
    <w:p w:rsidR="006371A7" w:rsidRPr="00180DC2" w:rsidRDefault="006371A7" w:rsidP="006371A7">
      <w:pPr>
        <w:pStyle w:val="ListParagraph"/>
        <w:spacing w:line="480" w:lineRule="auto"/>
        <w:ind w:left="990"/>
        <w:rPr>
          <w:rFonts w:ascii="Times New Roman" w:hAnsi="Times New Roman" w:cs="Times New Roman"/>
          <w:sz w:val="24"/>
        </w:rPr>
      </w:pPr>
      <w:r w:rsidRPr="00180DC2">
        <w:rPr>
          <w:rFonts w:ascii="Times New Roman" w:hAnsi="Times New Roman" w:cs="Times New Roman"/>
          <w:sz w:val="24"/>
        </w:rPr>
        <w:t xml:space="preserve">Dari tabel diatas menjelaskan bahwa dimana semua item pernyataan untuk variabel Etika (X3)  semua instrument menunjukkan hasil yang valid dan reliabel. Keputusan ini diambil karena nilai </w:t>
      </w:r>
      <w:r>
        <w:rPr>
          <w:rFonts w:ascii="Times New Roman" w:hAnsi="Times New Roman" w:cs="Times New Roman"/>
          <w:sz w:val="24"/>
        </w:rPr>
        <w:t>sig &lt;0,05</w:t>
      </w:r>
      <w:r w:rsidRPr="00180DC2">
        <w:rPr>
          <w:rFonts w:ascii="Times New Roman" w:hAnsi="Times New Roman" w:cs="Times New Roman"/>
          <w:sz w:val="24"/>
        </w:rPr>
        <w:t>sedangkan koefisien alphanya sebesar 0,</w:t>
      </w:r>
      <w:r>
        <w:rPr>
          <w:rFonts w:ascii="Times New Roman" w:hAnsi="Times New Roman" w:cs="Times New Roman"/>
          <w:sz w:val="24"/>
        </w:rPr>
        <w:t>871</w:t>
      </w:r>
      <w:r w:rsidRPr="00180DC2">
        <w:rPr>
          <w:rFonts w:ascii="Times New Roman" w:hAnsi="Times New Roman" w:cs="Times New Roman"/>
          <w:sz w:val="24"/>
        </w:rPr>
        <w:t xml:space="preserve"> dengan demikian berarti semua item pernyatan untuk variabel Independensi (X2) adalah valid dan signifikan</w:t>
      </w:r>
    </w:p>
    <w:p w:rsidR="006371A7" w:rsidRPr="00180DC2" w:rsidRDefault="006371A7" w:rsidP="006371A7">
      <w:pPr>
        <w:pStyle w:val="ListParagraph"/>
        <w:numPr>
          <w:ilvl w:val="0"/>
          <w:numId w:val="73"/>
        </w:numPr>
        <w:rPr>
          <w:rFonts w:ascii="Times New Roman" w:hAnsi="Times New Roman" w:cs="Times New Roman"/>
          <w:b/>
          <w:sz w:val="24"/>
        </w:rPr>
      </w:pPr>
      <w:r w:rsidRPr="00180DC2">
        <w:rPr>
          <w:rFonts w:ascii="Times New Roman" w:hAnsi="Times New Roman" w:cs="Times New Roman"/>
          <w:b/>
          <w:sz w:val="24"/>
        </w:rPr>
        <w:t>Uji Validitas Dan Reliabilitas Kualitas Audit (Y)</w:t>
      </w:r>
    </w:p>
    <w:p w:rsidR="006371A7" w:rsidRPr="00A90224" w:rsidRDefault="006371A7" w:rsidP="006371A7">
      <w:pPr>
        <w:pStyle w:val="ListParagraph"/>
        <w:spacing w:line="480" w:lineRule="auto"/>
        <w:ind w:left="990"/>
        <w:rPr>
          <w:rFonts w:ascii="Times New Roman" w:hAnsi="Times New Roman" w:cs="Times New Roman"/>
          <w:sz w:val="24"/>
        </w:rPr>
      </w:pPr>
      <w:r w:rsidRPr="00180DC2">
        <w:rPr>
          <w:rFonts w:ascii="Times New Roman" w:hAnsi="Times New Roman" w:cs="Times New Roman"/>
          <w:sz w:val="24"/>
        </w:rPr>
        <w:t>Hasil pengujian validitas dan realibilitas dari sub variabel Kualitas Audit (Y)  dapat dilihat pada tabel dibawah ini:</w:t>
      </w:r>
    </w:p>
    <w:p w:rsidR="006371A7" w:rsidRDefault="006371A7" w:rsidP="006371A7">
      <w:pPr>
        <w:pStyle w:val="ListParagraph"/>
        <w:spacing w:line="240" w:lineRule="auto"/>
        <w:ind w:left="990"/>
        <w:rPr>
          <w:rFonts w:ascii="Times New Roman" w:hAnsi="Times New Roman" w:cs="Times New Roman"/>
          <w:b/>
          <w:sz w:val="24"/>
        </w:rPr>
      </w:pPr>
      <w:r>
        <w:rPr>
          <w:rFonts w:ascii="Times New Roman" w:hAnsi="Times New Roman" w:cs="Times New Roman"/>
          <w:b/>
          <w:sz w:val="24"/>
        </w:rPr>
        <w:t>Tabel 4.12</w:t>
      </w:r>
      <w:r w:rsidRPr="00180DC2">
        <w:rPr>
          <w:rFonts w:ascii="Times New Roman" w:hAnsi="Times New Roman" w:cs="Times New Roman"/>
          <w:b/>
          <w:sz w:val="24"/>
        </w:rPr>
        <w:t xml:space="preserve"> Hasil Uji Validitas dan Reliabilitas Kualitas Audit (Y)</w:t>
      </w:r>
    </w:p>
    <w:tbl>
      <w:tblPr>
        <w:tblW w:w="8352" w:type="dxa"/>
        <w:tblLook w:val="04A0"/>
      </w:tblPr>
      <w:tblGrid>
        <w:gridCol w:w="1170"/>
        <w:gridCol w:w="1025"/>
        <w:gridCol w:w="990"/>
        <w:gridCol w:w="810"/>
        <w:gridCol w:w="810"/>
        <w:gridCol w:w="1206"/>
        <w:gridCol w:w="990"/>
        <w:gridCol w:w="1351"/>
      </w:tblGrid>
      <w:tr w:rsidR="006371A7" w:rsidRPr="00A90224" w:rsidTr="00AE529D">
        <w:trPr>
          <w:trHeight w:val="300"/>
        </w:trPr>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Variabel</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Indikator</w:t>
            </w:r>
          </w:p>
        </w:tc>
        <w:tc>
          <w:tcPr>
            <w:tcW w:w="615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Uji Validitas Dan Realibilitas</w:t>
            </w:r>
          </w:p>
        </w:tc>
      </w:tr>
      <w:tr w:rsidR="006371A7" w:rsidRPr="00A90224" w:rsidTr="00AE529D">
        <w:trPr>
          <w:trHeight w:val="300"/>
        </w:trPr>
        <w:tc>
          <w:tcPr>
            <w:tcW w:w="1170" w:type="dxa"/>
            <w:vMerge/>
            <w:tcBorders>
              <w:top w:val="single" w:sz="4" w:space="0" w:color="auto"/>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Korelasi</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Nilai Sig</w:t>
            </w:r>
          </w:p>
        </w:tc>
        <w:tc>
          <w:tcPr>
            <w:tcW w:w="81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Sig Acuan</w:t>
            </w:r>
          </w:p>
        </w:tc>
        <w:tc>
          <w:tcPr>
            <w:tcW w:w="1206"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Cronbach's Alpha</w:t>
            </w:r>
          </w:p>
        </w:tc>
        <w:tc>
          <w:tcPr>
            <w:tcW w:w="99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Standar</w:t>
            </w:r>
          </w:p>
        </w:tc>
        <w:tc>
          <w:tcPr>
            <w:tcW w:w="1351"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Keterangan</w:t>
            </w:r>
          </w:p>
        </w:tc>
      </w:tr>
      <w:tr w:rsidR="006371A7" w:rsidRPr="00A90224" w:rsidTr="00AE529D">
        <w:trPr>
          <w:trHeight w:val="300"/>
        </w:trPr>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Kualitas Audit</w:t>
            </w:r>
          </w:p>
        </w:tc>
        <w:tc>
          <w:tcPr>
            <w:tcW w:w="1025"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Y1</w:t>
            </w:r>
          </w:p>
        </w:tc>
        <w:tc>
          <w:tcPr>
            <w:tcW w:w="99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0,922</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right"/>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&lt; dari 0,05</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0,887</w:t>
            </w:r>
          </w:p>
        </w:tc>
        <w:tc>
          <w:tcPr>
            <w:tcW w:w="9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&gt;0,6=  Reliabel</w:t>
            </w:r>
          </w:p>
        </w:tc>
        <w:tc>
          <w:tcPr>
            <w:tcW w:w="1351"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r w:rsidR="006371A7" w:rsidRPr="00A90224" w:rsidTr="00AE529D">
        <w:trPr>
          <w:trHeight w:val="300"/>
        </w:trPr>
        <w:tc>
          <w:tcPr>
            <w:tcW w:w="117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025"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Y2</w:t>
            </w:r>
          </w:p>
        </w:tc>
        <w:tc>
          <w:tcPr>
            <w:tcW w:w="99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0,903</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right"/>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81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206"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99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r w:rsidR="006371A7" w:rsidRPr="00A90224" w:rsidTr="00AE529D">
        <w:trPr>
          <w:trHeight w:val="300"/>
        </w:trPr>
        <w:tc>
          <w:tcPr>
            <w:tcW w:w="117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025"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Y3</w:t>
            </w:r>
          </w:p>
        </w:tc>
        <w:tc>
          <w:tcPr>
            <w:tcW w:w="99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0,788</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right"/>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81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206"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99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r w:rsidR="006371A7" w:rsidRPr="00A90224" w:rsidTr="00AE529D">
        <w:trPr>
          <w:trHeight w:val="300"/>
        </w:trPr>
        <w:tc>
          <w:tcPr>
            <w:tcW w:w="117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025"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Y4</w:t>
            </w:r>
          </w:p>
        </w:tc>
        <w:tc>
          <w:tcPr>
            <w:tcW w:w="990"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0,852</w:t>
            </w:r>
          </w:p>
        </w:tc>
        <w:tc>
          <w:tcPr>
            <w:tcW w:w="810" w:type="dxa"/>
            <w:tcBorders>
              <w:top w:val="nil"/>
              <w:left w:val="nil"/>
              <w:bottom w:val="single" w:sz="4" w:space="0" w:color="auto"/>
              <w:right w:val="single" w:sz="4" w:space="0" w:color="auto"/>
            </w:tcBorders>
            <w:shd w:val="clear" w:color="auto" w:fill="auto"/>
            <w:noWrap/>
            <w:vAlign w:val="bottom"/>
            <w:hideMark/>
          </w:tcPr>
          <w:p w:rsidR="006371A7" w:rsidRPr="00A90224" w:rsidRDefault="006371A7" w:rsidP="00AE529D">
            <w:pPr>
              <w:spacing w:after="0" w:line="240" w:lineRule="auto"/>
              <w:jc w:val="right"/>
              <w:rPr>
                <w:rFonts w:ascii="Calibri" w:eastAsia="Times New Roman" w:hAnsi="Calibri" w:cs="Times New Roman"/>
                <w:color w:val="000000"/>
              </w:rPr>
            </w:pPr>
            <w:r w:rsidRPr="00A90224">
              <w:rPr>
                <w:rFonts w:ascii="Calibri" w:eastAsia="Times New Roman" w:hAnsi="Calibri" w:cs="Times New Roman"/>
                <w:color w:val="000000"/>
              </w:rPr>
              <w:t>0</w:t>
            </w:r>
            <w:r>
              <w:rPr>
                <w:rFonts w:ascii="Calibri" w:eastAsia="Times New Roman" w:hAnsi="Calibri" w:cs="Times New Roman"/>
                <w:color w:val="000000"/>
              </w:rPr>
              <w:t>,000</w:t>
            </w:r>
          </w:p>
        </w:tc>
        <w:tc>
          <w:tcPr>
            <w:tcW w:w="81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206"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990" w:type="dxa"/>
            <w:vMerge/>
            <w:tcBorders>
              <w:top w:val="nil"/>
              <w:left w:val="single" w:sz="4" w:space="0" w:color="auto"/>
              <w:bottom w:val="single" w:sz="4" w:space="0" w:color="000000"/>
              <w:right w:val="single" w:sz="4" w:space="0" w:color="auto"/>
            </w:tcBorders>
            <w:vAlign w:val="center"/>
            <w:hideMark/>
          </w:tcPr>
          <w:p w:rsidR="006371A7" w:rsidRPr="00A90224" w:rsidRDefault="006371A7" w:rsidP="00AE529D">
            <w:pPr>
              <w:spacing w:after="0" w:line="240" w:lineRule="auto"/>
              <w:jc w:val="left"/>
              <w:rPr>
                <w:rFonts w:ascii="Calibri" w:eastAsia="Times New Roman" w:hAnsi="Calibri" w:cs="Times New Roman"/>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6371A7" w:rsidRPr="00A90224" w:rsidRDefault="006371A7" w:rsidP="00AE529D">
            <w:pPr>
              <w:spacing w:after="0" w:line="240" w:lineRule="auto"/>
              <w:jc w:val="center"/>
              <w:rPr>
                <w:rFonts w:ascii="Calibri" w:eastAsia="Times New Roman" w:hAnsi="Calibri" w:cs="Times New Roman"/>
                <w:color w:val="000000"/>
              </w:rPr>
            </w:pPr>
            <w:r w:rsidRPr="00A90224">
              <w:rPr>
                <w:rFonts w:ascii="Calibri" w:eastAsia="Times New Roman" w:hAnsi="Calibri" w:cs="Times New Roman"/>
                <w:color w:val="000000"/>
              </w:rPr>
              <w:t>Valid dan Reliabel</w:t>
            </w:r>
          </w:p>
        </w:tc>
      </w:tr>
    </w:tbl>
    <w:p w:rsidR="006371A7" w:rsidRPr="00180DC2" w:rsidRDefault="006371A7" w:rsidP="006371A7">
      <w:pPr>
        <w:pStyle w:val="ListParagraph"/>
        <w:spacing w:line="240" w:lineRule="auto"/>
        <w:ind w:left="990"/>
        <w:rPr>
          <w:rFonts w:ascii="Times New Roman" w:hAnsi="Times New Roman" w:cs="Times New Roman"/>
          <w:b/>
          <w:sz w:val="24"/>
        </w:rPr>
      </w:pPr>
    </w:p>
    <w:p w:rsidR="006371A7" w:rsidRDefault="006371A7" w:rsidP="006371A7">
      <w:pPr>
        <w:pStyle w:val="ListParagraph"/>
        <w:spacing w:line="480" w:lineRule="auto"/>
        <w:ind w:left="990"/>
        <w:rPr>
          <w:rFonts w:ascii="Times New Roman" w:hAnsi="Times New Roman" w:cs="Times New Roman"/>
          <w:sz w:val="24"/>
        </w:rPr>
      </w:pPr>
    </w:p>
    <w:p w:rsidR="006371A7" w:rsidRDefault="006371A7" w:rsidP="006371A7">
      <w:pPr>
        <w:pStyle w:val="ListParagraph"/>
        <w:spacing w:line="480" w:lineRule="auto"/>
        <w:ind w:left="990"/>
        <w:rPr>
          <w:rFonts w:ascii="Times New Roman" w:hAnsi="Times New Roman" w:cs="Times New Roman"/>
          <w:sz w:val="24"/>
        </w:rPr>
      </w:pPr>
      <w:r w:rsidRPr="00180DC2">
        <w:rPr>
          <w:rFonts w:ascii="Times New Roman" w:hAnsi="Times New Roman" w:cs="Times New Roman"/>
          <w:sz w:val="24"/>
        </w:rPr>
        <w:t>Sumber: Hasil Olahan Data 2022</w:t>
      </w:r>
    </w:p>
    <w:p w:rsidR="006371A7" w:rsidRPr="00180DC2" w:rsidRDefault="006371A7" w:rsidP="006371A7">
      <w:pPr>
        <w:pStyle w:val="ListParagraph"/>
        <w:spacing w:line="480" w:lineRule="auto"/>
        <w:ind w:left="990"/>
        <w:rPr>
          <w:rFonts w:ascii="Times New Roman" w:hAnsi="Times New Roman" w:cs="Times New Roman"/>
          <w:sz w:val="24"/>
        </w:rPr>
      </w:pPr>
      <w:r w:rsidRPr="00180DC2">
        <w:rPr>
          <w:rFonts w:ascii="Times New Roman" w:hAnsi="Times New Roman" w:cs="Times New Roman"/>
          <w:sz w:val="24"/>
        </w:rPr>
        <w:tab/>
        <w:t xml:space="preserve">Dari tabel diatas menjelaskan bahwa dimana seluruh item pernyataan untuk variabel Kualitas Audit (Y)  seluruh instrument menyatakan hasil yang valid dan reliabel. Keputusan ini diambil karena nilai </w:t>
      </w:r>
      <w:r>
        <w:rPr>
          <w:rFonts w:ascii="Times New Roman" w:hAnsi="Times New Roman" w:cs="Times New Roman"/>
          <w:sz w:val="24"/>
        </w:rPr>
        <w:t>sig &lt;0,05</w:t>
      </w:r>
      <w:r w:rsidRPr="00180DC2">
        <w:rPr>
          <w:rFonts w:ascii="Times New Roman" w:hAnsi="Times New Roman" w:cs="Times New Roman"/>
          <w:sz w:val="24"/>
        </w:rPr>
        <w:t xml:space="preserve">, sedangkan </w:t>
      </w:r>
      <w:r>
        <w:rPr>
          <w:rFonts w:ascii="Times New Roman" w:hAnsi="Times New Roman" w:cs="Times New Roman"/>
          <w:sz w:val="24"/>
        </w:rPr>
        <w:t>koefisien alphanya sebesar 0,887</w:t>
      </w:r>
      <w:r w:rsidRPr="00180DC2">
        <w:rPr>
          <w:rFonts w:ascii="Times New Roman" w:hAnsi="Times New Roman" w:cs="Times New Roman"/>
          <w:sz w:val="24"/>
        </w:rPr>
        <w:t>, dengan demikian berarti semua item pernyataan untuk variabel Kualitas Audit (Y) adalah Valid dan Reliabel.</w:t>
      </w:r>
    </w:p>
    <w:p w:rsidR="006371A7" w:rsidRPr="00180DC2" w:rsidRDefault="006371A7" w:rsidP="006371A7">
      <w:pPr>
        <w:pStyle w:val="ListParagraph"/>
        <w:spacing w:line="480" w:lineRule="auto"/>
        <w:ind w:left="990"/>
        <w:rPr>
          <w:rFonts w:ascii="Times New Roman" w:hAnsi="Times New Roman" w:cs="Times New Roman"/>
          <w:sz w:val="24"/>
          <w:szCs w:val="24"/>
        </w:rPr>
      </w:pPr>
      <w:r w:rsidRPr="00180DC2">
        <w:rPr>
          <w:rFonts w:ascii="Times New Roman" w:hAnsi="Times New Roman" w:cs="Times New Roman"/>
          <w:sz w:val="24"/>
        </w:rPr>
        <w:tab/>
        <w:t xml:space="preserve">Pengujian hipotesis yang diajukan dalam penelitian ini akan diuji menggunakan statistic dengan mengunakan teknik atau metode analisis jalur. Analisis kuantitatif atau variabel bebas yaitu Keahlian,Independensi dan Etika  yang berpengaruh </w:t>
      </w:r>
      <w:r w:rsidRPr="00180DC2">
        <w:rPr>
          <w:rFonts w:ascii="Times New Roman" w:hAnsi="Times New Roman" w:cs="Times New Roman"/>
          <w:sz w:val="24"/>
          <w:szCs w:val="24"/>
        </w:rPr>
        <w:t>terhadap Kualitas Audit pada kantor Inspektorat Kota Gorontalo.</w:t>
      </w:r>
    </w:p>
    <w:p w:rsidR="006371A7" w:rsidRPr="00180DC2" w:rsidRDefault="006371A7" w:rsidP="006371A7">
      <w:pPr>
        <w:pStyle w:val="ListParagraph"/>
        <w:spacing w:line="480" w:lineRule="auto"/>
        <w:ind w:left="990"/>
        <w:rPr>
          <w:rFonts w:ascii="Times New Roman" w:hAnsi="Times New Roman" w:cs="Times New Roman"/>
          <w:sz w:val="24"/>
          <w:szCs w:val="24"/>
        </w:rPr>
      </w:pPr>
      <w:r w:rsidRPr="00180DC2">
        <w:rPr>
          <w:rFonts w:ascii="Times New Roman" w:hAnsi="Times New Roman" w:cs="Times New Roman"/>
          <w:sz w:val="24"/>
          <w:szCs w:val="24"/>
        </w:rPr>
        <w:t>Hasil analisis jalur tersebut nantinya akan diketahui apakah variabel-variabel bebas (indepenen) baik secara simultan ataupun secara parsial memberikan pengaruh yang nyata (Signifikan) terhadap variabel terikat (dependen) berdasarkan pengolahan data dari 35 responden auditor internal menggunakan program SPSS Versi 23.</w:t>
      </w:r>
    </w:p>
    <w:p w:rsidR="006371A7" w:rsidRPr="00BC1EAD" w:rsidRDefault="006371A7" w:rsidP="006371A7">
      <w:pPr>
        <w:pStyle w:val="ListParagraph"/>
        <w:numPr>
          <w:ilvl w:val="1"/>
          <w:numId w:val="73"/>
        </w:numPr>
        <w:spacing w:line="480" w:lineRule="auto"/>
        <w:rPr>
          <w:rFonts w:ascii="Times New Roman" w:hAnsi="Times New Roman" w:cs="Times New Roman"/>
          <w:b/>
          <w:sz w:val="24"/>
        </w:rPr>
      </w:pPr>
      <w:r w:rsidRPr="00BC1EAD">
        <w:rPr>
          <w:rFonts w:ascii="Times New Roman" w:hAnsi="Times New Roman" w:cs="Times New Roman"/>
          <w:b/>
          <w:sz w:val="24"/>
        </w:rPr>
        <w:t>Analisis data atatistik dan pengujian hipotesis</w:t>
      </w:r>
    </w:p>
    <w:p w:rsidR="006371A7" w:rsidRPr="00BC1EAD" w:rsidRDefault="006371A7" w:rsidP="006371A7">
      <w:pPr>
        <w:pStyle w:val="ListParagraph"/>
        <w:spacing w:line="480" w:lineRule="auto"/>
        <w:ind w:left="900"/>
        <w:rPr>
          <w:rFonts w:ascii="Times New Roman" w:hAnsi="Times New Roman" w:cs="Times New Roman"/>
          <w:sz w:val="24"/>
        </w:rPr>
      </w:pPr>
      <w:r w:rsidRPr="00BC1EAD">
        <w:rPr>
          <w:rFonts w:ascii="Times New Roman" w:hAnsi="Times New Roman" w:cs="Times New Roman"/>
          <w:sz w:val="24"/>
        </w:rPr>
        <w:tab/>
      </w:r>
      <w:r w:rsidRPr="00BC1EAD">
        <w:rPr>
          <w:rFonts w:ascii="Times New Roman" w:hAnsi="Times New Roman" w:cs="Times New Roman"/>
          <w:sz w:val="24"/>
        </w:rPr>
        <w:tab/>
        <w:t>Penelitian ini digunakan untuk mengetahui bagaimana pengaruh keahlian,independensi dan etika terhadap kualitas audit pada inspektorat kota Gorontalo.  Teknik analisis data yang digunakan dalam pengujian dengan menggunakan analisis jalur (</w:t>
      </w:r>
      <w:r w:rsidRPr="00BC1EAD">
        <w:rPr>
          <w:rFonts w:ascii="Times New Roman" w:hAnsi="Times New Roman" w:cs="Times New Roman"/>
          <w:i/>
          <w:sz w:val="24"/>
        </w:rPr>
        <w:t>path analysis).</w:t>
      </w:r>
      <w:r w:rsidRPr="00BC1EAD">
        <w:rPr>
          <w:rFonts w:ascii="Times New Roman" w:hAnsi="Times New Roman" w:cs="Times New Roman"/>
          <w:sz w:val="24"/>
        </w:rPr>
        <w:t>Berdasarkan hasil olah data, maka hasil analisis statistic yang digunakan analisis jalur tersebut akan di ketahui aoakah variabel-variabel bebas (Independen) baik secara simultan maupun secara parsial memberikan pengaruh yang nyata (signifikan) terhadap variabel terikat (dependen).</w:t>
      </w:r>
    </w:p>
    <w:p w:rsidR="006371A7" w:rsidRPr="00BC1EAD" w:rsidRDefault="006371A7" w:rsidP="006371A7">
      <w:pPr>
        <w:pStyle w:val="ListParagraph"/>
        <w:tabs>
          <w:tab w:val="left" w:pos="1080"/>
        </w:tabs>
        <w:spacing w:line="480" w:lineRule="auto"/>
        <w:ind w:left="900"/>
        <w:rPr>
          <w:rFonts w:ascii="Times New Roman" w:hAnsi="Times New Roman" w:cs="Times New Roman"/>
          <w:sz w:val="24"/>
        </w:rPr>
      </w:pPr>
      <w:r w:rsidRPr="00BC1EAD">
        <w:rPr>
          <w:rFonts w:ascii="Times New Roman" w:hAnsi="Times New Roman" w:cs="Times New Roman"/>
          <w:sz w:val="24"/>
        </w:rPr>
        <w:tab/>
      </w:r>
      <w:r w:rsidRPr="00BC1EAD">
        <w:rPr>
          <w:rFonts w:ascii="Times New Roman" w:hAnsi="Times New Roman" w:cs="Times New Roman"/>
          <w:sz w:val="24"/>
        </w:rPr>
        <w:tab/>
        <w:t>Berdasarkan hasil pengolahan data SPSS. Maka secara ringkas hasil pengujian hipotesis dan besarnya pengaruh variabel bebas terhadap variabel terikat dapat dilihat pada tabel berikut:</w:t>
      </w:r>
    </w:p>
    <w:p w:rsidR="006371A7" w:rsidRPr="00BC1EAD" w:rsidRDefault="006371A7" w:rsidP="006371A7">
      <w:pPr>
        <w:pStyle w:val="ListParagraph"/>
        <w:spacing w:line="480" w:lineRule="auto"/>
        <w:ind w:left="810"/>
        <w:rPr>
          <w:rFonts w:ascii="Times New Roman" w:hAnsi="Times New Roman" w:cs="Times New Roman"/>
          <w:b/>
          <w:sz w:val="24"/>
        </w:rPr>
      </w:pPr>
      <w:r>
        <w:rPr>
          <w:rFonts w:ascii="Times New Roman" w:hAnsi="Times New Roman" w:cs="Times New Roman"/>
          <w:b/>
          <w:sz w:val="24"/>
        </w:rPr>
        <w:t xml:space="preserve">Tabel 4.13 </w:t>
      </w:r>
      <w:r w:rsidRPr="00BC1EAD">
        <w:rPr>
          <w:rFonts w:ascii="Times New Roman" w:hAnsi="Times New Roman" w:cs="Times New Roman"/>
          <w:b/>
          <w:sz w:val="24"/>
        </w:rPr>
        <w:t>Hasil estimasi pengujian dan besarnya pengaruh va</w:t>
      </w:r>
      <w:r>
        <w:rPr>
          <w:rFonts w:ascii="Times New Roman" w:hAnsi="Times New Roman" w:cs="Times New Roman"/>
          <w:b/>
          <w:sz w:val="24"/>
        </w:rPr>
        <w:t>riabel X</w:t>
      </w:r>
      <w:r w:rsidRPr="00BC1EAD">
        <w:rPr>
          <w:rFonts w:ascii="Times New Roman" w:hAnsi="Times New Roman" w:cs="Times New Roman"/>
          <w:b/>
          <w:sz w:val="24"/>
        </w:rPr>
        <w:t xml:space="preserve"> terhadap Y</w:t>
      </w:r>
    </w:p>
    <w:tbl>
      <w:tblPr>
        <w:tblStyle w:val="TableGrid"/>
        <w:tblW w:w="8060" w:type="dxa"/>
        <w:tblInd w:w="530" w:type="dxa"/>
        <w:tblLook w:val="04A0"/>
      </w:tblPr>
      <w:tblGrid>
        <w:gridCol w:w="2150"/>
        <w:gridCol w:w="1387"/>
        <w:gridCol w:w="867"/>
        <w:gridCol w:w="968"/>
        <w:gridCol w:w="1344"/>
        <w:gridCol w:w="1344"/>
      </w:tblGrid>
      <w:tr w:rsidR="006371A7" w:rsidTr="00AE529D">
        <w:trPr>
          <w:trHeight w:val="510"/>
        </w:trPr>
        <w:tc>
          <w:tcPr>
            <w:tcW w:w="2150"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Pengaruh antar variabel</w:t>
            </w:r>
          </w:p>
        </w:tc>
        <w:tc>
          <w:tcPr>
            <w:tcW w:w="1387"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Besarnya pengaruh</w:t>
            </w:r>
          </w:p>
        </w:tc>
        <w:tc>
          <w:tcPr>
            <w:tcW w:w="867"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nilai sig</w:t>
            </w:r>
          </w:p>
        </w:tc>
        <w:tc>
          <w:tcPr>
            <w:tcW w:w="968"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Alpha (α)</w:t>
            </w:r>
          </w:p>
        </w:tc>
        <w:tc>
          <w:tcPr>
            <w:tcW w:w="1344"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keputusan</w:t>
            </w:r>
          </w:p>
        </w:tc>
        <w:tc>
          <w:tcPr>
            <w:tcW w:w="1344"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kesimpulan</w:t>
            </w:r>
          </w:p>
        </w:tc>
      </w:tr>
      <w:tr w:rsidR="006371A7" w:rsidTr="00AE529D">
        <w:trPr>
          <w:trHeight w:val="481"/>
        </w:trPr>
        <w:tc>
          <w:tcPr>
            <w:tcW w:w="2150" w:type="dxa"/>
          </w:tcPr>
          <w:p w:rsidR="006371A7" w:rsidRPr="00BC1EAD" w:rsidRDefault="005C5C6D" w:rsidP="00AE529D">
            <w:pPr>
              <w:pStyle w:val="ListParagraph"/>
              <w:tabs>
                <w:tab w:val="center" w:pos="1008"/>
              </w:tabs>
              <w:ind w:left="0"/>
              <w:rPr>
                <w:rFonts w:ascii="Times New Roman" w:hAnsi="Times New Roman" w:cs="Times New Roman"/>
                <w:sz w:val="24"/>
              </w:rPr>
            </w:pPr>
            <w:r>
              <w:rPr>
                <w:rFonts w:ascii="Times New Roman" w:hAnsi="Times New Roman" w:cs="Times New Roman"/>
                <w:noProof/>
                <w:sz w:val="24"/>
              </w:rPr>
              <w:pict>
                <v:shape id="AutoShape 449" o:spid="_x0000_s1107" type="#_x0000_t32" style="position:absolute;left:0;text-align:left;margin-left:9.5pt;margin-top:5.2pt;width:18.4pt;height:.05pt;flip:x;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">
                  <v:stroke endarrow="block"/>
                </v:shape>
              </w:pict>
            </w:r>
            <w:r w:rsidR="006371A7" w:rsidRPr="00BC1EAD">
              <w:rPr>
                <w:rFonts w:ascii="Times New Roman" w:hAnsi="Times New Roman" w:cs="Times New Roman"/>
                <w:sz w:val="24"/>
              </w:rPr>
              <w:t>Y</w:t>
            </w:r>
            <w:r w:rsidR="006371A7" w:rsidRPr="00BC1EAD">
              <w:rPr>
                <w:rFonts w:ascii="Times New Roman" w:hAnsi="Times New Roman" w:cs="Times New Roman"/>
                <w:sz w:val="24"/>
              </w:rPr>
              <w:tab/>
              <w:t xml:space="preserve"> X1,X2,X3</w:t>
            </w:r>
          </w:p>
        </w:tc>
        <w:tc>
          <w:tcPr>
            <w:tcW w:w="1387"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0,</w:t>
            </w:r>
            <w:r>
              <w:rPr>
                <w:rFonts w:ascii="Times New Roman" w:hAnsi="Times New Roman" w:cs="Times New Roman"/>
                <w:sz w:val="24"/>
              </w:rPr>
              <w:t>951</w:t>
            </w:r>
          </w:p>
        </w:tc>
        <w:tc>
          <w:tcPr>
            <w:tcW w:w="867" w:type="dxa"/>
          </w:tcPr>
          <w:p w:rsidR="006371A7" w:rsidRPr="00BC1EAD" w:rsidRDefault="006371A7" w:rsidP="00AE529D">
            <w:pPr>
              <w:pStyle w:val="ListParagraph"/>
              <w:ind w:left="0"/>
              <w:rPr>
                <w:rFonts w:ascii="Times New Roman" w:hAnsi="Times New Roman" w:cs="Times New Roman"/>
                <w:sz w:val="24"/>
              </w:rPr>
            </w:pPr>
            <w:r>
              <w:rPr>
                <w:rFonts w:ascii="Times New Roman" w:hAnsi="Times New Roman" w:cs="Times New Roman"/>
                <w:sz w:val="24"/>
              </w:rPr>
              <w:t>0,000</w:t>
            </w:r>
          </w:p>
        </w:tc>
        <w:tc>
          <w:tcPr>
            <w:tcW w:w="968"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0,05</w:t>
            </w:r>
          </w:p>
        </w:tc>
        <w:tc>
          <w:tcPr>
            <w:tcW w:w="1344"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Signifikan</w:t>
            </w:r>
          </w:p>
        </w:tc>
        <w:tc>
          <w:tcPr>
            <w:tcW w:w="1344"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Diterima</w:t>
            </w:r>
          </w:p>
        </w:tc>
      </w:tr>
      <w:tr w:rsidR="006371A7" w:rsidTr="00AE529D">
        <w:trPr>
          <w:trHeight w:val="481"/>
        </w:trPr>
        <w:tc>
          <w:tcPr>
            <w:tcW w:w="2150" w:type="dxa"/>
          </w:tcPr>
          <w:p w:rsidR="006371A7" w:rsidRPr="00BC1EAD" w:rsidRDefault="005C5C6D" w:rsidP="00AE529D">
            <w:pPr>
              <w:pStyle w:val="ListParagraph"/>
              <w:ind w:left="0"/>
              <w:rPr>
                <w:rFonts w:ascii="Times New Roman" w:hAnsi="Times New Roman" w:cs="Times New Roman"/>
                <w:b/>
                <w:sz w:val="24"/>
              </w:rPr>
            </w:pPr>
            <w:r w:rsidRPr="005C5C6D">
              <w:rPr>
                <w:rFonts w:ascii="Times New Roman" w:hAnsi="Times New Roman" w:cs="Times New Roman"/>
                <w:noProof/>
                <w:sz w:val="24"/>
              </w:rPr>
              <w:pict>
                <v:shape id="AutoShape 450" o:spid="_x0000_s1106" type="#_x0000_t32" style="position:absolute;left:0;text-align:left;margin-left:9.5pt;margin-top:6pt;width:18.4pt;height:.75pt;flip:x;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">
                  <v:stroke endarrow="block"/>
                </v:shape>
              </w:pict>
            </w:r>
            <w:r w:rsidR="006371A7" w:rsidRPr="00BC1EAD">
              <w:rPr>
                <w:rFonts w:ascii="Times New Roman" w:hAnsi="Times New Roman" w:cs="Times New Roman"/>
                <w:sz w:val="24"/>
              </w:rPr>
              <w:t>Y       X1</w:t>
            </w:r>
          </w:p>
        </w:tc>
        <w:tc>
          <w:tcPr>
            <w:tcW w:w="1387"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0,</w:t>
            </w:r>
            <w:r>
              <w:rPr>
                <w:rFonts w:ascii="Times New Roman" w:hAnsi="Times New Roman" w:cs="Times New Roman"/>
                <w:sz w:val="24"/>
              </w:rPr>
              <w:t>192</w:t>
            </w:r>
          </w:p>
        </w:tc>
        <w:tc>
          <w:tcPr>
            <w:tcW w:w="867"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0,0</w:t>
            </w:r>
            <w:r>
              <w:rPr>
                <w:rFonts w:ascii="Times New Roman" w:hAnsi="Times New Roman" w:cs="Times New Roman"/>
                <w:sz w:val="24"/>
              </w:rPr>
              <w:t>37</w:t>
            </w:r>
          </w:p>
        </w:tc>
        <w:tc>
          <w:tcPr>
            <w:tcW w:w="968"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0,05</w:t>
            </w:r>
          </w:p>
        </w:tc>
        <w:tc>
          <w:tcPr>
            <w:tcW w:w="1344" w:type="dxa"/>
          </w:tcPr>
          <w:p w:rsidR="006371A7" w:rsidRPr="00BC1EAD" w:rsidRDefault="006371A7" w:rsidP="00AE529D">
            <w:pPr>
              <w:pStyle w:val="ListParagraph"/>
              <w:ind w:left="0"/>
              <w:rPr>
                <w:rFonts w:ascii="Times New Roman" w:hAnsi="Times New Roman" w:cs="Times New Roman"/>
                <w:sz w:val="24"/>
              </w:rPr>
            </w:pPr>
            <w:r>
              <w:rPr>
                <w:rFonts w:ascii="Times New Roman" w:hAnsi="Times New Roman" w:cs="Times New Roman"/>
                <w:sz w:val="24"/>
              </w:rPr>
              <w:t>S</w:t>
            </w:r>
            <w:r w:rsidRPr="00BC1EAD">
              <w:rPr>
                <w:rFonts w:ascii="Times New Roman" w:hAnsi="Times New Roman" w:cs="Times New Roman"/>
                <w:sz w:val="24"/>
              </w:rPr>
              <w:t>ignifikan</w:t>
            </w:r>
          </w:p>
        </w:tc>
        <w:tc>
          <w:tcPr>
            <w:tcW w:w="1344"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Di</w:t>
            </w:r>
            <w:r>
              <w:rPr>
                <w:rFonts w:ascii="Times New Roman" w:hAnsi="Times New Roman" w:cs="Times New Roman"/>
                <w:sz w:val="24"/>
              </w:rPr>
              <w:t>terima</w:t>
            </w:r>
          </w:p>
        </w:tc>
      </w:tr>
      <w:tr w:rsidR="006371A7" w:rsidTr="00AE529D">
        <w:trPr>
          <w:trHeight w:val="481"/>
        </w:trPr>
        <w:tc>
          <w:tcPr>
            <w:tcW w:w="2150" w:type="dxa"/>
          </w:tcPr>
          <w:p w:rsidR="006371A7" w:rsidRPr="00BC1EAD" w:rsidRDefault="005C5C6D" w:rsidP="00AE529D">
            <w:pPr>
              <w:pStyle w:val="ListParagraph"/>
              <w:ind w:left="0"/>
              <w:rPr>
                <w:rFonts w:ascii="Times New Roman" w:hAnsi="Times New Roman" w:cs="Times New Roman"/>
                <w:sz w:val="24"/>
              </w:rPr>
            </w:pPr>
            <w:r>
              <w:rPr>
                <w:rFonts w:ascii="Times New Roman" w:hAnsi="Times New Roman" w:cs="Times New Roman"/>
                <w:noProof/>
                <w:sz w:val="24"/>
              </w:rPr>
              <w:pict>
                <v:shape id="AutoShape 451" o:spid="_x0000_s1105" type="#_x0000_t32" style="position:absolute;left:0;text-align:left;margin-left:9.5pt;margin-top:5.25pt;width:18.4pt;height:.75pt;flip:x;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">
                  <v:stroke endarrow="block"/>
                </v:shape>
              </w:pict>
            </w:r>
            <w:r w:rsidR="006371A7" w:rsidRPr="00BC1EAD">
              <w:rPr>
                <w:rFonts w:ascii="Times New Roman" w:hAnsi="Times New Roman" w:cs="Times New Roman"/>
                <w:sz w:val="24"/>
              </w:rPr>
              <w:t>Y       X2</w:t>
            </w:r>
          </w:p>
        </w:tc>
        <w:tc>
          <w:tcPr>
            <w:tcW w:w="1387" w:type="dxa"/>
          </w:tcPr>
          <w:p w:rsidR="006371A7" w:rsidRPr="00BC1EAD" w:rsidRDefault="006371A7" w:rsidP="00AE529D">
            <w:pPr>
              <w:pStyle w:val="ListParagraph"/>
              <w:ind w:left="0"/>
              <w:rPr>
                <w:rFonts w:ascii="Times New Roman" w:hAnsi="Times New Roman" w:cs="Times New Roman"/>
                <w:sz w:val="24"/>
              </w:rPr>
            </w:pPr>
            <w:r>
              <w:rPr>
                <w:rFonts w:ascii="Times New Roman" w:hAnsi="Times New Roman" w:cs="Times New Roman"/>
                <w:sz w:val="24"/>
              </w:rPr>
              <w:t>0,256</w:t>
            </w:r>
          </w:p>
        </w:tc>
        <w:tc>
          <w:tcPr>
            <w:tcW w:w="867"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0,</w:t>
            </w:r>
            <w:r>
              <w:rPr>
                <w:rFonts w:ascii="Times New Roman" w:hAnsi="Times New Roman" w:cs="Times New Roman"/>
                <w:sz w:val="24"/>
              </w:rPr>
              <w:t>000</w:t>
            </w:r>
          </w:p>
        </w:tc>
        <w:tc>
          <w:tcPr>
            <w:tcW w:w="968"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0,05</w:t>
            </w:r>
          </w:p>
        </w:tc>
        <w:tc>
          <w:tcPr>
            <w:tcW w:w="1344" w:type="dxa"/>
          </w:tcPr>
          <w:p w:rsidR="006371A7" w:rsidRPr="00BC1EAD" w:rsidRDefault="006371A7" w:rsidP="00AE529D">
            <w:pPr>
              <w:pStyle w:val="ListParagraph"/>
              <w:ind w:left="0"/>
              <w:rPr>
                <w:rFonts w:ascii="Times New Roman" w:hAnsi="Times New Roman" w:cs="Times New Roman"/>
                <w:sz w:val="24"/>
              </w:rPr>
            </w:pPr>
            <w:r>
              <w:rPr>
                <w:rFonts w:ascii="Times New Roman" w:hAnsi="Times New Roman" w:cs="Times New Roman"/>
                <w:sz w:val="24"/>
              </w:rPr>
              <w:t>S</w:t>
            </w:r>
            <w:r w:rsidRPr="00BC1EAD">
              <w:rPr>
                <w:rFonts w:ascii="Times New Roman" w:hAnsi="Times New Roman" w:cs="Times New Roman"/>
                <w:sz w:val="24"/>
              </w:rPr>
              <w:t>ignifikan</w:t>
            </w:r>
          </w:p>
        </w:tc>
        <w:tc>
          <w:tcPr>
            <w:tcW w:w="1344"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Di</w:t>
            </w:r>
            <w:r>
              <w:rPr>
                <w:rFonts w:ascii="Times New Roman" w:hAnsi="Times New Roman" w:cs="Times New Roman"/>
                <w:sz w:val="24"/>
              </w:rPr>
              <w:t>terima</w:t>
            </w:r>
          </w:p>
        </w:tc>
      </w:tr>
      <w:tr w:rsidR="006371A7" w:rsidTr="00AE529D">
        <w:trPr>
          <w:trHeight w:val="510"/>
        </w:trPr>
        <w:tc>
          <w:tcPr>
            <w:tcW w:w="2150" w:type="dxa"/>
          </w:tcPr>
          <w:p w:rsidR="006371A7" w:rsidRPr="00BC1EAD" w:rsidRDefault="005C5C6D" w:rsidP="00AE529D">
            <w:pPr>
              <w:pStyle w:val="ListParagraph"/>
              <w:ind w:left="0"/>
              <w:rPr>
                <w:rFonts w:ascii="Times New Roman" w:hAnsi="Times New Roman" w:cs="Times New Roman"/>
                <w:sz w:val="24"/>
              </w:rPr>
            </w:pPr>
            <w:r>
              <w:rPr>
                <w:rFonts w:ascii="Times New Roman" w:hAnsi="Times New Roman" w:cs="Times New Roman"/>
                <w:noProof/>
                <w:sz w:val="24"/>
              </w:rPr>
              <w:pict>
                <v:shape id="AutoShape 452" o:spid="_x0000_s1104" type="#_x0000_t32" style="position:absolute;left:0;text-align:left;margin-left:9.5pt;margin-top:5.35pt;width:18.4pt;height:.8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">
                  <v:stroke endarrow="block"/>
                </v:shape>
              </w:pict>
            </w:r>
            <w:r w:rsidR="006371A7" w:rsidRPr="00BC1EAD">
              <w:rPr>
                <w:rFonts w:ascii="Times New Roman" w:hAnsi="Times New Roman" w:cs="Times New Roman"/>
                <w:sz w:val="24"/>
              </w:rPr>
              <w:t>Y       X3</w:t>
            </w:r>
          </w:p>
        </w:tc>
        <w:tc>
          <w:tcPr>
            <w:tcW w:w="1387"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0</w:t>
            </w:r>
            <w:r>
              <w:rPr>
                <w:rFonts w:ascii="Times New Roman" w:hAnsi="Times New Roman" w:cs="Times New Roman"/>
                <w:sz w:val="24"/>
              </w:rPr>
              <w:t>,168</w:t>
            </w:r>
          </w:p>
        </w:tc>
        <w:tc>
          <w:tcPr>
            <w:tcW w:w="867"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0,0</w:t>
            </w:r>
            <w:r>
              <w:rPr>
                <w:rFonts w:ascii="Times New Roman" w:hAnsi="Times New Roman" w:cs="Times New Roman"/>
                <w:sz w:val="24"/>
              </w:rPr>
              <w:t>25</w:t>
            </w:r>
          </w:p>
        </w:tc>
        <w:tc>
          <w:tcPr>
            <w:tcW w:w="968" w:type="dxa"/>
          </w:tcPr>
          <w:p w:rsidR="006371A7" w:rsidRPr="00BC1EAD" w:rsidRDefault="006371A7" w:rsidP="00AE529D">
            <w:pPr>
              <w:pStyle w:val="ListParagraph"/>
              <w:ind w:left="0"/>
              <w:jc w:val="center"/>
              <w:rPr>
                <w:rFonts w:ascii="Times New Roman" w:hAnsi="Times New Roman" w:cs="Times New Roman"/>
                <w:sz w:val="24"/>
              </w:rPr>
            </w:pPr>
            <w:r w:rsidRPr="00BC1EAD">
              <w:rPr>
                <w:rFonts w:ascii="Times New Roman" w:hAnsi="Times New Roman" w:cs="Times New Roman"/>
                <w:sz w:val="24"/>
              </w:rPr>
              <w:t>0,05</w:t>
            </w:r>
          </w:p>
        </w:tc>
        <w:tc>
          <w:tcPr>
            <w:tcW w:w="1344" w:type="dxa"/>
          </w:tcPr>
          <w:p w:rsidR="006371A7" w:rsidRPr="00BC1EAD" w:rsidRDefault="006371A7" w:rsidP="00AE529D">
            <w:pPr>
              <w:pStyle w:val="ListParagraph"/>
              <w:ind w:left="0"/>
              <w:rPr>
                <w:rFonts w:ascii="Times New Roman" w:hAnsi="Times New Roman" w:cs="Times New Roman"/>
                <w:sz w:val="24"/>
              </w:rPr>
            </w:pPr>
            <w:r>
              <w:rPr>
                <w:rFonts w:ascii="Times New Roman" w:hAnsi="Times New Roman" w:cs="Times New Roman"/>
                <w:sz w:val="24"/>
              </w:rPr>
              <w:t>S</w:t>
            </w:r>
            <w:r w:rsidRPr="00BC1EAD">
              <w:rPr>
                <w:rFonts w:ascii="Times New Roman" w:hAnsi="Times New Roman" w:cs="Times New Roman"/>
                <w:sz w:val="24"/>
              </w:rPr>
              <w:t>ignifikan</w:t>
            </w:r>
          </w:p>
        </w:tc>
        <w:tc>
          <w:tcPr>
            <w:tcW w:w="1344" w:type="dxa"/>
          </w:tcPr>
          <w:p w:rsidR="006371A7" w:rsidRPr="00BC1EAD" w:rsidRDefault="006371A7" w:rsidP="00AE529D">
            <w:pPr>
              <w:pStyle w:val="ListParagraph"/>
              <w:ind w:left="0"/>
              <w:rPr>
                <w:rFonts w:ascii="Times New Roman" w:hAnsi="Times New Roman" w:cs="Times New Roman"/>
                <w:sz w:val="24"/>
              </w:rPr>
            </w:pPr>
            <w:r w:rsidRPr="00BC1EAD">
              <w:rPr>
                <w:rFonts w:ascii="Times New Roman" w:hAnsi="Times New Roman" w:cs="Times New Roman"/>
                <w:sz w:val="24"/>
              </w:rPr>
              <w:t>Diterima</w:t>
            </w:r>
          </w:p>
        </w:tc>
      </w:tr>
    </w:tbl>
    <w:p w:rsidR="006371A7" w:rsidRPr="00BC1EAD" w:rsidRDefault="006371A7" w:rsidP="006371A7">
      <w:pPr>
        <w:pStyle w:val="ListParagraph"/>
        <w:spacing w:line="240" w:lineRule="auto"/>
        <w:ind w:left="360"/>
        <w:rPr>
          <w:rFonts w:ascii="Times New Roman" w:hAnsi="Times New Roman" w:cs="Times New Roman"/>
          <w:sz w:val="24"/>
        </w:rPr>
      </w:pPr>
      <w:r w:rsidRPr="00BC1EAD">
        <w:rPr>
          <w:rFonts w:ascii="Times New Roman" w:hAnsi="Times New Roman" w:cs="Times New Roman"/>
          <w:sz w:val="24"/>
        </w:rPr>
        <w:t xml:space="preserve">Keterangan: Jika Nilai Sig&lt; Nilai Alpha (α), maka hipotesis diterima </w:t>
      </w:r>
    </w:p>
    <w:p w:rsidR="006371A7" w:rsidRPr="00BC1EAD" w:rsidRDefault="006371A7" w:rsidP="006371A7">
      <w:pPr>
        <w:pStyle w:val="ListParagraph"/>
        <w:spacing w:line="240" w:lineRule="auto"/>
        <w:ind w:left="450"/>
        <w:rPr>
          <w:rFonts w:ascii="Times New Roman" w:hAnsi="Times New Roman" w:cs="Times New Roman"/>
          <w:sz w:val="24"/>
        </w:rPr>
      </w:pPr>
      <w:r>
        <w:rPr>
          <w:rFonts w:ascii="Times New Roman" w:hAnsi="Times New Roman" w:cs="Times New Roman"/>
          <w:sz w:val="24"/>
        </w:rPr>
        <w:t>Sumber: olah data 2022</w:t>
      </w:r>
    </w:p>
    <w:p w:rsidR="006371A7" w:rsidRDefault="006371A7" w:rsidP="006371A7">
      <w:pPr>
        <w:pStyle w:val="ListParagraph"/>
        <w:spacing w:line="480" w:lineRule="auto"/>
        <w:ind w:left="990"/>
        <w:rPr>
          <w:rFonts w:ascii="Times New Roman" w:hAnsi="Times New Roman" w:cs="Times New Roman"/>
          <w:sz w:val="24"/>
        </w:rPr>
      </w:pPr>
    </w:p>
    <w:p w:rsidR="006371A7" w:rsidRPr="00BC1EAD" w:rsidRDefault="006371A7" w:rsidP="006371A7">
      <w:pPr>
        <w:pStyle w:val="ListParagraph"/>
        <w:spacing w:line="480" w:lineRule="auto"/>
        <w:ind w:left="990"/>
        <w:rPr>
          <w:rFonts w:ascii="Times New Roman" w:hAnsi="Times New Roman" w:cs="Times New Roman"/>
          <w:b/>
          <w:sz w:val="24"/>
        </w:rPr>
      </w:pPr>
      <w:r w:rsidRPr="00BC1EAD">
        <w:rPr>
          <w:rFonts w:ascii="Times New Roman" w:hAnsi="Times New Roman" w:cs="Times New Roman"/>
          <w:sz w:val="24"/>
        </w:rPr>
        <w:t>Dari tabel diatas dapat dilihat, besarnya total pengaruh keahlian(X1), Independensi (X2) dan Etika (X3) secara simultan berpengaruh positif dan signifikan terhadap Kualitas Audit (Y) pada Inspektorat Kota Gorontalo.</w:t>
      </w:r>
      <w:r w:rsidRPr="00BC1EAD">
        <w:rPr>
          <w:rFonts w:ascii="Times New Roman" w:hAnsi="Times New Roman" w:cs="Times New Roman"/>
          <w:color w:val="FF0000"/>
          <w:sz w:val="24"/>
        </w:rPr>
        <w:t>.</w:t>
      </w:r>
      <w:r w:rsidRPr="00BC1EAD">
        <w:rPr>
          <w:rFonts w:ascii="Times New Roman" w:hAnsi="Times New Roman" w:cs="Times New Roman"/>
          <w:sz w:val="24"/>
        </w:rPr>
        <w:t>Besarnya R Square 0,</w:t>
      </w:r>
      <w:r>
        <w:rPr>
          <w:rFonts w:ascii="Times New Roman" w:hAnsi="Times New Roman" w:cs="Times New Roman"/>
          <w:sz w:val="24"/>
        </w:rPr>
        <w:t xml:space="preserve">951 </w:t>
      </w:r>
      <w:r w:rsidRPr="00BC1EAD">
        <w:rPr>
          <w:rFonts w:ascii="Times New Roman" w:hAnsi="Times New Roman" w:cs="Times New Roman"/>
          <w:sz w:val="24"/>
        </w:rPr>
        <w:t xml:space="preserve"> dengan nilai sig lebih k</w:t>
      </w:r>
      <w:r>
        <w:rPr>
          <w:rFonts w:ascii="Times New Roman" w:hAnsi="Times New Roman" w:cs="Times New Roman"/>
          <w:sz w:val="24"/>
        </w:rPr>
        <w:t>ecil dari alpha (α) yakni (0,000</w:t>
      </w:r>
      <w:r w:rsidRPr="00BC1EAD">
        <w:rPr>
          <w:rFonts w:ascii="Times New Roman" w:hAnsi="Times New Roman" w:cs="Times New Roman"/>
          <w:sz w:val="24"/>
        </w:rPr>
        <w:t xml:space="preserve">&lt;0,05), ini berarti. Secara statistic Keahlian (X1), Independensi (X2) dan Etika (X3) seacara simultan berpengaruh positif dan signifikan terhadap Kualitas Audit (Y) Pada Inspektorat Kota Gorontalo.Sehingga hipotesis yang diajukan </w:t>
      </w:r>
      <w:r w:rsidRPr="00BC1EAD">
        <w:rPr>
          <w:rFonts w:ascii="Times New Roman" w:hAnsi="Times New Roman" w:cs="Times New Roman"/>
          <w:b/>
          <w:sz w:val="24"/>
        </w:rPr>
        <w:t>di Terima.</w:t>
      </w:r>
    </w:p>
    <w:p w:rsidR="006371A7" w:rsidRPr="00BC1EAD" w:rsidRDefault="006371A7" w:rsidP="006371A7">
      <w:pPr>
        <w:pStyle w:val="ListParagraph"/>
        <w:spacing w:line="480" w:lineRule="auto"/>
        <w:ind w:left="990"/>
        <w:rPr>
          <w:rFonts w:ascii="Times New Roman" w:hAnsi="Times New Roman" w:cs="Times New Roman"/>
          <w:b/>
          <w:sz w:val="24"/>
        </w:rPr>
      </w:pPr>
      <w:r w:rsidRPr="00BC1EAD">
        <w:rPr>
          <w:rFonts w:ascii="Times New Roman" w:hAnsi="Times New Roman" w:cs="Times New Roman"/>
          <w:b/>
          <w:sz w:val="24"/>
        </w:rPr>
        <w:tab/>
      </w:r>
      <w:r w:rsidRPr="00BC1EAD">
        <w:rPr>
          <w:rFonts w:ascii="Times New Roman" w:hAnsi="Times New Roman" w:cs="Times New Roman"/>
          <w:sz w:val="24"/>
        </w:rPr>
        <w:t>Dari tabel diatas, menunjukkan bahwa koefisien variabel independen yakni Keahlian, bertanda positif , artinya bahwa : X1=0,</w:t>
      </w:r>
      <w:r>
        <w:rPr>
          <w:rFonts w:ascii="Times New Roman" w:hAnsi="Times New Roman" w:cs="Times New Roman"/>
          <w:sz w:val="24"/>
        </w:rPr>
        <w:t>192</w:t>
      </w:r>
      <w:r w:rsidRPr="00BC1EAD">
        <w:rPr>
          <w:rFonts w:ascii="Times New Roman" w:hAnsi="Times New Roman" w:cs="Times New Roman"/>
          <w:sz w:val="24"/>
        </w:rPr>
        <w:t>, menandakan bahwa Keahlian (X1), yang diukur oleh Kualitas Audit (Y)  memi</w:t>
      </w:r>
      <w:r>
        <w:rPr>
          <w:rFonts w:ascii="Times New Roman" w:hAnsi="Times New Roman" w:cs="Times New Roman"/>
          <w:sz w:val="24"/>
        </w:rPr>
        <w:t xml:space="preserve">liki pengaruh yang positif dan </w:t>
      </w:r>
      <w:r w:rsidRPr="00BC1EAD">
        <w:rPr>
          <w:rFonts w:ascii="Times New Roman" w:hAnsi="Times New Roman" w:cs="Times New Roman"/>
          <w:sz w:val="24"/>
        </w:rPr>
        <w:t xml:space="preserve"> signifikan terhadap kualitas audit (Y). hal ini dibuktikan dengan besarnya pengaruh Keahlian (X1)  yang secara langsung terhadap Kualita</w:t>
      </w:r>
      <w:r>
        <w:rPr>
          <w:rFonts w:ascii="Times New Roman" w:hAnsi="Times New Roman" w:cs="Times New Roman"/>
          <w:sz w:val="24"/>
        </w:rPr>
        <w:t>s  Audit sebesar 0.037 atau  3,70</w:t>
      </w:r>
      <w:r w:rsidRPr="00BC1EAD">
        <w:rPr>
          <w:rFonts w:ascii="Times New Roman" w:hAnsi="Times New Roman" w:cs="Times New Roman"/>
          <w:sz w:val="24"/>
        </w:rPr>
        <w:t xml:space="preserve">%  dengan nilai sig lebih </w:t>
      </w:r>
      <w:r>
        <w:rPr>
          <w:rFonts w:ascii="Times New Roman" w:hAnsi="Times New Roman" w:cs="Times New Roman"/>
          <w:sz w:val="24"/>
        </w:rPr>
        <w:t>kecil</w:t>
      </w:r>
      <w:r w:rsidRPr="00BC1EAD">
        <w:rPr>
          <w:rFonts w:ascii="Times New Roman" w:hAnsi="Times New Roman" w:cs="Times New Roman"/>
          <w:sz w:val="24"/>
        </w:rPr>
        <w:t xml:space="preserve"> dari </w:t>
      </w:r>
      <w:r>
        <w:rPr>
          <w:rFonts w:ascii="Times New Roman" w:hAnsi="Times New Roman" w:cs="Times New Roman"/>
          <w:sz w:val="24"/>
        </w:rPr>
        <w:t>nilai Alpha (α) yakni (0,037&lt;</w:t>
      </w:r>
      <w:r w:rsidRPr="00BC1EAD">
        <w:rPr>
          <w:rFonts w:ascii="Times New Roman" w:hAnsi="Times New Roman" w:cs="Times New Roman"/>
          <w:sz w:val="24"/>
        </w:rPr>
        <w:t xml:space="preserve">0,05), dengan nilai Alpha (α) 0,05. Dengandemikian secara statistik variabel Keahlian (X1) terhadap variabel Kualitas Audit (Y) berpengaruh positif dan </w:t>
      </w:r>
      <w:r>
        <w:rPr>
          <w:rFonts w:ascii="Times New Roman" w:hAnsi="Times New Roman" w:cs="Times New Roman"/>
          <w:sz w:val="24"/>
        </w:rPr>
        <w:t xml:space="preserve"> s</w:t>
      </w:r>
      <w:r w:rsidRPr="00BC1EAD">
        <w:rPr>
          <w:rFonts w:ascii="Times New Roman" w:hAnsi="Times New Roman" w:cs="Times New Roman"/>
          <w:sz w:val="24"/>
        </w:rPr>
        <w:t xml:space="preserve">ignifikan. Sehingga hipotesis yang diajukan </w:t>
      </w:r>
      <w:r w:rsidRPr="00BC1EAD">
        <w:rPr>
          <w:rFonts w:ascii="Times New Roman" w:hAnsi="Times New Roman" w:cs="Times New Roman"/>
          <w:b/>
          <w:sz w:val="24"/>
        </w:rPr>
        <w:t xml:space="preserve">di </w:t>
      </w:r>
      <w:r>
        <w:rPr>
          <w:rFonts w:ascii="Times New Roman" w:hAnsi="Times New Roman" w:cs="Times New Roman"/>
          <w:b/>
          <w:sz w:val="24"/>
        </w:rPr>
        <w:t>Terima</w:t>
      </w:r>
    </w:p>
    <w:p w:rsidR="006371A7" w:rsidRPr="00BC1EAD" w:rsidRDefault="006371A7" w:rsidP="006371A7">
      <w:pPr>
        <w:pStyle w:val="ListParagraph"/>
        <w:spacing w:line="480" w:lineRule="auto"/>
        <w:ind w:left="990"/>
        <w:rPr>
          <w:rFonts w:ascii="Times New Roman" w:hAnsi="Times New Roman" w:cs="Times New Roman"/>
          <w:b/>
          <w:sz w:val="24"/>
        </w:rPr>
      </w:pPr>
      <w:r w:rsidRPr="00BC1EAD">
        <w:rPr>
          <w:rFonts w:ascii="Times New Roman" w:hAnsi="Times New Roman" w:cs="Times New Roman"/>
          <w:b/>
          <w:sz w:val="24"/>
        </w:rPr>
        <w:tab/>
      </w:r>
      <w:r w:rsidRPr="00BC1EAD">
        <w:rPr>
          <w:rFonts w:ascii="Times New Roman" w:hAnsi="Times New Roman" w:cs="Times New Roman"/>
          <w:sz w:val="24"/>
        </w:rPr>
        <w:t xml:space="preserve">X2= </w:t>
      </w:r>
      <w:r>
        <w:rPr>
          <w:rFonts w:ascii="Times New Roman" w:hAnsi="Times New Roman" w:cs="Times New Roman"/>
          <w:sz w:val="24"/>
        </w:rPr>
        <w:t xml:space="preserve">0,256 (25,60%) </w:t>
      </w:r>
      <w:r w:rsidRPr="00BC1EAD">
        <w:rPr>
          <w:rFonts w:ascii="Times New Roman" w:hAnsi="Times New Roman" w:cs="Times New Roman"/>
          <w:sz w:val="24"/>
        </w:rPr>
        <w:t xml:space="preserve">, menandakan bahwa Independensi (X2), yang diiukur oleh Kualitas audit (Y) memiliki pengaruh yang </w:t>
      </w:r>
      <w:r>
        <w:rPr>
          <w:rFonts w:ascii="Times New Roman" w:hAnsi="Times New Roman" w:cs="Times New Roman"/>
          <w:sz w:val="24"/>
        </w:rPr>
        <w:t xml:space="preserve">positif </w:t>
      </w:r>
      <w:r w:rsidRPr="00BC1EAD">
        <w:rPr>
          <w:rFonts w:ascii="Times New Roman" w:hAnsi="Times New Roman" w:cs="Times New Roman"/>
          <w:sz w:val="24"/>
        </w:rPr>
        <w:t xml:space="preserve">dan </w:t>
      </w:r>
      <w:r>
        <w:rPr>
          <w:rFonts w:ascii="Times New Roman" w:hAnsi="Times New Roman" w:cs="Times New Roman"/>
          <w:sz w:val="24"/>
        </w:rPr>
        <w:t>s</w:t>
      </w:r>
      <w:r w:rsidRPr="00BC1EAD">
        <w:rPr>
          <w:rFonts w:ascii="Times New Roman" w:hAnsi="Times New Roman" w:cs="Times New Roman"/>
          <w:sz w:val="24"/>
        </w:rPr>
        <w:t xml:space="preserve">ignifikan terhadap Kualitas Audit (Y). hal ini dibuktikan dengan besarnya pengaruh Independensi (X2) yang secara langsung terhadap Kualitas Audit sebesar </w:t>
      </w:r>
      <w:r>
        <w:rPr>
          <w:rFonts w:ascii="Times New Roman" w:hAnsi="Times New Roman" w:cs="Times New Roman"/>
          <w:sz w:val="24"/>
        </w:rPr>
        <w:t>0,256 atau (25,60</w:t>
      </w:r>
      <w:r w:rsidRPr="00BC1EAD">
        <w:rPr>
          <w:rFonts w:ascii="Times New Roman" w:hAnsi="Times New Roman" w:cs="Times New Roman"/>
          <w:sz w:val="24"/>
        </w:rPr>
        <w:t xml:space="preserve">%) dengan nilai sig lebih </w:t>
      </w:r>
      <w:r>
        <w:rPr>
          <w:rFonts w:ascii="Times New Roman" w:hAnsi="Times New Roman" w:cs="Times New Roman"/>
          <w:sz w:val="24"/>
        </w:rPr>
        <w:t>kecil dari nilai Alpha (α) yakni (0,000&lt;</w:t>
      </w:r>
      <w:r w:rsidRPr="00BC1EAD">
        <w:rPr>
          <w:rFonts w:ascii="Times New Roman" w:hAnsi="Times New Roman" w:cs="Times New Roman"/>
          <w:sz w:val="24"/>
        </w:rPr>
        <w:t xml:space="preserve"> 0,05). Dengan demikian secara statistic  variabel Independensi (X2) terhadap variabel Kualitas Audit (Y) berpengaruh </w:t>
      </w:r>
      <w:r>
        <w:rPr>
          <w:rFonts w:ascii="Times New Roman" w:hAnsi="Times New Roman" w:cs="Times New Roman"/>
          <w:sz w:val="24"/>
        </w:rPr>
        <w:t xml:space="preserve">Positif </w:t>
      </w:r>
      <w:r w:rsidRPr="00BC1EAD">
        <w:rPr>
          <w:rFonts w:ascii="Times New Roman" w:hAnsi="Times New Roman" w:cs="Times New Roman"/>
          <w:sz w:val="24"/>
        </w:rPr>
        <w:t xml:space="preserve"> dan Signifikan. Sehingga Hipotesis yang diajukan </w:t>
      </w:r>
      <w:r w:rsidRPr="00BC1EAD">
        <w:rPr>
          <w:rFonts w:ascii="Times New Roman" w:hAnsi="Times New Roman" w:cs="Times New Roman"/>
          <w:b/>
          <w:sz w:val="24"/>
        </w:rPr>
        <w:t xml:space="preserve">di  </w:t>
      </w:r>
      <w:r>
        <w:rPr>
          <w:rFonts w:ascii="Times New Roman" w:hAnsi="Times New Roman" w:cs="Times New Roman"/>
          <w:b/>
          <w:sz w:val="24"/>
        </w:rPr>
        <w:t>Terima</w:t>
      </w:r>
    </w:p>
    <w:p w:rsidR="006371A7" w:rsidRPr="00BC1EAD" w:rsidRDefault="006371A7" w:rsidP="006371A7">
      <w:pPr>
        <w:pStyle w:val="ListParagraph"/>
        <w:spacing w:line="480" w:lineRule="auto"/>
        <w:ind w:left="990"/>
        <w:rPr>
          <w:rFonts w:ascii="Times New Roman" w:hAnsi="Times New Roman" w:cs="Times New Roman"/>
          <w:b/>
          <w:sz w:val="24"/>
        </w:rPr>
      </w:pPr>
      <w:r w:rsidRPr="00BC1EAD">
        <w:rPr>
          <w:rFonts w:ascii="Times New Roman" w:hAnsi="Times New Roman" w:cs="Times New Roman"/>
          <w:b/>
          <w:sz w:val="24"/>
        </w:rPr>
        <w:tab/>
      </w:r>
      <w:r w:rsidRPr="00BC1EAD">
        <w:rPr>
          <w:rFonts w:ascii="Times New Roman" w:hAnsi="Times New Roman" w:cs="Times New Roman"/>
          <w:sz w:val="24"/>
        </w:rPr>
        <w:t>X3: 0,</w:t>
      </w:r>
      <w:r>
        <w:rPr>
          <w:rFonts w:ascii="Times New Roman" w:hAnsi="Times New Roman" w:cs="Times New Roman"/>
          <w:sz w:val="24"/>
        </w:rPr>
        <w:t>168</w:t>
      </w:r>
      <w:r w:rsidRPr="00BC1EAD">
        <w:rPr>
          <w:rFonts w:ascii="Times New Roman" w:hAnsi="Times New Roman" w:cs="Times New Roman"/>
          <w:sz w:val="24"/>
        </w:rPr>
        <w:t>, menandakan bahwa Etika (X3), yang diukur oleh Kualitas Audit (Y) memiliki pengaruh yang positif dan signifikan terhadap Kualitas Audit (Y). Hal ini dibuktikan dengan besarnya pengaruh Etika (X3) yang secara langsung terhadap Kualitas Audit (Y) sebesar 0,</w:t>
      </w:r>
      <w:r>
        <w:rPr>
          <w:rFonts w:ascii="Times New Roman" w:hAnsi="Times New Roman" w:cs="Times New Roman"/>
          <w:sz w:val="24"/>
        </w:rPr>
        <w:t xml:space="preserve">168  atau 16,80 </w:t>
      </w:r>
      <w:r w:rsidRPr="00BC1EAD">
        <w:rPr>
          <w:rFonts w:ascii="Times New Roman" w:hAnsi="Times New Roman" w:cs="Times New Roman"/>
          <w:sz w:val="24"/>
        </w:rPr>
        <w:t>%  dengan nilai sig lebih kecil d</w:t>
      </w:r>
      <w:r>
        <w:rPr>
          <w:rFonts w:ascii="Times New Roman" w:hAnsi="Times New Roman" w:cs="Times New Roman"/>
          <w:sz w:val="24"/>
        </w:rPr>
        <w:t>ari nilai Alpha (α) yakni 0,025 (0,025&lt;</w:t>
      </w:r>
      <w:r w:rsidRPr="00BC1EAD">
        <w:rPr>
          <w:rFonts w:ascii="Times New Roman" w:hAnsi="Times New Roman" w:cs="Times New Roman"/>
          <w:sz w:val="24"/>
        </w:rPr>
        <w:t xml:space="preserve">0,05) dengan nilai Alpha (α) 0,05. Dengan demikian secara statistic variabel Etika (X3) terhadap Variabel Kualitas Audit (Y) berpengaruh positif dan signifikan sehingga hipotesis yang diajukan </w:t>
      </w:r>
      <w:r w:rsidRPr="00BC1EAD">
        <w:rPr>
          <w:rFonts w:ascii="Times New Roman" w:hAnsi="Times New Roman" w:cs="Times New Roman"/>
          <w:b/>
          <w:sz w:val="24"/>
        </w:rPr>
        <w:t>di Terima.</w:t>
      </w:r>
    </w:p>
    <w:p w:rsidR="006371A7" w:rsidRPr="00BC1EAD" w:rsidRDefault="006371A7" w:rsidP="006371A7">
      <w:pPr>
        <w:pStyle w:val="ListParagraph"/>
        <w:spacing w:line="480" w:lineRule="auto"/>
        <w:ind w:left="990"/>
        <w:rPr>
          <w:rFonts w:ascii="Times New Roman" w:hAnsi="Times New Roman" w:cs="Times New Roman"/>
          <w:sz w:val="24"/>
        </w:rPr>
      </w:pPr>
      <w:r>
        <w:rPr>
          <w:b/>
        </w:rPr>
        <w:tab/>
      </w:r>
      <w:r w:rsidRPr="00BC1EAD">
        <w:rPr>
          <w:rFonts w:ascii="Times New Roman" w:hAnsi="Times New Roman" w:cs="Times New Roman"/>
          <w:sz w:val="24"/>
        </w:rPr>
        <w:t>Dari hasil estimasi pengujian hipotesis dan besarnya pengaruh Keahlian, Independensi dan Etika  maka dapat digambarkan kedalam model structural jalur sebagai berikut :</w:t>
      </w:r>
    </w:p>
    <w:p w:rsidR="006371A7" w:rsidRPr="00622E55" w:rsidRDefault="005C5C6D" w:rsidP="006371A7">
      <w:pPr>
        <w:pStyle w:val="ListParagraph"/>
        <w:spacing w:line="480" w:lineRule="auto"/>
        <w:ind w:left="990"/>
        <w:rPr>
          <w:rFonts w:ascii="Times New Roman" w:hAnsi="Times New Roman" w:cs="Times New Roman"/>
          <w:sz w:val="24"/>
        </w:rPr>
      </w:pPr>
      <w:r w:rsidRPr="005C5C6D">
        <w:rPr>
          <w:rFonts w:ascii="Times New Roman" w:hAnsi="Times New Roman" w:cs="Times New Roman"/>
          <w:b/>
          <w:noProof/>
          <w:sz w:val="24"/>
        </w:rPr>
        <w:pict>
          <v:group id="Group 453" o:spid="_x0000_s1075" style="position:absolute;left:0;text-align:left;margin-left:151.4pt;margin-top:39.5pt;width:387.1pt;height:184.9pt;z-index:-251645952;mso-wrap-distance-left:0;mso-wrap-distance-right:0;mso-position-horizontal-relative:page" coordorigin="2412,250" coordsize="7975,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">
            <v:rect id="docshape28" o:spid="_x0000_s1076" style="position:absolute;left:2421;top:260;width:7955;height: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" filled="f" strokeweight="1pt"/>
            <v:rect id="docshape29" o:spid="_x0000_s1077" style="position:absolute;left:9051;top:558;width:778;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 id="docshape30" o:spid="_x0000_s1078" style="position:absolute;left:9101;top:2128;width:728;height:480;visibility:visible;mso-wrap-style:square;v-text-anchor:top" coordsize="7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" path="m364,l281,6,204,24,136,53,80,90,37,134,,240r10,55l80,390r56,37l204,455r77,19l364,480r83,-6l524,455r68,-28l648,390r43,-45l728,240,718,185,648,90,592,53,524,24,447,6,364,xe" filled="f">
              <v:path arrowok="t" o:connecttype="custom" o:connectlocs="364,2129;281,2135;204,2153;136,2182;80,2219;37,2263;0,2369;10,2424;80,2519;136,2556;204,2584;281,2603;364,2609;447,2603;524,2584;592,2556;648,2519;691,2474;728,2369;718,2314;648,2219;592,2182;524,2153;447,2135;364,2129" o:connectangles="0,0,0,0,0,0,0,0,0,0,0,0,0,0,0,0,0,0,0,0,0,0,0,0,0"/>
            </v:shape>
            <v:shape id="docshape31" o:spid="_x0000_s1079" style="position:absolute;left:3472;top:621;width:6050;height:3382;visibility:visible" coordsize="6050,3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" adj="0,,0" path="m932,1734r-26,-33l848,1629r-20,44l824,1671r-3,-2l819,1667r,25l803,1727r-6,l800,1734r-2,5l802,1739r16,35l810,1779r-1,l808,1780r-16,16l776,1813r-16,20l745,1854r-15,23l715,1901r-14,25l687,1953r-13,28l662,2010r-12,30l639,2071r-11,32l609,2170r-17,70l579,2312r-5,37l569,2386r-3,38l563,2463r-2,36l561,2537r,38l563,2613r3,38l569,2688r5,37l579,2762r13,72l609,2904r19,67l639,3003r11,31l662,3065r13,29l688,3122r13,26l715,3174r15,24l745,3220r15,21l776,3261r16,18l809,3295r1,1l811,3296r6,4l816,3307r-2,5l806,3310r-21,-7l764,3295r-21,-10l723,3275r-21,-12l681,3251r-20,-14l640,3223r-20,-15l600,3192r-20,-18l560,3156r-39,-38l483,3076r-37,-46l409,2982r-35,-51l340,2877r-33,-56l275,2762r-30,-61l217,2637r-27,-65l164,2505r-23,-69l119,2366,99,2295,81,2222,65,2148,52,2073,41,1998r-9,-76l25,1845r-4,-77l20,1691r1,-77l25,1537r6,-76l40,1385r11,-76l65,1235r16,-74l99,1088r19,-71l140,946r24,-68l189,811r27,-65l245,682r30,-61l306,562r33,-56l373,452r36,-51l445,353r37,-46l520,265r39,-39l579,209r20,-18l619,175r20,-15l660,145r20,-13l701,119r20,-11l742,98,763,88r21,-8l804,73r8,-2l815,77r1,9l810,89r-1,1l808,90r,1l792,108r-16,18l760,147r-16,22l729,193r-14,25l701,245r-14,28l674,302r-12,31l650,365r-11,32l628,431r-10,35l609,502r-17,73l579,651r-5,39l569,729r-3,39l563,809r-2,39l561,888r,40l563,967r3,40l569,1046r5,40l579,1124r13,76l609,1274r9,35l628,1344r11,34l650,1411r12,32l675,1473r13,30l701,1531r14,26l730,1583r15,23l760,1629r16,20l792,1668r18,18l819,1692r,-25l807,1654r-15,-17l777,1617r-15,-21l747,1573r-14,-25l719,1522r-13,-27l693,1466r-12,-31l669,1404r-11,-32l647,1339r-10,-35l628,1269r-16,-72l599,1122r-5,-39l589,1045r-3,-39l583,967r-2,-40l581,888r,-39l583,809r3,-39l589,731r4,-38l599,654r13,-75l628,507r9,-36l647,437r11,-33l669,372r11,-32l693,310r12,-29l719,254r13,-26l746,203r15,-23l776,159r15,-20l806,121r14,-14l821,119r10,-7l847,146,904,75,931,42,803,r6,38l797,37r7,15l800,53r-23,8l756,70r-22,9l712,90r-21,12l670,115r-21,14l628,143r-21,16l586,176r-20,17l546,212r-40,39l467,294r-38,46l393,389r-36,52l322,495r-33,57l257,612r-30,61l198,737r-27,66l145,871r-24,69l99,1011r-20,72l61,1156r-15,74l32,1306r-11,76l11,1458r-6,78l1,1613,,1691r1,78l5,1846r7,78l21,2000r11,76l46,2152r16,74l79,2299r21,73l121,2442r24,70l171,2579r27,66l227,2709r31,62l289,2830r34,57l357,2942r36,51l430,3042r38,46l507,3131r39,40l566,3189r21,18l608,3223r20,16l649,3254r21,14l692,3281r21,11l734,3303r22,10l778,3322r21,7l806,3331r-8,17l810,3347r-6,35l932,3341r-26,-31l846,3238r-14,32l822,3264r-2,14l807,3265r-16,-17l776,3230r-14,-21l747,3187r-14,-23l719,3139r-13,-26l693,3086r-12,-29l669,3028r-11,-31l647,2965r-19,-66l612,2831r-13,-72l594,2723r-5,-37l586,2649r-3,-37l581,2575r,-38l581,2500r2,-37l586,2426r3,-37l593,2352r6,-36l612,2245r16,-69l647,2110r10,-32l669,2047r11,-29l693,1989r12,-27l718,1936r14,-25l746,1888r15,-22l776,1846r15,-19l806,1810r14,-14l821,1796r2,-1l826,1793r19,44l905,1765r26,-31l932,1734xm5628,1748r-26,-31l5542,1645r-20,46l1712,33r-8,18l5508,1707r,16l5502,1737,1708,1724r,20l5502,1757r6,14l5508,1786,1706,3332r8,18l5521,1802r18,47l5603,1776r25,-28xm6049,1386r-50,2l5977,391r-20,l5979,1388r-50,1l5992,1508r47,-100l6049,1386xe" fillcolor="black" stroked="f">
              <v:stroke joinstyle="round"/>
              <v:formulas/>
              <v:path arrowok="t" o:connecttype="custom" o:connectlocs="821,2290;802,2360;760,2454;662,2631;574,2970;563,3234;628,3592;715,3795;810,3917;764,3916;620,3829;409,3603;190,3193;52,2694;25,2158;118,1638;306,1183;559,847;701,740;815,698;776,747;674,923;592,1196;561,1509;592,1821;675,2094;776,2270;792,2258;693,2087;612,1818;581,1509;612,1200;693,931;791,760;931,663;756,691;607,780;393,1010;171,1424;32,1927;5,2467;100,2993;289,3451;546,3792;692,3902;798,3969;822,3885;733,3785;647,3586;583,3233;593,2973;680,2639;776,2467;845,2458;5522,2312;1708,2365;5539,2470;5979,2009" o:connectangles="0,0,0,0,0,0,0,0,0,0,0,0,0,0,0,0,0,0,0,0,0,0,0,0,0,0,0,0,0,0,0,0,0,0,0,0,0,0,0,0,0,0,0,0,0,0,0,0,0,0,0,0,0,0,0,0,0,0"/>
            </v:shape>
            <v:rect id="docshape32" o:spid="_x0000_s1080" style="position:absolute;left:9465;top:1234;width:746;height: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docshape33" o:spid="_x0000_s1081" style="position:absolute;left:9465;top:1234;width:746;height: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" filled="f" strokecolor="white"/>
            <v:shape id="docshape34" o:spid="_x0000_s1082" type="#_x0000_t202" style="position:absolute;left:6160;top:746;width:5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6371A7" w:rsidRPr="00DA046F" w:rsidRDefault="006371A7" w:rsidP="006371A7">
                    <w:pPr>
                      <w:pStyle w:val="ListParagraph"/>
                      <w:ind w:left="0"/>
                      <w:rPr>
                        <w:sz w:val="18"/>
                      </w:rPr>
                    </w:pPr>
                    <w:r>
                      <w:rPr>
                        <w:sz w:val="18"/>
                      </w:rPr>
                      <w:t>0,192</w:t>
                    </w:r>
                  </w:p>
                  <w:p w:rsidR="006371A7" w:rsidRPr="00DA046F" w:rsidRDefault="006371A7" w:rsidP="006371A7">
                    <w:pPr>
                      <w:spacing w:line="266" w:lineRule="exact"/>
                      <w:rPr>
                        <w:sz w:val="18"/>
                      </w:rPr>
                    </w:pPr>
                  </w:p>
                </w:txbxContent>
              </v:textbox>
            </v:shape>
            <v:shape id="docshape35" o:spid="_x0000_s1083" type="#_x0000_t202" style="position:absolute;left:9392;top:684;width:1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6371A7" w:rsidRDefault="006371A7" w:rsidP="006371A7">
                    <w:pPr>
                      <w:spacing w:line="221" w:lineRule="exact"/>
                      <w:rPr>
                        <w:rFonts w:ascii="Calibri" w:hAnsi="Calibri"/>
                      </w:rPr>
                    </w:pPr>
                    <w:r>
                      <w:rPr>
                        <w:rFonts w:ascii="Calibri" w:hAnsi="Calibri"/>
                      </w:rPr>
                      <w:t>ε</w:t>
                    </w:r>
                  </w:p>
                </w:txbxContent>
              </v:textbox>
            </v:shape>
            <v:shape id="docshape36" o:spid="_x0000_s1084" type="#_x0000_t202" style="position:absolute;left:4201;top:1428;width:46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6371A7" w:rsidRPr="00DA046F" w:rsidRDefault="006371A7" w:rsidP="006371A7">
                    <w:pPr>
                      <w:spacing w:line="266" w:lineRule="exact"/>
                      <w:rPr>
                        <w:sz w:val="14"/>
                      </w:rPr>
                    </w:pPr>
                    <w:r>
                      <w:rPr>
                        <w:sz w:val="14"/>
                      </w:rPr>
                      <w:t>0,887</w:t>
                    </w:r>
                  </w:p>
                </w:txbxContent>
              </v:textbox>
            </v:shape>
            <v:shape id="docshape37" o:spid="_x0000_s1085" type="#_x0000_t202" style="position:absolute;left:9685;top:1361;width:337;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371A7" w:rsidRPr="000B1531" w:rsidRDefault="006371A7" w:rsidP="006371A7">
                    <w:pPr>
                      <w:spacing w:line="221" w:lineRule="exact"/>
                      <w:rPr>
                        <w:rFonts w:ascii="Calibri" w:hAnsi="Calibri"/>
                        <w:sz w:val="14"/>
                      </w:rPr>
                    </w:pPr>
                    <w:r>
                      <w:rPr>
                        <w:rFonts w:ascii="Calibri" w:hAnsi="Calibri"/>
                        <w:sz w:val="14"/>
                      </w:rPr>
                      <w:t>0, 49</w:t>
                    </w:r>
                  </w:p>
                </w:txbxContent>
              </v:textbox>
            </v:shape>
            <v:shape id="docshape38" o:spid="_x0000_s1086" type="#_x0000_t202" style="position:absolute;left:3001;top:2110;width:46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6371A7" w:rsidRPr="00DA046F" w:rsidRDefault="006371A7" w:rsidP="006371A7">
                    <w:pPr>
                      <w:spacing w:line="266" w:lineRule="exact"/>
                      <w:rPr>
                        <w:sz w:val="16"/>
                      </w:rPr>
                    </w:pPr>
                    <w:r>
                      <w:rPr>
                        <w:sz w:val="16"/>
                      </w:rPr>
                      <w:t>0,788</w:t>
                    </w:r>
                  </w:p>
                </w:txbxContent>
              </v:textbox>
            </v:shape>
            <v:shape id="docshape39" o:spid="_x0000_s1087" type="#_x0000_t202" style="position:absolute;left:6045;top:2110;width:5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6371A7" w:rsidRPr="00DA046F" w:rsidRDefault="006371A7" w:rsidP="006371A7">
                    <w:pPr>
                      <w:pStyle w:val="ListParagraph"/>
                      <w:ind w:left="0"/>
                      <w:rPr>
                        <w:sz w:val="18"/>
                      </w:rPr>
                    </w:pPr>
                    <w:r>
                      <w:rPr>
                        <w:sz w:val="18"/>
                      </w:rPr>
                      <w:t>0,256</w:t>
                    </w:r>
                  </w:p>
                  <w:p w:rsidR="006371A7" w:rsidRPr="00DA046F" w:rsidRDefault="006371A7" w:rsidP="006371A7">
                    <w:pPr>
                      <w:spacing w:line="266" w:lineRule="exact"/>
                      <w:rPr>
                        <w:sz w:val="18"/>
                      </w:rPr>
                    </w:pPr>
                  </w:p>
                </w:txbxContent>
              </v:textbox>
            </v:shape>
            <v:shape id="docshape40" o:spid="_x0000_s1088" type="#_x0000_t202" style="position:absolute;left:9382;top:2258;width:19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6371A7" w:rsidRDefault="006371A7" w:rsidP="006371A7">
                    <w:pPr>
                      <w:spacing w:line="266" w:lineRule="exact"/>
                    </w:pPr>
                    <w:r>
                      <w:rPr>
                        <w:w w:val="99"/>
                      </w:rPr>
                      <w:t>Y</w:t>
                    </w:r>
                  </w:p>
                </w:txbxContent>
              </v:textbox>
            </v:shape>
            <v:shape id="docshape41" o:spid="_x0000_s1089" type="#_x0000_t202" style="position:absolute;left:4187;top:2969;width:57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6371A7" w:rsidRPr="00DA046F" w:rsidRDefault="006371A7" w:rsidP="006371A7">
                    <w:pPr>
                      <w:spacing w:line="266" w:lineRule="exact"/>
                      <w:rPr>
                        <w:sz w:val="16"/>
                      </w:rPr>
                    </w:pPr>
                    <w:r>
                      <w:rPr>
                        <w:spacing w:val="-2"/>
                        <w:sz w:val="16"/>
                      </w:rPr>
                      <w:t>0,906</w:t>
                    </w:r>
                  </w:p>
                </w:txbxContent>
              </v:textbox>
            </v:shape>
            <v:shape id="docshape42" o:spid="_x0000_s1090" type="#_x0000_t202" style="position:absolute;left:6160;top:3579;width:5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6371A7" w:rsidRPr="00DA046F" w:rsidRDefault="006371A7" w:rsidP="006371A7">
                    <w:pPr>
                      <w:spacing w:line="266" w:lineRule="exact"/>
                      <w:rPr>
                        <w:sz w:val="20"/>
                      </w:rPr>
                    </w:pPr>
                    <w:r>
                      <w:rPr>
                        <w:sz w:val="20"/>
                      </w:rPr>
                      <w:t>0,168</w:t>
                    </w:r>
                  </w:p>
                </w:txbxContent>
              </v:textbox>
            </v:shape>
            <v:shape id="docshape43" o:spid="_x0000_s1091" type="#_x0000_t202" style="position:absolute;left:4405;top:3734;width:778;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DVxgAAANsAAAAPAAAAZHJzL2Rvd25yZXYueG1sRI9Pa8JA&#10;FMTvBb/D8oReim6sVC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nh7g1cYAAADbAAAA&#10;DwAAAAAAAAAAAAAAAAAHAgAAZHJzL2Rvd25yZXYueG1sUEsFBgAAAAADAAMAtwAAAPoCAAAAAA==&#10;" filled="f">
              <v:textbox inset="0,0,0,0">
                <w:txbxContent>
                  <w:p w:rsidR="006371A7" w:rsidRDefault="006371A7" w:rsidP="006371A7">
                    <w:pPr>
                      <w:spacing w:before="67"/>
                      <w:ind w:left="144"/>
                    </w:pPr>
                    <w:r>
                      <w:rPr>
                        <w:spacing w:val="-5"/>
                      </w:rPr>
                      <w:t>X3</w:t>
                    </w:r>
                  </w:p>
                </w:txbxContent>
              </v:textbox>
            </v:shape>
            <v:shape id="docshape44" o:spid="_x0000_s1092" type="#_x0000_t202" style="position:absolute;left:4404;top:2128;width:777;height: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rsidR="006371A7" w:rsidRDefault="006371A7" w:rsidP="006371A7">
                    <w:pPr>
                      <w:spacing w:before="69"/>
                      <w:ind w:left="236"/>
                    </w:pPr>
                    <w:r>
                      <w:rPr>
                        <w:spacing w:val="-5"/>
                      </w:rPr>
                      <w:t>X2</w:t>
                    </w:r>
                  </w:p>
                </w:txbxContent>
              </v:textbox>
            </v:shape>
            <v:shape id="docshape45" o:spid="_x0000_s1093" type="#_x0000_t202" style="position:absolute;left:4404;top:435;width:777;height: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rsidR="006371A7" w:rsidRDefault="006371A7" w:rsidP="006371A7">
                    <w:pPr>
                      <w:spacing w:before="67"/>
                      <w:ind w:left="236"/>
                    </w:pPr>
                    <w:r>
                      <w:rPr>
                        <w:spacing w:val="-5"/>
                      </w:rPr>
                      <w:t>X1</w:t>
                    </w:r>
                  </w:p>
                </w:txbxContent>
              </v:textbox>
            </v:shape>
            <w10:wrap type="topAndBottom" anchorx="page"/>
          </v:group>
        </w:pict>
      </w:r>
      <w:r w:rsidR="006371A7" w:rsidRPr="00BC1EAD">
        <w:rPr>
          <w:rFonts w:ascii="Times New Roman" w:hAnsi="Times New Roman" w:cs="Times New Roman"/>
          <w:b/>
          <w:sz w:val="24"/>
        </w:rPr>
        <w:t>Gambar 4.1 Hasil Estimasi Struktur Analisis Jalur (</w:t>
      </w:r>
      <w:r w:rsidR="006371A7" w:rsidRPr="00BC1EAD">
        <w:rPr>
          <w:rFonts w:ascii="Times New Roman" w:hAnsi="Times New Roman" w:cs="Times New Roman"/>
          <w:b/>
          <w:i/>
          <w:sz w:val="24"/>
        </w:rPr>
        <w:t>Path Analysis)</w:t>
      </w:r>
    </w:p>
    <w:p w:rsidR="006371A7" w:rsidRPr="00BC1EAD" w:rsidRDefault="006371A7" w:rsidP="006371A7">
      <w:pPr>
        <w:pStyle w:val="ListParagraph"/>
        <w:spacing w:line="480" w:lineRule="auto"/>
        <w:ind w:left="1080"/>
        <w:rPr>
          <w:rFonts w:ascii="Times New Roman" w:hAnsi="Times New Roman" w:cs="Times New Roman"/>
          <w:sz w:val="24"/>
        </w:rPr>
      </w:pPr>
      <w:r w:rsidRPr="00BC1EAD">
        <w:rPr>
          <w:rFonts w:ascii="Times New Roman" w:hAnsi="Times New Roman" w:cs="Times New Roman"/>
          <w:sz w:val="24"/>
        </w:rPr>
        <w:t xml:space="preserve">Dari gambar diatas maka dapat dibentuk persamaan fungsional dalam model simultan sebagai berikut: </w:t>
      </w:r>
    </w:p>
    <w:p w:rsidR="006371A7" w:rsidRPr="00BC1EAD" w:rsidRDefault="006371A7" w:rsidP="006371A7">
      <w:pPr>
        <w:pStyle w:val="ListParagraph"/>
        <w:spacing w:line="480" w:lineRule="auto"/>
        <w:ind w:left="990"/>
        <w:rPr>
          <w:rFonts w:ascii="Times New Roman" w:hAnsi="Times New Roman" w:cs="Times New Roman"/>
          <w:sz w:val="24"/>
        </w:rPr>
      </w:pPr>
      <w:r w:rsidRPr="00BC1EAD">
        <w:rPr>
          <w:rFonts w:ascii="Times New Roman" w:hAnsi="Times New Roman" w:cs="Times New Roman"/>
          <w:sz w:val="24"/>
        </w:rPr>
        <w:tab/>
        <w:t>Persamaan jalur :</w:t>
      </w:r>
      <w:r w:rsidRPr="00BC1EAD">
        <w:rPr>
          <w:rFonts w:ascii="Times New Roman" w:hAnsi="Times New Roman" w:cs="Times New Roman"/>
          <w:b/>
          <w:sz w:val="24"/>
        </w:rPr>
        <w:t xml:space="preserve">Y= </w:t>
      </w:r>
      <w:r w:rsidRPr="00BC1EAD">
        <w:rPr>
          <w:rFonts w:ascii="Times New Roman" w:hAnsi="Times New Roman" w:cs="Times New Roman"/>
          <w:sz w:val="24"/>
        </w:rPr>
        <w:t>0,</w:t>
      </w:r>
      <w:r>
        <w:rPr>
          <w:rFonts w:ascii="Times New Roman" w:hAnsi="Times New Roman" w:cs="Times New Roman"/>
          <w:sz w:val="24"/>
        </w:rPr>
        <w:t xml:space="preserve">192  </w:t>
      </w:r>
      <w:r w:rsidRPr="00BC1EAD">
        <w:rPr>
          <w:rFonts w:ascii="Times New Roman" w:hAnsi="Times New Roman" w:cs="Times New Roman"/>
          <w:b/>
          <w:sz w:val="24"/>
        </w:rPr>
        <w:t xml:space="preserve">X1+ </w:t>
      </w:r>
      <w:r>
        <w:rPr>
          <w:rFonts w:ascii="Times New Roman" w:hAnsi="Times New Roman" w:cs="Times New Roman"/>
          <w:sz w:val="24"/>
        </w:rPr>
        <w:t xml:space="preserve">0,256 </w:t>
      </w:r>
      <w:r w:rsidRPr="00BC1EAD">
        <w:rPr>
          <w:rFonts w:ascii="Times New Roman" w:hAnsi="Times New Roman" w:cs="Times New Roman"/>
          <w:b/>
          <w:sz w:val="24"/>
        </w:rPr>
        <w:t xml:space="preserve">X2+ </w:t>
      </w:r>
      <w:r w:rsidRPr="00BC1EAD">
        <w:rPr>
          <w:rFonts w:ascii="Times New Roman" w:hAnsi="Times New Roman" w:cs="Times New Roman"/>
          <w:sz w:val="24"/>
        </w:rPr>
        <w:t>0</w:t>
      </w:r>
      <w:r>
        <w:rPr>
          <w:rFonts w:ascii="Times New Roman" w:hAnsi="Times New Roman" w:cs="Times New Roman"/>
          <w:sz w:val="24"/>
        </w:rPr>
        <w:t xml:space="preserve">,168 </w:t>
      </w:r>
      <w:r w:rsidRPr="00BC1EAD">
        <w:rPr>
          <w:rFonts w:ascii="Times New Roman" w:hAnsi="Times New Roman" w:cs="Times New Roman"/>
          <w:b/>
          <w:sz w:val="24"/>
        </w:rPr>
        <w:t xml:space="preserve">X3+ </w:t>
      </w:r>
      <w:r>
        <w:rPr>
          <w:rFonts w:ascii="Times New Roman" w:hAnsi="Times New Roman" w:cs="Times New Roman"/>
          <w:sz w:val="24"/>
        </w:rPr>
        <w:t>0,49</w:t>
      </w:r>
      <w:r w:rsidRPr="00BC1EAD">
        <w:rPr>
          <w:rFonts w:ascii="Times New Roman" w:hAnsi="Times New Roman" w:cs="Times New Roman"/>
          <w:sz w:val="24"/>
        </w:rPr>
        <w:t>ε</w:t>
      </w:r>
    </w:p>
    <w:p w:rsidR="006371A7" w:rsidRPr="00BC1EAD" w:rsidRDefault="006371A7" w:rsidP="006371A7">
      <w:pPr>
        <w:pStyle w:val="ListParagraph"/>
        <w:spacing w:line="480" w:lineRule="auto"/>
        <w:ind w:left="990"/>
        <w:rPr>
          <w:rFonts w:ascii="Times New Roman" w:hAnsi="Times New Roman" w:cs="Times New Roman"/>
          <w:sz w:val="24"/>
        </w:rPr>
      </w:pPr>
      <w:r w:rsidRPr="00BC1EAD">
        <w:rPr>
          <w:rFonts w:ascii="Times New Roman" w:hAnsi="Times New Roman" w:cs="Times New Roman"/>
          <w:sz w:val="24"/>
        </w:rPr>
        <w:tab/>
      </w:r>
      <w:r w:rsidRPr="00BC1EAD">
        <w:rPr>
          <w:rFonts w:ascii="Times New Roman" w:hAnsi="Times New Roman" w:cs="Times New Roman"/>
          <w:sz w:val="24"/>
        </w:rPr>
        <w:tab/>
      </w:r>
      <w:r w:rsidRPr="00BC1EAD">
        <w:rPr>
          <w:rFonts w:ascii="Times New Roman" w:hAnsi="Times New Roman" w:cs="Times New Roman"/>
          <w:sz w:val="24"/>
        </w:rPr>
        <w:tab/>
      </w:r>
      <w:r w:rsidRPr="00BC1EAD">
        <w:rPr>
          <w:rFonts w:ascii="Times New Roman" w:hAnsi="Times New Roman" w:cs="Times New Roman"/>
          <w:sz w:val="24"/>
        </w:rPr>
        <w:tab/>
        <w:t>Dengan R</w:t>
      </w:r>
      <w:r w:rsidRPr="00BC1EAD">
        <w:rPr>
          <w:rFonts w:ascii="Times New Roman" w:hAnsi="Times New Roman" w:cs="Times New Roman"/>
          <w:sz w:val="24"/>
          <w:vertAlign w:val="superscript"/>
        </w:rPr>
        <w:t>2</w:t>
      </w:r>
      <w:r w:rsidRPr="00BC1EAD">
        <w:rPr>
          <w:rFonts w:ascii="Times New Roman" w:hAnsi="Times New Roman" w:cs="Times New Roman"/>
          <w:sz w:val="24"/>
        </w:rPr>
        <w:t>= 0,</w:t>
      </w:r>
      <w:r>
        <w:rPr>
          <w:rFonts w:ascii="Times New Roman" w:hAnsi="Times New Roman" w:cs="Times New Roman"/>
          <w:sz w:val="24"/>
        </w:rPr>
        <w:t>951</w:t>
      </w:r>
    </w:p>
    <w:p w:rsidR="006371A7" w:rsidRPr="00BC1EAD" w:rsidRDefault="006371A7" w:rsidP="006371A7">
      <w:pPr>
        <w:pStyle w:val="ListParagraph"/>
        <w:spacing w:line="480" w:lineRule="auto"/>
        <w:ind w:left="990"/>
        <w:rPr>
          <w:rFonts w:ascii="Times New Roman" w:hAnsi="Times New Roman" w:cs="Times New Roman"/>
          <w:sz w:val="24"/>
        </w:rPr>
      </w:pPr>
      <w:r w:rsidRPr="00BC1EAD">
        <w:rPr>
          <w:rFonts w:ascii="Times New Roman" w:hAnsi="Times New Roman" w:cs="Times New Roman"/>
          <w:sz w:val="24"/>
        </w:rPr>
        <w:t>Dari persamaan structural jalur diatas, maka secara sistematis pengaruh variabel Keahlian (X1), Independensi (X2), dan Etika (X3)  baik secara simultan maupun secara parsial terhadap variabel Dependen yakni Variabel Kualitas Audit (Y) dapat dijabarkan pada tabel berikut:</w:t>
      </w:r>
    </w:p>
    <w:p w:rsidR="006371A7" w:rsidRPr="00BC1EAD" w:rsidRDefault="006371A7" w:rsidP="006371A7">
      <w:pPr>
        <w:pStyle w:val="ListParagraph"/>
        <w:numPr>
          <w:ilvl w:val="1"/>
          <w:numId w:val="71"/>
        </w:numPr>
        <w:spacing w:line="480" w:lineRule="auto"/>
        <w:rPr>
          <w:rFonts w:ascii="Times New Roman" w:hAnsi="Times New Roman" w:cs="Times New Roman"/>
          <w:b/>
          <w:sz w:val="24"/>
        </w:rPr>
      </w:pPr>
      <w:r w:rsidRPr="00BC1EAD">
        <w:rPr>
          <w:rFonts w:ascii="Times New Roman" w:hAnsi="Times New Roman" w:cs="Times New Roman"/>
          <w:b/>
          <w:sz w:val="24"/>
        </w:rPr>
        <w:t>Keahlian (X</w:t>
      </w:r>
      <w:r w:rsidRPr="00BC1EAD">
        <w:rPr>
          <w:rFonts w:ascii="Times New Roman" w:hAnsi="Times New Roman" w:cs="Times New Roman"/>
          <w:b/>
          <w:sz w:val="24"/>
          <w:vertAlign w:val="subscript"/>
        </w:rPr>
        <w:t>1</w:t>
      </w:r>
      <w:r w:rsidRPr="00BC1EAD">
        <w:rPr>
          <w:rFonts w:ascii="Times New Roman" w:hAnsi="Times New Roman" w:cs="Times New Roman"/>
          <w:b/>
          <w:sz w:val="24"/>
        </w:rPr>
        <w:t>), Independensi (X</w:t>
      </w:r>
      <w:r w:rsidRPr="00BC1EAD">
        <w:rPr>
          <w:rFonts w:ascii="Times New Roman" w:hAnsi="Times New Roman" w:cs="Times New Roman"/>
          <w:b/>
          <w:sz w:val="24"/>
          <w:vertAlign w:val="subscript"/>
        </w:rPr>
        <w:t>2</w:t>
      </w:r>
      <w:r w:rsidRPr="00BC1EAD">
        <w:rPr>
          <w:rFonts w:ascii="Times New Roman" w:hAnsi="Times New Roman" w:cs="Times New Roman"/>
          <w:b/>
          <w:sz w:val="24"/>
        </w:rPr>
        <w:t>) dan Etika (X</w:t>
      </w:r>
      <w:r w:rsidRPr="00BC1EAD">
        <w:rPr>
          <w:rFonts w:ascii="Times New Roman" w:hAnsi="Times New Roman" w:cs="Times New Roman"/>
          <w:b/>
          <w:sz w:val="24"/>
          <w:vertAlign w:val="subscript"/>
        </w:rPr>
        <w:t>3</w:t>
      </w:r>
      <w:r w:rsidRPr="00BC1EAD">
        <w:rPr>
          <w:rFonts w:ascii="Times New Roman" w:hAnsi="Times New Roman" w:cs="Times New Roman"/>
          <w:b/>
          <w:sz w:val="24"/>
        </w:rPr>
        <w:t>) Terhadap Kualtaas Audit (Y)</w:t>
      </w:r>
    </w:p>
    <w:tbl>
      <w:tblPr>
        <w:tblpPr w:leftFromText="180" w:rightFromText="180" w:vertAnchor="text" w:horzAnchor="margin" w:tblpY="198"/>
        <w:tblW w:w="8147" w:type="dxa"/>
        <w:tblLook w:val="04A0"/>
      </w:tblPr>
      <w:tblGrid>
        <w:gridCol w:w="1821"/>
        <w:gridCol w:w="2288"/>
        <w:gridCol w:w="875"/>
        <w:gridCol w:w="875"/>
        <w:gridCol w:w="878"/>
        <w:gridCol w:w="1410"/>
      </w:tblGrid>
      <w:tr w:rsidR="006371A7" w:rsidRPr="00374175" w:rsidTr="00AE529D">
        <w:trPr>
          <w:trHeight w:val="167"/>
        </w:trPr>
        <w:tc>
          <w:tcPr>
            <w:tcW w:w="18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keterangan</w:t>
            </w:r>
          </w:p>
        </w:tc>
        <w:tc>
          <w:tcPr>
            <w:tcW w:w="49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kontribusi/pengaruh</w:t>
            </w:r>
          </w:p>
        </w:tc>
        <w:tc>
          <w:tcPr>
            <w:tcW w:w="1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persentase</w:t>
            </w:r>
          </w:p>
        </w:tc>
      </w:tr>
      <w:tr w:rsidR="006371A7" w:rsidRPr="00374175" w:rsidTr="00AE529D">
        <w:trPr>
          <w:trHeight w:val="167"/>
        </w:trPr>
        <w:tc>
          <w:tcPr>
            <w:tcW w:w="1821" w:type="dxa"/>
            <w:vMerge/>
            <w:tcBorders>
              <w:top w:val="single" w:sz="4" w:space="0" w:color="auto"/>
              <w:left w:val="single" w:sz="4" w:space="0" w:color="auto"/>
              <w:bottom w:val="single" w:sz="4" w:space="0" w:color="000000"/>
              <w:right w:val="single" w:sz="4" w:space="0" w:color="auto"/>
            </w:tcBorders>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p>
        </w:tc>
        <w:tc>
          <w:tcPr>
            <w:tcW w:w="22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langsung</w:t>
            </w:r>
          </w:p>
        </w:tc>
        <w:tc>
          <w:tcPr>
            <w:tcW w:w="26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pengaruh tidak langsung</w:t>
            </w: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p>
        </w:tc>
      </w:tr>
      <w:tr w:rsidR="006371A7" w:rsidRPr="00374175" w:rsidTr="00AE529D">
        <w:trPr>
          <w:trHeight w:val="167"/>
        </w:trPr>
        <w:tc>
          <w:tcPr>
            <w:tcW w:w="1821" w:type="dxa"/>
            <w:vMerge/>
            <w:tcBorders>
              <w:top w:val="single" w:sz="4" w:space="0" w:color="auto"/>
              <w:left w:val="single" w:sz="4" w:space="0" w:color="auto"/>
              <w:bottom w:val="single" w:sz="4" w:space="0" w:color="000000"/>
              <w:right w:val="single" w:sz="4" w:space="0" w:color="auto"/>
            </w:tcBorders>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p>
        </w:tc>
        <w:tc>
          <w:tcPr>
            <w:tcW w:w="2288" w:type="dxa"/>
            <w:vMerge/>
            <w:tcBorders>
              <w:top w:val="nil"/>
              <w:left w:val="single" w:sz="4" w:space="0" w:color="auto"/>
              <w:bottom w:val="single" w:sz="4" w:space="0" w:color="000000"/>
              <w:right w:val="single" w:sz="4" w:space="0" w:color="auto"/>
            </w:tcBorders>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p>
        </w:tc>
        <w:tc>
          <w:tcPr>
            <w:tcW w:w="875" w:type="dxa"/>
            <w:tcBorders>
              <w:top w:val="nil"/>
              <w:left w:val="nil"/>
              <w:bottom w:val="single" w:sz="4" w:space="0" w:color="auto"/>
              <w:right w:val="single" w:sz="4" w:space="0" w:color="auto"/>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X1</w:t>
            </w:r>
          </w:p>
        </w:tc>
        <w:tc>
          <w:tcPr>
            <w:tcW w:w="875" w:type="dxa"/>
            <w:tcBorders>
              <w:top w:val="nil"/>
              <w:left w:val="nil"/>
              <w:bottom w:val="single" w:sz="4" w:space="0" w:color="auto"/>
              <w:right w:val="single" w:sz="4" w:space="0" w:color="auto"/>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X2</w:t>
            </w:r>
          </w:p>
        </w:tc>
        <w:tc>
          <w:tcPr>
            <w:tcW w:w="878" w:type="dxa"/>
            <w:tcBorders>
              <w:top w:val="nil"/>
              <w:left w:val="nil"/>
              <w:bottom w:val="single" w:sz="4" w:space="0" w:color="auto"/>
              <w:right w:val="single" w:sz="4" w:space="0" w:color="auto"/>
            </w:tcBorders>
            <w:shd w:val="clear" w:color="auto" w:fill="auto"/>
            <w:noWrap/>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X3</w:t>
            </w:r>
          </w:p>
        </w:tc>
        <w:tc>
          <w:tcPr>
            <w:tcW w:w="1410" w:type="dxa"/>
            <w:vMerge/>
            <w:tcBorders>
              <w:top w:val="single" w:sz="4" w:space="0" w:color="auto"/>
              <w:left w:val="single" w:sz="4" w:space="0" w:color="auto"/>
              <w:bottom w:val="single" w:sz="4" w:space="0" w:color="000000"/>
              <w:right w:val="single" w:sz="4" w:space="0" w:color="auto"/>
            </w:tcBorders>
            <w:vAlign w:val="center"/>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p>
        </w:tc>
      </w:tr>
      <w:tr w:rsidR="006371A7" w:rsidRPr="00374175" w:rsidTr="00AE529D">
        <w:trPr>
          <w:trHeight w:val="167"/>
        </w:trPr>
        <w:tc>
          <w:tcPr>
            <w:tcW w:w="1821" w:type="dxa"/>
            <w:tcBorders>
              <w:top w:val="nil"/>
              <w:left w:val="single" w:sz="4" w:space="0" w:color="auto"/>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X1 Terhadap Y</w:t>
            </w:r>
          </w:p>
        </w:tc>
        <w:tc>
          <w:tcPr>
            <w:tcW w:w="2288"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0,</w:t>
            </w:r>
            <w:r>
              <w:rPr>
                <w:rFonts w:ascii="Times New Roman" w:eastAsia="Times New Roman" w:hAnsi="Times New Roman" w:cs="Times New Roman"/>
                <w:color w:val="000000"/>
                <w:sz w:val="24"/>
              </w:rPr>
              <w:t>192</w:t>
            </w:r>
          </w:p>
        </w:tc>
        <w:tc>
          <w:tcPr>
            <w:tcW w:w="875"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875"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878"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1410"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19,2</w:t>
            </w:r>
            <w:r w:rsidRPr="00BC1EAD">
              <w:rPr>
                <w:rFonts w:ascii="Times New Roman" w:eastAsia="Times New Roman" w:hAnsi="Times New Roman" w:cs="Times New Roman"/>
                <w:color w:val="000000"/>
                <w:sz w:val="24"/>
              </w:rPr>
              <w:t>%</w:t>
            </w:r>
          </w:p>
        </w:tc>
      </w:tr>
      <w:tr w:rsidR="006371A7" w:rsidRPr="00374175" w:rsidTr="00AE529D">
        <w:trPr>
          <w:trHeight w:val="167"/>
        </w:trPr>
        <w:tc>
          <w:tcPr>
            <w:tcW w:w="1821" w:type="dxa"/>
            <w:tcBorders>
              <w:top w:val="nil"/>
              <w:left w:val="single" w:sz="4" w:space="0" w:color="auto"/>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X2 Terhadap Y</w:t>
            </w:r>
          </w:p>
        </w:tc>
        <w:tc>
          <w:tcPr>
            <w:tcW w:w="2288"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0,256</w:t>
            </w:r>
          </w:p>
        </w:tc>
        <w:tc>
          <w:tcPr>
            <w:tcW w:w="875"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875"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878"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1410"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25,6</w:t>
            </w:r>
            <w:r w:rsidRPr="00BC1EAD">
              <w:rPr>
                <w:rFonts w:ascii="Times New Roman" w:eastAsia="Times New Roman" w:hAnsi="Times New Roman" w:cs="Times New Roman"/>
                <w:color w:val="000000"/>
                <w:sz w:val="24"/>
              </w:rPr>
              <w:t>%</w:t>
            </w:r>
          </w:p>
        </w:tc>
      </w:tr>
      <w:tr w:rsidR="006371A7" w:rsidRPr="00374175" w:rsidTr="00AE529D">
        <w:trPr>
          <w:trHeight w:val="167"/>
        </w:trPr>
        <w:tc>
          <w:tcPr>
            <w:tcW w:w="1821" w:type="dxa"/>
            <w:tcBorders>
              <w:top w:val="nil"/>
              <w:left w:val="single" w:sz="4" w:space="0" w:color="auto"/>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b/>
                <w:bCs/>
                <w:color w:val="000000"/>
                <w:sz w:val="24"/>
              </w:rPr>
            </w:pPr>
            <w:r w:rsidRPr="00BC1EAD">
              <w:rPr>
                <w:rFonts w:ascii="Times New Roman" w:eastAsia="Times New Roman" w:hAnsi="Times New Roman" w:cs="Times New Roman"/>
                <w:b/>
                <w:bCs/>
                <w:color w:val="000000"/>
                <w:sz w:val="24"/>
              </w:rPr>
              <w:t>X3 Terhadap Y</w:t>
            </w:r>
          </w:p>
        </w:tc>
        <w:tc>
          <w:tcPr>
            <w:tcW w:w="2288"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0,</w:t>
            </w:r>
            <w:r>
              <w:rPr>
                <w:rFonts w:ascii="Times New Roman" w:eastAsia="Times New Roman" w:hAnsi="Times New Roman" w:cs="Times New Roman"/>
                <w:color w:val="000000"/>
                <w:sz w:val="24"/>
              </w:rPr>
              <w:t>168</w:t>
            </w:r>
          </w:p>
        </w:tc>
        <w:tc>
          <w:tcPr>
            <w:tcW w:w="875"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875"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878"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w:t>
            </w:r>
          </w:p>
        </w:tc>
        <w:tc>
          <w:tcPr>
            <w:tcW w:w="1410"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16,8</w:t>
            </w:r>
            <w:r w:rsidRPr="00BC1EAD">
              <w:rPr>
                <w:rFonts w:ascii="Times New Roman" w:eastAsia="Times New Roman" w:hAnsi="Times New Roman" w:cs="Times New Roman"/>
                <w:color w:val="000000"/>
                <w:sz w:val="24"/>
              </w:rPr>
              <w:t>%</w:t>
            </w:r>
          </w:p>
        </w:tc>
      </w:tr>
      <w:tr w:rsidR="006371A7" w:rsidRPr="00374175" w:rsidTr="00AE529D">
        <w:trPr>
          <w:trHeight w:val="167"/>
        </w:trPr>
        <w:tc>
          <w:tcPr>
            <w:tcW w:w="67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pengaruh variabel X1,X2, X3 Terhadap Y</w:t>
            </w:r>
          </w:p>
        </w:tc>
        <w:tc>
          <w:tcPr>
            <w:tcW w:w="1410"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95,1</w:t>
            </w:r>
            <w:r w:rsidRPr="00BC1EAD">
              <w:rPr>
                <w:rFonts w:ascii="Times New Roman" w:eastAsia="Times New Roman" w:hAnsi="Times New Roman" w:cs="Times New Roman"/>
                <w:color w:val="000000"/>
                <w:sz w:val="24"/>
              </w:rPr>
              <w:t>%</w:t>
            </w:r>
          </w:p>
        </w:tc>
      </w:tr>
      <w:tr w:rsidR="006371A7" w:rsidRPr="00374175" w:rsidTr="00AE529D">
        <w:trPr>
          <w:trHeight w:val="167"/>
        </w:trPr>
        <w:tc>
          <w:tcPr>
            <w:tcW w:w="67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Peengaruh variabel luar yang tidak diteliti</w:t>
            </w:r>
          </w:p>
        </w:tc>
        <w:tc>
          <w:tcPr>
            <w:tcW w:w="1410"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49</w:t>
            </w:r>
            <w:r w:rsidRPr="00BC1EAD">
              <w:rPr>
                <w:rFonts w:ascii="Times New Roman" w:eastAsia="Times New Roman" w:hAnsi="Times New Roman" w:cs="Times New Roman"/>
                <w:color w:val="000000"/>
                <w:sz w:val="24"/>
              </w:rPr>
              <w:t>%</w:t>
            </w:r>
          </w:p>
        </w:tc>
      </w:tr>
      <w:tr w:rsidR="006371A7" w:rsidRPr="00374175" w:rsidTr="00AE529D">
        <w:trPr>
          <w:trHeight w:val="167"/>
        </w:trPr>
        <w:tc>
          <w:tcPr>
            <w:tcW w:w="67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Total</w:t>
            </w:r>
          </w:p>
        </w:tc>
        <w:tc>
          <w:tcPr>
            <w:tcW w:w="1410" w:type="dxa"/>
            <w:tcBorders>
              <w:top w:val="nil"/>
              <w:left w:val="nil"/>
              <w:bottom w:val="single" w:sz="4" w:space="0" w:color="auto"/>
              <w:right w:val="single" w:sz="4" w:space="0" w:color="auto"/>
            </w:tcBorders>
            <w:shd w:val="clear" w:color="auto" w:fill="auto"/>
            <w:noWrap/>
            <w:vAlign w:val="bottom"/>
            <w:hideMark/>
          </w:tcPr>
          <w:p w:rsidR="006371A7" w:rsidRPr="00BC1EAD" w:rsidRDefault="006371A7" w:rsidP="00AE529D">
            <w:pPr>
              <w:spacing w:after="0" w:line="240" w:lineRule="auto"/>
              <w:jc w:val="center"/>
              <w:rPr>
                <w:rFonts w:ascii="Times New Roman" w:eastAsia="Times New Roman" w:hAnsi="Times New Roman" w:cs="Times New Roman"/>
                <w:color w:val="000000"/>
                <w:sz w:val="24"/>
              </w:rPr>
            </w:pPr>
            <w:r w:rsidRPr="00BC1EAD">
              <w:rPr>
                <w:rFonts w:ascii="Times New Roman" w:eastAsia="Times New Roman" w:hAnsi="Times New Roman" w:cs="Times New Roman"/>
                <w:color w:val="000000"/>
                <w:sz w:val="24"/>
              </w:rPr>
              <w:t>100%</w:t>
            </w:r>
          </w:p>
        </w:tc>
      </w:tr>
    </w:tbl>
    <w:p w:rsidR="006371A7" w:rsidRPr="00BC1EAD" w:rsidRDefault="006371A7" w:rsidP="006371A7">
      <w:pPr>
        <w:tabs>
          <w:tab w:val="left" w:pos="919"/>
        </w:tabs>
        <w:spacing w:line="480" w:lineRule="auto"/>
        <w:rPr>
          <w:rFonts w:ascii="Times New Roman" w:hAnsi="Times New Roman" w:cs="Times New Roman"/>
          <w:sz w:val="24"/>
        </w:rPr>
      </w:pPr>
      <w:r w:rsidRPr="00BC1EAD">
        <w:rPr>
          <w:rFonts w:ascii="Times New Roman" w:hAnsi="Times New Roman" w:cs="Times New Roman"/>
          <w:sz w:val="24"/>
        </w:rPr>
        <w:t>Sumber : Olahan Data 2022</w:t>
      </w:r>
    </w:p>
    <w:p w:rsidR="006371A7" w:rsidRPr="00BC1EAD" w:rsidRDefault="006371A7" w:rsidP="006371A7">
      <w:pPr>
        <w:spacing w:line="480" w:lineRule="auto"/>
        <w:ind w:left="810"/>
        <w:rPr>
          <w:rFonts w:ascii="Times New Roman" w:hAnsi="Times New Roman" w:cs="Times New Roman"/>
          <w:sz w:val="24"/>
        </w:rPr>
      </w:pPr>
      <w:r w:rsidRPr="00BC1EAD">
        <w:rPr>
          <w:rFonts w:ascii="Times New Roman" w:hAnsi="Times New Roman" w:cs="Times New Roman"/>
          <w:sz w:val="24"/>
        </w:rPr>
        <w:tab/>
        <w:t>Dari tabel diatas dapat dijelaskan bahwa pengaruh antar setiap variabel-variabel Keahlian (X</w:t>
      </w:r>
      <w:r w:rsidRPr="00BC1EAD">
        <w:rPr>
          <w:rFonts w:ascii="Times New Roman" w:hAnsi="Times New Roman" w:cs="Times New Roman"/>
          <w:sz w:val="24"/>
          <w:vertAlign w:val="subscript"/>
        </w:rPr>
        <w:t>1</w:t>
      </w:r>
      <w:r w:rsidRPr="00BC1EAD">
        <w:rPr>
          <w:rFonts w:ascii="Times New Roman" w:hAnsi="Times New Roman" w:cs="Times New Roman"/>
          <w:sz w:val="24"/>
        </w:rPr>
        <w:t>) memiliki koefisien pengaruh positif terhadap Kualitas Audit(Y) sebesar 0.</w:t>
      </w:r>
      <w:r>
        <w:rPr>
          <w:rFonts w:ascii="Times New Roman" w:hAnsi="Times New Roman" w:cs="Times New Roman"/>
          <w:sz w:val="24"/>
        </w:rPr>
        <w:t>192</w:t>
      </w:r>
      <w:r w:rsidRPr="00BC1EAD">
        <w:rPr>
          <w:rFonts w:ascii="Times New Roman" w:hAnsi="Times New Roman" w:cs="Times New Roman"/>
          <w:sz w:val="24"/>
        </w:rPr>
        <w:t xml:space="preserve"> artinya jika Keahlian (X</w:t>
      </w:r>
      <w:r w:rsidRPr="00BC1EAD">
        <w:rPr>
          <w:rFonts w:ascii="Times New Roman" w:hAnsi="Times New Roman" w:cs="Times New Roman"/>
          <w:sz w:val="24"/>
          <w:vertAlign w:val="subscript"/>
        </w:rPr>
        <w:t>1</w:t>
      </w:r>
      <w:r w:rsidRPr="00BC1EAD">
        <w:rPr>
          <w:rFonts w:ascii="Times New Roman" w:hAnsi="Times New Roman" w:cs="Times New Roman"/>
          <w:sz w:val="24"/>
        </w:rPr>
        <w:t>) semakin baik, maka akan diikuti dengan Kualitas Auditu (Y) men</w:t>
      </w:r>
      <w:r>
        <w:rPr>
          <w:rFonts w:ascii="Times New Roman" w:hAnsi="Times New Roman" w:cs="Times New Roman"/>
          <w:sz w:val="24"/>
        </w:rPr>
        <w:t>galami peningkatan sebesar 0,192 atau 19,2</w:t>
      </w:r>
      <w:r w:rsidRPr="00BC1EAD">
        <w:rPr>
          <w:rFonts w:ascii="Times New Roman" w:hAnsi="Times New Roman" w:cs="Times New Roman"/>
          <w:sz w:val="24"/>
        </w:rPr>
        <w:t>%</w:t>
      </w:r>
    </w:p>
    <w:p w:rsidR="006371A7" w:rsidRPr="00BC1EAD" w:rsidRDefault="006371A7" w:rsidP="006371A7">
      <w:pPr>
        <w:tabs>
          <w:tab w:val="left" w:pos="919"/>
        </w:tabs>
        <w:spacing w:line="480" w:lineRule="auto"/>
        <w:ind w:left="810"/>
        <w:rPr>
          <w:rFonts w:ascii="Times New Roman" w:hAnsi="Times New Roman" w:cs="Times New Roman"/>
          <w:sz w:val="24"/>
        </w:rPr>
      </w:pPr>
      <w:r w:rsidRPr="00BC1EAD">
        <w:rPr>
          <w:rFonts w:ascii="Times New Roman" w:hAnsi="Times New Roman" w:cs="Times New Roman"/>
          <w:sz w:val="24"/>
        </w:rPr>
        <w:tab/>
      </w:r>
      <w:r w:rsidRPr="00BC1EAD">
        <w:rPr>
          <w:rFonts w:ascii="Times New Roman" w:hAnsi="Times New Roman" w:cs="Times New Roman"/>
          <w:sz w:val="24"/>
        </w:rPr>
        <w:tab/>
        <w:t>Variabel Independensi (X</w:t>
      </w:r>
      <w:r w:rsidRPr="00BC1EAD">
        <w:rPr>
          <w:rFonts w:ascii="Times New Roman" w:hAnsi="Times New Roman" w:cs="Times New Roman"/>
          <w:sz w:val="24"/>
          <w:vertAlign w:val="subscript"/>
        </w:rPr>
        <w:t>2</w:t>
      </w:r>
      <w:r w:rsidRPr="00BC1EAD">
        <w:rPr>
          <w:rFonts w:ascii="Times New Roman" w:hAnsi="Times New Roman" w:cs="Times New Roman"/>
          <w:sz w:val="24"/>
        </w:rPr>
        <w:t>), memi</w:t>
      </w:r>
      <w:r>
        <w:rPr>
          <w:rFonts w:ascii="Times New Roman" w:hAnsi="Times New Roman" w:cs="Times New Roman"/>
          <w:sz w:val="24"/>
        </w:rPr>
        <w:t xml:space="preserve">liki koefisien pengaruh Positif </w:t>
      </w:r>
      <w:r w:rsidRPr="00BC1EAD">
        <w:rPr>
          <w:rFonts w:ascii="Times New Roman" w:hAnsi="Times New Roman" w:cs="Times New Roman"/>
          <w:sz w:val="24"/>
        </w:rPr>
        <w:t xml:space="preserve"> terhadap Variabel Kualitas Audit (Y) sebesar</w:t>
      </w:r>
      <w:r>
        <w:rPr>
          <w:rFonts w:ascii="Times New Roman" w:hAnsi="Times New Roman" w:cs="Times New Roman"/>
          <w:sz w:val="24"/>
        </w:rPr>
        <w:t xml:space="preserve">0,256 </w:t>
      </w:r>
      <w:r w:rsidRPr="00BC1EAD">
        <w:rPr>
          <w:rFonts w:ascii="Times New Roman" w:hAnsi="Times New Roman" w:cs="Times New Roman"/>
          <w:sz w:val="24"/>
        </w:rPr>
        <w:t xml:space="preserve">, karena pengaruhnya </w:t>
      </w:r>
      <w:r>
        <w:rPr>
          <w:rFonts w:ascii="Times New Roman" w:hAnsi="Times New Roman" w:cs="Times New Roman"/>
          <w:sz w:val="24"/>
        </w:rPr>
        <w:t xml:space="preserve">positif </w:t>
      </w:r>
      <w:r w:rsidRPr="00BC1EAD">
        <w:rPr>
          <w:rFonts w:ascii="Times New Roman" w:hAnsi="Times New Roman" w:cs="Times New Roman"/>
          <w:sz w:val="24"/>
        </w:rPr>
        <w:t>, artinya semakin baik Independensi (X</w:t>
      </w:r>
      <w:r w:rsidRPr="00BC1EAD">
        <w:rPr>
          <w:rFonts w:ascii="Times New Roman" w:hAnsi="Times New Roman" w:cs="Times New Roman"/>
          <w:sz w:val="24"/>
          <w:vertAlign w:val="subscript"/>
        </w:rPr>
        <w:t>2</w:t>
      </w:r>
      <w:r w:rsidRPr="00BC1EAD">
        <w:rPr>
          <w:rFonts w:ascii="Times New Roman" w:hAnsi="Times New Roman" w:cs="Times New Roman"/>
          <w:sz w:val="24"/>
        </w:rPr>
        <w:t xml:space="preserve">), Maka kualitas Audit (Y) mengalami </w:t>
      </w:r>
      <w:r>
        <w:rPr>
          <w:rFonts w:ascii="Times New Roman" w:hAnsi="Times New Roman" w:cs="Times New Roman"/>
          <w:sz w:val="24"/>
        </w:rPr>
        <w:t xml:space="preserve">peningkatan </w:t>
      </w:r>
      <w:r w:rsidRPr="00BC1EAD">
        <w:rPr>
          <w:rFonts w:ascii="Times New Roman" w:hAnsi="Times New Roman" w:cs="Times New Roman"/>
          <w:sz w:val="24"/>
        </w:rPr>
        <w:t xml:space="preserve"> sebesar </w:t>
      </w:r>
      <w:r>
        <w:rPr>
          <w:rFonts w:ascii="Times New Roman" w:hAnsi="Times New Roman" w:cs="Times New Roman"/>
          <w:sz w:val="24"/>
        </w:rPr>
        <w:t>0,256 atau  25,6</w:t>
      </w:r>
      <w:r w:rsidRPr="00BC1EAD">
        <w:rPr>
          <w:rFonts w:ascii="Times New Roman" w:hAnsi="Times New Roman" w:cs="Times New Roman"/>
          <w:sz w:val="24"/>
        </w:rPr>
        <w:t>%</w:t>
      </w:r>
    </w:p>
    <w:p w:rsidR="006371A7" w:rsidRPr="00BC1EAD" w:rsidRDefault="006371A7" w:rsidP="006371A7">
      <w:pPr>
        <w:tabs>
          <w:tab w:val="left" w:pos="919"/>
        </w:tabs>
        <w:spacing w:line="480" w:lineRule="auto"/>
        <w:ind w:left="810"/>
        <w:rPr>
          <w:rFonts w:ascii="Times New Roman" w:hAnsi="Times New Roman" w:cs="Times New Roman"/>
          <w:sz w:val="24"/>
        </w:rPr>
      </w:pPr>
      <w:r>
        <w:tab/>
      </w:r>
      <w:r>
        <w:tab/>
      </w:r>
      <w:r w:rsidRPr="00BC1EAD">
        <w:rPr>
          <w:rFonts w:ascii="Times New Roman" w:hAnsi="Times New Roman" w:cs="Times New Roman"/>
          <w:sz w:val="24"/>
        </w:rPr>
        <w:t>Variabel Etika (X</w:t>
      </w:r>
      <w:r w:rsidRPr="00BC1EAD">
        <w:rPr>
          <w:rFonts w:ascii="Times New Roman" w:hAnsi="Times New Roman" w:cs="Times New Roman"/>
          <w:sz w:val="24"/>
          <w:vertAlign w:val="subscript"/>
        </w:rPr>
        <w:t>3</w:t>
      </w:r>
      <w:r w:rsidRPr="00BC1EAD">
        <w:rPr>
          <w:rFonts w:ascii="Times New Roman" w:hAnsi="Times New Roman" w:cs="Times New Roman"/>
          <w:sz w:val="24"/>
        </w:rPr>
        <w:t>), memiliki koefisien pengaruh positif terhadap  variabel Kualitas Audit (Y) sebesar 0,</w:t>
      </w:r>
      <w:r>
        <w:rPr>
          <w:rFonts w:ascii="Times New Roman" w:hAnsi="Times New Roman" w:cs="Times New Roman"/>
          <w:sz w:val="24"/>
        </w:rPr>
        <w:t>168</w:t>
      </w:r>
      <w:r w:rsidRPr="00BC1EAD">
        <w:rPr>
          <w:rFonts w:ascii="Times New Roman" w:hAnsi="Times New Roman" w:cs="Times New Roman"/>
          <w:sz w:val="24"/>
        </w:rPr>
        <w:t xml:space="preserve"> karena pengaruhnya positif artinya jika semakin baik Etika (X</w:t>
      </w:r>
      <w:r w:rsidRPr="00BC1EAD">
        <w:rPr>
          <w:rFonts w:ascii="Times New Roman" w:hAnsi="Times New Roman" w:cs="Times New Roman"/>
          <w:sz w:val="24"/>
          <w:vertAlign w:val="subscript"/>
        </w:rPr>
        <w:t>3</w:t>
      </w:r>
      <w:r w:rsidRPr="00BC1EAD">
        <w:rPr>
          <w:rFonts w:ascii="Times New Roman" w:hAnsi="Times New Roman" w:cs="Times New Roman"/>
          <w:sz w:val="24"/>
        </w:rPr>
        <w:t>) maka semakin baik juga Kualitas Audit (Y) men</w:t>
      </w:r>
      <w:r>
        <w:rPr>
          <w:rFonts w:ascii="Times New Roman" w:hAnsi="Times New Roman" w:cs="Times New Roman"/>
          <w:sz w:val="24"/>
        </w:rPr>
        <w:t>galami peningkatan sebesar 0,168  atau 16,8</w:t>
      </w:r>
      <w:r w:rsidRPr="00BC1EAD">
        <w:rPr>
          <w:rFonts w:ascii="Times New Roman" w:hAnsi="Times New Roman" w:cs="Times New Roman"/>
          <w:sz w:val="24"/>
        </w:rPr>
        <w:t>%</w:t>
      </w:r>
    </w:p>
    <w:p w:rsidR="006371A7" w:rsidRPr="00BC1EAD" w:rsidRDefault="006371A7" w:rsidP="006371A7">
      <w:pPr>
        <w:tabs>
          <w:tab w:val="left" w:pos="450"/>
          <w:tab w:val="left" w:pos="810"/>
        </w:tabs>
        <w:spacing w:line="480" w:lineRule="auto"/>
        <w:ind w:left="810"/>
        <w:rPr>
          <w:rFonts w:ascii="Times New Roman" w:hAnsi="Times New Roman" w:cs="Times New Roman"/>
          <w:sz w:val="24"/>
        </w:rPr>
      </w:pPr>
      <w:r w:rsidRPr="00BC1EAD">
        <w:rPr>
          <w:rFonts w:ascii="Times New Roman" w:hAnsi="Times New Roman" w:cs="Times New Roman"/>
          <w:sz w:val="24"/>
        </w:rPr>
        <w:tab/>
        <w:t>Nilai R Square pada persamaan jalur diatas sebesar 0,</w:t>
      </w:r>
      <w:r>
        <w:rPr>
          <w:rFonts w:ascii="Times New Roman" w:hAnsi="Times New Roman" w:cs="Times New Roman"/>
          <w:sz w:val="24"/>
        </w:rPr>
        <w:t>951 atau 95,1</w:t>
      </w:r>
      <w:r w:rsidRPr="00BC1EAD">
        <w:rPr>
          <w:rFonts w:ascii="Times New Roman" w:hAnsi="Times New Roman" w:cs="Times New Roman"/>
          <w:sz w:val="24"/>
        </w:rPr>
        <w:t>% mengindikasi bahwa variasi nilai nilai variabel Kualitas Audit(Y) ditentukan oleh variabel Keahlian (X</w:t>
      </w:r>
      <w:r w:rsidRPr="00BC1EAD">
        <w:rPr>
          <w:rFonts w:ascii="Times New Roman" w:hAnsi="Times New Roman" w:cs="Times New Roman"/>
          <w:sz w:val="24"/>
          <w:vertAlign w:val="subscript"/>
        </w:rPr>
        <w:t>1</w:t>
      </w:r>
      <w:r w:rsidRPr="00BC1EAD">
        <w:rPr>
          <w:rFonts w:ascii="Times New Roman" w:hAnsi="Times New Roman" w:cs="Times New Roman"/>
          <w:sz w:val="24"/>
        </w:rPr>
        <w:t>), Independensi (X</w:t>
      </w:r>
      <w:r w:rsidRPr="00BC1EAD">
        <w:rPr>
          <w:rFonts w:ascii="Times New Roman" w:hAnsi="Times New Roman" w:cs="Times New Roman"/>
          <w:sz w:val="24"/>
          <w:vertAlign w:val="subscript"/>
        </w:rPr>
        <w:t>2</w:t>
      </w:r>
      <w:r w:rsidRPr="00BC1EAD">
        <w:rPr>
          <w:rFonts w:ascii="Times New Roman" w:hAnsi="Times New Roman" w:cs="Times New Roman"/>
          <w:sz w:val="24"/>
        </w:rPr>
        <w:t>) dan Etika (X</w:t>
      </w:r>
      <w:r w:rsidRPr="00BC1EAD">
        <w:rPr>
          <w:rFonts w:ascii="Times New Roman" w:hAnsi="Times New Roman" w:cs="Times New Roman"/>
          <w:sz w:val="24"/>
          <w:vertAlign w:val="subscript"/>
        </w:rPr>
        <w:t>3</w:t>
      </w:r>
      <w:r w:rsidRPr="00BC1EAD">
        <w:rPr>
          <w:rFonts w:ascii="Times New Roman" w:hAnsi="Times New Roman" w:cs="Times New Roman"/>
          <w:sz w:val="24"/>
        </w:rPr>
        <w:t>)  dan variabel luar yang tidak diteliti sebesar 0,</w:t>
      </w:r>
      <w:r>
        <w:rPr>
          <w:rFonts w:ascii="Times New Roman" w:hAnsi="Times New Roman" w:cs="Times New Roman"/>
          <w:sz w:val="24"/>
        </w:rPr>
        <w:t>49 atau 49</w:t>
      </w:r>
      <w:r w:rsidRPr="00BC1EAD">
        <w:rPr>
          <w:rFonts w:ascii="Times New Roman" w:hAnsi="Times New Roman" w:cs="Times New Roman"/>
          <w:sz w:val="24"/>
        </w:rPr>
        <w:t xml:space="preserve">% </w:t>
      </w:r>
    </w:p>
    <w:p w:rsidR="006371A7" w:rsidRPr="00BC1EAD" w:rsidRDefault="006371A7" w:rsidP="006371A7">
      <w:pPr>
        <w:spacing w:line="480" w:lineRule="auto"/>
        <w:ind w:left="720"/>
        <w:rPr>
          <w:rFonts w:ascii="Times New Roman" w:hAnsi="Times New Roman" w:cs="Times New Roman"/>
          <w:sz w:val="24"/>
        </w:rPr>
      </w:pPr>
      <w:r w:rsidRPr="00BC1EAD">
        <w:rPr>
          <w:rFonts w:ascii="Times New Roman" w:hAnsi="Times New Roman" w:cs="Times New Roman"/>
          <w:sz w:val="24"/>
        </w:rPr>
        <w:tab/>
        <w:t>Hasil tersebut juga menunjukkan bahwa dari 3 variabel X yakni variabel Keahlian (X</w:t>
      </w:r>
      <w:r w:rsidRPr="00BC1EAD">
        <w:rPr>
          <w:rFonts w:ascii="Times New Roman" w:hAnsi="Times New Roman" w:cs="Times New Roman"/>
          <w:sz w:val="24"/>
          <w:vertAlign w:val="subscript"/>
        </w:rPr>
        <w:t>1</w:t>
      </w:r>
      <w:r w:rsidRPr="00BC1EAD">
        <w:rPr>
          <w:rFonts w:ascii="Times New Roman" w:hAnsi="Times New Roman" w:cs="Times New Roman"/>
          <w:sz w:val="24"/>
        </w:rPr>
        <w:t>) , Independensi (X</w:t>
      </w:r>
      <w:r w:rsidRPr="00BC1EAD">
        <w:rPr>
          <w:rFonts w:ascii="Times New Roman" w:hAnsi="Times New Roman" w:cs="Times New Roman"/>
          <w:sz w:val="24"/>
          <w:vertAlign w:val="subscript"/>
        </w:rPr>
        <w:t>2</w:t>
      </w:r>
      <w:r w:rsidRPr="00BC1EAD">
        <w:rPr>
          <w:rFonts w:ascii="Times New Roman" w:hAnsi="Times New Roman" w:cs="Times New Roman"/>
          <w:sz w:val="24"/>
        </w:rPr>
        <w:t>) dan Etika (X</w:t>
      </w:r>
      <w:r w:rsidRPr="00BC1EAD">
        <w:rPr>
          <w:rFonts w:ascii="Times New Roman" w:hAnsi="Times New Roman" w:cs="Times New Roman"/>
          <w:sz w:val="24"/>
          <w:vertAlign w:val="subscript"/>
        </w:rPr>
        <w:t>3</w:t>
      </w:r>
      <w:r w:rsidRPr="00BC1EAD">
        <w:rPr>
          <w:rFonts w:ascii="Times New Roman" w:hAnsi="Times New Roman" w:cs="Times New Roman"/>
          <w:sz w:val="24"/>
        </w:rPr>
        <w:t>) dilihat dari gambar struktur Analisis jalur bahwa variabel Keahlian (X</w:t>
      </w:r>
      <w:r w:rsidRPr="00BC1EAD">
        <w:rPr>
          <w:rFonts w:ascii="Times New Roman" w:hAnsi="Times New Roman" w:cs="Times New Roman"/>
          <w:sz w:val="24"/>
          <w:vertAlign w:val="subscript"/>
        </w:rPr>
        <w:t>1</w:t>
      </w:r>
      <w:r w:rsidRPr="00BC1EAD">
        <w:rPr>
          <w:rFonts w:ascii="Times New Roman" w:hAnsi="Times New Roman" w:cs="Times New Roman"/>
          <w:sz w:val="24"/>
        </w:rPr>
        <w:t xml:space="preserve">) menunjukkan hubungan korelasi </w:t>
      </w:r>
      <w:r>
        <w:rPr>
          <w:rFonts w:ascii="Times New Roman" w:hAnsi="Times New Roman" w:cs="Times New Roman"/>
          <w:sz w:val="24"/>
        </w:rPr>
        <w:t xml:space="preserve">positif 0,887 </w:t>
      </w:r>
      <w:r w:rsidRPr="00BC1EAD">
        <w:rPr>
          <w:rFonts w:ascii="Times New Roman" w:hAnsi="Times New Roman" w:cs="Times New Roman"/>
          <w:sz w:val="24"/>
        </w:rPr>
        <w:t xml:space="preserve"> dengan variabel Independensi (X</w:t>
      </w:r>
      <w:r w:rsidRPr="00BC1EAD">
        <w:rPr>
          <w:rFonts w:ascii="Times New Roman" w:hAnsi="Times New Roman" w:cs="Times New Roman"/>
          <w:sz w:val="24"/>
          <w:vertAlign w:val="subscript"/>
        </w:rPr>
        <w:t>2</w:t>
      </w:r>
      <w:r w:rsidRPr="00BC1EAD">
        <w:rPr>
          <w:rFonts w:ascii="Times New Roman" w:hAnsi="Times New Roman" w:cs="Times New Roman"/>
          <w:sz w:val="24"/>
        </w:rPr>
        <w:t xml:space="preserve">) sebesar </w:t>
      </w:r>
      <w:r>
        <w:rPr>
          <w:rFonts w:ascii="Times New Roman" w:hAnsi="Times New Roman" w:cs="Times New Roman"/>
          <w:spacing w:val="-4"/>
          <w:sz w:val="24"/>
        </w:rPr>
        <w:t>0,887 atau 88,7</w:t>
      </w:r>
      <w:r w:rsidRPr="00BC1EAD">
        <w:rPr>
          <w:rFonts w:ascii="Times New Roman" w:hAnsi="Times New Roman" w:cs="Times New Roman"/>
          <w:spacing w:val="-4"/>
          <w:sz w:val="24"/>
        </w:rPr>
        <w:t>%, variabel Independensi (X</w:t>
      </w:r>
      <w:r w:rsidRPr="00BC1EAD">
        <w:rPr>
          <w:rFonts w:ascii="Times New Roman" w:hAnsi="Times New Roman" w:cs="Times New Roman"/>
          <w:spacing w:val="-4"/>
          <w:sz w:val="24"/>
          <w:vertAlign w:val="subscript"/>
        </w:rPr>
        <w:t>2</w:t>
      </w:r>
      <w:r w:rsidRPr="00BC1EAD">
        <w:rPr>
          <w:rFonts w:ascii="Times New Roman" w:hAnsi="Times New Roman" w:cs="Times New Roman"/>
          <w:spacing w:val="-4"/>
          <w:sz w:val="24"/>
        </w:rPr>
        <w:t>) memiliki hubungan korelasi positif dengan variabel Etika (X</w:t>
      </w:r>
      <w:r w:rsidRPr="00BC1EAD">
        <w:rPr>
          <w:rFonts w:ascii="Times New Roman" w:hAnsi="Times New Roman" w:cs="Times New Roman"/>
          <w:spacing w:val="-4"/>
          <w:sz w:val="24"/>
          <w:vertAlign w:val="subscript"/>
        </w:rPr>
        <w:t>3</w:t>
      </w:r>
      <w:r>
        <w:rPr>
          <w:rFonts w:ascii="Times New Roman" w:hAnsi="Times New Roman" w:cs="Times New Roman"/>
          <w:spacing w:val="-4"/>
          <w:sz w:val="24"/>
        </w:rPr>
        <w:t>) sebesar 0,906 atau 90,6</w:t>
      </w:r>
      <w:r w:rsidRPr="00BC1EAD">
        <w:rPr>
          <w:rFonts w:ascii="Times New Roman" w:hAnsi="Times New Roman" w:cs="Times New Roman"/>
          <w:spacing w:val="-4"/>
          <w:sz w:val="24"/>
        </w:rPr>
        <w:t>%, serta variabel Keahlian (X</w:t>
      </w:r>
      <w:r w:rsidRPr="00BC1EAD">
        <w:rPr>
          <w:rFonts w:ascii="Times New Roman" w:hAnsi="Times New Roman" w:cs="Times New Roman"/>
          <w:spacing w:val="-4"/>
          <w:sz w:val="24"/>
          <w:vertAlign w:val="subscript"/>
        </w:rPr>
        <w:t>1</w:t>
      </w:r>
      <w:r w:rsidRPr="00BC1EAD">
        <w:rPr>
          <w:rFonts w:ascii="Times New Roman" w:hAnsi="Times New Roman" w:cs="Times New Roman"/>
          <w:spacing w:val="-4"/>
          <w:sz w:val="24"/>
        </w:rPr>
        <w:t>) memiliki hubungan korelasi positif dengan variabel Etika (X</w:t>
      </w:r>
      <w:r w:rsidRPr="00BC1EAD">
        <w:rPr>
          <w:rFonts w:ascii="Times New Roman" w:hAnsi="Times New Roman" w:cs="Times New Roman"/>
          <w:spacing w:val="-4"/>
          <w:sz w:val="24"/>
          <w:vertAlign w:val="subscript"/>
        </w:rPr>
        <w:t>3</w:t>
      </w:r>
      <w:r w:rsidRPr="00BC1EAD">
        <w:rPr>
          <w:rFonts w:ascii="Times New Roman" w:hAnsi="Times New Roman" w:cs="Times New Roman"/>
          <w:spacing w:val="-4"/>
          <w:sz w:val="24"/>
        </w:rPr>
        <w:t xml:space="preserve">) sebesar </w:t>
      </w:r>
      <w:r>
        <w:rPr>
          <w:rFonts w:ascii="Times New Roman" w:hAnsi="Times New Roman" w:cs="Times New Roman"/>
          <w:sz w:val="24"/>
        </w:rPr>
        <w:t>0,788 atau 78,8</w:t>
      </w:r>
      <w:r w:rsidRPr="00BC1EAD">
        <w:rPr>
          <w:rFonts w:ascii="Times New Roman" w:hAnsi="Times New Roman" w:cs="Times New Roman"/>
          <w:sz w:val="24"/>
        </w:rPr>
        <w:t>% .</w:t>
      </w:r>
    </w:p>
    <w:p w:rsidR="006371A7" w:rsidRPr="00F92BCF" w:rsidRDefault="006371A7" w:rsidP="006371A7">
      <w:pPr>
        <w:pStyle w:val="ListParagraph"/>
        <w:numPr>
          <w:ilvl w:val="1"/>
          <w:numId w:val="36"/>
        </w:numPr>
        <w:spacing w:line="480" w:lineRule="auto"/>
        <w:rPr>
          <w:rFonts w:ascii="Times New Roman" w:hAnsi="Times New Roman" w:cs="Times New Roman"/>
          <w:b/>
          <w:sz w:val="18"/>
        </w:rPr>
      </w:pPr>
      <w:r w:rsidRPr="00F92BCF">
        <w:rPr>
          <w:rFonts w:ascii="Times New Roman" w:hAnsi="Times New Roman" w:cs="Times New Roman"/>
          <w:b/>
          <w:sz w:val="24"/>
        </w:rPr>
        <w:t xml:space="preserve">PEMBAHASAN </w:t>
      </w:r>
    </w:p>
    <w:p w:rsidR="006371A7" w:rsidRPr="00F92BCF" w:rsidRDefault="006371A7" w:rsidP="006371A7">
      <w:pPr>
        <w:pStyle w:val="ListParagraph"/>
        <w:numPr>
          <w:ilvl w:val="2"/>
          <w:numId w:val="52"/>
        </w:numPr>
        <w:spacing w:line="480" w:lineRule="auto"/>
        <w:rPr>
          <w:rFonts w:ascii="Times New Roman" w:hAnsi="Times New Roman" w:cs="Times New Roman"/>
          <w:b/>
          <w:sz w:val="18"/>
        </w:rPr>
      </w:pPr>
      <w:r w:rsidRPr="00F92BCF">
        <w:rPr>
          <w:rFonts w:ascii="Times New Roman" w:hAnsi="Times New Roman" w:cs="Times New Roman"/>
          <w:b/>
          <w:sz w:val="24"/>
        </w:rPr>
        <w:t>Variabel Keahlian (X1), Independensi (X2) dan Etika (X3) secara simulyan berpengaruh positif dan signifikan terhadap Kualitas Audit (Y) pada Inspektorat Kota Gorontalo.</w:t>
      </w:r>
    </w:p>
    <w:p w:rsidR="006371A7" w:rsidRPr="00BC1EAD" w:rsidRDefault="006371A7" w:rsidP="006371A7">
      <w:pPr>
        <w:pStyle w:val="ListParagraph"/>
        <w:spacing w:line="480" w:lineRule="auto"/>
        <w:ind w:left="630"/>
        <w:rPr>
          <w:rFonts w:ascii="Times New Roman" w:hAnsi="Times New Roman" w:cs="Times New Roman"/>
          <w:sz w:val="24"/>
        </w:rPr>
      </w:pPr>
      <w:r>
        <w:tab/>
      </w:r>
      <w:r>
        <w:tab/>
      </w:r>
      <w:r w:rsidRPr="00BC1EAD">
        <w:rPr>
          <w:rFonts w:ascii="Times New Roman" w:hAnsi="Times New Roman" w:cs="Times New Roman"/>
          <w:sz w:val="24"/>
        </w:rPr>
        <w:t xml:space="preserve">Dari hasil olah data dengan menggunakan program, yang telah dijelaskan diatas maka dapat diketahui bahwa Keahlian (X1), Independensi (X2) dan Etika (X3)secara simultan berpengaruh positif dan signifikan terhadap Kualitas Audit (Y).pada Inspektorat kota Gorontalo. </w:t>
      </w:r>
      <w:r>
        <w:rPr>
          <w:rFonts w:ascii="Times New Roman" w:hAnsi="Times New Roman" w:cs="Times New Roman"/>
          <w:sz w:val="24"/>
        </w:rPr>
        <w:t xml:space="preserve">hal ini di buktikan dari </w:t>
      </w:r>
      <w:r w:rsidRPr="00BC1EAD">
        <w:rPr>
          <w:rFonts w:ascii="Times New Roman" w:hAnsi="Times New Roman" w:cs="Times New Roman"/>
          <w:sz w:val="24"/>
        </w:rPr>
        <w:t>Besarnya R Square 0,</w:t>
      </w:r>
      <w:r>
        <w:rPr>
          <w:rFonts w:ascii="Times New Roman" w:hAnsi="Times New Roman" w:cs="Times New Roman"/>
          <w:sz w:val="24"/>
        </w:rPr>
        <w:t xml:space="preserve">951 </w:t>
      </w:r>
      <w:r w:rsidRPr="00BC1EAD">
        <w:rPr>
          <w:rFonts w:ascii="Times New Roman" w:hAnsi="Times New Roman" w:cs="Times New Roman"/>
          <w:sz w:val="24"/>
        </w:rPr>
        <w:t xml:space="preserve"> dengan nilai sig lebih k</w:t>
      </w:r>
      <w:r>
        <w:rPr>
          <w:rFonts w:ascii="Times New Roman" w:hAnsi="Times New Roman" w:cs="Times New Roman"/>
          <w:sz w:val="24"/>
        </w:rPr>
        <w:t>ecil dari alpha (α) yakni (0,000</w:t>
      </w:r>
      <w:r w:rsidRPr="00BC1EAD">
        <w:rPr>
          <w:rFonts w:ascii="Times New Roman" w:hAnsi="Times New Roman" w:cs="Times New Roman"/>
          <w:sz w:val="24"/>
        </w:rPr>
        <w:t>&lt;0,05), ini berarti. Secara statistic Keahlian (X1), Independensi (X2) dan Etika (X3) seacara simultan berpengaruh positif dan signifikan terhadap Kualitas Audit (Y) Pad</w:t>
      </w:r>
      <w:r>
        <w:rPr>
          <w:rFonts w:ascii="Times New Roman" w:hAnsi="Times New Roman" w:cs="Times New Roman"/>
          <w:sz w:val="24"/>
        </w:rPr>
        <w:t>a Inspektorat Kota Gorontalo.</w:t>
      </w:r>
      <w:r w:rsidRPr="00BC1EAD">
        <w:rPr>
          <w:rFonts w:ascii="Times New Roman" w:hAnsi="Times New Roman" w:cs="Times New Roman"/>
          <w:sz w:val="24"/>
        </w:rPr>
        <w:t xml:space="preserve">Besarnya pengaruh Keahlian(X1), Independensi (X2) dan Etika (X3) secara simultan berpengaruh positif dan signifikan terhadap Kualitas Audit (Y) ini artinya bahwa hasil uji persamaan struktual menunjukkan bahwa ketiga variabel tersebut secara </w:t>
      </w:r>
      <w:r w:rsidRPr="00BC1EAD">
        <w:rPr>
          <w:rFonts w:ascii="Times New Roman" w:hAnsi="Times New Roman" w:cs="Times New Roman"/>
          <w:i/>
          <w:sz w:val="24"/>
        </w:rPr>
        <w:t xml:space="preserve">simultan </w:t>
      </w:r>
      <w:r w:rsidRPr="00BC1EAD">
        <w:rPr>
          <w:rFonts w:ascii="Times New Roman" w:hAnsi="Times New Roman" w:cs="Times New Roman"/>
          <w:sz w:val="24"/>
        </w:rPr>
        <w:t>berperan menjelaskan adanya makna hubungan/pengaruh terhadap Kualitas Audit(Y). Dengan demikian bahwa Keahlian (X1), Independensi(X2), dan Etika (X3) berpengaruh positif secara signifikan pada taraf uji signifikansi.</w:t>
      </w:r>
      <w:r>
        <w:rPr>
          <w:rFonts w:ascii="Times New Roman" w:hAnsi="Times New Roman" w:cs="Times New Roman"/>
          <w:sz w:val="24"/>
        </w:rPr>
        <w:t>Hasil penelitian ini sejalan dengan penelitian sebelumnya oleh Siman Ximan (2014).</w:t>
      </w:r>
    </w:p>
    <w:p w:rsidR="006371A7" w:rsidRPr="00B10C21" w:rsidRDefault="006371A7" w:rsidP="006371A7">
      <w:pPr>
        <w:tabs>
          <w:tab w:val="left" w:pos="540"/>
        </w:tabs>
        <w:spacing w:line="480" w:lineRule="auto"/>
        <w:ind w:left="630"/>
        <w:rPr>
          <w:rFonts w:ascii="Times New Roman" w:hAnsi="Times New Roman" w:cs="Times New Roman"/>
          <w:b/>
          <w:sz w:val="24"/>
        </w:rPr>
      </w:pPr>
      <w:r>
        <w:rPr>
          <w:rFonts w:ascii="Times New Roman" w:hAnsi="Times New Roman" w:cs="Times New Roman"/>
          <w:color w:val="000000"/>
          <w:sz w:val="24"/>
          <w:szCs w:val="29"/>
          <w:shd w:val="clear" w:color="auto" w:fill="FFFFFF"/>
        </w:rPr>
        <w:tab/>
      </w:r>
      <w:r>
        <w:rPr>
          <w:rFonts w:ascii="Times New Roman" w:hAnsi="Times New Roman" w:cs="Times New Roman"/>
          <w:color w:val="000000"/>
          <w:sz w:val="24"/>
          <w:szCs w:val="29"/>
          <w:shd w:val="clear" w:color="auto" w:fill="FFFFFF"/>
        </w:rPr>
        <w:tab/>
      </w:r>
      <w:r w:rsidRPr="00B10C21">
        <w:rPr>
          <w:rFonts w:ascii="Times New Roman" w:hAnsi="Times New Roman" w:cs="Times New Roman"/>
          <w:color w:val="000000"/>
          <w:sz w:val="24"/>
          <w:szCs w:val="29"/>
          <w:shd w:val="clear" w:color="auto" w:fill="FFFFFF"/>
        </w:rPr>
        <w:t>Wirdayani (201</w:t>
      </w:r>
      <w:r>
        <w:rPr>
          <w:rFonts w:ascii="Times New Roman" w:hAnsi="Times New Roman" w:cs="Times New Roman"/>
          <w:color w:val="000000"/>
          <w:sz w:val="24"/>
          <w:szCs w:val="29"/>
          <w:shd w:val="clear" w:color="auto" w:fill="FFFFFF"/>
        </w:rPr>
        <w:t>4</w:t>
      </w:r>
      <w:r w:rsidRPr="00B10C21">
        <w:rPr>
          <w:rFonts w:ascii="Times New Roman" w:hAnsi="Times New Roman" w:cs="Times New Roman"/>
          <w:color w:val="000000"/>
          <w:sz w:val="24"/>
          <w:szCs w:val="29"/>
          <w:shd w:val="clear" w:color="auto" w:fill="FFFFFF"/>
        </w:rPr>
        <w:t xml:space="preserve"> )</w:t>
      </w:r>
      <w:r w:rsidRPr="00B10C21">
        <w:rPr>
          <w:rFonts w:ascii="Times New Roman" w:hAnsi="Times New Roman" w:cs="Times New Roman"/>
          <w:bCs/>
          <w:color w:val="000000"/>
          <w:sz w:val="24"/>
          <w:szCs w:val="29"/>
          <w:shd w:val="clear" w:color="auto" w:fill="FFFFFF"/>
        </w:rPr>
        <w:t>secara jelas menunjukkan</w:t>
      </w:r>
      <w:r w:rsidRPr="00B10C21">
        <w:rPr>
          <w:rFonts w:ascii="Times New Roman" w:hAnsi="Times New Roman" w:cs="Times New Roman"/>
          <w:color w:val="000000"/>
          <w:sz w:val="24"/>
          <w:szCs w:val="29"/>
          <w:shd w:val="clear" w:color="auto" w:fill="FFFFFF"/>
        </w:rPr>
        <w:t xml:space="preserve"> pengaruh variabel </w:t>
      </w:r>
      <w:r>
        <w:rPr>
          <w:rFonts w:ascii="Times New Roman" w:hAnsi="Times New Roman" w:cs="Times New Roman"/>
          <w:bCs/>
          <w:color w:val="000000"/>
          <w:sz w:val="24"/>
          <w:szCs w:val="29"/>
          <w:shd w:val="clear" w:color="auto" w:fill="FFFFFF"/>
        </w:rPr>
        <w:t>keahlian</w:t>
      </w:r>
      <w:r w:rsidRPr="00B10C21">
        <w:rPr>
          <w:rFonts w:ascii="Times New Roman" w:hAnsi="Times New Roman" w:cs="Times New Roman"/>
          <w:color w:val="000000"/>
          <w:sz w:val="24"/>
          <w:szCs w:val="29"/>
          <w:shd w:val="clear" w:color="auto" w:fill="FFFFFF"/>
        </w:rPr>
        <w:t xml:space="preserve"> (X1), independensi (X2) dan </w:t>
      </w:r>
      <w:r w:rsidRPr="00B10C21">
        <w:rPr>
          <w:rFonts w:ascii="Times New Roman" w:hAnsi="Times New Roman" w:cs="Times New Roman"/>
          <w:bCs/>
          <w:color w:val="000000"/>
          <w:sz w:val="24"/>
          <w:szCs w:val="29"/>
          <w:shd w:val="clear" w:color="auto" w:fill="FFFFFF"/>
        </w:rPr>
        <w:t>etika</w:t>
      </w:r>
      <w:r w:rsidRPr="00B10C21">
        <w:rPr>
          <w:rFonts w:ascii="Times New Roman" w:hAnsi="Times New Roman" w:cs="Times New Roman"/>
          <w:color w:val="000000"/>
          <w:sz w:val="24"/>
          <w:szCs w:val="29"/>
          <w:shd w:val="clear" w:color="auto" w:fill="FFFFFF"/>
        </w:rPr>
        <w:t xml:space="preserve"> (X3) terhadap kualitas audit (Y). </w:t>
      </w:r>
      <w:r w:rsidRPr="00B10C21">
        <w:rPr>
          <w:rFonts w:ascii="Times New Roman" w:hAnsi="Times New Roman" w:cs="Times New Roman"/>
          <w:bCs/>
          <w:color w:val="000000"/>
          <w:sz w:val="24"/>
          <w:szCs w:val="29"/>
          <w:shd w:val="clear" w:color="auto" w:fill="FFFFFF"/>
        </w:rPr>
        <w:t>Berdasarkan</w:t>
      </w:r>
      <w:r w:rsidRPr="00B10C21">
        <w:rPr>
          <w:rFonts w:ascii="Times New Roman" w:hAnsi="Times New Roman" w:cs="Times New Roman"/>
          <w:color w:val="000000"/>
          <w:sz w:val="24"/>
          <w:szCs w:val="29"/>
          <w:shd w:val="clear" w:color="auto" w:fill="FFFFFF"/>
        </w:rPr>
        <w:t xml:space="preserve"> hasil analisis </w:t>
      </w:r>
      <w:r w:rsidRPr="00B10C21">
        <w:rPr>
          <w:rFonts w:ascii="Times New Roman" w:hAnsi="Times New Roman" w:cs="Times New Roman"/>
          <w:bCs/>
          <w:color w:val="000000"/>
          <w:sz w:val="24"/>
          <w:szCs w:val="29"/>
          <w:shd w:val="clear" w:color="auto" w:fill="FFFFFF"/>
        </w:rPr>
        <w:t>terhadap</w:t>
      </w:r>
      <w:r w:rsidRPr="00B10C21">
        <w:rPr>
          <w:rFonts w:ascii="Times New Roman" w:hAnsi="Times New Roman" w:cs="Times New Roman"/>
          <w:color w:val="000000"/>
          <w:sz w:val="24"/>
          <w:szCs w:val="29"/>
          <w:shd w:val="clear" w:color="auto" w:fill="FFFFFF"/>
        </w:rPr>
        <w:t xml:space="preserve"> 38 responden dari 5 sampel, </w:t>
      </w:r>
      <w:r w:rsidRPr="00B10C21">
        <w:rPr>
          <w:rFonts w:ascii="Times New Roman" w:hAnsi="Times New Roman" w:cs="Times New Roman"/>
          <w:bCs/>
          <w:color w:val="000000"/>
          <w:sz w:val="24"/>
          <w:szCs w:val="29"/>
          <w:shd w:val="clear" w:color="auto" w:fill="FFFFFF"/>
        </w:rPr>
        <w:t>disimpulkan</w:t>
      </w:r>
      <w:r w:rsidRPr="00B10C21">
        <w:rPr>
          <w:rFonts w:ascii="Times New Roman" w:hAnsi="Times New Roman" w:cs="Times New Roman"/>
          <w:color w:val="000000"/>
          <w:sz w:val="24"/>
          <w:szCs w:val="29"/>
          <w:shd w:val="clear" w:color="auto" w:fill="FFFFFF"/>
        </w:rPr>
        <w:t xml:space="preserve"> bahwa </w:t>
      </w:r>
      <w:r w:rsidRPr="00B10C21">
        <w:rPr>
          <w:rFonts w:ascii="Times New Roman" w:hAnsi="Times New Roman" w:cs="Times New Roman"/>
          <w:bCs/>
          <w:color w:val="000000"/>
          <w:sz w:val="24"/>
          <w:szCs w:val="29"/>
          <w:shd w:val="clear" w:color="auto" w:fill="FFFFFF"/>
        </w:rPr>
        <w:t>keahlian,</w:t>
      </w:r>
      <w:r w:rsidRPr="00B10C21">
        <w:rPr>
          <w:rFonts w:ascii="Times New Roman" w:hAnsi="Times New Roman" w:cs="Times New Roman"/>
          <w:color w:val="000000"/>
          <w:sz w:val="24"/>
          <w:szCs w:val="29"/>
          <w:shd w:val="clear" w:color="auto" w:fill="FFFFFF"/>
        </w:rPr>
        <w:t xml:space="preserve"> independensi dan etika berpengaruh positif dan signifikan terhadap kualitas audit.</w:t>
      </w:r>
      <w:r w:rsidRPr="00B10C21">
        <w:rPr>
          <w:rFonts w:ascii="Times New Roman" w:hAnsi="Times New Roman" w:cs="Times New Roman"/>
          <w:color w:val="000000"/>
          <w:sz w:val="24"/>
          <w:szCs w:val="29"/>
        </w:rPr>
        <w:br/>
      </w:r>
      <w:r w:rsidRPr="00B10C21">
        <w:rPr>
          <w:rFonts w:ascii="Times New Roman" w:hAnsi="Times New Roman" w:cs="Times New Roman"/>
          <w:color w:val="000000"/>
          <w:sz w:val="24"/>
          <w:szCs w:val="29"/>
          <w:shd w:val="clear" w:color="auto" w:fill="FFFFFF"/>
        </w:rPr>
        <w:t xml:space="preserve">Priyansari dan Natalistyo (2015) </w:t>
      </w:r>
      <w:r w:rsidRPr="00B10C21">
        <w:rPr>
          <w:rFonts w:ascii="Times New Roman" w:hAnsi="Times New Roman" w:cs="Times New Roman"/>
          <w:bCs/>
          <w:color w:val="000000"/>
          <w:sz w:val="24"/>
          <w:szCs w:val="29"/>
          <w:shd w:val="clear" w:color="auto" w:fill="FFFFFF"/>
        </w:rPr>
        <w:t>berpendapat</w:t>
      </w:r>
      <w:r w:rsidRPr="00B10C21">
        <w:rPr>
          <w:rFonts w:ascii="Times New Roman" w:hAnsi="Times New Roman" w:cs="Times New Roman"/>
          <w:color w:val="000000"/>
          <w:sz w:val="24"/>
          <w:szCs w:val="29"/>
          <w:shd w:val="clear" w:color="auto" w:fill="FFFFFF"/>
        </w:rPr>
        <w:t xml:space="preserve"> bahwa secara simultan atau </w:t>
      </w:r>
      <w:r w:rsidRPr="00B10C21">
        <w:rPr>
          <w:rFonts w:ascii="Times New Roman" w:hAnsi="Times New Roman" w:cs="Times New Roman"/>
          <w:bCs/>
          <w:color w:val="000000"/>
          <w:sz w:val="24"/>
          <w:szCs w:val="29"/>
          <w:shd w:val="clear" w:color="auto" w:fill="FFFFFF"/>
        </w:rPr>
        <w:t>bersama-sama</w:t>
      </w:r>
      <w:r w:rsidRPr="00B10C21">
        <w:rPr>
          <w:rFonts w:ascii="Times New Roman" w:hAnsi="Times New Roman" w:cs="Times New Roman"/>
          <w:color w:val="000000"/>
          <w:sz w:val="24"/>
          <w:szCs w:val="29"/>
          <w:shd w:val="clear" w:color="auto" w:fill="FFFFFF"/>
        </w:rPr>
        <w:t xml:space="preserve"> keahlian, independensi dan etika auditor berpengaruh signifikan terhadap kualitas audit. </w:t>
      </w:r>
      <w:r w:rsidRPr="00B10C21">
        <w:rPr>
          <w:rFonts w:ascii="Times New Roman" w:hAnsi="Times New Roman" w:cs="Times New Roman"/>
          <w:bCs/>
          <w:color w:val="000000"/>
          <w:sz w:val="24"/>
          <w:szCs w:val="29"/>
          <w:shd w:val="clear" w:color="auto" w:fill="FFFFFF"/>
        </w:rPr>
        <w:t>Ini</w:t>
      </w:r>
      <w:r w:rsidRPr="00B10C21">
        <w:rPr>
          <w:rFonts w:ascii="Times New Roman" w:hAnsi="Times New Roman" w:cs="Times New Roman"/>
          <w:color w:val="000000"/>
          <w:sz w:val="24"/>
          <w:szCs w:val="29"/>
          <w:shd w:val="clear" w:color="auto" w:fill="FFFFFF"/>
        </w:rPr>
        <w:t xml:space="preserve"> berarti </w:t>
      </w:r>
      <w:r w:rsidRPr="00B10C21">
        <w:rPr>
          <w:rFonts w:ascii="Times New Roman" w:hAnsi="Times New Roman" w:cs="Times New Roman"/>
          <w:bCs/>
          <w:color w:val="000000"/>
          <w:sz w:val="24"/>
          <w:szCs w:val="29"/>
          <w:shd w:val="clear" w:color="auto" w:fill="FFFFFF"/>
        </w:rPr>
        <w:t>bahwa auditor dengan keahlian, independensi, dan etika yang lebih</w:t>
      </w:r>
      <w:r w:rsidRPr="00B10C21">
        <w:rPr>
          <w:rFonts w:ascii="Times New Roman" w:hAnsi="Times New Roman" w:cs="Times New Roman"/>
          <w:color w:val="000000"/>
          <w:sz w:val="24"/>
          <w:szCs w:val="29"/>
          <w:shd w:val="clear" w:color="auto" w:fill="FFFFFF"/>
        </w:rPr>
        <w:t xml:space="preserve"> baik atau </w:t>
      </w:r>
      <w:r w:rsidRPr="00B10C21">
        <w:rPr>
          <w:rFonts w:ascii="Times New Roman" w:hAnsi="Times New Roman" w:cs="Times New Roman"/>
          <w:bCs/>
          <w:color w:val="000000"/>
          <w:sz w:val="24"/>
          <w:szCs w:val="29"/>
          <w:shd w:val="clear" w:color="auto" w:fill="FFFFFF"/>
        </w:rPr>
        <w:t>lebih baik pasti</w:t>
      </w:r>
      <w:r w:rsidRPr="00B10C21">
        <w:rPr>
          <w:rFonts w:ascii="Times New Roman" w:hAnsi="Times New Roman" w:cs="Times New Roman"/>
          <w:color w:val="000000"/>
          <w:sz w:val="24"/>
          <w:szCs w:val="29"/>
          <w:shd w:val="clear" w:color="auto" w:fill="FFFFFF"/>
        </w:rPr>
        <w:t>akan memberikan kontribusi yang baik</w:t>
      </w:r>
    </w:p>
    <w:p w:rsidR="006371A7" w:rsidRPr="00BC1EAD" w:rsidRDefault="006371A7" w:rsidP="006371A7">
      <w:pPr>
        <w:pStyle w:val="ListParagraph"/>
        <w:numPr>
          <w:ilvl w:val="2"/>
          <w:numId w:val="36"/>
        </w:numPr>
        <w:tabs>
          <w:tab w:val="left" w:pos="540"/>
        </w:tabs>
        <w:spacing w:line="480" w:lineRule="auto"/>
        <w:ind w:left="810" w:hanging="630"/>
        <w:rPr>
          <w:rFonts w:ascii="Times New Roman" w:hAnsi="Times New Roman" w:cs="Times New Roman"/>
          <w:b/>
          <w:sz w:val="24"/>
        </w:rPr>
      </w:pPr>
      <w:r>
        <w:rPr>
          <w:rFonts w:ascii="Arial" w:hAnsi="Arial" w:cs="Arial"/>
          <w:color w:val="000000"/>
          <w:sz w:val="29"/>
          <w:szCs w:val="29"/>
          <w:shd w:val="clear" w:color="auto" w:fill="FFFFFF"/>
        </w:rPr>
        <w:t>.</w:t>
      </w:r>
      <w:r w:rsidRPr="00BC1EAD">
        <w:rPr>
          <w:rFonts w:ascii="Times New Roman" w:hAnsi="Times New Roman" w:cs="Times New Roman"/>
          <w:b/>
          <w:sz w:val="24"/>
        </w:rPr>
        <w:t>Variabel Keahlian (X1) berpengaruh positif dan signifikan terhadap Kualitas Audit (Y) pada Inspektorat Kota Gorontalo.</w:t>
      </w:r>
    </w:p>
    <w:p w:rsidR="006371A7" w:rsidRDefault="006371A7" w:rsidP="006371A7">
      <w:pPr>
        <w:pStyle w:val="ListParagraph"/>
        <w:tabs>
          <w:tab w:val="left" w:pos="540"/>
        </w:tabs>
        <w:spacing w:line="480" w:lineRule="auto"/>
        <w:ind w:left="810"/>
        <w:rPr>
          <w:rFonts w:ascii="Times New Roman" w:hAnsi="Times New Roman" w:cs="Times New Roman"/>
          <w:sz w:val="24"/>
        </w:rPr>
      </w:pPr>
      <w:r w:rsidRPr="00BC1EAD">
        <w:rPr>
          <w:rFonts w:ascii="Times New Roman" w:hAnsi="Times New Roman" w:cs="Times New Roman"/>
          <w:b/>
          <w:sz w:val="24"/>
        </w:rPr>
        <w:tab/>
      </w:r>
      <w:r w:rsidRPr="00BC1EAD">
        <w:rPr>
          <w:rFonts w:ascii="Times New Roman" w:hAnsi="Times New Roman" w:cs="Times New Roman"/>
          <w:sz w:val="24"/>
        </w:rPr>
        <w:t xml:space="preserve">Berdasarkan hasil estimasi penelitian bahwa variabel Keahlian(X1) </w:t>
      </w:r>
      <w:r>
        <w:rPr>
          <w:rFonts w:ascii="Times New Roman" w:hAnsi="Times New Roman" w:cs="Times New Roman"/>
          <w:sz w:val="24"/>
        </w:rPr>
        <w:t xml:space="preserve"> yang memuat 3 indikator yaitu pengetahuan, keterampilan dan kompetensi , </w:t>
      </w:r>
      <w:r w:rsidRPr="00BC1EAD">
        <w:rPr>
          <w:rFonts w:ascii="Times New Roman" w:hAnsi="Times New Roman" w:cs="Times New Roman"/>
          <w:sz w:val="24"/>
        </w:rPr>
        <w:t>berpengaruh positif dan signifikan terhadap Kualitas Audit (Y)  pada Inspektorat kota Gorontalo. hal ini dibuktikan dengan besarnya pengaruh Keahlian (X1)  yang secara langsung terhadap Kualita</w:t>
      </w:r>
      <w:r>
        <w:rPr>
          <w:rFonts w:ascii="Times New Roman" w:hAnsi="Times New Roman" w:cs="Times New Roman"/>
          <w:sz w:val="24"/>
        </w:rPr>
        <w:t>s  Audit sebesar 0.037 atau  3,70</w:t>
      </w:r>
      <w:r w:rsidRPr="00BC1EAD">
        <w:rPr>
          <w:rFonts w:ascii="Times New Roman" w:hAnsi="Times New Roman" w:cs="Times New Roman"/>
          <w:sz w:val="24"/>
        </w:rPr>
        <w:t xml:space="preserve">%  dengan nilai sig lebih </w:t>
      </w:r>
      <w:r>
        <w:rPr>
          <w:rFonts w:ascii="Times New Roman" w:hAnsi="Times New Roman" w:cs="Times New Roman"/>
          <w:sz w:val="24"/>
        </w:rPr>
        <w:t>kecil</w:t>
      </w:r>
      <w:r w:rsidRPr="00BC1EAD">
        <w:rPr>
          <w:rFonts w:ascii="Times New Roman" w:hAnsi="Times New Roman" w:cs="Times New Roman"/>
          <w:sz w:val="24"/>
        </w:rPr>
        <w:t xml:space="preserve"> dari </w:t>
      </w:r>
      <w:r>
        <w:rPr>
          <w:rFonts w:ascii="Times New Roman" w:hAnsi="Times New Roman" w:cs="Times New Roman"/>
          <w:sz w:val="24"/>
        </w:rPr>
        <w:t>nilai Alpha (α) yakni (0,037&lt;</w:t>
      </w:r>
      <w:r w:rsidRPr="00BC1EAD">
        <w:rPr>
          <w:rFonts w:ascii="Times New Roman" w:hAnsi="Times New Roman" w:cs="Times New Roman"/>
          <w:sz w:val="24"/>
        </w:rPr>
        <w:t xml:space="preserve">0,05), dengan nilai Alpha (α) 0,05. Dengandemikian secara statistik variabel Keahlian (X1) terhadap variabel Kualitas Audit (Y) berpengaruh positif dan </w:t>
      </w:r>
      <w:r>
        <w:rPr>
          <w:rFonts w:ascii="Times New Roman" w:hAnsi="Times New Roman" w:cs="Times New Roman"/>
          <w:sz w:val="24"/>
        </w:rPr>
        <w:t xml:space="preserve"> s</w:t>
      </w:r>
      <w:r w:rsidRPr="00BC1EAD">
        <w:rPr>
          <w:rFonts w:ascii="Times New Roman" w:hAnsi="Times New Roman" w:cs="Times New Roman"/>
          <w:sz w:val="24"/>
        </w:rPr>
        <w:t>ignifikan.</w:t>
      </w:r>
      <w:r>
        <w:rPr>
          <w:rFonts w:ascii="Times New Roman" w:hAnsi="Times New Roman" w:cs="Times New Roman"/>
          <w:sz w:val="24"/>
        </w:rPr>
        <w:t xml:space="preserve"> Yang artinya jika keahlian auditor baik maka kualitas audit yang di hasilkan juga baik. </w:t>
      </w:r>
    </w:p>
    <w:p w:rsidR="006371A7" w:rsidRDefault="006371A7" w:rsidP="006371A7">
      <w:pPr>
        <w:pStyle w:val="ListParagraph"/>
        <w:tabs>
          <w:tab w:val="left" w:pos="540"/>
        </w:tabs>
        <w:spacing w:line="480" w:lineRule="auto"/>
        <w:ind w:left="810"/>
        <w:rPr>
          <w:rFonts w:ascii="Times New Roman" w:hAnsi="Times New Roman" w:cs="Times New Roman"/>
          <w:sz w:val="24"/>
        </w:rPr>
      </w:pPr>
      <w:r>
        <w:rPr>
          <w:rFonts w:ascii="Times New Roman" w:hAnsi="Times New Roman" w:cs="Times New Roman"/>
          <w:sz w:val="24"/>
        </w:rPr>
        <w:tab/>
        <w:t>Menurut Faiz dkk, penugasan harus dilakukan dengan keahlian dan kecermatan profesional. Seorang auditor internal harus memiliki pengetahuan, keterampilan, dan kompetensi lain yang diperlukan untuk memnuhi tanggung jawab mereka.</w:t>
      </w:r>
    </w:p>
    <w:p w:rsidR="006371A7" w:rsidRPr="00BC1EAD" w:rsidRDefault="006371A7" w:rsidP="006371A7">
      <w:pPr>
        <w:pStyle w:val="ListParagraph"/>
        <w:tabs>
          <w:tab w:val="left" w:pos="540"/>
        </w:tabs>
        <w:spacing w:line="480" w:lineRule="auto"/>
        <w:ind w:left="810"/>
        <w:rPr>
          <w:rFonts w:ascii="Times New Roman" w:hAnsi="Times New Roman" w:cs="Times New Roman"/>
          <w:sz w:val="24"/>
        </w:rPr>
      </w:pPr>
      <w:r>
        <w:rPr>
          <w:rFonts w:ascii="Times New Roman" w:hAnsi="Times New Roman" w:cs="Times New Roman"/>
          <w:sz w:val="24"/>
        </w:rPr>
        <w:tab/>
        <w:t xml:space="preserve">Penelitian ini sejalan dengan </w:t>
      </w:r>
      <w:r w:rsidRPr="00BC1EAD">
        <w:rPr>
          <w:rFonts w:ascii="Times New Roman" w:hAnsi="Times New Roman" w:cs="Times New Roman"/>
          <w:sz w:val="24"/>
        </w:rPr>
        <w:t xml:space="preserve"> Ngadiman (2014) menyatakan bahwa keahlian berpengaruh signifikan terhadap kualitas audit. Ini berarti bahwa semakin ahli seorang auditor maka semakin baik kualitas audit yang dihasilkan oleh auditor tersebut. </w:t>
      </w:r>
      <w:r>
        <w:rPr>
          <w:rFonts w:ascii="Times New Roman" w:hAnsi="Times New Roman" w:cs="Times New Roman"/>
          <w:sz w:val="24"/>
        </w:rPr>
        <w:t xml:space="preserve"> Tapi penelitian ini tidak sejalan dengan penelitian </w:t>
      </w:r>
      <w:r w:rsidRPr="00BC1EAD">
        <w:rPr>
          <w:rFonts w:ascii="Times New Roman" w:hAnsi="Times New Roman" w:cs="Times New Roman"/>
          <w:sz w:val="24"/>
        </w:rPr>
        <w:t>Ilham (2019), ST Nur,dkk (2011) dan siti nur (2010) menyarakan bahwa keahlian berpengaruh positif terhadap kualitas audit tetapi tidak signifikan.</w:t>
      </w:r>
    </w:p>
    <w:p w:rsidR="006371A7" w:rsidRPr="00BC1EAD" w:rsidRDefault="006371A7" w:rsidP="006371A7">
      <w:pPr>
        <w:pStyle w:val="ListParagraph"/>
        <w:numPr>
          <w:ilvl w:val="2"/>
          <w:numId w:val="36"/>
        </w:numPr>
        <w:tabs>
          <w:tab w:val="left" w:pos="540"/>
        </w:tabs>
        <w:spacing w:line="480" w:lineRule="auto"/>
        <w:ind w:left="810"/>
        <w:rPr>
          <w:rFonts w:ascii="Times New Roman" w:hAnsi="Times New Roman" w:cs="Times New Roman"/>
          <w:b/>
          <w:sz w:val="24"/>
        </w:rPr>
      </w:pPr>
      <w:r w:rsidRPr="00BC1EAD">
        <w:rPr>
          <w:rFonts w:ascii="Times New Roman" w:hAnsi="Times New Roman" w:cs="Times New Roman"/>
          <w:b/>
          <w:sz w:val="24"/>
        </w:rPr>
        <w:t xml:space="preserve">Variabel Independensi (X2) berpengaruh </w:t>
      </w:r>
      <w:r>
        <w:rPr>
          <w:rFonts w:ascii="Times New Roman" w:hAnsi="Times New Roman" w:cs="Times New Roman"/>
          <w:b/>
          <w:sz w:val="24"/>
        </w:rPr>
        <w:t xml:space="preserve">positif </w:t>
      </w:r>
      <w:r w:rsidRPr="00BC1EAD">
        <w:rPr>
          <w:rFonts w:ascii="Times New Roman" w:hAnsi="Times New Roman" w:cs="Times New Roman"/>
          <w:b/>
          <w:sz w:val="24"/>
        </w:rPr>
        <w:t xml:space="preserve"> dan signifikan terhadap Kualitas Audit(Y) pada Inspektorat Kota Gorontalo</w:t>
      </w:r>
    </w:p>
    <w:p w:rsidR="006371A7" w:rsidRDefault="006371A7" w:rsidP="006371A7">
      <w:pPr>
        <w:pStyle w:val="ListParagraph"/>
        <w:tabs>
          <w:tab w:val="left" w:pos="540"/>
        </w:tabs>
        <w:spacing w:line="480" w:lineRule="auto"/>
        <w:ind w:left="810"/>
        <w:rPr>
          <w:rFonts w:ascii="Times New Roman" w:hAnsi="Times New Roman" w:cs="Times New Roman"/>
          <w:sz w:val="24"/>
        </w:rPr>
      </w:pPr>
      <w:r w:rsidRPr="00BC1EAD">
        <w:rPr>
          <w:rFonts w:ascii="Times New Roman" w:hAnsi="Times New Roman" w:cs="Times New Roman"/>
          <w:sz w:val="24"/>
        </w:rPr>
        <w:tab/>
        <w:t xml:space="preserve">Berdasarkan hasil estimasi penelitian bahwa variabel Independensi(X2) berpengaruh </w:t>
      </w:r>
      <w:r>
        <w:rPr>
          <w:rFonts w:ascii="Times New Roman" w:hAnsi="Times New Roman" w:cs="Times New Roman"/>
          <w:sz w:val="24"/>
        </w:rPr>
        <w:t xml:space="preserve">positif </w:t>
      </w:r>
      <w:r w:rsidRPr="00BC1EAD">
        <w:rPr>
          <w:rFonts w:ascii="Times New Roman" w:hAnsi="Times New Roman" w:cs="Times New Roman"/>
          <w:sz w:val="24"/>
        </w:rPr>
        <w:t xml:space="preserve"> dan  signifikan terhadap kualitas audit(Y) pada Inspektorat Kota Gorontalo. hal ini dibuktikan dengan besarnya pengaruh Independensi (X2) yang secara langsung terhadap Kualitas Audit sebesar </w:t>
      </w:r>
      <w:r>
        <w:rPr>
          <w:rFonts w:ascii="Times New Roman" w:hAnsi="Times New Roman" w:cs="Times New Roman"/>
          <w:sz w:val="24"/>
        </w:rPr>
        <w:t>0,256 atau (25,60</w:t>
      </w:r>
      <w:r w:rsidRPr="00BC1EAD">
        <w:rPr>
          <w:rFonts w:ascii="Times New Roman" w:hAnsi="Times New Roman" w:cs="Times New Roman"/>
          <w:sz w:val="24"/>
        </w:rPr>
        <w:t xml:space="preserve">%) dengan nilai sig lebih </w:t>
      </w:r>
      <w:r>
        <w:rPr>
          <w:rFonts w:ascii="Times New Roman" w:hAnsi="Times New Roman" w:cs="Times New Roman"/>
          <w:sz w:val="24"/>
        </w:rPr>
        <w:t>kecil dari nilai Alpha (α) yakni (0,000&lt;</w:t>
      </w:r>
      <w:r w:rsidRPr="00BC1EAD">
        <w:rPr>
          <w:rFonts w:ascii="Times New Roman" w:hAnsi="Times New Roman" w:cs="Times New Roman"/>
          <w:sz w:val="24"/>
        </w:rPr>
        <w:t xml:space="preserve"> 0,05). Dengan demikian secara statistic  variabel Independensi (X2) terhadap variabel Kualitas Audit (Y) berpengaruh </w:t>
      </w:r>
      <w:r>
        <w:rPr>
          <w:rFonts w:ascii="Times New Roman" w:hAnsi="Times New Roman" w:cs="Times New Roman"/>
          <w:sz w:val="24"/>
        </w:rPr>
        <w:t xml:space="preserve">Positif </w:t>
      </w:r>
      <w:r w:rsidRPr="00BC1EAD">
        <w:rPr>
          <w:rFonts w:ascii="Times New Roman" w:hAnsi="Times New Roman" w:cs="Times New Roman"/>
          <w:sz w:val="24"/>
        </w:rPr>
        <w:t xml:space="preserve"> dan Signifikan.</w:t>
      </w:r>
    </w:p>
    <w:p w:rsidR="006371A7" w:rsidRDefault="006371A7" w:rsidP="006371A7">
      <w:pPr>
        <w:pStyle w:val="ListParagraph"/>
        <w:tabs>
          <w:tab w:val="left" w:pos="540"/>
        </w:tabs>
        <w:spacing w:line="480" w:lineRule="auto"/>
        <w:ind w:left="810"/>
        <w:rPr>
          <w:rFonts w:ascii="Times New Roman" w:hAnsi="Times New Roman" w:cs="Times New Roman"/>
          <w:sz w:val="24"/>
        </w:rPr>
      </w:pPr>
      <w:r>
        <w:rPr>
          <w:rFonts w:ascii="Times New Roman" w:hAnsi="Times New Roman" w:cs="Times New Roman"/>
          <w:sz w:val="24"/>
        </w:rPr>
        <w:tab/>
        <w:t xml:space="preserve">Hal ini membuktikan bahwa semakin tinggi sikap independensi seorang auditor maka semakin tinggi Kualitas Audit yang dihasilkan. Sikap independensi menjalankan tugas dan menangani kliennya membuat kualitas audit yang baik. Sehingga independensi memiliki pengaruh yang sangat besar terhadap kualitas audit. Karena audit merupakan sikap mental yang harus di miliki oleh auditor sebagai pihak yang secara independen tidak dapat dipengaruhi oleh pihak manapun yang dapat mempengaruhi hasil auditnya.  Independensi menurut faiz dkk,menyatakan bahwa independensi yaitu kebebasan dari kondisi yang mengacam aktivitas audit internal untuk melaksanakan tanggung jawab audit internal dengan cara tidak memihak. </w:t>
      </w:r>
    </w:p>
    <w:p w:rsidR="006371A7" w:rsidRPr="00BC1EAD" w:rsidRDefault="006371A7" w:rsidP="006371A7">
      <w:pPr>
        <w:pStyle w:val="ListParagraph"/>
        <w:tabs>
          <w:tab w:val="left" w:pos="540"/>
        </w:tabs>
        <w:spacing w:line="480" w:lineRule="auto"/>
        <w:ind w:left="810"/>
        <w:rPr>
          <w:rFonts w:ascii="Times New Roman" w:hAnsi="Times New Roman" w:cs="Times New Roman"/>
          <w:sz w:val="24"/>
        </w:rPr>
      </w:pPr>
      <w:r w:rsidRPr="00BC1EAD">
        <w:rPr>
          <w:rFonts w:ascii="Times New Roman" w:hAnsi="Times New Roman" w:cs="Times New Roman"/>
          <w:sz w:val="24"/>
        </w:rPr>
        <w:t xml:space="preserve">Penelitian ini sejalan dengan penelitian yang dilakukan olehDe Angelo </w:t>
      </w:r>
      <w:r>
        <w:rPr>
          <w:rFonts w:ascii="Times New Roman" w:hAnsi="Times New Roman" w:cs="Times New Roman"/>
          <w:sz w:val="24"/>
        </w:rPr>
        <w:t xml:space="preserve">(1981)  </w:t>
      </w:r>
      <w:r w:rsidRPr="00BC1EAD">
        <w:rPr>
          <w:rFonts w:ascii="Times New Roman" w:hAnsi="Times New Roman" w:cs="Times New Roman"/>
          <w:sz w:val="24"/>
        </w:rPr>
        <w:t>yang menyatakan bahwa kemungkinan auditor akan melaporkan sakah saji tergantung pada independensi auditor ,</w:t>
      </w:r>
      <w:r>
        <w:rPr>
          <w:rFonts w:ascii="Times New Roman" w:hAnsi="Times New Roman" w:cs="Times New Roman"/>
          <w:sz w:val="24"/>
        </w:rPr>
        <w:t xml:space="preserve"> dan penelitian dari Ajeng Citra Dewi (2016) yang menyatakan bahwa, independensi berpengaruh terhadap kualitas audit. </w:t>
      </w:r>
      <w:r w:rsidRPr="00BC1EAD">
        <w:rPr>
          <w:rFonts w:ascii="Times New Roman" w:hAnsi="Times New Roman" w:cs="Times New Roman"/>
          <w:sz w:val="24"/>
        </w:rPr>
        <w:t xml:space="preserve">disisi lain penelitian ini </w:t>
      </w:r>
      <w:r>
        <w:rPr>
          <w:rFonts w:ascii="Times New Roman" w:hAnsi="Times New Roman" w:cs="Times New Roman"/>
          <w:sz w:val="24"/>
        </w:rPr>
        <w:t xml:space="preserve">tidak </w:t>
      </w:r>
      <w:r w:rsidRPr="00BC1EAD">
        <w:rPr>
          <w:rFonts w:ascii="Times New Roman" w:hAnsi="Times New Roman" w:cs="Times New Roman"/>
          <w:sz w:val="24"/>
        </w:rPr>
        <w:t>sejalan dengan penelitian yang dilakukan Tjun Tjun, Elyzabet dan Santy (2012) menyatakan bahwa independensi tidak berpengaruh terhadap kualitas audit. Dimana nilai sig, 0,118 (lebih besar dari α=0,05). Berdasarkan penelitian Samelson et al.(2006) yang menyimpulkan bahwa independensi tidak mempunyai hubungan dengan kualitas audit.</w:t>
      </w:r>
      <w:r>
        <w:rPr>
          <w:rFonts w:ascii="Times New Roman" w:hAnsi="Times New Roman" w:cs="Times New Roman"/>
          <w:sz w:val="24"/>
        </w:rPr>
        <w:t xml:space="preserve"> Dan </w:t>
      </w:r>
      <w:r w:rsidRPr="00BC1EAD">
        <w:rPr>
          <w:rFonts w:ascii="Times New Roman" w:hAnsi="Times New Roman" w:cs="Times New Roman"/>
          <w:sz w:val="24"/>
        </w:rPr>
        <w:t>penelitian yang dilakukan oleh Ermay dimana dalam penelitiannya menyatakan bahwa secara parsial variabel independen berpengaruh negative terhadap kualitas audit. Artinya keberadaan auditor dengen klien pada penelitian ini secara signifikan dapat menurunkan kualitas audit</w:t>
      </w:r>
    </w:p>
    <w:p w:rsidR="006371A7" w:rsidRPr="00A532D5" w:rsidRDefault="006371A7" w:rsidP="006371A7">
      <w:pPr>
        <w:pStyle w:val="ListParagraph"/>
        <w:numPr>
          <w:ilvl w:val="2"/>
          <w:numId w:val="36"/>
        </w:numPr>
        <w:tabs>
          <w:tab w:val="left" w:pos="540"/>
        </w:tabs>
        <w:spacing w:line="480" w:lineRule="auto"/>
        <w:ind w:left="810" w:hanging="630"/>
        <w:rPr>
          <w:rFonts w:ascii="Times New Roman" w:hAnsi="Times New Roman" w:cs="Times New Roman"/>
          <w:sz w:val="16"/>
        </w:rPr>
      </w:pPr>
      <w:r w:rsidRPr="00A532D5">
        <w:rPr>
          <w:rFonts w:ascii="Times New Roman" w:hAnsi="Times New Roman" w:cs="Times New Roman"/>
          <w:b/>
          <w:sz w:val="24"/>
        </w:rPr>
        <w:t>Variabel Etika (X3) berpengaruh positif dan signifikan terhadap Kualitas Audit (Y) pada Inspektorat Kota Gorontalo.</w:t>
      </w:r>
    </w:p>
    <w:p w:rsidR="006371A7" w:rsidRDefault="006371A7" w:rsidP="006371A7">
      <w:pPr>
        <w:pStyle w:val="ListParagraph"/>
        <w:tabs>
          <w:tab w:val="left" w:pos="540"/>
        </w:tabs>
        <w:spacing w:line="480" w:lineRule="auto"/>
        <w:ind w:left="810"/>
        <w:rPr>
          <w:rFonts w:ascii="Times New Roman" w:hAnsi="Times New Roman" w:cs="Times New Roman"/>
          <w:sz w:val="24"/>
        </w:rPr>
      </w:pPr>
      <w:r w:rsidRPr="00A532D5">
        <w:rPr>
          <w:rFonts w:ascii="Times New Roman" w:hAnsi="Times New Roman" w:cs="Times New Roman"/>
          <w:sz w:val="16"/>
        </w:rPr>
        <w:tab/>
      </w:r>
      <w:r w:rsidRPr="00A532D5">
        <w:rPr>
          <w:rFonts w:ascii="Times New Roman" w:hAnsi="Times New Roman" w:cs="Times New Roman"/>
          <w:sz w:val="24"/>
        </w:rPr>
        <w:t xml:space="preserve">Berdasarkan hasil estimasi penelitian bahwa variabel Etika (X3) berpengaruh positif dan signifikan terhadap kualitas audit (Y) pada inspektorat kota Gorontalo. </w:t>
      </w:r>
      <w:r w:rsidRPr="00BC1EAD">
        <w:rPr>
          <w:rFonts w:ascii="Times New Roman" w:hAnsi="Times New Roman" w:cs="Times New Roman"/>
          <w:sz w:val="24"/>
        </w:rPr>
        <w:t>Hal ini dibuktikan dengan besarnya pengaruh Etika (X3) yang secara langsung terhadap Kualitas Audit (Y) sebesar 0,</w:t>
      </w:r>
      <w:r>
        <w:rPr>
          <w:rFonts w:ascii="Times New Roman" w:hAnsi="Times New Roman" w:cs="Times New Roman"/>
          <w:sz w:val="24"/>
        </w:rPr>
        <w:t xml:space="preserve">168  atau 16,80 </w:t>
      </w:r>
      <w:r w:rsidRPr="00BC1EAD">
        <w:rPr>
          <w:rFonts w:ascii="Times New Roman" w:hAnsi="Times New Roman" w:cs="Times New Roman"/>
          <w:sz w:val="24"/>
        </w:rPr>
        <w:t>%  dengan nilai sig lebih kecil d</w:t>
      </w:r>
      <w:r>
        <w:rPr>
          <w:rFonts w:ascii="Times New Roman" w:hAnsi="Times New Roman" w:cs="Times New Roman"/>
          <w:sz w:val="24"/>
        </w:rPr>
        <w:t>ari nilai Alpha (α) yakni 0,025 (0,025&lt;</w:t>
      </w:r>
      <w:r w:rsidRPr="00BC1EAD">
        <w:rPr>
          <w:rFonts w:ascii="Times New Roman" w:hAnsi="Times New Roman" w:cs="Times New Roman"/>
          <w:sz w:val="24"/>
        </w:rPr>
        <w:t>0,05) dengan nilai Alpha (α) 0,05. Dengan demikian secara statistic variabel Etika (X3) terhadap Variabel Kualitas Audit (Y) berpengaruh positif dan signifikan</w:t>
      </w:r>
      <w:r>
        <w:rPr>
          <w:rFonts w:ascii="Times New Roman" w:hAnsi="Times New Roman" w:cs="Times New Roman"/>
          <w:sz w:val="24"/>
        </w:rPr>
        <w:t xml:space="preserve">. Hasil ini dapat dipahami bahwa untuk meningkatkan kualitas audit, seorang auditor harus memiliki etika yang baiksesuai dengan etika yang berlaku yang ditunjukkan dengan hasil  </w:t>
      </w:r>
      <w:r w:rsidRPr="00A532D5">
        <w:rPr>
          <w:rFonts w:ascii="Times New Roman" w:hAnsi="Times New Roman" w:cs="Times New Roman"/>
          <w:sz w:val="24"/>
        </w:rPr>
        <w:t xml:space="preserve">Artinya setiap kenaikan etika turut meningkatkan kualitas audit. </w:t>
      </w:r>
      <w:r>
        <w:rPr>
          <w:rFonts w:ascii="Times New Roman" w:hAnsi="Times New Roman" w:cs="Times New Roman"/>
          <w:sz w:val="24"/>
        </w:rPr>
        <w:t xml:space="preserve"> Auditor harus memenuhi kode etik yang ditetapkan, pelaksana audit  harus mengikuti  standar audit yang sudah ditentukan  dan auditor wajib mematuhi kode etik yang tidak terpisahkan dengan standar audit.  Penelitian ini </w:t>
      </w:r>
      <w:r w:rsidRPr="00A532D5">
        <w:rPr>
          <w:rFonts w:ascii="Times New Roman" w:hAnsi="Times New Roman" w:cs="Times New Roman"/>
          <w:sz w:val="24"/>
        </w:rPr>
        <w:t>Sejalan dengan penelitian dari Ulfa (2019 ) etika memiliki pengaruh yang signifikan secara individu (parsial) terhadap kualitas audit . diketahui bahwa etika pengaruh yang signifikan . Etika (X3) memiliki regresi yang menjelaskan bahwa variabel etika kualitas audit mempunyai pengaruh positif terhadap kualitas audit.</w:t>
      </w:r>
    </w:p>
    <w:p w:rsidR="006371A7" w:rsidRPr="00A532D5" w:rsidRDefault="006371A7" w:rsidP="006371A7">
      <w:pPr>
        <w:pStyle w:val="ListParagraph"/>
        <w:tabs>
          <w:tab w:val="left" w:pos="540"/>
        </w:tabs>
        <w:spacing w:line="480" w:lineRule="auto"/>
        <w:ind w:left="810"/>
        <w:rPr>
          <w:rFonts w:ascii="Times New Roman" w:hAnsi="Times New Roman" w:cs="Times New Roman"/>
          <w:sz w:val="24"/>
        </w:rPr>
      </w:pPr>
      <w:r>
        <w:rPr>
          <w:rFonts w:ascii="Times New Roman" w:hAnsi="Times New Roman" w:cs="Times New Roman"/>
          <w:sz w:val="24"/>
        </w:rPr>
        <w:t>Hal ini bertolak belakang dengan penelitian yang dilakukan oleh Senia Rebacca (2019) yang menyatakan bahwa variabel etika tidak berpengaruh signifikan terhadap kualitas audit.</w:t>
      </w:r>
    </w:p>
    <w:p w:rsidR="00C3172A" w:rsidRDefault="00C3172A" w:rsidP="00CB39FC">
      <w:pPr>
        <w:pStyle w:val="NoSpacing"/>
        <w:spacing w:line="480" w:lineRule="auto"/>
        <w:rPr>
          <w:rFonts w:ascii="Times New Roman" w:hAnsi="Times New Roman" w:cs="Times New Roman"/>
          <w:color w:val="000000" w:themeColor="text1"/>
          <w:sz w:val="24"/>
          <w:szCs w:val="24"/>
        </w:rPr>
        <w:sectPr w:rsidR="00C3172A" w:rsidSect="00CB39FC">
          <w:headerReference w:type="default" r:id="rId19"/>
          <w:pgSz w:w="11907" w:h="16839" w:code="9"/>
          <w:pgMar w:top="2268" w:right="1701" w:bottom="1701" w:left="2268" w:header="720" w:footer="720" w:gutter="0"/>
          <w:cols w:space="720"/>
          <w:titlePg/>
          <w:docGrid w:linePitch="360"/>
        </w:sectPr>
      </w:pPr>
    </w:p>
    <w:p w:rsidR="00C928D5" w:rsidRPr="00A532D5" w:rsidRDefault="00C928D5" w:rsidP="00C928D5">
      <w:pPr>
        <w:pStyle w:val="ListParagraph"/>
        <w:tabs>
          <w:tab w:val="left" w:pos="540"/>
        </w:tabs>
        <w:spacing w:line="480" w:lineRule="auto"/>
        <w:ind w:left="810"/>
        <w:jc w:val="center"/>
        <w:rPr>
          <w:rFonts w:ascii="Times New Roman" w:hAnsi="Times New Roman" w:cs="Times New Roman"/>
          <w:b/>
          <w:sz w:val="24"/>
        </w:rPr>
      </w:pPr>
      <w:r w:rsidRPr="00A532D5">
        <w:rPr>
          <w:rFonts w:ascii="Times New Roman" w:hAnsi="Times New Roman" w:cs="Times New Roman"/>
          <w:b/>
          <w:sz w:val="24"/>
        </w:rPr>
        <w:t>BAB V</w:t>
      </w:r>
    </w:p>
    <w:p w:rsidR="00C928D5" w:rsidRPr="00A532D5" w:rsidRDefault="00C928D5" w:rsidP="00C928D5">
      <w:pPr>
        <w:pStyle w:val="ListParagraph"/>
        <w:tabs>
          <w:tab w:val="left" w:pos="540"/>
        </w:tabs>
        <w:spacing w:line="480" w:lineRule="auto"/>
        <w:ind w:left="810"/>
        <w:jc w:val="center"/>
        <w:rPr>
          <w:rFonts w:ascii="Times New Roman" w:hAnsi="Times New Roman" w:cs="Times New Roman"/>
          <w:b/>
          <w:sz w:val="24"/>
        </w:rPr>
      </w:pPr>
      <w:r w:rsidRPr="00A532D5">
        <w:rPr>
          <w:rFonts w:ascii="Times New Roman" w:hAnsi="Times New Roman" w:cs="Times New Roman"/>
          <w:b/>
          <w:sz w:val="24"/>
        </w:rPr>
        <w:t>KESIMPULAN DAN SARAN</w:t>
      </w:r>
    </w:p>
    <w:p w:rsidR="00C928D5" w:rsidRDefault="00C928D5" w:rsidP="00C928D5">
      <w:pPr>
        <w:pStyle w:val="ListParagraph"/>
        <w:numPr>
          <w:ilvl w:val="1"/>
          <w:numId w:val="63"/>
        </w:numPr>
        <w:tabs>
          <w:tab w:val="left" w:pos="919"/>
        </w:tabs>
        <w:spacing w:line="480" w:lineRule="auto"/>
        <w:ind w:left="450"/>
        <w:rPr>
          <w:rFonts w:ascii="Times New Roman" w:hAnsi="Times New Roman" w:cs="Times New Roman"/>
          <w:b/>
          <w:sz w:val="24"/>
        </w:rPr>
      </w:pPr>
      <w:r w:rsidRPr="00A532D5">
        <w:rPr>
          <w:rFonts w:ascii="Times New Roman" w:hAnsi="Times New Roman" w:cs="Times New Roman"/>
          <w:b/>
          <w:sz w:val="24"/>
        </w:rPr>
        <w:t>Kesimpulan</w:t>
      </w:r>
    </w:p>
    <w:p w:rsidR="00C928D5" w:rsidRDefault="00C928D5" w:rsidP="00C928D5">
      <w:pPr>
        <w:pStyle w:val="ListParagraph"/>
        <w:tabs>
          <w:tab w:val="left" w:pos="919"/>
        </w:tabs>
        <w:spacing w:line="480" w:lineRule="auto"/>
        <w:ind w:left="450"/>
        <w:rPr>
          <w:rFonts w:ascii="Times New Roman" w:hAnsi="Times New Roman" w:cs="Times New Roman"/>
          <w:sz w:val="24"/>
        </w:rPr>
      </w:pPr>
      <w:r>
        <w:rPr>
          <w:rFonts w:ascii="Times New Roman" w:hAnsi="Times New Roman" w:cs="Times New Roman"/>
          <w:sz w:val="24"/>
        </w:rPr>
        <w:tab/>
        <w:t>berdasarkan penelitian yang telah penulis lakukan yang bertujuan mencari bukti tentng hubungan antara keahlian, independensi dan etika terhadap kualitas audit pada inspektorat kota Gorontalo. terbukti bahwa ada pengaruh keahlian, independensi dan etika terhadap kualitas audit berdasarkan hasil analisis dari 35 responden auditor maka diambil kesimpulan bahwa keahlian, independensi dan etika berpengaruh positif dan signifikan terhadapkualitas audit. dari penelitian ini memiliki pengaruh yang tinggi yaitu independensi dan memiliki pengaruh yang kecil yaitu etika meskipun begitu etika cukup mempengaruhi kualitas audit dapat dilihat bahwa etika berpengaruh positif yang artinya semakin baik etika maka semakin baik tinggi pula kualitas auditnya.</w:t>
      </w:r>
    </w:p>
    <w:p w:rsidR="00C928D5" w:rsidRDefault="00C928D5" w:rsidP="00C928D5">
      <w:pPr>
        <w:pStyle w:val="ListParagraph"/>
        <w:tabs>
          <w:tab w:val="left" w:pos="919"/>
        </w:tabs>
        <w:spacing w:line="480" w:lineRule="auto"/>
        <w:ind w:left="450"/>
        <w:rPr>
          <w:rFonts w:ascii="Times New Roman" w:hAnsi="Times New Roman" w:cs="Times New Roman"/>
          <w:sz w:val="24"/>
        </w:rPr>
      </w:pPr>
      <w:r>
        <w:rPr>
          <w:rFonts w:ascii="Times New Roman" w:hAnsi="Times New Roman" w:cs="Times New Roman"/>
          <w:sz w:val="24"/>
        </w:rPr>
        <w:t>Berdasarkan hasil penelitian diatas dapat diambil kesimpulan sebagai berikut:</w:t>
      </w:r>
    </w:p>
    <w:p w:rsidR="00C928D5" w:rsidRDefault="00C928D5" w:rsidP="00C928D5">
      <w:pPr>
        <w:pStyle w:val="ListParagraph"/>
        <w:numPr>
          <w:ilvl w:val="2"/>
          <w:numId w:val="86"/>
        </w:numPr>
        <w:tabs>
          <w:tab w:val="left" w:pos="919"/>
        </w:tabs>
        <w:spacing w:line="480" w:lineRule="auto"/>
        <w:ind w:left="1080"/>
        <w:rPr>
          <w:rFonts w:ascii="Times New Roman" w:hAnsi="Times New Roman" w:cs="Times New Roman"/>
          <w:sz w:val="24"/>
        </w:rPr>
      </w:pPr>
      <w:r>
        <w:rPr>
          <w:rFonts w:ascii="Times New Roman" w:hAnsi="Times New Roman" w:cs="Times New Roman"/>
          <w:sz w:val="24"/>
        </w:rPr>
        <w:t>Keahlian  (X1) Independensi (X2), dan Etika (X3) seacara simultan berpengaruh positif dan signifikan terhadap Kualitas audit (Y) pada inspektorat kota Gorontalo.</w:t>
      </w:r>
    </w:p>
    <w:p w:rsidR="00C928D5" w:rsidRDefault="00C928D5" w:rsidP="00C928D5">
      <w:pPr>
        <w:pStyle w:val="ListParagraph"/>
        <w:numPr>
          <w:ilvl w:val="2"/>
          <w:numId w:val="86"/>
        </w:numPr>
        <w:spacing w:line="480" w:lineRule="auto"/>
        <w:ind w:left="990"/>
        <w:rPr>
          <w:rFonts w:ascii="Times New Roman" w:hAnsi="Times New Roman" w:cs="Times New Roman"/>
          <w:sz w:val="24"/>
        </w:rPr>
      </w:pPr>
      <w:r>
        <w:rPr>
          <w:rFonts w:ascii="Times New Roman" w:hAnsi="Times New Roman" w:cs="Times New Roman"/>
          <w:sz w:val="24"/>
        </w:rPr>
        <w:t>Keahlian  (X1)  seacara parsial  berpengaruh positif dan signifikan terhadap Kualitas audit (Y) pada inspektorat kota Gorontalo</w:t>
      </w:r>
    </w:p>
    <w:p w:rsidR="00C928D5" w:rsidRDefault="00C928D5" w:rsidP="00C928D5">
      <w:pPr>
        <w:pStyle w:val="ListParagraph"/>
        <w:numPr>
          <w:ilvl w:val="2"/>
          <w:numId w:val="86"/>
        </w:numPr>
        <w:spacing w:line="480" w:lineRule="auto"/>
        <w:ind w:left="990"/>
        <w:rPr>
          <w:rFonts w:ascii="Times New Roman" w:hAnsi="Times New Roman" w:cs="Times New Roman"/>
          <w:sz w:val="24"/>
        </w:rPr>
        <w:sectPr w:rsidR="00C928D5" w:rsidSect="00A77F4C">
          <w:headerReference w:type="default" r:id="rId20"/>
          <w:footerReference w:type="default" r:id="rId21"/>
          <w:pgSz w:w="11907" w:h="16839" w:code="9"/>
          <w:pgMar w:top="2268" w:right="1701" w:bottom="1701" w:left="2268" w:header="761" w:footer="0" w:gutter="0"/>
          <w:cols w:space="720"/>
          <w:docGrid w:linePitch="299"/>
        </w:sectPr>
      </w:pPr>
      <w:r>
        <w:rPr>
          <w:rFonts w:ascii="Times New Roman" w:hAnsi="Times New Roman" w:cs="Times New Roman"/>
          <w:sz w:val="24"/>
        </w:rPr>
        <w:t>Independensi   (X2)  seacara parsial  berpengaruh positif dan signifikan terhadap Kualitas audit (Y) pada inspektorat kota Gorontalo</w:t>
      </w:r>
    </w:p>
    <w:p w:rsidR="00C928D5" w:rsidRDefault="00C928D5" w:rsidP="00C928D5">
      <w:pPr>
        <w:pStyle w:val="ListParagraph"/>
        <w:numPr>
          <w:ilvl w:val="2"/>
          <w:numId w:val="86"/>
        </w:numPr>
        <w:spacing w:line="480" w:lineRule="auto"/>
        <w:ind w:left="990"/>
        <w:rPr>
          <w:rFonts w:ascii="Times New Roman" w:hAnsi="Times New Roman" w:cs="Times New Roman"/>
          <w:sz w:val="24"/>
        </w:rPr>
      </w:pPr>
    </w:p>
    <w:p w:rsidR="00C928D5" w:rsidRDefault="00C928D5" w:rsidP="00C928D5">
      <w:pPr>
        <w:pStyle w:val="ListParagraph"/>
        <w:numPr>
          <w:ilvl w:val="2"/>
          <w:numId w:val="86"/>
        </w:numPr>
        <w:spacing w:line="480" w:lineRule="auto"/>
        <w:ind w:left="990"/>
        <w:rPr>
          <w:rFonts w:ascii="Times New Roman" w:hAnsi="Times New Roman" w:cs="Times New Roman"/>
          <w:sz w:val="24"/>
        </w:rPr>
      </w:pPr>
      <w:r>
        <w:rPr>
          <w:rFonts w:ascii="Times New Roman" w:hAnsi="Times New Roman" w:cs="Times New Roman"/>
          <w:sz w:val="24"/>
        </w:rPr>
        <w:t>Etika  (X3)  seacara parsial  berpengaruh positif dan signifikan terhadap Kualitas audit (Y) pada inspektorat kota Gorontalo</w:t>
      </w:r>
    </w:p>
    <w:p w:rsidR="00C928D5" w:rsidRPr="00ED6F9B" w:rsidRDefault="00C928D5" w:rsidP="00C928D5">
      <w:pPr>
        <w:pStyle w:val="ListParagraph"/>
        <w:spacing w:line="480" w:lineRule="auto"/>
        <w:ind w:left="990"/>
        <w:rPr>
          <w:rFonts w:ascii="Times New Roman" w:hAnsi="Times New Roman" w:cs="Times New Roman"/>
          <w:sz w:val="24"/>
        </w:rPr>
      </w:pPr>
    </w:p>
    <w:p w:rsidR="00C928D5" w:rsidRDefault="00C928D5" w:rsidP="00C928D5">
      <w:pPr>
        <w:pStyle w:val="ListParagraph"/>
        <w:numPr>
          <w:ilvl w:val="1"/>
          <w:numId w:val="63"/>
        </w:numPr>
        <w:tabs>
          <w:tab w:val="left" w:pos="919"/>
        </w:tabs>
        <w:spacing w:line="480" w:lineRule="auto"/>
        <w:ind w:left="450" w:firstLine="0"/>
        <w:rPr>
          <w:rFonts w:ascii="Times New Roman" w:hAnsi="Times New Roman" w:cs="Times New Roman"/>
          <w:b/>
          <w:sz w:val="24"/>
        </w:rPr>
      </w:pPr>
      <w:r w:rsidRPr="00A532D5">
        <w:rPr>
          <w:rFonts w:ascii="Times New Roman" w:hAnsi="Times New Roman" w:cs="Times New Roman"/>
          <w:b/>
          <w:sz w:val="24"/>
        </w:rPr>
        <w:t>Saran</w:t>
      </w:r>
    </w:p>
    <w:p w:rsidR="00C928D5" w:rsidRDefault="00C928D5" w:rsidP="00C928D5">
      <w:pPr>
        <w:pStyle w:val="ListParagraph"/>
        <w:tabs>
          <w:tab w:val="left" w:pos="919"/>
        </w:tabs>
        <w:spacing w:line="480" w:lineRule="auto"/>
        <w:ind w:left="450"/>
        <w:rPr>
          <w:rFonts w:ascii="Times New Roman" w:hAnsi="Times New Roman" w:cs="Times New Roman"/>
          <w:sz w:val="24"/>
        </w:rPr>
      </w:pPr>
      <w:r>
        <w:rPr>
          <w:rFonts w:ascii="Times New Roman" w:hAnsi="Times New Roman" w:cs="Times New Roman"/>
          <w:sz w:val="24"/>
        </w:rPr>
        <w:tab/>
        <w:t>Berdasarkan penelitian yang telah dilakukan adapun saran yang dapat diberikan untuk peneliti selanjutnya yaitu, dalam penelitian ini penulis hanya menggunakan kuesioner sebagai bentuk pendekatan dengan kemungkinan masih ada kelemahan-kelemahan yang dapat ditemui, seperti jawaban yang kurang cermat,ketidak seriusan responden dalam menjawab, menjawab asal-asalan dan tidak jujur serta pertanyaan yang kurang lengkap atau kurang di pahami oleh responden. Penelitian selanjutnya diharapkan dapat melakukan pendekatan yang lain dalam penelitian untuk hasil penelitian yang kompleks, dan dapat mengambangkan variabel lain untuk penelitian. Karna pada penelitian ini penullis membatasi penelitian hanya pada kehlian, independensi dan etika yang terdapat di peraturan MENPAN No.per/05/m tanggal 31 maret 2008 tentang standar audit aparat pengawasan intern pemerintah (APIP).</w:t>
      </w:r>
    </w:p>
    <w:p w:rsidR="00C928D5" w:rsidRDefault="00C928D5" w:rsidP="00C928D5">
      <w:pPr>
        <w:pStyle w:val="ListParagraph"/>
        <w:tabs>
          <w:tab w:val="left" w:pos="919"/>
        </w:tabs>
        <w:spacing w:line="480" w:lineRule="auto"/>
        <w:ind w:left="450"/>
        <w:rPr>
          <w:rFonts w:ascii="Times New Roman" w:hAnsi="Times New Roman" w:cs="Times New Roman"/>
          <w:sz w:val="24"/>
        </w:rPr>
      </w:pPr>
      <w:r>
        <w:rPr>
          <w:rFonts w:ascii="Times New Roman" w:hAnsi="Times New Roman" w:cs="Times New Roman"/>
          <w:sz w:val="24"/>
        </w:rPr>
        <w:tab/>
        <w:t>Saran penulis untuk Inspektorat kota Gorontalo, pelatihan untuk auditor sebaiknya dilakukan rutin untuk menambah kehlian auditor dalam melakukan tugas dan tanggung jawabnhya.</w:t>
      </w:r>
    </w:p>
    <w:p w:rsidR="00C928D5" w:rsidRDefault="00C928D5" w:rsidP="00C928D5">
      <w:pPr>
        <w:pStyle w:val="ListParagraph"/>
        <w:tabs>
          <w:tab w:val="left" w:pos="919"/>
        </w:tabs>
        <w:spacing w:line="480" w:lineRule="auto"/>
        <w:ind w:left="450"/>
        <w:rPr>
          <w:rFonts w:ascii="Times New Roman" w:hAnsi="Times New Roman" w:cs="Times New Roman"/>
          <w:sz w:val="24"/>
        </w:rPr>
      </w:pPr>
    </w:p>
    <w:p w:rsidR="00C928D5" w:rsidRDefault="00C928D5" w:rsidP="00C928D5">
      <w:pPr>
        <w:pStyle w:val="ListParagraph"/>
        <w:tabs>
          <w:tab w:val="left" w:pos="919"/>
        </w:tabs>
        <w:spacing w:line="480" w:lineRule="auto"/>
        <w:ind w:left="450"/>
        <w:rPr>
          <w:rFonts w:ascii="Times New Roman" w:hAnsi="Times New Roman" w:cs="Times New Roman"/>
          <w:sz w:val="24"/>
        </w:rPr>
      </w:pPr>
    </w:p>
    <w:p w:rsidR="00C928D5" w:rsidRDefault="00C928D5" w:rsidP="00C928D5">
      <w:pPr>
        <w:pStyle w:val="ListParagraph"/>
        <w:tabs>
          <w:tab w:val="left" w:pos="919"/>
        </w:tabs>
        <w:spacing w:line="480" w:lineRule="auto"/>
        <w:ind w:left="450"/>
        <w:rPr>
          <w:rFonts w:ascii="Times New Roman" w:hAnsi="Times New Roman" w:cs="Times New Roman"/>
          <w:sz w:val="24"/>
        </w:rPr>
      </w:pPr>
    </w:p>
    <w:p w:rsidR="00C928D5" w:rsidRPr="00747E99" w:rsidRDefault="00C928D5" w:rsidP="00C928D5">
      <w:pPr>
        <w:pStyle w:val="ListParagraph"/>
        <w:tabs>
          <w:tab w:val="left" w:pos="919"/>
        </w:tabs>
        <w:spacing w:line="480" w:lineRule="auto"/>
        <w:ind w:left="450"/>
        <w:rPr>
          <w:rFonts w:ascii="Times New Roman" w:hAnsi="Times New Roman" w:cs="Times New Roman"/>
          <w:sz w:val="24"/>
        </w:rPr>
      </w:pPr>
    </w:p>
    <w:p w:rsidR="00C928D5" w:rsidRPr="003636AC" w:rsidRDefault="00C928D5" w:rsidP="00C928D5">
      <w:pPr>
        <w:pStyle w:val="Heading1"/>
        <w:spacing w:after="0" w:line="480" w:lineRule="auto"/>
        <w:rPr>
          <w:rFonts w:ascii="Times New Roman" w:hAnsi="Times New Roman" w:cs="Times New Roman"/>
          <w:b/>
          <w:sz w:val="24"/>
          <w:szCs w:val="24"/>
        </w:rPr>
      </w:pPr>
      <w:r w:rsidRPr="0091783D">
        <w:rPr>
          <w:rFonts w:ascii="Times New Roman" w:hAnsi="Times New Roman" w:cs="Times New Roman"/>
          <w:b/>
          <w:sz w:val="24"/>
          <w:szCs w:val="24"/>
        </w:rPr>
        <w:t>DAFTAR PUSTAKA</w:t>
      </w:r>
    </w:p>
    <w:p w:rsidR="00C928D5" w:rsidRDefault="00C928D5" w:rsidP="00C928D5">
      <w:pPr>
        <w:spacing w:line="480" w:lineRule="auto"/>
        <w:ind w:left="630" w:hanging="63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Agoes, Sukrisno. (2019). Etika Bisnis Dan Profesi. Jakarta: Salemba Empat.</w:t>
      </w:r>
    </w:p>
    <w:p w:rsidR="00C928D5" w:rsidRPr="00F8196E" w:rsidRDefault="00C928D5" w:rsidP="00C928D5">
      <w:pPr>
        <w:tabs>
          <w:tab w:val="left" w:pos="1530"/>
        </w:tabs>
        <w:spacing w:after="0" w:line="480" w:lineRule="auto"/>
        <w:ind w:left="630" w:hanging="630"/>
        <w:rPr>
          <w:rFonts w:ascii="Times New Roman" w:hAnsi="Times New Roman" w:cs="Times New Roman"/>
          <w:color w:val="222222"/>
          <w:sz w:val="24"/>
          <w:szCs w:val="24"/>
          <w:shd w:val="clear" w:color="auto" w:fill="FFFFFF"/>
        </w:rPr>
      </w:pPr>
      <w:r w:rsidRPr="00F8196E">
        <w:rPr>
          <w:rFonts w:ascii="Times New Roman" w:hAnsi="Times New Roman" w:cs="Times New Roman"/>
          <w:color w:val="222222"/>
          <w:sz w:val="24"/>
          <w:szCs w:val="24"/>
          <w:shd w:val="clear" w:color="auto" w:fill="FFFFFF"/>
        </w:rPr>
        <w:t>Alamri, F., Nangoi, G. B., &amp; Tinangon, J. (2017).Pengaruh keahlian, pengalaman, kompleksitas tugas dan independensi terhadap audit judgement auditor internal pada inspektorat provinsi gorontalo. </w:t>
      </w:r>
      <w:r w:rsidRPr="00F8196E">
        <w:rPr>
          <w:rFonts w:ascii="Times New Roman" w:hAnsi="Times New Roman" w:cs="Times New Roman"/>
          <w:i/>
          <w:iCs/>
          <w:color w:val="222222"/>
          <w:sz w:val="24"/>
          <w:szCs w:val="24"/>
          <w:shd w:val="clear" w:color="auto" w:fill="FFFFFF"/>
        </w:rPr>
        <w:t>Jurnal EMBA:Jurnal Riset Ekonomi, ManajemenBisnis dan Akuntansi</w:t>
      </w:r>
      <w:r w:rsidRPr="00F8196E">
        <w:rPr>
          <w:rFonts w:ascii="Times New Roman" w:hAnsi="Times New Roman" w:cs="Times New Roman"/>
          <w:color w:val="222222"/>
          <w:sz w:val="24"/>
          <w:szCs w:val="24"/>
          <w:shd w:val="clear" w:color="auto" w:fill="FFFFFF"/>
        </w:rPr>
        <w:t>, </w:t>
      </w:r>
      <w:r w:rsidRPr="00F8196E">
        <w:rPr>
          <w:rFonts w:ascii="Times New Roman" w:hAnsi="Times New Roman" w:cs="Times New Roman"/>
          <w:i/>
          <w:iCs/>
          <w:color w:val="222222"/>
          <w:sz w:val="24"/>
          <w:szCs w:val="24"/>
          <w:shd w:val="clear" w:color="auto" w:fill="FFFFFF"/>
        </w:rPr>
        <w:t>5</w:t>
      </w:r>
      <w:r>
        <w:rPr>
          <w:rFonts w:ascii="Times New Roman" w:hAnsi="Times New Roman" w:cs="Times New Roman"/>
          <w:color w:val="222222"/>
          <w:sz w:val="24"/>
          <w:szCs w:val="24"/>
          <w:shd w:val="clear" w:color="auto" w:fill="FFFFFF"/>
        </w:rPr>
        <w:t>.</w:t>
      </w:r>
    </w:p>
    <w:p w:rsidR="00C928D5" w:rsidRDefault="00C928D5" w:rsidP="00C928D5">
      <w:pPr>
        <w:spacing w:line="480" w:lineRule="auto"/>
        <w:ind w:left="630" w:hanging="63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Ardianingsih, Arum. (2018).  Audit laporan keuangan. Jakarta : Bumi Aksara.</w:t>
      </w:r>
    </w:p>
    <w:p w:rsidR="00C928D5" w:rsidRDefault="00C928D5" w:rsidP="00C928D5">
      <w:pPr>
        <w:spacing w:line="480" w:lineRule="auto"/>
        <w:ind w:left="630" w:hanging="63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Ardianingsih, Arum.(2018). </w:t>
      </w:r>
      <w:r w:rsidRPr="0091783D">
        <w:rPr>
          <w:rFonts w:ascii="Times New Roman" w:hAnsi="Times New Roman" w:cs="Times New Roman"/>
          <w:color w:val="222222"/>
          <w:sz w:val="24"/>
          <w:szCs w:val="24"/>
          <w:shd w:val="clear" w:color="auto" w:fill="FFFFFF"/>
        </w:rPr>
        <w:t>Audit Laporan Keuangan</w:t>
      </w:r>
      <w:r>
        <w:rPr>
          <w:rFonts w:ascii="Times New Roman" w:hAnsi="Times New Roman" w:cs="Times New Roman"/>
          <w:i/>
          <w:color w:val="222222"/>
          <w:sz w:val="24"/>
          <w:szCs w:val="24"/>
          <w:shd w:val="clear" w:color="auto" w:fill="FFFFFF"/>
        </w:rPr>
        <w:t xml:space="preserve">. </w:t>
      </w:r>
      <w:r>
        <w:rPr>
          <w:rFonts w:ascii="Times New Roman" w:hAnsi="Times New Roman" w:cs="Times New Roman"/>
          <w:color w:val="222222"/>
          <w:sz w:val="24"/>
          <w:szCs w:val="24"/>
          <w:shd w:val="clear" w:color="auto" w:fill="FFFFFF"/>
        </w:rPr>
        <w:t>Jakarta : Bumi Aksara.</w:t>
      </w:r>
    </w:p>
    <w:p w:rsidR="00C928D5" w:rsidRPr="00F8196E" w:rsidRDefault="00C928D5" w:rsidP="00C928D5">
      <w:pPr>
        <w:spacing w:line="480" w:lineRule="auto"/>
        <w:ind w:left="630" w:hanging="630"/>
        <w:rPr>
          <w:rFonts w:ascii="Times New Roman" w:hAnsi="Times New Roman" w:cs="Times New Roman"/>
          <w:color w:val="222222"/>
          <w:sz w:val="24"/>
          <w:szCs w:val="24"/>
          <w:shd w:val="clear" w:color="auto" w:fill="FFFFFF"/>
        </w:rPr>
      </w:pPr>
      <w:r w:rsidRPr="00F8196E">
        <w:rPr>
          <w:rFonts w:ascii="Times New Roman" w:hAnsi="Times New Roman" w:cs="Times New Roman"/>
          <w:color w:val="222222"/>
          <w:sz w:val="24"/>
          <w:szCs w:val="24"/>
          <w:shd w:val="clear" w:color="auto" w:fill="FFFFFF"/>
        </w:rPr>
        <w:t>Aulia, F. N. (2020). </w:t>
      </w:r>
      <w:r w:rsidRPr="0091783D">
        <w:rPr>
          <w:rFonts w:ascii="Times New Roman" w:hAnsi="Times New Roman" w:cs="Times New Roman"/>
          <w:iCs/>
          <w:color w:val="222222"/>
          <w:sz w:val="24"/>
          <w:szCs w:val="24"/>
          <w:shd w:val="clear" w:color="auto" w:fill="FFFFFF"/>
        </w:rPr>
        <w:t>Pengaruh keahlian, Independensi, dan Etika Profesi Auditor terhadap kualitas Auditor pada Inspektorat Pemerintahan Kota Mojokerto</w:t>
      </w:r>
      <w:r w:rsidRPr="0091783D">
        <w:rPr>
          <w:rFonts w:ascii="Times New Roman" w:hAnsi="Times New Roman" w:cs="Times New Roman"/>
          <w:color w:val="222222"/>
          <w:sz w:val="24"/>
          <w:szCs w:val="24"/>
          <w:shd w:val="clear" w:color="auto" w:fill="FFFFFF"/>
        </w:rPr>
        <w:t> </w:t>
      </w:r>
      <w:r w:rsidRPr="00F8196E">
        <w:rPr>
          <w:rFonts w:ascii="Times New Roman" w:hAnsi="Times New Roman" w:cs="Times New Roman"/>
          <w:color w:val="222222"/>
          <w:sz w:val="24"/>
          <w:szCs w:val="24"/>
          <w:shd w:val="clear" w:color="auto" w:fill="FFFFFF"/>
        </w:rPr>
        <w:t>(Doctoral dissertation, UIN Sunan Ampel Surabaya)</w:t>
      </w:r>
    </w:p>
    <w:p w:rsidR="00C928D5" w:rsidRPr="006E763E" w:rsidRDefault="00C928D5" w:rsidP="00C928D5">
      <w:pPr>
        <w:spacing w:line="480" w:lineRule="auto"/>
        <w:ind w:left="630" w:hanging="630"/>
        <w:rPr>
          <w:rFonts w:ascii="Times New Roman" w:hAnsi="Times New Roman" w:cs="Times New Roman"/>
          <w:color w:val="222222"/>
          <w:sz w:val="26"/>
          <w:szCs w:val="24"/>
          <w:shd w:val="clear" w:color="auto" w:fill="FFFFFF"/>
        </w:rPr>
      </w:pPr>
      <w:r>
        <w:rPr>
          <w:rFonts w:ascii="Times New Roman" w:hAnsi="Times New Roman" w:cs="Times New Roman"/>
          <w:sz w:val="24"/>
        </w:rPr>
        <w:t>Bastian, Indra.(2014). Audit Sektor Publik.</w:t>
      </w:r>
      <w:r w:rsidRPr="0091783D">
        <w:rPr>
          <w:rFonts w:ascii="Times New Roman" w:hAnsi="Times New Roman" w:cs="Times New Roman"/>
          <w:sz w:val="24"/>
        </w:rPr>
        <w:t>Jakarta: Salemba Empat</w:t>
      </w:r>
      <w:r>
        <w:rPr>
          <w:rFonts w:ascii="Times New Roman" w:hAnsi="Times New Roman" w:cs="Times New Roman"/>
          <w:sz w:val="24"/>
        </w:rPr>
        <w:t>.</w:t>
      </w:r>
      <w:r>
        <w:rPr>
          <w:rFonts w:ascii="Times New Roman" w:hAnsi="Times New Roman" w:cs="Times New Roman"/>
          <w:color w:val="222222"/>
          <w:sz w:val="24"/>
          <w:szCs w:val="24"/>
          <w:shd w:val="clear" w:color="auto" w:fill="FFFFFF"/>
        </w:rPr>
        <w:t>.</w:t>
      </w:r>
    </w:p>
    <w:p w:rsidR="00C928D5" w:rsidRDefault="00C928D5" w:rsidP="00C928D5">
      <w:pPr>
        <w:spacing w:line="480" w:lineRule="auto"/>
        <w:rPr>
          <w:rFonts w:ascii="Times New Roman" w:hAnsi="Times New Roman" w:cs="Times New Roman"/>
          <w:sz w:val="24"/>
          <w:szCs w:val="24"/>
        </w:rPr>
      </w:pPr>
      <w:r>
        <w:rPr>
          <w:rFonts w:ascii="Times New Roman" w:hAnsi="Times New Roman" w:cs="Times New Roman"/>
          <w:sz w:val="24"/>
          <w:szCs w:val="24"/>
        </w:rPr>
        <w:t>Dewi Ajeng Citra. (2016). “ Pengaruh Pengalaman Kerja,Kompetensi Dan Independensi Terhadap Kualitas Audit Dengan Etika Auditor Sebagai Variabel Moderasi”. Fakultas Ekonomi .Program Sarjana.Universitas Negeri Yogyakarta.Yogyakarta.</w:t>
      </w:r>
    </w:p>
    <w:p w:rsidR="00C928D5" w:rsidRPr="00E956DA" w:rsidRDefault="00C928D5" w:rsidP="00C928D5">
      <w:pPr>
        <w:spacing w:line="480" w:lineRule="auto"/>
        <w:rPr>
          <w:rFonts w:ascii="Times New Roman" w:hAnsi="Times New Roman" w:cs="Times New Roman"/>
          <w:sz w:val="24"/>
          <w:szCs w:val="24"/>
        </w:rPr>
      </w:pPr>
      <w:r w:rsidRPr="00F8196E">
        <w:rPr>
          <w:rFonts w:ascii="Times New Roman" w:hAnsi="Times New Roman" w:cs="Times New Roman"/>
          <w:color w:val="222222"/>
          <w:sz w:val="24"/>
          <w:szCs w:val="24"/>
          <w:shd w:val="clear" w:color="auto" w:fill="FFFFFF"/>
        </w:rPr>
        <w:t>Hanjani, A., &amp; Rahardja, R. </w:t>
      </w:r>
      <w:r w:rsidRPr="00F8196E">
        <w:rPr>
          <w:rFonts w:ascii="Times New Roman" w:hAnsi="Times New Roman" w:cs="Times New Roman"/>
          <w:i/>
          <w:iCs/>
          <w:color w:val="222222"/>
          <w:sz w:val="24"/>
          <w:szCs w:val="24"/>
          <w:shd w:val="clear" w:color="auto" w:fill="FFFFFF"/>
        </w:rPr>
        <w:t>Pengaruh Etika Auditor, Pengalaman Auditor, Fee Audit, dan Motivasi Auditor terhadap Kualitas Audit (Studi pada Auditor Kap di Semarang)</w:t>
      </w:r>
      <w:r w:rsidRPr="00F8196E">
        <w:rPr>
          <w:rFonts w:ascii="Times New Roman" w:hAnsi="Times New Roman" w:cs="Times New Roman"/>
          <w:color w:val="222222"/>
          <w:sz w:val="24"/>
          <w:szCs w:val="24"/>
          <w:shd w:val="clear" w:color="auto" w:fill="FFFFFF"/>
        </w:rPr>
        <w:t> (Doctoral dissertation, Diponegoro University</w:t>
      </w:r>
      <w:r>
        <w:rPr>
          <w:rFonts w:ascii="Times New Roman" w:hAnsi="Times New Roman" w:cs="Times New Roman"/>
          <w:color w:val="222222"/>
          <w:sz w:val="24"/>
          <w:szCs w:val="24"/>
          <w:shd w:val="clear" w:color="auto" w:fill="FFFFFF"/>
        </w:rPr>
        <w:t>)</w:t>
      </w:r>
    </w:p>
    <w:p w:rsidR="00C928D5" w:rsidRDefault="00C928D5" w:rsidP="00C928D5">
      <w:pPr>
        <w:spacing w:line="480" w:lineRule="auto"/>
        <w:ind w:left="630" w:hanging="630"/>
        <w:rPr>
          <w:rFonts w:ascii="Times New Roman" w:hAnsi="Times New Roman" w:cs="Times New Roman"/>
          <w:color w:val="222222"/>
          <w:sz w:val="24"/>
          <w:szCs w:val="24"/>
          <w:shd w:val="clear" w:color="auto" w:fill="FFFFFF"/>
        </w:rPr>
      </w:pPr>
      <w:r w:rsidRPr="00F8196E">
        <w:rPr>
          <w:rFonts w:ascii="Times New Roman" w:hAnsi="Times New Roman" w:cs="Times New Roman"/>
          <w:color w:val="222222"/>
          <w:sz w:val="24"/>
          <w:szCs w:val="24"/>
          <w:shd w:val="clear" w:color="auto" w:fill="FFFFFF"/>
        </w:rPr>
        <w:t>Imansari, P. F., &amp; Halim, A. (2016). Pengaruh Kompetensi, Independensi, Pengalaman Dan Etika Auditor Terhadap Kualitas Audit (Studi Empiris Pada Auditor Kantor Akuntan Publik Di Kota Malang). </w:t>
      </w:r>
      <w:r w:rsidRPr="00F8196E">
        <w:rPr>
          <w:rFonts w:ascii="Times New Roman" w:hAnsi="Times New Roman" w:cs="Times New Roman"/>
          <w:i/>
          <w:iCs/>
          <w:color w:val="222222"/>
          <w:sz w:val="24"/>
          <w:szCs w:val="24"/>
          <w:shd w:val="clear" w:color="auto" w:fill="FFFFFF"/>
        </w:rPr>
        <w:t>Jurnal Riset Mahasiswa Akuntansi</w:t>
      </w:r>
      <w:r w:rsidRPr="00F8196E">
        <w:rPr>
          <w:rFonts w:ascii="Times New Roman" w:hAnsi="Times New Roman" w:cs="Times New Roman"/>
          <w:color w:val="222222"/>
          <w:sz w:val="24"/>
          <w:szCs w:val="24"/>
          <w:shd w:val="clear" w:color="auto" w:fill="FFFFFF"/>
        </w:rPr>
        <w:t>, </w:t>
      </w:r>
      <w:r w:rsidRPr="00F8196E">
        <w:rPr>
          <w:rFonts w:ascii="Times New Roman" w:hAnsi="Times New Roman" w:cs="Times New Roman"/>
          <w:i/>
          <w:iCs/>
          <w:color w:val="222222"/>
          <w:sz w:val="24"/>
          <w:szCs w:val="24"/>
          <w:shd w:val="clear" w:color="auto" w:fill="FFFFFF"/>
        </w:rPr>
        <w:t>4</w:t>
      </w:r>
    </w:p>
    <w:p w:rsidR="00C928D5" w:rsidRPr="00A63826" w:rsidRDefault="00C928D5" w:rsidP="00C928D5">
      <w:pPr>
        <w:spacing w:line="480" w:lineRule="auto"/>
        <w:rPr>
          <w:rFonts w:ascii="Times New Roman" w:hAnsi="Times New Roman" w:cs="Times New Roman"/>
          <w:sz w:val="24"/>
        </w:rPr>
      </w:pPr>
      <w:r w:rsidRPr="00A63826">
        <w:rPr>
          <w:rFonts w:ascii="Times New Roman" w:hAnsi="Times New Roman" w:cs="Times New Roman"/>
          <w:sz w:val="24"/>
        </w:rPr>
        <w:t xml:space="preserve">Kasbudiyani, Ermay. (2017). Pengaruh independensi dan etika auditor terhadap </w:t>
      </w:r>
      <w:r>
        <w:rPr>
          <w:rFonts w:ascii="Times New Roman" w:hAnsi="Times New Roman" w:cs="Times New Roman"/>
          <w:sz w:val="24"/>
        </w:rPr>
        <w:tab/>
      </w:r>
      <w:r w:rsidRPr="00A63826">
        <w:rPr>
          <w:rFonts w:ascii="Times New Roman" w:hAnsi="Times New Roman" w:cs="Times New Roman"/>
          <w:sz w:val="24"/>
        </w:rPr>
        <w:t>kualitas audit.Universitas STIE Widya Wiwaha.</w:t>
      </w:r>
    </w:p>
    <w:p w:rsidR="00C928D5" w:rsidRPr="009457B4" w:rsidRDefault="00C928D5" w:rsidP="00C928D5">
      <w:pPr>
        <w:spacing w:line="480" w:lineRule="auto"/>
        <w:ind w:left="630" w:hanging="630"/>
        <w:rPr>
          <w:rFonts w:ascii="Times New Roman" w:hAnsi="Times New Roman" w:cs="Times New Roman"/>
          <w:color w:val="222222"/>
          <w:sz w:val="24"/>
          <w:szCs w:val="24"/>
          <w:shd w:val="clear" w:color="auto" w:fill="FFFFFF"/>
        </w:rPr>
      </w:pPr>
      <w:r w:rsidRPr="009457B4">
        <w:rPr>
          <w:rFonts w:ascii="Times New Roman" w:hAnsi="Times New Roman" w:cs="Times New Roman"/>
          <w:color w:val="222222"/>
          <w:sz w:val="24"/>
          <w:szCs w:val="24"/>
          <w:shd w:val="clear" w:color="auto" w:fill="FFFFFF"/>
        </w:rPr>
        <w:t xml:space="preserve">Kusharyanti,  2003.  </w:t>
      </w:r>
      <w:r w:rsidRPr="009457B4">
        <w:rPr>
          <w:rFonts w:ascii="Times New Roman" w:hAnsi="Times New Roman" w:cs="Times New Roman"/>
          <w:i/>
          <w:iCs/>
          <w:color w:val="222222"/>
          <w:sz w:val="24"/>
          <w:szCs w:val="24"/>
          <w:shd w:val="clear" w:color="auto" w:fill="FFFFFF"/>
        </w:rPr>
        <w:t xml:space="preserve">Temuan  Penelitian  mengenai  Kualitas  Audit  dan Kemungkinan Topik Penelitian di Masa Datang. </w:t>
      </w:r>
      <w:r w:rsidRPr="009457B4">
        <w:rPr>
          <w:rFonts w:ascii="Times New Roman" w:hAnsi="Times New Roman" w:cs="Times New Roman"/>
          <w:color w:val="222222"/>
          <w:sz w:val="24"/>
          <w:szCs w:val="24"/>
          <w:shd w:val="clear" w:color="auto" w:fill="FFFFFF"/>
        </w:rPr>
        <w:t xml:space="preserve">Jurnal Akuntansi dan Manajemen Vol.4 Desember. Yogyakarta: STIE YKPN </w:t>
      </w:r>
    </w:p>
    <w:p w:rsidR="00C928D5" w:rsidRDefault="00C928D5" w:rsidP="00C928D5">
      <w:pPr>
        <w:spacing w:line="480" w:lineRule="auto"/>
        <w:ind w:left="630" w:hanging="630"/>
      </w:pPr>
      <w:r w:rsidRPr="00F8196E">
        <w:rPr>
          <w:rFonts w:ascii="Times New Roman" w:hAnsi="Times New Roman" w:cs="Times New Roman"/>
          <w:color w:val="222222"/>
          <w:sz w:val="24"/>
          <w:szCs w:val="24"/>
          <w:shd w:val="clear" w:color="auto" w:fill="FFFFFF"/>
        </w:rPr>
        <w:t>Negara, K. N. P. A., &amp; Birokrasi, R. (2008). Peraturan Menteri Negara Pendayagunaan Aparatur Negara Nomor: PER/05/M. </w:t>
      </w:r>
      <w:r w:rsidRPr="00F8196E">
        <w:rPr>
          <w:rFonts w:ascii="Times New Roman" w:hAnsi="Times New Roman" w:cs="Times New Roman"/>
          <w:i/>
          <w:iCs/>
          <w:color w:val="222222"/>
          <w:sz w:val="24"/>
          <w:szCs w:val="24"/>
          <w:shd w:val="clear" w:color="auto" w:fill="FFFFFF"/>
        </w:rPr>
        <w:t>Pan</w:t>
      </w:r>
      <w:r w:rsidRPr="00F8196E">
        <w:rPr>
          <w:rFonts w:ascii="Times New Roman" w:hAnsi="Times New Roman" w:cs="Times New Roman"/>
          <w:color w:val="222222"/>
          <w:sz w:val="24"/>
          <w:szCs w:val="24"/>
          <w:shd w:val="clear" w:color="auto" w:fill="FFFFFF"/>
        </w:rPr>
        <w:t>, </w:t>
      </w:r>
      <w:r w:rsidRPr="00F8196E">
        <w:rPr>
          <w:rFonts w:ascii="Times New Roman" w:hAnsi="Times New Roman" w:cs="Times New Roman"/>
          <w:i/>
          <w:iCs/>
          <w:color w:val="222222"/>
          <w:sz w:val="24"/>
          <w:szCs w:val="24"/>
          <w:shd w:val="clear" w:color="auto" w:fill="FFFFFF"/>
        </w:rPr>
        <w:t>3</w:t>
      </w:r>
      <w:r w:rsidRPr="00F8196E">
        <w:rPr>
          <w:rFonts w:ascii="Times New Roman" w:hAnsi="Times New Roman" w:cs="Times New Roman"/>
          <w:color w:val="222222"/>
          <w:sz w:val="24"/>
          <w:szCs w:val="24"/>
          <w:shd w:val="clear" w:color="auto" w:fill="FFFFFF"/>
        </w:rPr>
        <w:t>, 2008.</w:t>
      </w:r>
    </w:p>
    <w:p w:rsidR="00C928D5" w:rsidRDefault="00C928D5" w:rsidP="00C928D5">
      <w:pPr>
        <w:spacing w:line="480" w:lineRule="auto"/>
        <w:rPr>
          <w:rFonts w:ascii="Times New Roman" w:hAnsi="Times New Roman" w:cs="Times New Roman"/>
          <w:sz w:val="24"/>
          <w:szCs w:val="24"/>
        </w:rPr>
      </w:pPr>
      <w:r>
        <w:rPr>
          <w:rFonts w:ascii="Times New Roman" w:hAnsi="Times New Roman" w:cs="Times New Roman"/>
          <w:sz w:val="24"/>
          <w:szCs w:val="24"/>
        </w:rPr>
        <w:t>Ngadiman.(2014). Pengaruh Keahlian, independensi dan etika terhadap kualitas audit.  Fakultas Ekonomi. Universitas Islam Batik.</w:t>
      </w:r>
    </w:p>
    <w:p w:rsidR="00C928D5" w:rsidRDefault="00C928D5" w:rsidP="00C928D5">
      <w:pPr>
        <w:spacing w:line="480" w:lineRule="auto"/>
        <w:rPr>
          <w:rFonts w:ascii="Times New Roman" w:hAnsi="Times New Roman" w:cs="Times New Roman"/>
          <w:sz w:val="24"/>
          <w:szCs w:val="24"/>
        </w:rPr>
      </w:pPr>
      <w:r>
        <w:rPr>
          <w:rFonts w:ascii="Times New Roman" w:hAnsi="Times New Roman" w:cs="Times New Roman"/>
          <w:sz w:val="24"/>
          <w:szCs w:val="24"/>
        </w:rPr>
        <w:t>Reyther, Biki. 2020. Statistik II. Gorontalo.</w:t>
      </w:r>
    </w:p>
    <w:p w:rsidR="00C928D5" w:rsidRDefault="00C928D5" w:rsidP="00C928D5">
      <w:pPr>
        <w:spacing w:line="480" w:lineRule="auto"/>
        <w:ind w:left="630" w:hanging="63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Riduwan.(2014). Metode dan teknik Menyusun Tesis. Bandung: ALFABETA.</w:t>
      </w:r>
    </w:p>
    <w:p w:rsidR="00C928D5" w:rsidRDefault="00C928D5" w:rsidP="00C928D5">
      <w:pPr>
        <w:spacing w:line="480" w:lineRule="auto"/>
        <w:ind w:left="630" w:hanging="63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Siregar, Baldric. (2015). Akuntansi Sektor Publik.Yogyakarta : Sekolah Tinggi Ilmu Manajemen YKPN.</w:t>
      </w:r>
    </w:p>
    <w:p w:rsidR="00C928D5" w:rsidRPr="00566557" w:rsidRDefault="00C928D5" w:rsidP="00C928D5">
      <w:pPr>
        <w:spacing w:line="480" w:lineRule="auto"/>
        <w:ind w:left="630" w:hanging="63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Sugiyono.(2012).statistika untuk penelitian. Bandung: ALFABETA</w:t>
      </w:r>
    </w:p>
    <w:p w:rsidR="00C928D5" w:rsidRDefault="00C928D5" w:rsidP="00C928D5">
      <w:pPr>
        <w:spacing w:line="480" w:lineRule="auto"/>
        <w:ind w:left="630" w:hanging="630"/>
        <w:rPr>
          <w:rFonts w:ascii="Times New Roman" w:hAnsi="Times New Roman" w:cs="Times New Roman"/>
          <w:b/>
          <w:sz w:val="24"/>
          <w:szCs w:val="24"/>
        </w:rPr>
      </w:pPr>
      <w:r w:rsidRPr="00F8196E">
        <w:rPr>
          <w:rFonts w:ascii="Times New Roman" w:hAnsi="Times New Roman" w:cs="Times New Roman"/>
          <w:color w:val="222222"/>
          <w:sz w:val="24"/>
          <w:szCs w:val="24"/>
          <w:shd w:val="clear" w:color="auto" w:fill="FFFFFF"/>
        </w:rPr>
        <w:t>Susanti, N. E. Pengaruh Keahlian, Independensi Dan Etika Auditor Terhadap Kualitas Auditor Pada Inspektorat Provinsi Dan Inspektorat Kota Tanjungpinang</w:t>
      </w:r>
      <w:r w:rsidRPr="00F8196E">
        <w:rPr>
          <w:rFonts w:ascii="Times New Roman" w:hAnsi="Times New Roman" w:cs="Times New Roman"/>
          <w:b/>
          <w:sz w:val="24"/>
          <w:szCs w:val="24"/>
        </w:rPr>
        <w:t>)</w:t>
      </w:r>
    </w:p>
    <w:p w:rsidR="00C928D5" w:rsidRDefault="00C928D5" w:rsidP="00C928D5">
      <w:pPr>
        <w:spacing w:line="480" w:lineRule="auto"/>
        <w:rPr>
          <w:rFonts w:ascii="Times New Roman" w:hAnsi="Times New Roman" w:cs="Times New Roman"/>
          <w:sz w:val="24"/>
          <w:szCs w:val="24"/>
        </w:rPr>
      </w:pPr>
      <w:r>
        <w:rPr>
          <w:rFonts w:ascii="Times New Roman" w:hAnsi="Times New Roman" w:cs="Times New Roman"/>
          <w:sz w:val="24"/>
          <w:szCs w:val="24"/>
        </w:rPr>
        <w:t>Ulfa, Rizki Hayati. (2019). Pengaruh kehalian, independensi dan etika terhadap kualitas audit pada kantor akuntan publik di kota Medan.Universitas Muhammadiyah Sumatra Utara.</w:t>
      </w:r>
    </w:p>
    <w:p w:rsidR="00C928D5" w:rsidRDefault="00C928D5" w:rsidP="00C928D5">
      <w:pPr>
        <w:spacing w:line="480" w:lineRule="auto"/>
        <w:ind w:left="630" w:hanging="63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Ulum M.D, Ihyaul. (2012</w:t>
      </w:r>
      <w:r w:rsidRPr="008348EC">
        <w:rPr>
          <w:rFonts w:ascii="Times New Roman" w:hAnsi="Times New Roman" w:cs="Times New Roman"/>
          <w:i/>
          <w:color w:val="222222"/>
          <w:sz w:val="24"/>
          <w:szCs w:val="24"/>
          <w:shd w:val="clear" w:color="auto" w:fill="FFFFFF"/>
        </w:rPr>
        <w:t xml:space="preserve">). </w:t>
      </w:r>
      <w:r w:rsidRPr="0091783D">
        <w:rPr>
          <w:rFonts w:ascii="Times New Roman" w:hAnsi="Times New Roman" w:cs="Times New Roman"/>
          <w:color w:val="222222"/>
          <w:sz w:val="24"/>
          <w:szCs w:val="24"/>
          <w:shd w:val="clear" w:color="auto" w:fill="FFFFFF"/>
        </w:rPr>
        <w:t>Audit Sektor Publik</w:t>
      </w:r>
      <w:r>
        <w:rPr>
          <w:rFonts w:ascii="Times New Roman" w:hAnsi="Times New Roman" w:cs="Times New Roman"/>
          <w:color w:val="222222"/>
          <w:sz w:val="24"/>
          <w:szCs w:val="24"/>
          <w:shd w:val="clear" w:color="auto" w:fill="FFFFFF"/>
        </w:rPr>
        <w:t xml:space="preserve"> .Jakarta : Bumi Aksara.</w:t>
      </w:r>
    </w:p>
    <w:p w:rsidR="00C928D5" w:rsidRPr="00A77F4C" w:rsidRDefault="00C928D5" w:rsidP="00C928D5">
      <w:pPr>
        <w:tabs>
          <w:tab w:val="left" w:pos="2815"/>
          <w:tab w:val="left" w:pos="3336"/>
        </w:tabs>
        <w:spacing w:before="206" w:line="480" w:lineRule="auto"/>
        <w:ind w:left="1268"/>
        <w:rPr>
          <w:rFonts w:ascii="Verdana" w:hAnsi="Verdana"/>
          <w:sz w:val="20"/>
        </w:rPr>
        <w:sectPr w:rsidR="00C928D5" w:rsidRPr="00A77F4C" w:rsidSect="00A77F4C">
          <w:headerReference w:type="default" r:id="rId22"/>
          <w:footerReference w:type="default" r:id="rId23"/>
          <w:pgSz w:w="11907" w:h="16839" w:code="9"/>
          <w:pgMar w:top="2268" w:right="1701" w:bottom="1701" w:left="2268" w:header="761" w:footer="0" w:gutter="0"/>
          <w:cols w:space="720"/>
          <w:docGrid w:linePitch="299"/>
        </w:sectPr>
      </w:pPr>
    </w:p>
    <w:p w:rsidR="00C928D5" w:rsidRDefault="00C928D5" w:rsidP="00C928D5">
      <w:pPr>
        <w:spacing w:line="480" w:lineRule="auto"/>
        <w:jc w:val="left"/>
        <w:rPr>
          <w:rFonts w:ascii="Times New Roman" w:hAnsi="Times New Roman" w:cs="Times New Roman"/>
          <w:b/>
          <w:sz w:val="24"/>
          <w:szCs w:val="24"/>
        </w:rPr>
      </w:pPr>
      <w:r>
        <w:rPr>
          <w:rFonts w:ascii="Times New Roman" w:hAnsi="Times New Roman" w:cs="Times New Roman"/>
          <w:b/>
          <w:sz w:val="24"/>
          <w:szCs w:val="24"/>
        </w:rPr>
        <w:t>DAFTAR  LAMPIRAN             LAMPIRAN 1</w:t>
      </w:r>
    </w:p>
    <w:p w:rsidR="00C928D5" w:rsidRPr="00663624" w:rsidRDefault="00C928D5" w:rsidP="00C928D5">
      <w:pPr>
        <w:spacing w:line="480" w:lineRule="auto"/>
        <w:jc w:val="center"/>
        <w:rPr>
          <w:rFonts w:ascii="Times New Roman" w:hAnsi="Times New Roman" w:cs="Times New Roman"/>
          <w:b/>
          <w:sz w:val="24"/>
          <w:szCs w:val="24"/>
        </w:rPr>
      </w:pPr>
      <w:r w:rsidRPr="00663624">
        <w:rPr>
          <w:rFonts w:ascii="Times New Roman" w:hAnsi="Times New Roman" w:cs="Times New Roman"/>
          <w:b/>
          <w:sz w:val="24"/>
          <w:szCs w:val="24"/>
        </w:rPr>
        <w:t>KUESIONER PENELITIAN</w:t>
      </w:r>
    </w:p>
    <w:p w:rsidR="00C928D5" w:rsidRPr="00663624" w:rsidRDefault="00C928D5" w:rsidP="00C928D5">
      <w:pPr>
        <w:spacing w:line="480" w:lineRule="auto"/>
        <w:rPr>
          <w:rFonts w:ascii="Times New Roman" w:hAnsi="Times New Roman" w:cs="Times New Roman"/>
          <w:sz w:val="24"/>
          <w:szCs w:val="24"/>
        </w:rPr>
      </w:pPr>
      <w:r w:rsidRPr="00663624">
        <w:rPr>
          <w:rFonts w:ascii="Times New Roman" w:hAnsi="Times New Roman" w:cs="Times New Roman"/>
          <w:sz w:val="24"/>
          <w:szCs w:val="24"/>
        </w:rPr>
        <w:t>Nama</w:t>
      </w:r>
      <w:r w:rsidRPr="00663624">
        <w:rPr>
          <w:rFonts w:ascii="Times New Roman" w:hAnsi="Times New Roman" w:cs="Times New Roman"/>
          <w:sz w:val="24"/>
          <w:szCs w:val="24"/>
        </w:rPr>
        <w:tab/>
      </w:r>
      <w:r w:rsidRPr="00663624">
        <w:rPr>
          <w:rFonts w:ascii="Times New Roman" w:hAnsi="Times New Roman" w:cs="Times New Roman"/>
          <w:sz w:val="24"/>
          <w:szCs w:val="24"/>
        </w:rPr>
        <w:tab/>
      </w:r>
      <w:r w:rsidRPr="00663624">
        <w:rPr>
          <w:rFonts w:ascii="Times New Roman" w:hAnsi="Times New Roman" w:cs="Times New Roman"/>
          <w:sz w:val="24"/>
          <w:szCs w:val="24"/>
        </w:rPr>
        <w:tab/>
        <w:t xml:space="preserve"> :…………………………………….</w:t>
      </w:r>
    </w:p>
    <w:p w:rsidR="00C928D5" w:rsidRPr="00663624" w:rsidRDefault="005C5C6D" w:rsidP="00C928D5">
      <w:pPr>
        <w:spacing w:line="480" w:lineRule="auto"/>
        <w:rPr>
          <w:rFonts w:ascii="Times New Roman" w:hAnsi="Times New Roman" w:cs="Times New Roman"/>
          <w:sz w:val="24"/>
          <w:szCs w:val="24"/>
        </w:rPr>
      </w:pPr>
      <w:r>
        <w:rPr>
          <w:rFonts w:ascii="Times New Roman" w:hAnsi="Times New Roman" w:cs="Times New Roman"/>
          <w:noProof/>
          <w:sz w:val="24"/>
          <w:szCs w:val="24"/>
        </w:rPr>
        <w:pict>
          <v:rect id="Rectangle 508" o:spid="_x0000_s1103" style="position:absolute;left:0;text-align:left;margin-left:189.8pt;margin-top:.05pt;width:21.7pt;height:18.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" fillcolor="white [3201]" strokecolor="black [3200]" strokeweight="2.5pt">
            <v:shadow color="#868686"/>
          </v:rect>
        </w:pict>
      </w:r>
      <w:r>
        <w:rPr>
          <w:rFonts w:ascii="Times New Roman" w:hAnsi="Times New Roman" w:cs="Times New Roman"/>
          <w:noProof/>
          <w:sz w:val="24"/>
          <w:szCs w:val="24"/>
        </w:rPr>
        <w:pict>
          <v:rect id="Rectangle 507" o:spid="_x0000_s1102" style="position:absolute;left:0;text-align:left;margin-left:119.7pt;margin-top:.05pt;width:21.7pt;height:18.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" fillcolor="white [3201]" strokecolor="black [3200]" strokeweight="2.5pt">
            <v:shadow color="#868686"/>
          </v:rect>
        </w:pict>
      </w:r>
      <w:r w:rsidR="00C928D5" w:rsidRPr="00663624">
        <w:rPr>
          <w:rFonts w:ascii="Times New Roman" w:hAnsi="Times New Roman" w:cs="Times New Roman"/>
          <w:sz w:val="24"/>
          <w:szCs w:val="24"/>
        </w:rPr>
        <w:t>Jenis kelamin</w:t>
      </w:r>
      <w:r w:rsidR="00C928D5" w:rsidRPr="00663624">
        <w:rPr>
          <w:rFonts w:ascii="Times New Roman" w:hAnsi="Times New Roman" w:cs="Times New Roman"/>
          <w:sz w:val="24"/>
          <w:szCs w:val="24"/>
        </w:rPr>
        <w:tab/>
      </w:r>
      <w:r w:rsidR="00C928D5" w:rsidRPr="00663624">
        <w:rPr>
          <w:rFonts w:ascii="Times New Roman" w:hAnsi="Times New Roman" w:cs="Times New Roman"/>
          <w:sz w:val="24"/>
          <w:szCs w:val="24"/>
        </w:rPr>
        <w:tab/>
        <w:t>:</w:t>
      </w:r>
      <w:r w:rsidR="00C928D5" w:rsidRPr="00663624">
        <w:rPr>
          <w:rFonts w:ascii="Times New Roman" w:hAnsi="Times New Roman" w:cs="Times New Roman"/>
          <w:sz w:val="24"/>
          <w:szCs w:val="24"/>
        </w:rPr>
        <w:tab/>
        <w:t>Pria</w:t>
      </w:r>
      <w:r w:rsidR="00C928D5" w:rsidRPr="00663624">
        <w:rPr>
          <w:rFonts w:ascii="Times New Roman" w:hAnsi="Times New Roman" w:cs="Times New Roman"/>
          <w:sz w:val="24"/>
          <w:szCs w:val="24"/>
        </w:rPr>
        <w:tab/>
      </w:r>
      <w:r w:rsidR="00C928D5" w:rsidRPr="00663624">
        <w:rPr>
          <w:rFonts w:ascii="Times New Roman" w:hAnsi="Times New Roman" w:cs="Times New Roman"/>
          <w:sz w:val="24"/>
          <w:szCs w:val="24"/>
        </w:rPr>
        <w:tab/>
        <w:t>Wanita</w:t>
      </w:r>
    </w:p>
    <w:p w:rsidR="00C928D5" w:rsidRPr="00663624" w:rsidRDefault="005C5C6D" w:rsidP="00C928D5">
      <w:pPr>
        <w:spacing w:line="480" w:lineRule="auto"/>
        <w:rPr>
          <w:rFonts w:ascii="Times New Roman" w:hAnsi="Times New Roman" w:cs="Times New Roman"/>
          <w:sz w:val="24"/>
          <w:szCs w:val="24"/>
        </w:rPr>
      </w:pPr>
      <w:r>
        <w:rPr>
          <w:rFonts w:ascii="Times New Roman" w:hAnsi="Times New Roman" w:cs="Times New Roman"/>
          <w:noProof/>
          <w:sz w:val="24"/>
          <w:szCs w:val="24"/>
        </w:rPr>
        <w:pict>
          <v:rect id="Rectangle 510" o:spid="_x0000_s1101" style="position:absolute;left:0;text-align:left;margin-left:231.3pt;margin-top:29.05pt;width:21.7pt;height:18.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" fillcolor="white [3201]" strokecolor="black [3200]" strokeweight="2.5pt">
            <v:shadow color="#868686"/>
          </v:rect>
        </w:pict>
      </w:r>
      <w:r>
        <w:rPr>
          <w:rFonts w:ascii="Times New Roman" w:hAnsi="Times New Roman" w:cs="Times New Roman"/>
          <w:noProof/>
          <w:sz w:val="24"/>
          <w:szCs w:val="24"/>
        </w:rPr>
        <w:pict>
          <v:rect id="Rectangle 509" o:spid="_x0000_s1100" style="position:absolute;left:0;text-align:left;margin-left:119.7pt;margin-top:29.05pt;width:21.7pt;height:18.2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" fillcolor="white [3201]" strokecolor="black [3200]" strokeweight="2.5pt">
            <v:shadow color="#868686"/>
          </v:rect>
        </w:pict>
      </w:r>
      <w:r w:rsidR="00C928D5" w:rsidRPr="00663624">
        <w:rPr>
          <w:rFonts w:ascii="Times New Roman" w:hAnsi="Times New Roman" w:cs="Times New Roman"/>
          <w:sz w:val="24"/>
          <w:szCs w:val="24"/>
        </w:rPr>
        <w:t xml:space="preserve">Umur </w:t>
      </w:r>
      <w:r w:rsidR="00C928D5" w:rsidRPr="00663624">
        <w:rPr>
          <w:rFonts w:ascii="Times New Roman" w:hAnsi="Times New Roman" w:cs="Times New Roman"/>
          <w:sz w:val="24"/>
          <w:szCs w:val="24"/>
        </w:rPr>
        <w:tab/>
      </w:r>
      <w:r w:rsidR="00C928D5" w:rsidRPr="00663624">
        <w:rPr>
          <w:rFonts w:ascii="Times New Roman" w:hAnsi="Times New Roman" w:cs="Times New Roman"/>
          <w:sz w:val="24"/>
          <w:szCs w:val="24"/>
        </w:rPr>
        <w:tab/>
      </w:r>
      <w:r w:rsidR="00C928D5" w:rsidRPr="00663624">
        <w:rPr>
          <w:rFonts w:ascii="Times New Roman" w:hAnsi="Times New Roman" w:cs="Times New Roman"/>
          <w:sz w:val="24"/>
          <w:szCs w:val="24"/>
        </w:rPr>
        <w:tab/>
        <w:t xml:space="preserve">:……………………………………Tahun </w:t>
      </w:r>
    </w:p>
    <w:p w:rsidR="00C928D5" w:rsidRPr="00663624" w:rsidRDefault="005C5C6D" w:rsidP="00C928D5">
      <w:pPr>
        <w:spacing w:line="480" w:lineRule="auto"/>
        <w:rPr>
          <w:rFonts w:ascii="Times New Roman" w:hAnsi="Times New Roman" w:cs="Times New Roman"/>
          <w:sz w:val="24"/>
          <w:szCs w:val="24"/>
        </w:rPr>
      </w:pPr>
      <w:r>
        <w:rPr>
          <w:rFonts w:ascii="Times New Roman" w:hAnsi="Times New Roman" w:cs="Times New Roman"/>
          <w:noProof/>
          <w:sz w:val="24"/>
          <w:szCs w:val="24"/>
        </w:rPr>
        <w:pict>
          <v:rect id="Rectangle 511" o:spid="_x0000_s1099" style="position:absolute;left:0;text-align:left;margin-left:119.7pt;margin-top:23.55pt;width:21.7pt;height:18.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" fillcolor="white [3201]" strokecolor="black [3200]" strokeweight="2.5pt">
            <v:shadow color="#868686"/>
          </v:rect>
        </w:pict>
      </w:r>
      <w:r w:rsidR="00C928D5" w:rsidRPr="00663624">
        <w:rPr>
          <w:rFonts w:ascii="Times New Roman" w:hAnsi="Times New Roman" w:cs="Times New Roman"/>
          <w:sz w:val="24"/>
          <w:szCs w:val="24"/>
        </w:rPr>
        <w:t>Pendidikan</w:t>
      </w:r>
      <w:r w:rsidR="00C928D5" w:rsidRPr="00663624">
        <w:rPr>
          <w:rFonts w:ascii="Times New Roman" w:hAnsi="Times New Roman" w:cs="Times New Roman"/>
          <w:sz w:val="24"/>
          <w:szCs w:val="24"/>
        </w:rPr>
        <w:tab/>
      </w:r>
      <w:r w:rsidR="00C928D5" w:rsidRPr="00663624">
        <w:rPr>
          <w:rFonts w:ascii="Times New Roman" w:hAnsi="Times New Roman" w:cs="Times New Roman"/>
          <w:sz w:val="24"/>
          <w:szCs w:val="24"/>
        </w:rPr>
        <w:tab/>
        <w:t xml:space="preserve"> : </w:t>
      </w:r>
      <w:r w:rsidR="00C928D5" w:rsidRPr="00663624">
        <w:rPr>
          <w:rFonts w:ascii="Times New Roman" w:hAnsi="Times New Roman" w:cs="Times New Roman"/>
          <w:sz w:val="24"/>
          <w:szCs w:val="24"/>
        </w:rPr>
        <w:tab/>
        <w:t xml:space="preserve"> SMA/sederajat   </w:t>
      </w:r>
      <w:r w:rsidR="00C928D5">
        <w:rPr>
          <w:rFonts w:ascii="Times New Roman" w:hAnsi="Times New Roman" w:cs="Times New Roman"/>
          <w:sz w:val="24"/>
          <w:szCs w:val="24"/>
        </w:rPr>
        <w:tab/>
        <w:t xml:space="preserve"> Diploma/sarjana muda </w:t>
      </w:r>
      <w:r w:rsidR="00C928D5">
        <w:rPr>
          <w:rFonts w:ascii="Times New Roman" w:hAnsi="Times New Roman" w:cs="Times New Roman"/>
          <w:sz w:val="24"/>
          <w:szCs w:val="24"/>
        </w:rPr>
        <w:tab/>
      </w:r>
      <w:r w:rsidR="00C928D5">
        <w:rPr>
          <w:rFonts w:ascii="Times New Roman" w:hAnsi="Times New Roman" w:cs="Times New Roman"/>
          <w:sz w:val="24"/>
          <w:szCs w:val="24"/>
        </w:rPr>
        <w:tab/>
      </w:r>
      <w:r w:rsidR="00C928D5">
        <w:rPr>
          <w:rFonts w:ascii="Times New Roman" w:hAnsi="Times New Roman" w:cs="Times New Roman"/>
          <w:sz w:val="24"/>
          <w:szCs w:val="24"/>
        </w:rPr>
        <w:tab/>
      </w:r>
      <w:r w:rsidR="00C928D5">
        <w:rPr>
          <w:rFonts w:ascii="Times New Roman" w:hAnsi="Times New Roman" w:cs="Times New Roman"/>
          <w:sz w:val="24"/>
          <w:szCs w:val="24"/>
        </w:rPr>
        <w:tab/>
      </w:r>
      <w:r w:rsidR="00C928D5">
        <w:rPr>
          <w:rFonts w:ascii="Times New Roman" w:hAnsi="Times New Roman" w:cs="Times New Roman"/>
          <w:sz w:val="24"/>
          <w:szCs w:val="24"/>
        </w:rPr>
        <w:tab/>
      </w:r>
      <w:r w:rsidR="00C928D5" w:rsidRPr="00663624">
        <w:rPr>
          <w:rFonts w:ascii="Times New Roman" w:hAnsi="Times New Roman" w:cs="Times New Roman"/>
          <w:sz w:val="24"/>
          <w:szCs w:val="24"/>
        </w:rPr>
        <w:t>Sarjana/Magister</w:t>
      </w:r>
    </w:p>
    <w:p w:rsidR="00C928D5" w:rsidRPr="00663624" w:rsidRDefault="00C928D5" w:rsidP="00C928D5">
      <w:pPr>
        <w:spacing w:line="480" w:lineRule="auto"/>
        <w:rPr>
          <w:rFonts w:ascii="Times New Roman" w:hAnsi="Times New Roman" w:cs="Times New Roman"/>
          <w:sz w:val="24"/>
          <w:szCs w:val="24"/>
        </w:rPr>
      </w:pPr>
      <w:r w:rsidRPr="00663624">
        <w:rPr>
          <w:rFonts w:ascii="Times New Roman" w:hAnsi="Times New Roman" w:cs="Times New Roman"/>
          <w:sz w:val="24"/>
          <w:szCs w:val="24"/>
        </w:rPr>
        <w:t xml:space="preserve">Masa kerja </w:t>
      </w:r>
      <w:r w:rsidRPr="00663624">
        <w:rPr>
          <w:rFonts w:ascii="Times New Roman" w:hAnsi="Times New Roman" w:cs="Times New Roman"/>
          <w:sz w:val="24"/>
          <w:szCs w:val="24"/>
        </w:rPr>
        <w:tab/>
      </w:r>
      <w:r w:rsidRPr="00663624">
        <w:rPr>
          <w:rFonts w:ascii="Times New Roman" w:hAnsi="Times New Roman" w:cs="Times New Roman"/>
          <w:sz w:val="24"/>
          <w:szCs w:val="24"/>
        </w:rPr>
        <w:tab/>
        <w:t>: ……………………………………Tahun</w:t>
      </w:r>
    </w:p>
    <w:p w:rsidR="00C928D5" w:rsidRPr="00663624" w:rsidRDefault="00C928D5" w:rsidP="00C928D5">
      <w:pPr>
        <w:spacing w:line="480" w:lineRule="auto"/>
        <w:rPr>
          <w:rFonts w:ascii="Times New Roman" w:hAnsi="Times New Roman" w:cs="Times New Roman"/>
          <w:sz w:val="24"/>
          <w:szCs w:val="24"/>
        </w:rPr>
      </w:pPr>
      <w:r w:rsidRPr="00663624">
        <w:rPr>
          <w:rFonts w:ascii="Times New Roman" w:hAnsi="Times New Roman" w:cs="Times New Roman"/>
          <w:sz w:val="24"/>
          <w:szCs w:val="24"/>
        </w:rPr>
        <w:t xml:space="preserve">Jabatan </w:t>
      </w:r>
      <w:r w:rsidRPr="00663624">
        <w:rPr>
          <w:rFonts w:ascii="Times New Roman" w:hAnsi="Times New Roman" w:cs="Times New Roman"/>
          <w:sz w:val="24"/>
          <w:szCs w:val="24"/>
        </w:rPr>
        <w:tab/>
      </w:r>
      <w:r w:rsidRPr="00663624">
        <w:rPr>
          <w:rFonts w:ascii="Times New Roman" w:hAnsi="Times New Roman" w:cs="Times New Roman"/>
          <w:sz w:val="24"/>
          <w:szCs w:val="24"/>
        </w:rPr>
        <w:tab/>
        <w:t>:……………………………………..</w:t>
      </w:r>
    </w:p>
    <w:p w:rsidR="00C928D5" w:rsidRPr="00663624" w:rsidRDefault="00C928D5" w:rsidP="00C928D5">
      <w:pPr>
        <w:spacing w:line="480" w:lineRule="auto"/>
        <w:rPr>
          <w:rFonts w:ascii="Times New Roman" w:hAnsi="Times New Roman" w:cs="Times New Roman"/>
          <w:sz w:val="24"/>
          <w:szCs w:val="24"/>
        </w:rPr>
      </w:pPr>
      <w:r w:rsidRPr="00663624">
        <w:rPr>
          <w:rFonts w:ascii="Times New Roman" w:hAnsi="Times New Roman" w:cs="Times New Roman"/>
          <w:sz w:val="24"/>
          <w:szCs w:val="24"/>
        </w:rPr>
        <w:t>Tata cara pengisian angket :Bapak/ibu/saudara/I selaku auditor di inspektorat kota gorontalo u</w:t>
      </w:r>
      <w:r>
        <w:rPr>
          <w:rFonts w:ascii="Times New Roman" w:hAnsi="Times New Roman" w:cs="Times New Roman"/>
          <w:sz w:val="24"/>
          <w:szCs w:val="24"/>
        </w:rPr>
        <w:t>ntuk bisa memberikan tanggapan/</w:t>
      </w:r>
      <w:r w:rsidRPr="00663624">
        <w:rPr>
          <w:rFonts w:ascii="Times New Roman" w:hAnsi="Times New Roman" w:cs="Times New Roman"/>
          <w:sz w:val="24"/>
          <w:szCs w:val="24"/>
        </w:rPr>
        <w:t xml:space="preserve">jawaban atas pernyataan-pernyataan yang tersebut di bawah ini. Jawaban yang sudah disediakan pada masing-masing pertanyaan pernyataan dapat di tandai dengan (tanda </w:t>
      </w:r>
      <w:r w:rsidRPr="00663624">
        <w:rPr>
          <w:rFonts w:ascii="Times New Roman" w:hAnsi="Times New Roman" w:cs="Times New Roman"/>
          <w:sz w:val="24"/>
          <w:szCs w:val="24"/>
        </w:rPr>
        <w:sym w:font="Wingdings" w:char="F0FC"/>
      </w:r>
      <w:r w:rsidRPr="00663624">
        <w:rPr>
          <w:rFonts w:ascii="Times New Roman" w:hAnsi="Times New Roman" w:cs="Times New Roman"/>
          <w:sz w:val="24"/>
          <w:szCs w:val="24"/>
        </w:rPr>
        <w:t>) . Berikut skala yang digunakan untuk mendefinisikan pengukuran dari jawaban dari pernyataan tersebut yaitu :</w:t>
      </w:r>
    </w:p>
    <w:p w:rsidR="00C928D5" w:rsidRPr="00F36C00" w:rsidRDefault="00C928D5" w:rsidP="00C928D5">
      <w:pPr>
        <w:pStyle w:val="ListParagraph"/>
        <w:numPr>
          <w:ilvl w:val="0"/>
          <w:numId w:val="46"/>
        </w:numPr>
        <w:spacing w:line="480" w:lineRule="auto"/>
        <w:rPr>
          <w:rFonts w:ascii="Times New Roman" w:hAnsi="Times New Roman" w:cs="Times New Roman"/>
          <w:sz w:val="24"/>
          <w:szCs w:val="24"/>
          <w:u w:val="single"/>
        </w:rPr>
      </w:pPr>
      <w:r>
        <w:rPr>
          <w:rFonts w:ascii="Times New Roman" w:hAnsi="Times New Roman" w:cs="Times New Roman"/>
          <w:sz w:val="24"/>
          <w:szCs w:val="24"/>
        </w:rPr>
        <w:t>Tidak pernah</w:t>
      </w:r>
    </w:p>
    <w:p w:rsidR="00C928D5" w:rsidRPr="00566557" w:rsidRDefault="00C928D5" w:rsidP="00C928D5">
      <w:pPr>
        <w:pStyle w:val="ListParagraph"/>
        <w:numPr>
          <w:ilvl w:val="0"/>
          <w:numId w:val="46"/>
        </w:numPr>
        <w:spacing w:line="480" w:lineRule="auto"/>
        <w:rPr>
          <w:rFonts w:ascii="Times New Roman" w:hAnsi="Times New Roman" w:cs="Times New Roman"/>
          <w:sz w:val="24"/>
          <w:szCs w:val="24"/>
          <w:u w:val="single"/>
        </w:rPr>
      </w:pPr>
      <w:r>
        <w:rPr>
          <w:rFonts w:ascii="Times New Roman" w:hAnsi="Times New Roman" w:cs="Times New Roman"/>
          <w:sz w:val="24"/>
          <w:szCs w:val="24"/>
        </w:rPr>
        <w:t xml:space="preserve">Jarang </w:t>
      </w:r>
    </w:p>
    <w:p w:rsidR="00C928D5" w:rsidRPr="00566557" w:rsidRDefault="00C928D5" w:rsidP="00C928D5">
      <w:pPr>
        <w:pStyle w:val="ListParagraph"/>
        <w:numPr>
          <w:ilvl w:val="0"/>
          <w:numId w:val="46"/>
        </w:numPr>
        <w:spacing w:line="480" w:lineRule="auto"/>
        <w:rPr>
          <w:rFonts w:ascii="Times New Roman" w:hAnsi="Times New Roman" w:cs="Times New Roman"/>
          <w:sz w:val="24"/>
          <w:szCs w:val="24"/>
          <w:u w:val="single"/>
        </w:rPr>
      </w:pPr>
      <w:r>
        <w:rPr>
          <w:rFonts w:ascii="Times New Roman" w:hAnsi="Times New Roman" w:cs="Times New Roman"/>
          <w:sz w:val="24"/>
          <w:szCs w:val="24"/>
        </w:rPr>
        <w:t>Kadang-kadang</w:t>
      </w:r>
    </w:p>
    <w:p w:rsidR="00C928D5" w:rsidRPr="00566557" w:rsidRDefault="00C928D5" w:rsidP="00C928D5">
      <w:pPr>
        <w:pStyle w:val="ListParagraph"/>
        <w:numPr>
          <w:ilvl w:val="0"/>
          <w:numId w:val="46"/>
        </w:numPr>
        <w:spacing w:line="480" w:lineRule="auto"/>
        <w:rPr>
          <w:rFonts w:ascii="Times New Roman" w:hAnsi="Times New Roman" w:cs="Times New Roman"/>
          <w:sz w:val="24"/>
          <w:szCs w:val="24"/>
          <w:u w:val="single"/>
        </w:rPr>
      </w:pPr>
      <w:r>
        <w:rPr>
          <w:rFonts w:ascii="Times New Roman" w:hAnsi="Times New Roman" w:cs="Times New Roman"/>
          <w:sz w:val="24"/>
          <w:szCs w:val="24"/>
        </w:rPr>
        <w:t>sering</w:t>
      </w:r>
    </w:p>
    <w:p w:rsidR="00C928D5" w:rsidRPr="00D63495" w:rsidRDefault="00C928D5" w:rsidP="00C928D5">
      <w:pPr>
        <w:pStyle w:val="ListParagraph"/>
        <w:numPr>
          <w:ilvl w:val="0"/>
          <w:numId w:val="46"/>
        </w:numPr>
        <w:spacing w:line="480" w:lineRule="auto"/>
        <w:rPr>
          <w:rFonts w:ascii="Times New Roman" w:hAnsi="Times New Roman" w:cs="Times New Roman"/>
          <w:sz w:val="24"/>
          <w:szCs w:val="24"/>
          <w:u w:val="single"/>
        </w:rPr>
      </w:pPr>
      <w:r>
        <w:rPr>
          <w:rFonts w:ascii="Times New Roman" w:hAnsi="Times New Roman" w:cs="Times New Roman"/>
          <w:sz w:val="24"/>
          <w:szCs w:val="24"/>
        </w:rPr>
        <w:t xml:space="preserve">selalu </w:t>
      </w:r>
      <w:r w:rsidRPr="00D63495">
        <w:rPr>
          <w:rFonts w:ascii="Times New Roman" w:hAnsi="Times New Roman" w:cs="Times New Roman"/>
          <w:sz w:val="24"/>
          <w:szCs w:val="24"/>
          <w:u w:val="single"/>
        </w:rPr>
        <w:br w:type="page"/>
      </w:r>
    </w:p>
    <w:p w:rsidR="00C928D5" w:rsidRPr="00FD1565" w:rsidRDefault="00C928D5" w:rsidP="00C928D5">
      <w:pPr>
        <w:pStyle w:val="ListParagraph"/>
        <w:numPr>
          <w:ilvl w:val="0"/>
          <w:numId w:val="45"/>
        </w:numPr>
        <w:spacing w:line="480" w:lineRule="auto"/>
        <w:ind w:left="360"/>
        <w:rPr>
          <w:rFonts w:ascii="Times New Roman" w:hAnsi="Times New Roman" w:cs="Times New Roman"/>
          <w:sz w:val="24"/>
          <w:szCs w:val="24"/>
        </w:rPr>
      </w:pPr>
      <w:r w:rsidRPr="00663624">
        <w:rPr>
          <w:rFonts w:ascii="Times New Roman" w:hAnsi="Times New Roman" w:cs="Times New Roman"/>
          <w:sz w:val="24"/>
          <w:szCs w:val="24"/>
          <w:u w:val="single"/>
        </w:rPr>
        <w:t xml:space="preserve">KEAHLIAN </w:t>
      </w:r>
    </w:p>
    <w:tbl>
      <w:tblPr>
        <w:tblStyle w:val="TableGrid"/>
        <w:tblW w:w="0" w:type="auto"/>
        <w:tblLook w:val="04A0"/>
      </w:tblPr>
      <w:tblGrid>
        <w:gridCol w:w="738"/>
        <w:gridCol w:w="7416"/>
      </w:tblGrid>
      <w:tr w:rsidR="00C928D5" w:rsidTr="00AE529D">
        <w:tc>
          <w:tcPr>
            <w:tcW w:w="8154" w:type="dxa"/>
            <w:gridSpan w:val="2"/>
          </w:tcPr>
          <w:p w:rsidR="00C928D5" w:rsidRDefault="00C928D5" w:rsidP="00AE529D">
            <w:pPr>
              <w:rPr>
                <w:rFonts w:ascii="Times New Roman" w:hAnsi="Times New Roman" w:cs="Times New Roman"/>
                <w:sz w:val="24"/>
                <w:szCs w:val="24"/>
              </w:rPr>
            </w:pPr>
            <w:r>
              <w:rPr>
                <w:rFonts w:ascii="Times New Roman" w:hAnsi="Times New Roman" w:cs="Times New Roman"/>
                <w:sz w:val="24"/>
                <w:szCs w:val="24"/>
              </w:rPr>
              <w:t xml:space="preserve">1. </w:t>
            </w:r>
            <w:r w:rsidRPr="00663624">
              <w:rPr>
                <w:rFonts w:ascii="Times New Roman" w:hAnsi="Times New Roman" w:cs="Times New Roman"/>
                <w:sz w:val="24"/>
                <w:szCs w:val="24"/>
              </w:rPr>
              <w:t>Auditor harus memiliki pengetahuan yang memadai untuk mengevaluasi resiko  kecurangan</w:t>
            </w:r>
          </w:p>
        </w:tc>
      </w:tr>
      <w:tr w:rsidR="00C928D5" w:rsidTr="00AE529D">
        <w:trPr>
          <w:trHeight w:val="71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noProof/>
                <w:sz w:val="24"/>
                <w:szCs w:val="24"/>
              </w:rPr>
              <w:t xml:space="preserve">Selalu </w:t>
            </w:r>
            <w:r w:rsidRPr="00663624">
              <w:rPr>
                <w:rFonts w:ascii="Times New Roman" w:hAnsi="Times New Roman" w:cs="Times New Roman"/>
                <w:sz w:val="24"/>
                <w:szCs w:val="24"/>
              </w:rPr>
              <w:t>memiliki pengetahuan yang memadai untuk mengevaluasi resiko  kecurangan.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rPr>
                <w:rFonts w:ascii="Times New Roman" w:hAnsi="Times New Roman" w:cs="Times New Roman"/>
                <w:sz w:val="24"/>
                <w:szCs w:val="24"/>
              </w:rPr>
            </w:pPr>
            <w:r w:rsidRPr="00663624">
              <w:rPr>
                <w:rFonts w:ascii="Times New Roman" w:hAnsi="Times New Roman" w:cs="Times New Roman"/>
                <w:noProof/>
                <w:sz w:val="24"/>
                <w:szCs w:val="24"/>
              </w:rPr>
              <w:t xml:space="preserve"> Sering </w:t>
            </w:r>
            <w:r w:rsidRPr="00663624">
              <w:rPr>
                <w:rFonts w:ascii="Times New Roman" w:hAnsi="Times New Roman" w:cs="Times New Roman"/>
                <w:sz w:val="24"/>
                <w:szCs w:val="24"/>
              </w:rPr>
              <w:t>memiliki pengetahuan yang memadai untuk mengevaluasi resiko  kecurangan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rPr>
                <w:rFonts w:ascii="Times New Roman" w:hAnsi="Times New Roman" w:cs="Times New Roman"/>
                <w:sz w:val="24"/>
                <w:szCs w:val="24"/>
              </w:rPr>
            </w:pPr>
            <w:r w:rsidRPr="00663624">
              <w:rPr>
                <w:rFonts w:ascii="Times New Roman" w:hAnsi="Times New Roman" w:cs="Times New Roman"/>
                <w:sz w:val="24"/>
                <w:szCs w:val="24"/>
              </w:rPr>
              <w:t>Kadang-kadang memiliki pengetahuan yang memadai untuk mengevaluasi resiko  kecurangan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18"/>
              <w:jc w:val="left"/>
              <w:rPr>
                <w:rFonts w:ascii="Times New Roman" w:hAnsi="Times New Roman" w:cs="Times New Roman"/>
                <w:sz w:val="24"/>
                <w:szCs w:val="24"/>
              </w:rPr>
            </w:pPr>
            <w:r w:rsidRPr="00663624">
              <w:rPr>
                <w:rFonts w:ascii="Times New Roman" w:hAnsi="Times New Roman" w:cs="Times New Roman"/>
                <w:sz w:val="24"/>
                <w:szCs w:val="24"/>
              </w:rPr>
              <w:t xml:space="preserve"> Jarang memiliki pengetahuan yang memadai untuk mengevaluasi resiko  </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tcPr>
          <w:p w:rsidR="00C928D5" w:rsidRDefault="00C928D5" w:rsidP="00AE529D">
            <w:pPr>
              <w:pStyle w:val="ListParagraph"/>
              <w:ind w:left="72"/>
              <w:jc w:val="left"/>
              <w:rPr>
                <w:rFonts w:ascii="Times New Roman" w:hAnsi="Times New Roman" w:cs="Times New Roman"/>
                <w:sz w:val="24"/>
                <w:szCs w:val="24"/>
              </w:rPr>
            </w:pPr>
            <w:r w:rsidRPr="00663624">
              <w:rPr>
                <w:rFonts w:ascii="Times New Roman" w:hAnsi="Times New Roman" w:cs="Times New Roman"/>
                <w:noProof/>
                <w:sz w:val="24"/>
                <w:szCs w:val="24"/>
              </w:rPr>
              <w:t xml:space="preserve">Tidak pernah </w:t>
            </w:r>
            <w:r w:rsidRPr="00663624">
              <w:rPr>
                <w:rFonts w:ascii="Times New Roman" w:hAnsi="Times New Roman" w:cs="Times New Roman"/>
                <w:sz w:val="24"/>
                <w:szCs w:val="24"/>
              </w:rPr>
              <w:t xml:space="preserve">memiliki pengetahuan yang memadai untuk mengevaluasi resiko  </w:t>
            </w:r>
          </w:p>
        </w:tc>
      </w:tr>
    </w:tbl>
    <w:p w:rsidR="00C928D5" w:rsidRDefault="00C928D5" w:rsidP="00C928D5">
      <w:pPr>
        <w:spacing w:line="480" w:lineRule="auto"/>
        <w:ind w:firstLine="720"/>
        <w:rPr>
          <w:rFonts w:ascii="Times New Roman" w:hAnsi="Times New Roman" w:cs="Times New Roman"/>
          <w:sz w:val="24"/>
          <w:szCs w:val="24"/>
        </w:rPr>
      </w:pPr>
    </w:p>
    <w:tbl>
      <w:tblPr>
        <w:tblStyle w:val="TableGrid"/>
        <w:tblW w:w="0" w:type="auto"/>
        <w:tblLook w:val="04A0"/>
      </w:tblPr>
      <w:tblGrid>
        <w:gridCol w:w="738"/>
        <w:gridCol w:w="7416"/>
      </w:tblGrid>
      <w:tr w:rsidR="00C928D5" w:rsidTr="00AE529D">
        <w:tc>
          <w:tcPr>
            <w:tcW w:w="8154" w:type="dxa"/>
            <w:gridSpan w:val="2"/>
          </w:tcPr>
          <w:p w:rsidR="00C928D5" w:rsidRPr="000B0BC1" w:rsidRDefault="00C928D5" w:rsidP="00AE529D">
            <w:pPr>
              <w:pStyle w:val="ListParagraph"/>
              <w:ind w:left="90"/>
              <w:rPr>
                <w:rFonts w:ascii="Times New Roman" w:hAnsi="Times New Roman" w:cs="Times New Roman"/>
                <w:sz w:val="24"/>
                <w:szCs w:val="24"/>
                <w:u w:val="single"/>
              </w:rPr>
            </w:pPr>
            <w:r>
              <w:rPr>
                <w:rFonts w:ascii="Times New Roman" w:hAnsi="Times New Roman" w:cs="Times New Roman"/>
                <w:sz w:val="24"/>
                <w:szCs w:val="24"/>
              </w:rPr>
              <w:t xml:space="preserve">2.  </w:t>
            </w:r>
            <w:r w:rsidRPr="00663624">
              <w:rPr>
                <w:rFonts w:ascii="Times New Roman" w:hAnsi="Times New Roman" w:cs="Times New Roman"/>
                <w:sz w:val="24"/>
                <w:szCs w:val="24"/>
              </w:rPr>
              <w:t>Auditor harus menerapkan kecermatan dan keterampilan yang diharapkan dari seorang auditor yang cukup hati-hati dan kompeten</w:t>
            </w:r>
          </w:p>
        </w:tc>
      </w:tr>
      <w:tr w:rsidR="00C928D5" w:rsidTr="00AE529D">
        <w:trPr>
          <w:trHeight w:val="602"/>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0B0BC1" w:rsidRDefault="00C928D5" w:rsidP="00AE529D">
            <w:pPr>
              <w:pStyle w:val="ListParagraph"/>
              <w:ind w:left="-18"/>
              <w:jc w:val="left"/>
              <w:rPr>
                <w:rFonts w:ascii="Times New Roman" w:hAnsi="Times New Roman" w:cs="Times New Roman"/>
                <w:sz w:val="24"/>
                <w:szCs w:val="24"/>
                <w:u w:val="single"/>
              </w:rPr>
            </w:pPr>
            <w:r w:rsidRPr="00663624">
              <w:rPr>
                <w:rFonts w:ascii="Times New Roman" w:hAnsi="Times New Roman" w:cs="Times New Roman"/>
                <w:noProof/>
                <w:sz w:val="24"/>
                <w:szCs w:val="24"/>
              </w:rPr>
              <w:t>Selalu</w:t>
            </w:r>
            <w:r w:rsidRPr="00663624">
              <w:rPr>
                <w:rFonts w:ascii="Times New Roman" w:hAnsi="Times New Roman" w:cs="Times New Roman"/>
                <w:sz w:val="24"/>
                <w:szCs w:val="24"/>
              </w:rPr>
              <w:t>menerapkan kecermatan dan keterampilan yang diharapkan dari seorang auditor yang cukup hati-hati dan kompeten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rPr>
                <w:rFonts w:ascii="Times New Roman" w:hAnsi="Times New Roman" w:cs="Times New Roman"/>
                <w:sz w:val="24"/>
                <w:szCs w:val="24"/>
              </w:rPr>
            </w:pPr>
            <w:r w:rsidRPr="00663624">
              <w:rPr>
                <w:rFonts w:ascii="Times New Roman" w:hAnsi="Times New Roman" w:cs="Times New Roman"/>
                <w:noProof/>
                <w:sz w:val="24"/>
                <w:szCs w:val="24"/>
              </w:rPr>
              <w:t xml:space="preserve"> Sering </w:t>
            </w:r>
            <w:r w:rsidRPr="00663624">
              <w:rPr>
                <w:rFonts w:ascii="Times New Roman" w:hAnsi="Times New Roman" w:cs="Times New Roman"/>
                <w:sz w:val="24"/>
                <w:szCs w:val="24"/>
              </w:rPr>
              <w:t>menerapkan kecermatan dan keterampilan yang diharapkan dari seorang auditor yang cukup hati-hati dan kompeten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rPr>
                <w:rFonts w:ascii="Times New Roman" w:hAnsi="Times New Roman" w:cs="Times New Roman"/>
                <w:sz w:val="24"/>
                <w:szCs w:val="24"/>
              </w:rPr>
            </w:pPr>
            <w:r w:rsidRPr="00663624">
              <w:rPr>
                <w:rFonts w:ascii="Times New Roman" w:hAnsi="Times New Roman" w:cs="Times New Roman"/>
                <w:sz w:val="24"/>
                <w:szCs w:val="24"/>
              </w:rPr>
              <w:t>Kadang-kadang menerapkan kecermatan dan keterampilan yang diharapkan dari seorang auditor yang cukup hati-hati dan kompeten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18"/>
              <w:jc w:val="left"/>
              <w:rPr>
                <w:rFonts w:ascii="Times New Roman" w:hAnsi="Times New Roman" w:cs="Times New Roman"/>
                <w:sz w:val="24"/>
                <w:szCs w:val="24"/>
              </w:rPr>
            </w:pPr>
            <w:r w:rsidRPr="00663624">
              <w:rPr>
                <w:rFonts w:ascii="Times New Roman" w:hAnsi="Times New Roman" w:cs="Times New Roman"/>
                <w:sz w:val="24"/>
                <w:szCs w:val="24"/>
              </w:rPr>
              <w:t xml:space="preserve"> Jarang menerapkan kecermatan dan keterampilan yang diharapkan dari seorang auditor yang cukup hati-hati dan kompeten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tcPr>
          <w:p w:rsidR="00C928D5" w:rsidRDefault="00C928D5" w:rsidP="00AE529D">
            <w:pPr>
              <w:pStyle w:val="ListParagraph"/>
              <w:ind w:left="-18"/>
              <w:rPr>
                <w:rFonts w:ascii="Times New Roman" w:hAnsi="Times New Roman" w:cs="Times New Roman"/>
                <w:sz w:val="24"/>
                <w:szCs w:val="24"/>
              </w:rPr>
            </w:pPr>
            <w:r w:rsidRPr="00663624">
              <w:rPr>
                <w:rFonts w:ascii="Times New Roman" w:hAnsi="Times New Roman" w:cs="Times New Roman"/>
                <w:noProof/>
                <w:sz w:val="24"/>
                <w:szCs w:val="24"/>
              </w:rPr>
              <w:t xml:space="preserve">Tidak pernah </w:t>
            </w:r>
            <w:r w:rsidRPr="00663624">
              <w:rPr>
                <w:rFonts w:ascii="Times New Roman" w:hAnsi="Times New Roman" w:cs="Times New Roman"/>
                <w:sz w:val="24"/>
                <w:szCs w:val="24"/>
              </w:rPr>
              <w:t>menerapkan kecermatan dan keterampilan yang diharapkan dari seorang auditor yang cukup hati-hati dan kompeten</w:t>
            </w:r>
          </w:p>
        </w:tc>
      </w:tr>
    </w:tbl>
    <w:p w:rsidR="00C928D5" w:rsidRDefault="00C928D5" w:rsidP="00C928D5">
      <w:pPr>
        <w:spacing w:line="480" w:lineRule="auto"/>
        <w:ind w:firstLine="720"/>
        <w:rPr>
          <w:rFonts w:ascii="Times New Roman" w:hAnsi="Times New Roman" w:cs="Times New Roman"/>
          <w:sz w:val="24"/>
          <w:szCs w:val="24"/>
        </w:rPr>
      </w:pPr>
    </w:p>
    <w:tbl>
      <w:tblPr>
        <w:tblStyle w:val="TableGrid"/>
        <w:tblW w:w="0" w:type="auto"/>
        <w:tblLook w:val="04A0"/>
      </w:tblPr>
      <w:tblGrid>
        <w:gridCol w:w="738"/>
        <w:gridCol w:w="7416"/>
      </w:tblGrid>
      <w:tr w:rsidR="00C928D5" w:rsidTr="00AE529D">
        <w:tc>
          <w:tcPr>
            <w:tcW w:w="8154" w:type="dxa"/>
            <w:gridSpan w:val="2"/>
          </w:tcPr>
          <w:p w:rsidR="00C928D5" w:rsidRDefault="00C928D5" w:rsidP="00AE529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 </w:t>
            </w:r>
            <w:r w:rsidRPr="00663624">
              <w:rPr>
                <w:rFonts w:ascii="Times New Roman" w:hAnsi="Times New Roman" w:cs="Times New Roman"/>
                <w:sz w:val="24"/>
                <w:szCs w:val="24"/>
              </w:rPr>
              <w:t>Auditor mengikuti pelatihan/bimbingan teknis dibidang auditing akuntansi sector publik dan keuangan daerah</w:t>
            </w:r>
          </w:p>
        </w:tc>
      </w:tr>
      <w:tr w:rsidR="00C928D5" w:rsidTr="00AE529D">
        <w:trPr>
          <w:trHeight w:val="683"/>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noProof/>
                <w:sz w:val="24"/>
                <w:szCs w:val="24"/>
              </w:rPr>
              <w:t xml:space="preserve">Selalu </w:t>
            </w:r>
            <w:r w:rsidRPr="00663624">
              <w:rPr>
                <w:rFonts w:ascii="Times New Roman" w:hAnsi="Times New Roman" w:cs="Times New Roman"/>
                <w:sz w:val="24"/>
                <w:szCs w:val="24"/>
              </w:rPr>
              <w:t>mengikuti pelatihan/bimbingan teknis dibidang auditing akuntansi sector publik dan keuangan daerah.</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rPr>
                <w:rFonts w:ascii="Times New Roman" w:hAnsi="Times New Roman" w:cs="Times New Roman"/>
                <w:sz w:val="24"/>
                <w:szCs w:val="24"/>
              </w:rPr>
            </w:pPr>
            <w:r w:rsidRPr="00663624">
              <w:rPr>
                <w:rFonts w:ascii="Times New Roman" w:hAnsi="Times New Roman" w:cs="Times New Roman"/>
                <w:noProof/>
                <w:sz w:val="24"/>
                <w:szCs w:val="24"/>
              </w:rPr>
              <w:t xml:space="preserve"> Sering </w:t>
            </w:r>
            <w:r w:rsidRPr="00663624">
              <w:rPr>
                <w:rFonts w:ascii="Times New Roman" w:hAnsi="Times New Roman" w:cs="Times New Roman"/>
                <w:sz w:val="24"/>
                <w:szCs w:val="24"/>
              </w:rPr>
              <w:t>mengikuti pelatihan/bimbingan teknis dibidang auditing akuntansi sector publik dan keuangan daerah</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pStyle w:val="ListParagraph"/>
              <w:ind w:left="72"/>
              <w:rPr>
                <w:rFonts w:ascii="Times New Roman" w:hAnsi="Times New Roman" w:cs="Times New Roman"/>
                <w:sz w:val="24"/>
                <w:szCs w:val="24"/>
              </w:rPr>
            </w:pPr>
            <w:r w:rsidRPr="00663624">
              <w:rPr>
                <w:rFonts w:ascii="Times New Roman" w:hAnsi="Times New Roman" w:cs="Times New Roman"/>
                <w:sz w:val="24"/>
                <w:szCs w:val="24"/>
              </w:rPr>
              <w:t>Kadang-kadang mengikuti pelatihan/bimbingan teknis dibidang auditing akuntansi sector publik dan keuangan daerah</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72"/>
              <w:jc w:val="left"/>
              <w:rPr>
                <w:rFonts w:ascii="Times New Roman" w:hAnsi="Times New Roman" w:cs="Times New Roman"/>
                <w:sz w:val="24"/>
                <w:szCs w:val="24"/>
              </w:rPr>
            </w:pPr>
            <w:r w:rsidRPr="00663624">
              <w:rPr>
                <w:rFonts w:ascii="Times New Roman" w:hAnsi="Times New Roman" w:cs="Times New Roman"/>
                <w:sz w:val="24"/>
                <w:szCs w:val="24"/>
              </w:rPr>
              <w:t xml:space="preserve"> Jarang mengikuti pelatihan/bimbingan teknis dibidang auditing akuntansi sector publik dan keuangan daerah</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tcPr>
          <w:p w:rsidR="00C928D5" w:rsidRDefault="00C928D5" w:rsidP="00AE529D">
            <w:pPr>
              <w:pStyle w:val="ListParagraph"/>
              <w:ind w:left="72"/>
              <w:rPr>
                <w:rFonts w:ascii="Times New Roman" w:hAnsi="Times New Roman" w:cs="Times New Roman"/>
                <w:sz w:val="24"/>
                <w:szCs w:val="24"/>
              </w:rPr>
            </w:pPr>
            <w:r w:rsidRPr="00663624">
              <w:rPr>
                <w:rFonts w:ascii="Times New Roman" w:hAnsi="Times New Roman" w:cs="Times New Roman"/>
                <w:noProof/>
                <w:sz w:val="24"/>
                <w:szCs w:val="24"/>
              </w:rPr>
              <w:t xml:space="preserve">Tidak pernah </w:t>
            </w:r>
            <w:r w:rsidRPr="00663624">
              <w:rPr>
                <w:rFonts w:ascii="Times New Roman" w:hAnsi="Times New Roman" w:cs="Times New Roman"/>
                <w:sz w:val="24"/>
                <w:szCs w:val="24"/>
              </w:rPr>
              <w:t>mengikuti pelatihan/bimbingan teknis dibidang auditing akuntansi sector publik dan keuangan daerah</w:t>
            </w:r>
          </w:p>
        </w:tc>
      </w:tr>
    </w:tbl>
    <w:p w:rsidR="00C928D5" w:rsidRDefault="00C928D5" w:rsidP="00C928D5">
      <w:pPr>
        <w:pStyle w:val="ListParagraph"/>
        <w:spacing w:line="480" w:lineRule="auto"/>
        <w:ind w:left="1080"/>
        <w:rPr>
          <w:rFonts w:ascii="Times New Roman" w:hAnsi="Times New Roman" w:cs="Times New Roman"/>
          <w:sz w:val="24"/>
          <w:szCs w:val="24"/>
        </w:rPr>
      </w:pPr>
    </w:p>
    <w:p w:rsidR="00C928D5" w:rsidRPr="00663624" w:rsidRDefault="00C928D5" w:rsidP="00C928D5">
      <w:pPr>
        <w:pStyle w:val="ListParagraph"/>
        <w:spacing w:line="480" w:lineRule="auto"/>
        <w:ind w:left="1080"/>
        <w:rPr>
          <w:rFonts w:ascii="Times New Roman" w:hAnsi="Times New Roman" w:cs="Times New Roman"/>
          <w:sz w:val="24"/>
          <w:szCs w:val="24"/>
        </w:rPr>
      </w:pPr>
    </w:p>
    <w:p w:rsidR="00C928D5" w:rsidRPr="00F36C00" w:rsidRDefault="00C928D5" w:rsidP="00C928D5">
      <w:pPr>
        <w:pStyle w:val="ListParagraph"/>
        <w:numPr>
          <w:ilvl w:val="0"/>
          <w:numId w:val="45"/>
        </w:numPr>
        <w:spacing w:line="480" w:lineRule="auto"/>
        <w:ind w:left="360"/>
        <w:rPr>
          <w:rFonts w:ascii="Times New Roman" w:hAnsi="Times New Roman" w:cs="Times New Roman"/>
          <w:sz w:val="24"/>
          <w:szCs w:val="24"/>
          <w:u w:val="single"/>
        </w:rPr>
      </w:pPr>
      <w:r w:rsidRPr="00663624">
        <w:rPr>
          <w:rFonts w:ascii="Times New Roman" w:hAnsi="Times New Roman" w:cs="Times New Roman"/>
          <w:sz w:val="24"/>
          <w:szCs w:val="24"/>
        </w:rPr>
        <w:t xml:space="preserve"> INDEPENDENSI</w:t>
      </w:r>
    </w:p>
    <w:tbl>
      <w:tblPr>
        <w:tblStyle w:val="TableGrid"/>
        <w:tblW w:w="0" w:type="auto"/>
        <w:tblLook w:val="04A0"/>
      </w:tblPr>
      <w:tblGrid>
        <w:gridCol w:w="738"/>
        <w:gridCol w:w="7416"/>
      </w:tblGrid>
      <w:tr w:rsidR="00C928D5" w:rsidTr="00AE529D">
        <w:tc>
          <w:tcPr>
            <w:tcW w:w="8154" w:type="dxa"/>
            <w:gridSpan w:val="2"/>
          </w:tcPr>
          <w:p w:rsidR="00C928D5" w:rsidRDefault="00C928D5" w:rsidP="00AE529D">
            <w:pPr>
              <w:pStyle w:val="ListParagraph"/>
              <w:ind w:left="270" w:hanging="270"/>
              <w:rPr>
                <w:rFonts w:ascii="Times New Roman" w:hAnsi="Times New Roman" w:cs="Times New Roman"/>
                <w:sz w:val="24"/>
                <w:szCs w:val="24"/>
              </w:rPr>
            </w:pPr>
            <w:r>
              <w:rPr>
                <w:rFonts w:ascii="Times New Roman" w:hAnsi="Times New Roman" w:cs="Times New Roman"/>
                <w:sz w:val="24"/>
                <w:szCs w:val="24"/>
              </w:rPr>
              <w:t xml:space="preserve">4. </w:t>
            </w:r>
            <w:r w:rsidRPr="001D0627">
              <w:rPr>
                <w:rFonts w:ascii="Times New Roman" w:hAnsi="Times New Roman" w:cs="Times New Roman"/>
                <w:sz w:val="24"/>
                <w:szCs w:val="24"/>
              </w:rPr>
              <w:t>Auditor melakukan tanggung jawab , kepala SKAI harus tepat dan tidak  menutup akses bagi senior manajemen dan dewan</w:t>
            </w:r>
          </w:p>
        </w:tc>
      </w:tr>
      <w:tr w:rsidR="00C928D5" w:rsidTr="00AE529D">
        <w:trPr>
          <w:trHeight w:val="557"/>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Default="00C928D5" w:rsidP="00AE529D">
            <w:pPr>
              <w:pStyle w:val="ListParagraph"/>
              <w:tabs>
                <w:tab w:val="left" w:pos="3747"/>
              </w:tabs>
              <w:ind w:left="0"/>
              <w:jc w:val="left"/>
              <w:rPr>
                <w:rFonts w:ascii="Times New Roman" w:hAnsi="Times New Roman" w:cs="Times New Roman"/>
                <w:sz w:val="24"/>
                <w:szCs w:val="24"/>
              </w:rPr>
            </w:pPr>
            <w:r w:rsidRPr="00663624">
              <w:rPr>
                <w:rFonts w:ascii="Times New Roman" w:hAnsi="Times New Roman" w:cs="Times New Roman"/>
                <w:sz w:val="24"/>
                <w:szCs w:val="24"/>
              </w:rPr>
              <w:t xml:space="preserve">Selalu </w:t>
            </w:r>
            <w:r w:rsidRPr="001D0627">
              <w:rPr>
                <w:rFonts w:ascii="Times New Roman" w:hAnsi="Times New Roman" w:cs="Times New Roman"/>
                <w:sz w:val="24"/>
                <w:szCs w:val="24"/>
              </w:rPr>
              <w:t>melakukan tanggung jawab , kepala SKAI harus tepat dan tidak menutup akses bagi senior manajemen dan dewan.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tabs>
                <w:tab w:val="left" w:pos="3747"/>
              </w:tabs>
              <w:ind w:left="-18"/>
              <w:jc w:val="left"/>
              <w:rPr>
                <w:rFonts w:ascii="Times New Roman" w:hAnsi="Times New Roman" w:cs="Times New Roman"/>
                <w:sz w:val="24"/>
                <w:szCs w:val="24"/>
              </w:rPr>
            </w:pPr>
            <w:r w:rsidRPr="00663624">
              <w:rPr>
                <w:rFonts w:ascii="Times New Roman" w:hAnsi="Times New Roman" w:cs="Times New Roman"/>
                <w:sz w:val="24"/>
                <w:szCs w:val="24"/>
              </w:rPr>
              <w:t xml:space="preserve">Sering </w:t>
            </w:r>
            <w:r w:rsidRPr="001D0627">
              <w:rPr>
                <w:rFonts w:ascii="Times New Roman" w:hAnsi="Times New Roman" w:cs="Times New Roman"/>
                <w:sz w:val="24"/>
                <w:szCs w:val="24"/>
              </w:rPr>
              <w:t>melakukan tanggung jawab , kepala SKAI harus tepat dan tidak menutup akses bagi senior manajemen dan dewan.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pStyle w:val="ListParagraph"/>
              <w:tabs>
                <w:tab w:val="left" w:pos="450"/>
              </w:tabs>
              <w:ind w:left="0" w:firstLine="18"/>
              <w:jc w:val="left"/>
              <w:rPr>
                <w:rFonts w:ascii="Times New Roman" w:hAnsi="Times New Roman" w:cs="Times New Roman"/>
                <w:sz w:val="24"/>
                <w:szCs w:val="24"/>
              </w:rPr>
            </w:pPr>
            <w:r w:rsidRPr="00663624">
              <w:rPr>
                <w:rFonts w:ascii="Times New Roman" w:hAnsi="Times New Roman" w:cs="Times New Roman"/>
                <w:sz w:val="24"/>
                <w:szCs w:val="24"/>
              </w:rPr>
              <w:t xml:space="preserve">Kadang-kadang </w:t>
            </w:r>
            <w:r w:rsidRPr="001D0627">
              <w:rPr>
                <w:rFonts w:ascii="Times New Roman" w:hAnsi="Times New Roman" w:cs="Times New Roman"/>
                <w:sz w:val="24"/>
                <w:szCs w:val="24"/>
              </w:rPr>
              <w:t>melakukan tanggung jawab , kepala SKAI harus tepat dan tidak menutup akses bagi senior manajemen dan dewan.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tabs>
                <w:tab w:val="left" w:pos="450"/>
                <w:tab w:val="left" w:pos="1080"/>
              </w:tabs>
              <w:ind w:left="0"/>
              <w:jc w:val="left"/>
              <w:rPr>
                <w:rFonts w:ascii="Times New Roman" w:hAnsi="Times New Roman" w:cs="Times New Roman"/>
                <w:sz w:val="24"/>
                <w:szCs w:val="24"/>
              </w:rPr>
            </w:pPr>
            <w:r w:rsidRPr="00663624">
              <w:rPr>
                <w:rFonts w:ascii="Times New Roman" w:hAnsi="Times New Roman" w:cs="Times New Roman"/>
                <w:sz w:val="24"/>
                <w:szCs w:val="24"/>
              </w:rPr>
              <w:t xml:space="preserve"> Jarang </w:t>
            </w:r>
            <w:r w:rsidRPr="001D0627">
              <w:rPr>
                <w:rFonts w:ascii="Times New Roman" w:hAnsi="Times New Roman" w:cs="Times New Roman"/>
                <w:sz w:val="24"/>
                <w:szCs w:val="24"/>
              </w:rPr>
              <w:t>melakukantanggung jawab , kepala SKAI harus tepat dan tidak menutup akses bagi senior manajemen dan dewan.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 xml:space="preserve">Tidak pernah </w:t>
            </w:r>
            <w:r w:rsidRPr="001D0627">
              <w:rPr>
                <w:rFonts w:ascii="Times New Roman" w:hAnsi="Times New Roman" w:cs="Times New Roman"/>
                <w:sz w:val="24"/>
                <w:szCs w:val="24"/>
              </w:rPr>
              <w:t>melakukan tanggung jawab , kepala SKAI harus tepat dan tidak menutup akses bagi senior manajemen dan dewan</w:t>
            </w:r>
          </w:p>
        </w:tc>
      </w:tr>
    </w:tbl>
    <w:p w:rsidR="00C928D5" w:rsidRDefault="00C928D5" w:rsidP="00C928D5">
      <w:pPr>
        <w:pStyle w:val="ListParagraph"/>
        <w:tabs>
          <w:tab w:val="left" w:pos="450"/>
          <w:tab w:val="left" w:pos="1080"/>
        </w:tabs>
        <w:spacing w:line="480" w:lineRule="auto"/>
        <w:ind w:left="360"/>
        <w:rPr>
          <w:rFonts w:ascii="Times New Roman" w:hAnsi="Times New Roman" w:cs="Times New Roman"/>
          <w:sz w:val="24"/>
          <w:szCs w:val="24"/>
        </w:rPr>
      </w:pPr>
    </w:p>
    <w:tbl>
      <w:tblPr>
        <w:tblStyle w:val="TableGrid"/>
        <w:tblW w:w="0" w:type="auto"/>
        <w:tblLook w:val="04A0"/>
      </w:tblPr>
      <w:tblGrid>
        <w:gridCol w:w="738"/>
        <w:gridCol w:w="7416"/>
      </w:tblGrid>
      <w:tr w:rsidR="00C928D5" w:rsidTr="00AE529D">
        <w:tc>
          <w:tcPr>
            <w:tcW w:w="8154" w:type="dxa"/>
            <w:gridSpan w:val="2"/>
          </w:tcPr>
          <w:p w:rsidR="00C928D5" w:rsidRDefault="00C928D5" w:rsidP="00AE529D">
            <w:pPr>
              <w:pStyle w:val="ListParagraph"/>
              <w:tabs>
                <w:tab w:val="left" w:pos="450"/>
                <w:tab w:val="left" w:pos="1080"/>
              </w:tabs>
              <w:ind w:left="270" w:hanging="270"/>
              <w:jc w:val="left"/>
              <w:rPr>
                <w:rFonts w:ascii="Times New Roman" w:hAnsi="Times New Roman" w:cs="Times New Roman"/>
                <w:sz w:val="24"/>
                <w:szCs w:val="24"/>
              </w:rPr>
            </w:pPr>
            <w:r>
              <w:rPr>
                <w:rFonts w:ascii="Times New Roman" w:hAnsi="Times New Roman" w:cs="Times New Roman"/>
                <w:sz w:val="24"/>
                <w:szCs w:val="24"/>
              </w:rPr>
              <w:t xml:space="preserve">5. </w:t>
            </w:r>
            <w:r w:rsidRPr="00663624">
              <w:rPr>
                <w:rFonts w:ascii="Times New Roman" w:hAnsi="Times New Roman" w:cs="Times New Roman"/>
                <w:sz w:val="24"/>
                <w:szCs w:val="24"/>
              </w:rPr>
              <w:t>Auditor tidak memihak dan percaya dalam pekerjaan mereka dan tidak ada kualitas kompromi yang dibuat.</w:t>
            </w:r>
          </w:p>
        </w:tc>
      </w:tr>
      <w:tr w:rsidR="00C928D5" w:rsidTr="00AE529D">
        <w:trPr>
          <w:trHeight w:val="674"/>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Default="00C928D5" w:rsidP="00AE529D">
            <w:pPr>
              <w:pStyle w:val="ListParagraph"/>
              <w:tabs>
                <w:tab w:val="left" w:pos="3747"/>
              </w:tabs>
              <w:ind w:left="0"/>
              <w:rPr>
                <w:rFonts w:ascii="Times New Roman" w:hAnsi="Times New Roman" w:cs="Times New Roman"/>
                <w:sz w:val="24"/>
                <w:szCs w:val="24"/>
              </w:rPr>
            </w:pPr>
            <w:r w:rsidRPr="00663624">
              <w:rPr>
                <w:rFonts w:ascii="Times New Roman" w:hAnsi="Times New Roman" w:cs="Times New Roman"/>
                <w:sz w:val="24"/>
                <w:szCs w:val="24"/>
              </w:rPr>
              <w:t>Selalu tidak memihak dan percaya dalam pekerjaan mereka dan tidak ada kualitas kompromi yang dibuat</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rPr>
                <w:rFonts w:ascii="Times New Roman" w:hAnsi="Times New Roman" w:cs="Times New Roman"/>
                <w:sz w:val="24"/>
                <w:szCs w:val="24"/>
              </w:rPr>
            </w:pPr>
            <w:r w:rsidRPr="00663624">
              <w:rPr>
                <w:rFonts w:ascii="Times New Roman" w:hAnsi="Times New Roman" w:cs="Times New Roman"/>
                <w:sz w:val="24"/>
                <w:szCs w:val="24"/>
              </w:rPr>
              <w:t>Sering tidak memihak dan percaya dalam pekerjaan mereka dan tidak ada kualitas kompromi yang dibuat</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pStyle w:val="ListParagraph"/>
              <w:ind w:left="-18"/>
              <w:rPr>
                <w:rFonts w:ascii="Times New Roman" w:hAnsi="Times New Roman" w:cs="Times New Roman"/>
                <w:sz w:val="24"/>
                <w:szCs w:val="24"/>
              </w:rPr>
            </w:pPr>
            <w:r w:rsidRPr="00663624">
              <w:rPr>
                <w:rFonts w:ascii="Times New Roman" w:hAnsi="Times New Roman" w:cs="Times New Roman"/>
                <w:sz w:val="24"/>
                <w:szCs w:val="24"/>
              </w:rPr>
              <w:t>Kadang-kadang tidak memihak dan percaya dalam pekerjaan mereka dan tidak ada kualitas kompromi yang dibuat</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18"/>
              <w:rPr>
                <w:rFonts w:ascii="Times New Roman" w:hAnsi="Times New Roman" w:cs="Times New Roman"/>
                <w:sz w:val="24"/>
                <w:szCs w:val="24"/>
              </w:rPr>
            </w:pPr>
            <w:r w:rsidRPr="00663624">
              <w:rPr>
                <w:rFonts w:ascii="Times New Roman" w:hAnsi="Times New Roman" w:cs="Times New Roman"/>
                <w:sz w:val="24"/>
                <w:szCs w:val="24"/>
              </w:rPr>
              <w:t>Jarang tidak memihak dan percaya dalam pekerjaan mereka dan tidak ada kualitas kompromi yang dibuat</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rPr>
                <w:rFonts w:ascii="Times New Roman" w:hAnsi="Times New Roman" w:cs="Times New Roman"/>
                <w:sz w:val="24"/>
                <w:szCs w:val="24"/>
              </w:rPr>
            </w:pPr>
            <w:r w:rsidRPr="00663624">
              <w:rPr>
                <w:rFonts w:ascii="Times New Roman" w:hAnsi="Times New Roman" w:cs="Times New Roman"/>
                <w:sz w:val="24"/>
                <w:szCs w:val="24"/>
              </w:rPr>
              <w:t>Tidak pernah tidak memihak dan percaya dalam pekerjaan mereka dan tidak ada kualitas kompromi yang dibuat</w:t>
            </w:r>
          </w:p>
        </w:tc>
      </w:tr>
    </w:tbl>
    <w:p w:rsidR="00C928D5" w:rsidRPr="00663624" w:rsidRDefault="00C928D5" w:rsidP="00C928D5">
      <w:pPr>
        <w:pStyle w:val="ListParagraph"/>
        <w:spacing w:line="480" w:lineRule="auto"/>
        <w:ind w:left="360"/>
        <w:rPr>
          <w:rFonts w:ascii="Times New Roman" w:hAnsi="Times New Roman" w:cs="Times New Roman"/>
          <w:sz w:val="24"/>
          <w:szCs w:val="24"/>
          <w:u w:val="single"/>
        </w:rPr>
      </w:pPr>
    </w:p>
    <w:p w:rsidR="00C928D5" w:rsidRPr="00A77F4C" w:rsidRDefault="00C928D5" w:rsidP="00C928D5">
      <w:pPr>
        <w:pStyle w:val="ListParagraph"/>
        <w:numPr>
          <w:ilvl w:val="0"/>
          <w:numId w:val="45"/>
        </w:numPr>
        <w:spacing w:line="480" w:lineRule="auto"/>
        <w:ind w:left="360"/>
        <w:rPr>
          <w:rFonts w:ascii="Times New Roman" w:hAnsi="Times New Roman" w:cs="Times New Roman"/>
          <w:sz w:val="24"/>
          <w:szCs w:val="24"/>
          <w:u w:val="single"/>
        </w:rPr>
      </w:pPr>
      <w:r w:rsidRPr="00663624">
        <w:rPr>
          <w:rFonts w:ascii="Times New Roman" w:hAnsi="Times New Roman" w:cs="Times New Roman"/>
          <w:sz w:val="24"/>
          <w:szCs w:val="24"/>
          <w:u w:val="single"/>
        </w:rPr>
        <w:t xml:space="preserve">ETIKA </w:t>
      </w:r>
    </w:p>
    <w:tbl>
      <w:tblPr>
        <w:tblStyle w:val="TableGrid"/>
        <w:tblW w:w="0" w:type="auto"/>
        <w:tblLook w:val="04A0"/>
      </w:tblPr>
      <w:tblGrid>
        <w:gridCol w:w="738"/>
        <w:gridCol w:w="7416"/>
      </w:tblGrid>
      <w:tr w:rsidR="00C928D5" w:rsidTr="00AE529D">
        <w:tc>
          <w:tcPr>
            <w:tcW w:w="8154" w:type="dxa"/>
            <w:gridSpan w:val="2"/>
          </w:tcPr>
          <w:p w:rsidR="00C928D5" w:rsidRPr="00D22D54" w:rsidRDefault="00C928D5" w:rsidP="00AE529D">
            <w:pPr>
              <w:pStyle w:val="ListParagraph"/>
              <w:numPr>
                <w:ilvl w:val="0"/>
                <w:numId w:val="46"/>
              </w:numPr>
              <w:ind w:left="360"/>
              <w:rPr>
                <w:rFonts w:ascii="Times New Roman" w:hAnsi="Times New Roman" w:cs="Times New Roman"/>
                <w:sz w:val="24"/>
                <w:szCs w:val="24"/>
              </w:rPr>
            </w:pPr>
            <w:r w:rsidRPr="00663624">
              <w:rPr>
                <w:rFonts w:ascii="Times New Roman" w:hAnsi="Times New Roman" w:cs="Times New Roman"/>
                <w:sz w:val="24"/>
                <w:szCs w:val="24"/>
              </w:rPr>
              <w:t>Auditor menjalankan pekerjaan dengan jujur,tekun dan bertanggung jawab.</w:t>
            </w:r>
          </w:p>
          <w:p w:rsidR="00C928D5" w:rsidRDefault="00C928D5" w:rsidP="00AE529D">
            <w:pPr>
              <w:pStyle w:val="ListParagraph"/>
              <w:ind w:left="270" w:hanging="270"/>
              <w:rPr>
                <w:rFonts w:ascii="Times New Roman" w:hAnsi="Times New Roman" w:cs="Times New Roman"/>
                <w:sz w:val="24"/>
                <w:szCs w:val="24"/>
              </w:rPr>
            </w:pPr>
          </w:p>
        </w:tc>
      </w:tr>
      <w:tr w:rsidR="00C928D5" w:rsidTr="00AE529D">
        <w:trPr>
          <w:trHeight w:val="35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D22D54" w:rsidRDefault="00C928D5" w:rsidP="00AE529D">
            <w:pPr>
              <w:pStyle w:val="ListParagraph"/>
              <w:tabs>
                <w:tab w:val="left" w:pos="3747"/>
              </w:tabs>
              <w:ind w:left="0"/>
              <w:jc w:val="left"/>
              <w:rPr>
                <w:rFonts w:ascii="Times New Roman" w:hAnsi="Times New Roman" w:cs="Times New Roman"/>
                <w:sz w:val="24"/>
                <w:szCs w:val="24"/>
              </w:rPr>
            </w:pPr>
            <w:r w:rsidRPr="00663624">
              <w:rPr>
                <w:rFonts w:ascii="Times New Roman" w:hAnsi="Times New Roman" w:cs="Times New Roman"/>
                <w:sz w:val="24"/>
                <w:szCs w:val="24"/>
              </w:rPr>
              <w:t>Selalu menjalankan pekerjaan dengan jujur, tekun dan bertanggung jawa</w:t>
            </w:r>
            <w:r>
              <w:rPr>
                <w:rFonts w:ascii="Times New Roman" w:hAnsi="Times New Roman" w:cs="Times New Roman"/>
                <w:sz w:val="24"/>
                <w:szCs w:val="24"/>
              </w:rPr>
              <w:t>b.</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rPr>
                <w:rFonts w:ascii="Times New Roman" w:hAnsi="Times New Roman" w:cs="Times New Roman"/>
                <w:sz w:val="24"/>
                <w:szCs w:val="24"/>
              </w:rPr>
            </w:pPr>
            <w:r w:rsidRPr="00663624">
              <w:rPr>
                <w:rFonts w:ascii="Times New Roman" w:hAnsi="Times New Roman" w:cs="Times New Roman"/>
                <w:sz w:val="24"/>
                <w:szCs w:val="24"/>
              </w:rPr>
              <w:t>Sering menjalankan pekerjaan dengan jujur, tekun dan bertanggung jawab.</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Kadang-kadang menjalankan pe</w:t>
            </w:r>
            <w:r>
              <w:rPr>
                <w:rFonts w:ascii="Times New Roman" w:hAnsi="Times New Roman" w:cs="Times New Roman"/>
                <w:sz w:val="24"/>
                <w:szCs w:val="24"/>
              </w:rPr>
              <w:t xml:space="preserve">kerjaan dengan jujur, tekun dan </w:t>
            </w:r>
            <w:r w:rsidRPr="00663624">
              <w:rPr>
                <w:rFonts w:ascii="Times New Roman" w:hAnsi="Times New Roman" w:cs="Times New Roman"/>
                <w:sz w:val="24"/>
                <w:szCs w:val="24"/>
              </w:rPr>
              <w:t>bertanggung jawab.</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0"/>
              <w:rPr>
                <w:rFonts w:ascii="Times New Roman" w:hAnsi="Times New Roman" w:cs="Times New Roman"/>
                <w:sz w:val="24"/>
                <w:szCs w:val="24"/>
              </w:rPr>
            </w:pPr>
            <w:r w:rsidRPr="00663624">
              <w:rPr>
                <w:rFonts w:ascii="Times New Roman" w:hAnsi="Times New Roman" w:cs="Times New Roman"/>
                <w:sz w:val="24"/>
                <w:szCs w:val="24"/>
              </w:rPr>
              <w:t>Jarang menjalankan pekerjaan dengan jujur, tekun dan bertanggung jawab.</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Tidak pernah menjakankan pekerjaan dengan jujur, tekun dan bertanggung jawab.</w:t>
            </w:r>
          </w:p>
        </w:tc>
      </w:tr>
    </w:tbl>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tbl>
      <w:tblPr>
        <w:tblStyle w:val="TableGrid"/>
        <w:tblW w:w="0" w:type="auto"/>
        <w:tblLook w:val="04A0"/>
      </w:tblPr>
      <w:tblGrid>
        <w:gridCol w:w="738"/>
        <w:gridCol w:w="7416"/>
      </w:tblGrid>
      <w:tr w:rsidR="00C928D5" w:rsidTr="00AE529D">
        <w:tc>
          <w:tcPr>
            <w:tcW w:w="8154" w:type="dxa"/>
            <w:gridSpan w:val="2"/>
          </w:tcPr>
          <w:p w:rsidR="00C928D5" w:rsidRPr="00CA7DAD" w:rsidRDefault="00C928D5" w:rsidP="00AE529D">
            <w:pPr>
              <w:pStyle w:val="ListParagraph"/>
              <w:numPr>
                <w:ilvl w:val="0"/>
                <w:numId w:val="46"/>
              </w:numPr>
              <w:ind w:left="360"/>
              <w:rPr>
                <w:rFonts w:ascii="Times New Roman" w:hAnsi="Times New Roman" w:cs="Times New Roman"/>
                <w:sz w:val="24"/>
                <w:szCs w:val="24"/>
              </w:rPr>
            </w:pPr>
            <w:r w:rsidRPr="00663624">
              <w:rPr>
                <w:rFonts w:ascii="Times New Roman" w:hAnsi="Times New Roman" w:cs="Times New Roman"/>
                <w:sz w:val="24"/>
                <w:szCs w:val="24"/>
              </w:rPr>
              <w:t>Auditor tidak berpartsipasi dalam beberapa aktvitas atau hubungan yang dapat menganggu penilaian mereka.</w:t>
            </w:r>
          </w:p>
        </w:tc>
      </w:tr>
      <w:tr w:rsidR="00C928D5" w:rsidTr="00AE529D">
        <w:trPr>
          <w:trHeight w:val="35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D22D54" w:rsidRDefault="00C928D5" w:rsidP="00AE529D">
            <w:pPr>
              <w:pStyle w:val="ListParagraph"/>
              <w:tabs>
                <w:tab w:val="left" w:pos="1350"/>
              </w:tabs>
              <w:ind w:left="0"/>
              <w:rPr>
                <w:rFonts w:ascii="Times New Roman" w:hAnsi="Times New Roman" w:cs="Times New Roman"/>
                <w:sz w:val="24"/>
                <w:szCs w:val="24"/>
              </w:rPr>
            </w:pPr>
            <w:r w:rsidRPr="00663624">
              <w:rPr>
                <w:rFonts w:ascii="Times New Roman" w:hAnsi="Times New Roman" w:cs="Times New Roman"/>
                <w:sz w:val="24"/>
                <w:szCs w:val="24"/>
              </w:rPr>
              <w:t>Selalu tidak berpatisipasi dalam beberapa aktivitas atau hubungan yang dapat menganggu penilaian mereka.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Sering tidak berpartisipasi dalam beberapa aktivitas atau hubungan yang dapat menganggu penilaian mereka.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pStyle w:val="ListParagraph"/>
              <w:tabs>
                <w:tab w:val="left" w:pos="342"/>
              </w:tabs>
              <w:ind w:left="0"/>
              <w:jc w:val="left"/>
              <w:rPr>
                <w:rFonts w:ascii="Times New Roman" w:hAnsi="Times New Roman" w:cs="Times New Roman"/>
                <w:sz w:val="24"/>
                <w:szCs w:val="24"/>
              </w:rPr>
            </w:pPr>
            <w:r w:rsidRPr="00663624">
              <w:rPr>
                <w:rFonts w:ascii="Times New Roman" w:hAnsi="Times New Roman" w:cs="Times New Roman"/>
                <w:sz w:val="24"/>
                <w:szCs w:val="24"/>
              </w:rPr>
              <w:t>Kadang-kadang dak berpartisipasi dalam beberapa aktivitas atau hubungan yang dapat menggangu penilaian mereka.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18" w:firstLine="18"/>
              <w:jc w:val="left"/>
              <w:rPr>
                <w:rFonts w:ascii="Times New Roman" w:hAnsi="Times New Roman" w:cs="Times New Roman"/>
                <w:sz w:val="24"/>
                <w:szCs w:val="24"/>
              </w:rPr>
            </w:pPr>
            <w:r w:rsidRPr="00663624">
              <w:rPr>
                <w:rFonts w:ascii="Times New Roman" w:hAnsi="Times New Roman" w:cs="Times New Roman"/>
                <w:sz w:val="24"/>
                <w:szCs w:val="24"/>
              </w:rPr>
              <w:t>Jarang tidak berpartisipasi dalam beberapa aktivitas atau hubungan yang dapat menggangu penilaian mereka.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Tidak pernah tidak berpartisipasi dalam beberapa aktivitas atau hubungan yang dapat menggangu penilaian mereka</w:t>
            </w:r>
          </w:p>
        </w:tc>
      </w:tr>
    </w:tbl>
    <w:p w:rsidR="00C928D5" w:rsidRDefault="00C928D5" w:rsidP="00C928D5">
      <w:pPr>
        <w:pStyle w:val="ListParagraph"/>
        <w:spacing w:line="480" w:lineRule="auto"/>
        <w:ind w:left="360"/>
        <w:rPr>
          <w:rFonts w:ascii="Times New Roman" w:hAnsi="Times New Roman" w:cs="Times New Roman"/>
          <w:sz w:val="24"/>
          <w:szCs w:val="24"/>
          <w:u w:val="single"/>
        </w:rPr>
      </w:pPr>
    </w:p>
    <w:tbl>
      <w:tblPr>
        <w:tblStyle w:val="TableGrid"/>
        <w:tblW w:w="0" w:type="auto"/>
        <w:tblLook w:val="04A0"/>
      </w:tblPr>
      <w:tblGrid>
        <w:gridCol w:w="738"/>
        <w:gridCol w:w="7416"/>
      </w:tblGrid>
      <w:tr w:rsidR="00C928D5" w:rsidTr="00AE529D">
        <w:tc>
          <w:tcPr>
            <w:tcW w:w="8154" w:type="dxa"/>
            <w:gridSpan w:val="2"/>
          </w:tcPr>
          <w:p w:rsidR="00C928D5" w:rsidRPr="00CA7DAD" w:rsidRDefault="00C928D5" w:rsidP="00AE529D">
            <w:pPr>
              <w:pStyle w:val="ListParagraph"/>
              <w:numPr>
                <w:ilvl w:val="0"/>
                <w:numId w:val="46"/>
              </w:numPr>
              <w:ind w:left="360"/>
              <w:rPr>
                <w:rFonts w:ascii="Times New Roman" w:hAnsi="Times New Roman" w:cs="Times New Roman"/>
                <w:sz w:val="24"/>
                <w:szCs w:val="24"/>
              </w:rPr>
            </w:pPr>
            <w:r w:rsidRPr="00663624">
              <w:rPr>
                <w:rFonts w:ascii="Times New Roman" w:hAnsi="Times New Roman" w:cs="Times New Roman"/>
                <w:noProof/>
                <w:sz w:val="24"/>
                <w:szCs w:val="24"/>
              </w:rPr>
              <w:t>auditor berhati-hati dalam menggunakan dan menjaga informasi yang diperoleh bagi tugas mereka</w:t>
            </w:r>
          </w:p>
        </w:tc>
      </w:tr>
      <w:tr w:rsidR="00C928D5" w:rsidTr="00AE529D">
        <w:trPr>
          <w:trHeight w:val="35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D22D54"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 xml:space="preserve">Selalu berhati-hati dalam menggunakan dan menjaga informasi yang diproleh bagi tugas mereka </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Sering berhati-hati dalam menggunakan dan menjaga informasi yang diperoleh bagi tugas mereka.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pStyle w:val="ListParagraph"/>
              <w:tabs>
                <w:tab w:val="left" w:pos="342"/>
              </w:tabs>
              <w:ind w:left="0"/>
              <w:jc w:val="left"/>
              <w:rPr>
                <w:rFonts w:ascii="Times New Roman" w:hAnsi="Times New Roman" w:cs="Times New Roman"/>
                <w:sz w:val="24"/>
                <w:szCs w:val="24"/>
              </w:rPr>
            </w:pPr>
            <w:r w:rsidRPr="00663624">
              <w:rPr>
                <w:rFonts w:ascii="Times New Roman" w:hAnsi="Times New Roman" w:cs="Times New Roman"/>
                <w:sz w:val="24"/>
                <w:szCs w:val="24"/>
              </w:rPr>
              <w:t>Kadang-kadang hati-hati dalam menggunakan dan menjaga informasi yang diperoleh bagi tugas mereka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Jarang hati-hati dalam menggunakan dan menjaga informasi yang diperoleh bagi tugas mereka.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noProof/>
                <w:sz w:val="24"/>
                <w:szCs w:val="24"/>
              </w:rPr>
              <w:t>Tidak pernah hati-hati dalam menggunakan dan menjaga informasi yang diperoleh bagi tugas mereka.</w:t>
            </w:r>
          </w:p>
        </w:tc>
      </w:tr>
    </w:tbl>
    <w:p w:rsidR="00C928D5" w:rsidRDefault="00C928D5" w:rsidP="00C928D5">
      <w:pPr>
        <w:pStyle w:val="ListParagraph"/>
        <w:spacing w:line="480" w:lineRule="auto"/>
        <w:ind w:left="360"/>
        <w:rPr>
          <w:rFonts w:ascii="Times New Roman" w:hAnsi="Times New Roman" w:cs="Times New Roman"/>
          <w:sz w:val="24"/>
          <w:szCs w:val="24"/>
          <w:u w:val="single"/>
        </w:rPr>
      </w:pPr>
    </w:p>
    <w:tbl>
      <w:tblPr>
        <w:tblStyle w:val="TableGrid"/>
        <w:tblW w:w="0" w:type="auto"/>
        <w:tblLook w:val="04A0"/>
      </w:tblPr>
      <w:tblGrid>
        <w:gridCol w:w="738"/>
        <w:gridCol w:w="7416"/>
      </w:tblGrid>
      <w:tr w:rsidR="00C928D5" w:rsidTr="00AE529D">
        <w:tc>
          <w:tcPr>
            <w:tcW w:w="8154" w:type="dxa"/>
            <w:gridSpan w:val="2"/>
          </w:tcPr>
          <w:p w:rsidR="00C928D5" w:rsidRPr="00507C9C" w:rsidRDefault="00C928D5" w:rsidP="00AE529D">
            <w:pPr>
              <w:pStyle w:val="ListParagraph"/>
              <w:numPr>
                <w:ilvl w:val="0"/>
                <w:numId w:val="46"/>
              </w:numPr>
              <w:ind w:left="360"/>
              <w:jc w:val="left"/>
              <w:rPr>
                <w:rFonts w:ascii="Times New Roman" w:hAnsi="Times New Roman" w:cs="Times New Roman"/>
                <w:sz w:val="24"/>
                <w:szCs w:val="24"/>
              </w:rPr>
            </w:pPr>
            <w:r w:rsidRPr="00663624">
              <w:rPr>
                <w:rFonts w:ascii="Times New Roman" w:hAnsi="Times New Roman" w:cs="Times New Roman"/>
                <w:noProof/>
                <w:sz w:val="24"/>
                <w:szCs w:val="24"/>
              </w:rPr>
              <w:t>auditor meningkatkan keahlian maupun efektivitas serta kualitas jasa audit secara terus-menerus.</w:t>
            </w:r>
          </w:p>
        </w:tc>
      </w:tr>
      <w:tr w:rsidR="00C928D5" w:rsidTr="00AE529D">
        <w:trPr>
          <w:trHeight w:val="35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D22D54"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noProof/>
                <w:sz w:val="24"/>
                <w:szCs w:val="24"/>
              </w:rPr>
              <w:t>Selalu meningkatkan keahlian maupun efektivitas serta kualitas jasa audit secara terus-menerus.</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noProof/>
                <w:sz w:val="24"/>
                <w:szCs w:val="24"/>
              </w:rPr>
              <w:t>Sering meningkatkan keahlian maupun efektivitas serta kualitas jasa audit secara terus-menerus.</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 xml:space="preserve">Kadang-kadang </w:t>
            </w:r>
            <w:r w:rsidRPr="00663624">
              <w:rPr>
                <w:rFonts w:ascii="Times New Roman" w:hAnsi="Times New Roman" w:cs="Times New Roman"/>
                <w:noProof/>
                <w:sz w:val="24"/>
                <w:szCs w:val="24"/>
              </w:rPr>
              <w:t>meningkatkan keahlian maupun efektivitas serta kualitas jasa audit secara terus-menerus.</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noProof/>
                <w:sz w:val="24"/>
                <w:szCs w:val="24"/>
              </w:rPr>
              <w:t>Jarang meningkatkan keahlian maupun efektivitas serta kualitas jasa audit secara terus-menerus.</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jc w:val="left"/>
              <w:rPr>
                <w:rFonts w:ascii="Times New Roman" w:hAnsi="Times New Roman" w:cs="Times New Roman"/>
                <w:noProof/>
                <w:sz w:val="24"/>
                <w:szCs w:val="24"/>
              </w:rPr>
            </w:pPr>
            <w:r w:rsidRPr="00663624">
              <w:rPr>
                <w:rFonts w:ascii="Times New Roman" w:hAnsi="Times New Roman" w:cs="Times New Roman"/>
                <w:noProof/>
                <w:sz w:val="24"/>
                <w:szCs w:val="24"/>
              </w:rPr>
              <w:t>tidak pernah meningkatkan keahlian maupun efektivitas serta kualitas jasa audit secara terus-menerus.</w:t>
            </w:r>
          </w:p>
        </w:tc>
      </w:tr>
    </w:tbl>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Pr="00663624" w:rsidRDefault="00C928D5" w:rsidP="00C928D5">
      <w:pPr>
        <w:pStyle w:val="ListParagraph"/>
        <w:spacing w:line="480" w:lineRule="auto"/>
        <w:ind w:left="360"/>
        <w:rPr>
          <w:rFonts w:ascii="Times New Roman" w:hAnsi="Times New Roman" w:cs="Times New Roman"/>
          <w:sz w:val="24"/>
          <w:szCs w:val="24"/>
          <w:u w:val="single"/>
        </w:rPr>
      </w:pPr>
    </w:p>
    <w:p w:rsidR="00C928D5" w:rsidRPr="00301256" w:rsidRDefault="00C928D5" w:rsidP="00C928D5">
      <w:pPr>
        <w:pStyle w:val="ListParagraph"/>
        <w:numPr>
          <w:ilvl w:val="0"/>
          <w:numId w:val="45"/>
        </w:numPr>
        <w:spacing w:line="480" w:lineRule="auto"/>
        <w:ind w:left="360"/>
        <w:rPr>
          <w:rFonts w:ascii="Times New Roman" w:hAnsi="Times New Roman" w:cs="Times New Roman"/>
          <w:sz w:val="24"/>
          <w:szCs w:val="24"/>
          <w:u w:val="single"/>
        </w:rPr>
      </w:pPr>
      <w:r w:rsidRPr="00663624">
        <w:rPr>
          <w:rFonts w:ascii="Times New Roman" w:hAnsi="Times New Roman" w:cs="Times New Roman"/>
          <w:sz w:val="24"/>
          <w:szCs w:val="24"/>
          <w:u w:val="single"/>
        </w:rPr>
        <w:t>KUALITAS AUDIT</w:t>
      </w:r>
    </w:p>
    <w:tbl>
      <w:tblPr>
        <w:tblStyle w:val="TableGrid"/>
        <w:tblW w:w="0" w:type="auto"/>
        <w:tblLook w:val="04A0"/>
      </w:tblPr>
      <w:tblGrid>
        <w:gridCol w:w="738"/>
        <w:gridCol w:w="7416"/>
      </w:tblGrid>
      <w:tr w:rsidR="00C928D5" w:rsidTr="00AE529D">
        <w:tc>
          <w:tcPr>
            <w:tcW w:w="8154" w:type="dxa"/>
            <w:gridSpan w:val="2"/>
          </w:tcPr>
          <w:p w:rsidR="00C928D5" w:rsidRPr="00460754" w:rsidRDefault="00C928D5" w:rsidP="00AE529D">
            <w:pPr>
              <w:pStyle w:val="ListParagraph"/>
              <w:numPr>
                <w:ilvl w:val="0"/>
                <w:numId w:val="46"/>
              </w:numPr>
              <w:ind w:left="360"/>
              <w:rPr>
                <w:rFonts w:ascii="Times New Roman" w:hAnsi="Times New Roman" w:cs="Times New Roman"/>
                <w:sz w:val="24"/>
                <w:szCs w:val="24"/>
                <w:u w:val="single"/>
              </w:rPr>
            </w:pPr>
            <w:r>
              <w:rPr>
                <w:rFonts w:ascii="Times New Roman" w:hAnsi="Times New Roman" w:cs="Times New Roman"/>
                <w:sz w:val="24"/>
                <w:szCs w:val="24"/>
                <w:u w:val="single"/>
              </w:rPr>
              <w:t>Audit yang disajikan relevan dengan permasalahan yang dianalisis</w:t>
            </w:r>
          </w:p>
        </w:tc>
      </w:tr>
      <w:tr w:rsidR="00C928D5" w:rsidTr="00AE529D">
        <w:trPr>
          <w:trHeight w:val="35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460754" w:rsidRDefault="00C928D5" w:rsidP="00AE529D">
            <w:pPr>
              <w:pStyle w:val="ListParagraph"/>
              <w:ind w:left="0"/>
              <w:jc w:val="left"/>
              <w:rPr>
                <w:rFonts w:ascii="Times New Roman" w:hAnsi="Times New Roman" w:cs="Times New Roman"/>
                <w:sz w:val="24"/>
                <w:szCs w:val="24"/>
                <w:u w:val="single"/>
              </w:rPr>
            </w:pPr>
            <w:r w:rsidRPr="00663624">
              <w:rPr>
                <w:rFonts w:ascii="Times New Roman" w:hAnsi="Times New Roman" w:cs="Times New Roman"/>
                <w:sz w:val="24"/>
                <w:szCs w:val="24"/>
              </w:rPr>
              <w:t xml:space="preserve">Selalu </w:t>
            </w:r>
            <w:r>
              <w:rPr>
                <w:rFonts w:ascii="Times New Roman" w:hAnsi="Times New Roman" w:cs="Times New Roman"/>
                <w:sz w:val="24"/>
                <w:szCs w:val="24"/>
                <w:u w:val="single"/>
              </w:rPr>
              <w:t>disajikan relevan dengan permasalahan yang dianalisis</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5361B1">
              <w:rPr>
                <w:rFonts w:ascii="Times New Roman" w:hAnsi="Times New Roman" w:cs="Times New Roman"/>
                <w:sz w:val="24"/>
                <w:szCs w:val="24"/>
              </w:rPr>
              <w:t xml:space="preserve">Sering </w:t>
            </w:r>
            <w:r>
              <w:rPr>
                <w:rFonts w:ascii="Times New Roman" w:hAnsi="Times New Roman" w:cs="Times New Roman"/>
                <w:sz w:val="24"/>
                <w:szCs w:val="24"/>
                <w:u w:val="single"/>
              </w:rPr>
              <w:t>disajikan relevan dengan permasalahan yang dianalisis</w:t>
            </w:r>
          </w:p>
        </w:tc>
      </w:tr>
      <w:tr w:rsidR="00C928D5" w:rsidTr="00AE529D">
        <w:trPr>
          <w:trHeight w:val="395"/>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Pr="00460754" w:rsidRDefault="00C928D5" w:rsidP="00AE529D">
            <w:pPr>
              <w:pStyle w:val="ListParagraph"/>
              <w:ind w:left="792" w:hanging="792"/>
              <w:jc w:val="left"/>
              <w:rPr>
                <w:rFonts w:ascii="Times New Roman" w:hAnsi="Times New Roman" w:cs="Times New Roman"/>
                <w:sz w:val="24"/>
                <w:szCs w:val="24"/>
                <w:u w:val="single"/>
              </w:rPr>
            </w:pPr>
            <w:r w:rsidRPr="00663624">
              <w:rPr>
                <w:rFonts w:ascii="Times New Roman" w:hAnsi="Times New Roman" w:cs="Times New Roman"/>
                <w:sz w:val="24"/>
                <w:szCs w:val="24"/>
              </w:rPr>
              <w:t xml:space="preserve">Kadang-kadang </w:t>
            </w:r>
            <w:r>
              <w:rPr>
                <w:rFonts w:ascii="Times New Roman" w:hAnsi="Times New Roman" w:cs="Times New Roman"/>
                <w:sz w:val="24"/>
                <w:szCs w:val="24"/>
                <w:u w:val="single"/>
              </w:rPr>
              <w:t>disajikan relevan dengan permasalahan yang dianalisis</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663624">
              <w:rPr>
                <w:rFonts w:ascii="Times New Roman" w:hAnsi="Times New Roman" w:cs="Times New Roman"/>
                <w:sz w:val="24"/>
                <w:szCs w:val="24"/>
              </w:rPr>
              <w:t xml:space="preserve">Jarang </w:t>
            </w:r>
            <w:r>
              <w:rPr>
                <w:rFonts w:ascii="Times New Roman" w:hAnsi="Times New Roman" w:cs="Times New Roman"/>
                <w:sz w:val="24"/>
                <w:szCs w:val="24"/>
                <w:u w:val="single"/>
              </w:rPr>
              <w:t>disajikan relevan dengan permasalahan yang dianalisis</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jc w:val="left"/>
              <w:rPr>
                <w:rFonts w:ascii="Times New Roman" w:hAnsi="Times New Roman" w:cs="Times New Roman"/>
                <w:noProof/>
                <w:sz w:val="24"/>
                <w:szCs w:val="24"/>
              </w:rPr>
            </w:pPr>
            <w:r w:rsidRPr="00663624">
              <w:rPr>
                <w:rFonts w:ascii="Times New Roman" w:hAnsi="Times New Roman" w:cs="Times New Roman"/>
                <w:sz w:val="24"/>
                <w:szCs w:val="24"/>
              </w:rPr>
              <w:t>Tidak pernah</w:t>
            </w:r>
            <w:r>
              <w:rPr>
                <w:rFonts w:ascii="Times New Roman" w:hAnsi="Times New Roman" w:cs="Times New Roman"/>
                <w:sz w:val="24"/>
                <w:szCs w:val="24"/>
                <w:u w:val="single"/>
              </w:rPr>
              <w:t>disajikan relevan dengan permasalahan yang dianalisis</w:t>
            </w:r>
          </w:p>
        </w:tc>
      </w:tr>
    </w:tbl>
    <w:p w:rsidR="00C928D5" w:rsidRDefault="00C928D5" w:rsidP="00C928D5">
      <w:pPr>
        <w:pStyle w:val="ListParagraph"/>
        <w:spacing w:line="480" w:lineRule="auto"/>
        <w:ind w:left="360"/>
        <w:rPr>
          <w:rFonts w:ascii="Times New Roman" w:hAnsi="Times New Roman" w:cs="Times New Roman"/>
          <w:sz w:val="24"/>
          <w:szCs w:val="24"/>
          <w:u w:val="single"/>
        </w:rPr>
      </w:pPr>
    </w:p>
    <w:tbl>
      <w:tblPr>
        <w:tblStyle w:val="TableGrid"/>
        <w:tblW w:w="0" w:type="auto"/>
        <w:tblLook w:val="04A0"/>
      </w:tblPr>
      <w:tblGrid>
        <w:gridCol w:w="738"/>
        <w:gridCol w:w="7416"/>
      </w:tblGrid>
      <w:tr w:rsidR="00C928D5" w:rsidRPr="00460754" w:rsidTr="00AE529D">
        <w:tc>
          <w:tcPr>
            <w:tcW w:w="8154" w:type="dxa"/>
            <w:gridSpan w:val="2"/>
          </w:tcPr>
          <w:p w:rsidR="00C928D5" w:rsidRPr="00460754" w:rsidRDefault="00C928D5" w:rsidP="00AE529D">
            <w:pPr>
              <w:pStyle w:val="ListParagraph"/>
              <w:numPr>
                <w:ilvl w:val="0"/>
                <w:numId w:val="46"/>
              </w:numPr>
              <w:ind w:left="360"/>
              <w:jc w:val="left"/>
              <w:rPr>
                <w:rFonts w:ascii="Times New Roman" w:hAnsi="Times New Roman" w:cs="Times New Roman"/>
                <w:sz w:val="24"/>
                <w:szCs w:val="24"/>
              </w:rPr>
            </w:pPr>
            <w:r>
              <w:rPr>
                <w:rFonts w:ascii="Times New Roman" w:hAnsi="Times New Roman" w:cs="Times New Roman"/>
                <w:sz w:val="24"/>
                <w:szCs w:val="24"/>
              </w:rPr>
              <w:t>Desain Audit menjamin bahwa pemilihan fakta-fakta yang diinvestigasi dan disajikan dalam laporan secara seimbang dan tidak berprasangka.</w:t>
            </w:r>
          </w:p>
        </w:tc>
      </w:tr>
      <w:tr w:rsidR="00C928D5" w:rsidRPr="00460754" w:rsidTr="00AE529D">
        <w:trPr>
          <w:trHeight w:val="35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460754" w:rsidRDefault="00C928D5" w:rsidP="00AE529D">
            <w:pPr>
              <w:pStyle w:val="ListParagraph"/>
              <w:ind w:left="0"/>
              <w:jc w:val="left"/>
              <w:rPr>
                <w:rFonts w:ascii="Times New Roman" w:hAnsi="Times New Roman" w:cs="Times New Roman"/>
                <w:sz w:val="24"/>
                <w:szCs w:val="24"/>
                <w:u w:val="single"/>
              </w:rPr>
            </w:pPr>
            <w:r w:rsidRPr="00663624">
              <w:rPr>
                <w:rFonts w:ascii="Times New Roman" w:hAnsi="Times New Roman" w:cs="Times New Roman"/>
                <w:sz w:val="24"/>
                <w:szCs w:val="24"/>
              </w:rPr>
              <w:t xml:space="preserve">Selalu </w:t>
            </w:r>
            <w:r>
              <w:rPr>
                <w:rFonts w:ascii="Times New Roman" w:hAnsi="Times New Roman" w:cs="Times New Roman"/>
                <w:sz w:val="24"/>
                <w:szCs w:val="24"/>
              </w:rPr>
              <w:t>menjamin bahwa peilihan fakta-fakta yang diinvestigasi dan disajikan dalam laporan secara seimbang dan tidak berprasangka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533BD8">
              <w:rPr>
                <w:rFonts w:ascii="Times New Roman" w:hAnsi="Times New Roman" w:cs="Times New Roman"/>
                <w:sz w:val="24"/>
                <w:szCs w:val="24"/>
              </w:rPr>
              <w:t>Sering</w:t>
            </w:r>
            <w:r>
              <w:rPr>
                <w:rFonts w:ascii="Times New Roman" w:hAnsi="Times New Roman" w:cs="Times New Roman"/>
                <w:sz w:val="24"/>
                <w:szCs w:val="24"/>
              </w:rPr>
              <w:t xml:space="preserve"> menjamin bahwa peilihan fakta-fakta yang diinvestigasi dan disajikan dalam laporan secara seimbang dan tidak berprasangka</w:t>
            </w:r>
          </w:p>
        </w:tc>
      </w:tr>
      <w:tr w:rsidR="00C928D5" w:rsidRPr="00460754" w:rsidTr="00AE529D">
        <w:trPr>
          <w:trHeight w:val="395"/>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Pr="00460754" w:rsidRDefault="00C928D5" w:rsidP="00AE529D">
            <w:pPr>
              <w:rPr>
                <w:rFonts w:ascii="Times New Roman" w:hAnsi="Times New Roman" w:cs="Times New Roman"/>
                <w:sz w:val="24"/>
                <w:szCs w:val="24"/>
                <w:u w:val="single"/>
              </w:rPr>
            </w:pPr>
            <w:r w:rsidRPr="00533BD8">
              <w:rPr>
                <w:rFonts w:ascii="Times New Roman" w:hAnsi="Times New Roman" w:cs="Times New Roman"/>
                <w:sz w:val="24"/>
                <w:szCs w:val="24"/>
              </w:rPr>
              <w:t>Kadang-kadang</w:t>
            </w:r>
            <w:r>
              <w:rPr>
                <w:rFonts w:ascii="Times New Roman" w:hAnsi="Times New Roman" w:cs="Times New Roman"/>
                <w:sz w:val="24"/>
                <w:szCs w:val="24"/>
              </w:rPr>
              <w:t xml:space="preserve"> menjamin bahwa peilihan fakta-fakta yang diinvestigasi dan disajikan dalam laporan secara seimbang dan tidak berprasangka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Pr="00DA6CF7" w:rsidRDefault="00C928D5" w:rsidP="00AE529D">
            <w:pPr>
              <w:jc w:val="left"/>
              <w:rPr>
                <w:rFonts w:ascii="Times New Roman" w:hAnsi="Times New Roman" w:cs="Times New Roman"/>
                <w:sz w:val="24"/>
                <w:szCs w:val="24"/>
                <w:u w:val="single"/>
              </w:rPr>
            </w:pPr>
            <w:r w:rsidRPr="00533BD8">
              <w:rPr>
                <w:rFonts w:ascii="Times New Roman" w:hAnsi="Times New Roman" w:cs="Times New Roman"/>
                <w:sz w:val="24"/>
                <w:szCs w:val="24"/>
              </w:rPr>
              <w:t xml:space="preserve">Jarang </w:t>
            </w:r>
            <w:r>
              <w:rPr>
                <w:rFonts w:ascii="Times New Roman" w:hAnsi="Times New Roman" w:cs="Times New Roman"/>
                <w:sz w:val="24"/>
                <w:szCs w:val="24"/>
              </w:rPr>
              <w:t>menjamin bahwa peilihan fakta-fakta yang diinvestigasi dan disajikan dalam laporan secara seimbang dan tidak berprasangka</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0"/>
              <w:jc w:val="left"/>
              <w:rPr>
                <w:rFonts w:ascii="Times New Roman" w:hAnsi="Times New Roman" w:cs="Times New Roman"/>
                <w:noProof/>
                <w:sz w:val="24"/>
                <w:szCs w:val="24"/>
              </w:rPr>
            </w:pPr>
            <w:r w:rsidRPr="00533BD8">
              <w:rPr>
                <w:rFonts w:ascii="Times New Roman" w:hAnsi="Times New Roman" w:cs="Times New Roman"/>
                <w:sz w:val="24"/>
                <w:szCs w:val="24"/>
              </w:rPr>
              <w:t>Tidak pernah</w:t>
            </w:r>
            <w:r>
              <w:rPr>
                <w:rFonts w:ascii="Times New Roman" w:hAnsi="Times New Roman" w:cs="Times New Roman"/>
                <w:sz w:val="24"/>
                <w:szCs w:val="24"/>
              </w:rPr>
              <w:t xml:space="preserve"> menjamin bahwa peilihan fakta-fakta yang diinvestigasi dan disajikan dalam laporan secara seimbang dan tidak berprasangka</w:t>
            </w:r>
          </w:p>
        </w:tc>
      </w:tr>
    </w:tbl>
    <w:p w:rsidR="00C928D5" w:rsidRDefault="00C928D5" w:rsidP="00C928D5">
      <w:pPr>
        <w:pStyle w:val="ListParagraph"/>
        <w:spacing w:line="480" w:lineRule="auto"/>
        <w:ind w:left="360"/>
        <w:rPr>
          <w:rFonts w:ascii="Times New Roman" w:hAnsi="Times New Roman" w:cs="Times New Roman"/>
          <w:sz w:val="24"/>
          <w:szCs w:val="24"/>
          <w:u w:val="single"/>
        </w:rPr>
      </w:pPr>
    </w:p>
    <w:tbl>
      <w:tblPr>
        <w:tblStyle w:val="TableGrid"/>
        <w:tblW w:w="0" w:type="auto"/>
        <w:tblLook w:val="04A0"/>
      </w:tblPr>
      <w:tblGrid>
        <w:gridCol w:w="738"/>
        <w:gridCol w:w="7416"/>
      </w:tblGrid>
      <w:tr w:rsidR="00C928D5" w:rsidRPr="00460754" w:rsidTr="00AE529D">
        <w:trPr>
          <w:trHeight w:val="665"/>
        </w:trPr>
        <w:tc>
          <w:tcPr>
            <w:tcW w:w="8154" w:type="dxa"/>
            <w:gridSpan w:val="2"/>
          </w:tcPr>
          <w:p w:rsidR="00C928D5" w:rsidRPr="00DA6CF7" w:rsidRDefault="00C928D5" w:rsidP="00AE529D">
            <w:pPr>
              <w:pStyle w:val="ListParagraph"/>
              <w:numPr>
                <w:ilvl w:val="0"/>
                <w:numId w:val="46"/>
              </w:numPr>
              <w:ind w:left="360"/>
              <w:jc w:val="left"/>
              <w:rPr>
                <w:rFonts w:ascii="Times New Roman" w:hAnsi="Times New Roman" w:cs="Times New Roman"/>
                <w:sz w:val="24"/>
                <w:szCs w:val="24"/>
              </w:rPr>
            </w:pPr>
            <w:r>
              <w:rPr>
                <w:rFonts w:ascii="Times New Roman" w:hAnsi="Times New Roman" w:cs="Times New Roman"/>
                <w:sz w:val="24"/>
                <w:szCs w:val="24"/>
              </w:rPr>
              <w:t>Pemakai/pembaca laporan dapat mempercayai keandalan dan validitas hasil-hasil yang dilaporkan.</w:t>
            </w:r>
          </w:p>
        </w:tc>
      </w:tr>
      <w:tr w:rsidR="00C928D5" w:rsidRPr="00460754" w:rsidTr="00AE529D">
        <w:trPr>
          <w:trHeight w:val="359"/>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460754" w:rsidRDefault="00C928D5" w:rsidP="00AE529D">
            <w:pPr>
              <w:pStyle w:val="ListParagraph"/>
              <w:ind w:left="0"/>
              <w:jc w:val="left"/>
              <w:rPr>
                <w:rFonts w:ascii="Times New Roman" w:hAnsi="Times New Roman" w:cs="Times New Roman"/>
                <w:sz w:val="24"/>
                <w:szCs w:val="24"/>
                <w:u w:val="single"/>
              </w:rPr>
            </w:pPr>
            <w:r w:rsidRPr="00663624">
              <w:rPr>
                <w:rFonts w:ascii="Times New Roman" w:hAnsi="Times New Roman" w:cs="Times New Roman"/>
                <w:sz w:val="24"/>
                <w:szCs w:val="24"/>
              </w:rPr>
              <w:t xml:space="preserve">Selalu </w:t>
            </w:r>
            <w:r>
              <w:rPr>
                <w:rFonts w:ascii="Times New Roman" w:hAnsi="Times New Roman" w:cs="Times New Roman"/>
                <w:sz w:val="24"/>
                <w:szCs w:val="24"/>
              </w:rPr>
              <w:t>dapat mempercayai keandalan dan validitas hasil-hasil yang dilaporkan.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52624B">
              <w:rPr>
                <w:rFonts w:ascii="Times New Roman" w:hAnsi="Times New Roman" w:cs="Times New Roman"/>
                <w:sz w:val="24"/>
                <w:szCs w:val="24"/>
              </w:rPr>
              <w:t xml:space="preserve">Sering </w:t>
            </w:r>
            <w:r>
              <w:rPr>
                <w:rFonts w:ascii="Times New Roman" w:hAnsi="Times New Roman" w:cs="Times New Roman"/>
                <w:sz w:val="24"/>
                <w:szCs w:val="24"/>
              </w:rPr>
              <w:t>dapat mempercayai keandalan dan validitas hasil-hasil yang dilaporkan.</w:t>
            </w:r>
          </w:p>
        </w:tc>
      </w:tr>
      <w:tr w:rsidR="00C928D5" w:rsidRPr="00460754" w:rsidTr="00AE529D">
        <w:trPr>
          <w:trHeight w:val="377"/>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Pr="00E7468A" w:rsidRDefault="00C928D5" w:rsidP="00AE529D">
            <w:pPr>
              <w:pStyle w:val="ListParagraph"/>
              <w:ind w:left="0"/>
              <w:jc w:val="left"/>
              <w:rPr>
                <w:rFonts w:ascii="Times New Roman" w:hAnsi="Times New Roman" w:cs="Times New Roman"/>
                <w:sz w:val="24"/>
                <w:szCs w:val="24"/>
              </w:rPr>
            </w:pPr>
            <w:r w:rsidRPr="0052624B">
              <w:rPr>
                <w:rFonts w:ascii="Times New Roman" w:hAnsi="Times New Roman" w:cs="Times New Roman"/>
                <w:sz w:val="24"/>
                <w:szCs w:val="24"/>
              </w:rPr>
              <w:t xml:space="preserve">Kadang-kadang </w:t>
            </w:r>
            <w:r>
              <w:rPr>
                <w:rFonts w:ascii="Times New Roman" w:hAnsi="Times New Roman" w:cs="Times New Roman"/>
                <w:sz w:val="24"/>
                <w:szCs w:val="24"/>
              </w:rPr>
              <w:t>dapat mempercayai keandalan dan validitas hasil-hasil yang dilaporkan.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Pr="00E7468A" w:rsidRDefault="00C928D5" w:rsidP="00AE529D">
            <w:pPr>
              <w:pStyle w:val="ListParagraph"/>
              <w:ind w:left="0"/>
              <w:jc w:val="left"/>
              <w:rPr>
                <w:rFonts w:ascii="Times New Roman" w:hAnsi="Times New Roman" w:cs="Times New Roman"/>
                <w:sz w:val="24"/>
                <w:szCs w:val="24"/>
              </w:rPr>
            </w:pPr>
            <w:r w:rsidRPr="00A17642">
              <w:rPr>
                <w:rFonts w:ascii="Times New Roman" w:hAnsi="Times New Roman" w:cs="Times New Roman"/>
                <w:sz w:val="24"/>
                <w:szCs w:val="24"/>
              </w:rPr>
              <w:t xml:space="preserve">Jarang </w:t>
            </w:r>
            <w:r>
              <w:rPr>
                <w:rFonts w:ascii="Times New Roman" w:hAnsi="Times New Roman" w:cs="Times New Roman"/>
                <w:sz w:val="24"/>
                <w:szCs w:val="24"/>
              </w:rPr>
              <w:t>dapat mempercayai keandalan dan validitas hasil-hasil yang dilaporkan.</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pStyle w:val="ListParagraph"/>
              <w:ind w:left="-18"/>
              <w:jc w:val="left"/>
              <w:rPr>
                <w:rFonts w:ascii="Times New Roman" w:hAnsi="Times New Roman" w:cs="Times New Roman"/>
                <w:sz w:val="24"/>
                <w:szCs w:val="24"/>
              </w:rPr>
            </w:pPr>
            <w:r w:rsidRPr="0052624B">
              <w:rPr>
                <w:rFonts w:ascii="Times New Roman" w:hAnsi="Times New Roman" w:cs="Times New Roman"/>
                <w:sz w:val="24"/>
                <w:szCs w:val="24"/>
              </w:rPr>
              <w:t>Tidak pernah</w:t>
            </w:r>
            <w:r>
              <w:rPr>
                <w:rFonts w:ascii="Times New Roman" w:hAnsi="Times New Roman" w:cs="Times New Roman"/>
                <w:sz w:val="24"/>
                <w:szCs w:val="24"/>
              </w:rPr>
              <w:t xml:space="preserve"> dapat mempercayai keandalan dan validitas hasil-hasil yang dilaporkan.</w:t>
            </w:r>
          </w:p>
        </w:tc>
      </w:tr>
    </w:tbl>
    <w:p w:rsidR="00C928D5" w:rsidRDefault="00C928D5" w:rsidP="00C928D5">
      <w:pPr>
        <w:pStyle w:val="ListParagraph"/>
        <w:spacing w:line="480" w:lineRule="auto"/>
        <w:ind w:left="360"/>
        <w:jc w:val="center"/>
        <w:rPr>
          <w:rFonts w:ascii="Times New Roman" w:hAnsi="Times New Roman" w:cs="Times New Roman"/>
          <w:sz w:val="24"/>
          <w:szCs w:val="24"/>
          <w:u w:val="single"/>
        </w:rPr>
      </w:pPr>
    </w:p>
    <w:p w:rsidR="00C928D5" w:rsidRDefault="00C928D5" w:rsidP="00C928D5">
      <w:pPr>
        <w:pStyle w:val="ListParagraph"/>
        <w:spacing w:line="480" w:lineRule="auto"/>
        <w:ind w:left="360"/>
        <w:jc w:val="center"/>
        <w:rPr>
          <w:rFonts w:ascii="Times New Roman" w:hAnsi="Times New Roman" w:cs="Times New Roman"/>
          <w:sz w:val="24"/>
          <w:szCs w:val="24"/>
          <w:u w:val="single"/>
        </w:rPr>
      </w:pPr>
    </w:p>
    <w:tbl>
      <w:tblPr>
        <w:tblStyle w:val="TableGrid"/>
        <w:tblW w:w="0" w:type="auto"/>
        <w:tblLook w:val="04A0"/>
      </w:tblPr>
      <w:tblGrid>
        <w:gridCol w:w="738"/>
        <w:gridCol w:w="7416"/>
      </w:tblGrid>
      <w:tr w:rsidR="00C928D5" w:rsidRPr="00460754" w:rsidTr="00AE529D">
        <w:tc>
          <w:tcPr>
            <w:tcW w:w="8154" w:type="dxa"/>
            <w:gridSpan w:val="2"/>
          </w:tcPr>
          <w:p w:rsidR="00C928D5" w:rsidRPr="00C5337E" w:rsidRDefault="00C928D5" w:rsidP="00AE529D">
            <w:pPr>
              <w:pStyle w:val="ListParagraph"/>
              <w:numPr>
                <w:ilvl w:val="0"/>
                <w:numId w:val="46"/>
              </w:numPr>
              <w:ind w:left="360"/>
              <w:jc w:val="left"/>
              <w:rPr>
                <w:rFonts w:ascii="Times New Roman" w:hAnsi="Times New Roman" w:cs="Times New Roman"/>
                <w:sz w:val="24"/>
                <w:szCs w:val="24"/>
              </w:rPr>
            </w:pPr>
            <w:r>
              <w:rPr>
                <w:rFonts w:ascii="Times New Roman" w:hAnsi="Times New Roman" w:cs="Times New Roman"/>
                <w:sz w:val="24"/>
                <w:szCs w:val="24"/>
              </w:rPr>
              <w:t xml:space="preserve">Audit yang disajikan bersifat transparan dan menyediakan informasi yang mudah diakses, ringkas dan </w:t>
            </w:r>
            <w:r>
              <w:rPr>
                <w:rFonts w:ascii="Times New Roman" w:hAnsi="Times New Roman" w:cs="Times New Roman"/>
                <w:i/>
                <w:sz w:val="24"/>
                <w:szCs w:val="24"/>
              </w:rPr>
              <w:t xml:space="preserve">up-to date </w:t>
            </w:r>
            <w:r>
              <w:rPr>
                <w:rFonts w:ascii="Times New Roman" w:hAnsi="Times New Roman" w:cs="Times New Roman"/>
                <w:sz w:val="24"/>
                <w:szCs w:val="24"/>
              </w:rPr>
              <w:t xml:space="preserve">sehingga pemerintah,parlemen dan entitas pemerintah bisa menggunakan untuk memperbaiki fungsinya dengan lebih  baik. </w:t>
            </w:r>
          </w:p>
        </w:tc>
      </w:tr>
      <w:tr w:rsidR="00C928D5" w:rsidRPr="00460754" w:rsidTr="00AE529D">
        <w:trPr>
          <w:trHeight w:val="710"/>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5</w:t>
            </w:r>
          </w:p>
        </w:tc>
        <w:tc>
          <w:tcPr>
            <w:tcW w:w="7416" w:type="dxa"/>
          </w:tcPr>
          <w:p w:rsidR="00C928D5" w:rsidRPr="00460754" w:rsidRDefault="00C928D5" w:rsidP="00AE529D">
            <w:pPr>
              <w:pStyle w:val="ListParagraph"/>
              <w:ind w:left="0"/>
              <w:jc w:val="left"/>
              <w:rPr>
                <w:rFonts w:ascii="Times New Roman" w:hAnsi="Times New Roman" w:cs="Times New Roman"/>
                <w:sz w:val="24"/>
                <w:szCs w:val="24"/>
                <w:u w:val="single"/>
              </w:rPr>
            </w:pPr>
            <w:r w:rsidRPr="00957AE9">
              <w:rPr>
                <w:rFonts w:ascii="Times New Roman" w:hAnsi="Times New Roman" w:cs="Times New Roman"/>
                <w:sz w:val="24"/>
                <w:szCs w:val="24"/>
              </w:rPr>
              <w:t xml:space="preserve">Selalu </w:t>
            </w:r>
            <w:r>
              <w:rPr>
                <w:rFonts w:ascii="Times New Roman" w:hAnsi="Times New Roman" w:cs="Times New Roman"/>
                <w:sz w:val="24"/>
                <w:szCs w:val="24"/>
              </w:rPr>
              <w:t xml:space="preserve">disajikan bersifat transparan dan menyediakan informasi yang mudah diakses, ringkas dan </w:t>
            </w:r>
            <w:r>
              <w:rPr>
                <w:rFonts w:ascii="Times New Roman" w:hAnsi="Times New Roman" w:cs="Times New Roman"/>
                <w:i/>
                <w:sz w:val="24"/>
                <w:szCs w:val="24"/>
              </w:rPr>
              <w:t xml:space="preserve">up-to date </w:t>
            </w:r>
            <w:r>
              <w:rPr>
                <w:rFonts w:ascii="Times New Roman" w:hAnsi="Times New Roman" w:cs="Times New Roman"/>
                <w:sz w:val="24"/>
                <w:szCs w:val="24"/>
              </w:rPr>
              <w:t>sehingga pemerintah,parlemen dan entitas pemerintah bisa menggunakan untuk memperbaiki fungsinya dengan lebih  baik.</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4</w:t>
            </w:r>
          </w:p>
        </w:tc>
        <w:tc>
          <w:tcPr>
            <w:tcW w:w="7416" w:type="dxa"/>
          </w:tcPr>
          <w:p w:rsidR="00C928D5" w:rsidRDefault="00C928D5" w:rsidP="00AE529D">
            <w:pPr>
              <w:pStyle w:val="ListParagraph"/>
              <w:ind w:left="0"/>
              <w:jc w:val="left"/>
              <w:rPr>
                <w:rFonts w:ascii="Times New Roman" w:hAnsi="Times New Roman" w:cs="Times New Roman"/>
                <w:sz w:val="24"/>
                <w:szCs w:val="24"/>
              </w:rPr>
            </w:pPr>
            <w:r w:rsidRPr="00957AE9">
              <w:rPr>
                <w:rFonts w:ascii="Times New Roman" w:hAnsi="Times New Roman" w:cs="Times New Roman"/>
                <w:sz w:val="24"/>
                <w:szCs w:val="24"/>
              </w:rPr>
              <w:t xml:space="preserve">Sering </w:t>
            </w:r>
            <w:r>
              <w:rPr>
                <w:rFonts w:ascii="Times New Roman" w:hAnsi="Times New Roman" w:cs="Times New Roman"/>
                <w:sz w:val="24"/>
                <w:szCs w:val="24"/>
              </w:rPr>
              <w:t xml:space="preserve">disajikan bersifat transparan dan menyediakan informasi yang mudah diakses, ringkas dan </w:t>
            </w:r>
            <w:r>
              <w:rPr>
                <w:rFonts w:ascii="Times New Roman" w:hAnsi="Times New Roman" w:cs="Times New Roman"/>
                <w:i/>
                <w:sz w:val="24"/>
                <w:szCs w:val="24"/>
              </w:rPr>
              <w:t xml:space="preserve">up-to date </w:t>
            </w:r>
            <w:r>
              <w:rPr>
                <w:rFonts w:ascii="Times New Roman" w:hAnsi="Times New Roman" w:cs="Times New Roman"/>
                <w:sz w:val="24"/>
                <w:szCs w:val="24"/>
              </w:rPr>
              <w:t>sehingga pemerintah,parlemen dan entitas pemerintah bisa menggunakan untuk memperbaiki fungsinya dengan lebih  baik.</w:t>
            </w:r>
          </w:p>
        </w:tc>
      </w:tr>
      <w:tr w:rsidR="00C928D5" w:rsidRPr="00460754" w:rsidTr="00AE529D">
        <w:trPr>
          <w:trHeight w:val="377"/>
        </w:trPr>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3</w:t>
            </w:r>
          </w:p>
        </w:tc>
        <w:tc>
          <w:tcPr>
            <w:tcW w:w="7416" w:type="dxa"/>
          </w:tcPr>
          <w:p w:rsidR="00C928D5" w:rsidRPr="00E7468A" w:rsidRDefault="00C928D5" w:rsidP="00AE529D">
            <w:pPr>
              <w:pStyle w:val="ListParagraph"/>
              <w:ind w:left="-558"/>
              <w:jc w:val="left"/>
              <w:rPr>
                <w:rFonts w:ascii="Times New Roman" w:hAnsi="Times New Roman" w:cs="Times New Roman"/>
                <w:sz w:val="24"/>
                <w:szCs w:val="24"/>
              </w:rPr>
            </w:pPr>
            <w:r w:rsidRPr="00957AE9">
              <w:rPr>
                <w:rFonts w:ascii="Times New Roman" w:hAnsi="Times New Roman" w:cs="Times New Roman"/>
                <w:sz w:val="24"/>
                <w:szCs w:val="24"/>
              </w:rPr>
              <w:t xml:space="preserve">     Kadang-kadang </w:t>
            </w:r>
            <w:r>
              <w:rPr>
                <w:rFonts w:ascii="Times New Roman" w:hAnsi="Times New Roman" w:cs="Times New Roman"/>
                <w:sz w:val="24"/>
                <w:szCs w:val="24"/>
              </w:rPr>
              <w:t xml:space="preserve">disajikan bersifat transparan dan menyediakan informasi yang mudah diakses, ringkas dan </w:t>
            </w:r>
            <w:r>
              <w:rPr>
                <w:rFonts w:ascii="Times New Roman" w:hAnsi="Times New Roman" w:cs="Times New Roman"/>
                <w:i/>
                <w:sz w:val="24"/>
                <w:szCs w:val="24"/>
              </w:rPr>
              <w:t xml:space="preserve">up-to date </w:t>
            </w:r>
            <w:r>
              <w:rPr>
                <w:rFonts w:ascii="Times New Roman" w:hAnsi="Times New Roman" w:cs="Times New Roman"/>
                <w:sz w:val="24"/>
                <w:szCs w:val="24"/>
              </w:rPr>
              <w:t>sehingga pemerintah,parlemen dan entitas pemerintah bisa menggunakan untuk memperbaiki fungsinya dengan lebih  baik.</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2</w:t>
            </w:r>
          </w:p>
        </w:tc>
        <w:tc>
          <w:tcPr>
            <w:tcW w:w="7416" w:type="dxa"/>
          </w:tcPr>
          <w:p w:rsidR="00C928D5" w:rsidRPr="00E7468A" w:rsidRDefault="00C928D5" w:rsidP="00AE529D">
            <w:pPr>
              <w:pStyle w:val="ListParagraph"/>
              <w:ind w:left="0"/>
              <w:jc w:val="left"/>
              <w:rPr>
                <w:rFonts w:ascii="Times New Roman" w:hAnsi="Times New Roman" w:cs="Times New Roman"/>
                <w:sz w:val="24"/>
                <w:szCs w:val="24"/>
              </w:rPr>
            </w:pPr>
            <w:r w:rsidRPr="00957AE9">
              <w:rPr>
                <w:rFonts w:ascii="Times New Roman" w:hAnsi="Times New Roman" w:cs="Times New Roman"/>
                <w:sz w:val="24"/>
                <w:szCs w:val="24"/>
              </w:rPr>
              <w:t xml:space="preserve">Jarang </w:t>
            </w:r>
            <w:r>
              <w:rPr>
                <w:rFonts w:ascii="Times New Roman" w:hAnsi="Times New Roman" w:cs="Times New Roman"/>
                <w:sz w:val="24"/>
                <w:szCs w:val="24"/>
              </w:rPr>
              <w:t xml:space="preserve">disajikan bersifat transparan dan menyediakan informasi yang mudah diakses, ringkas dan </w:t>
            </w:r>
            <w:r>
              <w:rPr>
                <w:rFonts w:ascii="Times New Roman" w:hAnsi="Times New Roman" w:cs="Times New Roman"/>
                <w:i/>
                <w:sz w:val="24"/>
                <w:szCs w:val="24"/>
              </w:rPr>
              <w:t xml:space="preserve">up-to date </w:t>
            </w:r>
            <w:r>
              <w:rPr>
                <w:rFonts w:ascii="Times New Roman" w:hAnsi="Times New Roman" w:cs="Times New Roman"/>
                <w:sz w:val="24"/>
                <w:szCs w:val="24"/>
              </w:rPr>
              <w:t>sehingga pemerintah,parlemen dan entitas pemerintah bisa menggunakan untuk memperbaiki fungsinya dengan lebih  baik.</w:t>
            </w:r>
          </w:p>
        </w:tc>
      </w:tr>
      <w:tr w:rsidR="00C928D5" w:rsidTr="00AE529D">
        <w:tc>
          <w:tcPr>
            <w:tcW w:w="738" w:type="dxa"/>
          </w:tcPr>
          <w:p w:rsidR="00C928D5" w:rsidRDefault="00C928D5" w:rsidP="00AE529D">
            <w:pPr>
              <w:jc w:val="center"/>
              <w:rPr>
                <w:rFonts w:ascii="Times New Roman" w:hAnsi="Times New Roman" w:cs="Times New Roman"/>
                <w:sz w:val="24"/>
                <w:szCs w:val="24"/>
              </w:rPr>
            </w:pPr>
            <w:r>
              <w:rPr>
                <w:rFonts w:ascii="Times New Roman" w:hAnsi="Times New Roman" w:cs="Times New Roman"/>
                <w:sz w:val="24"/>
                <w:szCs w:val="24"/>
              </w:rPr>
              <w:t>1</w:t>
            </w:r>
          </w:p>
        </w:tc>
        <w:tc>
          <w:tcPr>
            <w:tcW w:w="7416" w:type="dxa"/>
            <w:shd w:val="clear" w:color="auto" w:fill="auto"/>
          </w:tcPr>
          <w:p w:rsidR="00C928D5" w:rsidRDefault="00C928D5" w:rsidP="00AE529D">
            <w:pPr>
              <w:jc w:val="left"/>
              <w:rPr>
                <w:rFonts w:ascii="Times New Roman" w:hAnsi="Times New Roman" w:cs="Times New Roman"/>
                <w:sz w:val="24"/>
                <w:szCs w:val="24"/>
              </w:rPr>
            </w:pPr>
            <w:r w:rsidRPr="00957AE9">
              <w:rPr>
                <w:rFonts w:ascii="Times New Roman" w:hAnsi="Times New Roman" w:cs="Times New Roman"/>
                <w:sz w:val="24"/>
                <w:szCs w:val="24"/>
              </w:rPr>
              <w:t>Tidak pernah</w:t>
            </w:r>
            <w:r>
              <w:rPr>
                <w:rFonts w:ascii="Times New Roman" w:hAnsi="Times New Roman" w:cs="Times New Roman"/>
                <w:sz w:val="24"/>
                <w:szCs w:val="24"/>
              </w:rPr>
              <w:t xml:space="preserve"> disajikan bersifat transparan dan menyediakan informasi yang mudah diakses, ringkas dan </w:t>
            </w:r>
            <w:r>
              <w:rPr>
                <w:rFonts w:ascii="Times New Roman" w:hAnsi="Times New Roman" w:cs="Times New Roman"/>
                <w:i/>
                <w:sz w:val="24"/>
                <w:szCs w:val="24"/>
              </w:rPr>
              <w:t xml:space="preserve">up-to date </w:t>
            </w:r>
            <w:r>
              <w:rPr>
                <w:rFonts w:ascii="Times New Roman" w:hAnsi="Times New Roman" w:cs="Times New Roman"/>
                <w:sz w:val="24"/>
                <w:szCs w:val="24"/>
              </w:rPr>
              <w:t>sehingga pemerintah,parlemen dan entitas pemerintah bisa menggunakan untuk memperbaiki fungsinya dengan lebih  baik.</w:t>
            </w:r>
          </w:p>
        </w:tc>
      </w:tr>
    </w:tbl>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360"/>
        <w:rPr>
          <w:rFonts w:ascii="Times New Roman" w:hAnsi="Times New Roman" w:cs="Times New Roman"/>
          <w:sz w:val="24"/>
          <w:szCs w:val="24"/>
          <w:u w:val="single"/>
        </w:rPr>
      </w:pPr>
    </w:p>
    <w:p w:rsidR="00C928D5" w:rsidRPr="00663624" w:rsidRDefault="00C928D5" w:rsidP="00C928D5">
      <w:pPr>
        <w:pStyle w:val="ListParagraph"/>
        <w:spacing w:line="480" w:lineRule="auto"/>
        <w:ind w:left="360"/>
        <w:rPr>
          <w:rFonts w:ascii="Times New Roman" w:hAnsi="Times New Roman" w:cs="Times New Roman"/>
          <w:sz w:val="24"/>
          <w:szCs w:val="24"/>
          <w:u w:val="single"/>
        </w:rPr>
      </w:pPr>
    </w:p>
    <w:p w:rsidR="00C928D5" w:rsidRDefault="00C928D5" w:rsidP="00C928D5">
      <w:pPr>
        <w:pStyle w:val="ListParagraph"/>
        <w:spacing w:line="480" w:lineRule="auto"/>
        <w:ind w:left="540"/>
        <w:rPr>
          <w:rFonts w:ascii="Times New Roman" w:hAnsi="Times New Roman" w:cs="Times New Roman"/>
          <w:sz w:val="24"/>
          <w:szCs w:val="24"/>
        </w:rPr>
      </w:pPr>
    </w:p>
    <w:p w:rsidR="00C928D5" w:rsidRDefault="00C928D5" w:rsidP="00C928D5">
      <w:pPr>
        <w:pStyle w:val="ListParagraph"/>
        <w:spacing w:after="0" w:line="480" w:lineRule="auto"/>
        <w:ind w:left="1080"/>
        <w:jc w:val="left"/>
        <w:rPr>
          <w:rFonts w:ascii="Times New Roman"/>
          <w:b/>
        </w:rPr>
      </w:pPr>
      <w:r w:rsidRPr="00E956DA">
        <w:rPr>
          <w:rFonts w:ascii="Times New Roman"/>
          <w:b/>
          <w:sz w:val="24"/>
        </w:rPr>
        <w:t>LAMPIRAN 2</w:t>
      </w:r>
      <w:r>
        <w:rPr>
          <w:rFonts w:ascii="Times New Roman"/>
          <w:b/>
        </w:rPr>
        <w:t>.</w:t>
      </w:r>
    </w:p>
    <w:p w:rsidR="00C928D5" w:rsidRPr="003C42C0" w:rsidRDefault="00C928D5" w:rsidP="00C928D5">
      <w:pPr>
        <w:pStyle w:val="ListParagraph"/>
        <w:spacing w:after="0" w:line="480" w:lineRule="auto"/>
        <w:ind w:left="1080"/>
        <w:jc w:val="center"/>
        <w:rPr>
          <w:rFonts w:ascii="Times New Roman"/>
          <w:b/>
          <w:sz w:val="24"/>
        </w:rPr>
      </w:pPr>
      <w:r w:rsidRPr="003C42C0">
        <w:rPr>
          <w:rFonts w:ascii="Times New Roman"/>
          <w:b/>
          <w:sz w:val="24"/>
        </w:rPr>
        <w:t>Data Ordinal</w:t>
      </w:r>
    </w:p>
    <w:p w:rsidR="00C928D5" w:rsidRPr="008B093B" w:rsidRDefault="00C928D5" w:rsidP="00C928D5">
      <w:pPr>
        <w:pStyle w:val="ListParagraph"/>
        <w:spacing w:after="0" w:line="480" w:lineRule="auto"/>
        <w:ind w:left="1080"/>
        <w:jc w:val="left"/>
        <w:rPr>
          <w:rFonts w:ascii="Times New Roman" w:hAnsi="Times New Roman" w:cs="Times New Roman"/>
          <w:b/>
          <w:sz w:val="24"/>
          <w:szCs w:val="24"/>
        </w:rPr>
      </w:pPr>
      <w:r w:rsidRPr="008B093B">
        <w:rPr>
          <w:rFonts w:ascii="Times New Roman" w:hAnsi="Times New Roman" w:cs="Times New Roman"/>
          <w:b/>
          <w:sz w:val="24"/>
          <w:szCs w:val="24"/>
        </w:rPr>
        <w:t xml:space="preserve"> Variabel Keahlian (X1)</w:t>
      </w:r>
    </w:p>
    <w:tbl>
      <w:tblPr>
        <w:tblW w:w="0" w:type="auto"/>
        <w:tblInd w:w="1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80"/>
        <w:gridCol w:w="1080"/>
        <w:gridCol w:w="1081"/>
        <w:gridCol w:w="1080"/>
        <w:gridCol w:w="1250"/>
      </w:tblGrid>
      <w:tr w:rsidR="00C928D5" w:rsidRPr="008B093B" w:rsidTr="00AE529D">
        <w:trPr>
          <w:trHeight w:val="248"/>
        </w:trPr>
        <w:tc>
          <w:tcPr>
            <w:tcW w:w="1080" w:type="dxa"/>
            <w:vMerge w:val="restart"/>
          </w:tcPr>
          <w:p w:rsidR="00C928D5" w:rsidRPr="008B093B" w:rsidRDefault="00C928D5" w:rsidP="00AE529D">
            <w:pPr>
              <w:pStyle w:val="TableParagraph"/>
              <w:spacing w:before="102"/>
              <w:ind w:left="297"/>
              <w:jc w:val="left"/>
              <w:rPr>
                <w:b/>
                <w:sz w:val="24"/>
                <w:szCs w:val="24"/>
              </w:rPr>
            </w:pPr>
            <w:r w:rsidRPr="008B093B">
              <w:rPr>
                <w:b/>
                <w:sz w:val="24"/>
                <w:szCs w:val="24"/>
              </w:rPr>
              <w:t>Resp.</w:t>
            </w:r>
          </w:p>
        </w:tc>
        <w:tc>
          <w:tcPr>
            <w:tcW w:w="3241" w:type="dxa"/>
            <w:gridSpan w:val="3"/>
          </w:tcPr>
          <w:p w:rsidR="00C928D5" w:rsidRPr="008B093B" w:rsidRDefault="00C928D5" w:rsidP="00AE529D">
            <w:pPr>
              <w:pStyle w:val="TableParagraph"/>
              <w:ind w:left="770"/>
              <w:jc w:val="left"/>
              <w:rPr>
                <w:b/>
                <w:sz w:val="24"/>
                <w:szCs w:val="24"/>
              </w:rPr>
            </w:pPr>
            <w:r w:rsidRPr="008B093B">
              <w:rPr>
                <w:b/>
                <w:sz w:val="24"/>
                <w:szCs w:val="24"/>
              </w:rPr>
              <w:t>Item Pernyataan</w:t>
            </w:r>
          </w:p>
        </w:tc>
        <w:tc>
          <w:tcPr>
            <w:tcW w:w="1250" w:type="dxa"/>
            <w:vMerge w:val="restart"/>
          </w:tcPr>
          <w:p w:rsidR="00C928D5" w:rsidRPr="008B093B" w:rsidRDefault="00C928D5" w:rsidP="00AE529D">
            <w:pPr>
              <w:pStyle w:val="TableParagraph"/>
              <w:spacing w:before="102"/>
              <w:ind w:left="160"/>
              <w:jc w:val="left"/>
              <w:rPr>
                <w:b/>
                <w:sz w:val="24"/>
                <w:szCs w:val="24"/>
              </w:rPr>
            </w:pPr>
            <w:r w:rsidRPr="008B093B">
              <w:rPr>
                <w:b/>
                <w:sz w:val="24"/>
                <w:szCs w:val="24"/>
              </w:rPr>
              <w:t>JUMLAH</w:t>
            </w:r>
          </w:p>
        </w:tc>
      </w:tr>
      <w:tr w:rsidR="00C928D5" w:rsidRPr="008B093B" w:rsidTr="00AE529D">
        <w:trPr>
          <w:trHeight w:val="248"/>
        </w:trPr>
        <w:tc>
          <w:tcPr>
            <w:tcW w:w="1080" w:type="dxa"/>
            <w:vMerge/>
            <w:tcBorders>
              <w:top w:val="nil"/>
            </w:tcBorders>
          </w:tcPr>
          <w:p w:rsidR="00C928D5" w:rsidRPr="008B093B" w:rsidRDefault="00C928D5" w:rsidP="00AE529D">
            <w:pPr>
              <w:spacing w:line="240" w:lineRule="auto"/>
              <w:rPr>
                <w:rFonts w:ascii="Times New Roman" w:hAnsi="Times New Roman" w:cs="Times New Roman"/>
                <w:sz w:val="24"/>
                <w:szCs w:val="24"/>
              </w:rPr>
            </w:pPr>
          </w:p>
        </w:tc>
        <w:tc>
          <w:tcPr>
            <w:tcW w:w="1080" w:type="dxa"/>
          </w:tcPr>
          <w:p w:rsidR="00C928D5" w:rsidRPr="008B093B" w:rsidRDefault="00C928D5" w:rsidP="00AE529D">
            <w:pPr>
              <w:pStyle w:val="TableParagraph"/>
              <w:ind w:left="39"/>
              <w:rPr>
                <w:b/>
                <w:sz w:val="24"/>
                <w:szCs w:val="24"/>
              </w:rPr>
            </w:pPr>
            <w:r w:rsidRPr="008B093B">
              <w:rPr>
                <w:b/>
                <w:sz w:val="24"/>
                <w:szCs w:val="24"/>
              </w:rPr>
              <w:t>1</w:t>
            </w:r>
          </w:p>
        </w:tc>
        <w:tc>
          <w:tcPr>
            <w:tcW w:w="1081" w:type="dxa"/>
          </w:tcPr>
          <w:p w:rsidR="00C928D5" w:rsidRPr="008B093B" w:rsidRDefault="00C928D5" w:rsidP="00AE529D">
            <w:pPr>
              <w:pStyle w:val="TableParagraph"/>
              <w:ind w:left="38"/>
              <w:rPr>
                <w:b/>
                <w:sz w:val="24"/>
                <w:szCs w:val="24"/>
              </w:rPr>
            </w:pPr>
            <w:r w:rsidRPr="008B093B">
              <w:rPr>
                <w:b/>
                <w:sz w:val="24"/>
                <w:szCs w:val="24"/>
              </w:rPr>
              <w:t>2</w:t>
            </w:r>
          </w:p>
        </w:tc>
        <w:tc>
          <w:tcPr>
            <w:tcW w:w="1080" w:type="dxa"/>
          </w:tcPr>
          <w:p w:rsidR="00C928D5" w:rsidRPr="008B093B" w:rsidRDefault="00C928D5" w:rsidP="00AE529D">
            <w:pPr>
              <w:pStyle w:val="TableParagraph"/>
              <w:ind w:left="38"/>
              <w:rPr>
                <w:b/>
                <w:sz w:val="24"/>
                <w:szCs w:val="24"/>
              </w:rPr>
            </w:pPr>
            <w:r w:rsidRPr="008B093B">
              <w:rPr>
                <w:b/>
                <w:sz w:val="24"/>
                <w:szCs w:val="24"/>
              </w:rPr>
              <w:t>3</w:t>
            </w:r>
          </w:p>
        </w:tc>
        <w:tc>
          <w:tcPr>
            <w:tcW w:w="1250" w:type="dxa"/>
            <w:vMerge/>
            <w:tcBorders>
              <w:top w:val="nil"/>
            </w:tcBorders>
          </w:tcPr>
          <w:p w:rsidR="00C928D5" w:rsidRPr="008B093B" w:rsidRDefault="00C928D5" w:rsidP="00AE529D">
            <w:pPr>
              <w:spacing w:line="240" w:lineRule="auto"/>
              <w:rPr>
                <w:rFonts w:ascii="Times New Roman" w:hAnsi="Times New Roman" w:cs="Times New Roman"/>
                <w:sz w:val="24"/>
                <w:szCs w:val="24"/>
              </w:rPr>
            </w:pPr>
          </w:p>
        </w:tc>
      </w:tr>
      <w:tr w:rsidR="00C928D5" w:rsidRPr="008B093B" w:rsidTr="00AE529D">
        <w:trPr>
          <w:trHeight w:val="246"/>
        </w:trPr>
        <w:tc>
          <w:tcPr>
            <w:tcW w:w="1080" w:type="dxa"/>
            <w:tcBorders>
              <w:bottom w:val="nil"/>
            </w:tcBorders>
          </w:tcPr>
          <w:p w:rsidR="00C928D5" w:rsidRPr="008B093B" w:rsidRDefault="00C928D5" w:rsidP="00AE529D">
            <w:pPr>
              <w:pStyle w:val="TableParagraph"/>
              <w:ind w:left="38"/>
              <w:rPr>
                <w:sz w:val="24"/>
                <w:szCs w:val="24"/>
              </w:rPr>
            </w:pPr>
            <w:r w:rsidRPr="008B093B">
              <w:rPr>
                <w:w w:val="99"/>
                <w:sz w:val="24"/>
                <w:szCs w:val="24"/>
              </w:rPr>
              <w:t>1</w:t>
            </w:r>
          </w:p>
        </w:tc>
        <w:tc>
          <w:tcPr>
            <w:tcW w:w="1080" w:type="dxa"/>
            <w:tcBorders>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2</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3</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4</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5</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6</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7</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8</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10</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4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11</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47"/>
        </w:trPr>
        <w:tc>
          <w:tcPr>
            <w:tcW w:w="1080" w:type="dxa"/>
            <w:tcBorders>
              <w:top w:val="nil"/>
              <w:bottom w:val="nil"/>
            </w:tcBorders>
          </w:tcPr>
          <w:p w:rsidR="00C928D5" w:rsidRPr="008B093B" w:rsidRDefault="00C928D5" w:rsidP="00AE529D">
            <w:pPr>
              <w:pStyle w:val="TableParagraph"/>
              <w:spacing w:before="6"/>
              <w:ind w:left="408" w:right="370"/>
              <w:rPr>
                <w:sz w:val="24"/>
                <w:szCs w:val="24"/>
              </w:rPr>
            </w:pPr>
            <w:r w:rsidRPr="008B093B">
              <w:rPr>
                <w:sz w:val="24"/>
                <w:szCs w:val="24"/>
              </w:rPr>
              <w:t>12</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spacing w:before="6"/>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spacing w:before="13"/>
              <w:ind w:left="408" w:right="370"/>
              <w:rPr>
                <w:sz w:val="24"/>
                <w:szCs w:val="24"/>
              </w:rPr>
            </w:pPr>
            <w:r w:rsidRPr="008B093B">
              <w:rPr>
                <w:sz w:val="24"/>
                <w:szCs w:val="24"/>
              </w:rPr>
              <w:t>13</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spacing w:before="13"/>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spacing w:before="13"/>
              <w:ind w:left="408" w:right="370"/>
              <w:rPr>
                <w:sz w:val="24"/>
                <w:szCs w:val="24"/>
              </w:rPr>
            </w:pPr>
            <w:r w:rsidRPr="008B093B">
              <w:rPr>
                <w:sz w:val="24"/>
                <w:szCs w:val="24"/>
              </w:rPr>
              <w:t>14</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5</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250" w:type="dxa"/>
            <w:tcBorders>
              <w:top w:val="nil"/>
              <w:bottom w:val="nil"/>
            </w:tcBorders>
          </w:tcPr>
          <w:p w:rsidR="00C928D5" w:rsidRPr="008B093B" w:rsidRDefault="00C928D5" w:rsidP="00AE529D">
            <w:pPr>
              <w:pStyle w:val="TableParagraph"/>
              <w:spacing w:before="13"/>
              <w:ind w:left="408" w:right="370"/>
              <w:rPr>
                <w:sz w:val="24"/>
                <w:szCs w:val="24"/>
              </w:rPr>
            </w:pPr>
            <w:r w:rsidRPr="008B093B">
              <w:rPr>
                <w:sz w:val="24"/>
                <w:szCs w:val="24"/>
              </w:rPr>
              <w:t>15</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spacing w:before="13"/>
              <w:ind w:left="408" w:right="370"/>
              <w:rPr>
                <w:sz w:val="24"/>
                <w:szCs w:val="24"/>
              </w:rPr>
            </w:pPr>
            <w:r w:rsidRPr="008B093B">
              <w:rPr>
                <w:sz w:val="24"/>
                <w:szCs w:val="24"/>
              </w:rPr>
              <w:t>15</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2</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2</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2</w:t>
            </w:r>
          </w:p>
        </w:tc>
        <w:tc>
          <w:tcPr>
            <w:tcW w:w="1250" w:type="dxa"/>
            <w:tcBorders>
              <w:top w:val="nil"/>
              <w:bottom w:val="nil"/>
            </w:tcBorders>
          </w:tcPr>
          <w:p w:rsidR="00C928D5" w:rsidRPr="008B093B" w:rsidRDefault="00C928D5" w:rsidP="00AE529D">
            <w:pPr>
              <w:pStyle w:val="TableParagraph"/>
              <w:spacing w:before="13"/>
              <w:ind w:left="38"/>
              <w:rPr>
                <w:sz w:val="24"/>
                <w:szCs w:val="24"/>
              </w:rPr>
            </w:pPr>
            <w:r w:rsidRPr="008B093B">
              <w:rPr>
                <w:w w:val="99"/>
                <w:sz w:val="24"/>
                <w:szCs w:val="24"/>
              </w:rPr>
              <w:t>6</w:t>
            </w:r>
          </w:p>
        </w:tc>
      </w:tr>
      <w:tr w:rsidR="00C928D5" w:rsidRPr="008B093B" w:rsidTr="00AE529D">
        <w:trPr>
          <w:trHeight w:val="264"/>
        </w:trPr>
        <w:tc>
          <w:tcPr>
            <w:tcW w:w="1080" w:type="dxa"/>
            <w:tcBorders>
              <w:top w:val="nil"/>
              <w:bottom w:val="nil"/>
            </w:tcBorders>
          </w:tcPr>
          <w:p w:rsidR="00C928D5" w:rsidRPr="008B093B" w:rsidRDefault="00C928D5" w:rsidP="00AE529D">
            <w:pPr>
              <w:pStyle w:val="TableParagraph"/>
              <w:spacing w:before="13"/>
              <w:ind w:left="408" w:right="370"/>
              <w:rPr>
                <w:sz w:val="24"/>
                <w:szCs w:val="24"/>
              </w:rPr>
            </w:pPr>
            <w:r w:rsidRPr="008B093B">
              <w:rPr>
                <w:sz w:val="24"/>
                <w:szCs w:val="24"/>
              </w:rPr>
              <w:t>16</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5</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250" w:type="dxa"/>
            <w:tcBorders>
              <w:top w:val="nil"/>
              <w:bottom w:val="nil"/>
            </w:tcBorders>
          </w:tcPr>
          <w:p w:rsidR="00C928D5" w:rsidRPr="008B093B" w:rsidRDefault="00C928D5" w:rsidP="00AE529D">
            <w:pPr>
              <w:pStyle w:val="TableParagraph"/>
              <w:spacing w:before="13"/>
              <w:ind w:left="408" w:right="370"/>
              <w:rPr>
                <w:sz w:val="24"/>
                <w:szCs w:val="24"/>
              </w:rPr>
            </w:pPr>
            <w:r w:rsidRPr="008B093B">
              <w:rPr>
                <w:sz w:val="24"/>
                <w:szCs w:val="24"/>
              </w:rPr>
              <w:t>15</w:t>
            </w:r>
          </w:p>
        </w:tc>
      </w:tr>
      <w:tr w:rsidR="00C928D5" w:rsidRPr="008B093B" w:rsidTr="00AE529D">
        <w:trPr>
          <w:trHeight w:val="261"/>
        </w:trPr>
        <w:tc>
          <w:tcPr>
            <w:tcW w:w="1080" w:type="dxa"/>
            <w:tcBorders>
              <w:top w:val="nil"/>
              <w:bottom w:val="nil"/>
            </w:tcBorders>
          </w:tcPr>
          <w:p w:rsidR="00C928D5" w:rsidRPr="008B093B" w:rsidRDefault="00C928D5" w:rsidP="00AE529D">
            <w:pPr>
              <w:pStyle w:val="TableParagraph"/>
              <w:spacing w:before="3"/>
              <w:ind w:left="408" w:right="370"/>
              <w:rPr>
                <w:sz w:val="24"/>
                <w:szCs w:val="24"/>
              </w:rPr>
            </w:pPr>
            <w:r w:rsidRPr="008B093B">
              <w:rPr>
                <w:sz w:val="24"/>
                <w:szCs w:val="24"/>
              </w:rPr>
              <w:t>17</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spacing w:before="3"/>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18</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5</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15</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19</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20</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21</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22</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5</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15</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23</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24</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25</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5</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5</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13</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26</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27</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28</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2</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8</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29</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30</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31</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32</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33</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bottom w:val="nil"/>
            </w:tcBorders>
          </w:tcPr>
          <w:p w:rsidR="00C928D5" w:rsidRPr="008B093B" w:rsidRDefault="00C928D5" w:rsidP="00AE529D">
            <w:pPr>
              <w:pStyle w:val="TableParagraph"/>
              <w:ind w:left="38"/>
              <w:rPr>
                <w:sz w:val="24"/>
                <w:szCs w:val="24"/>
              </w:rPr>
            </w:pPr>
            <w:r w:rsidRPr="008B093B">
              <w:rPr>
                <w:w w:val="99"/>
                <w:sz w:val="24"/>
                <w:szCs w:val="24"/>
              </w:rPr>
              <w:t>9</w:t>
            </w:r>
          </w:p>
        </w:tc>
      </w:tr>
      <w:tr w:rsidR="00C928D5" w:rsidRPr="008B093B" w:rsidTr="00AE529D">
        <w:trPr>
          <w:trHeight w:val="254"/>
        </w:trPr>
        <w:tc>
          <w:tcPr>
            <w:tcW w:w="108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34</w:t>
            </w:r>
          </w:p>
        </w:tc>
        <w:tc>
          <w:tcPr>
            <w:tcW w:w="1080" w:type="dxa"/>
            <w:tcBorders>
              <w:top w:val="nil"/>
              <w:bottom w:val="nil"/>
            </w:tcBorders>
          </w:tcPr>
          <w:p w:rsidR="00C928D5" w:rsidRPr="008B093B" w:rsidRDefault="00C928D5" w:rsidP="00AE529D">
            <w:pPr>
              <w:pStyle w:val="TableParagraph"/>
              <w:ind w:left="39"/>
              <w:rPr>
                <w:sz w:val="24"/>
                <w:szCs w:val="24"/>
              </w:rPr>
            </w:pPr>
            <w:r w:rsidRPr="008B093B">
              <w:rPr>
                <w:sz w:val="24"/>
                <w:szCs w:val="24"/>
              </w:rPr>
              <w:t>4</w:t>
            </w:r>
          </w:p>
        </w:tc>
        <w:tc>
          <w:tcPr>
            <w:tcW w:w="1081"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080" w:type="dxa"/>
            <w:tcBorders>
              <w:top w:val="nil"/>
              <w:bottom w:val="nil"/>
            </w:tcBorders>
          </w:tcPr>
          <w:p w:rsidR="00C928D5" w:rsidRPr="008B093B" w:rsidRDefault="00C928D5" w:rsidP="00AE529D">
            <w:pPr>
              <w:pStyle w:val="TableParagraph"/>
              <w:ind w:left="38"/>
              <w:rPr>
                <w:sz w:val="24"/>
                <w:szCs w:val="24"/>
              </w:rPr>
            </w:pPr>
            <w:r w:rsidRPr="008B093B">
              <w:rPr>
                <w:sz w:val="24"/>
                <w:szCs w:val="24"/>
              </w:rPr>
              <w:t>4</w:t>
            </w:r>
          </w:p>
        </w:tc>
        <w:tc>
          <w:tcPr>
            <w:tcW w:w="1250" w:type="dxa"/>
            <w:tcBorders>
              <w:top w:val="nil"/>
              <w:bottom w:val="nil"/>
            </w:tcBorders>
          </w:tcPr>
          <w:p w:rsidR="00C928D5" w:rsidRPr="008B093B" w:rsidRDefault="00C928D5" w:rsidP="00AE529D">
            <w:pPr>
              <w:pStyle w:val="TableParagraph"/>
              <w:ind w:left="408" w:right="370"/>
              <w:rPr>
                <w:sz w:val="24"/>
                <w:szCs w:val="24"/>
              </w:rPr>
            </w:pPr>
            <w:r w:rsidRPr="008B093B">
              <w:rPr>
                <w:sz w:val="24"/>
                <w:szCs w:val="24"/>
              </w:rPr>
              <w:t>12</w:t>
            </w:r>
          </w:p>
        </w:tc>
      </w:tr>
      <w:tr w:rsidR="00C928D5" w:rsidRPr="008B093B" w:rsidTr="00AE529D">
        <w:trPr>
          <w:trHeight w:val="241"/>
        </w:trPr>
        <w:tc>
          <w:tcPr>
            <w:tcW w:w="1080" w:type="dxa"/>
            <w:tcBorders>
              <w:top w:val="nil"/>
            </w:tcBorders>
          </w:tcPr>
          <w:p w:rsidR="00C928D5" w:rsidRPr="008B093B" w:rsidRDefault="00C928D5" w:rsidP="00AE529D">
            <w:pPr>
              <w:pStyle w:val="TableParagraph"/>
              <w:ind w:left="408" w:right="370"/>
              <w:rPr>
                <w:sz w:val="24"/>
                <w:szCs w:val="24"/>
              </w:rPr>
            </w:pPr>
            <w:r w:rsidRPr="008B093B">
              <w:rPr>
                <w:sz w:val="24"/>
                <w:szCs w:val="24"/>
              </w:rPr>
              <w:t>35</w:t>
            </w:r>
          </w:p>
        </w:tc>
        <w:tc>
          <w:tcPr>
            <w:tcW w:w="1080" w:type="dxa"/>
            <w:tcBorders>
              <w:top w:val="nil"/>
            </w:tcBorders>
          </w:tcPr>
          <w:p w:rsidR="00C928D5" w:rsidRPr="008B093B" w:rsidRDefault="00C928D5" w:rsidP="00AE529D">
            <w:pPr>
              <w:pStyle w:val="TableParagraph"/>
              <w:ind w:left="39"/>
              <w:rPr>
                <w:sz w:val="24"/>
                <w:szCs w:val="24"/>
              </w:rPr>
            </w:pPr>
            <w:r w:rsidRPr="008B093B">
              <w:rPr>
                <w:sz w:val="24"/>
                <w:szCs w:val="24"/>
              </w:rPr>
              <w:t>3</w:t>
            </w:r>
          </w:p>
        </w:tc>
        <w:tc>
          <w:tcPr>
            <w:tcW w:w="1081" w:type="dxa"/>
            <w:tcBorders>
              <w:top w:val="nil"/>
            </w:tcBorders>
          </w:tcPr>
          <w:p w:rsidR="00C928D5" w:rsidRPr="008B093B" w:rsidRDefault="00C928D5" w:rsidP="00AE529D">
            <w:pPr>
              <w:pStyle w:val="TableParagraph"/>
              <w:ind w:left="38"/>
              <w:rPr>
                <w:sz w:val="24"/>
                <w:szCs w:val="24"/>
              </w:rPr>
            </w:pPr>
            <w:r w:rsidRPr="008B093B">
              <w:rPr>
                <w:sz w:val="24"/>
                <w:szCs w:val="24"/>
              </w:rPr>
              <w:t>3</w:t>
            </w:r>
          </w:p>
        </w:tc>
        <w:tc>
          <w:tcPr>
            <w:tcW w:w="1080" w:type="dxa"/>
            <w:tcBorders>
              <w:top w:val="nil"/>
            </w:tcBorders>
          </w:tcPr>
          <w:p w:rsidR="00C928D5" w:rsidRPr="008B093B" w:rsidRDefault="00C928D5" w:rsidP="00AE529D">
            <w:pPr>
              <w:pStyle w:val="TableParagraph"/>
              <w:ind w:left="38"/>
              <w:rPr>
                <w:sz w:val="24"/>
                <w:szCs w:val="24"/>
              </w:rPr>
            </w:pPr>
            <w:r w:rsidRPr="008B093B">
              <w:rPr>
                <w:sz w:val="24"/>
                <w:szCs w:val="24"/>
              </w:rPr>
              <w:t>3</w:t>
            </w:r>
          </w:p>
        </w:tc>
        <w:tc>
          <w:tcPr>
            <w:tcW w:w="1250" w:type="dxa"/>
            <w:tcBorders>
              <w:top w:val="nil"/>
            </w:tcBorders>
          </w:tcPr>
          <w:p w:rsidR="00C928D5" w:rsidRPr="008B093B" w:rsidRDefault="00C928D5" w:rsidP="00AE529D">
            <w:pPr>
              <w:pStyle w:val="TableParagraph"/>
              <w:ind w:left="38"/>
              <w:rPr>
                <w:sz w:val="24"/>
                <w:szCs w:val="24"/>
              </w:rPr>
            </w:pPr>
            <w:r w:rsidRPr="008B093B">
              <w:rPr>
                <w:w w:val="99"/>
                <w:sz w:val="24"/>
                <w:szCs w:val="24"/>
              </w:rPr>
              <w:t>9</w:t>
            </w:r>
          </w:p>
        </w:tc>
      </w:tr>
    </w:tbl>
    <w:p w:rsidR="00C928D5" w:rsidRDefault="00C928D5" w:rsidP="00C928D5">
      <w:pPr>
        <w:spacing w:before="176" w:after="37"/>
        <w:ind w:left="158"/>
        <w:rPr>
          <w:rFonts w:ascii="Times New Roman"/>
          <w:b/>
          <w:color w:val="FF0000"/>
          <w:sz w:val="24"/>
        </w:rPr>
      </w:pPr>
    </w:p>
    <w:p w:rsidR="00C928D5" w:rsidRDefault="00C928D5" w:rsidP="00C928D5">
      <w:pPr>
        <w:spacing w:before="176" w:after="37"/>
        <w:ind w:left="158"/>
        <w:rPr>
          <w:rFonts w:ascii="Times New Roman"/>
          <w:b/>
          <w:color w:val="FF0000"/>
          <w:sz w:val="24"/>
        </w:rPr>
      </w:pPr>
    </w:p>
    <w:p w:rsidR="00C928D5" w:rsidRDefault="00C928D5" w:rsidP="00C928D5">
      <w:pPr>
        <w:spacing w:before="176" w:after="37"/>
        <w:ind w:left="158"/>
        <w:rPr>
          <w:rFonts w:ascii="Times New Roman"/>
          <w:b/>
          <w:sz w:val="24"/>
        </w:rPr>
      </w:pPr>
      <w:r>
        <w:rPr>
          <w:rFonts w:ascii="Times New Roman"/>
          <w:b/>
          <w:color w:val="FF0000"/>
          <w:sz w:val="24"/>
        </w:rPr>
        <w:t>Succesive Detail</w:t>
      </w:r>
    </w:p>
    <w:tbl>
      <w:tblPr>
        <w:tblW w:w="0" w:type="auto"/>
        <w:tblInd w:w="125" w:type="dxa"/>
        <w:tblLayout w:type="fixed"/>
        <w:tblCellMar>
          <w:left w:w="0" w:type="dxa"/>
          <w:right w:w="0" w:type="dxa"/>
        </w:tblCellMar>
        <w:tblLook w:val="01E0"/>
      </w:tblPr>
      <w:tblGrid>
        <w:gridCol w:w="1096"/>
        <w:gridCol w:w="1200"/>
        <w:gridCol w:w="1080"/>
        <w:gridCol w:w="1110"/>
        <w:gridCol w:w="960"/>
        <w:gridCol w:w="1212"/>
        <w:gridCol w:w="1008"/>
        <w:gridCol w:w="977"/>
      </w:tblGrid>
      <w:tr w:rsidR="00C928D5" w:rsidRPr="00B66DA4" w:rsidTr="00AE529D">
        <w:trPr>
          <w:trHeight w:val="197"/>
        </w:trPr>
        <w:tc>
          <w:tcPr>
            <w:tcW w:w="1096" w:type="dxa"/>
            <w:tcBorders>
              <w:top w:val="single" w:sz="18" w:space="0" w:color="000000"/>
              <w:bottom w:val="single" w:sz="8" w:space="0" w:color="000000"/>
            </w:tcBorders>
          </w:tcPr>
          <w:p w:rsidR="00C928D5" w:rsidRPr="00B66DA4" w:rsidRDefault="00C928D5" w:rsidP="00AE529D">
            <w:pPr>
              <w:pStyle w:val="TableParagraph"/>
              <w:spacing w:line="178" w:lineRule="exact"/>
              <w:ind w:left="349" w:right="346"/>
              <w:rPr>
                <w:b/>
                <w:sz w:val="24"/>
                <w:szCs w:val="24"/>
              </w:rPr>
            </w:pPr>
            <w:r w:rsidRPr="00B66DA4">
              <w:rPr>
                <w:b/>
                <w:sz w:val="24"/>
                <w:szCs w:val="24"/>
              </w:rPr>
              <w:t>Col</w:t>
            </w:r>
          </w:p>
        </w:tc>
        <w:tc>
          <w:tcPr>
            <w:tcW w:w="1200" w:type="dxa"/>
            <w:tcBorders>
              <w:top w:val="single" w:sz="18" w:space="0" w:color="000000"/>
              <w:bottom w:val="single" w:sz="8" w:space="0" w:color="000000"/>
            </w:tcBorders>
          </w:tcPr>
          <w:p w:rsidR="00C928D5" w:rsidRPr="00B66DA4" w:rsidRDefault="00C928D5" w:rsidP="00AE529D">
            <w:pPr>
              <w:pStyle w:val="TableParagraph"/>
              <w:spacing w:line="178" w:lineRule="exact"/>
              <w:ind w:right="185"/>
              <w:rPr>
                <w:b/>
                <w:sz w:val="24"/>
                <w:szCs w:val="24"/>
              </w:rPr>
            </w:pPr>
            <w:r w:rsidRPr="00B66DA4">
              <w:rPr>
                <w:b/>
                <w:w w:val="95"/>
                <w:sz w:val="24"/>
                <w:szCs w:val="24"/>
              </w:rPr>
              <w:t>Category</w:t>
            </w:r>
          </w:p>
        </w:tc>
        <w:tc>
          <w:tcPr>
            <w:tcW w:w="1080" w:type="dxa"/>
            <w:tcBorders>
              <w:top w:val="single" w:sz="18" w:space="0" w:color="000000"/>
              <w:bottom w:val="single" w:sz="8" w:space="0" w:color="000000"/>
            </w:tcBorders>
          </w:tcPr>
          <w:p w:rsidR="00C928D5" w:rsidRPr="00B66DA4" w:rsidRDefault="00C928D5" w:rsidP="00AE529D">
            <w:pPr>
              <w:pStyle w:val="TableParagraph"/>
              <w:spacing w:line="178" w:lineRule="exact"/>
              <w:ind w:left="173"/>
              <w:jc w:val="left"/>
              <w:rPr>
                <w:b/>
                <w:sz w:val="24"/>
                <w:szCs w:val="24"/>
              </w:rPr>
            </w:pPr>
            <w:r w:rsidRPr="00B66DA4">
              <w:rPr>
                <w:b/>
                <w:sz w:val="24"/>
                <w:szCs w:val="24"/>
              </w:rPr>
              <w:t>Freq</w:t>
            </w:r>
          </w:p>
        </w:tc>
        <w:tc>
          <w:tcPr>
            <w:tcW w:w="1110" w:type="dxa"/>
            <w:tcBorders>
              <w:top w:val="single" w:sz="18" w:space="0" w:color="000000"/>
              <w:bottom w:val="single" w:sz="8" w:space="0" w:color="000000"/>
            </w:tcBorders>
          </w:tcPr>
          <w:p w:rsidR="00C928D5" w:rsidRPr="00B66DA4" w:rsidRDefault="00C928D5" w:rsidP="00AE529D">
            <w:pPr>
              <w:pStyle w:val="TableParagraph"/>
              <w:spacing w:line="178" w:lineRule="exact"/>
              <w:ind w:left="174"/>
              <w:jc w:val="left"/>
              <w:rPr>
                <w:b/>
                <w:sz w:val="24"/>
                <w:szCs w:val="24"/>
              </w:rPr>
            </w:pPr>
            <w:r w:rsidRPr="00B66DA4">
              <w:rPr>
                <w:b/>
                <w:sz w:val="24"/>
                <w:szCs w:val="24"/>
              </w:rPr>
              <w:t>Prop</w:t>
            </w:r>
          </w:p>
        </w:tc>
        <w:tc>
          <w:tcPr>
            <w:tcW w:w="960" w:type="dxa"/>
            <w:tcBorders>
              <w:top w:val="single" w:sz="18" w:space="0" w:color="000000"/>
              <w:bottom w:val="single" w:sz="8" w:space="0" w:color="000000"/>
            </w:tcBorders>
          </w:tcPr>
          <w:p w:rsidR="00C928D5" w:rsidRPr="00B66DA4" w:rsidRDefault="00C928D5" w:rsidP="00AE529D">
            <w:pPr>
              <w:pStyle w:val="TableParagraph"/>
              <w:spacing w:line="178" w:lineRule="exact"/>
              <w:ind w:left="204"/>
              <w:jc w:val="left"/>
              <w:rPr>
                <w:b/>
                <w:sz w:val="24"/>
                <w:szCs w:val="24"/>
              </w:rPr>
            </w:pPr>
            <w:r w:rsidRPr="00B66DA4">
              <w:rPr>
                <w:b/>
                <w:sz w:val="24"/>
                <w:szCs w:val="24"/>
              </w:rPr>
              <w:t>Cum</w:t>
            </w:r>
          </w:p>
        </w:tc>
        <w:tc>
          <w:tcPr>
            <w:tcW w:w="1212" w:type="dxa"/>
            <w:tcBorders>
              <w:top w:val="single" w:sz="18" w:space="0" w:color="000000"/>
              <w:bottom w:val="single" w:sz="8" w:space="0" w:color="000000"/>
            </w:tcBorders>
          </w:tcPr>
          <w:p w:rsidR="00C928D5" w:rsidRPr="00B66DA4" w:rsidRDefault="00C928D5" w:rsidP="00AE529D">
            <w:pPr>
              <w:pStyle w:val="TableParagraph"/>
              <w:spacing w:line="178" w:lineRule="exact"/>
              <w:ind w:left="85"/>
              <w:jc w:val="left"/>
              <w:rPr>
                <w:b/>
                <w:sz w:val="24"/>
                <w:szCs w:val="24"/>
              </w:rPr>
            </w:pPr>
            <w:r w:rsidRPr="00B66DA4">
              <w:rPr>
                <w:b/>
                <w:sz w:val="24"/>
                <w:szCs w:val="24"/>
              </w:rPr>
              <w:t>Density</w:t>
            </w:r>
          </w:p>
        </w:tc>
        <w:tc>
          <w:tcPr>
            <w:tcW w:w="1008" w:type="dxa"/>
            <w:tcBorders>
              <w:top w:val="single" w:sz="18" w:space="0" w:color="000000"/>
              <w:bottom w:val="single" w:sz="8" w:space="0" w:color="000000"/>
            </w:tcBorders>
          </w:tcPr>
          <w:p w:rsidR="00C928D5" w:rsidRPr="00B66DA4" w:rsidRDefault="00C928D5" w:rsidP="00AE529D">
            <w:pPr>
              <w:pStyle w:val="TableParagraph"/>
              <w:spacing w:line="178" w:lineRule="exact"/>
              <w:ind w:left="312"/>
              <w:jc w:val="left"/>
              <w:rPr>
                <w:b/>
                <w:sz w:val="24"/>
                <w:szCs w:val="24"/>
              </w:rPr>
            </w:pPr>
            <w:r w:rsidRPr="00B66DA4">
              <w:rPr>
                <w:b/>
                <w:w w:val="99"/>
                <w:sz w:val="24"/>
                <w:szCs w:val="24"/>
              </w:rPr>
              <w:t>Z</w:t>
            </w:r>
          </w:p>
        </w:tc>
        <w:tc>
          <w:tcPr>
            <w:tcW w:w="977" w:type="dxa"/>
            <w:tcBorders>
              <w:top w:val="single" w:sz="18" w:space="0" w:color="000000"/>
              <w:bottom w:val="single" w:sz="8" w:space="0" w:color="000000"/>
            </w:tcBorders>
          </w:tcPr>
          <w:p w:rsidR="00C928D5" w:rsidRPr="00B66DA4" w:rsidRDefault="00C928D5" w:rsidP="00AE529D">
            <w:pPr>
              <w:pStyle w:val="TableParagraph"/>
              <w:spacing w:line="178" w:lineRule="exact"/>
              <w:ind w:left="145"/>
              <w:jc w:val="left"/>
              <w:rPr>
                <w:b/>
                <w:sz w:val="24"/>
                <w:szCs w:val="24"/>
              </w:rPr>
            </w:pPr>
            <w:r w:rsidRPr="00B66DA4">
              <w:rPr>
                <w:b/>
                <w:sz w:val="24"/>
                <w:szCs w:val="24"/>
              </w:rPr>
              <w:t>Scale</w:t>
            </w:r>
          </w:p>
        </w:tc>
      </w:tr>
      <w:tr w:rsidR="00C928D5" w:rsidRPr="00B66DA4" w:rsidTr="00AE529D">
        <w:trPr>
          <w:trHeight w:val="218"/>
        </w:trPr>
        <w:tc>
          <w:tcPr>
            <w:tcW w:w="1096" w:type="dxa"/>
            <w:tcBorders>
              <w:top w:val="single" w:sz="8" w:space="0" w:color="000000"/>
            </w:tcBorders>
          </w:tcPr>
          <w:p w:rsidR="00C928D5" w:rsidRPr="00B66DA4" w:rsidRDefault="00C928D5" w:rsidP="00AE529D">
            <w:pPr>
              <w:pStyle w:val="TableParagraph"/>
              <w:spacing w:before="1"/>
              <w:ind w:right="52"/>
              <w:rPr>
                <w:sz w:val="24"/>
                <w:szCs w:val="24"/>
              </w:rPr>
            </w:pPr>
            <w:r w:rsidRPr="00B66DA4">
              <w:rPr>
                <w:sz w:val="24"/>
                <w:szCs w:val="24"/>
              </w:rPr>
              <w:t>1,000</w:t>
            </w:r>
          </w:p>
        </w:tc>
        <w:tc>
          <w:tcPr>
            <w:tcW w:w="1200" w:type="dxa"/>
            <w:tcBorders>
              <w:top w:val="single" w:sz="8" w:space="0" w:color="000000"/>
            </w:tcBorders>
          </w:tcPr>
          <w:p w:rsidR="00C928D5" w:rsidRPr="00B66DA4" w:rsidRDefault="00C928D5" w:rsidP="00AE529D">
            <w:pPr>
              <w:pStyle w:val="TableParagraph"/>
              <w:spacing w:before="1"/>
              <w:ind w:right="173"/>
              <w:rPr>
                <w:sz w:val="24"/>
                <w:szCs w:val="24"/>
              </w:rPr>
            </w:pPr>
            <w:r w:rsidRPr="00B66DA4">
              <w:rPr>
                <w:sz w:val="24"/>
                <w:szCs w:val="24"/>
              </w:rPr>
              <w:t>2,000</w:t>
            </w:r>
          </w:p>
        </w:tc>
        <w:tc>
          <w:tcPr>
            <w:tcW w:w="1080" w:type="dxa"/>
            <w:tcBorders>
              <w:top w:val="single" w:sz="8" w:space="0" w:color="000000"/>
            </w:tcBorders>
          </w:tcPr>
          <w:p w:rsidR="00C928D5" w:rsidRPr="00B66DA4" w:rsidRDefault="00C928D5" w:rsidP="00AE529D">
            <w:pPr>
              <w:pStyle w:val="TableParagraph"/>
              <w:spacing w:before="1"/>
              <w:ind w:right="173"/>
              <w:rPr>
                <w:sz w:val="24"/>
                <w:szCs w:val="24"/>
              </w:rPr>
            </w:pPr>
            <w:r w:rsidRPr="00B66DA4">
              <w:rPr>
                <w:sz w:val="24"/>
                <w:szCs w:val="24"/>
              </w:rPr>
              <w:t>2,000</w:t>
            </w:r>
          </w:p>
        </w:tc>
        <w:tc>
          <w:tcPr>
            <w:tcW w:w="1110" w:type="dxa"/>
            <w:tcBorders>
              <w:top w:val="single" w:sz="8" w:space="0" w:color="000000"/>
            </w:tcBorders>
          </w:tcPr>
          <w:p w:rsidR="00C928D5" w:rsidRPr="00B66DA4" w:rsidRDefault="00C928D5" w:rsidP="00AE529D">
            <w:pPr>
              <w:pStyle w:val="TableParagraph"/>
              <w:spacing w:before="1"/>
              <w:ind w:right="201"/>
              <w:rPr>
                <w:sz w:val="24"/>
                <w:szCs w:val="24"/>
              </w:rPr>
            </w:pPr>
            <w:r w:rsidRPr="00B66DA4">
              <w:rPr>
                <w:sz w:val="24"/>
                <w:szCs w:val="24"/>
              </w:rPr>
              <w:t>0,057</w:t>
            </w:r>
          </w:p>
        </w:tc>
        <w:tc>
          <w:tcPr>
            <w:tcW w:w="960" w:type="dxa"/>
            <w:tcBorders>
              <w:top w:val="single" w:sz="8" w:space="0" w:color="000000"/>
            </w:tcBorders>
          </w:tcPr>
          <w:p w:rsidR="00C928D5" w:rsidRPr="00B66DA4" w:rsidRDefault="00C928D5" w:rsidP="00AE529D">
            <w:pPr>
              <w:pStyle w:val="TableParagraph"/>
              <w:spacing w:before="1"/>
              <w:ind w:right="81"/>
              <w:rPr>
                <w:sz w:val="24"/>
                <w:szCs w:val="24"/>
              </w:rPr>
            </w:pPr>
            <w:r w:rsidRPr="00B66DA4">
              <w:rPr>
                <w:sz w:val="24"/>
                <w:szCs w:val="24"/>
              </w:rPr>
              <w:t>0,057</w:t>
            </w:r>
          </w:p>
        </w:tc>
        <w:tc>
          <w:tcPr>
            <w:tcW w:w="1212" w:type="dxa"/>
            <w:tcBorders>
              <w:top w:val="single" w:sz="8" w:space="0" w:color="000000"/>
            </w:tcBorders>
          </w:tcPr>
          <w:p w:rsidR="00C928D5" w:rsidRPr="00B66DA4" w:rsidRDefault="00C928D5" w:rsidP="00AE529D">
            <w:pPr>
              <w:pStyle w:val="TableParagraph"/>
              <w:spacing w:before="1"/>
              <w:ind w:right="214"/>
              <w:rPr>
                <w:sz w:val="24"/>
                <w:szCs w:val="24"/>
              </w:rPr>
            </w:pPr>
            <w:r w:rsidRPr="00B66DA4">
              <w:rPr>
                <w:sz w:val="24"/>
                <w:szCs w:val="24"/>
              </w:rPr>
              <w:t>0,115</w:t>
            </w:r>
          </w:p>
        </w:tc>
        <w:tc>
          <w:tcPr>
            <w:tcW w:w="1008" w:type="dxa"/>
            <w:tcBorders>
              <w:top w:val="single" w:sz="8" w:space="0" w:color="000000"/>
            </w:tcBorders>
          </w:tcPr>
          <w:p w:rsidR="00C928D5" w:rsidRPr="00B66DA4" w:rsidRDefault="00C928D5" w:rsidP="00AE529D">
            <w:pPr>
              <w:pStyle w:val="TableParagraph"/>
              <w:spacing w:before="1"/>
              <w:ind w:right="142"/>
              <w:rPr>
                <w:sz w:val="24"/>
                <w:szCs w:val="24"/>
              </w:rPr>
            </w:pPr>
            <w:r w:rsidRPr="00B66DA4">
              <w:rPr>
                <w:sz w:val="24"/>
                <w:szCs w:val="24"/>
              </w:rPr>
              <w:t>-1,579</w:t>
            </w:r>
          </w:p>
        </w:tc>
        <w:tc>
          <w:tcPr>
            <w:tcW w:w="977" w:type="dxa"/>
            <w:tcBorders>
              <w:top w:val="single" w:sz="8" w:space="0" w:color="000000"/>
            </w:tcBorders>
          </w:tcPr>
          <w:p w:rsidR="00C928D5" w:rsidRPr="00B66DA4" w:rsidRDefault="00C928D5" w:rsidP="00AE529D">
            <w:pPr>
              <w:pStyle w:val="TableParagraph"/>
              <w:spacing w:before="1"/>
              <w:ind w:right="37"/>
              <w:rPr>
                <w:sz w:val="24"/>
                <w:szCs w:val="24"/>
              </w:rPr>
            </w:pPr>
            <w:r w:rsidRPr="00B66DA4">
              <w:rPr>
                <w:sz w:val="24"/>
                <w:szCs w:val="24"/>
              </w:rPr>
              <w:t>1,000</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3,000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12,000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0,343</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0,400</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0,386</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-0,253</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2,214</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4,000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16,000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0,457</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0,857</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0,226</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1,068</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3,358</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5,000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5,000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0,143</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1,000</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0,000</w:t>
            </w:r>
          </w:p>
        </w:tc>
        <w:tc>
          <w:tcPr>
            <w:tcW w:w="1008" w:type="dxa"/>
          </w:tcPr>
          <w:p w:rsidR="00C928D5" w:rsidRPr="00B66DA4" w:rsidRDefault="00C928D5" w:rsidP="00AE529D">
            <w:pPr>
              <w:pStyle w:val="TableParagraph"/>
              <w:jc w:val="left"/>
              <w:rPr>
                <w:sz w:val="24"/>
                <w:szCs w:val="24"/>
              </w:rPr>
            </w:pPr>
          </w:p>
        </w:tc>
        <w:tc>
          <w:tcPr>
            <w:tcW w:w="977" w:type="dxa"/>
          </w:tcPr>
          <w:p w:rsidR="00C928D5" w:rsidRPr="00B66DA4" w:rsidRDefault="00C928D5" w:rsidP="00AE529D">
            <w:pPr>
              <w:pStyle w:val="TableParagraph"/>
              <w:spacing w:before="13"/>
              <w:ind w:right="37"/>
              <w:rPr>
                <w:sz w:val="24"/>
                <w:szCs w:val="24"/>
              </w:rPr>
            </w:pPr>
            <w:r w:rsidRPr="00B66DA4">
              <w:rPr>
                <w:sz w:val="24"/>
                <w:szCs w:val="24"/>
              </w:rPr>
              <w:t>4,586</w:t>
            </w:r>
          </w:p>
        </w:tc>
      </w:tr>
      <w:tr w:rsidR="00C928D5" w:rsidRPr="00B66DA4" w:rsidTr="00AE529D">
        <w:trPr>
          <w:trHeight w:val="230"/>
        </w:trPr>
        <w:tc>
          <w:tcPr>
            <w:tcW w:w="1096" w:type="dxa"/>
          </w:tcPr>
          <w:p w:rsidR="00C928D5" w:rsidRPr="00B66DA4" w:rsidRDefault="00C928D5" w:rsidP="00AE529D">
            <w:pPr>
              <w:pStyle w:val="TableParagraph"/>
              <w:spacing w:before="13"/>
              <w:ind w:right="52"/>
              <w:rPr>
                <w:sz w:val="24"/>
                <w:szCs w:val="24"/>
              </w:rPr>
            </w:pPr>
            <w:r w:rsidRPr="00B66DA4">
              <w:rPr>
                <w:sz w:val="24"/>
                <w:szCs w:val="24"/>
              </w:rPr>
              <w:t>2,000</w:t>
            </w:r>
          </w:p>
        </w:tc>
        <w:tc>
          <w:tcPr>
            <w:tcW w:w="1200" w:type="dxa"/>
          </w:tcPr>
          <w:p w:rsidR="00C928D5" w:rsidRPr="00B66DA4" w:rsidRDefault="00C928D5" w:rsidP="00AE529D">
            <w:pPr>
              <w:pStyle w:val="TableParagraph"/>
              <w:spacing w:before="13"/>
              <w:ind w:right="173"/>
              <w:rPr>
                <w:sz w:val="24"/>
                <w:szCs w:val="24"/>
              </w:rPr>
            </w:pPr>
            <w:r w:rsidRPr="00B66DA4">
              <w:rPr>
                <w:sz w:val="24"/>
                <w:szCs w:val="24"/>
              </w:rPr>
              <w:t>2,000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0,029</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0,029</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0,065</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-1,902</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1,000</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3,000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13,000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0,371</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0,400</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0,386</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-0,253</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2,423</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4,000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16,000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0,457</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0,857</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0,226</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1,068</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3,638</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5,000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5,000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0,143</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1,000</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0,000</w:t>
            </w:r>
          </w:p>
        </w:tc>
        <w:tc>
          <w:tcPr>
            <w:tcW w:w="1008" w:type="dxa"/>
          </w:tcPr>
          <w:p w:rsidR="00C928D5" w:rsidRPr="00B66DA4" w:rsidRDefault="00C928D5" w:rsidP="00AE529D">
            <w:pPr>
              <w:pStyle w:val="TableParagraph"/>
              <w:jc w:val="left"/>
              <w:rPr>
                <w:sz w:val="24"/>
                <w:szCs w:val="24"/>
              </w:rPr>
            </w:pPr>
          </w:p>
        </w:tc>
        <w:tc>
          <w:tcPr>
            <w:tcW w:w="977" w:type="dxa"/>
          </w:tcPr>
          <w:p w:rsidR="00C928D5" w:rsidRPr="00B66DA4" w:rsidRDefault="00C928D5" w:rsidP="00AE529D">
            <w:pPr>
              <w:pStyle w:val="TableParagraph"/>
              <w:spacing w:before="13"/>
              <w:ind w:right="37"/>
              <w:rPr>
                <w:sz w:val="24"/>
                <w:szCs w:val="24"/>
              </w:rPr>
            </w:pPr>
            <w:r w:rsidRPr="00B66DA4">
              <w:rPr>
                <w:sz w:val="24"/>
                <w:szCs w:val="24"/>
              </w:rPr>
              <w:t>4,866</w:t>
            </w:r>
          </w:p>
        </w:tc>
      </w:tr>
      <w:tr w:rsidR="00C928D5" w:rsidRPr="00B66DA4" w:rsidTr="00AE529D">
        <w:trPr>
          <w:trHeight w:val="230"/>
        </w:trPr>
        <w:tc>
          <w:tcPr>
            <w:tcW w:w="1096" w:type="dxa"/>
          </w:tcPr>
          <w:p w:rsidR="00C928D5" w:rsidRPr="00B66DA4" w:rsidRDefault="00C928D5" w:rsidP="00AE529D">
            <w:pPr>
              <w:pStyle w:val="TableParagraph"/>
              <w:spacing w:before="13"/>
              <w:ind w:right="52"/>
              <w:rPr>
                <w:sz w:val="24"/>
                <w:szCs w:val="24"/>
              </w:rPr>
            </w:pPr>
            <w:r w:rsidRPr="00B66DA4">
              <w:rPr>
                <w:sz w:val="24"/>
                <w:szCs w:val="24"/>
              </w:rPr>
              <w:t>3,000</w:t>
            </w:r>
          </w:p>
        </w:tc>
        <w:tc>
          <w:tcPr>
            <w:tcW w:w="1200" w:type="dxa"/>
          </w:tcPr>
          <w:p w:rsidR="00C928D5" w:rsidRPr="00B66DA4" w:rsidRDefault="00C928D5" w:rsidP="00AE529D">
            <w:pPr>
              <w:pStyle w:val="TableParagraph"/>
              <w:spacing w:before="13"/>
              <w:ind w:right="173"/>
              <w:rPr>
                <w:sz w:val="24"/>
                <w:szCs w:val="24"/>
              </w:rPr>
            </w:pPr>
            <w:r w:rsidRPr="00B66DA4">
              <w:rPr>
                <w:sz w:val="24"/>
                <w:szCs w:val="24"/>
              </w:rPr>
              <w:t>2,000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0,029</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0,029</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0,065</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-1,902</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1,000</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3,000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14,000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0,400</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0,429</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0,393</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-0,180</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2,469</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4,000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16,000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0,457</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0,886</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0,193</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1,204</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3,723</w:t>
            </w:r>
          </w:p>
        </w:tc>
      </w:tr>
      <w:tr w:rsidR="00C928D5" w:rsidRPr="00B66DA4" w:rsidTr="00AE529D">
        <w:trPr>
          <w:trHeight w:val="222"/>
        </w:trPr>
        <w:tc>
          <w:tcPr>
            <w:tcW w:w="1096" w:type="dxa"/>
            <w:tcBorders>
              <w:bottom w:val="single" w:sz="8" w:space="0" w:color="000000"/>
            </w:tcBorders>
          </w:tcPr>
          <w:p w:rsidR="00C928D5" w:rsidRPr="00B66DA4" w:rsidRDefault="00C928D5" w:rsidP="00AE529D">
            <w:pPr>
              <w:pStyle w:val="TableParagraph"/>
              <w:jc w:val="left"/>
              <w:rPr>
                <w:sz w:val="24"/>
                <w:szCs w:val="24"/>
              </w:rPr>
            </w:pPr>
          </w:p>
        </w:tc>
        <w:tc>
          <w:tcPr>
            <w:tcW w:w="1200" w:type="dxa"/>
            <w:tcBorders>
              <w:bottom w:val="single" w:sz="8" w:space="0" w:color="000000"/>
            </w:tcBorders>
          </w:tcPr>
          <w:p w:rsidR="00C928D5" w:rsidRPr="00B66DA4" w:rsidRDefault="00C928D5" w:rsidP="00AE529D">
            <w:pPr>
              <w:pStyle w:val="TableParagraph"/>
              <w:spacing w:before="13" w:line="189" w:lineRule="exact"/>
              <w:ind w:right="173"/>
              <w:rPr>
                <w:sz w:val="24"/>
                <w:szCs w:val="24"/>
              </w:rPr>
            </w:pPr>
            <w:r w:rsidRPr="00B66DA4">
              <w:rPr>
                <w:sz w:val="24"/>
                <w:szCs w:val="24"/>
              </w:rPr>
              <w:t>5,000</w:t>
            </w:r>
          </w:p>
        </w:tc>
        <w:tc>
          <w:tcPr>
            <w:tcW w:w="1080" w:type="dxa"/>
            <w:tcBorders>
              <w:bottom w:val="single" w:sz="8" w:space="0" w:color="000000"/>
            </w:tcBorders>
          </w:tcPr>
          <w:p w:rsidR="00C928D5" w:rsidRPr="00B66DA4" w:rsidRDefault="00C928D5" w:rsidP="00AE529D">
            <w:pPr>
              <w:pStyle w:val="TableParagraph"/>
              <w:spacing w:before="13" w:line="189" w:lineRule="exact"/>
              <w:ind w:right="173"/>
              <w:rPr>
                <w:sz w:val="24"/>
                <w:szCs w:val="24"/>
              </w:rPr>
            </w:pPr>
            <w:r w:rsidRPr="00B66DA4">
              <w:rPr>
                <w:sz w:val="24"/>
                <w:szCs w:val="24"/>
              </w:rPr>
              <w:t>4,000</w:t>
            </w:r>
          </w:p>
        </w:tc>
        <w:tc>
          <w:tcPr>
            <w:tcW w:w="1110" w:type="dxa"/>
            <w:tcBorders>
              <w:bottom w:val="single" w:sz="8" w:space="0" w:color="000000"/>
            </w:tcBorders>
          </w:tcPr>
          <w:p w:rsidR="00C928D5" w:rsidRPr="00B66DA4" w:rsidRDefault="00C928D5" w:rsidP="00AE529D">
            <w:pPr>
              <w:pStyle w:val="TableParagraph"/>
              <w:spacing w:before="13" w:line="189" w:lineRule="exact"/>
              <w:ind w:right="201"/>
              <w:rPr>
                <w:sz w:val="24"/>
                <w:szCs w:val="24"/>
              </w:rPr>
            </w:pPr>
            <w:r w:rsidRPr="00B66DA4">
              <w:rPr>
                <w:sz w:val="24"/>
                <w:szCs w:val="24"/>
              </w:rPr>
              <w:t>0,114</w:t>
            </w:r>
          </w:p>
        </w:tc>
        <w:tc>
          <w:tcPr>
            <w:tcW w:w="960" w:type="dxa"/>
            <w:tcBorders>
              <w:bottom w:val="single" w:sz="8" w:space="0" w:color="000000"/>
            </w:tcBorders>
          </w:tcPr>
          <w:p w:rsidR="00C928D5" w:rsidRPr="00B66DA4" w:rsidRDefault="00C928D5" w:rsidP="00AE529D">
            <w:pPr>
              <w:pStyle w:val="TableParagraph"/>
              <w:spacing w:before="13" w:line="189" w:lineRule="exact"/>
              <w:ind w:right="81"/>
              <w:rPr>
                <w:sz w:val="24"/>
                <w:szCs w:val="24"/>
              </w:rPr>
            </w:pPr>
            <w:r w:rsidRPr="00B66DA4">
              <w:rPr>
                <w:sz w:val="24"/>
                <w:szCs w:val="24"/>
              </w:rPr>
              <w:t>1,000</w:t>
            </w:r>
          </w:p>
        </w:tc>
        <w:tc>
          <w:tcPr>
            <w:tcW w:w="1212" w:type="dxa"/>
            <w:tcBorders>
              <w:bottom w:val="single" w:sz="8" w:space="0" w:color="000000"/>
            </w:tcBorders>
          </w:tcPr>
          <w:p w:rsidR="00C928D5" w:rsidRPr="00B66DA4" w:rsidRDefault="00C928D5" w:rsidP="00AE529D">
            <w:pPr>
              <w:pStyle w:val="TableParagraph"/>
              <w:spacing w:before="13" w:line="189" w:lineRule="exact"/>
              <w:ind w:right="214"/>
              <w:rPr>
                <w:sz w:val="24"/>
                <w:szCs w:val="24"/>
              </w:rPr>
            </w:pPr>
            <w:r w:rsidRPr="00B66DA4">
              <w:rPr>
                <w:sz w:val="24"/>
                <w:szCs w:val="24"/>
              </w:rPr>
              <w:t>0,000</w:t>
            </w:r>
          </w:p>
        </w:tc>
        <w:tc>
          <w:tcPr>
            <w:tcW w:w="1008" w:type="dxa"/>
            <w:tcBorders>
              <w:bottom w:val="single" w:sz="8" w:space="0" w:color="000000"/>
            </w:tcBorders>
          </w:tcPr>
          <w:p w:rsidR="00C928D5" w:rsidRPr="00B66DA4" w:rsidRDefault="00C928D5" w:rsidP="00AE529D">
            <w:pPr>
              <w:pStyle w:val="TableParagraph"/>
              <w:jc w:val="left"/>
              <w:rPr>
                <w:sz w:val="24"/>
                <w:szCs w:val="24"/>
              </w:rPr>
            </w:pPr>
          </w:p>
        </w:tc>
        <w:tc>
          <w:tcPr>
            <w:tcW w:w="977" w:type="dxa"/>
            <w:tcBorders>
              <w:bottom w:val="single" w:sz="8" w:space="0" w:color="000000"/>
            </w:tcBorders>
          </w:tcPr>
          <w:p w:rsidR="00C928D5" w:rsidRPr="00B66DA4" w:rsidRDefault="00C928D5" w:rsidP="00AE529D">
            <w:pPr>
              <w:pStyle w:val="TableParagraph"/>
              <w:spacing w:before="13" w:line="189" w:lineRule="exact"/>
              <w:ind w:right="37"/>
              <w:rPr>
                <w:sz w:val="24"/>
                <w:szCs w:val="24"/>
              </w:rPr>
            </w:pPr>
            <w:r w:rsidRPr="00B66DA4">
              <w:rPr>
                <w:sz w:val="24"/>
                <w:szCs w:val="24"/>
              </w:rPr>
              <w:t>4,978</w:t>
            </w:r>
          </w:p>
        </w:tc>
      </w:tr>
    </w:tbl>
    <w:p w:rsidR="00C928D5" w:rsidRDefault="00C928D5" w:rsidP="00C928D5">
      <w:pPr>
        <w:spacing w:before="61" w:after="18"/>
        <w:ind w:left="158"/>
        <w:rPr>
          <w:rFonts w:ascii="Times New Roman"/>
          <w:b/>
          <w:color w:val="FF0000"/>
          <w:sz w:val="24"/>
        </w:rPr>
      </w:pPr>
    </w:p>
    <w:p w:rsidR="00C928D5" w:rsidRDefault="00C928D5" w:rsidP="00C928D5">
      <w:pPr>
        <w:pStyle w:val="BodyText"/>
        <w:spacing w:line="38" w:lineRule="exact"/>
        <w:ind w:left="117"/>
        <w:rPr>
          <w:sz w:val="3"/>
        </w:rPr>
      </w:pPr>
    </w:p>
    <w:tbl>
      <w:tblPr>
        <w:tblW w:w="0" w:type="auto"/>
        <w:tblInd w:w="125" w:type="dxa"/>
        <w:tblLayout w:type="fixed"/>
        <w:tblCellMar>
          <w:left w:w="0" w:type="dxa"/>
          <w:right w:w="0" w:type="dxa"/>
        </w:tblCellMar>
        <w:tblLook w:val="01E0"/>
      </w:tblPr>
      <w:tblGrid>
        <w:gridCol w:w="1306"/>
        <w:gridCol w:w="1080"/>
        <w:gridCol w:w="960"/>
        <w:gridCol w:w="977"/>
      </w:tblGrid>
      <w:tr w:rsidR="00C928D5" w:rsidRPr="009E450B" w:rsidTr="00AE529D">
        <w:trPr>
          <w:trHeight w:val="275"/>
        </w:trPr>
        <w:tc>
          <w:tcPr>
            <w:tcW w:w="4323" w:type="dxa"/>
            <w:gridSpan w:val="4"/>
            <w:tcBorders>
              <w:bottom w:val="single" w:sz="18" w:space="0" w:color="000000"/>
            </w:tcBorders>
          </w:tcPr>
          <w:p w:rsidR="00C928D5" w:rsidRPr="009E450B" w:rsidRDefault="00C928D5" w:rsidP="00AE529D">
            <w:pPr>
              <w:pStyle w:val="TableParagraph"/>
              <w:spacing w:line="258" w:lineRule="exact"/>
              <w:ind w:left="40"/>
              <w:jc w:val="left"/>
              <w:rPr>
                <w:b/>
                <w:sz w:val="24"/>
                <w:szCs w:val="24"/>
              </w:rPr>
            </w:pPr>
            <w:r w:rsidRPr="009E450B">
              <w:rPr>
                <w:b/>
                <w:color w:val="FF0000"/>
                <w:sz w:val="24"/>
                <w:szCs w:val="24"/>
              </w:rPr>
              <w:t>Succesive Interval</w:t>
            </w:r>
          </w:p>
        </w:tc>
      </w:tr>
      <w:tr w:rsidR="00C928D5" w:rsidRPr="009E450B" w:rsidTr="00AE529D">
        <w:trPr>
          <w:trHeight w:val="202"/>
        </w:trPr>
        <w:tc>
          <w:tcPr>
            <w:tcW w:w="1306" w:type="dxa"/>
            <w:tcBorders>
              <w:top w:val="single" w:sz="18" w:space="0" w:color="000000"/>
              <w:bottom w:val="single" w:sz="8" w:space="0" w:color="000000"/>
            </w:tcBorders>
          </w:tcPr>
          <w:p w:rsidR="00C928D5" w:rsidRPr="009E450B" w:rsidRDefault="00C928D5" w:rsidP="00AE529D">
            <w:pPr>
              <w:pStyle w:val="TableParagraph"/>
              <w:spacing w:line="178" w:lineRule="exact"/>
              <w:ind w:right="205"/>
              <w:rPr>
                <w:b/>
                <w:sz w:val="24"/>
                <w:szCs w:val="24"/>
              </w:rPr>
            </w:pPr>
            <w:r w:rsidRPr="009E450B">
              <w:rPr>
                <w:b/>
                <w:w w:val="99"/>
                <w:sz w:val="24"/>
                <w:szCs w:val="24"/>
              </w:rPr>
              <w:t>3</w:t>
            </w:r>
          </w:p>
        </w:tc>
        <w:tc>
          <w:tcPr>
            <w:tcW w:w="1080" w:type="dxa"/>
            <w:tcBorders>
              <w:top w:val="single" w:sz="18" w:space="0" w:color="000000"/>
              <w:bottom w:val="single" w:sz="8" w:space="0" w:color="000000"/>
            </w:tcBorders>
          </w:tcPr>
          <w:p w:rsidR="00C928D5" w:rsidRPr="009E450B" w:rsidRDefault="00C928D5" w:rsidP="00AE529D">
            <w:pPr>
              <w:pStyle w:val="TableParagraph"/>
              <w:spacing w:line="178" w:lineRule="exact"/>
              <w:ind w:left="263"/>
              <w:jc w:val="left"/>
              <w:rPr>
                <w:b/>
                <w:sz w:val="24"/>
                <w:szCs w:val="24"/>
              </w:rPr>
            </w:pPr>
            <w:r w:rsidRPr="009E450B">
              <w:rPr>
                <w:b/>
                <w:w w:val="99"/>
                <w:sz w:val="24"/>
                <w:szCs w:val="24"/>
              </w:rPr>
              <w:t>3</w:t>
            </w:r>
          </w:p>
        </w:tc>
        <w:tc>
          <w:tcPr>
            <w:tcW w:w="960" w:type="dxa"/>
            <w:tcBorders>
              <w:top w:val="single" w:sz="18" w:space="0" w:color="000000"/>
              <w:bottom w:val="single" w:sz="8" w:space="0" w:color="000000"/>
            </w:tcBorders>
          </w:tcPr>
          <w:p w:rsidR="00C928D5" w:rsidRPr="009E450B" w:rsidRDefault="00C928D5" w:rsidP="00AE529D">
            <w:pPr>
              <w:pStyle w:val="TableParagraph"/>
              <w:spacing w:line="178" w:lineRule="exact"/>
              <w:ind w:left="263"/>
              <w:jc w:val="left"/>
              <w:rPr>
                <w:b/>
                <w:sz w:val="24"/>
                <w:szCs w:val="24"/>
              </w:rPr>
            </w:pPr>
            <w:r w:rsidRPr="009E450B">
              <w:rPr>
                <w:b/>
                <w:w w:val="99"/>
                <w:sz w:val="24"/>
                <w:szCs w:val="24"/>
              </w:rPr>
              <w:t>3</w:t>
            </w:r>
          </w:p>
        </w:tc>
        <w:tc>
          <w:tcPr>
            <w:tcW w:w="977" w:type="dxa"/>
            <w:tcBorders>
              <w:top w:val="single" w:sz="18" w:space="0" w:color="000000"/>
              <w:bottom w:val="single" w:sz="8" w:space="0" w:color="000000"/>
            </w:tcBorders>
          </w:tcPr>
          <w:p w:rsidR="00C928D5" w:rsidRPr="009E450B" w:rsidRDefault="00C928D5" w:rsidP="00AE529D">
            <w:pPr>
              <w:pStyle w:val="TableParagraph"/>
              <w:spacing w:line="178" w:lineRule="exact"/>
              <w:ind w:left="144"/>
              <w:jc w:val="left"/>
              <w:rPr>
                <w:b/>
                <w:sz w:val="24"/>
                <w:szCs w:val="24"/>
              </w:rPr>
            </w:pPr>
            <w:r w:rsidRPr="009E450B">
              <w:rPr>
                <w:b/>
                <w:sz w:val="24"/>
                <w:szCs w:val="24"/>
              </w:rPr>
              <w:t>Total</w:t>
            </w:r>
          </w:p>
        </w:tc>
      </w:tr>
      <w:tr w:rsidR="00C928D5" w:rsidRPr="009E450B" w:rsidTr="00AE529D">
        <w:trPr>
          <w:trHeight w:val="218"/>
        </w:trPr>
        <w:tc>
          <w:tcPr>
            <w:tcW w:w="1306" w:type="dxa"/>
            <w:tcBorders>
              <w:top w:val="single" w:sz="8" w:space="0" w:color="000000"/>
            </w:tcBorders>
          </w:tcPr>
          <w:p w:rsidR="00C928D5" w:rsidRPr="009E450B" w:rsidRDefault="00C928D5" w:rsidP="00AE529D">
            <w:pPr>
              <w:pStyle w:val="TableParagraph"/>
              <w:spacing w:line="197" w:lineRule="exact"/>
              <w:ind w:left="501"/>
              <w:jc w:val="left"/>
              <w:rPr>
                <w:sz w:val="24"/>
                <w:szCs w:val="24"/>
              </w:rPr>
            </w:pPr>
            <w:r w:rsidRPr="009E450B">
              <w:rPr>
                <w:sz w:val="24"/>
                <w:szCs w:val="24"/>
              </w:rPr>
              <w:t>2,214</w:t>
            </w:r>
          </w:p>
        </w:tc>
        <w:tc>
          <w:tcPr>
            <w:tcW w:w="1080" w:type="dxa"/>
            <w:tcBorders>
              <w:top w:val="single" w:sz="8" w:space="0" w:color="000000"/>
            </w:tcBorders>
          </w:tcPr>
          <w:p w:rsidR="00C928D5" w:rsidRPr="009E450B" w:rsidRDefault="00C928D5" w:rsidP="00AE529D">
            <w:pPr>
              <w:pStyle w:val="TableParagraph"/>
              <w:spacing w:line="197" w:lineRule="exact"/>
              <w:ind w:left="275"/>
              <w:jc w:val="left"/>
              <w:rPr>
                <w:sz w:val="24"/>
                <w:szCs w:val="24"/>
              </w:rPr>
            </w:pPr>
            <w:r w:rsidRPr="009E450B">
              <w:rPr>
                <w:sz w:val="24"/>
                <w:szCs w:val="24"/>
              </w:rPr>
              <w:t>2,423</w:t>
            </w:r>
          </w:p>
        </w:tc>
        <w:tc>
          <w:tcPr>
            <w:tcW w:w="960" w:type="dxa"/>
            <w:tcBorders>
              <w:top w:val="single" w:sz="8" w:space="0" w:color="000000"/>
            </w:tcBorders>
          </w:tcPr>
          <w:p w:rsidR="00C928D5" w:rsidRPr="009E450B" w:rsidRDefault="00C928D5" w:rsidP="00AE529D">
            <w:pPr>
              <w:pStyle w:val="TableParagraph"/>
              <w:spacing w:line="197" w:lineRule="exact"/>
              <w:ind w:left="275"/>
              <w:jc w:val="left"/>
              <w:rPr>
                <w:sz w:val="24"/>
                <w:szCs w:val="24"/>
              </w:rPr>
            </w:pPr>
            <w:r w:rsidRPr="009E450B">
              <w:rPr>
                <w:sz w:val="24"/>
                <w:szCs w:val="24"/>
              </w:rPr>
              <w:t>2,469</w:t>
            </w:r>
          </w:p>
        </w:tc>
        <w:tc>
          <w:tcPr>
            <w:tcW w:w="977" w:type="dxa"/>
            <w:tcBorders>
              <w:top w:val="single" w:sz="8" w:space="0" w:color="000000"/>
            </w:tcBorders>
          </w:tcPr>
          <w:p w:rsidR="00C928D5" w:rsidRPr="009E450B" w:rsidRDefault="00C928D5" w:rsidP="00AE529D">
            <w:pPr>
              <w:pStyle w:val="TableParagraph"/>
              <w:spacing w:line="197" w:lineRule="exact"/>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4,586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4,978</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14,430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3,000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4,586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4,978</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14,430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4,586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4,978</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14,430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4,586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4,978</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14,430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4,586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11,921</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5,892</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2,214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2,469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7,105</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3,358</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3,723</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10,719</w:t>
            </w:r>
          </w:p>
        </w:tc>
      </w:tr>
      <w:tr w:rsidR="00C928D5" w:rsidRPr="009E450B" w:rsidTr="00AE529D">
        <w:trPr>
          <w:trHeight w:val="217"/>
        </w:trPr>
        <w:tc>
          <w:tcPr>
            <w:tcW w:w="1306" w:type="dxa"/>
          </w:tcPr>
          <w:p w:rsidR="00C928D5" w:rsidRPr="009E450B" w:rsidRDefault="00C928D5" w:rsidP="00AE529D">
            <w:pPr>
              <w:pStyle w:val="TableParagraph"/>
              <w:tabs>
                <w:tab w:val="left" w:pos="501"/>
                <w:tab w:val="left" w:pos="1581"/>
              </w:tabs>
              <w:spacing w:before="5" w:line="192" w:lineRule="exact"/>
              <w:ind w:right="-288"/>
              <w:jc w:val="left"/>
              <w:rPr>
                <w:sz w:val="24"/>
                <w:szCs w:val="24"/>
              </w:rPr>
            </w:pPr>
            <w:r w:rsidRPr="009E450B">
              <w:rPr>
                <w:sz w:val="24"/>
                <w:szCs w:val="24"/>
                <w:u w:val="single"/>
              </w:rPr>
              <w:tab/>
              <w:t>2,214</w:t>
            </w:r>
            <w:r w:rsidRPr="009E450B">
              <w:rPr>
                <w:sz w:val="24"/>
                <w:szCs w:val="24"/>
                <w:u w:val="single"/>
              </w:rPr>
              <w:tab/>
            </w:r>
          </w:p>
        </w:tc>
        <w:tc>
          <w:tcPr>
            <w:tcW w:w="1080" w:type="dxa"/>
          </w:tcPr>
          <w:p w:rsidR="00C928D5" w:rsidRPr="009E450B" w:rsidRDefault="00C928D5" w:rsidP="00AE529D">
            <w:pPr>
              <w:pStyle w:val="TableParagraph"/>
              <w:tabs>
                <w:tab w:val="left" w:pos="1355"/>
              </w:tabs>
              <w:spacing w:before="5" w:line="192" w:lineRule="exact"/>
              <w:ind w:left="275" w:right="-288"/>
              <w:jc w:val="left"/>
              <w:rPr>
                <w:sz w:val="24"/>
                <w:szCs w:val="24"/>
              </w:rPr>
            </w:pPr>
            <w:r w:rsidRPr="009E450B">
              <w:rPr>
                <w:sz w:val="24"/>
                <w:szCs w:val="24"/>
                <w:u w:val="single"/>
              </w:rPr>
              <w:t>2,423</w:t>
            </w:r>
            <w:r w:rsidRPr="009E450B">
              <w:rPr>
                <w:sz w:val="24"/>
                <w:szCs w:val="24"/>
                <w:u w:val="single"/>
              </w:rPr>
              <w:tab/>
            </w:r>
          </w:p>
        </w:tc>
        <w:tc>
          <w:tcPr>
            <w:tcW w:w="960" w:type="dxa"/>
          </w:tcPr>
          <w:p w:rsidR="00C928D5" w:rsidRPr="009E450B" w:rsidRDefault="00C928D5" w:rsidP="00AE529D">
            <w:pPr>
              <w:pStyle w:val="TableParagraph"/>
              <w:spacing w:before="5" w:line="192" w:lineRule="exact"/>
              <w:ind w:left="275"/>
              <w:jc w:val="left"/>
              <w:rPr>
                <w:sz w:val="24"/>
                <w:szCs w:val="24"/>
              </w:rPr>
            </w:pPr>
            <w:r w:rsidRPr="009E450B">
              <w:rPr>
                <w:sz w:val="24"/>
                <w:szCs w:val="24"/>
                <w:u w:val="single"/>
              </w:rPr>
              <w:t>2,469</w:t>
            </w:r>
          </w:p>
        </w:tc>
        <w:tc>
          <w:tcPr>
            <w:tcW w:w="977" w:type="dxa"/>
          </w:tcPr>
          <w:p w:rsidR="00C928D5" w:rsidRPr="009E450B" w:rsidRDefault="00C928D5" w:rsidP="00AE529D">
            <w:pPr>
              <w:pStyle w:val="TableParagraph"/>
              <w:spacing w:before="5" w:line="192" w:lineRule="exact"/>
              <w:ind w:right="38"/>
              <w:jc w:val="right"/>
              <w:rPr>
                <w:sz w:val="24"/>
                <w:szCs w:val="24"/>
              </w:rPr>
            </w:pPr>
            <w:r w:rsidRPr="009E450B">
              <w:rPr>
                <w:sz w:val="24"/>
                <w:szCs w:val="24"/>
              </w:rPr>
              <w:t>7,105</w:t>
            </w:r>
          </w:p>
        </w:tc>
      </w:tr>
    </w:tbl>
    <w:p w:rsidR="00C928D5" w:rsidRPr="00663624" w:rsidRDefault="00C928D5" w:rsidP="00C928D5">
      <w:pPr>
        <w:tabs>
          <w:tab w:val="center" w:pos="5220"/>
        </w:tabs>
        <w:spacing w:after="0" w:line="480" w:lineRule="auto"/>
        <w:ind w:left="180"/>
        <w:rPr>
          <w:rFonts w:ascii="Times New Roman" w:hAnsi="Times New Roman" w:cs="Times New Roman"/>
          <w:sz w:val="24"/>
          <w:szCs w:val="24"/>
        </w:rPr>
      </w:pPr>
    </w:p>
    <w:p w:rsidR="00C928D5" w:rsidRPr="00663624" w:rsidRDefault="00C928D5" w:rsidP="00C928D5">
      <w:pPr>
        <w:pStyle w:val="ListParagraph"/>
        <w:spacing w:line="480" w:lineRule="auto"/>
        <w:ind w:left="540"/>
        <w:rPr>
          <w:rFonts w:ascii="Times New Roman" w:hAnsi="Times New Roman" w:cs="Times New Roman"/>
          <w:sz w:val="24"/>
          <w:szCs w:val="24"/>
          <w:u w:val="single"/>
        </w:rPr>
      </w:pPr>
    </w:p>
    <w:p w:rsidR="00C928D5" w:rsidRPr="00F8196E" w:rsidRDefault="00C928D5" w:rsidP="00C928D5">
      <w:pPr>
        <w:spacing w:line="480" w:lineRule="auto"/>
        <w:rPr>
          <w:rFonts w:ascii="Times New Roman" w:hAnsi="Times New Roman" w:cs="Times New Roman"/>
          <w:sz w:val="24"/>
          <w:szCs w:val="24"/>
        </w:rPr>
      </w:pP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Pr="003C42C0" w:rsidRDefault="00C928D5" w:rsidP="00C928D5">
      <w:pPr>
        <w:spacing w:before="70" w:line="251" w:lineRule="exact"/>
        <w:ind w:left="155"/>
        <w:rPr>
          <w:rFonts w:ascii="Times New Roman"/>
          <w:b/>
          <w:sz w:val="24"/>
        </w:rPr>
      </w:pPr>
      <w:r w:rsidRPr="003C42C0">
        <w:rPr>
          <w:rFonts w:ascii="Times New Roman"/>
          <w:b/>
          <w:sz w:val="24"/>
        </w:rPr>
        <w:t>Lampiran 2. Data Ordinal</w:t>
      </w:r>
    </w:p>
    <w:p w:rsidR="00C928D5" w:rsidRPr="003C42C0" w:rsidRDefault="00C928D5" w:rsidP="00C928D5">
      <w:pPr>
        <w:spacing w:line="251" w:lineRule="exact"/>
        <w:ind w:left="155"/>
        <w:rPr>
          <w:rFonts w:ascii="Times New Roman"/>
          <w:b/>
          <w:sz w:val="24"/>
        </w:rPr>
      </w:pPr>
      <w:r>
        <w:rPr>
          <w:rFonts w:ascii="Times New Roman"/>
          <w:b/>
          <w:sz w:val="24"/>
        </w:rPr>
        <w:tab/>
      </w:r>
      <w:r w:rsidRPr="003C42C0">
        <w:rPr>
          <w:rFonts w:ascii="Times New Roman"/>
          <w:b/>
          <w:sz w:val="24"/>
        </w:rPr>
        <w:t>Variabel Independensi (X2)</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80"/>
        <w:gridCol w:w="1080"/>
        <w:gridCol w:w="1081"/>
        <w:gridCol w:w="1322"/>
      </w:tblGrid>
      <w:tr w:rsidR="00C928D5" w:rsidRPr="00B66DA4" w:rsidTr="00AE529D">
        <w:trPr>
          <w:trHeight w:val="248"/>
        </w:trPr>
        <w:tc>
          <w:tcPr>
            <w:tcW w:w="1080" w:type="dxa"/>
            <w:vMerge w:val="restart"/>
          </w:tcPr>
          <w:p w:rsidR="00C928D5" w:rsidRPr="00B66DA4" w:rsidRDefault="00C928D5" w:rsidP="00AE529D">
            <w:pPr>
              <w:pStyle w:val="TableParagraph"/>
              <w:spacing w:before="102"/>
              <w:ind w:left="297"/>
              <w:jc w:val="left"/>
              <w:rPr>
                <w:rFonts w:ascii="Carlito"/>
                <w:b/>
                <w:sz w:val="24"/>
                <w:szCs w:val="24"/>
              </w:rPr>
            </w:pPr>
            <w:r w:rsidRPr="00B66DA4">
              <w:rPr>
                <w:rFonts w:ascii="Carlito"/>
                <w:b/>
                <w:sz w:val="24"/>
                <w:szCs w:val="24"/>
              </w:rPr>
              <w:t>Resp.</w:t>
            </w:r>
          </w:p>
        </w:tc>
        <w:tc>
          <w:tcPr>
            <w:tcW w:w="2161" w:type="dxa"/>
            <w:gridSpan w:val="2"/>
          </w:tcPr>
          <w:p w:rsidR="00C928D5" w:rsidRPr="00B66DA4" w:rsidRDefault="00C928D5" w:rsidP="00AE529D">
            <w:pPr>
              <w:pStyle w:val="TableParagraph"/>
              <w:spacing w:line="229" w:lineRule="exact"/>
              <w:ind w:left="230"/>
              <w:jc w:val="left"/>
              <w:rPr>
                <w:b/>
                <w:sz w:val="24"/>
                <w:szCs w:val="24"/>
              </w:rPr>
            </w:pPr>
            <w:r w:rsidRPr="00B66DA4">
              <w:rPr>
                <w:b/>
                <w:sz w:val="24"/>
                <w:szCs w:val="24"/>
              </w:rPr>
              <w:t>Item Pernyataan</w:t>
            </w:r>
          </w:p>
        </w:tc>
        <w:tc>
          <w:tcPr>
            <w:tcW w:w="1322" w:type="dxa"/>
            <w:vMerge w:val="restart"/>
          </w:tcPr>
          <w:p w:rsidR="00C928D5" w:rsidRPr="00B66DA4" w:rsidRDefault="00C928D5" w:rsidP="00AE529D">
            <w:pPr>
              <w:pStyle w:val="TableParagraph"/>
              <w:spacing w:before="102"/>
              <w:ind w:left="160"/>
              <w:jc w:val="left"/>
              <w:rPr>
                <w:rFonts w:ascii="Carlito"/>
                <w:b/>
                <w:sz w:val="24"/>
                <w:szCs w:val="24"/>
              </w:rPr>
            </w:pPr>
            <w:r w:rsidRPr="00B66DA4">
              <w:rPr>
                <w:rFonts w:ascii="Carlito"/>
                <w:b/>
                <w:sz w:val="24"/>
                <w:szCs w:val="24"/>
              </w:rPr>
              <w:t>JUMLAH</w:t>
            </w:r>
          </w:p>
        </w:tc>
      </w:tr>
      <w:tr w:rsidR="00C928D5" w:rsidRPr="00B66DA4" w:rsidTr="00AE529D">
        <w:trPr>
          <w:trHeight w:val="248"/>
        </w:trPr>
        <w:tc>
          <w:tcPr>
            <w:tcW w:w="1080" w:type="dxa"/>
            <w:vMerge/>
            <w:tcBorders>
              <w:top w:val="nil"/>
            </w:tcBorders>
          </w:tcPr>
          <w:p w:rsidR="00C928D5" w:rsidRPr="00B66DA4" w:rsidRDefault="00C928D5" w:rsidP="00AE529D">
            <w:pPr>
              <w:rPr>
                <w:sz w:val="24"/>
                <w:szCs w:val="24"/>
              </w:rPr>
            </w:pPr>
          </w:p>
        </w:tc>
        <w:tc>
          <w:tcPr>
            <w:tcW w:w="1080" w:type="dxa"/>
          </w:tcPr>
          <w:p w:rsidR="00C928D5" w:rsidRPr="00B66DA4" w:rsidRDefault="00C928D5" w:rsidP="00AE529D">
            <w:pPr>
              <w:pStyle w:val="TableParagraph"/>
              <w:spacing w:line="229" w:lineRule="exact"/>
              <w:ind w:left="39"/>
              <w:rPr>
                <w:b/>
                <w:sz w:val="24"/>
                <w:szCs w:val="24"/>
              </w:rPr>
            </w:pPr>
            <w:r w:rsidRPr="00B66DA4">
              <w:rPr>
                <w:b/>
                <w:sz w:val="24"/>
                <w:szCs w:val="24"/>
              </w:rPr>
              <w:t>1</w:t>
            </w:r>
          </w:p>
        </w:tc>
        <w:tc>
          <w:tcPr>
            <w:tcW w:w="1081" w:type="dxa"/>
          </w:tcPr>
          <w:p w:rsidR="00C928D5" w:rsidRPr="00B66DA4" w:rsidRDefault="00C928D5" w:rsidP="00AE529D">
            <w:pPr>
              <w:pStyle w:val="TableParagraph"/>
              <w:spacing w:line="229" w:lineRule="exact"/>
              <w:ind w:left="38"/>
              <w:rPr>
                <w:b/>
                <w:sz w:val="24"/>
                <w:szCs w:val="24"/>
              </w:rPr>
            </w:pPr>
            <w:r w:rsidRPr="00B66DA4">
              <w:rPr>
                <w:b/>
                <w:sz w:val="24"/>
                <w:szCs w:val="24"/>
              </w:rPr>
              <w:t>2</w:t>
            </w:r>
          </w:p>
        </w:tc>
        <w:tc>
          <w:tcPr>
            <w:tcW w:w="1322" w:type="dxa"/>
            <w:vMerge/>
            <w:tcBorders>
              <w:top w:val="nil"/>
            </w:tcBorders>
          </w:tcPr>
          <w:p w:rsidR="00C928D5" w:rsidRPr="00B66DA4" w:rsidRDefault="00C928D5" w:rsidP="00AE529D">
            <w:pPr>
              <w:rPr>
                <w:sz w:val="24"/>
                <w:szCs w:val="24"/>
              </w:rPr>
            </w:pPr>
          </w:p>
        </w:tc>
      </w:tr>
      <w:tr w:rsidR="00C928D5" w:rsidRPr="00B66DA4" w:rsidTr="00AE529D">
        <w:trPr>
          <w:trHeight w:val="246"/>
        </w:trPr>
        <w:tc>
          <w:tcPr>
            <w:tcW w:w="1080" w:type="dxa"/>
            <w:tcBorders>
              <w:bottom w:val="nil"/>
            </w:tcBorders>
          </w:tcPr>
          <w:p w:rsidR="00C928D5" w:rsidRPr="00B66DA4" w:rsidRDefault="00C928D5" w:rsidP="00AE529D">
            <w:pPr>
              <w:pStyle w:val="TableParagraph"/>
              <w:spacing w:line="216" w:lineRule="exact"/>
              <w:ind w:left="38"/>
              <w:rPr>
                <w:sz w:val="24"/>
                <w:szCs w:val="24"/>
              </w:rPr>
            </w:pPr>
            <w:r w:rsidRPr="00B66DA4">
              <w:rPr>
                <w:w w:val="99"/>
                <w:sz w:val="24"/>
                <w:szCs w:val="24"/>
              </w:rPr>
              <w:t>1</w:t>
            </w:r>
          </w:p>
        </w:tc>
        <w:tc>
          <w:tcPr>
            <w:tcW w:w="1080" w:type="dxa"/>
            <w:tcBorders>
              <w:bottom w:val="nil"/>
            </w:tcBorders>
          </w:tcPr>
          <w:p w:rsidR="00C928D5" w:rsidRPr="00B66DA4" w:rsidRDefault="00C928D5" w:rsidP="00AE529D">
            <w:pPr>
              <w:pStyle w:val="TableParagraph"/>
              <w:spacing w:line="227" w:lineRule="exact"/>
              <w:ind w:left="39"/>
              <w:rPr>
                <w:sz w:val="24"/>
                <w:szCs w:val="24"/>
              </w:rPr>
            </w:pPr>
            <w:r w:rsidRPr="00B66DA4">
              <w:rPr>
                <w:sz w:val="24"/>
                <w:szCs w:val="24"/>
              </w:rPr>
              <w:t>3</w:t>
            </w:r>
          </w:p>
        </w:tc>
        <w:tc>
          <w:tcPr>
            <w:tcW w:w="1081" w:type="dxa"/>
            <w:tcBorders>
              <w:bottom w:val="nil"/>
            </w:tcBorders>
          </w:tcPr>
          <w:p w:rsidR="00C928D5" w:rsidRPr="00B66DA4" w:rsidRDefault="00C928D5" w:rsidP="00AE529D">
            <w:pPr>
              <w:pStyle w:val="TableParagraph"/>
              <w:spacing w:line="218" w:lineRule="exact"/>
              <w:ind w:left="37"/>
              <w:rPr>
                <w:sz w:val="24"/>
                <w:szCs w:val="24"/>
              </w:rPr>
            </w:pPr>
            <w:r w:rsidRPr="00B66DA4">
              <w:rPr>
                <w:w w:val="99"/>
                <w:sz w:val="24"/>
                <w:szCs w:val="24"/>
              </w:rPr>
              <w:t>4</w:t>
            </w:r>
          </w:p>
        </w:tc>
        <w:tc>
          <w:tcPr>
            <w:tcW w:w="1322" w:type="dxa"/>
            <w:tcBorders>
              <w:bottom w:val="nil"/>
            </w:tcBorders>
          </w:tcPr>
          <w:p w:rsidR="00C928D5" w:rsidRPr="00B66DA4" w:rsidRDefault="00C928D5" w:rsidP="00AE529D">
            <w:pPr>
              <w:pStyle w:val="TableParagraph"/>
              <w:spacing w:line="216" w:lineRule="exact"/>
              <w:ind w:left="489"/>
              <w:jc w:val="left"/>
              <w:rPr>
                <w:sz w:val="24"/>
                <w:szCs w:val="24"/>
              </w:rPr>
            </w:pPr>
            <w:r w:rsidRPr="00B66DA4">
              <w:rPr>
                <w:w w:val="99"/>
                <w:sz w:val="24"/>
                <w:szCs w:val="24"/>
              </w:rPr>
              <w:t>7</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38"/>
              <w:rPr>
                <w:sz w:val="24"/>
                <w:szCs w:val="24"/>
              </w:rPr>
            </w:pPr>
            <w:r w:rsidRPr="00B66DA4">
              <w:rPr>
                <w:w w:val="99"/>
                <w:sz w:val="24"/>
                <w:szCs w:val="24"/>
              </w:rPr>
              <w:t>2</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5</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9</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38"/>
              <w:rPr>
                <w:sz w:val="24"/>
                <w:szCs w:val="24"/>
              </w:rPr>
            </w:pPr>
            <w:r w:rsidRPr="00B66DA4">
              <w:rPr>
                <w:w w:val="99"/>
                <w:sz w:val="24"/>
                <w:szCs w:val="24"/>
              </w:rPr>
              <w:t>3</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5</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9</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38"/>
              <w:rPr>
                <w:sz w:val="24"/>
                <w:szCs w:val="24"/>
              </w:rPr>
            </w:pPr>
            <w:r w:rsidRPr="00B66DA4">
              <w:rPr>
                <w:w w:val="99"/>
                <w:sz w:val="24"/>
                <w:szCs w:val="24"/>
              </w:rPr>
              <w:t>4</w:t>
            </w:r>
          </w:p>
        </w:tc>
        <w:tc>
          <w:tcPr>
            <w:tcW w:w="1080" w:type="dxa"/>
            <w:tcBorders>
              <w:top w:val="nil"/>
              <w:bottom w:val="nil"/>
            </w:tcBorders>
          </w:tcPr>
          <w:p w:rsidR="00C928D5" w:rsidRPr="00B66DA4" w:rsidRDefault="00C928D5" w:rsidP="00AE529D">
            <w:pPr>
              <w:pStyle w:val="TableParagraph"/>
              <w:spacing w:line="235"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7</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4" w:lineRule="exact"/>
              <w:ind w:left="38"/>
              <w:rPr>
                <w:sz w:val="24"/>
                <w:szCs w:val="24"/>
              </w:rPr>
            </w:pPr>
            <w:r w:rsidRPr="00B66DA4">
              <w:rPr>
                <w:w w:val="99"/>
                <w:sz w:val="24"/>
                <w:szCs w:val="24"/>
              </w:rPr>
              <w:t>5</w:t>
            </w:r>
          </w:p>
        </w:tc>
        <w:tc>
          <w:tcPr>
            <w:tcW w:w="1080" w:type="dxa"/>
            <w:tcBorders>
              <w:top w:val="nil"/>
              <w:bottom w:val="nil"/>
            </w:tcBorders>
          </w:tcPr>
          <w:p w:rsidR="00C928D5" w:rsidRPr="00B66DA4" w:rsidRDefault="00C928D5" w:rsidP="00AE529D">
            <w:pPr>
              <w:pStyle w:val="TableParagraph"/>
              <w:spacing w:line="235"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3</w:t>
            </w:r>
          </w:p>
        </w:tc>
        <w:tc>
          <w:tcPr>
            <w:tcW w:w="1322" w:type="dxa"/>
            <w:tcBorders>
              <w:top w:val="nil"/>
              <w:bottom w:val="nil"/>
            </w:tcBorders>
          </w:tcPr>
          <w:p w:rsidR="00C928D5" w:rsidRPr="00B66DA4" w:rsidRDefault="00C928D5" w:rsidP="00AE529D">
            <w:pPr>
              <w:pStyle w:val="TableParagraph"/>
              <w:spacing w:line="224" w:lineRule="exact"/>
              <w:ind w:left="489"/>
              <w:jc w:val="left"/>
              <w:rPr>
                <w:sz w:val="24"/>
                <w:szCs w:val="24"/>
              </w:rPr>
            </w:pPr>
            <w:r w:rsidRPr="00B66DA4">
              <w:rPr>
                <w:w w:val="99"/>
                <w:sz w:val="24"/>
                <w:szCs w:val="24"/>
              </w:rPr>
              <w:t>6</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38"/>
              <w:rPr>
                <w:sz w:val="24"/>
                <w:szCs w:val="24"/>
              </w:rPr>
            </w:pPr>
            <w:r w:rsidRPr="00B66DA4">
              <w:rPr>
                <w:w w:val="99"/>
                <w:sz w:val="24"/>
                <w:szCs w:val="24"/>
              </w:rPr>
              <w:t>6</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38"/>
              <w:rPr>
                <w:sz w:val="24"/>
                <w:szCs w:val="24"/>
              </w:rPr>
            </w:pPr>
            <w:r w:rsidRPr="00B66DA4">
              <w:rPr>
                <w:w w:val="99"/>
                <w:sz w:val="24"/>
                <w:szCs w:val="24"/>
              </w:rPr>
              <w:t>7</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7</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38"/>
              <w:rPr>
                <w:sz w:val="24"/>
                <w:szCs w:val="24"/>
              </w:rPr>
            </w:pPr>
            <w:r w:rsidRPr="00B66DA4">
              <w:rPr>
                <w:w w:val="99"/>
                <w:sz w:val="24"/>
                <w:szCs w:val="24"/>
              </w:rPr>
              <w:t>8</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14"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38"/>
              <w:rPr>
                <w:sz w:val="24"/>
                <w:szCs w:val="24"/>
              </w:rPr>
            </w:pPr>
            <w:r w:rsidRPr="00B66DA4">
              <w:rPr>
                <w:w w:val="99"/>
                <w:sz w:val="24"/>
                <w:szCs w:val="24"/>
              </w:rPr>
              <w:t>9</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14"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7</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10</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14"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4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11</w:t>
            </w:r>
          </w:p>
        </w:tc>
        <w:tc>
          <w:tcPr>
            <w:tcW w:w="1080" w:type="dxa"/>
            <w:tcBorders>
              <w:top w:val="nil"/>
              <w:bottom w:val="nil"/>
            </w:tcBorders>
          </w:tcPr>
          <w:p w:rsidR="00C928D5" w:rsidRPr="00B66DA4" w:rsidRDefault="00C928D5" w:rsidP="00AE529D">
            <w:pPr>
              <w:pStyle w:val="TableParagraph"/>
              <w:spacing w:line="225"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14"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7</w:t>
            </w:r>
          </w:p>
        </w:tc>
      </w:tr>
      <w:tr w:rsidR="00C928D5" w:rsidRPr="00B66DA4" w:rsidTr="00AE529D">
        <w:trPr>
          <w:trHeight w:val="247"/>
        </w:trPr>
        <w:tc>
          <w:tcPr>
            <w:tcW w:w="1080" w:type="dxa"/>
            <w:tcBorders>
              <w:top w:val="nil"/>
              <w:bottom w:val="nil"/>
            </w:tcBorders>
          </w:tcPr>
          <w:p w:rsidR="00C928D5" w:rsidRPr="00B66DA4" w:rsidRDefault="00C928D5" w:rsidP="00AE529D">
            <w:pPr>
              <w:pStyle w:val="TableParagraph"/>
              <w:spacing w:before="6" w:line="221" w:lineRule="exact"/>
              <w:ind w:left="408" w:right="370"/>
              <w:rPr>
                <w:sz w:val="24"/>
                <w:szCs w:val="24"/>
              </w:rPr>
            </w:pPr>
            <w:r w:rsidRPr="00B66DA4">
              <w:rPr>
                <w:sz w:val="24"/>
                <w:szCs w:val="24"/>
              </w:rPr>
              <w:t>12</w:t>
            </w:r>
          </w:p>
        </w:tc>
        <w:tc>
          <w:tcPr>
            <w:tcW w:w="1080" w:type="dxa"/>
            <w:tcBorders>
              <w:top w:val="nil"/>
              <w:bottom w:val="nil"/>
            </w:tcBorders>
          </w:tcPr>
          <w:p w:rsidR="00C928D5" w:rsidRPr="00B66DA4" w:rsidRDefault="00C928D5" w:rsidP="00AE529D">
            <w:pPr>
              <w:pStyle w:val="TableParagraph"/>
              <w:spacing w:line="227"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3"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before="6" w:line="221" w:lineRule="exact"/>
              <w:ind w:left="489"/>
              <w:jc w:val="left"/>
              <w:rPr>
                <w:sz w:val="24"/>
                <w:szCs w:val="24"/>
              </w:rPr>
            </w:pPr>
            <w:r w:rsidRPr="00B66DA4">
              <w:rPr>
                <w:w w:val="99"/>
                <w:sz w:val="24"/>
                <w:szCs w:val="24"/>
              </w:rPr>
              <w:t>7</w:t>
            </w:r>
          </w:p>
        </w:tc>
      </w:tr>
      <w:tr w:rsidR="00C928D5" w:rsidRPr="00B66DA4" w:rsidTr="00AE529D">
        <w:trPr>
          <w:trHeight w:val="255"/>
        </w:trPr>
        <w:tc>
          <w:tcPr>
            <w:tcW w:w="1080" w:type="dxa"/>
            <w:tcBorders>
              <w:top w:val="nil"/>
              <w:bottom w:val="nil"/>
            </w:tcBorders>
          </w:tcPr>
          <w:p w:rsidR="00C928D5" w:rsidRPr="00B66DA4" w:rsidRDefault="00C928D5" w:rsidP="00AE529D">
            <w:pPr>
              <w:pStyle w:val="TableParagraph"/>
              <w:spacing w:before="13" w:line="222" w:lineRule="exact"/>
              <w:ind w:left="408" w:right="370"/>
              <w:rPr>
                <w:sz w:val="24"/>
                <w:szCs w:val="24"/>
              </w:rPr>
            </w:pPr>
            <w:r w:rsidRPr="00B66DA4">
              <w:rPr>
                <w:sz w:val="24"/>
                <w:szCs w:val="24"/>
              </w:rPr>
              <w:t>13</w:t>
            </w:r>
          </w:p>
        </w:tc>
        <w:tc>
          <w:tcPr>
            <w:tcW w:w="1080" w:type="dxa"/>
            <w:tcBorders>
              <w:top w:val="nil"/>
              <w:bottom w:val="nil"/>
            </w:tcBorders>
          </w:tcPr>
          <w:p w:rsidR="00C928D5" w:rsidRPr="00B66DA4" w:rsidRDefault="00C928D5" w:rsidP="00AE529D">
            <w:pPr>
              <w:pStyle w:val="TableParagraph"/>
              <w:spacing w:line="235"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before="12" w:line="223"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before="13" w:line="222" w:lineRule="exact"/>
              <w:ind w:left="489"/>
              <w:jc w:val="left"/>
              <w:rPr>
                <w:sz w:val="24"/>
                <w:szCs w:val="24"/>
              </w:rPr>
            </w:pPr>
            <w:r w:rsidRPr="00B66DA4">
              <w:rPr>
                <w:w w:val="99"/>
                <w:sz w:val="24"/>
                <w:szCs w:val="24"/>
              </w:rPr>
              <w:t>7</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before="12" w:line="222" w:lineRule="exact"/>
              <w:ind w:left="408" w:right="370"/>
              <w:rPr>
                <w:sz w:val="24"/>
                <w:szCs w:val="24"/>
              </w:rPr>
            </w:pPr>
            <w:r w:rsidRPr="00B66DA4">
              <w:rPr>
                <w:sz w:val="24"/>
                <w:szCs w:val="24"/>
              </w:rPr>
              <w:t>14</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5</w:t>
            </w:r>
          </w:p>
        </w:tc>
        <w:tc>
          <w:tcPr>
            <w:tcW w:w="1081" w:type="dxa"/>
            <w:tcBorders>
              <w:top w:val="nil"/>
              <w:bottom w:val="nil"/>
            </w:tcBorders>
          </w:tcPr>
          <w:p w:rsidR="00C928D5" w:rsidRPr="00B66DA4" w:rsidRDefault="00C928D5" w:rsidP="00AE529D">
            <w:pPr>
              <w:pStyle w:val="TableParagraph"/>
              <w:spacing w:before="11" w:line="223"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before="12" w:line="222" w:lineRule="exact"/>
              <w:ind w:left="489"/>
              <w:jc w:val="left"/>
              <w:rPr>
                <w:sz w:val="24"/>
                <w:szCs w:val="24"/>
              </w:rPr>
            </w:pPr>
            <w:r w:rsidRPr="00B66DA4">
              <w:rPr>
                <w:w w:val="99"/>
                <w:sz w:val="24"/>
                <w:szCs w:val="24"/>
              </w:rPr>
              <w:t>9</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before="12" w:line="222" w:lineRule="exact"/>
              <w:ind w:left="408" w:right="370"/>
              <w:rPr>
                <w:sz w:val="24"/>
                <w:szCs w:val="24"/>
              </w:rPr>
            </w:pPr>
            <w:r w:rsidRPr="00B66DA4">
              <w:rPr>
                <w:sz w:val="24"/>
                <w:szCs w:val="24"/>
              </w:rPr>
              <w:t>15</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2</w:t>
            </w:r>
          </w:p>
        </w:tc>
        <w:tc>
          <w:tcPr>
            <w:tcW w:w="1081" w:type="dxa"/>
            <w:tcBorders>
              <w:top w:val="nil"/>
              <w:bottom w:val="nil"/>
            </w:tcBorders>
          </w:tcPr>
          <w:p w:rsidR="00C928D5" w:rsidRPr="00B66DA4" w:rsidRDefault="00C928D5" w:rsidP="00AE529D">
            <w:pPr>
              <w:pStyle w:val="TableParagraph"/>
              <w:spacing w:before="11" w:line="223"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before="12" w:line="222" w:lineRule="exact"/>
              <w:ind w:left="489"/>
              <w:jc w:val="left"/>
              <w:rPr>
                <w:sz w:val="24"/>
                <w:szCs w:val="24"/>
              </w:rPr>
            </w:pPr>
            <w:r w:rsidRPr="00B66DA4">
              <w:rPr>
                <w:w w:val="99"/>
                <w:sz w:val="24"/>
                <w:szCs w:val="24"/>
              </w:rPr>
              <w:t>6</w:t>
            </w:r>
          </w:p>
        </w:tc>
      </w:tr>
      <w:tr w:rsidR="00C928D5" w:rsidRPr="00B66DA4" w:rsidTr="00AE529D">
        <w:trPr>
          <w:trHeight w:val="262"/>
        </w:trPr>
        <w:tc>
          <w:tcPr>
            <w:tcW w:w="1080" w:type="dxa"/>
            <w:tcBorders>
              <w:top w:val="nil"/>
              <w:bottom w:val="nil"/>
            </w:tcBorders>
          </w:tcPr>
          <w:p w:rsidR="00C928D5" w:rsidRPr="00B66DA4" w:rsidRDefault="00C928D5" w:rsidP="00AE529D">
            <w:pPr>
              <w:pStyle w:val="TableParagraph"/>
              <w:spacing w:before="12"/>
              <w:ind w:left="408" w:right="370"/>
              <w:rPr>
                <w:sz w:val="24"/>
                <w:szCs w:val="24"/>
              </w:rPr>
            </w:pPr>
            <w:r w:rsidRPr="00B66DA4">
              <w:rPr>
                <w:sz w:val="24"/>
                <w:szCs w:val="24"/>
              </w:rPr>
              <w:t>16</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5</w:t>
            </w:r>
          </w:p>
        </w:tc>
        <w:tc>
          <w:tcPr>
            <w:tcW w:w="1081" w:type="dxa"/>
            <w:tcBorders>
              <w:top w:val="nil"/>
              <w:bottom w:val="nil"/>
            </w:tcBorders>
          </w:tcPr>
          <w:p w:rsidR="00C928D5" w:rsidRPr="00B66DA4" w:rsidRDefault="00C928D5" w:rsidP="00AE529D">
            <w:pPr>
              <w:pStyle w:val="TableParagraph"/>
              <w:spacing w:line="240" w:lineRule="exact"/>
              <w:ind w:left="38"/>
              <w:rPr>
                <w:rFonts w:ascii="Carlito"/>
                <w:sz w:val="24"/>
                <w:szCs w:val="24"/>
              </w:rPr>
            </w:pPr>
            <w:r w:rsidRPr="00B66DA4">
              <w:rPr>
                <w:rFonts w:ascii="Carlito"/>
                <w:w w:val="99"/>
                <w:sz w:val="24"/>
                <w:szCs w:val="24"/>
              </w:rPr>
              <w:t>4</w:t>
            </w:r>
          </w:p>
        </w:tc>
        <w:tc>
          <w:tcPr>
            <w:tcW w:w="1322" w:type="dxa"/>
            <w:tcBorders>
              <w:top w:val="nil"/>
              <w:bottom w:val="nil"/>
            </w:tcBorders>
          </w:tcPr>
          <w:p w:rsidR="00C928D5" w:rsidRPr="00B66DA4" w:rsidRDefault="00C928D5" w:rsidP="00AE529D">
            <w:pPr>
              <w:pStyle w:val="TableParagraph"/>
              <w:spacing w:before="12"/>
              <w:ind w:left="489"/>
              <w:jc w:val="left"/>
              <w:rPr>
                <w:sz w:val="24"/>
                <w:szCs w:val="24"/>
              </w:rPr>
            </w:pPr>
            <w:r w:rsidRPr="00B66DA4">
              <w:rPr>
                <w:w w:val="99"/>
                <w:sz w:val="24"/>
                <w:szCs w:val="24"/>
              </w:rPr>
              <w:t>9</w:t>
            </w:r>
          </w:p>
        </w:tc>
      </w:tr>
      <w:tr w:rsidR="00C928D5" w:rsidRPr="00B66DA4" w:rsidTr="00AE529D">
        <w:trPr>
          <w:trHeight w:val="261"/>
        </w:trPr>
        <w:tc>
          <w:tcPr>
            <w:tcW w:w="1080" w:type="dxa"/>
            <w:tcBorders>
              <w:top w:val="nil"/>
              <w:bottom w:val="nil"/>
            </w:tcBorders>
          </w:tcPr>
          <w:p w:rsidR="00C928D5" w:rsidRPr="00B66DA4" w:rsidRDefault="00C928D5" w:rsidP="00AE529D">
            <w:pPr>
              <w:pStyle w:val="TableParagraph"/>
              <w:spacing w:before="4"/>
              <w:ind w:left="408" w:right="370"/>
              <w:rPr>
                <w:sz w:val="24"/>
                <w:szCs w:val="24"/>
              </w:rPr>
            </w:pPr>
            <w:r w:rsidRPr="00B66DA4">
              <w:rPr>
                <w:sz w:val="24"/>
                <w:szCs w:val="24"/>
              </w:rPr>
              <w:t>17</w:t>
            </w:r>
          </w:p>
        </w:tc>
        <w:tc>
          <w:tcPr>
            <w:tcW w:w="1080" w:type="dxa"/>
            <w:tcBorders>
              <w:top w:val="nil"/>
              <w:bottom w:val="nil"/>
            </w:tcBorders>
          </w:tcPr>
          <w:p w:rsidR="00C928D5" w:rsidRPr="00B66DA4" w:rsidRDefault="00C928D5" w:rsidP="00AE529D">
            <w:pPr>
              <w:pStyle w:val="TableParagraph"/>
              <w:spacing w:line="242"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before="3"/>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before="4"/>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4" w:lineRule="exact"/>
              <w:ind w:left="408" w:right="370"/>
              <w:rPr>
                <w:sz w:val="24"/>
                <w:szCs w:val="24"/>
              </w:rPr>
            </w:pPr>
            <w:r w:rsidRPr="00B66DA4">
              <w:rPr>
                <w:sz w:val="24"/>
                <w:szCs w:val="24"/>
              </w:rPr>
              <w:t>18</w:t>
            </w:r>
          </w:p>
        </w:tc>
        <w:tc>
          <w:tcPr>
            <w:tcW w:w="1080" w:type="dxa"/>
            <w:tcBorders>
              <w:top w:val="nil"/>
              <w:bottom w:val="nil"/>
            </w:tcBorders>
          </w:tcPr>
          <w:p w:rsidR="00C928D5" w:rsidRPr="00B66DA4" w:rsidRDefault="00C928D5" w:rsidP="00AE529D">
            <w:pPr>
              <w:pStyle w:val="TableParagraph"/>
              <w:spacing w:line="235" w:lineRule="exact"/>
              <w:ind w:left="39"/>
              <w:rPr>
                <w:sz w:val="24"/>
                <w:szCs w:val="24"/>
              </w:rPr>
            </w:pPr>
            <w:r w:rsidRPr="00B66DA4">
              <w:rPr>
                <w:sz w:val="24"/>
                <w:szCs w:val="24"/>
              </w:rPr>
              <w:t>5</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4" w:lineRule="exact"/>
              <w:ind w:left="489"/>
              <w:jc w:val="left"/>
              <w:rPr>
                <w:sz w:val="24"/>
                <w:szCs w:val="24"/>
              </w:rPr>
            </w:pPr>
            <w:r w:rsidRPr="00B66DA4">
              <w:rPr>
                <w:w w:val="99"/>
                <w:sz w:val="24"/>
                <w:szCs w:val="24"/>
              </w:rPr>
              <w:t>9</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19</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20</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21</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22</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5</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5</w:t>
            </w:r>
          </w:p>
        </w:tc>
        <w:tc>
          <w:tcPr>
            <w:tcW w:w="1322" w:type="dxa"/>
            <w:tcBorders>
              <w:top w:val="nil"/>
              <w:bottom w:val="nil"/>
            </w:tcBorders>
          </w:tcPr>
          <w:p w:rsidR="00C928D5" w:rsidRPr="00B66DA4" w:rsidRDefault="00C928D5" w:rsidP="00AE529D">
            <w:pPr>
              <w:pStyle w:val="TableParagraph"/>
              <w:spacing w:line="223" w:lineRule="exact"/>
              <w:ind w:left="429"/>
              <w:jc w:val="left"/>
              <w:rPr>
                <w:sz w:val="24"/>
                <w:szCs w:val="24"/>
              </w:rPr>
            </w:pPr>
            <w:r w:rsidRPr="00B66DA4">
              <w:rPr>
                <w:sz w:val="24"/>
                <w:szCs w:val="24"/>
              </w:rPr>
              <w:t>10</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23</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3</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6</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24</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25</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5</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5</w:t>
            </w:r>
          </w:p>
        </w:tc>
        <w:tc>
          <w:tcPr>
            <w:tcW w:w="1322" w:type="dxa"/>
            <w:tcBorders>
              <w:top w:val="nil"/>
              <w:bottom w:val="nil"/>
            </w:tcBorders>
          </w:tcPr>
          <w:p w:rsidR="00C928D5" w:rsidRPr="00B66DA4" w:rsidRDefault="00C928D5" w:rsidP="00AE529D">
            <w:pPr>
              <w:pStyle w:val="TableParagraph"/>
              <w:spacing w:line="223" w:lineRule="exact"/>
              <w:ind w:left="429"/>
              <w:jc w:val="left"/>
              <w:rPr>
                <w:sz w:val="24"/>
                <w:szCs w:val="24"/>
              </w:rPr>
            </w:pPr>
            <w:r w:rsidRPr="00B66DA4">
              <w:rPr>
                <w:sz w:val="24"/>
                <w:szCs w:val="24"/>
              </w:rPr>
              <w:t>10</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26</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27</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28</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3</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6</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29</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3</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6</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30</w:t>
            </w:r>
          </w:p>
        </w:tc>
        <w:tc>
          <w:tcPr>
            <w:tcW w:w="1080" w:type="dxa"/>
            <w:tcBorders>
              <w:top w:val="nil"/>
              <w:bottom w:val="nil"/>
            </w:tcBorders>
          </w:tcPr>
          <w:p w:rsidR="00C928D5" w:rsidRPr="00B66DA4" w:rsidRDefault="00C928D5" w:rsidP="00AE529D">
            <w:pPr>
              <w:pStyle w:val="TableParagraph"/>
              <w:spacing w:line="235"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31</w:t>
            </w:r>
          </w:p>
        </w:tc>
        <w:tc>
          <w:tcPr>
            <w:tcW w:w="1080" w:type="dxa"/>
            <w:tcBorders>
              <w:top w:val="nil"/>
              <w:bottom w:val="nil"/>
            </w:tcBorders>
          </w:tcPr>
          <w:p w:rsidR="00C928D5" w:rsidRPr="00B66DA4" w:rsidRDefault="00C928D5" w:rsidP="00AE529D">
            <w:pPr>
              <w:pStyle w:val="TableParagraph"/>
              <w:spacing w:line="235"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32</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3</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6</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33</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3</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6</w:t>
            </w:r>
          </w:p>
        </w:tc>
      </w:tr>
      <w:tr w:rsidR="00C928D5" w:rsidRPr="00B66DA4" w:rsidTr="00AE529D">
        <w:trPr>
          <w:trHeight w:val="254"/>
        </w:trPr>
        <w:tc>
          <w:tcPr>
            <w:tcW w:w="1080" w:type="dxa"/>
            <w:tcBorders>
              <w:top w:val="nil"/>
              <w:bottom w:val="nil"/>
            </w:tcBorders>
          </w:tcPr>
          <w:p w:rsidR="00C928D5" w:rsidRPr="00B66DA4" w:rsidRDefault="00C928D5" w:rsidP="00AE529D">
            <w:pPr>
              <w:pStyle w:val="TableParagraph"/>
              <w:spacing w:line="223" w:lineRule="exact"/>
              <w:ind w:left="408" w:right="370"/>
              <w:rPr>
                <w:sz w:val="24"/>
                <w:szCs w:val="24"/>
              </w:rPr>
            </w:pPr>
            <w:r w:rsidRPr="00B66DA4">
              <w:rPr>
                <w:sz w:val="24"/>
                <w:szCs w:val="24"/>
              </w:rPr>
              <w:t>34</w:t>
            </w:r>
          </w:p>
        </w:tc>
        <w:tc>
          <w:tcPr>
            <w:tcW w:w="1080" w:type="dxa"/>
            <w:tcBorders>
              <w:top w:val="nil"/>
              <w:bottom w:val="nil"/>
            </w:tcBorders>
          </w:tcPr>
          <w:p w:rsidR="00C928D5" w:rsidRPr="00B66DA4" w:rsidRDefault="00C928D5" w:rsidP="00AE529D">
            <w:pPr>
              <w:pStyle w:val="TableParagraph"/>
              <w:spacing w:line="234" w:lineRule="exact"/>
              <w:ind w:left="39"/>
              <w:rPr>
                <w:sz w:val="24"/>
                <w:szCs w:val="24"/>
              </w:rPr>
            </w:pPr>
            <w:r w:rsidRPr="00B66DA4">
              <w:rPr>
                <w:sz w:val="24"/>
                <w:szCs w:val="24"/>
              </w:rPr>
              <w:t>4</w:t>
            </w:r>
          </w:p>
        </w:tc>
        <w:tc>
          <w:tcPr>
            <w:tcW w:w="1081" w:type="dxa"/>
            <w:tcBorders>
              <w:top w:val="nil"/>
              <w:bottom w:val="nil"/>
            </w:tcBorders>
          </w:tcPr>
          <w:p w:rsidR="00C928D5" w:rsidRPr="00B66DA4" w:rsidRDefault="00C928D5" w:rsidP="00AE529D">
            <w:pPr>
              <w:pStyle w:val="TableParagraph"/>
              <w:spacing w:line="226" w:lineRule="exact"/>
              <w:ind w:left="37"/>
              <w:rPr>
                <w:sz w:val="24"/>
                <w:szCs w:val="24"/>
              </w:rPr>
            </w:pPr>
            <w:r w:rsidRPr="00B66DA4">
              <w:rPr>
                <w:w w:val="99"/>
                <w:sz w:val="24"/>
                <w:szCs w:val="24"/>
              </w:rPr>
              <w:t>4</w:t>
            </w:r>
          </w:p>
        </w:tc>
        <w:tc>
          <w:tcPr>
            <w:tcW w:w="1322" w:type="dxa"/>
            <w:tcBorders>
              <w:top w:val="nil"/>
              <w:bottom w:val="nil"/>
            </w:tcBorders>
          </w:tcPr>
          <w:p w:rsidR="00C928D5" w:rsidRPr="00B66DA4" w:rsidRDefault="00C928D5" w:rsidP="00AE529D">
            <w:pPr>
              <w:pStyle w:val="TableParagraph"/>
              <w:spacing w:line="223" w:lineRule="exact"/>
              <w:ind w:left="489"/>
              <w:jc w:val="left"/>
              <w:rPr>
                <w:sz w:val="24"/>
                <w:szCs w:val="24"/>
              </w:rPr>
            </w:pPr>
            <w:r w:rsidRPr="00B66DA4">
              <w:rPr>
                <w:w w:val="99"/>
                <w:sz w:val="24"/>
                <w:szCs w:val="24"/>
              </w:rPr>
              <w:t>8</w:t>
            </w:r>
          </w:p>
        </w:tc>
      </w:tr>
      <w:tr w:rsidR="00C928D5" w:rsidRPr="00B66DA4" w:rsidTr="00AE529D">
        <w:trPr>
          <w:trHeight w:val="241"/>
        </w:trPr>
        <w:tc>
          <w:tcPr>
            <w:tcW w:w="1080" w:type="dxa"/>
            <w:tcBorders>
              <w:top w:val="nil"/>
              <w:bottom w:val="nil"/>
            </w:tcBorders>
          </w:tcPr>
          <w:p w:rsidR="00C928D5" w:rsidRPr="00B66DA4" w:rsidRDefault="00C928D5" w:rsidP="00AE529D">
            <w:pPr>
              <w:pStyle w:val="TableParagraph"/>
              <w:spacing w:line="222" w:lineRule="exact"/>
              <w:ind w:left="408" w:right="370"/>
              <w:rPr>
                <w:sz w:val="24"/>
                <w:szCs w:val="24"/>
              </w:rPr>
            </w:pPr>
            <w:r w:rsidRPr="00B66DA4">
              <w:rPr>
                <w:sz w:val="24"/>
                <w:szCs w:val="24"/>
              </w:rPr>
              <w:t>35</w:t>
            </w:r>
          </w:p>
        </w:tc>
        <w:tc>
          <w:tcPr>
            <w:tcW w:w="1080" w:type="dxa"/>
            <w:tcBorders>
              <w:top w:val="nil"/>
              <w:bottom w:val="nil"/>
            </w:tcBorders>
          </w:tcPr>
          <w:p w:rsidR="00C928D5" w:rsidRPr="00B66DA4" w:rsidRDefault="00C928D5" w:rsidP="00AE529D">
            <w:pPr>
              <w:pStyle w:val="TableParagraph"/>
              <w:spacing w:line="222" w:lineRule="exact"/>
              <w:ind w:left="39"/>
              <w:rPr>
                <w:sz w:val="24"/>
                <w:szCs w:val="24"/>
              </w:rPr>
            </w:pPr>
            <w:r w:rsidRPr="00B66DA4">
              <w:rPr>
                <w:sz w:val="24"/>
                <w:szCs w:val="24"/>
              </w:rPr>
              <w:t>3</w:t>
            </w:r>
          </w:p>
        </w:tc>
        <w:tc>
          <w:tcPr>
            <w:tcW w:w="1081" w:type="dxa"/>
            <w:tcBorders>
              <w:top w:val="nil"/>
              <w:bottom w:val="nil"/>
            </w:tcBorders>
          </w:tcPr>
          <w:p w:rsidR="00C928D5" w:rsidRPr="00B66DA4" w:rsidRDefault="00C928D5" w:rsidP="00AE529D">
            <w:pPr>
              <w:pStyle w:val="TableParagraph"/>
              <w:spacing w:line="222" w:lineRule="exact"/>
              <w:ind w:left="37"/>
              <w:rPr>
                <w:sz w:val="24"/>
                <w:szCs w:val="24"/>
              </w:rPr>
            </w:pPr>
            <w:r w:rsidRPr="00B66DA4">
              <w:rPr>
                <w:w w:val="99"/>
                <w:sz w:val="24"/>
                <w:szCs w:val="24"/>
              </w:rPr>
              <w:t>3</w:t>
            </w:r>
          </w:p>
        </w:tc>
        <w:tc>
          <w:tcPr>
            <w:tcW w:w="1322" w:type="dxa"/>
            <w:tcBorders>
              <w:top w:val="nil"/>
              <w:bottom w:val="nil"/>
            </w:tcBorders>
          </w:tcPr>
          <w:p w:rsidR="00C928D5" w:rsidRPr="00B66DA4" w:rsidRDefault="00C928D5" w:rsidP="00AE529D">
            <w:pPr>
              <w:pStyle w:val="TableParagraph"/>
              <w:spacing w:line="222" w:lineRule="exact"/>
              <w:ind w:left="489"/>
              <w:jc w:val="left"/>
              <w:rPr>
                <w:sz w:val="24"/>
                <w:szCs w:val="24"/>
              </w:rPr>
            </w:pPr>
            <w:r w:rsidRPr="00B66DA4">
              <w:rPr>
                <w:w w:val="99"/>
                <w:sz w:val="24"/>
                <w:szCs w:val="24"/>
              </w:rPr>
              <w:t>6</w:t>
            </w:r>
          </w:p>
        </w:tc>
      </w:tr>
      <w:tr w:rsidR="00C928D5" w:rsidRPr="00B66DA4" w:rsidTr="00AE529D">
        <w:trPr>
          <w:trHeight w:val="241"/>
        </w:trPr>
        <w:tc>
          <w:tcPr>
            <w:tcW w:w="1080" w:type="dxa"/>
            <w:tcBorders>
              <w:top w:val="nil"/>
            </w:tcBorders>
          </w:tcPr>
          <w:p w:rsidR="00C928D5" w:rsidRPr="00B66DA4" w:rsidRDefault="00C928D5" w:rsidP="00AE529D">
            <w:pPr>
              <w:pStyle w:val="TableParagraph"/>
              <w:spacing w:line="222" w:lineRule="exact"/>
              <w:ind w:left="408" w:right="370"/>
              <w:rPr>
                <w:sz w:val="24"/>
                <w:szCs w:val="24"/>
              </w:rPr>
            </w:pPr>
          </w:p>
        </w:tc>
        <w:tc>
          <w:tcPr>
            <w:tcW w:w="1080" w:type="dxa"/>
            <w:tcBorders>
              <w:top w:val="nil"/>
            </w:tcBorders>
          </w:tcPr>
          <w:p w:rsidR="00C928D5" w:rsidRPr="00B66DA4" w:rsidRDefault="00C928D5" w:rsidP="00AE529D">
            <w:pPr>
              <w:pStyle w:val="TableParagraph"/>
              <w:spacing w:line="222" w:lineRule="exact"/>
              <w:ind w:left="39"/>
              <w:rPr>
                <w:sz w:val="24"/>
                <w:szCs w:val="24"/>
              </w:rPr>
            </w:pPr>
          </w:p>
        </w:tc>
        <w:tc>
          <w:tcPr>
            <w:tcW w:w="1081" w:type="dxa"/>
            <w:tcBorders>
              <w:top w:val="nil"/>
            </w:tcBorders>
          </w:tcPr>
          <w:p w:rsidR="00C928D5" w:rsidRPr="00B66DA4" w:rsidRDefault="00C928D5" w:rsidP="00AE529D">
            <w:pPr>
              <w:pStyle w:val="TableParagraph"/>
              <w:spacing w:line="222" w:lineRule="exact"/>
              <w:ind w:left="37"/>
              <w:rPr>
                <w:w w:val="99"/>
                <w:sz w:val="24"/>
                <w:szCs w:val="24"/>
              </w:rPr>
            </w:pPr>
          </w:p>
        </w:tc>
        <w:tc>
          <w:tcPr>
            <w:tcW w:w="1322" w:type="dxa"/>
            <w:tcBorders>
              <w:top w:val="nil"/>
            </w:tcBorders>
          </w:tcPr>
          <w:p w:rsidR="00C928D5" w:rsidRPr="00B66DA4" w:rsidRDefault="00C928D5" w:rsidP="00AE529D">
            <w:pPr>
              <w:pStyle w:val="TableParagraph"/>
              <w:spacing w:line="222" w:lineRule="exact"/>
              <w:ind w:left="489"/>
              <w:jc w:val="left"/>
              <w:rPr>
                <w:w w:val="99"/>
                <w:sz w:val="24"/>
                <w:szCs w:val="24"/>
              </w:rPr>
            </w:pPr>
          </w:p>
        </w:tc>
      </w:tr>
    </w:tbl>
    <w:p w:rsidR="00C928D5" w:rsidRDefault="00C928D5" w:rsidP="00C928D5">
      <w:pPr>
        <w:spacing w:before="176" w:after="38"/>
        <w:ind w:left="158"/>
        <w:rPr>
          <w:rFonts w:ascii="Times New Roman"/>
          <w:b/>
          <w:color w:val="FF0000"/>
          <w:sz w:val="24"/>
        </w:rPr>
      </w:pPr>
    </w:p>
    <w:p w:rsidR="00C928D5" w:rsidRDefault="00C928D5" w:rsidP="00C928D5">
      <w:pPr>
        <w:spacing w:before="176" w:after="38"/>
        <w:ind w:left="158"/>
        <w:rPr>
          <w:rFonts w:ascii="Times New Roman"/>
          <w:b/>
          <w:color w:val="FF0000"/>
          <w:sz w:val="24"/>
        </w:rPr>
      </w:pPr>
    </w:p>
    <w:p w:rsidR="00C928D5" w:rsidRDefault="00C928D5" w:rsidP="00C928D5">
      <w:pPr>
        <w:spacing w:before="176" w:after="38"/>
        <w:ind w:left="158"/>
        <w:rPr>
          <w:rFonts w:ascii="Times New Roman"/>
          <w:b/>
          <w:color w:val="FF0000"/>
          <w:sz w:val="24"/>
        </w:rPr>
      </w:pPr>
    </w:p>
    <w:p w:rsidR="00C928D5" w:rsidRDefault="00C928D5" w:rsidP="00C928D5">
      <w:pPr>
        <w:spacing w:before="176" w:after="38"/>
        <w:ind w:left="158"/>
        <w:rPr>
          <w:rFonts w:ascii="Times New Roman"/>
          <w:b/>
          <w:color w:val="FF0000"/>
          <w:sz w:val="24"/>
        </w:rPr>
      </w:pPr>
    </w:p>
    <w:p w:rsidR="00C928D5" w:rsidRDefault="00C928D5" w:rsidP="00C928D5">
      <w:pPr>
        <w:spacing w:before="176" w:after="38"/>
        <w:ind w:left="158"/>
        <w:rPr>
          <w:rFonts w:ascii="Times New Roman"/>
          <w:b/>
          <w:sz w:val="24"/>
        </w:rPr>
      </w:pPr>
      <w:r>
        <w:rPr>
          <w:rFonts w:ascii="Times New Roman"/>
          <w:b/>
          <w:color w:val="FF0000"/>
          <w:sz w:val="24"/>
        </w:rPr>
        <w:t>Succesive Detail</w:t>
      </w:r>
    </w:p>
    <w:tbl>
      <w:tblPr>
        <w:tblW w:w="8643" w:type="dxa"/>
        <w:tblInd w:w="125" w:type="dxa"/>
        <w:tblLayout w:type="fixed"/>
        <w:tblCellMar>
          <w:left w:w="0" w:type="dxa"/>
          <w:right w:w="0" w:type="dxa"/>
        </w:tblCellMar>
        <w:tblLook w:val="01E0"/>
      </w:tblPr>
      <w:tblGrid>
        <w:gridCol w:w="1096"/>
        <w:gridCol w:w="1200"/>
        <w:gridCol w:w="1080"/>
        <w:gridCol w:w="1110"/>
        <w:gridCol w:w="960"/>
        <w:gridCol w:w="1212"/>
        <w:gridCol w:w="1008"/>
        <w:gridCol w:w="977"/>
      </w:tblGrid>
      <w:tr w:rsidR="00C928D5" w:rsidRPr="00B66DA4" w:rsidTr="00AE529D">
        <w:trPr>
          <w:trHeight w:val="197"/>
        </w:trPr>
        <w:tc>
          <w:tcPr>
            <w:tcW w:w="1096" w:type="dxa"/>
            <w:tcBorders>
              <w:top w:val="single" w:sz="18" w:space="0" w:color="000000"/>
              <w:bottom w:val="single" w:sz="8" w:space="0" w:color="000000"/>
            </w:tcBorders>
          </w:tcPr>
          <w:p w:rsidR="00C928D5" w:rsidRPr="00B66DA4" w:rsidRDefault="00C928D5" w:rsidP="00AE529D">
            <w:pPr>
              <w:pStyle w:val="TableParagraph"/>
              <w:spacing w:line="178" w:lineRule="exact"/>
              <w:ind w:left="349" w:right="346"/>
              <w:rPr>
                <w:b/>
                <w:sz w:val="24"/>
                <w:szCs w:val="24"/>
              </w:rPr>
            </w:pPr>
            <w:r w:rsidRPr="00B66DA4">
              <w:rPr>
                <w:b/>
                <w:sz w:val="24"/>
                <w:szCs w:val="24"/>
              </w:rPr>
              <w:t>Col</w:t>
            </w:r>
          </w:p>
        </w:tc>
        <w:tc>
          <w:tcPr>
            <w:tcW w:w="1200" w:type="dxa"/>
            <w:tcBorders>
              <w:top w:val="single" w:sz="18" w:space="0" w:color="000000"/>
              <w:bottom w:val="single" w:sz="8" w:space="0" w:color="000000"/>
            </w:tcBorders>
          </w:tcPr>
          <w:p w:rsidR="00C928D5" w:rsidRPr="00B66DA4" w:rsidRDefault="00C928D5" w:rsidP="00AE529D">
            <w:pPr>
              <w:pStyle w:val="TableParagraph"/>
              <w:spacing w:line="178" w:lineRule="exact"/>
              <w:ind w:right="185"/>
              <w:rPr>
                <w:b/>
                <w:sz w:val="24"/>
                <w:szCs w:val="24"/>
              </w:rPr>
            </w:pPr>
            <w:r w:rsidRPr="00B66DA4">
              <w:rPr>
                <w:b/>
                <w:w w:val="95"/>
                <w:sz w:val="24"/>
                <w:szCs w:val="24"/>
              </w:rPr>
              <w:t>Category</w:t>
            </w:r>
          </w:p>
        </w:tc>
        <w:tc>
          <w:tcPr>
            <w:tcW w:w="1080" w:type="dxa"/>
            <w:tcBorders>
              <w:top w:val="single" w:sz="18" w:space="0" w:color="000000"/>
              <w:bottom w:val="single" w:sz="8" w:space="0" w:color="000000"/>
            </w:tcBorders>
          </w:tcPr>
          <w:p w:rsidR="00C928D5" w:rsidRPr="00B66DA4" w:rsidRDefault="00C928D5" w:rsidP="00AE529D">
            <w:pPr>
              <w:pStyle w:val="TableParagraph"/>
              <w:spacing w:line="178" w:lineRule="exact"/>
              <w:ind w:left="173"/>
              <w:jc w:val="left"/>
              <w:rPr>
                <w:b/>
                <w:sz w:val="24"/>
                <w:szCs w:val="24"/>
              </w:rPr>
            </w:pPr>
            <w:r w:rsidRPr="00B66DA4">
              <w:rPr>
                <w:b/>
                <w:sz w:val="24"/>
                <w:szCs w:val="24"/>
              </w:rPr>
              <w:t>Freq</w:t>
            </w:r>
          </w:p>
        </w:tc>
        <w:tc>
          <w:tcPr>
            <w:tcW w:w="1110" w:type="dxa"/>
            <w:tcBorders>
              <w:top w:val="single" w:sz="18" w:space="0" w:color="000000"/>
              <w:bottom w:val="single" w:sz="8" w:space="0" w:color="000000"/>
            </w:tcBorders>
          </w:tcPr>
          <w:p w:rsidR="00C928D5" w:rsidRPr="00B66DA4" w:rsidRDefault="00C928D5" w:rsidP="00AE529D">
            <w:pPr>
              <w:pStyle w:val="TableParagraph"/>
              <w:spacing w:line="178" w:lineRule="exact"/>
              <w:ind w:left="174"/>
              <w:jc w:val="left"/>
              <w:rPr>
                <w:b/>
                <w:sz w:val="24"/>
                <w:szCs w:val="24"/>
              </w:rPr>
            </w:pPr>
            <w:r w:rsidRPr="00B66DA4">
              <w:rPr>
                <w:b/>
                <w:sz w:val="24"/>
                <w:szCs w:val="24"/>
              </w:rPr>
              <w:t>Prop</w:t>
            </w:r>
          </w:p>
        </w:tc>
        <w:tc>
          <w:tcPr>
            <w:tcW w:w="960" w:type="dxa"/>
            <w:tcBorders>
              <w:top w:val="single" w:sz="18" w:space="0" w:color="000000"/>
              <w:bottom w:val="single" w:sz="8" w:space="0" w:color="000000"/>
            </w:tcBorders>
          </w:tcPr>
          <w:p w:rsidR="00C928D5" w:rsidRPr="00B66DA4" w:rsidRDefault="00C928D5" w:rsidP="00AE529D">
            <w:pPr>
              <w:pStyle w:val="TableParagraph"/>
              <w:spacing w:line="178" w:lineRule="exact"/>
              <w:ind w:left="204"/>
              <w:jc w:val="left"/>
              <w:rPr>
                <w:b/>
                <w:sz w:val="24"/>
                <w:szCs w:val="24"/>
              </w:rPr>
            </w:pPr>
            <w:r w:rsidRPr="00B66DA4">
              <w:rPr>
                <w:b/>
                <w:sz w:val="24"/>
                <w:szCs w:val="24"/>
              </w:rPr>
              <w:t>Cum</w:t>
            </w:r>
          </w:p>
        </w:tc>
        <w:tc>
          <w:tcPr>
            <w:tcW w:w="1212" w:type="dxa"/>
            <w:tcBorders>
              <w:top w:val="single" w:sz="18" w:space="0" w:color="000000"/>
              <w:bottom w:val="single" w:sz="8" w:space="0" w:color="000000"/>
            </w:tcBorders>
          </w:tcPr>
          <w:p w:rsidR="00C928D5" w:rsidRPr="00B66DA4" w:rsidRDefault="00C928D5" w:rsidP="00AE529D">
            <w:pPr>
              <w:pStyle w:val="TableParagraph"/>
              <w:spacing w:line="178" w:lineRule="exact"/>
              <w:ind w:left="85"/>
              <w:jc w:val="left"/>
              <w:rPr>
                <w:b/>
                <w:sz w:val="24"/>
                <w:szCs w:val="24"/>
              </w:rPr>
            </w:pPr>
            <w:r w:rsidRPr="00B66DA4">
              <w:rPr>
                <w:b/>
                <w:sz w:val="24"/>
                <w:szCs w:val="24"/>
              </w:rPr>
              <w:t>Density</w:t>
            </w:r>
          </w:p>
        </w:tc>
        <w:tc>
          <w:tcPr>
            <w:tcW w:w="1008" w:type="dxa"/>
            <w:tcBorders>
              <w:top w:val="single" w:sz="18" w:space="0" w:color="000000"/>
              <w:bottom w:val="single" w:sz="8" w:space="0" w:color="000000"/>
            </w:tcBorders>
          </w:tcPr>
          <w:p w:rsidR="00C928D5" w:rsidRPr="00B66DA4" w:rsidRDefault="00C928D5" w:rsidP="00AE529D">
            <w:pPr>
              <w:pStyle w:val="TableParagraph"/>
              <w:spacing w:line="178" w:lineRule="exact"/>
              <w:ind w:left="312"/>
              <w:jc w:val="left"/>
              <w:rPr>
                <w:b/>
                <w:sz w:val="24"/>
                <w:szCs w:val="24"/>
              </w:rPr>
            </w:pPr>
            <w:r w:rsidRPr="00B66DA4">
              <w:rPr>
                <w:b/>
                <w:w w:val="99"/>
                <w:sz w:val="24"/>
                <w:szCs w:val="24"/>
              </w:rPr>
              <w:t>Z</w:t>
            </w:r>
          </w:p>
        </w:tc>
        <w:tc>
          <w:tcPr>
            <w:tcW w:w="977" w:type="dxa"/>
            <w:tcBorders>
              <w:top w:val="single" w:sz="18" w:space="0" w:color="000000"/>
              <w:bottom w:val="single" w:sz="8" w:space="0" w:color="000000"/>
            </w:tcBorders>
          </w:tcPr>
          <w:p w:rsidR="00C928D5" w:rsidRPr="00B66DA4" w:rsidRDefault="00C928D5" w:rsidP="00AE529D">
            <w:pPr>
              <w:pStyle w:val="TableParagraph"/>
              <w:spacing w:line="178" w:lineRule="exact"/>
              <w:ind w:left="145"/>
              <w:jc w:val="left"/>
              <w:rPr>
                <w:b/>
                <w:sz w:val="24"/>
                <w:szCs w:val="24"/>
              </w:rPr>
            </w:pPr>
            <w:r w:rsidRPr="00B66DA4">
              <w:rPr>
                <w:b/>
                <w:sz w:val="24"/>
                <w:szCs w:val="24"/>
              </w:rPr>
              <w:t>Scale</w:t>
            </w:r>
          </w:p>
        </w:tc>
      </w:tr>
      <w:tr w:rsidR="00C928D5" w:rsidRPr="00B66DA4" w:rsidTr="00AE529D">
        <w:trPr>
          <w:trHeight w:val="218"/>
        </w:trPr>
        <w:tc>
          <w:tcPr>
            <w:tcW w:w="1096" w:type="dxa"/>
            <w:tcBorders>
              <w:top w:val="single" w:sz="8" w:space="0" w:color="000000"/>
            </w:tcBorders>
          </w:tcPr>
          <w:p w:rsidR="00C928D5" w:rsidRPr="00B66DA4" w:rsidRDefault="00C928D5" w:rsidP="00AE529D">
            <w:pPr>
              <w:pStyle w:val="TableParagraph"/>
              <w:spacing w:before="1"/>
              <w:ind w:right="52"/>
              <w:rPr>
                <w:sz w:val="24"/>
                <w:szCs w:val="24"/>
              </w:rPr>
            </w:pPr>
            <w:r w:rsidRPr="00B66DA4">
              <w:rPr>
                <w:sz w:val="24"/>
                <w:szCs w:val="24"/>
              </w:rPr>
              <w:t>1,000</w:t>
            </w:r>
          </w:p>
        </w:tc>
        <w:tc>
          <w:tcPr>
            <w:tcW w:w="1200" w:type="dxa"/>
            <w:tcBorders>
              <w:top w:val="single" w:sz="8" w:space="0" w:color="000000"/>
            </w:tcBorders>
          </w:tcPr>
          <w:p w:rsidR="00C928D5" w:rsidRPr="00B66DA4" w:rsidRDefault="00C928D5" w:rsidP="00AE529D">
            <w:pPr>
              <w:pStyle w:val="TableParagraph"/>
              <w:spacing w:before="1"/>
              <w:ind w:right="173"/>
              <w:rPr>
                <w:sz w:val="24"/>
                <w:szCs w:val="24"/>
              </w:rPr>
            </w:pPr>
            <w:r w:rsidRPr="00B66DA4">
              <w:rPr>
                <w:sz w:val="24"/>
                <w:szCs w:val="24"/>
              </w:rPr>
              <w:t>2,000</w:t>
            </w:r>
          </w:p>
        </w:tc>
        <w:tc>
          <w:tcPr>
            <w:tcW w:w="1080" w:type="dxa"/>
            <w:tcBorders>
              <w:top w:val="single" w:sz="8" w:space="0" w:color="000000"/>
            </w:tcBorders>
          </w:tcPr>
          <w:p w:rsidR="00C928D5" w:rsidRPr="00B66DA4" w:rsidRDefault="00C928D5" w:rsidP="00AE529D">
            <w:pPr>
              <w:pStyle w:val="TableParagraph"/>
              <w:spacing w:before="1"/>
              <w:ind w:right="173"/>
              <w:rPr>
                <w:sz w:val="24"/>
                <w:szCs w:val="24"/>
              </w:rPr>
            </w:pPr>
            <w:r w:rsidRPr="00B66DA4">
              <w:rPr>
                <w:sz w:val="24"/>
                <w:szCs w:val="24"/>
              </w:rPr>
              <w:t>1,000</w:t>
            </w:r>
          </w:p>
        </w:tc>
        <w:tc>
          <w:tcPr>
            <w:tcW w:w="1110" w:type="dxa"/>
            <w:tcBorders>
              <w:top w:val="single" w:sz="8" w:space="0" w:color="000000"/>
            </w:tcBorders>
          </w:tcPr>
          <w:p w:rsidR="00C928D5" w:rsidRPr="00B66DA4" w:rsidRDefault="00C928D5" w:rsidP="00AE529D">
            <w:pPr>
              <w:pStyle w:val="TableParagraph"/>
              <w:spacing w:before="1"/>
              <w:ind w:right="201"/>
              <w:rPr>
                <w:sz w:val="24"/>
                <w:szCs w:val="24"/>
              </w:rPr>
            </w:pPr>
            <w:r w:rsidRPr="00B66DA4">
              <w:rPr>
                <w:sz w:val="24"/>
                <w:szCs w:val="24"/>
              </w:rPr>
              <w:t>0,029</w:t>
            </w:r>
          </w:p>
        </w:tc>
        <w:tc>
          <w:tcPr>
            <w:tcW w:w="960" w:type="dxa"/>
            <w:tcBorders>
              <w:top w:val="single" w:sz="8" w:space="0" w:color="000000"/>
            </w:tcBorders>
          </w:tcPr>
          <w:p w:rsidR="00C928D5" w:rsidRPr="00B66DA4" w:rsidRDefault="00C928D5" w:rsidP="00AE529D">
            <w:pPr>
              <w:pStyle w:val="TableParagraph"/>
              <w:spacing w:before="1"/>
              <w:ind w:right="81"/>
              <w:rPr>
                <w:sz w:val="24"/>
                <w:szCs w:val="24"/>
              </w:rPr>
            </w:pPr>
            <w:r w:rsidRPr="00B66DA4">
              <w:rPr>
                <w:sz w:val="24"/>
                <w:szCs w:val="24"/>
              </w:rPr>
              <w:t>0,029</w:t>
            </w:r>
          </w:p>
        </w:tc>
        <w:tc>
          <w:tcPr>
            <w:tcW w:w="1212" w:type="dxa"/>
            <w:tcBorders>
              <w:top w:val="single" w:sz="8" w:space="0" w:color="000000"/>
            </w:tcBorders>
          </w:tcPr>
          <w:p w:rsidR="00C928D5" w:rsidRPr="00B66DA4" w:rsidRDefault="00C928D5" w:rsidP="00AE529D">
            <w:pPr>
              <w:pStyle w:val="TableParagraph"/>
              <w:spacing w:before="1"/>
              <w:ind w:right="214"/>
              <w:rPr>
                <w:sz w:val="24"/>
                <w:szCs w:val="24"/>
              </w:rPr>
            </w:pPr>
            <w:r w:rsidRPr="00B66DA4">
              <w:rPr>
                <w:sz w:val="24"/>
                <w:szCs w:val="24"/>
              </w:rPr>
              <w:t>0,065</w:t>
            </w:r>
          </w:p>
        </w:tc>
        <w:tc>
          <w:tcPr>
            <w:tcW w:w="1008" w:type="dxa"/>
            <w:tcBorders>
              <w:top w:val="single" w:sz="8" w:space="0" w:color="000000"/>
            </w:tcBorders>
          </w:tcPr>
          <w:p w:rsidR="00C928D5" w:rsidRPr="00B66DA4" w:rsidRDefault="00C928D5" w:rsidP="00AE529D">
            <w:pPr>
              <w:pStyle w:val="TableParagraph"/>
              <w:spacing w:before="1"/>
              <w:ind w:right="142"/>
              <w:rPr>
                <w:sz w:val="24"/>
                <w:szCs w:val="24"/>
              </w:rPr>
            </w:pPr>
            <w:r w:rsidRPr="00B66DA4">
              <w:rPr>
                <w:sz w:val="24"/>
                <w:szCs w:val="24"/>
              </w:rPr>
              <w:t>-1,902</w:t>
            </w:r>
          </w:p>
        </w:tc>
        <w:tc>
          <w:tcPr>
            <w:tcW w:w="977" w:type="dxa"/>
            <w:tcBorders>
              <w:top w:val="single" w:sz="8" w:space="0" w:color="000000"/>
            </w:tcBorders>
          </w:tcPr>
          <w:p w:rsidR="00C928D5" w:rsidRPr="00B66DA4" w:rsidRDefault="00C928D5" w:rsidP="00AE529D">
            <w:pPr>
              <w:pStyle w:val="TableParagraph"/>
              <w:spacing w:before="1"/>
              <w:ind w:right="37"/>
              <w:rPr>
                <w:sz w:val="24"/>
                <w:szCs w:val="24"/>
              </w:rPr>
            </w:pPr>
            <w:r w:rsidRPr="00B66DA4">
              <w:rPr>
                <w:sz w:val="24"/>
                <w:szCs w:val="24"/>
              </w:rPr>
              <w:t>1,000</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3,000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14,000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0,400</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0,429</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0,393</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-0,180</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2,469</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4,000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15,000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0,429</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0,857</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0,226</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1,068</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3,676</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5,000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5,000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0,143</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1,000</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0,000</w:t>
            </w:r>
          </w:p>
        </w:tc>
        <w:tc>
          <w:tcPr>
            <w:tcW w:w="1008" w:type="dxa"/>
          </w:tcPr>
          <w:p w:rsidR="00C928D5" w:rsidRPr="00B66DA4" w:rsidRDefault="00C928D5" w:rsidP="00AE529D">
            <w:pPr>
              <w:pStyle w:val="TableParagraph"/>
              <w:jc w:val="left"/>
              <w:rPr>
                <w:sz w:val="24"/>
                <w:szCs w:val="24"/>
              </w:rPr>
            </w:pPr>
          </w:p>
        </w:tc>
        <w:tc>
          <w:tcPr>
            <w:tcW w:w="977" w:type="dxa"/>
          </w:tcPr>
          <w:p w:rsidR="00C928D5" w:rsidRPr="00B66DA4" w:rsidRDefault="00C928D5" w:rsidP="00AE529D">
            <w:pPr>
              <w:pStyle w:val="TableParagraph"/>
              <w:spacing w:before="13"/>
              <w:ind w:right="37"/>
              <w:rPr>
                <w:sz w:val="24"/>
                <w:szCs w:val="24"/>
              </w:rPr>
            </w:pPr>
            <w:r w:rsidRPr="00B66DA4">
              <w:rPr>
                <w:sz w:val="24"/>
                <w:szCs w:val="24"/>
              </w:rPr>
              <w:t>4,866</w:t>
            </w:r>
          </w:p>
        </w:tc>
      </w:tr>
      <w:tr w:rsidR="00C928D5" w:rsidRPr="00B66DA4" w:rsidTr="00AE529D">
        <w:trPr>
          <w:trHeight w:val="230"/>
        </w:trPr>
        <w:tc>
          <w:tcPr>
            <w:tcW w:w="1096" w:type="dxa"/>
          </w:tcPr>
          <w:p w:rsidR="00C928D5" w:rsidRPr="00B66DA4" w:rsidRDefault="00C928D5" w:rsidP="00AE529D">
            <w:pPr>
              <w:pStyle w:val="TableParagraph"/>
              <w:spacing w:before="13"/>
              <w:ind w:right="52"/>
              <w:rPr>
                <w:sz w:val="24"/>
                <w:szCs w:val="24"/>
              </w:rPr>
            </w:pPr>
            <w:r w:rsidRPr="00B66DA4">
              <w:rPr>
                <w:sz w:val="24"/>
                <w:szCs w:val="24"/>
              </w:rPr>
              <w:t>2,000</w:t>
            </w:r>
          </w:p>
        </w:tc>
        <w:tc>
          <w:tcPr>
            <w:tcW w:w="1200" w:type="dxa"/>
          </w:tcPr>
          <w:p w:rsidR="00C928D5" w:rsidRPr="00B66DA4" w:rsidRDefault="00C928D5" w:rsidP="00AE529D">
            <w:pPr>
              <w:pStyle w:val="TableParagraph"/>
              <w:spacing w:before="13"/>
              <w:ind w:right="173"/>
              <w:rPr>
                <w:sz w:val="24"/>
                <w:szCs w:val="24"/>
              </w:rPr>
            </w:pPr>
            <w:r w:rsidRPr="00B66DA4">
              <w:rPr>
                <w:sz w:val="24"/>
                <w:szCs w:val="24"/>
              </w:rPr>
              <w:t>3,000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7,000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0,200</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0,200</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0,280</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-0,842</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1,000</w:t>
            </w:r>
          </w:p>
        </w:tc>
      </w:tr>
      <w:tr w:rsidR="00C928D5" w:rsidRPr="00B66DA4" w:rsidTr="00AE529D">
        <w:trPr>
          <w:trHeight w:val="230"/>
        </w:trPr>
        <w:tc>
          <w:tcPr>
            <w:tcW w:w="1096" w:type="dxa"/>
          </w:tcPr>
          <w:p w:rsidR="00C928D5" w:rsidRPr="00B66DA4" w:rsidRDefault="00C928D5" w:rsidP="00AE529D">
            <w:pPr>
              <w:pStyle w:val="TableParagraph"/>
              <w:jc w:val="left"/>
              <w:rPr>
                <w:sz w:val="24"/>
                <w:szCs w:val="24"/>
              </w:rPr>
            </w:pPr>
          </w:p>
        </w:tc>
        <w:tc>
          <w:tcPr>
            <w:tcW w:w="1200" w:type="dxa"/>
          </w:tcPr>
          <w:p w:rsidR="00C928D5" w:rsidRPr="00B66DA4" w:rsidRDefault="00C928D5" w:rsidP="00AE529D">
            <w:pPr>
              <w:pStyle w:val="TableParagraph"/>
              <w:spacing w:before="13"/>
              <w:ind w:right="173"/>
              <w:rPr>
                <w:sz w:val="24"/>
                <w:szCs w:val="24"/>
              </w:rPr>
            </w:pPr>
            <w:r w:rsidRPr="00B66DA4">
              <w:rPr>
                <w:sz w:val="24"/>
                <w:szCs w:val="24"/>
              </w:rPr>
              <w:t>4,000</w:t>
            </w:r>
          </w:p>
        </w:tc>
        <w:tc>
          <w:tcPr>
            <w:tcW w:w="1080" w:type="dxa"/>
          </w:tcPr>
          <w:p w:rsidR="00C928D5" w:rsidRPr="00B66DA4" w:rsidRDefault="00C928D5" w:rsidP="00AE529D">
            <w:pPr>
              <w:pStyle w:val="TableParagraph"/>
              <w:spacing w:before="13"/>
              <w:ind w:right="173"/>
              <w:rPr>
                <w:sz w:val="24"/>
                <w:szCs w:val="24"/>
              </w:rPr>
            </w:pPr>
            <w:r w:rsidRPr="00B66DA4">
              <w:rPr>
                <w:sz w:val="24"/>
                <w:szCs w:val="24"/>
              </w:rPr>
              <w:t>24,000</w:t>
            </w:r>
          </w:p>
        </w:tc>
        <w:tc>
          <w:tcPr>
            <w:tcW w:w="1110" w:type="dxa"/>
          </w:tcPr>
          <w:p w:rsidR="00C928D5" w:rsidRPr="00B66DA4" w:rsidRDefault="00C928D5" w:rsidP="00AE529D">
            <w:pPr>
              <w:pStyle w:val="TableParagraph"/>
              <w:spacing w:before="13"/>
              <w:ind w:right="201"/>
              <w:rPr>
                <w:sz w:val="24"/>
                <w:szCs w:val="24"/>
              </w:rPr>
            </w:pPr>
            <w:r w:rsidRPr="00B66DA4">
              <w:rPr>
                <w:sz w:val="24"/>
                <w:szCs w:val="24"/>
              </w:rPr>
              <w:t>0,686</w:t>
            </w:r>
          </w:p>
        </w:tc>
        <w:tc>
          <w:tcPr>
            <w:tcW w:w="960" w:type="dxa"/>
          </w:tcPr>
          <w:p w:rsidR="00C928D5" w:rsidRPr="00B66DA4" w:rsidRDefault="00C928D5" w:rsidP="00AE529D">
            <w:pPr>
              <w:pStyle w:val="TableParagraph"/>
              <w:spacing w:before="13"/>
              <w:ind w:right="81"/>
              <w:rPr>
                <w:sz w:val="24"/>
                <w:szCs w:val="24"/>
              </w:rPr>
            </w:pPr>
            <w:r w:rsidRPr="00B66DA4">
              <w:rPr>
                <w:sz w:val="24"/>
                <w:szCs w:val="24"/>
              </w:rPr>
              <w:t>0,886</w:t>
            </w:r>
          </w:p>
        </w:tc>
        <w:tc>
          <w:tcPr>
            <w:tcW w:w="1212" w:type="dxa"/>
          </w:tcPr>
          <w:p w:rsidR="00C928D5" w:rsidRPr="00B66DA4" w:rsidRDefault="00C928D5" w:rsidP="00AE529D">
            <w:pPr>
              <w:pStyle w:val="TableParagraph"/>
              <w:spacing w:before="13"/>
              <w:ind w:right="214"/>
              <w:rPr>
                <w:sz w:val="24"/>
                <w:szCs w:val="24"/>
              </w:rPr>
            </w:pPr>
            <w:r w:rsidRPr="00B66DA4">
              <w:rPr>
                <w:sz w:val="24"/>
                <w:szCs w:val="24"/>
              </w:rPr>
              <w:t>0,193</w:t>
            </w:r>
          </w:p>
        </w:tc>
        <w:tc>
          <w:tcPr>
            <w:tcW w:w="1008" w:type="dxa"/>
          </w:tcPr>
          <w:p w:rsidR="00C928D5" w:rsidRPr="00B66DA4" w:rsidRDefault="00C928D5" w:rsidP="00AE529D">
            <w:pPr>
              <w:pStyle w:val="TableParagraph"/>
              <w:spacing w:before="13"/>
              <w:ind w:right="142"/>
              <w:rPr>
                <w:sz w:val="24"/>
                <w:szCs w:val="24"/>
              </w:rPr>
            </w:pPr>
            <w:r w:rsidRPr="00B66DA4">
              <w:rPr>
                <w:sz w:val="24"/>
                <w:szCs w:val="24"/>
              </w:rPr>
              <w:t>1,204</w:t>
            </w:r>
          </w:p>
        </w:tc>
        <w:tc>
          <w:tcPr>
            <w:tcW w:w="977" w:type="dxa"/>
          </w:tcPr>
          <w:p w:rsidR="00C928D5" w:rsidRPr="00B66DA4" w:rsidRDefault="00C928D5" w:rsidP="00AE529D">
            <w:pPr>
              <w:pStyle w:val="TableParagraph"/>
              <w:spacing w:before="13"/>
              <w:ind w:right="37"/>
              <w:rPr>
                <w:sz w:val="24"/>
                <w:szCs w:val="24"/>
              </w:rPr>
            </w:pPr>
            <w:r w:rsidRPr="00B66DA4">
              <w:rPr>
                <w:sz w:val="24"/>
                <w:szCs w:val="24"/>
              </w:rPr>
              <w:t>2,526</w:t>
            </w:r>
          </w:p>
        </w:tc>
      </w:tr>
      <w:tr w:rsidR="00C928D5" w:rsidRPr="00B66DA4" w:rsidTr="00AE529D">
        <w:trPr>
          <w:trHeight w:val="223"/>
        </w:trPr>
        <w:tc>
          <w:tcPr>
            <w:tcW w:w="1096" w:type="dxa"/>
            <w:tcBorders>
              <w:bottom w:val="single" w:sz="8" w:space="0" w:color="000000"/>
            </w:tcBorders>
          </w:tcPr>
          <w:p w:rsidR="00C928D5" w:rsidRPr="00B66DA4" w:rsidRDefault="00C928D5" w:rsidP="00AE529D">
            <w:pPr>
              <w:pStyle w:val="TableParagraph"/>
              <w:jc w:val="left"/>
              <w:rPr>
                <w:sz w:val="24"/>
                <w:szCs w:val="24"/>
              </w:rPr>
            </w:pPr>
          </w:p>
        </w:tc>
        <w:tc>
          <w:tcPr>
            <w:tcW w:w="1200" w:type="dxa"/>
            <w:tcBorders>
              <w:bottom w:val="single" w:sz="8" w:space="0" w:color="000000"/>
            </w:tcBorders>
          </w:tcPr>
          <w:p w:rsidR="00C928D5" w:rsidRPr="00B66DA4" w:rsidRDefault="00C928D5" w:rsidP="00AE529D">
            <w:pPr>
              <w:pStyle w:val="TableParagraph"/>
              <w:spacing w:before="13" w:line="190" w:lineRule="exact"/>
              <w:ind w:right="173"/>
              <w:rPr>
                <w:sz w:val="24"/>
                <w:szCs w:val="24"/>
              </w:rPr>
            </w:pPr>
            <w:r w:rsidRPr="00B66DA4">
              <w:rPr>
                <w:sz w:val="24"/>
                <w:szCs w:val="24"/>
              </w:rPr>
              <w:t>5,000</w:t>
            </w:r>
          </w:p>
        </w:tc>
        <w:tc>
          <w:tcPr>
            <w:tcW w:w="1080" w:type="dxa"/>
            <w:tcBorders>
              <w:bottom w:val="single" w:sz="8" w:space="0" w:color="000000"/>
            </w:tcBorders>
          </w:tcPr>
          <w:p w:rsidR="00C928D5" w:rsidRPr="00B66DA4" w:rsidRDefault="00C928D5" w:rsidP="00AE529D">
            <w:pPr>
              <w:pStyle w:val="TableParagraph"/>
              <w:spacing w:before="13" w:line="190" w:lineRule="exact"/>
              <w:ind w:right="173"/>
              <w:rPr>
                <w:sz w:val="24"/>
                <w:szCs w:val="24"/>
              </w:rPr>
            </w:pPr>
            <w:r w:rsidRPr="00B66DA4">
              <w:rPr>
                <w:sz w:val="24"/>
                <w:szCs w:val="24"/>
              </w:rPr>
              <w:t>4,000</w:t>
            </w:r>
          </w:p>
        </w:tc>
        <w:tc>
          <w:tcPr>
            <w:tcW w:w="1110" w:type="dxa"/>
            <w:tcBorders>
              <w:bottom w:val="single" w:sz="8" w:space="0" w:color="000000"/>
            </w:tcBorders>
          </w:tcPr>
          <w:p w:rsidR="00C928D5" w:rsidRPr="00B66DA4" w:rsidRDefault="00C928D5" w:rsidP="00AE529D">
            <w:pPr>
              <w:pStyle w:val="TableParagraph"/>
              <w:spacing w:before="13" w:line="190" w:lineRule="exact"/>
              <w:ind w:right="201"/>
              <w:rPr>
                <w:sz w:val="24"/>
                <w:szCs w:val="24"/>
              </w:rPr>
            </w:pPr>
            <w:r w:rsidRPr="00B66DA4">
              <w:rPr>
                <w:sz w:val="24"/>
                <w:szCs w:val="24"/>
              </w:rPr>
              <w:t>0,114</w:t>
            </w:r>
          </w:p>
        </w:tc>
        <w:tc>
          <w:tcPr>
            <w:tcW w:w="960" w:type="dxa"/>
            <w:tcBorders>
              <w:bottom w:val="single" w:sz="8" w:space="0" w:color="000000"/>
            </w:tcBorders>
          </w:tcPr>
          <w:p w:rsidR="00C928D5" w:rsidRPr="00B66DA4" w:rsidRDefault="00C928D5" w:rsidP="00AE529D">
            <w:pPr>
              <w:pStyle w:val="TableParagraph"/>
              <w:spacing w:before="13" w:line="190" w:lineRule="exact"/>
              <w:ind w:right="81"/>
              <w:rPr>
                <w:sz w:val="24"/>
                <w:szCs w:val="24"/>
              </w:rPr>
            </w:pPr>
            <w:r w:rsidRPr="00B66DA4">
              <w:rPr>
                <w:sz w:val="24"/>
                <w:szCs w:val="24"/>
              </w:rPr>
              <w:t>1,000</w:t>
            </w:r>
          </w:p>
        </w:tc>
        <w:tc>
          <w:tcPr>
            <w:tcW w:w="1212" w:type="dxa"/>
            <w:tcBorders>
              <w:bottom w:val="single" w:sz="8" w:space="0" w:color="000000"/>
            </w:tcBorders>
          </w:tcPr>
          <w:p w:rsidR="00C928D5" w:rsidRPr="00B66DA4" w:rsidRDefault="00C928D5" w:rsidP="00AE529D">
            <w:pPr>
              <w:pStyle w:val="TableParagraph"/>
              <w:spacing w:before="13" w:line="190" w:lineRule="exact"/>
              <w:ind w:right="214"/>
              <w:rPr>
                <w:sz w:val="24"/>
                <w:szCs w:val="24"/>
              </w:rPr>
            </w:pPr>
            <w:r w:rsidRPr="00B66DA4">
              <w:rPr>
                <w:sz w:val="24"/>
                <w:szCs w:val="24"/>
              </w:rPr>
              <w:t>0,000</w:t>
            </w:r>
          </w:p>
        </w:tc>
        <w:tc>
          <w:tcPr>
            <w:tcW w:w="1008" w:type="dxa"/>
            <w:tcBorders>
              <w:bottom w:val="single" w:sz="8" w:space="0" w:color="000000"/>
            </w:tcBorders>
          </w:tcPr>
          <w:p w:rsidR="00C928D5" w:rsidRPr="00B66DA4" w:rsidRDefault="00C928D5" w:rsidP="00AE529D">
            <w:pPr>
              <w:pStyle w:val="TableParagraph"/>
              <w:jc w:val="left"/>
              <w:rPr>
                <w:sz w:val="24"/>
                <w:szCs w:val="24"/>
              </w:rPr>
            </w:pPr>
          </w:p>
        </w:tc>
        <w:tc>
          <w:tcPr>
            <w:tcW w:w="977" w:type="dxa"/>
            <w:tcBorders>
              <w:bottom w:val="single" w:sz="8" w:space="0" w:color="000000"/>
            </w:tcBorders>
          </w:tcPr>
          <w:p w:rsidR="00C928D5" w:rsidRPr="00B66DA4" w:rsidRDefault="00C928D5" w:rsidP="00AE529D">
            <w:pPr>
              <w:pStyle w:val="TableParagraph"/>
              <w:spacing w:before="13" w:line="190" w:lineRule="exact"/>
              <w:ind w:right="37"/>
              <w:rPr>
                <w:sz w:val="24"/>
                <w:szCs w:val="24"/>
              </w:rPr>
            </w:pPr>
            <w:r w:rsidRPr="00B66DA4">
              <w:rPr>
                <w:sz w:val="24"/>
                <w:szCs w:val="24"/>
              </w:rPr>
              <w:t>4,091</w:t>
            </w:r>
          </w:p>
        </w:tc>
      </w:tr>
    </w:tbl>
    <w:p w:rsidR="00C928D5" w:rsidRDefault="00C928D5" w:rsidP="00C928D5">
      <w:pPr>
        <w:rPr>
          <w:rFonts w:ascii="Courier New"/>
          <w:u w:val="single"/>
        </w:rPr>
      </w:pPr>
    </w:p>
    <w:tbl>
      <w:tblPr>
        <w:tblW w:w="0" w:type="auto"/>
        <w:tblInd w:w="125" w:type="dxa"/>
        <w:tblLayout w:type="fixed"/>
        <w:tblCellMar>
          <w:left w:w="0" w:type="dxa"/>
          <w:right w:w="0" w:type="dxa"/>
        </w:tblCellMar>
        <w:tblLook w:val="01E0"/>
      </w:tblPr>
      <w:tblGrid>
        <w:gridCol w:w="1306"/>
        <w:gridCol w:w="960"/>
        <w:gridCol w:w="977"/>
      </w:tblGrid>
      <w:tr w:rsidR="00C928D5" w:rsidRPr="009E450B" w:rsidTr="00AE529D">
        <w:trPr>
          <w:trHeight w:val="275"/>
        </w:trPr>
        <w:tc>
          <w:tcPr>
            <w:tcW w:w="3243" w:type="dxa"/>
            <w:gridSpan w:val="3"/>
            <w:tcBorders>
              <w:bottom w:val="single" w:sz="18" w:space="0" w:color="000000"/>
            </w:tcBorders>
          </w:tcPr>
          <w:p w:rsidR="00C928D5" w:rsidRPr="009E450B" w:rsidRDefault="00C928D5" w:rsidP="00AE529D">
            <w:pPr>
              <w:pStyle w:val="TableParagraph"/>
              <w:spacing w:line="258" w:lineRule="exact"/>
              <w:ind w:left="40"/>
              <w:jc w:val="left"/>
              <w:rPr>
                <w:b/>
                <w:sz w:val="24"/>
                <w:szCs w:val="24"/>
              </w:rPr>
            </w:pPr>
            <w:r w:rsidRPr="009E450B">
              <w:rPr>
                <w:b/>
                <w:color w:val="FF0000"/>
                <w:sz w:val="24"/>
                <w:szCs w:val="24"/>
              </w:rPr>
              <w:t>Succesive Interval</w:t>
            </w:r>
          </w:p>
        </w:tc>
      </w:tr>
      <w:tr w:rsidR="00C928D5" w:rsidRPr="009E450B" w:rsidTr="00AE529D">
        <w:trPr>
          <w:trHeight w:val="213"/>
        </w:trPr>
        <w:tc>
          <w:tcPr>
            <w:tcW w:w="1306" w:type="dxa"/>
            <w:tcBorders>
              <w:top w:val="single" w:sz="18" w:space="0" w:color="000000"/>
            </w:tcBorders>
          </w:tcPr>
          <w:p w:rsidR="00C928D5" w:rsidRPr="009E450B" w:rsidRDefault="00C928D5" w:rsidP="00AE529D">
            <w:pPr>
              <w:pStyle w:val="TableParagraph"/>
              <w:tabs>
                <w:tab w:val="left" w:pos="489"/>
                <w:tab w:val="left" w:pos="1569"/>
              </w:tabs>
              <w:spacing w:line="188" w:lineRule="exact"/>
              <w:ind w:left="-1" w:right="-274"/>
              <w:rPr>
                <w:b/>
                <w:sz w:val="24"/>
                <w:szCs w:val="24"/>
              </w:rPr>
            </w:pPr>
            <w:r w:rsidRPr="009E450B">
              <w:rPr>
                <w:sz w:val="24"/>
                <w:szCs w:val="24"/>
                <w:u w:val="single"/>
              </w:rPr>
              <w:tab/>
            </w:r>
            <w:r w:rsidRPr="009E450B">
              <w:rPr>
                <w:b/>
                <w:sz w:val="24"/>
                <w:szCs w:val="24"/>
                <w:u w:val="single"/>
              </w:rPr>
              <w:t>3</w:t>
            </w:r>
            <w:r w:rsidRPr="009E450B">
              <w:rPr>
                <w:b/>
                <w:sz w:val="24"/>
                <w:szCs w:val="24"/>
                <w:u w:val="single"/>
              </w:rPr>
              <w:tab/>
            </w:r>
          </w:p>
        </w:tc>
        <w:tc>
          <w:tcPr>
            <w:tcW w:w="960" w:type="dxa"/>
            <w:tcBorders>
              <w:top w:val="single" w:sz="18" w:space="0" w:color="000000"/>
            </w:tcBorders>
          </w:tcPr>
          <w:p w:rsidR="00C928D5" w:rsidRPr="009E450B" w:rsidRDefault="00C928D5" w:rsidP="00AE529D">
            <w:pPr>
              <w:pStyle w:val="TableParagraph"/>
              <w:tabs>
                <w:tab w:val="left" w:pos="1103"/>
              </w:tabs>
              <w:spacing w:line="188" w:lineRule="exact"/>
              <w:ind w:left="263" w:right="-144"/>
              <w:jc w:val="left"/>
              <w:rPr>
                <w:b/>
                <w:sz w:val="24"/>
                <w:szCs w:val="24"/>
              </w:rPr>
            </w:pPr>
            <w:r w:rsidRPr="009E450B">
              <w:rPr>
                <w:b/>
                <w:sz w:val="24"/>
                <w:szCs w:val="24"/>
                <w:u w:val="single"/>
              </w:rPr>
              <w:t>4</w:t>
            </w:r>
            <w:r w:rsidRPr="009E450B">
              <w:rPr>
                <w:b/>
                <w:sz w:val="24"/>
                <w:szCs w:val="24"/>
                <w:u w:val="single"/>
              </w:rPr>
              <w:tab/>
            </w:r>
          </w:p>
        </w:tc>
        <w:tc>
          <w:tcPr>
            <w:tcW w:w="977" w:type="dxa"/>
            <w:tcBorders>
              <w:top w:val="single" w:sz="18" w:space="0" w:color="000000"/>
            </w:tcBorders>
          </w:tcPr>
          <w:p w:rsidR="00C928D5" w:rsidRPr="009E450B" w:rsidRDefault="00C928D5" w:rsidP="00AE529D">
            <w:pPr>
              <w:pStyle w:val="TableParagraph"/>
              <w:tabs>
                <w:tab w:val="left" w:pos="833"/>
              </w:tabs>
              <w:spacing w:line="188" w:lineRule="exact"/>
              <w:ind w:right="-15"/>
              <w:jc w:val="right"/>
              <w:rPr>
                <w:b/>
                <w:sz w:val="24"/>
                <w:szCs w:val="24"/>
              </w:rPr>
            </w:pPr>
            <w:r w:rsidRPr="009E450B">
              <w:rPr>
                <w:b/>
                <w:sz w:val="24"/>
                <w:szCs w:val="24"/>
                <w:u w:val="single"/>
              </w:rPr>
              <w:t>Total</w:t>
            </w:r>
            <w:r w:rsidRPr="009E450B">
              <w:rPr>
                <w:b/>
                <w:sz w:val="24"/>
                <w:szCs w:val="24"/>
                <w:u w:val="single"/>
              </w:rPr>
              <w:tab/>
            </w:r>
          </w:p>
        </w:tc>
      </w:tr>
      <w:tr w:rsidR="00C928D5" w:rsidRPr="009E450B" w:rsidTr="00AE529D">
        <w:trPr>
          <w:trHeight w:val="227"/>
        </w:trPr>
        <w:tc>
          <w:tcPr>
            <w:tcW w:w="1306" w:type="dxa"/>
          </w:tcPr>
          <w:p w:rsidR="00C928D5" w:rsidRPr="009E450B" w:rsidRDefault="00C928D5" w:rsidP="00AE529D">
            <w:pPr>
              <w:pStyle w:val="TableParagraph"/>
              <w:spacing w:before="2"/>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2"/>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2"/>
              <w:ind w:right="40"/>
              <w:jc w:val="right"/>
              <w:rPr>
                <w:sz w:val="24"/>
                <w:szCs w:val="24"/>
              </w:rPr>
            </w:pPr>
            <w:r w:rsidRPr="009E450B">
              <w:rPr>
                <w:sz w:val="24"/>
                <w:szCs w:val="24"/>
              </w:rPr>
              <w:t>4,995</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4,091</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7,767</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4,091</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7,767</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4,995</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3,469</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4,995</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4,995</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4,995</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4,995</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4,995</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7,393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1,000</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3,526</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7,393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7,393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4,091</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8,957</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3,469</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4,091</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8,957</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3,469</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3,469</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3,469</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2,469</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3,469</w:t>
            </w:r>
          </w:p>
        </w:tc>
      </w:tr>
      <w:tr w:rsidR="00C928D5" w:rsidRPr="009E450B" w:rsidTr="00AE529D">
        <w:trPr>
          <w:trHeight w:val="230"/>
        </w:trPr>
        <w:tc>
          <w:tcPr>
            <w:tcW w:w="1306" w:type="dxa"/>
          </w:tcPr>
          <w:p w:rsidR="00C928D5" w:rsidRPr="009E450B" w:rsidRDefault="00C928D5" w:rsidP="00AE529D">
            <w:pPr>
              <w:pStyle w:val="TableParagraph"/>
              <w:spacing w:before="5"/>
              <w:ind w:left="481" w:right="244"/>
              <w:rPr>
                <w:sz w:val="24"/>
                <w:szCs w:val="24"/>
              </w:rPr>
            </w:pPr>
            <w:r w:rsidRPr="009E450B">
              <w:rPr>
                <w:sz w:val="24"/>
                <w:szCs w:val="24"/>
              </w:rPr>
              <w:t>3,676</w:t>
            </w:r>
          </w:p>
        </w:tc>
        <w:tc>
          <w:tcPr>
            <w:tcW w:w="960" w:type="dxa"/>
          </w:tcPr>
          <w:p w:rsidR="00C928D5" w:rsidRPr="009E450B" w:rsidRDefault="00C928D5" w:rsidP="00AE529D">
            <w:pPr>
              <w:pStyle w:val="TableParagraph"/>
              <w:spacing w:before="5"/>
              <w:ind w:left="275"/>
              <w:jc w:val="left"/>
              <w:rPr>
                <w:sz w:val="24"/>
                <w:szCs w:val="24"/>
              </w:rPr>
            </w:pPr>
            <w:r w:rsidRPr="009E450B">
              <w:rPr>
                <w:sz w:val="24"/>
                <w:szCs w:val="24"/>
              </w:rPr>
              <w:t>2,526</w:t>
            </w:r>
          </w:p>
        </w:tc>
        <w:tc>
          <w:tcPr>
            <w:tcW w:w="977" w:type="dxa"/>
          </w:tcPr>
          <w:p w:rsidR="00C928D5" w:rsidRPr="009E450B" w:rsidRDefault="00C928D5" w:rsidP="00AE529D">
            <w:pPr>
              <w:pStyle w:val="TableParagraph"/>
              <w:spacing w:before="5"/>
              <w:ind w:right="40"/>
              <w:jc w:val="right"/>
              <w:rPr>
                <w:sz w:val="24"/>
                <w:szCs w:val="24"/>
              </w:rPr>
            </w:pPr>
            <w:r w:rsidRPr="009E450B">
              <w:rPr>
                <w:sz w:val="24"/>
                <w:szCs w:val="24"/>
              </w:rPr>
              <w:t>6,203</w:t>
            </w:r>
          </w:p>
        </w:tc>
      </w:tr>
      <w:tr w:rsidR="00C928D5" w:rsidRPr="009E450B" w:rsidTr="00AE529D">
        <w:trPr>
          <w:trHeight w:val="217"/>
        </w:trPr>
        <w:tc>
          <w:tcPr>
            <w:tcW w:w="1306" w:type="dxa"/>
          </w:tcPr>
          <w:p w:rsidR="00C928D5" w:rsidRPr="009E450B" w:rsidRDefault="00C928D5" w:rsidP="00AE529D">
            <w:pPr>
              <w:pStyle w:val="TableParagraph"/>
              <w:tabs>
                <w:tab w:val="left" w:pos="501"/>
                <w:tab w:val="left" w:pos="1581"/>
              </w:tabs>
              <w:spacing w:before="5" w:line="192" w:lineRule="exact"/>
              <w:ind w:left="-1" w:right="-288"/>
              <w:rPr>
                <w:sz w:val="24"/>
                <w:szCs w:val="24"/>
              </w:rPr>
            </w:pPr>
            <w:r w:rsidRPr="009E450B">
              <w:rPr>
                <w:sz w:val="24"/>
                <w:szCs w:val="24"/>
                <w:u w:val="single"/>
              </w:rPr>
              <w:tab/>
              <w:t>2,469</w:t>
            </w:r>
            <w:r w:rsidRPr="009E450B">
              <w:rPr>
                <w:sz w:val="24"/>
                <w:szCs w:val="24"/>
                <w:u w:val="single"/>
              </w:rPr>
              <w:tab/>
            </w:r>
          </w:p>
        </w:tc>
        <w:tc>
          <w:tcPr>
            <w:tcW w:w="960" w:type="dxa"/>
          </w:tcPr>
          <w:p w:rsidR="00C928D5" w:rsidRPr="009E450B" w:rsidRDefault="00C928D5" w:rsidP="00AE529D">
            <w:pPr>
              <w:pStyle w:val="TableParagraph"/>
              <w:spacing w:before="5" w:line="192" w:lineRule="exact"/>
              <w:ind w:left="275"/>
              <w:jc w:val="left"/>
              <w:rPr>
                <w:sz w:val="24"/>
                <w:szCs w:val="24"/>
              </w:rPr>
            </w:pPr>
            <w:r w:rsidRPr="009E450B">
              <w:rPr>
                <w:sz w:val="24"/>
                <w:szCs w:val="24"/>
                <w:u w:val="single"/>
              </w:rPr>
              <w:t>1,000</w:t>
            </w:r>
          </w:p>
        </w:tc>
        <w:tc>
          <w:tcPr>
            <w:tcW w:w="977" w:type="dxa"/>
          </w:tcPr>
          <w:p w:rsidR="00C928D5" w:rsidRPr="009E450B" w:rsidRDefault="00C928D5" w:rsidP="00AE529D">
            <w:pPr>
              <w:pStyle w:val="TableParagraph"/>
              <w:spacing w:before="5" w:line="192" w:lineRule="exact"/>
              <w:ind w:right="40"/>
              <w:jc w:val="right"/>
              <w:rPr>
                <w:sz w:val="24"/>
                <w:szCs w:val="24"/>
              </w:rPr>
            </w:pPr>
            <w:r w:rsidRPr="009E450B">
              <w:rPr>
                <w:sz w:val="24"/>
                <w:szCs w:val="24"/>
              </w:rPr>
              <w:t>3,469</w:t>
            </w:r>
          </w:p>
        </w:tc>
      </w:tr>
    </w:tbl>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Default="00C928D5" w:rsidP="00C928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Lampiran 2 Data </w:t>
      </w:r>
      <w:r w:rsidRPr="008915A0">
        <w:rPr>
          <w:rFonts w:ascii="Times New Roman" w:hAnsi="Times New Roman" w:cs="Times New Roman"/>
          <w:b/>
          <w:sz w:val="24"/>
          <w:szCs w:val="24"/>
        </w:rPr>
        <w:t>Ordinal</w:t>
      </w:r>
    </w:p>
    <w:p w:rsidR="00C928D5" w:rsidRDefault="00C928D5" w:rsidP="00C928D5">
      <w:pPr>
        <w:spacing w:line="480" w:lineRule="auto"/>
        <w:rPr>
          <w:rFonts w:ascii="Times New Roman" w:hAnsi="Times New Roman" w:cs="Times New Roman"/>
          <w:b/>
          <w:sz w:val="24"/>
          <w:szCs w:val="24"/>
        </w:rPr>
      </w:pPr>
      <w:r>
        <w:rPr>
          <w:rFonts w:ascii="Times New Roman" w:hAnsi="Times New Roman" w:cs="Times New Roman"/>
          <w:b/>
          <w:sz w:val="24"/>
          <w:szCs w:val="24"/>
        </w:rPr>
        <w:t>Variabel Etika (X3)</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80"/>
        <w:gridCol w:w="1080"/>
        <w:gridCol w:w="1081"/>
        <w:gridCol w:w="1080"/>
        <w:gridCol w:w="1080"/>
        <w:gridCol w:w="1322"/>
      </w:tblGrid>
      <w:tr w:rsidR="00C928D5" w:rsidRPr="00B265B2" w:rsidTr="00AE529D">
        <w:trPr>
          <w:trHeight w:val="248"/>
        </w:trPr>
        <w:tc>
          <w:tcPr>
            <w:tcW w:w="1080" w:type="dxa"/>
            <w:vMerge w:val="restart"/>
          </w:tcPr>
          <w:p w:rsidR="00C928D5" w:rsidRPr="00B265B2" w:rsidRDefault="00C928D5" w:rsidP="00AE529D">
            <w:pPr>
              <w:pStyle w:val="TableParagraph"/>
              <w:spacing w:before="102"/>
              <w:ind w:left="297"/>
              <w:jc w:val="left"/>
              <w:rPr>
                <w:rFonts w:ascii="Carlito"/>
                <w:b/>
                <w:sz w:val="24"/>
                <w:szCs w:val="24"/>
              </w:rPr>
            </w:pPr>
            <w:r w:rsidRPr="00B265B2">
              <w:rPr>
                <w:rFonts w:ascii="Carlito"/>
                <w:b/>
                <w:sz w:val="24"/>
                <w:szCs w:val="24"/>
              </w:rPr>
              <w:t>Resp.</w:t>
            </w:r>
          </w:p>
        </w:tc>
        <w:tc>
          <w:tcPr>
            <w:tcW w:w="4321" w:type="dxa"/>
            <w:gridSpan w:val="4"/>
          </w:tcPr>
          <w:p w:rsidR="00C928D5" w:rsidRPr="00B265B2" w:rsidRDefault="00C928D5" w:rsidP="00AE529D">
            <w:pPr>
              <w:pStyle w:val="TableParagraph"/>
              <w:spacing w:line="229" w:lineRule="exact"/>
              <w:ind w:left="1310"/>
              <w:jc w:val="left"/>
              <w:rPr>
                <w:b/>
                <w:sz w:val="24"/>
                <w:szCs w:val="24"/>
              </w:rPr>
            </w:pPr>
            <w:r w:rsidRPr="00B265B2">
              <w:rPr>
                <w:b/>
                <w:sz w:val="24"/>
                <w:szCs w:val="24"/>
              </w:rPr>
              <w:t>Item Pernyataan</w:t>
            </w:r>
          </w:p>
        </w:tc>
        <w:tc>
          <w:tcPr>
            <w:tcW w:w="1322" w:type="dxa"/>
            <w:vMerge w:val="restart"/>
          </w:tcPr>
          <w:p w:rsidR="00C928D5" w:rsidRPr="00B265B2" w:rsidRDefault="00C928D5" w:rsidP="00AE529D">
            <w:pPr>
              <w:pStyle w:val="TableParagraph"/>
              <w:spacing w:before="102"/>
              <w:ind w:left="161"/>
              <w:jc w:val="left"/>
              <w:rPr>
                <w:rFonts w:ascii="Carlito"/>
                <w:b/>
                <w:sz w:val="24"/>
                <w:szCs w:val="24"/>
              </w:rPr>
            </w:pPr>
            <w:r w:rsidRPr="00B265B2">
              <w:rPr>
                <w:rFonts w:ascii="Carlito"/>
                <w:b/>
                <w:sz w:val="24"/>
                <w:szCs w:val="24"/>
              </w:rPr>
              <w:t>JUMLAH</w:t>
            </w:r>
          </w:p>
        </w:tc>
      </w:tr>
      <w:tr w:rsidR="00C928D5" w:rsidRPr="00B265B2" w:rsidTr="00AE529D">
        <w:trPr>
          <w:trHeight w:val="248"/>
        </w:trPr>
        <w:tc>
          <w:tcPr>
            <w:tcW w:w="1080" w:type="dxa"/>
            <w:vMerge/>
            <w:tcBorders>
              <w:top w:val="nil"/>
            </w:tcBorders>
          </w:tcPr>
          <w:p w:rsidR="00C928D5" w:rsidRPr="00B265B2" w:rsidRDefault="00C928D5" w:rsidP="00AE529D">
            <w:pPr>
              <w:rPr>
                <w:sz w:val="24"/>
                <w:szCs w:val="24"/>
              </w:rPr>
            </w:pPr>
          </w:p>
        </w:tc>
        <w:tc>
          <w:tcPr>
            <w:tcW w:w="1080" w:type="dxa"/>
          </w:tcPr>
          <w:p w:rsidR="00C928D5" w:rsidRPr="00B265B2" w:rsidRDefault="00C928D5" w:rsidP="00AE529D">
            <w:pPr>
              <w:pStyle w:val="TableParagraph"/>
              <w:spacing w:line="229" w:lineRule="exact"/>
              <w:ind w:left="39"/>
              <w:rPr>
                <w:b/>
                <w:sz w:val="24"/>
                <w:szCs w:val="24"/>
              </w:rPr>
            </w:pPr>
            <w:r w:rsidRPr="00B265B2">
              <w:rPr>
                <w:b/>
                <w:sz w:val="24"/>
                <w:szCs w:val="24"/>
              </w:rPr>
              <w:t>1</w:t>
            </w:r>
          </w:p>
        </w:tc>
        <w:tc>
          <w:tcPr>
            <w:tcW w:w="1081" w:type="dxa"/>
          </w:tcPr>
          <w:p w:rsidR="00C928D5" w:rsidRPr="00B265B2" w:rsidRDefault="00C928D5" w:rsidP="00AE529D">
            <w:pPr>
              <w:pStyle w:val="TableParagraph"/>
              <w:spacing w:line="229" w:lineRule="exact"/>
              <w:ind w:left="38"/>
              <w:rPr>
                <w:b/>
                <w:sz w:val="24"/>
                <w:szCs w:val="24"/>
              </w:rPr>
            </w:pPr>
            <w:r w:rsidRPr="00B265B2">
              <w:rPr>
                <w:b/>
                <w:sz w:val="24"/>
                <w:szCs w:val="24"/>
              </w:rPr>
              <w:t>2</w:t>
            </w:r>
          </w:p>
        </w:tc>
        <w:tc>
          <w:tcPr>
            <w:tcW w:w="1080" w:type="dxa"/>
          </w:tcPr>
          <w:p w:rsidR="00C928D5" w:rsidRPr="00B265B2" w:rsidRDefault="00C928D5" w:rsidP="00AE529D">
            <w:pPr>
              <w:pStyle w:val="TableParagraph"/>
              <w:spacing w:line="229" w:lineRule="exact"/>
              <w:ind w:left="38"/>
              <w:rPr>
                <w:b/>
                <w:sz w:val="24"/>
                <w:szCs w:val="24"/>
              </w:rPr>
            </w:pPr>
            <w:r w:rsidRPr="00B265B2">
              <w:rPr>
                <w:b/>
                <w:sz w:val="24"/>
                <w:szCs w:val="24"/>
              </w:rPr>
              <w:t>3</w:t>
            </w:r>
          </w:p>
        </w:tc>
        <w:tc>
          <w:tcPr>
            <w:tcW w:w="1080" w:type="dxa"/>
          </w:tcPr>
          <w:p w:rsidR="00C928D5" w:rsidRPr="00B265B2" w:rsidRDefault="00C928D5" w:rsidP="00AE529D">
            <w:pPr>
              <w:pStyle w:val="TableParagraph"/>
              <w:spacing w:line="229" w:lineRule="exact"/>
              <w:ind w:left="38"/>
              <w:rPr>
                <w:b/>
                <w:sz w:val="24"/>
                <w:szCs w:val="24"/>
              </w:rPr>
            </w:pPr>
            <w:r w:rsidRPr="00B265B2">
              <w:rPr>
                <w:b/>
                <w:sz w:val="24"/>
                <w:szCs w:val="24"/>
              </w:rPr>
              <w:t>4</w:t>
            </w:r>
          </w:p>
        </w:tc>
        <w:tc>
          <w:tcPr>
            <w:tcW w:w="1322" w:type="dxa"/>
            <w:vMerge/>
            <w:tcBorders>
              <w:top w:val="nil"/>
            </w:tcBorders>
          </w:tcPr>
          <w:p w:rsidR="00C928D5" w:rsidRPr="00B265B2" w:rsidRDefault="00C928D5" w:rsidP="00AE529D">
            <w:pPr>
              <w:rPr>
                <w:sz w:val="24"/>
                <w:szCs w:val="24"/>
              </w:rPr>
            </w:pPr>
          </w:p>
        </w:tc>
      </w:tr>
      <w:tr w:rsidR="00C928D5" w:rsidRPr="00B265B2" w:rsidTr="00AE529D">
        <w:trPr>
          <w:trHeight w:val="246"/>
        </w:trPr>
        <w:tc>
          <w:tcPr>
            <w:tcW w:w="1080" w:type="dxa"/>
            <w:tcBorders>
              <w:bottom w:val="nil"/>
            </w:tcBorders>
          </w:tcPr>
          <w:p w:rsidR="00C928D5" w:rsidRPr="00B265B2" w:rsidRDefault="00C928D5" w:rsidP="00AE529D">
            <w:pPr>
              <w:pStyle w:val="TableParagraph"/>
              <w:spacing w:line="215" w:lineRule="exact"/>
              <w:ind w:left="38"/>
              <w:rPr>
                <w:sz w:val="24"/>
                <w:szCs w:val="24"/>
              </w:rPr>
            </w:pPr>
            <w:r w:rsidRPr="00B265B2">
              <w:rPr>
                <w:w w:val="99"/>
                <w:sz w:val="24"/>
                <w:szCs w:val="24"/>
              </w:rPr>
              <w:t>1</w:t>
            </w:r>
          </w:p>
        </w:tc>
        <w:tc>
          <w:tcPr>
            <w:tcW w:w="1080" w:type="dxa"/>
            <w:tcBorders>
              <w:bottom w:val="nil"/>
            </w:tcBorders>
          </w:tcPr>
          <w:p w:rsidR="00C928D5" w:rsidRPr="00B265B2" w:rsidRDefault="00C928D5" w:rsidP="00AE529D">
            <w:pPr>
              <w:pStyle w:val="TableParagraph"/>
              <w:spacing w:line="218" w:lineRule="exact"/>
              <w:ind w:left="38"/>
              <w:rPr>
                <w:sz w:val="24"/>
                <w:szCs w:val="24"/>
              </w:rPr>
            </w:pPr>
            <w:r w:rsidRPr="00B265B2">
              <w:rPr>
                <w:w w:val="99"/>
                <w:sz w:val="24"/>
                <w:szCs w:val="24"/>
              </w:rPr>
              <w:t>4</w:t>
            </w:r>
          </w:p>
        </w:tc>
        <w:tc>
          <w:tcPr>
            <w:tcW w:w="1081" w:type="dxa"/>
            <w:tcBorders>
              <w:bottom w:val="nil"/>
            </w:tcBorders>
          </w:tcPr>
          <w:p w:rsidR="00C928D5" w:rsidRPr="00B265B2" w:rsidRDefault="00C928D5" w:rsidP="00AE529D">
            <w:pPr>
              <w:pStyle w:val="TableParagraph"/>
              <w:spacing w:line="218" w:lineRule="exact"/>
              <w:ind w:left="37"/>
              <w:rPr>
                <w:sz w:val="24"/>
                <w:szCs w:val="24"/>
              </w:rPr>
            </w:pPr>
            <w:r w:rsidRPr="00B265B2">
              <w:rPr>
                <w:w w:val="99"/>
                <w:sz w:val="24"/>
                <w:szCs w:val="24"/>
              </w:rPr>
              <w:t>4</w:t>
            </w:r>
          </w:p>
        </w:tc>
        <w:tc>
          <w:tcPr>
            <w:tcW w:w="1080" w:type="dxa"/>
            <w:tcBorders>
              <w:bottom w:val="nil"/>
            </w:tcBorders>
          </w:tcPr>
          <w:p w:rsidR="00C928D5" w:rsidRPr="00B265B2" w:rsidRDefault="00C928D5" w:rsidP="00AE529D">
            <w:pPr>
              <w:pStyle w:val="TableParagraph"/>
              <w:spacing w:line="227" w:lineRule="exact"/>
              <w:ind w:left="38"/>
              <w:rPr>
                <w:sz w:val="24"/>
                <w:szCs w:val="24"/>
              </w:rPr>
            </w:pPr>
            <w:r w:rsidRPr="00B265B2">
              <w:rPr>
                <w:sz w:val="24"/>
                <w:szCs w:val="24"/>
              </w:rPr>
              <w:t>3</w:t>
            </w:r>
          </w:p>
        </w:tc>
        <w:tc>
          <w:tcPr>
            <w:tcW w:w="1080" w:type="dxa"/>
            <w:tcBorders>
              <w:bottom w:val="nil"/>
            </w:tcBorders>
          </w:tcPr>
          <w:p w:rsidR="00C928D5" w:rsidRPr="00B265B2" w:rsidRDefault="00C928D5" w:rsidP="00AE529D">
            <w:pPr>
              <w:pStyle w:val="TableParagraph"/>
              <w:spacing w:line="218" w:lineRule="exact"/>
              <w:ind w:left="37"/>
              <w:rPr>
                <w:sz w:val="24"/>
                <w:szCs w:val="24"/>
              </w:rPr>
            </w:pPr>
            <w:r w:rsidRPr="00B265B2">
              <w:rPr>
                <w:w w:val="99"/>
                <w:sz w:val="24"/>
                <w:szCs w:val="24"/>
              </w:rPr>
              <w:t>4</w:t>
            </w:r>
          </w:p>
        </w:tc>
        <w:tc>
          <w:tcPr>
            <w:tcW w:w="1322" w:type="dxa"/>
            <w:tcBorders>
              <w:bottom w:val="nil"/>
            </w:tcBorders>
          </w:tcPr>
          <w:p w:rsidR="00C928D5" w:rsidRPr="00B265B2" w:rsidRDefault="00C928D5" w:rsidP="00AE529D">
            <w:pPr>
              <w:pStyle w:val="TableParagraph"/>
              <w:spacing w:line="215" w:lineRule="exact"/>
              <w:ind w:right="388"/>
              <w:rPr>
                <w:sz w:val="24"/>
                <w:szCs w:val="24"/>
              </w:rPr>
            </w:pPr>
            <w:r w:rsidRPr="00B265B2">
              <w:rPr>
                <w:w w:val="95"/>
                <w:sz w:val="24"/>
                <w:szCs w:val="24"/>
              </w:rPr>
              <w:t>15</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2</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5</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19</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15</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14"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14"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14"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15</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6</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7</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14</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8</w:t>
            </w:r>
          </w:p>
        </w:tc>
        <w:tc>
          <w:tcPr>
            <w:tcW w:w="1080" w:type="dxa"/>
            <w:tcBorders>
              <w:top w:val="nil"/>
              <w:bottom w:val="nil"/>
            </w:tcBorders>
          </w:tcPr>
          <w:p w:rsidR="00C928D5" w:rsidRPr="00B265B2" w:rsidRDefault="00C928D5" w:rsidP="00AE529D">
            <w:pPr>
              <w:pStyle w:val="TableParagraph"/>
              <w:spacing w:line="213"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14</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9</w:t>
            </w:r>
          </w:p>
        </w:tc>
        <w:tc>
          <w:tcPr>
            <w:tcW w:w="1080" w:type="dxa"/>
            <w:tcBorders>
              <w:top w:val="nil"/>
              <w:bottom w:val="nil"/>
            </w:tcBorders>
          </w:tcPr>
          <w:p w:rsidR="00C928D5" w:rsidRPr="00B265B2" w:rsidRDefault="00C928D5" w:rsidP="00AE529D">
            <w:pPr>
              <w:pStyle w:val="TableParagraph"/>
              <w:spacing w:line="213"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13</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10</w:t>
            </w:r>
          </w:p>
        </w:tc>
        <w:tc>
          <w:tcPr>
            <w:tcW w:w="1080" w:type="dxa"/>
            <w:tcBorders>
              <w:top w:val="nil"/>
              <w:bottom w:val="nil"/>
            </w:tcBorders>
          </w:tcPr>
          <w:p w:rsidR="00C928D5" w:rsidRPr="00B265B2" w:rsidRDefault="00C928D5" w:rsidP="00AE529D">
            <w:pPr>
              <w:pStyle w:val="TableParagraph"/>
              <w:spacing w:line="213" w:lineRule="exact"/>
              <w:ind w:left="38"/>
              <w:rPr>
                <w:sz w:val="24"/>
                <w:szCs w:val="24"/>
              </w:rPr>
            </w:pPr>
            <w:r w:rsidRPr="00B265B2">
              <w:rPr>
                <w:w w:val="99"/>
                <w:sz w:val="24"/>
                <w:szCs w:val="24"/>
              </w:rPr>
              <w:t>5</w:t>
            </w:r>
          </w:p>
        </w:tc>
        <w:tc>
          <w:tcPr>
            <w:tcW w:w="1081"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5</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18</w:t>
            </w:r>
          </w:p>
        </w:tc>
      </w:tr>
      <w:tr w:rsidR="00C928D5" w:rsidRPr="00B265B2" w:rsidTr="00AE529D">
        <w:trPr>
          <w:trHeight w:val="24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11</w:t>
            </w:r>
          </w:p>
        </w:tc>
        <w:tc>
          <w:tcPr>
            <w:tcW w:w="1080" w:type="dxa"/>
            <w:tcBorders>
              <w:top w:val="nil"/>
              <w:bottom w:val="nil"/>
            </w:tcBorders>
          </w:tcPr>
          <w:p w:rsidR="00C928D5" w:rsidRPr="00B265B2" w:rsidRDefault="00C928D5" w:rsidP="00AE529D">
            <w:pPr>
              <w:pStyle w:val="TableParagraph"/>
              <w:spacing w:line="213" w:lineRule="exact"/>
              <w:ind w:left="38"/>
              <w:rPr>
                <w:sz w:val="24"/>
                <w:szCs w:val="24"/>
              </w:rPr>
            </w:pPr>
            <w:r w:rsidRPr="00B265B2">
              <w:rPr>
                <w:w w:val="99"/>
                <w:sz w:val="24"/>
                <w:szCs w:val="24"/>
              </w:rPr>
              <w:t>2</w:t>
            </w:r>
          </w:p>
        </w:tc>
        <w:tc>
          <w:tcPr>
            <w:tcW w:w="1081"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2</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11</w:t>
            </w:r>
          </w:p>
        </w:tc>
      </w:tr>
      <w:tr w:rsidR="00C928D5" w:rsidRPr="00B265B2" w:rsidTr="00AE529D">
        <w:trPr>
          <w:trHeight w:val="247"/>
        </w:trPr>
        <w:tc>
          <w:tcPr>
            <w:tcW w:w="1080" w:type="dxa"/>
            <w:tcBorders>
              <w:top w:val="nil"/>
              <w:bottom w:val="nil"/>
            </w:tcBorders>
          </w:tcPr>
          <w:p w:rsidR="00C928D5" w:rsidRPr="00B265B2" w:rsidRDefault="00C928D5" w:rsidP="00AE529D">
            <w:pPr>
              <w:pStyle w:val="TableParagraph"/>
              <w:spacing w:before="6" w:line="221" w:lineRule="exact"/>
              <w:ind w:left="408" w:right="370"/>
              <w:rPr>
                <w:sz w:val="24"/>
                <w:szCs w:val="24"/>
              </w:rPr>
            </w:pPr>
            <w:r w:rsidRPr="00B265B2">
              <w:rPr>
                <w:sz w:val="24"/>
                <w:szCs w:val="24"/>
              </w:rPr>
              <w:t>12</w:t>
            </w:r>
          </w:p>
        </w:tc>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5</w:t>
            </w:r>
          </w:p>
        </w:tc>
        <w:tc>
          <w:tcPr>
            <w:tcW w:w="1081" w:type="dxa"/>
            <w:tcBorders>
              <w:top w:val="nil"/>
              <w:bottom w:val="nil"/>
            </w:tcBorders>
          </w:tcPr>
          <w:p w:rsidR="00C928D5" w:rsidRPr="00B265B2" w:rsidRDefault="00C928D5" w:rsidP="00AE529D">
            <w:pPr>
              <w:pStyle w:val="TableParagraph"/>
              <w:spacing w:line="223"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7"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3" w:lineRule="exact"/>
              <w:ind w:left="37"/>
              <w:rPr>
                <w:sz w:val="24"/>
                <w:szCs w:val="24"/>
              </w:rPr>
            </w:pPr>
            <w:r w:rsidRPr="00B265B2">
              <w:rPr>
                <w:w w:val="99"/>
                <w:sz w:val="24"/>
                <w:szCs w:val="24"/>
              </w:rPr>
              <w:t>5</w:t>
            </w:r>
          </w:p>
        </w:tc>
        <w:tc>
          <w:tcPr>
            <w:tcW w:w="1322" w:type="dxa"/>
            <w:tcBorders>
              <w:top w:val="nil"/>
              <w:bottom w:val="nil"/>
            </w:tcBorders>
          </w:tcPr>
          <w:p w:rsidR="00C928D5" w:rsidRPr="00B265B2" w:rsidRDefault="00C928D5" w:rsidP="00AE529D">
            <w:pPr>
              <w:pStyle w:val="TableParagraph"/>
              <w:spacing w:before="6" w:line="221" w:lineRule="exact"/>
              <w:ind w:right="388"/>
              <w:rPr>
                <w:sz w:val="24"/>
                <w:szCs w:val="24"/>
              </w:rPr>
            </w:pPr>
            <w:r w:rsidRPr="00B265B2">
              <w:rPr>
                <w:w w:val="95"/>
                <w:sz w:val="24"/>
                <w:szCs w:val="24"/>
              </w:rPr>
              <w:t>18</w:t>
            </w:r>
          </w:p>
        </w:tc>
      </w:tr>
      <w:tr w:rsidR="00C928D5" w:rsidRPr="00B265B2" w:rsidTr="00AE529D">
        <w:trPr>
          <w:trHeight w:val="255"/>
        </w:trPr>
        <w:tc>
          <w:tcPr>
            <w:tcW w:w="1080" w:type="dxa"/>
            <w:tcBorders>
              <w:top w:val="nil"/>
              <w:bottom w:val="nil"/>
            </w:tcBorders>
          </w:tcPr>
          <w:p w:rsidR="00C928D5" w:rsidRPr="00B265B2" w:rsidRDefault="00C928D5" w:rsidP="00AE529D">
            <w:pPr>
              <w:pStyle w:val="TableParagraph"/>
              <w:spacing w:before="13" w:line="222" w:lineRule="exact"/>
              <w:ind w:left="408" w:right="370"/>
              <w:rPr>
                <w:sz w:val="24"/>
                <w:szCs w:val="24"/>
              </w:rPr>
            </w:pPr>
            <w:r w:rsidRPr="00B265B2">
              <w:rPr>
                <w:sz w:val="24"/>
                <w:szCs w:val="24"/>
              </w:rPr>
              <w:t>13</w:t>
            </w:r>
          </w:p>
        </w:tc>
        <w:tc>
          <w:tcPr>
            <w:tcW w:w="1080" w:type="dxa"/>
            <w:tcBorders>
              <w:top w:val="nil"/>
              <w:bottom w:val="nil"/>
            </w:tcBorders>
          </w:tcPr>
          <w:p w:rsidR="00C928D5" w:rsidRPr="00B265B2" w:rsidRDefault="00C928D5" w:rsidP="00AE529D">
            <w:pPr>
              <w:pStyle w:val="TableParagraph"/>
              <w:spacing w:before="12" w:line="223"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before="12"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before="12" w:line="223"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before="13" w:line="222" w:lineRule="exact"/>
              <w:ind w:right="388"/>
              <w:rPr>
                <w:sz w:val="24"/>
                <w:szCs w:val="24"/>
              </w:rPr>
            </w:pPr>
            <w:r w:rsidRPr="00B265B2">
              <w:rPr>
                <w:w w:val="95"/>
                <w:sz w:val="24"/>
                <w:szCs w:val="24"/>
              </w:rPr>
              <w:t>15</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before="12" w:line="222" w:lineRule="exact"/>
              <w:ind w:left="408" w:right="370"/>
              <w:rPr>
                <w:sz w:val="24"/>
                <w:szCs w:val="24"/>
              </w:rPr>
            </w:pPr>
            <w:r w:rsidRPr="00B265B2">
              <w:rPr>
                <w:sz w:val="24"/>
                <w:szCs w:val="24"/>
              </w:rPr>
              <w:t>14</w:t>
            </w:r>
          </w:p>
        </w:tc>
        <w:tc>
          <w:tcPr>
            <w:tcW w:w="1080" w:type="dxa"/>
            <w:tcBorders>
              <w:top w:val="nil"/>
              <w:bottom w:val="nil"/>
            </w:tcBorders>
          </w:tcPr>
          <w:p w:rsidR="00C928D5" w:rsidRPr="00B265B2" w:rsidRDefault="00C928D5" w:rsidP="00AE529D">
            <w:pPr>
              <w:pStyle w:val="TableParagraph"/>
              <w:spacing w:before="11" w:line="223" w:lineRule="exact"/>
              <w:ind w:left="38"/>
              <w:rPr>
                <w:sz w:val="24"/>
                <w:szCs w:val="24"/>
              </w:rPr>
            </w:pPr>
            <w:r w:rsidRPr="00B265B2">
              <w:rPr>
                <w:w w:val="99"/>
                <w:sz w:val="24"/>
                <w:szCs w:val="24"/>
              </w:rPr>
              <w:t>5</w:t>
            </w:r>
          </w:p>
        </w:tc>
        <w:tc>
          <w:tcPr>
            <w:tcW w:w="1081"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33"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5</w:t>
            </w:r>
          </w:p>
        </w:tc>
        <w:tc>
          <w:tcPr>
            <w:tcW w:w="1322" w:type="dxa"/>
            <w:tcBorders>
              <w:top w:val="nil"/>
              <w:bottom w:val="nil"/>
            </w:tcBorders>
          </w:tcPr>
          <w:p w:rsidR="00C928D5" w:rsidRPr="00B265B2" w:rsidRDefault="00C928D5" w:rsidP="00AE529D">
            <w:pPr>
              <w:pStyle w:val="TableParagraph"/>
              <w:spacing w:before="12" w:line="222" w:lineRule="exact"/>
              <w:ind w:right="388"/>
              <w:rPr>
                <w:sz w:val="24"/>
                <w:szCs w:val="24"/>
              </w:rPr>
            </w:pPr>
            <w:r w:rsidRPr="00B265B2">
              <w:rPr>
                <w:w w:val="95"/>
                <w:sz w:val="24"/>
                <w:szCs w:val="24"/>
              </w:rPr>
              <w:t>20</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before="12" w:line="222" w:lineRule="exact"/>
              <w:ind w:left="408" w:right="370"/>
              <w:rPr>
                <w:sz w:val="24"/>
                <w:szCs w:val="24"/>
              </w:rPr>
            </w:pPr>
            <w:r w:rsidRPr="00B265B2">
              <w:rPr>
                <w:sz w:val="24"/>
                <w:szCs w:val="24"/>
              </w:rPr>
              <w:t>15</w:t>
            </w:r>
          </w:p>
        </w:tc>
        <w:tc>
          <w:tcPr>
            <w:tcW w:w="1080" w:type="dxa"/>
            <w:tcBorders>
              <w:top w:val="nil"/>
              <w:bottom w:val="nil"/>
            </w:tcBorders>
          </w:tcPr>
          <w:p w:rsidR="00C928D5" w:rsidRPr="00B265B2" w:rsidRDefault="00C928D5" w:rsidP="00AE529D">
            <w:pPr>
              <w:pStyle w:val="TableParagraph"/>
              <w:spacing w:before="11" w:line="223"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3" w:lineRule="exact"/>
              <w:ind w:left="38"/>
              <w:rPr>
                <w:sz w:val="24"/>
                <w:szCs w:val="24"/>
              </w:rPr>
            </w:pPr>
            <w:r w:rsidRPr="00B265B2">
              <w:rPr>
                <w:sz w:val="24"/>
                <w:szCs w:val="24"/>
              </w:rPr>
              <w:t>2</w:t>
            </w:r>
          </w:p>
        </w:tc>
        <w:tc>
          <w:tcPr>
            <w:tcW w:w="1080"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before="12" w:line="222" w:lineRule="exact"/>
              <w:ind w:right="388"/>
              <w:rPr>
                <w:sz w:val="24"/>
                <w:szCs w:val="24"/>
              </w:rPr>
            </w:pPr>
            <w:r w:rsidRPr="00B265B2">
              <w:rPr>
                <w:w w:val="95"/>
                <w:sz w:val="24"/>
                <w:szCs w:val="24"/>
              </w:rPr>
              <w:t>14</w:t>
            </w:r>
          </w:p>
        </w:tc>
      </w:tr>
      <w:tr w:rsidR="00C928D5" w:rsidRPr="00B265B2" w:rsidTr="00AE529D">
        <w:trPr>
          <w:trHeight w:val="262"/>
        </w:trPr>
        <w:tc>
          <w:tcPr>
            <w:tcW w:w="1080" w:type="dxa"/>
            <w:tcBorders>
              <w:top w:val="nil"/>
              <w:bottom w:val="nil"/>
            </w:tcBorders>
          </w:tcPr>
          <w:p w:rsidR="00C928D5" w:rsidRPr="00B265B2" w:rsidRDefault="00C928D5" w:rsidP="00AE529D">
            <w:pPr>
              <w:pStyle w:val="TableParagraph"/>
              <w:spacing w:before="12"/>
              <w:ind w:left="408" w:right="370"/>
              <w:rPr>
                <w:sz w:val="24"/>
                <w:szCs w:val="24"/>
              </w:rPr>
            </w:pPr>
            <w:r w:rsidRPr="00B265B2">
              <w:rPr>
                <w:sz w:val="24"/>
                <w:szCs w:val="24"/>
              </w:rPr>
              <w:t>16</w:t>
            </w:r>
          </w:p>
        </w:tc>
        <w:tc>
          <w:tcPr>
            <w:tcW w:w="1080" w:type="dxa"/>
            <w:tcBorders>
              <w:top w:val="nil"/>
              <w:bottom w:val="nil"/>
            </w:tcBorders>
          </w:tcPr>
          <w:p w:rsidR="00C928D5" w:rsidRPr="00B265B2" w:rsidRDefault="00C928D5" w:rsidP="00AE529D">
            <w:pPr>
              <w:pStyle w:val="TableParagraph"/>
              <w:spacing w:line="239" w:lineRule="exact"/>
              <w:ind w:left="39"/>
              <w:rPr>
                <w:rFonts w:ascii="Carlito"/>
                <w:sz w:val="24"/>
                <w:szCs w:val="24"/>
              </w:rPr>
            </w:pPr>
            <w:r w:rsidRPr="00B265B2">
              <w:rPr>
                <w:rFonts w:ascii="Carlito"/>
                <w:w w:val="99"/>
                <w:sz w:val="24"/>
                <w:szCs w:val="24"/>
              </w:rPr>
              <w:t>5</w:t>
            </w:r>
          </w:p>
        </w:tc>
        <w:tc>
          <w:tcPr>
            <w:tcW w:w="1081" w:type="dxa"/>
            <w:tcBorders>
              <w:top w:val="nil"/>
              <w:bottom w:val="nil"/>
            </w:tcBorders>
          </w:tcPr>
          <w:p w:rsidR="00C928D5" w:rsidRPr="00B265B2" w:rsidRDefault="00C928D5" w:rsidP="00AE529D">
            <w:pPr>
              <w:pStyle w:val="TableParagraph"/>
              <w:spacing w:line="239" w:lineRule="exact"/>
              <w:ind w:left="38"/>
              <w:rPr>
                <w:rFonts w:ascii="Carlito"/>
                <w:sz w:val="24"/>
                <w:szCs w:val="24"/>
              </w:rPr>
            </w:pPr>
            <w:r w:rsidRPr="00B265B2">
              <w:rPr>
                <w:rFonts w:ascii="Carlito"/>
                <w:w w:val="99"/>
                <w:sz w:val="24"/>
                <w:szCs w:val="24"/>
              </w:rPr>
              <w:t>5</w:t>
            </w:r>
          </w:p>
        </w:tc>
        <w:tc>
          <w:tcPr>
            <w:tcW w:w="1080" w:type="dxa"/>
            <w:tcBorders>
              <w:top w:val="nil"/>
              <w:bottom w:val="nil"/>
            </w:tcBorders>
          </w:tcPr>
          <w:p w:rsidR="00C928D5" w:rsidRPr="00B265B2" w:rsidRDefault="00C928D5" w:rsidP="00AE529D">
            <w:pPr>
              <w:pStyle w:val="TableParagraph"/>
              <w:spacing w:line="233"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39" w:lineRule="exact"/>
              <w:ind w:left="38"/>
              <w:rPr>
                <w:rFonts w:ascii="Carlito"/>
                <w:sz w:val="24"/>
                <w:szCs w:val="24"/>
              </w:rPr>
            </w:pPr>
            <w:r w:rsidRPr="00B265B2">
              <w:rPr>
                <w:rFonts w:ascii="Carlito"/>
                <w:w w:val="99"/>
                <w:sz w:val="24"/>
                <w:szCs w:val="24"/>
              </w:rPr>
              <w:t>5</w:t>
            </w:r>
          </w:p>
        </w:tc>
        <w:tc>
          <w:tcPr>
            <w:tcW w:w="1322" w:type="dxa"/>
            <w:tcBorders>
              <w:top w:val="nil"/>
              <w:bottom w:val="nil"/>
            </w:tcBorders>
          </w:tcPr>
          <w:p w:rsidR="00C928D5" w:rsidRPr="00B265B2" w:rsidRDefault="00C928D5" w:rsidP="00AE529D">
            <w:pPr>
              <w:pStyle w:val="TableParagraph"/>
              <w:spacing w:before="12"/>
              <w:ind w:right="388"/>
              <w:rPr>
                <w:sz w:val="24"/>
                <w:szCs w:val="24"/>
              </w:rPr>
            </w:pPr>
            <w:r w:rsidRPr="00B265B2">
              <w:rPr>
                <w:w w:val="95"/>
                <w:sz w:val="24"/>
                <w:szCs w:val="24"/>
              </w:rPr>
              <w:t>20</w:t>
            </w:r>
          </w:p>
        </w:tc>
      </w:tr>
      <w:tr w:rsidR="00C928D5" w:rsidRPr="00B265B2" w:rsidTr="00AE529D">
        <w:trPr>
          <w:trHeight w:val="261"/>
        </w:trPr>
        <w:tc>
          <w:tcPr>
            <w:tcW w:w="1080" w:type="dxa"/>
            <w:tcBorders>
              <w:top w:val="nil"/>
              <w:bottom w:val="nil"/>
            </w:tcBorders>
          </w:tcPr>
          <w:p w:rsidR="00C928D5" w:rsidRPr="00B265B2" w:rsidRDefault="00C928D5" w:rsidP="00AE529D">
            <w:pPr>
              <w:pStyle w:val="TableParagraph"/>
              <w:spacing w:before="3"/>
              <w:ind w:left="408" w:right="370"/>
              <w:rPr>
                <w:sz w:val="24"/>
                <w:szCs w:val="24"/>
              </w:rPr>
            </w:pPr>
            <w:r w:rsidRPr="00B265B2">
              <w:rPr>
                <w:sz w:val="24"/>
                <w:szCs w:val="24"/>
              </w:rPr>
              <w:t>17</w:t>
            </w:r>
          </w:p>
        </w:tc>
        <w:tc>
          <w:tcPr>
            <w:tcW w:w="1080" w:type="dxa"/>
            <w:tcBorders>
              <w:top w:val="nil"/>
              <w:bottom w:val="nil"/>
            </w:tcBorders>
          </w:tcPr>
          <w:p w:rsidR="00C928D5" w:rsidRPr="00B265B2" w:rsidRDefault="00C928D5" w:rsidP="00AE529D">
            <w:pPr>
              <w:pStyle w:val="TableParagraph"/>
              <w:spacing w:before="2"/>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before="2"/>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42"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before="2"/>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before="3"/>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18</w:t>
            </w:r>
          </w:p>
        </w:tc>
        <w:tc>
          <w:tcPr>
            <w:tcW w:w="1080" w:type="dxa"/>
            <w:tcBorders>
              <w:top w:val="nil"/>
              <w:bottom w:val="nil"/>
            </w:tcBorders>
          </w:tcPr>
          <w:p w:rsidR="00C928D5" w:rsidRPr="00B265B2" w:rsidRDefault="00C928D5" w:rsidP="00AE529D">
            <w:pPr>
              <w:pStyle w:val="TableParagraph"/>
              <w:spacing w:line="226" w:lineRule="exact"/>
              <w:ind w:left="38"/>
              <w:rPr>
                <w:sz w:val="24"/>
                <w:szCs w:val="24"/>
              </w:rPr>
            </w:pPr>
            <w:r w:rsidRPr="00B265B2">
              <w:rPr>
                <w:w w:val="99"/>
                <w:sz w:val="24"/>
                <w:szCs w:val="24"/>
              </w:rPr>
              <w:t>5</w:t>
            </w:r>
          </w:p>
        </w:tc>
        <w:tc>
          <w:tcPr>
            <w:tcW w:w="1081"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5</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20</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19</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20</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21</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22</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5</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20</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23</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24</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25</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2</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17</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26</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27</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28</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29</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30</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31</w:t>
            </w:r>
          </w:p>
        </w:tc>
        <w:tc>
          <w:tcPr>
            <w:tcW w:w="1080" w:type="dxa"/>
            <w:tcBorders>
              <w:top w:val="nil"/>
              <w:bottom w:val="nil"/>
            </w:tcBorders>
          </w:tcPr>
          <w:p w:rsidR="00C928D5" w:rsidRPr="00B265B2" w:rsidRDefault="00C928D5" w:rsidP="00AE529D">
            <w:pPr>
              <w:pStyle w:val="TableParagraph"/>
              <w:spacing w:line="226"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32</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33</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3</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RPr="00B265B2"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34</w:t>
            </w:r>
          </w:p>
        </w:tc>
        <w:tc>
          <w:tcPr>
            <w:tcW w:w="1080"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w w:val="99"/>
                <w:sz w:val="24"/>
                <w:szCs w:val="24"/>
              </w:rPr>
              <w:t>4</w:t>
            </w:r>
          </w:p>
        </w:tc>
        <w:tc>
          <w:tcPr>
            <w:tcW w:w="1081"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322"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RPr="00B265B2" w:rsidTr="00AE529D">
        <w:trPr>
          <w:trHeight w:val="241"/>
        </w:trPr>
        <w:tc>
          <w:tcPr>
            <w:tcW w:w="1080" w:type="dxa"/>
            <w:tcBorders>
              <w:top w:val="nil"/>
            </w:tcBorders>
          </w:tcPr>
          <w:p w:rsidR="00C928D5" w:rsidRPr="00B265B2" w:rsidRDefault="00C928D5" w:rsidP="00AE529D">
            <w:pPr>
              <w:pStyle w:val="TableParagraph"/>
              <w:spacing w:line="222" w:lineRule="exact"/>
              <w:ind w:left="408" w:right="370"/>
              <w:rPr>
                <w:sz w:val="24"/>
                <w:szCs w:val="24"/>
              </w:rPr>
            </w:pPr>
            <w:r w:rsidRPr="00B265B2">
              <w:rPr>
                <w:sz w:val="24"/>
                <w:szCs w:val="24"/>
              </w:rPr>
              <w:t>35</w:t>
            </w:r>
          </w:p>
        </w:tc>
        <w:tc>
          <w:tcPr>
            <w:tcW w:w="1080" w:type="dxa"/>
            <w:tcBorders>
              <w:top w:val="nil"/>
            </w:tcBorders>
          </w:tcPr>
          <w:p w:rsidR="00C928D5" w:rsidRPr="00B265B2" w:rsidRDefault="00C928D5" w:rsidP="00AE529D">
            <w:pPr>
              <w:pStyle w:val="TableParagraph"/>
              <w:spacing w:line="222" w:lineRule="exact"/>
              <w:ind w:left="38"/>
              <w:rPr>
                <w:sz w:val="24"/>
                <w:szCs w:val="24"/>
              </w:rPr>
            </w:pPr>
            <w:r w:rsidRPr="00B265B2">
              <w:rPr>
                <w:w w:val="99"/>
                <w:sz w:val="24"/>
                <w:szCs w:val="24"/>
              </w:rPr>
              <w:t>3</w:t>
            </w:r>
          </w:p>
        </w:tc>
        <w:tc>
          <w:tcPr>
            <w:tcW w:w="1081" w:type="dxa"/>
            <w:tcBorders>
              <w:top w:val="nil"/>
            </w:tcBorders>
          </w:tcPr>
          <w:p w:rsidR="00C928D5" w:rsidRPr="00B265B2" w:rsidRDefault="00C928D5" w:rsidP="00AE529D">
            <w:pPr>
              <w:pStyle w:val="TableParagraph"/>
              <w:spacing w:line="222" w:lineRule="exact"/>
              <w:ind w:left="37"/>
              <w:rPr>
                <w:sz w:val="24"/>
                <w:szCs w:val="24"/>
              </w:rPr>
            </w:pPr>
            <w:r w:rsidRPr="00B265B2">
              <w:rPr>
                <w:w w:val="99"/>
                <w:sz w:val="24"/>
                <w:szCs w:val="24"/>
              </w:rPr>
              <w:t>3</w:t>
            </w:r>
          </w:p>
        </w:tc>
        <w:tc>
          <w:tcPr>
            <w:tcW w:w="1080" w:type="dxa"/>
            <w:tcBorders>
              <w:top w:val="nil"/>
            </w:tcBorders>
          </w:tcPr>
          <w:p w:rsidR="00C928D5" w:rsidRPr="00B265B2" w:rsidRDefault="00C928D5" w:rsidP="00AE529D">
            <w:pPr>
              <w:pStyle w:val="TableParagraph"/>
              <w:spacing w:line="222" w:lineRule="exact"/>
              <w:ind w:left="38"/>
              <w:rPr>
                <w:sz w:val="24"/>
                <w:szCs w:val="24"/>
              </w:rPr>
            </w:pPr>
            <w:r w:rsidRPr="00B265B2">
              <w:rPr>
                <w:sz w:val="24"/>
                <w:szCs w:val="24"/>
              </w:rPr>
              <w:t>3</w:t>
            </w:r>
          </w:p>
        </w:tc>
        <w:tc>
          <w:tcPr>
            <w:tcW w:w="1080" w:type="dxa"/>
            <w:tcBorders>
              <w:top w:val="nil"/>
            </w:tcBorders>
          </w:tcPr>
          <w:p w:rsidR="00C928D5" w:rsidRPr="00B265B2" w:rsidRDefault="00C928D5" w:rsidP="00AE529D">
            <w:pPr>
              <w:pStyle w:val="TableParagraph"/>
              <w:spacing w:line="222" w:lineRule="exact"/>
              <w:ind w:left="37"/>
              <w:rPr>
                <w:sz w:val="24"/>
                <w:szCs w:val="24"/>
              </w:rPr>
            </w:pPr>
            <w:r w:rsidRPr="00B265B2">
              <w:rPr>
                <w:w w:val="99"/>
                <w:sz w:val="24"/>
                <w:szCs w:val="24"/>
              </w:rPr>
              <w:t>3</w:t>
            </w:r>
          </w:p>
        </w:tc>
        <w:tc>
          <w:tcPr>
            <w:tcW w:w="1322" w:type="dxa"/>
            <w:tcBorders>
              <w:top w:val="nil"/>
            </w:tcBorders>
          </w:tcPr>
          <w:p w:rsidR="00C928D5" w:rsidRPr="00B265B2" w:rsidRDefault="00C928D5" w:rsidP="00AE529D">
            <w:pPr>
              <w:pStyle w:val="TableParagraph"/>
              <w:spacing w:line="222" w:lineRule="exact"/>
              <w:ind w:right="388"/>
              <w:rPr>
                <w:sz w:val="24"/>
                <w:szCs w:val="24"/>
              </w:rPr>
            </w:pPr>
            <w:r w:rsidRPr="00B265B2">
              <w:rPr>
                <w:w w:val="95"/>
                <w:sz w:val="24"/>
                <w:szCs w:val="24"/>
              </w:rPr>
              <w:t>12</w:t>
            </w:r>
          </w:p>
        </w:tc>
      </w:tr>
    </w:tbl>
    <w:p w:rsidR="00C928D5" w:rsidRDefault="00C928D5" w:rsidP="00C928D5">
      <w:pPr>
        <w:spacing w:line="480" w:lineRule="auto"/>
        <w:rPr>
          <w:rFonts w:ascii="Times New Roman" w:hAnsi="Times New Roman" w:cs="Times New Roman"/>
          <w:b/>
          <w:sz w:val="24"/>
          <w:szCs w:val="24"/>
        </w:rPr>
      </w:pPr>
    </w:p>
    <w:p w:rsidR="00C928D5" w:rsidRDefault="00C928D5" w:rsidP="00C928D5">
      <w:pPr>
        <w:spacing w:before="200" w:after="37"/>
        <w:ind w:left="158"/>
        <w:rPr>
          <w:rFonts w:ascii="Times New Roman"/>
          <w:b/>
          <w:color w:val="FF0000"/>
          <w:sz w:val="24"/>
        </w:rPr>
      </w:pPr>
    </w:p>
    <w:p w:rsidR="00C928D5" w:rsidRDefault="00C928D5" w:rsidP="00C928D5">
      <w:pPr>
        <w:spacing w:before="200" w:after="37"/>
        <w:ind w:left="158"/>
        <w:rPr>
          <w:rFonts w:ascii="Times New Roman"/>
          <w:b/>
          <w:color w:val="FF0000"/>
          <w:sz w:val="24"/>
        </w:rPr>
      </w:pPr>
    </w:p>
    <w:p w:rsidR="00C928D5" w:rsidRDefault="00C928D5" w:rsidP="00C928D5">
      <w:pPr>
        <w:spacing w:before="200" w:after="37"/>
        <w:ind w:left="158"/>
        <w:rPr>
          <w:rFonts w:ascii="Times New Roman"/>
          <w:b/>
          <w:sz w:val="24"/>
        </w:rPr>
      </w:pPr>
      <w:r>
        <w:rPr>
          <w:rFonts w:ascii="Times New Roman"/>
          <w:b/>
          <w:color w:val="FF0000"/>
          <w:sz w:val="24"/>
        </w:rPr>
        <w:t>Succesive Detail</w:t>
      </w:r>
    </w:p>
    <w:tbl>
      <w:tblPr>
        <w:tblW w:w="0" w:type="auto"/>
        <w:tblInd w:w="125" w:type="dxa"/>
        <w:tblLayout w:type="fixed"/>
        <w:tblCellMar>
          <w:left w:w="0" w:type="dxa"/>
          <w:right w:w="0" w:type="dxa"/>
        </w:tblCellMar>
        <w:tblLook w:val="01E0"/>
      </w:tblPr>
      <w:tblGrid>
        <w:gridCol w:w="1096"/>
        <w:gridCol w:w="1200"/>
        <w:gridCol w:w="1080"/>
        <w:gridCol w:w="1110"/>
        <w:gridCol w:w="960"/>
        <w:gridCol w:w="1212"/>
        <w:gridCol w:w="1008"/>
        <w:gridCol w:w="977"/>
      </w:tblGrid>
      <w:tr w:rsidR="00C928D5" w:rsidRPr="00B265B2" w:rsidTr="00AE529D">
        <w:trPr>
          <w:trHeight w:val="197"/>
        </w:trPr>
        <w:tc>
          <w:tcPr>
            <w:tcW w:w="1096" w:type="dxa"/>
            <w:tcBorders>
              <w:top w:val="single" w:sz="18" w:space="0" w:color="000000"/>
              <w:bottom w:val="single" w:sz="8" w:space="0" w:color="000000"/>
            </w:tcBorders>
          </w:tcPr>
          <w:p w:rsidR="00C928D5" w:rsidRPr="00B265B2" w:rsidRDefault="00C928D5" w:rsidP="00AE529D">
            <w:pPr>
              <w:pStyle w:val="TableParagraph"/>
              <w:spacing w:line="178" w:lineRule="exact"/>
              <w:ind w:left="349" w:right="346"/>
              <w:rPr>
                <w:b/>
                <w:sz w:val="24"/>
                <w:szCs w:val="24"/>
              </w:rPr>
            </w:pPr>
            <w:r w:rsidRPr="00B265B2">
              <w:rPr>
                <w:b/>
                <w:sz w:val="24"/>
                <w:szCs w:val="24"/>
              </w:rPr>
              <w:t>Col</w:t>
            </w:r>
          </w:p>
        </w:tc>
        <w:tc>
          <w:tcPr>
            <w:tcW w:w="1200" w:type="dxa"/>
            <w:tcBorders>
              <w:top w:val="single" w:sz="18" w:space="0" w:color="000000"/>
              <w:bottom w:val="single" w:sz="8" w:space="0" w:color="000000"/>
            </w:tcBorders>
          </w:tcPr>
          <w:p w:rsidR="00C928D5" w:rsidRPr="00B265B2" w:rsidRDefault="00C928D5" w:rsidP="00AE529D">
            <w:pPr>
              <w:pStyle w:val="TableParagraph"/>
              <w:spacing w:line="178" w:lineRule="exact"/>
              <w:ind w:right="185"/>
              <w:rPr>
                <w:b/>
                <w:sz w:val="24"/>
                <w:szCs w:val="24"/>
              </w:rPr>
            </w:pPr>
            <w:r w:rsidRPr="00B265B2">
              <w:rPr>
                <w:b/>
                <w:w w:val="95"/>
                <w:sz w:val="24"/>
                <w:szCs w:val="24"/>
              </w:rPr>
              <w:t>Category</w:t>
            </w:r>
          </w:p>
        </w:tc>
        <w:tc>
          <w:tcPr>
            <w:tcW w:w="1080" w:type="dxa"/>
            <w:tcBorders>
              <w:top w:val="single" w:sz="18" w:space="0" w:color="000000"/>
              <w:bottom w:val="single" w:sz="8" w:space="0" w:color="000000"/>
            </w:tcBorders>
          </w:tcPr>
          <w:p w:rsidR="00C928D5" w:rsidRPr="00B265B2" w:rsidRDefault="00C928D5" w:rsidP="00AE529D">
            <w:pPr>
              <w:pStyle w:val="TableParagraph"/>
              <w:spacing w:line="178" w:lineRule="exact"/>
              <w:ind w:left="173"/>
              <w:jc w:val="left"/>
              <w:rPr>
                <w:b/>
                <w:sz w:val="24"/>
                <w:szCs w:val="24"/>
              </w:rPr>
            </w:pPr>
            <w:r w:rsidRPr="00B265B2">
              <w:rPr>
                <w:b/>
                <w:sz w:val="24"/>
                <w:szCs w:val="24"/>
              </w:rPr>
              <w:t>Freq</w:t>
            </w:r>
          </w:p>
        </w:tc>
        <w:tc>
          <w:tcPr>
            <w:tcW w:w="1110" w:type="dxa"/>
            <w:tcBorders>
              <w:top w:val="single" w:sz="18" w:space="0" w:color="000000"/>
              <w:bottom w:val="single" w:sz="8" w:space="0" w:color="000000"/>
            </w:tcBorders>
          </w:tcPr>
          <w:p w:rsidR="00C928D5" w:rsidRPr="00B265B2" w:rsidRDefault="00C928D5" w:rsidP="00AE529D">
            <w:pPr>
              <w:pStyle w:val="TableParagraph"/>
              <w:spacing w:line="178" w:lineRule="exact"/>
              <w:ind w:left="174"/>
              <w:jc w:val="left"/>
              <w:rPr>
                <w:b/>
                <w:sz w:val="24"/>
                <w:szCs w:val="24"/>
              </w:rPr>
            </w:pPr>
            <w:r w:rsidRPr="00B265B2">
              <w:rPr>
                <w:b/>
                <w:sz w:val="24"/>
                <w:szCs w:val="24"/>
              </w:rPr>
              <w:t>Prop</w:t>
            </w:r>
          </w:p>
        </w:tc>
        <w:tc>
          <w:tcPr>
            <w:tcW w:w="960" w:type="dxa"/>
            <w:tcBorders>
              <w:top w:val="single" w:sz="18" w:space="0" w:color="000000"/>
              <w:bottom w:val="single" w:sz="8" w:space="0" w:color="000000"/>
            </w:tcBorders>
          </w:tcPr>
          <w:p w:rsidR="00C928D5" w:rsidRPr="00B265B2" w:rsidRDefault="00C928D5" w:rsidP="00AE529D">
            <w:pPr>
              <w:pStyle w:val="TableParagraph"/>
              <w:spacing w:line="178" w:lineRule="exact"/>
              <w:ind w:left="204"/>
              <w:jc w:val="left"/>
              <w:rPr>
                <w:b/>
                <w:sz w:val="24"/>
                <w:szCs w:val="24"/>
              </w:rPr>
            </w:pPr>
            <w:r w:rsidRPr="00B265B2">
              <w:rPr>
                <w:b/>
                <w:sz w:val="24"/>
                <w:szCs w:val="24"/>
              </w:rPr>
              <w:t>Cum</w:t>
            </w:r>
          </w:p>
        </w:tc>
        <w:tc>
          <w:tcPr>
            <w:tcW w:w="1212" w:type="dxa"/>
            <w:tcBorders>
              <w:top w:val="single" w:sz="18" w:space="0" w:color="000000"/>
              <w:bottom w:val="single" w:sz="8" w:space="0" w:color="000000"/>
            </w:tcBorders>
          </w:tcPr>
          <w:p w:rsidR="00C928D5" w:rsidRPr="00B265B2" w:rsidRDefault="00C928D5" w:rsidP="00AE529D">
            <w:pPr>
              <w:pStyle w:val="TableParagraph"/>
              <w:spacing w:line="178" w:lineRule="exact"/>
              <w:ind w:left="85"/>
              <w:jc w:val="left"/>
              <w:rPr>
                <w:b/>
                <w:sz w:val="24"/>
                <w:szCs w:val="24"/>
              </w:rPr>
            </w:pPr>
            <w:r w:rsidRPr="00B265B2">
              <w:rPr>
                <w:b/>
                <w:sz w:val="24"/>
                <w:szCs w:val="24"/>
              </w:rPr>
              <w:t>Density</w:t>
            </w:r>
          </w:p>
        </w:tc>
        <w:tc>
          <w:tcPr>
            <w:tcW w:w="1008" w:type="dxa"/>
            <w:tcBorders>
              <w:top w:val="single" w:sz="18" w:space="0" w:color="000000"/>
              <w:bottom w:val="single" w:sz="8" w:space="0" w:color="000000"/>
            </w:tcBorders>
          </w:tcPr>
          <w:p w:rsidR="00C928D5" w:rsidRPr="00B265B2" w:rsidRDefault="00C928D5" w:rsidP="00AE529D">
            <w:pPr>
              <w:pStyle w:val="TableParagraph"/>
              <w:spacing w:line="178" w:lineRule="exact"/>
              <w:ind w:left="312"/>
              <w:jc w:val="left"/>
              <w:rPr>
                <w:b/>
                <w:sz w:val="24"/>
                <w:szCs w:val="24"/>
              </w:rPr>
            </w:pPr>
            <w:r w:rsidRPr="00B265B2">
              <w:rPr>
                <w:b/>
                <w:w w:val="99"/>
                <w:sz w:val="24"/>
                <w:szCs w:val="24"/>
              </w:rPr>
              <w:t>Z</w:t>
            </w:r>
          </w:p>
        </w:tc>
        <w:tc>
          <w:tcPr>
            <w:tcW w:w="977" w:type="dxa"/>
            <w:tcBorders>
              <w:top w:val="single" w:sz="18" w:space="0" w:color="000000"/>
              <w:bottom w:val="single" w:sz="8" w:space="0" w:color="000000"/>
            </w:tcBorders>
          </w:tcPr>
          <w:p w:rsidR="00C928D5" w:rsidRPr="00B265B2" w:rsidRDefault="00C928D5" w:rsidP="00AE529D">
            <w:pPr>
              <w:pStyle w:val="TableParagraph"/>
              <w:spacing w:line="178" w:lineRule="exact"/>
              <w:ind w:left="145"/>
              <w:jc w:val="left"/>
              <w:rPr>
                <w:b/>
                <w:sz w:val="24"/>
                <w:szCs w:val="24"/>
              </w:rPr>
            </w:pPr>
            <w:r w:rsidRPr="00B265B2">
              <w:rPr>
                <w:b/>
                <w:sz w:val="24"/>
                <w:szCs w:val="24"/>
              </w:rPr>
              <w:t>Scale</w:t>
            </w:r>
          </w:p>
        </w:tc>
      </w:tr>
      <w:tr w:rsidR="00C928D5" w:rsidRPr="00B265B2" w:rsidTr="00AE529D">
        <w:trPr>
          <w:trHeight w:val="218"/>
        </w:trPr>
        <w:tc>
          <w:tcPr>
            <w:tcW w:w="1096" w:type="dxa"/>
            <w:tcBorders>
              <w:top w:val="single" w:sz="8" w:space="0" w:color="000000"/>
            </w:tcBorders>
          </w:tcPr>
          <w:p w:rsidR="00C928D5" w:rsidRPr="00B265B2" w:rsidRDefault="00C928D5" w:rsidP="00AE529D">
            <w:pPr>
              <w:pStyle w:val="TableParagraph"/>
              <w:spacing w:before="1"/>
              <w:ind w:right="52"/>
              <w:rPr>
                <w:sz w:val="24"/>
                <w:szCs w:val="24"/>
              </w:rPr>
            </w:pPr>
            <w:r w:rsidRPr="00B265B2">
              <w:rPr>
                <w:sz w:val="24"/>
                <w:szCs w:val="24"/>
              </w:rPr>
              <w:t>1,000</w:t>
            </w:r>
          </w:p>
        </w:tc>
        <w:tc>
          <w:tcPr>
            <w:tcW w:w="1200" w:type="dxa"/>
            <w:tcBorders>
              <w:top w:val="single" w:sz="8" w:space="0" w:color="000000"/>
            </w:tcBorders>
          </w:tcPr>
          <w:p w:rsidR="00C928D5" w:rsidRPr="00B265B2" w:rsidRDefault="00C928D5" w:rsidP="00AE529D">
            <w:pPr>
              <w:pStyle w:val="TableParagraph"/>
              <w:spacing w:before="1"/>
              <w:ind w:right="173"/>
              <w:rPr>
                <w:sz w:val="24"/>
                <w:szCs w:val="24"/>
              </w:rPr>
            </w:pPr>
            <w:r w:rsidRPr="00B265B2">
              <w:rPr>
                <w:sz w:val="24"/>
                <w:szCs w:val="24"/>
              </w:rPr>
              <w:t>2,000</w:t>
            </w:r>
          </w:p>
        </w:tc>
        <w:tc>
          <w:tcPr>
            <w:tcW w:w="1080" w:type="dxa"/>
            <w:tcBorders>
              <w:top w:val="single" w:sz="8" w:space="0" w:color="000000"/>
            </w:tcBorders>
          </w:tcPr>
          <w:p w:rsidR="00C928D5" w:rsidRPr="00B265B2" w:rsidRDefault="00C928D5" w:rsidP="00AE529D">
            <w:pPr>
              <w:pStyle w:val="TableParagraph"/>
              <w:spacing w:before="1"/>
              <w:ind w:right="173"/>
              <w:rPr>
                <w:sz w:val="24"/>
                <w:szCs w:val="24"/>
              </w:rPr>
            </w:pPr>
            <w:r w:rsidRPr="00B265B2">
              <w:rPr>
                <w:sz w:val="24"/>
                <w:szCs w:val="24"/>
              </w:rPr>
              <w:t>2,000</w:t>
            </w:r>
          </w:p>
        </w:tc>
        <w:tc>
          <w:tcPr>
            <w:tcW w:w="1110" w:type="dxa"/>
            <w:tcBorders>
              <w:top w:val="single" w:sz="8" w:space="0" w:color="000000"/>
            </w:tcBorders>
          </w:tcPr>
          <w:p w:rsidR="00C928D5" w:rsidRPr="00B265B2" w:rsidRDefault="00C928D5" w:rsidP="00AE529D">
            <w:pPr>
              <w:pStyle w:val="TableParagraph"/>
              <w:spacing w:before="1"/>
              <w:ind w:right="201"/>
              <w:rPr>
                <w:sz w:val="24"/>
                <w:szCs w:val="24"/>
              </w:rPr>
            </w:pPr>
            <w:r w:rsidRPr="00B265B2">
              <w:rPr>
                <w:sz w:val="24"/>
                <w:szCs w:val="24"/>
              </w:rPr>
              <w:t>0,057</w:t>
            </w:r>
          </w:p>
        </w:tc>
        <w:tc>
          <w:tcPr>
            <w:tcW w:w="960" w:type="dxa"/>
            <w:tcBorders>
              <w:top w:val="single" w:sz="8" w:space="0" w:color="000000"/>
            </w:tcBorders>
          </w:tcPr>
          <w:p w:rsidR="00C928D5" w:rsidRPr="00B265B2" w:rsidRDefault="00C928D5" w:rsidP="00AE529D">
            <w:pPr>
              <w:pStyle w:val="TableParagraph"/>
              <w:spacing w:before="1"/>
              <w:ind w:right="81"/>
              <w:rPr>
                <w:sz w:val="24"/>
                <w:szCs w:val="24"/>
              </w:rPr>
            </w:pPr>
            <w:r w:rsidRPr="00B265B2">
              <w:rPr>
                <w:sz w:val="24"/>
                <w:szCs w:val="24"/>
              </w:rPr>
              <w:t>0,057</w:t>
            </w:r>
          </w:p>
        </w:tc>
        <w:tc>
          <w:tcPr>
            <w:tcW w:w="1212" w:type="dxa"/>
            <w:tcBorders>
              <w:top w:val="single" w:sz="8" w:space="0" w:color="000000"/>
            </w:tcBorders>
          </w:tcPr>
          <w:p w:rsidR="00C928D5" w:rsidRPr="00B265B2" w:rsidRDefault="00C928D5" w:rsidP="00AE529D">
            <w:pPr>
              <w:pStyle w:val="TableParagraph"/>
              <w:spacing w:before="1"/>
              <w:ind w:right="214"/>
              <w:rPr>
                <w:sz w:val="24"/>
                <w:szCs w:val="24"/>
              </w:rPr>
            </w:pPr>
            <w:r w:rsidRPr="00B265B2">
              <w:rPr>
                <w:sz w:val="24"/>
                <w:szCs w:val="24"/>
              </w:rPr>
              <w:t>0,115</w:t>
            </w:r>
          </w:p>
        </w:tc>
        <w:tc>
          <w:tcPr>
            <w:tcW w:w="1008" w:type="dxa"/>
            <w:tcBorders>
              <w:top w:val="single" w:sz="8" w:space="0" w:color="000000"/>
            </w:tcBorders>
          </w:tcPr>
          <w:p w:rsidR="00C928D5" w:rsidRPr="00B265B2" w:rsidRDefault="00C928D5" w:rsidP="00AE529D">
            <w:pPr>
              <w:pStyle w:val="TableParagraph"/>
              <w:spacing w:before="1"/>
              <w:ind w:right="142"/>
              <w:rPr>
                <w:sz w:val="24"/>
                <w:szCs w:val="24"/>
              </w:rPr>
            </w:pPr>
            <w:r w:rsidRPr="00B265B2">
              <w:rPr>
                <w:sz w:val="24"/>
                <w:szCs w:val="24"/>
              </w:rPr>
              <w:t>-1,579</w:t>
            </w:r>
          </w:p>
        </w:tc>
        <w:tc>
          <w:tcPr>
            <w:tcW w:w="977" w:type="dxa"/>
            <w:tcBorders>
              <w:top w:val="single" w:sz="8" w:space="0" w:color="000000"/>
            </w:tcBorders>
          </w:tcPr>
          <w:p w:rsidR="00C928D5" w:rsidRPr="00B265B2" w:rsidRDefault="00C928D5" w:rsidP="00AE529D">
            <w:pPr>
              <w:pStyle w:val="TableParagraph"/>
              <w:spacing w:before="1"/>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9,000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0,257</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0,314</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0,355</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-0,484</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2,072</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17,000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0,486</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0,800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0,280</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0,842</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3,161</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7,000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0,200</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1,000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0,000</w:t>
            </w:r>
          </w:p>
        </w:tc>
        <w:tc>
          <w:tcPr>
            <w:tcW w:w="1008" w:type="dxa"/>
          </w:tcPr>
          <w:p w:rsidR="00C928D5" w:rsidRPr="00B265B2" w:rsidRDefault="00C928D5" w:rsidP="00AE529D">
            <w:pPr>
              <w:pStyle w:val="TableParagraph"/>
              <w:jc w:val="left"/>
              <w:rPr>
                <w:sz w:val="24"/>
                <w:szCs w:val="24"/>
              </w:rPr>
            </w:pPr>
          </w:p>
        </w:tc>
        <w:tc>
          <w:tcPr>
            <w:tcW w:w="977" w:type="dxa"/>
          </w:tcPr>
          <w:p w:rsidR="00C928D5" w:rsidRPr="00B265B2" w:rsidRDefault="00C928D5" w:rsidP="00AE529D">
            <w:pPr>
              <w:pStyle w:val="TableParagraph"/>
              <w:spacing w:before="13"/>
              <w:ind w:right="37"/>
              <w:rPr>
                <w:sz w:val="24"/>
                <w:szCs w:val="24"/>
              </w:rPr>
            </w:pPr>
            <w:r w:rsidRPr="00B265B2">
              <w:rPr>
                <w:sz w:val="24"/>
                <w:szCs w:val="24"/>
              </w:rPr>
              <w:t>4,406</w:t>
            </w:r>
          </w:p>
        </w:tc>
      </w:tr>
      <w:tr w:rsidR="00C928D5" w:rsidRPr="00B265B2" w:rsidTr="00AE529D">
        <w:trPr>
          <w:trHeight w:val="230"/>
        </w:trPr>
        <w:tc>
          <w:tcPr>
            <w:tcW w:w="1096" w:type="dxa"/>
          </w:tcPr>
          <w:p w:rsidR="00C928D5" w:rsidRPr="00B265B2" w:rsidRDefault="00C928D5" w:rsidP="00AE529D">
            <w:pPr>
              <w:pStyle w:val="TableParagraph"/>
              <w:spacing w:before="13"/>
              <w:ind w:right="52"/>
              <w:rPr>
                <w:sz w:val="24"/>
                <w:szCs w:val="24"/>
              </w:rPr>
            </w:pPr>
            <w:r w:rsidRPr="00B265B2">
              <w:rPr>
                <w:sz w:val="24"/>
                <w:szCs w:val="24"/>
              </w:rPr>
              <w:t>2,000</w:t>
            </w: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6,000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0,171</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0,171</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0,254</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-0,949</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22,000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0,629</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0,800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0,280</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0,842</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2,443</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7,000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0,200</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1,000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0,000</w:t>
            </w:r>
          </w:p>
        </w:tc>
        <w:tc>
          <w:tcPr>
            <w:tcW w:w="1008" w:type="dxa"/>
          </w:tcPr>
          <w:p w:rsidR="00C928D5" w:rsidRPr="00B265B2" w:rsidRDefault="00C928D5" w:rsidP="00AE529D">
            <w:pPr>
              <w:pStyle w:val="TableParagraph"/>
              <w:jc w:val="left"/>
              <w:rPr>
                <w:sz w:val="24"/>
                <w:szCs w:val="24"/>
              </w:rPr>
            </w:pPr>
          </w:p>
        </w:tc>
        <w:tc>
          <w:tcPr>
            <w:tcW w:w="977" w:type="dxa"/>
          </w:tcPr>
          <w:p w:rsidR="00C928D5" w:rsidRPr="00B265B2" w:rsidRDefault="00C928D5" w:rsidP="00AE529D">
            <w:pPr>
              <w:pStyle w:val="TableParagraph"/>
              <w:spacing w:before="13"/>
              <w:ind w:right="37"/>
              <w:rPr>
                <w:sz w:val="24"/>
                <w:szCs w:val="24"/>
              </w:rPr>
            </w:pPr>
            <w:r w:rsidRPr="00B265B2">
              <w:rPr>
                <w:sz w:val="24"/>
                <w:szCs w:val="24"/>
              </w:rPr>
              <w:t>3,884</w:t>
            </w:r>
          </w:p>
        </w:tc>
      </w:tr>
      <w:tr w:rsidR="00C928D5" w:rsidRPr="00B265B2" w:rsidTr="00AE529D">
        <w:trPr>
          <w:trHeight w:val="230"/>
        </w:trPr>
        <w:tc>
          <w:tcPr>
            <w:tcW w:w="1096" w:type="dxa"/>
          </w:tcPr>
          <w:p w:rsidR="00C928D5" w:rsidRPr="00B265B2" w:rsidRDefault="00C928D5" w:rsidP="00AE529D">
            <w:pPr>
              <w:pStyle w:val="TableParagraph"/>
              <w:spacing w:before="13"/>
              <w:ind w:right="52"/>
              <w:rPr>
                <w:sz w:val="24"/>
                <w:szCs w:val="24"/>
              </w:rPr>
            </w:pPr>
            <w:r w:rsidRPr="00B265B2">
              <w:rPr>
                <w:sz w:val="24"/>
                <w:szCs w:val="24"/>
              </w:rPr>
              <w:t>3,000</w:t>
            </w:r>
          </w:p>
        </w:tc>
        <w:tc>
          <w:tcPr>
            <w:tcW w:w="1200" w:type="dxa"/>
          </w:tcPr>
          <w:p w:rsidR="00C928D5" w:rsidRPr="00B265B2" w:rsidRDefault="00C928D5" w:rsidP="00AE529D">
            <w:pPr>
              <w:pStyle w:val="TableParagraph"/>
              <w:spacing w:before="13"/>
              <w:ind w:right="173"/>
              <w:rPr>
                <w:sz w:val="24"/>
                <w:szCs w:val="24"/>
              </w:rPr>
            </w:pPr>
            <w:r w:rsidRPr="00B265B2">
              <w:rPr>
                <w:sz w:val="24"/>
                <w:szCs w:val="24"/>
              </w:rPr>
              <w:t>2,000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0,029</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0,029</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0,065</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-1,902</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13,000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0,371</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0,400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0,386</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-0,253</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2,423</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16,000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0,457</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0,857</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0,226</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1,068</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3,638</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0,143</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1,000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0,000</w:t>
            </w:r>
          </w:p>
        </w:tc>
        <w:tc>
          <w:tcPr>
            <w:tcW w:w="1008" w:type="dxa"/>
          </w:tcPr>
          <w:p w:rsidR="00C928D5" w:rsidRPr="00B265B2" w:rsidRDefault="00C928D5" w:rsidP="00AE529D">
            <w:pPr>
              <w:pStyle w:val="TableParagraph"/>
              <w:jc w:val="left"/>
              <w:rPr>
                <w:sz w:val="24"/>
                <w:szCs w:val="24"/>
              </w:rPr>
            </w:pPr>
          </w:p>
        </w:tc>
        <w:tc>
          <w:tcPr>
            <w:tcW w:w="977" w:type="dxa"/>
          </w:tcPr>
          <w:p w:rsidR="00C928D5" w:rsidRPr="00B265B2" w:rsidRDefault="00C928D5" w:rsidP="00AE529D">
            <w:pPr>
              <w:pStyle w:val="TableParagraph"/>
              <w:spacing w:before="13"/>
              <w:ind w:right="37"/>
              <w:rPr>
                <w:sz w:val="24"/>
                <w:szCs w:val="24"/>
              </w:rPr>
            </w:pPr>
            <w:r w:rsidRPr="00B265B2">
              <w:rPr>
                <w:sz w:val="24"/>
                <w:szCs w:val="24"/>
              </w:rPr>
              <w:t>4,866</w:t>
            </w:r>
          </w:p>
        </w:tc>
      </w:tr>
      <w:tr w:rsidR="00C928D5" w:rsidRPr="00B265B2" w:rsidTr="00AE529D">
        <w:trPr>
          <w:trHeight w:val="230"/>
        </w:trPr>
        <w:tc>
          <w:tcPr>
            <w:tcW w:w="1096" w:type="dxa"/>
          </w:tcPr>
          <w:p w:rsidR="00C928D5" w:rsidRPr="00B265B2" w:rsidRDefault="00C928D5" w:rsidP="00AE529D">
            <w:pPr>
              <w:pStyle w:val="TableParagraph"/>
              <w:spacing w:before="13"/>
              <w:ind w:right="52"/>
              <w:rPr>
                <w:sz w:val="24"/>
                <w:szCs w:val="24"/>
              </w:rPr>
            </w:pPr>
            <w:r w:rsidRPr="00B265B2">
              <w:rPr>
                <w:sz w:val="24"/>
                <w:szCs w:val="24"/>
              </w:rPr>
              <w:t>4,000</w:t>
            </w:r>
          </w:p>
        </w:tc>
        <w:tc>
          <w:tcPr>
            <w:tcW w:w="1200" w:type="dxa"/>
          </w:tcPr>
          <w:p w:rsidR="00C928D5" w:rsidRPr="00B265B2" w:rsidRDefault="00C928D5" w:rsidP="00AE529D">
            <w:pPr>
              <w:pStyle w:val="TableParagraph"/>
              <w:spacing w:before="13"/>
              <w:ind w:right="173"/>
              <w:rPr>
                <w:sz w:val="24"/>
                <w:szCs w:val="24"/>
              </w:rPr>
            </w:pPr>
            <w:r w:rsidRPr="00B265B2">
              <w:rPr>
                <w:sz w:val="24"/>
                <w:szCs w:val="24"/>
              </w:rPr>
              <w:t>2,000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0,029</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0,029</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0,065</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-1,902</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9,000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0,257</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0,286</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0,340</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-0,566</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2,219</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17,000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0,486</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0,771</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0,303</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0,744</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3,364</w:t>
            </w:r>
          </w:p>
        </w:tc>
      </w:tr>
      <w:tr w:rsidR="00C928D5" w:rsidRPr="00B265B2" w:rsidTr="00AE529D">
        <w:trPr>
          <w:trHeight w:val="222"/>
        </w:trPr>
        <w:tc>
          <w:tcPr>
            <w:tcW w:w="1096" w:type="dxa"/>
            <w:tcBorders>
              <w:bottom w:val="single" w:sz="8" w:space="0" w:color="000000"/>
            </w:tcBorders>
          </w:tcPr>
          <w:p w:rsidR="00C928D5" w:rsidRPr="00B265B2" w:rsidRDefault="00C928D5" w:rsidP="00AE529D">
            <w:pPr>
              <w:pStyle w:val="TableParagraph"/>
              <w:jc w:val="left"/>
              <w:rPr>
                <w:sz w:val="24"/>
                <w:szCs w:val="24"/>
              </w:rPr>
            </w:pPr>
          </w:p>
        </w:tc>
        <w:tc>
          <w:tcPr>
            <w:tcW w:w="1200" w:type="dxa"/>
            <w:tcBorders>
              <w:bottom w:val="single" w:sz="8" w:space="0" w:color="000000"/>
            </w:tcBorders>
          </w:tcPr>
          <w:p w:rsidR="00C928D5" w:rsidRPr="00B265B2" w:rsidRDefault="00C928D5" w:rsidP="00AE529D">
            <w:pPr>
              <w:pStyle w:val="TableParagraph"/>
              <w:spacing w:before="13" w:line="189" w:lineRule="exact"/>
              <w:ind w:right="173"/>
              <w:rPr>
                <w:sz w:val="24"/>
                <w:szCs w:val="24"/>
              </w:rPr>
            </w:pPr>
            <w:r w:rsidRPr="00B265B2">
              <w:rPr>
                <w:sz w:val="24"/>
                <w:szCs w:val="24"/>
              </w:rPr>
              <w:t>5,000</w:t>
            </w:r>
          </w:p>
        </w:tc>
        <w:tc>
          <w:tcPr>
            <w:tcW w:w="1080" w:type="dxa"/>
            <w:tcBorders>
              <w:bottom w:val="single" w:sz="8" w:space="0" w:color="000000"/>
            </w:tcBorders>
          </w:tcPr>
          <w:p w:rsidR="00C928D5" w:rsidRPr="00B265B2" w:rsidRDefault="00C928D5" w:rsidP="00AE529D">
            <w:pPr>
              <w:pStyle w:val="TableParagraph"/>
              <w:spacing w:before="13" w:line="189" w:lineRule="exact"/>
              <w:ind w:right="173"/>
              <w:rPr>
                <w:sz w:val="24"/>
                <w:szCs w:val="24"/>
              </w:rPr>
            </w:pPr>
            <w:r w:rsidRPr="00B265B2">
              <w:rPr>
                <w:sz w:val="24"/>
                <w:szCs w:val="24"/>
              </w:rPr>
              <w:t>8,000</w:t>
            </w:r>
          </w:p>
        </w:tc>
        <w:tc>
          <w:tcPr>
            <w:tcW w:w="1110" w:type="dxa"/>
            <w:tcBorders>
              <w:bottom w:val="single" w:sz="8" w:space="0" w:color="000000"/>
            </w:tcBorders>
          </w:tcPr>
          <w:p w:rsidR="00C928D5" w:rsidRPr="00B265B2" w:rsidRDefault="00C928D5" w:rsidP="00AE529D">
            <w:pPr>
              <w:pStyle w:val="TableParagraph"/>
              <w:spacing w:before="13" w:line="189" w:lineRule="exact"/>
              <w:ind w:right="201"/>
              <w:rPr>
                <w:sz w:val="24"/>
                <w:szCs w:val="24"/>
              </w:rPr>
            </w:pPr>
            <w:r w:rsidRPr="00B265B2">
              <w:rPr>
                <w:sz w:val="24"/>
                <w:szCs w:val="24"/>
              </w:rPr>
              <w:t>0,229</w:t>
            </w:r>
          </w:p>
        </w:tc>
        <w:tc>
          <w:tcPr>
            <w:tcW w:w="960" w:type="dxa"/>
            <w:tcBorders>
              <w:bottom w:val="single" w:sz="8" w:space="0" w:color="000000"/>
            </w:tcBorders>
          </w:tcPr>
          <w:p w:rsidR="00C928D5" w:rsidRPr="00B265B2" w:rsidRDefault="00C928D5" w:rsidP="00AE529D">
            <w:pPr>
              <w:pStyle w:val="TableParagraph"/>
              <w:spacing w:before="13" w:line="189" w:lineRule="exact"/>
              <w:ind w:right="81"/>
              <w:rPr>
                <w:sz w:val="24"/>
                <w:szCs w:val="24"/>
              </w:rPr>
            </w:pPr>
            <w:r w:rsidRPr="00B265B2">
              <w:rPr>
                <w:sz w:val="24"/>
                <w:szCs w:val="24"/>
              </w:rPr>
              <w:t>1,000</w:t>
            </w:r>
          </w:p>
        </w:tc>
        <w:tc>
          <w:tcPr>
            <w:tcW w:w="1212" w:type="dxa"/>
            <w:tcBorders>
              <w:bottom w:val="single" w:sz="8" w:space="0" w:color="000000"/>
            </w:tcBorders>
          </w:tcPr>
          <w:p w:rsidR="00C928D5" w:rsidRPr="00B265B2" w:rsidRDefault="00C928D5" w:rsidP="00AE529D">
            <w:pPr>
              <w:pStyle w:val="TableParagraph"/>
              <w:spacing w:before="13" w:line="189" w:lineRule="exact"/>
              <w:ind w:right="214"/>
              <w:rPr>
                <w:sz w:val="24"/>
                <w:szCs w:val="24"/>
              </w:rPr>
            </w:pPr>
            <w:r w:rsidRPr="00B265B2">
              <w:rPr>
                <w:sz w:val="24"/>
                <w:szCs w:val="24"/>
              </w:rPr>
              <w:t>0,000</w:t>
            </w:r>
          </w:p>
        </w:tc>
        <w:tc>
          <w:tcPr>
            <w:tcW w:w="1008" w:type="dxa"/>
            <w:tcBorders>
              <w:bottom w:val="single" w:sz="8" w:space="0" w:color="000000"/>
            </w:tcBorders>
          </w:tcPr>
          <w:p w:rsidR="00C928D5" w:rsidRPr="00B265B2" w:rsidRDefault="00C928D5" w:rsidP="00AE529D">
            <w:pPr>
              <w:pStyle w:val="TableParagraph"/>
              <w:spacing w:before="13" w:line="189" w:lineRule="exact"/>
              <w:ind w:right="142"/>
              <w:rPr>
                <w:sz w:val="24"/>
                <w:szCs w:val="24"/>
              </w:rPr>
            </w:pPr>
            <w:r w:rsidRPr="00B265B2">
              <w:rPr>
                <w:sz w:val="24"/>
                <w:szCs w:val="24"/>
              </w:rPr>
              <w:t>8,210</w:t>
            </w:r>
          </w:p>
        </w:tc>
        <w:tc>
          <w:tcPr>
            <w:tcW w:w="977" w:type="dxa"/>
            <w:tcBorders>
              <w:bottom w:val="single" w:sz="8" w:space="0" w:color="000000"/>
            </w:tcBorders>
          </w:tcPr>
          <w:p w:rsidR="00C928D5" w:rsidRPr="00B265B2" w:rsidRDefault="00C928D5" w:rsidP="00AE529D">
            <w:pPr>
              <w:pStyle w:val="TableParagraph"/>
              <w:spacing w:before="13" w:line="189" w:lineRule="exact"/>
              <w:ind w:right="37"/>
              <w:rPr>
                <w:sz w:val="24"/>
                <w:szCs w:val="24"/>
              </w:rPr>
            </w:pPr>
            <w:r w:rsidRPr="00B265B2">
              <w:rPr>
                <w:sz w:val="24"/>
                <w:szCs w:val="24"/>
              </w:rPr>
              <w:t>4,611</w:t>
            </w:r>
          </w:p>
        </w:tc>
      </w:tr>
    </w:tbl>
    <w:p w:rsidR="00C928D5" w:rsidRPr="008915A0" w:rsidRDefault="00C928D5" w:rsidP="00C928D5">
      <w:pPr>
        <w:spacing w:line="480" w:lineRule="auto"/>
        <w:rPr>
          <w:rFonts w:ascii="Times New Roman" w:hAnsi="Times New Roman" w:cs="Times New Roman"/>
          <w:b/>
          <w:sz w:val="24"/>
          <w:szCs w:val="24"/>
        </w:rPr>
      </w:pPr>
    </w:p>
    <w:tbl>
      <w:tblPr>
        <w:tblW w:w="0" w:type="auto"/>
        <w:tblInd w:w="125" w:type="dxa"/>
        <w:tblLayout w:type="fixed"/>
        <w:tblCellMar>
          <w:left w:w="0" w:type="dxa"/>
          <w:right w:w="0" w:type="dxa"/>
        </w:tblCellMar>
        <w:tblLook w:val="01E0"/>
      </w:tblPr>
      <w:tblGrid>
        <w:gridCol w:w="1306"/>
        <w:gridCol w:w="1080"/>
        <w:gridCol w:w="1080"/>
        <w:gridCol w:w="960"/>
        <w:gridCol w:w="977"/>
      </w:tblGrid>
      <w:tr w:rsidR="00C928D5" w:rsidRPr="009E450B" w:rsidTr="00AE529D">
        <w:trPr>
          <w:trHeight w:val="275"/>
        </w:trPr>
        <w:tc>
          <w:tcPr>
            <w:tcW w:w="5403" w:type="dxa"/>
            <w:gridSpan w:val="5"/>
            <w:tcBorders>
              <w:bottom w:val="single" w:sz="18" w:space="0" w:color="000000"/>
            </w:tcBorders>
          </w:tcPr>
          <w:p w:rsidR="00C928D5" w:rsidRPr="009E450B" w:rsidRDefault="00C928D5" w:rsidP="00AE529D">
            <w:pPr>
              <w:pStyle w:val="TableParagraph"/>
              <w:spacing w:line="258" w:lineRule="exact"/>
              <w:ind w:left="40"/>
              <w:jc w:val="left"/>
              <w:rPr>
                <w:b/>
                <w:sz w:val="24"/>
                <w:szCs w:val="24"/>
              </w:rPr>
            </w:pPr>
            <w:r w:rsidRPr="009E450B">
              <w:rPr>
                <w:b/>
                <w:color w:val="FF0000"/>
                <w:sz w:val="24"/>
                <w:szCs w:val="24"/>
              </w:rPr>
              <w:t>Succesive Interval</w:t>
            </w:r>
          </w:p>
        </w:tc>
      </w:tr>
      <w:tr w:rsidR="00C928D5" w:rsidRPr="009E450B" w:rsidTr="00AE529D">
        <w:trPr>
          <w:trHeight w:val="202"/>
        </w:trPr>
        <w:tc>
          <w:tcPr>
            <w:tcW w:w="1306" w:type="dxa"/>
            <w:tcBorders>
              <w:top w:val="single" w:sz="18" w:space="0" w:color="000000"/>
              <w:bottom w:val="single" w:sz="8" w:space="0" w:color="000000"/>
            </w:tcBorders>
          </w:tcPr>
          <w:p w:rsidR="00C928D5" w:rsidRPr="009E450B" w:rsidRDefault="00C928D5" w:rsidP="00AE529D">
            <w:pPr>
              <w:pStyle w:val="TableParagraph"/>
              <w:spacing w:line="178" w:lineRule="exact"/>
              <w:ind w:right="205"/>
              <w:rPr>
                <w:b/>
                <w:sz w:val="24"/>
                <w:szCs w:val="24"/>
              </w:rPr>
            </w:pPr>
            <w:r w:rsidRPr="009E450B">
              <w:rPr>
                <w:b/>
                <w:w w:val="99"/>
                <w:sz w:val="24"/>
                <w:szCs w:val="24"/>
              </w:rPr>
              <w:t>4</w:t>
            </w:r>
          </w:p>
        </w:tc>
        <w:tc>
          <w:tcPr>
            <w:tcW w:w="1080" w:type="dxa"/>
            <w:tcBorders>
              <w:top w:val="single" w:sz="18" w:space="0" w:color="000000"/>
              <w:bottom w:val="single" w:sz="8" w:space="0" w:color="000000"/>
            </w:tcBorders>
          </w:tcPr>
          <w:p w:rsidR="00C928D5" w:rsidRPr="009E450B" w:rsidRDefault="00C928D5" w:rsidP="00AE529D">
            <w:pPr>
              <w:pStyle w:val="TableParagraph"/>
              <w:spacing w:line="178" w:lineRule="exact"/>
              <w:ind w:left="263"/>
              <w:jc w:val="left"/>
              <w:rPr>
                <w:b/>
                <w:sz w:val="24"/>
                <w:szCs w:val="24"/>
              </w:rPr>
            </w:pPr>
            <w:r w:rsidRPr="009E450B">
              <w:rPr>
                <w:b/>
                <w:w w:val="99"/>
                <w:sz w:val="24"/>
                <w:szCs w:val="24"/>
              </w:rPr>
              <w:t>4</w:t>
            </w:r>
          </w:p>
        </w:tc>
        <w:tc>
          <w:tcPr>
            <w:tcW w:w="1080" w:type="dxa"/>
            <w:tcBorders>
              <w:top w:val="single" w:sz="18" w:space="0" w:color="000000"/>
              <w:bottom w:val="single" w:sz="8" w:space="0" w:color="000000"/>
            </w:tcBorders>
          </w:tcPr>
          <w:p w:rsidR="00C928D5" w:rsidRPr="009E450B" w:rsidRDefault="00C928D5" w:rsidP="00AE529D">
            <w:pPr>
              <w:pStyle w:val="TableParagraph"/>
              <w:spacing w:line="178" w:lineRule="exact"/>
              <w:ind w:left="263"/>
              <w:jc w:val="left"/>
              <w:rPr>
                <w:b/>
                <w:sz w:val="24"/>
                <w:szCs w:val="24"/>
              </w:rPr>
            </w:pPr>
            <w:r w:rsidRPr="009E450B">
              <w:rPr>
                <w:b/>
                <w:w w:val="99"/>
                <w:sz w:val="24"/>
                <w:szCs w:val="24"/>
              </w:rPr>
              <w:t>3</w:t>
            </w:r>
          </w:p>
        </w:tc>
        <w:tc>
          <w:tcPr>
            <w:tcW w:w="960" w:type="dxa"/>
            <w:tcBorders>
              <w:top w:val="single" w:sz="18" w:space="0" w:color="000000"/>
              <w:bottom w:val="single" w:sz="8" w:space="0" w:color="000000"/>
            </w:tcBorders>
          </w:tcPr>
          <w:p w:rsidR="00C928D5" w:rsidRPr="009E450B" w:rsidRDefault="00C928D5" w:rsidP="00AE529D">
            <w:pPr>
              <w:pStyle w:val="TableParagraph"/>
              <w:spacing w:line="178" w:lineRule="exact"/>
              <w:ind w:left="264"/>
              <w:jc w:val="left"/>
              <w:rPr>
                <w:b/>
                <w:sz w:val="24"/>
                <w:szCs w:val="24"/>
              </w:rPr>
            </w:pPr>
            <w:r w:rsidRPr="009E450B">
              <w:rPr>
                <w:b/>
                <w:w w:val="99"/>
                <w:sz w:val="24"/>
                <w:szCs w:val="24"/>
              </w:rPr>
              <w:t>4</w:t>
            </w:r>
          </w:p>
        </w:tc>
        <w:tc>
          <w:tcPr>
            <w:tcW w:w="977" w:type="dxa"/>
            <w:tcBorders>
              <w:top w:val="single" w:sz="18" w:space="0" w:color="000000"/>
              <w:bottom w:val="single" w:sz="8" w:space="0" w:color="000000"/>
            </w:tcBorders>
          </w:tcPr>
          <w:p w:rsidR="00C928D5" w:rsidRPr="009E450B" w:rsidRDefault="00C928D5" w:rsidP="00AE529D">
            <w:pPr>
              <w:pStyle w:val="TableParagraph"/>
              <w:spacing w:line="178" w:lineRule="exact"/>
              <w:ind w:left="144"/>
              <w:jc w:val="left"/>
              <w:rPr>
                <w:b/>
                <w:sz w:val="24"/>
                <w:szCs w:val="24"/>
              </w:rPr>
            </w:pPr>
            <w:r w:rsidRPr="009E450B">
              <w:rPr>
                <w:b/>
                <w:sz w:val="24"/>
                <w:szCs w:val="24"/>
              </w:rPr>
              <w:t>Total</w:t>
            </w:r>
          </w:p>
        </w:tc>
      </w:tr>
      <w:tr w:rsidR="00C928D5" w:rsidRPr="009E450B" w:rsidTr="00AE529D">
        <w:trPr>
          <w:trHeight w:val="218"/>
        </w:trPr>
        <w:tc>
          <w:tcPr>
            <w:tcW w:w="1306" w:type="dxa"/>
            <w:tcBorders>
              <w:top w:val="single" w:sz="8" w:space="0" w:color="000000"/>
            </w:tcBorders>
          </w:tcPr>
          <w:p w:rsidR="00C928D5" w:rsidRPr="009E450B" w:rsidRDefault="00C928D5" w:rsidP="00AE529D">
            <w:pPr>
              <w:pStyle w:val="TableParagraph"/>
              <w:spacing w:line="197" w:lineRule="exact"/>
              <w:ind w:left="501"/>
              <w:jc w:val="left"/>
              <w:rPr>
                <w:sz w:val="24"/>
                <w:szCs w:val="24"/>
              </w:rPr>
            </w:pPr>
            <w:r w:rsidRPr="009E450B">
              <w:rPr>
                <w:sz w:val="24"/>
                <w:szCs w:val="24"/>
              </w:rPr>
              <w:t>3,161</w:t>
            </w:r>
          </w:p>
        </w:tc>
        <w:tc>
          <w:tcPr>
            <w:tcW w:w="1080" w:type="dxa"/>
            <w:tcBorders>
              <w:top w:val="single" w:sz="8" w:space="0" w:color="000000"/>
            </w:tcBorders>
          </w:tcPr>
          <w:p w:rsidR="00C928D5" w:rsidRPr="009E450B" w:rsidRDefault="00C928D5" w:rsidP="00AE529D">
            <w:pPr>
              <w:pStyle w:val="TableParagraph"/>
              <w:spacing w:line="197" w:lineRule="exact"/>
              <w:ind w:left="275"/>
              <w:jc w:val="left"/>
              <w:rPr>
                <w:sz w:val="24"/>
                <w:szCs w:val="24"/>
              </w:rPr>
            </w:pPr>
            <w:r w:rsidRPr="009E450B">
              <w:rPr>
                <w:sz w:val="24"/>
                <w:szCs w:val="24"/>
              </w:rPr>
              <w:t>2,443</w:t>
            </w:r>
          </w:p>
        </w:tc>
        <w:tc>
          <w:tcPr>
            <w:tcW w:w="1080" w:type="dxa"/>
            <w:tcBorders>
              <w:top w:val="single" w:sz="8" w:space="0" w:color="000000"/>
            </w:tcBorders>
          </w:tcPr>
          <w:p w:rsidR="00C928D5" w:rsidRPr="009E450B" w:rsidRDefault="00C928D5" w:rsidP="00AE529D">
            <w:pPr>
              <w:pStyle w:val="TableParagraph"/>
              <w:spacing w:line="197" w:lineRule="exact"/>
              <w:ind w:left="275"/>
              <w:jc w:val="left"/>
              <w:rPr>
                <w:sz w:val="24"/>
                <w:szCs w:val="24"/>
              </w:rPr>
            </w:pPr>
            <w:r w:rsidRPr="009E450B">
              <w:rPr>
                <w:sz w:val="24"/>
                <w:szCs w:val="24"/>
              </w:rPr>
              <w:t>2,423</w:t>
            </w:r>
          </w:p>
        </w:tc>
        <w:tc>
          <w:tcPr>
            <w:tcW w:w="960" w:type="dxa"/>
            <w:tcBorders>
              <w:top w:val="single" w:sz="8" w:space="0" w:color="000000"/>
            </w:tcBorders>
          </w:tcPr>
          <w:p w:rsidR="00C928D5" w:rsidRPr="009E450B" w:rsidRDefault="00C928D5" w:rsidP="00AE529D">
            <w:pPr>
              <w:pStyle w:val="TableParagraph"/>
              <w:spacing w:line="197" w:lineRule="exact"/>
              <w:ind w:left="276"/>
              <w:jc w:val="left"/>
              <w:rPr>
                <w:sz w:val="24"/>
                <w:szCs w:val="24"/>
              </w:rPr>
            </w:pPr>
            <w:r w:rsidRPr="009E450B">
              <w:rPr>
                <w:sz w:val="24"/>
                <w:szCs w:val="24"/>
              </w:rPr>
              <w:t>3,364</w:t>
            </w:r>
          </w:p>
        </w:tc>
        <w:tc>
          <w:tcPr>
            <w:tcW w:w="977" w:type="dxa"/>
            <w:tcBorders>
              <w:top w:val="single" w:sz="8" w:space="0" w:color="000000"/>
            </w:tcBorders>
          </w:tcPr>
          <w:p w:rsidR="00C928D5" w:rsidRPr="009E450B" w:rsidRDefault="00C928D5" w:rsidP="00AE529D">
            <w:pPr>
              <w:pStyle w:val="TableParagraph"/>
              <w:spacing w:line="197" w:lineRule="exact"/>
              <w:ind w:right="38"/>
              <w:jc w:val="right"/>
              <w:rPr>
                <w:sz w:val="24"/>
                <w:szCs w:val="24"/>
              </w:rPr>
            </w:pPr>
            <w:r w:rsidRPr="009E450B">
              <w:rPr>
                <w:sz w:val="24"/>
                <w:szCs w:val="24"/>
              </w:rPr>
              <w:t>11,390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4,406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3,884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16,539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11,390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11,390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10,373</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10,373</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9,157</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4,406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15,099</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1,000</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6,866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4,406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3,884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15,323</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11,390</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4,406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3,884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17,767</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9,968</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4,406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3,884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17,767</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4,406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3,884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17,767</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4,406</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3,884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17,767</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7,714</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3,884</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4,866</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4,611</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14,361</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7,714</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7,714</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7,714</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2,072</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1,000</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2,423</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2,219</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7,714</w:t>
            </w:r>
          </w:p>
        </w:tc>
      </w:tr>
      <w:tr w:rsidR="00C928D5" w:rsidRPr="009E450B" w:rsidTr="00AE529D">
        <w:trPr>
          <w:trHeight w:val="230"/>
        </w:trPr>
        <w:tc>
          <w:tcPr>
            <w:tcW w:w="1306" w:type="dxa"/>
          </w:tcPr>
          <w:p w:rsidR="00C928D5" w:rsidRPr="009E450B" w:rsidRDefault="00C928D5" w:rsidP="00AE529D">
            <w:pPr>
              <w:pStyle w:val="TableParagraph"/>
              <w:spacing w:before="5"/>
              <w:ind w:left="501"/>
              <w:jc w:val="left"/>
              <w:rPr>
                <w:sz w:val="24"/>
                <w:szCs w:val="24"/>
              </w:rPr>
            </w:pPr>
            <w:r w:rsidRPr="009E450B">
              <w:rPr>
                <w:sz w:val="24"/>
                <w:szCs w:val="24"/>
              </w:rPr>
              <w:t>3,161</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2,443</w:t>
            </w:r>
          </w:p>
        </w:tc>
        <w:tc>
          <w:tcPr>
            <w:tcW w:w="1080" w:type="dxa"/>
          </w:tcPr>
          <w:p w:rsidR="00C928D5" w:rsidRPr="009E450B" w:rsidRDefault="00C928D5" w:rsidP="00AE529D">
            <w:pPr>
              <w:pStyle w:val="TableParagraph"/>
              <w:spacing w:before="5"/>
              <w:ind w:left="275"/>
              <w:jc w:val="left"/>
              <w:rPr>
                <w:sz w:val="24"/>
                <w:szCs w:val="24"/>
              </w:rPr>
            </w:pPr>
            <w:r w:rsidRPr="009E450B">
              <w:rPr>
                <w:sz w:val="24"/>
                <w:szCs w:val="24"/>
              </w:rPr>
              <w:t>3,638</w:t>
            </w:r>
          </w:p>
        </w:tc>
        <w:tc>
          <w:tcPr>
            <w:tcW w:w="960" w:type="dxa"/>
          </w:tcPr>
          <w:p w:rsidR="00C928D5" w:rsidRPr="009E450B" w:rsidRDefault="00C928D5" w:rsidP="00AE529D">
            <w:pPr>
              <w:pStyle w:val="TableParagraph"/>
              <w:spacing w:before="5"/>
              <w:ind w:left="276"/>
              <w:jc w:val="left"/>
              <w:rPr>
                <w:sz w:val="24"/>
                <w:szCs w:val="24"/>
              </w:rPr>
            </w:pPr>
            <w:r w:rsidRPr="009E450B">
              <w:rPr>
                <w:sz w:val="24"/>
                <w:szCs w:val="24"/>
              </w:rPr>
              <w:t>3,364</w:t>
            </w:r>
          </w:p>
        </w:tc>
        <w:tc>
          <w:tcPr>
            <w:tcW w:w="977" w:type="dxa"/>
          </w:tcPr>
          <w:p w:rsidR="00C928D5" w:rsidRPr="009E450B" w:rsidRDefault="00C928D5" w:rsidP="00AE529D">
            <w:pPr>
              <w:pStyle w:val="TableParagraph"/>
              <w:spacing w:before="5"/>
              <w:ind w:right="38"/>
              <w:jc w:val="right"/>
              <w:rPr>
                <w:sz w:val="24"/>
                <w:szCs w:val="24"/>
              </w:rPr>
            </w:pPr>
            <w:r w:rsidRPr="009E450B">
              <w:rPr>
                <w:sz w:val="24"/>
                <w:szCs w:val="24"/>
              </w:rPr>
              <w:t>12,606</w:t>
            </w:r>
          </w:p>
        </w:tc>
      </w:tr>
      <w:tr w:rsidR="00C928D5" w:rsidRPr="009E450B" w:rsidTr="00AE529D">
        <w:trPr>
          <w:trHeight w:val="217"/>
        </w:trPr>
        <w:tc>
          <w:tcPr>
            <w:tcW w:w="1306" w:type="dxa"/>
          </w:tcPr>
          <w:p w:rsidR="00C928D5" w:rsidRPr="009E450B" w:rsidRDefault="00C928D5" w:rsidP="00AE529D">
            <w:pPr>
              <w:pStyle w:val="TableParagraph"/>
              <w:tabs>
                <w:tab w:val="left" w:pos="501"/>
                <w:tab w:val="left" w:pos="1581"/>
              </w:tabs>
              <w:spacing w:before="5" w:line="192" w:lineRule="exact"/>
              <w:ind w:right="-288"/>
              <w:jc w:val="left"/>
              <w:rPr>
                <w:sz w:val="24"/>
                <w:szCs w:val="24"/>
              </w:rPr>
            </w:pPr>
            <w:r w:rsidRPr="009E450B">
              <w:rPr>
                <w:sz w:val="24"/>
                <w:szCs w:val="24"/>
                <w:u w:val="single"/>
              </w:rPr>
              <w:tab/>
              <w:t>2,072</w:t>
            </w:r>
            <w:r w:rsidRPr="009E450B">
              <w:rPr>
                <w:sz w:val="24"/>
                <w:szCs w:val="24"/>
                <w:u w:val="single"/>
              </w:rPr>
              <w:tab/>
            </w:r>
          </w:p>
        </w:tc>
        <w:tc>
          <w:tcPr>
            <w:tcW w:w="1080" w:type="dxa"/>
          </w:tcPr>
          <w:p w:rsidR="00C928D5" w:rsidRPr="009E450B" w:rsidRDefault="00C928D5" w:rsidP="00AE529D">
            <w:pPr>
              <w:pStyle w:val="TableParagraph"/>
              <w:tabs>
                <w:tab w:val="left" w:pos="1355"/>
              </w:tabs>
              <w:spacing w:before="5" w:line="192" w:lineRule="exact"/>
              <w:ind w:left="275" w:right="-288"/>
              <w:jc w:val="left"/>
              <w:rPr>
                <w:sz w:val="24"/>
                <w:szCs w:val="24"/>
              </w:rPr>
            </w:pPr>
            <w:r w:rsidRPr="009E450B">
              <w:rPr>
                <w:sz w:val="24"/>
                <w:szCs w:val="24"/>
                <w:u w:val="single"/>
              </w:rPr>
              <w:t>1,000</w:t>
            </w:r>
            <w:r w:rsidRPr="009E450B">
              <w:rPr>
                <w:sz w:val="24"/>
                <w:szCs w:val="24"/>
                <w:u w:val="single"/>
              </w:rPr>
              <w:tab/>
            </w:r>
          </w:p>
        </w:tc>
        <w:tc>
          <w:tcPr>
            <w:tcW w:w="1080" w:type="dxa"/>
          </w:tcPr>
          <w:p w:rsidR="00C928D5" w:rsidRPr="009E450B" w:rsidRDefault="00C928D5" w:rsidP="00AE529D">
            <w:pPr>
              <w:pStyle w:val="TableParagraph"/>
              <w:tabs>
                <w:tab w:val="left" w:pos="1356"/>
              </w:tabs>
              <w:spacing w:before="5" w:line="192" w:lineRule="exact"/>
              <w:ind w:left="275" w:right="-288"/>
              <w:jc w:val="left"/>
              <w:rPr>
                <w:sz w:val="24"/>
                <w:szCs w:val="24"/>
              </w:rPr>
            </w:pPr>
            <w:r w:rsidRPr="009E450B">
              <w:rPr>
                <w:sz w:val="24"/>
                <w:szCs w:val="24"/>
                <w:u w:val="single"/>
              </w:rPr>
              <w:t>2,423</w:t>
            </w:r>
            <w:r w:rsidRPr="009E450B">
              <w:rPr>
                <w:sz w:val="24"/>
                <w:szCs w:val="24"/>
                <w:u w:val="single"/>
              </w:rPr>
              <w:tab/>
            </w:r>
          </w:p>
        </w:tc>
        <w:tc>
          <w:tcPr>
            <w:tcW w:w="960" w:type="dxa"/>
          </w:tcPr>
          <w:p w:rsidR="00C928D5" w:rsidRPr="009E450B" w:rsidRDefault="00C928D5" w:rsidP="00AE529D">
            <w:pPr>
              <w:pStyle w:val="TableParagraph"/>
              <w:spacing w:before="5" w:line="192" w:lineRule="exact"/>
              <w:ind w:left="276"/>
              <w:jc w:val="left"/>
              <w:rPr>
                <w:sz w:val="24"/>
                <w:szCs w:val="24"/>
              </w:rPr>
            </w:pPr>
            <w:r w:rsidRPr="009E450B">
              <w:rPr>
                <w:sz w:val="24"/>
                <w:szCs w:val="24"/>
                <w:u w:val="single"/>
              </w:rPr>
              <w:t>2,219</w:t>
            </w:r>
          </w:p>
        </w:tc>
        <w:tc>
          <w:tcPr>
            <w:tcW w:w="977" w:type="dxa"/>
          </w:tcPr>
          <w:p w:rsidR="00C928D5" w:rsidRPr="009E450B" w:rsidRDefault="00C928D5" w:rsidP="00AE529D">
            <w:pPr>
              <w:pStyle w:val="TableParagraph"/>
              <w:spacing w:before="5" w:line="192" w:lineRule="exact"/>
              <w:ind w:right="38"/>
              <w:jc w:val="right"/>
              <w:rPr>
                <w:sz w:val="24"/>
                <w:szCs w:val="24"/>
              </w:rPr>
            </w:pPr>
            <w:r w:rsidRPr="009E450B">
              <w:rPr>
                <w:sz w:val="24"/>
                <w:szCs w:val="24"/>
              </w:rPr>
              <w:t>7,714</w:t>
            </w:r>
          </w:p>
        </w:tc>
      </w:tr>
    </w:tbl>
    <w:p w:rsidR="00C928D5" w:rsidRDefault="00C928D5" w:rsidP="00C928D5">
      <w:pPr>
        <w:spacing w:before="61" w:after="37"/>
        <w:ind w:left="158"/>
        <w:rPr>
          <w:rFonts w:ascii="Times New Roman"/>
          <w:b/>
          <w:sz w:val="24"/>
        </w:rPr>
      </w:pPr>
    </w:p>
    <w:p w:rsidR="00C928D5" w:rsidRPr="00525E63" w:rsidRDefault="00C928D5" w:rsidP="00C928D5">
      <w:pPr>
        <w:spacing w:line="480" w:lineRule="auto"/>
        <w:jc w:val="left"/>
        <w:rPr>
          <w:rFonts w:ascii="Times New Roman" w:hAnsi="Times New Roman" w:cs="Times New Roman"/>
          <w:b/>
          <w:sz w:val="32"/>
          <w:szCs w:val="24"/>
        </w:rPr>
      </w:pP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Default="00C928D5" w:rsidP="00C928D5">
      <w:pPr>
        <w:spacing w:line="240" w:lineRule="auto"/>
        <w:rPr>
          <w:rFonts w:ascii="Times New Roman" w:hAnsi="Times New Roman" w:cs="Times New Roman"/>
          <w:sz w:val="24"/>
          <w:szCs w:val="24"/>
        </w:rPr>
      </w:pPr>
      <w:r>
        <w:rPr>
          <w:rFonts w:ascii="Times New Roman" w:hAnsi="Times New Roman" w:cs="Times New Roman"/>
          <w:sz w:val="24"/>
          <w:szCs w:val="24"/>
        </w:rPr>
        <w:t>Lampiran 2 Data Ordinal</w:t>
      </w:r>
    </w:p>
    <w:p w:rsidR="00C928D5" w:rsidRDefault="00C928D5" w:rsidP="00C928D5">
      <w:pPr>
        <w:spacing w:line="240" w:lineRule="auto"/>
        <w:rPr>
          <w:rFonts w:ascii="Times New Roman" w:hAnsi="Times New Roman" w:cs="Times New Roman"/>
          <w:sz w:val="24"/>
          <w:szCs w:val="24"/>
        </w:rPr>
      </w:pPr>
      <w:r>
        <w:rPr>
          <w:rFonts w:ascii="Times New Roman" w:hAnsi="Times New Roman" w:cs="Times New Roman"/>
          <w:sz w:val="24"/>
          <w:szCs w:val="24"/>
        </w:rPr>
        <w:t>Variabel Kualitas Audit (Y)</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80"/>
        <w:gridCol w:w="1080"/>
        <w:gridCol w:w="1081"/>
        <w:gridCol w:w="1080"/>
        <w:gridCol w:w="1080"/>
        <w:gridCol w:w="1080"/>
      </w:tblGrid>
      <w:tr w:rsidR="00C928D5" w:rsidTr="00AE529D">
        <w:trPr>
          <w:trHeight w:val="248"/>
        </w:trPr>
        <w:tc>
          <w:tcPr>
            <w:tcW w:w="1080" w:type="dxa"/>
            <w:vMerge w:val="restart"/>
          </w:tcPr>
          <w:p w:rsidR="00C928D5" w:rsidRPr="00B265B2" w:rsidRDefault="00C928D5" w:rsidP="00AE529D">
            <w:pPr>
              <w:pStyle w:val="TableParagraph"/>
              <w:spacing w:before="102"/>
              <w:ind w:left="297"/>
              <w:jc w:val="left"/>
              <w:rPr>
                <w:b/>
                <w:sz w:val="24"/>
                <w:szCs w:val="24"/>
              </w:rPr>
            </w:pPr>
            <w:r w:rsidRPr="00B265B2">
              <w:rPr>
                <w:b/>
                <w:sz w:val="24"/>
                <w:szCs w:val="24"/>
              </w:rPr>
              <w:t>Resp.</w:t>
            </w:r>
          </w:p>
        </w:tc>
        <w:tc>
          <w:tcPr>
            <w:tcW w:w="4321" w:type="dxa"/>
            <w:gridSpan w:val="4"/>
          </w:tcPr>
          <w:p w:rsidR="00C928D5" w:rsidRPr="00B265B2" w:rsidRDefault="00C928D5" w:rsidP="00AE529D">
            <w:pPr>
              <w:pStyle w:val="TableParagraph"/>
              <w:spacing w:line="229" w:lineRule="exact"/>
              <w:ind w:left="1310"/>
              <w:jc w:val="left"/>
              <w:rPr>
                <w:b/>
                <w:sz w:val="24"/>
                <w:szCs w:val="24"/>
              </w:rPr>
            </w:pPr>
            <w:r w:rsidRPr="00B265B2">
              <w:rPr>
                <w:b/>
                <w:sz w:val="24"/>
                <w:szCs w:val="24"/>
              </w:rPr>
              <w:t>Item Pernyataan</w:t>
            </w:r>
          </w:p>
        </w:tc>
        <w:tc>
          <w:tcPr>
            <w:tcW w:w="1080" w:type="dxa"/>
            <w:vMerge w:val="restart"/>
          </w:tcPr>
          <w:p w:rsidR="00C928D5" w:rsidRPr="00B265B2" w:rsidRDefault="00C928D5" w:rsidP="00AE529D">
            <w:pPr>
              <w:pStyle w:val="TableParagraph"/>
              <w:spacing w:before="102"/>
              <w:ind w:left="161"/>
              <w:jc w:val="left"/>
              <w:rPr>
                <w:b/>
                <w:sz w:val="24"/>
                <w:szCs w:val="24"/>
              </w:rPr>
            </w:pPr>
            <w:r w:rsidRPr="00B265B2">
              <w:rPr>
                <w:b/>
                <w:sz w:val="24"/>
                <w:szCs w:val="24"/>
              </w:rPr>
              <w:t>JUMLAH</w:t>
            </w:r>
          </w:p>
        </w:tc>
      </w:tr>
      <w:tr w:rsidR="00C928D5" w:rsidTr="00AE529D">
        <w:trPr>
          <w:trHeight w:val="248"/>
        </w:trPr>
        <w:tc>
          <w:tcPr>
            <w:tcW w:w="1080" w:type="dxa"/>
            <w:vMerge/>
            <w:tcBorders>
              <w:top w:val="nil"/>
            </w:tcBorders>
          </w:tcPr>
          <w:p w:rsidR="00C928D5" w:rsidRPr="00B265B2" w:rsidRDefault="00C928D5" w:rsidP="00AE529D">
            <w:pPr>
              <w:rPr>
                <w:rFonts w:ascii="Times New Roman" w:hAnsi="Times New Roman" w:cs="Times New Roman"/>
                <w:sz w:val="24"/>
                <w:szCs w:val="24"/>
              </w:rPr>
            </w:pPr>
          </w:p>
        </w:tc>
        <w:tc>
          <w:tcPr>
            <w:tcW w:w="1080" w:type="dxa"/>
          </w:tcPr>
          <w:p w:rsidR="00C928D5" w:rsidRPr="00B265B2" w:rsidRDefault="00C928D5" w:rsidP="00AE529D">
            <w:pPr>
              <w:pStyle w:val="TableParagraph"/>
              <w:spacing w:line="229" w:lineRule="exact"/>
              <w:ind w:left="39"/>
              <w:rPr>
                <w:b/>
                <w:sz w:val="24"/>
                <w:szCs w:val="24"/>
              </w:rPr>
            </w:pPr>
            <w:r w:rsidRPr="00B265B2">
              <w:rPr>
                <w:b/>
                <w:sz w:val="24"/>
                <w:szCs w:val="24"/>
              </w:rPr>
              <w:t>1</w:t>
            </w:r>
          </w:p>
        </w:tc>
        <w:tc>
          <w:tcPr>
            <w:tcW w:w="1081" w:type="dxa"/>
          </w:tcPr>
          <w:p w:rsidR="00C928D5" w:rsidRPr="00B265B2" w:rsidRDefault="00C928D5" w:rsidP="00AE529D">
            <w:pPr>
              <w:pStyle w:val="TableParagraph"/>
              <w:spacing w:line="229" w:lineRule="exact"/>
              <w:ind w:left="38"/>
              <w:rPr>
                <w:b/>
                <w:sz w:val="24"/>
                <w:szCs w:val="24"/>
              </w:rPr>
            </w:pPr>
            <w:r w:rsidRPr="00B265B2">
              <w:rPr>
                <w:b/>
                <w:sz w:val="24"/>
                <w:szCs w:val="24"/>
              </w:rPr>
              <w:t>2</w:t>
            </w:r>
          </w:p>
        </w:tc>
        <w:tc>
          <w:tcPr>
            <w:tcW w:w="1080" w:type="dxa"/>
          </w:tcPr>
          <w:p w:rsidR="00C928D5" w:rsidRPr="00B265B2" w:rsidRDefault="00C928D5" w:rsidP="00AE529D">
            <w:pPr>
              <w:pStyle w:val="TableParagraph"/>
              <w:spacing w:line="229" w:lineRule="exact"/>
              <w:ind w:left="38"/>
              <w:rPr>
                <w:b/>
                <w:sz w:val="24"/>
                <w:szCs w:val="24"/>
              </w:rPr>
            </w:pPr>
            <w:r w:rsidRPr="00B265B2">
              <w:rPr>
                <w:b/>
                <w:sz w:val="24"/>
                <w:szCs w:val="24"/>
              </w:rPr>
              <w:t>3</w:t>
            </w:r>
          </w:p>
        </w:tc>
        <w:tc>
          <w:tcPr>
            <w:tcW w:w="1080" w:type="dxa"/>
          </w:tcPr>
          <w:p w:rsidR="00C928D5" w:rsidRPr="00B265B2" w:rsidRDefault="00C928D5" w:rsidP="00AE529D">
            <w:pPr>
              <w:pStyle w:val="TableParagraph"/>
              <w:spacing w:line="229" w:lineRule="exact"/>
              <w:ind w:left="38"/>
              <w:rPr>
                <w:b/>
                <w:sz w:val="24"/>
                <w:szCs w:val="24"/>
              </w:rPr>
            </w:pPr>
            <w:r w:rsidRPr="00B265B2">
              <w:rPr>
                <w:b/>
                <w:sz w:val="24"/>
                <w:szCs w:val="24"/>
              </w:rPr>
              <w:t>4</w:t>
            </w:r>
          </w:p>
        </w:tc>
        <w:tc>
          <w:tcPr>
            <w:tcW w:w="1080" w:type="dxa"/>
            <w:vMerge/>
            <w:tcBorders>
              <w:top w:val="nil"/>
            </w:tcBorders>
          </w:tcPr>
          <w:p w:rsidR="00C928D5" w:rsidRPr="00B265B2" w:rsidRDefault="00C928D5" w:rsidP="00AE529D">
            <w:pPr>
              <w:rPr>
                <w:rFonts w:ascii="Times New Roman" w:hAnsi="Times New Roman" w:cs="Times New Roman"/>
                <w:sz w:val="24"/>
                <w:szCs w:val="24"/>
              </w:rPr>
            </w:pPr>
          </w:p>
        </w:tc>
      </w:tr>
      <w:tr w:rsidR="00C928D5" w:rsidTr="00AE529D">
        <w:trPr>
          <w:trHeight w:val="246"/>
        </w:trPr>
        <w:tc>
          <w:tcPr>
            <w:tcW w:w="1080" w:type="dxa"/>
            <w:tcBorders>
              <w:bottom w:val="nil"/>
            </w:tcBorders>
          </w:tcPr>
          <w:p w:rsidR="00C928D5" w:rsidRPr="00B265B2" w:rsidRDefault="00C928D5" w:rsidP="00AE529D">
            <w:pPr>
              <w:pStyle w:val="TableParagraph"/>
              <w:spacing w:line="215" w:lineRule="exact"/>
              <w:ind w:left="38"/>
              <w:rPr>
                <w:sz w:val="24"/>
                <w:szCs w:val="24"/>
              </w:rPr>
            </w:pPr>
            <w:r w:rsidRPr="00B265B2">
              <w:rPr>
                <w:w w:val="99"/>
                <w:sz w:val="24"/>
                <w:szCs w:val="24"/>
              </w:rPr>
              <w:t>1</w:t>
            </w:r>
          </w:p>
        </w:tc>
        <w:tc>
          <w:tcPr>
            <w:tcW w:w="1080" w:type="dxa"/>
            <w:tcBorders>
              <w:bottom w:val="nil"/>
            </w:tcBorders>
          </w:tcPr>
          <w:p w:rsidR="00C928D5" w:rsidRPr="00B265B2" w:rsidRDefault="00C928D5" w:rsidP="00AE529D">
            <w:pPr>
              <w:pStyle w:val="TableParagraph"/>
              <w:spacing w:line="227" w:lineRule="exact"/>
              <w:ind w:left="39"/>
              <w:rPr>
                <w:sz w:val="24"/>
                <w:szCs w:val="24"/>
              </w:rPr>
            </w:pPr>
            <w:r w:rsidRPr="00B265B2">
              <w:rPr>
                <w:sz w:val="24"/>
                <w:szCs w:val="24"/>
              </w:rPr>
              <w:t>3</w:t>
            </w:r>
          </w:p>
        </w:tc>
        <w:tc>
          <w:tcPr>
            <w:tcW w:w="1081" w:type="dxa"/>
            <w:tcBorders>
              <w:bottom w:val="nil"/>
            </w:tcBorders>
          </w:tcPr>
          <w:p w:rsidR="00C928D5" w:rsidRPr="00B265B2" w:rsidRDefault="00C928D5" w:rsidP="00AE529D">
            <w:pPr>
              <w:pStyle w:val="TableParagraph"/>
              <w:spacing w:line="227" w:lineRule="exact"/>
              <w:ind w:left="38"/>
              <w:rPr>
                <w:sz w:val="24"/>
                <w:szCs w:val="24"/>
              </w:rPr>
            </w:pPr>
            <w:r w:rsidRPr="00B265B2">
              <w:rPr>
                <w:sz w:val="24"/>
                <w:szCs w:val="24"/>
              </w:rPr>
              <w:t>3</w:t>
            </w:r>
          </w:p>
        </w:tc>
        <w:tc>
          <w:tcPr>
            <w:tcW w:w="1080" w:type="dxa"/>
            <w:tcBorders>
              <w:bottom w:val="nil"/>
            </w:tcBorders>
          </w:tcPr>
          <w:p w:rsidR="00C928D5" w:rsidRPr="00B265B2" w:rsidRDefault="00C928D5" w:rsidP="00AE529D">
            <w:pPr>
              <w:pStyle w:val="TableParagraph"/>
              <w:spacing w:line="218" w:lineRule="exact"/>
              <w:ind w:left="37"/>
              <w:rPr>
                <w:sz w:val="24"/>
                <w:szCs w:val="24"/>
              </w:rPr>
            </w:pPr>
            <w:r w:rsidRPr="00B265B2">
              <w:rPr>
                <w:w w:val="99"/>
                <w:sz w:val="24"/>
                <w:szCs w:val="24"/>
              </w:rPr>
              <w:t>4</w:t>
            </w:r>
          </w:p>
        </w:tc>
        <w:tc>
          <w:tcPr>
            <w:tcW w:w="1080" w:type="dxa"/>
            <w:tcBorders>
              <w:bottom w:val="nil"/>
            </w:tcBorders>
          </w:tcPr>
          <w:p w:rsidR="00C928D5" w:rsidRPr="00B265B2" w:rsidRDefault="00C928D5" w:rsidP="00AE529D">
            <w:pPr>
              <w:pStyle w:val="TableParagraph"/>
              <w:spacing w:line="218" w:lineRule="exact"/>
              <w:ind w:left="37"/>
              <w:rPr>
                <w:sz w:val="24"/>
                <w:szCs w:val="24"/>
              </w:rPr>
            </w:pPr>
            <w:r w:rsidRPr="00B265B2">
              <w:rPr>
                <w:w w:val="99"/>
                <w:sz w:val="24"/>
                <w:szCs w:val="24"/>
              </w:rPr>
              <w:t>4</w:t>
            </w:r>
          </w:p>
        </w:tc>
        <w:tc>
          <w:tcPr>
            <w:tcW w:w="1080" w:type="dxa"/>
            <w:tcBorders>
              <w:bottom w:val="nil"/>
            </w:tcBorders>
          </w:tcPr>
          <w:p w:rsidR="00C928D5" w:rsidRPr="00B265B2" w:rsidRDefault="00C928D5" w:rsidP="00AE529D">
            <w:pPr>
              <w:pStyle w:val="TableParagraph"/>
              <w:spacing w:line="215" w:lineRule="exact"/>
              <w:ind w:right="388"/>
              <w:rPr>
                <w:sz w:val="24"/>
                <w:szCs w:val="24"/>
              </w:rPr>
            </w:pPr>
            <w:r w:rsidRPr="00B265B2">
              <w:rPr>
                <w:w w:val="95"/>
                <w:sz w:val="24"/>
                <w:szCs w:val="24"/>
              </w:rPr>
              <w:t>14</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2</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18</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17</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5"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14</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35"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14"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13</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6</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7</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8</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38"/>
              <w:rPr>
                <w:sz w:val="24"/>
                <w:szCs w:val="24"/>
              </w:rPr>
            </w:pPr>
            <w:r w:rsidRPr="00B265B2">
              <w:rPr>
                <w:w w:val="99"/>
                <w:sz w:val="24"/>
                <w:szCs w:val="24"/>
              </w:rPr>
              <w:t>9</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14</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10</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4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11</w:t>
            </w:r>
          </w:p>
        </w:tc>
        <w:tc>
          <w:tcPr>
            <w:tcW w:w="1080" w:type="dxa"/>
            <w:tcBorders>
              <w:top w:val="nil"/>
              <w:bottom w:val="nil"/>
            </w:tcBorders>
          </w:tcPr>
          <w:p w:rsidR="00C928D5" w:rsidRPr="00B265B2" w:rsidRDefault="00C928D5" w:rsidP="00AE529D">
            <w:pPr>
              <w:pStyle w:val="TableParagraph"/>
              <w:spacing w:line="225"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2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1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14</w:t>
            </w:r>
          </w:p>
        </w:tc>
      </w:tr>
      <w:tr w:rsidR="00C928D5" w:rsidTr="00AE529D">
        <w:trPr>
          <w:trHeight w:val="247"/>
        </w:trPr>
        <w:tc>
          <w:tcPr>
            <w:tcW w:w="1080" w:type="dxa"/>
            <w:tcBorders>
              <w:top w:val="nil"/>
              <w:bottom w:val="nil"/>
            </w:tcBorders>
          </w:tcPr>
          <w:p w:rsidR="00C928D5" w:rsidRPr="00B265B2" w:rsidRDefault="00C928D5" w:rsidP="00AE529D">
            <w:pPr>
              <w:pStyle w:val="TableParagraph"/>
              <w:spacing w:before="6" w:line="221" w:lineRule="exact"/>
              <w:ind w:left="408" w:right="370"/>
              <w:rPr>
                <w:sz w:val="24"/>
                <w:szCs w:val="24"/>
              </w:rPr>
            </w:pPr>
            <w:r w:rsidRPr="00B265B2">
              <w:rPr>
                <w:sz w:val="24"/>
                <w:szCs w:val="24"/>
              </w:rPr>
              <w:t>12</w:t>
            </w:r>
          </w:p>
        </w:tc>
        <w:tc>
          <w:tcPr>
            <w:tcW w:w="1080" w:type="dxa"/>
            <w:tcBorders>
              <w:top w:val="nil"/>
              <w:bottom w:val="nil"/>
            </w:tcBorders>
          </w:tcPr>
          <w:p w:rsidR="00C928D5" w:rsidRPr="00B265B2" w:rsidRDefault="00C928D5" w:rsidP="00AE529D">
            <w:pPr>
              <w:pStyle w:val="TableParagraph"/>
              <w:spacing w:line="227"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27"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before="6" w:line="221" w:lineRule="exact"/>
              <w:ind w:right="388"/>
              <w:rPr>
                <w:sz w:val="24"/>
                <w:szCs w:val="24"/>
              </w:rPr>
            </w:pPr>
            <w:r w:rsidRPr="00B265B2">
              <w:rPr>
                <w:w w:val="95"/>
                <w:sz w:val="24"/>
                <w:szCs w:val="24"/>
              </w:rPr>
              <w:t>15</w:t>
            </w:r>
          </w:p>
        </w:tc>
      </w:tr>
      <w:tr w:rsidR="00C928D5" w:rsidTr="00AE529D">
        <w:trPr>
          <w:trHeight w:val="255"/>
        </w:trPr>
        <w:tc>
          <w:tcPr>
            <w:tcW w:w="1080" w:type="dxa"/>
            <w:tcBorders>
              <w:top w:val="nil"/>
              <w:bottom w:val="nil"/>
            </w:tcBorders>
          </w:tcPr>
          <w:p w:rsidR="00C928D5" w:rsidRPr="00B265B2" w:rsidRDefault="00C928D5" w:rsidP="00AE529D">
            <w:pPr>
              <w:pStyle w:val="TableParagraph"/>
              <w:spacing w:before="13" w:line="222" w:lineRule="exact"/>
              <w:ind w:left="408" w:right="370"/>
              <w:rPr>
                <w:sz w:val="24"/>
                <w:szCs w:val="24"/>
              </w:rPr>
            </w:pPr>
            <w:r w:rsidRPr="00B265B2">
              <w:rPr>
                <w:sz w:val="24"/>
                <w:szCs w:val="24"/>
              </w:rPr>
              <w:t>13</w:t>
            </w:r>
          </w:p>
        </w:tc>
        <w:tc>
          <w:tcPr>
            <w:tcW w:w="1080" w:type="dxa"/>
            <w:tcBorders>
              <w:top w:val="nil"/>
              <w:bottom w:val="nil"/>
            </w:tcBorders>
          </w:tcPr>
          <w:p w:rsidR="00C928D5" w:rsidRPr="00B265B2" w:rsidRDefault="00C928D5" w:rsidP="00AE529D">
            <w:pPr>
              <w:pStyle w:val="TableParagraph"/>
              <w:spacing w:line="235"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before="12"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before="12"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before="13" w:line="222" w:lineRule="exact"/>
              <w:ind w:right="388"/>
              <w:rPr>
                <w:sz w:val="24"/>
                <w:szCs w:val="24"/>
              </w:rPr>
            </w:pPr>
            <w:r w:rsidRPr="00B265B2">
              <w:rPr>
                <w:w w:val="95"/>
                <w:sz w:val="24"/>
                <w:szCs w:val="24"/>
              </w:rPr>
              <w:t>14</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before="12" w:line="222" w:lineRule="exact"/>
              <w:ind w:left="408" w:right="370"/>
              <w:rPr>
                <w:sz w:val="24"/>
                <w:szCs w:val="24"/>
              </w:rPr>
            </w:pPr>
            <w:r w:rsidRPr="00B265B2">
              <w:rPr>
                <w:sz w:val="24"/>
                <w:szCs w:val="24"/>
              </w:rPr>
              <w:t>14</w:t>
            </w:r>
          </w:p>
        </w:tc>
        <w:tc>
          <w:tcPr>
            <w:tcW w:w="1080" w:type="dxa"/>
            <w:tcBorders>
              <w:top w:val="nil"/>
              <w:bottom w:val="nil"/>
            </w:tcBorders>
          </w:tcPr>
          <w:p w:rsidR="00C928D5" w:rsidRPr="00B265B2" w:rsidRDefault="00C928D5" w:rsidP="00AE529D">
            <w:pPr>
              <w:pStyle w:val="TableParagraph"/>
              <w:spacing w:line="233" w:lineRule="exact"/>
              <w:ind w:left="39"/>
              <w:rPr>
                <w:sz w:val="24"/>
                <w:szCs w:val="24"/>
              </w:rPr>
            </w:pPr>
            <w:r w:rsidRPr="00B265B2">
              <w:rPr>
                <w:sz w:val="24"/>
                <w:szCs w:val="24"/>
              </w:rPr>
              <w:t>5</w:t>
            </w:r>
          </w:p>
        </w:tc>
        <w:tc>
          <w:tcPr>
            <w:tcW w:w="1081" w:type="dxa"/>
            <w:tcBorders>
              <w:top w:val="nil"/>
              <w:bottom w:val="nil"/>
            </w:tcBorders>
          </w:tcPr>
          <w:p w:rsidR="00C928D5" w:rsidRPr="00B265B2" w:rsidRDefault="00C928D5" w:rsidP="00AE529D">
            <w:pPr>
              <w:pStyle w:val="TableParagraph"/>
              <w:spacing w:line="233"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before="12" w:line="222" w:lineRule="exact"/>
              <w:ind w:right="388"/>
              <w:rPr>
                <w:sz w:val="24"/>
                <w:szCs w:val="24"/>
              </w:rPr>
            </w:pPr>
            <w:r w:rsidRPr="00B265B2">
              <w:rPr>
                <w:w w:val="95"/>
                <w:sz w:val="24"/>
                <w:szCs w:val="24"/>
              </w:rPr>
              <w:t>19</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before="12" w:line="222" w:lineRule="exact"/>
              <w:ind w:left="408" w:right="370"/>
              <w:rPr>
                <w:sz w:val="24"/>
                <w:szCs w:val="24"/>
              </w:rPr>
            </w:pPr>
            <w:r w:rsidRPr="00B265B2">
              <w:rPr>
                <w:sz w:val="24"/>
                <w:szCs w:val="24"/>
              </w:rPr>
              <w:t>15</w:t>
            </w:r>
          </w:p>
        </w:tc>
        <w:tc>
          <w:tcPr>
            <w:tcW w:w="1080" w:type="dxa"/>
            <w:tcBorders>
              <w:top w:val="nil"/>
              <w:bottom w:val="nil"/>
            </w:tcBorders>
          </w:tcPr>
          <w:p w:rsidR="00C928D5" w:rsidRPr="00B265B2" w:rsidRDefault="00C928D5" w:rsidP="00AE529D">
            <w:pPr>
              <w:pStyle w:val="TableParagraph"/>
              <w:spacing w:line="233" w:lineRule="exact"/>
              <w:ind w:left="39"/>
              <w:rPr>
                <w:sz w:val="24"/>
                <w:szCs w:val="24"/>
              </w:rPr>
            </w:pPr>
            <w:r w:rsidRPr="00B265B2">
              <w:rPr>
                <w:sz w:val="24"/>
                <w:szCs w:val="24"/>
              </w:rPr>
              <w:t>2</w:t>
            </w:r>
          </w:p>
        </w:tc>
        <w:tc>
          <w:tcPr>
            <w:tcW w:w="1081" w:type="dxa"/>
            <w:tcBorders>
              <w:top w:val="nil"/>
              <w:bottom w:val="nil"/>
            </w:tcBorders>
          </w:tcPr>
          <w:p w:rsidR="00C928D5" w:rsidRPr="00B265B2" w:rsidRDefault="00C928D5" w:rsidP="00AE529D">
            <w:pPr>
              <w:pStyle w:val="TableParagraph"/>
              <w:spacing w:line="233" w:lineRule="exact"/>
              <w:ind w:left="38"/>
              <w:rPr>
                <w:sz w:val="24"/>
                <w:szCs w:val="24"/>
              </w:rPr>
            </w:pPr>
            <w:r w:rsidRPr="00B265B2">
              <w:rPr>
                <w:sz w:val="24"/>
                <w:szCs w:val="24"/>
              </w:rPr>
              <w:t>2</w:t>
            </w:r>
          </w:p>
        </w:tc>
        <w:tc>
          <w:tcPr>
            <w:tcW w:w="1080"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before="11" w:line="223"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before="12" w:line="222" w:lineRule="exact"/>
              <w:ind w:right="388"/>
              <w:rPr>
                <w:sz w:val="24"/>
                <w:szCs w:val="24"/>
              </w:rPr>
            </w:pPr>
            <w:r w:rsidRPr="00B265B2">
              <w:rPr>
                <w:w w:val="95"/>
                <w:sz w:val="24"/>
                <w:szCs w:val="24"/>
              </w:rPr>
              <w:t>12</w:t>
            </w:r>
          </w:p>
        </w:tc>
      </w:tr>
      <w:tr w:rsidR="00C928D5" w:rsidTr="00AE529D">
        <w:trPr>
          <w:trHeight w:val="262"/>
        </w:trPr>
        <w:tc>
          <w:tcPr>
            <w:tcW w:w="1080" w:type="dxa"/>
            <w:tcBorders>
              <w:top w:val="nil"/>
              <w:bottom w:val="nil"/>
            </w:tcBorders>
          </w:tcPr>
          <w:p w:rsidR="00C928D5" w:rsidRPr="00B265B2" w:rsidRDefault="00C928D5" w:rsidP="00AE529D">
            <w:pPr>
              <w:pStyle w:val="TableParagraph"/>
              <w:spacing w:before="12"/>
              <w:ind w:left="408" w:right="370"/>
              <w:rPr>
                <w:sz w:val="24"/>
                <w:szCs w:val="24"/>
              </w:rPr>
            </w:pPr>
            <w:r w:rsidRPr="00B265B2">
              <w:rPr>
                <w:sz w:val="24"/>
                <w:szCs w:val="24"/>
              </w:rPr>
              <w:t>16</w:t>
            </w:r>
          </w:p>
        </w:tc>
        <w:tc>
          <w:tcPr>
            <w:tcW w:w="1080" w:type="dxa"/>
            <w:tcBorders>
              <w:top w:val="nil"/>
              <w:bottom w:val="nil"/>
            </w:tcBorders>
          </w:tcPr>
          <w:p w:rsidR="00C928D5" w:rsidRPr="00B265B2" w:rsidRDefault="00C928D5" w:rsidP="00AE529D">
            <w:pPr>
              <w:pStyle w:val="TableParagraph"/>
              <w:spacing w:line="233" w:lineRule="exact"/>
              <w:ind w:left="39"/>
              <w:rPr>
                <w:sz w:val="24"/>
                <w:szCs w:val="24"/>
              </w:rPr>
            </w:pPr>
            <w:r w:rsidRPr="00B265B2">
              <w:rPr>
                <w:sz w:val="24"/>
                <w:szCs w:val="24"/>
              </w:rPr>
              <w:t>5</w:t>
            </w:r>
          </w:p>
        </w:tc>
        <w:tc>
          <w:tcPr>
            <w:tcW w:w="1081" w:type="dxa"/>
            <w:tcBorders>
              <w:top w:val="nil"/>
              <w:bottom w:val="nil"/>
            </w:tcBorders>
          </w:tcPr>
          <w:p w:rsidR="00C928D5" w:rsidRPr="00B265B2" w:rsidRDefault="00C928D5" w:rsidP="00AE529D">
            <w:pPr>
              <w:pStyle w:val="TableParagraph"/>
              <w:spacing w:line="233"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39" w:lineRule="exact"/>
              <w:ind w:left="38"/>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39" w:lineRule="exact"/>
              <w:ind w:left="38"/>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before="12"/>
              <w:ind w:right="388"/>
              <w:rPr>
                <w:sz w:val="24"/>
                <w:szCs w:val="24"/>
              </w:rPr>
            </w:pPr>
            <w:r w:rsidRPr="00B265B2">
              <w:rPr>
                <w:w w:val="95"/>
                <w:sz w:val="24"/>
                <w:szCs w:val="24"/>
              </w:rPr>
              <w:t>19</w:t>
            </w:r>
          </w:p>
        </w:tc>
      </w:tr>
      <w:tr w:rsidR="00C928D5" w:rsidTr="00AE529D">
        <w:trPr>
          <w:trHeight w:val="261"/>
        </w:trPr>
        <w:tc>
          <w:tcPr>
            <w:tcW w:w="1080" w:type="dxa"/>
            <w:tcBorders>
              <w:top w:val="nil"/>
              <w:bottom w:val="nil"/>
            </w:tcBorders>
          </w:tcPr>
          <w:p w:rsidR="00C928D5" w:rsidRPr="00B265B2" w:rsidRDefault="00C928D5" w:rsidP="00AE529D">
            <w:pPr>
              <w:pStyle w:val="TableParagraph"/>
              <w:spacing w:before="3"/>
              <w:ind w:left="408" w:right="370"/>
              <w:rPr>
                <w:sz w:val="24"/>
                <w:szCs w:val="24"/>
              </w:rPr>
            </w:pPr>
            <w:r w:rsidRPr="00B265B2">
              <w:rPr>
                <w:sz w:val="24"/>
                <w:szCs w:val="24"/>
              </w:rPr>
              <w:t>17</w:t>
            </w:r>
          </w:p>
        </w:tc>
        <w:tc>
          <w:tcPr>
            <w:tcW w:w="1080" w:type="dxa"/>
            <w:tcBorders>
              <w:top w:val="nil"/>
              <w:bottom w:val="nil"/>
            </w:tcBorders>
          </w:tcPr>
          <w:p w:rsidR="00C928D5" w:rsidRPr="00B265B2" w:rsidRDefault="00C928D5" w:rsidP="00AE529D">
            <w:pPr>
              <w:pStyle w:val="TableParagraph"/>
              <w:spacing w:line="242"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42"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before="2"/>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before="2"/>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before="3"/>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18</w:t>
            </w:r>
          </w:p>
        </w:tc>
        <w:tc>
          <w:tcPr>
            <w:tcW w:w="1080" w:type="dxa"/>
            <w:tcBorders>
              <w:top w:val="nil"/>
              <w:bottom w:val="nil"/>
            </w:tcBorders>
          </w:tcPr>
          <w:p w:rsidR="00C928D5" w:rsidRPr="00B265B2" w:rsidRDefault="00C928D5" w:rsidP="00AE529D">
            <w:pPr>
              <w:pStyle w:val="TableParagraph"/>
              <w:spacing w:line="235" w:lineRule="exact"/>
              <w:ind w:left="39"/>
              <w:rPr>
                <w:sz w:val="24"/>
                <w:szCs w:val="24"/>
              </w:rPr>
            </w:pPr>
            <w:r w:rsidRPr="00B265B2">
              <w:rPr>
                <w:sz w:val="24"/>
                <w:szCs w:val="24"/>
              </w:rPr>
              <w:t>5</w:t>
            </w:r>
          </w:p>
        </w:tc>
        <w:tc>
          <w:tcPr>
            <w:tcW w:w="1081"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19</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19</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20</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21</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22</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5</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20</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23</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24</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25</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5</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5</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20</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26</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27</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28</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29</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30</w:t>
            </w:r>
          </w:p>
        </w:tc>
        <w:tc>
          <w:tcPr>
            <w:tcW w:w="1080" w:type="dxa"/>
            <w:tcBorders>
              <w:top w:val="nil"/>
              <w:bottom w:val="nil"/>
            </w:tcBorders>
          </w:tcPr>
          <w:p w:rsidR="00C928D5" w:rsidRPr="00B265B2" w:rsidRDefault="00C928D5" w:rsidP="00AE529D">
            <w:pPr>
              <w:pStyle w:val="TableParagraph"/>
              <w:spacing w:line="235"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2</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14</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31</w:t>
            </w:r>
          </w:p>
        </w:tc>
        <w:tc>
          <w:tcPr>
            <w:tcW w:w="1080" w:type="dxa"/>
            <w:tcBorders>
              <w:top w:val="nil"/>
              <w:bottom w:val="nil"/>
            </w:tcBorders>
          </w:tcPr>
          <w:p w:rsidR="00C928D5" w:rsidRPr="00B265B2" w:rsidRDefault="00C928D5" w:rsidP="00AE529D">
            <w:pPr>
              <w:pStyle w:val="TableParagraph"/>
              <w:spacing w:line="235"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5"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6"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32</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33</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3</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3</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12</w:t>
            </w:r>
          </w:p>
        </w:tc>
      </w:tr>
      <w:tr w:rsidR="00C928D5" w:rsidTr="00AE529D">
        <w:trPr>
          <w:trHeight w:val="254"/>
        </w:trPr>
        <w:tc>
          <w:tcPr>
            <w:tcW w:w="1080" w:type="dxa"/>
            <w:tcBorders>
              <w:top w:val="nil"/>
              <w:bottom w:val="nil"/>
            </w:tcBorders>
          </w:tcPr>
          <w:p w:rsidR="00C928D5" w:rsidRPr="00B265B2" w:rsidRDefault="00C928D5" w:rsidP="00AE529D">
            <w:pPr>
              <w:pStyle w:val="TableParagraph"/>
              <w:spacing w:line="223" w:lineRule="exact"/>
              <w:ind w:left="408" w:right="370"/>
              <w:rPr>
                <w:sz w:val="24"/>
                <w:szCs w:val="24"/>
              </w:rPr>
            </w:pPr>
            <w:r w:rsidRPr="00B265B2">
              <w:rPr>
                <w:sz w:val="24"/>
                <w:szCs w:val="24"/>
              </w:rPr>
              <w:t>34</w:t>
            </w:r>
          </w:p>
        </w:tc>
        <w:tc>
          <w:tcPr>
            <w:tcW w:w="1080" w:type="dxa"/>
            <w:tcBorders>
              <w:top w:val="nil"/>
              <w:bottom w:val="nil"/>
            </w:tcBorders>
          </w:tcPr>
          <w:p w:rsidR="00C928D5" w:rsidRPr="00B265B2" w:rsidRDefault="00C928D5" w:rsidP="00AE529D">
            <w:pPr>
              <w:pStyle w:val="TableParagraph"/>
              <w:spacing w:line="234" w:lineRule="exact"/>
              <w:ind w:left="39"/>
              <w:rPr>
                <w:sz w:val="24"/>
                <w:szCs w:val="24"/>
              </w:rPr>
            </w:pPr>
            <w:r w:rsidRPr="00B265B2">
              <w:rPr>
                <w:sz w:val="24"/>
                <w:szCs w:val="24"/>
              </w:rPr>
              <w:t>4</w:t>
            </w:r>
          </w:p>
        </w:tc>
        <w:tc>
          <w:tcPr>
            <w:tcW w:w="1081" w:type="dxa"/>
            <w:tcBorders>
              <w:top w:val="nil"/>
              <w:bottom w:val="nil"/>
            </w:tcBorders>
          </w:tcPr>
          <w:p w:rsidR="00C928D5" w:rsidRPr="00B265B2" w:rsidRDefault="00C928D5" w:rsidP="00AE529D">
            <w:pPr>
              <w:pStyle w:val="TableParagraph"/>
              <w:spacing w:line="234" w:lineRule="exact"/>
              <w:ind w:left="38"/>
              <w:rPr>
                <w:sz w:val="24"/>
                <w:szCs w:val="24"/>
              </w:rPr>
            </w:pPr>
            <w:r w:rsidRPr="00B265B2">
              <w:rPr>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5" w:lineRule="exact"/>
              <w:ind w:left="37"/>
              <w:rPr>
                <w:sz w:val="24"/>
                <w:szCs w:val="24"/>
              </w:rPr>
            </w:pPr>
            <w:r w:rsidRPr="00B265B2">
              <w:rPr>
                <w:w w:val="99"/>
                <w:sz w:val="24"/>
                <w:szCs w:val="24"/>
              </w:rPr>
              <w:t>4</w:t>
            </w:r>
          </w:p>
        </w:tc>
        <w:tc>
          <w:tcPr>
            <w:tcW w:w="1080" w:type="dxa"/>
            <w:tcBorders>
              <w:top w:val="nil"/>
              <w:bottom w:val="nil"/>
            </w:tcBorders>
          </w:tcPr>
          <w:p w:rsidR="00C928D5" w:rsidRPr="00B265B2" w:rsidRDefault="00C928D5" w:rsidP="00AE529D">
            <w:pPr>
              <w:pStyle w:val="TableParagraph"/>
              <w:spacing w:line="223" w:lineRule="exact"/>
              <w:ind w:right="388"/>
              <w:rPr>
                <w:sz w:val="24"/>
                <w:szCs w:val="24"/>
              </w:rPr>
            </w:pPr>
            <w:r w:rsidRPr="00B265B2">
              <w:rPr>
                <w:w w:val="95"/>
                <w:sz w:val="24"/>
                <w:szCs w:val="24"/>
              </w:rPr>
              <w:t>16</w:t>
            </w:r>
          </w:p>
        </w:tc>
      </w:tr>
      <w:tr w:rsidR="00C928D5" w:rsidTr="00AE529D">
        <w:trPr>
          <w:trHeight w:val="241"/>
        </w:trPr>
        <w:tc>
          <w:tcPr>
            <w:tcW w:w="1080" w:type="dxa"/>
            <w:tcBorders>
              <w:top w:val="nil"/>
            </w:tcBorders>
          </w:tcPr>
          <w:p w:rsidR="00C928D5" w:rsidRPr="00B265B2" w:rsidRDefault="00C928D5" w:rsidP="00AE529D">
            <w:pPr>
              <w:pStyle w:val="TableParagraph"/>
              <w:spacing w:line="222" w:lineRule="exact"/>
              <w:ind w:left="408" w:right="370"/>
              <w:rPr>
                <w:sz w:val="24"/>
                <w:szCs w:val="24"/>
              </w:rPr>
            </w:pPr>
            <w:r w:rsidRPr="00B265B2">
              <w:rPr>
                <w:sz w:val="24"/>
                <w:szCs w:val="24"/>
              </w:rPr>
              <w:t>35</w:t>
            </w:r>
          </w:p>
        </w:tc>
        <w:tc>
          <w:tcPr>
            <w:tcW w:w="1080" w:type="dxa"/>
            <w:tcBorders>
              <w:top w:val="nil"/>
            </w:tcBorders>
          </w:tcPr>
          <w:p w:rsidR="00C928D5" w:rsidRPr="00B265B2" w:rsidRDefault="00C928D5" w:rsidP="00AE529D">
            <w:pPr>
              <w:pStyle w:val="TableParagraph"/>
              <w:spacing w:line="222" w:lineRule="exact"/>
              <w:ind w:left="39"/>
              <w:rPr>
                <w:sz w:val="24"/>
                <w:szCs w:val="24"/>
              </w:rPr>
            </w:pPr>
            <w:r w:rsidRPr="00B265B2">
              <w:rPr>
                <w:sz w:val="24"/>
                <w:szCs w:val="24"/>
              </w:rPr>
              <w:t>3</w:t>
            </w:r>
          </w:p>
        </w:tc>
        <w:tc>
          <w:tcPr>
            <w:tcW w:w="1081" w:type="dxa"/>
            <w:tcBorders>
              <w:top w:val="nil"/>
            </w:tcBorders>
          </w:tcPr>
          <w:p w:rsidR="00C928D5" w:rsidRPr="00B265B2" w:rsidRDefault="00C928D5" w:rsidP="00AE529D">
            <w:pPr>
              <w:pStyle w:val="TableParagraph"/>
              <w:spacing w:line="222" w:lineRule="exact"/>
              <w:ind w:left="38"/>
              <w:rPr>
                <w:sz w:val="24"/>
                <w:szCs w:val="24"/>
              </w:rPr>
            </w:pPr>
            <w:r w:rsidRPr="00B265B2">
              <w:rPr>
                <w:sz w:val="24"/>
                <w:szCs w:val="24"/>
              </w:rPr>
              <w:t>3</w:t>
            </w:r>
          </w:p>
        </w:tc>
        <w:tc>
          <w:tcPr>
            <w:tcW w:w="1080" w:type="dxa"/>
            <w:tcBorders>
              <w:top w:val="nil"/>
            </w:tcBorders>
          </w:tcPr>
          <w:p w:rsidR="00C928D5" w:rsidRPr="00B265B2" w:rsidRDefault="00C928D5" w:rsidP="00AE529D">
            <w:pPr>
              <w:pStyle w:val="TableParagraph"/>
              <w:spacing w:line="222" w:lineRule="exact"/>
              <w:ind w:left="37"/>
              <w:rPr>
                <w:sz w:val="24"/>
                <w:szCs w:val="24"/>
              </w:rPr>
            </w:pPr>
            <w:r w:rsidRPr="00B265B2">
              <w:rPr>
                <w:w w:val="99"/>
                <w:sz w:val="24"/>
                <w:szCs w:val="24"/>
              </w:rPr>
              <w:t>3</w:t>
            </w:r>
          </w:p>
        </w:tc>
        <w:tc>
          <w:tcPr>
            <w:tcW w:w="1080" w:type="dxa"/>
            <w:tcBorders>
              <w:top w:val="nil"/>
            </w:tcBorders>
          </w:tcPr>
          <w:p w:rsidR="00C928D5" w:rsidRPr="00B265B2" w:rsidRDefault="00C928D5" w:rsidP="00AE529D">
            <w:pPr>
              <w:pStyle w:val="TableParagraph"/>
              <w:spacing w:line="222" w:lineRule="exact"/>
              <w:ind w:left="37"/>
              <w:rPr>
                <w:sz w:val="24"/>
                <w:szCs w:val="24"/>
              </w:rPr>
            </w:pPr>
            <w:r w:rsidRPr="00B265B2">
              <w:rPr>
                <w:w w:val="99"/>
                <w:sz w:val="24"/>
                <w:szCs w:val="24"/>
              </w:rPr>
              <w:t>3</w:t>
            </w:r>
          </w:p>
        </w:tc>
        <w:tc>
          <w:tcPr>
            <w:tcW w:w="1080" w:type="dxa"/>
            <w:tcBorders>
              <w:top w:val="nil"/>
            </w:tcBorders>
          </w:tcPr>
          <w:p w:rsidR="00C928D5" w:rsidRPr="00B265B2" w:rsidRDefault="00C928D5" w:rsidP="00AE529D">
            <w:pPr>
              <w:pStyle w:val="TableParagraph"/>
              <w:spacing w:line="222" w:lineRule="exact"/>
              <w:ind w:right="388"/>
              <w:rPr>
                <w:sz w:val="24"/>
                <w:szCs w:val="24"/>
              </w:rPr>
            </w:pPr>
            <w:r w:rsidRPr="00B265B2">
              <w:rPr>
                <w:w w:val="95"/>
                <w:sz w:val="24"/>
                <w:szCs w:val="24"/>
              </w:rPr>
              <w:t>12</w:t>
            </w:r>
          </w:p>
        </w:tc>
      </w:tr>
    </w:tbl>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before="200" w:after="37"/>
        <w:ind w:left="158"/>
        <w:rPr>
          <w:rFonts w:ascii="Times New Roman"/>
          <w:b/>
          <w:sz w:val="24"/>
        </w:rPr>
      </w:pPr>
      <w:r>
        <w:rPr>
          <w:rFonts w:ascii="Times New Roman"/>
          <w:b/>
          <w:color w:val="FF0000"/>
          <w:sz w:val="24"/>
        </w:rPr>
        <w:t>Succesive Detail</w:t>
      </w:r>
    </w:p>
    <w:tbl>
      <w:tblPr>
        <w:tblW w:w="0" w:type="auto"/>
        <w:tblInd w:w="125" w:type="dxa"/>
        <w:tblLayout w:type="fixed"/>
        <w:tblCellMar>
          <w:left w:w="0" w:type="dxa"/>
          <w:right w:w="0" w:type="dxa"/>
        </w:tblCellMar>
        <w:tblLook w:val="01E0"/>
      </w:tblPr>
      <w:tblGrid>
        <w:gridCol w:w="1096"/>
        <w:gridCol w:w="1200"/>
        <w:gridCol w:w="1080"/>
        <w:gridCol w:w="1110"/>
        <w:gridCol w:w="960"/>
        <w:gridCol w:w="1212"/>
        <w:gridCol w:w="1008"/>
        <w:gridCol w:w="977"/>
      </w:tblGrid>
      <w:tr w:rsidR="00C928D5" w:rsidRPr="00B265B2" w:rsidTr="00AE529D">
        <w:trPr>
          <w:trHeight w:val="197"/>
        </w:trPr>
        <w:tc>
          <w:tcPr>
            <w:tcW w:w="1096" w:type="dxa"/>
            <w:tcBorders>
              <w:top w:val="single" w:sz="18" w:space="0" w:color="000000"/>
              <w:bottom w:val="single" w:sz="8" w:space="0" w:color="000000"/>
            </w:tcBorders>
          </w:tcPr>
          <w:p w:rsidR="00C928D5" w:rsidRPr="00B265B2" w:rsidRDefault="00C928D5" w:rsidP="00AE529D">
            <w:pPr>
              <w:pStyle w:val="TableParagraph"/>
              <w:spacing w:line="178" w:lineRule="exact"/>
              <w:ind w:left="349" w:right="346"/>
              <w:rPr>
                <w:b/>
                <w:sz w:val="24"/>
                <w:szCs w:val="24"/>
              </w:rPr>
            </w:pPr>
            <w:r w:rsidRPr="00B265B2">
              <w:rPr>
                <w:b/>
                <w:sz w:val="24"/>
                <w:szCs w:val="24"/>
              </w:rPr>
              <w:t>Col</w:t>
            </w:r>
          </w:p>
        </w:tc>
        <w:tc>
          <w:tcPr>
            <w:tcW w:w="1200" w:type="dxa"/>
            <w:tcBorders>
              <w:top w:val="single" w:sz="18" w:space="0" w:color="000000"/>
              <w:bottom w:val="single" w:sz="8" w:space="0" w:color="000000"/>
            </w:tcBorders>
          </w:tcPr>
          <w:p w:rsidR="00C928D5" w:rsidRPr="00B265B2" w:rsidRDefault="00C928D5" w:rsidP="00AE529D">
            <w:pPr>
              <w:pStyle w:val="TableParagraph"/>
              <w:spacing w:line="178" w:lineRule="exact"/>
              <w:ind w:right="185"/>
              <w:rPr>
                <w:b/>
                <w:sz w:val="24"/>
                <w:szCs w:val="24"/>
              </w:rPr>
            </w:pPr>
            <w:r w:rsidRPr="00B265B2">
              <w:rPr>
                <w:b/>
                <w:w w:val="95"/>
                <w:sz w:val="24"/>
                <w:szCs w:val="24"/>
              </w:rPr>
              <w:t>Category</w:t>
            </w:r>
          </w:p>
        </w:tc>
        <w:tc>
          <w:tcPr>
            <w:tcW w:w="1080" w:type="dxa"/>
            <w:tcBorders>
              <w:top w:val="single" w:sz="18" w:space="0" w:color="000000"/>
              <w:bottom w:val="single" w:sz="8" w:space="0" w:color="000000"/>
            </w:tcBorders>
          </w:tcPr>
          <w:p w:rsidR="00C928D5" w:rsidRPr="00B265B2" w:rsidRDefault="00C928D5" w:rsidP="00AE529D">
            <w:pPr>
              <w:pStyle w:val="TableParagraph"/>
              <w:spacing w:line="178" w:lineRule="exact"/>
              <w:ind w:left="173"/>
              <w:jc w:val="left"/>
              <w:rPr>
                <w:b/>
                <w:sz w:val="24"/>
                <w:szCs w:val="24"/>
              </w:rPr>
            </w:pPr>
            <w:r w:rsidRPr="00B265B2">
              <w:rPr>
                <w:b/>
                <w:sz w:val="24"/>
                <w:szCs w:val="24"/>
              </w:rPr>
              <w:t>Freq</w:t>
            </w:r>
          </w:p>
        </w:tc>
        <w:tc>
          <w:tcPr>
            <w:tcW w:w="1110" w:type="dxa"/>
            <w:tcBorders>
              <w:top w:val="single" w:sz="18" w:space="0" w:color="000000"/>
              <w:bottom w:val="single" w:sz="8" w:space="0" w:color="000000"/>
            </w:tcBorders>
          </w:tcPr>
          <w:p w:rsidR="00C928D5" w:rsidRPr="00B265B2" w:rsidRDefault="00C928D5" w:rsidP="00AE529D">
            <w:pPr>
              <w:pStyle w:val="TableParagraph"/>
              <w:spacing w:line="178" w:lineRule="exact"/>
              <w:ind w:left="174"/>
              <w:jc w:val="left"/>
              <w:rPr>
                <w:b/>
                <w:sz w:val="24"/>
                <w:szCs w:val="24"/>
              </w:rPr>
            </w:pPr>
            <w:r w:rsidRPr="00B265B2">
              <w:rPr>
                <w:b/>
                <w:sz w:val="24"/>
                <w:szCs w:val="24"/>
              </w:rPr>
              <w:t>Prop</w:t>
            </w:r>
          </w:p>
        </w:tc>
        <w:tc>
          <w:tcPr>
            <w:tcW w:w="960" w:type="dxa"/>
            <w:tcBorders>
              <w:top w:val="single" w:sz="18" w:space="0" w:color="000000"/>
              <w:bottom w:val="single" w:sz="8" w:space="0" w:color="000000"/>
            </w:tcBorders>
          </w:tcPr>
          <w:p w:rsidR="00C928D5" w:rsidRPr="00B265B2" w:rsidRDefault="00C928D5" w:rsidP="00AE529D">
            <w:pPr>
              <w:pStyle w:val="TableParagraph"/>
              <w:spacing w:line="178" w:lineRule="exact"/>
              <w:ind w:left="204"/>
              <w:jc w:val="left"/>
              <w:rPr>
                <w:b/>
                <w:sz w:val="24"/>
                <w:szCs w:val="24"/>
              </w:rPr>
            </w:pPr>
            <w:r w:rsidRPr="00B265B2">
              <w:rPr>
                <w:b/>
                <w:sz w:val="24"/>
                <w:szCs w:val="24"/>
              </w:rPr>
              <w:t>Cum</w:t>
            </w:r>
          </w:p>
        </w:tc>
        <w:tc>
          <w:tcPr>
            <w:tcW w:w="1212" w:type="dxa"/>
            <w:tcBorders>
              <w:top w:val="single" w:sz="18" w:space="0" w:color="000000"/>
              <w:bottom w:val="single" w:sz="8" w:space="0" w:color="000000"/>
            </w:tcBorders>
          </w:tcPr>
          <w:p w:rsidR="00C928D5" w:rsidRPr="00B265B2" w:rsidRDefault="00C928D5" w:rsidP="00AE529D">
            <w:pPr>
              <w:pStyle w:val="TableParagraph"/>
              <w:spacing w:line="178" w:lineRule="exact"/>
              <w:ind w:left="85"/>
              <w:jc w:val="left"/>
              <w:rPr>
                <w:b/>
                <w:sz w:val="24"/>
                <w:szCs w:val="24"/>
              </w:rPr>
            </w:pPr>
            <w:r w:rsidRPr="00B265B2">
              <w:rPr>
                <w:b/>
                <w:sz w:val="24"/>
                <w:szCs w:val="24"/>
              </w:rPr>
              <w:t>Density</w:t>
            </w:r>
          </w:p>
        </w:tc>
        <w:tc>
          <w:tcPr>
            <w:tcW w:w="1008" w:type="dxa"/>
            <w:tcBorders>
              <w:top w:val="single" w:sz="18" w:space="0" w:color="000000"/>
              <w:bottom w:val="single" w:sz="8" w:space="0" w:color="000000"/>
            </w:tcBorders>
          </w:tcPr>
          <w:p w:rsidR="00C928D5" w:rsidRPr="00B265B2" w:rsidRDefault="00C928D5" w:rsidP="00AE529D">
            <w:pPr>
              <w:pStyle w:val="TableParagraph"/>
              <w:spacing w:line="178" w:lineRule="exact"/>
              <w:ind w:left="312"/>
              <w:jc w:val="left"/>
              <w:rPr>
                <w:b/>
                <w:sz w:val="24"/>
                <w:szCs w:val="24"/>
              </w:rPr>
            </w:pPr>
            <w:r w:rsidRPr="00B265B2">
              <w:rPr>
                <w:b/>
                <w:w w:val="99"/>
                <w:sz w:val="24"/>
                <w:szCs w:val="24"/>
              </w:rPr>
              <w:t>Z</w:t>
            </w:r>
          </w:p>
        </w:tc>
        <w:tc>
          <w:tcPr>
            <w:tcW w:w="977" w:type="dxa"/>
            <w:tcBorders>
              <w:top w:val="single" w:sz="18" w:space="0" w:color="000000"/>
              <w:bottom w:val="single" w:sz="8" w:space="0" w:color="000000"/>
            </w:tcBorders>
          </w:tcPr>
          <w:p w:rsidR="00C928D5" w:rsidRPr="00B265B2" w:rsidRDefault="00C928D5" w:rsidP="00AE529D">
            <w:pPr>
              <w:pStyle w:val="TableParagraph"/>
              <w:spacing w:line="178" w:lineRule="exact"/>
              <w:ind w:left="145"/>
              <w:jc w:val="left"/>
              <w:rPr>
                <w:b/>
                <w:sz w:val="24"/>
                <w:szCs w:val="24"/>
              </w:rPr>
            </w:pPr>
            <w:r w:rsidRPr="00B265B2">
              <w:rPr>
                <w:b/>
                <w:sz w:val="24"/>
                <w:szCs w:val="24"/>
              </w:rPr>
              <w:t>Scale</w:t>
            </w:r>
          </w:p>
        </w:tc>
      </w:tr>
      <w:tr w:rsidR="00C928D5" w:rsidRPr="00B265B2" w:rsidTr="00AE529D">
        <w:trPr>
          <w:trHeight w:val="218"/>
        </w:trPr>
        <w:tc>
          <w:tcPr>
            <w:tcW w:w="1096" w:type="dxa"/>
            <w:tcBorders>
              <w:top w:val="single" w:sz="8" w:space="0" w:color="000000"/>
            </w:tcBorders>
          </w:tcPr>
          <w:p w:rsidR="00C928D5" w:rsidRPr="00B265B2" w:rsidRDefault="00C928D5" w:rsidP="00AE529D">
            <w:pPr>
              <w:pStyle w:val="TableParagraph"/>
              <w:spacing w:before="1"/>
              <w:ind w:right="52"/>
              <w:rPr>
                <w:sz w:val="24"/>
                <w:szCs w:val="24"/>
              </w:rPr>
            </w:pPr>
            <w:r w:rsidRPr="00B265B2">
              <w:rPr>
                <w:sz w:val="24"/>
                <w:szCs w:val="24"/>
              </w:rPr>
              <w:t>1,000</w:t>
            </w:r>
          </w:p>
        </w:tc>
        <w:tc>
          <w:tcPr>
            <w:tcW w:w="1200" w:type="dxa"/>
            <w:tcBorders>
              <w:top w:val="single" w:sz="8" w:space="0" w:color="000000"/>
            </w:tcBorders>
          </w:tcPr>
          <w:p w:rsidR="00C928D5" w:rsidRPr="00B265B2" w:rsidRDefault="00C928D5" w:rsidP="00AE529D">
            <w:pPr>
              <w:pStyle w:val="TableParagraph"/>
              <w:spacing w:before="1"/>
              <w:ind w:right="173"/>
              <w:rPr>
                <w:sz w:val="24"/>
                <w:szCs w:val="24"/>
              </w:rPr>
            </w:pPr>
            <w:r w:rsidRPr="00B265B2">
              <w:rPr>
                <w:sz w:val="24"/>
                <w:szCs w:val="24"/>
              </w:rPr>
              <w:t>2,000</w:t>
            </w:r>
          </w:p>
        </w:tc>
        <w:tc>
          <w:tcPr>
            <w:tcW w:w="1080" w:type="dxa"/>
            <w:tcBorders>
              <w:top w:val="single" w:sz="8" w:space="0" w:color="000000"/>
            </w:tcBorders>
          </w:tcPr>
          <w:p w:rsidR="00C928D5" w:rsidRPr="00B265B2" w:rsidRDefault="00C928D5" w:rsidP="00AE529D">
            <w:pPr>
              <w:pStyle w:val="TableParagraph"/>
              <w:spacing w:before="1"/>
              <w:ind w:right="173"/>
              <w:rPr>
                <w:sz w:val="24"/>
                <w:szCs w:val="24"/>
              </w:rPr>
            </w:pPr>
            <w:r w:rsidRPr="00B265B2">
              <w:rPr>
                <w:sz w:val="24"/>
                <w:szCs w:val="24"/>
              </w:rPr>
              <w:t>1,000</w:t>
            </w:r>
          </w:p>
        </w:tc>
        <w:tc>
          <w:tcPr>
            <w:tcW w:w="1110" w:type="dxa"/>
            <w:tcBorders>
              <w:top w:val="single" w:sz="8" w:space="0" w:color="000000"/>
            </w:tcBorders>
          </w:tcPr>
          <w:p w:rsidR="00C928D5" w:rsidRPr="00B265B2" w:rsidRDefault="00C928D5" w:rsidP="00AE529D">
            <w:pPr>
              <w:pStyle w:val="TableParagraph"/>
              <w:spacing w:before="1"/>
              <w:ind w:right="201"/>
              <w:rPr>
                <w:sz w:val="24"/>
                <w:szCs w:val="24"/>
              </w:rPr>
            </w:pPr>
            <w:r w:rsidRPr="00B265B2">
              <w:rPr>
                <w:sz w:val="24"/>
                <w:szCs w:val="24"/>
              </w:rPr>
              <w:t>0,029</w:t>
            </w:r>
          </w:p>
        </w:tc>
        <w:tc>
          <w:tcPr>
            <w:tcW w:w="960" w:type="dxa"/>
            <w:tcBorders>
              <w:top w:val="single" w:sz="8" w:space="0" w:color="000000"/>
            </w:tcBorders>
          </w:tcPr>
          <w:p w:rsidR="00C928D5" w:rsidRPr="00B265B2" w:rsidRDefault="00C928D5" w:rsidP="00AE529D">
            <w:pPr>
              <w:pStyle w:val="TableParagraph"/>
              <w:spacing w:before="1"/>
              <w:ind w:right="81"/>
              <w:rPr>
                <w:sz w:val="24"/>
                <w:szCs w:val="24"/>
              </w:rPr>
            </w:pPr>
            <w:r w:rsidRPr="00B265B2">
              <w:rPr>
                <w:sz w:val="24"/>
                <w:szCs w:val="24"/>
              </w:rPr>
              <w:t>0,029</w:t>
            </w:r>
          </w:p>
        </w:tc>
        <w:tc>
          <w:tcPr>
            <w:tcW w:w="1212" w:type="dxa"/>
            <w:tcBorders>
              <w:top w:val="single" w:sz="8" w:space="0" w:color="000000"/>
            </w:tcBorders>
          </w:tcPr>
          <w:p w:rsidR="00C928D5" w:rsidRPr="00B265B2" w:rsidRDefault="00C928D5" w:rsidP="00AE529D">
            <w:pPr>
              <w:pStyle w:val="TableParagraph"/>
              <w:spacing w:before="1"/>
              <w:ind w:right="214"/>
              <w:rPr>
                <w:sz w:val="24"/>
                <w:szCs w:val="24"/>
              </w:rPr>
            </w:pPr>
            <w:r w:rsidRPr="00B265B2">
              <w:rPr>
                <w:sz w:val="24"/>
                <w:szCs w:val="24"/>
              </w:rPr>
              <w:t>0,065</w:t>
            </w:r>
          </w:p>
        </w:tc>
        <w:tc>
          <w:tcPr>
            <w:tcW w:w="1008" w:type="dxa"/>
            <w:tcBorders>
              <w:top w:val="single" w:sz="8" w:space="0" w:color="000000"/>
            </w:tcBorders>
          </w:tcPr>
          <w:p w:rsidR="00C928D5" w:rsidRPr="00B265B2" w:rsidRDefault="00C928D5" w:rsidP="00AE529D">
            <w:pPr>
              <w:pStyle w:val="TableParagraph"/>
              <w:spacing w:before="1"/>
              <w:ind w:right="142"/>
              <w:rPr>
                <w:sz w:val="24"/>
                <w:szCs w:val="24"/>
              </w:rPr>
            </w:pPr>
            <w:r w:rsidRPr="00B265B2">
              <w:rPr>
                <w:sz w:val="24"/>
                <w:szCs w:val="24"/>
              </w:rPr>
              <w:t>-1,902</w:t>
            </w:r>
          </w:p>
        </w:tc>
        <w:tc>
          <w:tcPr>
            <w:tcW w:w="977" w:type="dxa"/>
            <w:tcBorders>
              <w:top w:val="single" w:sz="8" w:space="0" w:color="000000"/>
            </w:tcBorders>
          </w:tcPr>
          <w:p w:rsidR="00C928D5" w:rsidRPr="00B265B2" w:rsidRDefault="00C928D5" w:rsidP="00AE529D">
            <w:pPr>
              <w:pStyle w:val="TableParagraph"/>
              <w:spacing w:before="1"/>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13,000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0,371</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0,400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0,386</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-0,253</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2,423</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16,000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0,457</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0,857</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0,226</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1,068</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3,638</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0,143</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1,000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0,000</w:t>
            </w:r>
          </w:p>
        </w:tc>
        <w:tc>
          <w:tcPr>
            <w:tcW w:w="1008" w:type="dxa"/>
          </w:tcPr>
          <w:p w:rsidR="00C928D5" w:rsidRPr="00B265B2" w:rsidRDefault="00C928D5" w:rsidP="00AE529D">
            <w:pPr>
              <w:pStyle w:val="TableParagraph"/>
              <w:jc w:val="left"/>
              <w:rPr>
                <w:sz w:val="24"/>
                <w:szCs w:val="24"/>
              </w:rPr>
            </w:pPr>
          </w:p>
        </w:tc>
        <w:tc>
          <w:tcPr>
            <w:tcW w:w="977" w:type="dxa"/>
          </w:tcPr>
          <w:p w:rsidR="00C928D5" w:rsidRPr="00B265B2" w:rsidRDefault="00C928D5" w:rsidP="00AE529D">
            <w:pPr>
              <w:pStyle w:val="TableParagraph"/>
              <w:spacing w:before="13"/>
              <w:ind w:right="37"/>
              <w:rPr>
                <w:sz w:val="24"/>
                <w:szCs w:val="24"/>
              </w:rPr>
            </w:pPr>
            <w:r w:rsidRPr="00B265B2">
              <w:rPr>
                <w:sz w:val="24"/>
                <w:szCs w:val="24"/>
              </w:rPr>
              <w:t>4,866</w:t>
            </w:r>
          </w:p>
        </w:tc>
      </w:tr>
      <w:tr w:rsidR="00C928D5" w:rsidRPr="00B265B2" w:rsidTr="00AE529D">
        <w:trPr>
          <w:trHeight w:val="230"/>
        </w:trPr>
        <w:tc>
          <w:tcPr>
            <w:tcW w:w="1096" w:type="dxa"/>
          </w:tcPr>
          <w:p w:rsidR="00C928D5" w:rsidRPr="00B265B2" w:rsidRDefault="00C928D5" w:rsidP="00AE529D">
            <w:pPr>
              <w:pStyle w:val="TableParagraph"/>
              <w:spacing w:before="13"/>
              <w:ind w:right="52"/>
              <w:rPr>
                <w:sz w:val="24"/>
                <w:szCs w:val="24"/>
              </w:rPr>
            </w:pPr>
            <w:r w:rsidRPr="00B265B2">
              <w:rPr>
                <w:sz w:val="24"/>
                <w:szCs w:val="24"/>
              </w:rPr>
              <w:t>2,000</w:t>
            </w:r>
          </w:p>
        </w:tc>
        <w:tc>
          <w:tcPr>
            <w:tcW w:w="1200" w:type="dxa"/>
          </w:tcPr>
          <w:p w:rsidR="00C928D5" w:rsidRPr="00B265B2" w:rsidRDefault="00C928D5" w:rsidP="00AE529D">
            <w:pPr>
              <w:pStyle w:val="TableParagraph"/>
              <w:spacing w:before="13"/>
              <w:ind w:right="173"/>
              <w:rPr>
                <w:sz w:val="24"/>
                <w:szCs w:val="24"/>
              </w:rPr>
            </w:pPr>
            <w:r w:rsidRPr="00B265B2">
              <w:rPr>
                <w:sz w:val="24"/>
                <w:szCs w:val="24"/>
              </w:rPr>
              <w:t>2,000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2,000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0,057</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0,057</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0,115</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-1,579</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13,000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0,371</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0,429</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0,393</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-0,180</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2,258</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15,000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0,429</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0,857</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0,226</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1,068</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3,396</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0,143</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1,000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0,000</w:t>
            </w:r>
          </w:p>
        </w:tc>
        <w:tc>
          <w:tcPr>
            <w:tcW w:w="1008" w:type="dxa"/>
          </w:tcPr>
          <w:p w:rsidR="00C928D5" w:rsidRPr="00B265B2" w:rsidRDefault="00C928D5" w:rsidP="00AE529D">
            <w:pPr>
              <w:pStyle w:val="TableParagraph"/>
              <w:jc w:val="left"/>
              <w:rPr>
                <w:sz w:val="24"/>
                <w:szCs w:val="24"/>
              </w:rPr>
            </w:pPr>
          </w:p>
        </w:tc>
        <w:tc>
          <w:tcPr>
            <w:tcW w:w="977" w:type="dxa"/>
          </w:tcPr>
          <w:p w:rsidR="00C928D5" w:rsidRPr="00B265B2" w:rsidRDefault="00C928D5" w:rsidP="00AE529D">
            <w:pPr>
              <w:pStyle w:val="TableParagraph"/>
              <w:spacing w:before="13"/>
              <w:ind w:right="37"/>
              <w:rPr>
                <w:sz w:val="24"/>
                <w:szCs w:val="24"/>
              </w:rPr>
            </w:pPr>
            <w:r w:rsidRPr="00B265B2">
              <w:rPr>
                <w:sz w:val="24"/>
                <w:szCs w:val="24"/>
              </w:rPr>
              <w:t>4,586</w:t>
            </w:r>
          </w:p>
        </w:tc>
      </w:tr>
      <w:tr w:rsidR="00C928D5" w:rsidRPr="00B265B2" w:rsidTr="00AE529D">
        <w:trPr>
          <w:trHeight w:val="230"/>
        </w:trPr>
        <w:tc>
          <w:tcPr>
            <w:tcW w:w="1096" w:type="dxa"/>
          </w:tcPr>
          <w:p w:rsidR="00C928D5" w:rsidRPr="00B265B2" w:rsidRDefault="00C928D5" w:rsidP="00AE529D">
            <w:pPr>
              <w:pStyle w:val="TableParagraph"/>
              <w:spacing w:before="13"/>
              <w:ind w:right="52"/>
              <w:rPr>
                <w:sz w:val="24"/>
                <w:szCs w:val="24"/>
              </w:rPr>
            </w:pPr>
            <w:r w:rsidRPr="00B265B2">
              <w:rPr>
                <w:sz w:val="24"/>
                <w:szCs w:val="24"/>
              </w:rPr>
              <w:t>3,000</w:t>
            </w: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7,000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0,200</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0,200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0,280</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-0,842</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24,000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0,686</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0,886</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0,193</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1,204</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2,526</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5,000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0,114</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1,000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0,000</w:t>
            </w:r>
          </w:p>
        </w:tc>
        <w:tc>
          <w:tcPr>
            <w:tcW w:w="1008" w:type="dxa"/>
          </w:tcPr>
          <w:p w:rsidR="00C928D5" w:rsidRPr="00B265B2" w:rsidRDefault="00C928D5" w:rsidP="00AE529D">
            <w:pPr>
              <w:pStyle w:val="TableParagraph"/>
              <w:jc w:val="left"/>
              <w:rPr>
                <w:sz w:val="24"/>
                <w:szCs w:val="24"/>
              </w:rPr>
            </w:pPr>
          </w:p>
        </w:tc>
        <w:tc>
          <w:tcPr>
            <w:tcW w:w="977" w:type="dxa"/>
          </w:tcPr>
          <w:p w:rsidR="00C928D5" w:rsidRPr="00B265B2" w:rsidRDefault="00C928D5" w:rsidP="00AE529D">
            <w:pPr>
              <w:pStyle w:val="TableParagraph"/>
              <w:spacing w:before="13"/>
              <w:ind w:right="37"/>
              <w:rPr>
                <w:sz w:val="24"/>
                <w:szCs w:val="24"/>
              </w:rPr>
            </w:pPr>
            <w:r w:rsidRPr="00B265B2">
              <w:rPr>
                <w:sz w:val="24"/>
                <w:szCs w:val="24"/>
              </w:rPr>
              <w:t>4,091</w:t>
            </w:r>
          </w:p>
        </w:tc>
      </w:tr>
      <w:tr w:rsidR="00C928D5" w:rsidRPr="00B265B2" w:rsidTr="00AE529D">
        <w:trPr>
          <w:trHeight w:val="230"/>
        </w:trPr>
        <w:tc>
          <w:tcPr>
            <w:tcW w:w="1096" w:type="dxa"/>
          </w:tcPr>
          <w:p w:rsidR="00C928D5" w:rsidRPr="00B265B2" w:rsidRDefault="00C928D5" w:rsidP="00AE529D">
            <w:pPr>
              <w:pStyle w:val="TableParagraph"/>
              <w:spacing w:before="13"/>
              <w:ind w:right="52"/>
              <w:rPr>
                <w:sz w:val="24"/>
                <w:szCs w:val="24"/>
              </w:rPr>
            </w:pPr>
            <w:r w:rsidRPr="00B265B2">
              <w:rPr>
                <w:sz w:val="24"/>
                <w:szCs w:val="24"/>
              </w:rPr>
              <w:t>4,000</w:t>
            </w:r>
          </w:p>
        </w:tc>
        <w:tc>
          <w:tcPr>
            <w:tcW w:w="1200" w:type="dxa"/>
          </w:tcPr>
          <w:p w:rsidR="00C928D5" w:rsidRPr="00B265B2" w:rsidRDefault="00C928D5" w:rsidP="00AE529D">
            <w:pPr>
              <w:pStyle w:val="TableParagraph"/>
              <w:spacing w:before="13"/>
              <w:ind w:right="173"/>
              <w:rPr>
                <w:sz w:val="24"/>
                <w:szCs w:val="24"/>
              </w:rPr>
            </w:pPr>
            <w:r w:rsidRPr="00B265B2">
              <w:rPr>
                <w:sz w:val="24"/>
                <w:szCs w:val="24"/>
              </w:rPr>
              <w:t>3,000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6,000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0,171</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0,171</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0,254</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-0,949</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1,000</w:t>
            </w:r>
          </w:p>
        </w:tc>
      </w:tr>
      <w:tr w:rsidR="00C928D5" w:rsidRPr="00B265B2" w:rsidTr="00AE529D">
        <w:trPr>
          <w:trHeight w:val="230"/>
        </w:trPr>
        <w:tc>
          <w:tcPr>
            <w:tcW w:w="1096" w:type="dxa"/>
          </w:tcPr>
          <w:p w:rsidR="00C928D5" w:rsidRPr="00B265B2" w:rsidRDefault="00C928D5" w:rsidP="00AE529D">
            <w:pPr>
              <w:pStyle w:val="TableParagraph"/>
              <w:jc w:val="left"/>
              <w:rPr>
                <w:sz w:val="24"/>
                <w:szCs w:val="24"/>
              </w:rPr>
            </w:pPr>
          </w:p>
        </w:tc>
        <w:tc>
          <w:tcPr>
            <w:tcW w:w="1200" w:type="dxa"/>
          </w:tcPr>
          <w:p w:rsidR="00C928D5" w:rsidRPr="00B265B2" w:rsidRDefault="00C928D5" w:rsidP="00AE529D">
            <w:pPr>
              <w:pStyle w:val="TableParagraph"/>
              <w:spacing w:before="13"/>
              <w:ind w:right="173"/>
              <w:rPr>
                <w:sz w:val="24"/>
                <w:szCs w:val="24"/>
              </w:rPr>
            </w:pPr>
            <w:r w:rsidRPr="00B265B2">
              <w:rPr>
                <w:sz w:val="24"/>
                <w:szCs w:val="24"/>
              </w:rPr>
              <w:t>4,000</w:t>
            </w:r>
          </w:p>
        </w:tc>
        <w:tc>
          <w:tcPr>
            <w:tcW w:w="1080" w:type="dxa"/>
          </w:tcPr>
          <w:p w:rsidR="00C928D5" w:rsidRPr="00B265B2" w:rsidRDefault="00C928D5" w:rsidP="00AE529D">
            <w:pPr>
              <w:pStyle w:val="TableParagraph"/>
              <w:spacing w:before="13"/>
              <w:ind w:right="173"/>
              <w:rPr>
                <w:sz w:val="24"/>
                <w:szCs w:val="24"/>
              </w:rPr>
            </w:pPr>
            <w:r w:rsidRPr="00B265B2">
              <w:rPr>
                <w:sz w:val="24"/>
                <w:szCs w:val="24"/>
              </w:rPr>
              <w:t>22,000</w:t>
            </w:r>
          </w:p>
        </w:tc>
        <w:tc>
          <w:tcPr>
            <w:tcW w:w="1110" w:type="dxa"/>
          </w:tcPr>
          <w:p w:rsidR="00C928D5" w:rsidRPr="00B265B2" w:rsidRDefault="00C928D5" w:rsidP="00AE529D">
            <w:pPr>
              <w:pStyle w:val="TableParagraph"/>
              <w:spacing w:before="13"/>
              <w:ind w:right="201"/>
              <w:rPr>
                <w:sz w:val="24"/>
                <w:szCs w:val="24"/>
              </w:rPr>
            </w:pPr>
            <w:r w:rsidRPr="00B265B2">
              <w:rPr>
                <w:sz w:val="24"/>
                <w:szCs w:val="24"/>
              </w:rPr>
              <w:t>0,629</w:t>
            </w:r>
          </w:p>
        </w:tc>
        <w:tc>
          <w:tcPr>
            <w:tcW w:w="960" w:type="dxa"/>
          </w:tcPr>
          <w:p w:rsidR="00C928D5" w:rsidRPr="00B265B2" w:rsidRDefault="00C928D5" w:rsidP="00AE529D">
            <w:pPr>
              <w:pStyle w:val="TableParagraph"/>
              <w:spacing w:before="13"/>
              <w:ind w:right="81"/>
              <w:rPr>
                <w:sz w:val="24"/>
                <w:szCs w:val="24"/>
              </w:rPr>
            </w:pPr>
            <w:r w:rsidRPr="00B265B2">
              <w:rPr>
                <w:sz w:val="24"/>
                <w:szCs w:val="24"/>
              </w:rPr>
              <w:t>0,800</w:t>
            </w:r>
          </w:p>
        </w:tc>
        <w:tc>
          <w:tcPr>
            <w:tcW w:w="1212" w:type="dxa"/>
          </w:tcPr>
          <w:p w:rsidR="00C928D5" w:rsidRPr="00B265B2" w:rsidRDefault="00C928D5" w:rsidP="00AE529D">
            <w:pPr>
              <w:pStyle w:val="TableParagraph"/>
              <w:spacing w:before="13"/>
              <w:ind w:right="214"/>
              <w:rPr>
                <w:sz w:val="24"/>
                <w:szCs w:val="24"/>
              </w:rPr>
            </w:pPr>
            <w:r w:rsidRPr="00B265B2">
              <w:rPr>
                <w:sz w:val="24"/>
                <w:szCs w:val="24"/>
              </w:rPr>
              <w:t>0,280</w:t>
            </w:r>
          </w:p>
        </w:tc>
        <w:tc>
          <w:tcPr>
            <w:tcW w:w="1008" w:type="dxa"/>
          </w:tcPr>
          <w:p w:rsidR="00C928D5" w:rsidRPr="00B265B2" w:rsidRDefault="00C928D5" w:rsidP="00AE529D">
            <w:pPr>
              <w:pStyle w:val="TableParagraph"/>
              <w:spacing w:before="13"/>
              <w:ind w:right="142"/>
              <w:rPr>
                <w:sz w:val="24"/>
                <w:szCs w:val="24"/>
              </w:rPr>
            </w:pPr>
            <w:r w:rsidRPr="00B265B2">
              <w:rPr>
                <w:sz w:val="24"/>
                <w:szCs w:val="24"/>
              </w:rPr>
              <w:t>0,842</w:t>
            </w:r>
          </w:p>
        </w:tc>
        <w:tc>
          <w:tcPr>
            <w:tcW w:w="977" w:type="dxa"/>
          </w:tcPr>
          <w:p w:rsidR="00C928D5" w:rsidRPr="00B265B2" w:rsidRDefault="00C928D5" w:rsidP="00AE529D">
            <w:pPr>
              <w:pStyle w:val="TableParagraph"/>
              <w:spacing w:before="13"/>
              <w:ind w:right="37"/>
              <w:rPr>
                <w:sz w:val="24"/>
                <w:szCs w:val="24"/>
              </w:rPr>
            </w:pPr>
            <w:r w:rsidRPr="00B265B2">
              <w:rPr>
                <w:sz w:val="24"/>
                <w:szCs w:val="24"/>
              </w:rPr>
              <w:t>2,443</w:t>
            </w:r>
          </w:p>
        </w:tc>
      </w:tr>
      <w:tr w:rsidR="00C928D5" w:rsidRPr="00B265B2" w:rsidTr="00AE529D">
        <w:trPr>
          <w:trHeight w:val="222"/>
        </w:trPr>
        <w:tc>
          <w:tcPr>
            <w:tcW w:w="1096" w:type="dxa"/>
            <w:tcBorders>
              <w:bottom w:val="single" w:sz="8" w:space="0" w:color="000000"/>
            </w:tcBorders>
          </w:tcPr>
          <w:p w:rsidR="00C928D5" w:rsidRPr="00B265B2" w:rsidRDefault="00C928D5" w:rsidP="00AE529D">
            <w:pPr>
              <w:pStyle w:val="TableParagraph"/>
              <w:jc w:val="left"/>
              <w:rPr>
                <w:sz w:val="24"/>
                <w:szCs w:val="24"/>
              </w:rPr>
            </w:pPr>
          </w:p>
        </w:tc>
        <w:tc>
          <w:tcPr>
            <w:tcW w:w="1200" w:type="dxa"/>
            <w:tcBorders>
              <w:bottom w:val="single" w:sz="8" w:space="0" w:color="000000"/>
            </w:tcBorders>
          </w:tcPr>
          <w:p w:rsidR="00C928D5" w:rsidRPr="00B265B2" w:rsidRDefault="00C928D5" w:rsidP="00AE529D">
            <w:pPr>
              <w:pStyle w:val="TableParagraph"/>
              <w:spacing w:before="13" w:line="189" w:lineRule="exact"/>
              <w:ind w:right="173"/>
              <w:rPr>
                <w:sz w:val="24"/>
                <w:szCs w:val="24"/>
              </w:rPr>
            </w:pPr>
            <w:r w:rsidRPr="00B265B2">
              <w:rPr>
                <w:sz w:val="24"/>
                <w:szCs w:val="24"/>
              </w:rPr>
              <w:t>5,000</w:t>
            </w:r>
          </w:p>
        </w:tc>
        <w:tc>
          <w:tcPr>
            <w:tcW w:w="1080" w:type="dxa"/>
            <w:tcBorders>
              <w:bottom w:val="single" w:sz="8" w:space="0" w:color="000000"/>
            </w:tcBorders>
          </w:tcPr>
          <w:p w:rsidR="00C928D5" w:rsidRPr="00B265B2" w:rsidRDefault="00C928D5" w:rsidP="00AE529D">
            <w:pPr>
              <w:pStyle w:val="TableParagraph"/>
              <w:spacing w:before="13" w:line="189" w:lineRule="exact"/>
              <w:ind w:right="173"/>
              <w:rPr>
                <w:sz w:val="24"/>
                <w:szCs w:val="24"/>
              </w:rPr>
            </w:pPr>
            <w:r w:rsidRPr="00B265B2">
              <w:rPr>
                <w:sz w:val="24"/>
                <w:szCs w:val="24"/>
              </w:rPr>
              <w:t>7,000</w:t>
            </w:r>
          </w:p>
        </w:tc>
        <w:tc>
          <w:tcPr>
            <w:tcW w:w="1110" w:type="dxa"/>
            <w:tcBorders>
              <w:bottom w:val="single" w:sz="8" w:space="0" w:color="000000"/>
            </w:tcBorders>
          </w:tcPr>
          <w:p w:rsidR="00C928D5" w:rsidRPr="00B265B2" w:rsidRDefault="00C928D5" w:rsidP="00AE529D">
            <w:pPr>
              <w:pStyle w:val="TableParagraph"/>
              <w:spacing w:before="13" w:line="189" w:lineRule="exact"/>
              <w:ind w:right="201"/>
              <w:rPr>
                <w:sz w:val="24"/>
                <w:szCs w:val="24"/>
              </w:rPr>
            </w:pPr>
            <w:r w:rsidRPr="00B265B2">
              <w:rPr>
                <w:sz w:val="24"/>
                <w:szCs w:val="24"/>
              </w:rPr>
              <w:t>0,200</w:t>
            </w:r>
          </w:p>
        </w:tc>
        <w:tc>
          <w:tcPr>
            <w:tcW w:w="960" w:type="dxa"/>
            <w:tcBorders>
              <w:bottom w:val="single" w:sz="8" w:space="0" w:color="000000"/>
            </w:tcBorders>
          </w:tcPr>
          <w:p w:rsidR="00C928D5" w:rsidRPr="00B265B2" w:rsidRDefault="00C928D5" w:rsidP="00AE529D">
            <w:pPr>
              <w:pStyle w:val="TableParagraph"/>
              <w:spacing w:before="13" w:line="189" w:lineRule="exact"/>
              <w:ind w:right="81"/>
              <w:rPr>
                <w:sz w:val="24"/>
                <w:szCs w:val="24"/>
              </w:rPr>
            </w:pPr>
            <w:r w:rsidRPr="00B265B2">
              <w:rPr>
                <w:sz w:val="24"/>
                <w:szCs w:val="24"/>
              </w:rPr>
              <w:t>1,000</w:t>
            </w:r>
          </w:p>
        </w:tc>
        <w:tc>
          <w:tcPr>
            <w:tcW w:w="1212" w:type="dxa"/>
            <w:tcBorders>
              <w:bottom w:val="single" w:sz="8" w:space="0" w:color="000000"/>
            </w:tcBorders>
          </w:tcPr>
          <w:p w:rsidR="00C928D5" w:rsidRPr="00B265B2" w:rsidRDefault="00C928D5" w:rsidP="00AE529D">
            <w:pPr>
              <w:pStyle w:val="TableParagraph"/>
              <w:spacing w:before="13" w:line="189" w:lineRule="exact"/>
              <w:ind w:right="214"/>
              <w:rPr>
                <w:sz w:val="24"/>
                <w:szCs w:val="24"/>
              </w:rPr>
            </w:pPr>
            <w:r w:rsidRPr="00B265B2">
              <w:rPr>
                <w:sz w:val="24"/>
                <w:szCs w:val="24"/>
              </w:rPr>
              <w:t>0,000</w:t>
            </w:r>
          </w:p>
        </w:tc>
        <w:tc>
          <w:tcPr>
            <w:tcW w:w="1008" w:type="dxa"/>
            <w:tcBorders>
              <w:bottom w:val="single" w:sz="8" w:space="0" w:color="000000"/>
            </w:tcBorders>
          </w:tcPr>
          <w:p w:rsidR="00C928D5" w:rsidRPr="00B265B2" w:rsidRDefault="00C928D5" w:rsidP="00AE529D">
            <w:pPr>
              <w:pStyle w:val="TableParagraph"/>
              <w:jc w:val="left"/>
              <w:rPr>
                <w:sz w:val="24"/>
                <w:szCs w:val="24"/>
              </w:rPr>
            </w:pPr>
          </w:p>
        </w:tc>
        <w:tc>
          <w:tcPr>
            <w:tcW w:w="977" w:type="dxa"/>
            <w:tcBorders>
              <w:bottom w:val="single" w:sz="8" w:space="0" w:color="000000"/>
            </w:tcBorders>
          </w:tcPr>
          <w:p w:rsidR="00C928D5" w:rsidRPr="00B265B2" w:rsidRDefault="00C928D5" w:rsidP="00AE529D">
            <w:pPr>
              <w:pStyle w:val="TableParagraph"/>
              <w:spacing w:before="13" w:line="189" w:lineRule="exact"/>
              <w:ind w:right="37"/>
              <w:rPr>
                <w:sz w:val="24"/>
                <w:szCs w:val="24"/>
              </w:rPr>
            </w:pPr>
            <w:r w:rsidRPr="00B265B2">
              <w:rPr>
                <w:sz w:val="24"/>
                <w:szCs w:val="24"/>
              </w:rPr>
              <w:t>3,884</w:t>
            </w:r>
          </w:p>
        </w:tc>
      </w:tr>
    </w:tbl>
    <w:p w:rsidR="00C928D5" w:rsidRDefault="00C928D5" w:rsidP="00C928D5">
      <w:pPr>
        <w:spacing w:line="240" w:lineRule="auto"/>
        <w:rPr>
          <w:rFonts w:ascii="Times New Roman"/>
          <w:b/>
          <w:color w:val="FF0000"/>
          <w:sz w:val="24"/>
        </w:rPr>
      </w:pPr>
    </w:p>
    <w:tbl>
      <w:tblPr>
        <w:tblW w:w="0" w:type="auto"/>
        <w:tblInd w:w="125" w:type="dxa"/>
        <w:tblLayout w:type="fixed"/>
        <w:tblCellMar>
          <w:left w:w="0" w:type="dxa"/>
          <w:right w:w="0" w:type="dxa"/>
        </w:tblCellMar>
        <w:tblLook w:val="01E0"/>
      </w:tblPr>
      <w:tblGrid>
        <w:gridCol w:w="1306"/>
        <w:gridCol w:w="1080"/>
        <w:gridCol w:w="1080"/>
        <w:gridCol w:w="960"/>
        <w:gridCol w:w="977"/>
      </w:tblGrid>
      <w:tr w:rsidR="00C928D5" w:rsidRPr="00AA14B0" w:rsidTr="00AE529D">
        <w:trPr>
          <w:trHeight w:val="275"/>
        </w:trPr>
        <w:tc>
          <w:tcPr>
            <w:tcW w:w="5403" w:type="dxa"/>
            <w:gridSpan w:val="5"/>
            <w:tcBorders>
              <w:bottom w:val="single" w:sz="18" w:space="0" w:color="000000"/>
            </w:tcBorders>
          </w:tcPr>
          <w:p w:rsidR="00C928D5" w:rsidRPr="00AA14B0" w:rsidRDefault="00C928D5" w:rsidP="00AE529D">
            <w:pPr>
              <w:pStyle w:val="TableParagraph"/>
              <w:spacing w:line="258" w:lineRule="exact"/>
              <w:ind w:left="40"/>
              <w:jc w:val="left"/>
              <w:rPr>
                <w:b/>
                <w:sz w:val="24"/>
                <w:szCs w:val="24"/>
              </w:rPr>
            </w:pPr>
            <w:r w:rsidRPr="00AA14B0">
              <w:rPr>
                <w:b/>
                <w:color w:val="FF0000"/>
                <w:sz w:val="24"/>
                <w:szCs w:val="24"/>
              </w:rPr>
              <w:t>SuccesiveInterval</w:t>
            </w:r>
          </w:p>
        </w:tc>
      </w:tr>
      <w:tr w:rsidR="00C928D5" w:rsidRPr="00AA14B0" w:rsidTr="00AE529D">
        <w:trPr>
          <w:trHeight w:val="202"/>
        </w:trPr>
        <w:tc>
          <w:tcPr>
            <w:tcW w:w="1306" w:type="dxa"/>
            <w:tcBorders>
              <w:top w:val="single" w:sz="18" w:space="0" w:color="000000"/>
              <w:bottom w:val="single" w:sz="8" w:space="0" w:color="000000"/>
            </w:tcBorders>
          </w:tcPr>
          <w:p w:rsidR="00C928D5" w:rsidRPr="00AA14B0" w:rsidRDefault="00C928D5" w:rsidP="00AE529D">
            <w:pPr>
              <w:pStyle w:val="TableParagraph"/>
              <w:spacing w:line="178" w:lineRule="exact"/>
              <w:ind w:right="205"/>
              <w:rPr>
                <w:b/>
                <w:sz w:val="24"/>
                <w:szCs w:val="24"/>
              </w:rPr>
            </w:pPr>
            <w:r w:rsidRPr="00AA14B0">
              <w:rPr>
                <w:b/>
                <w:w w:val="99"/>
                <w:sz w:val="24"/>
                <w:szCs w:val="24"/>
              </w:rPr>
              <w:t>3</w:t>
            </w:r>
          </w:p>
        </w:tc>
        <w:tc>
          <w:tcPr>
            <w:tcW w:w="1080" w:type="dxa"/>
            <w:tcBorders>
              <w:top w:val="single" w:sz="18" w:space="0" w:color="000000"/>
              <w:bottom w:val="single" w:sz="8" w:space="0" w:color="000000"/>
            </w:tcBorders>
          </w:tcPr>
          <w:p w:rsidR="00C928D5" w:rsidRPr="00AA14B0" w:rsidRDefault="00C928D5" w:rsidP="00AE529D">
            <w:pPr>
              <w:pStyle w:val="TableParagraph"/>
              <w:spacing w:line="178" w:lineRule="exact"/>
              <w:ind w:left="263"/>
              <w:jc w:val="left"/>
              <w:rPr>
                <w:b/>
                <w:sz w:val="24"/>
                <w:szCs w:val="24"/>
              </w:rPr>
            </w:pPr>
            <w:r w:rsidRPr="00AA14B0">
              <w:rPr>
                <w:b/>
                <w:w w:val="99"/>
                <w:sz w:val="24"/>
                <w:szCs w:val="24"/>
              </w:rPr>
              <w:t>3</w:t>
            </w:r>
          </w:p>
        </w:tc>
        <w:tc>
          <w:tcPr>
            <w:tcW w:w="1080" w:type="dxa"/>
            <w:tcBorders>
              <w:top w:val="single" w:sz="18" w:space="0" w:color="000000"/>
              <w:bottom w:val="single" w:sz="8" w:space="0" w:color="000000"/>
            </w:tcBorders>
          </w:tcPr>
          <w:p w:rsidR="00C928D5" w:rsidRPr="00AA14B0" w:rsidRDefault="00C928D5" w:rsidP="00AE529D">
            <w:pPr>
              <w:pStyle w:val="TableParagraph"/>
              <w:spacing w:line="178" w:lineRule="exact"/>
              <w:ind w:left="263"/>
              <w:jc w:val="left"/>
              <w:rPr>
                <w:b/>
                <w:sz w:val="24"/>
                <w:szCs w:val="24"/>
              </w:rPr>
            </w:pPr>
            <w:r w:rsidRPr="00AA14B0">
              <w:rPr>
                <w:b/>
                <w:w w:val="99"/>
                <w:sz w:val="24"/>
                <w:szCs w:val="24"/>
              </w:rPr>
              <w:t>4</w:t>
            </w:r>
          </w:p>
        </w:tc>
        <w:tc>
          <w:tcPr>
            <w:tcW w:w="960" w:type="dxa"/>
            <w:tcBorders>
              <w:top w:val="single" w:sz="18" w:space="0" w:color="000000"/>
              <w:bottom w:val="single" w:sz="8" w:space="0" w:color="000000"/>
            </w:tcBorders>
          </w:tcPr>
          <w:p w:rsidR="00C928D5" w:rsidRPr="00AA14B0" w:rsidRDefault="00C928D5" w:rsidP="00AE529D">
            <w:pPr>
              <w:pStyle w:val="TableParagraph"/>
              <w:spacing w:line="178" w:lineRule="exact"/>
              <w:ind w:left="264"/>
              <w:jc w:val="left"/>
              <w:rPr>
                <w:b/>
                <w:sz w:val="24"/>
                <w:szCs w:val="24"/>
              </w:rPr>
            </w:pPr>
            <w:r w:rsidRPr="00AA14B0">
              <w:rPr>
                <w:b/>
                <w:w w:val="99"/>
                <w:sz w:val="24"/>
                <w:szCs w:val="24"/>
              </w:rPr>
              <w:t>4</w:t>
            </w:r>
          </w:p>
        </w:tc>
        <w:tc>
          <w:tcPr>
            <w:tcW w:w="977" w:type="dxa"/>
            <w:tcBorders>
              <w:top w:val="single" w:sz="18" w:space="0" w:color="000000"/>
              <w:bottom w:val="single" w:sz="8" w:space="0" w:color="000000"/>
            </w:tcBorders>
          </w:tcPr>
          <w:p w:rsidR="00C928D5" w:rsidRPr="00AA14B0" w:rsidRDefault="00C928D5" w:rsidP="00AE529D">
            <w:pPr>
              <w:pStyle w:val="TableParagraph"/>
              <w:spacing w:line="178" w:lineRule="exact"/>
              <w:ind w:left="144"/>
              <w:jc w:val="left"/>
              <w:rPr>
                <w:b/>
                <w:sz w:val="24"/>
                <w:szCs w:val="24"/>
              </w:rPr>
            </w:pPr>
            <w:r w:rsidRPr="00AA14B0">
              <w:rPr>
                <w:b/>
                <w:sz w:val="24"/>
                <w:szCs w:val="24"/>
              </w:rPr>
              <w:t>Total</w:t>
            </w:r>
          </w:p>
        </w:tc>
      </w:tr>
      <w:tr w:rsidR="00C928D5" w:rsidRPr="00AA14B0" w:rsidTr="00AE529D">
        <w:trPr>
          <w:trHeight w:val="218"/>
        </w:trPr>
        <w:tc>
          <w:tcPr>
            <w:tcW w:w="1306" w:type="dxa"/>
            <w:tcBorders>
              <w:top w:val="single" w:sz="8" w:space="0" w:color="000000"/>
            </w:tcBorders>
          </w:tcPr>
          <w:p w:rsidR="00C928D5" w:rsidRPr="00AA14B0" w:rsidRDefault="00C928D5" w:rsidP="00AE529D">
            <w:pPr>
              <w:pStyle w:val="TableParagraph"/>
              <w:spacing w:line="197" w:lineRule="exact"/>
              <w:ind w:left="501"/>
              <w:jc w:val="left"/>
              <w:rPr>
                <w:sz w:val="24"/>
                <w:szCs w:val="24"/>
              </w:rPr>
            </w:pPr>
            <w:r w:rsidRPr="00AA14B0">
              <w:rPr>
                <w:sz w:val="24"/>
                <w:szCs w:val="24"/>
              </w:rPr>
              <w:t>2,423</w:t>
            </w:r>
          </w:p>
        </w:tc>
        <w:tc>
          <w:tcPr>
            <w:tcW w:w="1080" w:type="dxa"/>
            <w:tcBorders>
              <w:top w:val="single" w:sz="8" w:space="0" w:color="000000"/>
            </w:tcBorders>
          </w:tcPr>
          <w:p w:rsidR="00C928D5" w:rsidRPr="00AA14B0" w:rsidRDefault="00C928D5" w:rsidP="00AE529D">
            <w:pPr>
              <w:pStyle w:val="TableParagraph"/>
              <w:spacing w:line="197" w:lineRule="exact"/>
              <w:ind w:left="275"/>
              <w:jc w:val="left"/>
              <w:rPr>
                <w:sz w:val="24"/>
                <w:szCs w:val="24"/>
              </w:rPr>
            </w:pPr>
            <w:r w:rsidRPr="00AA14B0">
              <w:rPr>
                <w:sz w:val="24"/>
                <w:szCs w:val="24"/>
              </w:rPr>
              <w:t>2,258</w:t>
            </w:r>
          </w:p>
        </w:tc>
        <w:tc>
          <w:tcPr>
            <w:tcW w:w="1080" w:type="dxa"/>
            <w:tcBorders>
              <w:top w:val="single" w:sz="8" w:space="0" w:color="000000"/>
            </w:tcBorders>
          </w:tcPr>
          <w:p w:rsidR="00C928D5" w:rsidRPr="00AA14B0" w:rsidRDefault="00C928D5" w:rsidP="00AE529D">
            <w:pPr>
              <w:pStyle w:val="TableParagraph"/>
              <w:spacing w:line="197" w:lineRule="exact"/>
              <w:ind w:left="275"/>
              <w:jc w:val="left"/>
              <w:rPr>
                <w:sz w:val="24"/>
                <w:szCs w:val="24"/>
              </w:rPr>
            </w:pPr>
            <w:r w:rsidRPr="00AA14B0">
              <w:rPr>
                <w:sz w:val="24"/>
                <w:szCs w:val="24"/>
              </w:rPr>
              <w:t>2,526</w:t>
            </w:r>
          </w:p>
        </w:tc>
        <w:tc>
          <w:tcPr>
            <w:tcW w:w="960" w:type="dxa"/>
            <w:tcBorders>
              <w:top w:val="single" w:sz="8" w:space="0" w:color="000000"/>
            </w:tcBorders>
          </w:tcPr>
          <w:p w:rsidR="00C928D5" w:rsidRPr="00AA14B0" w:rsidRDefault="00C928D5" w:rsidP="00AE529D">
            <w:pPr>
              <w:pStyle w:val="TableParagraph"/>
              <w:spacing w:line="197" w:lineRule="exact"/>
              <w:ind w:left="276"/>
              <w:jc w:val="left"/>
              <w:rPr>
                <w:sz w:val="24"/>
                <w:szCs w:val="24"/>
              </w:rPr>
            </w:pPr>
            <w:r w:rsidRPr="00AA14B0">
              <w:rPr>
                <w:sz w:val="24"/>
                <w:szCs w:val="24"/>
              </w:rPr>
              <w:t>2,443</w:t>
            </w:r>
          </w:p>
        </w:tc>
        <w:tc>
          <w:tcPr>
            <w:tcW w:w="977" w:type="dxa"/>
            <w:tcBorders>
              <w:top w:val="single" w:sz="8" w:space="0" w:color="000000"/>
            </w:tcBorders>
          </w:tcPr>
          <w:p w:rsidR="00C928D5" w:rsidRPr="00AA14B0" w:rsidRDefault="00C928D5" w:rsidP="00AE529D">
            <w:pPr>
              <w:pStyle w:val="TableParagraph"/>
              <w:spacing w:line="197" w:lineRule="exact"/>
              <w:ind w:right="38"/>
              <w:jc w:val="right"/>
              <w:rPr>
                <w:sz w:val="24"/>
                <w:szCs w:val="24"/>
              </w:rPr>
            </w:pPr>
            <w:r w:rsidRPr="00AA14B0">
              <w:rPr>
                <w:sz w:val="24"/>
                <w:szCs w:val="24"/>
              </w:rPr>
              <w:t>9,651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4,091</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3,884</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15,009</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4,091</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13,568</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9,651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8,124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9,651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9,651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3,884</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11,091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9,651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4,866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4,586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3,884</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15,862</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1,000</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6,970</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4,866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4,586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3,884</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15,862</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4,866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4,586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3,884</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15,862</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4,866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4,586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4,091</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3,884</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17,427</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1,000</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6,681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4,866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4,586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4,091</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3,884</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17,427</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1,000</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6,681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1,000</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6,681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9,608</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1,000</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6,681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2,423</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2,258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1,000</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1,000</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6,681</w:t>
            </w:r>
          </w:p>
        </w:tc>
      </w:tr>
      <w:tr w:rsidR="00C928D5" w:rsidRPr="00AA14B0" w:rsidTr="00AE529D">
        <w:trPr>
          <w:trHeight w:val="230"/>
        </w:trPr>
        <w:tc>
          <w:tcPr>
            <w:tcW w:w="1306" w:type="dxa"/>
          </w:tcPr>
          <w:p w:rsidR="00C928D5" w:rsidRPr="00AA14B0" w:rsidRDefault="00C928D5" w:rsidP="00AE529D">
            <w:pPr>
              <w:pStyle w:val="TableParagraph"/>
              <w:spacing w:before="5"/>
              <w:ind w:left="501"/>
              <w:jc w:val="left"/>
              <w:rPr>
                <w:sz w:val="24"/>
                <w:szCs w:val="24"/>
              </w:rPr>
            </w:pPr>
            <w:r w:rsidRPr="00AA14B0">
              <w:rPr>
                <w:sz w:val="24"/>
                <w:szCs w:val="24"/>
              </w:rPr>
              <w:t>3,638</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3,396</w:t>
            </w:r>
          </w:p>
        </w:tc>
        <w:tc>
          <w:tcPr>
            <w:tcW w:w="1080" w:type="dxa"/>
          </w:tcPr>
          <w:p w:rsidR="00C928D5" w:rsidRPr="00AA14B0" w:rsidRDefault="00C928D5" w:rsidP="00AE529D">
            <w:pPr>
              <w:pStyle w:val="TableParagraph"/>
              <w:spacing w:before="5"/>
              <w:ind w:left="275"/>
              <w:jc w:val="left"/>
              <w:rPr>
                <w:sz w:val="24"/>
                <w:szCs w:val="24"/>
              </w:rPr>
            </w:pPr>
            <w:r w:rsidRPr="00AA14B0">
              <w:rPr>
                <w:sz w:val="24"/>
                <w:szCs w:val="24"/>
              </w:rPr>
              <w:t>2,526</w:t>
            </w:r>
          </w:p>
        </w:tc>
        <w:tc>
          <w:tcPr>
            <w:tcW w:w="960" w:type="dxa"/>
          </w:tcPr>
          <w:p w:rsidR="00C928D5" w:rsidRPr="00AA14B0" w:rsidRDefault="00C928D5" w:rsidP="00AE529D">
            <w:pPr>
              <w:pStyle w:val="TableParagraph"/>
              <w:spacing w:before="5"/>
              <w:ind w:left="276"/>
              <w:jc w:val="left"/>
              <w:rPr>
                <w:sz w:val="24"/>
                <w:szCs w:val="24"/>
              </w:rPr>
            </w:pPr>
            <w:r w:rsidRPr="00AA14B0">
              <w:rPr>
                <w:sz w:val="24"/>
                <w:szCs w:val="24"/>
              </w:rPr>
              <w:t>2,443</w:t>
            </w:r>
          </w:p>
        </w:tc>
        <w:tc>
          <w:tcPr>
            <w:tcW w:w="977" w:type="dxa"/>
          </w:tcPr>
          <w:p w:rsidR="00C928D5" w:rsidRPr="00AA14B0" w:rsidRDefault="00C928D5" w:rsidP="00AE529D">
            <w:pPr>
              <w:pStyle w:val="TableParagraph"/>
              <w:spacing w:before="5"/>
              <w:ind w:right="38"/>
              <w:jc w:val="right"/>
              <w:rPr>
                <w:sz w:val="24"/>
                <w:szCs w:val="24"/>
              </w:rPr>
            </w:pPr>
            <w:r w:rsidRPr="00AA14B0">
              <w:rPr>
                <w:sz w:val="24"/>
                <w:szCs w:val="24"/>
              </w:rPr>
              <w:t>12,004</w:t>
            </w:r>
          </w:p>
        </w:tc>
      </w:tr>
      <w:tr w:rsidR="00C928D5" w:rsidRPr="00AA14B0" w:rsidTr="00AE529D">
        <w:trPr>
          <w:trHeight w:val="217"/>
        </w:trPr>
        <w:tc>
          <w:tcPr>
            <w:tcW w:w="1306" w:type="dxa"/>
          </w:tcPr>
          <w:p w:rsidR="00C928D5" w:rsidRPr="00AA14B0" w:rsidRDefault="00C928D5" w:rsidP="00AE529D">
            <w:pPr>
              <w:pStyle w:val="TableParagraph"/>
              <w:tabs>
                <w:tab w:val="left" w:pos="501"/>
                <w:tab w:val="left" w:pos="1581"/>
              </w:tabs>
              <w:spacing w:before="5" w:line="192" w:lineRule="exact"/>
              <w:ind w:right="-288"/>
              <w:jc w:val="left"/>
              <w:rPr>
                <w:sz w:val="24"/>
                <w:szCs w:val="24"/>
              </w:rPr>
            </w:pPr>
            <w:r w:rsidRPr="00AA14B0">
              <w:rPr>
                <w:sz w:val="24"/>
                <w:szCs w:val="24"/>
                <w:u w:val="single"/>
              </w:rPr>
              <w:tab/>
              <w:t>2,423</w:t>
            </w:r>
            <w:r w:rsidRPr="00AA14B0">
              <w:rPr>
                <w:sz w:val="24"/>
                <w:szCs w:val="24"/>
                <w:u w:val="single"/>
              </w:rPr>
              <w:tab/>
            </w:r>
          </w:p>
        </w:tc>
        <w:tc>
          <w:tcPr>
            <w:tcW w:w="1080" w:type="dxa"/>
          </w:tcPr>
          <w:p w:rsidR="00C928D5" w:rsidRPr="00AA14B0" w:rsidRDefault="00C928D5" w:rsidP="00AE529D">
            <w:pPr>
              <w:pStyle w:val="TableParagraph"/>
              <w:tabs>
                <w:tab w:val="left" w:pos="1355"/>
              </w:tabs>
              <w:spacing w:before="5" w:line="192" w:lineRule="exact"/>
              <w:ind w:left="275" w:right="-288"/>
              <w:jc w:val="left"/>
              <w:rPr>
                <w:sz w:val="24"/>
                <w:szCs w:val="24"/>
              </w:rPr>
            </w:pPr>
            <w:r w:rsidRPr="00AA14B0">
              <w:rPr>
                <w:sz w:val="24"/>
                <w:szCs w:val="24"/>
                <w:u w:val="single"/>
              </w:rPr>
              <w:t>2,258</w:t>
            </w:r>
            <w:r w:rsidRPr="00AA14B0">
              <w:rPr>
                <w:sz w:val="24"/>
                <w:szCs w:val="24"/>
                <w:u w:val="single"/>
              </w:rPr>
              <w:tab/>
            </w:r>
          </w:p>
        </w:tc>
        <w:tc>
          <w:tcPr>
            <w:tcW w:w="1080" w:type="dxa"/>
          </w:tcPr>
          <w:p w:rsidR="00C928D5" w:rsidRPr="00AA14B0" w:rsidRDefault="00C928D5" w:rsidP="00AE529D">
            <w:pPr>
              <w:pStyle w:val="TableParagraph"/>
              <w:tabs>
                <w:tab w:val="left" w:pos="1356"/>
              </w:tabs>
              <w:spacing w:before="5" w:line="192" w:lineRule="exact"/>
              <w:ind w:left="275" w:right="-288"/>
              <w:jc w:val="left"/>
              <w:rPr>
                <w:sz w:val="24"/>
                <w:szCs w:val="24"/>
              </w:rPr>
            </w:pPr>
            <w:r w:rsidRPr="00AA14B0">
              <w:rPr>
                <w:sz w:val="24"/>
                <w:szCs w:val="24"/>
                <w:u w:val="single"/>
              </w:rPr>
              <w:t>1,000</w:t>
            </w:r>
            <w:r w:rsidRPr="00AA14B0">
              <w:rPr>
                <w:sz w:val="24"/>
                <w:szCs w:val="24"/>
                <w:u w:val="single"/>
              </w:rPr>
              <w:tab/>
            </w:r>
          </w:p>
        </w:tc>
        <w:tc>
          <w:tcPr>
            <w:tcW w:w="960" w:type="dxa"/>
          </w:tcPr>
          <w:p w:rsidR="00C928D5" w:rsidRPr="00AA14B0" w:rsidRDefault="00C928D5" w:rsidP="00AE529D">
            <w:pPr>
              <w:pStyle w:val="TableParagraph"/>
              <w:spacing w:before="5" w:line="192" w:lineRule="exact"/>
              <w:ind w:left="276"/>
              <w:jc w:val="left"/>
              <w:rPr>
                <w:sz w:val="24"/>
                <w:szCs w:val="24"/>
              </w:rPr>
            </w:pPr>
            <w:r w:rsidRPr="00AA14B0">
              <w:rPr>
                <w:sz w:val="24"/>
                <w:szCs w:val="24"/>
                <w:u w:val="single"/>
              </w:rPr>
              <w:t>1,000</w:t>
            </w:r>
          </w:p>
        </w:tc>
        <w:tc>
          <w:tcPr>
            <w:tcW w:w="977" w:type="dxa"/>
          </w:tcPr>
          <w:p w:rsidR="00C928D5" w:rsidRPr="00AA14B0" w:rsidRDefault="00C928D5" w:rsidP="00AE529D">
            <w:pPr>
              <w:pStyle w:val="TableParagraph"/>
              <w:spacing w:before="5" w:line="192" w:lineRule="exact"/>
              <w:ind w:right="38"/>
              <w:jc w:val="right"/>
              <w:rPr>
                <w:sz w:val="24"/>
                <w:szCs w:val="24"/>
              </w:rPr>
            </w:pPr>
            <w:r w:rsidRPr="00AA14B0">
              <w:rPr>
                <w:sz w:val="24"/>
                <w:szCs w:val="24"/>
              </w:rPr>
              <w:t>6,681</w:t>
            </w:r>
          </w:p>
        </w:tc>
      </w:tr>
    </w:tbl>
    <w:p w:rsidR="00C928D5" w:rsidRDefault="00C928D5" w:rsidP="00C928D5">
      <w:pPr>
        <w:spacing w:line="240" w:lineRule="auto"/>
        <w:rPr>
          <w:rFonts w:ascii="Times New Roman" w:hAnsi="Times New Roman" w:cs="Times New Roman"/>
          <w:sz w:val="24"/>
          <w:szCs w:val="24"/>
        </w:rPr>
      </w:pP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Default="00C928D5" w:rsidP="00C928D5">
      <w:pPr>
        <w:pStyle w:val="Heading1"/>
        <w:spacing w:before="211"/>
        <w:jc w:val="left"/>
        <w:rPr>
          <w:rFonts w:ascii="Times New Roman" w:hAnsi="Times New Roman" w:cs="Times New Roman"/>
          <w:sz w:val="24"/>
        </w:rPr>
      </w:pPr>
      <w:r>
        <w:rPr>
          <w:rFonts w:ascii="Times New Roman" w:hAnsi="Times New Roman" w:cs="Times New Roman"/>
          <w:sz w:val="24"/>
        </w:rPr>
        <w:t>LAMPIRAN 3</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565D2F">
        <w:rPr>
          <w:rFonts w:ascii="Times New Roman" w:hAnsi="Times New Roman" w:cs="Times New Roman"/>
          <w:sz w:val="24"/>
        </w:rPr>
        <w:t>Frequency</w:t>
      </w:r>
    </w:p>
    <w:p w:rsidR="00C928D5" w:rsidRDefault="00C928D5" w:rsidP="00C928D5">
      <w:pPr>
        <w:spacing w:before="94" w:after="6"/>
        <w:ind w:left="2843" w:right="3772"/>
        <w:jc w:val="center"/>
        <w:rPr>
          <w:rFonts w:ascii="Arial"/>
          <w:b/>
          <w:sz w:val="18"/>
        </w:rPr>
      </w:pPr>
      <w:r>
        <w:rPr>
          <w:rFonts w:ascii="Arial"/>
          <w:b/>
          <w:sz w:val="18"/>
        </w:rPr>
        <w:t>x1.1</w:t>
      </w:r>
    </w:p>
    <w:p w:rsidR="00C928D5" w:rsidRPr="00565D2F" w:rsidRDefault="00C928D5" w:rsidP="00C928D5">
      <w:pPr>
        <w:jc w:val="center"/>
      </w:pPr>
    </w:p>
    <w:tbl>
      <w:tblPr>
        <w:tblpPr w:leftFromText="180" w:rightFromText="180" w:vertAnchor="page" w:horzAnchor="margin" w:tblpY="3302"/>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1454"/>
      </w:tblGrid>
      <w:tr w:rsidR="00C928D5" w:rsidRPr="00B265B2" w:rsidTr="00AE529D">
        <w:trPr>
          <w:trHeight w:val="634"/>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right="107"/>
              <w:rPr>
                <w:sz w:val="24"/>
              </w:rPr>
            </w:pPr>
            <w:r w:rsidRPr="00B265B2">
              <w:rPr>
                <w:w w:val="95"/>
                <w:sz w:val="24"/>
              </w:rPr>
              <w:t>Frequency</w:t>
            </w:r>
          </w:p>
        </w:tc>
        <w:tc>
          <w:tcPr>
            <w:tcW w:w="984"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366"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54"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367"/>
        </w:trPr>
        <w:tc>
          <w:tcPr>
            <w:tcW w:w="1454" w:type="dxa"/>
            <w:tcBorders>
              <w:bottom w:val="nil"/>
            </w:tcBorders>
          </w:tcPr>
          <w:p w:rsidR="00C928D5" w:rsidRPr="00B265B2" w:rsidRDefault="00C928D5" w:rsidP="00AE529D">
            <w:pPr>
              <w:pStyle w:val="TableParagraph"/>
              <w:spacing w:before="81"/>
              <w:ind w:right="271"/>
              <w:rPr>
                <w:sz w:val="24"/>
              </w:rPr>
            </w:pPr>
            <w:r w:rsidRPr="00B265B2">
              <w:rPr>
                <w:w w:val="95"/>
                <w:sz w:val="24"/>
              </w:rPr>
              <w:t>5,00</w:t>
            </w:r>
          </w:p>
        </w:tc>
        <w:tc>
          <w:tcPr>
            <w:tcW w:w="1138" w:type="dxa"/>
            <w:tcBorders>
              <w:bottom w:val="nil"/>
              <w:right w:val="single" w:sz="8" w:space="0" w:color="000000"/>
            </w:tcBorders>
          </w:tcPr>
          <w:p w:rsidR="00C928D5" w:rsidRPr="00B265B2" w:rsidRDefault="00C928D5" w:rsidP="00AE529D">
            <w:pPr>
              <w:pStyle w:val="TableParagraph"/>
              <w:spacing w:before="81"/>
              <w:ind w:right="40"/>
              <w:rPr>
                <w:sz w:val="24"/>
              </w:rPr>
            </w:pPr>
            <w:r w:rsidRPr="00B265B2">
              <w:rPr>
                <w:w w:val="99"/>
                <w:sz w:val="24"/>
              </w:rPr>
              <w:t>5</w:t>
            </w:r>
          </w:p>
        </w:tc>
        <w:tc>
          <w:tcPr>
            <w:tcW w:w="984" w:type="dxa"/>
            <w:tcBorders>
              <w:left w:val="single" w:sz="8" w:space="0" w:color="000000"/>
              <w:bottom w:val="nil"/>
              <w:right w:val="single" w:sz="8" w:space="0" w:color="000000"/>
            </w:tcBorders>
          </w:tcPr>
          <w:p w:rsidR="00C928D5" w:rsidRPr="00B265B2" w:rsidRDefault="00C928D5" w:rsidP="00AE529D">
            <w:pPr>
              <w:pStyle w:val="TableParagraph"/>
              <w:spacing w:before="81"/>
              <w:ind w:right="36"/>
              <w:rPr>
                <w:sz w:val="24"/>
              </w:rPr>
            </w:pPr>
            <w:r w:rsidRPr="00B265B2">
              <w:rPr>
                <w:w w:val="95"/>
                <w:sz w:val="24"/>
              </w:rPr>
              <w:t>14,3</w:t>
            </w:r>
          </w:p>
        </w:tc>
        <w:tc>
          <w:tcPr>
            <w:tcW w:w="1366" w:type="dxa"/>
            <w:tcBorders>
              <w:left w:val="single" w:sz="8" w:space="0" w:color="000000"/>
              <w:bottom w:val="nil"/>
              <w:right w:val="single" w:sz="8" w:space="0" w:color="000000"/>
            </w:tcBorders>
          </w:tcPr>
          <w:p w:rsidR="00C928D5" w:rsidRPr="00B265B2" w:rsidRDefault="00C928D5" w:rsidP="00AE529D">
            <w:pPr>
              <w:pStyle w:val="TableParagraph"/>
              <w:spacing w:before="81"/>
              <w:ind w:right="39"/>
              <w:rPr>
                <w:sz w:val="24"/>
              </w:rPr>
            </w:pPr>
            <w:r w:rsidRPr="00B265B2">
              <w:rPr>
                <w:w w:val="95"/>
                <w:sz w:val="24"/>
              </w:rPr>
              <w:t>14,3</w:t>
            </w:r>
          </w:p>
        </w:tc>
        <w:tc>
          <w:tcPr>
            <w:tcW w:w="1454" w:type="dxa"/>
            <w:tcBorders>
              <w:left w:val="single" w:sz="8" w:space="0" w:color="000000"/>
              <w:bottom w:val="nil"/>
            </w:tcBorders>
          </w:tcPr>
          <w:p w:rsidR="00C928D5" w:rsidRPr="00B265B2" w:rsidRDefault="00C928D5" w:rsidP="00AE529D">
            <w:pPr>
              <w:pStyle w:val="TableParagraph"/>
              <w:spacing w:before="81"/>
              <w:ind w:right="33"/>
              <w:rPr>
                <w:sz w:val="24"/>
              </w:rPr>
            </w:pPr>
            <w:r w:rsidRPr="00B265B2">
              <w:rPr>
                <w:w w:val="95"/>
                <w:sz w:val="24"/>
              </w:rPr>
              <w:t>14,3</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4,00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16</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45,7</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45,7</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60,0</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tabs>
                <w:tab w:val="left" w:pos="707"/>
              </w:tabs>
              <w:spacing w:before="74"/>
              <w:ind w:right="271"/>
              <w:rPr>
                <w:sz w:val="24"/>
              </w:rPr>
            </w:pPr>
            <w:r w:rsidRPr="00B265B2">
              <w:rPr>
                <w:sz w:val="24"/>
              </w:rPr>
              <w:t>Valid</w:t>
            </w:r>
            <w:r w:rsidRPr="00B265B2">
              <w:rPr>
                <w:sz w:val="24"/>
              </w:rPr>
              <w:tab/>
            </w:r>
            <w:r w:rsidRPr="00B265B2">
              <w:rPr>
                <w:w w:val="95"/>
                <w:sz w:val="24"/>
              </w:rPr>
              <w:t>3,00</w:t>
            </w:r>
          </w:p>
        </w:tc>
        <w:tc>
          <w:tcPr>
            <w:tcW w:w="1138" w:type="dxa"/>
            <w:tcBorders>
              <w:top w:val="nil"/>
              <w:bottom w:val="nil"/>
              <w:right w:val="single" w:sz="8" w:space="0" w:color="000000"/>
            </w:tcBorders>
          </w:tcPr>
          <w:p w:rsidR="00C928D5" w:rsidRPr="00B265B2" w:rsidRDefault="00C928D5" w:rsidP="00AE529D">
            <w:pPr>
              <w:pStyle w:val="TableParagraph"/>
              <w:spacing w:before="74"/>
              <w:ind w:right="37"/>
              <w:rPr>
                <w:sz w:val="24"/>
              </w:rPr>
            </w:pPr>
            <w:r w:rsidRPr="00B265B2">
              <w:rPr>
                <w:w w:val="95"/>
                <w:sz w:val="24"/>
              </w:rPr>
              <w:t>12</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4"/>
              <w:ind w:right="36"/>
              <w:rPr>
                <w:sz w:val="24"/>
              </w:rPr>
            </w:pPr>
            <w:r w:rsidRPr="00B265B2">
              <w:rPr>
                <w:w w:val="95"/>
                <w:sz w:val="24"/>
              </w:rPr>
              <w:t>34,3</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4"/>
              <w:ind w:right="39"/>
              <w:rPr>
                <w:sz w:val="24"/>
              </w:rPr>
            </w:pPr>
            <w:r w:rsidRPr="00B265B2">
              <w:rPr>
                <w:w w:val="95"/>
                <w:sz w:val="24"/>
              </w:rPr>
              <w:t>34,3</w:t>
            </w:r>
          </w:p>
        </w:tc>
        <w:tc>
          <w:tcPr>
            <w:tcW w:w="1454" w:type="dxa"/>
            <w:tcBorders>
              <w:top w:val="nil"/>
              <w:left w:val="single" w:sz="8" w:space="0" w:color="000000"/>
              <w:bottom w:val="nil"/>
            </w:tcBorders>
          </w:tcPr>
          <w:p w:rsidR="00C928D5" w:rsidRPr="00B265B2" w:rsidRDefault="00C928D5" w:rsidP="00AE529D">
            <w:pPr>
              <w:pStyle w:val="TableParagraph"/>
              <w:spacing w:before="74"/>
              <w:ind w:right="33"/>
              <w:rPr>
                <w:sz w:val="24"/>
              </w:rPr>
            </w:pPr>
            <w:r w:rsidRPr="00B265B2">
              <w:rPr>
                <w:w w:val="95"/>
                <w:sz w:val="24"/>
              </w:rPr>
              <w:t>94,3</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2,00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40"/>
              <w:rPr>
                <w:sz w:val="24"/>
              </w:rPr>
            </w:pPr>
            <w:r w:rsidRPr="00B265B2">
              <w:rPr>
                <w:w w:val="99"/>
                <w:sz w:val="24"/>
              </w:rPr>
              <w:t>2</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5,7</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5,7</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100,0</w:t>
            </w:r>
          </w:p>
        </w:tc>
      </w:tr>
      <w:tr w:rsidR="00C928D5" w:rsidRPr="00B265B2" w:rsidTr="00AE529D">
        <w:trPr>
          <w:trHeight w:val="279"/>
        </w:trPr>
        <w:tc>
          <w:tcPr>
            <w:tcW w:w="1454" w:type="dxa"/>
            <w:tcBorders>
              <w:top w:val="nil"/>
            </w:tcBorders>
          </w:tcPr>
          <w:p w:rsidR="00C928D5" w:rsidRPr="00B265B2" w:rsidRDefault="00C928D5" w:rsidP="00AE529D">
            <w:pPr>
              <w:pStyle w:val="TableParagraph"/>
              <w:spacing w:before="73" w:line="186" w:lineRule="exact"/>
              <w:ind w:right="223"/>
              <w:rPr>
                <w:sz w:val="24"/>
              </w:rPr>
            </w:pPr>
            <w:r w:rsidRPr="00B265B2">
              <w:rPr>
                <w:sz w:val="24"/>
              </w:rPr>
              <w:t>Total</w:t>
            </w:r>
          </w:p>
        </w:tc>
        <w:tc>
          <w:tcPr>
            <w:tcW w:w="1138" w:type="dxa"/>
            <w:tcBorders>
              <w:top w:val="nil"/>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35</w:t>
            </w:r>
          </w:p>
        </w:tc>
        <w:tc>
          <w:tcPr>
            <w:tcW w:w="984"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100,0</w:t>
            </w:r>
          </w:p>
        </w:tc>
        <w:tc>
          <w:tcPr>
            <w:tcW w:w="1366"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9"/>
              <w:rPr>
                <w:sz w:val="24"/>
              </w:rPr>
            </w:pPr>
            <w:r w:rsidRPr="00B265B2">
              <w:rPr>
                <w:w w:val="95"/>
                <w:sz w:val="24"/>
              </w:rPr>
              <w:t>100,0</w:t>
            </w:r>
          </w:p>
        </w:tc>
        <w:tc>
          <w:tcPr>
            <w:tcW w:w="1454" w:type="dxa"/>
            <w:tcBorders>
              <w:top w:val="nil"/>
              <w:left w:val="single" w:sz="8" w:space="0" w:color="000000"/>
            </w:tcBorders>
          </w:tcPr>
          <w:p w:rsidR="00C928D5" w:rsidRPr="00B265B2" w:rsidRDefault="00C928D5" w:rsidP="00AE529D">
            <w:pPr>
              <w:pStyle w:val="TableParagraph"/>
              <w:jc w:val="left"/>
              <w:rPr>
                <w:sz w:val="24"/>
              </w:rPr>
            </w:pPr>
          </w:p>
        </w:tc>
      </w:tr>
    </w:tbl>
    <w:p w:rsidR="00C928D5" w:rsidRPr="00565D2F" w:rsidRDefault="00C928D5" w:rsidP="00C928D5"/>
    <w:p w:rsidR="00C928D5" w:rsidRDefault="00C928D5" w:rsidP="00C928D5">
      <w:pPr>
        <w:pStyle w:val="BodyText"/>
        <w:rPr>
          <w:sz w:val="20"/>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after="5"/>
        <w:ind w:left="2843" w:right="3772"/>
        <w:jc w:val="center"/>
        <w:rPr>
          <w:rFonts w:ascii="Arial"/>
          <w:b/>
          <w:sz w:val="18"/>
        </w:rPr>
      </w:pPr>
    </w:p>
    <w:p w:rsidR="00C928D5" w:rsidRPr="00565D2F" w:rsidRDefault="00C928D5" w:rsidP="00C928D5">
      <w:pPr>
        <w:spacing w:after="5"/>
        <w:ind w:left="2843" w:right="3772"/>
        <w:jc w:val="center"/>
        <w:rPr>
          <w:rFonts w:ascii="Arial"/>
          <w:b/>
          <w:sz w:val="18"/>
        </w:rPr>
      </w:pPr>
      <w:r>
        <w:rPr>
          <w:rFonts w:ascii="Arial"/>
          <w:b/>
          <w:sz w:val="18"/>
        </w:rPr>
        <w:t>x1.2</w:t>
      </w:r>
    </w:p>
    <w:tbl>
      <w:tblPr>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1454"/>
      </w:tblGrid>
      <w:tr w:rsidR="00C928D5" w:rsidRPr="00B265B2" w:rsidTr="00AE529D">
        <w:trPr>
          <w:trHeight w:val="634"/>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right="107"/>
              <w:rPr>
                <w:sz w:val="24"/>
              </w:rPr>
            </w:pPr>
            <w:r w:rsidRPr="00B265B2">
              <w:rPr>
                <w:w w:val="95"/>
                <w:sz w:val="24"/>
              </w:rPr>
              <w:t>Frequency</w:t>
            </w:r>
          </w:p>
        </w:tc>
        <w:tc>
          <w:tcPr>
            <w:tcW w:w="984"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366"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54"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367"/>
        </w:trPr>
        <w:tc>
          <w:tcPr>
            <w:tcW w:w="1454" w:type="dxa"/>
            <w:tcBorders>
              <w:bottom w:val="nil"/>
            </w:tcBorders>
          </w:tcPr>
          <w:p w:rsidR="00C928D5" w:rsidRPr="00B265B2" w:rsidRDefault="00C928D5" w:rsidP="00AE529D">
            <w:pPr>
              <w:pStyle w:val="TableParagraph"/>
              <w:spacing w:before="81"/>
              <w:ind w:right="271"/>
              <w:rPr>
                <w:sz w:val="24"/>
              </w:rPr>
            </w:pPr>
            <w:r w:rsidRPr="00B265B2">
              <w:rPr>
                <w:w w:val="95"/>
                <w:sz w:val="24"/>
              </w:rPr>
              <w:t>5,00</w:t>
            </w:r>
          </w:p>
        </w:tc>
        <w:tc>
          <w:tcPr>
            <w:tcW w:w="1138" w:type="dxa"/>
            <w:tcBorders>
              <w:bottom w:val="nil"/>
              <w:right w:val="single" w:sz="8" w:space="0" w:color="000000"/>
            </w:tcBorders>
          </w:tcPr>
          <w:p w:rsidR="00C928D5" w:rsidRPr="00B265B2" w:rsidRDefault="00C928D5" w:rsidP="00AE529D">
            <w:pPr>
              <w:pStyle w:val="TableParagraph"/>
              <w:spacing w:before="81"/>
              <w:ind w:right="40"/>
              <w:rPr>
                <w:sz w:val="24"/>
              </w:rPr>
            </w:pPr>
            <w:r w:rsidRPr="00B265B2">
              <w:rPr>
                <w:w w:val="99"/>
                <w:sz w:val="24"/>
              </w:rPr>
              <w:t>5</w:t>
            </w:r>
          </w:p>
        </w:tc>
        <w:tc>
          <w:tcPr>
            <w:tcW w:w="984" w:type="dxa"/>
            <w:tcBorders>
              <w:left w:val="single" w:sz="8" w:space="0" w:color="000000"/>
              <w:bottom w:val="nil"/>
              <w:right w:val="single" w:sz="8" w:space="0" w:color="000000"/>
            </w:tcBorders>
          </w:tcPr>
          <w:p w:rsidR="00C928D5" w:rsidRPr="00B265B2" w:rsidRDefault="00C928D5" w:rsidP="00AE529D">
            <w:pPr>
              <w:pStyle w:val="TableParagraph"/>
              <w:spacing w:before="81"/>
              <w:ind w:right="36"/>
              <w:rPr>
                <w:sz w:val="24"/>
              </w:rPr>
            </w:pPr>
            <w:r w:rsidRPr="00B265B2">
              <w:rPr>
                <w:w w:val="95"/>
                <w:sz w:val="24"/>
              </w:rPr>
              <w:t>14,3</w:t>
            </w:r>
          </w:p>
        </w:tc>
        <w:tc>
          <w:tcPr>
            <w:tcW w:w="1366" w:type="dxa"/>
            <w:tcBorders>
              <w:left w:val="single" w:sz="8" w:space="0" w:color="000000"/>
              <w:bottom w:val="nil"/>
              <w:right w:val="single" w:sz="8" w:space="0" w:color="000000"/>
            </w:tcBorders>
          </w:tcPr>
          <w:p w:rsidR="00C928D5" w:rsidRPr="00B265B2" w:rsidRDefault="00C928D5" w:rsidP="00AE529D">
            <w:pPr>
              <w:pStyle w:val="TableParagraph"/>
              <w:spacing w:before="81"/>
              <w:ind w:right="39"/>
              <w:rPr>
                <w:sz w:val="24"/>
              </w:rPr>
            </w:pPr>
            <w:r w:rsidRPr="00B265B2">
              <w:rPr>
                <w:w w:val="95"/>
                <w:sz w:val="24"/>
              </w:rPr>
              <w:t>14,3</w:t>
            </w:r>
          </w:p>
        </w:tc>
        <w:tc>
          <w:tcPr>
            <w:tcW w:w="1454" w:type="dxa"/>
            <w:tcBorders>
              <w:left w:val="single" w:sz="8" w:space="0" w:color="000000"/>
              <w:bottom w:val="nil"/>
            </w:tcBorders>
          </w:tcPr>
          <w:p w:rsidR="00C928D5" w:rsidRPr="00B265B2" w:rsidRDefault="00C928D5" w:rsidP="00AE529D">
            <w:pPr>
              <w:pStyle w:val="TableParagraph"/>
              <w:spacing w:before="81"/>
              <w:ind w:right="33"/>
              <w:rPr>
                <w:sz w:val="24"/>
              </w:rPr>
            </w:pPr>
            <w:r w:rsidRPr="00B265B2">
              <w:rPr>
                <w:w w:val="95"/>
                <w:sz w:val="24"/>
              </w:rPr>
              <w:t>14,3</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4,00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16</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45,7</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45,7</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60,0</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tabs>
                <w:tab w:val="left" w:pos="707"/>
              </w:tabs>
              <w:spacing w:before="73"/>
              <w:ind w:right="271"/>
              <w:rPr>
                <w:sz w:val="24"/>
              </w:rPr>
            </w:pPr>
            <w:r w:rsidRPr="00B265B2">
              <w:rPr>
                <w:sz w:val="24"/>
              </w:rPr>
              <w:t>Valid</w:t>
            </w:r>
            <w:r w:rsidRPr="00B265B2">
              <w:rPr>
                <w:sz w:val="24"/>
              </w:rPr>
              <w:tab/>
            </w:r>
            <w:r w:rsidRPr="00B265B2">
              <w:rPr>
                <w:w w:val="95"/>
                <w:sz w:val="24"/>
              </w:rPr>
              <w:t>3,00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13</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37,1</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37,1</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97,1</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2,00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40"/>
              <w:rPr>
                <w:sz w:val="24"/>
              </w:rPr>
            </w:pPr>
            <w:r w:rsidRPr="00B265B2">
              <w:rPr>
                <w:w w:val="99"/>
                <w:sz w:val="24"/>
              </w:rPr>
              <w:t>1</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2,9</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2,9</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100,0</w:t>
            </w:r>
          </w:p>
        </w:tc>
      </w:tr>
      <w:tr w:rsidR="00C928D5" w:rsidRPr="00B265B2" w:rsidTr="00AE529D">
        <w:trPr>
          <w:trHeight w:val="279"/>
        </w:trPr>
        <w:tc>
          <w:tcPr>
            <w:tcW w:w="1454" w:type="dxa"/>
            <w:tcBorders>
              <w:top w:val="nil"/>
            </w:tcBorders>
          </w:tcPr>
          <w:p w:rsidR="00C928D5" w:rsidRPr="00B265B2" w:rsidRDefault="00C928D5" w:rsidP="00AE529D">
            <w:pPr>
              <w:pStyle w:val="TableParagraph"/>
              <w:spacing w:before="73" w:line="186" w:lineRule="exact"/>
              <w:ind w:right="223"/>
              <w:rPr>
                <w:sz w:val="24"/>
              </w:rPr>
            </w:pPr>
            <w:r w:rsidRPr="00B265B2">
              <w:rPr>
                <w:sz w:val="24"/>
              </w:rPr>
              <w:t>Total</w:t>
            </w:r>
          </w:p>
        </w:tc>
        <w:tc>
          <w:tcPr>
            <w:tcW w:w="1138" w:type="dxa"/>
            <w:tcBorders>
              <w:top w:val="nil"/>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35</w:t>
            </w:r>
          </w:p>
        </w:tc>
        <w:tc>
          <w:tcPr>
            <w:tcW w:w="984"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100,0</w:t>
            </w:r>
          </w:p>
        </w:tc>
        <w:tc>
          <w:tcPr>
            <w:tcW w:w="1366"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9"/>
              <w:rPr>
                <w:sz w:val="24"/>
              </w:rPr>
            </w:pPr>
            <w:r w:rsidRPr="00B265B2">
              <w:rPr>
                <w:w w:val="95"/>
                <w:sz w:val="24"/>
              </w:rPr>
              <w:t>100,0</w:t>
            </w:r>
          </w:p>
        </w:tc>
        <w:tc>
          <w:tcPr>
            <w:tcW w:w="1454" w:type="dxa"/>
            <w:tcBorders>
              <w:top w:val="nil"/>
              <w:left w:val="single" w:sz="8" w:space="0" w:color="000000"/>
            </w:tcBorders>
          </w:tcPr>
          <w:p w:rsidR="00C928D5" w:rsidRPr="00B265B2" w:rsidRDefault="00C928D5" w:rsidP="00AE529D">
            <w:pPr>
              <w:pStyle w:val="TableParagraph"/>
              <w:jc w:val="left"/>
              <w:rPr>
                <w:sz w:val="24"/>
              </w:rPr>
            </w:pPr>
          </w:p>
        </w:tc>
      </w:tr>
    </w:tbl>
    <w:p w:rsidR="00C928D5" w:rsidRDefault="00C928D5" w:rsidP="00C928D5">
      <w:pPr>
        <w:spacing w:line="240" w:lineRule="auto"/>
        <w:rPr>
          <w:rFonts w:ascii="Times New Roman" w:hAnsi="Times New Roman" w:cs="Times New Roman"/>
          <w:sz w:val="24"/>
          <w:szCs w:val="24"/>
        </w:rPr>
      </w:pPr>
    </w:p>
    <w:p w:rsidR="00C928D5" w:rsidRPr="00565D2F" w:rsidRDefault="00C928D5" w:rsidP="00C928D5">
      <w:pPr>
        <w:spacing w:after="5"/>
        <w:ind w:left="2843" w:right="3772"/>
        <w:jc w:val="center"/>
        <w:rPr>
          <w:rFonts w:ascii="Arial"/>
          <w:b/>
          <w:sz w:val="18"/>
        </w:rPr>
      </w:pPr>
      <w:r>
        <w:rPr>
          <w:rFonts w:ascii="Arial"/>
          <w:b/>
          <w:sz w:val="18"/>
        </w:rPr>
        <w:t>x1.3</w:t>
      </w:r>
    </w:p>
    <w:tbl>
      <w:tblPr>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1454"/>
      </w:tblGrid>
      <w:tr w:rsidR="00C928D5" w:rsidRPr="00B265B2" w:rsidTr="00AE529D">
        <w:trPr>
          <w:trHeight w:val="634"/>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right="107"/>
              <w:rPr>
                <w:sz w:val="24"/>
              </w:rPr>
            </w:pPr>
            <w:r w:rsidRPr="00B265B2">
              <w:rPr>
                <w:w w:val="95"/>
                <w:sz w:val="24"/>
              </w:rPr>
              <w:t>Frequency</w:t>
            </w:r>
          </w:p>
        </w:tc>
        <w:tc>
          <w:tcPr>
            <w:tcW w:w="984"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366"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54"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368"/>
        </w:trPr>
        <w:tc>
          <w:tcPr>
            <w:tcW w:w="1454" w:type="dxa"/>
            <w:tcBorders>
              <w:bottom w:val="nil"/>
            </w:tcBorders>
          </w:tcPr>
          <w:p w:rsidR="00C928D5" w:rsidRPr="00B265B2" w:rsidRDefault="00C928D5" w:rsidP="00AE529D">
            <w:pPr>
              <w:pStyle w:val="TableParagraph"/>
              <w:spacing w:before="82"/>
              <w:ind w:right="271"/>
              <w:rPr>
                <w:sz w:val="24"/>
              </w:rPr>
            </w:pPr>
            <w:r w:rsidRPr="00B265B2">
              <w:rPr>
                <w:w w:val="95"/>
                <w:sz w:val="24"/>
              </w:rPr>
              <w:t>5,00</w:t>
            </w:r>
          </w:p>
        </w:tc>
        <w:tc>
          <w:tcPr>
            <w:tcW w:w="1138" w:type="dxa"/>
            <w:tcBorders>
              <w:bottom w:val="nil"/>
              <w:right w:val="single" w:sz="8" w:space="0" w:color="000000"/>
            </w:tcBorders>
          </w:tcPr>
          <w:p w:rsidR="00C928D5" w:rsidRPr="00B265B2" w:rsidRDefault="00C928D5" w:rsidP="00AE529D">
            <w:pPr>
              <w:pStyle w:val="TableParagraph"/>
              <w:spacing w:before="82"/>
              <w:ind w:right="40"/>
              <w:rPr>
                <w:sz w:val="24"/>
              </w:rPr>
            </w:pPr>
            <w:r w:rsidRPr="00B265B2">
              <w:rPr>
                <w:w w:val="99"/>
                <w:sz w:val="24"/>
              </w:rPr>
              <w:t>4</w:t>
            </w:r>
          </w:p>
        </w:tc>
        <w:tc>
          <w:tcPr>
            <w:tcW w:w="984" w:type="dxa"/>
            <w:tcBorders>
              <w:left w:val="single" w:sz="8" w:space="0" w:color="000000"/>
              <w:bottom w:val="nil"/>
              <w:right w:val="single" w:sz="8" w:space="0" w:color="000000"/>
            </w:tcBorders>
          </w:tcPr>
          <w:p w:rsidR="00C928D5" w:rsidRPr="00B265B2" w:rsidRDefault="00C928D5" w:rsidP="00AE529D">
            <w:pPr>
              <w:pStyle w:val="TableParagraph"/>
              <w:spacing w:before="82"/>
              <w:ind w:right="36"/>
              <w:rPr>
                <w:sz w:val="24"/>
              </w:rPr>
            </w:pPr>
            <w:r w:rsidRPr="00B265B2">
              <w:rPr>
                <w:w w:val="95"/>
                <w:sz w:val="24"/>
              </w:rPr>
              <w:t>11,4</w:t>
            </w:r>
          </w:p>
        </w:tc>
        <w:tc>
          <w:tcPr>
            <w:tcW w:w="1366" w:type="dxa"/>
            <w:tcBorders>
              <w:left w:val="single" w:sz="8" w:space="0" w:color="000000"/>
              <w:bottom w:val="nil"/>
              <w:right w:val="single" w:sz="8" w:space="0" w:color="000000"/>
            </w:tcBorders>
          </w:tcPr>
          <w:p w:rsidR="00C928D5" w:rsidRPr="00B265B2" w:rsidRDefault="00C928D5" w:rsidP="00AE529D">
            <w:pPr>
              <w:pStyle w:val="TableParagraph"/>
              <w:spacing w:before="82"/>
              <w:ind w:right="39"/>
              <w:rPr>
                <w:sz w:val="24"/>
              </w:rPr>
            </w:pPr>
            <w:r w:rsidRPr="00B265B2">
              <w:rPr>
                <w:w w:val="95"/>
                <w:sz w:val="24"/>
              </w:rPr>
              <w:t>11,4</w:t>
            </w:r>
          </w:p>
        </w:tc>
        <w:tc>
          <w:tcPr>
            <w:tcW w:w="1454" w:type="dxa"/>
            <w:tcBorders>
              <w:left w:val="single" w:sz="8" w:space="0" w:color="000000"/>
              <w:bottom w:val="nil"/>
            </w:tcBorders>
          </w:tcPr>
          <w:p w:rsidR="00C928D5" w:rsidRPr="00B265B2" w:rsidRDefault="00C928D5" w:rsidP="00AE529D">
            <w:pPr>
              <w:pStyle w:val="TableParagraph"/>
              <w:spacing w:before="82"/>
              <w:ind w:right="33"/>
              <w:rPr>
                <w:sz w:val="24"/>
              </w:rPr>
            </w:pPr>
            <w:r w:rsidRPr="00B265B2">
              <w:rPr>
                <w:w w:val="95"/>
                <w:sz w:val="24"/>
              </w:rPr>
              <w:t>11,4</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4,00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16</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45,7</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45,7</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57,1</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tabs>
                <w:tab w:val="left" w:pos="707"/>
              </w:tabs>
              <w:spacing w:before="73"/>
              <w:ind w:right="271"/>
              <w:rPr>
                <w:sz w:val="24"/>
              </w:rPr>
            </w:pPr>
            <w:r w:rsidRPr="00B265B2">
              <w:rPr>
                <w:sz w:val="24"/>
              </w:rPr>
              <w:t>Valid</w:t>
            </w:r>
            <w:r w:rsidRPr="00B265B2">
              <w:rPr>
                <w:sz w:val="24"/>
              </w:rPr>
              <w:tab/>
            </w:r>
            <w:r w:rsidRPr="00B265B2">
              <w:rPr>
                <w:w w:val="95"/>
                <w:sz w:val="24"/>
              </w:rPr>
              <w:t>3,00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14</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40,0</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40,0</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97,1</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2,00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40"/>
              <w:rPr>
                <w:sz w:val="24"/>
              </w:rPr>
            </w:pPr>
            <w:r w:rsidRPr="00B265B2">
              <w:rPr>
                <w:w w:val="99"/>
                <w:sz w:val="24"/>
              </w:rPr>
              <w:t>1</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2,9</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2,9</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100,0</w:t>
            </w:r>
          </w:p>
        </w:tc>
      </w:tr>
      <w:tr w:rsidR="00C928D5" w:rsidRPr="00B265B2" w:rsidTr="00AE529D">
        <w:trPr>
          <w:trHeight w:val="279"/>
        </w:trPr>
        <w:tc>
          <w:tcPr>
            <w:tcW w:w="1454" w:type="dxa"/>
            <w:tcBorders>
              <w:top w:val="nil"/>
            </w:tcBorders>
          </w:tcPr>
          <w:p w:rsidR="00C928D5" w:rsidRPr="00B265B2" w:rsidRDefault="00C928D5" w:rsidP="00AE529D">
            <w:pPr>
              <w:pStyle w:val="TableParagraph"/>
              <w:spacing w:before="73" w:line="186" w:lineRule="exact"/>
              <w:ind w:right="223"/>
              <w:rPr>
                <w:sz w:val="24"/>
              </w:rPr>
            </w:pPr>
            <w:r w:rsidRPr="00B265B2">
              <w:rPr>
                <w:sz w:val="24"/>
              </w:rPr>
              <w:t>Total</w:t>
            </w:r>
          </w:p>
        </w:tc>
        <w:tc>
          <w:tcPr>
            <w:tcW w:w="1138" w:type="dxa"/>
            <w:tcBorders>
              <w:top w:val="nil"/>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35</w:t>
            </w:r>
          </w:p>
        </w:tc>
        <w:tc>
          <w:tcPr>
            <w:tcW w:w="984"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100,0</w:t>
            </w:r>
          </w:p>
        </w:tc>
        <w:tc>
          <w:tcPr>
            <w:tcW w:w="1366"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9"/>
              <w:rPr>
                <w:sz w:val="24"/>
              </w:rPr>
            </w:pPr>
            <w:r w:rsidRPr="00B265B2">
              <w:rPr>
                <w:w w:val="95"/>
                <w:sz w:val="24"/>
              </w:rPr>
              <w:t>100,0</w:t>
            </w:r>
          </w:p>
        </w:tc>
        <w:tc>
          <w:tcPr>
            <w:tcW w:w="1454" w:type="dxa"/>
            <w:tcBorders>
              <w:top w:val="nil"/>
              <w:left w:val="single" w:sz="8" w:space="0" w:color="000000"/>
            </w:tcBorders>
          </w:tcPr>
          <w:p w:rsidR="00C928D5" w:rsidRPr="00B265B2" w:rsidRDefault="00C928D5" w:rsidP="00AE529D">
            <w:pPr>
              <w:pStyle w:val="TableParagraph"/>
              <w:jc w:val="left"/>
              <w:rPr>
                <w:sz w:val="24"/>
              </w:rPr>
            </w:pPr>
          </w:p>
        </w:tc>
      </w:tr>
    </w:tbl>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line="240" w:lineRule="auto"/>
        <w:rPr>
          <w:rFonts w:ascii="Times New Roman" w:hAnsi="Times New Roman" w:cs="Times New Roman"/>
          <w:sz w:val="24"/>
          <w:szCs w:val="24"/>
        </w:rPr>
      </w:pPr>
    </w:p>
    <w:p w:rsidR="00C928D5" w:rsidRDefault="00C928D5" w:rsidP="00C928D5">
      <w:pPr>
        <w:spacing w:before="94" w:after="5"/>
        <w:ind w:left="2843" w:right="3772"/>
        <w:jc w:val="center"/>
        <w:rPr>
          <w:rFonts w:ascii="Arial"/>
          <w:b/>
          <w:sz w:val="18"/>
        </w:rPr>
      </w:pPr>
    </w:p>
    <w:p w:rsidR="00C928D5" w:rsidRPr="00565D2F" w:rsidRDefault="00C928D5" w:rsidP="00C928D5">
      <w:pPr>
        <w:spacing w:before="94" w:after="5"/>
        <w:ind w:left="2843" w:right="3772"/>
        <w:jc w:val="center"/>
        <w:rPr>
          <w:rFonts w:ascii="Arial"/>
          <w:b/>
          <w:sz w:val="18"/>
        </w:rPr>
      </w:pPr>
      <w:r>
        <w:rPr>
          <w:rFonts w:ascii="Arial"/>
          <w:b/>
          <w:sz w:val="18"/>
        </w:rPr>
        <w:t>x2.1</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1454"/>
      </w:tblGrid>
      <w:tr w:rsidR="00C928D5" w:rsidRPr="00B265B2" w:rsidTr="00AE529D">
        <w:trPr>
          <w:trHeight w:val="636"/>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right="107"/>
              <w:rPr>
                <w:sz w:val="24"/>
              </w:rPr>
            </w:pPr>
            <w:r w:rsidRPr="00B265B2">
              <w:rPr>
                <w:w w:val="95"/>
                <w:sz w:val="24"/>
              </w:rPr>
              <w:t>Frequency</w:t>
            </w:r>
          </w:p>
        </w:tc>
        <w:tc>
          <w:tcPr>
            <w:tcW w:w="984"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366"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54"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368"/>
        </w:trPr>
        <w:tc>
          <w:tcPr>
            <w:tcW w:w="1454" w:type="dxa"/>
            <w:tcBorders>
              <w:bottom w:val="nil"/>
            </w:tcBorders>
          </w:tcPr>
          <w:p w:rsidR="00C928D5" w:rsidRPr="00B265B2" w:rsidRDefault="00C928D5" w:rsidP="00AE529D">
            <w:pPr>
              <w:pStyle w:val="TableParagraph"/>
              <w:spacing w:before="81"/>
              <w:ind w:right="271"/>
              <w:rPr>
                <w:sz w:val="24"/>
              </w:rPr>
            </w:pPr>
            <w:r w:rsidRPr="00B265B2">
              <w:rPr>
                <w:w w:val="95"/>
                <w:sz w:val="24"/>
              </w:rPr>
              <w:t>5,00</w:t>
            </w:r>
          </w:p>
        </w:tc>
        <w:tc>
          <w:tcPr>
            <w:tcW w:w="1138" w:type="dxa"/>
            <w:tcBorders>
              <w:bottom w:val="nil"/>
              <w:right w:val="single" w:sz="8" w:space="0" w:color="000000"/>
            </w:tcBorders>
          </w:tcPr>
          <w:p w:rsidR="00C928D5" w:rsidRPr="00B265B2" w:rsidRDefault="00C928D5" w:rsidP="00AE529D">
            <w:pPr>
              <w:pStyle w:val="TableParagraph"/>
              <w:spacing w:before="81"/>
              <w:ind w:right="40"/>
              <w:rPr>
                <w:sz w:val="24"/>
              </w:rPr>
            </w:pPr>
            <w:r w:rsidRPr="00B265B2">
              <w:rPr>
                <w:w w:val="99"/>
                <w:sz w:val="24"/>
              </w:rPr>
              <w:t>5</w:t>
            </w:r>
          </w:p>
        </w:tc>
        <w:tc>
          <w:tcPr>
            <w:tcW w:w="984" w:type="dxa"/>
            <w:tcBorders>
              <w:left w:val="single" w:sz="8" w:space="0" w:color="000000"/>
              <w:bottom w:val="nil"/>
              <w:right w:val="single" w:sz="8" w:space="0" w:color="000000"/>
            </w:tcBorders>
          </w:tcPr>
          <w:p w:rsidR="00C928D5" w:rsidRPr="00B265B2" w:rsidRDefault="00C928D5" w:rsidP="00AE529D">
            <w:pPr>
              <w:pStyle w:val="TableParagraph"/>
              <w:spacing w:before="81"/>
              <w:ind w:right="36"/>
              <w:rPr>
                <w:sz w:val="24"/>
              </w:rPr>
            </w:pPr>
            <w:r w:rsidRPr="00B265B2">
              <w:rPr>
                <w:w w:val="95"/>
                <w:sz w:val="24"/>
              </w:rPr>
              <w:t>14,3</w:t>
            </w:r>
          </w:p>
        </w:tc>
        <w:tc>
          <w:tcPr>
            <w:tcW w:w="1366" w:type="dxa"/>
            <w:tcBorders>
              <w:left w:val="single" w:sz="8" w:space="0" w:color="000000"/>
              <w:bottom w:val="nil"/>
              <w:right w:val="single" w:sz="8" w:space="0" w:color="000000"/>
            </w:tcBorders>
          </w:tcPr>
          <w:p w:rsidR="00C928D5" w:rsidRPr="00B265B2" w:rsidRDefault="00C928D5" w:rsidP="00AE529D">
            <w:pPr>
              <w:pStyle w:val="TableParagraph"/>
              <w:spacing w:before="81"/>
              <w:ind w:right="39"/>
              <w:rPr>
                <w:sz w:val="24"/>
              </w:rPr>
            </w:pPr>
            <w:r w:rsidRPr="00B265B2">
              <w:rPr>
                <w:w w:val="95"/>
                <w:sz w:val="24"/>
              </w:rPr>
              <w:t>14,3</w:t>
            </w:r>
          </w:p>
        </w:tc>
        <w:tc>
          <w:tcPr>
            <w:tcW w:w="1454" w:type="dxa"/>
            <w:tcBorders>
              <w:left w:val="single" w:sz="8" w:space="0" w:color="000000"/>
              <w:bottom w:val="nil"/>
            </w:tcBorders>
          </w:tcPr>
          <w:p w:rsidR="00C928D5" w:rsidRPr="00B265B2" w:rsidRDefault="00C928D5" w:rsidP="00AE529D">
            <w:pPr>
              <w:pStyle w:val="TableParagraph"/>
              <w:spacing w:before="81"/>
              <w:ind w:right="33"/>
              <w:rPr>
                <w:sz w:val="24"/>
              </w:rPr>
            </w:pPr>
            <w:r w:rsidRPr="00B265B2">
              <w:rPr>
                <w:w w:val="95"/>
                <w:sz w:val="24"/>
              </w:rPr>
              <w:t>14,3</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4,00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15</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42,9</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42,9</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57,1</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tabs>
                <w:tab w:val="left" w:pos="707"/>
              </w:tabs>
              <w:spacing w:before="73"/>
              <w:ind w:right="271"/>
              <w:rPr>
                <w:sz w:val="24"/>
              </w:rPr>
            </w:pPr>
            <w:r w:rsidRPr="00B265B2">
              <w:rPr>
                <w:sz w:val="24"/>
              </w:rPr>
              <w:t>Valid</w:t>
            </w:r>
            <w:r w:rsidRPr="00B265B2">
              <w:rPr>
                <w:sz w:val="24"/>
              </w:rPr>
              <w:tab/>
            </w:r>
            <w:r w:rsidRPr="00B265B2">
              <w:rPr>
                <w:w w:val="95"/>
                <w:sz w:val="24"/>
              </w:rPr>
              <w:t>3,00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14</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40,0</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40,0</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97,1</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4"/>
              <w:ind w:right="271"/>
              <w:rPr>
                <w:sz w:val="24"/>
              </w:rPr>
            </w:pPr>
            <w:r w:rsidRPr="00B265B2">
              <w:rPr>
                <w:w w:val="95"/>
                <w:sz w:val="24"/>
              </w:rPr>
              <w:t>2,00</w:t>
            </w:r>
          </w:p>
        </w:tc>
        <w:tc>
          <w:tcPr>
            <w:tcW w:w="1138" w:type="dxa"/>
            <w:tcBorders>
              <w:top w:val="nil"/>
              <w:bottom w:val="nil"/>
              <w:right w:val="single" w:sz="8" w:space="0" w:color="000000"/>
            </w:tcBorders>
          </w:tcPr>
          <w:p w:rsidR="00C928D5" w:rsidRPr="00B265B2" w:rsidRDefault="00C928D5" w:rsidP="00AE529D">
            <w:pPr>
              <w:pStyle w:val="TableParagraph"/>
              <w:spacing w:before="74"/>
              <w:ind w:right="40"/>
              <w:rPr>
                <w:sz w:val="24"/>
              </w:rPr>
            </w:pPr>
            <w:r w:rsidRPr="00B265B2">
              <w:rPr>
                <w:w w:val="99"/>
                <w:sz w:val="24"/>
              </w:rPr>
              <w:t>1</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4"/>
              <w:ind w:right="36"/>
              <w:rPr>
                <w:sz w:val="24"/>
              </w:rPr>
            </w:pPr>
            <w:r w:rsidRPr="00B265B2">
              <w:rPr>
                <w:w w:val="95"/>
                <w:sz w:val="24"/>
              </w:rPr>
              <w:t>2,9</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4"/>
              <w:ind w:right="39"/>
              <w:rPr>
                <w:sz w:val="24"/>
              </w:rPr>
            </w:pPr>
            <w:r w:rsidRPr="00B265B2">
              <w:rPr>
                <w:w w:val="95"/>
                <w:sz w:val="24"/>
              </w:rPr>
              <w:t>2,9</w:t>
            </w:r>
          </w:p>
        </w:tc>
        <w:tc>
          <w:tcPr>
            <w:tcW w:w="1454" w:type="dxa"/>
            <w:tcBorders>
              <w:top w:val="nil"/>
              <w:left w:val="single" w:sz="8" w:space="0" w:color="000000"/>
              <w:bottom w:val="nil"/>
            </w:tcBorders>
          </w:tcPr>
          <w:p w:rsidR="00C928D5" w:rsidRPr="00B265B2" w:rsidRDefault="00C928D5" w:rsidP="00AE529D">
            <w:pPr>
              <w:pStyle w:val="TableParagraph"/>
              <w:spacing w:before="74"/>
              <w:ind w:right="33"/>
              <w:rPr>
                <w:sz w:val="24"/>
              </w:rPr>
            </w:pPr>
            <w:r w:rsidRPr="00B265B2">
              <w:rPr>
                <w:w w:val="95"/>
                <w:sz w:val="24"/>
              </w:rPr>
              <w:t>100,0</w:t>
            </w:r>
          </w:p>
        </w:tc>
      </w:tr>
      <w:tr w:rsidR="00C928D5" w:rsidRPr="00B265B2" w:rsidTr="00AE529D">
        <w:trPr>
          <w:trHeight w:val="279"/>
        </w:trPr>
        <w:tc>
          <w:tcPr>
            <w:tcW w:w="1454" w:type="dxa"/>
            <w:tcBorders>
              <w:top w:val="nil"/>
            </w:tcBorders>
          </w:tcPr>
          <w:p w:rsidR="00C928D5" w:rsidRPr="00B265B2" w:rsidRDefault="00C928D5" w:rsidP="00AE529D">
            <w:pPr>
              <w:pStyle w:val="TableParagraph"/>
              <w:spacing w:before="73" w:line="186" w:lineRule="exact"/>
              <w:ind w:right="223"/>
              <w:rPr>
                <w:sz w:val="24"/>
              </w:rPr>
            </w:pPr>
            <w:r w:rsidRPr="00B265B2">
              <w:rPr>
                <w:sz w:val="24"/>
              </w:rPr>
              <w:t>Total</w:t>
            </w:r>
          </w:p>
        </w:tc>
        <w:tc>
          <w:tcPr>
            <w:tcW w:w="1138" w:type="dxa"/>
            <w:tcBorders>
              <w:top w:val="nil"/>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35</w:t>
            </w:r>
          </w:p>
        </w:tc>
        <w:tc>
          <w:tcPr>
            <w:tcW w:w="984"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7"/>
              <w:rPr>
                <w:sz w:val="24"/>
              </w:rPr>
            </w:pPr>
            <w:r w:rsidRPr="00B265B2">
              <w:rPr>
                <w:w w:val="95"/>
                <w:sz w:val="24"/>
              </w:rPr>
              <w:t>100,0</w:t>
            </w:r>
          </w:p>
        </w:tc>
        <w:tc>
          <w:tcPr>
            <w:tcW w:w="1366" w:type="dxa"/>
            <w:tcBorders>
              <w:top w:val="nil"/>
              <w:left w:val="single" w:sz="8" w:space="0" w:color="000000"/>
              <w:right w:val="single" w:sz="8" w:space="0" w:color="000000"/>
            </w:tcBorders>
          </w:tcPr>
          <w:p w:rsidR="00C928D5" w:rsidRPr="00B265B2" w:rsidRDefault="00C928D5" w:rsidP="00AE529D">
            <w:pPr>
              <w:pStyle w:val="TableParagraph"/>
              <w:spacing w:before="73" w:line="186" w:lineRule="exact"/>
              <w:ind w:right="39"/>
              <w:rPr>
                <w:sz w:val="24"/>
              </w:rPr>
            </w:pPr>
            <w:r w:rsidRPr="00B265B2">
              <w:rPr>
                <w:w w:val="95"/>
                <w:sz w:val="24"/>
              </w:rPr>
              <w:t>100,0</w:t>
            </w:r>
          </w:p>
        </w:tc>
        <w:tc>
          <w:tcPr>
            <w:tcW w:w="1454" w:type="dxa"/>
            <w:tcBorders>
              <w:top w:val="nil"/>
              <w:left w:val="single" w:sz="8" w:space="0" w:color="000000"/>
            </w:tcBorders>
          </w:tcPr>
          <w:p w:rsidR="00C928D5" w:rsidRPr="00B265B2" w:rsidRDefault="00C928D5" w:rsidP="00AE529D">
            <w:pPr>
              <w:pStyle w:val="TableParagraph"/>
              <w:jc w:val="left"/>
              <w:rPr>
                <w:sz w:val="24"/>
              </w:rPr>
            </w:pPr>
          </w:p>
        </w:tc>
      </w:tr>
    </w:tbl>
    <w:p w:rsidR="00C928D5" w:rsidRDefault="00C928D5" w:rsidP="00C928D5">
      <w:pPr>
        <w:spacing w:line="240" w:lineRule="auto"/>
        <w:rPr>
          <w:rFonts w:ascii="Times New Roman" w:hAnsi="Times New Roman" w:cs="Times New Roman"/>
          <w:sz w:val="24"/>
          <w:szCs w:val="24"/>
        </w:rPr>
      </w:pPr>
    </w:p>
    <w:p w:rsidR="00C928D5" w:rsidRPr="00565D2F" w:rsidRDefault="00C928D5" w:rsidP="00C928D5">
      <w:pPr>
        <w:spacing w:after="5"/>
        <w:ind w:left="2843" w:right="3772"/>
        <w:jc w:val="center"/>
        <w:rPr>
          <w:rFonts w:ascii="Arial"/>
          <w:b/>
          <w:sz w:val="18"/>
        </w:rPr>
      </w:pPr>
      <w:r>
        <w:rPr>
          <w:rFonts w:ascii="Arial"/>
          <w:b/>
          <w:sz w:val="18"/>
        </w:rPr>
        <w:t>x2.2</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1454"/>
      </w:tblGrid>
      <w:tr w:rsidR="00C928D5" w:rsidRPr="00B265B2" w:rsidTr="00AE529D">
        <w:trPr>
          <w:trHeight w:val="636"/>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left="143"/>
              <w:jc w:val="left"/>
              <w:rPr>
                <w:sz w:val="24"/>
              </w:rPr>
            </w:pPr>
            <w:r w:rsidRPr="00B265B2">
              <w:rPr>
                <w:sz w:val="24"/>
              </w:rPr>
              <w:t>Frequency</w:t>
            </w:r>
          </w:p>
        </w:tc>
        <w:tc>
          <w:tcPr>
            <w:tcW w:w="984"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366"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54"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1368"/>
        </w:trPr>
        <w:tc>
          <w:tcPr>
            <w:tcW w:w="1454" w:type="dxa"/>
          </w:tcPr>
          <w:p w:rsidR="00C928D5" w:rsidRPr="00B265B2" w:rsidRDefault="00C928D5" w:rsidP="00AE529D">
            <w:pPr>
              <w:pStyle w:val="TableParagraph"/>
              <w:spacing w:before="81"/>
              <w:ind w:left="783"/>
              <w:jc w:val="left"/>
              <w:rPr>
                <w:sz w:val="24"/>
              </w:rPr>
            </w:pPr>
            <w:r w:rsidRPr="00B265B2">
              <w:rPr>
                <w:sz w:val="24"/>
              </w:rPr>
              <w:t>5,00</w:t>
            </w:r>
          </w:p>
          <w:p w:rsidR="00C928D5" w:rsidRPr="00B265B2" w:rsidRDefault="00C928D5" w:rsidP="00AE529D">
            <w:pPr>
              <w:pStyle w:val="TableParagraph"/>
              <w:spacing w:before="153" w:line="193" w:lineRule="exact"/>
              <w:ind w:left="783"/>
              <w:jc w:val="left"/>
              <w:rPr>
                <w:sz w:val="24"/>
              </w:rPr>
            </w:pPr>
            <w:r w:rsidRPr="00B265B2">
              <w:rPr>
                <w:sz w:val="24"/>
              </w:rPr>
              <w:t>4,00</w:t>
            </w:r>
          </w:p>
          <w:p w:rsidR="00C928D5" w:rsidRPr="00B265B2" w:rsidRDefault="00C928D5" w:rsidP="00AE529D">
            <w:pPr>
              <w:pStyle w:val="TableParagraph"/>
              <w:spacing w:line="180" w:lineRule="exact"/>
              <w:ind w:left="75"/>
              <w:jc w:val="left"/>
              <w:rPr>
                <w:sz w:val="24"/>
              </w:rPr>
            </w:pPr>
            <w:r w:rsidRPr="00B265B2">
              <w:rPr>
                <w:sz w:val="24"/>
              </w:rPr>
              <w:t>Valid</w:t>
            </w:r>
          </w:p>
          <w:p w:rsidR="00C928D5" w:rsidRPr="00B265B2" w:rsidRDefault="00C928D5" w:rsidP="00AE529D">
            <w:pPr>
              <w:pStyle w:val="TableParagraph"/>
              <w:spacing w:line="194" w:lineRule="exact"/>
              <w:ind w:left="783"/>
              <w:jc w:val="left"/>
              <w:rPr>
                <w:sz w:val="24"/>
              </w:rPr>
            </w:pPr>
            <w:r w:rsidRPr="00B265B2">
              <w:rPr>
                <w:sz w:val="24"/>
              </w:rPr>
              <w:t>3,00</w:t>
            </w:r>
          </w:p>
          <w:p w:rsidR="00C928D5" w:rsidRPr="00B265B2" w:rsidRDefault="00C928D5" w:rsidP="00AE529D">
            <w:pPr>
              <w:pStyle w:val="TableParagraph"/>
              <w:spacing w:before="153" w:line="186" w:lineRule="exact"/>
              <w:ind w:left="783"/>
              <w:jc w:val="left"/>
              <w:rPr>
                <w:sz w:val="24"/>
              </w:rPr>
            </w:pPr>
            <w:r w:rsidRPr="00B265B2">
              <w:rPr>
                <w:sz w:val="24"/>
              </w:rPr>
              <w:t>Total</w:t>
            </w:r>
          </w:p>
        </w:tc>
        <w:tc>
          <w:tcPr>
            <w:tcW w:w="1138" w:type="dxa"/>
            <w:tcBorders>
              <w:right w:val="single" w:sz="8" w:space="0" w:color="000000"/>
            </w:tcBorders>
          </w:tcPr>
          <w:p w:rsidR="00C928D5" w:rsidRPr="00B265B2" w:rsidRDefault="00C928D5" w:rsidP="00AE529D">
            <w:pPr>
              <w:pStyle w:val="TableParagraph"/>
              <w:spacing w:before="81"/>
              <w:ind w:right="40"/>
              <w:rPr>
                <w:sz w:val="24"/>
              </w:rPr>
            </w:pPr>
            <w:r w:rsidRPr="00B265B2">
              <w:rPr>
                <w:w w:val="99"/>
                <w:sz w:val="24"/>
              </w:rPr>
              <w:t>4</w:t>
            </w:r>
          </w:p>
          <w:p w:rsidR="00C928D5" w:rsidRPr="00B265B2" w:rsidRDefault="00C928D5" w:rsidP="00AE529D">
            <w:pPr>
              <w:pStyle w:val="TableParagraph"/>
              <w:spacing w:before="153"/>
              <w:ind w:right="37"/>
              <w:rPr>
                <w:sz w:val="24"/>
              </w:rPr>
            </w:pPr>
            <w:r w:rsidRPr="00B265B2">
              <w:rPr>
                <w:spacing w:val="-1"/>
                <w:sz w:val="24"/>
              </w:rPr>
              <w:t>24</w:t>
            </w:r>
          </w:p>
          <w:p w:rsidR="00C928D5" w:rsidRPr="00B265B2" w:rsidRDefault="00C928D5" w:rsidP="00AE529D">
            <w:pPr>
              <w:pStyle w:val="TableParagraph"/>
              <w:spacing w:before="153"/>
              <w:ind w:right="40"/>
              <w:rPr>
                <w:sz w:val="24"/>
              </w:rPr>
            </w:pPr>
            <w:r w:rsidRPr="00B265B2">
              <w:rPr>
                <w:w w:val="99"/>
                <w:sz w:val="24"/>
              </w:rPr>
              <w:t>7</w:t>
            </w:r>
          </w:p>
          <w:p w:rsidR="00C928D5" w:rsidRPr="00B265B2" w:rsidRDefault="00C928D5" w:rsidP="00AE529D">
            <w:pPr>
              <w:pStyle w:val="TableParagraph"/>
              <w:spacing w:before="153" w:line="186" w:lineRule="exact"/>
              <w:ind w:right="37"/>
              <w:rPr>
                <w:sz w:val="24"/>
              </w:rPr>
            </w:pPr>
            <w:r w:rsidRPr="00B265B2">
              <w:rPr>
                <w:spacing w:val="-1"/>
                <w:sz w:val="24"/>
              </w:rPr>
              <w:t>35</w:t>
            </w:r>
          </w:p>
        </w:tc>
        <w:tc>
          <w:tcPr>
            <w:tcW w:w="984" w:type="dxa"/>
            <w:tcBorders>
              <w:left w:val="single" w:sz="8" w:space="0" w:color="000000"/>
              <w:right w:val="single" w:sz="8" w:space="0" w:color="000000"/>
            </w:tcBorders>
          </w:tcPr>
          <w:p w:rsidR="00C928D5" w:rsidRPr="00B265B2" w:rsidRDefault="00C928D5" w:rsidP="00AE529D">
            <w:pPr>
              <w:pStyle w:val="TableParagraph"/>
              <w:spacing w:before="81"/>
              <w:ind w:left="573"/>
              <w:jc w:val="left"/>
              <w:rPr>
                <w:sz w:val="24"/>
              </w:rPr>
            </w:pPr>
            <w:r w:rsidRPr="00B265B2">
              <w:rPr>
                <w:sz w:val="24"/>
              </w:rPr>
              <w:t>11,4</w:t>
            </w:r>
          </w:p>
          <w:p w:rsidR="00C928D5" w:rsidRPr="00B265B2" w:rsidRDefault="00C928D5" w:rsidP="00AE529D">
            <w:pPr>
              <w:pStyle w:val="TableParagraph"/>
              <w:spacing w:before="153"/>
              <w:ind w:left="573"/>
              <w:jc w:val="left"/>
              <w:rPr>
                <w:sz w:val="24"/>
              </w:rPr>
            </w:pPr>
            <w:r w:rsidRPr="00B265B2">
              <w:rPr>
                <w:sz w:val="24"/>
              </w:rPr>
              <w:t>68,6</w:t>
            </w:r>
          </w:p>
          <w:p w:rsidR="00C928D5" w:rsidRPr="00B265B2" w:rsidRDefault="00C928D5" w:rsidP="00AE529D">
            <w:pPr>
              <w:pStyle w:val="TableParagraph"/>
              <w:spacing w:before="153"/>
              <w:ind w:left="573"/>
              <w:jc w:val="left"/>
              <w:rPr>
                <w:sz w:val="24"/>
              </w:rPr>
            </w:pPr>
            <w:r w:rsidRPr="00B265B2">
              <w:rPr>
                <w:sz w:val="24"/>
              </w:rPr>
              <w:t>20,0</w:t>
            </w:r>
          </w:p>
          <w:p w:rsidR="00C928D5" w:rsidRPr="00B265B2" w:rsidRDefault="00C928D5" w:rsidP="00AE529D">
            <w:pPr>
              <w:pStyle w:val="TableParagraph"/>
              <w:spacing w:before="153" w:line="186" w:lineRule="exact"/>
              <w:ind w:left="473"/>
              <w:jc w:val="left"/>
              <w:rPr>
                <w:sz w:val="24"/>
              </w:rPr>
            </w:pPr>
            <w:r w:rsidRPr="00B265B2">
              <w:rPr>
                <w:sz w:val="24"/>
              </w:rPr>
              <w:t>100,0</w:t>
            </w:r>
          </w:p>
        </w:tc>
        <w:tc>
          <w:tcPr>
            <w:tcW w:w="1366" w:type="dxa"/>
            <w:tcBorders>
              <w:left w:val="single" w:sz="8" w:space="0" w:color="000000"/>
              <w:right w:val="single" w:sz="8" w:space="0" w:color="000000"/>
            </w:tcBorders>
          </w:tcPr>
          <w:p w:rsidR="00C928D5" w:rsidRPr="00B265B2" w:rsidRDefault="00C928D5" w:rsidP="00AE529D">
            <w:pPr>
              <w:pStyle w:val="TableParagraph"/>
              <w:spacing w:before="81"/>
              <w:ind w:right="39"/>
              <w:rPr>
                <w:sz w:val="24"/>
              </w:rPr>
            </w:pPr>
            <w:r w:rsidRPr="00B265B2">
              <w:rPr>
                <w:w w:val="95"/>
                <w:sz w:val="24"/>
              </w:rPr>
              <w:t>11,4</w:t>
            </w:r>
          </w:p>
          <w:p w:rsidR="00C928D5" w:rsidRPr="00B265B2" w:rsidRDefault="00C928D5" w:rsidP="00AE529D">
            <w:pPr>
              <w:pStyle w:val="TableParagraph"/>
              <w:spacing w:before="153"/>
              <w:ind w:right="39"/>
              <w:rPr>
                <w:sz w:val="24"/>
              </w:rPr>
            </w:pPr>
            <w:r w:rsidRPr="00B265B2">
              <w:rPr>
                <w:w w:val="95"/>
                <w:sz w:val="24"/>
              </w:rPr>
              <w:t>68,6</w:t>
            </w:r>
          </w:p>
          <w:p w:rsidR="00C928D5" w:rsidRPr="00B265B2" w:rsidRDefault="00C928D5" w:rsidP="00AE529D">
            <w:pPr>
              <w:pStyle w:val="TableParagraph"/>
              <w:spacing w:before="153"/>
              <w:ind w:right="39"/>
              <w:rPr>
                <w:sz w:val="24"/>
              </w:rPr>
            </w:pPr>
            <w:r w:rsidRPr="00B265B2">
              <w:rPr>
                <w:w w:val="95"/>
                <w:sz w:val="24"/>
              </w:rPr>
              <w:t>20,0</w:t>
            </w:r>
          </w:p>
          <w:p w:rsidR="00C928D5" w:rsidRPr="00B265B2" w:rsidRDefault="00C928D5" w:rsidP="00AE529D">
            <w:pPr>
              <w:pStyle w:val="TableParagraph"/>
              <w:spacing w:before="153" w:line="186" w:lineRule="exact"/>
              <w:ind w:left="852"/>
              <w:jc w:val="left"/>
              <w:rPr>
                <w:sz w:val="24"/>
              </w:rPr>
            </w:pPr>
            <w:r w:rsidRPr="00B265B2">
              <w:rPr>
                <w:sz w:val="24"/>
              </w:rPr>
              <w:t>100,0</w:t>
            </w:r>
          </w:p>
        </w:tc>
        <w:tc>
          <w:tcPr>
            <w:tcW w:w="1454" w:type="dxa"/>
            <w:tcBorders>
              <w:left w:val="single" w:sz="8" w:space="0" w:color="000000"/>
            </w:tcBorders>
          </w:tcPr>
          <w:p w:rsidR="00C928D5" w:rsidRPr="00B265B2" w:rsidRDefault="00C928D5" w:rsidP="00AE529D">
            <w:pPr>
              <w:pStyle w:val="TableParagraph"/>
              <w:spacing w:before="81"/>
              <w:ind w:right="33"/>
              <w:rPr>
                <w:sz w:val="24"/>
              </w:rPr>
            </w:pPr>
            <w:r w:rsidRPr="00B265B2">
              <w:rPr>
                <w:w w:val="95"/>
                <w:sz w:val="24"/>
              </w:rPr>
              <w:t>11,4</w:t>
            </w:r>
          </w:p>
          <w:p w:rsidR="00C928D5" w:rsidRPr="00B265B2" w:rsidRDefault="00C928D5" w:rsidP="00AE529D">
            <w:pPr>
              <w:pStyle w:val="TableParagraph"/>
              <w:spacing w:before="153"/>
              <w:ind w:right="33"/>
              <w:rPr>
                <w:sz w:val="24"/>
              </w:rPr>
            </w:pPr>
            <w:r w:rsidRPr="00B265B2">
              <w:rPr>
                <w:w w:val="95"/>
                <w:sz w:val="24"/>
              </w:rPr>
              <w:t>80,0</w:t>
            </w:r>
          </w:p>
          <w:p w:rsidR="00C928D5" w:rsidRPr="00B265B2" w:rsidRDefault="00C928D5" w:rsidP="00AE529D">
            <w:pPr>
              <w:pStyle w:val="TableParagraph"/>
              <w:spacing w:before="153"/>
              <w:ind w:right="33"/>
              <w:rPr>
                <w:sz w:val="24"/>
              </w:rPr>
            </w:pPr>
            <w:r w:rsidRPr="00B265B2">
              <w:rPr>
                <w:w w:val="95"/>
                <w:sz w:val="24"/>
              </w:rPr>
              <w:t>100,0</w:t>
            </w:r>
          </w:p>
        </w:tc>
      </w:tr>
    </w:tbl>
    <w:p w:rsidR="00C928D5" w:rsidRDefault="00C928D5" w:rsidP="00C928D5">
      <w:pPr>
        <w:spacing w:line="240" w:lineRule="auto"/>
        <w:rPr>
          <w:rFonts w:ascii="Times New Roman" w:hAnsi="Times New Roman" w:cs="Times New Roman"/>
          <w:sz w:val="24"/>
          <w:szCs w:val="24"/>
        </w:rPr>
      </w:pP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Pr="00565D2F" w:rsidRDefault="00C928D5" w:rsidP="00C928D5">
      <w:pPr>
        <w:spacing w:before="94" w:after="6"/>
        <w:ind w:left="2843" w:right="3772"/>
        <w:jc w:val="center"/>
        <w:rPr>
          <w:rFonts w:ascii="Arial"/>
          <w:b/>
          <w:sz w:val="18"/>
        </w:rPr>
      </w:pPr>
      <w:r>
        <w:rPr>
          <w:rFonts w:ascii="Arial"/>
          <w:b/>
          <w:sz w:val="18"/>
        </w:rPr>
        <w:t>x3.1</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1454"/>
      </w:tblGrid>
      <w:tr w:rsidR="00C928D5" w:rsidRPr="00B265B2" w:rsidTr="00AE529D">
        <w:trPr>
          <w:trHeight w:val="636"/>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right="107"/>
              <w:rPr>
                <w:sz w:val="24"/>
              </w:rPr>
            </w:pPr>
            <w:r w:rsidRPr="00B265B2">
              <w:rPr>
                <w:w w:val="95"/>
                <w:sz w:val="24"/>
              </w:rPr>
              <w:t>Frequency</w:t>
            </w:r>
          </w:p>
        </w:tc>
        <w:tc>
          <w:tcPr>
            <w:tcW w:w="984"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366"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54"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368"/>
        </w:trPr>
        <w:tc>
          <w:tcPr>
            <w:tcW w:w="1454" w:type="dxa"/>
            <w:tcBorders>
              <w:bottom w:val="nil"/>
            </w:tcBorders>
          </w:tcPr>
          <w:p w:rsidR="00C928D5" w:rsidRPr="00B265B2" w:rsidRDefault="00C928D5" w:rsidP="00AE529D">
            <w:pPr>
              <w:pStyle w:val="TableParagraph"/>
              <w:spacing w:before="81"/>
              <w:ind w:right="271"/>
              <w:rPr>
                <w:sz w:val="24"/>
              </w:rPr>
            </w:pPr>
            <w:r w:rsidRPr="00B265B2">
              <w:rPr>
                <w:w w:val="95"/>
                <w:sz w:val="24"/>
              </w:rPr>
              <w:t>5,00</w:t>
            </w:r>
          </w:p>
        </w:tc>
        <w:tc>
          <w:tcPr>
            <w:tcW w:w="1138" w:type="dxa"/>
            <w:tcBorders>
              <w:bottom w:val="nil"/>
              <w:right w:val="single" w:sz="8" w:space="0" w:color="000000"/>
            </w:tcBorders>
          </w:tcPr>
          <w:p w:rsidR="00C928D5" w:rsidRPr="00B265B2" w:rsidRDefault="00C928D5" w:rsidP="00AE529D">
            <w:pPr>
              <w:pStyle w:val="TableParagraph"/>
              <w:spacing w:before="81"/>
              <w:ind w:right="40"/>
              <w:rPr>
                <w:sz w:val="24"/>
              </w:rPr>
            </w:pPr>
            <w:r w:rsidRPr="00B265B2">
              <w:rPr>
                <w:w w:val="99"/>
                <w:sz w:val="24"/>
              </w:rPr>
              <w:t>7</w:t>
            </w:r>
          </w:p>
        </w:tc>
        <w:tc>
          <w:tcPr>
            <w:tcW w:w="984" w:type="dxa"/>
            <w:tcBorders>
              <w:left w:val="single" w:sz="8" w:space="0" w:color="000000"/>
              <w:bottom w:val="nil"/>
              <w:right w:val="single" w:sz="8" w:space="0" w:color="000000"/>
            </w:tcBorders>
          </w:tcPr>
          <w:p w:rsidR="00C928D5" w:rsidRPr="00B265B2" w:rsidRDefault="00C928D5" w:rsidP="00AE529D">
            <w:pPr>
              <w:pStyle w:val="TableParagraph"/>
              <w:spacing w:before="81"/>
              <w:ind w:right="36"/>
              <w:rPr>
                <w:sz w:val="24"/>
              </w:rPr>
            </w:pPr>
            <w:r w:rsidRPr="00B265B2">
              <w:rPr>
                <w:w w:val="95"/>
                <w:sz w:val="24"/>
              </w:rPr>
              <w:t>20,0</w:t>
            </w:r>
          </w:p>
        </w:tc>
        <w:tc>
          <w:tcPr>
            <w:tcW w:w="1366" w:type="dxa"/>
            <w:tcBorders>
              <w:left w:val="single" w:sz="8" w:space="0" w:color="000000"/>
              <w:bottom w:val="nil"/>
              <w:right w:val="single" w:sz="8" w:space="0" w:color="000000"/>
            </w:tcBorders>
          </w:tcPr>
          <w:p w:rsidR="00C928D5" w:rsidRPr="00B265B2" w:rsidRDefault="00C928D5" w:rsidP="00AE529D">
            <w:pPr>
              <w:pStyle w:val="TableParagraph"/>
              <w:spacing w:before="81"/>
              <w:ind w:right="39"/>
              <w:rPr>
                <w:sz w:val="24"/>
              </w:rPr>
            </w:pPr>
            <w:r w:rsidRPr="00B265B2">
              <w:rPr>
                <w:w w:val="95"/>
                <w:sz w:val="24"/>
              </w:rPr>
              <w:t>20,0</w:t>
            </w:r>
          </w:p>
        </w:tc>
        <w:tc>
          <w:tcPr>
            <w:tcW w:w="1454" w:type="dxa"/>
            <w:tcBorders>
              <w:left w:val="single" w:sz="8" w:space="0" w:color="000000"/>
              <w:bottom w:val="nil"/>
            </w:tcBorders>
          </w:tcPr>
          <w:p w:rsidR="00C928D5" w:rsidRPr="00B265B2" w:rsidRDefault="00C928D5" w:rsidP="00AE529D">
            <w:pPr>
              <w:pStyle w:val="TableParagraph"/>
              <w:spacing w:before="81"/>
              <w:ind w:right="33"/>
              <w:rPr>
                <w:sz w:val="24"/>
              </w:rPr>
            </w:pPr>
            <w:r w:rsidRPr="00B265B2">
              <w:rPr>
                <w:w w:val="95"/>
                <w:sz w:val="24"/>
              </w:rPr>
              <w:t>20,0</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4,00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17</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48,6</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48,6</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68,6</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tabs>
                <w:tab w:val="left" w:pos="707"/>
              </w:tabs>
              <w:spacing w:before="73"/>
              <w:ind w:right="271"/>
              <w:rPr>
                <w:sz w:val="24"/>
              </w:rPr>
            </w:pPr>
            <w:r w:rsidRPr="00B265B2">
              <w:rPr>
                <w:sz w:val="24"/>
              </w:rPr>
              <w:t>Valid</w:t>
            </w:r>
            <w:r w:rsidRPr="00B265B2">
              <w:rPr>
                <w:sz w:val="24"/>
              </w:rPr>
              <w:tab/>
            </w:r>
            <w:r w:rsidRPr="00B265B2">
              <w:rPr>
                <w:w w:val="95"/>
                <w:sz w:val="24"/>
              </w:rPr>
              <w:t>3,00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40"/>
              <w:rPr>
                <w:sz w:val="24"/>
              </w:rPr>
            </w:pPr>
            <w:r w:rsidRPr="00B265B2">
              <w:rPr>
                <w:w w:val="99"/>
                <w:sz w:val="24"/>
              </w:rPr>
              <w:t>9</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25,7</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25,7</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94,3</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2,00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40"/>
              <w:rPr>
                <w:sz w:val="24"/>
              </w:rPr>
            </w:pPr>
            <w:r w:rsidRPr="00B265B2">
              <w:rPr>
                <w:w w:val="99"/>
                <w:sz w:val="24"/>
              </w:rPr>
              <w:t>2</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5,7</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5,7</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100,0</w:t>
            </w:r>
          </w:p>
        </w:tc>
      </w:tr>
      <w:tr w:rsidR="00C928D5" w:rsidRPr="00B265B2" w:rsidTr="00AE529D">
        <w:trPr>
          <w:trHeight w:val="280"/>
        </w:trPr>
        <w:tc>
          <w:tcPr>
            <w:tcW w:w="1454" w:type="dxa"/>
            <w:tcBorders>
              <w:top w:val="nil"/>
            </w:tcBorders>
          </w:tcPr>
          <w:p w:rsidR="00C928D5" w:rsidRPr="00B265B2" w:rsidRDefault="00C928D5" w:rsidP="00AE529D">
            <w:pPr>
              <w:pStyle w:val="TableParagraph"/>
              <w:spacing w:before="74" w:line="186" w:lineRule="exact"/>
              <w:ind w:right="223"/>
              <w:rPr>
                <w:sz w:val="24"/>
              </w:rPr>
            </w:pPr>
            <w:r w:rsidRPr="00B265B2">
              <w:rPr>
                <w:sz w:val="24"/>
              </w:rPr>
              <w:t>Total</w:t>
            </w:r>
          </w:p>
        </w:tc>
        <w:tc>
          <w:tcPr>
            <w:tcW w:w="1138" w:type="dxa"/>
            <w:tcBorders>
              <w:top w:val="nil"/>
              <w:right w:val="single" w:sz="8" w:space="0" w:color="000000"/>
            </w:tcBorders>
          </w:tcPr>
          <w:p w:rsidR="00C928D5" w:rsidRPr="00B265B2" w:rsidRDefault="00C928D5" w:rsidP="00AE529D">
            <w:pPr>
              <w:pStyle w:val="TableParagraph"/>
              <w:spacing w:before="74" w:line="186" w:lineRule="exact"/>
              <w:ind w:right="37"/>
              <w:rPr>
                <w:sz w:val="24"/>
              </w:rPr>
            </w:pPr>
            <w:r w:rsidRPr="00B265B2">
              <w:rPr>
                <w:w w:val="95"/>
                <w:sz w:val="24"/>
              </w:rPr>
              <w:t>35</w:t>
            </w:r>
          </w:p>
        </w:tc>
        <w:tc>
          <w:tcPr>
            <w:tcW w:w="984" w:type="dxa"/>
            <w:tcBorders>
              <w:top w:val="nil"/>
              <w:left w:val="single" w:sz="8" w:space="0" w:color="000000"/>
              <w:right w:val="single" w:sz="8" w:space="0" w:color="000000"/>
            </w:tcBorders>
          </w:tcPr>
          <w:p w:rsidR="00C928D5" w:rsidRPr="00B265B2" w:rsidRDefault="00C928D5" w:rsidP="00AE529D">
            <w:pPr>
              <w:pStyle w:val="TableParagraph"/>
              <w:spacing w:before="74" w:line="186" w:lineRule="exact"/>
              <w:ind w:right="37"/>
              <w:rPr>
                <w:sz w:val="24"/>
              </w:rPr>
            </w:pPr>
            <w:r w:rsidRPr="00B265B2">
              <w:rPr>
                <w:w w:val="95"/>
                <w:sz w:val="24"/>
              </w:rPr>
              <w:t>100,0</w:t>
            </w:r>
          </w:p>
        </w:tc>
        <w:tc>
          <w:tcPr>
            <w:tcW w:w="1366" w:type="dxa"/>
            <w:tcBorders>
              <w:top w:val="nil"/>
              <w:left w:val="single" w:sz="8" w:space="0" w:color="000000"/>
              <w:right w:val="single" w:sz="8" w:space="0" w:color="000000"/>
            </w:tcBorders>
          </w:tcPr>
          <w:p w:rsidR="00C928D5" w:rsidRPr="00B265B2" w:rsidRDefault="00C928D5" w:rsidP="00AE529D">
            <w:pPr>
              <w:pStyle w:val="TableParagraph"/>
              <w:spacing w:before="74" w:line="186" w:lineRule="exact"/>
              <w:ind w:right="39"/>
              <w:rPr>
                <w:sz w:val="24"/>
              </w:rPr>
            </w:pPr>
            <w:r w:rsidRPr="00B265B2">
              <w:rPr>
                <w:w w:val="95"/>
                <w:sz w:val="24"/>
              </w:rPr>
              <w:t>100,0</w:t>
            </w:r>
          </w:p>
        </w:tc>
        <w:tc>
          <w:tcPr>
            <w:tcW w:w="1454" w:type="dxa"/>
            <w:tcBorders>
              <w:top w:val="nil"/>
              <w:left w:val="single" w:sz="8" w:space="0" w:color="000000"/>
            </w:tcBorders>
          </w:tcPr>
          <w:p w:rsidR="00C928D5" w:rsidRPr="00B265B2" w:rsidRDefault="00C928D5" w:rsidP="00AE529D">
            <w:pPr>
              <w:pStyle w:val="TableParagraph"/>
              <w:jc w:val="left"/>
              <w:rPr>
                <w:sz w:val="24"/>
              </w:rPr>
            </w:pPr>
          </w:p>
        </w:tc>
      </w:tr>
    </w:tbl>
    <w:p w:rsidR="00C928D5" w:rsidRDefault="00C928D5" w:rsidP="00C928D5">
      <w:pPr>
        <w:spacing w:line="240" w:lineRule="auto"/>
        <w:rPr>
          <w:rFonts w:ascii="Times New Roman" w:hAnsi="Times New Roman" w:cs="Times New Roman"/>
          <w:sz w:val="24"/>
          <w:szCs w:val="24"/>
        </w:rPr>
      </w:pPr>
    </w:p>
    <w:p w:rsidR="00C928D5" w:rsidRPr="00565D2F" w:rsidRDefault="00C928D5" w:rsidP="00C928D5">
      <w:pPr>
        <w:spacing w:after="5"/>
        <w:ind w:left="2843" w:right="3772"/>
        <w:jc w:val="center"/>
        <w:rPr>
          <w:rFonts w:ascii="Arial"/>
          <w:b/>
          <w:sz w:val="18"/>
        </w:rPr>
      </w:pPr>
      <w:r>
        <w:rPr>
          <w:rFonts w:ascii="Arial"/>
          <w:b/>
          <w:sz w:val="18"/>
        </w:rPr>
        <w:t>x3.2</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1133"/>
        <w:gridCol w:w="1440"/>
        <w:gridCol w:w="1440"/>
      </w:tblGrid>
      <w:tr w:rsidR="00C928D5" w:rsidRPr="00B265B2" w:rsidTr="00AE529D">
        <w:trPr>
          <w:trHeight w:val="636"/>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left="143"/>
              <w:jc w:val="left"/>
              <w:rPr>
                <w:sz w:val="24"/>
              </w:rPr>
            </w:pPr>
            <w:r w:rsidRPr="00B265B2">
              <w:rPr>
                <w:sz w:val="24"/>
              </w:rPr>
              <w:t>Frequency</w:t>
            </w:r>
          </w:p>
        </w:tc>
        <w:tc>
          <w:tcPr>
            <w:tcW w:w="1133"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440"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40"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1368"/>
        </w:trPr>
        <w:tc>
          <w:tcPr>
            <w:tcW w:w="1454" w:type="dxa"/>
          </w:tcPr>
          <w:p w:rsidR="00C928D5" w:rsidRPr="00B265B2" w:rsidRDefault="00C928D5" w:rsidP="00AE529D">
            <w:pPr>
              <w:pStyle w:val="TableParagraph"/>
              <w:spacing w:before="81"/>
              <w:ind w:left="783"/>
              <w:jc w:val="left"/>
              <w:rPr>
                <w:sz w:val="24"/>
              </w:rPr>
            </w:pPr>
            <w:r w:rsidRPr="00B265B2">
              <w:rPr>
                <w:sz w:val="24"/>
              </w:rPr>
              <w:t>5,00</w:t>
            </w:r>
          </w:p>
          <w:p w:rsidR="00C928D5" w:rsidRPr="00B265B2" w:rsidRDefault="00C928D5" w:rsidP="00AE529D">
            <w:pPr>
              <w:pStyle w:val="TableParagraph"/>
              <w:spacing w:before="153" w:line="193" w:lineRule="exact"/>
              <w:ind w:left="783"/>
              <w:jc w:val="left"/>
              <w:rPr>
                <w:sz w:val="24"/>
              </w:rPr>
            </w:pPr>
            <w:r w:rsidRPr="00B265B2">
              <w:rPr>
                <w:sz w:val="24"/>
              </w:rPr>
              <w:t>4,00</w:t>
            </w:r>
          </w:p>
          <w:p w:rsidR="00C928D5" w:rsidRPr="00B265B2" w:rsidRDefault="00C928D5" w:rsidP="00AE529D">
            <w:pPr>
              <w:pStyle w:val="TableParagraph"/>
              <w:spacing w:line="180" w:lineRule="exact"/>
              <w:ind w:left="75"/>
              <w:jc w:val="left"/>
              <w:rPr>
                <w:sz w:val="24"/>
              </w:rPr>
            </w:pPr>
            <w:r w:rsidRPr="00B265B2">
              <w:rPr>
                <w:sz w:val="24"/>
              </w:rPr>
              <w:t>Valid</w:t>
            </w:r>
          </w:p>
          <w:p w:rsidR="00C928D5" w:rsidRPr="00B265B2" w:rsidRDefault="00C928D5" w:rsidP="00AE529D">
            <w:pPr>
              <w:pStyle w:val="TableParagraph"/>
              <w:spacing w:line="193" w:lineRule="exact"/>
              <w:ind w:left="783"/>
              <w:jc w:val="left"/>
              <w:rPr>
                <w:sz w:val="24"/>
              </w:rPr>
            </w:pPr>
            <w:r w:rsidRPr="00B265B2">
              <w:rPr>
                <w:sz w:val="24"/>
              </w:rPr>
              <w:t>3,00</w:t>
            </w:r>
          </w:p>
          <w:p w:rsidR="00C928D5" w:rsidRPr="00B265B2" w:rsidRDefault="00C928D5" w:rsidP="00AE529D">
            <w:pPr>
              <w:pStyle w:val="TableParagraph"/>
              <w:spacing w:before="153" w:line="186" w:lineRule="exact"/>
              <w:ind w:left="783"/>
              <w:jc w:val="left"/>
              <w:rPr>
                <w:sz w:val="24"/>
              </w:rPr>
            </w:pPr>
            <w:r w:rsidRPr="00B265B2">
              <w:rPr>
                <w:sz w:val="24"/>
              </w:rPr>
              <w:t>Total</w:t>
            </w:r>
          </w:p>
        </w:tc>
        <w:tc>
          <w:tcPr>
            <w:tcW w:w="1138" w:type="dxa"/>
            <w:tcBorders>
              <w:right w:val="single" w:sz="8" w:space="0" w:color="000000"/>
            </w:tcBorders>
          </w:tcPr>
          <w:p w:rsidR="00C928D5" w:rsidRPr="00B265B2" w:rsidRDefault="00C928D5" w:rsidP="00AE529D">
            <w:pPr>
              <w:pStyle w:val="TableParagraph"/>
              <w:spacing w:before="81"/>
              <w:ind w:right="40"/>
              <w:rPr>
                <w:sz w:val="24"/>
              </w:rPr>
            </w:pPr>
            <w:r w:rsidRPr="00B265B2">
              <w:rPr>
                <w:w w:val="99"/>
                <w:sz w:val="24"/>
              </w:rPr>
              <w:t>7</w:t>
            </w:r>
          </w:p>
          <w:p w:rsidR="00C928D5" w:rsidRPr="00B265B2" w:rsidRDefault="00C928D5" w:rsidP="00AE529D">
            <w:pPr>
              <w:pStyle w:val="TableParagraph"/>
              <w:spacing w:before="153"/>
              <w:ind w:right="37"/>
              <w:rPr>
                <w:sz w:val="24"/>
              </w:rPr>
            </w:pPr>
            <w:r w:rsidRPr="00B265B2">
              <w:rPr>
                <w:spacing w:val="-1"/>
                <w:sz w:val="24"/>
              </w:rPr>
              <w:t>22</w:t>
            </w:r>
          </w:p>
          <w:p w:rsidR="00C928D5" w:rsidRPr="00B265B2" w:rsidRDefault="00C928D5" w:rsidP="00AE529D">
            <w:pPr>
              <w:pStyle w:val="TableParagraph"/>
              <w:spacing w:before="153"/>
              <w:ind w:right="40"/>
              <w:rPr>
                <w:sz w:val="24"/>
              </w:rPr>
            </w:pPr>
            <w:r w:rsidRPr="00B265B2">
              <w:rPr>
                <w:w w:val="99"/>
                <w:sz w:val="24"/>
              </w:rPr>
              <w:t>6</w:t>
            </w:r>
          </w:p>
          <w:p w:rsidR="00C928D5" w:rsidRPr="00B265B2" w:rsidRDefault="00C928D5" w:rsidP="00AE529D">
            <w:pPr>
              <w:pStyle w:val="TableParagraph"/>
              <w:spacing w:before="153" w:line="186" w:lineRule="exact"/>
              <w:ind w:right="37"/>
              <w:rPr>
                <w:sz w:val="24"/>
              </w:rPr>
            </w:pPr>
            <w:r w:rsidRPr="00B265B2">
              <w:rPr>
                <w:spacing w:val="-1"/>
                <w:sz w:val="24"/>
              </w:rPr>
              <w:t>35</w:t>
            </w:r>
          </w:p>
        </w:tc>
        <w:tc>
          <w:tcPr>
            <w:tcW w:w="1133" w:type="dxa"/>
            <w:tcBorders>
              <w:left w:val="single" w:sz="8" w:space="0" w:color="000000"/>
              <w:right w:val="single" w:sz="8" w:space="0" w:color="000000"/>
            </w:tcBorders>
          </w:tcPr>
          <w:p w:rsidR="00C928D5" w:rsidRPr="00B265B2" w:rsidRDefault="00C928D5" w:rsidP="00AE529D">
            <w:pPr>
              <w:pStyle w:val="TableParagraph"/>
              <w:spacing w:before="81"/>
              <w:ind w:left="573"/>
              <w:jc w:val="left"/>
              <w:rPr>
                <w:sz w:val="24"/>
              </w:rPr>
            </w:pPr>
            <w:r w:rsidRPr="00B265B2">
              <w:rPr>
                <w:sz w:val="24"/>
              </w:rPr>
              <w:t>20,0</w:t>
            </w:r>
          </w:p>
          <w:p w:rsidR="00C928D5" w:rsidRPr="00B265B2" w:rsidRDefault="00C928D5" w:rsidP="00AE529D">
            <w:pPr>
              <w:pStyle w:val="TableParagraph"/>
              <w:spacing w:before="153"/>
              <w:ind w:left="573"/>
              <w:jc w:val="left"/>
              <w:rPr>
                <w:sz w:val="24"/>
              </w:rPr>
            </w:pPr>
            <w:r w:rsidRPr="00B265B2">
              <w:rPr>
                <w:sz w:val="24"/>
              </w:rPr>
              <w:t>62,9</w:t>
            </w:r>
          </w:p>
          <w:p w:rsidR="00C928D5" w:rsidRPr="00B265B2" w:rsidRDefault="00C928D5" w:rsidP="00AE529D">
            <w:pPr>
              <w:pStyle w:val="TableParagraph"/>
              <w:spacing w:before="153"/>
              <w:ind w:left="573"/>
              <w:jc w:val="left"/>
              <w:rPr>
                <w:sz w:val="24"/>
              </w:rPr>
            </w:pPr>
            <w:r w:rsidRPr="00B265B2">
              <w:rPr>
                <w:sz w:val="24"/>
              </w:rPr>
              <w:t>17,1</w:t>
            </w:r>
          </w:p>
          <w:p w:rsidR="00C928D5" w:rsidRPr="00B265B2" w:rsidRDefault="00C928D5" w:rsidP="00AE529D">
            <w:pPr>
              <w:pStyle w:val="TableParagraph"/>
              <w:spacing w:before="153" w:line="186" w:lineRule="exact"/>
              <w:ind w:left="473"/>
              <w:jc w:val="left"/>
              <w:rPr>
                <w:sz w:val="24"/>
              </w:rPr>
            </w:pPr>
            <w:r w:rsidRPr="00B265B2">
              <w:rPr>
                <w:sz w:val="24"/>
              </w:rPr>
              <w:t>100,0</w:t>
            </w:r>
          </w:p>
        </w:tc>
        <w:tc>
          <w:tcPr>
            <w:tcW w:w="1440" w:type="dxa"/>
            <w:tcBorders>
              <w:left w:val="single" w:sz="8" w:space="0" w:color="000000"/>
              <w:right w:val="single" w:sz="8" w:space="0" w:color="000000"/>
            </w:tcBorders>
          </w:tcPr>
          <w:p w:rsidR="00C928D5" w:rsidRPr="00B265B2" w:rsidRDefault="00C928D5" w:rsidP="00AE529D">
            <w:pPr>
              <w:pStyle w:val="TableParagraph"/>
              <w:spacing w:before="81"/>
              <w:ind w:right="39"/>
              <w:rPr>
                <w:sz w:val="24"/>
              </w:rPr>
            </w:pPr>
            <w:r w:rsidRPr="00B265B2">
              <w:rPr>
                <w:w w:val="95"/>
                <w:sz w:val="24"/>
              </w:rPr>
              <w:t>20,0</w:t>
            </w:r>
          </w:p>
          <w:p w:rsidR="00C928D5" w:rsidRPr="00B265B2" w:rsidRDefault="00C928D5" w:rsidP="00AE529D">
            <w:pPr>
              <w:pStyle w:val="TableParagraph"/>
              <w:spacing w:before="153"/>
              <w:ind w:right="39"/>
              <w:rPr>
                <w:sz w:val="24"/>
              </w:rPr>
            </w:pPr>
            <w:r w:rsidRPr="00B265B2">
              <w:rPr>
                <w:w w:val="95"/>
                <w:sz w:val="24"/>
              </w:rPr>
              <w:t>62,9</w:t>
            </w:r>
          </w:p>
          <w:p w:rsidR="00C928D5" w:rsidRPr="00B265B2" w:rsidRDefault="00C928D5" w:rsidP="00AE529D">
            <w:pPr>
              <w:pStyle w:val="TableParagraph"/>
              <w:spacing w:before="153"/>
              <w:ind w:right="39"/>
              <w:rPr>
                <w:sz w:val="24"/>
              </w:rPr>
            </w:pPr>
            <w:r w:rsidRPr="00B265B2">
              <w:rPr>
                <w:w w:val="95"/>
                <w:sz w:val="24"/>
              </w:rPr>
              <w:t>17,1</w:t>
            </w:r>
          </w:p>
          <w:p w:rsidR="00C928D5" w:rsidRPr="00B265B2" w:rsidRDefault="00C928D5" w:rsidP="00AE529D">
            <w:pPr>
              <w:pStyle w:val="TableParagraph"/>
              <w:spacing w:before="153" w:line="186" w:lineRule="exact"/>
              <w:ind w:left="852"/>
              <w:jc w:val="left"/>
              <w:rPr>
                <w:sz w:val="24"/>
              </w:rPr>
            </w:pPr>
            <w:r w:rsidRPr="00B265B2">
              <w:rPr>
                <w:sz w:val="24"/>
              </w:rPr>
              <w:t>100,0</w:t>
            </w:r>
          </w:p>
        </w:tc>
        <w:tc>
          <w:tcPr>
            <w:tcW w:w="1440" w:type="dxa"/>
            <w:tcBorders>
              <w:left w:val="single" w:sz="8" w:space="0" w:color="000000"/>
            </w:tcBorders>
          </w:tcPr>
          <w:p w:rsidR="00C928D5" w:rsidRPr="00B265B2" w:rsidRDefault="00C928D5" w:rsidP="00AE529D">
            <w:pPr>
              <w:pStyle w:val="TableParagraph"/>
              <w:spacing w:before="81"/>
              <w:ind w:right="33"/>
              <w:rPr>
                <w:sz w:val="24"/>
              </w:rPr>
            </w:pPr>
            <w:r w:rsidRPr="00B265B2">
              <w:rPr>
                <w:w w:val="95"/>
                <w:sz w:val="24"/>
              </w:rPr>
              <w:t>20,0</w:t>
            </w:r>
          </w:p>
          <w:p w:rsidR="00C928D5" w:rsidRPr="00B265B2" w:rsidRDefault="00C928D5" w:rsidP="00AE529D">
            <w:pPr>
              <w:pStyle w:val="TableParagraph"/>
              <w:spacing w:before="153"/>
              <w:ind w:right="33"/>
              <w:rPr>
                <w:sz w:val="24"/>
              </w:rPr>
            </w:pPr>
            <w:r w:rsidRPr="00B265B2">
              <w:rPr>
                <w:w w:val="95"/>
                <w:sz w:val="24"/>
              </w:rPr>
              <w:t>82,9</w:t>
            </w:r>
          </w:p>
          <w:p w:rsidR="00C928D5" w:rsidRPr="00B265B2" w:rsidRDefault="00C928D5" w:rsidP="00AE529D">
            <w:pPr>
              <w:pStyle w:val="TableParagraph"/>
              <w:spacing w:before="153"/>
              <w:ind w:right="33"/>
              <w:rPr>
                <w:sz w:val="24"/>
              </w:rPr>
            </w:pPr>
            <w:r w:rsidRPr="00B265B2">
              <w:rPr>
                <w:w w:val="95"/>
                <w:sz w:val="24"/>
              </w:rPr>
              <w:t>100,0</w:t>
            </w:r>
          </w:p>
        </w:tc>
      </w:tr>
    </w:tbl>
    <w:p w:rsidR="00C928D5" w:rsidRDefault="00C928D5" w:rsidP="00C928D5">
      <w:pPr>
        <w:spacing w:line="240" w:lineRule="auto"/>
        <w:rPr>
          <w:rFonts w:ascii="Times New Roman" w:hAnsi="Times New Roman" w:cs="Times New Roman"/>
          <w:sz w:val="24"/>
          <w:szCs w:val="24"/>
        </w:rPr>
      </w:pPr>
    </w:p>
    <w:p w:rsidR="00C928D5" w:rsidRPr="00565D2F" w:rsidRDefault="00C928D5" w:rsidP="00C928D5">
      <w:pPr>
        <w:spacing w:after="5"/>
        <w:ind w:left="2843" w:right="3772"/>
        <w:jc w:val="center"/>
        <w:rPr>
          <w:rFonts w:ascii="Arial"/>
          <w:b/>
          <w:sz w:val="18"/>
        </w:rPr>
      </w:pPr>
      <w:r>
        <w:rPr>
          <w:rFonts w:ascii="Arial"/>
          <w:b/>
          <w:sz w:val="18"/>
        </w:rPr>
        <w:t>x3.3</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1454"/>
      </w:tblGrid>
      <w:tr w:rsidR="00C928D5" w:rsidRPr="00B265B2" w:rsidTr="00AE529D">
        <w:trPr>
          <w:trHeight w:val="636"/>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right="107"/>
              <w:rPr>
                <w:sz w:val="24"/>
              </w:rPr>
            </w:pPr>
            <w:r w:rsidRPr="00B265B2">
              <w:rPr>
                <w:w w:val="95"/>
                <w:sz w:val="24"/>
              </w:rPr>
              <w:t>Frequency</w:t>
            </w:r>
          </w:p>
        </w:tc>
        <w:tc>
          <w:tcPr>
            <w:tcW w:w="984"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366"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454"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368"/>
        </w:trPr>
        <w:tc>
          <w:tcPr>
            <w:tcW w:w="1454" w:type="dxa"/>
            <w:tcBorders>
              <w:bottom w:val="nil"/>
            </w:tcBorders>
          </w:tcPr>
          <w:p w:rsidR="00C928D5" w:rsidRPr="00B265B2" w:rsidRDefault="00C928D5" w:rsidP="00AE529D">
            <w:pPr>
              <w:pStyle w:val="TableParagraph"/>
              <w:spacing w:before="81"/>
              <w:ind w:right="271"/>
              <w:rPr>
                <w:sz w:val="24"/>
              </w:rPr>
            </w:pPr>
            <w:r w:rsidRPr="00B265B2">
              <w:rPr>
                <w:w w:val="95"/>
                <w:sz w:val="24"/>
              </w:rPr>
              <w:t>5,00</w:t>
            </w:r>
          </w:p>
        </w:tc>
        <w:tc>
          <w:tcPr>
            <w:tcW w:w="1138" w:type="dxa"/>
            <w:tcBorders>
              <w:bottom w:val="nil"/>
              <w:right w:val="single" w:sz="8" w:space="0" w:color="000000"/>
            </w:tcBorders>
          </w:tcPr>
          <w:p w:rsidR="00C928D5" w:rsidRPr="00B265B2" w:rsidRDefault="00C928D5" w:rsidP="00AE529D">
            <w:pPr>
              <w:pStyle w:val="TableParagraph"/>
              <w:spacing w:before="81"/>
              <w:ind w:right="40"/>
              <w:rPr>
                <w:sz w:val="24"/>
              </w:rPr>
            </w:pPr>
            <w:r w:rsidRPr="00B265B2">
              <w:rPr>
                <w:w w:val="99"/>
                <w:sz w:val="24"/>
              </w:rPr>
              <w:t>5</w:t>
            </w:r>
          </w:p>
        </w:tc>
        <w:tc>
          <w:tcPr>
            <w:tcW w:w="984" w:type="dxa"/>
            <w:tcBorders>
              <w:left w:val="single" w:sz="8" w:space="0" w:color="000000"/>
              <w:bottom w:val="nil"/>
              <w:right w:val="single" w:sz="8" w:space="0" w:color="000000"/>
            </w:tcBorders>
          </w:tcPr>
          <w:p w:rsidR="00C928D5" w:rsidRPr="00B265B2" w:rsidRDefault="00C928D5" w:rsidP="00AE529D">
            <w:pPr>
              <w:pStyle w:val="TableParagraph"/>
              <w:spacing w:before="81"/>
              <w:ind w:right="36"/>
              <w:rPr>
                <w:sz w:val="24"/>
              </w:rPr>
            </w:pPr>
            <w:r w:rsidRPr="00B265B2">
              <w:rPr>
                <w:w w:val="95"/>
                <w:sz w:val="24"/>
              </w:rPr>
              <w:t>14,3</w:t>
            </w:r>
          </w:p>
        </w:tc>
        <w:tc>
          <w:tcPr>
            <w:tcW w:w="1366" w:type="dxa"/>
            <w:tcBorders>
              <w:left w:val="single" w:sz="8" w:space="0" w:color="000000"/>
              <w:bottom w:val="nil"/>
              <w:right w:val="single" w:sz="8" w:space="0" w:color="000000"/>
            </w:tcBorders>
          </w:tcPr>
          <w:p w:rsidR="00C928D5" w:rsidRPr="00B265B2" w:rsidRDefault="00C928D5" w:rsidP="00AE529D">
            <w:pPr>
              <w:pStyle w:val="TableParagraph"/>
              <w:spacing w:before="81"/>
              <w:ind w:right="39"/>
              <w:rPr>
                <w:sz w:val="24"/>
              </w:rPr>
            </w:pPr>
            <w:r w:rsidRPr="00B265B2">
              <w:rPr>
                <w:w w:val="95"/>
                <w:sz w:val="24"/>
              </w:rPr>
              <w:t>14,3</w:t>
            </w:r>
          </w:p>
        </w:tc>
        <w:tc>
          <w:tcPr>
            <w:tcW w:w="1454" w:type="dxa"/>
            <w:tcBorders>
              <w:left w:val="single" w:sz="8" w:space="0" w:color="000000"/>
              <w:bottom w:val="nil"/>
            </w:tcBorders>
          </w:tcPr>
          <w:p w:rsidR="00C928D5" w:rsidRPr="00B265B2" w:rsidRDefault="00C928D5" w:rsidP="00AE529D">
            <w:pPr>
              <w:pStyle w:val="TableParagraph"/>
              <w:spacing w:before="81"/>
              <w:ind w:right="33"/>
              <w:rPr>
                <w:sz w:val="24"/>
              </w:rPr>
            </w:pPr>
            <w:r w:rsidRPr="00B265B2">
              <w:rPr>
                <w:w w:val="95"/>
                <w:sz w:val="24"/>
              </w:rPr>
              <w:t>14,3</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4,00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16</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45,7</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45,7</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60,0</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tabs>
                <w:tab w:val="left" w:pos="707"/>
              </w:tabs>
              <w:spacing w:before="73"/>
              <w:ind w:right="271"/>
              <w:rPr>
                <w:sz w:val="24"/>
              </w:rPr>
            </w:pPr>
            <w:r w:rsidRPr="00B265B2">
              <w:rPr>
                <w:sz w:val="24"/>
              </w:rPr>
              <w:t>Valid</w:t>
            </w:r>
            <w:r w:rsidRPr="00B265B2">
              <w:rPr>
                <w:sz w:val="24"/>
              </w:rPr>
              <w:tab/>
            </w:r>
            <w:r w:rsidRPr="00B265B2">
              <w:rPr>
                <w:w w:val="95"/>
                <w:sz w:val="24"/>
              </w:rPr>
              <w:t>3,00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37"/>
              <w:rPr>
                <w:sz w:val="24"/>
              </w:rPr>
            </w:pPr>
            <w:r w:rsidRPr="00B265B2">
              <w:rPr>
                <w:w w:val="95"/>
                <w:sz w:val="24"/>
              </w:rPr>
              <w:t>13</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37,1</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37,1</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97,1</w:t>
            </w:r>
          </w:p>
        </w:tc>
      </w:tr>
      <w:tr w:rsidR="00C928D5" w:rsidRPr="00B265B2" w:rsidTr="00AE529D">
        <w:trPr>
          <w:trHeight w:val="360"/>
        </w:trPr>
        <w:tc>
          <w:tcPr>
            <w:tcW w:w="1454" w:type="dxa"/>
            <w:tcBorders>
              <w:top w:val="nil"/>
              <w:bottom w:val="nil"/>
            </w:tcBorders>
          </w:tcPr>
          <w:p w:rsidR="00C928D5" w:rsidRPr="00B265B2" w:rsidRDefault="00C928D5" w:rsidP="00AE529D">
            <w:pPr>
              <w:pStyle w:val="TableParagraph"/>
              <w:spacing w:before="73"/>
              <w:ind w:right="271"/>
              <w:rPr>
                <w:sz w:val="24"/>
              </w:rPr>
            </w:pPr>
            <w:r w:rsidRPr="00B265B2">
              <w:rPr>
                <w:w w:val="95"/>
                <w:sz w:val="24"/>
              </w:rPr>
              <w:t>2,00</w:t>
            </w:r>
          </w:p>
        </w:tc>
        <w:tc>
          <w:tcPr>
            <w:tcW w:w="1138" w:type="dxa"/>
            <w:tcBorders>
              <w:top w:val="nil"/>
              <w:bottom w:val="nil"/>
              <w:right w:val="single" w:sz="8" w:space="0" w:color="000000"/>
            </w:tcBorders>
          </w:tcPr>
          <w:p w:rsidR="00C928D5" w:rsidRPr="00B265B2" w:rsidRDefault="00C928D5" w:rsidP="00AE529D">
            <w:pPr>
              <w:pStyle w:val="TableParagraph"/>
              <w:spacing w:before="73"/>
              <w:ind w:right="40"/>
              <w:rPr>
                <w:sz w:val="24"/>
              </w:rPr>
            </w:pPr>
            <w:r w:rsidRPr="00B265B2">
              <w:rPr>
                <w:w w:val="99"/>
                <w:sz w:val="24"/>
              </w:rPr>
              <w:t>1</w:t>
            </w:r>
          </w:p>
        </w:tc>
        <w:tc>
          <w:tcPr>
            <w:tcW w:w="984"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6"/>
              <w:rPr>
                <w:sz w:val="24"/>
              </w:rPr>
            </w:pPr>
            <w:r w:rsidRPr="00B265B2">
              <w:rPr>
                <w:w w:val="95"/>
                <w:sz w:val="24"/>
              </w:rPr>
              <w:t>2,9</w:t>
            </w:r>
          </w:p>
        </w:tc>
        <w:tc>
          <w:tcPr>
            <w:tcW w:w="1366" w:type="dxa"/>
            <w:tcBorders>
              <w:top w:val="nil"/>
              <w:left w:val="single" w:sz="8" w:space="0" w:color="000000"/>
              <w:bottom w:val="nil"/>
              <w:right w:val="single" w:sz="8" w:space="0" w:color="000000"/>
            </w:tcBorders>
          </w:tcPr>
          <w:p w:rsidR="00C928D5" w:rsidRPr="00B265B2" w:rsidRDefault="00C928D5" w:rsidP="00AE529D">
            <w:pPr>
              <w:pStyle w:val="TableParagraph"/>
              <w:spacing w:before="73"/>
              <w:ind w:right="39"/>
              <w:rPr>
                <w:sz w:val="24"/>
              </w:rPr>
            </w:pPr>
            <w:r w:rsidRPr="00B265B2">
              <w:rPr>
                <w:w w:val="95"/>
                <w:sz w:val="24"/>
              </w:rPr>
              <w:t>2,9</w:t>
            </w:r>
          </w:p>
        </w:tc>
        <w:tc>
          <w:tcPr>
            <w:tcW w:w="1454" w:type="dxa"/>
            <w:tcBorders>
              <w:top w:val="nil"/>
              <w:left w:val="single" w:sz="8" w:space="0" w:color="000000"/>
              <w:bottom w:val="nil"/>
            </w:tcBorders>
          </w:tcPr>
          <w:p w:rsidR="00C928D5" w:rsidRPr="00B265B2" w:rsidRDefault="00C928D5" w:rsidP="00AE529D">
            <w:pPr>
              <w:pStyle w:val="TableParagraph"/>
              <w:spacing w:before="73"/>
              <w:ind w:right="33"/>
              <w:rPr>
                <w:sz w:val="24"/>
              </w:rPr>
            </w:pPr>
            <w:r w:rsidRPr="00B265B2">
              <w:rPr>
                <w:w w:val="95"/>
                <w:sz w:val="24"/>
              </w:rPr>
              <w:t>100,0</w:t>
            </w:r>
          </w:p>
        </w:tc>
      </w:tr>
      <w:tr w:rsidR="00C928D5" w:rsidRPr="00B265B2" w:rsidTr="00AE529D">
        <w:trPr>
          <w:trHeight w:val="280"/>
        </w:trPr>
        <w:tc>
          <w:tcPr>
            <w:tcW w:w="1454" w:type="dxa"/>
            <w:tcBorders>
              <w:top w:val="nil"/>
            </w:tcBorders>
          </w:tcPr>
          <w:p w:rsidR="00C928D5" w:rsidRPr="00B265B2" w:rsidRDefault="00C928D5" w:rsidP="00AE529D">
            <w:pPr>
              <w:pStyle w:val="TableParagraph"/>
              <w:spacing w:before="74" w:line="186" w:lineRule="exact"/>
              <w:ind w:right="223"/>
              <w:rPr>
                <w:sz w:val="24"/>
              </w:rPr>
            </w:pPr>
            <w:r w:rsidRPr="00B265B2">
              <w:rPr>
                <w:sz w:val="24"/>
              </w:rPr>
              <w:t>Total</w:t>
            </w:r>
          </w:p>
        </w:tc>
        <w:tc>
          <w:tcPr>
            <w:tcW w:w="1138" w:type="dxa"/>
            <w:tcBorders>
              <w:top w:val="nil"/>
              <w:right w:val="single" w:sz="8" w:space="0" w:color="000000"/>
            </w:tcBorders>
          </w:tcPr>
          <w:p w:rsidR="00C928D5" w:rsidRPr="00B265B2" w:rsidRDefault="00C928D5" w:rsidP="00AE529D">
            <w:pPr>
              <w:pStyle w:val="TableParagraph"/>
              <w:spacing w:before="74" w:line="186" w:lineRule="exact"/>
              <w:ind w:right="37"/>
              <w:rPr>
                <w:sz w:val="24"/>
              </w:rPr>
            </w:pPr>
            <w:r w:rsidRPr="00B265B2">
              <w:rPr>
                <w:w w:val="95"/>
                <w:sz w:val="24"/>
              </w:rPr>
              <w:t>35</w:t>
            </w:r>
          </w:p>
        </w:tc>
        <w:tc>
          <w:tcPr>
            <w:tcW w:w="984" w:type="dxa"/>
            <w:tcBorders>
              <w:top w:val="nil"/>
              <w:left w:val="single" w:sz="8" w:space="0" w:color="000000"/>
              <w:right w:val="single" w:sz="8" w:space="0" w:color="000000"/>
            </w:tcBorders>
          </w:tcPr>
          <w:p w:rsidR="00C928D5" w:rsidRPr="00B265B2" w:rsidRDefault="00C928D5" w:rsidP="00AE529D">
            <w:pPr>
              <w:pStyle w:val="TableParagraph"/>
              <w:spacing w:before="74" w:line="186" w:lineRule="exact"/>
              <w:ind w:right="37"/>
              <w:rPr>
                <w:sz w:val="24"/>
              </w:rPr>
            </w:pPr>
            <w:r w:rsidRPr="00B265B2">
              <w:rPr>
                <w:w w:val="95"/>
                <w:sz w:val="24"/>
              </w:rPr>
              <w:t>100,0</w:t>
            </w:r>
          </w:p>
        </w:tc>
        <w:tc>
          <w:tcPr>
            <w:tcW w:w="1366" w:type="dxa"/>
            <w:tcBorders>
              <w:top w:val="nil"/>
              <w:left w:val="single" w:sz="8" w:space="0" w:color="000000"/>
              <w:right w:val="single" w:sz="8" w:space="0" w:color="000000"/>
            </w:tcBorders>
          </w:tcPr>
          <w:p w:rsidR="00C928D5" w:rsidRPr="00B265B2" w:rsidRDefault="00C928D5" w:rsidP="00AE529D">
            <w:pPr>
              <w:pStyle w:val="TableParagraph"/>
              <w:spacing w:before="74" w:line="186" w:lineRule="exact"/>
              <w:ind w:right="39"/>
              <w:rPr>
                <w:sz w:val="24"/>
              </w:rPr>
            </w:pPr>
            <w:r w:rsidRPr="00B265B2">
              <w:rPr>
                <w:w w:val="95"/>
                <w:sz w:val="24"/>
              </w:rPr>
              <w:t>100,0</w:t>
            </w:r>
          </w:p>
        </w:tc>
        <w:tc>
          <w:tcPr>
            <w:tcW w:w="1454" w:type="dxa"/>
            <w:tcBorders>
              <w:top w:val="nil"/>
              <w:left w:val="single" w:sz="8" w:space="0" w:color="000000"/>
            </w:tcBorders>
          </w:tcPr>
          <w:p w:rsidR="00C928D5" w:rsidRPr="00B265B2" w:rsidRDefault="00C928D5" w:rsidP="00AE529D">
            <w:pPr>
              <w:pStyle w:val="TableParagraph"/>
              <w:jc w:val="left"/>
              <w:rPr>
                <w:sz w:val="24"/>
              </w:rPr>
            </w:pPr>
          </w:p>
        </w:tc>
      </w:tr>
    </w:tbl>
    <w:p w:rsidR="00C928D5" w:rsidRDefault="00C928D5" w:rsidP="00C928D5">
      <w:pPr>
        <w:spacing w:line="240" w:lineRule="auto"/>
        <w:rPr>
          <w:rFonts w:ascii="Times New Roman" w:hAnsi="Times New Roman" w:cs="Times New Roman"/>
          <w:sz w:val="24"/>
          <w:szCs w:val="24"/>
        </w:rPr>
      </w:pP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Pr="00565D2F" w:rsidRDefault="00C928D5" w:rsidP="00C928D5">
      <w:pPr>
        <w:spacing w:before="94" w:after="6"/>
        <w:ind w:left="2839" w:right="3772"/>
        <w:jc w:val="center"/>
        <w:rPr>
          <w:rFonts w:ascii="Arial"/>
          <w:b/>
          <w:sz w:val="18"/>
        </w:rPr>
      </w:pPr>
      <w:r>
        <w:rPr>
          <w:rFonts w:ascii="Arial"/>
          <w:b/>
          <w:sz w:val="18"/>
        </w:rPr>
        <w:t>y.1</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2113"/>
      </w:tblGrid>
      <w:tr w:rsidR="00C928D5" w:rsidRPr="001B5D55" w:rsidTr="00AE529D">
        <w:trPr>
          <w:trHeight w:val="636"/>
        </w:trPr>
        <w:tc>
          <w:tcPr>
            <w:tcW w:w="1454" w:type="dxa"/>
          </w:tcPr>
          <w:p w:rsidR="00C928D5" w:rsidRPr="001B5D55" w:rsidRDefault="00C928D5" w:rsidP="00AE529D">
            <w:pPr>
              <w:pStyle w:val="TableParagraph"/>
              <w:jc w:val="left"/>
              <w:rPr>
                <w:sz w:val="24"/>
              </w:rPr>
            </w:pPr>
          </w:p>
        </w:tc>
        <w:tc>
          <w:tcPr>
            <w:tcW w:w="1138" w:type="dxa"/>
            <w:tcBorders>
              <w:right w:val="single" w:sz="8" w:space="0" w:color="000000"/>
            </w:tcBorders>
          </w:tcPr>
          <w:p w:rsidR="00C928D5" w:rsidRPr="001B5D55" w:rsidRDefault="00C928D5" w:rsidP="00AE529D">
            <w:pPr>
              <w:pStyle w:val="TableParagraph"/>
              <w:spacing w:before="111"/>
              <w:ind w:right="107"/>
              <w:rPr>
                <w:sz w:val="24"/>
              </w:rPr>
            </w:pPr>
            <w:r w:rsidRPr="001B5D55">
              <w:rPr>
                <w:w w:val="95"/>
                <w:sz w:val="24"/>
              </w:rPr>
              <w:t>Frequency</w:t>
            </w:r>
          </w:p>
        </w:tc>
        <w:tc>
          <w:tcPr>
            <w:tcW w:w="984" w:type="dxa"/>
            <w:tcBorders>
              <w:left w:val="single" w:sz="8" w:space="0" w:color="000000"/>
              <w:right w:val="single" w:sz="8" w:space="0" w:color="000000"/>
            </w:tcBorders>
          </w:tcPr>
          <w:p w:rsidR="00C928D5" w:rsidRPr="001B5D55" w:rsidRDefault="00C928D5" w:rsidP="00AE529D">
            <w:pPr>
              <w:pStyle w:val="TableParagraph"/>
              <w:spacing w:before="111"/>
              <w:ind w:left="192"/>
              <w:jc w:val="left"/>
              <w:rPr>
                <w:sz w:val="24"/>
              </w:rPr>
            </w:pPr>
            <w:r w:rsidRPr="001B5D55">
              <w:rPr>
                <w:sz w:val="24"/>
              </w:rPr>
              <w:t>Percent</w:t>
            </w:r>
          </w:p>
        </w:tc>
        <w:tc>
          <w:tcPr>
            <w:tcW w:w="1366" w:type="dxa"/>
            <w:tcBorders>
              <w:left w:val="single" w:sz="8" w:space="0" w:color="000000"/>
              <w:right w:val="single" w:sz="8" w:space="0" w:color="000000"/>
            </w:tcBorders>
          </w:tcPr>
          <w:p w:rsidR="00C928D5" w:rsidRPr="001B5D55" w:rsidRDefault="00C928D5" w:rsidP="00AE529D">
            <w:pPr>
              <w:pStyle w:val="TableParagraph"/>
              <w:spacing w:before="111"/>
              <w:ind w:left="156"/>
              <w:jc w:val="left"/>
              <w:rPr>
                <w:sz w:val="24"/>
              </w:rPr>
            </w:pPr>
            <w:r w:rsidRPr="001B5D55">
              <w:rPr>
                <w:sz w:val="24"/>
              </w:rPr>
              <w:t>Valid Percent</w:t>
            </w:r>
          </w:p>
        </w:tc>
        <w:tc>
          <w:tcPr>
            <w:tcW w:w="2113" w:type="dxa"/>
            <w:tcBorders>
              <w:left w:val="single" w:sz="8" w:space="0" w:color="000000"/>
            </w:tcBorders>
          </w:tcPr>
          <w:p w:rsidR="00C928D5" w:rsidRPr="001B5D55" w:rsidRDefault="00C928D5" w:rsidP="00AE529D">
            <w:pPr>
              <w:pStyle w:val="TableParagraph"/>
              <w:spacing w:before="24" w:line="320" w:lineRule="exact"/>
              <w:ind w:left="422" w:right="221" w:hanging="142"/>
              <w:jc w:val="left"/>
              <w:rPr>
                <w:sz w:val="24"/>
              </w:rPr>
            </w:pPr>
            <w:r w:rsidRPr="001B5D55">
              <w:rPr>
                <w:sz w:val="24"/>
              </w:rPr>
              <w:t>Cumulative Percent</w:t>
            </w:r>
          </w:p>
        </w:tc>
      </w:tr>
      <w:tr w:rsidR="00C928D5" w:rsidRPr="001B5D55" w:rsidTr="00AE529D">
        <w:trPr>
          <w:trHeight w:val="368"/>
        </w:trPr>
        <w:tc>
          <w:tcPr>
            <w:tcW w:w="1454" w:type="dxa"/>
            <w:tcBorders>
              <w:bottom w:val="nil"/>
            </w:tcBorders>
          </w:tcPr>
          <w:p w:rsidR="00C928D5" w:rsidRPr="001B5D55" w:rsidRDefault="00C928D5" w:rsidP="00AE529D">
            <w:pPr>
              <w:pStyle w:val="TableParagraph"/>
              <w:spacing w:before="81"/>
              <w:ind w:right="271"/>
              <w:rPr>
                <w:sz w:val="24"/>
              </w:rPr>
            </w:pPr>
            <w:r w:rsidRPr="001B5D55">
              <w:rPr>
                <w:w w:val="95"/>
                <w:sz w:val="24"/>
              </w:rPr>
              <w:t>5,00</w:t>
            </w:r>
          </w:p>
        </w:tc>
        <w:tc>
          <w:tcPr>
            <w:tcW w:w="1138" w:type="dxa"/>
            <w:tcBorders>
              <w:bottom w:val="nil"/>
              <w:right w:val="single" w:sz="8" w:space="0" w:color="000000"/>
            </w:tcBorders>
          </w:tcPr>
          <w:p w:rsidR="00C928D5" w:rsidRPr="001B5D55" w:rsidRDefault="00C928D5" w:rsidP="00AE529D">
            <w:pPr>
              <w:pStyle w:val="TableParagraph"/>
              <w:spacing w:before="81"/>
              <w:ind w:right="40"/>
              <w:rPr>
                <w:sz w:val="24"/>
              </w:rPr>
            </w:pPr>
            <w:r w:rsidRPr="001B5D55">
              <w:rPr>
                <w:w w:val="99"/>
                <w:sz w:val="24"/>
              </w:rPr>
              <w:t>5</w:t>
            </w:r>
          </w:p>
        </w:tc>
        <w:tc>
          <w:tcPr>
            <w:tcW w:w="984" w:type="dxa"/>
            <w:tcBorders>
              <w:left w:val="single" w:sz="8" w:space="0" w:color="000000"/>
              <w:bottom w:val="nil"/>
              <w:right w:val="single" w:sz="8" w:space="0" w:color="000000"/>
            </w:tcBorders>
          </w:tcPr>
          <w:p w:rsidR="00C928D5" w:rsidRPr="001B5D55" w:rsidRDefault="00C928D5" w:rsidP="00AE529D">
            <w:pPr>
              <w:pStyle w:val="TableParagraph"/>
              <w:spacing w:before="81"/>
              <w:ind w:right="36"/>
              <w:rPr>
                <w:sz w:val="24"/>
              </w:rPr>
            </w:pPr>
            <w:r w:rsidRPr="001B5D55">
              <w:rPr>
                <w:w w:val="95"/>
                <w:sz w:val="24"/>
              </w:rPr>
              <w:t>14,3</w:t>
            </w:r>
          </w:p>
        </w:tc>
        <w:tc>
          <w:tcPr>
            <w:tcW w:w="1366" w:type="dxa"/>
            <w:tcBorders>
              <w:left w:val="single" w:sz="8" w:space="0" w:color="000000"/>
              <w:bottom w:val="nil"/>
              <w:right w:val="single" w:sz="8" w:space="0" w:color="000000"/>
            </w:tcBorders>
          </w:tcPr>
          <w:p w:rsidR="00C928D5" w:rsidRPr="001B5D55" w:rsidRDefault="00C928D5" w:rsidP="00AE529D">
            <w:pPr>
              <w:pStyle w:val="TableParagraph"/>
              <w:spacing w:before="81"/>
              <w:ind w:right="39"/>
              <w:rPr>
                <w:sz w:val="24"/>
              </w:rPr>
            </w:pPr>
            <w:r w:rsidRPr="001B5D55">
              <w:rPr>
                <w:w w:val="95"/>
                <w:sz w:val="24"/>
              </w:rPr>
              <w:t>14,3</w:t>
            </w:r>
          </w:p>
        </w:tc>
        <w:tc>
          <w:tcPr>
            <w:tcW w:w="2113" w:type="dxa"/>
            <w:tcBorders>
              <w:left w:val="single" w:sz="8" w:space="0" w:color="000000"/>
              <w:bottom w:val="nil"/>
            </w:tcBorders>
          </w:tcPr>
          <w:p w:rsidR="00C928D5" w:rsidRPr="001B5D55" w:rsidRDefault="00C928D5" w:rsidP="00AE529D">
            <w:pPr>
              <w:pStyle w:val="TableParagraph"/>
              <w:spacing w:before="81"/>
              <w:ind w:right="33"/>
              <w:rPr>
                <w:sz w:val="24"/>
              </w:rPr>
            </w:pPr>
            <w:r w:rsidRPr="001B5D55">
              <w:rPr>
                <w:w w:val="95"/>
                <w:sz w:val="24"/>
              </w:rPr>
              <w:t>14,3</w:t>
            </w:r>
          </w:p>
        </w:tc>
      </w:tr>
      <w:tr w:rsidR="00C928D5" w:rsidRPr="001B5D55" w:rsidTr="00AE529D">
        <w:trPr>
          <w:trHeight w:val="360"/>
        </w:trPr>
        <w:tc>
          <w:tcPr>
            <w:tcW w:w="1454" w:type="dxa"/>
            <w:tcBorders>
              <w:top w:val="nil"/>
              <w:bottom w:val="nil"/>
            </w:tcBorders>
          </w:tcPr>
          <w:p w:rsidR="00C928D5" w:rsidRPr="001B5D55" w:rsidRDefault="00C928D5" w:rsidP="00AE529D">
            <w:pPr>
              <w:pStyle w:val="TableParagraph"/>
              <w:spacing w:before="73"/>
              <w:ind w:right="271"/>
              <w:rPr>
                <w:sz w:val="24"/>
              </w:rPr>
            </w:pPr>
            <w:r w:rsidRPr="001B5D55">
              <w:rPr>
                <w:w w:val="95"/>
                <w:sz w:val="24"/>
              </w:rPr>
              <w:t>4,00</w:t>
            </w:r>
          </w:p>
        </w:tc>
        <w:tc>
          <w:tcPr>
            <w:tcW w:w="1138" w:type="dxa"/>
            <w:tcBorders>
              <w:top w:val="nil"/>
              <w:bottom w:val="nil"/>
              <w:right w:val="single" w:sz="8" w:space="0" w:color="000000"/>
            </w:tcBorders>
          </w:tcPr>
          <w:p w:rsidR="00C928D5" w:rsidRPr="001B5D55" w:rsidRDefault="00C928D5" w:rsidP="00AE529D">
            <w:pPr>
              <w:pStyle w:val="TableParagraph"/>
              <w:spacing w:before="73"/>
              <w:ind w:right="37"/>
              <w:rPr>
                <w:sz w:val="24"/>
              </w:rPr>
            </w:pPr>
            <w:r w:rsidRPr="001B5D55">
              <w:rPr>
                <w:w w:val="95"/>
                <w:sz w:val="24"/>
              </w:rPr>
              <w:t>16</w:t>
            </w:r>
          </w:p>
        </w:tc>
        <w:tc>
          <w:tcPr>
            <w:tcW w:w="984"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6"/>
              <w:rPr>
                <w:sz w:val="24"/>
              </w:rPr>
            </w:pPr>
            <w:r w:rsidRPr="001B5D55">
              <w:rPr>
                <w:w w:val="95"/>
                <w:sz w:val="24"/>
              </w:rPr>
              <w:t>45,7</w:t>
            </w:r>
          </w:p>
        </w:tc>
        <w:tc>
          <w:tcPr>
            <w:tcW w:w="1366"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9"/>
              <w:rPr>
                <w:sz w:val="24"/>
              </w:rPr>
            </w:pPr>
            <w:r w:rsidRPr="001B5D55">
              <w:rPr>
                <w:w w:val="95"/>
                <w:sz w:val="24"/>
              </w:rPr>
              <w:t>45,7</w:t>
            </w:r>
          </w:p>
        </w:tc>
        <w:tc>
          <w:tcPr>
            <w:tcW w:w="2113" w:type="dxa"/>
            <w:tcBorders>
              <w:top w:val="nil"/>
              <w:left w:val="single" w:sz="8" w:space="0" w:color="000000"/>
              <w:bottom w:val="nil"/>
            </w:tcBorders>
          </w:tcPr>
          <w:p w:rsidR="00C928D5" w:rsidRPr="001B5D55" w:rsidRDefault="00C928D5" w:rsidP="00AE529D">
            <w:pPr>
              <w:pStyle w:val="TableParagraph"/>
              <w:spacing w:before="73"/>
              <w:ind w:right="33"/>
              <w:rPr>
                <w:sz w:val="24"/>
              </w:rPr>
            </w:pPr>
            <w:r w:rsidRPr="001B5D55">
              <w:rPr>
                <w:w w:val="95"/>
                <w:sz w:val="24"/>
              </w:rPr>
              <w:t>60,0</w:t>
            </w:r>
          </w:p>
        </w:tc>
      </w:tr>
      <w:tr w:rsidR="00C928D5" w:rsidRPr="001B5D55" w:rsidTr="00AE529D">
        <w:trPr>
          <w:trHeight w:val="360"/>
        </w:trPr>
        <w:tc>
          <w:tcPr>
            <w:tcW w:w="1454" w:type="dxa"/>
            <w:tcBorders>
              <w:top w:val="nil"/>
              <w:bottom w:val="nil"/>
            </w:tcBorders>
          </w:tcPr>
          <w:p w:rsidR="00C928D5" w:rsidRPr="001B5D55" w:rsidRDefault="00C928D5" w:rsidP="00AE529D">
            <w:pPr>
              <w:pStyle w:val="TableParagraph"/>
              <w:tabs>
                <w:tab w:val="left" w:pos="707"/>
              </w:tabs>
              <w:spacing w:before="73"/>
              <w:ind w:right="271"/>
              <w:rPr>
                <w:sz w:val="24"/>
              </w:rPr>
            </w:pPr>
            <w:r w:rsidRPr="001B5D55">
              <w:rPr>
                <w:sz w:val="24"/>
              </w:rPr>
              <w:t>Valid</w:t>
            </w:r>
            <w:r w:rsidRPr="001B5D55">
              <w:rPr>
                <w:sz w:val="24"/>
              </w:rPr>
              <w:tab/>
            </w:r>
            <w:r w:rsidRPr="001B5D55">
              <w:rPr>
                <w:w w:val="95"/>
                <w:sz w:val="24"/>
              </w:rPr>
              <w:t>3,00</w:t>
            </w:r>
          </w:p>
        </w:tc>
        <w:tc>
          <w:tcPr>
            <w:tcW w:w="1138" w:type="dxa"/>
            <w:tcBorders>
              <w:top w:val="nil"/>
              <w:bottom w:val="nil"/>
              <w:right w:val="single" w:sz="8" w:space="0" w:color="000000"/>
            </w:tcBorders>
          </w:tcPr>
          <w:p w:rsidR="00C928D5" w:rsidRPr="001B5D55" w:rsidRDefault="00C928D5" w:rsidP="00AE529D">
            <w:pPr>
              <w:pStyle w:val="TableParagraph"/>
              <w:spacing w:before="73"/>
              <w:ind w:right="37"/>
              <w:rPr>
                <w:sz w:val="24"/>
              </w:rPr>
            </w:pPr>
            <w:r w:rsidRPr="001B5D55">
              <w:rPr>
                <w:w w:val="95"/>
                <w:sz w:val="24"/>
              </w:rPr>
              <w:t>13</w:t>
            </w:r>
          </w:p>
        </w:tc>
        <w:tc>
          <w:tcPr>
            <w:tcW w:w="984"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6"/>
              <w:rPr>
                <w:sz w:val="24"/>
              </w:rPr>
            </w:pPr>
            <w:r w:rsidRPr="001B5D55">
              <w:rPr>
                <w:w w:val="95"/>
                <w:sz w:val="24"/>
              </w:rPr>
              <w:t>37,1</w:t>
            </w:r>
          </w:p>
        </w:tc>
        <w:tc>
          <w:tcPr>
            <w:tcW w:w="1366"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9"/>
              <w:rPr>
                <w:sz w:val="24"/>
              </w:rPr>
            </w:pPr>
            <w:r w:rsidRPr="001B5D55">
              <w:rPr>
                <w:w w:val="95"/>
                <w:sz w:val="24"/>
              </w:rPr>
              <w:t>37,1</w:t>
            </w:r>
          </w:p>
        </w:tc>
        <w:tc>
          <w:tcPr>
            <w:tcW w:w="2113" w:type="dxa"/>
            <w:tcBorders>
              <w:top w:val="nil"/>
              <w:left w:val="single" w:sz="8" w:space="0" w:color="000000"/>
              <w:bottom w:val="nil"/>
            </w:tcBorders>
          </w:tcPr>
          <w:p w:rsidR="00C928D5" w:rsidRPr="001B5D55" w:rsidRDefault="00C928D5" w:rsidP="00AE529D">
            <w:pPr>
              <w:pStyle w:val="TableParagraph"/>
              <w:spacing w:before="73"/>
              <w:ind w:right="33"/>
              <w:rPr>
                <w:sz w:val="24"/>
              </w:rPr>
            </w:pPr>
            <w:r w:rsidRPr="001B5D55">
              <w:rPr>
                <w:w w:val="95"/>
                <w:sz w:val="24"/>
              </w:rPr>
              <w:t>97,1</w:t>
            </w:r>
          </w:p>
        </w:tc>
      </w:tr>
      <w:tr w:rsidR="00C928D5" w:rsidRPr="001B5D55" w:rsidTr="00AE529D">
        <w:trPr>
          <w:trHeight w:val="360"/>
        </w:trPr>
        <w:tc>
          <w:tcPr>
            <w:tcW w:w="1454" w:type="dxa"/>
            <w:tcBorders>
              <w:top w:val="nil"/>
              <w:bottom w:val="nil"/>
            </w:tcBorders>
          </w:tcPr>
          <w:p w:rsidR="00C928D5" w:rsidRPr="001B5D55" w:rsidRDefault="00C928D5" w:rsidP="00AE529D">
            <w:pPr>
              <w:pStyle w:val="TableParagraph"/>
              <w:spacing w:before="73"/>
              <w:ind w:right="271"/>
              <w:rPr>
                <w:sz w:val="24"/>
              </w:rPr>
            </w:pPr>
            <w:r w:rsidRPr="001B5D55">
              <w:rPr>
                <w:w w:val="95"/>
                <w:sz w:val="24"/>
              </w:rPr>
              <w:t>2,00</w:t>
            </w:r>
          </w:p>
        </w:tc>
        <w:tc>
          <w:tcPr>
            <w:tcW w:w="1138" w:type="dxa"/>
            <w:tcBorders>
              <w:top w:val="nil"/>
              <w:bottom w:val="nil"/>
              <w:right w:val="single" w:sz="8" w:space="0" w:color="000000"/>
            </w:tcBorders>
          </w:tcPr>
          <w:p w:rsidR="00C928D5" w:rsidRPr="001B5D55" w:rsidRDefault="00C928D5" w:rsidP="00AE529D">
            <w:pPr>
              <w:pStyle w:val="TableParagraph"/>
              <w:spacing w:before="73"/>
              <w:ind w:right="40"/>
              <w:rPr>
                <w:sz w:val="24"/>
              </w:rPr>
            </w:pPr>
            <w:r w:rsidRPr="001B5D55">
              <w:rPr>
                <w:w w:val="99"/>
                <w:sz w:val="24"/>
              </w:rPr>
              <w:t>1</w:t>
            </w:r>
          </w:p>
        </w:tc>
        <w:tc>
          <w:tcPr>
            <w:tcW w:w="984"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6"/>
              <w:rPr>
                <w:sz w:val="24"/>
              </w:rPr>
            </w:pPr>
            <w:r w:rsidRPr="001B5D55">
              <w:rPr>
                <w:w w:val="95"/>
                <w:sz w:val="24"/>
              </w:rPr>
              <w:t>2,9</w:t>
            </w:r>
          </w:p>
        </w:tc>
        <w:tc>
          <w:tcPr>
            <w:tcW w:w="1366"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9"/>
              <w:rPr>
                <w:sz w:val="24"/>
              </w:rPr>
            </w:pPr>
            <w:r w:rsidRPr="001B5D55">
              <w:rPr>
                <w:w w:val="95"/>
                <w:sz w:val="24"/>
              </w:rPr>
              <w:t>2,9</w:t>
            </w:r>
          </w:p>
        </w:tc>
        <w:tc>
          <w:tcPr>
            <w:tcW w:w="2113" w:type="dxa"/>
            <w:tcBorders>
              <w:top w:val="nil"/>
              <w:left w:val="single" w:sz="8" w:space="0" w:color="000000"/>
              <w:bottom w:val="nil"/>
            </w:tcBorders>
          </w:tcPr>
          <w:p w:rsidR="00C928D5" w:rsidRPr="001B5D55" w:rsidRDefault="00C928D5" w:rsidP="00AE529D">
            <w:pPr>
              <w:pStyle w:val="TableParagraph"/>
              <w:spacing w:before="73"/>
              <w:ind w:right="33"/>
              <w:rPr>
                <w:sz w:val="24"/>
              </w:rPr>
            </w:pPr>
            <w:r w:rsidRPr="001B5D55">
              <w:rPr>
                <w:w w:val="95"/>
                <w:sz w:val="24"/>
              </w:rPr>
              <w:t>100,0</w:t>
            </w:r>
          </w:p>
        </w:tc>
      </w:tr>
      <w:tr w:rsidR="00C928D5" w:rsidRPr="001B5D55" w:rsidTr="00AE529D">
        <w:trPr>
          <w:trHeight w:val="280"/>
        </w:trPr>
        <w:tc>
          <w:tcPr>
            <w:tcW w:w="1454" w:type="dxa"/>
            <w:tcBorders>
              <w:top w:val="nil"/>
            </w:tcBorders>
          </w:tcPr>
          <w:p w:rsidR="00C928D5" w:rsidRPr="001B5D55" w:rsidRDefault="00C928D5" w:rsidP="00AE529D">
            <w:pPr>
              <w:pStyle w:val="TableParagraph"/>
              <w:spacing w:before="74" w:line="186" w:lineRule="exact"/>
              <w:ind w:right="223"/>
              <w:rPr>
                <w:sz w:val="24"/>
              </w:rPr>
            </w:pPr>
            <w:r w:rsidRPr="001B5D55">
              <w:rPr>
                <w:sz w:val="24"/>
              </w:rPr>
              <w:t>Total</w:t>
            </w:r>
          </w:p>
        </w:tc>
        <w:tc>
          <w:tcPr>
            <w:tcW w:w="1138" w:type="dxa"/>
            <w:tcBorders>
              <w:top w:val="nil"/>
              <w:right w:val="single" w:sz="8" w:space="0" w:color="000000"/>
            </w:tcBorders>
          </w:tcPr>
          <w:p w:rsidR="00C928D5" w:rsidRPr="001B5D55" w:rsidRDefault="00C928D5" w:rsidP="00AE529D">
            <w:pPr>
              <w:pStyle w:val="TableParagraph"/>
              <w:spacing w:before="74" w:line="186" w:lineRule="exact"/>
              <w:ind w:right="37"/>
              <w:rPr>
                <w:sz w:val="24"/>
              </w:rPr>
            </w:pPr>
            <w:r w:rsidRPr="001B5D55">
              <w:rPr>
                <w:w w:val="95"/>
                <w:sz w:val="24"/>
              </w:rPr>
              <w:t>35</w:t>
            </w:r>
          </w:p>
        </w:tc>
        <w:tc>
          <w:tcPr>
            <w:tcW w:w="984" w:type="dxa"/>
            <w:tcBorders>
              <w:top w:val="nil"/>
              <w:left w:val="single" w:sz="8" w:space="0" w:color="000000"/>
              <w:right w:val="single" w:sz="8" w:space="0" w:color="000000"/>
            </w:tcBorders>
          </w:tcPr>
          <w:p w:rsidR="00C928D5" w:rsidRPr="001B5D55" w:rsidRDefault="00C928D5" w:rsidP="00AE529D">
            <w:pPr>
              <w:pStyle w:val="TableParagraph"/>
              <w:spacing w:before="74" w:line="186" w:lineRule="exact"/>
              <w:ind w:right="37"/>
              <w:rPr>
                <w:sz w:val="24"/>
              </w:rPr>
            </w:pPr>
            <w:r w:rsidRPr="001B5D55">
              <w:rPr>
                <w:w w:val="95"/>
                <w:sz w:val="24"/>
              </w:rPr>
              <w:t>100,0</w:t>
            </w:r>
          </w:p>
        </w:tc>
        <w:tc>
          <w:tcPr>
            <w:tcW w:w="1366" w:type="dxa"/>
            <w:tcBorders>
              <w:top w:val="nil"/>
              <w:left w:val="single" w:sz="8" w:space="0" w:color="000000"/>
              <w:right w:val="single" w:sz="8" w:space="0" w:color="000000"/>
            </w:tcBorders>
          </w:tcPr>
          <w:p w:rsidR="00C928D5" w:rsidRPr="001B5D55" w:rsidRDefault="00C928D5" w:rsidP="00AE529D">
            <w:pPr>
              <w:pStyle w:val="TableParagraph"/>
              <w:spacing w:before="74" w:line="186" w:lineRule="exact"/>
              <w:ind w:right="39"/>
              <w:rPr>
                <w:sz w:val="24"/>
              </w:rPr>
            </w:pPr>
            <w:r w:rsidRPr="001B5D55">
              <w:rPr>
                <w:w w:val="95"/>
                <w:sz w:val="24"/>
              </w:rPr>
              <w:t>100,0</w:t>
            </w:r>
          </w:p>
        </w:tc>
        <w:tc>
          <w:tcPr>
            <w:tcW w:w="2113" w:type="dxa"/>
            <w:tcBorders>
              <w:top w:val="nil"/>
              <w:left w:val="single" w:sz="8" w:space="0" w:color="000000"/>
            </w:tcBorders>
          </w:tcPr>
          <w:p w:rsidR="00C928D5" w:rsidRPr="001B5D55" w:rsidRDefault="00C928D5" w:rsidP="00AE529D">
            <w:pPr>
              <w:pStyle w:val="TableParagraph"/>
              <w:jc w:val="left"/>
              <w:rPr>
                <w:sz w:val="24"/>
              </w:rPr>
            </w:pPr>
          </w:p>
        </w:tc>
      </w:tr>
    </w:tbl>
    <w:p w:rsidR="00C928D5" w:rsidRPr="00565D2F" w:rsidRDefault="00C928D5" w:rsidP="00C928D5">
      <w:pPr>
        <w:spacing w:before="153" w:after="8"/>
        <w:ind w:left="2839" w:right="3772"/>
        <w:jc w:val="center"/>
        <w:rPr>
          <w:rFonts w:ascii="Arial"/>
          <w:b/>
          <w:sz w:val="18"/>
        </w:rPr>
      </w:pPr>
      <w:r>
        <w:rPr>
          <w:rFonts w:ascii="Arial"/>
          <w:b/>
          <w:sz w:val="18"/>
        </w:rPr>
        <w:t>y.2</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984"/>
        <w:gridCol w:w="1366"/>
        <w:gridCol w:w="2113"/>
      </w:tblGrid>
      <w:tr w:rsidR="00C928D5" w:rsidRPr="001B5D55" w:rsidTr="00AE529D">
        <w:trPr>
          <w:trHeight w:val="634"/>
        </w:trPr>
        <w:tc>
          <w:tcPr>
            <w:tcW w:w="1454" w:type="dxa"/>
          </w:tcPr>
          <w:p w:rsidR="00C928D5" w:rsidRPr="001B5D55" w:rsidRDefault="00C928D5" w:rsidP="00AE529D">
            <w:pPr>
              <w:pStyle w:val="TableParagraph"/>
              <w:jc w:val="left"/>
              <w:rPr>
                <w:sz w:val="24"/>
              </w:rPr>
            </w:pPr>
          </w:p>
        </w:tc>
        <w:tc>
          <w:tcPr>
            <w:tcW w:w="1138" w:type="dxa"/>
            <w:tcBorders>
              <w:right w:val="single" w:sz="8" w:space="0" w:color="000000"/>
            </w:tcBorders>
          </w:tcPr>
          <w:p w:rsidR="00C928D5" w:rsidRPr="001B5D55" w:rsidRDefault="00C928D5" w:rsidP="00AE529D">
            <w:pPr>
              <w:pStyle w:val="TableParagraph"/>
              <w:spacing w:before="108"/>
              <w:ind w:right="107"/>
              <w:rPr>
                <w:sz w:val="24"/>
              </w:rPr>
            </w:pPr>
            <w:r w:rsidRPr="001B5D55">
              <w:rPr>
                <w:w w:val="95"/>
                <w:sz w:val="24"/>
              </w:rPr>
              <w:t>Frequency</w:t>
            </w:r>
          </w:p>
        </w:tc>
        <w:tc>
          <w:tcPr>
            <w:tcW w:w="984" w:type="dxa"/>
            <w:tcBorders>
              <w:left w:val="single" w:sz="8" w:space="0" w:color="000000"/>
              <w:right w:val="single" w:sz="8" w:space="0" w:color="000000"/>
            </w:tcBorders>
          </w:tcPr>
          <w:p w:rsidR="00C928D5" w:rsidRPr="001B5D55" w:rsidRDefault="00C928D5" w:rsidP="00AE529D">
            <w:pPr>
              <w:pStyle w:val="TableParagraph"/>
              <w:spacing w:before="108"/>
              <w:ind w:left="192"/>
              <w:jc w:val="left"/>
              <w:rPr>
                <w:sz w:val="24"/>
              </w:rPr>
            </w:pPr>
            <w:r w:rsidRPr="001B5D55">
              <w:rPr>
                <w:sz w:val="24"/>
              </w:rPr>
              <w:t>Percent</w:t>
            </w:r>
          </w:p>
        </w:tc>
        <w:tc>
          <w:tcPr>
            <w:tcW w:w="1366" w:type="dxa"/>
            <w:tcBorders>
              <w:left w:val="single" w:sz="8" w:space="0" w:color="000000"/>
              <w:right w:val="single" w:sz="8" w:space="0" w:color="000000"/>
            </w:tcBorders>
          </w:tcPr>
          <w:p w:rsidR="00C928D5" w:rsidRPr="001B5D55" w:rsidRDefault="00C928D5" w:rsidP="00AE529D">
            <w:pPr>
              <w:pStyle w:val="TableParagraph"/>
              <w:spacing w:before="108"/>
              <w:ind w:left="156"/>
              <w:jc w:val="left"/>
              <w:rPr>
                <w:sz w:val="24"/>
              </w:rPr>
            </w:pPr>
            <w:r w:rsidRPr="001B5D55">
              <w:rPr>
                <w:sz w:val="24"/>
              </w:rPr>
              <w:t>Valid Percent</w:t>
            </w:r>
          </w:p>
        </w:tc>
        <w:tc>
          <w:tcPr>
            <w:tcW w:w="2113" w:type="dxa"/>
            <w:tcBorders>
              <w:left w:val="single" w:sz="8" w:space="0" w:color="000000"/>
            </w:tcBorders>
          </w:tcPr>
          <w:p w:rsidR="00C928D5" w:rsidRPr="001B5D55" w:rsidRDefault="00C928D5" w:rsidP="00AE529D">
            <w:pPr>
              <w:pStyle w:val="TableParagraph"/>
              <w:spacing w:before="20" w:line="322" w:lineRule="exact"/>
              <w:ind w:left="422" w:right="221" w:hanging="142"/>
              <w:jc w:val="left"/>
              <w:rPr>
                <w:sz w:val="24"/>
              </w:rPr>
            </w:pPr>
            <w:r w:rsidRPr="001B5D55">
              <w:rPr>
                <w:sz w:val="24"/>
              </w:rPr>
              <w:t>Cumulative Percent</w:t>
            </w:r>
          </w:p>
        </w:tc>
      </w:tr>
      <w:tr w:rsidR="00C928D5" w:rsidRPr="001B5D55" w:rsidTr="00AE529D">
        <w:trPr>
          <w:trHeight w:val="367"/>
        </w:trPr>
        <w:tc>
          <w:tcPr>
            <w:tcW w:w="1454" w:type="dxa"/>
            <w:tcBorders>
              <w:bottom w:val="nil"/>
            </w:tcBorders>
          </w:tcPr>
          <w:p w:rsidR="00C928D5" w:rsidRPr="001B5D55" w:rsidRDefault="00C928D5" w:rsidP="00AE529D">
            <w:pPr>
              <w:pStyle w:val="TableParagraph"/>
              <w:spacing w:before="81"/>
              <w:ind w:right="271"/>
              <w:rPr>
                <w:sz w:val="24"/>
              </w:rPr>
            </w:pPr>
            <w:r w:rsidRPr="001B5D55">
              <w:rPr>
                <w:w w:val="95"/>
                <w:sz w:val="24"/>
              </w:rPr>
              <w:t>5,00</w:t>
            </w:r>
          </w:p>
        </w:tc>
        <w:tc>
          <w:tcPr>
            <w:tcW w:w="1138" w:type="dxa"/>
            <w:tcBorders>
              <w:bottom w:val="nil"/>
              <w:right w:val="single" w:sz="8" w:space="0" w:color="000000"/>
            </w:tcBorders>
          </w:tcPr>
          <w:p w:rsidR="00C928D5" w:rsidRPr="001B5D55" w:rsidRDefault="00C928D5" w:rsidP="00AE529D">
            <w:pPr>
              <w:pStyle w:val="TableParagraph"/>
              <w:spacing w:before="81"/>
              <w:ind w:right="40"/>
              <w:rPr>
                <w:sz w:val="24"/>
              </w:rPr>
            </w:pPr>
            <w:r w:rsidRPr="001B5D55">
              <w:rPr>
                <w:w w:val="99"/>
                <w:sz w:val="24"/>
              </w:rPr>
              <w:t>5</w:t>
            </w:r>
          </w:p>
        </w:tc>
        <w:tc>
          <w:tcPr>
            <w:tcW w:w="984" w:type="dxa"/>
            <w:tcBorders>
              <w:left w:val="single" w:sz="8" w:space="0" w:color="000000"/>
              <w:bottom w:val="nil"/>
              <w:right w:val="single" w:sz="8" w:space="0" w:color="000000"/>
            </w:tcBorders>
          </w:tcPr>
          <w:p w:rsidR="00C928D5" w:rsidRPr="001B5D55" w:rsidRDefault="00C928D5" w:rsidP="00AE529D">
            <w:pPr>
              <w:pStyle w:val="TableParagraph"/>
              <w:spacing w:before="81"/>
              <w:ind w:right="36"/>
              <w:rPr>
                <w:sz w:val="24"/>
              </w:rPr>
            </w:pPr>
            <w:r w:rsidRPr="001B5D55">
              <w:rPr>
                <w:w w:val="95"/>
                <w:sz w:val="24"/>
              </w:rPr>
              <w:t>14,3</w:t>
            </w:r>
          </w:p>
        </w:tc>
        <w:tc>
          <w:tcPr>
            <w:tcW w:w="1366" w:type="dxa"/>
            <w:tcBorders>
              <w:left w:val="single" w:sz="8" w:space="0" w:color="000000"/>
              <w:bottom w:val="nil"/>
              <w:right w:val="single" w:sz="8" w:space="0" w:color="000000"/>
            </w:tcBorders>
          </w:tcPr>
          <w:p w:rsidR="00C928D5" w:rsidRPr="001B5D55" w:rsidRDefault="00C928D5" w:rsidP="00AE529D">
            <w:pPr>
              <w:pStyle w:val="TableParagraph"/>
              <w:spacing w:before="81"/>
              <w:ind w:right="39"/>
              <w:rPr>
                <w:sz w:val="24"/>
              </w:rPr>
            </w:pPr>
            <w:r w:rsidRPr="001B5D55">
              <w:rPr>
                <w:w w:val="95"/>
                <w:sz w:val="24"/>
              </w:rPr>
              <w:t>14,3</w:t>
            </w:r>
          </w:p>
        </w:tc>
        <w:tc>
          <w:tcPr>
            <w:tcW w:w="2113" w:type="dxa"/>
            <w:tcBorders>
              <w:left w:val="single" w:sz="8" w:space="0" w:color="000000"/>
              <w:bottom w:val="nil"/>
            </w:tcBorders>
          </w:tcPr>
          <w:p w:rsidR="00C928D5" w:rsidRPr="001B5D55" w:rsidRDefault="00C928D5" w:rsidP="00AE529D">
            <w:pPr>
              <w:pStyle w:val="TableParagraph"/>
              <w:spacing w:before="81"/>
              <w:ind w:right="33"/>
              <w:rPr>
                <w:sz w:val="24"/>
              </w:rPr>
            </w:pPr>
            <w:r w:rsidRPr="001B5D55">
              <w:rPr>
                <w:w w:val="95"/>
                <w:sz w:val="24"/>
              </w:rPr>
              <w:t>14,3</w:t>
            </w:r>
          </w:p>
        </w:tc>
      </w:tr>
      <w:tr w:rsidR="00C928D5" w:rsidRPr="001B5D55" w:rsidTr="00AE529D">
        <w:trPr>
          <w:trHeight w:val="360"/>
        </w:trPr>
        <w:tc>
          <w:tcPr>
            <w:tcW w:w="1454" w:type="dxa"/>
            <w:tcBorders>
              <w:top w:val="nil"/>
              <w:bottom w:val="nil"/>
            </w:tcBorders>
          </w:tcPr>
          <w:p w:rsidR="00C928D5" w:rsidRPr="001B5D55" w:rsidRDefault="00C928D5" w:rsidP="00AE529D">
            <w:pPr>
              <w:pStyle w:val="TableParagraph"/>
              <w:spacing w:before="73"/>
              <w:ind w:right="271"/>
              <w:rPr>
                <w:sz w:val="24"/>
              </w:rPr>
            </w:pPr>
            <w:r w:rsidRPr="001B5D55">
              <w:rPr>
                <w:w w:val="95"/>
                <w:sz w:val="24"/>
              </w:rPr>
              <w:t>4,00</w:t>
            </w:r>
          </w:p>
        </w:tc>
        <w:tc>
          <w:tcPr>
            <w:tcW w:w="1138" w:type="dxa"/>
            <w:tcBorders>
              <w:top w:val="nil"/>
              <w:bottom w:val="nil"/>
              <w:right w:val="single" w:sz="8" w:space="0" w:color="000000"/>
            </w:tcBorders>
          </w:tcPr>
          <w:p w:rsidR="00C928D5" w:rsidRPr="001B5D55" w:rsidRDefault="00C928D5" w:rsidP="00AE529D">
            <w:pPr>
              <w:pStyle w:val="TableParagraph"/>
              <w:spacing w:before="73"/>
              <w:ind w:right="37"/>
              <w:rPr>
                <w:sz w:val="24"/>
              </w:rPr>
            </w:pPr>
            <w:r w:rsidRPr="001B5D55">
              <w:rPr>
                <w:w w:val="95"/>
                <w:sz w:val="24"/>
              </w:rPr>
              <w:t>15</w:t>
            </w:r>
          </w:p>
        </w:tc>
        <w:tc>
          <w:tcPr>
            <w:tcW w:w="984"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6"/>
              <w:rPr>
                <w:sz w:val="24"/>
              </w:rPr>
            </w:pPr>
            <w:r w:rsidRPr="001B5D55">
              <w:rPr>
                <w:w w:val="95"/>
                <w:sz w:val="24"/>
              </w:rPr>
              <w:t>42,9</w:t>
            </w:r>
          </w:p>
        </w:tc>
        <w:tc>
          <w:tcPr>
            <w:tcW w:w="1366"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9"/>
              <w:rPr>
                <w:sz w:val="24"/>
              </w:rPr>
            </w:pPr>
            <w:r w:rsidRPr="001B5D55">
              <w:rPr>
                <w:w w:val="95"/>
                <w:sz w:val="24"/>
              </w:rPr>
              <w:t>42,9</w:t>
            </w:r>
          </w:p>
        </w:tc>
        <w:tc>
          <w:tcPr>
            <w:tcW w:w="2113" w:type="dxa"/>
            <w:tcBorders>
              <w:top w:val="nil"/>
              <w:left w:val="single" w:sz="8" w:space="0" w:color="000000"/>
              <w:bottom w:val="nil"/>
            </w:tcBorders>
          </w:tcPr>
          <w:p w:rsidR="00C928D5" w:rsidRPr="001B5D55" w:rsidRDefault="00C928D5" w:rsidP="00AE529D">
            <w:pPr>
              <w:pStyle w:val="TableParagraph"/>
              <w:spacing w:before="73"/>
              <w:ind w:right="33"/>
              <w:rPr>
                <w:sz w:val="24"/>
              </w:rPr>
            </w:pPr>
            <w:r w:rsidRPr="001B5D55">
              <w:rPr>
                <w:w w:val="95"/>
                <w:sz w:val="24"/>
              </w:rPr>
              <w:t>57,1</w:t>
            </w:r>
          </w:p>
        </w:tc>
      </w:tr>
      <w:tr w:rsidR="00C928D5" w:rsidRPr="001B5D55" w:rsidTr="00AE529D">
        <w:trPr>
          <w:trHeight w:val="360"/>
        </w:trPr>
        <w:tc>
          <w:tcPr>
            <w:tcW w:w="1454" w:type="dxa"/>
            <w:tcBorders>
              <w:top w:val="nil"/>
              <w:bottom w:val="nil"/>
            </w:tcBorders>
          </w:tcPr>
          <w:p w:rsidR="00C928D5" w:rsidRPr="001B5D55" w:rsidRDefault="00C928D5" w:rsidP="00AE529D">
            <w:pPr>
              <w:pStyle w:val="TableParagraph"/>
              <w:tabs>
                <w:tab w:val="left" w:pos="707"/>
              </w:tabs>
              <w:spacing w:before="73"/>
              <w:ind w:right="271"/>
              <w:rPr>
                <w:sz w:val="24"/>
              </w:rPr>
            </w:pPr>
            <w:r w:rsidRPr="001B5D55">
              <w:rPr>
                <w:sz w:val="24"/>
              </w:rPr>
              <w:t>Valid</w:t>
            </w:r>
            <w:r w:rsidRPr="001B5D55">
              <w:rPr>
                <w:sz w:val="24"/>
              </w:rPr>
              <w:tab/>
            </w:r>
            <w:r w:rsidRPr="001B5D55">
              <w:rPr>
                <w:w w:val="95"/>
                <w:sz w:val="24"/>
              </w:rPr>
              <w:t>3,00</w:t>
            </w:r>
          </w:p>
        </w:tc>
        <w:tc>
          <w:tcPr>
            <w:tcW w:w="1138" w:type="dxa"/>
            <w:tcBorders>
              <w:top w:val="nil"/>
              <w:bottom w:val="nil"/>
              <w:right w:val="single" w:sz="8" w:space="0" w:color="000000"/>
            </w:tcBorders>
          </w:tcPr>
          <w:p w:rsidR="00C928D5" w:rsidRPr="001B5D55" w:rsidRDefault="00C928D5" w:rsidP="00AE529D">
            <w:pPr>
              <w:pStyle w:val="TableParagraph"/>
              <w:spacing w:before="73"/>
              <w:ind w:right="37"/>
              <w:rPr>
                <w:sz w:val="24"/>
              </w:rPr>
            </w:pPr>
            <w:r w:rsidRPr="001B5D55">
              <w:rPr>
                <w:w w:val="95"/>
                <w:sz w:val="24"/>
              </w:rPr>
              <w:t>13</w:t>
            </w:r>
          </w:p>
        </w:tc>
        <w:tc>
          <w:tcPr>
            <w:tcW w:w="984"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6"/>
              <w:rPr>
                <w:sz w:val="24"/>
              </w:rPr>
            </w:pPr>
            <w:r w:rsidRPr="001B5D55">
              <w:rPr>
                <w:w w:val="95"/>
                <w:sz w:val="24"/>
              </w:rPr>
              <w:t>37,1</w:t>
            </w:r>
          </w:p>
        </w:tc>
        <w:tc>
          <w:tcPr>
            <w:tcW w:w="1366"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9"/>
              <w:rPr>
                <w:sz w:val="24"/>
              </w:rPr>
            </w:pPr>
            <w:r w:rsidRPr="001B5D55">
              <w:rPr>
                <w:w w:val="95"/>
                <w:sz w:val="24"/>
              </w:rPr>
              <w:t>37,1</w:t>
            </w:r>
          </w:p>
        </w:tc>
        <w:tc>
          <w:tcPr>
            <w:tcW w:w="2113" w:type="dxa"/>
            <w:tcBorders>
              <w:top w:val="nil"/>
              <w:left w:val="single" w:sz="8" w:space="0" w:color="000000"/>
              <w:bottom w:val="nil"/>
            </w:tcBorders>
          </w:tcPr>
          <w:p w:rsidR="00C928D5" w:rsidRPr="001B5D55" w:rsidRDefault="00C928D5" w:rsidP="00AE529D">
            <w:pPr>
              <w:pStyle w:val="TableParagraph"/>
              <w:spacing w:before="73"/>
              <w:ind w:right="33"/>
              <w:rPr>
                <w:sz w:val="24"/>
              </w:rPr>
            </w:pPr>
            <w:r w:rsidRPr="001B5D55">
              <w:rPr>
                <w:w w:val="95"/>
                <w:sz w:val="24"/>
              </w:rPr>
              <w:t>94,3</w:t>
            </w:r>
          </w:p>
        </w:tc>
      </w:tr>
      <w:tr w:rsidR="00C928D5" w:rsidRPr="001B5D55" w:rsidTr="00AE529D">
        <w:trPr>
          <w:trHeight w:val="360"/>
        </w:trPr>
        <w:tc>
          <w:tcPr>
            <w:tcW w:w="1454" w:type="dxa"/>
            <w:tcBorders>
              <w:top w:val="nil"/>
              <w:bottom w:val="nil"/>
            </w:tcBorders>
          </w:tcPr>
          <w:p w:rsidR="00C928D5" w:rsidRPr="001B5D55" w:rsidRDefault="00C928D5" w:rsidP="00AE529D">
            <w:pPr>
              <w:pStyle w:val="TableParagraph"/>
              <w:spacing w:before="73"/>
              <w:ind w:right="271"/>
              <w:rPr>
                <w:sz w:val="24"/>
              </w:rPr>
            </w:pPr>
            <w:r w:rsidRPr="001B5D55">
              <w:rPr>
                <w:w w:val="95"/>
                <w:sz w:val="24"/>
              </w:rPr>
              <w:t>2,00</w:t>
            </w:r>
          </w:p>
        </w:tc>
        <w:tc>
          <w:tcPr>
            <w:tcW w:w="1138" w:type="dxa"/>
            <w:tcBorders>
              <w:top w:val="nil"/>
              <w:bottom w:val="nil"/>
              <w:right w:val="single" w:sz="8" w:space="0" w:color="000000"/>
            </w:tcBorders>
          </w:tcPr>
          <w:p w:rsidR="00C928D5" w:rsidRPr="001B5D55" w:rsidRDefault="00C928D5" w:rsidP="00AE529D">
            <w:pPr>
              <w:pStyle w:val="TableParagraph"/>
              <w:spacing w:before="73"/>
              <w:ind w:right="40"/>
              <w:rPr>
                <w:sz w:val="24"/>
              </w:rPr>
            </w:pPr>
            <w:r w:rsidRPr="001B5D55">
              <w:rPr>
                <w:w w:val="99"/>
                <w:sz w:val="24"/>
              </w:rPr>
              <w:t>2</w:t>
            </w:r>
          </w:p>
        </w:tc>
        <w:tc>
          <w:tcPr>
            <w:tcW w:w="984"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6"/>
              <w:rPr>
                <w:sz w:val="24"/>
              </w:rPr>
            </w:pPr>
            <w:r w:rsidRPr="001B5D55">
              <w:rPr>
                <w:w w:val="95"/>
                <w:sz w:val="24"/>
              </w:rPr>
              <w:t>5,7</w:t>
            </w:r>
          </w:p>
        </w:tc>
        <w:tc>
          <w:tcPr>
            <w:tcW w:w="1366" w:type="dxa"/>
            <w:tcBorders>
              <w:top w:val="nil"/>
              <w:left w:val="single" w:sz="8" w:space="0" w:color="000000"/>
              <w:bottom w:val="nil"/>
              <w:right w:val="single" w:sz="8" w:space="0" w:color="000000"/>
            </w:tcBorders>
          </w:tcPr>
          <w:p w:rsidR="00C928D5" w:rsidRPr="001B5D55" w:rsidRDefault="00C928D5" w:rsidP="00AE529D">
            <w:pPr>
              <w:pStyle w:val="TableParagraph"/>
              <w:spacing w:before="73"/>
              <w:ind w:right="39"/>
              <w:rPr>
                <w:sz w:val="24"/>
              </w:rPr>
            </w:pPr>
            <w:r w:rsidRPr="001B5D55">
              <w:rPr>
                <w:w w:val="95"/>
                <w:sz w:val="24"/>
              </w:rPr>
              <w:t>5,7</w:t>
            </w:r>
          </w:p>
        </w:tc>
        <w:tc>
          <w:tcPr>
            <w:tcW w:w="2113" w:type="dxa"/>
            <w:tcBorders>
              <w:top w:val="nil"/>
              <w:left w:val="single" w:sz="8" w:space="0" w:color="000000"/>
              <w:bottom w:val="nil"/>
            </w:tcBorders>
          </w:tcPr>
          <w:p w:rsidR="00C928D5" w:rsidRPr="001B5D55" w:rsidRDefault="00C928D5" w:rsidP="00AE529D">
            <w:pPr>
              <w:pStyle w:val="TableParagraph"/>
              <w:spacing w:before="73"/>
              <w:ind w:right="33"/>
              <w:rPr>
                <w:sz w:val="24"/>
              </w:rPr>
            </w:pPr>
            <w:r w:rsidRPr="001B5D55">
              <w:rPr>
                <w:w w:val="95"/>
                <w:sz w:val="24"/>
              </w:rPr>
              <w:t>100,0</w:t>
            </w:r>
          </w:p>
        </w:tc>
      </w:tr>
      <w:tr w:rsidR="00C928D5" w:rsidRPr="001B5D55" w:rsidTr="00AE529D">
        <w:trPr>
          <w:trHeight w:val="280"/>
        </w:trPr>
        <w:tc>
          <w:tcPr>
            <w:tcW w:w="1454" w:type="dxa"/>
            <w:tcBorders>
              <w:top w:val="nil"/>
            </w:tcBorders>
          </w:tcPr>
          <w:p w:rsidR="00C928D5" w:rsidRPr="001B5D55" w:rsidRDefault="00C928D5" w:rsidP="00AE529D">
            <w:pPr>
              <w:pStyle w:val="TableParagraph"/>
              <w:spacing w:before="73" w:line="186" w:lineRule="exact"/>
              <w:ind w:right="223"/>
              <w:rPr>
                <w:sz w:val="24"/>
              </w:rPr>
            </w:pPr>
            <w:r w:rsidRPr="001B5D55">
              <w:rPr>
                <w:sz w:val="24"/>
              </w:rPr>
              <w:t>Total</w:t>
            </w:r>
          </w:p>
        </w:tc>
        <w:tc>
          <w:tcPr>
            <w:tcW w:w="1138" w:type="dxa"/>
            <w:tcBorders>
              <w:top w:val="nil"/>
              <w:right w:val="single" w:sz="8" w:space="0" w:color="000000"/>
            </w:tcBorders>
          </w:tcPr>
          <w:p w:rsidR="00C928D5" w:rsidRPr="001B5D55" w:rsidRDefault="00C928D5" w:rsidP="00AE529D">
            <w:pPr>
              <w:pStyle w:val="TableParagraph"/>
              <w:spacing w:before="73" w:line="186" w:lineRule="exact"/>
              <w:ind w:right="37"/>
              <w:rPr>
                <w:sz w:val="24"/>
              </w:rPr>
            </w:pPr>
            <w:r w:rsidRPr="001B5D55">
              <w:rPr>
                <w:w w:val="95"/>
                <w:sz w:val="24"/>
              </w:rPr>
              <w:t>35</w:t>
            </w:r>
          </w:p>
        </w:tc>
        <w:tc>
          <w:tcPr>
            <w:tcW w:w="984" w:type="dxa"/>
            <w:tcBorders>
              <w:top w:val="nil"/>
              <w:left w:val="single" w:sz="8" w:space="0" w:color="000000"/>
              <w:right w:val="single" w:sz="8" w:space="0" w:color="000000"/>
            </w:tcBorders>
          </w:tcPr>
          <w:p w:rsidR="00C928D5" w:rsidRPr="001B5D55" w:rsidRDefault="00C928D5" w:rsidP="00AE529D">
            <w:pPr>
              <w:pStyle w:val="TableParagraph"/>
              <w:spacing w:before="73" w:line="186" w:lineRule="exact"/>
              <w:ind w:right="37"/>
              <w:rPr>
                <w:sz w:val="24"/>
              </w:rPr>
            </w:pPr>
            <w:r w:rsidRPr="001B5D55">
              <w:rPr>
                <w:w w:val="95"/>
                <w:sz w:val="24"/>
              </w:rPr>
              <w:t>100,0</w:t>
            </w:r>
          </w:p>
        </w:tc>
        <w:tc>
          <w:tcPr>
            <w:tcW w:w="1366" w:type="dxa"/>
            <w:tcBorders>
              <w:top w:val="nil"/>
              <w:left w:val="single" w:sz="8" w:space="0" w:color="000000"/>
              <w:right w:val="single" w:sz="8" w:space="0" w:color="000000"/>
            </w:tcBorders>
          </w:tcPr>
          <w:p w:rsidR="00C928D5" w:rsidRPr="001B5D55" w:rsidRDefault="00C928D5" w:rsidP="00AE529D">
            <w:pPr>
              <w:pStyle w:val="TableParagraph"/>
              <w:spacing w:before="73" w:line="186" w:lineRule="exact"/>
              <w:ind w:right="39"/>
              <w:rPr>
                <w:sz w:val="24"/>
              </w:rPr>
            </w:pPr>
            <w:r w:rsidRPr="001B5D55">
              <w:rPr>
                <w:w w:val="95"/>
                <w:sz w:val="24"/>
              </w:rPr>
              <w:t>100,0</w:t>
            </w:r>
          </w:p>
        </w:tc>
        <w:tc>
          <w:tcPr>
            <w:tcW w:w="2113" w:type="dxa"/>
            <w:tcBorders>
              <w:top w:val="nil"/>
              <w:left w:val="single" w:sz="8" w:space="0" w:color="000000"/>
            </w:tcBorders>
          </w:tcPr>
          <w:p w:rsidR="00C928D5" w:rsidRPr="001B5D55" w:rsidRDefault="00C928D5" w:rsidP="00AE529D">
            <w:pPr>
              <w:pStyle w:val="TableParagraph"/>
              <w:jc w:val="left"/>
              <w:rPr>
                <w:sz w:val="24"/>
              </w:rPr>
            </w:pPr>
          </w:p>
        </w:tc>
      </w:tr>
    </w:tbl>
    <w:p w:rsidR="00C928D5" w:rsidRPr="00565D2F" w:rsidRDefault="00C928D5" w:rsidP="00C928D5">
      <w:pPr>
        <w:spacing w:before="153" w:after="5"/>
        <w:ind w:left="2839" w:right="3772"/>
        <w:jc w:val="center"/>
        <w:rPr>
          <w:rFonts w:ascii="Arial"/>
          <w:b/>
          <w:sz w:val="18"/>
        </w:rPr>
      </w:pPr>
      <w:r>
        <w:rPr>
          <w:rFonts w:ascii="Arial"/>
          <w:b/>
          <w:sz w:val="18"/>
        </w:rPr>
        <w:t>y.3</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1138"/>
        <w:gridCol w:w="1223"/>
        <w:gridCol w:w="1620"/>
        <w:gridCol w:w="1710"/>
      </w:tblGrid>
      <w:tr w:rsidR="00C928D5" w:rsidRPr="00B265B2" w:rsidTr="00AE529D">
        <w:trPr>
          <w:trHeight w:val="634"/>
        </w:trPr>
        <w:tc>
          <w:tcPr>
            <w:tcW w:w="1454" w:type="dxa"/>
          </w:tcPr>
          <w:p w:rsidR="00C928D5" w:rsidRPr="00B265B2" w:rsidRDefault="00C928D5" w:rsidP="00AE529D">
            <w:pPr>
              <w:pStyle w:val="TableParagraph"/>
              <w:jc w:val="left"/>
              <w:rPr>
                <w:sz w:val="24"/>
              </w:rPr>
            </w:pPr>
          </w:p>
        </w:tc>
        <w:tc>
          <w:tcPr>
            <w:tcW w:w="1138" w:type="dxa"/>
            <w:tcBorders>
              <w:right w:val="single" w:sz="8" w:space="0" w:color="000000"/>
            </w:tcBorders>
          </w:tcPr>
          <w:p w:rsidR="00C928D5" w:rsidRPr="00B265B2" w:rsidRDefault="00C928D5" w:rsidP="00AE529D">
            <w:pPr>
              <w:pStyle w:val="TableParagraph"/>
              <w:spacing w:before="111"/>
              <w:ind w:left="143"/>
              <w:jc w:val="left"/>
              <w:rPr>
                <w:sz w:val="24"/>
              </w:rPr>
            </w:pPr>
            <w:r w:rsidRPr="00B265B2">
              <w:rPr>
                <w:sz w:val="24"/>
              </w:rPr>
              <w:t>Frequency</w:t>
            </w:r>
          </w:p>
        </w:tc>
        <w:tc>
          <w:tcPr>
            <w:tcW w:w="1223" w:type="dxa"/>
            <w:tcBorders>
              <w:left w:val="single" w:sz="8" w:space="0" w:color="000000"/>
              <w:right w:val="single" w:sz="8" w:space="0" w:color="000000"/>
            </w:tcBorders>
          </w:tcPr>
          <w:p w:rsidR="00C928D5" w:rsidRPr="00B265B2" w:rsidRDefault="00C928D5" w:rsidP="00AE529D">
            <w:pPr>
              <w:pStyle w:val="TableParagraph"/>
              <w:spacing w:before="111"/>
              <w:ind w:left="192"/>
              <w:jc w:val="left"/>
              <w:rPr>
                <w:sz w:val="24"/>
              </w:rPr>
            </w:pPr>
            <w:r w:rsidRPr="00B265B2">
              <w:rPr>
                <w:sz w:val="24"/>
              </w:rPr>
              <w:t>Percent</w:t>
            </w:r>
          </w:p>
        </w:tc>
        <w:tc>
          <w:tcPr>
            <w:tcW w:w="1620" w:type="dxa"/>
            <w:tcBorders>
              <w:left w:val="single" w:sz="8" w:space="0" w:color="000000"/>
              <w:right w:val="single" w:sz="8" w:space="0" w:color="000000"/>
            </w:tcBorders>
          </w:tcPr>
          <w:p w:rsidR="00C928D5" w:rsidRPr="00B265B2" w:rsidRDefault="00C928D5" w:rsidP="00AE529D">
            <w:pPr>
              <w:pStyle w:val="TableParagraph"/>
              <w:spacing w:before="111"/>
              <w:ind w:left="156"/>
              <w:jc w:val="left"/>
              <w:rPr>
                <w:sz w:val="24"/>
              </w:rPr>
            </w:pPr>
            <w:r w:rsidRPr="00B265B2">
              <w:rPr>
                <w:sz w:val="24"/>
              </w:rPr>
              <w:t>Valid Percent</w:t>
            </w:r>
          </w:p>
        </w:tc>
        <w:tc>
          <w:tcPr>
            <w:tcW w:w="1710" w:type="dxa"/>
            <w:tcBorders>
              <w:left w:val="single" w:sz="8" w:space="0" w:color="000000"/>
            </w:tcBorders>
          </w:tcPr>
          <w:p w:rsidR="00C928D5" w:rsidRPr="00B265B2" w:rsidRDefault="00C928D5" w:rsidP="00AE529D">
            <w:pPr>
              <w:pStyle w:val="TableParagraph"/>
              <w:spacing w:before="24" w:line="320" w:lineRule="exact"/>
              <w:ind w:left="422" w:right="221" w:hanging="142"/>
              <w:jc w:val="left"/>
              <w:rPr>
                <w:sz w:val="24"/>
              </w:rPr>
            </w:pPr>
            <w:r w:rsidRPr="00B265B2">
              <w:rPr>
                <w:sz w:val="24"/>
              </w:rPr>
              <w:t>Cumulative Percent</w:t>
            </w:r>
          </w:p>
        </w:tc>
      </w:tr>
      <w:tr w:rsidR="00C928D5" w:rsidRPr="00B265B2" w:rsidTr="00AE529D">
        <w:trPr>
          <w:trHeight w:val="1367"/>
        </w:trPr>
        <w:tc>
          <w:tcPr>
            <w:tcW w:w="1454" w:type="dxa"/>
          </w:tcPr>
          <w:p w:rsidR="00C928D5" w:rsidRPr="00B265B2" w:rsidRDefault="00C928D5" w:rsidP="00AE529D">
            <w:pPr>
              <w:pStyle w:val="TableParagraph"/>
              <w:spacing w:before="81"/>
              <w:ind w:left="783"/>
              <w:jc w:val="left"/>
              <w:rPr>
                <w:sz w:val="24"/>
              </w:rPr>
            </w:pPr>
            <w:r w:rsidRPr="00B265B2">
              <w:rPr>
                <w:sz w:val="24"/>
              </w:rPr>
              <w:t>5,00</w:t>
            </w:r>
          </w:p>
          <w:p w:rsidR="00C928D5" w:rsidRPr="00B265B2" w:rsidRDefault="00C928D5" w:rsidP="00AE529D">
            <w:pPr>
              <w:pStyle w:val="TableParagraph"/>
              <w:spacing w:before="153" w:line="193" w:lineRule="exact"/>
              <w:ind w:left="783"/>
              <w:jc w:val="left"/>
              <w:rPr>
                <w:sz w:val="24"/>
              </w:rPr>
            </w:pPr>
            <w:r w:rsidRPr="00B265B2">
              <w:rPr>
                <w:sz w:val="24"/>
              </w:rPr>
              <w:t>4,00</w:t>
            </w:r>
          </w:p>
          <w:p w:rsidR="00C928D5" w:rsidRPr="00B265B2" w:rsidRDefault="00C928D5" w:rsidP="00AE529D">
            <w:pPr>
              <w:pStyle w:val="TableParagraph"/>
              <w:spacing w:line="180" w:lineRule="exact"/>
              <w:ind w:left="75"/>
              <w:jc w:val="left"/>
              <w:rPr>
                <w:sz w:val="24"/>
              </w:rPr>
            </w:pPr>
            <w:r w:rsidRPr="00B265B2">
              <w:rPr>
                <w:sz w:val="24"/>
              </w:rPr>
              <w:t>Valid</w:t>
            </w:r>
          </w:p>
          <w:p w:rsidR="00C928D5" w:rsidRPr="00B265B2" w:rsidRDefault="00C928D5" w:rsidP="00AE529D">
            <w:pPr>
              <w:pStyle w:val="TableParagraph"/>
              <w:spacing w:line="193" w:lineRule="exact"/>
              <w:ind w:left="783"/>
              <w:jc w:val="left"/>
              <w:rPr>
                <w:sz w:val="24"/>
              </w:rPr>
            </w:pPr>
            <w:r w:rsidRPr="00B265B2">
              <w:rPr>
                <w:sz w:val="24"/>
              </w:rPr>
              <w:t>3,00</w:t>
            </w:r>
          </w:p>
          <w:p w:rsidR="00C928D5" w:rsidRPr="00B265B2" w:rsidRDefault="00C928D5" w:rsidP="00AE529D">
            <w:pPr>
              <w:pStyle w:val="TableParagraph"/>
              <w:spacing w:before="153" w:line="186" w:lineRule="exact"/>
              <w:ind w:left="783"/>
              <w:jc w:val="left"/>
              <w:rPr>
                <w:sz w:val="24"/>
              </w:rPr>
            </w:pPr>
            <w:r w:rsidRPr="00B265B2">
              <w:rPr>
                <w:sz w:val="24"/>
              </w:rPr>
              <w:t>Total</w:t>
            </w:r>
          </w:p>
        </w:tc>
        <w:tc>
          <w:tcPr>
            <w:tcW w:w="1138" w:type="dxa"/>
            <w:tcBorders>
              <w:right w:val="single" w:sz="8" w:space="0" w:color="000000"/>
            </w:tcBorders>
          </w:tcPr>
          <w:p w:rsidR="00C928D5" w:rsidRPr="00B265B2" w:rsidRDefault="00C928D5" w:rsidP="00AE529D">
            <w:pPr>
              <w:pStyle w:val="TableParagraph"/>
              <w:spacing w:before="81"/>
              <w:ind w:right="40"/>
              <w:rPr>
                <w:sz w:val="24"/>
              </w:rPr>
            </w:pPr>
            <w:r w:rsidRPr="00B265B2">
              <w:rPr>
                <w:w w:val="99"/>
                <w:sz w:val="24"/>
              </w:rPr>
              <w:t>4</w:t>
            </w:r>
          </w:p>
          <w:p w:rsidR="00C928D5" w:rsidRPr="00B265B2" w:rsidRDefault="00C928D5" w:rsidP="00AE529D">
            <w:pPr>
              <w:pStyle w:val="TableParagraph"/>
              <w:spacing w:before="153"/>
              <w:ind w:right="37"/>
              <w:rPr>
                <w:sz w:val="24"/>
              </w:rPr>
            </w:pPr>
            <w:r w:rsidRPr="00B265B2">
              <w:rPr>
                <w:spacing w:val="-1"/>
                <w:sz w:val="24"/>
              </w:rPr>
              <w:t>24</w:t>
            </w:r>
          </w:p>
          <w:p w:rsidR="00C928D5" w:rsidRPr="00B265B2" w:rsidRDefault="00C928D5" w:rsidP="00AE529D">
            <w:pPr>
              <w:pStyle w:val="TableParagraph"/>
              <w:spacing w:before="153"/>
              <w:ind w:right="40"/>
              <w:rPr>
                <w:sz w:val="24"/>
              </w:rPr>
            </w:pPr>
            <w:r w:rsidRPr="00B265B2">
              <w:rPr>
                <w:w w:val="99"/>
                <w:sz w:val="24"/>
              </w:rPr>
              <w:t>7</w:t>
            </w:r>
          </w:p>
          <w:p w:rsidR="00C928D5" w:rsidRPr="00B265B2" w:rsidRDefault="00C928D5" w:rsidP="00AE529D">
            <w:pPr>
              <w:pStyle w:val="TableParagraph"/>
              <w:spacing w:before="153" w:line="186" w:lineRule="exact"/>
              <w:ind w:right="37"/>
              <w:rPr>
                <w:sz w:val="24"/>
              </w:rPr>
            </w:pPr>
            <w:r w:rsidRPr="00B265B2">
              <w:rPr>
                <w:spacing w:val="-1"/>
                <w:sz w:val="24"/>
              </w:rPr>
              <w:t>35</w:t>
            </w:r>
          </w:p>
        </w:tc>
        <w:tc>
          <w:tcPr>
            <w:tcW w:w="1223" w:type="dxa"/>
            <w:tcBorders>
              <w:left w:val="single" w:sz="8" w:space="0" w:color="000000"/>
              <w:right w:val="single" w:sz="8" w:space="0" w:color="000000"/>
            </w:tcBorders>
          </w:tcPr>
          <w:p w:rsidR="00C928D5" w:rsidRPr="00B265B2" w:rsidRDefault="00C928D5" w:rsidP="00AE529D">
            <w:pPr>
              <w:pStyle w:val="TableParagraph"/>
              <w:spacing w:before="81"/>
              <w:ind w:left="573"/>
              <w:jc w:val="left"/>
              <w:rPr>
                <w:sz w:val="24"/>
              </w:rPr>
            </w:pPr>
            <w:r w:rsidRPr="00B265B2">
              <w:rPr>
                <w:sz w:val="24"/>
              </w:rPr>
              <w:t>11,4</w:t>
            </w:r>
          </w:p>
          <w:p w:rsidR="00C928D5" w:rsidRPr="00B265B2" w:rsidRDefault="00C928D5" w:rsidP="00AE529D">
            <w:pPr>
              <w:pStyle w:val="TableParagraph"/>
              <w:spacing w:before="153"/>
              <w:ind w:left="573"/>
              <w:jc w:val="left"/>
              <w:rPr>
                <w:sz w:val="24"/>
              </w:rPr>
            </w:pPr>
            <w:r w:rsidRPr="00B265B2">
              <w:rPr>
                <w:sz w:val="24"/>
              </w:rPr>
              <w:t>68,6</w:t>
            </w:r>
          </w:p>
          <w:p w:rsidR="00C928D5" w:rsidRPr="00B265B2" w:rsidRDefault="00C928D5" w:rsidP="00AE529D">
            <w:pPr>
              <w:pStyle w:val="TableParagraph"/>
              <w:spacing w:before="153"/>
              <w:ind w:left="573"/>
              <w:jc w:val="left"/>
              <w:rPr>
                <w:sz w:val="24"/>
              </w:rPr>
            </w:pPr>
            <w:r w:rsidRPr="00B265B2">
              <w:rPr>
                <w:sz w:val="24"/>
              </w:rPr>
              <w:t>20,0</w:t>
            </w:r>
          </w:p>
          <w:p w:rsidR="00C928D5" w:rsidRPr="00B265B2" w:rsidRDefault="00C928D5" w:rsidP="00AE529D">
            <w:pPr>
              <w:pStyle w:val="TableParagraph"/>
              <w:spacing w:before="153" w:line="186" w:lineRule="exact"/>
              <w:ind w:left="473"/>
              <w:jc w:val="left"/>
              <w:rPr>
                <w:sz w:val="24"/>
              </w:rPr>
            </w:pPr>
            <w:r w:rsidRPr="00B265B2">
              <w:rPr>
                <w:sz w:val="24"/>
              </w:rPr>
              <w:t>100,0</w:t>
            </w:r>
          </w:p>
        </w:tc>
        <w:tc>
          <w:tcPr>
            <w:tcW w:w="1620" w:type="dxa"/>
            <w:tcBorders>
              <w:left w:val="single" w:sz="8" w:space="0" w:color="000000"/>
              <w:right w:val="single" w:sz="8" w:space="0" w:color="000000"/>
            </w:tcBorders>
          </w:tcPr>
          <w:p w:rsidR="00C928D5" w:rsidRPr="00B265B2" w:rsidRDefault="00C928D5" w:rsidP="00AE529D">
            <w:pPr>
              <w:pStyle w:val="TableParagraph"/>
              <w:spacing w:before="81"/>
              <w:ind w:right="39"/>
              <w:rPr>
                <w:sz w:val="24"/>
              </w:rPr>
            </w:pPr>
            <w:r w:rsidRPr="00B265B2">
              <w:rPr>
                <w:w w:val="95"/>
                <w:sz w:val="24"/>
              </w:rPr>
              <w:t>11,4</w:t>
            </w:r>
          </w:p>
          <w:p w:rsidR="00C928D5" w:rsidRPr="00B265B2" w:rsidRDefault="00C928D5" w:rsidP="00AE529D">
            <w:pPr>
              <w:pStyle w:val="TableParagraph"/>
              <w:spacing w:before="153"/>
              <w:ind w:right="39"/>
              <w:rPr>
                <w:sz w:val="24"/>
              </w:rPr>
            </w:pPr>
            <w:r w:rsidRPr="00B265B2">
              <w:rPr>
                <w:w w:val="95"/>
                <w:sz w:val="24"/>
              </w:rPr>
              <w:t>68,6</w:t>
            </w:r>
          </w:p>
          <w:p w:rsidR="00C928D5" w:rsidRPr="00B265B2" w:rsidRDefault="00C928D5" w:rsidP="00AE529D">
            <w:pPr>
              <w:pStyle w:val="TableParagraph"/>
              <w:spacing w:before="153"/>
              <w:ind w:right="39"/>
              <w:rPr>
                <w:sz w:val="24"/>
              </w:rPr>
            </w:pPr>
            <w:r w:rsidRPr="00B265B2">
              <w:rPr>
                <w:w w:val="95"/>
                <w:sz w:val="24"/>
              </w:rPr>
              <w:t>20,0</w:t>
            </w:r>
          </w:p>
          <w:p w:rsidR="00C928D5" w:rsidRPr="00B265B2" w:rsidRDefault="00C928D5" w:rsidP="00AE529D">
            <w:pPr>
              <w:pStyle w:val="TableParagraph"/>
              <w:spacing w:before="153" w:line="186" w:lineRule="exact"/>
              <w:ind w:left="852"/>
              <w:jc w:val="left"/>
              <w:rPr>
                <w:sz w:val="24"/>
              </w:rPr>
            </w:pPr>
            <w:r w:rsidRPr="00B265B2">
              <w:rPr>
                <w:sz w:val="24"/>
              </w:rPr>
              <w:t>100,0</w:t>
            </w:r>
          </w:p>
        </w:tc>
        <w:tc>
          <w:tcPr>
            <w:tcW w:w="1710" w:type="dxa"/>
            <w:tcBorders>
              <w:left w:val="single" w:sz="8" w:space="0" w:color="000000"/>
            </w:tcBorders>
          </w:tcPr>
          <w:p w:rsidR="00C928D5" w:rsidRPr="00B265B2" w:rsidRDefault="00C928D5" w:rsidP="00AE529D">
            <w:pPr>
              <w:pStyle w:val="TableParagraph"/>
              <w:spacing w:before="81"/>
              <w:ind w:right="33"/>
              <w:rPr>
                <w:sz w:val="24"/>
              </w:rPr>
            </w:pPr>
            <w:r w:rsidRPr="00B265B2">
              <w:rPr>
                <w:w w:val="95"/>
                <w:sz w:val="24"/>
              </w:rPr>
              <w:t>11,4</w:t>
            </w:r>
          </w:p>
          <w:p w:rsidR="00C928D5" w:rsidRPr="00B265B2" w:rsidRDefault="00C928D5" w:rsidP="00AE529D">
            <w:pPr>
              <w:pStyle w:val="TableParagraph"/>
              <w:spacing w:before="153"/>
              <w:ind w:right="33"/>
              <w:rPr>
                <w:sz w:val="24"/>
              </w:rPr>
            </w:pPr>
            <w:r w:rsidRPr="00B265B2">
              <w:rPr>
                <w:w w:val="95"/>
                <w:sz w:val="24"/>
              </w:rPr>
              <w:t>80,0</w:t>
            </w:r>
          </w:p>
          <w:p w:rsidR="00C928D5" w:rsidRPr="00B265B2" w:rsidRDefault="00C928D5" w:rsidP="00AE529D">
            <w:pPr>
              <w:pStyle w:val="TableParagraph"/>
              <w:spacing w:before="153"/>
              <w:ind w:right="33"/>
              <w:rPr>
                <w:sz w:val="24"/>
              </w:rPr>
            </w:pPr>
            <w:r w:rsidRPr="00B265B2">
              <w:rPr>
                <w:w w:val="95"/>
                <w:sz w:val="24"/>
              </w:rPr>
              <w:t>100,0</w:t>
            </w:r>
          </w:p>
        </w:tc>
      </w:tr>
    </w:tbl>
    <w:p w:rsidR="00C928D5" w:rsidRPr="00565D2F" w:rsidRDefault="00C928D5" w:rsidP="00C928D5">
      <w:pPr>
        <w:spacing w:before="153" w:after="6"/>
        <w:ind w:left="2839" w:right="3772"/>
        <w:jc w:val="center"/>
        <w:rPr>
          <w:rFonts w:ascii="Arial"/>
          <w:b/>
          <w:sz w:val="18"/>
        </w:rPr>
      </w:pPr>
      <w:r>
        <w:rPr>
          <w:rFonts w:ascii="Arial"/>
          <w:b/>
          <w:sz w:val="18"/>
        </w:rPr>
        <w:t>y.4</w:t>
      </w:r>
    </w:p>
    <w:tbl>
      <w:tblPr>
        <w:tblW w:w="0" w:type="auto"/>
        <w:tblInd w:w="5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54"/>
        <w:gridCol w:w="921"/>
        <w:gridCol w:w="1201"/>
        <w:gridCol w:w="1589"/>
        <w:gridCol w:w="1980"/>
      </w:tblGrid>
      <w:tr w:rsidR="00C928D5" w:rsidRPr="001B5D55" w:rsidTr="00AE529D">
        <w:trPr>
          <w:trHeight w:val="636"/>
        </w:trPr>
        <w:tc>
          <w:tcPr>
            <w:tcW w:w="1454" w:type="dxa"/>
          </w:tcPr>
          <w:p w:rsidR="00C928D5" w:rsidRPr="001B5D55" w:rsidRDefault="00C928D5" w:rsidP="00AE529D">
            <w:pPr>
              <w:pStyle w:val="TableParagraph"/>
              <w:jc w:val="left"/>
              <w:rPr>
                <w:sz w:val="24"/>
              </w:rPr>
            </w:pPr>
          </w:p>
        </w:tc>
        <w:tc>
          <w:tcPr>
            <w:tcW w:w="921" w:type="dxa"/>
            <w:tcBorders>
              <w:right w:val="single" w:sz="8" w:space="0" w:color="000000"/>
            </w:tcBorders>
          </w:tcPr>
          <w:p w:rsidR="00C928D5" w:rsidRPr="001B5D55" w:rsidRDefault="00C928D5" w:rsidP="00AE529D">
            <w:pPr>
              <w:pStyle w:val="TableParagraph"/>
              <w:spacing w:before="111"/>
              <w:ind w:left="143"/>
              <w:jc w:val="left"/>
              <w:rPr>
                <w:sz w:val="24"/>
              </w:rPr>
            </w:pPr>
            <w:r w:rsidRPr="001B5D55">
              <w:rPr>
                <w:sz w:val="24"/>
              </w:rPr>
              <w:t>Frequency</w:t>
            </w:r>
          </w:p>
        </w:tc>
        <w:tc>
          <w:tcPr>
            <w:tcW w:w="1201" w:type="dxa"/>
            <w:tcBorders>
              <w:left w:val="single" w:sz="8" w:space="0" w:color="000000"/>
              <w:right w:val="single" w:sz="8" w:space="0" w:color="000000"/>
            </w:tcBorders>
          </w:tcPr>
          <w:p w:rsidR="00C928D5" w:rsidRPr="001B5D55" w:rsidRDefault="00C928D5" w:rsidP="00AE529D">
            <w:pPr>
              <w:pStyle w:val="TableParagraph"/>
              <w:spacing w:before="111"/>
              <w:ind w:left="192"/>
              <w:jc w:val="left"/>
              <w:rPr>
                <w:sz w:val="24"/>
              </w:rPr>
            </w:pPr>
            <w:r w:rsidRPr="001B5D55">
              <w:rPr>
                <w:sz w:val="24"/>
              </w:rPr>
              <w:t>Percent</w:t>
            </w:r>
          </w:p>
        </w:tc>
        <w:tc>
          <w:tcPr>
            <w:tcW w:w="1589" w:type="dxa"/>
            <w:tcBorders>
              <w:left w:val="single" w:sz="8" w:space="0" w:color="000000"/>
              <w:right w:val="single" w:sz="8" w:space="0" w:color="000000"/>
            </w:tcBorders>
          </w:tcPr>
          <w:p w:rsidR="00C928D5" w:rsidRPr="001B5D55" w:rsidRDefault="00C928D5" w:rsidP="00AE529D">
            <w:pPr>
              <w:pStyle w:val="TableParagraph"/>
              <w:spacing w:before="111"/>
              <w:ind w:left="156"/>
              <w:jc w:val="left"/>
              <w:rPr>
                <w:sz w:val="24"/>
              </w:rPr>
            </w:pPr>
            <w:r w:rsidRPr="001B5D55">
              <w:rPr>
                <w:sz w:val="24"/>
              </w:rPr>
              <w:t>Valid Percent</w:t>
            </w:r>
          </w:p>
        </w:tc>
        <w:tc>
          <w:tcPr>
            <w:tcW w:w="1980" w:type="dxa"/>
            <w:tcBorders>
              <w:left w:val="single" w:sz="8" w:space="0" w:color="000000"/>
            </w:tcBorders>
          </w:tcPr>
          <w:p w:rsidR="00C928D5" w:rsidRPr="001B5D55" w:rsidRDefault="00C928D5" w:rsidP="00AE529D">
            <w:pPr>
              <w:pStyle w:val="TableParagraph"/>
              <w:spacing w:before="24" w:line="320" w:lineRule="exact"/>
              <w:ind w:left="422" w:right="221" w:hanging="142"/>
              <w:jc w:val="left"/>
              <w:rPr>
                <w:sz w:val="24"/>
              </w:rPr>
            </w:pPr>
            <w:r w:rsidRPr="001B5D55">
              <w:rPr>
                <w:sz w:val="24"/>
              </w:rPr>
              <w:t>Cumulative Percent</w:t>
            </w:r>
          </w:p>
        </w:tc>
      </w:tr>
      <w:tr w:rsidR="00C928D5" w:rsidRPr="001B5D55" w:rsidTr="00AE529D">
        <w:trPr>
          <w:trHeight w:val="1368"/>
        </w:trPr>
        <w:tc>
          <w:tcPr>
            <w:tcW w:w="1454" w:type="dxa"/>
          </w:tcPr>
          <w:p w:rsidR="00C928D5" w:rsidRPr="001B5D55" w:rsidRDefault="00C928D5" w:rsidP="00AE529D">
            <w:pPr>
              <w:pStyle w:val="TableParagraph"/>
              <w:spacing w:before="81"/>
              <w:ind w:left="783"/>
              <w:jc w:val="left"/>
              <w:rPr>
                <w:sz w:val="24"/>
              </w:rPr>
            </w:pPr>
            <w:r w:rsidRPr="001B5D55">
              <w:rPr>
                <w:sz w:val="24"/>
              </w:rPr>
              <w:t>5,00</w:t>
            </w:r>
          </w:p>
          <w:p w:rsidR="00C928D5" w:rsidRPr="001B5D55" w:rsidRDefault="00C928D5" w:rsidP="00AE529D">
            <w:pPr>
              <w:pStyle w:val="TableParagraph"/>
              <w:spacing w:before="153" w:line="193" w:lineRule="exact"/>
              <w:ind w:left="783"/>
              <w:jc w:val="left"/>
              <w:rPr>
                <w:sz w:val="24"/>
              </w:rPr>
            </w:pPr>
            <w:r w:rsidRPr="001B5D55">
              <w:rPr>
                <w:sz w:val="24"/>
              </w:rPr>
              <w:t>4,00</w:t>
            </w:r>
          </w:p>
          <w:p w:rsidR="00C928D5" w:rsidRPr="001B5D55" w:rsidRDefault="00C928D5" w:rsidP="00AE529D">
            <w:pPr>
              <w:pStyle w:val="TableParagraph"/>
              <w:spacing w:line="180" w:lineRule="exact"/>
              <w:ind w:left="75"/>
              <w:jc w:val="left"/>
              <w:rPr>
                <w:sz w:val="24"/>
              </w:rPr>
            </w:pPr>
            <w:r w:rsidRPr="001B5D55">
              <w:rPr>
                <w:sz w:val="24"/>
              </w:rPr>
              <w:t>Valid</w:t>
            </w:r>
          </w:p>
          <w:p w:rsidR="00C928D5" w:rsidRPr="001B5D55" w:rsidRDefault="00C928D5" w:rsidP="00AE529D">
            <w:pPr>
              <w:pStyle w:val="TableParagraph"/>
              <w:spacing w:line="193" w:lineRule="exact"/>
              <w:ind w:left="783"/>
              <w:jc w:val="left"/>
              <w:rPr>
                <w:sz w:val="24"/>
              </w:rPr>
            </w:pPr>
            <w:r w:rsidRPr="001B5D55">
              <w:rPr>
                <w:sz w:val="24"/>
              </w:rPr>
              <w:t>3,00</w:t>
            </w:r>
          </w:p>
          <w:p w:rsidR="00C928D5" w:rsidRPr="001B5D55" w:rsidRDefault="00C928D5" w:rsidP="00AE529D">
            <w:pPr>
              <w:pStyle w:val="TableParagraph"/>
              <w:spacing w:before="153" w:line="186" w:lineRule="exact"/>
              <w:ind w:left="783"/>
              <w:jc w:val="left"/>
              <w:rPr>
                <w:sz w:val="24"/>
              </w:rPr>
            </w:pPr>
            <w:r w:rsidRPr="001B5D55">
              <w:rPr>
                <w:sz w:val="24"/>
              </w:rPr>
              <w:t>Total</w:t>
            </w:r>
          </w:p>
        </w:tc>
        <w:tc>
          <w:tcPr>
            <w:tcW w:w="921" w:type="dxa"/>
            <w:tcBorders>
              <w:right w:val="single" w:sz="8" w:space="0" w:color="000000"/>
            </w:tcBorders>
          </w:tcPr>
          <w:p w:rsidR="00C928D5" w:rsidRPr="001B5D55" w:rsidRDefault="00C928D5" w:rsidP="00AE529D">
            <w:pPr>
              <w:pStyle w:val="TableParagraph"/>
              <w:spacing w:before="81"/>
              <w:ind w:right="40"/>
              <w:rPr>
                <w:sz w:val="24"/>
              </w:rPr>
            </w:pPr>
            <w:r w:rsidRPr="001B5D55">
              <w:rPr>
                <w:w w:val="99"/>
                <w:sz w:val="24"/>
              </w:rPr>
              <w:t>7</w:t>
            </w:r>
          </w:p>
          <w:p w:rsidR="00C928D5" w:rsidRPr="001B5D55" w:rsidRDefault="00C928D5" w:rsidP="00AE529D">
            <w:pPr>
              <w:pStyle w:val="TableParagraph"/>
              <w:spacing w:before="153"/>
              <w:ind w:right="37"/>
              <w:rPr>
                <w:sz w:val="24"/>
              </w:rPr>
            </w:pPr>
            <w:r w:rsidRPr="001B5D55">
              <w:rPr>
                <w:spacing w:val="-1"/>
                <w:sz w:val="24"/>
              </w:rPr>
              <w:t>22</w:t>
            </w:r>
          </w:p>
          <w:p w:rsidR="00C928D5" w:rsidRPr="001B5D55" w:rsidRDefault="00C928D5" w:rsidP="00AE529D">
            <w:pPr>
              <w:pStyle w:val="TableParagraph"/>
              <w:spacing w:before="153"/>
              <w:ind w:right="40"/>
              <w:rPr>
                <w:sz w:val="24"/>
              </w:rPr>
            </w:pPr>
            <w:r w:rsidRPr="001B5D55">
              <w:rPr>
                <w:w w:val="99"/>
                <w:sz w:val="24"/>
              </w:rPr>
              <w:t>6</w:t>
            </w:r>
          </w:p>
          <w:p w:rsidR="00C928D5" w:rsidRPr="001B5D55" w:rsidRDefault="00C928D5" w:rsidP="00AE529D">
            <w:pPr>
              <w:pStyle w:val="TableParagraph"/>
              <w:spacing w:before="153" w:line="186" w:lineRule="exact"/>
              <w:ind w:right="37"/>
              <w:rPr>
                <w:sz w:val="24"/>
              </w:rPr>
            </w:pPr>
            <w:r w:rsidRPr="001B5D55">
              <w:rPr>
                <w:spacing w:val="-1"/>
                <w:sz w:val="24"/>
              </w:rPr>
              <w:t>35</w:t>
            </w:r>
          </w:p>
        </w:tc>
        <w:tc>
          <w:tcPr>
            <w:tcW w:w="1201" w:type="dxa"/>
            <w:tcBorders>
              <w:left w:val="single" w:sz="8" w:space="0" w:color="000000"/>
              <w:right w:val="single" w:sz="8" w:space="0" w:color="000000"/>
            </w:tcBorders>
          </w:tcPr>
          <w:p w:rsidR="00C928D5" w:rsidRPr="001B5D55" w:rsidRDefault="00C928D5" w:rsidP="00AE529D">
            <w:pPr>
              <w:pStyle w:val="TableParagraph"/>
              <w:spacing w:before="81"/>
              <w:ind w:left="573"/>
              <w:jc w:val="left"/>
              <w:rPr>
                <w:sz w:val="24"/>
              </w:rPr>
            </w:pPr>
            <w:r w:rsidRPr="001B5D55">
              <w:rPr>
                <w:sz w:val="24"/>
              </w:rPr>
              <w:t>20,0</w:t>
            </w:r>
          </w:p>
          <w:p w:rsidR="00C928D5" w:rsidRPr="001B5D55" w:rsidRDefault="00C928D5" w:rsidP="00AE529D">
            <w:pPr>
              <w:pStyle w:val="TableParagraph"/>
              <w:spacing w:before="153"/>
              <w:ind w:left="573"/>
              <w:jc w:val="left"/>
              <w:rPr>
                <w:sz w:val="24"/>
              </w:rPr>
            </w:pPr>
            <w:r w:rsidRPr="001B5D55">
              <w:rPr>
                <w:sz w:val="24"/>
              </w:rPr>
              <w:t>62,9</w:t>
            </w:r>
          </w:p>
          <w:p w:rsidR="00C928D5" w:rsidRPr="001B5D55" w:rsidRDefault="00C928D5" w:rsidP="00AE529D">
            <w:pPr>
              <w:pStyle w:val="TableParagraph"/>
              <w:spacing w:before="153"/>
              <w:ind w:left="573"/>
              <w:jc w:val="left"/>
              <w:rPr>
                <w:sz w:val="24"/>
              </w:rPr>
            </w:pPr>
            <w:r w:rsidRPr="001B5D55">
              <w:rPr>
                <w:sz w:val="24"/>
              </w:rPr>
              <w:t>17,1</w:t>
            </w:r>
          </w:p>
          <w:p w:rsidR="00C928D5" w:rsidRPr="001B5D55" w:rsidRDefault="00C928D5" w:rsidP="00AE529D">
            <w:pPr>
              <w:pStyle w:val="TableParagraph"/>
              <w:spacing w:before="153" w:line="186" w:lineRule="exact"/>
              <w:ind w:left="473"/>
              <w:jc w:val="left"/>
              <w:rPr>
                <w:sz w:val="24"/>
              </w:rPr>
            </w:pPr>
            <w:r w:rsidRPr="001B5D55">
              <w:rPr>
                <w:sz w:val="24"/>
              </w:rPr>
              <w:t>100,0</w:t>
            </w:r>
          </w:p>
        </w:tc>
        <w:tc>
          <w:tcPr>
            <w:tcW w:w="1589" w:type="dxa"/>
            <w:tcBorders>
              <w:left w:val="single" w:sz="8" w:space="0" w:color="000000"/>
              <w:right w:val="single" w:sz="8" w:space="0" w:color="000000"/>
            </w:tcBorders>
          </w:tcPr>
          <w:p w:rsidR="00C928D5" w:rsidRPr="001B5D55" w:rsidRDefault="00C928D5" w:rsidP="00AE529D">
            <w:pPr>
              <w:pStyle w:val="TableParagraph"/>
              <w:spacing w:before="81"/>
              <w:ind w:right="39"/>
              <w:rPr>
                <w:sz w:val="24"/>
              </w:rPr>
            </w:pPr>
            <w:r w:rsidRPr="001B5D55">
              <w:rPr>
                <w:w w:val="95"/>
                <w:sz w:val="24"/>
              </w:rPr>
              <w:t>20,0</w:t>
            </w:r>
          </w:p>
          <w:p w:rsidR="00C928D5" w:rsidRPr="001B5D55" w:rsidRDefault="00C928D5" w:rsidP="00AE529D">
            <w:pPr>
              <w:pStyle w:val="TableParagraph"/>
              <w:spacing w:before="153"/>
              <w:ind w:right="39"/>
              <w:rPr>
                <w:sz w:val="24"/>
              </w:rPr>
            </w:pPr>
            <w:r w:rsidRPr="001B5D55">
              <w:rPr>
                <w:w w:val="95"/>
                <w:sz w:val="24"/>
              </w:rPr>
              <w:t>62,9</w:t>
            </w:r>
          </w:p>
          <w:p w:rsidR="00C928D5" w:rsidRPr="001B5D55" w:rsidRDefault="00C928D5" w:rsidP="00AE529D">
            <w:pPr>
              <w:pStyle w:val="TableParagraph"/>
              <w:spacing w:before="153"/>
              <w:ind w:right="39"/>
              <w:rPr>
                <w:sz w:val="24"/>
              </w:rPr>
            </w:pPr>
            <w:r w:rsidRPr="001B5D55">
              <w:rPr>
                <w:w w:val="95"/>
                <w:sz w:val="24"/>
              </w:rPr>
              <w:t>17,1</w:t>
            </w:r>
          </w:p>
          <w:p w:rsidR="00C928D5" w:rsidRPr="001B5D55" w:rsidRDefault="00C928D5" w:rsidP="00AE529D">
            <w:pPr>
              <w:pStyle w:val="TableParagraph"/>
              <w:spacing w:before="153" w:line="186" w:lineRule="exact"/>
              <w:ind w:left="852"/>
              <w:jc w:val="left"/>
              <w:rPr>
                <w:sz w:val="24"/>
              </w:rPr>
            </w:pPr>
            <w:r w:rsidRPr="001B5D55">
              <w:rPr>
                <w:sz w:val="24"/>
              </w:rPr>
              <w:t>100,0</w:t>
            </w:r>
          </w:p>
        </w:tc>
        <w:tc>
          <w:tcPr>
            <w:tcW w:w="1980" w:type="dxa"/>
            <w:tcBorders>
              <w:left w:val="single" w:sz="8" w:space="0" w:color="000000"/>
            </w:tcBorders>
          </w:tcPr>
          <w:p w:rsidR="00C928D5" w:rsidRPr="001B5D55" w:rsidRDefault="00C928D5" w:rsidP="00AE529D">
            <w:pPr>
              <w:pStyle w:val="TableParagraph"/>
              <w:spacing w:before="81"/>
              <w:ind w:right="33"/>
              <w:rPr>
                <w:sz w:val="24"/>
              </w:rPr>
            </w:pPr>
            <w:r w:rsidRPr="001B5D55">
              <w:rPr>
                <w:w w:val="95"/>
                <w:sz w:val="24"/>
              </w:rPr>
              <w:t>20,0</w:t>
            </w:r>
          </w:p>
          <w:p w:rsidR="00C928D5" w:rsidRPr="001B5D55" w:rsidRDefault="00C928D5" w:rsidP="00AE529D">
            <w:pPr>
              <w:pStyle w:val="TableParagraph"/>
              <w:spacing w:before="153"/>
              <w:ind w:right="33"/>
              <w:rPr>
                <w:sz w:val="24"/>
              </w:rPr>
            </w:pPr>
            <w:r w:rsidRPr="001B5D55">
              <w:rPr>
                <w:w w:val="95"/>
                <w:sz w:val="24"/>
              </w:rPr>
              <w:t>82,9</w:t>
            </w:r>
          </w:p>
          <w:p w:rsidR="00C928D5" w:rsidRPr="001B5D55" w:rsidRDefault="00C928D5" w:rsidP="00AE529D">
            <w:pPr>
              <w:pStyle w:val="TableParagraph"/>
              <w:spacing w:before="153"/>
              <w:ind w:right="33"/>
              <w:rPr>
                <w:sz w:val="24"/>
              </w:rPr>
            </w:pPr>
            <w:r w:rsidRPr="001B5D55">
              <w:rPr>
                <w:w w:val="95"/>
                <w:sz w:val="24"/>
              </w:rPr>
              <w:t>100,0</w:t>
            </w:r>
          </w:p>
        </w:tc>
      </w:tr>
    </w:tbl>
    <w:p w:rsidR="00C928D5" w:rsidRDefault="00C928D5" w:rsidP="00C928D5">
      <w:pPr>
        <w:spacing w:line="240" w:lineRule="auto"/>
        <w:rPr>
          <w:rFonts w:ascii="Times New Roman" w:hAnsi="Times New Roman" w:cs="Times New Roman"/>
          <w:sz w:val="24"/>
          <w:szCs w:val="24"/>
        </w:rPr>
      </w:pP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t xml:space="preserve"> LAMPIRAN 4</w:t>
      </w:r>
      <w:r>
        <w:rPr>
          <w:rFonts w:ascii="Times New Roman" w:hAnsi="Times New Roman" w:cs="Times New Roman"/>
          <w:sz w:val="24"/>
          <w:szCs w:val="24"/>
        </w:rPr>
        <w:tab/>
      </w:r>
    </w:p>
    <w:p w:rsidR="00C928D5" w:rsidRPr="001B5D55" w:rsidRDefault="00C928D5" w:rsidP="00C928D5">
      <w:pPr>
        <w:jc w:val="center"/>
        <w:rPr>
          <w:rFonts w:ascii="Times New Roman"/>
          <w:b/>
          <w:sz w:val="24"/>
        </w:rPr>
      </w:pPr>
      <w:r w:rsidRPr="001B5D55">
        <w:rPr>
          <w:rFonts w:ascii="Times New Roman"/>
          <w:b/>
          <w:sz w:val="24"/>
        </w:rPr>
        <w:t>Hasil Validitas dan Reliabilitas</w:t>
      </w:r>
    </w:p>
    <w:p w:rsidR="00C928D5" w:rsidRPr="00565D2F" w:rsidRDefault="00C928D5" w:rsidP="00C928D5">
      <w:pPr>
        <w:jc w:val="center"/>
        <w:rPr>
          <w:rFonts w:ascii="Times New Roman"/>
          <w:sz w:val="24"/>
        </w:rPr>
      </w:pPr>
      <w:r>
        <w:rPr>
          <w:rFonts w:ascii="Times New Roman" w:hAnsi="Times New Roman" w:cs="Times New Roman"/>
          <w:b/>
          <w:sz w:val="24"/>
        </w:rPr>
        <w:t>Correlations</w:t>
      </w:r>
    </w:p>
    <w:tbl>
      <w:tblPr>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84"/>
        <w:gridCol w:w="987"/>
        <w:gridCol w:w="985"/>
        <w:gridCol w:w="987"/>
        <w:gridCol w:w="985"/>
      </w:tblGrid>
      <w:tr w:rsidR="00C928D5" w:rsidRPr="00565D2F" w:rsidTr="00AE529D">
        <w:trPr>
          <w:trHeight w:val="315"/>
        </w:trPr>
        <w:tc>
          <w:tcPr>
            <w:tcW w:w="2684" w:type="dxa"/>
          </w:tcPr>
          <w:p w:rsidR="00C928D5" w:rsidRPr="00565D2F" w:rsidRDefault="00C928D5" w:rsidP="00AE529D">
            <w:pPr>
              <w:pStyle w:val="TableParagraph"/>
              <w:jc w:val="left"/>
              <w:rPr>
                <w:sz w:val="24"/>
                <w:szCs w:val="24"/>
              </w:rPr>
            </w:pPr>
          </w:p>
        </w:tc>
        <w:tc>
          <w:tcPr>
            <w:tcW w:w="987" w:type="dxa"/>
            <w:tcBorders>
              <w:right w:val="single" w:sz="8" w:space="0" w:color="000000"/>
            </w:tcBorders>
          </w:tcPr>
          <w:p w:rsidR="00C928D5" w:rsidRPr="00565D2F" w:rsidRDefault="00C928D5" w:rsidP="00AE529D">
            <w:pPr>
              <w:pStyle w:val="TableParagraph"/>
              <w:spacing w:before="111"/>
              <w:ind w:left="325"/>
              <w:jc w:val="left"/>
              <w:rPr>
                <w:sz w:val="24"/>
                <w:szCs w:val="24"/>
              </w:rPr>
            </w:pPr>
            <w:r w:rsidRPr="00565D2F">
              <w:rPr>
                <w:sz w:val="24"/>
                <w:szCs w:val="24"/>
              </w:rPr>
              <w:t>x1.1</w:t>
            </w:r>
          </w:p>
        </w:tc>
        <w:tc>
          <w:tcPr>
            <w:tcW w:w="985" w:type="dxa"/>
            <w:tcBorders>
              <w:left w:val="single" w:sz="8" w:space="0" w:color="000000"/>
              <w:right w:val="single" w:sz="8" w:space="0" w:color="000000"/>
            </w:tcBorders>
          </w:tcPr>
          <w:p w:rsidR="00C928D5" w:rsidRPr="00565D2F" w:rsidRDefault="00C928D5" w:rsidP="00AE529D">
            <w:pPr>
              <w:pStyle w:val="TableParagraph"/>
              <w:spacing w:before="111"/>
              <w:ind w:left="330"/>
              <w:jc w:val="left"/>
              <w:rPr>
                <w:sz w:val="24"/>
                <w:szCs w:val="24"/>
              </w:rPr>
            </w:pPr>
            <w:r w:rsidRPr="00565D2F">
              <w:rPr>
                <w:sz w:val="24"/>
                <w:szCs w:val="24"/>
              </w:rPr>
              <w:t>x1.2</w:t>
            </w:r>
          </w:p>
        </w:tc>
        <w:tc>
          <w:tcPr>
            <w:tcW w:w="987" w:type="dxa"/>
            <w:tcBorders>
              <w:left w:val="single" w:sz="8" w:space="0" w:color="000000"/>
              <w:right w:val="single" w:sz="8" w:space="0" w:color="000000"/>
            </w:tcBorders>
          </w:tcPr>
          <w:p w:rsidR="00C928D5" w:rsidRPr="00565D2F" w:rsidRDefault="00C928D5" w:rsidP="00AE529D">
            <w:pPr>
              <w:pStyle w:val="TableParagraph"/>
              <w:spacing w:before="111"/>
              <w:ind w:left="329"/>
              <w:jc w:val="left"/>
              <w:rPr>
                <w:sz w:val="24"/>
                <w:szCs w:val="24"/>
              </w:rPr>
            </w:pPr>
            <w:r w:rsidRPr="00565D2F">
              <w:rPr>
                <w:sz w:val="24"/>
                <w:szCs w:val="24"/>
              </w:rPr>
              <w:t>x1.3</w:t>
            </w:r>
          </w:p>
        </w:tc>
        <w:tc>
          <w:tcPr>
            <w:tcW w:w="985" w:type="dxa"/>
            <w:tcBorders>
              <w:left w:val="single" w:sz="8" w:space="0" w:color="000000"/>
            </w:tcBorders>
          </w:tcPr>
          <w:p w:rsidR="00C928D5" w:rsidRPr="00565D2F" w:rsidRDefault="00C928D5" w:rsidP="00AE529D">
            <w:pPr>
              <w:pStyle w:val="TableParagraph"/>
              <w:spacing w:before="111"/>
              <w:ind w:left="374" w:right="347"/>
              <w:rPr>
                <w:sz w:val="24"/>
                <w:szCs w:val="24"/>
              </w:rPr>
            </w:pPr>
            <w:r w:rsidRPr="00565D2F">
              <w:rPr>
                <w:sz w:val="24"/>
                <w:szCs w:val="24"/>
              </w:rPr>
              <w:t>x1</w:t>
            </w:r>
          </w:p>
        </w:tc>
      </w:tr>
      <w:tr w:rsidR="00C928D5" w:rsidRPr="00565D2F" w:rsidTr="00AE529D">
        <w:trPr>
          <w:trHeight w:val="397"/>
        </w:trPr>
        <w:tc>
          <w:tcPr>
            <w:tcW w:w="2684" w:type="dxa"/>
            <w:tcBorders>
              <w:bottom w:val="nil"/>
            </w:tcBorders>
          </w:tcPr>
          <w:p w:rsidR="00C928D5" w:rsidRPr="00565D2F" w:rsidRDefault="00C928D5" w:rsidP="00AE529D">
            <w:pPr>
              <w:pStyle w:val="TableParagraph"/>
              <w:spacing w:before="111"/>
              <w:ind w:right="253"/>
              <w:rPr>
                <w:sz w:val="24"/>
                <w:szCs w:val="24"/>
              </w:rPr>
            </w:pPr>
            <w:r w:rsidRPr="00565D2F">
              <w:rPr>
                <w:sz w:val="24"/>
                <w:szCs w:val="24"/>
              </w:rPr>
              <w:t>Pearson Correlation</w:t>
            </w:r>
          </w:p>
        </w:tc>
        <w:tc>
          <w:tcPr>
            <w:tcW w:w="987" w:type="dxa"/>
            <w:tcBorders>
              <w:bottom w:val="nil"/>
              <w:right w:val="single" w:sz="8" w:space="0" w:color="000000"/>
            </w:tcBorders>
          </w:tcPr>
          <w:p w:rsidR="00C928D5" w:rsidRPr="00565D2F" w:rsidRDefault="00C928D5" w:rsidP="00AE529D">
            <w:pPr>
              <w:pStyle w:val="TableParagraph"/>
              <w:spacing w:before="111"/>
              <w:ind w:right="39"/>
              <w:rPr>
                <w:sz w:val="24"/>
                <w:szCs w:val="24"/>
              </w:rPr>
            </w:pPr>
            <w:r w:rsidRPr="00565D2F">
              <w:rPr>
                <w:w w:val="99"/>
                <w:sz w:val="24"/>
                <w:szCs w:val="24"/>
              </w:rPr>
              <w:t>1</w:t>
            </w:r>
          </w:p>
        </w:tc>
        <w:tc>
          <w:tcPr>
            <w:tcW w:w="985" w:type="dxa"/>
            <w:tcBorders>
              <w:left w:val="single" w:sz="8" w:space="0" w:color="000000"/>
              <w:bottom w:val="nil"/>
              <w:right w:val="single" w:sz="8" w:space="0" w:color="000000"/>
            </w:tcBorders>
          </w:tcPr>
          <w:p w:rsidR="00C928D5" w:rsidRPr="00565D2F" w:rsidRDefault="00C928D5" w:rsidP="00AE529D">
            <w:pPr>
              <w:pStyle w:val="TableParagraph"/>
              <w:spacing w:before="107"/>
              <w:ind w:right="39"/>
              <w:rPr>
                <w:sz w:val="24"/>
                <w:szCs w:val="24"/>
              </w:rPr>
            </w:pPr>
            <w:r w:rsidRPr="00565D2F">
              <w:rPr>
                <w:sz w:val="24"/>
                <w:szCs w:val="24"/>
              </w:rPr>
              <w:t>,978</w:t>
            </w:r>
            <w:r w:rsidRPr="00565D2F">
              <w:rPr>
                <w:position w:val="6"/>
                <w:sz w:val="24"/>
                <w:szCs w:val="24"/>
              </w:rPr>
              <w:t>**</w:t>
            </w:r>
          </w:p>
        </w:tc>
        <w:tc>
          <w:tcPr>
            <w:tcW w:w="987" w:type="dxa"/>
            <w:tcBorders>
              <w:left w:val="single" w:sz="8" w:space="0" w:color="000000"/>
              <w:bottom w:val="nil"/>
              <w:right w:val="single" w:sz="8" w:space="0" w:color="000000"/>
            </w:tcBorders>
          </w:tcPr>
          <w:p w:rsidR="00C928D5" w:rsidRPr="00565D2F" w:rsidRDefault="00C928D5" w:rsidP="00AE529D">
            <w:pPr>
              <w:pStyle w:val="TableParagraph"/>
              <w:spacing w:before="107"/>
              <w:ind w:right="42"/>
              <w:rPr>
                <w:sz w:val="24"/>
                <w:szCs w:val="24"/>
              </w:rPr>
            </w:pPr>
            <w:r w:rsidRPr="00565D2F">
              <w:rPr>
                <w:sz w:val="24"/>
                <w:szCs w:val="24"/>
              </w:rPr>
              <w:t>,878</w:t>
            </w:r>
            <w:r w:rsidRPr="00565D2F">
              <w:rPr>
                <w:position w:val="6"/>
                <w:sz w:val="24"/>
                <w:szCs w:val="24"/>
              </w:rPr>
              <w:t>**</w:t>
            </w:r>
          </w:p>
        </w:tc>
        <w:tc>
          <w:tcPr>
            <w:tcW w:w="985" w:type="dxa"/>
            <w:tcBorders>
              <w:left w:val="single" w:sz="8" w:space="0" w:color="000000"/>
              <w:bottom w:val="nil"/>
            </w:tcBorders>
          </w:tcPr>
          <w:p w:rsidR="00C928D5" w:rsidRPr="00565D2F" w:rsidRDefault="00C928D5" w:rsidP="00AE529D">
            <w:pPr>
              <w:pStyle w:val="TableParagraph"/>
              <w:spacing w:before="107"/>
              <w:ind w:right="38"/>
              <w:rPr>
                <w:sz w:val="24"/>
                <w:szCs w:val="24"/>
              </w:rPr>
            </w:pPr>
            <w:r w:rsidRPr="00565D2F">
              <w:rPr>
                <w:sz w:val="24"/>
                <w:szCs w:val="24"/>
              </w:rPr>
              <w:t>,981</w:t>
            </w:r>
            <w:r w:rsidRPr="00565D2F">
              <w:rPr>
                <w:position w:val="6"/>
                <w:sz w:val="24"/>
                <w:szCs w:val="24"/>
              </w:rPr>
              <w:t>**</w:t>
            </w:r>
          </w:p>
        </w:tc>
      </w:tr>
      <w:tr w:rsidR="00C928D5" w:rsidRPr="00565D2F" w:rsidTr="00AE529D">
        <w:trPr>
          <w:trHeight w:val="360"/>
        </w:trPr>
        <w:tc>
          <w:tcPr>
            <w:tcW w:w="2684" w:type="dxa"/>
            <w:tcBorders>
              <w:top w:val="nil"/>
              <w:bottom w:val="nil"/>
            </w:tcBorders>
          </w:tcPr>
          <w:p w:rsidR="00C928D5" w:rsidRPr="00565D2F" w:rsidRDefault="00C928D5" w:rsidP="00AE529D">
            <w:pPr>
              <w:pStyle w:val="TableParagraph"/>
              <w:tabs>
                <w:tab w:val="left" w:pos="783"/>
              </w:tabs>
              <w:spacing w:before="73"/>
              <w:ind w:left="75"/>
              <w:jc w:val="left"/>
              <w:rPr>
                <w:sz w:val="24"/>
                <w:szCs w:val="24"/>
              </w:rPr>
            </w:pPr>
            <w:r w:rsidRPr="00565D2F">
              <w:rPr>
                <w:sz w:val="24"/>
                <w:szCs w:val="24"/>
              </w:rPr>
              <w:t>x1.1</w:t>
            </w:r>
            <w:r w:rsidRPr="00565D2F">
              <w:rPr>
                <w:sz w:val="24"/>
                <w:szCs w:val="24"/>
              </w:rPr>
              <w:tab/>
              <w:t>Sig.(2-tailed)</w:t>
            </w:r>
          </w:p>
        </w:tc>
        <w:tc>
          <w:tcPr>
            <w:tcW w:w="987" w:type="dxa"/>
            <w:tcBorders>
              <w:top w:val="nil"/>
              <w:bottom w:val="nil"/>
              <w:right w:val="single" w:sz="8" w:space="0" w:color="000000"/>
            </w:tcBorders>
          </w:tcPr>
          <w:p w:rsidR="00C928D5" w:rsidRPr="00565D2F" w:rsidRDefault="00C928D5" w:rsidP="00AE529D">
            <w:pPr>
              <w:pStyle w:val="TableParagraph"/>
              <w:jc w:val="left"/>
              <w:rPr>
                <w:sz w:val="24"/>
                <w:szCs w:val="24"/>
              </w:rPr>
            </w:pP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73"/>
              <w:ind w:right="38"/>
              <w:rPr>
                <w:sz w:val="24"/>
                <w:szCs w:val="24"/>
              </w:rPr>
            </w:pPr>
            <w:r w:rsidRPr="00565D2F">
              <w:rPr>
                <w:w w:val="95"/>
                <w:sz w:val="24"/>
                <w:szCs w:val="24"/>
              </w:rPr>
              <w:t>,000</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73"/>
              <w:ind w:right="41"/>
              <w:rPr>
                <w:sz w:val="24"/>
                <w:szCs w:val="24"/>
              </w:rPr>
            </w:pPr>
            <w:r w:rsidRPr="00565D2F">
              <w:rPr>
                <w:w w:val="95"/>
                <w:sz w:val="24"/>
                <w:szCs w:val="24"/>
              </w:rPr>
              <w:t>,000</w:t>
            </w:r>
          </w:p>
        </w:tc>
        <w:tc>
          <w:tcPr>
            <w:tcW w:w="985" w:type="dxa"/>
            <w:tcBorders>
              <w:top w:val="nil"/>
              <w:left w:val="single" w:sz="8" w:space="0" w:color="000000"/>
              <w:bottom w:val="nil"/>
            </w:tcBorders>
          </w:tcPr>
          <w:p w:rsidR="00C928D5" w:rsidRPr="00565D2F" w:rsidRDefault="00C928D5" w:rsidP="00AE529D">
            <w:pPr>
              <w:pStyle w:val="TableParagraph"/>
              <w:spacing w:before="73"/>
              <w:ind w:right="37"/>
              <w:rPr>
                <w:sz w:val="24"/>
                <w:szCs w:val="24"/>
              </w:rPr>
            </w:pPr>
            <w:r w:rsidRPr="00565D2F">
              <w:rPr>
                <w:w w:val="95"/>
                <w:sz w:val="24"/>
                <w:szCs w:val="24"/>
              </w:rPr>
              <w:t>,000</w:t>
            </w:r>
          </w:p>
        </w:tc>
      </w:tr>
      <w:tr w:rsidR="00C928D5" w:rsidRPr="00565D2F" w:rsidTr="00AE529D">
        <w:trPr>
          <w:trHeight w:val="339"/>
        </w:trPr>
        <w:tc>
          <w:tcPr>
            <w:tcW w:w="2684" w:type="dxa"/>
            <w:tcBorders>
              <w:top w:val="nil"/>
              <w:bottom w:val="nil"/>
            </w:tcBorders>
          </w:tcPr>
          <w:p w:rsidR="00C928D5" w:rsidRPr="00565D2F" w:rsidRDefault="00C928D5" w:rsidP="00AE529D">
            <w:pPr>
              <w:pStyle w:val="TableParagraph"/>
              <w:spacing w:before="73"/>
              <w:ind w:left="783"/>
              <w:jc w:val="left"/>
              <w:rPr>
                <w:sz w:val="24"/>
                <w:szCs w:val="24"/>
              </w:rPr>
            </w:pPr>
            <w:r w:rsidRPr="00565D2F">
              <w:rPr>
                <w:w w:val="99"/>
                <w:sz w:val="24"/>
                <w:szCs w:val="24"/>
              </w:rPr>
              <w:t>N</w:t>
            </w:r>
          </w:p>
        </w:tc>
        <w:tc>
          <w:tcPr>
            <w:tcW w:w="987" w:type="dxa"/>
            <w:tcBorders>
              <w:top w:val="nil"/>
              <w:bottom w:val="nil"/>
              <w:right w:val="single" w:sz="8" w:space="0" w:color="000000"/>
            </w:tcBorders>
          </w:tcPr>
          <w:p w:rsidR="00C928D5" w:rsidRPr="00565D2F" w:rsidRDefault="00C928D5" w:rsidP="00AE529D">
            <w:pPr>
              <w:pStyle w:val="TableParagraph"/>
              <w:spacing w:before="73"/>
              <w:ind w:right="36"/>
              <w:rPr>
                <w:sz w:val="24"/>
                <w:szCs w:val="24"/>
              </w:rPr>
            </w:pPr>
            <w:r w:rsidRPr="00565D2F">
              <w:rPr>
                <w:w w:val="95"/>
                <w:sz w:val="24"/>
                <w:szCs w:val="24"/>
              </w:rPr>
              <w:t>35</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73"/>
              <w:ind w:right="37"/>
              <w:rPr>
                <w:sz w:val="24"/>
                <w:szCs w:val="24"/>
              </w:rPr>
            </w:pPr>
            <w:r w:rsidRPr="00565D2F">
              <w:rPr>
                <w:w w:val="95"/>
                <w:sz w:val="24"/>
                <w:szCs w:val="24"/>
              </w:rPr>
              <w:t>35</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73"/>
              <w:ind w:right="40"/>
              <w:rPr>
                <w:sz w:val="24"/>
                <w:szCs w:val="24"/>
              </w:rPr>
            </w:pPr>
            <w:r w:rsidRPr="00565D2F">
              <w:rPr>
                <w:w w:val="95"/>
                <w:sz w:val="24"/>
                <w:szCs w:val="24"/>
              </w:rPr>
              <w:t>35</w:t>
            </w:r>
          </w:p>
        </w:tc>
        <w:tc>
          <w:tcPr>
            <w:tcW w:w="985" w:type="dxa"/>
            <w:tcBorders>
              <w:top w:val="nil"/>
              <w:left w:val="single" w:sz="8" w:space="0" w:color="000000"/>
              <w:bottom w:val="nil"/>
            </w:tcBorders>
          </w:tcPr>
          <w:p w:rsidR="00C928D5" w:rsidRPr="00565D2F" w:rsidRDefault="00C928D5" w:rsidP="00AE529D">
            <w:pPr>
              <w:pStyle w:val="TableParagraph"/>
              <w:spacing w:before="73"/>
              <w:ind w:right="36"/>
              <w:rPr>
                <w:sz w:val="24"/>
                <w:szCs w:val="24"/>
              </w:rPr>
            </w:pPr>
            <w:r w:rsidRPr="00565D2F">
              <w:rPr>
                <w:w w:val="95"/>
                <w:sz w:val="24"/>
                <w:szCs w:val="24"/>
              </w:rPr>
              <w:t>35</w:t>
            </w:r>
          </w:p>
        </w:tc>
      </w:tr>
      <w:tr w:rsidR="00C928D5" w:rsidRPr="00565D2F" w:rsidTr="00AE529D">
        <w:trPr>
          <w:trHeight w:val="319"/>
        </w:trPr>
        <w:tc>
          <w:tcPr>
            <w:tcW w:w="2684" w:type="dxa"/>
            <w:tcBorders>
              <w:top w:val="nil"/>
              <w:bottom w:val="nil"/>
            </w:tcBorders>
          </w:tcPr>
          <w:p w:rsidR="00C928D5" w:rsidRPr="00565D2F" w:rsidRDefault="00C928D5" w:rsidP="00AE529D">
            <w:pPr>
              <w:pStyle w:val="TableParagraph"/>
              <w:spacing w:before="53"/>
              <w:ind w:right="253"/>
              <w:rPr>
                <w:sz w:val="24"/>
                <w:szCs w:val="24"/>
              </w:rPr>
            </w:pPr>
            <w:r w:rsidRPr="00565D2F">
              <w:rPr>
                <w:sz w:val="24"/>
                <w:szCs w:val="24"/>
              </w:rPr>
              <w:t>Pearson Correlation</w:t>
            </w:r>
          </w:p>
        </w:tc>
        <w:tc>
          <w:tcPr>
            <w:tcW w:w="987" w:type="dxa"/>
            <w:tcBorders>
              <w:top w:val="nil"/>
              <w:bottom w:val="nil"/>
              <w:right w:val="single" w:sz="8" w:space="0" w:color="000000"/>
            </w:tcBorders>
          </w:tcPr>
          <w:p w:rsidR="00C928D5" w:rsidRPr="00565D2F" w:rsidRDefault="00C928D5" w:rsidP="00AE529D">
            <w:pPr>
              <w:pStyle w:val="TableParagraph"/>
              <w:spacing w:before="49"/>
              <w:ind w:right="39"/>
              <w:rPr>
                <w:sz w:val="24"/>
                <w:szCs w:val="24"/>
              </w:rPr>
            </w:pPr>
            <w:r w:rsidRPr="00565D2F">
              <w:rPr>
                <w:sz w:val="24"/>
                <w:szCs w:val="24"/>
              </w:rPr>
              <w:t>,978</w:t>
            </w:r>
            <w:r w:rsidRPr="00565D2F">
              <w:rPr>
                <w:position w:val="6"/>
                <w:sz w:val="24"/>
                <w:szCs w:val="24"/>
              </w:rPr>
              <w:t>**</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53"/>
              <w:ind w:right="40"/>
              <w:rPr>
                <w:sz w:val="24"/>
                <w:szCs w:val="24"/>
              </w:rPr>
            </w:pPr>
            <w:r w:rsidRPr="00565D2F">
              <w:rPr>
                <w:w w:val="99"/>
                <w:sz w:val="24"/>
                <w:szCs w:val="24"/>
              </w:rPr>
              <w:t>1</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49"/>
              <w:ind w:right="42"/>
              <w:rPr>
                <w:sz w:val="24"/>
                <w:szCs w:val="24"/>
              </w:rPr>
            </w:pPr>
            <w:r w:rsidRPr="00565D2F">
              <w:rPr>
                <w:sz w:val="24"/>
                <w:szCs w:val="24"/>
              </w:rPr>
              <w:t>,896</w:t>
            </w:r>
            <w:r w:rsidRPr="00565D2F">
              <w:rPr>
                <w:position w:val="6"/>
                <w:sz w:val="24"/>
                <w:szCs w:val="24"/>
              </w:rPr>
              <w:t>**</w:t>
            </w:r>
          </w:p>
        </w:tc>
        <w:tc>
          <w:tcPr>
            <w:tcW w:w="985" w:type="dxa"/>
            <w:tcBorders>
              <w:top w:val="nil"/>
              <w:left w:val="single" w:sz="8" w:space="0" w:color="000000"/>
              <w:bottom w:val="nil"/>
            </w:tcBorders>
          </w:tcPr>
          <w:p w:rsidR="00C928D5" w:rsidRPr="00565D2F" w:rsidRDefault="00C928D5" w:rsidP="00AE529D">
            <w:pPr>
              <w:pStyle w:val="TableParagraph"/>
              <w:spacing w:before="49"/>
              <w:ind w:right="38"/>
              <w:rPr>
                <w:sz w:val="24"/>
                <w:szCs w:val="24"/>
              </w:rPr>
            </w:pPr>
            <w:r w:rsidRPr="00565D2F">
              <w:rPr>
                <w:sz w:val="24"/>
                <w:szCs w:val="24"/>
              </w:rPr>
              <w:t>,986</w:t>
            </w:r>
            <w:r w:rsidRPr="00565D2F">
              <w:rPr>
                <w:position w:val="6"/>
                <w:sz w:val="24"/>
                <w:szCs w:val="24"/>
              </w:rPr>
              <w:t>**</w:t>
            </w:r>
          </w:p>
        </w:tc>
      </w:tr>
      <w:tr w:rsidR="00C928D5" w:rsidRPr="00565D2F" w:rsidTr="00AE529D">
        <w:trPr>
          <w:trHeight w:val="320"/>
        </w:trPr>
        <w:tc>
          <w:tcPr>
            <w:tcW w:w="2684" w:type="dxa"/>
            <w:tcBorders>
              <w:top w:val="nil"/>
              <w:bottom w:val="nil"/>
            </w:tcBorders>
          </w:tcPr>
          <w:p w:rsidR="00C928D5" w:rsidRPr="00565D2F" w:rsidRDefault="00C928D5" w:rsidP="00AE529D">
            <w:pPr>
              <w:pStyle w:val="TableParagraph"/>
              <w:tabs>
                <w:tab w:val="left" w:pos="783"/>
              </w:tabs>
              <w:spacing w:before="53"/>
              <w:ind w:left="75"/>
              <w:jc w:val="left"/>
              <w:rPr>
                <w:sz w:val="24"/>
                <w:szCs w:val="24"/>
              </w:rPr>
            </w:pPr>
            <w:r w:rsidRPr="00565D2F">
              <w:rPr>
                <w:sz w:val="24"/>
                <w:szCs w:val="24"/>
              </w:rPr>
              <w:t>x1.2</w:t>
            </w:r>
            <w:r w:rsidRPr="00565D2F">
              <w:rPr>
                <w:sz w:val="24"/>
                <w:szCs w:val="24"/>
              </w:rPr>
              <w:tab/>
              <w:t>Sig.(2-tailed)</w:t>
            </w:r>
          </w:p>
        </w:tc>
        <w:tc>
          <w:tcPr>
            <w:tcW w:w="987" w:type="dxa"/>
            <w:tcBorders>
              <w:top w:val="nil"/>
              <w:bottom w:val="nil"/>
              <w:right w:val="single" w:sz="8" w:space="0" w:color="000000"/>
            </w:tcBorders>
          </w:tcPr>
          <w:p w:rsidR="00C928D5" w:rsidRPr="00565D2F" w:rsidRDefault="00C928D5" w:rsidP="00AE529D">
            <w:pPr>
              <w:pStyle w:val="TableParagraph"/>
              <w:spacing w:before="53"/>
              <w:ind w:right="37"/>
              <w:rPr>
                <w:sz w:val="24"/>
                <w:szCs w:val="24"/>
              </w:rPr>
            </w:pPr>
            <w:r w:rsidRPr="00565D2F">
              <w:rPr>
                <w:w w:val="95"/>
                <w:sz w:val="24"/>
                <w:szCs w:val="24"/>
              </w:rPr>
              <w:t>,000</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jc w:val="left"/>
              <w:rPr>
                <w:sz w:val="24"/>
                <w:szCs w:val="24"/>
              </w:rPr>
            </w:pP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53"/>
              <w:ind w:right="41"/>
              <w:rPr>
                <w:sz w:val="24"/>
                <w:szCs w:val="24"/>
              </w:rPr>
            </w:pPr>
            <w:r w:rsidRPr="00565D2F">
              <w:rPr>
                <w:w w:val="95"/>
                <w:sz w:val="24"/>
                <w:szCs w:val="24"/>
              </w:rPr>
              <w:t>,000</w:t>
            </w:r>
          </w:p>
        </w:tc>
        <w:tc>
          <w:tcPr>
            <w:tcW w:w="985" w:type="dxa"/>
            <w:tcBorders>
              <w:top w:val="nil"/>
              <w:left w:val="single" w:sz="8" w:space="0" w:color="000000"/>
              <w:bottom w:val="nil"/>
            </w:tcBorders>
          </w:tcPr>
          <w:p w:rsidR="00C928D5" w:rsidRPr="00565D2F" w:rsidRDefault="00C928D5" w:rsidP="00AE529D">
            <w:pPr>
              <w:pStyle w:val="TableParagraph"/>
              <w:spacing w:before="53"/>
              <w:ind w:right="37"/>
              <w:rPr>
                <w:sz w:val="24"/>
                <w:szCs w:val="24"/>
              </w:rPr>
            </w:pPr>
            <w:r w:rsidRPr="00565D2F">
              <w:rPr>
                <w:w w:val="95"/>
                <w:sz w:val="24"/>
                <w:szCs w:val="24"/>
              </w:rPr>
              <w:t>,000</w:t>
            </w:r>
          </w:p>
        </w:tc>
      </w:tr>
      <w:tr w:rsidR="00C928D5" w:rsidRPr="00565D2F" w:rsidTr="00AE529D">
        <w:trPr>
          <w:trHeight w:val="320"/>
        </w:trPr>
        <w:tc>
          <w:tcPr>
            <w:tcW w:w="2684" w:type="dxa"/>
            <w:tcBorders>
              <w:top w:val="nil"/>
              <w:bottom w:val="nil"/>
            </w:tcBorders>
          </w:tcPr>
          <w:p w:rsidR="00C928D5" w:rsidRPr="00565D2F" w:rsidRDefault="00C928D5" w:rsidP="00AE529D">
            <w:pPr>
              <w:pStyle w:val="TableParagraph"/>
              <w:spacing w:before="54"/>
              <w:ind w:left="783"/>
              <w:jc w:val="left"/>
              <w:rPr>
                <w:sz w:val="24"/>
                <w:szCs w:val="24"/>
              </w:rPr>
            </w:pPr>
            <w:r w:rsidRPr="00565D2F">
              <w:rPr>
                <w:w w:val="99"/>
                <w:sz w:val="24"/>
                <w:szCs w:val="24"/>
              </w:rPr>
              <w:t>N</w:t>
            </w:r>
          </w:p>
        </w:tc>
        <w:tc>
          <w:tcPr>
            <w:tcW w:w="987" w:type="dxa"/>
            <w:tcBorders>
              <w:top w:val="nil"/>
              <w:bottom w:val="nil"/>
              <w:right w:val="single" w:sz="8" w:space="0" w:color="000000"/>
            </w:tcBorders>
          </w:tcPr>
          <w:p w:rsidR="00C928D5" w:rsidRPr="00565D2F" w:rsidRDefault="00C928D5" w:rsidP="00AE529D">
            <w:pPr>
              <w:pStyle w:val="TableParagraph"/>
              <w:spacing w:before="54"/>
              <w:ind w:right="36"/>
              <w:rPr>
                <w:sz w:val="24"/>
                <w:szCs w:val="24"/>
              </w:rPr>
            </w:pPr>
            <w:r w:rsidRPr="00565D2F">
              <w:rPr>
                <w:w w:val="95"/>
                <w:sz w:val="24"/>
                <w:szCs w:val="24"/>
              </w:rPr>
              <w:t>35</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54"/>
              <w:ind w:right="37"/>
              <w:rPr>
                <w:sz w:val="24"/>
                <w:szCs w:val="24"/>
              </w:rPr>
            </w:pPr>
            <w:r w:rsidRPr="00565D2F">
              <w:rPr>
                <w:w w:val="95"/>
                <w:sz w:val="24"/>
                <w:szCs w:val="24"/>
              </w:rPr>
              <w:t>35</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54"/>
              <w:ind w:right="40"/>
              <w:rPr>
                <w:sz w:val="24"/>
                <w:szCs w:val="24"/>
              </w:rPr>
            </w:pPr>
            <w:r w:rsidRPr="00565D2F">
              <w:rPr>
                <w:w w:val="95"/>
                <w:sz w:val="24"/>
                <w:szCs w:val="24"/>
              </w:rPr>
              <w:t>35</w:t>
            </w:r>
          </w:p>
        </w:tc>
        <w:tc>
          <w:tcPr>
            <w:tcW w:w="985" w:type="dxa"/>
            <w:tcBorders>
              <w:top w:val="nil"/>
              <w:left w:val="single" w:sz="8" w:space="0" w:color="000000"/>
              <w:bottom w:val="nil"/>
            </w:tcBorders>
          </w:tcPr>
          <w:p w:rsidR="00C928D5" w:rsidRPr="00565D2F" w:rsidRDefault="00C928D5" w:rsidP="00AE529D">
            <w:pPr>
              <w:pStyle w:val="TableParagraph"/>
              <w:spacing w:before="54"/>
              <w:ind w:right="36"/>
              <w:rPr>
                <w:sz w:val="24"/>
                <w:szCs w:val="24"/>
              </w:rPr>
            </w:pPr>
            <w:r w:rsidRPr="00565D2F">
              <w:rPr>
                <w:w w:val="95"/>
                <w:sz w:val="24"/>
                <w:szCs w:val="24"/>
              </w:rPr>
              <w:t>35</w:t>
            </w:r>
          </w:p>
        </w:tc>
      </w:tr>
      <w:tr w:rsidR="00C928D5" w:rsidRPr="00565D2F" w:rsidTr="00AE529D">
        <w:trPr>
          <w:trHeight w:val="319"/>
        </w:trPr>
        <w:tc>
          <w:tcPr>
            <w:tcW w:w="2684" w:type="dxa"/>
            <w:tcBorders>
              <w:top w:val="nil"/>
              <w:bottom w:val="nil"/>
            </w:tcBorders>
          </w:tcPr>
          <w:p w:rsidR="00C928D5" w:rsidRPr="00565D2F" w:rsidRDefault="00C928D5" w:rsidP="00AE529D">
            <w:pPr>
              <w:pStyle w:val="TableParagraph"/>
              <w:spacing w:before="53"/>
              <w:ind w:right="253"/>
              <w:rPr>
                <w:sz w:val="24"/>
                <w:szCs w:val="24"/>
              </w:rPr>
            </w:pPr>
            <w:r w:rsidRPr="00565D2F">
              <w:rPr>
                <w:sz w:val="24"/>
                <w:szCs w:val="24"/>
              </w:rPr>
              <w:t>Pearson Correlation</w:t>
            </w:r>
          </w:p>
        </w:tc>
        <w:tc>
          <w:tcPr>
            <w:tcW w:w="987" w:type="dxa"/>
            <w:tcBorders>
              <w:top w:val="nil"/>
              <w:bottom w:val="nil"/>
              <w:right w:val="single" w:sz="8" w:space="0" w:color="000000"/>
            </w:tcBorders>
          </w:tcPr>
          <w:p w:rsidR="00C928D5" w:rsidRPr="00565D2F" w:rsidRDefault="00C928D5" w:rsidP="00AE529D">
            <w:pPr>
              <w:pStyle w:val="TableParagraph"/>
              <w:spacing w:before="49"/>
              <w:ind w:right="39"/>
              <w:rPr>
                <w:sz w:val="24"/>
                <w:szCs w:val="24"/>
              </w:rPr>
            </w:pPr>
            <w:r w:rsidRPr="00565D2F">
              <w:rPr>
                <w:sz w:val="24"/>
                <w:szCs w:val="24"/>
              </w:rPr>
              <w:t>,878</w:t>
            </w:r>
            <w:r w:rsidRPr="00565D2F">
              <w:rPr>
                <w:position w:val="6"/>
                <w:sz w:val="24"/>
                <w:szCs w:val="24"/>
              </w:rPr>
              <w:t>**</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49"/>
              <w:ind w:right="39"/>
              <w:rPr>
                <w:sz w:val="24"/>
                <w:szCs w:val="24"/>
              </w:rPr>
            </w:pPr>
            <w:r w:rsidRPr="00565D2F">
              <w:rPr>
                <w:sz w:val="24"/>
                <w:szCs w:val="24"/>
              </w:rPr>
              <w:t>,896</w:t>
            </w:r>
            <w:r w:rsidRPr="00565D2F">
              <w:rPr>
                <w:position w:val="6"/>
                <w:sz w:val="24"/>
                <w:szCs w:val="24"/>
              </w:rPr>
              <w:t>**</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53"/>
              <w:ind w:right="43"/>
              <w:rPr>
                <w:sz w:val="24"/>
                <w:szCs w:val="24"/>
              </w:rPr>
            </w:pPr>
            <w:r w:rsidRPr="00565D2F">
              <w:rPr>
                <w:w w:val="99"/>
                <w:sz w:val="24"/>
                <w:szCs w:val="24"/>
              </w:rPr>
              <w:t>1</w:t>
            </w:r>
          </w:p>
        </w:tc>
        <w:tc>
          <w:tcPr>
            <w:tcW w:w="985" w:type="dxa"/>
            <w:tcBorders>
              <w:top w:val="nil"/>
              <w:left w:val="single" w:sz="8" w:space="0" w:color="000000"/>
              <w:bottom w:val="nil"/>
            </w:tcBorders>
          </w:tcPr>
          <w:p w:rsidR="00C928D5" w:rsidRPr="00565D2F" w:rsidRDefault="00C928D5" w:rsidP="00AE529D">
            <w:pPr>
              <w:pStyle w:val="TableParagraph"/>
              <w:spacing w:before="49"/>
              <w:ind w:right="38"/>
              <w:rPr>
                <w:sz w:val="24"/>
                <w:szCs w:val="24"/>
              </w:rPr>
            </w:pPr>
            <w:r w:rsidRPr="00565D2F">
              <w:rPr>
                <w:sz w:val="24"/>
                <w:szCs w:val="24"/>
              </w:rPr>
              <w:t>,949</w:t>
            </w:r>
            <w:r w:rsidRPr="00565D2F">
              <w:rPr>
                <w:position w:val="6"/>
                <w:sz w:val="24"/>
                <w:szCs w:val="24"/>
              </w:rPr>
              <w:t>**</w:t>
            </w:r>
          </w:p>
        </w:tc>
      </w:tr>
      <w:tr w:rsidR="00C928D5" w:rsidRPr="00565D2F" w:rsidTr="00AE529D">
        <w:trPr>
          <w:trHeight w:val="320"/>
        </w:trPr>
        <w:tc>
          <w:tcPr>
            <w:tcW w:w="2684" w:type="dxa"/>
            <w:tcBorders>
              <w:top w:val="nil"/>
              <w:bottom w:val="nil"/>
            </w:tcBorders>
          </w:tcPr>
          <w:p w:rsidR="00C928D5" w:rsidRPr="00565D2F" w:rsidRDefault="00C928D5" w:rsidP="00AE529D">
            <w:pPr>
              <w:pStyle w:val="TableParagraph"/>
              <w:tabs>
                <w:tab w:val="left" w:pos="783"/>
              </w:tabs>
              <w:spacing w:before="53"/>
              <w:ind w:left="75"/>
              <w:jc w:val="left"/>
              <w:rPr>
                <w:sz w:val="24"/>
                <w:szCs w:val="24"/>
              </w:rPr>
            </w:pPr>
            <w:r w:rsidRPr="00565D2F">
              <w:rPr>
                <w:sz w:val="24"/>
                <w:szCs w:val="24"/>
              </w:rPr>
              <w:t>x1.3</w:t>
            </w:r>
            <w:r w:rsidRPr="00565D2F">
              <w:rPr>
                <w:sz w:val="24"/>
                <w:szCs w:val="24"/>
              </w:rPr>
              <w:tab/>
              <w:t>Sig.(2-tailed)</w:t>
            </w:r>
          </w:p>
        </w:tc>
        <w:tc>
          <w:tcPr>
            <w:tcW w:w="987" w:type="dxa"/>
            <w:tcBorders>
              <w:top w:val="nil"/>
              <w:bottom w:val="nil"/>
              <w:right w:val="single" w:sz="8" w:space="0" w:color="000000"/>
            </w:tcBorders>
          </w:tcPr>
          <w:p w:rsidR="00C928D5" w:rsidRPr="00565D2F" w:rsidRDefault="00C928D5" w:rsidP="00AE529D">
            <w:pPr>
              <w:pStyle w:val="TableParagraph"/>
              <w:spacing w:before="53"/>
              <w:ind w:right="37"/>
              <w:rPr>
                <w:sz w:val="24"/>
                <w:szCs w:val="24"/>
              </w:rPr>
            </w:pPr>
            <w:r w:rsidRPr="00565D2F">
              <w:rPr>
                <w:w w:val="95"/>
                <w:sz w:val="24"/>
                <w:szCs w:val="24"/>
              </w:rPr>
              <w:t>,000</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53"/>
              <w:ind w:right="38"/>
              <w:rPr>
                <w:sz w:val="24"/>
                <w:szCs w:val="24"/>
              </w:rPr>
            </w:pPr>
            <w:r w:rsidRPr="00565D2F">
              <w:rPr>
                <w:w w:val="95"/>
                <w:sz w:val="24"/>
                <w:szCs w:val="24"/>
              </w:rPr>
              <w:t>,000</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jc w:val="left"/>
              <w:rPr>
                <w:sz w:val="24"/>
                <w:szCs w:val="24"/>
              </w:rPr>
            </w:pPr>
          </w:p>
        </w:tc>
        <w:tc>
          <w:tcPr>
            <w:tcW w:w="985" w:type="dxa"/>
            <w:tcBorders>
              <w:top w:val="nil"/>
              <w:left w:val="single" w:sz="8" w:space="0" w:color="000000"/>
              <w:bottom w:val="nil"/>
            </w:tcBorders>
          </w:tcPr>
          <w:p w:rsidR="00C928D5" w:rsidRPr="00565D2F" w:rsidRDefault="00C928D5" w:rsidP="00AE529D">
            <w:pPr>
              <w:pStyle w:val="TableParagraph"/>
              <w:spacing w:before="53"/>
              <w:ind w:right="37"/>
              <w:rPr>
                <w:sz w:val="24"/>
                <w:szCs w:val="24"/>
              </w:rPr>
            </w:pPr>
            <w:r w:rsidRPr="00565D2F">
              <w:rPr>
                <w:w w:val="95"/>
                <w:sz w:val="24"/>
                <w:szCs w:val="24"/>
              </w:rPr>
              <w:t>,000</w:t>
            </w:r>
          </w:p>
        </w:tc>
      </w:tr>
      <w:tr w:rsidR="00C928D5" w:rsidRPr="00565D2F" w:rsidTr="00AE529D">
        <w:trPr>
          <w:trHeight w:val="320"/>
        </w:trPr>
        <w:tc>
          <w:tcPr>
            <w:tcW w:w="2684" w:type="dxa"/>
            <w:tcBorders>
              <w:top w:val="nil"/>
              <w:bottom w:val="nil"/>
            </w:tcBorders>
          </w:tcPr>
          <w:p w:rsidR="00C928D5" w:rsidRPr="00565D2F" w:rsidRDefault="00C928D5" w:rsidP="00AE529D">
            <w:pPr>
              <w:pStyle w:val="TableParagraph"/>
              <w:spacing w:before="54"/>
              <w:ind w:left="783"/>
              <w:jc w:val="left"/>
              <w:rPr>
                <w:sz w:val="24"/>
                <w:szCs w:val="24"/>
              </w:rPr>
            </w:pPr>
            <w:r w:rsidRPr="00565D2F">
              <w:rPr>
                <w:w w:val="99"/>
                <w:sz w:val="24"/>
                <w:szCs w:val="24"/>
              </w:rPr>
              <w:t>N</w:t>
            </w:r>
          </w:p>
        </w:tc>
        <w:tc>
          <w:tcPr>
            <w:tcW w:w="987" w:type="dxa"/>
            <w:tcBorders>
              <w:top w:val="nil"/>
              <w:bottom w:val="nil"/>
              <w:right w:val="single" w:sz="8" w:space="0" w:color="000000"/>
            </w:tcBorders>
          </w:tcPr>
          <w:p w:rsidR="00C928D5" w:rsidRPr="00565D2F" w:rsidRDefault="00C928D5" w:rsidP="00AE529D">
            <w:pPr>
              <w:pStyle w:val="TableParagraph"/>
              <w:spacing w:before="54"/>
              <w:ind w:right="36"/>
              <w:rPr>
                <w:sz w:val="24"/>
                <w:szCs w:val="24"/>
              </w:rPr>
            </w:pPr>
            <w:r w:rsidRPr="00565D2F">
              <w:rPr>
                <w:w w:val="95"/>
                <w:sz w:val="24"/>
                <w:szCs w:val="24"/>
              </w:rPr>
              <w:t>35</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54"/>
              <w:ind w:right="37"/>
              <w:rPr>
                <w:sz w:val="24"/>
                <w:szCs w:val="24"/>
              </w:rPr>
            </w:pPr>
            <w:r w:rsidRPr="00565D2F">
              <w:rPr>
                <w:w w:val="95"/>
                <w:sz w:val="24"/>
                <w:szCs w:val="24"/>
              </w:rPr>
              <w:t>35</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54"/>
              <w:ind w:right="40"/>
              <w:rPr>
                <w:sz w:val="24"/>
                <w:szCs w:val="24"/>
              </w:rPr>
            </w:pPr>
            <w:r w:rsidRPr="00565D2F">
              <w:rPr>
                <w:w w:val="95"/>
                <w:sz w:val="24"/>
                <w:szCs w:val="24"/>
              </w:rPr>
              <w:t>35</w:t>
            </w:r>
          </w:p>
        </w:tc>
        <w:tc>
          <w:tcPr>
            <w:tcW w:w="985" w:type="dxa"/>
            <w:tcBorders>
              <w:top w:val="nil"/>
              <w:left w:val="single" w:sz="8" w:space="0" w:color="000000"/>
              <w:bottom w:val="nil"/>
            </w:tcBorders>
          </w:tcPr>
          <w:p w:rsidR="00C928D5" w:rsidRPr="00565D2F" w:rsidRDefault="00C928D5" w:rsidP="00AE529D">
            <w:pPr>
              <w:pStyle w:val="TableParagraph"/>
              <w:spacing w:before="54"/>
              <w:ind w:right="36"/>
              <w:rPr>
                <w:sz w:val="24"/>
                <w:szCs w:val="24"/>
              </w:rPr>
            </w:pPr>
            <w:r w:rsidRPr="00565D2F">
              <w:rPr>
                <w:w w:val="95"/>
                <w:sz w:val="24"/>
                <w:szCs w:val="24"/>
              </w:rPr>
              <w:t>35</w:t>
            </w:r>
          </w:p>
        </w:tc>
      </w:tr>
      <w:tr w:rsidR="00C928D5" w:rsidRPr="00565D2F" w:rsidTr="00AE529D">
        <w:trPr>
          <w:trHeight w:val="339"/>
        </w:trPr>
        <w:tc>
          <w:tcPr>
            <w:tcW w:w="2684" w:type="dxa"/>
            <w:tcBorders>
              <w:top w:val="nil"/>
              <w:bottom w:val="nil"/>
            </w:tcBorders>
          </w:tcPr>
          <w:p w:rsidR="00C928D5" w:rsidRPr="00565D2F" w:rsidRDefault="00C928D5" w:rsidP="00AE529D">
            <w:pPr>
              <w:pStyle w:val="TableParagraph"/>
              <w:spacing w:before="53"/>
              <w:ind w:right="253"/>
              <w:rPr>
                <w:sz w:val="24"/>
                <w:szCs w:val="24"/>
              </w:rPr>
            </w:pPr>
            <w:r w:rsidRPr="00565D2F">
              <w:rPr>
                <w:sz w:val="24"/>
                <w:szCs w:val="24"/>
              </w:rPr>
              <w:t>Pearson Correlation</w:t>
            </w:r>
          </w:p>
        </w:tc>
        <w:tc>
          <w:tcPr>
            <w:tcW w:w="987" w:type="dxa"/>
            <w:tcBorders>
              <w:top w:val="nil"/>
              <w:bottom w:val="nil"/>
              <w:right w:val="single" w:sz="8" w:space="0" w:color="000000"/>
            </w:tcBorders>
          </w:tcPr>
          <w:p w:rsidR="00C928D5" w:rsidRPr="00565D2F" w:rsidRDefault="00C928D5" w:rsidP="00AE529D">
            <w:pPr>
              <w:pStyle w:val="TableParagraph"/>
              <w:spacing w:before="49"/>
              <w:ind w:right="39"/>
              <w:rPr>
                <w:sz w:val="24"/>
                <w:szCs w:val="24"/>
              </w:rPr>
            </w:pPr>
            <w:r w:rsidRPr="00565D2F">
              <w:rPr>
                <w:sz w:val="24"/>
                <w:szCs w:val="24"/>
              </w:rPr>
              <w:t>,981</w:t>
            </w:r>
            <w:r w:rsidRPr="00565D2F">
              <w:rPr>
                <w:position w:val="6"/>
                <w:sz w:val="24"/>
                <w:szCs w:val="24"/>
              </w:rPr>
              <w:t>**</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49"/>
              <w:ind w:right="39"/>
              <w:rPr>
                <w:sz w:val="24"/>
                <w:szCs w:val="24"/>
              </w:rPr>
            </w:pPr>
            <w:r w:rsidRPr="00565D2F">
              <w:rPr>
                <w:sz w:val="24"/>
                <w:szCs w:val="24"/>
              </w:rPr>
              <w:t>,986</w:t>
            </w:r>
            <w:r w:rsidRPr="00565D2F">
              <w:rPr>
                <w:position w:val="6"/>
                <w:sz w:val="24"/>
                <w:szCs w:val="24"/>
              </w:rPr>
              <w:t>**</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49"/>
              <w:ind w:right="42"/>
              <w:rPr>
                <w:sz w:val="24"/>
                <w:szCs w:val="24"/>
              </w:rPr>
            </w:pPr>
            <w:r w:rsidRPr="00565D2F">
              <w:rPr>
                <w:sz w:val="24"/>
                <w:szCs w:val="24"/>
              </w:rPr>
              <w:t>,949</w:t>
            </w:r>
            <w:r w:rsidRPr="00565D2F">
              <w:rPr>
                <w:position w:val="6"/>
                <w:sz w:val="24"/>
                <w:szCs w:val="24"/>
              </w:rPr>
              <w:t>**</w:t>
            </w:r>
          </w:p>
        </w:tc>
        <w:tc>
          <w:tcPr>
            <w:tcW w:w="985" w:type="dxa"/>
            <w:tcBorders>
              <w:top w:val="nil"/>
              <w:left w:val="single" w:sz="8" w:space="0" w:color="000000"/>
              <w:bottom w:val="nil"/>
            </w:tcBorders>
          </w:tcPr>
          <w:p w:rsidR="00C928D5" w:rsidRPr="00565D2F" w:rsidRDefault="00C928D5" w:rsidP="00AE529D">
            <w:pPr>
              <w:pStyle w:val="TableParagraph"/>
              <w:spacing w:before="53"/>
              <w:ind w:right="39"/>
              <w:rPr>
                <w:sz w:val="24"/>
                <w:szCs w:val="24"/>
              </w:rPr>
            </w:pPr>
            <w:r w:rsidRPr="00565D2F">
              <w:rPr>
                <w:w w:val="99"/>
                <w:sz w:val="24"/>
                <w:szCs w:val="24"/>
              </w:rPr>
              <w:t>1</w:t>
            </w:r>
          </w:p>
        </w:tc>
      </w:tr>
      <w:tr w:rsidR="00C928D5" w:rsidRPr="00565D2F" w:rsidTr="00AE529D">
        <w:trPr>
          <w:trHeight w:val="360"/>
        </w:trPr>
        <w:tc>
          <w:tcPr>
            <w:tcW w:w="2684" w:type="dxa"/>
            <w:tcBorders>
              <w:top w:val="nil"/>
              <w:bottom w:val="nil"/>
            </w:tcBorders>
          </w:tcPr>
          <w:p w:rsidR="00C928D5" w:rsidRPr="00565D2F" w:rsidRDefault="00C928D5" w:rsidP="00AE529D">
            <w:pPr>
              <w:pStyle w:val="TableParagraph"/>
              <w:tabs>
                <w:tab w:val="left" w:pos="783"/>
              </w:tabs>
              <w:spacing w:before="73"/>
              <w:ind w:left="75"/>
              <w:jc w:val="left"/>
              <w:rPr>
                <w:sz w:val="24"/>
                <w:szCs w:val="24"/>
              </w:rPr>
            </w:pPr>
            <w:r w:rsidRPr="00565D2F">
              <w:rPr>
                <w:sz w:val="24"/>
                <w:szCs w:val="24"/>
              </w:rPr>
              <w:t>x1</w:t>
            </w:r>
            <w:r w:rsidRPr="00565D2F">
              <w:rPr>
                <w:sz w:val="24"/>
                <w:szCs w:val="24"/>
              </w:rPr>
              <w:tab/>
              <w:t>Sig.(2-tailed)</w:t>
            </w:r>
          </w:p>
        </w:tc>
        <w:tc>
          <w:tcPr>
            <w:tcW w:w="987" w:type="dxa"/>
            <w:tcBorders>
              <w:top w:val="nil"/>
              <w:bottom w:val="nil"/>
              <w:right w:val="single" w:sz="8" w:space="0" w:color="000000"/>
            </w:tcBorders>
          </w:tcPr>
          <w:p w:rsidR="00C928D5" w:rsidRPr="00565D2F" w:rsidRDefault="00C928D5" w:rsidP="00AE529D">
            <w:pPr>
              <w:pStyle w:val="TableParagraph"/>
              <w:spacing w:before="73"/>
              <w:ind w:right="37"/>
              <w:rPr>
                <w:sz w:val="24"/>
                <w:szCs w:val="24"/>
              </w:rPr>
            </w:pPr>
            <w:r w:rsidRPr="00565D2F">
              <w:rPr>
                <w:w w:val="95"/>
                <w:sz w:val="24"/>
                <w:szCs w:val="24"/>
              </w:rPr>
              <w:t>,000</w:t>
            </w:r>
          </w:p>
        </w:tc>
        <w:tc>
          <w:tcPr>
            <w:tcW w:w="985" w:type="dxa"/>
            <w:tcBorders>
              <w:top w:val="nil"/>
              <w:left w:val="single" w:sz="8" w:space="0" w:color="000000"/>
              <w:bottom w:val="nil"/>
              <w:right w:val="single" w:sz="8" w:space="0" w:color="000000"/>
            </w:tcBorders>
          </w:tcPr>
          <w:p w:rsidR="00C928D5" w:rsidRPr="00565D2F" w:rsidRDefault="00C928D5" w:rsidP="00AE529D">
            <w:pPr>
              <w:pStyle w:val="TableParagraph"/>
              <w:spacing w:before="73"/>
              <w:ind w:right="38"/>
              <w:rPr>
                <w:sz w:val="24"/>
                <w:szCs w:val="24"/>
              </w:rPr>
            </w:pPr>
            <w:r w:rsidRPr="00565D2F">
              <w:rPr>
                <w:w w:val="95"/>
                <w:sz w:val="24"/>
                <w:szCs w:val="24"/>
              </w:rPr>
              <w:t>,000</w:t>
            </w:r>
          </w:p>
        </w:tc>
        <w:tc>
          <w:tcPr>
            <w:tcW w:w="987" w:type="dxa"/>
            <w:tcBorders>
              <w:top w:val="nil"/>
              <w:left w:val="single" w:sz="8" w:space="0" w:color="000000"/>
              <w:bottom w:val="nil"/>
              <w:right w:val="single" w:sz="8" w:space="0" w:color="000000"/>
            </w:tcBorders>
          </w:tcPr>
          <w:p w:rsidR="00C928D5" w:rsidRPr="00565D2F" w:rsidRDefault="00C928D5" w:rsidP="00AE529D">
            <w:pPr>
              <w:pStyle w:val="TableParagraph"/>
              <w:spacing w:before="73"/>
              <w:ind w:right="41"/>
              <w:rPr>
                <w:sz w:val="24"/>
                <w:szCs w:val="24"/>
              </w:rPr>
            </w:pPr>
            <w:r w:rsidRPr="00565D2F">
              <w:rPr>
                <w:w w:val="95"/>
                <w:sz w:val="24"/>
                <w:szCs w:val="24"/>
              </w:rPr>
              <w:t>,000</w:t>
            </w:r>
          </w:p>
        </w:tc>
        <w:tc>
          <w:tcPr>
            <w:tcW w:w="985" w:type="dxa"/>
            <w:tcBorders>
              <w:top w:val="nil"/>
              <w:left w:val="single" w:sz="8" w:space="0" w:color="000000"/>
              <w:bottom w:val="nil"/>
            </w:tcBorders>
          </w:tcPr>
          <w:p w:rsidR="00C928D5" w:rsidRPr="00565D2F" w:rsidRDefault="00C928D5" w:rsidP="00AE529D">
            <w:pPr>
              <w:pStyle w:val="TableParagraph"/>
              <w:jc w:val="left"/>
              <w:rPr>
                <w:sz w:val="24"/>
                <w:szCs w:val="24"/>
              </w:rPr>
            </w:pPr>
          </w:p>
        </w:tc>
      </w:tr>
      <w:tr w:rsidR="00C928D5" w:rsidRPr="00565D2F" w:rsidTr="00AE529D">
        <w:trPr>
          <w:trHeight w:val="277"/>
        </w:trPr>
        <w:tc>
          <w:tcPr>
            <w:tcW w:w="2684" w:type="dxa"/>
            <w:tcBorders>
              <w:top w:val="nil"/>
            </w:tcBorders>
          </w:tcPr>
          <w:p w:rsidR="00C928D5" w:rsidRPr="00565D2F" w:rsidRDefault="00C928D5" w:rsidP="00AE529D">
            <w:pPr>
              <w:pStyle w:val="TableParagraph"/>
              <w:spacing w:before="73"/>
              <w:ind w:left="783"/>
              <w:jc w:val="left"/>
              <w:rPr>
                <w:sz w:val="24"/>
                <w:szCs w:val="24"/>
              </w:rPr>
            </w:pPr>
            <w:r w:rsidRPr="00565D2F">
              <w:rPr>
                <w:w w:val="99"/>
                <w:sz w:val="24"/>
                <w:szCs w:val="24"/>
              </w:rPr>
              <w:t>N</w:t>
            </w:r>
          </w:p>
        </w:tc>
        <w:tc>
          <w:tcPr>
            <w:tcW w:w="987" w:type="dxa"/>
            <w:tcBorders>
              <w:top w:val="nil"/>
              <w:right w:val="single" w:sz="8" w:space="0" w:color="000000"/>
            </w:tcBorders>
          </w:tcPr>
          <w:p w:rsidR="00C928D5" w:rsidRPr="00565D2F" w:rsidRDefault="00C928D5" w:rsidP="00AE529D">
            <w:pPr>
              <w:pStyle w:val="TableParagraph"/>
              <w:spacing w:before="73"/>
              <w:ind w:right="36"/>
              <w:rPr>
                <w:sz w:val="24"/>
                <w:szCs w:val="24"/>
              </w:rPr>
            </w:pPr>
            <w:r w:rsidRPr="00565D2F">
              <w:rPr>
                <w:w w:val="95"/>
                <w:sz w:val="24"/>
                <w:szCs w:val="24"/>
              </w:rPr>
              <w:t>35</w:t>
            </w:r>
          </w:p>
        </w:tc>
        <w:tc>
          <w:tcPr>
            <w:tcW w:w="985" w:type="dxa"/>
            <w:tcBorders>
              <w:top w:val="nil"/>
              <w:left w:val="single" w:sz="8" w:space="0" w:color="000000"/>
              <w:right w:val="single" w:sz="8" w:space="0" w:color="000000"/>
            </w:tcBorders>
          </w:tcPr>
          <w:p w:rsidR="00C928D5" w:rsidRPr="00565D2F" w:rsidRDefault="00C928D5" w:rsidP="00AE529D">
            <w:pPr>
              <w:pStyle w:val="TableParagraph"/>
              <w:spacing w:before="73"/>
              <w:ind w:right="37"/>
              <w:rPr>
                <w:sz w:val="24"/>
                <w:szCs w:val="24"/>
              </w:rPr>
            </w:pPr>
            <w:r w:rsidRPr="00565D2F">
              <w:rPr>
                <w:w w:val="95"/>
                <w:sz w:val="24"/>
                <w:szCs w:val="24"/>
              </w:rPr>
              <w:t>35</w:t>
            </w:r>
          </w:p>
        </w:tc>
        <w:tc>
          <w:tcPr>
            <w:tcW w:w="987" w:type="dxa"/>
            <w:tcBorders>
              <w:top w:val="nil"/>
              <w:left w:val="single" w:sz="8" w:space="0" w:color="000000"/>
              <w:right w:val="single" w:sz="8" w:space="0" w:color="000000"/>
            </w:tcBorders>
          </w:tcPr>
          <w:p w:rsidR="00C928D5" w:rsidRPr="00565D2F" w:rsidRDefault="00C928D5" w:rsidP="00AE529D">
            <w:pPr>
              <w:pStyle w:val="TableParagraph"/>
              <w:spacing w:before="73"/>
              <w:ind w:right="40"/>
              <w:rPr>
                <w:sz w:val="24"/>
                <w:szCs w:val="24"/>
              </w:rPr>
            </w:pPr>
            <w:r w:rsidRPr="00565D2F">
              <w:rPr>
                <w:w w:val="95"/>
                <w:sz w:val="24"/>
                <w:szCs w:val="24"/>
              </w:rPr>
              <w:t>35</w:t>
            </w:r>
          </w:p>
        </w:tc>
        <w:tc>
          <w:tcPr>
            <w:tcW w:w="985" w:type="dxa"/>
            <w:tcBorders>
              <w:top w:val="nil"/>
              <w:left w:val="single" w:sz="8" w:space="0" w:color="000000"/>
            </w:tcBorders>
          </w:tcPr>
          <w:p w:rsidR="00C928D5" w:rsidRPr="00565D2F" w:rsidRDefault="00C928D5" w:rsidP="00AE529D">
            <w:pPr>
              <w:pStyle w:val="TableParagraph"/>
              <w:spacing w:before="73"/>
              <w:ind w:right="36"/>
              <w:rPr>
                <w:sz w:val="24"/>
                <w:szCs w:val="24"/>
              </w:rPr>
            </w:pPr>
            <w:r w:rsidRPr="00565D2F">
              <w:rPr>
                <w:w w:val="95"/>
                <w:sz w:val="24"/>
                <w:szCs w:val="24"/>
              </w:rPr>
              <w:t>35</w:t>
            </w:r>
          </w:p>
        </w:tc>
      </w:tr>
    </w:tbl>
    <w:p w:rsidR="00C928D5" w:rsidRDefault="00C928D5" w:rsidP="00C928D5">
      <w:pPr>
        <w:pStyle w:val="BodyText"/>
        <w:spacing w:before="114"/>
      </w:pPr>
      <w:r>
        <w:t>**. Correlation is significant at the 0.01 level (2-tailed).</w:t>
      </w:r>
    </w:p>
    <w:p w:rsidR="00C928D5" w:rsidRDefault="00C928D5" w:rsidP="00C928D5">
      <w:pPr>
        <w:pStyle w:val="BodyText"/>
        <w:spacing w:before="114"/>
      </w:pPr>
    </w:p>
    <w:p w:rsidR="00C928D5" w:rsidRDefault="00C928D5" w:rsidP="00C928D5">
      <w:pPr>
        <w:pStyle w:val="BodyText"/>
        <w:spacing w:before="114"/>
        <w:jc w:val="both"/>
        <w:rPr>
          <w:b/>
        </w:rPr>
      </w:pPr>
      <w:r w:rsidRPr="00565D2F">
        <w:rPr>
          <w:b/>
        </w:rPr>
        <w:t>Reliability Statistics</w:t>
      </w:r>
    </w:p>
    <w:p w:rsidR="00C928D5" w:rsidRDefault="00C928D5" w:rsidP="00C928D5">
      <w:pPr>
        <w:pStyle w:val="BodyText"/>
        <w:spacing w:before="114"/>
        <w:jc w:val="both"/>
      </w:pPr>
    </w:p>
    <w:tbl>
      <w:tblPr>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483"/>
        <w:gridCol w:w="2207"/>
        <w:gridCol w:w="1260"/>
      </w:tblGrid>
      <w:tr w:rsidR="00C928D5" w:rsidRPr="005152B2" w:rsidTr="00AE529D">
        <w:trPr>
          <w:trHeight w:val="1275"/>
        </w:trPr>
        <w:tc>
          <w:tcPr>
            <w:tcW w:w="1483" w:type="dxa"/>
            <w:tcBorders>
              <w:right w:val="single" w:sz="8" w:space="0" w:color="000000"/>
            </w:tcBorders>
          </w:tcPr>
          <w:p w:rsidR="00C928D5" w:rsidRPr="005152B2" w:rsidRDefault="00C928D5" w:rsidP="00AE529D">
            <w:pPr>
              <w:pStyle w:val="TableParagraph"/>
              <w:spacing w:before="111" w:line="369" w:lineRule="auto"/>
              <w:ind w:left="510" w:right="239" w:hanging="224"/>
              <w:jc w:val="left"/>
              <w:rPr>
                <w:sz w:val="24"/>
              </w:rPr>
            </w:pPr>
            <w:r w:rsidRPr="005152B2">
              <w:rPr>
                <w:sz w:val="24"/>
              </w:rPr>
              <w:t>Cronbach's Alpha</w:t>
            </w:r>
          </w:p>
        </w:tc>
        <w:tc>
          <w:tcPr>
            <w:tcW w:w="2207" w:type="dxa"/>
            <w:tcBorders>
              <w:left w:val="single" w:sz="8" w:space="0" w:color="000000"/>
              <w:right w:val="single" w:sz="8" w:space="0" w:color="000000"/>
            </w:tcBorders>
          </w:tcPr>
          <w:p w:rsidR="00C928D5" w:rsidRPr="005152B2" w:rsidRDefault="00C928D5" w:rsidP="00AE529D">
            <w:pPr>
              <w:pStyle w:val="TableParagraph"/>
              <w:spacing w:before="111" w:line="372" w:lineRule="auto"/>
              <w:ind w:left="115" w:right="71" w:hanging="2"/>
              <w:rPr>
                <w:sz w:val="24"/>
              </w:rPr>
            </w:pPr>
            <w:r w:rsidRPr="005152B2">
              <w:rPr>
                <w:sz w:val="24"/>
              </w:rPr>
              <w:t>Cronbach's Alpha Based on Standardized</w:t>
            </w:r>
          </w:p>
          <w:p w:rsidR="00C928D5" w:rsidRPr="005152B2" w:rsidRDefault="00C928D5" w:rsidP="00AE529D">
            <w:pPr>
              <w:pStyle w:val="TableParagraph"/>
              <w:spacing w:line="181" w:lineRule="exact"/>
              <w:ind w:left="510" w:right="470"/>
              <w:rPr>
                <w:sz w:val="24"/>
              </w:rPr>
            </w:pPr>
            <w:r w:rsidRPr="005152B2">
              <w:rPr>
                <w:sz w:val="24"/>
              </w:rPr>
              <w:t>Items</w:t>
            </w:r>
          </w:p>
        </w:tc>
        <w:tc>
          <w:tcPr>
            <w:tcW w:w="1260" w:type="dxa"/>
            <w:tcBorders>
              <w:left w:val="single" w:sz="8" w:space="0" w:color="000000"/>
            </w:tcBorders>
          </w:tcPr>
          <w:p w:rsidR="00C928D5" w:rsidRPr="005152B2" w:rsidRDefault="00C928D5" w:rsidP="00AE529D">
            <w:pPr>
              <w:pStyle w:val="TableParagraph"/>
              <w:spacing w:before="111"/>
              <w:ind w:left="168"/>
              <w:jc w:val="left"/>
              <w:rPr>
                <w:sz w:val="24"/>
              </w:rPr>
            </w:pPr>
            <w:r w:rsidRPr="005152B2">
              <w:rPr>
                <w:sz w:val="24"/>
              </w:rPr>
              <w:t>N of Items</w:t>
            </w:r>
          </w:p>
        </w:tc>
      </w:tr>
      <w:tr w:rsidR="00C928D5" w:rsidRPr="005152B2" w:rsidTr="00AE529D">
        <w:trPr>
          <w:trHeight w:val="317"/>
        </w:trPr>
        <w:tc>
          <w:tcPr>
            <w:tcW w:w="1483" w:type="dxa"/>
            <w:tcBorders>
              <w:right w:val="single" w:sz="8" w:space="0" w:color="000000"/>
            </w:tcBorders>
          </w:tcPr>
          <w:p w:rsidR="00C928D5" w:rsidRPr="005152B2" w:rsidRDefault="00C928D5" w:rsidP="00AE529D">
            <w:pPr>
              <w:pStyle w:val="TableParagraph"/>
              <w:spacing w:before="111" w:line="186" w:lineRule="exact"/>
              <w:ind w:right="39"/>
              <w:rPr>
                <w:sz w:val="24"/>
              </w:rPr>
            </w:pPr>
            <w:r w:rsidRPr="005152B2">
              <w:rPr>
                <w:w w:val="95"/>
                <w:sz w:val="24"/>
              </w:rPr>
              <w:t>,970</w:t>
            </w:r>
          </w:p>
        </w:tc>
        <w:tc>
          <w:tcPr>
            <w:tcW w:w="2207" w:type="dxa"/>
            <w:tcBorders>
              <w:left w:val="single" w:sz="8" w:space="0" w:color="000000"/>
              <w:right w:val="single" w:sz="8" w:space="0" w:color="000000"/>
            </w:tcBorders>
          </w:tcPr>
          <w:p w:rsidR="00C928D5" w:rsidRPr="005152B2" w:rsidRDefault="00C928D5" w:rsidP="00AE529D">
            <w:pPr>
              <w:pStyle w:val="TableParagraph"/>
              <w:spacing w:before="111" w:line="186" w:lineRule="exact"/>
              <w:ind w:right="34"/>
              <w:rPr>
                <w:sz w:val="24"/>
              </w:rPr>
            </w:pPr>
            <w:r w:rsidRPr="005152B2">
              <w:rPr>
                <w:w w:val="95"/>
                <w:sz w:val="24"/>
              </w:rPr>
              <w:t>,971</w:t>
            </w:r>
          </w:p>
        </w:tc>
        <w:tc>
          <w:tcPr>
            <w:tcW w:w="1260" w:type="dxa"/>
            <w:tcBorders>
              <w:left w:val="single" w:sz="8" w:space="0" w:color="000000"/>
            </w:tcBorders>
          </w:tcPr>
          <w:p w:rsidR="00C928D5" w:rsidRPr="005152B2" w:rsidRDefault="00C928D5" w:rsidP="00AE529D">
            <w:pPr>
              <w:pStyle w:val="TableParagraph"/>
              <w:spacing w:before="111" w:line="186" w:lineRule="exact"/>
              <w:ind w:right="34"/>
              <w:rPr>
                <w:sz w:val="24"/>
              </w:rPr>
            </w:pPr>
            <w:r w:rsidRPr="005152B2">
              <w:rPr>
                <w:w w:val="99"/>
                <w:sz w:val="24"/>
              </w:rPr>
              <w:t>3</w:t>
            </w:r>
          </w:p>
        </w:tc>
      </w:tr>
    </w:tbl>
    <w:p w:rsidR="00C928D5" w:rsidRPr="00565D2F" w:rsidRDefault="00C928D5" w:rsidP="00C928D5">
      <w:pPr>
        <w:rPr>
          <w:rFonts w:ascii="Times New Roman" w:hAnsi="Times New Roman" w:cs="Times New Roman"/>
          <w:sz w:val="24"/>
          <w:szCs w:val="24"/>
        </w:rPr>
      </w:pPr>
    </w:p>
    <w:p w:rsidR="00C928D5" w:rsidRDefault="00C928D5" w:rsidP="00C928D5">
      <w:pPr>
        <w:rPr>
          <w:rFonts w:ascii="Times New Roman" w:hAnsi="Times New Roman" w:cs="Times New Roman"/>
          <w:sz w:val="24"/>
          <w:szCs w:val="24"/>
        </w:rPr>
      </w:pPr>
      <w:r>
        <w:rPr>
          <w:rFonts w:ascii="Times New Roman" w:hAnsi="Times New Roman" w:cs="Times New Roman"/>
          <w:sz w:val="24"/>
          <w:szCs w:val="24"/>
        </w:rPr>
        <w:br w:type="page"/>
      </w:r>
    </w:p>
    <w:p w:rsidR="00C928D5" w:rsidRDefault="00C928D5" w:rsidP="00C928D5">
      <w:pPr>
        <w:spacing w:before="94" w:after="6"/>
        <w:ind w:right="3772"/>
        <w:jc w:val="center"/>
        <w:rPr>
          <w:rFonts w:ascii="Times New Roman" w:hAnsi="Times New Roman" w:cs="Times New Roman"/>
          <w:b/>
          <w:sz w:val="24"/>
        </w:rPr>
      </w:pPr>
      <w:r w:rsidRPr="001A5588">
        <w:rPr>
          <w:rFonts w:ascii="Times New Roman" w:hAnsi="Times New Roman" w:cs="Times New Roman"/>
          <w:b/>
          <w:sz w:val="24"/>
        </w:rPr>
        <w:t>Correlations</w:t>
      </w:r>
    </w:p>
    <w:tbl>
      <w:tblPr>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84"/>
        <w:gridCol w:w="987"/>
        <w:gridCol w:w="985"/>
        <w:gridCol w:w="1374"/>
      </w:tblGrid>
      <w:tr w:rsidR="00C928D5" w:rsidRPr="001A5588" w:rsidTr="00AE529D">
        <w:trPr>
          <w:trHeight w:val="315"/>
        </w:trPr>
        <w:tc>
          <w:tcPr>
            <w:tcW w:w="2684" w:type="dxa"/>
          </w:tcPr>
          <w:p w:rsidR="00C928D5" w:rsidRPr="001A5588" w:rsidRDefault="00C928D5" w:rsidP="00AE529D">
            <w:pPr>
              <w:pStyle w:val="TableParagraph"/>
              <w:jc w:val="left"/>
              <w:rPr>
                <w:sz w:val="24"/>
                <w:szCs w:val="24"/>
              </w:rPr>
            </w:pPr>
          </w:p>
        </w:tc>
        <w:tc>
          <w:tcPr>
            <w:tcW w:w="987" w:type="dxa"/>
            <w:tcBorders>
              <w:right w:val="single" w:sz="8" w:space="0" w:color="000000"/>
            </w:tcBorders>
          </w:tcPr>
          <w:p w:rsidR="00C928D5" w:rsidRPr="001A5588" w:rsidRDefault="00C928D5" w:rsidP="00AE529D">
            <w:pPr>
              <w:pStyle w:val="TableParagraph"/>
              <w:spacing w:before="111" w:line="184" w:lineRule="exact"/>
              <w:ind w:left="325"/>
              <w:jc w:val="left"/>
              <w:rPr>
                <w:sz w:val="24"/>
                <w:szCs w:val="24"/>
              </w:rPr>
            </w:pPr>
            <w:r w:rsidRPr="001A5588">
              <w:rPr>
                <w:sz w:val="24"/>
                <w:szCs w:val="24"/>
              </w:rPr>
              <w:t>x2.1</w:t>
            </w:r>
          </w:p>
        </w:tc>
        <w:tc>
          <w:tcPr>
            <w:tcW w:w="985" w:type="dxa"/>
            <w:tcBorders>
              <w:left w:val="single" w:sz="8" w:space="0" w:color="000000"/>
              <w:right w:val="single" w:sz="8" w:space="0" w:color="000000"/>
            </w:tcBorders>
          </w:tcPr>
          <w:p w:rsidR="00C928D5" w:rsidRPr="001A5588" w:rsidRDefault="00C928D5" w:rsidP="00AE529D">
            <w:pPr>
              <w:pStyle w:val="TableParagraph"/>
              <w:spacing w:before="111" w:line="184" w:lineRule="exact"/>
              <w:ind w:left="330"/>
              <w:jc w:val="left"/>
              <w:rPr>
                <w:sz w:val="24"/>
                <w:szCs w:val="24"/>
              </w:rPr>
            </w:pPr>
            <w:r w:rsidRPr="001A5588">
              <w:rPr>
                <w:sz w:val="24"/>
                <w:szCs w:val="24"/>
              </w:rPr>
              <w:t>x2.2</w:t>
            </w:r>
          </w:p>
        </w:tc>
        <w:tc>
          <w:tcPr>
            <w:tcW w:w="1374" w:type="dxa"/>
            <w:tcBorders>
              <w:left w:val="single" w:sz="8" w:space="0" w:color="000000"/>
            </w:tcBorders>
          </w:tcPr>
          <w:p w:rsidR="00C928D5" w:rsidRPr="001A5588" w:rsidRDefault="00C928D5" w:rsidP="00AE529D">
            <w:pPr>
              <w:pStyle w:val="TableParagraph"/>
              <w:spacing w:before="111" w:line="184" w:lineRule="exact"/>
              <w:ind w:left="375" w:right="349"/>
              <w:rPr>
                <w:sz w:val="24"/>
                <w:szCs w:val="24"/>
              </w:rPr>
            </w:pPr>
            <w:r w:rsidRPr="001A5588">
              <w:rPr>
                <w:sz w:val="24"/>
                <w:szCs w:val="24"/>
              </w:rPr>
              <w:t>x2</w:t>
            </w:r>
          </w:p>
        </w:tc>
      </w:tr>
      <w:tr w:rsidR="00C928D5" w:rsidRPr="001A5588" w:rsidTr="00AE529D">
        <w:trPr>
          <w:trHeight w:val="397"/>
        </w:trPr>
        <w:tc>
          <w:tcPr>
            <w:tcW w:w="2684" w:type="dxa"/>
            <w:tcBorders>
              <w:bottom w:val="nil"/>
            </w:tcBorders>
          </w:tcPr>
          <w:p w:rsidR="00C928D5" w:rsidRPr="001A5588" w:rsidRDefault="00C928D5" w:rsidP="00AE529D">
            <w:pPr>
              <w:pStyle w:val="TableParagraph"/>
              <w:spacing w:before="111"/>
              <w:ind w:right="253"/>
              <w:rPr>
                <w:sz w:val="24"/>
                <w:szCs w:val="24"/>
              </w:rPr>
            </w:pPr>
            <w:r w:rsidRPr="001A5588">
              <w:rPr>
                <w:sz w:val="24"/>
                <w:szCs w:val="24"/>
              </w:rPr>
              <w:t>Pearson Correlation</w:t>
            </w:r>
          </w:p>
        </w:tc>
        <w:tc>
          <w:tcPr>
            <w:tcW w:w="987" w:type="dxa"/>
            <w:tcBorders>
              <w:bottom w:val="nil"/>
              <w:right w:val="single" w:sz="8" w:space="0" w:color="000000"/>
            </w:tcBorders>
          </w:tcPr>
          <w:p w:rsidR="00C928D5" w:rsidRPr="001A5588" w:rsidRDefault="00C928D5" w:rsidP="00AE529D">
            <w:pPr>
              <w:pStyle w:val="TableParagraph"/>
              <w:spacing w:before="111"/>
              <w:ind w:right="39"/>
              <w:rPr>
                <w:sz w:val="24"/>
                <w:szCs w:val="24"/>
              </w:rPr>
            </w:pPr>
            <w:r w:rsidRPr="001A5588">
              <w:rPr>
                <w:w w:val="99"/>
                <w:sz w:val="24"/>
                <w:szCs w:val="24"/>
              </w:rPr>
              <w:t>1</w:t>
            </w:r>
          </w:p>
        </w:tc>
        <w:tc>
          <w:tcPr>
            <w:tcW w:w="985" w:type="dxa"/>
            <w:tcBorders>
              <w:left w:val="single" w:sz="8" w:space="0" w:color="000000"/>
              <w:bottom w:val="nil"/>
              <w:right w:val="single" w:sz="8" w:space="0" w:color="000000"/>
            </w:tcBorders>
          </w:tcPr>
          <w:p w:rsidR="00C928D5" w:rsidRPr="001A5588" w:rsidRDefault="00C928D5" w:rsidP="00AE529D">
            <w:pPr>
              <w:pStyle w:val="TableParagraph"/>
              <w:spacing w:before="107"/>
              <w:ind w:right="39"/>
              <w:rPr>
                <w:sz w:val="24"/>
                <w:szCs w:val="24"/>
              </w:rPr>
            </w:pPr>
            <w:r w:rsidRPr="001A5588">
              <w:rPr>
                <w:sz w:val="24"/>
                <w:szCs w:val="24"/>
              </w:rPr>
              <w:t>,556</w:t>
            </w:r>
            <w:r w:rsidRPr="001A5588">
              <w:rPr>
                <w:position w:val="6"/>
                <w:sz w:val="24"/>
                <w:szCs w:val="24"/>
              </w:rPr>
              <w:t>**</w:t>
            </w:r>
          </w:p>
        </w:tc>
        <w:tc>
          <w:tcPr>
            <w:tcW w:w="1374" w:type="dxa"/>
            <w:tcBorders>
              <w:left w:val="single" w:sz="8" w:space="0" w:color="000000"/>
              <w:bottom w:val="nil"/>
            </w:tcBorders>
          </w:tcPr>
          <w:p w:rsidR="00C928D5" w:rsidRPr="001A5588" w:rsidRDefault="00C928D5" w:rsidP="00AE529D">
            <w:pPr>
              <w:pStyle w:val="TableParagraph"/>
              <w:spacing w:before="107"/>
              <w:ind w:right="39"/>
              <w:rPr>
                <w:sz w:val="24"/>
                <w:szCs w:val="24"/>
              </w:rPr>
            </w:pPr>
            <w:r w:rsidRPr="001A5588">
              <w:rPr>
                <w:sz w:val="24"/>
                <w:szCs w:val="24"/>
              </w:rPr>
              <w:t>,917</w:t>
            </w:r>
            <w:r w:rsidRPr="001A5588">
              <w:rPr>
                <w:position w:val="6"/>
                <w:sz w:val="24"/>
                <w:szCs w:val="24"/>
              </w:rPr>
              <w:t>**</w:t>
            </w:r>
          </w:p>
        </w:tc>
      </w:tr>
      <w:tr w:rsidR="00C928D5" w:rsidRPr="001A5588" w:rsidTr="00AE529D">
        <w:trPr>
          <w:trHeight w:val="360"/>
        </w:trPr>
        <w:tc>
          <w:tcPr>
            <w:tcW w:w="2684" w:type="dxa"/>
            <w:tcBorders>
              <w:top w:val="nil"/>
              <w:bottom w:val="nil"/>
            </w:tcBorders>
          </w:tcPr>
          <w:p w:rsidR="00C928D5" w:rsidRPr="001A5588" w:rsidRDefault="00C928D5" w:rsidP="00AE529D">
            <w:pPr>
              <w:pStyle w:val="TableParagraph"/>
              <w:tabs>
                <w:tab w:val="left" w:pos="783"/>
              </w:tabs>
              <w:spacing w:before="73"/>
              <w:ind w:left="75"/>
              <w:jc w:val="left"/>
              <w:rPr>
                <w:sz w:val="24"/>
                <w:szCs w:val="24"/>
              </w:rPr>
            </w:pPr>
            <w:r w:rsidRPr="001A5588">
              <w:rPr>
                <w:sz w:val="24"/>
                <w:szCs w:val="24"/>
              </w:rPr>
              <w:t>x2.1</w:t>
            </w:r>
            <w:r w:rsidRPr="001A5588">
              <w:rPr>
                <w:sz w:val="24"/>
                <w:szCs w:val="24"/>
              </w:rPr>
              <w:tab/>
              <w:t>Sig.(2-tailed)</w:t>
            </w:r>
          </w:p>
        </w:tc>
        <w:tc>
          <w:tcPr>
            <w:tcW w:w="987" w:type="dxa"/>
            <w:tcBorders>
              <w:top w:val="nil"/>
              <w:bottom w:val="nil"/>
              <w:right w:val="single" w:sz="8" w:space="0" w:color="000000"/>
            </w:tcBorders>
          </w:tcPr>
          <w:p w:rsidR="00C928D5" w:rsidRPr="001A5588" w:rsidRDefault="00C928D5" w:rsidP="00AE529D">
            <w:pPr>
              <w:pStyle w:val="TableParagraph"/>
              <w:jc w:val="left"/>
              <w:rPr>
                <w:sz w:val="24"/>
                <w:szCs w:val="24"/>
              </w:rPr>
            </w:pP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38"/>
              <w:rPr>
                <w:sz w:val="24"/>
                <w:szCs w:val="24"/>
              </w:rPr>
            </w:pPr>
            <w:r w:rsidRPr="001A5588">
              <w:rPr>
                <w:w w:val="95"/>
                <w:sz w:val="24"/>
                <w:szCs w:val="24"/>
              </w:rPr>
              <w:t>,001</w:t>
            </w:r>
          </w:p>
        </w:tc>
        <w:tc>
          <w:tcPr>
            <w:tcW w:w="1374" w:type="dxa"/>
            <w:tcBorders>
              <w:top w:val="nil"/>
              <w:left w:val="single" w:sz="8" w:space="0" w:color="000000"/>
              <w:bottom w:val="nil"/>
            </w:tcBorders>
          </w:tcPr>
          <w:p w:rsidR="00C928D5" w:rsidRPr="001A5588" w:rsidRDefault="00C928D5" w:rsidP="00AE529D">
            <w:pPr>
              <w:pStyle w:val="TableParagraph"/>
              <w:spacing w:before="73"/>
              <w:ind w:right="38"/>
              <w:rPr>
                <w:sz w:val="24"/>
                <w:szCs w:val="24"/>
              </w:rPr>
            </w:pPr>
            <w:r w:rsidRPr="001A5588">
              <w:rPr>
                <w:w w:val="95"/>
                <w:sz w:val="24"/>
                <w:szCs w:val="24"/>
              </w:rPr>
              <w:t>,000</w:t>
            </w:r>
          </w:p>
        </w:tc>
      </w:tr>
      <w:tr w:rsidR="00C928D5" w:rsidRPr="001A5588" w:rsidTr="00AE529D">
        <w:trPr>
          <w:trHeight w:val="339"/>
        </w:trPr>
        <w:tc>
          <w:tcPr>
            <w:tcW w:w="2684" w:type="dxa"/>
            <w:tcBorders>
              <w:top w:val="nil"/>
              <w:bottom w:val="nil"/>
            </w:tcBorders>
          </w:tcPr>
          <w:p w:rsidR="00C928D5" w:rsidRPr="001A5588" w:rsidRDefault="00C928D5" w:rsidP="00AE529D">
            <w:pPr>
              <w:pStyle w:val="TableParagraph"/>
              <w:spacing w:before="73"/>
              <w:ind w:left="783"/>
              <w:jc w:val="left"/>
              <w:rPr>
                <w:sz w:val="24"/>
                <w:szCs w:val="24"/>
              </w:rPr>
            </w:pPr>
            <w:r w:rsidRPr="001A5588">
              <w:rPr>
                <w:w w:val="99"/>
                <w:sz w:val="24"/>
                <w:szCs w:val="24"/>
              </w:rPr>
              <w:t>N</w:t>
            </w:r>
          </w:p>
        </w:tc>
        <w:tc>
          <w:tcPr>
            <w:tcW w:w="987" w:type="dxa"/>
            <w:tcBorders>
              <w:top w:val="nil"/>
              <w:bottom w:val="nil"/>
              <w:right w:val="single" w:sz="8" w:space="0" w:color="000000"/>
            </w:tcBorders>
          </w:tcPr>
          <w:p w:rsidR="00C928D5" w:rsidRPr="001A5588" w:rsidRDefault="00C928D5" w:rsidP="00AE529D">
            <w:pPr>
              <w:pStyle w:val="TableParagraph"/>
              <w:spacing w:before="73"/>
              <w:ind w:right="36"/>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37"/>
              <w:rPr>
                <w:sz w:val="24"/>
                <w:szCs w:val="24"/>
              </w:rPr>
            </w:pPr>
            <w:r w:rsidRPr="001A5588">
              <w:rPr>
                <w:w w:val="95"/>
                <w:sz w:val="24"/>
                <w:szCs w:val="24"/>
              </w:rPr>
              <w:t>35</w:t>
            </w:r>
          </w:p>
        </w:tc>
        <w:tc>
          <w:tcPr>
            <w:tcW w:w="1374" w:type="dxa"/>
            <w:tcBorders>
              <w:top w:val="nil"/>
              <w:left w:val="single" w:sz="8" w:space="0" w:color="000000"/>
              <w:bottom w:val="nil"/>
            </w:tcBorders>
          </w:tcPr>
          <w:p w:rsidR="00C928D5" w:rsidRPr="001A5588" w:rsidRDefault="00C928D5" w:rsidP="00AE529D">
            <w:pPr>
              <w:pStyle w:val="TableParagraph"/>
              <w:spacing w:before="73"/>
              <w:ind w:right="37"/>
              <w:rPr>
                <w:sz w:val="24"/>
                <w:szCs w:val="24"/>
              </w:rPr>
            </w:pPr>
            <w:r w:rsidRPr="001A5588">
              <w:rPr>
                <w:w w:val="95"/>
                <w:sz w:val="24"/>
                <w:szCs w:val="24"/>
              </w:rPr>
              <w:t>35</w:t>
            </w:r>
          </w:p>
        </w:tc>
      </w:tr>
      <w:tr w:rsidR="00C928D5" w:rsidRPr="001A5588" w:rsidTr="00AE529D">
        <w:trPr>
          <w:trHeight w:val="320"/>
        </w:trPr>
        <w:tc>
          <w:tcPr>
            <w:tcW w:w="2684" w:type="dxa"/>
            <w:tcBorders>
              <w:top w:val="nil"/>
              <w:bottom w:val="nil"/>
            </w:tcBorders>
          </w:tcPr>
          <w:p w:rsidR="00C928D5" w:rsidRPr="001A5588" w:rsidRDefault="00C928D5" w:rsidP="00AE529D">
            <w:pPr>
              <w:pStyle w:val="TableParagraph"/>
              <w:spacing w:before="53"/>
              <w:ind w:right="253"/>
              <w:rPr>
                <w:sz w:val="24"/>
                <w:szCs w:val="24"/>
              </w:rPr>
            </w:pPr>
            <w:r w:rsidRPr="001A5588">
              <w:rPr>
                <w:sz w:val="24"/>
                <w:szCs w:val="24"/>
              </w:rPr>
              <w:t>Pearson Correlation</w:t>
            </w:r>
          </w:p>
        </w:tc>
        <w:tc>
          <w:tcPr>
            <w:tcW w:w="987" w:type="dxa"/>
            <w:tcBorders>
              <w:top w:val="nil"/>
              <w:bottom w:val="nil"/>
              <w:right w:val="single" w:sz="8" w:space="0" w:color="000000"/>
            </w:tcBorders>
          </w:tcPr>
          <w:p w:rsidR="00C928D5" w:rsidRPr="001A5588" w:rsidRDefault="00C928D5" w:rsidP="00AE529D">
            <w:pPr>
              <w:pStyle w:val="TableParagraph"/>
              <w:spacing w:before="49"/>
              <w:ind w:right="39"/>
              <w:rPr>
                <w:sz w:val="24"/>
                <w:szCs w:val="24"/>
              </w:rPr>
            </w:pPr>
            <w:r w:rsidRPr="001A5588">
              <w:rPr>
                <w:sz w:val="24"/>
                <w:szCs w:val="24"/>
              </w:rPr>
              <w:t>,556</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0"/>
              <w:rPr>
                <w:sz w:val="24"/>
                <w:szCs w:val="24"/>
              </w:rPr>
            </w:pPr>
            <w:r w:rsidRPr="001A5588">
              <w:rPr>
                <w:w w:val="99"/>
                <w:sz w:val="24"/>
                <w:szCs w:val="24"/>
              </w:rPr>
              <w:t>1</w:t>
            </w:r>
          </w:p>
        </w:tc>
        <w:tc>
          <w:tcPr>
            <w:tcW w:w="1374" w:type="dxa"/>
            <w:tcBorders>
              <w:top w:val="nil"/>
              <w:left w:val="single" w:sz="8" w:space="0" w:color="000000"/>
              <w:bottom w:val="nil"/>
            </w:tcBorders>
          </w:tcPr>
          <w:p w:rsidR="00C928D5" w:rsidRPr="001A5588" w:rsidRDefault="00C928D5" w:rsidP="00AE529D">
            <w:pPr>
              <w:pStyle w:val="TableParagraph"/>
              <w:spacing w:before="49"/>
              <w:ind w:right="39"/>
              <w:rPr>
                <w:sz w:val="24"/>
                <w:szCs w:val="24"/>
              </w:rPr>
            </w:pPr>
            <w:r w:rsidRPr="001A5588">
              <w:rPr>
                <w:sz w:val="24"/>
                <w:szCs w:val="24"/>
              </w:rPr>
              <w:t>,842</w:t>
            </w:r>
            <w:r w:rsidRPr="001A5588">
              <w:rPr>
                <w:position w:val="6"/>
                <w:sz w:val="24"/>
                <w:szCs w:val="24"/>
              </w:rPr>
              <w:t>**</w:t>
            </w:r>
          </w:p>
        </w:tc>
      </w:tr>
      <w:tr w:rsidR="00C928D5" w:rsidRPr="001A5588" w:rsidTr="00AE529D">
        <w:trPr>
          <w:trHeight w:val="320"/>
        </w:trPr>
        <w:tc>
          <w:tcPr>
            <w:tcW w:w="2684" w:type="dxa"/>
            <w:tcBorders>
              <w:top w:val="nil"/>
              <w:bottom w:val="nil"/>
            </w:tcBorders>
          </w:tcPr>
          <w:p w:rsidR="00C928D5" w:rsidRPr="001A5588" w:rsidRDefault="00C928D5" w:rsidP="00AE529D">
            <w:pPr>
              <w:pStyle w:val="TableParagraph"/>
              <w:tabs>
                <w:tab w:val="left" w:pos="783"/>
              </w:tabs>
              <w:spacing w:before="54"/>
              <w:ind w:left="75"/>
              <w:jc w:val="left"/>
              <w:rPr>
                <w:sz w:val="24"/>
                <w:szCs w:val="24"/>
              </w:rPr>
            </w:pPr>
            <w:r w:rsidRPr="001A5588">
              <w:rPr>
                <w:sz w:val="24"/>
                <w:szCs w:val="24"/>
              </w:rPr>
              <w:t>x2.2</w:t>
            </w:r>
            <w:r w:rsidRPr="001A5588">
              <w:rPr>
                <w:sz w:val="24"/>
                <w:szCs w:val="24"/>
              </w:rPr>
              <w:tab/>
              <w:t>Sig.(2-tailed)</w:t>
            </w:r>
          </w:p>
        </w:tc>
        <w:tc>
          <w:tcPr>
            <w:tcW w:w="987" w:type="dxa"/>
            <w:tcBorders>
              <w:top w:val="nil"/>
              <w:bottom w:val="nil"/>
              <w:right w:val="single" w:sz="8" w:space="0" w:color="000000"/>
            </w:tcBorders>
          </w:tcPr>
          <w:p w:rsidR="00C928D5" w:rsidRPr="001A5588" w:rsidRDefault="00C928D5" w:rsidP="00AE529D">
            <w:pPr>
              <w:pStyle w:val="TableParagraph"/>
              <w:spacing w:before="54"/>
              <w:ind w:right="37"/>
              <w:rPr>
                <w:sz w:val="24"/>
                <w:szCs w:val="24"/>
              </w:rPr>
            </w:pPr>
            <w:r w:rsidRPr="001A5588">
              <w:rPr>
                <w:w w:val="95"/>
                <w:sz w:val="24"/>
                <w:szCs w:val="24"/>
              </w:rPr>
              <w:t>,001</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jc w:val="left"/>
              <w:rPr>
                <w:sz w:val="24"/>
                <w:szCs w:val="24"/>
              </w:rPr>
            </w:pPr>
          </w:p>
        </w:tc>
        <w:tc>
          <w:tcPr>
            <w:tcW w:w="1374" w:type="dxa"/>
            <w:tcBorders>
              <w:top w:val="nil"/>
              <w:left w:val="single" w:sz="8" w:space="0" w:color="000000"/>
              <w:bottom w:val="nil"/>
            </w:tcBorders>
          </w:tcPr>
          <w:p w:rsidR="00C928D5" w:rsidRPr="001A5588" w:rsidRDefault="00C928D5" w:rsidP="00AE529D">
            <w:pPr>
              <w:pStyle w:val="TableParagraph"/>
              <w:spacing w:before="54"/>
              <w:ind w:right="38"/>
              <w:rPr>
                <w:sz w:val="24"/>
                <w:szCs w:val="24"/>
              </w:rPr>
            </w:pPr>
            <w:r w:rsidRPr="001A5588">
              <w:rPr>
                <w:w w:val="95"/>
                <w:sz w:val="24"/>
                <w:szCs w:val="24"/>
              </w:rPr>
              <w:t>,000</w:t>
            </w:r>
          </w:p>
        </w:tc>
      </w:tr>
      <w:tr w:rsidR="00C928D5" w:rsidRPr="001A5588" w:rsidTr="00AE529D">
        <w:trPr>
          <w:trHeight w:val="319"/>
        </w:trPr>
        <w:tc>
          <w:tcPr>
            <w:tcW w:w="2684" w:type="dxa"/>
            <w:tcBorders>
              <w:top w:val="nil"/>
              <w:bottom w:val="nil"/>
            </w:tcBorders>
          </w:tcPr>
          <w:p w:rsidR="00C928D5" w:rsidRPr="001A5588" w:rsidRDefault="00C928D5" w:rsidP="00AE529D">
            <w:pPr>
              <w:pStyle w:val="TableParagraph"/>
              <w:spacing w:before="53"/>
              <w:ind w:left="783"/>
              <w:jc w:val="left"/>
              <w:rPr>
                <w:sz w:val="24"/>
                <w:szCs w:val="24"/>
              </w:rPr>
            </w:pPr>
            <w:r w:rsidRPr="001A5588">
              <w:rPr>
                <w:w w:val="99"/>
                <w:sz w:val="24"/>
                <w:szCs w:val="24"/>
              </w:rPr>
              <w:t>N</w:t>
            </w:r>
          </w:p>
        </w:tc>
        <w:tc>
          <w:tcPr>
            <w:tcW w:w="987" w:type="dxa"/>
            <w:tcBorders>
              <w:top w:val="nil"/>
              <w:bottom w:val="nil"/>
              <w:right w:val="single" w:sz="8" w:space="0" w:color="000000"/>
            </w:tcBorders>
          </w:tcPr>
          <w:p w:rsidR="00C928D5" w:rsidRPr="001A5588" w:rsidRDefault="00C928D5" w:rsidP="00AE529D">
            <w:pPr>
              <w:pStyle w:val="TableParagraph"/>
              <w:spacing w:before="53"/>
              <w:ind w:right="36"/>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37"/>
              <w:rPr>
                <w:sz w:val="24"/>
                <w:szCs w:val="24"/>
              </w:rPr>
            </w:pPr>
            <w:r w:rsidRPr="001A5588">
              <w:rPr>
                <w:w w:val="95"/>
                <w:sz w:val="24"/>
                <w:szCs w:val="24"/>
              </w:rPr>
              <w:t>35</w:t>
            </w:r>
          </w:p>
        </w:tc>
        <w:tc>
          <w:tcPr>
            <w:tcW w:w="1374" w:type="dxa"/>
            <w:tcBorders>
              <w:top w:val="nil"/>
              <w:left w:val="single" w:sz="8" w:space="0" w:color="000000"/>
              <w:bottom w:val="nil"/>
            </w:tcBorders>
          </w:tcPr>
          <w:p w:rsidR="00C928D5" w:rsidRPr="001A5588" w:rsidRDefault="00C928D5" w:rsidP="00AE529D">
            <w:pPr>
              <w:pStyle w:val="TableParagraph"/>
              <w:spacing w:before="53"/>
              <w:ind w:right="37"/>
              <w:rPr>
                <w:sz w:val="24"/>
                <w:szCs w:val="24"/>
              </w:rPr>
            </w:pPr>
            <w:r w:rsidRPr="001A5588">
              <w:rPr>
                <w:w w:val="95"/>
                <w:sz w:val="24"/>
                <w:szCs w:val="24"/>
              </w:rPr>
              <w:t>35</w:t>
            </w:r>
          </w:p>
        </w:tc>
      </w:tr>
      <w:tr w:rsidR="00C928D5" w:rsidRPr="001A5588" w:rsidTr="00AE529D">
        <w:trPr>
          <w:trHeight w:val="339"/>
        </w:trPr>
        <w:tc>
          <w:tcPr>
            <w:tcW w:w="2684" w:type="dxa"/>
            <w:tcBorders>
              <w:top w:val="nil"/>
              <w:bottom w:val="nil"/>
            </w:tcBorders>
          </w:tcPr>
          <w:p w:rsidR="00C928D5" w:rsidRPr="001A5588" w:rsidRDefault="00C928D5" w:rsidP="00AE529D">
            <w:pPr>
              <w:pStyle w:val="TableParagraph"/>
              <w:spacing w:before="53"/>
              <w:ind w:right="253"/>
              <w:rPr>
                <w:sz w:val="24"/>
                <w:szCs w:val="24"/>
              </w:rPr>
            </w:pPr>
            <w:r w:rsidRPr="001A5588">
              <w:rPr>
                <w:sz w:val="24"/>
                <w:szCs w:val="24"/>
              </w:rPr>
              <w:t>Pearson Correlation</w:t>
            </w:r>
          </w:p>
        </w:tc>
        <w:tc>
          <w:tcPr>
            <w:tcW w:w="987" w:type="dxa"/>
            <w:tcBorders>
              <w:top w:val="nil"/>
              <w:bottom w:val="nil"/>
              <w:right w:val="single" w:sz="8" w:space="0" w:color="000000"/>
            </w:tcBorders>
          </w:tcPr>
          <w:p w:rsidR="00C928D5" w:rsidRPr="001A5588" w:rsidRDefault="00C928D5" w:rsidP="00AE529D">
            <w:pPr>
              <w:pStyle w:val="TableParagraph"/>
              <w:spacing w:before="49"/>
              <w:ind w:right="39"/>
              <w:rPr>
                <w:sz w:val="24"/>
                <w:szCs w:val="24"/>
              </w:rPr>
            </w:pPr>
            <w:r w:rsidRPr="001A5588">
              <w:rPr>
                <w:sz w:val="24"/>
                <w:szCs w:val="24"/>
              </w:rPr>
              <w:t>,917</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39"/>
              <w:rPr>
                <w:sz w:val="24"/>
                <w:szCs w:val="24"/>
              </w:rPr>
            </w:pPr>
            <w:r w:rsidRPr="001A5588">
              <w:rPr>
                <w:sz w:val="24"/>
                <w:szCs w:val="24"/>
              </w:rPr>
              <w:t>,842</w:t>
            </w:r>
            <w:r w:rsidRPr="001A5588">
              <w:rPr>
                <w:position w:val="6"/>
                <w:sz w:val="24"/>
                <w:szCs w:val="24"/>
              </w:rPr>
              <w:t>**</w:t>
            </w:r>
          </w:p>
        </w:tc>
        <w:tc>
          <w:tcPr>
            <w:tcW w:w="1374" w:type="dxa"/>
            <w:tcBorders>
              <w:top w:val="nil"/>
              <w:left w:val="single" w:sz="8" w:space="0" w:color="000000"/>
              <w:bottom w:val="nil"/>
            </w:tcBorders>
          </w:tcPr>
          <w:p w:rsidR="00C928D5" w:rsidRPr="001A5588" w:rsidRDefault="00C928D5" w:rsidP="00AE529D">
            <w:pPr>
              <w:pStyle w:val="TableParagraph"/>
              <w:spacing w:before="53"/>
              <w:ind w:right="40"/>
              <w:rPr>
                <w:sz w:val="24"/>
                <w:szCs w:val="24"/>
              </w:rPr>
            </w:pPr>
            <w:r w:rsidRPr="001A5588">
              <w:rPr>
                <w:w w:val="99"/>
                <w:sz w:val="24"/>
                <w:szCs w:val="24"/>
              </w:rPr>
              <w:t>1</w:t>
            </w:r>
          </w:p>
        </w:tc>
      </w:tr>
      <w:tr w:rsidR="00C928D5" w:rsidRPr="001A5588" w:rsidTr="00AE529D">
        <w:trPr>
          <w:trHeight w:val="360"/>
        </w:trPr>
        <w:tc>
          <w:tcPr>
            <w:tcW w:w="2684" w:type="dxa"/>
            <w:tcBorders>
              <w:top w:val="nil"/>
              <w:bottom w:val="nil"/>
            </w:tcBorders>
          </w:tcPr>
          <w:p w:rsidR="00C928D5" w:rsidRPr="001A5588" w:rsidRDefault="00C928D5" w:rsidP="00AE529D">
            <w:pPr>
              <w:pStyle w:val="TableParagraph"/>
              <w:tabs>
                <w:tab w:val="left" w:pos="783"/>
              </w:tabs>
              <w:spacing w:before="73"/>
              <w:ind w:left="75"/>
              <w:jc w:val="left"/>
              <w:rPr>
                <w:sz w:val="24"/>
                <w:szCs w:val="24"/>
              </w:rPr>
            </w:pPr>
            <w:r w:rsidRPr="001A5588">
              <w:rPr>
                <w:sz w:val="24"/>
                <w:szCs w:val="24"/>
              </w:rPr>
              <w:t>x2</w:t>
            </w:r>
            <w:r w:rsidRPr="001A5588">
              <w:rPr>
                <w:sz w:val="24"/>
                <w:szCs w:val="24"/>
              </w:rPr>
              <w:tab/>
              <w:t>Sig.(2-tailed)</w:t>
            </w:r>
          </w:p>
        </w:tc>
        <w:tc>
          <w:tcPr>
            <w:tcW w:w="987" w:type="dxa"/>
            <w:tcBorders>
              <w:top w:val="nil"/>
              <w:bottom w:val="nil"/>
              <w:right w:val="single" w:sz="8" w:space="0" w:color="000000"/>
            </w:tcBorders>
          </w:tcPr>
          <w:p w:rsidR="00C928D5" w:rsidRPr="001A5588" w:rsidRDefault="00C928D5" w:rsidP="00AE529D">
            <w:pPr>
              <w:pStyle w:val="TableParagraph"/>
              <w:spacing w:before="73"/>
              <w:ind w:right="37"/>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38"/>
              <w:rPr>
                <w:sz w:val="24"/>
                <w:szCs w:val="24"/>
              </w:rPr>
            </w:pPr>
            <w:r w:rsidRPr="001A5588">
              <w:rPr>
                <w:w w:val="95"/>
                <w:sz w:val="24"/>
                <w:szCs w:val="24"/>
              </w:rPr>
              <w:t>,000</w:t>
            </w:r>
          </w:p>
        </w:tc>
        <w:tc>
          <w:tcPr>
            <w:tcW w:w="1374" w:type="dxa"/>
            <w:tcBorders>
              <w:top w:val="nil"/>
              <w:left w:val="single" w:sz="8" w:space="0" w:color="000000"/>
              <w:bottom w:val="nil"/>
            </w:tcBorders>
          </w:tcPr>
          <w:p w:rsidR="00C928D5" w:rsidRPr="001A5588" w:rsidRDefault="00C928D5" w:rsidP="00AE529D">
            <w:pPr>
              <w:pStyle w:val="TableParagraph"/>
              <w:jc w:val="left"/>
              <w:rPr>
                <w:sz w:val="24"/>
                <w:szCs w:val="24"/>
              </w:rPr>
            </w:pPr>
          </w:p>
        </w:tc>
      </w:tr>
      <w:tr w:rsidR="00C928D5" w:rsidRPr="001A5588" w:rsidTr="00AE529D">
        <w:trPr>
          <w:trHeight w:val="279"/>
        </w:trPr>
        <w:tc>
          <w:tcPr>
            <w:tcW w:w="2684" w:type="dxa"/>
            <w:tcBorders>
              <w:top w:val="nil"/>
            </w:tcBorders>
          </w:tcPr>
          <w:p w:rsidR="00C928D5" w:rsidRPr="001A5588" w:rsidRDefault="00C928D5" w:rsidP="00AE529D">
            <w:pPr>
              <w:pStyle w:val="TableParagraph"/>
              <w:spacing w:before="73" w:line="186" w:lineRule="exact"/>
              <w:ind w:left="783"/>
              <w:jc w:val="left"/>
              <w:rPr>
                <w:sz w:val="24"/>
                <w:szCs w:val="24"/>
              </w:rPr>
            </w:pPr>
            <w:r w:rsidRPr="001A5588">
              <w:rPr>
                <w:w w:val="99"/>
                <w:sz w:val="24"/>
                <w:szCs w:val="24"/>
              </w:rPr>
              <w:t>N</w:t>
            </w:r>
          </w:p>
        </w:tc>
        <w:tc>
          <w:tcPr>
            <w:tcW w:w="987" w:type="dxa"/>
            <w:tcBorders>
              <w:top w:val="nil"/>
              <w:right w:val="single" w:sz="8" w:space="0" w:color="000000"/>
            </w:tcBorders>
          </w:tcPr>
          <w:p w:rsidR="00C928D5" w:rsidRPr="001A5588" w:rsidRDefault="00C928D5" w:rsidP="00AE529D">
            <w:pPr>
              <w:pStyle w:val="TableParagraph"/>
              <w:spacing w:before="73" w:line="186" w:lineRule="exact"/>
              <w:ind w:right="36"/>
              <w:rPr>
                <w:sz w:val="24"/>
                <w:szCs w:val="24"/>
              </w:rPr>
            </w:pPr>
            <w:r w:rsidRPr="001A5588">
              <w:rPr>
                <w:w w:val="95"/>
                <w:sz w:val="24"/>
                <w:szCs w:val="24"/>
              </w:rPr>
              <w:t>35</w:t>
            </w:r>
          </w:p>
        </w:tc>
        <w:tc>
          <w:tcPr>
            <w:tcW w:w="985" w:type="dxa"/>
            <w:tcBorders>
              <w:top w:val="nil"/>
              <w:left w:val="single" w:sz="8" w:space="0" w:color="000000"/>
              <w:right w:val="single" w:sz="8" w:space="0" w:color="000000"/>
            </w:tcBorders>
          </w:tcPr>
          <w:p w:rsidR="00C928D5" w:rsidRPr="001A5588" w:rsidRDefault="00C928D5" w:rsidP="00AE529D">
            <w:pPr>
              <w:pStyle w:val="TableParagraph"/>
              <w:spacing w:before="73" w:line="186" w:lineRule="exact"/>
              <w:ind w:right="37"/>
              <w:rPr>
                <w:sz w:val="24"/>
                <w:szCs w:val="24"/>
              </w:rPr>
            </w:pPr>
            <w:r w:rsidRPr="001A5588">
              <w:rPr>
                <w:w w:val="95"/>
                <w:sz w:val="24"/>
                <w:szCs w:val="24"/>
              </w:rPr>
              <w:t>35</w:t>
            </w:r>
          </w:p>
        </w:tc>
        <w:tc>
          <w:tcPr>
            <w:tcW w:w="1374" w:type="dxa"/>
            <w:tcBorders>
              <w:top w:val="nil"/>
              <w:left w:val="single" w:sz="8" w:space="0" w:color="000000"/>
            </w:tcBorders>
          </w:tcPr>
          <w:p w:rsidR="00C928D5" w:rsidRPr="001A5588" w:rsidRDefault="00C928D5" w:rsidP="00AE529D">
            <w:pPr>
              <w:pStyle w:val="TableParagraph"/>
              <w:spacing w:before="73" w:line="186" w:lineRule="exact"/>
              <w:ind w:right="37"/>
              <w:rPr>
                <w:sz w:val="24"/>
                <w:szCs w:val="24"/>
              </w:rPr>
            </w:pPr>
            <w:r w:rsidRPr="001A5588">
              <w:rPr>
                <w:w w:val="95"/>
                <w:sz w:val="24"/>
                <w:szCs w:val="24"/>
              </w:rPr>
              <w:t>35</w:t>
            </w:r>
          </w:p>
        </w:tc>
      </w:tr>
    </w:tbl>
    <w:p w:rsidR="00C928D5" w:rsidRDefault="00C928D5" w:rsidP="00C928D5">
      <w:pPr>
        <w:pStyle w:val="BodyText"/>
        <w:spacing w:before="112"/>
      </w:pPr>
      <w:r>
        <w:t>**. Correlation is significant at the 0.01 level (2-tailed).</w:t>
      </w:r>
    </w:p>
    <w:p w:rsidR="00C928D5" w:rsidRDefault="00C928D5" w:rsidP="00C928D5">
      <w:pPr>
        <w:pStyle w:val="BodyText"/>
        <w:rPr>
          <w:sz w:val="20"/>
        </w:rPr>
      </w:pPr>
    </w:p>
    <w:p w:rsidR="00C928D5" w:rsidRDefault="00C928D5" w:rsidP="00C928D5">
      <w:pPr>
        <w:pStyle w:val="BodyText"/>
        <w:rPr>
          <w:sz w:val="20"/>
        </w:rPr>
      </w:pPr>
    </w:p>
    <w:tbl>
      <w:tblPr>
        <w:tblpPr w:leftFromText="180" w:rightFromText="180" w:vertAnchor="text" w:horzAnchor="margin" w:tblpY="530"/>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362"/>
        <w:gridCol w:w="2615"/>
        <w:gridCol w:w="1315"/>
      </w:tblGrid>
      <w:tr w:rsidR="00C928D5" w:rsidRPr="001A5588" w:rsidTr="00AE529D">
        <w:trPr>
          <w:trHeight w:val="1275"/>
        </w:trPr>
        <w:tc>
          <w:tcPr>
            <w:tcW w:w="2362" w:type="dxa"/>
            <w:tcBorders>
              <w:right w:val="single" w:sz="8" w:space="0" w:color="000000"/>
            </w:tcBorders>
          </w:tcPr>
          <w:p w:rsidR="00C928D5" w:rsidRPr="001A5588" w:rsidRDefault="00C928D5" w:rsidP="00AE529D">
            <w:pPr>
              <w:pStyle w:val="TableParagraph"/>
              <w:spacing w:before="108" w:line="372" w:lineRule="auto"/>
              <w:ind w:left="510" w:right="239" w:hanging="224"/>
              <w:jc w:val="left"/>
              <w:rPr>
                <w:sz w:val="24"/>
              </w:rPr>
            </w:pPr>
            <w:r w:rsidRPr="001A5588">
              <w:rPr>
                <w:sz w:val="24"/>
              </w:rPr>
              <w:t>Cronbach's Alpha</w:t>
            </w:r>
          </w:p>
        </w:tc>
        <w:tc>
          <w:tcPr>
            <w:tcW w:w="2615" w:type="dxa"/>
            <w:tcBorders>
              <w:left w:val="single" w:sz="8" w:space="0" w:color="000000"/>
              <w:right w:val="single" w:sz="8" w:space="0" w:color="000000"/>
            </w:tcBorders>
          </w:tcPr>
          <w:p w:rsidR="00C928D5" w:rsidRPr="001A5588" w:rsidRDefault="00C928D5" w:rsidP="00AE529D">
            <w:pPr>
              <w:pStyle w:val="TableParagraph"/>
              <w:spacing w:before="108" w:line="372" w:lineRule="auto"/>
              <w:ind w:left="115" w:right="71" w:hanging="2"/>
              <w:rPr>
                <w:sz w:val="24"/>
              </w:rPr>
            </w:pPr>
            <w:r w:rsidRPr="001A5588">
              <w:rPr>
                <w:sz w:val="24"/>
              </w:rPr>
              <w:t>Cronbach's Alpha Based on Standardized</w:t>
            </w:r>
          </w:p>
          <w:p w:rsidR="00C928D5" w:rsidRPr="001A5588" w:rsidRDefault="00C928D5" w:rsidP="00AE529D">
            <w:pPr>
              <w:pStyle w:val="TableParagraph"/>
              <w:spacing w:line="184" w:lineRule="exact"/>
              <w:ind w:left="510" w:right="470"/>
              <w:rPr>
                <w:sz w:val="24"/>
              </w:rPr>
            </w:pPr>
            <w:r w:rsidRPr="001A5588">
              <w:rPr>
                <w:sz w:val="24"/>
              </w:rPr>
              <w:t>Items</w:t>
            </w:r>
          </w:p>
        </w:tc>
        <w:tc>
          <w:tcPr>
            <w:tcW w:w="1315" w:type="dxa"/>
            <w:tcBorders>
              <w:left w:val="single" w:sz="8" w:space="0" w:color="000000"/>
            </w:tcBorders>
          </w:tcPr>
          <w:p w:rsidR="00C928D5" w:rsidRPr="001A5588" w:rsidRDefault="00C928D5" w:rsidP="00AE529D">
            <w:pPr>
              <w:pStyle w:val="TableParagraph"/>
              <w:spacing w:before="108"/>
              <w:ind w:left="168"/>
              <w:jc w:val="left"/>
              <w:rPr>
                <w:sz w:val="24"/>
              </w:rPr>
            </w:pPr>
            <w:r w:rsidRPr="001A5588">
              <w:rPr>
                <w:sz w:val="24"/>
              </w:rPr>
              <w:t>N of Items</w:t>
            </w:r>
          </w:p>
        </w:tc>
      </w:tr>
      <w:tr w:rsidR="00C928D5" w:rsidRPr="001A5588" w:rsidTr="00AE529D">
        <w:trPr>
          <w:trHeight w:val="315"/>
        </w:trPr>
        <w:tc>
          <w:tcPr>
            <w:tcW w:w="2362" w:type="dxa"/>
            <w:tcBorders>
              <w:right w:val="single" w:sz="8" w:space="0" w:color="000000"/>
            </w:tcBorders>
          </w:tcPr>
          <w:p w:rsidR="00C928D5" w:rsidRPr="001A5588" w:rsidRDefault="00C928D5" w:rsidP="00AE529D">
            <w:pPr>
              <w:pStyle w:val="TableParagraph"/>
              <w:spacing w:before="108" w:line="186" w:lineRule="exact"/>
              <w:ind w:right="39"/>
              <w:rPr>
                <w:sz w:val="24"/>
              </w:rPr>
            </w:pPr>
            <w:r w:rsidRPr="001A5588">
              <w:rPr>
                <w:w w:val="95"/>
                <w:sz w:val="24"/>
              </w:rPr>
              <w:t>,695</w:t>
            </w:r>
          </w:p>
        </w:tc>
        <w:tc>
          <w:tcPr>
            <w:tcW w:w="2615" w:type="dxa"/>
            <w:tcBorders>
              <w:left w:val="single" w:sz="8" w:space="0" w:color="000000"/>
              <w:right w:val="single" w:sz="8" w:space="0" w:color="000000"/>
            </w:tcBorders>
          </w:tcPr>
          <w:p w:rsidR="00C928D5" w:rsidRPr="001A5588" w:rsidRDefault="00C928D5" w:rsidP="00AE529D">
            <w:pPr>
              <w:pStyle w:val="TableParagraph"/>
              <w:spacing w:before="108" w:line="186" w:lineRule="exact"/>
              <w:ind w:right="34"/>
              <w:rPr>
                <w:sz w:val="24"/>
              </w:rPr>
            </w:pPr>
            <w:r w:rsidRPr="001A5588">
              <w:rPr>
                <w:w w:val="95"/>
                <w:sz w:val="24"/>
              </w:rPr>
              <w:t>,715</w:t>
            </w:r>
          </w:p>
        </w:tc>
        <w:tc>
          <w:tcPr>
            <w:tcW w:w="1315" w:type="dxa"/>
            <w:tcBorders>
              <w:left w:val="single" w:sz="8" w:space="0" w:color="000000"/>
            </w:tcBorders>
          </w:tcPr>
          <w:p w:rsidR="00C928D5" w:rsidRPr="001A5588" w:rsidRDefault="00C928D5" w:rsidP="00AE529D">
            <w:pPr>
              <w:pStyle w:val="TableParagraph"/>
              <w:spacing w:before="108" w:line="186" w:lineRule="exact"/>
              <w:ind w:right="34"/>
              <w:rPr>
                <w:sz w:val="24"/>
              </w:rPr>
            </w:pPr>
            <w:r w:rsidRPr="001A5588">
              <w:rPr>
                <w:w w:val="99"/>
                <w:sz w:val="24"/>
              </w:rPr>
              <w:t>2</w:t>
            </w:r>
          </w:p>
        </w:tc>
      </w:tr>
    </w:tbl>
    <w:p w:rsidR="00C928D5" w:rsidRPr="001A5588" w:rsidRDefault="00C928D5" w:rsidP="00C928D5">
      <w:pPr>
        <w:spacing w:before="94" w:after="8"/>
        <w:ind w:left="2570"/>
        <w:rPr>
          <w:rFonts w:ascii="Times New Roman" w:hAnsi="Times New Roman" w:cs="Times New Roman"/>
          <w:b/>
          <w:sz w:val="24"/>
        </w:rPr>
      </w:pPr>
      <w:r w:rsidRPr="001A5588">
        <w:rPr>
          <w:rFonts w:ascii="Times New Roman" w:hAnsi="Times New Roman" w:cs="Times New Roman"/>
          <w:b/>
          <w:sz w:val="24"/>
        </w:rPr>
        <w:t>Reliability Statistics</w:t>
      </w:r>
    </w:p>
    <w:p w:rsidR="00C928D5" w:rsidRDefault="00C928D5" w:rsidP="00C928D5">
      <w:pPr>
        <w:rPr>
          <w:rFonts w:ascii="Times New Roman" w:hAnsi="Times New Roman" w:cs="Times New Roman"/>
          <w:sz w:val="36"/>
          <w:szCs w:val="24"/>
        </w:rPr>
      </w:pPr>
      <w:r>
        <w:rPr>
          <w:rFonts w:ascii="Times New Roman" w:hAnsi="Times New Roman" w:cs="Times New Roman"/>
          <w:sz w:val="36"/>
          <w:szCs w:val="24"/>
        </w:rPr>
        <w:br w:type="page"/>
      </w:r>
    </w:p>
    <w:p w:rsidR="00C928D5" w:rsidRPr="001A5588" w:rsidRDefault="00C928D5" w:rsidP="00C928D5">
      <w:pPr>
        <w:spacing w:before="94" w:after="6"/>
        <w:ind w:right="4357"/>
        <w:jc w:val="right"/>
        <w:rPr>
          <w:rFonts w:ascii="Times New Roman" w:hAnsi="Times New Roman" w:cs="Times New Roman"/>
          <w:b/>
          <w:sz w:val="24"/>
        </w:rPr>
      </w:pPr>
      <w:r w:rsidRPr="001A5588">
        <w:rPr>
          <w:rFonts w:ascii="Times New Roman" w:hAnsi="Times New Roman" w:cs="Times New Roman"/>
          <w:b/>
          <w:spacing w:val="-1"/>
          <w:sz w:val="24"/>
        </w:rPr>
        <w:t>Correlations</w:t>
      </w:r>
    </w:p>
    <w:tbl>
      <w:tblPr>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602"/>
        <w:gridCol w:w="2085"/>
        <w:gridCol w:w="985"/>
        <w:gridCol w:w="988"/>
        <w:gridCol w:w="985"/>
        <w:gridCol w:w="985"/>
        <w:gridCol w:w="988"/>
      </w:tblGrid>
      <w:tr w:rsidR="00C928D5" w:rsidRPr="001A5588" w:rsidTr="00AE529D">
        <w:trPr>
          <w:trHeight w:val="315"/>
        </w:trPr>
        <w:tc>
          <w:tcPr>
            <w:tcW w:w="2687" w:type="dxa"/>
            <w:gridSpan w:val="2"/>
          </w:tcPr>
          <w:p w:rsidR="00C928D5" w:rsidRPr="001A5588" w:rsidRDefault="00C928D5" w:rsidP="00AE529D">
            <w:pPr>
              <w:pStyle w:val="TableParagraph"/>
              <w:jc w:val="left"/>
              <w:rPr>
                <w:sz w:val="24"/>
                <w:szCs w:val="24"/>
              </w:rPr>
            </w:pPr>
          </w:p>
        </w:tc>
        <w:tc>
          <w:tcPr>
            <w:tcW w:w="985" w:type="dxa"/>
            <w:tcBorders>
              <w:right w:val="single" w:sz="8" w:space="0" w:color="000000"/>
            </w:tcBorders>
          </w:tcPr>
          <w:p w:rsidR="00C928D5" w:rsidRPr="001A5588" w:rsidRDefault="00C928D5" w:rsidP="00AE529D">
            <w:pPr>
              <w:pStyle w:val="TableParagraph"/>
              <w:spacing w:before="111" w:line="184" w:lineRule="exact"/>
              <w:ind w:left="322"/>
              <w:jc w:val="left"/>
              <w:rPr>
                <w:sz w:val="24"/>
                <w:szCs w:val="24"/>
              </w:rPr>
            </w:pPr>
            <w:r w:rsidRPr="001A5588">
              <w:rPr>
                <w:sz w:val="24"/>
                <w:szCs w:val="24"/>
              </w:rPr>
              <w:t>x3.1</w:t>
            </w:r>
          </w:p>
        </w:tc>
        <w:tc>
          <w:tcPr>
            <w:tcW w:w="988" w:type="dxa"/>
            <w:tcBorders>
              <w:left w:val="single" w:sz="8" w:space="0" w:color="000000"/>
              <w:right w:val="single" w:sz="8" w:space="0" w:color="000000"/>
            </w:tcBorders>
          </w:tcPr>
          <w:p w:rsidR="00C928D5" w:rsidRPr="001A5588" w:rsidRDefault="00C928D5" w:rsidP="00AE529D">
            <w:pPr>
              <w:pStyle w:val="TableParagraph"/>
              <w:spacing w:before="111" w:line="184" w:lineRule="exact"/>
              <w:ind w:left="329"/>
              <w:jc w:val="left"/>
              <w:rPr>
                <w:sz w:val="24"/>
                <w:szCs w:val="24"/>
              </w:rPr>
            </w:pPr>
            <w:r w:rsidRPr="001A5588">
              <w:rPr>
                <w:sz w:val="24"/>
                <w:szCs w:val="24"/>
              </w:rPr>
              <w:t>x3.2</w:t>
            </w:r>
          </w:p>
        </w:tc>
        <w:tc>
          <w:tcPr>
            <w:tcW w:w="985" w:type="dxa"/>
            <w:tcBorders>
              <w:left w:val="single" w:sz="8" w:space="0" w:color="000000"/>
              <w:right w:val="single" w:sz="8" w:space="0" w:color="000000"/>
            </w:tcBorders>
          </w:tcPr>
          <w:p w:rsidR="00C928D5" w:rsidRPr="001A5588" w:rsidRDefault="00C928D5" w:rsidP="00AE529D">
            <w:pPr>
              <w:pStyle w:val="TableParagraph"/>
              <w:spacing w:before="111" w:line="184" w:lineRule="exact"/>
              <w:ind w:left="327"/>
              <w:jc w:val="left"/>
              <w:rPr>
                <w:sz w:val="24"/>
                <w:szCs w:val="24"/>
              </w:rPr>
            </w:pPr>
            <w:r w:rsidRPr="001A5588">
              <w:rPr>
                <w:sz w:val="24"/>
                <w:szCs w:val="24"/>
              </w:rPr>
              <w:t>x3.3</w:t>
            </w:r>
          </w:p>
        </w:tc>
        <w:tc>
          <w:tcPr>
            <w:tcW w:w="985" w:type="dxa"/>
            <w:tcBorders>
              <w:left w:val="single" w:sz="8" w:space="0" w:color="000000"/>
              <w:right w:val="single" w:sz="8" w:space="0" w:color="000000"/>
            </w:tcBorders>
          </w:tcPr>
          <w:p w:rsidR="00C928D5" w:rsidRPr="001A5588" w:rsidRDefault="00C928D5" w:rsidP="00AE529D">
            <w:pPr>
              <w:pStyle w:val="TableParagraph"/>
              <w:spacing w:before="111" w:line="184" w:lineRule="exact"/>
              <w:ind w:left="326"/>
              <w:jc w:val="left"/>
              <w:rPr>
                <w:sz w:val="24"/>
                <w:szCs w:val="24"/>
              </w:rPr>
            </w:pPr>
            <w:r w:rsidRPr="001A5588">
              <w:rPr>
                <w:sz w:val="24"/>
                <w:szCs w:val="24"/>
              </w:rPr>
              <w:t>x3.4</w:t>
            </w:r>
          </w:p>
        </w:tc>
        <w:tc>
          <w:tcPr>
            <w:tcW w:w="988" w:type="dxa"/>
            <w:tcBorders>
              <w:left w:val="single" w:sz="8" w:space="0" w:color="000000"/>
            </w:tcBorders>
          </w:tcPr>
          <w:p w:rsidR="00C928D5" w:rsidRPr="001A5588" w:rsidRDefault="00C928D5" w:rsidP="00AE529D">
            <w:pPr>
              <w:pStyle w:val="TableParagraph"/>
              <w:spacing w:before="111" w:line="184" w:lineRule="exact"/>
              <w:ind w:left="374" w:right="350"/>
              <w:rPr>
                <w:sz w:val="24"/>
                <w:szCs w:val="24"/>
              </w:rPr>
            </w:pPr>
            <w:r w:rsidRPr="001A5588">
              <w:rPr>
                <w:sz w:val="24"/>
                <w:szCs w:val="24"/>
              </w:rPr>
              <w:t>x3</w:t>
            </w:r>
          </w:p>
        </w:tc>
      </w:tr>
      <w:tr w:rsidR="00C928D5" w:rsidRPr="001A5588" w:rsidTr="00AE529D">
        <w:trPr>
          <w:trHeight w:val="397"/>
        </w:trPr>
        <w:tc>
          <w:tcPr>
            <w:tcW w:w="2687" w:type="dxa"/>
            <w:gridSpan w:val="2"/>
            <w:tcBorders>
              <w:bottom w:val="nil"/>
            </w:tcBorders>
          </w:tcPr>
          <w:p w:rsidR="00C928D5" w:rsidRPr="001A5588" w:rsidRDefault="00C928D5" w:rsidP="00AE529D">
            <w:pPr>
              <w:pStyle w:val="TableParagraph"/>
              <w:spacing w:before="111"/>
              <w:ind w:left="783"/>
              <w:jc w:val="left"/>
              <w:rPr>
                <w:sz w:val="24"/>
                <w:szCs w:val="24"/>
              </w:rPr>
            </w:pPr>
            <w:r w:rsidRPr="001A5588">
              <w:rPr>
                <w:sz w:val="24"/>
                <w:szCs w:val="24"/>
              </w:rPr>
              <w:t>Pearson Correlation</w:t>
            </w:r>
          </w:p>
        </w:tc>
        <w:tc>
          <w:tcPr>
            <w:tcW w:w="985" w:type="dxa"/>
            <w:tcBorders>
              <w:bottom w:val="nil"/>
              <w:right w:val="single" w:sz="8" w:space="0" w:color="000000"/>
            </w:tcBorders>
          </w:tcPr>
          <w:p w:rsidR="00C928D5" w:rsidRPr="001A5588" w:rsidRDefault="00C928D5" w:rsidP="00AE529D">
            <w:pPr>
              <w:pStyle w:val="TableParagraph"/>
              <w:spacing w:before="111"/>
              <w:ind w:right="40"/>
              <w:rPr>
                <w:sz w:val="24"/>
                <w:szCs w:val="24"/>
              </w:rPr>
            </w:pPr>
            <w:r w:rsidRPr="001A5588">
              <w:rPr>
                <w:w w:val="99"/>
                <w:sz w:val="24"/>
                <w:szCs w:val="24"/>
              </w:rPr>
              <w:t>1</w:t>
            </w:r>
          </w:p>
        </w:tc>
        <w:tc>
          <w:tcPr>
            <w:tcW w:w="988" w:type="dxa"/>
            <w:tcBorders>
              <w:left w:val="single" w:sz="8" w:space="0" w:color="000000"/>
              <w:bottom w:val="nil"/>
              <w:right w:val="single" w:sz="8" w:space="0" w:color="000000"/>
            </w:tcBorders>
          </w:tcPr>
          <w:p w:rsidR="00C928D5" w:rsidRPr="001A5588" w:rsidRDefault="00C928D5" w:rsidP="00AE529D">
            <w:pPr>
              <w:pStyle w:val="TableParagraph"/>
              <w:spacing w:before="107"/>
              <w:ind w:right="43"/>
              <w:rPr>
                <w:sz w:val="24"/>
                <w:szCs w:val="24"/>
              </w:rPr>
            </w:pPr>
            <w:r w:rsidRPr="001A5588">
              <w:rPr>
                <w:sz w:val="24"/>
                <w:szCs w:val="24"/>
              </w:rPr>
              <w:t>,589</w:t>
            </w:r>
            <w:r w:rsidRPr="001A5588">
              <w:rPr>
                <w:position w:val="6"/>
                <w:sz w:val="24"/>
                <w:szCs w:val="24"/>
              </w:rPr>
              <w:t>**</w:t>
            </w:r>
          </w:p>
        </w:tc>
        <w:tc>
          <w:tcPr>
            <w:tcW w:w="985" w:type="dxa"/>
            <w:tcBorders>
              <w:left w:val="single" w:sz="8" w:space="0" w:color="000000"/>
              <w:bottom w:val="nil"/>
              <w:right w:val="single" w:sz="8" w:space="0" w:color="000000"/>
            </w:tcBorders>
          </w:tcPr>
          <w:p w:rsidR="00C928D5" w:rsidRPr="001A5588" w:rsidRDefault="00C928D5" w:rsidP="00AE529D">
            <w:pPr>
              <w:pStyle w:val="TableParagraph"/>
              <w:spacing w:before="107"/>
              <w:ind w:right="38"/>
              <w:rPr>
                <w:sz w:val="24"/>
                <w:szCs w:val="24"/>
              </w:rPr>
            </w:pPr>
            <w:r w:rsidRPr="001A5588">
              <w:rPr>
                <w:sz w:val="24"/>
                <w:szCs w:val="24"/>
              </w:rPr>
              <w:t>,395</w:t>
            </w:r>
            <w:r w:rsidRPr="001A5588">
              <w:rPr>
                <w:position w:val="6"/>
                <w:sz w:val="24"/>
                <w:szCs w:val="24"/>
              </w:rPr>
              <w:t>*</w:t>
            </w:r>
          </w:p>
        </w:tc>
        <w:tc>
          <w:tcPr>
            <w:tcW w:w="985" w:type="dxa"/>
            <w:tcBorders>
              <w:left w:val="single" w:sz="8" w:space="0" w:color="000000"/>
              <w:bottom w:val="nil"/>
              <w:right w:val="single" w:sz="8" w:space="0" w:color="000000"/>
            </w:tcBorders>
          </w:tcPr>
          <w:p w:rsidR="00C928D5" w:rsidRPr="001A5588" w:rsidRDefault="00C928D5" w:rsidP="00AE529D">
            <w:pPr>
              <w:pStyle w:val="TableParagraph"/>
              <w:spacing w:before="107"/>
              <w:ind w:right="43"/>
              <w:rPr>
                <w:sz w:val="24"/>
                <w:szCs w:val="24"/>
              </w:rPr>
            </w:pPr>
            <w:r w:rsidRPr="001A5588">
              <w:rPr>
                <w:sz w:val="24"/>
                <w:szCs w:val="24"/>
              </w:rPr>
              <w:t>,801</w:t>
            </w:r>
            <w:r w:rsidRPr="001A5588">
              <w:rPr>
                <w:position w:val="6"/>
                <w:sz w:val="24"/>
                <w:szCs w:val="24"/>
              </w:rPr>
              <w:t>**</w:t>
            </w:r>
          </w:p>
        </w:tc>
        <w:tc>
          <w:tcPr>
            <w:tcW w:w="988" w:type="dxa"/>
            <w:tcBorders>
              <w:left w:val="single" w:sz="8" w:space="0" w:color="000000"/>
              <w:bottom w:val="nil"/>
            </w:tcBorders>
          </w:tcPr>
          <w:p w:rsidR="00C928D5" w:rsidRPr="001A5588" w:rsidRDefault="00C928D5" w:rsidP="00AE529D">
            <w:pPr>
              <w:pStyle w:val="TableParagraph"/>
              <w:spacing w:before="107"/>
              <w:ind w:right="41"/>
              <w:rPr>
                <w:sz w:val="24"/>
                <w:szCs w:val="24"/>
              </w:rPr>
            </w:pPr>
            <w:r w:rsidRPr="001A5588">
              <w:rPr>
                <w:sz w:val="24"/>
                <w:szCs w:val="24"/>
              </w:rPr>
              <w:t>,831</w:t>
            </w:r>
            <w:r w:rsidRPr="001A5588">
              <w:rPr>
                <w:position w:val="6"/>
                <w:sz w:val="24"/>
                <w:szCs w:val="24"/>
              </w:rPr>
              <w:t>**</w:t>
            </w:r>
          </w:p>
        </w:tc>
      </w:tr>
      <w:tr w:rsidR="00C928D5" w:rsidRPr="001A5588" w:rsidTr="00AE529D">
        <w:trPr>
          <w:trHeight w:val="360"/>
        </w:trPr>
        <w:tc>
          <w:tcPr>
            <w:tcW w:w="602" w:type="dxa"/>
            <w:tcBorders>
              <w:top w:val="nil"/>
              <w:bottom w:val="nil"/>
              <w:right w:val="nil"/>
            </w:tcBorders>
          </w:tcPr>
          <w:p w:rsidR="00C928D5" w:rsidRPr="001A5588" w:rsidRDefault="00C928D5" w:rsidP="00AE529D">
            <w:pPr>
              <w:pStyle w:val="TableParagraph"/>
              <w:spacing w:before="73"/>
              <w:ind w:left="75"/>
              <w:jc w:val="left"/>
              <w:rPr>
                <w:sz w:val="24"/>
                <w:szCs w:val="24"/>
              </w:rPr>
            </w:pPr>
            <w:r w:rsidRPr="001A5588">
              <w:rPr>
                <w:sz w:val="24"/>
                <w:szCs w:val="24"/>
              </w:rPr>
              <w:t>x3.1</w:t>
            </w:r>
          </w:p>
        </w:tc>
        <w:tc>
          <w:tcPr>
            <w:tcW w:w="2085" w:type="dxa"/>
            <w:tcBorders>
              <w:top w:val="nil"/>
              <w:left w:val="nil"/>
              <w:bottom w:val="nil"/>
            </w:tcBorders>
          </w:tcPr>
          <w:p w:rsidR="00C928D5" w:rsidRPr="001A5588" w:rsidRDefault="00C928D5" w:rsidP="00AE529D">
            <w:pPr>
              <w:pStyle w:val="TableParagraph"/>
              <w:spacing w:before="73"/>
              <w:ind w:left="204"/>
              <w:jc w:val="left"/>
              <w:rPr>
                <w:sz w:val="24"/>
                <w:szCs w:val="24"/>
              </w:rPr>
            </w:pPr>
            <w:r w:rsidRPr="001A5588">
              <w:rPr>
                <w:sz w:val="24"/>
                <w:szCs w:val="24"/>
              </w:rPr>
              <w:t>Sig. (2-tailed)</w:t>
            </w:r>
          </w:p>
        </w:tc>
        <w:tc>
          <w:tcPr>
            <w:tcW w:w="985" w:type="dxa"/>
            <w:tcBorders>
              <w:top w:val="nil"/>
              <w:bottom w:val="nil"/>
              <w:right w:val="single" w:sz="8" w:space="0" w:color="000000"/>
            </w:tcBorders>
          </w:tcPr>
          <w:p w:rsidR="00C928D5" w:rsidRPr="001A5588" w:rsidRDefault="00C928D5" w:rsidP="00AE529D">
            <w:pPr>
              <w:pStyle w:val="TableParagraph"/>
              <w:jc w:val="left"/>
              <w:rPr>
                <w:sz w:val="24"/>
                <w:szCs w:val="24"/>
              </w:rPr>
            </w:pP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2"/>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1"/>
              <w:rPr>
                <w:sz w:val="24"/>
                <w:szCs w:val="24"/>
              </w:rPr>
            </w:pPr>
            <w:r w:rsidRPr="001A5588">
              <w:rPr>
                <w:w w:val="95"/>
                <w:sz w:val="24"/>
                <w:szCs w:val="24"/>
              </w:rPr>
              <w:t>,019</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2"/>
              <w:rPr>
                <w:sz w:val="24"/>
                <w:szCs w:val="24"/>
              </w:rPr>
            </w:pPr>
            <w:r w:rsidRPr="001A5588">
              <w:rPr>
                <w:w w:val="95"/>
                <w:sz w:val="24"/>
                <w:szCs w:val="24"/>
              </w:rPr>
              <w:t>,000</w:t>
            </w:r>
          </w:p>
        </w:tc>
        <w:tc>
          <w:tcPr>
            <w:tcW w:w="988" w:type="dxa"/>
            <w:tcBorders>
              <w:top w:val="nil"/>
              <w:left w:val="single" w:sz="8" w:space="0" w:color="000000"/>
              <w:bottom w:val="nil"/>
            </w:tcBorders>
          </w:tcPr>
          <w:p w:rsidR="00C928D5" w:rsidRPr="001A5588" w:rsidRDefault="00C928D5" w:rsidP="00AE529D">
            <w:pPr>
              <w:pStyle w:val="TableParagraph"/>
              <w:spacing w:before="73"/>
              <w:ind w:right="40"/>
              <w:rPr>
                <w:sz w:val="24"/>
                <w:szCs w:val="24"/>
              </w:rPr>
            </w:pPr>
            <w:r w:rsidRPr="001A5588">
              <w:rPr>
                <w:w w:val="95"/>
                <w:sz w:val="24"/>
                <w:szCs w:val="24"/>
              </w:rPr>
              <w:t>,000</w:t>
            </w:r>
          </w:p>
        </w:tc>
      </w:tr>
      <w:tr w:rsidR="00C928D5" w:rsidRPr="001A5588" w:rsidTr="00AE529D">
        <w:trPr>
          <w:trHeight w:val="339"/>
        </w:trPr>
        <w:tc>
          <w:tcPr>
            <w:tcW w:w="2687" w:type="dxa"/>
            <w:gridSpan w:val="2"/>
            <w:tcBorders>
              <w:top w:val="nil"/>
              <w:bottom w:val="nil"/>
            </w:tcBorders>
          </w:tcPr>
          <w:p w:rsidR="00C928D5" w:rsidRPr="001A5588" w:rsidRDefault="00C928D5" w:rsidP="00AE529D">
            <w:pPr>
              <w:pStyle w:val="TableParagraph"/>
              <w:spacing w:before="73"/>
              <w:ind w:left="783"/>
              <w:jc w:val="left"/>
              <w:rPr>
                <w:sz w:val="24"/>
                <w:szCs w:val="24"/>
              </w:rPr>
            </w:pPr>
            <w:r w:rsidRPr="001A5588">
              <w:rPr>
                <w:w w:val="99"/>
                <w:sz w:val="24"/>
                <w:szCs w:val="24"/>
              </w:rPr>
              <w:t>N</w:t>
            </w:r>
          </w:p>
        </w:tc>
        <w:tc>
          <w:tcPr>
            <w:tcW w:w="985" w:type="dxa"/>
            <w:tcBorders>
              <w:top w:val="nil"/>
              <w:bottom w:val="nil"/>
              <w:right w:val="single" w:sz="8" w:space="0" w:color="000000"/>
            </w:tcBorders>
          </w:tcPr>
          <w:p w:rsidR="00C928D5" w:rsidRPr="001A5588" w:rsidRDefault="00C928D5" w:rsidP="00AE529D">
            <w:pPr>
              <w:pStyle w:val="TableParagraph"/>
              <w:spacing w:before="73"/>
              <w:ind w:right="37"/>
              <w:rPr>
                <w:sz w:val="24"/>
                <w:szCs w:val="24"/>
              </w:rPr>
            </w:pPr>
            <w:r w:rsidRPr="001A5588">
              <w:rPr>
                <w:w w:val="95"/>
                <w:sz w:val="24"/>
                <w:szCs w:val="24"/>
              </w:rPr>
              <w:t>35</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2"/>
              <w:rPr>
                <w:sz w:val="24"/>
                <w:szCs w:val="24"/>
              </w:rPr>
            </w:pPr>
            <w:r w:rsidRPr="001A5588">
              <w:rPr>
                <w:w w:val="95"/>
                <w:sz w:val="24"/>
                <w:szCs w:val="24"/>
              </w:rPr>
              <w:t>35</w:t>
            </w:r>
          </w:p>
        </w:tc>
        <w:tc>
          <w:tcPr>
            <w:tcW w:w="988" w:type="dxa"/>
            <w:tcBorders>
              <w:top w:val="nil"/>
              <w:left w:val="single" w:sz="8" w:space="0" w:color="000000"/>
              <w:bottom w:val="nil"/>
            </w:tcBorders>
          </w:tcPr>
          <w:p w:rsidR="00C928D5" w:rsidRPr="001A5588" w:rsidRDefault="00C928D5" w:rsidP="00AE529D">
            <w:pPr>
              <w:pStyle w:val="TableParagraph"/>
              <w:spacing w:before="73"/>
              <w:ind w:right="39"/>
              <w:rPr>
                <w:sz w:val="24"/>
                <w:szCs w:val="24"/>
              </w:rPr>
            </w:pPr>
            <w:r w:rsidRPr="001A5588">
              <w:rPr>
                <w:w w:val="95"/>
                <w:sz w:val="24"/>
                <w:szCs w:val="24"/>
              </w:rPr>
              <w:t>35</w:t>
            </w:r>
          </w:p>
        </w:tc>
      </w:tr>
      <w:tr w:rsidR="00C928D5" w:rsidRPr="001A5588" w:rsidTr="00AE529D">
        <w:trPr>
          <w:trHeight w:val="320"/>
        </w:trPr>
        <w:tc>
          <w:tcPr>
            <w:tcW w:w="2687" w:type="dxa"/>
            <w:gridSpan w:val="2"/>
            <w:tcBorders>
              <w:top w:val="nil"/>
              <w:bottom w:val="nil"/>
            </w:tcBorders>
          </w:tcPr>
          <w:p w:rsidR="00C928D5" w:rsidRPr="001A5588" w:rsidRDefault="00C928D5" w:rsidP="00AE529D">
            <w:pPr>
              <w:pStyle w:val="TableParagraph"/>
              <w:spacing w:before="53"/>
              <w:ind w:left="783"/>
              <w:jc w:val="left"/>
              <w:rPr>
                <w:sz w:val="24"/>
                <w:szCs w:val="24"/>
              </w:rPr>
            </w:pPr>
            <w:r w:rsidRPr="001A5588">
              <w:rPr>
                <w:sz w:val="24"/>
                <w:szCs w:val="24"/>
              </w:rPr>
              <w:t>Pearson Correlation</w:t>
            </w:r>
          </w:p>
        </w:tc>
        <w:tc>
          <w:tcPr>
            <w:tcW w:w="985" w:type="dxa"/>
            <w:tcBorders>
              <w:top w:val="nil"/>
              <w:bottom w:val="nil"/>
              <w:right w:val="single" w:sz="8" w:space="0" w:color="000000"/>
            </w:tcBorders>
          </w:tcPr>
          <w:p w:rsidR="00C928D5" w:rsidRPr="001A5588" w:rsidRDefault="00C928D5" w:rsidP="00AE529D">
            <w:pPr>
              <w:pStyle w:val="TableParagraph"/>
              <w:spacing w:before="49"/>
              <w:ind w:right="40"/>
              <w:rPr>
                <w:sz w:val="24"/>
                <w:szCs w:val="24"/>
              </w:rPr>
            </w:pPr>
            <w:r w:rsidRPr="001A5588">
              <w:rPr>
                <w:sz w:val="24"/>
                <w:szCs w:val="24"/>
              </w:rPr>
              <w:t>,589</w:t>
            </w:r>
            <w:r w:rsidRPr="001A5588">
              <w:rPr>
                <w:position w:val="6"/>
                <w:sz w:val="24"/>
                <w:szCs w:val="24"/>
              </w:rPr>
              <w:t>**</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4"/>
              <w:rPr>
                <w:sz w:val="24"/>
                <w:szCs w:val="24"/>
              </w:rPr>
            </w:pPr>
            <w:r w:rsidRPr="001A5588">
              <w:rPr>
                <w:w w:val="99"/>
                <w:sz w:val="24"/>
                <w:szCs w:val="24"/>
              </w:rPr>
              <w:t>1</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2"/>
              <w:rPr>
                <w:sz w:val="24"/>
                <w:szCs w:val="24"/>
              </w:rPr>
            </w:pPr>
            <w:r w:rsidRPr="001A5588">
              <w:rPr>
                <w:sz w:val="24"/>
                <w:szCs w:val="24"/>
              </w:rPr>
              <w:t>,653</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3"/>
              <w:rPr>
                <w:sz w:val="24"/>
                <w:szCs w:val="24"/>
              </w:rPr>
            </w:pPr>
            <w:r w:rsidRPr="001A5588">
              <w:rPr>
                <w:sz w:val="24"/>
                <w:szCs w:val="24"/>
              </w:rPr>
              <w:t>,798</w:t>
            </w:r>
            <w:r w:rsidRPr="001A5588">
              <w:rPr>
                <w:position w:val="6"/>
                <w:sz w:val="24"/>
                <w:szCs w:val="24"/>
              </w:rPr>
              <w:t>**</w:t>
            </w:r>
          </w:p>
        </w:tc>
        <w:tc>
          <w:tcPr>
            <w:tcW w:w="988" w:type="dxa"/>
            <w:tcBorders>
              <w:top w:val="nil"/>
              <w:left w:val="single" w:sz="8" w:space="0" w:color="000000"/>
              <w:bottom w:val="nil"/>
            </w:tcBorders>
          </w:tcPr>
          <w:p w:rsidR="00C928D5" w:rsidRPr="001A5588" w:rsidRDefault="00C928D5" w:rsidP="00AE529D">
            <w:pPr>
              <w:pStyle w:val="TableParagraph"/>
              <w:spacing w:before="49"/>
              <w:ind w:right="41"/>
              <w:rPr>
                <w:sz w:val="24"/>
                <w:szCs w:val="24"/>
              </w:rPr>
            </w:pPr>
            <w:r w:rsidRPr="001A5588">
              <w:rPr>
                <w:sz w:val="24"/>
                <w:szCs w:val="24"/>
              </w:rPr>
              <w:t>,873</w:t>
            </w:r>
            <w:r w:rsidRPr="001A5588">
              <w:rPr>
                <w:position w:val="6"/>
                <w:sz w:val="24"/>
                <w:szCs w:val="24"/>
              </w:rPr>
              <w:t>**</w:t>
            </w:r>
          </w:p>
        </w:tc>
      </w:tr>
      <w:tr w:rsidR="00C928D5" w:rsidRPr="001A5588" w:rsidTr="00AE529D">
        <w:trPr>
          <w:trHeight w:val="320"/>
        </w:trPr>
        <w:tc>
          <w:tcPr>
            <w:tcW w:w="602" w:type="dxa"/>
            <w:tcBorders>
              <w:top w:val="nil"/>
              <w:bottom w:val="nil"/>
              <w:right w:val="nil"/>
            </w:tcBorders>
          </w:tcPr>
          <w:p w:rsidR="00C928D5" w:rsidRPr="001A5588" w:rsidRDefault="00C928D5" w:rsidP="00AE529D">
            <w:pPr>
              <w:pStyle w:val="TableParagraph"/>
              <w:spacing w:before="54"/>
              <w:ind w:left="75"/>
              <w:jc w:val="left"/>
              <w:rPr>
                <w:sz w:val="24"/>
                <w:szCs w:val="24"/>
              </w:rPr>
            </w:pPr>
            <w:r w:rsidRPr="001A5588">
              <w:rPr>
                <w:sz w:val="24"/>
                <w:szCs w:val="24"/>
              </w:rPr>
              <w:t>x3.2</w:t>
            </w:r>
          </w:p>
        </w:tc>
        <w:tc>
          <w:tcPr>
            <w:tcW w:w="2085" w:type="dxa"/>
            <w:tcBorders>
              <w:top w:val="nil"/>
              <w:left w:val="nil"/>
              <w:bottom w:val="nil"/>
            </w:tcBorders>
          </w:tcPr>
          <w:p w:rsidR="00C928D5" w:rsidRPr="001A5588" w:rsidRDefault="00C928D5" w:rsidP="00AE529D">
            <w:pPr>
              <w:pStyle w:val="TableParagraph"/>
              <w:spacing w:before="54"/>
              <w:ind w:left="204"/>
              <w:jc w:val="left"/>
              <w:rPr>
                <w:sz w:val="24"/>
                <w:szCs w:val="24"/>
              </w:rPr>
            </w:pPr>
            <w:r w:rsidRPr="001A5588">
              <w:rPr>
                <w:sz w:val="24"/>
                <w:szCs w:val="24"/>
              </w:rPr>
              <w:t>Sig. (2-tailed)</w:t>
            </w:r>
          </w:p>
        </w:tc>
        <w:tc>
          <w:tcPr>
            <w:tcW w:w="985" w:type="dxa"/>
            <w:tcBorders>
              <w:top w:val="nil"/>
              <w:bottom w:val="nil"/>
              <w:right w:val="single" w:sz="8" w:space="0" w:color="000000"/>
            </w:tcBorders>
          </w:tcPr>
          <w:p w:rsidR="00C928D5" w:rsidRPr="001A5588" w:rsidRDefault="00C928D5" w:rsidP="00AE529D">
            <w:pPr>
              <w:pStyle w:val="TableParagraph"/>
              <w:spacing w:before="54"/>
              <w:ind w:right="38"/>
              <w:rPr>
                <w:sz w:val="24"/>
                <w:szCs w:val="24"/>
              </w:rPr>
            </w:pPr>
            <w:r w:rsidRPr="001A5588">
              <w:rPr>
                <w:w w:val="95"/>
                <w:sz w:val="24"/>
                <w:szCs w:val="24"/>
              </w:rPr>
              <w:t>,000</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jc w:val="left"/>
              <w:rPr>
                <w:sz w:val="24"/>
                <w:szCs w:val="24"/>
              </w:rPr>
            </w:pP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4"/>
              <w:ind w:right="41"/>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4"/>
              <w:ind w:right="42"/>
              <w:rPr>
                <w:sz w:val="24"/>
                <w:szCs w:val="24"/>
              </w:rPr>
            </w:pPr>
            <w:r w:rsidRPr="001A5588">
              <w:rPr>
                <w:w w:val="95"/>
                <w:sz w:val="24"/>
                <w:szCs w:val="24"/>
              </w:rPr>
              <w:t>,000</w:t>
            </w:r>
          </w:p>
        </w:tc>
        <w:tc>
          <w:tcPr>
            <w:tcW w:w="988" w:type="dxa"/>
            <w:tcBorders>
              <w:top w:val="nil"/>
              <w:left w:val="single" w:sz="8" w:space="0" w:color="000000"/>
              <w:bottom w:val="nil"/>
            </w:tcBorders>
          </w:tcPr>
          <w:p w:rsidR="00C928D5" w:rsidRPr="001A5588" w:rsidRDefault="00C928D5" w:rsidP="00AE529D">
            <w:pPr>
              <w:pStyle w:val="TableParagraph"/>
              <w:spacing w:before="54"/>
              <w:ind w:right="40"/>
              <w:rPr>
                <w:sz w:val="24"/>
                <w:szCs w:val="24"/>
              </w:rPr>
            </w:pPr>
            <w:r w:rsidRPr="001A5588">
              <w:rPr>
                <w:w w:val="95"/>
                <w:sz w:val="24"/>
                <w:szCs w:val="24"/>
              </w:rPr>
              <w:t>,000</w:t>
            </w:r>
          </w:p>
        </w:tc>
      </w:tr>
      <w:tr w:rsidR="00C928D5" w:rsidRPr="001A5588" w:rsidTr="00AE529D">
        <w:trPr>
          <w:trHeight w:val="319"/>
        </w:trPr>
        <w:tc>
          <w:tcPr>
            <w:tcW w:w="2687" w:type="dxa"/>
            <w:gridSpan w:val="2"/>
            <w:tcBorders>
              <w:top w:val="nil"/>
              <w:bottom w:val="nil"/>
            </w:tcBorders>
          </w:tcPr>
          <w:p w:rsidR="00C928D5" w:rsidRPr="001A5588" w:rsidRDefault="00C928D5" w:rsidP="00AE529D">
            <w:pPr>
              <w:pStyle w:val="TableParagraph"/>
              <w:spacing w:before="53"/>
              <w:ind w:left="783"/>
              <w:jc w:val="left"/>
              <w:rPr>
                <w:sz w:val="24"/>
                <w:szCs w:val="24"/>
              </w:rPr>
            </w:pPr>
            <w:r w:rsidRPr="001A5588">
              <w:rPr>
                <w:w w:val="99"/>
                <w:sz w:val="24"/>
                <w:szCs w:val="24"/>
              </w:rPr>
              <w:t>N</w:t>
            </w:r>
          </w:p>
        </w:tc>
        <w:tc>
          <w:tcPr>
            <w:tcW w:w="985" w:type="dxa"/>
            <w:tcBorders>
              <w:top w:val="nil"/>
              <w:bottom w:val="nil"/>
              <w:right w:val="single" w:sz="8" w:space="0" w:color="000000"/>
            </w:tcBorders>
          </w:tcPr>
          <w:p w:rsidR="00C928D5" w:rsidRPr="001A5588" w:rsidRDefault="00C928D5" w:rsidP="00AE529D">
            <w:pPr>
              <w:pStyle w:val="TableParagraph"/>
              <w:spacing w:before="53"/>
              <w:ind w:right="37"/>
              <w:rPr>
                <w:sz w:val="24"/>
                <w:szCs w:val="24"/>
              </w:rPr>
            </w:pPr>
            <w:r w:rsidRPr="001A5588">
              <w:rPr>
                <w:w w:val="95"/>
                <w:sz w:val="24"/>
                <w:szCs w:val="24"/>
              </w:rPr>
              <w:t>35</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2"/>
              <w:rPr>
                <w:sz w:val="24"/>
                <w:szCs w:val="24"/>
              </w:rPr>
            </w:pPr>
            <w:r w:rsidRPr="001A5588">
              <w:rPr>
                <w:w w:val="95"/>
                <w:sz w:val="24"/>
                <w:szCs w:val="24"/>
              </w:rPr>
              <w:t>35</w:t>
            </w:r>
          </w:p>
        </w:tc>
        <w:tc>
          <w:tcPr>
            <w:tcW w:w="988" w:type="dxa"/>
            <w:tcBorders>
              <w:top w:val="nil"/>
              <w:left w:val="single" w:sz="8" w:space="0" w:color="000000"/>
              <w:bottom w:val="nil"/>
            </w:tcBorders>
          </w:tcPr>
          <w:p w:rsidR="00C928D5" w:rsidRPr="001A5588" w:rsidRDefault="00C928D5" w:rsidP="00AE529D">
            <w:pPr>
              <w:pStyle w:val="TableParagraph"/>
              <w:spacing w:before="53"/>
              <w:ind w:right="39"/>
              <w:rPr>
                <w:sz w:val="24"/>
                <w:szCs w:val="24"/>
              </w:rPr>
            </w:pPr>
            <w:r w:rsidRPr="001A5588">
              <w:rPr>
                <w:w w:val="95"/>
                <w:sz w:val="24"/>
                <w:szCs w:val="24"/>
              </w:rPr>
              <w:t>35</w:t>
            </w:r>
          </w:p>
        </w:tc>
      </w:tr>
      <w:tr w:rsidR="00C928D5" w:rsidRPr="001A5588" w:rsidTr="00AE529D">
        <w:trPr>
          <w:trHeight w:val="320"/>
        </w:trPr>
        <w:tc>
          <w:tcPr>
            <w:tcW w:w="2687" w:type="dxa"/>
            <w:gridSpan w:val="2"/>
            <w:tcBorders>
              <w:top w:val="nil"/>
              <w:bottom w:val="nil"/>
            </w:tcBorders>
          </w:tcPr>
          <w:p w:rsidR="00C928D5" w:rsidRPr="001A5588" w:rsidRDefault="00C928D5" w:rsidP="00AE529D">
            <w:pPr>
              <w:pStyle w:val="TableParagraph"/>
              <w:spacing w:before="53"/>
              <w:ind w:left="783"/>
              <w:jc w:val="left"/>
              <w:rPr>
                <w:sz w:val="24"/>
                <w:szCs w:val="24"/>
              </w:rPr>
            </w:pPr>
            <w:r w:rsidRPr="001A5588">
              <w:rPr>
                <w:sz w:val="24"/>
                <w:szCs w:val="24"/>
              </w:rPr>
              <w:t>Pearson Correlation</w:t>
            </w:r>
          </w:p>
        </w:tc>
        <w:tc>
          <w:tcPr>
            <w:tcW w:w="985" w:type="dxa"/>
            <w:tcBorders>
              <w:top w:val="nil"/>
              <w:bottom w:val="nil"/>
              <w:right w:val="single" w:sz="8" w:space="0" w:color="000000"/>
            </w:tcBorders>
          </w:tcPr>
          <w:p w:rsidR="00C928D5" w:rsidRPr="001A5588" w:rsidRDefault="00C928D5" w:rsidP="00AE529D">
            <w:pPr>
              <w:pStyle w:val="TableParagraph"/>
              <w:spacing w:before="49"/>
              <w:ind w:right="36"/>
              <w:rPr>
                <w:sz w:val="24"/>
                <w:szCs w:val="24"/>
              </w:rPr>
            </w:pPr>
            <w:r w:rsidRPr="001A5588">
              <w:rPr>
                <w:sz w:val="24"/>
                <w:szCs w:val="24"/>
              </w:rPr>
              <w:t>,395</w:t>
            </w:r>
            <w:r w:rsidRPr="001A5588">
              <w:rPr>
                <w:position w:val="6"/>
                <w:sz w:val="24"/>
                <w:szCs w:val="24"/>
              </w:rPr>
              <w:t>*</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3"/>
              <w:rPr>
                <w:sz w:val="24"/>
                <w:szCs w:val="24"/>
              </w:rPr>
            </w:pPr>
            <w:r w:rsidRPr="001A5588">
              <w:rPr>
                <w:sz w:val="24"/>
                <w:szCs w:val="24"/>
              </w:rPr>
              <w:t>,653</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3"/>
              <w:rPr>
                <w:sz w:val="24"/>
                <w:szCs w:val="24"/>
              </w:rPr>
            </w:pPr>
            <w:r w:rsidRPr="001A5588">
              <w:rPr>
                <w:w w:val="99"/>
                <w:sz w:val="24"/>
                <w:szCs w:val="24"/>
              </w:rPr>
              <w:t>1</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3"/>
              <w:rPr>
                <w:sz w:val="24"/>
                <w:szCs w:val="24"/>
              </w:rPr>
            </w:pPr>
            <w:r w:rsidRPr="001A5588">
              <w:rPr>
                <w:sz w:val="24"/>
                <w:szCs w:val="24"/>
              </w:rPr>
              <w:t>,609</w:t>
            </w:r>
            <w:r w:rsidRPr="001A5588">
              <w:rPr>
                <w:position w:val="6"/>
                <w:sz w:val="24"/>
                <w:szCs w:val="24"/>
              </w:rPr>
              <w:t>**</w:t>
            </w:r>
          </w:p>
        </w:tc>
        <w:tc>
          <w:tcPr>
            <w:tcW w:w="988" w:type="dxa"/>
            <w:tcBorders>
              <w:top w:val="nil"/>
              <w:left w:val="single" w:sz="8" w:space="0" w:color="000000"/>
              <w:bottom w:val="nil"/>
            </w:tcBorders>
          </w:tcPr>
          <w:p w:rsidR="00C928D5" w:rsidRPr="001A5588" w:rsidRDefault="00C928D5" w:rsidP="00AE529D">
            <w:pPr>
              <w:pStyle w:val="TableParagraph"/>
              <w:spacing w:before="49"/>
              <w:ind w:right="41"/>
              <w:rPr>
                <w:sz w:val="24"/>
                <w:szCs w:val="24"/>
              </w:rPr>
            </w:pPr>
            <w:r w:rsidRPr="001A5588">
              <w:rPr>
                <w:sz w:val="24"/>
                <w:szCs w:val="24"/>
              </w:rPr>
              <w:t>,770</w:t>
            </w:r>
            <w:r w:rsidRPr="001A5588">
              <w:rPr>
                <w:position w:val="6"/>
                <w:sz w:val="24"/>
                <w:szCs w:val="24"/>
              </w:rPr>
              <w:t>**</w:t>
            </w:r>
          </w:p>
        </w:tc>
      </w:tr>
      <w:tr w:rsidR="00C928D5" w:rsidRPr="001A5588" w:rsidTr="00AE529D">
        <w:trPr>
          <w:trHeight w:val="320"/>
        </w:trPr>
        <w:tc>
          <w:tcPr>
            <w:tcW w:w="602" w:type="dxa"/>
            <w:tcBorders>
              <w:top w:val="nil"/>
              <w:bottom w:val="nil"/>
              <w:right w:val="nil"/>
            </w:tcBorders>
          </w:tcPr>
          <w:p w:rsidR="00C928D5" w:rsidRPr="001A5588" w:rsidRDefault="00C928D5" w:rsidP="00AE529D">
            <w:pPr>
              <w:pStyle w:val="TableParagraph"/>
              <w:spacing w:before="54"/>
              <w:ind w:left="75"/>
              <w:jc w:val="left"/>
              <w:rPr>
                <w:sz w:val="24"/>
                <w:szCs w:val="24"/>
              </w:rPr>
            </w:pPr>
            <w:r w:rsidRPr="001A5588">
              <w:rPr>
                <w:sz w:val="24"/>
                <w:szCs w:val="24"/>
              </w:rPr>
              <w:t>x3.3</w:t>
            </w:r>
          </w:p>
        </w:tc>
        <w:tc>
          <w:tcPr>
            <w:tcW w:w="2085" w:type="dxa"/>
            <w:tcBorders>
              <w:top w:val="nil"/>
              <w:left w:val="nil"/>
              <w:bottom w:val="nil"/>
            </w:tcBorders>
          </w:tcPr>
          <w:p w:rsidR="00C928D5" w:rsidRPr="001A5588" w:rsidRDefault="00C928D5" w:rsidP="00AE529D">
            <w:pPr>
              <w:pStyle w:val="TableParagraph"/>
              <w:spacing w:before="54"/>
              <w:ind w:left="204"/>
              <w:jc w:val="left"/>
              <w:rPr>
                <w:sz w:val="24"/>
                <w:szCs w:val="24"/>
              </w:rPr>
            </w:pPr>
            <w:r w:rsidRPr="001A5588">
              <w:rPr>
                <w:sz w:val="24"/>
                <w:szCs w:val="24"/>
              </w:rPr>
              <w:t>Sig. (2-tailed)</w:t>
            </w:r>
          </w:p>
        </w:tc>
        <w:tc>
          <w:tcPr>
            <w:tcW w:w="985" w:type="dxa"/>
            <w:tcBorders>
              <w:top w:val="nil"/>
              <w:bottom w:val="nil"/>
              <w:right w:val="single" w:sz="8" w:space="0" w:color="000000"/>
            </w:tcBorders>
          </w:tcPr>
          <w:p w:rsidR="00C928D5" w:rsidRPr="001A5588" w:rsidRDefault="00C928D5" w:rsidP="00AE529D">
            <w:pPr>
              <w:pStyle w:val="TableParagraph"/>
              <w:spacing w:before="54"/>
              <w:ind w:right="38"/>
              <w:rPr>
                <w:sz w:val="24"/>
                <w:szCs w:val="24"/>
              </w:rPr>
            </w:pPr>
            <w:r w:rsidRPr="001A5588">
              <w:rPr>
                <w:w w:val="95"/>
                <w:sz w:val="24"/>
                <w:szCs w:val="24"/>
              </w:rPr>
              <w:t>,019</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54"/>
              <w:ind w:right="42"/>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jc w:val="left"/>
              <w:rPr>
                <w:sz w:val="24"/>
                <w:szCs w:val="24"/>
              </w:rPr>
            </w:pP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4"/>
              <w:ind w:right="42"/>
              <w:rPr>
                <w:sz w:val="24"/>
                <w:szCs w:val="24"/>
              </w:rPr>
            </w:pPr>
            <w:r w:rsidRPr="001A5588">
              <w:rPr>
                <w:w w:val="95"/>
                <w:sz w:val="24"/>
                <w:szCs w:val="24"/>
              </w:rPr>
              <w:t>,000</w:t>
            </w:r>
          </w:p>
        </w:tc>
        <w:tc>
          <w:tcPr>
            <w:tcW w:w="988" w:type="dxa"/>
            <w:tcBorders>
              <w:top w:val="nil"/>
              <w:left w:val="single" w:sz="8" w:space="0" w:color="000000"/>
              <w:bottom w:val="nil"/>
            </w:tcBorders>
          </w:tcPr>
          <w:p w:rsidR="00C928D5" w:rsidRPr="001A5588" w:rsidRDefault="00C928D5" w:rsidP="00AE529D">
            <w:pPr>
              <w:pStyle w:val="TableParagraph"/>
              <w:spacing w:before="54"/>
              <w:ind w:right="40"/>
              <w:rPr>
                <w:sz w:val="24"/>
                <w:szCs w:val="24"/>
              </w:rPr>
            </w:pPr>
            <w:r w:rsidRPr="001A5588">
              <w:rPr>
                <w:w w:val="95"/>
                <w:sz w:val="24"/>
                <w:szCs w:val="24"/>
              </w:rPr>
              <w:t>,000</w:t>
            </w:r>
          </w:p>
        </w:tc>
      </w:tr>
      <w:tr w:rsidR="00C928D5" w:rsidRPr="001A5588" w:rsidTr="00AE529D">
        <w:trPr>
          <w:trHeight w:val="319"/>
        </w:trPr>
        <w:tc>
          <w:tcPr>
            <w:tcW w:w="2687" w:type="dxa"/>
            <w:gridSpan w:val="2"/>
            <w:tcBorders>
              <w:top w:val="nil"/>
              <w:bottom w:val="nil"/>
            </w:tcBorders>
          </w:tcPr>
          <w:p w:rsidR="00C928D5" w:rsidRPr="001A5588" w:rsidRDefault="00C928D5" w:rsidP="00AE529D">
            <w:pPr>
              <w:pStyle w:val="TableParagraph"/>
              <w:spacing w:before="53"/>
              <w:ind w:left="783"/>
              <w:jc w:val="left"/>
              <w:rPr>
                <w:sz w:val="24"/>
                <w:szCs w:val="24"/>
              </w:rPr>
            </w:pPr>
            <w:r w:rsidRPr="001A5588">
              <w:rPr>
                <w:w w:val="99"/>
                <w:sz w:val="24"/>
                <w:szCs w:val="24"/>
              </w:rPr>
              <w:t>N</w:t>
            </w:r>
          </w:p>
        </w:tc>
        <w:tc>
          <w:tcPr>
            <w:tcW w:w="985" w:type="dxa"/>
            <w:tcBorders>
              <w:top w:val="nil"/>
              <w:bottom w:val="nil"/>
              <w:right w:val="single" w:sz="8" w:space="0" w:color="000000"/>
            </w:tcBorders>
          </w:tcPr>
          <w:p w:rsidR="00C928D5" w:rsidRPr="001A5588" w:rsidRDefault="00C928D5" w:rsidP="00AE529D">
            <w:pPr>
              <w:pStyle w:val="TableParagraph"/>
              <w:spacing w:before="53"/>
              <w:ind w:right="37"/>
              <w:rPr>
                <w:sz w:val="24"/>
                <w:szCs w:val="24"/>
              </w:rPr>
            </w:pPr>
            <w:r w:rsidRPr="001A5588">
              <w:rPr>
                <w:w w:val="95"/>
                <w:sz w:val="24"/>
                <w:szCs w:val="24"/>
              </w:rPr>
              <w:t>35</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2"/>
              <w:rPr>
                <w:sz w:val="24"/>
                <w:szCs w:val="24"/>
              </w:rPr>
            </w:pPr>
            <w:r w:rsidRPr="001A5588">
              <w:rPr>
                <w:w w:val="95"/>
                <w:sz w:val="24"/>
                <w:szCs w:val="24"/>
              </w:rPr>
              <w:t>35</w:t>
            </w:r>
          </w:p>
        </w:tc>
        <w:tc>
          <w:tcPr>
            <w:tcW w:w="988" w:type="dxa"/>
            <w:tcBorders>
              <w:top w:val="nil"/>
              <w:left w:val="single" w:sz="8" w:space="0" w:color="000000"/>
              <w:bottom w:val="nil"/>
            </w:tcBorders>
          </w:tcPr>
          <w:p w:rsidR="00C928D5" w:rsidRPr="001A5588" w:rsidRDefault="00C928D5" w:rsidP="00AE529D">
            <w:pPr>
              <w:pStyle w:val="TableParagraph"/>
              <w:spacing w:before="53"/>
              <w:ind w:right="39"/>
              <w:rPr>
                <w:sz w:val="24"/>
                <w:szCs w:val="24"/>
              </w:rPr>
            </w:pPr>
            <w:r w:rsidRPr="001A5588">
              <w:rPr>
                <w:w w:val="95"/>
                <w:sz w:val="24"/>
                <w:szCs w:val="24"/>
              </w:rPr>
              <w:t>35</w:t>
            </w:r>
          </w:p>
        </w:tc>
      </w:tr>
      <w:tr w:rsidR="00C928D5" w:rsidRPr="001A5588" w:rsidTr="00AE529D">
        <w:trPr>
          <w:trHeight w:val="320"/>
        </w:trPr>
        <w:tc>
          <w:tcPr>
            <w:tcW w:w="2687" w:type="dxa"/>
            <w:gridSpan w:val="2"/>
            <w:tcBorders>
              <w:top w:val="nil"/>
              <w:bottom w:val="nil"/>
            </w:tcBorders>
          </w:tcPr>
          <w:p w:rsidR="00C928D5" w:rsidRPr="001A5588" w:rsidRDefault="00C928D5" w:rsidP="00AE529D">
            <w:pPr>
              <w:pStyle w:val="TableParagraph"/>
              <w:spacing w:before="53"/>
              <w:ind w:left="783"/>
              <w:jc w:val="left"/>
              <w:rPr>
                <w:sz w:val="24"/>
                <w:szCs w:val="24"/>
              </w:rPr>
            </w:pPr>
            <w:r w:rsidRPr="001A5588">
              <w:rPr>
                <w:sz w:val="24"/>
                <w:szCs w:val="24"/>
              </w:rPr>
              <w:t>Pearson Correlation</w:t>
            </w:r>
          </w:p>
        </w:tc>
        <w:tc>
          <w:tcPr>
            <w:tcW w:w="985" w:type="dxa"/>
            <w:tcBorders>
              <w:top w:val="nil"/>
              <w:bottom w:val="nil"/>
              <w:right w:val="single" w:sz="8" w:space="0" w:color="000000"/>
            </w:tcBorders>
          </w:tcPr>
          <w:p w:rsidR="00C928D5" w:rsidRPr="001A5588" w:rsidRDefault="00C928D5" w:rsidP="00AE529D">
            <w:pPr>
              <w:pStyle w:val="TableParagraph"/>
              <w:spacing w:before="49"/>
              <w:ind w:right="40"/>
              <w:rPr>
                <w:sz w:val="24"/>
                <w:szCs w:val="24"/>
              </w:rPr>
            </w:pPr>
            <w:r w:rsidRPr="001A5588">
              <w:rPr>
                <w:sz w:val="24"/>
                <w:szCs w:val="24"/>
              </w:rPr>
              <w:t>,801</w:t>
            </w:r>
            <w:r w:rsidRPr="001A5588">
              <w:rPr>
                <w:position w:val="6"/>
                <w:sz w:val="24"/>
                <w:szCs w:val="24"/>
              </w:rPr>
              <w:t>**</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3"/>
              <w:rPr>
                <w:sz w:val="24"/>
                <w:szCs w:val="24"/>
              </w:rPr>
            </w:pPr>
            <w:r w:rsidRPr="001A5588">
              <w:rPr>
                <w:sz w:val="24"/>
                <w:szCs w:val="24"/>
              </w:rPr>
              <w:t>,798</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2"/>
              <w:rPr>
                <w:sz w:val="24"/>
                <w:szCs w:val="24"/>
              </w:rPr>
            </w:pPr>
            <w:r w:rsidRPr="001A5588">
              <w:rPr>
                <w:sz w:val="24"/>
                <w:szCs w:val="24"/>
              </w:rPr>
              <w:t>,609</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4"/>
              <w:rPr>
                <w:sz w:val="24"/>
                <w:szCs w:val="24"/>
              </w:rPr>
            </w:pPr>
            <w:r w:rsidRPr="001A5588">
              <w:rPr>
                <w:w w:val="99"/>
                <w:sz w:val="24"/>
                <w:szCs w:val="24"/>
              </w:rPr>
              <w:t>1</w:t>
            </w:r>
          </w:p>
        </w:tc>
        <w:tc>
          <w:tcPr>
            <w:tcW w:w="988" w:type="dxa"/>
            <w:tcBorders>
              <w:top w:val="nil"/>
              <w:left w:val="single" w:sz="8" w:space="0" w:color="000000"/>
              <w:bottom w:val="nil"/>
            </w:tcBorders>
          </w:tcPr>
          <w:p w:rsidR="00C928D5" w:rsidRPr="001A5588" w:rsidRDefault="00C928D5" w:rsidP="00AE529D">
            <w:pPr>
              <w:pStyle w:val="TableParagraph"/>
              <w:spacing w:before="49"/>
              <w:ind w:right="41"/>
              <w:rPr>
                <w:sz w:val="24"/>
                <w:szCs w:val="24"/>
              </w:rPr>
            </w:pPr>
            <w:r w:rsidRPr="001A5588">
              <w:rPr>
                <w:sz w:val="24"/>
                <w:szCs w:val="24"/>
              </w:rPr>
              <w:t>,942</w:t>
            </w:r>
            <w:r w:rsidRPr="001A5588">
              <w:rPr>
                <w:position w:val="6"/>
                <w:sz w:val="24"/>
                <w:szCs w:val="24"/>
              </w:rPr>
              <w:t>**</w:t>
            </w:r>
          </w:p>
        </w:tc>
      </w:tr>
      <w:tr w:rsidR="00C928D5" w:rsidRPr="001A5588" w:rsidTr="00AE529D">
        <w:trPr>
          <w:trHeight w:val="320"/>
        </w:trPr>
        <w:tc>
          <w:tcPr>
            <w:tcW w:w="602" w:type="dxa"/>
            <w:tcBorders>
              <w:top w:val="nil"/>
              <w:bottom w:val="nil"/>
              <w:right w:val="nil"/>
            </w:tcBorders>
          </w:tcPr>
          <w:p w:rsidR="00C928D5" w:rsidRPr="001A5588" w:rsidRDefault="00C928D5" w:rsidP="00AE529D">
            <w:pPr>
              <w:pStyle w:val="TableParagraph"/>
              <w:spacing w:before="54"/>
              <w:ind w:left="75"/>
              <w:jc w:val="left"/>
              <w:rPr>
                <w:sz w:val="24"/>
                <w:szCs w:val="24"/>
              </w:rPr>
            </w:pPr>
            <w:r w:rsidRPr="001A5588">
              <w:rPr>
                <w:sz w:val="24"/>
                <w:szCs w:val="24"/>
              </w:rPr>
              <w:t>x3.4</w:t>
            </w:r>
          </w:p>
        </w:tc>
        <w:tc>
          <w:tcPr>
            <w:tcW w:w="2085" w:type="dxa"/>
            <w:tcBorders>
              <w:top w:val="nil"/>
              <w:left w:val="nil"/>
              <w:bottom w:val="nil"/>
            </w:tcBorders>
          </w:tcPr>
          <w:p w:rsidR="00C928D5" w:rsidRPr="001A5588" w:rsidRDefault="00C928D5" w:rsidP="00AE529D">
            <w:pPr>
              <w:pStyle w:val="TableParagraph"/>
              <w:spacing w:before="54"/>
              <w:ind w:left="204"/>
              <w:jc w:val="left"/>
              <w:rPr>
                <w:sz w:val="24"/>
                <w:szCs w:val="24"/>
              </w:rPr>
            </w:pPr>
            <w:r w:rsidRPr="001A5588">
              <w:rPr>
                <w:sz w:val="24"/>
                <w:szCs w:val="24"/>
              </w:rPr>
              <w:t>Sig. (2-tailed)</w:t>
            </w:r>
          </w:p>
        </w:tc>
        <w:tc>
          <w:tcPr>
            <w:tcW w:w="985" w:type="dxa"/>
            <w:tcBorders>
              <w:top w:val="nil"/>
              <w:bottom w:val="nil"/>
              <w:right w:val="single" w:sz="8" w:space="0" w:color="000000"/>
            </w:tcBorders>
          </w:tcPr>
          <w:p w:rsidR="00C928D5" w:rsidRPr="001A5588" w:rsidRDefault="00C928D5" w:rsidP="00AE529D">
            <w:pPr>
              <w:pStyle w:val="TableParagraph"/>
              <w:spacing w:before="54"/>
              <w:ind w:right="38"/>
              <w:rPr>
                <w:sz w:val="24"/>
                <w:szCs w:val="24"/>
              </w:rPr>
            </w:pPr>
            <w:r w:rsidRPr="001A5588">
              <w:rPr>
                <w:w w:val="95"/>
                <w:sz w:val="24"/>
                <w:szCs w:val="24"/>
              </w:rPr>
              <w:t>,000</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54"/>
              <w:ind w:right="42"/>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4"/>
              <w:ind w:right="41"/>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jc w:val="left"/>
              <w:rPr>
                <w:sz w:val="24"/>
                <w:szCs w:val="24"/>
              </w:rPr>
            </w:pPr>
          </w:p>
        </w:tc>
        <w:tc>
          <w:tcPr>
            <w:tcW w:w="988" w:type="dxa"/>
            <w:tcBorders>
              <w:top w:val="nil"/>
              <w:left w:val="single" w:sz="8" w:space="0" w:color="000000"/>
              <w:bottom w:val="nil"/>
            </w:tcBorders>
          </w:tcPr>
          <w:p w:rsidR="00C928D5" w:rsidRPr="001A5588" w:rsidRDefault="00C928D5" w:rsidP="00AE529D">
            <w:pPr>
              <w:pStyle w:val="TableParagraph"/>
              <w:spacing w:before="54"/>
              <w:ind w:right="40"/>
              <w:rPr>
                <w:sz w:val="24"/>
                <w:szCs w:val="24"/>
              </w:rPr>
            </w:pPr>
            <w:r w:rsidRPr="001A5588">
              <w:rPr>
                <w:w w:val="95"/>
                <w:sz w:val="24"/>
                <w:szCs w:val="24"/>
              </w:rPr>
              <w:t>,000</w:t>
            </w:r>
          </w:p>
        </w:tc>
      </w:tr>
      <w:tr w:rsidR="00C928D5" w:rsidRPr="001A5588" w:rsidTr="00AE529D">
        <w:trPr>
          <w:trHeight w:val="319"/>
        </w:trPr>
        <w:tc>
          <w:tcPr>
            <w:tcW w:w="2687" w:type="dxa"/>
            <w:gridSpan w:val="2"/>
            <w:tcBorders>
              <w:top w:val="nil"/>
              <w:bottom w:val="nil"/>
            </w:tcBorders>
          </w:tcPr>
          <w:p w:rsidR="00C928D5" w:rsidRPr="001A5588" w:rsidRDefault="00C928D5" w:rsidP="00AE529D">
            <w:pPr>
              <w:pStyle w:val="TableParagraph"/>
              <w:spacing w:before="53"/>
              <w:ind w:left="783"/>
              <w:jc w:val="left"/>
              <w:rPr>
                <w:sz w:val="24"/>
                <w:szCs w:val="24"/>
              </w:rPr>
            </w:pPr>
            <w:r w:rsidRPr="001A5588">
              <w:rPr>
                <w:w w:val="99"/>
                <w:sz w:val="24"/>
                <w:szCs w:val="24"/>
              </w:rPr>
              <w:t>N</w:t>
            </w:r>
          </w:p>
        </w:tc>
        <w:tc>
          <w:tcPr>
            <w:tcW w:w="985" w:type="dxa"/>
            <w:tcBorders>
              <w:top w:val="nil"/>
              <w:bottom w:val="nil"/>
              <w:right w:val="single" w:sz="8" w:space="0" w:color="000000"/>
            </w:tcBorders>
          </w:tcPr>
          <w:p w:rsidR="00C928D5" w:rsidRPr="001A5588" w:rsidRDefault="00C928D5" w:rsidP="00AE529D">
            <w:pPr>
              <w:pStyle w:val="TableParagraph"/>
              <w:spacing w:before="53"/>
              <w:ind w:right="37"/>
              <w:rPr>
                <w:sz w:val="24"/>
                <w:szCs w:val="24"/>
              </w:rPr>
            </w:pPr>
            <w:r w:rsidRPr="001A5588">
              <w:rPr>
                <w:w w:val="95"/>
                <w:sz w:val="24"/>
                <w:szCs w:val="24"/>
              </w:rPr>
              <w:t>35</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1"/>
              <w:rPr>
                <w:sz w:val="24"/>
                <w:szCs w:val="24"/>
              </w:rPr>
            </w:pPr>
            <w:r w:rsidRPr="001A5588">
              <w:rPr>
                <w:w w:val="95"/>
                <w:sz w:val="24"/>
                <w:szCs w:val="24"/>
              </w:rPr>
              <w:t>35</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53"/>
              <w:ind w:right="42"/>
              <w:rPr>
                <w:sz w:val="24"/>
                <w:szCs w:val="24"/>
              </w:rPr>
            </w:pPr>
            <w:r w:rsidRPr="001A5588">
              <w:rPr>
                <w:w w:val="95"/>
                <w:sz w:val="24"/>
                <w:szCs w:val="24"/>
              </w:rPr>
              <w:t>35</w:t>
            </w:r>
          </w:p>
        </w:tc>
        <w:tc>
          <w:tcPr>
            <w:tcW w:w="988" w:type="dxa"/>
            <w:tcBorders>
              <w:top w:val="nil"/>
              <w:left w:val="single" w:sz="8" w:space="0" w:color="000000"/>
              <w:bottom w:val="nil"/>
            </w:tcBorders>
          </w:tcPr>
          <w:p w:rsidR="00C928D5" w:rsidRPr="001A5588" w:rsidRDefault="00C928D5" w:rsidP="00AE529D">
            <w:pPr>
              <w:pStyle w:val="TableParagraph"/>
              <w:spacing w:before="53"/>
              <w:ind w:right="39"/>
              <w:rPr>
                <w:sz w:val="24"/>
                <w:szCs w:val="24"/>
              </w:rPr>
            </w:pPr>
            <w:r w:rsidRPr="001A5588">
              <w:rPr>
                <w:w w:val="95"/>
                <w:sz w:val="24"/>
                <w:szCs w:val="24"/>
              </w:rPr>
              <w:t>35</w:t>
            </w:r>
          </w:p>
        </w:tc>
      </w:tr>
      <w:tr w:rsidR="00C928D5" w:rsidRPr="001A5588" w:rsidTr="00AE529D">
        <w:trPr>
          <w:trHeight w:val="339"/>
        </w:trPr>
        <w:tc>
          <w:tcPr>
            <w:tcW w:w="2687" w:type="dxa"/>
            <w:gridSpan w:val="2"/>
            <w:tcBorders>
              <w:top w:val="nil"/>
              <w:bottom w:val="nil"/>
            </w:tcBorders>
          </w:tcPr>
          <w:p w:rsidR="00C928D5" w:rsidRPr="001A5588" w:rsidRDefault="00C928D5" w:rsidP="00AE529D">
            <w:pPr>
              <w:pStyle w:val="TableParagraph"/>
              <w:spacing w:before="53"/>
              <w:ind w:left="783"/>
              <w:jc w:val="left"/>
              <w:rPr>
                <w:sz w:val="24"/>
                <w:szCs w:val="24"/>
              </w:rPr>
            </w:pPr>
            <w:r w:rsidRPr="001A5588">
              <w:rPr>
                <w:sz w:val="24"/>
                <w:szCs w:val="24"/>
              </w:rPr>
              <w:t>Pearson Correlation</w:t>
            </w:r>
          </w:p>
        </w:tc>
        <w:tc>
          <w:tcPr>
            <w:tcW w:w="985" w:type="dxa"/>
            <w:tcBorders>
              <w:top w:val="nil"/>
              <w:bottom w:val="nil"/>
              <w:right w:val="single" w:sz="8" w:space="0" w:color="000000"/>
            </w:tcBorders>
          </w:tcPr>
          <w:p w:rsidR="00C928D5" w:rsidRPr="001A5588" w:rsidRDefault="00C928D5" w:rsidP="00AE529D">
            <w:pPr>
              <w:pStyle w:val="TableParagraph"/>
              <w:spacing w:before="49"/>
              <w:ind w:right="40"/>
              <w:rPr>
                <w:sz w:val="24"/>
                <w:szCs w:val="24"/>
              </w:rPr>
            </w:pPr>
            <w:r w:rsidRPr="001A5588">
              <w:rPr>
                <w:sz w:val="24"/>
                <w:szCs w:val="24"/>
              </w:rPr>
              <w:t>,831</w:t>
            </w:r>
            <w:r w:rsidRPr="001A5588">
              <w:rPr>
                <w:position w:val="6"/>
                <w:sz w:val="24"/>
                <w:szCs w:val="24"/>
              </w:rPr>
              <w:t>**</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3"/>
              <w:rPr>
                <w:sz w:val="24"/>
                <w:szCs w:val="24"/>
              </w:rPr>
            </w:pPr>
            <w:r w:rsidRPr="001A5588">
              <w:rPr>
                <w:sz w:val="24"/>
                <w:szCs w:val="24"/>
              </w:rPr>
              <w:t>,873</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2"/>
              <w:rPr>
                <w:sz w:val="24"/>
                <w:szCs w:val="24"/>
              </w:rPr>
            </w:pPr>
            <w:r w:rsidRPr="001A5588">
              <w:rPr>
                <w:sz w:val="24"/>
                <w:szCs w:val="24"/>
              </w:rPr>
              <w:t>,770</w:t>
            </w:r>
            <w:r w:rsidRPr="001A5588">
              <w:rPr>
                <w:position w:val="6"/>
                <w:sz w:val="24"/>
                <w:szCs w:val="24"/>
              </w:rPr>
              <w:t>**</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49"/>
              <w:ind w:right="43"/>
              <w:rPr>
                <w:sz w:val="24"/>
                <w:szCs w:val="24"/>
              </w:rPr>
            </w:pPr>
            <w:r w:rsidRPr="001A5588">
              <w:rPr>
                <w:sz w:val="24"/>
                <w:szCs w:val="24"/>
              </w:rPr>
              <w:t>,942</w:t>
            </w:r>
            <w:r w:rsidRPr="001A5588">
              <w:rPr>
                <w:position w:val="6"/>
                <w:sz w:val="24"/>
                <w:szCs w:val="24"/>
              </w:rPr>
              <w:t>**</w:t>
            </w:r>
          </w:p>
        </w:tc>
        <w:tc>
          <w:tcPr>
            <w:tcW w:w="988" w:type="dxa"/>
            <w:tcBorders>
              <w:top w:val="nil"/>
              <w:left w:val="single" w:sz="8" w:space="0" w:color="000000"/>
              <w:bottom w:val="nil"/>
            </w:tcBorders>
          </w:tcPr>
          <w:p w:rsidR="00C928D5" w:rsidRPr="001A5588" w:rsidRDefault="00C928D5" w:rsidP="00AE529D">
            <w:pPr>
              <w:pStyle w:val="TableParagraph"/>
              <w:spacing w:before="53"/>
              <w:ind w:right="42"/>
              <w:rPr>
                <w:sz w:val="24"/>
                <w:szCs w:val="24"/>
              </w:rPr>
            </w:pPr>
            <w:r w:rsidRPr="001A5588">
              <w:rPr>
                <w:w w:val="99"/>
                <w:sz w:val="24"/>
                <w:szCs w:val="24"/>
              </w:rPr>
              <w:t>1</w:t>
            </w:r>
          </w:p>
        </w:tc>
      </w:tr>
      <w:tr w:rsidR="00C928D5" w:rsidRPr="001A5588" w:rsidTr="00AE529D">
        <w:trPr>
          <w:trHeight w:val="360"/>
        </w:trPr>
        <w:tc>
          <w:tcPr>
            <w:tcW w:w="602" w:type="dxa"/>
            <w:tcBorders>
              <w:top w:val="nil"/>
              <w:bottom w:val="nil"/>
              <w:right w:val="nil"/>
            </w:tcBorders>
          </w:tcPr>
          <w:p w:rsidR="00C928D5" w:rsidRPr="001A5588" w:rsidRDefault="00C928D5" w:rsidP="00AE529D">
            <w:pPr>
              <w:pStyle w:val="TableParagraph"/>
              <w:spacing w:before="73"/>
              <w:ind w:left="75"/>
              <w:jc w:val="left"/>
              <w:rPr>
                <w:sz w:val="24"/>
                <w:szCs w:val="24"/>
              </w:rPr>
            </w:pPr>
            <w:r w:rsidRPr="001A5588">
              <w:rPr>
                <w:sz w:val="24"/>
                <w:szCs w:val="24"/>
              </w:rPr>
              <w:t>x3</w:t>
            </w:r>
          </w:p>
        </w:tc>
        <w:tc>
          <w:tcPr>
            <w:tcW w:w="2085" w:type="dxa"/>
            <w:tcBorders>
              <w:top w:val="nil"/>
              <w:left w:val="nil"/>
              <w:bottom w:val="nil"/>
            </w:tcBorders>
          </w:tcPr>
          <w:p w:rsidR="00C928D5" w:rsidRPr="001A5588" w:rsidRDefault="00C928D5" w:rsidP="00AE529D">
            <w:pPr>
              <w:pStyle w:val="TableParagraph"/>
              <w:spacing w:before="73"/>
              <w:ind w:left="204"/>
              <w:jc w:val="left"/>
              <w:rPr>
                <w:sz w:val="24"/>
                <w:szCs w:val="24"/>
              </w:rPr>
            </w:pPr>
            <w:r w:rsidRPr="001A5588">
              <w:rPr>
                <w:sz w:val="24"/>
                <w:szCs w:val="24"/>
              </w:rPr>
              <w:t>Sig. (2-tailed)</w:t>
            </w:r>
          </w:p>
        </w:tc>
        <w:tc>
          <w:tcPr>
            <w:tcW w:w="985" w:type="dxa"/>
            <w:tcBorders>
              <w:top w:val="nil"/>
              <w:bottom w:val="nil"/>
              <w:right w:val="single" w:sz="8" w:space="0" w:color="000000"/>
            </w:tcBorders>
          </w:tcPr>
          <w:p w:rsidR="00C928D5" w:rsidRPr="001A5588" w:rsidRDefault="00C928D5" w:rsidP="00AE529D">
            <w:pPr>
              <w:pStyle w:val="TableParagraph"/>
              <w:spacing w:before="73"/>
              <w:ind w:right="38"/>
              <w:rPr>
                <w:sz w:val="24"/>
                <w:szCs w:val="24"/>
              </w:rPr>
            </w:pPr>
            <w:r w:rsidRPr="001A5588">
              <w:rPr>
                <w:w w:val="95"/>
                <w:sz w:val="24"/>
                <w:szCs w:val="24"/>
              </w:rPr>
              <w:t>,000</w:t>
            </w:r>
          </w:p>
        </w:tc>
        <w:tc>
          <w:tcPr>
            <w:tcW w:w="988"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2"/>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1"/>
              <w:rPr>
                <w:sz w:val="24"/>
                <w:szCs w:val="24"/>
              </w:rPr>
            </w:pPr>
            <w:r w:rsidRPr="001A5588">
              <w:rPr>
                <w:w w:val="95"/>
                <w:sz w:val="24"/>
                <w:szCs w:val="24"/>
              </w:rPr>
              <w:t>,000</w:t>
            </w:r>
          </w:p>
        </w:tc>
        <w:tc>
          <w:tcPr>
            <w:tcW w:w="985" w:type="dxa"/>
            <w:tcBorders>
              <w:top w:val="nil"/>
              <w:left w:val="single" w:sz="8" w:space="0" w:color="000000"/>
              <w:bottom w:val="nil"/>
              <w:right w:val="single" w:sz="8" w:space="0" w:color="000000"/>
            </w:tcBorders>
          </w:tcPr>
          <w:p w:rsidR="00C928D5" w:rsidRPr="001A5588" w:rsidRDefault="00C928D5" w:rsidP="00AE529D">
            <w:pPr>
              <w:pStyle w:val="TableParagraph"/>
              <w:spacing w:before="73"/>
              <w:ind w:right="42"/>
              <w:rPr>
                <w:sz w:val="24"/>
                <w:szCs w:val="24"/>
              </w:rPr>
            </w:pPr>
            <w:r w:rsidRPr="001A5588">
              <w:rPr>
                <w:w w:val="95"/>
                <w:sz w:val="24"/>
                <w:szCs w:val="24"/>
              </w:rPr>
              <w:t>,000</w:t>
            </w:r>
          </w:p>
        </w:tc>
        <w:tc>
          <w:tcPr>
            <w:tcW w:w="988" w:type="dxa"/>
            <w:tcBorders>
              <w:top w:val="nil"/>
              <w:left w:val="single" w:sz="8" w:space="0" w:color="000000"/>
              <w:bottom w:val="nil"/>
            </w:tcBorders>
          </w:tcPr>
          <w:p w:rsidR="00C928D5" w:rsidRPr="001A5588" w:rsidRDefault="00C928D5" w:rsidP="00AE529D">
            <w:pPr>
              <w:pStyle w:val="TableParagraph"/>
              <w:jc w:val="left"/>
              <w:rPr>
                <w:sz w:val="24"/>
                <w:szCs w:val="24"/>
              </w:rPr>
            </w:pPr>
          </w:p>
        </w:tc>
      </w:tr>
      <w:tr w:rsidR="00C928D5" w:rsidRPr="001A5588" w:rsidTr="00AE529D">
        <w:trPr>
          <w:trHeight w:val="279"/>
        </w:trPr>
        <w:tc>
          <w:tcPr>
            <w:tcW w:w="2687" w:type="dxa"/>
            <w:gridSpan w:val="2"/>
            <w:tcBorders>
              <w:top w:val="nil"/>
            </w:tcBorders>
          </w:tcPr>
          <w:p w:rsidR="00C928D5" w:rsidRPr="001A5588" w:rsidRDefault="00C928D5" w:rsidP="00AE529D">
            <w:pPr>
              <w:pStyle w:val="TableParagraph"/>
              <w:spacing w:before="73" w:line="186" w:lineRule="exact"/>
              <w:ind w:left="783"/>
              <w:jc w:val="left"/>
              <w:rPr>
                <w:sz w:val="24"/>
                <w:szCs w:val="24"/>
              </w:rPr>
            </w:pPr>
            <w:r w:rsidRPr="001A5588">
              <w:rPr>
                <w:w w:val="99"/>
                <w:sz w:val="24"/>
                <w:szCs w:val="24"/>
              </w:rPr>
              <w:t>N</w:t>
            </w:r>
          </w:p>
        </w:tc>
        <w:tc>
          <w:tcPr>
            <w:tcW w:w="985" w:type="dxa"/>
            <w:tcBorders>
              <w:top w:val="nil"/>
              <w:right w:val="single" w:sz="8" w:space="0" w:color="000000"/>
            </w:tcBorders>
          </w:tcPr>
          <w:p w:rsidR="00C928D5" w:rsidRPr="001A5588" w:rsidRDefault="00C928D5" w:rsidP="00AE529D">
            <w:pPr>
              <w:pStyle w:val="TableParagraph"/>
              <w:spacing w:before="73" w:line="186" w:lineRule="exact"/>
              <w:ind w:right="37"/>
              <w:rPr>
                <w:sz w:val="24"/>
                <w:szCs w:val="24"/>
              </w:rPr>
            </w:pPr>
            <w:r w:rsidRPr="001A5588">
              <w:rPr>
                <w:w w:val="95"/>
                <w:sz w:val="24"/>
                <w:szCs w:val="24"/>
              </w:rPr>
              <w:t>35</w:t>
            </w:r>
          </w:p>
        </w:tc>
        <w:tc>
          <w:tcPr>
            <w:tcW w:w="988" w:type="dxa"/>
            <w:tcBorders>
              <w:top w:val="nil"/>
              <w:left w:val="single" w:sz="8" w:space="0" w:color="000000"/>
              <w:right w:val="single" w:sz="8" w:space="0" w:color="000000"/>
            </w:tcBorders>
          </w:tcPr>
          <w:p w:rsidR="00C928D5" w:rsidRPr="001A5588" w:rsidRDefault="00C928D5" w:rsidP="00AE529D">
            <w:pPr>
              <w:pStyle w:val="TableParagraph"/>
              <w:spacing w:before="73" w:line="186" w:lineRule="exact"/>
              <w:ind w:right="41"/>
              <w:rPr>
                <w:sz w:val="24"/>
                <w:szCs w:val="24"/>
              </w:rPr>
            </w:pPr>
            <w:r w:rsidRPr="001A5588">
              <w:rPr>
                <w:w w:val="95"/>
                <w:sz w:val="24"/>
                <w:szCs w:val="24"/>
              </w:rPr>
              <w:t>35</w:t>
            </w:r>
          </w:p>
        </w:tc>
        <w:tc>
          <w:tcPr>
            <w:tcW w:w="985" w:type="dxa"/>
            <w:tcBorders>
              <w:top w:val="nil"/>
              <w:left w:val="single" w:sz="8" w:space="0" w:color="000000"/>
              <w:right w:val="single" w:sz="8" w:space="0" w:color="000000"/>
            </w:tcBorders>
          </w:tcPr>
          <w:p w:rsidR="00C928D5" w:rsidRPr="001A5588" w:rsidRDefault="00C928D5" w:rsidP="00AE529D">
            <w:pPr>
              <w:pStyle w:val="TableParagraph"/>
              <w:spacing w:before="73" w:line="186" w:lineRule="exact"/>
              <w:ind w:right="41"/>
              <w:rPr>
                <w:sz w:val="24"/>
                <w:szCs w:val="24"/>
              </w:rPr>
            </w:pPr>
            <w:r w:rsidRPr="001A5588">
              <w:rPr>
                <w:w w:val="95"/>
                <w:sz w:val="24"/>
                <w:szCs w:val="24"/>
              </w:rPr>
              <w:t>35</w:t>
            </w:r>
          </w:p>
        </w:tc>
        <w:tc>
          <w:tcPr>
            <w:tcW w:w="985" w:type="dxa"/>
            <w:tcBorders>
              <w:top w:val="nil"/>
              <w:left w:val="single" w:sz="8" w:space="0" w:color="000000"/>
              <w:right w:val="single" w:sz="8" w:space="0" w:color="000000"/>
            </w:tcBorders>
          </w:tcPr>
          <w:p w:rsidR="00C928D5" w:rsidRPr="001A5588" w:rsidRDefault="00C928D5" w:rsidP="00AE529D">
            <w:pPr>
              <w:pStyle w:val="TableParagraph"/>
              <w:spacing w:before="73" w:line="186" w:lineRule="exact"/>
              <w:ind w:right="42"/>
              <w:rPr>
                <w:sz w:val="24"/>
                <w:szCs w:val="24"/>
              </w:rPr>
            </w:pPr>
            <w:r w:rsidRPr="001A5588">
              <w:rPr>
                <w:w w:val="95"/>
                <w:sz w:val="24"/>
                <w:szCs w:val="24"/>
              </w:rPr>
              <w:t>35</w:t>
            </w:r>
          </w:p>
        </w:tc>
        <w:tc>
          <w:tcPr>
            <w:tcW w:w="988" w:type="dxa"/>
            <w:tcBorders>
              <w:top w:val="nil"/>
              <w:left w:val="single" w:sz="8" w:space="0" w:color="000000"/>
            </w:tcBorders>
          </w:tcPr>
          <w:p w:rsidR="00C928D5" w:rsidRPr="001A5588" w:rsidRDefault="00C928D5" w:rsidP="00AE529D">
            <w:pPr>
              <w:pStyle w:val="TableParagraph"/>
              <w:spacing w:before="73" w:line="186" w:lineRule="exact"/>
              <w:ind w:right="39"/>
              <w:rPr>
                <w:sz w:val="24"/>
                <w:szCs w:val="24"/>
              </w:rPr>
            </w:pPr>
            <w:r w:rsidRPr="001A5588">
              <w:rPr>
                <w:w w:val="95"/>
                <w:sz w:val="24"/>
                <w:szCs w:val="24"/>
              </w:rPr>
              <w:t>35</w:t>
            </w:r>
          </w:p>
        </w:tc>
      </w:tr>
    </w:tbl>
    <w:p w:rsidR="00C928D5" w:rsidRDefault="00C928D5" w:rsidP="00C928D5">
      <w:pPr>
        <w:pStyle w:val="BodyText"/>
        <w:spacing w:before="112"/>
        <w:ind w:right="558"/>
        <w:jc w:val="both"/>
      </w:pPr>
      <w:r>
        <w:t>**. Correlation is significant at the 0.01 level(2-tailed).</w:t>
      </w:r>
    </w:p>
    <w:p w:rsidR="00C928D5" w:rsidRDefault="00C928D5" w:rsidP="00C928D5">
      <w:pPr>
        <w:pStyle w:val="BodyText"/>
        <w:spacing w:before="115"/>
        <w:ind w:right="2178"/>
        <w:jc w:val="both"/>
      </w:pPr>
      <w:r>
        <w:t>*. Correlation is significant at the 0.05 level (2-tailed).</w:t>
      </w:r>
    </w:p>
    <w:p w:rsidR="00C928D5" w:rsidRDefault="00C928D5" w:rsidP="00C928D5">
      <w:pPr>
        <w:pStyle w:val="BodyText"/>
        <w:jc w:val="both"/>
        <w:rPr>
          <w:sz w:val="20"/>
        </w:rPr>
      </w:pPr>
    </w:p>
    <w:p w:rsidR="00C928D5" w:rsidRDefault="00C928D5" w:rsidP="00C928D5">
      <w:pPr>
        <w:pStyle w:val="BodyText"/>
        <w:spacing w:before="2"/>
        <w:rPr>
          <w:sz w:val="28"/>
        </w:rPr>
      </w:pPr>
    </w:p>
    <w:p w:rsidR="00C928D5" w:rsidRPr="001A5588" w:rsidRDefault="00C928D5" w:rsidP="00C928D5">
      <w:pPr>
        <w:spacing w:after="5"/>
        <w:ind w:left="2570"/>
        <w:rPr>
          <w:rFonts w:ascii="Times New Roman" w:hAnsi="Times New Roman" w:cs="Times New Roman"/>
          <w:b/>
          <w:sz w:val="24"/>
        </w:rPr>
      </w:pPr>
      <w:r w:rsidRPr="001A5588">
        <w:rPr>
          <w:rFonts w:ascii="Times New Roman" w:hAnsi="Times New Roman" w:cs="Times New Roman"/>
          <w:b/>
          <w:sz w:val="24"/>
        </w:rPr>
        <w:t>Reliability Statistics</w:t>
      </w:r>
    </w:p>
    <w:p w:rsidR="00C928D5" w:rsidRDefault="00C928D5" w:rsidP="00C928D5">
      <w:pPr>
        <w:pStyle w:val="BodyText"/>
        <w:jc w:val="both"/>
        <w:rPr>
          <w:sz w:val="20"/>
        </w:rPr>
      </w:pPr>
    </w:p>
    <w:tbl>
      <w:tblPr>
        <w:tblW w:w="0" w:type="auto"/>
        <w:tblInd w:w="13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665"/>
        <w:gridCol w:w="1663"/>
        <w:gridCol w:w="1285"/>
      </w:tblGrid>
      <w:tr w:rsidR="00C928D5" w:rsidTr="00AE529D">
        <w:trPr>
          <w:trHeight w:val="1359"/>
        </w:trPr>
        <w:tc>
          <w:tcPr>
            <w:tcW w:w="1665" w:type="dxa"/>
            <w:tcBorders>
              <w:right w:val="single" w:sz="8" w:space="0" w:color="000000"/>
            </w:tcBorders>
          </w:tcPr>
          <w:p w:rsidR="00C928D5" w:rsidRDefault="00C928D5" w:rsidP="00AE529D">
            <w:pPr>
              <w:pStyle w:val="TableParagraph"/>
              <w:spacing w:before="111" w:line="369" w:lineRule="auto"/>
              <w:ind w:left="510" w:right="239" w:hanging="224"/>
              <w:jc w:val="left"/>
              <w:rPr>
                <w:rFonts w:ascii="Arial"/>
                <w:sz w:val="18"/>
              </w:rPr>
            </w:pPr>
            <w:r>
              <w:rPr>
                <w:rFonts w:ascii="Arial"/>
                <w:sz w:val="18"/>
              </w:rPr>
              <w:t>Cronbach's Alpha</w:t>
            </w:r>
          </w:p>
        </w:tc>
        <w:tc>
          <w:tcPr>
            <w:tcW w:w="1663" w:type="dxa"/>
            <w:tcBorders>
              <w:left w:val="single" w:sz="8" w:space="0" w:color="000000"/>
              <w:right w:val="single" w:sz="8" w:space="0" w:color="000000"/>
            </w:tcBorders>
          </w:tcPr>
          <w:p w:rsidR="00C928D5" w:rsidRDefault="00C928D5" w:rsidP="00AE529D">
            <w:pPr>
              <w:pStyle w:val="TableParagraph"/>
              <w:spacing w:before="111" w:line="369" w:lineRule="auto"/>
              <w:ind w:left="115" w:right="71" w:hanging="2"/>
              <w:rPr>
                <w:rFonts w:ascii="Arial"/>
                <w:sz w:val="18"/>
              </w:rPr>
            </w:pPr>
            <w:r>
              <w:rPr>
                <w:rFonts w:ascii="Arial"/>
                <w:sz w:val="18"/>
              </w:rPr>
              <w:t>Cronbach's Alpha Based on Standardized</w:t>
            </w:r>
          </w:p>
          <w:p w:rsidR="00C928D5" w:rsidRDefault="00C928D5" w:rsidP="00AE529D">
            <w:pPr>
              <w:pStyle w:val="TableParagraph"/>
              <w:spacing w:before="4" w:line="184" w:lineRule="exact"/>
              <w:ind w:left="510" w:right="470"/>
              <w:rPr>
                <w:rFonts w:ascii="Arial"/>
                <w:sz w:val="18"/>
              </w:rPr>
            </w:pPr>
            <w:r>
              <w:rPr>
                <w:rFonts w:ascii="Arial"/>
                <w:sz w:val="18"/>
              </w:rPr>
              <w:t>Items</w:t>
            </w:r>
          </w:p>
        </w:tc>
        <w:tc>
          <w:tcPr>
            <w:tcW w:w="1285" w:type="dxa"/>
            <w:tcBorders>
              <w:left w:val="single" w:sz="8" w:space="0" w:color="000000"/>
            </w:tcBorders>
          </w:tcPr>
          <w:p w:rsidR="00C928D5" w:rsidRDefault="00C928D5" w:rsidP="00AE529D">
            <w:pPr>
              <w:pStyle w:val="TableParagraph"/>
              <w:spacing w:before="111"/>
              <w:ind w:left="168"/>
              <w:jc w:val="left"/>
              <w:rPr>
                <w:rFonts w:ascii="Arial"/>
                <w:sz w:val="18"/>
              </w:rPr>
            </w:pPr>
            <w:r>
              <w:rPr>
                <w:rFonts w:ascii="Arial"/>
                <w:sz w:val="18"/>
              </w:rPr>
              <w:t>N of Items</w:t>
            </w:r>
          </w:p>
        </w:tc>
      </w:tr>
      <w:tr w:rsidR="00C928D5" w:rsidTr="00AE529D">
        <w:trPr>
          <w:trHeight w:val="339"/>
        </w:trPr>
        <w:tc>
          <w:tcPr>
            <w:tcW w:w="1665" w:type="dxa"/>
            <w:tcBorders>
              <w:right w:val="single" w:sz="8" w:space="0" w:color="000000"/>
            </w:tcBorders>
          </w:tcPr>
          <w:p w:rsidR="00C928D5" w:rsidRDefault="00C928D5" w:rsidP="00AE529D">
            <w:pPr>
              <w:pStyle w:val="TableParagraph"/>
              <w:spacing w:before="111" w:line="187" w:lineRule="exact"/>
              <w:ind w:right="39"/>
              <w:rPr>
                <w:rFonts w:ascii="Arial"/>
                <w:sz w:val="18"/>
              </w:rPr>
            </w:pPr>
            <w:r>
              <w:rPr>
                <w:rFonts w:ascii="Arial"/>
                <w:w w:val="95"/>
                <w:sz w:val="18"/>
              </w:rPr>
              <w:t>,871</w:t>
            </w:r>
          </w:p>
        </w:tc>
        <w:tc>
          <w:tcPr>
            <w:tcW w:w="1663" w:type="dxa"/>
            <w:tcBorders>
              <w:left w:val="single" w:sz="8" w:space="0" w:color="000000"/>
              <w:right w:val="single" w:sz="8" w:space="0" w:color="000000"/>
            </w:tcBorders>
          </w:tcPr>
          <w:p w:rsidR="00C928D5" w:rsidRDefault="00C928D5" w:rsidP="00AE529D">
            <w:pPr>
              <w:pStyle w:val="TableParagraph"/>
              <w:spacing w:before="111" w:line="187" w:lineRule="exact"/>
              <w:ind w:right="34"/>
              <w:rPr>
                <w:rFonts w:ascii="Arial"/>
                <w:sz w:val="18"/>
              </w:rPr>
            </w:pPr>
            <w:r>
              <w:rPr>
                <w:rFonts w:ascii="Arial"/>
                <w:w w:val="95"/>
                <w:sz w:val="18"/>
              </w:rPr>
              <w:t>,877</w:t>
            </w:r>
          </w:p>
        </w:tc>
        <w:tc>
          <w:tcPr>
            <w:tcW w:w="1285" w:type="dxa"/>
            <w:tcBorders>
              <w:left w:val="single" w:sz="8" w:space="0" w:color="000000"/>
            </w:tcBorders>
          </w:tcPr>
          <w:p w:rsidR="00C928D5" w:rsidRDefault="00C928D5" w:rsidP="00AE529D">
            <w:pPr>
              <w:pStyle w:val="TableParagraph"/>
              <w:spacing w:before="111" w:line="187" w:lineRule="exact"/>
              <w:ind w:right="34"/>
              <w:rPr>
                <w:rFonts w:ascii="Arial"/>
                <w:sz w:val="18"/>
              </w:rPr>
            </w:pPr>
            <w:r>
              <w:rPr>
                <w:rFonts w:ascii="Arial"/>
                <w:w w:val="99"/>
                <w:sz w:val="18"/>
              </w:rPr>
              <w:t>4</w:t>
            </w:r>
          </w:p>
        </w:tc>
      </w:tr>
    </w:tbl>
    <w:p w:rsidR="00C928D5" w:rsidRDefault="00C928D5" w:rsidP="00C928D5">
      <w:pPr>
        <w:spacing w:line="240" w:lineRule="auto"/>
        <w:rPr>
          <w:rFonts w:ascii="Times New Roman" w:hAnsi="Times New Roman" w:cs="Times New Roman"/>
          <w:sz w:val="36"/>
          <w:szCs w:val="24"/>
        </w:rPr>
      </w:pPr>
    </w:p>
    <w:p w:rsidR="00C928D5" w:rsidRDefault="00C928D5" w:rsidP="00C928D5">
      <w:pPr>
        <w:rPr>
          <w:rFonts w:ascii="Times New Roman" w:hAnsi="Times New Roman" w:cs="Times New Roman"/>
          <w:sz w:val="36"/>
          <w:szCs w:val="24"/>
        </w:rPr>
      </w:pPr>
      <w:r>
        <w:rPr>
          <w:rFonts w:ascii="Times New Roman" w:hAnsi="Times New Roman" w:cs="Times New Roman"/>
          <w:sz w:val="36"/>
          <w:szCs w:val="24"/>
        </w:rPr>
        <w:br w:type="page"/>
      </w:r>
    </w:p>
    <w:p w:rsidR="00C928D5" w:rsidRDefault="00C928D5" w:rsidP="00C928D5">
      <w:pPr>
        <w:pStyle w:val="Heading1"/>
        <w:ind w:right="3620"/>
        <w:jc w:val="right"/>
        <w:rPr>
          <w:rFonts w:ascii="Times New Roman" w:hAnsi="Times New Roman" w:cs="Times New Roman"/>
          <w:b/>
          <w:spacing w:val="-1"/>
          <w:sz w:val="24"/>
        </w:rPr>
      </w:pPr>
      <w:r w:rsidRPr="003F4AB2">
        <w:rPr>
          <w:rFonts w:ascii="Times New Roman" w:hAnsi="Times New Roman" w:cs="Times New Roman"/>
          <w:b/>
          <w:spacing w:val="-1"/>
          <w:sz w:val="24"/>
        </w:rPr>
        <w:t>Correlations</w:t>
      </w:r>
    </w:p>
    <w:tbl>
      <w:tblPr>
        <w:tblW w:w="7920" w:type="dxa"/>
        <w:tblInd w:w="-67" w:type="dxa"/>
        <w:tblLayout w:type="fixed"/>
        <w:tblCellMar>
          <w:left w:w="0" w:type="dxa"/>
          <w:right w:w="0" w:type="dxa"/>
        </w:tblCellMar>
        <w:tblLook w:val="01E0"/>
      </w:tblPr>
      <w:tblGrid>
        <w:gridCol w:w="810"/>
        <w:gridCol w:w="1800"/>
        <w:gridCol w:w="1170"/>
        <w:gridCol w:w="1080"/>
        <w:gridCol w:w="1080"/>
        <w:gridCol w:w="1080"/>
        <w:gridCol w:w="900"/>
      </w:tblGrid>
      <w:tr w:rsidR="00C928D5" w:rsidRPr="003F4AB2" w:rsidTr="00AE529D">
        <w:trPr>
          <w:trHeight w:val="315"/>
        </w:trPr>
        <w:tc>
          <w:tcPr>
            <w:tcW w:w="2610" w:type="dxa"/>
            <w:gridSpan w:val="2"/>
            <w:tcBorders>
              <w:top w:val="single" w:sz="18" w:space="0" w:color="000000"/>
              <w:left w:val="single" w:sz="18" w:space="0" w:color="000000"/>
              <w:bottom w:val="single" w:sz="18" w:space="0" w:color="000000"/>
              <w:right w:val="single" w:sz="18" w:space="0" w:color="000000"/>
            </w:tcBorders>
          </w:tcPr>
          <w:p w:rsidR="00C928D5" w:rsidRPr="003F4AB2" w:rsidRDefault="00C928D5" w:rsidP="00AE529D">
            <w:pPr>
              <w:pStyle w:val="TableParagraph"/>
              <w:jc w:val="left"/>
              <w:rPr>
                <w:sz w:val="24"/>
                <w:szCs w:val="24"/>
              </w:rPr>
            </w:pPr>
          </w:p>
        </w:tc>
        <w:tc>
          <w:tcPr>
            <w:tcW w:w="1170" w:type="dxa"/>
            <w:tcBorders>
              <w:top w:val="single" w:sz="18" w:space="0" w:color="000000"/>
              <w:left w:val="single" w:sz="18" w:space="0" w:color="000000"/>
              <w:bottom w:val="single" w:sz="18" w:space="0" w:color="000000"/>
              <w:right w:val="single" w:sz="8" w:space="0" w:color="000000"/>
            </w:tcBorders>
          </w:tcPr>
          <w:p w:rsidR="00C928D5" w:rsidRPr="003F4AB2" w:rsidRDefault="00C928D5" w:rsidP="00AE529D">
            <w:pPr>
              <w:pStyle w:val="TableParagraph"/>
              <w:spacing w:before="111" w:line="184" w:lineRule="exact"/>
              <w:ind w:left="351" w:right="319"/>
              <w:rPr>
                <w:sz w:val="24"/>
                <w:szCs w:val="24"/>
              </w:rPr>
            </w:pPr>
            <w:r w:rsidRPr="003F4AB2">
              <w:rPr>
                <w:sz w:val="24"/>
                <w:szCs w:val="24"/>
              </w:rPr>
              <w:t>y.1</w:t>
            </w:r>
          </w:p>
        </w:tc>
        <w:tc>
          <w:tcPr>
            <w:tcW w:w="1080" w:type="dxa"/>
            <w:tcBorders>
              <w:top w:val="single" w:sz="18" w:space="0" w:color="000000"/>
              <w:left w:val="single" w:sz="8" w:space="0" w:color="000000"/>
              <w:bottom w:val="single" w:sz="18" w:space="0" w:color="000000"/>
              <w:right w:val="single" w:sz="8" w:space="0" w:color="000000"/>
            </w:tcBorders>
          </w:tcPr>
          <w:p w:rsidR="00C928D5" w:rsidRPr="003F4AB2" w:rsidRDefault="00C928D5" w:rsidP="00AE529D">
            <w:pPr>
              <w:pStyle w:val="TableParagraph"/>
              <w:spacing w:before="111" w:line="184" w:lineRule="exact"/>
              <w:ind w:left="359" w:right="327"/>
              <w:rPr>
                <w:sz w:val="24"/>
                <w:szCs w:val="24"/>
              </w:rPr>
            </w:pPr>
            <w:r w:rsidRPr="003F4AB2">
              <w:rPr>
                <w:sz w:val="24"/>
                <w:szCs w:val="24"/>
              </w:rPr>
              <w:t>y.2</w:t>
            </w:r>
          </w:p>
        </w:tc>
        <w:tc>
          <w:tcPr>
            <w:tcW w:w="1080" w:type="dxa"/>
            <w:tcBorders>
              <w:top w:val="single" w:sz="18" w:space="0" w:color="000000"/>
              <w:left w:val="single" w:sz="8" w:space="0" w:color="000000"/>
              <w:bottom w:val="single" w:sz="18" w:space="0" w:color="000000"/>
              <w:right w:val="single" w:sz="8" w:space="0" w:color="000000"/>
            </w:tcBorders>
          </w:tcPr>
          <w:p w:rsidR="00C928D5" w:rsidRPr="003F4AB2" w:rsidRDefault="00C928D5" w:rsidP="00AE529D">
            <w:pPr>
              <w:pStyle w:val="TableParagraph"/>
              <w:spacing w:before="111" w:line="184" w:lineRule="exact"/>
              <w:ind w:left="359" w:right="324"/>
              <w:rPr>
                <w:sz w:val="24"/>
                <w:szCs w:val="24"/>
              </w:rPr>
            </w:pPr>
            <w:r w:rsidRPr="003F4AB2">
              <w:rPr>
                <w:sz w:val="24"/>
                <w:szCs w:val="24"/>
              </w:rPr>
              <w:t>y.3</w:t>
            </w:r>
          </w:p>
        </w:tc>
        <w:tc>
          <w:tcPr>
            <w:tcW w:w="1080" w:type="dxa"/>
            <w:tcBorders>
              <w:top w:val="single" w:sz="18" w:space="0" w:color="000000"/>
              <w:left w:val="single" w:sz="8" w:space="0" w:color="000000"/>
              <w:bottom w:val="single" w:sz="18" w:space="0" w:color="000000"/>
              <w:right w:val="single" w:sz="8" w:space="0" w:color="000000"/>
            </w:tcBorders>
          </w:tcPr>
          <w:p w:rsidR="00C928D5" w:rsidRPr="003F4AB2" w:rsidRDefault="00C928D5" w:rsidP="00AE529D">
            <w:pPr>
              <w:pStyle w:val="TableParagraph"/>
              <w:spacing w:before="111" w:line="184" w:lineRule="exact"/>
              <w:ind w:left="359" w:right="324"/>
              <w:rPr>
                <w:sz w:val="24"/>
                <w:szCs w:val="24"/>
              </w:rPr>
            </w:pPr>
            <w:r w:rsidRPr="003F4AB2">
              <w:rPr>
                <w:sz w:val="24"/>
                <w:szCs w:val="24"/>
              </w:rPr>
              <w:t>y.4</w:t>
            </w:r>
          </w:p>
        </w:tc>
        <w:tc>
          <w:tcPr>
            <w:tcW w:w="900" w:type="dxa"/>
            <w:tcBorders>
              <w:top w:val="single" w:sz="18" w:space="0" w:color="000000"/>
              <w:left w:val="single" w:sz="8" w:space="0" w:color="000000"/>
              <w:bottom w:val="single" w:sz="18" w:space="0" w:color="000000"/>
              <w:right w:val="single" w:sz="18" w:space="0" w:color="000000"/>
            </w:tcBorders>
          </w:tcPr>
          <w:p w:rsidR="00C928D5" w:rsidRPr="003F4AB2" w:rsidRDefault="00C928D5" w:rsidP="00AE529D">
            <w:pPr>
              <w:pStyle w:val="TableParagraph"/>
              <w:spacing w:before="111" w:line="184" w:lineRule="exact"/>
              <w:ind w:left="41"/>
              <w:rPr>
                <w:sz w:val="24"/>
                <w:szCs w:val="24"/>
              </w:rPr>
            </w:pPr>
            <w:r w:rsidRPr="003F4AB2">
              <w:rPr>
                <w:sz w:val="24"/>
                <w:szCs w:val="24"/>
              </w:rPr>
              <w:t>y</w:t>
            </w:r>
          </w:p>
        </w:tc>
      </w:tr>
      <w:tr w:rsidR="00C928D5" w:rsidRPr="003F4AB2" w:rsidTr="00AE529D">
        <w:trPr>
          <w:trHeight w:val="397"/>
        </w:trPr>
        <w:tc>
          <w:tcPr>
            <w:tcW w:w="810" w:type="dxa"/>
            <w:tcBorders>
              <w:top w:val="single" w:sz="18" w:space="0" w:color="000000"/>
              <w:left w:val="single" w:sz="18" w:space="0" w:color="000000"/>
            </w:tcBorders>
          </w:tcPr>
          <w:p w:rsidR="00C928D5" w:rsidRPr="003F4AB2" w:rsidRDefault="00C928D5" w:rsidP="00AE529D">
            <w:pPr>
              <w:pStyle w:val="TableParagraph"/>
              <w:jc w:val="left"/>
              <w:rPr>
                <w:sz w:val="24"/>
                <w:szCs w:val="24"/>
              </w:rPr>
            </w:pPr>
          </w:p>
        </w:tc>
        <w:tc>
          <w:tcPr>
            <w:tcW w:w="1800" w:type="dxa"/>
            <w:tcBorders>
              <w:top w:val="single" w:sz="18" w:space="0" w:color="000000"/>
              <w:right w:val="single" w:sz="18" w:space="0" w:color="000000"/>
            </w:tcBorders>
          </w:tcPr>
          <w:p w:rsidR="00C928D5" w:rsidRPr="003F4AB2" w:rsidRDefault="00C928D5" w:rsidP="00AE529D">
            <w:pPr>
              <w:pStyle w:val="TableParagraph"/>
              <w:spacing w:before="111"/>
              <w:ind w:left="253"/>
              <w:jc w:val="left"/>
              <w:rPr>
                <w:sz w:val="24"/>
                <w:szCs w:val="24"/>
              </w:rPr>
            </w:pPr>
            <w:r w:rsidRPr="003F4AB2">
              <w:rPr>
                <w:sz w:val="24"/>
                <w:szCs w:val="24"/>
              </w:rPr>
              <w:t>Pearson Correlation</w:t>
            </w:r>
          </w:p>
        </w:tc>
        <w:tc>
          <w:tcPr>
            <w:tcW w:w="1170" w:type="dxa"/>
            <w:tcBorders>
              <w:top w:val="single" w:sz="18" w:space="0" w:color="000000"/>
              <w:left w:val="single" w:sz="18" w:space="0" w:color="000000"/>
              <w:right w:val="single" w:sz="8" w:space="0" w:color="000000"/>
            </w:tcBorders>
          </w:tcPr>
          <w:p w:rsidR="00C928D5" w:rsidRPr="003F4AB2" w:rsidRDefault="00C928D5" w:rsidP="00AE529D">
            <w:pPr>
              <w:pStyle w:val="TableParagraph"/>
              <w:spacing w:before="111"/>
              <w:ind w:right="39"/>
              <w:rPr>
                <w:sz w:val="24"/>
                <w:szCs w:val="24"/>
              </w:rPr>
            </w:pPr>
            <w:r w:rsidRPr="003F4AB2">
              <w:rPr>
                <w:w w:val="99"/>
                <w:sz w:val="24"/>
                <w:szCs w:val="24"/>
              </w:rPr>
              <w:t>1</w:t>
            </w:r>
          </w:p>
        </w:tc>
        <w:tc>
          <w:tcPr>
            <w:tcW w:w="1080" w:type="dxa"/>
            <w:tcBorders>
              <w:top w:val="single" w:sz="18" w:space="0" w:color="000000"/>
              <w:left w:val="single" w:sz="8" w:space="0" w:color="000000"/>
              <w:right w:val="single" w:sz="8" w:space="0" w:color="000000"/>
            </w:tcBorders>
          </w:tcPr>
          <w:p w:rsidR="00C928D5" w:rsidRPr="003F4AB2" w:rsidRDefault="00C928D5" w:rsidP="00AE529D">
            <w:pPr>
              <w:pStyle w:val="TableParagraph"/>
              <w:spacing w:before="107"/>
              <w:ind w:right="41"/>
              <w:rPr>
                <w:sz w:val="24"/>
                <w:szCs w:val="24"/>
              </w:rPr>
            </w:pPr>
            <w:r w:rsidRPr="003F4AB2">
              <w:rPr>
                <w:sz w:val="24"/>
                <w:szCs w:val="24"/>
              </w:rPr>
              <w:t>,907</w:t>
            </w:r>
            <w:r w:rsidRPr="003F4AB2">
              <w:rPr>
                <w:position w:val="6"/>
                <w:sz w:val="24"/>
                <w:szCs w:val="24"/>
              </w:rPr>
              <w:t>**</w:t>
            </w:r>
          </w:p>
        </w:tc>
        <w:tc>
          <w:tcPr>
            <w:tcW w:w="1080" w:type="dxa"/>
            <w:tcBorders>
              <w:top w:val="single" w:sz="18" w:space="0" w:color="000000"/>
              <w:left w:val="single" w:sz="8" w:space="0" w:color="000000"/>
              <w:right w:val="single" w:sz="8" w:space="0" w:color="000000"/>
            </w:tcBorders>
          </w:tcPr>
          <w:p w:rsidR="00C928D5" w:rsidRPr="003F4AB2" w:rsidRDefault="00C928D5" w:rsidP="00AE529D">
            <w:pPr>
              <w:pStyle w:val="TableParagraph"/>
              <w:spacing w:before="107"/>
              <w:ind w:right="39"/>
              <w:rPr>
                <w:sz w:val="24"/>
                <w:szCs w:val="24"/>
              </w:rPr>
            </w:pPr>
            <w:r w:rsidRPr="003F4AB2">
              <w:rPr>
                <w:sz w:val="24"/>
                <w:szCs w:val="24"/>
              </w:rPr>
              <w:t>,568</w:t>
            </w:r>
            <w:r w:rsidRPr="003F4AB2">
              <w:rPr>
                <w:position w:val="6"/>
                <w:sz w:val="24"/>
                <w:szCs w:val="24"/>
              </w:rPr>
              <w:t>**</w:t>
            </w:r>
          </w:p>
        </w:tc>
        <w:tc>
          <w:tcPr>
            <w:tcW w:w="1080" w:type="dxa"/>
            <w:tcBorders>
              <w:top w:val="single" w:sz="18" w:space="0" w:color="000000"/>
              <w:left w:val="single" w:sz="8" w:space="0" w:color="000000"/>
              <w:right w:val="single" w:sz="8" w:space="0" w:color="000000"/>
            </w:tcBorders>
          </w:tcPr>
          <w:p w:rsidR="00C928D5" w:rsidRPr="003F4AB2" w:rsidRDefault="00C928D5" w:rsidP="00AE529D">
            <w:pPr>
              <w:pStyle w:val="TableParagraph"/>
              <w:spacing w:before="107"/>
              <w:ind w:right="39"/>
              <w:rPr>
                <w:sz w:val="24"/>
                <w:szCs w:val="24"/>
              </w:rPr>
            </w:pPr>
            <w:r w:rsidRPr="003F4AB2">
              <w:rPr>
                <w:sz w:val="24"/>
                <w:szCs w:val="24"/>
              </w:rPr>
              <w:t>,653</w:t>
            </w:r>
            <w:r w:rsidRPr="003F4AB2">
              <w:rPr>
                <w:position w:val="6"/>
                <w:sz w:val="24"/>
                <w:szCs w:val="24"/>
              </w:rPr>
              <w:t>**</w:t>
            </w:r>
          </w:p>
        </w:tc>
        <w:tc>
          <w:tcPr>
            <w:tcW w:w="900" w:type="dxa"/>
            <w:tcBorders>
              <w:top w:val="single" w:sz="18" w:space="0" w:color="000000"/>
              <w:left w:val="single" w:sz="8" w:space="0" w:color="000000"/>
              <w:right w:val="single" w:sz="18" w:space="0" w:color="000000"/>
            </w:tcBorders>
          </w:tcPr>
          <w:p w:rsidR="00C928D5" w:rsidRPr="003F4AB2" w:rsidRDefault="00C928D5" w:rsidP="00AE529D">
            <w:pPr>
              <w:pStyle w:val="TableParagraph"/>
              <w:spacing w:before="107"/>
              <w:ind w:right="36"/>
              <w:rPr>
                <w:sz w:val="24"/>
                <w:szCs w:val="24"/>
              </w:rPr>
            </w:pPr>
            <w:r w:rsidRPr="003F4AB2">
              <w:rPr>
                <w:sz w:val="24"/>
                <w:szCs w:val="24"/>
              </w:rPr>
              <w:t>,922</w:t>
            </w:r>
            <w:r w:rsidRPr="003F4AB2">
              <w:rPr>
                <w:position w:val="6"/>
                <w:sz w:val="24"/>
                <w:szCs w:val="24"/>
              </w:rPr>
              <w:t>**</w:t>
            </w:r>
          </w:p>
        </w:tc>
      </w:tr>
      <w:tr w:rsidR="00C928D5" w:rsidRPr="003F4AB2" w:rsidTr="00AE529D">
        <w:trPr>
          <w:trHeight w:val="360"/>
        </w:trPr>
        <w:tc>
          <w:tcPr>
            <w:tcW w:w="810" w:type="dxa"/>
            <w:tcBorders>
              <w:left w:val="single" w:sz="18" w:space="0" w:color="000000"/>
            </w:tcBorders>
          </w:tcPr>
          <w:p w:rsidR="00C928D5" w:rsidRPr="003F4AB2" w:rsidRDefault="00C928D5" w:rsidP="00AE529D">
            <w:pPr>
              <w:pStyle w:val="TableParagraph"/>
              <w:ind w:left="75"/>
              <w:jc w:val="left"/>
              <w:rPr>
                <w:sz w:val="24"/>
                <w:szCs w:val="24"/>
              </w:rPr>
            </w:pPr>
            <w:r w:rsidRPr="003F4AB2">
              <w:rPr>
                <w:sz w:val="24"/>
                <w:szCs w:val="24"/>
              </w:rPr>
              <w:t>y.1</w:t>
            </w:r>
          </w:p>
        </w:tc>
        <w:tc>
          <w:tcPr>
            <w:tcW w:w="1800" w:type="dxa"/>
            <w:tcBorders>
              <w:right w:val="single" w:sz="18" w:space="0" w:color="000000"/>
            </w:tcBorders>
          </w:tcPr>
          <w:p w:rsidR="00C928D5" w:rsidRPr="003F4AB2" w:rsidRDefault="00C928D5" w:rsidP="00AE529D">
            <w:pPr>
              <w:pStyle w:val="TableParagraph"/>
              <w:ind w:left="253"/>
              <w:jc w:val="left"/>
              <w:rPr>
                <w:sz w:val="24"/>
                <w:szCs w:val="24"/>
              </w:rPr>
            </w:pPr>
            <w:r w:rsidRPr="003F4AB2">
              <w:rPr>
                <w:sz w:val="24"/>
                <w:szCs w:val="24"/>
              </w:rPr>
              <w:t>Sig. (2-tailed)</w:t>
            </w:r>
          </w:p>
        </w:tc>
        <w:tc>
          <w:tcPr>
            <w:tcW w:w="1170" w:type="dxa"/>
            <w:tcBorders>
              <w:left w:val="single" w:sz="18" w:space="0" w:color="000000"/>
              <w:right w:val="single" w:sz="8" w:space="0" w:color="000000"/>
            </w:tcBorders>
          </w:tcPr>
          <w:p w:rsidR="00C928D5" w:rsidRPr="003F4AB2" w:rsidRDefault="00C928D5" w:rsidP="00AE529D">
            <w:pPr>
              <w:pStyle w:val="TableParagraph"/>
              <w:jc w:val="left"/>
              <w:rPr>
                <w:sz w:val="24"/>
                <w:szCs w:val="24"/>
              </w:rPr>
            </w:pPr>
          </w:p>
        </w:tc>
        <w:tc>
          <w:tcPr>
            <w:tcW w:w="1080" w:type="dxa"/>
            <w:tcBorders>
              <w:left w:val="single" w:sz="8" w:space="0" w:color="000000"/>
              <w:right w:val="single" w:sz="8" w:space="0" w:color="000000"/>
            </w:tcBorders>
          </w:tcPr>
          <w:p w:rsidR="00C928D5" w:rsidRPr="003F4AB2" w:rsidRDefault="00C928D5" w:rsidP="00AE529D">
            <w:pPr>
              <w:pStyle w:val="TableParagraph"/>
              <w:ind w:right="40"/>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ind w:right="38"/>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ind w:right="38"/>
              <w:rPr>
                <w:sz w:val="24"/>
                <w:szCs w:val="24"/>
              </w:rPr>
            </w:pPr>
            <w:r w:rsidRPr="003F4AB2">
              <w:rPr>
                <w:w w:val="95"/>
                <w:sz w:val="24"/>
                <w:szCs w:val="24"/>
              </w:rPr>
              <w:t>,000</w:t>
            </w:r>
          </w:p>
        </w:tc>
        <w:tc>
          <w:tcPr>
            <w:tcW w:w="900" w:type="dxa"/>
            <w:tcBorders>
              <w:left w:val="single" w:sz="8" w:space="0" w:color="000000"/>
              <w:right w:val="single" w:sz="18" w:space="0" w:color="000000"/>
            </w:tcBorders>
          </w:tcPr>
          <w:p w:rsidR="00C928D5" w:rsidRPr="003F4AB2" w:rsidRDefault="00C928D5" w:rsidP="00AE529D">
            <w:pPr>
              <w:pStyle w:val="TableParagraph"/>
              <w:ind w:right="35"/>
              <w:rPr>
                <w:sz w:val="24"/>
                <w:szCs w:val="24"/>
              </w:rPr>
            </w:pPr>
            <w:r w:rsidRPr="003F4AB2">
              <w:rPr>
                <w:w w:val="95"/>
                <w:sz w:val="24"/>
                <w:szCs w:val="24"/>
              </w:rPr>
              <w:t>,000</w:t>
            </w:r>
          </w:p>
        </w:tc>
      </w:tr>
      <w:tr w:rsidR="00C928D5" w:rsidRPr="003F4AB2" w:rsidTr="00AE529D">
        <w:trPr>
          <w:trHeight w:val="336"/>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ind w:left="253"/>
              <w:jc w:val="left"/>
              <w:rPr>
                <w:sz w:val="24"/>
                <w:szCs w:val="24"/>
              </w:rPr>
            </w:pPr>
            <w:r w:rsidRPr="003F4AB2">
              <w:rPr>
                <w:w w:val="99"/>
                <w:sz w:val="24"/>
                <w:szCs w:val="24"/>
              </w:rPr>
              <w:t>N</w:t>
            </w:r>
          </w:p>
        </w:tc>
        <w:tc>
          <w:tcPr>
            <w:tcW w:w="1170" w:type="dxa"/>
            <w:tcBorders>
              <w:left w:val="single" w:sz="18" w:space="0" w:color="000000"/>
              <w:right w:val="single" w:sz="8" w:space="0" w:color="000000"/>
            </w:tcBorders>
          </w:tcPr>
          <w:p w:rsidR="00C928D5" w:rsidRPr="003F4AB2" w:rsidRDefault="00C928D5" w:rsidP="00AE529D">
            <w:pPr>
              <w:pStyle w:val="TableParagraph"/>
              <w:ind w:right="36"/>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ind w:right="39"/>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ind w:right="38"/>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ind w:right="38"/>
              <w:rPr>
                <w:sz w:val="24"/>
                <w:szCs w:val="24"/>
              </w:rPr>
            </w:pPr>
            <w:r w:rsidRPr="003F4AB2">
              <w:rPr>
                <w:w w:val="95"/>
                <w:sz w:val="24"/>
                <w:szCs w:val="24"/>
              </w:rPr>
              <w:t>35</w:t>
            </w:r>
          </w:p>
        </w:tc>
        <w:tc>
          <w:tcPr>
            <w:tcW w:w="900" w:type="dxa"/>
            <w:tcBorders>
              <w:left w:val="single" w:sz="8" w:space="0" w:color="000000"/>
              <w:right w:val="single" w:sz="18" w:space="0" w:color="000000"/>
            </w:tcBorders>
          </w:tcPr>
          <w:p w:rsidR="00C928D5" w:rsidRPr="003F4AB2" w:rsidRDefault="00C928D5" w:rsidP="00AE529D">
            <w:pPr>
              <w:pStyle w:val="TableParagraph"/>
              <w:ind w:right="34"/>
              <w:rPr>
                <w:sz w:val="24"/>
                <w:szCs w:val="24"/>
              </w:rPr>
            </w:pPr>
            <w:r w:rsidRPr="003F4AB2">
              <w:rPr>
                <w:w w:val="95"/>
                <w:sz w:val="24"/>
                <w:szCs w:val="24"/>
              </w:rPr>
              <w:t>35</w:t>
            </w:r>
          </w:p>
        </w:tc>
      </w:tr>
      <w:tr w:rsidR="00C928D5" w:rsidRPr="003F4AB2" w:rsidTr="00AE529D">
        <w:trPr>
          <w:trHeight w:val="323"/>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spacing w:before="56"/>
              <w:ind w:left="253"/>
              <w:jc w:val="left"/>
              <w:rPr>
                <w:sz w:val="24"/>
                <w:szCs w:val="24"/>
              </w:rPr>
            </w:pPr>
            <w:r w:rsidRPr="003F4AB2">
              <w:rPr>
                <w:sz w:val="24"/>
                <w:szCs w:val="24"/>
              </w:rPr>
              <w:t>Pearson Correlation</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,907</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6"/>
              <w:ind w:right="42"/>
              <w:rPr>
                <w:sz w:val="24"/>
                <w:szCs w:val="24"/>
              </w:rPr>
            </w:pPr>
            <w:r w:rsidRPr="003F4AB2">
              <w:rPr>
                <w:w w:val="99"/>
                <w:sz w:val="24"/>
                <w:szCs w:val="24"/>
              </w:rPr>
              <w:t>1</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,520</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,614</w:t>
            </w:r>
            <w:r w:rsidRPr="003F4AB2">
              <w:rPr>
                <w:position w:val="6"/>
                <w:sz w:val="24"/>
                <w:szCs w:val="24"/>
              </w:rPr>
              <w:t>**</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2"/>
              <w:ind w:right="36"/>
              <w:rPr>
                <w:sz w:val="24"/>
                <w:szCs w:val="24"/>
              </w:rPr>
            </w:pPr>
            <w:r w:rsidRPr="003F4AB2">
              <w:rPr>
                <w:sz w:val="24"/>
                <w:szCs w:val="24"/>
              </w:rPr>
              <w:t>,903</w:t>
            </w:r>
            <w:r w:rsidRPr="003F4AB2">
              <w:rPr>
                <w:position w:val="6"/>
                <w:sz w:val="24"/>
                <w:szCs w:val="24"/>
              </w:rPr>
              <w:t>**</w:t>
            </w:r>
          </w:p>
        </w:tc>
      </w:tr>
      <w:tr w:rsidR="00C928D5" w:rsidRPr="003F4AB2" w:rsidTr="00AE529D">
        <w:trPr>
          <w:trHeight w:val="320"/>
        </w:trPr>
        <w:tc>
          <w:tcPr>
            <w:tcW w:w="810" w:type="dxa"/>
            <w:tcBorders>
              <w:left w:val="single" w:sz="18" w:space="0" w:color="000000"/>
            </w:tcBorders>
          </w:tcPr>
          <w:p w:rsidR="00C928D5" w:rsidRPr="003F4AB2" w:rsidRDefault="00C928D5" w:rsidP="00AE529D">
            <w:pPr>
              <w:pStyle w:val="TableParagraph"/>
              <w:spacing w:before="54"/>
              <w:ind w:left="75"/>
              <w:jc w:val="left"/>
              <w:rPr>
                <w:sz w:val="24"/>
                <w:szCs w:val="24"/>
              </w:rPr>
            </w:pPr>
            <w:r w:rsidRPr="003F4AB2">
              <w:rPr>
                <w:sz w:val="24"/>
                <w:szCs w:val="24"/>
              </w:rPr>
              <w:t>y.2</w:t>
            </w:r>
          </w:p>
        </w:tc>
        <w:tc>
          <w:tcPr>
            <w:tcW w:w="1800" w:type="dxa"/>
            <w:tcBorders>
              <w:right w:val="single" w:sz="18" w:space="0" w:color="000000"/>
            </w:tcBorders>
          </w:tcPr>
          <w:p w:rsidR="00C928D5" w:rsidRPr="003F4AB2" w:rsidRDefault="00C928D5" w:rsidP="00AE529D">
            <w:pPr>
              <w:pStyle w:val="TableParagraph"/>
              <w:spacing w:before="54"/>
              <w:ind w:left="253"/>
              <w:jc w:val="left"/>
              <w:rPr>
                <w:sz w:val="24"/>
                <w:szCs w:val="24"/>
              </w:rPr>
            </w:pPr>
            <w:r w:rsidRPr="003F4AB2">
              <w:rPr>
                <w:sz w:val="24"/>
                <w:szCs w:val="24"/>
              </w:rPr>
              <w:t>Sig. (2-tailed)</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4"/>
              <w:ind w:right="37"/>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jc w:val="left"/>
              <w:rPr>
                <w:sz w:val="24"/>
                <w:szCs w:val="24"/>
              </w:rPr>
            </w:pP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38"/>
              <w:rPr>
                <w:sz w:val="24"/>
                <w:szCs w:val="24"/>
              </w:rPr>
            </w:pPr>
            <w:r w:rsidRPr="003F4AB2">
              <w:rPr>
                <w:w w:val="95"/>
                <w:sz w:val="24"/>
                <w:szCs w:val="24"/>
              </w:rPr>
              <w:t>,001</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38"/>
              <w:rPr>
                <w:sz w:val="24"/>
                <w:szCs w:val="24"/>
              </w:rPr>
            </w:pPr>
            <w:r w:rsidRPr="003F4AB2">
              <w:rPr>
                <w:w w:val="95"/>
                <w:sz w:val="24"/>
                <w:szCs w:val="24"/>
              </w:rPr>
              <w:t>,000</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4"/>
              <w:ind w:right="35"/>
              <w:rPr>
                <w:sz w:val="24"/>
                <w:szCs w:val="24"/>
              </w:rPr>
            </w:pPr>
            <w:r w:rsidRPr="003F4AB2">
              <w:rPr>
                <w:w w:val="95"/>
                <w:sz w:val="24"/>
                <w:szCs w:val="24"/>
              </w:rPr>
              <w:t>,000</w:t>
            </w:r>
          </w:p>
        </w:tc>
      </w:tr>
      <w:tr w:rsidR="00C928D5" w:rsidRPr="003F4AB2" w:rsidTr="00AE529D">
        <w:trPr>
          <w:trHeight w:val="316"/>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spacing w:before="53"/>
              <w:ind w:left="253"/>
              <w:jc w:val="left"/>
              <w:rPr>
                <w:sz w:val="24"/>
                <w:szCs w:val="24"/>
              </w:rPr>
            </w:pPr>
            <w:r w:rsidRPr="003F4AB2">
              <w:rPr>
                <w:w w:val="99"/>
                <w:sz w:val="24"/>
                <w:szCs w:val="24"/>
              </w:rPr>
              <w:t>N</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3"/>
              <w:ind w:right="36"/>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9"/>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8"/>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8"/>
              <w:rPr>
                <w:sz w:val="24"/>
                <w:szCs w:val="24"/>
              </w:rPr>
            </w:pPr>
            <w:r w:rsidRPr="003F4AB2">
              <w:rPr>
                <w:w w:val="95"/>
                <w:sz w:val="24"/>
                <w:szCs w:val="24"/>
              </w:rPr>
              <w:t>35</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3"/>
              <w:ind w:right="34"/>
              <w:rPr>
                <w:sz w:val="24"/>
                <w:szCs w:val="24"/>
              </w:rPr>
            </w:pPr>
            <w:r w:rsidRPr="003F4AB2">
              <w:rPr>
                <w:w w:val="95"/>
                <w:sz w:val="24"/>
                <w:szCs w:val="24"/>
              </w:rPr>
              <w:t>35</w:t>
            </w:r>
          </w:p>
        </w:tc>
      </w:tr>
      <w:tr w:rsidR="00C928D5" w:rsidRPr="003F4AB2" w:rsidTr="00AE529D">
        <w:trPr>
          <w:trHeight w:val="323"/>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spacing w:before="56"/>
              <w:ind w:left="253"/>
              <w:jc w:val="left"/>
              <w:rPr>
                <w:sz w:val="24"/>
                <w:szCs w:val="24"/>
              </w:rPr>
            </w:pPr>
            <w:r w:rsidRPr="003F4AB2">
              <w:rPr>
                <w:sz w:val="24"/>
                <w:szCs w:val="24"/>
              </w:rPr>
              <w:t>Pearson Correlation</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,568</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41"/>
              <w:rPr>
                <w:sz w:val="24"/>
                <w:szCs w:val="24"/>
              </w:rPr>
            </w:pPr>
            <w:r w:rsidRPr="003F4AB2">
              <w:rPr>
                <w:sz w:val="24"/>
                <w:szCs w:val="24"/>
              </w:rPr>
              <w:t>,520</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6"/>
              <w:ind w:right="40"/>
              <w:rPr>
                <w:sz w:val="24"/>
                <w:szCs w:val="24"/>
              </w:rPr>
            </w:pPr>
            <w:r w:rsidRPr="003F4AB2">
              <w:rPr>
                <w:w w:val="99"/>
                <w:sz w:val="24"/>
                <w:szCs w:val="24"/>
              </w:rPr>
              <w:t>1</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,770</w:t>
            </w:r>
            <w:r w:rsidRPr="003F4AB2">
              <w:rPr>
                <w:position w:val="6"/>
                <w:sz w:val="24"/>
                <w:szCs w:val="24"/>
              </w:rPr>
              <w:t>**</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2"/>
              <w:ind w:right="36"/>
              <w:rPr>
                <w:sz w:val="24"/>
                <w:szCs w:val="24"/>
              </w:rPr>
            </w:pPr>
            <w:r w:rsidRPr="003F4AB2">
              <w:rPr>
                <w:sz w:val="24"/>
                <w:szCs w:val="24"/>
              </w:rPr>
              <w:t>,788</w:t>
            </w:r>
            <w:r w:rsidRPr="003F4AB2">
              <w:rPr>
                <w:position w:val="6"/>
                <w:sz w:val="24"/>
                <w:szCs w:val="24"/>
              </w:rPr>
              <w:t>**</w:t>
            </w:r>
          </w:p>
        </w:tc>
      </w:tr>
      <w:tr w:rsidR="00C928D5" w:rsidRPr="003F4AB2" w:rsidTr="00AE529D">
        <w:trPr>
          <w:trHeight w:val="320"/>
        </w:trPr>
        <w:tc>
          <w:tcPr>
            <w:tcW w:w="810" w:type="dxa"/>
            <w:tcBorders>
              <w:left w:val="single" w:sz="18" w:space="0" w:color="000000"/>
            </w:tcBorders>
          </w:tcPr>
          <w:p w:rsidR="00C928D5" w:rsidRPr="003F4AB2" w:rsidRDefault="00C928D5" w:rsidP="00AE529D">
            <w:pPr>
              <w:pStyle w:val="TableParagraph"/>
              <w:spacing w:before="54"/>
              <w:ind w:left="75"/>
              <w:jc w:val="left"/>
              <w:rPr>
                <w:sz w:val="24"/>
                <w:szCs w:val="24"/>
              </w:rPr>
            </w:pPr>
            <w:r w:rsidRPr="003F4AB2">
              <w:rPr>
                <w:sz w:val="24"/>
                <w:szCs w:val="24"/>
              </w:rPr>
              <w:t>y.3</w:t>
            </w:r>
          </w:p>
        </w:tc>
        <w:tc>
          <w:tcPr>
            <w:tcW w:w="1800" w:type="dxa"/>
            <w:tcBorders>
              <w:right w:val="single" w:sz="18" w:space="0" w:color="000000"/>
            </w:tcBorders>
          </w:tcPr>
          <w:p w:rsidR="00C928D5" w:rsidRPr="003F4AB2" w:rsidRDefault="00C928D5" w:rsidP="00AE529D">
            <w:pPr>
              <w:pStyle w:val="TableParagraph"/>
              <w:spacing w:before="54"/>
              <w:ind w:left="253"/>
              <w:jc w:val="left"/>
              <w:rPr>
                <w:sz w:val="24"/>
                <w:szCs w:val="24"/>
              </w:rPr>
            </w:pPr>
            <w:r w:rsidRPr="003F4AB2">
              <w:rPr>
                <w:sz w:val="24"/>
                <w:szCs w:val="24"/>
              </w:rPr>
              <w:t>Sig. (2-tailed)</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4"/>
              <w:ind w:right="37"/>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40"/>
              <w:rPr>
                <w:sz w:val="24"/>
                <w:szCs w:val="24"/>
              </w:rPr>
            </w:pPr>
            <w:r w:rsidRPr="003F4AB2">
              <w:rPr>
                <w:w w:val="95"/>
                <w:sz w:val="24"/>
                <w:szCs w:val="24"/>
              </w:rPr>
              <w:t>,001</w:t>
            </w:r>
          </w:p>
        </w:tc>
        <w:tc>
          <w:tcPr>
            <w:tcW w:w="1080" w:type="dxa"/>
            <w:tcBorders>
              <w:left w:val="single" w:sz="8" w:space="0" w:color="000000"/>
              <w:right w:val="single" w:sz="8" w:space="0" w:color="000000"/>
            </w:tcBorders>
          </w:tcPr>
          <w:p w:rsidR="00C928D5" w:rsidRPr="003F4AB2" w:rsidRDefault="00C928D5" w:rsidP="00AE529D">
            <w:pPr>
              <w:pStyle w:val="TableParagraph"/>
              <w:jc w:val="left"/>
              <w:rPr>
                <w:sz w:val="24"/>
                <w:szCs w:val="24"/>
              </w:rPr>
            </w:pP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38"/>
              <w:rPr>
                <w:sz w:val="24"/>
                <w:szCs w:val="24"/>
              </w:rPr>
            </w:pPr>
            <w:r w:rsidRPr="003F4AB2">
              <w:rPr>
                <w:w w:val="95"/>
                <w:sz w:val="24"/>
                <w:szCs w:val="24"/>
              </w:rPr>
              <w:t>,000</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4"/>
              <w:ind w:right="35"/>
              <w:rPr>
                <w:sz w:val="24"/>
                <w:szCs w:val="24"/>
              </w:rPr>
            </w:pPr>
            <w:r w:rsidRPr="003F4AB2">
              <w:rPr>
                <w:w w:val="95"/>
                <w:sz w:val="24"/>
                <w:szCs w:val="24"/>
              </w:rPr>
              <w:t>,000</w:t>
            </w:r>
          </w:p>
        </w:tc>
      </w:tr>
      <w:tr w:rsidR="00C928D5" w:rsidRPr="003F4AB2" w:rsidTr="00AE529D">
        <w:trPr>
          <w:trHeight w:val="316"/>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spacing w:before="53"/>
              <w:ind w:left="253"/>
              <w:jc w:val="left"/>
              <w:rPr>
                <w:sz w:val="24"/>
                <w:szCs w:val="24"/>
              </w:rPr>
            </w:pPr>
            <w:r w:rsidRPr="003F4AB2">
              <w:rPr>
                <w:w w:val="99"/>
                <w:sz w:val="24"/>
                <w:szCs w:val="24"/>
              </w:rPr>
              <w:t>N</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3"/>
              <w:ind w:right="36"/>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9"/>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8"/>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8"/>
              <w:rPr>
                <w:sz w:val="24"/>
                <w:szCs w:val="24"/>
              </w:rPr>
            </w:pPr>
            <w:r w:rsidRPr="003F4AB2">
              <w:rPr>
                <w:w w:val="95"/>
                <w:sz w:val="24"/>
                <w:szCs w:val="24"/>
              </w:rPr>
              <w:t>35</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3"/>
              <w:ind w:right="34"/>
              <w:rPr>
                <w:sz w:val="24"/>
                <w:szCs w:val="24"/>
              </w:rPr>
            </w:pPr>
            <w:r w:rsidRPr="003F4AB2">
              <w:rPr>
                <w:w w:val="95"/>
                <w:sz w:val="24"/>
                <w:szCs w:val="24"/>
              </w:rPr>
              <w:t>35</w:t>
            </w:r>
          </w:p>
        </w:tc>
      </w:tr>
      <w:tr w:rsidR="00C928D5" w:rsidRPr="003F4AB2" w:rsidTr="00AE529D">
        <w:trPr>
          <w:trHeight w:val="323"/>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spacing w:before="56"/>
              <w:ind w:left="253"/>
              <w:jc w:val="left"/>
              <w:rPr>
                <w:sz w:val="24"/>
                <w:szCs w:val="24"/>
              </w:rPr>
            </w:pPr>
            <w:r w:rsidRPr="003F4AB2">
              <w:rPr>
                <w:sz w:val="24"/>
                <w:szCs w:val="24"/>
              </w:rPr>
              <w:t>Pearson Correlation</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,653</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41"/>
              <w:rPr>
                <w:sz w:val="24"/>
                <w:szCs w:val="24"/>
              </w:rPr>
            </w:pPr>
            <w:r w:rsidRPr="003F4AB2">
              <w:rPr>
                <w:sz w:val="24"/>
                <w:szCs w:val="24"/>
              </w:rPr>
              <w:t>,614</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,770</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6"/>
              <w:ind w:right="40"/>
              <w:rPr>
                <w:sz w:val="24"/>
                <w:szCs w:val="24"/>
              </w:rPr>
            </w:pPr>
            <w:r w:rsidRPr="003F4AB2">
              <w:rPr>
                <w:w w:val="99"/>
                <w:sz w:val="24"/>
                <w:szCs w:val="24"/>
              </w:rPr>
              <w:t>1</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2"/>
              <w:ind w:right="36"/>
              <w:rPr>
                <w:sz w:val="24"/>
                <w:szCs w:val="24"/>
              </w:rPr>
            </w:pPr>
            <w:r w:rsidRPr="003F4AB2">
              <w:rPr>
                <w:sz w:val="24"/>
                <w:szCs w:val="24"/>
              </w:rPr>
              <w:t>,852</w:t>
            </w:r>
            <w:r w:rsidRPr="003F4AB2">
              <w:rPr>
                <w:position w:val="6"/>
                <w:sz w:val="24"/>
                <w:szCs w:val="24"/>
              </w:rPr>
              <w:t>**</w:t>
            </w:r>
          </w:p>
        </w:tc>
      </w:tr>
      <w:tr w:rsidR="00C928D5" w:rsidRPr="003F4AB2" w:rsidTr="00AE529D">
        <w:trPr>
          <w:trHeight w:val="320"/>
        </w:trPr>
        <w:tc>
          <w:tcPr>
            <w:tcW w:w="810" w:type="dxa"/>
            <w:tcBorders>
              <w:left w:val="single" w:sz="18" w:space="0" w:color="000000"/>
            </w:tcBorders>
          </w:tcPr>
          <w:p w:rsidR="00C928D5" w:rsidRPr="003F4AB2" w:rsidRDefault="00C928D5" w:rsidP="00AE529D">
            <w:pPr>
              <w:pStyle w:val="TableParagraph"/>
              <w:spacing w:before="54"/>
              <w:ind w:left="75"/>
              <w:jc w:val="left"/>
              <w:rPr>
                <w:sz w:val="24"/>
                <w:szCs w:val="24"/>
              </w:rPr>
            </w:pPr>
            <w:r w:rsidRPr="003F4AB2">
              <w:rPr>
                <w:sz w:val="24"/>
                <w:szCs w:val="24"/>
              </w:rPr>
              <w:t>y.4</w:t>
            </w:r>
          </w:p>
        </w:tc>
        <w:tc>
          <w:tcPr>
            <w:tcW w:w="1800" w:type="dxa"/>
            <w:tcBorders>
              <w:right w:val="single" w:sz="18" w:space="0" w:color="000000"/>
            </w:tcBorders>
          </w:tcPr>
          <w:p w:rsidR="00C928D5" w:rsidRPr="003F4AB2" w:rsidRDefault="00C928D5" w:rsidP="00AE529D">
            <w:pPr>
              <w:pStyle w:val="TableParagraph"/>
              <w:spacing w:before="54"/>
              <w:ind w:left="253"/>
              <w:jc w:val="left"/>
              <w:rPr>
                <w:sz w:val="24"/>
                <w:szCs w:val="24"/>
              </w:rPr>
            </w:pPr>
            <w:r w:rsidRPr="003F4AB2">
              <w:rPr>
                <w:sz w:val="24"/>
                <w:szCs w:val="24"/>
              </w:rPr>
              <w:t>Sig. (2-tailed)</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4"/>
              <w:ind w:right="37"/>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40"/>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38"/>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jc w:val="left"/>
              <w:rPr>
                <w:sz w:val="24"/>
                <w:szCs w:val="24"/>
              </w:rPr>
            </w:pPr>
          </w:p>
        </w:tc>
        <w:tc>
          <w:tcPr>
            <w:tcW w:w="900" w:type="dxa"/>
            <w:tcBorders>
              <w:left w:val="single" w:sz="8" w:space="0" w:color="000000"/>
              <w:right w:val="single" w:sz="18" w:space="0" w:color="000000"/>
            </w:tcBorders>
          </w:tcPr>
          <w:p w:rsidR="00C928D5" w:rsidRPr="003F4AB2" w:rsidRDefault="00C928D5" w:rsidP="00AE529D">
            <w:pPr>
              <w:pStyle w:val="TableParagraph"/>
              <w:spacing w:before="54"/>
              <w:ind w:right="35"/>
              <w:rPr>
                <w:sz w:val="24"/>
                <w:szCs w:val="24"/>
              </w:rPr>
            </w:pPr>
            <w:r w:rsidRPr="003F4AB2">
              <w:rPr>
                <w:w w:val="95"/>
                <w:sz w:val="24"/>
                <w:szCs w:val="24"/>
              </w:rPr>
              <w:t>,000</w:t>
            </w:r>
          </w:p>
        </w:tc>
      </w:tr>
      <w:tr w:rsidR="00C928D5" w:rsidRPr="003F4AB2" w:rsidTr="00AE529D">
        <w:trPr>
          <w:trHeight w:val="316"/>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spacing w:before="53"/>
              <w:ind w:left="253"/>
              <w:jc w:val="left"/>
              <w:rPr>
                <w:sz w:val="24"/>
                <w:szCs w:val="24"/>
              </w:rPr>
            </w:pPr>
            <w:r w:rsidRPr="003F4AB2">
              <w:rPr>
                <w:w w:val="99"/>
                <w:sz w:val="24"/>
                <w:szCs w:val="24"/>
              </w:rPr>
              <w:t>N</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3"/>
              <w:ind w:right="36"/>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9"/>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8"/>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8"/>
              <w:rPr>
                <w:sz w:val="24"/>
                <w:szCs w:val="24"/>
              </w:rPr>
            </w:pPr>
            <w:r w:rsidRPr="003F4AB2">
              <w:rPr>
                <w:w w:val="95"/>
                <w:sz w:val="24"/>
                <w:szCs w:val="24"/>
              </w:rPr>
              <w:t>35</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3"/>
              <w:ind w:right="34"/>
              <w:rPr>
                <w:sz w:val="24"/>
                <w:szCs w:val="24"/>
              </w:rPr>
            </w:pPr>
            <w:r w:rsidRPr="003F4AB2">
              <w:rPr>
                <w:w w:val="95"/>
                <w:sz w:val="24"/>
                <w:szCs w:val="24"/>
              </w:rPr>
              <w:t>35</w:t>
            </w:r>
          </w:p>
        </w:tc>
      </w:tr>
      <w:tr w:rsidR="00C928D5" w:rsidRPr="003F4AB2" w:rsidTr="00AE529D">
        <w:trPr>
          <w:trHeight w:val="342"/>
        </w:trPr>
        <w:tc>
          <w:tcPr>
            <w:tcW w:w="810" w:type="dxa"/>
            <w:tcBorders>
              <w:left w:val="single" w:sz="18" w:space="0" w:color="000000"/>
            </w:tcBorders>
          </w:tcPr>
          <w:p w:rsidR="00C928D5" w:rsidRPr="003F4AB2" w:rsidRDefault="00C928D5" w:rsidP="00AE529D">
            <w:pPr>
              <w:pStyle w:val="TableParagraph"/>
              <w:jc w:val="left"/>
              <w:rPr>
                <w:sz w:val="24"/>
                <w:szCs w:val="24"/>
              </w:rPr>
            </w:pPr>
          </w:p>
        </w:tc>
        <w:tc>
          <w:tcPr>
            <w:tcW w:w="1800" w:type="dxa"/>
            <w:tcBorders>
              <w:right w:val="single" w:sz="18" w:space="0" w:color="000000"/>
            </w:tcBorders>
          </w:tcPr>
          <w:p w:rsidR="00C928D5" w:rsidRPr="003F4AB2" w:rsidRDefault="00C928D5" w:rsidP="00AE529D">
            <w:pPr>
              <w:pStyle w:val="TableParagraph"/>
              <w:spacing w:before="56"/>
              <w:ind w:left="253"/>
              <w:jc w:val="left"/>
              <w:rPr>
                <w:sz w:val="24"/>
                <w:szCs w:val="24"/>
              </w:rPr>
            </w:pPr>
            <w:r w:rsidRPr="003F4AB2">
              <w:rPr>
                <w:sz w:val="24"/>
                <w:szCs w:val="24"/>
              </w:rPr>
              <w:t>Pearson Correlation</w:t>
            </w:r>
          </w:p>
        </w:tc>
        <w:tc>
          <w:tcPr>
            <w:tcW w:w="1170" w:type="dxa"/>
            <w:tcBorders>
              <w:left w:val="single" w:sz="1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,922</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41"/>
              <w:rPr>
                <w:sz w:val="24"/>
                <w:szCs w:val="24"/>
              </w:rPr>
            </w:pPr>
            <w:r w:rsidRPr="003F4AB2">
              <w:rPr>
                <w:sz w:val="24"/>
                <w:szCs w:val="24"/>
              </w:rPr>
              <w:t>,903</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,788</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2"/>
              <w:ind w:right="39"/>
              <w:rPr>
                <w:sz w:val="24"/>
                <w:szCs w:val="24"/>
              </w:rPr>
            </w:pPr>
            <w:r w:rsidRPr="003F4AB2">
              <w:rPr>
                <w:sz w:val="24"/>
                <w:szCs w:val="24"/>
              </w:rPr>
              <w:t>,852</w:t>
            </w:r>
            <w:r w:rsidRPr="003F4AB2">
              <w:rPr>
                <w:position w:val="6"/>
                <w:sz w:val="24"/>
                <w:szCs w:val="24"/>
              </w:rPr>
              <w:t>**</w:t>
            </w:r>
          </w:p>
        </w:tc>
        <w:tc>
          <w:tcPr>
            <w:tcW w:w="900" w:type="dxa"/>
            <w:tcBorders>
              <w:left w:val="single" w:sz="8" w:space="0" w:color="000000"/>
              <w:right w:val="single" w:sz="18" w:space="0" w:color="000000"/>
            </w:tcBorders>
          </w:tcPr>
          <w:p w:rsidR="00C928D5" w:rsidRPr="003F4AB2" w:rsidRDefault="00C928D5" w:rsidP="00AE529D">
            <w:pPr>
              <w:pStyle w:val="TableParagraph"/>
              <w:spacing w:before="56"/>
              <w:ind w:right="37"/>
              <w:rPr>
                <w:sz w:val="24"/>
                <w:szCs w:val="24"/>
              </w:rPr>
            </w:pPr>
            <w:r w:rsidRPr="003F4AB2">
              <w:rPr>
                <w:w w:val="99"/>
                <w:sz w:val="24"/>
                <w:szCs w:val="24"/>
              </w:rPr>
              <w:t>1</w:t>
            </w:r>
          </w:p>
        </w:tc>
      </w:tr>
      <w:tr w:rsidR="00C928D5" w:rsidRPr="003F4AB2" w:rsidTr="00AE529D">
        <w:trPr>
          <w:trHeight w:val="360"/>
        </w:trPr>
        <w:tc>
          <w:tcPr>
            <w:tcW w:w="810" w:type="dxa"/>
            <w:tcBorders>
              <w:left w:val="single" w:sz="18" w:space="0" w:color="000000"/>
            </w:tcBorders>
          </w:tcPr>
          <w:p w:rsidR="00C928D5" w:rsidRPr="003F4AB2" w:rsidRDefault="00C928D5" w:rsidP="00AE529D">
            <w:pPr>
              <w:pStyle w:val="TableParagraph"/>
              <w:ind w:left="75"/>
              <w:jc w:val="left"/>
              <w:rPr>
                <w:sz w:val="24"/>
                <w:szCs w:val="24"/>
              </w:rPr>
            </w:pPr>
            <w:r w:rsidRPr="003F4AB2">
              <w:rPr>
                <w:sz w:val="24"/>
                <w:szCs w:val="24"/>
              </w:rPr>
              <w:t>y</w:t>
            </w:r>
          </w:p>
        </w:tc>
        <w:tc>
          <w:tcPr>
            <w:tcW w:w="1800" w:type="dxa"/>
            <w:tcBorders>
              <w:right w:val="single" w:sz="18" w:space="0" w:color="000000"/>
            </w:tcBorders>
          </w:tcPr>
          <w:p w:rsidR="00C928D5" w:rsidRPr="003F4AB2" w:rsidRDefault="00C928D5" w:rsidP="00AE529D">
            <w:pPr>
              <w:pStyle w:val="TableParagraph"/>
              <w:ind w:left="253"/>
              <w:jc w:val="left"/>
              <w:rPr>
                <w:sz w:val="24"/>
                <w:szCs w:val="24"/>
              </w:rPr>
            </w:pPr>
            <w:r w:rsidRPr="003F4AB2">
              <w:rPr>
                <w:sz w:val="24"/>
                <w:szCs w:val="24"/>
              </w:rPr>
              <w:t>Sig. (2-tailed)</w:t>
            </w:r>
          </w:p>
        </w:tc>
        <w:tc>
          <w:tcPr>
            <w:tcW w:w="1170" w:type="dxa"/>
            <w:tcBorders>
              <w:left w:val="single" w:sz="18" w:space="0" w:color="000000"/>
              <w:right w:val="single" w:sz="8" w:space="0" w:color="000000"/>
            </w:tcBorders>
          </w:tcPr>
          <w:p w:rsidR="00C928D5" w:rsidRPr="003F4AB2" w:rsidRDefault="00C928D5" w:rsidP="00AE529D">
            <w:pPr>
              <w:pStyle w:val="TableParagraph"/>
              <w:ind w:right="37"/>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ind w:right="40"/>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ind w:right="38"/>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ind w:right="38"/>
              <w:rPr>
                <w:sz w:val="24"/>
                <w:szCs w:val="24"/>
              </w:rPr>
            </w:pPr>
            <w:r w:rsidRPr="003F4AB2">
              <w:rPr>
                <w:w w:val="95"/>
                <w:sz w:val="24"/>
                <w:szCs w:val="24"/>
              </w:rPr>
              <w:t>,000</w:t>
            </w:r>
          </w:p>
        </w:tc>
        <w:tc>
          <w:tcPr>
            <w:tcW w:w="900" w:type="dxa"/>
            <w:tcBorders>
              <w:left w:val="single" w:sz="8" w:space="0" w:color="000000"/>
              <w:right w:val="single" w:sz="18" w:space="0" w:color="000000"/>
            </w:tcBorders>
          </w:tcPr>
          <w:p w:rsidR="00C928D5" w:rsidRPr="003F4AB2" w:rsidRDefault="00C928D5" w:rsidP="00AE529D">
            <w:pPr>
              <w:pStyle w:val="TableParagraph"/>
              <w:jc w:val="left"/>
              <w:rPr>
                <w:sz w:val="24"/>
                <w:szCs w:val="24"/>
              </w:rPr>
            </w:pPr>
          </w:p>
        </w:tc>
      </w:tr>
      <w:tr w:rsidR="00C928D5" w:rsidRPr="003F4AB2" w:rsidTr="00AE529D">
        <w:trPr>
          <w:trHeight w:val="280"/>
        </w:trPr>
        <w:tc>
          <w:tcPr>
            <w:tcW w:w="810" w:type="dxa"/>
            <w:tcBorders>
              <w:left w:val="single" w:sz="18" w:space="0" w:color="000000"/>
              <w:bottom w:val="single" w:sz="18" w:space="0" w:color="000000"/>
            </w:tcBorders>
          </w:tcPr>
          <w:p w:rsidR="00C928D5" w:rsidRPr="003F4AB2" w:rsidRDefault="00C928D5" w:rsidP="00AE529D">
            <w:pPr>
              <w:pStyle w:val="TableParagraph"/>
              <w:jc w:val="left"/>
              <w:rPr>
                <w:sz w:val="24"/>
                <w:szCs w:val="24"/>
              </w:rPr>
            </w:pPr>
          </w:p>
        </w:tc>
        <w:tc>
          <w:tcPr>
            <w:tcW w:w="1800" w:type="dxa"/>
            <w:tcBorders>
              <w:bottom w:val="single" w:sz="18" w:space="0" w:color="000000"/>
              <w:right w:val="single" w:sz="18" w:space="0" w:color="000000"/>
            </w:tcBorders>
          </w:tcPr>
          <w:p w:rsidR="00C928D5" w:rsidRPr="003F4AB2" w:rsidRDefault="00C928D5" w:rsidP="00AE529D">
            <w:pPr>
              <w:pStyle w:val="TableParagraph"/>
              <w:spacing w:line="186" w:lineRule="exact"/>
              <w:ind w:left="253"/>
              <w:jc w:val="left"/>
              <w:rPr>
                <w:sz w:val="24"/>
                <w:szCs w:val="24"/>
              </w:rPr>
            </w:pPr>
            <w:r w:rsidRPr="003F4AB2">
              <w:rPr>
                <w:w w:val="99"/>
                <w:sz w:val="24"/>
                <w:szCs w:val="24"/>
              </w:rPr>
              <w:t>N</w:t>
            </w:r>
          </w:p>
        </w:tc>
        <w:tc>
          <w:tcPr>
            <w:tcW w:w="1170" w:type="dxa"/>
            <w:tcBorders>
              <w:left w:val="single" w:sz="18" w:space="0" w:color="000000"/>
              <w:bottom w:val="single" w:sz="18" w:space="0" w:color="000000"/>
              <w:right w:val="single" w:sz="8" w:space="0" w:color="000000"/>
            </w:tcBorders>
          </w:tcPr>
          <w:p w:rsidR="00C928D5" w:rsidRPr="003F4AB2" w:rsidRDefault="00C928D5" w:rsidP="00AE529D">
            <w:pPr>
              <w:pStyle w:val="TableParagraph"/>
              <w:spacing w:line="186" w:lineRule="exact"/>
              <w:ind w:right="36"/>
              <w:rPr>
                <w:sz w:val="24"/>
                <w:szCs w:val="24"/>
              </w:rPr>
            </w:pPr>
            <w:r w:rsidRPr="003F4AB2">
              <w:rPr>
                <w:w w:val="95"/>
                <w:sz w:val="24"/>
                <w:szCs w:val="24"/>
              </w:rPr>
              <w:t>35</w:t>
            </w:r>
          </w:p>
        </w:tc>
        <w:tc>
          <w:tcPr>
            <w:tcW w:w="1080" w:type="dxa"/>
            <w:tcBorders>
              <w:left w:val="single" w:sz="8" w:space="0" w:color="000000"/>
              <w:bottom w:val="single" w:sz="18" w:space="0" w:color="000000"/>
              <w:right w:val="single" w:sz="8" w:space="0" w:color="000000"/>
            </w:tcBorders>
          </w:tcPr>
          <w:p w:rsidR="00C928D5" w:rsidRPr="003F4AB2" w:rsidRDefault="00C928D5" w:rsidP="00AE529D">
            <w:pPr>
              <w:pStyle w:val="TableParagraph"/>
              <w:spacing w:line="186" w:lineRule="exact"/>
              <w:ind w:right="39"/>
              <w:rPr>
                <w:sz w:val="24"/>
                <w:szCs w:val="24"/>
              </w:rPr>
            </w:pPr>
            <w:r w:rsidRPr="003F4AB2">
              <w:rPr>
                <w:w w:val="95"/>
                <w:sz w:val="24"/>
                <w:szCs w:val="24"/>
              </w:rPr>
              <w:t>35</w:t>
            </w:r>
          </w:p>
        </w:tc>
        <w:tc>
          <w:tcPr>
            <w:tcW w:w="1080" w:type="dxa"/>
            <w:tcBorders>
              <w:left w:val="single" w:sz="8" w:space="0" w:color="000000"/>
              <w:bottom w:val="single" w:sz="18" w:space="0" w:color="000000"/>
              <w:right w:val="single" w:sz="8" w:space="0" w:color="000000"/>
            </w:tcBorders>
          </w:tcPr>
          <w:p w:rsidR="00C928D5" w:rsidRPr="003F4AB2" w:rsidRDefault="00C928D5" w:rsidP="00AE529D">
            <w:pPr>
              <w:pStyle w:val="TableParagraph"/>
              <w:spacing w:line="186" w:lineRule="exact"/>
              <w:ind w:right="38"/>
              <w:rPr>
                <w:sz w:val="24"/>
                <w:szCs w:val="24"/>
              </w:rPr>
            </w:pPr>
            <w:r w:rsidRPr="003F4AB2">
              <w:rPr>
                <w:w w:val="95"/>
                <w:sz w:val="24"/>
                <w:szCs w:val="24"/>
              </w:rPr>
              <w:t>35</w:t>
            </w:r>
          </w:p>
        </w:tc>
        <w:tc>
          <w:tcPr>
            <w:tcW w:w="1080" w:type="dxa"/>
            <w:tcBorders>
              <w:left w:val="single" w:sz="8" w:space="0" w:color="000000"/>
              <w:bottom w:val="single" w:sz="18" w:space="0" w:color="000000"/>
              <w:right w:val="single" w:sz="8" w:space="0" w:color="000000"/>
            </w:tcBorders>
          </w:tcPr>
          <w:p w:rsidR="00C928D5" w:rsidRPr="003F4AB2" w:rsidRDefault="00C928D5" w:rsidP="00AE529D">
            <w:pPr>
              <w:pStyle w:val="TableParagraph"/>
              <w:spacing w:line="186" w:lineRule="exact"/>
              <w:ind w:right="38"/>
              <w:rPr>
                <w:sz w:val="24"/>
                <w:szCs w:val="24"/>
              </w:rPr>
            </w:pPr>
            <w:r w:rsidRPr="003F4AB2">
              <w:rPr>
                <w:w w:val="95"/>
                <w:sz w:val="24"/>
                <w:szCs w:val="24"/>
              </w:rPr>
              <w:t>35</w:t>
            </w:r>
          </w:p>
        </w:tc>
        <w:tc>
          <w:tcPr>
            <w:tcW w:w="900" w:type="dxa"/>
            <w:tcBorders>
              <w:left w:val="single" w:sz="8" w:space="0" w:color="000000"/>
              <w:bottom w:val="single" w:sz="18" w:space="0" w:color="000000"/>
              <w:right w:val="single" w:sz="18" w:space="0" w:color="000000"/>
            </w:tcBorders>
          </w:tcPr>
          <w:p w:rsidR="00C928D5" w:rsidRPr="003F4AB2" w:rsidRDefault="00C928D5" w:rsidP="00AE529D">
            <w:pPr>
              <w:pStyle w:val="TableParagraph"/>
              <w:spacing w:line="186" w:lineRule="exact"/>
              <w:ind w:right="34"/>
              <w:rPr>
                <w:sz w:val="24"/>
                <w:szCs w:val="24"/>
              </w:rPr>
            </w:pPr>
            <w:r w:rsidRPr="003F4AB2">
              <w:rPr>
                <w:w w:val="95"/>
                <w:sz w:val="24"/>
                <w:szCs w:val="24"/>
              </w:rPr>
              <w:t>35</w:t>
            </w:r>
          </w:p>
        </w:tc>
      </w:tr>
    </w:tbl>
    <w:p w:rsidR="00C928D5" w:rsidRDefault="00C928D5" w:rsidP="00C928D5">
      <w:pPr>
        <w:pStyle w:val="BodyText"/>
        <w:tabs>
          <w:tab w:val="left" w:pos="4230"/>
        </w:tabs>
        <w:spacing w:before="112"/>
        <w:ind w:right="378"/>
        <w:jc w:val="right"/>
      </w:pPr>
      <w:r>
        <w:t>**. Correlation is significant at the 0.01 level(2-tailed).</w:t>
      </w:r>
    </w:p>
    <w:p w:rsidR="00C928D5" w:rsidRDefault="00C928D5" w:rsidP="00C928D5">
      <w:pPr>
        <w:pStyle w:val="BodyText"/>
        <w:rPr>
          <w:sz w:val="20"/>
        </w:rPr>
      </w:pPr>
    </w:p>
    <w:p w:rsidR="00C928D5" w:rsidRDefault="00C928D5" w:rsidP="00C928D5">
      <w:pPr>
        <w:pStyle w:val="BodyText"/>
        <w:spacing w:before="112"/>
        <w:ind w:left="-180" w:right="3612"/>
        <w:jc w:val="right"/>
      </w:pPr>
    </w:p>
    <w:p w:rsidR="00C928D5" w:rsidRPr="003F4AB2" w:rsidRDefault="00C928D5" w:rsidP="00C928D5">
      <w:pPr>
        <w:pStyle w:val="Heading1"/>
        <w:spacing w:after="8"/>
        <w:ind w:left="1790"/>
        <w:jc w:val="both"/>
        <w:rPr>
          <w:rFonts w:ascii="Times New Roman" w:hAnsi="Times New Roman" w:cs="Times New Roman"/>
          <w:b/>
          <w:sz w:val="24"/>
        </w:rPr>
      </w:pPr>
      <w:r w:rsidRPr="003F4AB2">
        <w:rPr>
          <w:rFonts w:ascii="Times New Roman" w:hAnsi="Times New Roman" w:cs="Times New Roman"/>
          <w:b/>
          <w:sz w:val="24"/>
        </w:rPr>
        <w:t>Reliability Statistics</w:t>
      </w:r>
    </w:p>
    <w:tbl>
      <w:tblPr>
        <w:tblW w:w="0" w:type="auto"/>
        <w:tblInd w:w="6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838"/>
        <w:gridCol w:w="1835"/>
        <w:gridCol w:w="1417"/>
      </w:tblGrid>
      <w:tr w:rsidR="00C928D5" w:rsidRPr="003F4AB2" w:rsidTr="00AE529D">
        <w:trPr>
          <w:trHeight w:val="1283"/>
        </w:trPr>
        <w:tc>
          <w:tcPr>
            <w:tcW w:w="1838" w:type="dxa"/>
            <w:tcBorders>
              <w:right w:val="single" w:sz="8" w:space="0" w:color="000000"/>
            </w:tcBorders>
          </w:tcPr>
          <w:p w:rsidR="00C928D5" w:rsidRPr="003F4AB2" w:rsidRDefault="00C928D5" w:rsidP="00AE529D">
            <w:pPr>
              <w:pStyle w:val="TableParagraph"/>
              <w:spacing w:before="108" w:line="372" w:lineRule="auto"/>
              <w:ind w:left="510" w:right="239" w:hanging="224"/>
              <w:jc w:val="left"/>
              <w:rPr>
                <w:sz w:val="24"/>
              </w:rPr>
            </w:pPr>
            <w:r w:rsidRPr="003F4AB2">
              <w:rPr>
                <w:sz w:val="24"/>
              </w:rPr>
              <w:t>Cronbach's Alpha</w:t>
            </w:r>
          </w:p>
        </w:tc>
        <w:tc>
          <w:tcPr>
            <w:tcW w:w="1835" w:type="dxa"/>
            <w:tcBorders>
              <w:left w:val="single" w:sz="8" w:space="0" w:color="000000"/>
              <w:right w:val="single" w:sz="8" w:space="0" w:color="000000"/>
            </w:tcBorders>
          </w:tcPr>
          <w:p w:rsidR="00C928D5" w:rsidRPr="003F4AB2" w:rsidRDefault="00C928D5" w:rsidP="00AE529D">
            <w:pPr>
              <w:pStyle w:val="TableParagraph"/>
              <w:spacing w:before="108" w:line="372" w:lineRule="auto"/>
              <w:ind w:left="115" w:right="71" w:hanging="2"/>
              <w:rPr>
                <w:sz w:val="24"/>
              </w:rPr>
            </w:pPr>
            <w:r w:rsidRPr="003F4AB2">
              <w:rPr>
                <w:sz w:val="24"/>
              </w:rPr>
              <w:t>Cronbach's Alpha Based on Standardized</w:t>
            </w:r>
          </w:p>
          <w:p w:rsidR="00C928D5" w:rsidRPr="003F4AB2" w:rsidRDefault="00C928D5" w:rsidP="00AE529D">
            <w:pPr>
              <w:pStyle w:val="TableParagraph"/>
              <w:spacing w:line="184" w:lineRule="exact"/>
              <w:ind w:left="510" w:right="470"/>
              <w:rPr>
                <w:sz w:val="24"/>
              </w:rPr>
            </w:pPr>
            <w:r w:rsidRPr="003F4AB2">
              <w:rPr>
                <w:sz w:val="24"/>
              </w:rPr>
              <w:t>Items</w:t>
            </w:r>
          </w:p>
        </w:tc>
        <w:tc>
          <w:tcPr>
            <w:tcW w:w="1417" w:type="dxa"/>
            <w:tcBorders>
              <w:left w:val="single" w:sz="8" w:space="0" w:color="000000"/>
            </w:tcBorders>
          </w:tcPr>
          <w:p w:rsidR="00C928D5" w:rsidRPr="003F4AB2" w:rsidRDefault="00C928D5" w:rsidP="00AE529D">
            <w:pPr>
              <w:pStyle w:val="TableParagraph"/>
              <w:spacing w:before="108"/>
              <w:ind w:left="168"/>
              <w:jc w:val="left"/>
              <w:rPr>
                <w:sz w:val="24"/>
              </w:rPr>
            </w:pPr>
            <w:r w:rsidRPr="003F4AB2">
              <w:rPr>
                <w:sz w:val="24"/>
              </w:rPr>
              <w:t>N of Items</w:t>
            </w:r>
          </w:p>
        </w:tc>
      </w:tr>
      <w:tr w:rsidR="00C928D5" w:rsidRPr="003F4AB2" w:rsidTr="00AE529D">
        <w:trPr>
          <w:trHeight w:val="317"/>
        </w:trPr>
        <w:tc>
          <w:tcPr>
            <w:tcW w:w="1838" w:type="dxa"/>
            <w:tcBorders>
              <w:right w:val="single" w:sz="8" w:space="0" w:color="000000"/>
            </w:tcBorders>
          </w:tcPr>
          <w:p w:rsidR="00C928D5" w:rsidRPr="003F4AB2" w:rsidRDefault="00C928D5" w:rsidP="00AE529D">
            <w:pPr>
              <w:pStyle w:val="TableParagraph"/>
              <w:spacing w:before="108" w:line="187" w:lineRule="exact"/>
              <w:ind w:right="39"/>
              <w:rPr>
                <w:sz w:val="24"/>
              </w:rPr>
            </w:pPr>
            <w:r w:rsidRPr="003F4AB2">
              <w:rPr>
                <w:w w:val="95"/>
                <w:sz w:val="24"/>
              </w:rPr>
              <w:t>,887</w:t>
            </w:r>
          </w:p>
        </w:tc>
        <w:tc>
          <w:tcPr>
            <w:tcW w:w="1835" w:type="dxa"/>
            <w:tcBorders>
              <w:left w:val="single" w:sz="8" w:space="0" w:color="000000"/>
              <w:right w:val="single" w:sz="8" w:space="0" w:color="000000"/>
            </w:tcBorders>
          </w:tcPr>
          <w:p w:rsidR="00C928D5" w:rsidRPr="003F4AB2" w:rsidRDefault="00C928D5" w:rsidP="00AE529D">
            <w:pPr>
              <w:pStyle w:val="TableParagraph"/>
              <w:spacing w:before="108" w:line="187" w:lineRule="exact"/>
              <w:ind w:right="34"/>
              <w:rPr>
                <w:sz w:val="24"/>
              </w:rPr>
            </w:pPr>
            <w:r w:rsidRPr="003F4AB2">
              <w:rPr>
                <w:w w:val="95"/>
                <w:sz w:val="24"/>
              </w:rPr>
              <w:t>,891</w:t>
            </w:r>
          </w:p>
        </w:tc>
        <w:tc>
          <w:tcPr>
            <w:tcW w:w="1417" w:type="dxa"/>
            <w:tcBorders>
              <w:left w:val="single" w:sz="8" w:space="0" w:color="000000"/>
            </w:tcBorders>
          </w:tcPr>
          <w:p w:rsidR="00C928D5" w:rsidRPr="003F4AB2" w:rsidRDefault="00C928D5" w:rsidP="00AE529D">
            <w:pPr>
              <w:pStyle w:val="TableParagraph"/>
              <w:spacing w:before="108" w:line="187" w:lineRule="exact"/>
              <w:ind w:right="34"/>
              <w:rPr>
                <w:sz w:val="24"/>
              </w:rPr>
            </w:pPr>
            <w:r w:rsidRPr="003F4AB2">
              <w:rPr>
                <w:w w:val="99"/>
                <w:sz w:val="24"/>
              </w:rPr>
              <w:t>4</w:t>
            </w:r>
          </w:p>
        </w:tc>
      </w:tr>
    </w:tbl>
    <w:p w:rsidR="00C928D5" w:rsidRPr="003F4AB2" w:rsidRDefault="00C928D5" w:rsidP="00C928D5"/>
    <w:p w:rsidR="00C928D5" w:rsidRPr="003F4AB2" w:rsidRDefault="00C928D5" w:rsidP="00C928D5">
      <w:pPr>
        <w:spacing w:before="90"/>
        <w:ind w:left="1368"/>
        <w:rPr>
          <w:rFonts w:ascii="Times New Roman"/>
          <w:b/>
          <w:sz w:val="24"/>
        </w:rPr>
      </w:pPr>
      <w:r w:rsidRPr="003F4AB2">
        <w:rPr>
          <w:rFonts w:ascii="Times New Roman"/>
          <w:b/>
          <w:sz w:val="24"/>
        </w:rPr>
        <w:t>Hasil Uji Korelasi</w:t>
      </w:r>
    </w:p>
    <w:p w:rsidR="00C928D5" w:rsidRDefault="00C928D5" w:rsidP="00C928D5">
      <w:pPr>
        <w:spacing w:before="94" w:after="5"/>
        <w:ind w:left="3073" w:right="3438"/>
        <w:rPr>
          <w:rFonts w:ascii="Times New Roman" w:hAnsi="Times New Roman" w:cs="Times New Roman"/>
          <w:b/>
          <w:sz w:val="24"/>
        </w:rPr>
      </w:pPr>
      <w:r>
        <w:rPr>
          <w:rFonts w:ascii="Times New Roman" w:hAnsi="Times New Roman" w:cs="Times New Roman"/>
          <w:b/>
          <w:sz w:val="24"/>
        </w:rPr>
        <w:t>Correlations</w:t>
      </w:r>
    </w:p>
    <w:tbl>
      <w:tblPr>
        <w:tblW w:w="7020" w:type="dxa"/>
        <w:tblInd w:w="653" w:type="dxa"/>
        <w:tblLayout w:type="fixed"/>
        <w:tblCellMar>
          <w:left w:w="0" w:type="dxa"/>
          <w:right w:w="0" w:type="dxa"/>
        </w:tblCellMar>
        <w:tblLook w:val="01E0"/>
      </w:tblPr>
      <w:tblGrid>
        <w:gridCol w:w="720"/>
        <w:gridCol w:w="1980"/>
        <w:gridCol w:w="1260"/>
        <w:gridCol w:w="1170"/>
        <w:gridCol w:w="1080"/>
        <w:gridCol w:w="810"/>
      </w:tblGrid>
      <w:tr w:rsidR="00C928D5" w:rsidRPr="003F4AB2" w:rsidTr="00AE529D">
        <w:trPr>
          <w:trHeight w:val="315"/>
        </w:trPr>
        <w:tc>
          <w:tcPr>
            <w:tcW w:w="2700" w:type="dxa"/>
            <w:gridSpan w:val="2"/>
            <w:tcBorders>
              <w:top w:val="single" w:sz="18" w:space="0" w:color="000000"/>
              <w:left w:val="single" w:sz="18" w:space="0" w:color="000000"/>
              <w:bottom w:val="single" w:sz="18" w:space="0" w:color="000000"/>
              <w:right w:val="single" w:sz="18" w:space="0" w:color="000000"/>
            </w:tcBorders>
          </w:tcPr>
          <w:p w:rsidR="00C928D5" w:rsidRPr="003F4AB2" w:rsidRDefault="00C928D5" w:rsidP="00AE529D">
            <w:pPr>
              <w:pStyle w:val="TableParagraph"/>
              <w:jc w:val="left"/>
              <w:rPr>
                <w:sz w:val="24"/>
                <w:szCs w:val="24"/>
              </w:rPr>
            </w:pPr>
          </w:p>
        </w:tc>
        <w:tc>
          <w:tcPr>
            <w:tcW w:w="1260" w:type="dxa"/>
            <w:tcBorders>
              <w:top w:val="single" w:sz="18" w:space="0" w:color="000000"/>
              <w:left w:val="single" w:sz="18" w:space="0" w:color="000000"/>
              <w:bottom w:val="single" w:sz="18" w:space="0" w:color="000000"/>
              <w:right w:val="single" w:sz="8" w:space="0" w:color="000000"/>
            </w:tcBorders>
          </w:tcPr>
          <w:p w:rsidR="00C928D5" w:rsidRPr="003F4AB2" w:rsidRDefault="00C928D5" w:rsidP="00AE529D">
            <w:pPr>
              <w:pStyle w:val="TableParagraph"/>
              <w:spacing w:before="111" w:line="184" w:lineRule="exact"/>
              <w:ind w:left="376" w:right="346"/>
              <w:rPr>
                <w:sz w:val="24"/>
                <w:szCs w:val="24"/>
              </w:rPr>
            </w:pPr>
            <w:r w:rsidRPr="003F4AB2">
              <w:rPr>
                <w:sz w:val="24"/>
                <w:szCs w:val="24"/>
              </w:rPr>
              <w:t>x1</w:t>
            </w:r>
          </w:p>
        </w:tc>
        <w:tc>
          <w:tcPr>
            <w:tcW w:w="1170" w:type="dxa"/>
            <w:tcBorders>
              <w:top w:val="single" w:sz="18" w:space="0" w:color="000000"/>
              <w:left w:val="single" w:sz="8" w:space="0" w:color="000000"/>
              <w:bottom w:val="single" w:sz="18" w:space="0" w:color="000000"/>
              <w:right w:val="single" w:sz="8" w:space="0" w:color="000000"/>
            </w:tcBorders>
          </w:tcPr>
          <w:p w:rsidR="00C928D5" w:rsidRPr="003F4AB2" w:rsidRDefault="00C928D5" w:rsidP="00AE529D">
            <w:pPr>
              <w:pStyle w:val="TableParagraph"/>
              <w:spacing w:before="111" w:line="184" w:lineRule="exact"/>
              <w:ind w:left="382" w:right="351"/>
              <w:rPr>
                <w:sz w:val="24"/>
                <w:szCs w:val="24"/>
              </w:rPr>
            </w:pPr>
            <w:r w:rsidRPr="003F4AB2">
              <w:rPr>
                <w:sz w:val="24"/>
                <w:szCs w:val="24"/>
              </w:rPr>
              <w:t>x2</w:t>
            </w:r>
          </w:p>
        </w:tc>
        <w:tc>
          <w:tcPr>
            <w:tcW w:w="1080" w:type="dxa"/>
            <w:tcBorders>
              <w:top w:val="single" w:sz="18" w:space="0" w:color="000000"/>
              <w:left w:val="single" w:sz="8" w:space="0" w:color="000000"/>
              <w:bottom w:val="single" w:sz="18" w:space="0" w:color="000000"/>
              <w:right w:val="single" w:sz="8" w:space="0" w:color="000000"/>
            </w:tcBorders>
          </w:tcPr>
          <w:p w:rsidR="00C928D5" w:rsidRPr="003F4AB2" w:rsidRDefault="00C928D5" w:rsidP="00AE529D">
            <w:pPr>
              <w:pStyle w:val="TableParagraph"/>
              <w:spacing w:before="111" w:line="184" w:lineRule="exact"/>
              <w:ind w:left="382" w:right="352"/>
              <w:rPr>
                <w:sz w:val="24"/>
                <w:szCs w:val="24"/>
              </w:rPr>
            </w:pPr>
            <w:r w:rsidRPr="003F4AB2">
              <w:rPr>
                <w:sz w:val="24"/>
                <w:szCs w:val="24"/>
              </w:rPr>
              <w:t>x3</w:t>
            </w:r>
          </w:p>
        </w:tc>
        <w:tc>
          <w:tcPr>
            <w:tcW w:w="810" w:type="dxa"/>
            <w:tcBorders>
              <w:top w:val="single" w:sz="18" w:space="0" w:color="000000"/>
              <w:left w:val="single" w:sz="8" w:space="0" w:color="000000"/>
              <w:bottom w:val="single" w:sz="18" w:space="0" w:color="000000"/>
              <w:right w:val="single" w:sz="18" w:space="0" w:color="000000"/>
            </w:tcBorders>
          </w:tcPr>
          <w:p w:rsidR="00C928D5" w:rsidRPr="003F4AB2" w:rsidRDefault="00C928D5" w:rsidP="00AE529D">
            <w:pPr>
              <w:pStyle w:val="TableParagraph"/>
              <w:spacing w:before="111" w:line="184" w:lineRule="exact"/>
              <w:ind w:left="44"/>
              <w:rPr>
                <w:sz w:val="24"/>
                <w:szCs w:val="24"/>
              </w:rPr>
            </w:pPr>
            <w:r w:rsidRPr="003F4AB2">
              <w:rPr>
                <w:sz w:val="24"/>
                <w:szCs w:val="24"/>
              </w:rPr>
              <w:t>y</w:t>
            </w:r>
          </w:p>
        </w:tc>
      </w:tr>
      <w:tr w:rsidR="00C928D5" w:rsidRPr="003F4AB2" w:rsidTr="00AE529D">
        <w:trPr>
          <w:trHeight w:val="397"/>
        </w:trPr>
        <w:tc>
          <w:tcPr>
            <w:tcW w:w="720" w:type="dxa"/>
            <w:tcBorders>
              <w:top w:val="single" w:sz="18" w:space="0" w:color="000000"/>
              <w:left w:val="single" w:sz="18" w:space="0" w:color="000000"/>
            </w:tcBorders>
          </w:tcPr>
          <w:p w:rsidR="00C928D5" w:rsidRPr="003F4AB2" w:rsidRDefault="00C928D5" w:rsidP="00AE529D">
            <w:pPr>
              <w:pStyle w:val="TableParagraph"/>
              <w:jc w:val="left"/>
              <w:rPr>
                <w:sz w:val="24"/>
                <w:szCs w:val="24"/>
              </w:rPr>
            </w:pPr>
          </w:p>
        </w:tc>
        <w:tc>
          <w:tcPr>
            <w:tcW w:w="1980" w:type="dxa"/>
            <w:tcBorders>
              <w:top w:val="single" w:sz="18" w:space="0" w:color="000000"/>
              <w:right w:val="single" w:sz="18" w:space="0" w:color="000000"/>
            </w:tcBorders>
          </w:tcPr>
          <w:p w:rsidR="00C928D5" w:rsidRPr="003F4AB2" w:rsidRDefault="00C928D5" w:rsidP="00AE529D">
            <w:pPr>
              <w:pStyle w:val="TableParagraph"/>
              <w:spacing w:before="111"/>
              <w:ind w:left="280"/>
              <w:jc w:val="left"/>
              <w:rPr>
                <w:sz w:val="24"/>
                <w:szCs w:val="24"/>
              </w:rPr>
            </w:pPr>
            <w:r w:rsidRPr="003F4AB2">
              <w:rPr>
                <w:sz w:val="24"/>
                <w:szCs w:val="24"/>
              </w:rPr>
              <w:t>Pearson Correlation</w:t>
            </w:r>
          </w:p>
        </w:tc>
        <w:tc>
          <w:tcPr>
            <w:tcW w:w="1260" w:type="dxa"/>
            <w:tcBorders>
              <w:top w:val="single" w:sz="18" w:space="0" w:color="000000"/>
              <w:left w:val="single" w:sz="18" w:space="0" w:color="000000"/>
              <w:right w:val="single" w:sz="8" w:space="0" w:color="000000"/>
            </w:tcBorders>
          </w:tcPr>
          <w:p w:rsidR="00C928D5" w:rsidRPr="003F4AB2" w:rsidRDefault="00C928D5" w:rsidP="00AE529D">
            <w:pPr>
              <w:pStyle w:val="TableParagraph"/>
              <w:spacing w:before="111"/>
              <w:ind w:right="37"/>
              <w:rPr>
                <w:sz w:val="24"/>
                <w:szCs w:val="24"/>
              </w:rPr>
            </w:pPr>
            <w:r w:rsidRPr="003F4AB2">
              <w:rPr>
                <w:w w:val="99"/>
                <w:sz w:val="24"/>
                <w:szCs w:val="24"/>
              </w:rPr>
              <w:t>1</w:t>
            </w:r>
          </w:p>
        </w:tc>
        <w:tc>
          <w:tcPr>
            <w:tcW w:w="1170" w:type="dxa"/>
            <w:tcBorders>
              <w:top w:val="single" w:sz="18" w:space="0" w:color="000000"/>
              <w:left w:val="single" w:sz="8" w:space="0" w:color="000000"/>
              <w:right w:val="single" w:sz="8" w:space="0" w:color="000000"/>
            </w:tcBorders>
          </w:tcPr>
          <w:p w:rsidR="00C928D5" w:rsidRPr="003F4AB2" w:rsidRDefault="00C928D5" w:rsidP="00AE529D">
            <w:pPr>
              <w:pStyle w:val="TableParagraph"/>
              <w:spacing w:before="107"/>
              <w:ind w:right="36"/>
              <w:rPr>
                <w:sz w:val="24"/>
                <w:szCs w:val="24"/>
              </w:rPr>
            </w:pPr>
            <w:r w:rsidRPr="003F4AB2">
              <w:rPr>
                <w:sz w:val="24"/>
                <w:szCs w:val="24"/>
              </w:rPr>
              <w:t>,887</w:t>
            </w:r>
            <w:r w:rsidRPr="003F4AB2">
              <w:rPr>
                <w:position w:val="6"/>
                <w:sz w:val="24"/>
                <w:szCs w:val="24"/>
              </w:rPr>
              <w:t>**</w:t>
            </w:r>
          </w:p>
        </w:tc>
        <w:tc>
          <w:tcPr>
            <w:tcW w:w="1080" w:type="dxa"/>
            <w:tcBorders>
              <w:top w:val="single" w:sz="18" w:space="0" w:color="000000"/>
              <w:left w:val="single" w:sz="8" w:space="0" w:color="000000"/>
              <w:right w:val="single" w:sz="8" w:space="0" w:color="000000"/>
            </w:tcBorders>
          </w:tcPr>
          <w:p w:rsidR="00C928D5" w:rsidRPr="003F4AB2" w:rsidRDefault="00C928D5" w:rsidP="00AE529D">
            <w:pPr>
              <w:pStyle w:val="TableParagraph"/>
              <w:spacing w:before="107"/>
              <w:ind w:right="38"/>
              <w:rPr>
                <w:sz w:val="24"/>
                <w:szCs w:val="24"/>
              </w:rPr>
            </w:pPr>
            <w:r w:rsidRPr="003F4AB2">
              <w:rPr>
                <w:sz w:val="24"/>
                <w:szCs w:val="24"/>
              </w:rPr>
              <w:t>,788</w:t>
            </w:r>
            <w:r w:rsidRPr="003F4AB2">
              <w:rPr>
                <w:position w:val="6"/>
                <w:sz w:val="24"/>
                <w:szCs w:val="24"/>
              </w:rPr>
              <w:t>**</w:t>
            </w:r>
          </w:p>
        </w:tc>
        <w:tc>
          <w:tcPr>
            <w:tcW w:w="810" w:type="dxa"/>
            <w:tcBorders>
              <w:top w:val="single" w:sz="18" w:space="0" w:color="000000"/>
              <w:left w:val="single" w:sz="8" w:space="0" w:color="000000"/>
              <w:right w:val="single" w:sz="18" w:space="0" w:color="000000"/>
            </w:tcBorders>
          </w:tcPr>
          <w:p w:rsidR="00C928D5" w:rsidRPr="003F4AB2" w:rsidRDefault="00C928D5" w:rsidP="00AE529D">
            <w:pPr>
              <w:pStyle w:val="TableParagraph"/>
              <w:spacing w:before="107"/>
              <w:ind w:right="33"/>
              <w:rPr>
                <w:sz w:val="24"/>
                <w:szCs w:val="24"/>
              </w:rPr>
            </w:pPr>
            <w:r w:rsidRPr="003F4AB2">
              <w:rPr>
                <w:sz w:val="24"/>
                <w:szCs w:val="24"/>
              </w:rPr>
              <w:t>,906</w:t>
            </w:r>
            <w:r w:rsidRPr="003F4AB2">
              <w:rPr>
                <w:position w:val="6"/>
                <w:sz w:val="24"/>
                <w:szCs w:val="24"/>
              </w:rPr>
              <w:t>**</w:t>
            </w:r>
          </w:p>
        </w:tc>
      </w:tr>
      <w:tr w:rsidR="00C928D5" w:rsidRPr="003F4AB2" w:rsidTr="00AE529D">
        <w:trPr>
          <w:trHeight w:val="360"/>
        </w:trPr>
        <w:tc>
          <w:tcPr>
            <w:tcW w:w="720" w:type="dxa"/>
            <w:tcBorders>
              <w:left w:val="single" w:sz="18" w:space="0" w:color="000000"/>
            </w:tcBorders>
          </w:tcPr>
          <w:p w:rsidR="00C928D5" w:rsidRPr="003F4AB2" w:rsidRDefault="00C928D5" w:rsidP="00AE529D">
            <w:pPr>
              <w:pStyle w:val="TableParagraph"/>
              <w:spacing w:before="73"/>
              <w:ind w:left="75"/>
              <w:jc w:val="left"/>
              <w:rPr>
                <w:sz w:val="24"/>
                <w:szCs w:val="24"/>
              </w:rPr>
            </w:pPr>
            <w:r w:rsidRPr="003F4AB2">
              <w:rPr>
                <w:sz w:val="24"/>
                <w:szCs w:val="24"/>
              </w:rPr>
              <w:t>x1</w:t>
            </w:r>
          </w:p>
        </w:tc>
        <w:tc>
          <w:tcPr>
            <w:tcW w:w="1980" w:type="dxa"/>
            <w:tcBorders>
              <w:right w:val="single" w:sz="18" w:space="0" w:color="000000"/>
            </w:tcBorders>
          </w:tcPr>
          <w:p w:rsidR="00C928D5" w:rsidRPr="003F4AB2" w:rsidRDefault="00C928D5" w:rsidP="00AE529D">
            <w:pPr>
              <w:pStyle w:val="TableParagraph"/>
              <w:spacing w:before="73"/>
              <w:ind w:left="280"/>
              <w:jc w:val="left"/>
              <w:rPr>
                <w:sz w:val="24"/>
                <w:szCs w:val="24"/>
              </w:rPr>
            </w:pPr>
            <w:r w:rsidRPr="003F4AB2">
              <w:rPr>
                <w:sz w:val="24"/>
                <w:szCs w:val="24"/>
              </w:rPr>
              <w:t>Sig. (2-tailed)</w:t>
            </w:r>
          </w:p>
        </w:tc>
        <w:tc>
          <w:tcPr>
            <w:tcW w:w="1260" w:type="dxa"/>
            <w:tcBorders>
              <w:left w:val="single" w:sz="18" w:space="0" w:color="000000"/>
              <w:right w:val="single" w:sz="8" w:space="0" w:color="000000"/>
            </w:tcBorders>
          </w:tcPr>
          <w:p w:rsidR="00C928D5" w:rsidRPr="003F4AB2" w:rsidRDefault="00C928D5" w:rsidP="00AE529D">
            <w:pPr>
              <w:pStyle w:val="TableParagraph"/>
              <w:jc w:val="left"/>
              <w:rPr>
                <w:sz w:val="24"/>
                <w:szCs w:val="24"/>
              </w:rPr>
            </w:pPr>
          </w:p>
        </w:tc>
        <w:tc>
          <w:tcPr>
            <w:tcW w:w="1170" w:type="dxa"/>
            <w:tcBorders>
              <w:left w:val="single" w:sz="8" w:space="0" w:color="000000"/>
              <w:right w:val="single" w:sz="8" w:space="0" w:color="000000"/>
            </w:tcBorders>
          </w:tcPr>
          <w:p w:rsidR="00C928D5" w:rsidRPr="003F4AB2" w:rsidRDefault="00C928D5" w:rsidP="00AE529D">
            <w:pPr>
              <w:pStyle w:val="TableParagraph"/>
              <w:spacing w:before="73"/>
              <w:ind w:right="35"/>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spacing w:before="73"/>
              <w:ind w:right="37"/>
              <w:rPr>
                <w:sz w:val="24"/>
                <w:szCs w:val="24"/>
              </w:rPr>
            </w:pPr>
            <w:r w:rsidRPr="003F4AB2">
              <w:rPr>
                <w:w w:val="95"/>
                <w:sz w:val="24"/>
                <w:szCs w:val="24"/>
              </w:rPr>
              <w:t>,000</w:t>
            </w:r>
          </w:p>
        </w:tc>
        <w:tc>
          <w:tcPr>
            <w:tcW w:w="810" w:type="dxa"/>
            <w:tcBorders>
              <w:left w:val="single" w:sz="8" w:space="0" w:color="000000"/>
              <w:right w:val="single" w:sz="18" w:space="0" w:color="000000"/>
            </w:tcBorders>
          </w:tcPr>
          <w:p w:rsidR="00C928D5" w:rsidRPr="003F4AB2" w:rsidRDefault="00C928D5" w:rsidP="00AE529D">
            <w:pPr>
              <w:pStyle w:val="TableParagraph"/>
              <w:spacing w:before="73"/>
              <w:ind w:right="32"/>
              <w:rPr>
                <w:sz w:val="24"/>
                <w:szCs w:val="24"/>
              </w:rPr>
            </w:pPr>
            <w:r w:rsidRPr="003F4AB2">
              <w:rPr>
                <w:w w:val="95"/>
                <w:sz w:val="24"/>
                <w:szCs w:val="24"/>
              </w:rPr>
              <w:t>,000</w:t>
            </w:r>
          </w:p>
        </w:tc>
      </w:tr>
      <w:tr w:rsidR="00C928D5" w:rsidRPr="003F4AB2" w:rsidTr="00AE529D">
        <w:trPr>
          <w:trHeight w:val="339"/>
        </w:trPr>
        <w:tc>
          <w:tcPr>
            <w:tcW w:w="720" w:type="dxa"/>
            <w:tcBorders>
              <w:left w:val="single" w:sz="18" w:space="0" w:color="000000"/>
            </w:tcBorders>
          </w:tcPr>
          <w:p w:rsidR="00C928D5" w:rsidRPr="003F4AB2" w:rsidRDefault="00C928D5" w:rsidP="00AE529D">
            <w:pPr>
              <w:pStyle w:val="TableParagraph"/>
              <w:jc w:val="left"/>
              <w:rPr>
                <w:sz w:val="24"/>
                <w:szCs w:val="24"/>
              </w:rPr>
            </w:pPr>
          </w:p>
        </w:tc>
        <w:tc>
          <w:tcPr>
            <w:tcW w:w="1980" w:type="dxa"/>
            <w:tcBorders>
              <w:right w:val="single" w:sz="18" w:space="0" w:color="000000"/>
            </w:tcBorders>
          </w:tcPr>
          <w:p w:rsidR="00C928D5" w:rsidRPr="003F4AB2" w:rsidRDefault="00C928D5" w:rsidP="00AE529D">
            <w:pPr>
              <w:pStyle w:val="TableParagraph"/>
              <w:spacing w:before="73"/>
              <w:ind w:left="280"/>
              <w:jc w:val="left"/>
              <w:rPr>
                <w:sz w:val="24"/>
                <w:szCs w:val="24"/>
              </w:rPr>
            </w:pPr>
            <w:r w:rsidRPr="003F4AB2">
              <w:rPr>
                <w:w w:val="99"/>
                <w:sz w:val="24"/>
                <w:szCs w:val="24"/>
              </w:rPr>
              <w:t>N</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73"/>
              <w:ind w:right="34"/>
              <w:rPr>
                <w:sz w:val="24"/>
                <w:szCs w:val="24"/>
              </w:rPr>
            </w:pPr>
            <w:r w:rsidRPr="003F4AB2">
              <w:rPr>
                <w:w w:val="95"/>
                <w:sz w:val="24"/>
                <w:szCs w:val="24"/>
              </w:rPr>
              <w:t>35</w:t>
            </w:r>
          </w:p>
        </w:tc>
        <w:tc>
          <w:tcPr>
            <w:tcW w:w="1170" w:type="dxa"/>
            <w:tcBorders>
              <w:left w:val="single" w:sz="8" w:space="0" w:color="000000"/>
              <w:right w:val="single" w:sz="8" w:space="0" w:color="000000"/>
            </w:tcBorders>
          </w:tcPr>
          <w:p w:rsidR="00C928D5" w:rsidRPr="003F4AB2" w:rsidRDefault="00C928D5" w:rsidP="00AE529D">
            <w:pPr>
              <w:pStyle w:val="TableParagraph"/>
              <w:spacing w:before="73"/>
              <w:ind w:right="34"/>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73"/>
              <w:ind w:right="36"/>
              <w:rPr>
                <w:sz w:val="24"/>
                <w:szCs w:val="24"/>
              </w:rPr>
            </w:pPr>
            <w:r w:rsidRPr="003F4AB2">
              <w:rPr>
                <w:w w:val="95"/>
                <w:sz w:val="24"/>
                <w:szCs w:val="24"/>
              </w:rPr>
              <w:t>35</w:t>
            </w:r>
          </w:p>
        </w:tc>
        <w:tc>
          <w:tcPr>
            <w:tcW w:w="810" w:type="dxa"/>
            <w:tcBorders>
              <w:left w:val="single" w:sz="8" w:space="0" w:color="000000"/>
              <w:right w:val="single" w:sz="18" w:space="0" w:color="000000"/>
            </w:tcBorders>
          </w:tcPr>
          <w:p w:rsidR="00C928D5" w:rsidRPr="003F4AB2" w:rsidRDefault="00C928D5" w:rsidP="00AE529D">
            <w:pPr>
              <w:pStyle w:val="TableParagraph"/>
              <w:spacing w:before="73"/>
              <w:ind w:right="31"/>
              <w:rPr>
                <w:sz w:val="24"/>
                <w:szCs w:val="24"/>
              </w:rPr>
            </w:pPr>
            <w:r w:rsidRPr="003F4AB2">
              <w:rPr>
                <w:w w:val="95"/>
                <w:sz w:val="24"/>
                <w:szCs w:val="24"/>
              </w:rPr>
              <w:t>35</w:t>
            </w:r>
          </w:p>
        </w:tc>
      </w:tr>
      <w:tr w:rsidR="00C928D5" w:rsidRPr="003F4AB2" w:rsidTr="00AE529D">
        <w:trPr>
          <w:trHeight w:val="319"/>
        </w:trPr>
        <w:tc>
          <w:tcPr>
            <w:tcW w:w="720" w:type="dxa"/>
            <w:tcBorders>
              <w:left w:val="single" w:sz="18" w:space="0" w:color="000000"/>
            </w:tcBorders>
          </w:tcPr>
          <w:p w:rsidR="00C928D5" w:rsidRPr="003F4AB2" w:rsidRDefault="00C928D5" w:rsidP="00AE529D">
            <w:pPr>
              <w:pStyle w:val="TableParagraph"/>
              <w:jc w:val="left"/>
              <w:rPr>
                <w:sz w:val="24"/>
                <w:szCs w:val="24"/>
              </w:rPr>
            </w:pPr>
          </w:p>
        </w:tc>
        <w:tc>
          <w:tcPr>
            <w:tcW w:w="1980" w:type="dxa"/>
            <w:tcBorders>
              <w:right w:val="single" w:sz="18" w:space="0" w:color="000000"/>
            </w:tcBorders>
          </w:tcPr>
          <w:p w:rsidR="00C928D5" w:rsidRPr="003F4AB2" w:rsidRDefault="00C928D5" w:rsidP="00AE529D">
            <w:pPr>
              <w:pStyle w:val="TableParagraph"/>
              <w:spacing w:before="53"/>
              <w:ind w:left="280"/>
              <w:jc w:val="left"/>
              <w:rPr>
                <w:sz w:val="24"/>
                <w:szCs w:val="24"/>
              </w:rPr>
            </w:pPr>
            <w:r w:rsidRPr="003F4AB2">
              <w:rPr>
                <w:sz w:val="24"/>
                <w:szCs w:val="24"/>
              </w:rPr>
              <w:t>Pearson Correlation</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49"/>
              <w:ind w:right="37"/>
              <w:rPr>
                <w:sz w:val="24"/>
                <w:szCs w:val="24"/>
              </w:rPr>
            </w:pPr>
            <w:r w:rsidRPr="003F4AB2">
              <w:rPr>
                <w:sz w:val="24"/>
                <w:szCs w:val="24"/>
              </w:rPr>
              <w:t>,887</w:t>
            </w:r>
            <w:r w:rsidRPr="003F4AB2">
              <w:rPr>
                <w:position w:val="6"/>
                <w:sz w:val="24"/>
                <w:szCs w:val="24"/>
              </w:rPr>
              <w:t>**</w:t>
            </w:r>
          </w:p>
        </w:tc>
        <w:tc>
          <w:tcPr>
            <w:tcW w:w="1170" w:type="dxa"/>
            <w:tcBorders>
              <w:left w:val="single" w:sz="8" w:space="0" w:color="000000"/>
              <w:right w:val="single" w:sz="8" w:space="0" w:color="000000"/>
            </w:tcBorders>
          </w:tcPr>
          <w:p w:rsidR="00C928D5" w:rsidRPr="003F4AB2" w:rsidRDefault="00C928D5" w:rsidP="00AE529D">
            <w:pPr>
              <w:pStyle w:val="TableParagraph"/>
              <w:spacing w:before="53"/>
              <w:ind w:right="37"/>
              <w:rPr>
                <w:sz w:val="24"/>
                <w:szCs w:val="24"/>
              </w:rPr>
            </w:pPr>
            <w:r w:rsidRPr="003F4AB2">
              <w:rPr>
                <w:w w:val="99"/>
                <w:sz w:val="24"/>
                <w:szCs w:val="24"/>
              </w:rPr>
              <w:t>1</w:t>
            </w:r>
          </w:p>
        </w:tc>
        <w:tc>
          <w:tcPr>
            <w:tcW w:w="1080" w:type="dxa"/>
            <w:tcBorders>
              <w:left w:val="single" w:sz="8" w:space="0" w:color="000000"/>
              <w:right w:val="single" w:sz="8" w:space="0" w:color="000000"/>
            </w:tcBorders>
          </w:tcPr>
          <w:p w:rsidR="00C928D5" w:rsidRPr="003F4AB2" w:rsidRDefault="00C928D5" w:rsidP="00AE529D">
            <w:pPr>
              <w:pStyle w:val="TableParagraph"/>
              <w:spacing w:before="49"/>
              <w:ind w:right="38"/>
              <w:rPr>
                <w:sz w:val="24"/>
                <w:szCs w:val="24"/>
              </w:rPr>
            </w:pPr>
            <w:r w:rsidRPr="003F4AB2">
              <w:rPr>
                <w:sz w:val="24"/>
                <w:szCs w:val="24"/>
              </w:rPr>
              <w:t>,822</w:t>
            </w:r>
            <w:r w:rsidRPr="003F4AB2">
              <w:rPr>
                <w:position w:val="6"/>
                <w:sz w:val="24"/>
                <w:szCs w:val="24"/>
              </w:rPr>
              <w:t>**</w:t>
            </w:r>
          </w:p>
        </w:tc>
        <w:tc>
          <w:tcPr>
            <w:tcW w:w="810" w:type="dxa"/>
            <w:tcBorders>
              <w:left w:val="single" w:sz="8" w:space="0" w:color="000000"/>
              <w:right w:val="single" w:sz="18" w:space="0" w:color="000000"/>
            </w:tcBorders>
          </w:tcPr>
          <w:p w:rsidR="00C928D5" w:rsidRPr="003F4AB2" w:rsidRDefault="00C928D5" w:rsidP="00AE529D">
            <w:pPr>
              <w:pStyle w:val="TableParagraph"/>
              <w:spacing w:before="49"/>
              <w:ind w:right="33"/>
              <w:rPr>
                <w:sz w:val="24"/>
                <w:szCs w:val="24"/>
              </w:rPr>
            </w:pPr>
            <w:r w:rsidRPr="003F4AB2">
              <w:rPr>
                <w:sz w:val="24"/>
                <w:szCs w:val="24"/>
              </w:rPr>
              <w:t>,964</w:t>
            </w:r>
            <w:r w:rsidRPr="003F4AB2">
              <w:rPr>
                <w:position w:val="6"/>
                <w:sz w:val="24"/>
                <w:szCs w:val="24"/>
              </w:rPr>
              <w:t>**</w:t>
            </w:r>
          </w:p>
        </w:tc>
      </w:tr>
      <w:tr w:rsidR="00C928D5" w:rsidRPr="003F4AB2" w:rsidTr="00AE529D">
        <w:trPr>
          <w:trHeight w:val="320"/>
        </w:trPr>
        <w:tc>
          <w:tcPr>
            <w:tcW w:w="720" w:type="dxa"/>
            <w:tcBorders>
              <w:left w:val="single" w:sz="18" w:space="0" w:color="000000"/>
            </w:tcBorders>
          </w:tcPr>
          <w:p w:rsidR="00C928D5" w:rsidRPr="003F4AB2" w:rsidRDefault="00C928D5" w:rsidP="00AE529D">
            <w:pPr>
              <w:pStyle w:val="TableParagraph"/>
              <w:spacing w:before="53"/>
              <w:ind w:left="75"/>
              <w:jc w:val="left"/>
              <w:rPr>
                <w:sz w:val="24"/>
                <w:szCs w:val="24"/>
              </w:rPr>
            </w:pPr>
            <w:r w:rsidRPr="003F4AB2">
              <w:rPr>
                <w:sz w:val="24"/>
                <w:szCs w:val="24"/>
              </w:rPr>
              <w:t>x2</w:t>
            </w:r>
          </w:p>
        </w:tc>
        <w:tc>
          <w:tcPr>
            <w:tcW w:w="1980" w:type="dxa"/>
            <w:tcBorders>
              <w:right w:val="single" w:sz="18" w:space="0" w:color="000000"/>
            </w:tcBorders>
          </w:tcPr>
          <w:p w:rsidR="00C928D5" w:rsidRPr="003F4AB2" w:rsidRDefault="00C928D5" w:rsidP="00AE529D">
            <w:pPr>
              <w:pStyle w:val="TableParagraph"/>
              <w:spacing w:before="53"/>
              <w:ind w:left="280"/>
              <w:jc w:val="left"/>
              <w:rPr>
                <w:sz w:val="24"/>
                <w:szCs w:val="24"/>
              </w:rPr>
            </w:pPr>
            <w:r w:rsidRPr="003F4AB2">
              <w:rPr>
                <w:sz w:val="24"/>
                <w:szCs w:val="24"/>
              </w:rPr>
              <w:t>Sig. (2-tailed)</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53"/>
              <w:ind w:right="35"/>
              <w:rPr>
                <w:sz w:val="24"/>
                <w:szCs w:val="24"/>
              </w:rPr>
            </w:pPr>
            <w:r w:rsidRPr="003F4AB2">
              <w:rPr>
                <w:w w:val="95"/>
                <w:sz w:val="24"/>
                <w:szCs w:val="24"/>
              </w:rPr>
              <w:t>,000</w:t>
            </w:r>
          </w:p>
        </w:tc>
        <w:tc>
          <w:tcPr>
            <w:tcW w:w="1170" w:type="dxa"/>
            <w:tcBorders>
              <w:left w:val="single" w:sz="8" w:space="0" w:color="000000"/>
              <w:right w:val="single" w:sz="8" w:space="0" w:color="000000"/>
            </w:tcBorders>
          </w:tcPr>
          <w:p w:rsidR="00C928D5" w:rsidRPr="003F4AB2" w:rsidRDefault="00C928D5" w:rsidP="00AE529D">
            <w:pPr>
              <w:pStyle w:val="TableParagraph"/>
              <w:jc w:val="left"/>
              <w:rPr>
                <w:sz w:val="24"/>
                <w:szCs w:val="24"/>
              </w:rPr>
            </w:pP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7"/>
              <w:rPr>
                <w:sz w:val="24"/>
                <w:szCs w:val="24"/>
              </w:rPr>
            </w:pPr>
            <w:r w:rsidRPr="003F4AB2">
              <w:rPr>
                <w:w w:val="95"/>
                <w:sz w:val="24"/>
                <w:szCs w:val="24"/>
              </w:rPr>
              <w:t>,000</w:t>
            </w:r>
          </w:p>
        </w:tc>
        <w:tc>
          <w:tcPr>
            <w:tcW w:w="810" w:type="dxa"/>
            <w:tcBorders>
              <w:left w:val="single" w:sz="8" w:space="0" w:color="000000"/>
              <w:right w:val="single" w:sz="18" w:space="0" w:color="000000"/>
            </w:tcBorders>
          </w:tcPr>
          <w:p w:rsidR="00C928D5" w:rsidRPr="003F4AB2" w:rsidRDefault="00C928D5" w:rsidP="00AE529D">
            <w:pPr>
              <w:pStyle w:val="TableParagraph"/>
              <w:spacing w:before="53"/>
              <w:ind w:right="32"/>
              <w:rPr>
                <w:sz w:val="24"/>
                <w:szCs w:val="24"/>
              </w:rPr>
            </w:pPr>
            <w:r w:rsidRPr="003F4AB2">
              <w:rPr>
                <w:w w:val="95"/>
                <w:sz w:val="24"/>
                <w:szCs w:val="24"/>
              </w:rPr>
              <w:t>,000</w:t>
            </w:r>
          </w:p>
        </w:tc>
      </w:tr>
      <w:tr w:rsidR="00C928D5" w:rsidRPr="003F4AB2" w:rsidTr="00AE529D">
        <w:trPr>
          <w:trHeight w:val="320"/>
        </w:trPr>
        <w:tc>
          <w:tcPr>
            <w:tcW w:w="720" w:type="dxa"/>
            <w:tcBorders>
              <w:left w:val="single" w:sz="18" w:space="0" w:color="000000"/>
            </w:tcBorders>
          </w:tcPr>
          <w:p w:rsidR="00C928D5" w:rsidRPr="003F4AB2" w:rsidRDefault="00C928D5" w:rsidP="00AE529D">
            <w:pPr>
              <w:pStyle w:val="TableParagraph"/>
              <w:jc w:val="left"/>
              <w:rPr>
                <w:sz w:val="24"/>
                <w:szCs w:val="24"/>
              </w:rPr>
            </w:pPr>
          </w:p>
        </w:tc>
        <w:tc>
          <w:tcPr>
            <w:tcW w:w="1980" w:type="dxa"/>
            <w:tcBorders>
              <w:right w:val="single" w:sz="18" w:space="0" w:color="000000"/>
            </w:tcBorders>
          </w:tcPr>
          <w:p w:rsidR="00C928D5" w:rsidRPr="003F4AB2" w:rsidRDefault="00C928D5" w:rsidP="00AE529D">
            <w:pPr>
              <w:pStyle w:val="TableParagraph"/>
              <w:spacing w:before="54"/>
              <w:ind w:left="280"/>
              <w:jc w:val="left"/>
              <w:rPr>
                <w:sz w:val="24"/>
                <w:szCs w:val="24"/>
              </w:rPr>
            </w:pPr>
            <w:r w:rsidRPr="003F4AB2">
              <w:rPr>
                <w:w w:val="99"/>
                <w:sz w:val="24"/>
                <w:szCs w:val="24"/>
              </w:rPr>
              <w:t>N</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54"/>
              <w:ind w:right="34"/>
              <w:rPr>
                <w:sz w:val="24"/>
                <w:szCs w:val="24"/>
              </w:rPr>
            </w:pPr>
            <w:r w:rsidRPr="003F4AB2">
              <w:rPr>
                <w:w w:val="95"/>
                <w:sz w:val="24"/>
                <w:szCs w:val="24"/>
              </w:rPr>
              <w:t>35</w:t>
            </w:r>
          </w:p>
        </w:tc>
        <w:tc>
          <w:tcPr>
            <w:tcW w:w="1170" w:type="dxa"/>
            <w:tcBorders>
              <w:left w:val="single" w:sz="8" w:space="0" w:color="000000"/>
              <w:right w:val="single" w:sz="8" w:space="0" w:color="000000"/>
            </w:tcBorders>
          </w:tcPr>
          <w:p w:rsidR="00C928D5" w:rsidRPr="003F4AB2" w:rsidRDefault="00C928D5" w:rsidP="00AE529D">
            <w:pPr>
              <w:pStyle w:val="TableParagraph"/>
              <w:spacing w:before="54"/>
              <w:ind w:right="34"/>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36"/>
              <w:rPr>
                <w:sz w:val="24"/>
                <w:szCs w:val="24"/>
              </w:rPr>
            </w:pPr>
            <w:r w:rsidRPr="003F4AB2">
              <w:rPr>
                <w:w w:val="95"/>
                <w:sz w:val="24"/>
                <w:szCs w:val="24"/>
              </w:rPr>
              <w:t>35</w:t>
            </w:r>
          </w:p>
        </w:tc>
        <w:tc>
          <w:tcPr>
            <w:tcW w:w="810" w:type="dxa"/>
            <w:tcBorders>
              <w:left w:val="single" w:sz="8" w:space="0" w:color="000000"/>
              <w:right w:val="single" w:sz="18" w:space="0" w:color="000000"/>
            </w:tcBorders>
          </w:tcPr>
          <w:p w:rsidR="00C928D5" w:rsidRPr="003F4AB2" w:rsidRDefault="00C928D5" w:rsidP="00AE529D">
            <w:pPr>
              <w:pStyle w:val="TableParagraph"/>
              <w:spacing w:before="54"/>
              <w:ind w:right="31"/>
              <w:rPr>
                <w:sz w:val="24"/>
                <w:szCs w:val="24"/>
              </w:rPr>
            </w:pPr>
            <w:r w:rsidRPr="003F4AB2">
              <w:rPr>
                <w:w w:val="95"/>
                <w:sz w:val="24"/>
                <w:szCs w:val="24"/>
              </w:rPr>
              <w:t>35</w:t>
            </w:r>
          </w:p>
        </w:tc>
      </w:tr>
      <w:tr w:rsidR="00C928D5" w:rsidRPr="003F4AB2" w:rsidTr="00AE529D">
        <w:trPr>
          <w:trHeight w:val="319"/>
        </w:trPr>
        <w:tc>
          <w:tcPr>
            <w:tcW w:w="720" w:type="dxa"/>
            <w:tcBorders>
              <w:left w:val="single" w:sz="18" w:space="0" w:color="000000"/>
            </w:tcBorders>
          </w:tcPr>
          <w:p w:rsidR="00C928D5" w:rsidRPr="003F4AB2" w:rsidRDefault="00C928D5" w:rsidP="00AE529D">
            <w:pPr>
              <w:pStyle w:val="TableParagraph"/>
              <w:jc w:val="left"/>
              <w:rPr>
                <w:sz w:val="24"/>
                <w:szCs w:val="24"/>
              </w:rPr>
            </w:pPr>
          </w:p>
        </w:tc>
        <w:tc>
          <w:tcPr>
            <w:tcW w:w="1980" w:type="dxa"/>
            <w:tcBorders>
              <w:right w:val="single" w:sz="18" w:space="0" w:color="000000"/>
            </w:tcBorders>
          </w:tcPr>
          <w:p w:rsidR="00C928D5" w:rsidRPr="003F4AB2" w:rsidRDefault="00C928D5" w:rsidP="00AE529D">
            <w:pPr>
              <w:pStyle w:val="TableParagraph"/>
              <w:spacing w:before="53"/>
              <w:ind w:left="280"/>
              <w:jc w:val="left"/>
              <w:rPr>
                <w:sz w:val="24"/>
                <w:szCs w:val="24"/>
              </w:rPr>
            </w:pPr>
            <w:r w:rsidRPr="003F4AB2">
              <w:rPr>
                <w:sz w:val="24"/>
                <w:szCs w:val="24"/>
              </w:rPr>
              <w:t>Pearson Correlation</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49"/>
              <w:ind w:right="37"/>
              <w:rPr>
                <w:sz w:val="24"/>
                <w:szCs w:val="24"/>
              </w:rPr>
            </w:pPr>
            <w:r w:rsidRPr="003F4AB2">
              <w:rPr>
                <w:sz w:val="24"/>
                <w:szCs w:val="24"/>
              </w:rPr>
              <w:t>,788</w:t>
            </w:r>
            <w:r w:rsidRPr="003F4AB2">
              <w:rPr>
                <w:position w:val="6"/>
                <w:sz w:val="24"/>
                <w:szCs w:val="24"/>
              </w:rPr>
              <w:t>**</w:t>
            </w:r>
          </w:p>
        </w:tc>
        <w:tc>
          <w:tcPr>
            <w:tcW w:w="1170" w:type="dxa"/>
            <w:tcBorders>
              <w:left w:val="single" w:sz="8" w:space="0" w:color="000000"/>
              <w:right w:val="single" w:sz="8" w:space="0" w:color="000000"/>
            </w:tcBorders>
          </w:tcPr>
          <w:p w:rsidR="00C928D5" w:rsidRPr="003F4AB2" w:rsidRDefault="00C928D5" w:rsidP="00AE529D">
            <w:pPr>
              <w:pStyle w:val="TableParagraph"/>
              <w:spacing w:before="49"/>
              <w:ind w:right="36"/>
              <w:rPr>
                <w:sz w:val="24"/>
                <w:szCs w:val="24"/>
              </w:rPr>
            </w:pPr>
            <w:r w:rsidRPr="003F4AB2">
              <w:rPr>
                <w:sz w:val="24"/>
                <w:szCs w:val="24"/>
              </w:rPr>
              <w:t>,822</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3"/>
              <w:ind w:right="39"/>
              <w:rPr>
                <w:sz w:val="24"/>
                <w:szCs w:val="24"/>
              </w:rPr>
            </w:pPr>
            <w:r w:rsidRPr="003F4AB2">
              <w:rPr>
                <w:w w:val="99"/>
                <w:sz w:val="24"/>
                <w:szCs w:val="24"/>
              </w:rPr>
              <w:t>1</w:t>
            </w:r>
          </w:p>
        </w:tc>
        <w:tc>
          <w:tcPr>
            <w:tcW w:w="810" w:type="dxa"/>
            <w:tcBorders>
              <w:left w:val="single" w:sz="8" w:space="0" w:color="000000"/>
              <w:right w:val="single" w:sz="18" w:space="0" w:color="000000"/>
            </w:tcBorders>
          </w:tcPr>
          <w:p w:rsidR="00C928D5" w:rsidRPr="003F4AB2" w:rsidRDefault="00C928D5" w:rsidP="00AE529D">
            <w:pPr>
              <w:pStyle w:val="TableParagraph"/>
              <w:spacing w:before="49"/>
              <w:ind w:right="33"/>
              <w:rPr>
                <w:sz w:val="24"/>
                <w:szCs w:val="24"/>
              </w:rPr>
            </w:pPr>
            <w:r w:rsidRPr="003F4AB2">
              <w:rPr>
                <w:sz w:val="24"/>
                <w:szCs w:val="24"/>
              </w:rPr>
              <w:t>,859</w:t>
            </w:r>
            <w:r w:rsidRPr="003F4AB2">
              <w:rPr>
                <w:position w:val="6"/>
                <w:sz w:val="24"/>
                <w:szCs w:val="24"/>
              </w:rPr>
              <w:t>**</w:t>
            </w:r>
          </w:p>
        </w:tc>
      </w:tr>
      <w:tr w:rsidR="00C928D5" w:rsidRPr="003F4AB2" w:rsidTr="00AE529D">
        <w:trPr>
          <w:trHeight w:val="320"/>
        </w:trPr>
        <w:tc>
          <w:tcPr>
            <w:tcW w:w="720" w:type="dxa"/>
            <w:tcBorders>
              <w:left w:val="single" w:sz="18" w:space="0" w:color="000000"/>
            </w:tcBorders>
          </w:tcPr>
          <w:p w:rsidR="00C928D5" w:rsidRPr="003F4AB2" w:rsidRDefault="00C928D5" w:rsidP="00AE529D">
            <w:pPr>
              <w:pStyle w:val="TableParagraph"/>
              <w:spacing w:before="53"/>
              <w:ind w:left="75"/>
              <w:jc w:val="left"/>
              <w:rPr>
                <w:sz w:val="24"/>
                <w:szCs w:val="24"/>
              </w:rPr>
            </w:pPr>
            <w:r w:rsidRPr="003F4AB2">
              <w:rPr>
                <w:sz w:val="24"/>
                <w:szCs w:val="24"/>
              </w:rPr>
              <w:t>x3</w:t>
            </w:r>
          </w:p>
        </w:tc>
        <w:tc>
          <w:tcPr>
            <w:tcW w:w="1980" w:type="dxa"/>
            <w:tcBorders>
              <w:right w:val="single" w:sz="18" w:space="0" w:color="000000"/>
            </w:tcBorders>
          </w:tcPr>
          <w:p w:rsidR="00C928D5" w:rsidRPr="003F4AB2" w:rsidRDefault="00C928D5" w:rsidP="00AE529D">
            <w:pPr>
              <w:pStyle w:val="TableParagraph"/>
              <w:spacing w:before="53"/>
              <w:ind w:left="280"/>
              <w:jc w:val="left"/>
              <w:rPr>
                <w:sz w:val="24"/>
                <w:szCs w:val="24"/>
              </w:rPr>
            </w:pPr>
            <w:r w:rsidRPr="003F4AB2">
              <w:rPr>
                <w:sz w:val="24"/>
                <w:szCs w:val="24"/>
              </w:rPr>
              <w:t>Sig. (2-tailed)</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53"/>
              <w:ind w:right="35"/>
              <w:rPr>
                <w:sz w:val="24"/>
                <w:szCs w:val="24"/>
              </w:rPr>
            </w:pPr>
            <w:r w:rsidRPr="003F4AB2">
              <w:rPr>
                <w:w w:val="95"/>
                <w:sz w:val="24"/>
                <w:szCs w:val="24"/>
              </w:rPr>
              <w:t>,000</w:t>
            </w:r>
          </w:p>
        </w:tc>
        <w:tc>
          <w:tcPr>
            <w:tcW w:w="1170" w:type="dxa"/>
            <w:tcBorders>
              <w:left w:val="single" w:sz="8" w:space="0" w:color="000000"/>
              <w:right w:val="single" w:sz="8" w:space="0" w:color="000000"/>
            </w:tcBorders>
          </w:tcPr>
          <w:p w:rsidR="00C928D5" w:rsidRPr="003F4AB2" w:rsidRDefault="00C928D5" w:rsidP="00AE529D">
            <w:pPr>
              <w:pStyle w:val="TableParagraph"/>
              <w:spacing w:before="53"/>
              <w:ind w:right="35"/>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jc w:val="left"/>
              <w:rPr>
                <w:sz w:val="24"/>
                <w:szCs w:val="24"/>
              </w:rPr>
            </w:pPr>
          </w:p>
        </w:tc>
        <w:tc>
          <w:tcPr>
            <w:tcW w:w="810" w:type="dxa"/>
            <w:tcBorders>
              <w:left w:val="single" w:sz="8" w:space="0" w:color="000000"/>
              <w:right w:val="single" w:sz="18" w:space="0" w:color="000000"/>
            </w:tcBorders>
          </w:tcPr>
          <w:p w:rsidR="00C928D5" w:rsidRPr="003F4AB2" w:rsidRDefault="00C928D5" w:rsidP="00AE529D">
            <w:pPr>
              <w:pStyle w:val="TableParagraph"/>
              <w:spacing w:before="53"/>
              <w:ind w:right="32"/>
              <w:rPr>
                <w:sz w:val="24"/>
                <w:szCs w:val="24"/>
              </w:rPr>
            </w:pPr>
            <w:r w:rsidRPr="003F4AB2">
              <w:rPr>
                <w:w w:val="95"/>
                <w:sz w:val="24"/>
                <w:szCs w:val="24"/>
              </w:rPr>
              <w:t>,000</w:t>
            </w:r>
          </w:p>
        </w:tc>
      </w:tr>
      <w:tr w:rsidR="00C928D5" w:rsidRPr="003F4AB2" w:rsidTr="00AE529D">
        <w:trPr>
          <w:trHeight w:val="320"/>
        </w:trPr>
        <w:tc>
          <w:tcPr>
            <w:tcW w:w="720" w:type="dxa"/>
            <w:tcBorders>
              <w:left w:val="single" w:sz="18" w:space="0" w:color="000000"/>
            </w:tcBorders>
          </w:tcPr>
          <w:p w:rsidR="00C928D5" w:rsidRPr="003F4AB2" w:rsidRDefault="00C928D5" w:rsidP="00AE529D">
            <w:pPr>
              <w:pStyle w:val="TableParagraph"/>
              <w:jc w:val="left"/>
              <w:rPr>
                <w:sz w:val="24"/>
                <w:szCs w:val="24"/>
              </w:rPr>
            </w:pPr>
          </w:p>
        </w:tc>
        <w:tc>
          <w:tcPr>
            <w:tcW w:w="1980" w:type="dxa"/>
            <w:tcBorders>
              <w:right w:val="single" w:sz="18" w:space="0" w:color="000000"/>
            </w:tcBorders>
          </w:tcPr>
          <w:p w:rsidR="00C928D5" w:rsidRPr="003F4AB2" w:rsidRDefault="00C928D5" w:rsidP="00AE529D">
            <w:pPr>
              <w:pStyle w:val="TableParagraph"/>
              <w:spacing w:before="54"/>
              <w:ind w:left="280"/>
              <w:jc w:val="left"/>
              <w:rPr>
                <w:sz w:val="24"/>
                <w:szCs w:val="24"/>
              </w:rPr>
            </w:pPr>
            <w:r w:rsidRPr="003F4AB2">
              <w:rPr>
                <w:w w:val="99"/>
                <w:sz w:val="24"/>
                <w:szCs w:val="24"/>
              </w:rPr>
              <w:t>N</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54"/>
              <w:ind w:right="34"/>
              <w:rPr>
                <w:sz w:val="24"/>
                <w:szCs w:val="24"/>
              </w:rPr>
            </w:pPr>
            <w:r w:rsidRPr="003F4AB2">
              <w:rPr>
                <w:w w:val="95"/>
                <w:sz w:val="24"/>
                <w:szCs w:val="24"/>
              </w:rPr>
              <w:t>35</w:t>
            </w:r>
          </w:p>
        </w:tc>
        <w:tc>
          <w:tcPr>
            <w:tcW w:w="1170" w:type="dxa"/>
            <w:tcBorders>
              <w:left w:val="single" w:sz="8" w:space="0" w:color="000000"/>
              <w:right w:val="single" w:sz="8" w:space="0" w:color="000000"/>
            </w:tcBorders>
          </w:tcPr>
          <w:p w:rsidR="00C928D5" w:rsidRPr="003F4AB2" w:rsidRDefault="00C928D5" w:rsidP="00AE529D">
            <w:pPr>
              <w:pStyle w:val="TableParagraph"/>
              <w:spacing w:before="54"/>
              <w:ind w:right="34"/>
              <w:rPr>
                <w:sz w:val="24"/>
                <w:szCs w:val="24"/>
              </w:rPr>
            </w:pPr>
            <w:r w:rsidRPr="003F4AB2">
              <w:rPr>
                <w:w w:val="95"/>
                <w:sz w:val="24"/>
                <w:szCs w:val="24"/>
              </w:rPr>
              <w:t>35</w:t>
            </w:r>
          </w:p>
        </w:tc>
        <w:tc>
          <w:tcPr>
            <w:tcW w:w="1080" w:type="dxa"/>
            <w:tcBorders>
              <w:left w:val="single" w:sz="8" w:space="0" w:color="000000"/>
              <w:right w:val="single" w:sz="8" w:space="0" w:color="000000"/>
            </w:tcBorders>
          </w:tcPr>
          <w:p w:rsidR="00C928D5" w:rsidRPr="003F4AB2" w:rsidRDefault="00C928D5" w:rsidP="00AE529D">
            <w:pPr>
              <w:pStyle w:val="TableParagraph"/>
              <w:spacing w:before="54"/>
              <w:ind w:right="36"/>
              <w:rPr>
                <w:sz w:val="24"/>
                <w:szCs w:val="24"/>
              </w:rPr>
            </w:pPr>
            <w:r w:rsidRPr="003F4AB2">
              <w:rPr>
                <w:w w:val="95"/>
                <w:sz w:val="24"/>
                <w:szCs w:val="24"/>
              </w:rPr>
              <w:t>35</w:t>
            </w:r>
          </w:p>
        </w:tc>
        <w:tc>
          <w:tcPr>
            <w:tcW w:w="810" w:type="dxa"/>
            <w:tcBorders>
              <w:left w:val="single" w:sz="8" w:space="0" w:color="000000"/>
              <w:right w:val="single" w:sz="18" w:space="0" w:color="000000"/>
            </w:tcBorders>
          </w:tcPr>
          <w:p w:rsidR="00C928D5" w:rsidRPr="003F4AB2" w:rsidRDefault="00C928D5" w:rsidP="00AE529D">
            <w:pPr>
              <w:pStyle w:val="TableParagraph"/>
              <w:spacing w:before="54"/>
              <w:ind w:right="31"/>
              <w:rPr>
                <w:sz w:val="24"/>
                <w:szCs w:val="24"/>
              </w:rPr>
            </w:pPr>
            <w:r w:rsidRPr="003F4AB2">
              <w:rPr>
                <w:w w:val="95"/>
                <w:sz w:val="24"/>
                <w:szCs w:val="24"/>
              </w:rPr>
              <w:t>35</w:t>
            </w:r>
          </w:p>
        </w:tc>
      </w:tr>
      <w:tr w:rsidR="00C928D5" w:rsidRPr="003F4AB2" w:rsidTr="00AE529D">
        <w:trPr>
          <w:trHeight w:val="339"/>
        </w:trPr>
        <w:tc>
          <w:tcPr>
            <w:tcW w:w="720" w:type="dxa"/>
            <w:tcBorders>
              <w:left w:val="single" w:sz="18" w:space="0" w:color="000000"/>
            </w:tcBorders>
          </w:tcPr>
          <w:p w:rsidR="00C928D5" w:rsidRPr="003F4AB2" w:rsidRDefault="00C928D5" w:rsidP="00AE529D">
            <w:pPr>
              <w:pStyle w:val="TableParagraph"/>
              <w:jc w:val="left"/>
              <w:rPr>
                <w:sz w:val="24"/>
                <w:szCs w:val="24"/>
              </w:rPr>
            </w:pPr>
          </w:p>
        </w:tc>
        <w:tc>
          <w:tcPr>
            <w:tcW w:w="1980" w:type="dxa"/>
            <w:tcBorders>
              <w:right w:val="single" w:sz="18" w:space="0" w:color="000000"/>
            </w:tcBorders>
          </w:tcPr>
          <w:p w:rsidR="00C928D5" w:rsidRPr="003F4AB2" w:rsidRDefault="00C928D5" w:rsidP="00AE529D">
            <w:pPr>
              <w:pStyle w:val="TableParagraph"/>
              <w:spacing w:before="53"/>
              <w:ind w:left="280"/>
              <w:jc w:val="left"/>
              <w:rPr>
                <w:sz w:val="24"/>
                <w:szCs w:val="24"/>
              </w:rPr>
            </w:pPr>
            <w:r w:rsidRPr="003F4AB2">
              <w:rPr>
                <w:sz w:val="24"/>
                <w:szCs w:val="24"/>
              </w:rPr>
              <w:t>Pearson Correlation</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49"/>
              <w:ind w:right="37"/>
              <w:rPr>
                <w:sz w:val="24"/>
                <w:szCs w:val="24"/>
              </w:rPr>
            </w:pPr>
            <w:r w:rsidRPr="003F4AB2">
              <w:rPr>
                <w:sz w:val="24"/>
                <w:szCs w:val="24"/>
              </w:rPr>
              <w:t>,906</w:t>
            </w:r>
            <w:r w:rsidRPr="003F4AB2">
              <w:rPr>
                <w:position w:val="6"/>
                <w:sz w:val="24"/>
                <w:szCs w:val="24"/>
              </w:rPr>
              <w:t>**</w:t>
            </w:r>
          </w:p>
        </w:tc>
        <w:tc>
          <w:tcPr>
            <w:tcW w:w="1170" w:type="dxa"/>
            <w:tcBorders>
              <w:left w:val="single" w:sz="8" w:space="0" w:color="000000"/>
              <w:right w:val="single" w:sz="8" w:space="0" w:color="000000"/>
            </w:tcBorders>
          </w:tcPr>
          <w:p w:rsidR="00C928D5" w:rsidRPr="003F4AB2" w:rsidRDefault="00C928D5" w:rsidP="00AE529D">
            <w:pPr>
              <w:pStyle w:val="TableParagraph"/>
              <w:spacing w:before="49"/>
              <w:ind w:right="36"/>
              <w:rPr>
                <w:sz w:val="24"/>
                <w:szCs w:val="24"/>
              </w:rPr>
            </w:pPr>
            <w:r w:rsidRPr="003F4AB2">
              <w:rPr>
                <w:sz w:val="24"/>
                <w:szCs w:val="24"/>
              </w:rPr>
              <w:t>,964</w:t>
            </w:r>
            <w:r w:rsidRPr="003F4AB2">
              <w:rPr>
                <w:position w:val="6"/>
                <w:sz w:val="24"/>
                <w:szCs w:val="24"/>
              </w:rPr>
              <w:t>**</w:t>
            </w:r>
          </w:p>
        </w:tc>
        <w:tc>
          <w:tcPr>
            <w:tcW w:w="1080" w:type="dxa"/>
            <w:tcBorders>
              <w:left w:val="single" w:sz="8" w:space="0" w:color="000000"/>
              <w:right w:val="single" w:sz="8" w:space="0" w:color="000000"/>
            </w:tcBorders>
          </w:tcPr>
          <w:p w:rsidR="00C928D5" w:rsidRPr="003F4AB2" w:rsidRDefault="00C928D5" w:rsidP="00AE529D">
            <w:pPr>
              <w:pStyle w:val="TableParagraph"/>
              <w:spacing w:before="49"/>
              <w:ind w:right="38"/>
              <w:rPr>
                <w:sz w:val="24"/>
                <w:szCs w:val="24"/>
              </w:rPr>
            </w:pPr>
            <w:r w:rsidRPr="003F4AB2">
              <w:rPr>
                <w:sz w:val="24"/>
                <w:szCs w:val="24"/>
              </w:rPr>
              <w:t>,859</w:t>
            </w:r>
            <w:r w:rsidRPr="003F4AB2">
              <w:rPr>
                <w:position w:val="6"/>
                <w:sz w:val="24"/>
                <w:szCs w:val="24"/>
              </w:rPr>
              <w:t>**</w:t>
            </w:r>
          </w:p>
        </w:tc>
        <w:tc>
          <w:tcPr>
            <w:tcW w:w="810" w:type="dxa"/>
            <w:tcBorders>
              <w:left w:val="single" w:sz="8" w:space="0" w:color="000000"/>
              <w:right w:val="single" w:sz="18" w:space="0" w:color="000000"/>
            </w:tcBorders>
          </w:tcPr>
          <w:p w:rsidR="00C928D5" w:rsidRPr="003F4AB2" w:rsidRDefault="00C928D5" w:rsidP="00AE529D">
            <w:pPr>
              <w:pStyle w:val="TableParagraph"/>
              <w:spacing w:before="53"/>
              <w:ind w:right="34"/>
              <w:rPr>
                <w:sz w:val="24"/>
                <w:szCs w:val="24"/>
              </w:rPr>
            </w:pPr>
            <w:r w:rsidRPr="003F4AB2">
              <w:rPr>
                <w:w w:val="99"/>
                <w:sz w:val="24"/>
                <w:szCs w:val="24"/>
              </w:rPr>
              <w:t>1</w:t>
            </w:r>
          </w:p>
        </w:tc>
      </w:tr>
      <w:tr w:rsidR="00C928D5" w:rsidRPr="003F4AB2" w:rsidTr="00AE529D">
        <w:trPr>
          <w:trHeight w:val="360"/>
        </w:trPr>
        <w:tc>
          <w:tcPr>
            <w:tcW w:w="720" w:type="dxa"/>
            <w:tcBorders>
              <w:left w:val="single" w:sz="18" w:space="0" w:color="000000"/>
            </w:tcBorders>
          </w:tcPr>
          <w:p w:rsidR="00C928D5" w:rsidRPr="003F4AB2" w:rsidRDefault="00C928D5" w:rsidP="00AE529D">
            <w:pPr>
              <w:pStyle w:val="TableParagraph"/>
              <w:spacing w:before="73"/>
              <w:ind w:left="75"/>
              <w:jc w:val="left"/>
              <w:rPr>
                <w:sz w:val="24"/>
                <w:szCs w:val="24"/>
              </w:rPr>
            </w:pPr>
            <w:r w:rsidRPr="003F4AB2">
              <w:rPr>
                <w:sz w:val="24"/>
                <w:szCs w:val="24"/>
              </w:rPr>
              <w:t>y</w:t>
            </w:r>
          </w:p>
        </w:tc>
        <w:tc>
          <w:tcPr>
            <w:tcW w:w="1980" w:type="dxa"/>
            <w:tcBorders>
              <w:right w:val="single" w:sz="18" w:space="0" w:color="000000"/>
            </w:tcBorders>
          </w:tcPr>
          <w:p w:rsidR="00C928D5" w:rsidRPr="003F4AB2" w:rsidRDefault="00C928D5" w:rsidP="00AE529D">
            <w:pPr>
              <w:pStyle w:val="TableParagraph"/>
              <w:spacing w:before="73"/>
              <w:ind w:left="280"/>
              <w:jc w:val="left"/>
              <w:rPr>
                <w:sz w:val="24"/>
                <w:szCs w:val="24"/>
              </w:rPr>
            </w:pPr>
            <w:r w:rsidRPr="003F4AB2">
              <w:rPr>
                <w:sz w:val="24"/>
                <w:szCs w:val="24"/>
              </w:rPr>
              <w:t>Sig. (2-tailed)</w:t>
            </w:r>
          </w:p>
        </w:tc>
        <w:tc>
          <w:tcPr>
            <w:tcW w:w="1260" w:type="dxa"/>
            <w:tcBorders>
              <w:left w:val="single" w:sz="18" w:space="0" w:color="000000"/>
              <w:right w:val="single" w:sz="8" w:space="0" w:color="000000"/>
            </w:tcBorders>
          </w:tcPr>
          <w:p w:rsidR="00C928D5" w:rsidRPr="003F4AB2" w:rsidRDefault="00C928D5" w:rsidP="00AE529D">
            <w:pPr>
              <w:pStyle w:val="TableParagraph"/>
              <w:spacing w:before="73"/>
              <w:ind w:right="35"/>
              <w:rPr>
                <w:sz w:val="24"/>
                <w:szCs w:val="24"/>
              </w:rPr>
            </w:pPr>
            <w:r w:rsidRPr="003F4AB2">
              <w:rPr>
                <w:w w:val="95"/>
                <w:sz w:val="24"/>
                <w:szCs w:val="24"/>
              </w:rPr>
              <w:t>,000</w:t>
            </w:r>
          </w:p>
        </w:tc>
        <w:tc>
          <w:tcPr>
            <w:tcW w:w="1170" w:type="dxa"/>
            <w:tcBorders>
              <w:left w:val="single" w:sz="8" w:space="0" w:color="000000"/>
              <w:right w:val="single" w:sz="8" w:space="0" w:color="000000"/>
            </w:tcBorders>
          </w:tcPr>
          <w:p w:rsidR="00C928D5" w:rsidRPr="003F4AB2" w:rsidRDefault="00C928D5" w:rsidP="00AE529D">
            <w:pPr>
              <w:pStyle w:val="TableParagraph"/>
              <w:spacing w:before="73"/>
              <w:ind w:right="35"/>
              <w:rPr>
                <w:sz w:val="24"/>
                <w:szCs w:val="24"/>
              </w:rPr>
            </w:pPr>
            <w:r w:rsidRPr="003F4AB2">
              <w:rPr>
                <w:w w:val="95"/>
                <w:sz w:val="24"/>
                <w:szCs w:val="24"/>
              </w:rPr>
              <w:t>,000</w:t>
            </w:r>
          </w:p>
        </w:tc>
        <w:tc>
          <w:tcPr>
            <w:tcW w:w="1080" w:type="dxa"/>
            <w:tcBorders>
              <w:left w:val="single" w:sz="8" w:space="0" w:color="000000"/>
              <w:right w:val="single" w:sz="8" w:space="0" w:color="000000"/>
            </w:tcBorders>
          </w:tcPr>
          <w:p w:rsidR="00C928D5" w:rsidRPr="003F4AB2" w:rsidRDefault="00C928D5" w:rsidP="00AE529D">
            <w:pPr>
              <w:pStyle w:val="TableParagraph"/>
              <w:spacing w:before="73"/>
              <w:ind w:right="37"/>
              <w:rPr>
                <w:sz w:val="24"/>
                <w:szCs w:val="24"/>
              </w:rPr>
            </w:pPr>
            <w:r w:rsidRPr="003F4AB2">
              <w:rPr>
                <w:w w:val="95"/>
                <w:sz w:val="24"/>
                <w:szCs w:val="24"/>
              </w:rPr>
              <w:t>,000</w:t>
            </w:r>
          </w:p>
        </w:tc>
        <w:tc>
          <w:tcPr>
            <w:tcW w:w="810" w:type="dxa"/>
            <w:tcBorders>
              <w:left w:val="single" w:sz="8" w:space="0" w:color="000000"/>
              <w:right w:val="single" w:sz="18" w:space="0" w:color="000000"/>
            </w:tcBorders>
          </w:tcPr>
          <w:p w:rsidR="00C928D5" w:rsidRPr="003F4AB2" w:rsidRDefault="00C928D5" w:rsidP="00AE529D">
            <w:pPr>
              <w:pStyle w:val="TableParagraph"/>
              <w:jc w:val="left"/>
              <w:rPr>
                <w:sz w:val="24"/>
                <w:szCs w:val="24"/>
              </w:rPr>
            </w:pPr>
          </w:p>
        </w:tc>
      </w:tr>
      <w:tr w:rsidR="00C928D5" w:rsidRPr="003F4AB2" w:rsidTr="00AE529D">
        <w:trPr>
          <w:trHeight w:val="277"/>
        </w:trPr>
        <w:tc>
          <w:tcPr>
            <w:tcW w:w="720" w:type="dxa"/>
            <w:tcBorders>
              <w:left w:val="single" w:sz="18" w:space="0" w:color="000000"/>
              <w:bottom w:val="single" w:sz="18" w:space="0" w:color="000000"/>
            </w:tcBorders>
          </w:tcPr>
          <w:p w:rsidR="00C928D5" w:rsidRPr="003F4AB2" w:rsidRDefault="00C928D5" w:rsidP="00AE529D">
            <w:pPr>
              <w:pStyle w:val="TableParagraph"/>
              <w:jc w:val="left"/>
              <w:rPr>
                <w:sz w:val="24"/>
                <w:szCs w:val="24"/>
              </w:rPr>
            </w:pPr>
          </w:p>
        </w:tc>
        <w:tc>
          <w:tcPr>
            <w:tcW w:w="1980" w:type="dxa"/>
            <w:tcBorders>
              <w:bottom w:val="single" w:sz="18" w:space="0" w:color="000000"/>
              <w:right w:val="single" w:sz="18" w:space="0" w:color="000000"/>
            </w:tcBorders>
          </w:tcPr>
          <w:p w:rsidR="00C928D5" w:rsidRPr="003F4AB2" w:rsidRDefault="00C928D5" w:rsidP="00AE529D">
            <w:pPr>
              <w:pStyle w:val="TableParagraph"/>
              <w:spacing w:before="73" w:line="184" w:lineRule="exact"/>
              <w:ind w:left="280"/>
              <w:jc w:val="left"/>
              <w:rPr>
                <w:sz w:val="24"/>
                <w:szCs w:val="24"/>
              </w:rPr>
            </w:pPr>
            <w:r w:rsidRPr="003F4AB2">
              <w:rPr>
                <w:w w:val="99"/>
                <w:sz w:val="24"/>
                <w:szCs w:val="24"/>
              </w:rPr>
              <w:t>N</w:t>
            </w:r>
          </w:p>
        </w:tc>
        <w:tc>
          <w:tcPr>
            <w:tcW w:w="1260" w:type="dxa"/>
            <w:tcBorders>
              <w:left w:val="single" w:sz="18" w:space="0" w:color="000000"/>
              <w:bottom w:val="single" w:sz="18" w:space="0" w:color="000000"/>
              <w:right w:val="single" w:sz="8" w:space="0" w:color="000000"/>
            </w:tcBorders>
          </w:tcPr>
          <w:p w:rsidR="00C928D5" w:rsidRPr="003F4AB2" w:rsidRDefault="00C928D5" w:rsidP="00AE529D">
            <w:pPr>
              <w:pStyle w:val="TableParagraph"/>
              <w:spacing w:before="73" w:line="184" w:lineRule="exact"/>
              <w:ind w:right="34"/>
              <w:rPr>
                <w:sz w:val="24"/>
                <w:szCs w:val="24"/>
              </w:rPr>
            </w:pPr>
            <w:r w:rsidRPr="003F4AB2">
              <w:rPr>
                <w:w w:val="95"/>
                <w:sz w:val="24"/>
                <w:szCs w:val="24"/>
              </w:rPr>
              <w:t>35</w:t>
            </w:r>
          </w:p>
        </w:tc>
        <w:tc>
          <w:tcPr>
            <w:tcW w:w="1170" w:type="dxa"/>
            <w:tcBorders>
              <w:left w:val="single" w:sz="8" w:space="0" w:color="000000"/>
              <w:bottom w:val="single" w:sz="18" w:space="0" w:color="000000"/>
              <w:right w:val="single" w:sz="8" w:space="0" w:color="000000"/>
            </w:tcBorders>
          </w:tcPr>
          <w:p w:rsidR="00C928D5" w:rsidRPr="003F4AB2" w:rsidRDefault="00C928D5" w:rsidP="00AE529D">
            <w:pPr>
              <w:pStyle w:val="TableParagraph"/>
              <w:spacing w:before="73" w:line="184" w:lineRule="exact"/>
              <w:ind w:right="34"/>
              <w:rPr>
                <w:sz w:val="24"/>
                <w:szCs w:val="24"/>
              </w:rPr>
            </w:pPr>
            <w:r w:rsidRPr="003F4AB2">
              <w:rPr>
                <w:w w:val="95"/>
                <w:sz w:val="24"/>
                <w:szCs w:val="24"/>
              </w:rPr>
              <w:t>35</w:t>
            </w:r>
          </w:p>
        </w:tc>
        <w:tc>
          <w:tcPr>
            <w:tcW w:w="1080" w:type="dxa"/>
            <w:tcBorders>
              <w:left w:val="single" w:sz="8" w:space="0" w:color="000000"/>
              <w:bottom w:val="single" w:sz="18" w:space="0" w:color="000000"/>
              <w:right w:val="single" w:sz="8" w:space="0" w:color="000000"/>
            </w:tcBorders>
          </w:tcPr>
          <w:p w:rsidR="00C928D5" w:rsidRPr="003F4AB2" w:rsidRDefault="00C928D5" w:rsidP="00AE529D">
            <w:pPr>
              <w:pStyle w:val="TableParagraph"/>
              <w:spacing w:before="73" w:line="184" w:lineRule="exact"/>
              <w:ind w:right="36"/>
              <w:rPr>
                <w:sz w:val="24"/>
                <w:szCs w:val="24"/>
              </w:rPr>
            </w:pPr>
            <w:r w:rsidRPr="003F4AB2">
              <w:rPr>
                <w:w w:val="95"/>
                <w:sz w:val="24"/>
                <w:szCs w:val="24"/>
              </w:rPr>
              <w:t>35</w:t>
            </w:r>
          </w:p>
        </w:tc>
        <w:tc>
          <w:tcPr>
            <w:tcW w:w="810" w:type="dxa"/>
            <w:tcBorders>
              <w:left w:val="single" w:sz="8" w:space="0" w:color="000000"/>
              <w:bottom w:val="single" w:sz="18" w:space="0" w:color="000000"/>
              <w:right w:val="single" w:sz="18" w:space="0" w:color="000000"/>
            </w:tcBorders>
          </w:tcPr>
          <w:p w:rsidR="00C928D5" w:rsidRPr="003F4AB2" w:rsidRDefault="00C928D5" w:rsidP="00AE529D">
            <w:pPr>
              <w:pStyle w:val="TableParagraph"/>
              <w:spacing w:before="73" w:line="184" w:lineRule="exact"/>
              <w:ind w:right="31"/>
              <w:rPr>
                <w:sz w:val="24"/>
                <w:szCs w:val="24"/>
              </w:rPr>
            </w:pPr>
            <w:r w:rsidRPr="003F4AB2">
              <w:rPr>
                <w:w w:val="95"/>
                <w:sz w:val="24"/>
                <w:szCs w:val="24"/>
              </w:rPr>
              <w:t>35</w:t>
            </w:r>
          </w:p>
        </w:tc>
      </w:tr>
    </w:tbl>
    <w:p w:rsidR="00C928D5" w:rsidRDefault="00C928D5" w:rsidP="00C928D5">
      <w:pPr>
        <w:pStyle w:val="BodyText"/>
        <w:spacing w:before="114"/>
        <w:ind w:left="630"/>
      </w:pPr>
      <w:r>
        <w:t>**. Correlation is significant at the 0.01 level (2-tailed).</w:t>
      </w:r>
    </w:p>
    <w:p w:rsidR="00C928D5" w:rsidRDefault="00C928D5" w:rsidP="00C928D5">
      <w:pPr>
        <w:pStyle w:val="BodyText"/>
        <w:rPr>
          <w:sz w:val="20"/>
        </w:rPr>
      </w:pPr>
    </w:p>
    <w:p w:rsidR="00C928D5" w:rsidRPr="00E956DA" w:rsidRDefault="00C928D5" w:rsidP="00C928D5">
      <w:pPr>
        <w:rPr>
          <w:rFonts w:ascii="Times New Roman" w:hAnsi="Times New Roman" w:cs="Times New Roman"/>
          <w:b/>
          <w:sz w:val="24"/>
        </w:rPr>
      </w:pPr>
      <w:r>
        <w:rPr>
          <w:rFonts w:ascii="Times New Roman" w:hAnsi="Times New Roman" w:cs="Times New Roman"/>
          <w:b/>
          <w:sz w:val="24"/>
        </w:rPr>
        <w:br w:type="page"/>
      </w:r>
      <w:r>
        <w:rPr>
          <w:rFonts w:ascii="Times New Roman"/>
          <w:b/>
          <w:sz w:val="24"/>
        </w:rPr>
        <w:t xml:space="preserve">LAMPIRAN 5 </w:t>
      </w:r>
    </w:p>
    <w:p w:rsidR="00C928D5" w:rsidRDefault="00C928D5" w:rsidP="00C928D5">
      <w:pPr>
        <w:spacing w:before="90"/>
        <w:ind w:left="1368"/>
        <w:jc w:val="center"/>
        <w:rPr>
          <w:rFonts w:ascii="Times New Roman"/>
          <w:b/>
          <w:sz w:val="24"/>
        </w:rPr>
      </w:pPr>
      <w:r w:rsidRPr="003F4AB2">
        <w:rPr>
          <w:rFonts w:ascii="Times New Roman"/>
          <w:b/>
          <w:sz w:val="24"/>
        </w:rPr>
        <w:t>Hasil Uji Hipotesis</w:t>
      </w:r>
    </w:p>
    <w:p w:rsidR="00C928D5" w:rsidRDefault="00C928D5" w:rsidP="00C928D5">
      <w:pPr>
        <w:spacing w:before="95" w:after="5"/>
        <w:ind w:left="3642" w:right="2549"/>
        <w:rPr>
          <w:rFonts w:ascii="Times New Roman" w:hAnsi="Times New Roman" w:cs="Times New Roman"/>
          <w:b/>
          <w:sz w:val="24"/>
        </w:rPr>
      </w:pPr>
      <w:r w:rsidRPr="003F4AB2">
        <w:rPr>
          <w:rFonts w:ascii="Times New Roman" w:hAnsi="Times New Roman" w:cs="Times New Roman"/>
          <w:b/>
          <w:sz w:val="24"/>
        </w:rPr>
        <w:t>Model Summary</w:t>
      </w:r>
    </w:p>
    <w:tbl>
      <w:tblPr>
        <w:tblW w:w="8369"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626"/>
        <w:gridCol w:w="526"/>
        <w:gridCol w:w="724"/>
        <w:gridCol w:w="966"/>
        <w:gridCol w:w="1198"/>
        <w:gridCol w:w="833"/>
        <w:gridCol w:w="897"/>
        <w:gridCol w:w="720"/>
        <w:gridCol w:w="723"/>
        <w:gridCol w:w="1156"/>
      </w:tblGrid>
      <w:tr w:rsidR="00C928D5" w:rsidRPr="009C209F" w:rsidTr="00AE529D">
        <w:trPr>
          <w:trHeight w:val="540"/>
        </w:trPr>
        <w:tc>
          <w:tcPr>
            <w:tcW w:w="626" w:type="dxa"/>
            <w:vMerge w:val="restart"/>
          </w:tcPr>
          <w:p w:rsidR="00C928D5" w:rsidRPr="009C209F" w:rsidRDefault="00C928D5" w:rsidP="00AE529D">
            <w:pPr>
              <w:pStyle w:val="TableParagraph"/>
              <w:ind w:left="75" w:right="4"/>
              <w:jc w:val="left"/>
              <w:rPr>
                <w:sz w:val="24"/>
                <w:szCs w:val="24"/>
              </w:rPr>
            </w:pPr>
            <w:r w:rsidRPr="009C209F">
              <w:rPr>
                <w:sz w:val="24"/>
                <w:szCs w:val="24"/>
              </w:rPr>
              <w:t>Mod el</w:t>
            </w:r>
          </w:p>
        </w:tc>
        <w:tc>
          <w:tcPr>
            <w:tcW w:w="526" w:type="dxa"/>
            <w:vMerge w:val="restart"/>
            <w:tcBorders>
              <w:right w:val="single" w:sz="8" w:space="0" w:color="000000"/>
            </w:tcBorders>
          </w:tcPr>
          <w:p w:rsidR="00C928D5" w:rsidRPr="009C209F" w:rsidRDefault="00C928D5" w:rsidP="00AE529D">
            <w:pPr>
              <w:pStyle w:val="TableParagraph"/>
              <w:ind w:left="38"/>
              <w:rPr>
                <w:sz w:val="24"/>
                <w:szCs w:val="24"/>
              </w:rPr>
            </w:pPr>
            <w:r w:rsidRPr="009C209F">
              <w:rPr>
                <w:w w:val="99"/>
                <w:sz w:val="24"/>
                <w:szCs w:val="24"/>
              </w:rPr>
              <w:t>R</w:t>
            </w:r>
          </w:p>
        </w:tc>
        <w:tc>
          <w:tcPr>
            <w:tcW w:w="724" w:type="dxa"/>
            <w:vMerge w:val="restart"/>
            <w:tcBorders>
              <w:left w:val="single" w:sz="8" w:space="0" w:color="000000"/>
              <w:right w:val="single" w:sz="8" w:space="0" w:color="000000"/>
            </w:tcBorders>
          </w:tcPr>
          <w:p w:rsidR="00C928D5" w:rsidRPr="009C209F" w:rsidRDefault="00C928D5" w:rsidP="00AE529D">
            <w:pPr>
              <w:pStyle w:val="TableParagraph"/>
              <w:ind w:left="35"/>
              <w:rPr>
                <w:sz w:val="24"/>
                <w:szCs w:val="24"/>
              </w:rPr>
            </w:pPr>
            <w:r w:rsidRPr="009C209F">
              <w:rPr>
                <w:w w:val="99"/>
                <w:sz w:val="24"/>
                <w:szCs w:val="24"/>
              </w:rPr>
              <w:t>R</w:t>
            </w:r>
          </w:p>
          <w:p w:rsidR="00C928D5" w:rsidRPr="009C209F" w:rsidRDefault="00C928D5" w:rsidP="00AE529D">
            <w:pPr>
              <w:pStyle w:val="TableParagraph"/>
              <w:ind w:left="61" w:right="25"/>
              <w:rPr>
                <w:sz w:val="24"/>
                <w:szCs w:val="24"/>
              </w:rPr>
            </w:pPr>
            <w:r w:rsidRPr="009C209F">
              <w:rPr>
                <w:sz w:val="24"/>
                <w:szCs w:val="24"/>
              </w:rPr>
              <w:t>Square</w:t>
            </w:r>
          </w:p>
        </w:tc>
        <w:tc>
          <w:tcPr>
            <w:tcW w:w="966" w:type="dxa"/>
            <w:vMerge w:val="restart"/>
            <w:tcBorders>
              <w:left w:val="single" w:sz="8" w:space="0" w:color="000000"/>
              <w:right w:val="single" w:sz="8" w:space="0" w:color="000000"/>
            </w:tcBorders>
          </w:tcPr>
          <w:p w:rsidR="00C928D5" w:rsidRPr="009C209F" w:rsidRDefault="00C928D5" w:rsidP="00AE529D">
            <w:pPr>
              <w:pStyle w:val="TableParagraph"/>
              <w:ind w:left="114" w:right="57" w:firstLine="28"/>
              <w:jc w:val="left"/>
              <w:rPr>
                <w:sz w:val="24"/>
                <w:szCs w:val="24"/>
              </w:rPr>
            </w:pPr>
            <w:r w:rsidRPr="009C209F">
              <w:rPr>
                <w:sz w:val="24"/>
                <w:szCs w:val="24"/>
              </w:rPr>
              <w:t>Adjusted R Square</w:t>
            </w:r>
          </w:p>
        </w:tc>
        <w:tc>
          <w:tcPr>
            <w:tcW w:w="1198" w:type="dxa"/>
            <w:vMerge w:val="restart"/>
            <w:tcBorders>
              <w:left w:val="single" w:sz="8" w:space="0" w:color="000000"/>
              <w:right w:val="single" w:sz="8" w:space="0" w:color="000000"/>
            </w:tcBorders>
          </w:tcPr>
          <w:p w:rsidR="00C928D5" w:rsidRPr="009C209F" w:rsidRDefault="00C928D5" w:rsidP="00AE529D">
            <w:pPr>
              <w:pStyle w:val="TableParagraph"/>
              <w:ind w:left="110" w:right="54" w:firstLine="14"/>
              <w:jc w:val="left"/>
              <w:rPr>
                <w:sz w:val="24"/>
                <w:szCs w:val="24"/>
              </w:rPr>
            </w:pPr>
            <w:r w:rsidRPr="009C209F">
              <w:rPr>
                <w:sz w:val="24"/>
                <w:szCs w:val="24"/>
              </w:rPr>
              <w:t>Std. Error of the Estimate</w:t>
            </w:r>
          </w:p>
        </w:tc>
        <w:tc>
          <w:tcPr>
            <w:tcW w:w="4329" w:type="dxa"/>
            <w:gridSpan w:val="5"/>
            <w:tcBorders>
              <w:left w:val="single" w:sz="8" w:space="0" w:color="000000"/>
              <w:bottom w:val="single" w:sz="8" w:space="0" w:color="000000"/>
              <w:right w:val="single" w:sz="8" w:space="0" w:color="000000"/>
            </w:tcBorders>
          </w:tcPr>
          <w:p w:rsidR="00C928D5" w:rsidRPr="009C209F" w:rsidRDefault="00C928D5" w:rsidP="00AE529D">
            <w:pPr>
              <w:pStyle w:val="TableParagraph"/>
              <w:ind w:left="1465" w:right="1427"/>
              <w:rPr>
                <w:sz w:val="24"/>
                <w:szCs w:val="24"/>
              </w:rPr>
            </w:pPr>
            <w:r w:rsidRPr="009C209F">
              <w:rPr>
                <w:sz w:val="24"/>
                <w:szCs w:val="24"/>
              </w:rPr>
              <w:t>Change Statistics</w:t>
            </w:r>
          </w:p>
        </w:tc>
      </w:tr>
      <w:tr w:rsidR="00C928D5" w:rsidRPr="009C209F" w:rsidTr="00AE529D">
        <w:trPr>
          <w:trHeight w:val="1183"/>
        </w:trPr>
        <w:tc>
          <w:tcPr>
            <w:tcW w:w="626" w:type="dxa"/>
            <w:vMerge/>
            <w:tcBorders>
              <w:top w:val="nil"/>
            </w:tcBorders>
          </w:tcPr>
          <w:p w:rsidR="00C928D5" w:rsidRPr="009C209F" w:rsidRDefault="00C928D5" w:rsidP="00AE529D">
            <w:pPr>
              <w:spacing w:line="240" w:lineRule="auto"/>
              <w:rPr>
                <w:rFonts w:ascii="Times New Roman" w:hAnsi="Times New Roman" w:cs="Times New Roman"/>
                <w:sz w:val="24"/>
                <w:szCs w:val="24"/>
              </w:rPr>
            </w:pPr>
          </w:p>
        </w:tc>
        <w:tc>
          <w:tcPr>
            <w:tcW w:w="526" w:type="dxa"/>
            <w:vMerge/>
            <w:tcBorders>
              <w:top w:val="nil"/>
              <w:right w:val="single" w:sz="8" w:space="0" w:color="000000"/>
            </w:tcBorders>
          </w:tcPr>
          <w:p w:rsidR="00C928D5" w:rsidRPr="009C209F" w:rsidRDefault="00C928D5" w:rsidP="00AE529D">
            <w:pPr>
              <w:spacing w:line="240" w:lineRule="auto"/>
              <w:rPr>
                <w:rFonts w:ascii="Times New Roman" w:hAnsi="Times New Roman" w:cs="Times New Roman"/>
                <w:sz w:val="24"/>
                <w:szCs w:val="24"/>
              </w:rPr>
            </w:pPr>
          </w:p>
        </w:tc>
        <w:tc>
          <w:tcPr>
            <w:tcW w:w="724" w:type="dxa"/>
            <w:vMerge/>
            <w:tcBorders>
              <w:top w:val="nil"/>
              <w:left w:val="single" w:sz="8" w:space="0" w:color="000000"/>
              <w:right w:val="single" w:sz="8" w:space="0" w:color="000000"/>
            </w:tcBorders>
          </w:tcPr>
          <w:p w:rsidR="00C928D5" w:rsidRPr="009C209F" w:rsidRDefault="00C928D5" w:rsidP="00AE529D">
            <w:pPr>
              <w:spacing w:line="240" w:lineRule="auto"/>
              <w:rPr>
                <w:rFonts w:ascii="Times New Roman" w:hAnsi="Times New Roman" w:cs="Times New Roman"/>
                <w:sz w:val="24"/>
                <w:szCs w:val="24"/>
              </w:rPr>
            </w:pPr>
          </w:p>
        </w:tc>
        <w:tc>
          <w:tcPr>
            <w:tcW w:w="966" w:type="dxa"/>
            <w:vMerge/>
            <w:tcBorders>
              <w:top w:val="nil"/>
              <w:left w:val="single" w:sz="8" w:space="0" w:color="000000"/>
              <w:right w:val="single" w:sz="8" w:space="0" w:color="000000"/>
            </w:tcBorders>
          </w:tcPr>
          <w:p w:rsidR="00C928D5" w:rsidRPr="009C209F" w:rsidRDefault="00C928D5" w:rsidP="00AE529D">
            <w:pPr>
              <w:spacing w:line="240" w:lineRule="auto"/>
              <w:rPr>
                <w:rFonts w:ascii="Times New Roman" w:hAnsi="Times New Roman" w:cs="Times New Roman"/>
                <w:sz w:val="24"/>
                <w:szCs w:val="24"/>
              </w:rPr>
            </w:pPr>
          </w:p>
        </w:tc>
        <w:tc>
          <w:tcPr>
            <w:tcW w:w="1198" w:type="dxa"/>
            <w:vMerge/>
            <w:tcBorders>
              <w:top w:val="nil"/>
              <w:left w:val="single" w:sz="8" w:space="0" w:color="000000"/>
              <w:right w:val="single" w:sz="8" w:space="0" w:color="000000"/>
            </w:tcBorders>
          </w:tcPr>
          <w:p w:rsidR="00C928D5" w:rsidRPr="009C209F" w:rsidRDefault="00C928D5" w:rsidP="00AE529D">
            <w:pPr>
              <w:spacing w:line="240" w:lineRule="auto"/>
              <w:rPr>
                <w:rFonts w:ascii="Times New Roman" w:hAnsi="Times New Roman" w:cs="Times New Roman"/>
                <w:sz w:val="24"/>
                <w:szCs w:val="24"/>
              </w:rPr>
            </w:pPr>
          </w:p>
        </w:tc>
        <w:tc>
          <w:tcPr>
            <w:tcW w:w="833" w:type="dxa"/>
            <w:tcBorders>
              <w:top w:val="single" w:sz="8" w:space="0" w:color="000000"/>
              <w:left w:val="single" w:sz="8" w:space="0" w:color="000000"/>
              <w:right w:val="single" w:sz="8" w:space="0" w:color="000000"/>
            </w:tcBorders>
          </w:tcPr>
          <w:p w:rsidR="00C928D5" w:rsidRPr="009C209F" w:rsidRDefault="00C928D5" w:rsidP="00AE529D">
            <w:pPr>
              <w:pStyle w:val="TableParagraph"/>
              <w:ind w:left="36"/>
              <w:rPr>
                <w:sz w:val="24"/>
                <w:szCs w:val="24"/>
              </w:rPr>
            </w:pPr>
            <w:r w:rsidRPr="009C209F">
              <w:rPr>
                <w:w w:val="99"/>
                <w:sz w:val="24"/>
                <w:szCs w:val="24"/>
              </w:rPr>
              <w:t>R</w:t>
            </w:r>
          </w:p>
          <w:p w:rsidR="00C928D5" w:rsidRPr="009C209F" w:rsidRDefault="00C928D5" w:rsidP="00AE529D">
            <w:pPr>
              <w:pStyle w:val="TableParagraph"/>
              <w:ind w:left="112" w:right="71" w:hanging="3"/>
              <w:rPr>
                <w:sz w:val="24"/>
                <w:szCs w:val="24"/>
              </w:rPr>
            </w:pPr>
            <w:r w:rsidRPr="009C209F">
              <w:rPr>
                <w:sz w:val="24"/>
                <w:szCs w:val="24"/>
              </w:rPr>
              <w:t>Square Change</w:t>
            </w:r>
          </w:p>
        </w:tc>
        <w:tc>
          <w:tcPr>
            <w:tcW w:w="897" w:type="dxa"/>
            <w:tcBorders>
              <w:top w:val="single" w:sz="8" w:space="0" w:color="000000"/>
              <w:left w:val="single" w:sz="8" w:space="0" w:color="000000"/>
              <w:right w:val="single" w:sz="8" w:space="0" w:color="000000"/>
            </w:tcBorders>
          </w:tcPr>
          <w:p w:rsidR="00C928D5" w:rsidRPr="009C209F" w:rsidRDefault="00C928D5" w:rsidP="00AE529D">
            <w:pPr>
              <w:pStyle w:val="TableParagraph"/>
              <w:ind w:left="37"/>
              <w:rPr>
                <w:sz w:val="24"/>
                <w:szCs w:val="24"/>
              </w:rPr>
            </w:pPr>
            <w:r w:rsidRPr="009C209F">
              <w:rPr>
                <w:sz w:val="24"/>
                <w:szCs w:val="24"/>
              </w:rPr>
              <w:t>F</w:t>
            </w:r>
          </w:p>
          <w:p w:rsidR="00C928D5" w:rsidRPr="009C209F" w:rsidRDefault="00C928D5" w:rsidP="00AE529D">
            <w:pPr>
              <w:pStyle w:val="TableParagraph"/>
              <w:ind w:left="124" w:right="87"/>
              <w:rPr>
                <w:sz w:val="24"/>
                <w:szCs w:val="24"/>
              </w:rPr>
            </w:pPr>
            <w:r w:rsidRPr="009C209F">
              <w:rPr>
                <w:sz w:val="24"/>
                <w:szCs w:val="24"/>
              </w:rPr>
              <w:t>Change</w:t>
            </w:r>
          </w:p>
        </w:tc>
        <w:tc>
          <w:tcPr>
            <w:tcW w:w="720" w:type="dxa"/>
            <w:tcBorders>
              <w:top w:val="single" w:sz="8" w:space="0" w:color="000000"/>
              <w:left w:val="single" w:sz="8" w:space="0" w:color="000000"/>
              <w:right w:val="single" w:sz="8" w:space="0" w:color="000000"/>
            </w:tcBorders>
          </w:tcPr>
          <w:p w:rsidR="00C928D5" w:rsidRPr="009C209F" w:rsidRDefault="00C928D5" w:rsidP="00AE529D">
            <w:pPr>
              <w:pStyle w:val="TableParagraph"/>
              <w:ind w:left="247"/>
              <w:jc w:val="left"/>
              <w:rPr>
                <w:sz w:val="24"/>
                <w:szCs w:val="24"/>
              </w:rPr>
            </w:pPr>
            <w:r w:rsidRPr="009C209F">
              <w:rPr>
                <w:sz w:val="24"/>
                <w:szCs w:val="24"/>
              </w:rPr>
              <w:t>df1</w:t>
            </w:r>
          </w:p>
        </w:tc>
        <w:tc>
          <w:tcPr>
            <w:tcW w:w="723" w:type="dxa"/>
            <w:tcBorders>
              <w:top w:val="single" w:sz="8" w:space="0" w:color="000000"/>
              <w:left w:val="single" w:sz="8" w:space="0" w:color="000000"/>
              <w:right w:val="single" w:sz="8" w:space="0" w:color="000000"/>
            </w:tcBorders>
          </w:tcPr>
          <w:p w:rsidR="00C928D5" w:rsidRPr="009C209F" w:rsidRDefault="00C928D5" w:rsidP="00AE529D">
            <w:pPr>
              <w:pStyle w:val="TableParagraph"/>
              <w:ind w:left="250"/>
              <w:jc w:val="left"/>
              <w:rPr>
                <w:sz w:val="24"/>
                <w:szCs w:val="24"/>
              </w:rPr>
            </w:pPr>
            <w:r w:rsidRPr="009C209F">
              <w:rPr>
                <w:sz w:val="24"/>
                <w:szCs w:val="24"/>
              </w:rPr>
              <w:t>df2</w:t>
            </w:r>
          </w:p>
        </w:tc>
        <w:tc>
          <w:tcPr>
            <w:tcW w:w="1156" w:type="dxa"/>
            <w:tcBorders>
              <w:top w:val="single" w:sz="8" w:space="0" w:color="000000"/>
              <w:left w:val="single" w:sz="8" w:space="0" w:color="000000"/>
            </w:tcBorders>
          </w:tcPr>
          <w:p w:rsidR="00C928D5" w:rsidRPr="009C209F" w:rsidRDefault="00C928D5" w:rsidP="00AE529D">
            <w:pPr>
              <w:pStyle w:val="TableParagraph"/>
              <w:ind w:left="270" w:right="209" w:firstLine="79"/>
              <w:jc w:val="left"/>
              <w:rPr>
                <w:sz w:val="24"/>
                <w:szCs w:val="24"/>
              </w:rPr>
            </w:pPr>
            <w:r w:rsidRPr="009C209F">
              <w:rPr>
                <w:sz w:val="24"/>
                <w:szCs w:val="24"/>
              </w:rPr>
              <w:t>Sig. F Change</w:t>
            </w:r>
          </w:p>
        </w:tc>
      </w:tr>
      <w:tr w:rsidR="00C928D5" w:rsidRPr="009C209F" w:rsidTr="00AE529D">
        <w:trPr>
          <w:trHeight w:val="775"/>
        </w:trPr>
        <w:tc>
          <w:tcPr>
            <w:tcW w:w="626" w:type="dxa"/>
          </w:tcPr>
          <w:p w:rsidR="00C928D5" w:rsidRPr="009C209F" w:rsidRDefault="00C928D5" w:rsidP="00AE529D">
            <w:pPr>
              <w:pStyle w:val="TableParagraph"/>
              <w:jc w:val="left"/>
              <w:rPr>
                <w:b/>
                <w:sz w:val="24"/>
                <w:szCs w:val="24"/>
              </w:rPr>
            </w:pPr>
          </w:p>
          <w:p w:rsidR="00C928D5" w:rsidRPr="009C209F" w:rsidRDefault="00C928D5" w:rsidP="00AE529D">
            <w:pPr>
              <w:pStyle w:val="TableParagraph"/>
              <w:ind w:left="75"/>
              <w:jc w:val="left"/>
              <w:rPr>
                <w:sz w:val="24"/>
                <w:szCs w:val="24"/>
              </w:rPr>
            </w:pPr>
            <w:r w:rsidRPr="009C209F">
              <w:rPr>
                <w:w w:val="99"/>
                <w:sz w:val="24"/>
                <w:szCs w:val="24"/>
              </w:rPr>
              <w:t>1</w:t>
            </w:r>
          </w:p>
        </w:tc>
        <w:tc>
          <w:tcPr>
            <w:tcW w:w="526" w:type="dxa"/>
            <w:tcBorders>
              <w:right w:val="single" w:sz="8" w:space="0" w:color="000000"/>
            </w:tcBorders>
          </w:tcPr>
          <w:p w:rsidR="00C928D5" w:rsidRPr="009C209F" w:rsidRDefault="00C928D5" w:rsidP="00AE529D">
            <w:pPr>
              <w:pStyle w:val="TableParagraph"/>
              <w:ind w:left="140"/>
              <w:jc w:val="left"/>
              <w:rPr>
                <w:sz w:val="24"/>
                <w:szCs w:val="24"/>
              </w:rPr>
            </w:pPr>
            <w:r w:rsidRPr="009C209F">
              <w:rPr>
                <w:sz w:val="24"/>
                <w:szCs w:val="24"/>
              </w:rPr>
              <w:t>,975</w:t>
            </w:r>
          </w:p>
          <w:p w:rsidR="00C928D5" w:rsidRPr="009C209F" w:rsidRDefault="00C928D5" w:rsidP="00AE529D">
            <w:pPr>
              <w:pStyle w:val="TableParagraph"/>
              <w:ind w:right="38"/>
              <w:rPr>
                <w:sz w:val="24"/>
                <w:szCs w:val="24"/>
              </w:rPr>
            </w:pPr>
            <w:r w:rsidRPr="009C209F">
              <w:rPr>
                <w:w w:val="99"/>
                <w:sz w:val="24"/>
                <w:szCs w:val="24"/>
              </w:rPr>
              <w:t>a</w:t>
            </w:r>
          </w:p>
        </w:tc>
        <w:tc>
          <w:tcPr>
            <w:tcW w:w="724" w:type="dxa"/>
            <w:tcBorders>
              <w:left w:val="single" w:sz="8" w:space="0" w:color="000000"/>
              <w:right w:val="single" w:sz="8" w:space="0" w:color="000000"/>
            </w:tcBorders>
          </w:tcPr>
          <w:p w:rsidR="00C928D5" w:rsidRPr="009C209F" w:rsidRDefault="00C928D5" w:rsidP="00AE529D">
            <w:pPr>
              <w:pStyle w:val="TableParagraph"/>
              <w:ind w:left="314"/>
              <w:jc w:val="left"/>
              <w:rPr>
                <w:sz w:val="24"/>
                <w:szCs w:val="24"/>
              </w:rPr>
            </w:pPr>
            <w:r w:rsidRPr="009C209F">
              <w:rPr>
                <w:sz w:val="24"/>
                <w:szCs w:val="24"/>
              </w:rPr>
              <w:t>,951</w:t>
            </w:r>
          </w:p>
        </w:tc>
        <w:tc>
          <w:tcPr>
            <w:tcW w:w="966" w:type="dxa"/>
            <w:tcBorders>
              <w:left w:val="single" w:sz="8" w:space="0" w:color="000000"/>
              <w:right w:val="single" w:sz="8" w:space="0" w:color="000000"/>
            </w:tcBorders>
          </w:tcPr>
          <w:p w:rsidR="00C928D5" w:rsidRPr="009C209F" w:rsidRDefault="00C928D5" w:rsidP="00AE529D">
            <w:pPr>
              <w:pStyle w:val="TableParagraph"/>
              <w:ind w:left="561"/>
              <w:jc w:val="left"/>
              <w:rPr>
                <w:sz w:val="24"/>
                <w:szCs w:val="24"/>
              </w:rPr>
            </w:pPr>
            <w:r w:rsidRPr="009C209F">
              <w:rPr>
                <w:sz w:val="24"/>
                <w:szCs w:val="24"/>
              </w:rPr>
              <w:t>,946</w:t>
            </w:r>
          </w:p>
        </w:tc>
        <w:tc>
          <w:tcPr>
            <w:tcW w:w="1198" w:type="dxa"/>
            <w:tcBorders>
              <w:left w:val="single" w:sz="8" w:space="0" w:color="000000"/>
              <w:right w:val="single" w:sz="8" w:space="0" w:color="000000"/>
            </w:tcBorders>
          </w:tcPr>
          <w:p w:rsidR="00C928D5" w:rsidRPr="009C209F" w:rsidRDefault="00C928D5" w:rsidP="00AE529D">
            <w:pPr>
              <w:pStyle w:val="TableParagraph"/>
              <w:ind w:left="592"/>
              <w:jc w:val="left"/>
              <w:rPr>
                <w:sz w:val="24"/>
                <w:szCs w:val="24"/>
              </w:rPr>
            </w:pPr>
            <w:r w:rsidRPr="009C209F">
              <w:rPr>
                <w:sz w:val="24"/>
                <w:szCs w:val="24"/>
              </w:rPr>
              <w:t>,55255</w:t>
            </w:r>
          </w:p>
        </w:tc>
        <w:tc>
          <w:tcPr>
            <w:tcW w:w="833" w:type="dxa"/>
            <w:tcBorders>
              <w:left w:val="single" w:sz="8" w:space="0" w:color="000000"/>
              <w:right w:val="single" w:sz="8" w:space="0" w:color="000000"/>
            </w:tcBorders>
          </w:tcPr>
          <w:p w:rsidR="00C928D5" w:rsidRPr="009C209F" w:rsidRDefault="00C928D5" w:rsidP="00AE529D">
            <w:pPr>
              <w:pStyle w:val="TableParagraph"/>
              <w:ind w:left="427"/>
              <w:jc w:val="left"/>
              <w:rPr>
                <w:sz w:val="24"/>
                <w:szCs w:val="24"/>
              </w:rPr>
            </w:pPr>
            <w:r w:rsidRPr="009C209F">
              <w:rPr>
                <w:sz w:val="24"/>
                <w:szCs w:val="24"/>
              </w:rPr>
              <w:t>,951</w:t>
            </w:r>
          </w:p>
        </w:tc>
        <w:tc>
          <w:tcPr>
            <w:tcW w:w="897" w:type="dxa"/>
            <w:tcBorders>
              <w:left w:val="single" w:sz="8" w:space="0" w:color="000000"/>
              <w:right w:val="single" w:sz="8" w:space="0" w:color="000000"/>
            </w:tcBorders>
          </w:tcPr>
          <w:p w:rsidR="00C928D5" w:rsidRPr="009C209F" w:rsidRDefault="00C928D5" w:rsidP="00AE529D">
            <w:pPr>
              <w:pStyle w:val="TableParagraph"/>
              <w:ind w:left="191"/>
              <w:jc w:val="left"/>
              <w:rPr>
                <w:sz w:val="24"/>
                <w:szCs w:val="24"/>
              </w:rPr>
            </w:pPr>
            <w:r w:rsidRPr="009C209F">
              <w:rPr>
                <w:sz w:val="24"/>
                <w:szCs w:val="24"/>
              </w:rPr>
              <w:t>200,970</w:t>
            </w:r>
          </w:p>
        </w:tc>
        <w:tc>
          <w:tcPr>
            <w:tcW w:w="720" w:type="dxa"/>
            <w:tcBorders>
              <w:left w:val="single" w:sz="8" w:space="0" w:color="000000"/>
              <w:right w:val="single" w:sz="8" w:space="0" w:color="000000"/>
            </w:tcBorders>
          </w:tcPr>
          <w:p w:rsidR="00C928D5" w:rsidRPr="009C209F" w:rsidRDefault="00C928D5" w:rsidP="00AE529D">
            <w:pPr>
              <w:pStyle w:val="TableParagraph"/>
              <w:ind w:right="38"/>
              <w:rPr>
                <w:sz w:val="24"/>
                <w:szCs w:val="24"/>
              </w:rPr>
            </w:pPr>
            <w:r w:rsidRPr="009C209F">
              <w:rPr>
                <w:w w:val="99"/>
                <w:sz w:val="24"/>
                <w:szCs w:val="24"/>
              </w:rPr>
              <w:t>3</w:t>
            </w:r>
          </w:p>
        </w:tc>
        <w:tc>
          <w:tcPr>
            <w:tcW w:w="723" w:type="dxa"/>
            <w:tcBorders>
              <w:left w:val="single" w:sz="8" w:space="0" w:color="000000"/>
              <w:right w:val="single" w:sz="8" w:space="0" w:color="000000"/>
            </w:tcBorders>
          </w:tcPr>
          <w:p w:rsidR="00C928D5" w:rsidRPr="009C209F" w:rsidRDefault="00C928D5" w:rsidP="00AE529D">
            <w:pPr>
              <w:pStyle w:val="TableParagraph"/>
              <w:ind w:left="469"/>
              <w:jc w:val="left"/>
              <w:rPr>
                <w:sz w:val="24"/>
                <w:szCs w:val="24"/>
              </w:rPr>
            </w:pPr>
            <w:r w:rsidRPr="009C209F">
              <w:rPr>
                <w:sz w:val="24"/>
                <w:szCs w:val="24"/>
              </w:rPr>
              <w:t>31</w:t>
            </w:r>
          </w:p>
        </w:tc>
        <w:tc>
          <w:tcPr>
            <w:tcW w:w="1156" w:type="dxa"/>
            <w:tcBorders>
              <w:left w:val="single" w:sz="8" w:space="0" w:color="000000"/>
            </w:tcBorders>
          </w:tcPr>
          <w:p w:rsidR="00C928D5" w:rsidRPr="009C209F" w:rsidRDefault="00C928D5" w:rsidP="00AE529D">
            <w:pPr>
              <w:pStyle w:val="TableParagraph"/>
              <w:ind w:left="743"/>
              <w:jc w:val="left"/>
              <w:rPr>
                <w:sz w:val="24"/>
                <w:szCs w:val="24"/>
              </w:rPr>
            </w:pPr>
            <w:r w:rsidRPr="009C209F">
              <w:rPr>
                <w:sz w:val="24"/>
                <w:szCs w:val="24"/>
              </w:rPr>
              <w:t>,000</w:t>
            </w:r>
          </w:p>
        </w:tc>
      </w:tr>
    </w:tbl>
    <w:p w:rsidR="00C928D5" w:rsidRPr="00E956DA" w:rsidRDefault="00C928D5" w:rsidP="00C928D5">
      <w:pPr>
        <w:pStyle w:val="BodyText"/>
        <w:spacing w:before="114"/>
      </w:pPr>
      <w:r>
        <w:t>a. Predictors: (Constant), x3, x1, x2</w:t>
      </w:r>
    </w:p>
    <w:p w:rsidR="00C928D5" w:rsidRPr="009C209F" w:rsidRDefault="00C928D5" w:rsidP="00C928D5">
      <w:pPr>
        <w:spacing w:before="96" w:after="5"/>
        <w:ind w:left="3642" w:right="3198"/>
        <w:rPr>
          <w:rFonts w:ascii="Times New Roman" w:hAnsi="Times New Roman" w:cs="Times New Roman"/>
          <w:b/>
          <w:sz w:val="24"/>
          <w:szCs w:val="24"/>
        </w:rPr>
      </w:pPr>
      <w:r w:rsidRPr="009C209F">
        <w:rPr>
          <w:rFonts w:ascii="Times New Roman" w:hAnsi="Times New Roman" w:cs="Times New Roman"/>
          <w:b/>
          <w:sz w:val="24"/>
          <w:szCs w:val="24"/>
        </w:rPr>
        <w:t>ANOVA</w:t>
      </w:r>
      <w:r w:rsidRPr="009C209F">
        <w:rPr>
          <w:rFonts w:ascii="Times New Roman" w:hAnsi="Times New Roman" w:cs="Times New Roman"/>
          <w:b/>
          <w:position w:val="6"/>
          <w:sz w:val="24"/>
          <w:szCs w:val="24"/>
        </w:rPr>
        <w:t>a</w:t>
      </w:r>
    </w:p>
    <w:tbl>
      <w:tblPr>
        <w:tblW w:w="8261"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513"/>
        <w:gridCol w:w="1599"/>
        <w:gridCol w:w="1545"/>
        <w:gridCol w:w="1048"/>
        <w:gridCol w:w="1465"/>
        <w:gridCol w:w="1046"/>
        <w:gridCol w:w="1045"/>
      </w:tblGrid>
      <w:tr w:rsidR="00C928D5" w:rsidRPr="009C209F" w:rsidTr="00AE529D">
        <w:trPr>
          <w:trHeight w:val="434"/>
        </w:trPr>
        <w:tc>
          <w:tcPr>
            <w:tcW w:w="2112" w:type="dxa"/>
            <w:gridSpan w:val="2"/>
          </w:tcPr>
          <w:p w:rsidR="00C928D5" w:rsidRPr="009C209F" w:rsidRDefault="00C928D5" w:rsidP="00AE529D">
            <w:pPr>
              <w:pStyle w:val="TableParagraph"/>
              <w:spacing w:before="111" w:line="184" w:lineRule="exact"/>
              <w:ind w:left="75"/>
              <w:jc w:val="left"/>
              <w:rPr>
                <w:sz w:val="24"/>
                <w:szCs w:val="24"/>
              </w:rPr>
            </w:pPr>
            <w:r w:rsidRPr="009C209F">
              <w:rPr>
                <w:sz w:val="24"/>
                <w:szCs w:val="24"/>
              </w:rPr>
              <w:t>Model</w:t>
            </w:r>
          </w:p>
        </w:tc>
        <w:tc>
          <w:tcPr>
            <w:tcW w:w="1545" w:type="dxa"/>
            <w:tcBorders>
              <w:right w:val="single" w:sz="8" w:space="0" w:color="000000"/>
            </w:tcBorders>
          </w:tcPr>
          <w:p w:rsidR="00C928D5" w:rsidRPr="009C209F" w:rsidRDefault="00C928D5" w:rsidP="00AE529D">
            <w:pPr>
              <w:pStyle w:val="TableParagraph"/>
              <w:spacing w:before="111" w:line="184" w:lineRule="exact"/>
              <w:ind w:right="44"/>
              <w:rPr>
                <w:sz w:val="24"/>
                <w:szCs w:val="24"/>
              </w:rPr>
            </w:pPr>
            <w:r w:rsidRPr="009C209F">
              <w:rPr>
                <w:sz w:val="24"/>
                <w:szCs w:val="24"/>
              </w:rPr>
              <w:t>Sum of Squares</w:t>
            </w:r>
          </w:p>
        </w:tc>
        <w:tc>
          <w:tcPr>
            <w:tcW w:w="1048" w:type="dxa"/>
            <w:tcBorders>
              <w:left w:val="single" w:sz="8" w:space="0" w:color="000000"/>
              <w:right w:val="single" w:sz="8" w:space="0" w:color="000000"/>
            </w:tcBorders>
          </w:tcPr>
          <w:p w:rsidR="00C928D5" w:rsidRPr="009C209F" w:rsidRDefault="00C928D5" w:rsidP="00AE529D">
            <w:pPr>
              <w:pStyle w:val="TableParagraph"/>
              <w:spacing w:before="111" w:line="184" w:lineRule="exact"/>
              <w:ind w:left="382" w:right="346"/>
              <w:rPr>
                <w:sz w:val="24"/>
                <w:szCs w:val="24"/>
              </w:rPr>
            </w:pPr>
            <w:r w:rsidRPr="009C209F">
              <w:rPr>
                <w:sz w:val="24"/>
                <w:szCs w:val="24"/>
              </w:rPr>
              <w:t>df</w:t>
            </w:r>
          </w:p>
        </w:tc>
        <w:tc>
          <w:tcPr>
            <w:tcW w:w="1465" w:type="dxa"/>
            <w:tcBorders>
              <w:left w:val="single" w:sz="8" w:space="0" w:color="000000"/>
              <w:right w:val="single" w:sz="8" w:space="0" w:color="000000"/>
            </w:tcBorders>
          </w:tcPr>
          <w:p w:rsidR="00C928D5" w:rsidRPr="009C209F" w:rsidRDefault="00C928D5" w:rsidP="00AE529D">
            <w:pPr>
              <w:pStyle w:val="TableParagraph"/>
              <w:spacing w:before="111" w:line="184" w:lineRule="exact"/>
              <w:ind w:left="160"/>
              <w:jc w:val="left"/>
              <w:rPr>
                <w:sz w:val="24"/>
                <w:szCs w:val="24"/>
              </w:rPr>
            </w:pPr>
            <w:r w:rsidRPr="009C209F">
              <w:rPr>
                <w:sz w:val="24"/>
                <w:szCs w:val="24"/>
              </w:rPr>
              <w:t>Mean Square</w:t>
            </w:r>
          </w:p>
        </w:tc>
        <w:tc>
          <w:tcPr>
            <w:tcW w:w="1046" w:type="dxa"/>
            <w:tcBorders>
              <w:left w:val="single" w:sz="8" w:space="0" w:color="000000"/>
              <w:right w:val="single" w:sz="8" w:space="0" w:color="000000"/>
            </w:tcBorders>
          </w:tcPr>
          <w:p w:rsidR="00C928D5" w:rsidRPr="009C209F" w:rsidRDefault="00C928D5" w:rsidP="00AE529D">
            <w:pPr>
              <w:pStyle w:val="TableParagraph"/>
              <w:spacing w:before="111" w:line="184" w:lineRule="exact"/>
              <w:ind w:left="43"/>
              <w:rPr>
                <w:sz w:val="24"/>
                <w:szCs w:val="24"/>
              </w:rPr>
            </w:pPr>
            <w:r w:rsidRPr="009C209F">
              <w:rPr>
                <w:sz w:val="24"/>
                <w:szCs w:val="24"/>
              </w:rPr>
              <w:t>F</w:t>
            </w:r>
          </w:p>
        </w:tc>
        <w:tc>
          <w:tcPr>
            <w:tcW w:w="1045" w:type="dxa"/>
            <w:tcBorders>
              <w:left w:val="single" w:sz="8" w:space="0" w:color="000000"/>
            </w:tcBorders>
          </w:tcPr>
          <w:p w:rsidR="00C928D5" w:rsidRPr="009C209F" w:rsidRDefault="00C928D5" w:rsidP="00AE529D">
            <w:pPr>
              <w:pStyle w:val="TableParagraph"/>
              <w:spacing w:before="111" w:line="184" w:lineRule="exact"/>
              <w:ind w:left="344"/>
              <w:jc w:val="left"/>
              <w:rPr>
                <w:sz w:val="24"/>
                <w:szCs w:val="24"/>
              </w:rPr>
            </w:pPr>
            <w:r w:rsidRPr="009C209F">
              <w:rPr>
                <w:sz w:val="24"/>
                <w:szCs w:val="24"/>
              </w:rPr>
              <w:t>Sig.</w:t>
            </w:r>
          </w:p>
        </w:tc>
      </w:tr>
      <w:tr w:rsidR="00C928D5" w:rsidRPr="009C209F" w:rsidTr="00AE529D">
        <w:trPr>
          <w:trHeight w:val="547"/>
        </w:trPr>
        <w:tc>
          <w:tcPr>
            <w:tcW w:w="513" w:type="dxa"/>
            <w:tcBorders>
              <w:bottom w:val="nil"/>
              <w:right w:val="nil"/>
            </w:tcBorders>
          </w:tcPr>
          <w:p w:rsidR="00C928D5" w:rsidRPr="009C209F" w:rsidRDefault="00C928D5" w:rsidP="00AE529D">
            <w:pPr>
              <w:pStyle w:val="TableParagraph"/>
              <w:jc w:val="left"/>
              <w:rPr>
                <w:sz w:val="24"/>
                <w:szCs w:val="24"/>
              </w:rPr>
            </w:pPr>
          </w:p>
        </w:tc>
        <w:tc>
          <w:tcPr>
            <w:tcW w:w="1599" w:type="dxa"/>
            <w:tcBorders>
              <w:left w:val="nil"/>
              <w:bottom w:val="nil"/>
            </w:tcBorders>
          </w:tcPr>
          <w:p w:rsidR="00C928D5" w:rsidRPr="009C209F" w:rsidRDefault="00C928D5" w:rsidP="00AE529D">
            <w:pPr>
              <w:pStyle w:val="TableParagraph"/>
              <w:spacing w:before="111"/>
              <w:ind w:left="323"/>
              <w:jc w:val="left"/>
              <w:rPr>
                <w:sz w:val="24"/>
                <w:szCs w:val="24"/>
              </w:rPr>
            </w:pPr>
            <w:r w:rsidRPr="009C209F">
              <w:rPr>
                <w:sz w:val="24"/>
                <w:szCs w:val="24"/>
              </w:rPr>
              <w:t>Regression</w:t>
            </w:r>
          </w:p>
        </w:tc>
        <w:tc>
          <w:tcPr>
            <w:tcW w:w="1545" w:type="dxa"/>
            <w:tcBorders>
              <w:bottom w:val="nil"/>
              <w:right w:val="single" w:sz="8" w:space="0" w:color="000000"/>
            </w:tcBorders>
          </w:tcPr>
          <w:p w:rsidR="00C928D5" w:rsidRPr="009C209F" w:rsidRDefault="00C928D5" w:rsidP="00AE529D">
            <w:pPr>
              <w:pStyle w:val="TableParagraph"/>
              <w:spacing w:before="111"/>
              <w:ind w:right="36"/>
              <w:rPr>
                <w:sz w:val="24"/>
                <w:szCs w:val="24"/>
              </w:rPr>
            </w:pPr>
            <w:r w:rsidRPr="009C209F">
              <w:rPr>
                <w:sz w:val="24"/>
                <w:szCs w:val="24"/>
              </w:rPr>
              <w:t>184,078</w:t>
            </w:r>
          </w:p>
        </w:tc>
        <w:tc>
          <w:tcPr>
            <w:tcW w:w="1048" w:type="dxa"/>
            <w:tcBorders>
              <w:left w:val="single" w:sz="8" w:space="0" w:color="000000"/>
              <w:bottom w:val="nil"/>
              <w:right w:val="single" w:sz="8" w:space="0" w:color="000000"/>
            </w:tcBorders>
          </w:tcPr>
          <w:p w:rsidR="00C928D5" w:rsidRPr="009C209F" w:rsidRDefault="00C928D5" w:rsidP="00AE529D">
            <w:pPr>
              <w:pStyle w:val="TableParagraph"/>
              <w:spacing w:before="111"/>
              <w:ind w:right="39"/>
              <w:rPr>
                <w:sz w:val="24"/>
                <w:szCs w:val="24"/>
              </w:rPr>
            </w:pPr>
            <w:r w:rsidRPr="009C209F">
              <w:rPr>
                <w:w w:val="99"/>
                <w:sz w:val="24"/>
                <w:szCs w:val="24"/>
              </w:rPr>
              <w:t>3</w:t>
            </w:r>
          </w:p>
        </w:tc>
        <w:tc>
          <w:tcPr>
            <w:tcW w:w="1465" w:type="dxa"/>
            <w:tcBorders>
              <w:left w:val="single" w:sz="8" w:space="0" w:color="000000"/>
              <w:bottom w:val="nil"/>
              <w:right w:val="single" w:sz="8" w:space="0" w:color="000000"/>
            </w:tcBorders>
          </w:tcPr>
          <w:p w:rsidR="00C928D5" w:rsidRPr="009C209F" w:rsidRDefault="00C928D5" w:rsidP="00AE529D">
            <w:pPr>
              <w:pStyle w:val="TableParagraph"/>
              <w:spacing w:before="111"/>
              <w:ind w:right="34"/>
              <w:rPr>
                <w:sz w:val="24"/>
                <w:szCs w:val="24"/>
              </w:rPr>
            </w:pPr>
            <w:r w:rsidRPr="009C209F">
              <w:rPr>
                <w:sz w:val="24"/>
                <w:szCs w:val="24"/>
              </w:rPr>
              <w:t>61,359</w:t>
            </w:r>
          </w:p>
        </w:tc>
        <w:tc>
          <w:tcPr>
            <w:tcW w:w="1046" w:type="dxa"/>
            <w:tcBorders>
              <w:left w:val="single" w:sz="8" w:space="0" w:color="000000"/>
              <w:bottom w:val="nil"/>
              <w:right w:val="single" w:sz="8" w:space="0" w:color="000000"/>
            </w:tcBorders>
          </w:tcPr>
          <w:p w:rsidR="00C928D5" w:rsidRPr="009C209F" w:rsidRDefault="00C928D5" w:rsidP="00AE529D">
            <w:pPr>
              <w:pStyle w:val="TableParagraph"/>
              <w:spacing w:before="111"/>
              <w:ind w:left="276"/>
              <w:jc w:val="left"/>
              <w:rPr>
                <w:sz w:val="24"/>
                <w:szCs w:val="24"/>
              </w:rPr>
            </w:pPr>
            <w:r w:rsidRPr="009C209F">
              <w:rPr>
                <w:sz w:val="24"/>
                <w:szCs w:val="24"/>
              </w:rPr>
              <w:t>200,970</w:t>
            </w:r>
          </w:p>
        </w:tc>
        <w:tc>
          <w:tcPr>
            <w:tcW w:w="1045" w:type="dxa"/>
            <w:tcBorders>
              <w:left w:val="single" w:sz="8" w:space="0" w:color="000000"/>
              <w:bottom w:val="nil"/>
            </w:tcBorders>
          </w:tcPr>
          <w:p w:rsidR="00C928D5" w:rsidRPr="009C209F" w:rsidRDefault="00C928D5" w:rsidP="00AE529D">
            <w:pPr>
              <w:pStyle w:val="TableParagraph"/>
              <w:spacing w:before="107"/>
              <w:ind w:left="500"/>
              <w:jc w:val="left"/>
              <w:rPr>
                <w:sz w:val="24"/>
                <w:szCs w:val="24"/>
              </w:rPr>
            </w:pPr>
            <w:r w:rsidRPr="009C209F">
              <w:rPr>
                <w:sz w:val="24"/>
                <w:szCs w:val="24"/>
              </w:rPr>
              <w:t>,000</w:t>
            </w:r>
            <w:r w:rsidRPr="009C209F">
              <w:rPr>
                <w:position w:val="6"/>
                <w:sz w:val="24"/>
                <w:szCs w:val="24"/>
              </w:rPr>
              <w:t>b</w:t>
            </w:r>
          </w:p>
        </w:tc>
      </w:tr>
      <w:tr w:rsidR="00C928D5" w:rsidRPr="009C209F" w:rsidTr="00AE529D">
        <w:trPr>
          <w:trHeight w:val="496"/>
        </w:trPr>
        <w:tc>
          <w:tcPr>
            <w:tcW w:w="513" w:type="dxa"/>
            <w:tcBorders>
              <w:top w:val="nil"/>
              <w:bottom w:val="nil"/>
              <w:right w:val="nil"/>
            </w:tcBorders>
          </w:tcPr>
          <w:p w:rsidR="00C928D5" w:rsidRPr="009C209F" w:rsidRDefault="00C928D5" w:rsidP="00AE529D">
            <w:pPr>
              <w:pStyle w:val="TableParagraph"/>
              <w:spacing w:before="73"/>
              <w:ind w:left="75"/>
              <w:jc w:val="left"/>
              <w:rPr>
                <w:sz w:val="24"/>
                <w:szCs w:val="24"/>
              </w:rPr>
            </w:pPr>
            <w:r w:rsidRPr="009C209F">
              <w:rPr>
                <w:w w:val="99"/>
                <w:sz w:val="24"/>
                <w:szCs w:val="24"/>
              </w:rPr>
              <w:t>1</w:t>
            </w:r>
          </w:p>
        </w:tc>
        <w:tc>
          <w:tcPr>
            <w:tcW w:w="1599" w:type="dxa"/>
            <w:tcBorders>
              <w:top w:val="nil"/>
              <w:left w:val="nil"/>
              <w:bottom w:val="nil"/>
            </w:tcBorders>
          </w:tcPr>
          <w:p w:rsidR="00C928D5" w:rsidRPr="009C209F" w:rsidRDefault="00C928D5" w:rsidP="00AE529D">
            <w:pPr>
              <w:pStyle w:val="TableParagraph"/>
              <w:spacing w:before="73"/>
              <w:ind w:left="323"/>
              <w:jc w:val="left"/>
              <w:rPr>
                <w:sz w:val="24"/>
                <w:szCs w:val="24"/>
              </w:rPr>
            </w:pPr>
            <w:r w:rsidRPr="009C209F">
              <w:rPr>
                <w:sz w:val="24"/>
                <w:szCs w:val="24"/>
              </w:rPr>
              <w:t>Residual</w:t>
            </w:r>
          </w:p>
        </w:tc>
        <w:tc>
          <w:tcPr>
            <w:tcW w:w="1545" w:type="dxa"/>
            <w:tcBorders>
              <w:top w:val="nil"/>
              <w:bottom w:val="nil"/>
              <w:right w:val="single" w:sz="8" w:space="0" w:color="000000"/>
            </w:tcBorders>
          </w:tcPr>
          <w:p w:rsidR="00C928D5" w:rsidRPr="009C209F" w:rsidRDefault="00C928D5" w:rsidP="00AE529D">
            <w:pPr>
              <w:pStyle w:val="TableParagraph"/>
              <w:spacing w:before="73"/>
              <w:ind w:right="36"/>
              <w:rPr>
                <w:sz w:val="24"/>
                <w:szCs w:val="24"/>
              </w:rPr>
            </w:pPr>
            <w:r w:rsidRPr="009C209F">
              <w:rPr>
                <w:w w:val="95"/>
                <w:sz w:val="24"/>
                <w:szCs w:val="24"/>
              </w:rPr>
              <w:t>9,465</w:t>
            </w:r>
          </w:p>
        </w:tc>
        <w:tc>
          <w:tcPr>
            <w:tcW w:w="1048" w:type="dxa"/>
            <w:tcBorders>
              <w:top w:val="nil"/>
              <w:left w:val="single" w:sz="8" w:space="0" w:color="000000"/>
              <w:bottom w:val="nil"/>
              <w:right w:val="single" w:sz="8" w:space="0" w:color="000000"/>
            </w:tcBorders>
          </w:tcPr>
          <w:p w:rsidR="00C928D5" w:rsidRPr="009C209F" w:rsidRDefault="00C928D5" w:rsidP="00AE529D">
            <w:pPr>
              <w:pStyle w:val="TableParagraph"/>
              <w:spacing w:before="73"/>
              <w:ind w:right="36"/>
              <w:rPr>
                <w:sz w:val="24"/>
                <w:szCs w:val="24"/>
              </w:rPr>
            </w:pPr>
            <w:r w:rsidRPr="009C209F">
              <w:rPr>
                <w:w w:val="95"/>
                <w:sz w:val="24"/>
                <w:szCs w:val="24"/>
              </w:rPr>
              <w:t>31</w:t>
            </w:r>
          </w:p>
        </w:tc>
        <w:tc>
          <w:tcPr>
            <w:tcW w:w="1465" w:type="dxa"/>
            <w:tcBorders>
              <w:top w:val="nil"/>
              <w:left w:val="single" w:sz="8" w:space="0" w:color="000000"/>
              <w:bottom w:val="nil"/>
              <w:right w:val="single" w:sz="8" w:space="0" w:color="000000"/>
            </w:tcBorders>
          </w:tcPr>
          <w:p w:rsidR="00C928D5" w:rsidRPr="009C209F" w:rsidRDefault="00C928D5" w:rsidP="00AE529D">
            <w:pPr>
              <w:pStyle w:val="TableParagraph"/>
              <w:spacing w:before="73"/>
              <w:ind w:right="34"/>
              <w:rPr>
                <w:sz w:val="24"/>
                <w:szCs w:val="24"/>
              </w:rPr>
            </w:pPr>
            <w:r w:rsidRPr="009C209F">
              <w:rPr>
                <w:w w:val="95"/>
                <w:sz w:val="24"/>
                <w:szCs w:val="24"/>
              </w:rPr>
              <w:t>,305</w:t>
            </w:r>
          </w:p>
        </w:tc>
        <w:tc>
          <w:tcPr>
            <w:tcW w:w="1046" w:type="dxa"/>
            <w:tcBorders>
              <w:top w:val="nil"/>
              <w:left w:val="single" w:sz="8" w:space="0" w:color="000000"/>
              <w:bottom w:val="nil"/>
              <w:right w:val="single" w:sz="8" w:space="0" w:color="000000"/>
            </w:tcBorders>
          </w:tcPr>
          <w:p w:rsidR="00C928D5" w:rsidRPr="009C209F" w:rsidRDefault="00C928D5" w:rsidP="00AE529D">
            <w:pPr>
              <w:pStyle w:val="TableParagraph"/>
              <w:jc w:val="left"/>
              <w:rPr>
                <w:sz w:val="24"/>
                <w:szCs w:val="24"/>
              </w:rPr>
            </w:pPr>
          </w:p>
        </w:tc>
        <w:tc>
          <w:tcPr>
            <w:tcW w:w="1045" w:type="dxa"/>
            <w:tcBorders>
              <w:top w:val="nil"/>
              <w:left w:val="single" w:sz="8" w:space="0" w:color="000000"/>
              <w:bottom w:val="nil"/>
            </w:tcBorders>
          </w:tcPr>
          <w:p w:rsidR="00C928D5" w:rsidRPr="009C209F" w:rsidRDefault="00C928D5" w:rsidP="00AE529D">
            <w:pPr>
              <w:pStyle w:val="TableParagraph"/>
              <w:jc w:val="left"/>
              <w:rPr>
                <w:sz w:val="24"/>
                <w:szCs w:val="24"/>
              </w:rPr>
            </w:pPr>
          </w:p>
        </w:tc>
      </w:tr>
      <w:tr w:rsidR="00C928D5" w:rsidRPr="009C209F" w:rsidTr="00AE529D">
        <w:trPr>
          <w:trHeight w:val="382"/>
        </w:trPr>
        <w:tc>
          <w:tcPr>
            <w:tcW w:w="513" w:type="dxa"/>
            <w:tcBorders>
              <w:top w:val="nil"/>
              <w:right w:val="nil"/>
            </w:tcBorders>
          </w:tcPr>
          <w:p w:rsidR="00C928D5" w:rsidRPr="009C209F" w:rsidRDefault="00C928D5" w:rsidP="00AE529D">
            <w:pPr>
              <w:pStyle w:val="TableParagraph"/>
              <w:jc w:val="left"/>
              <w:rPr>
                <w:sz w:val="24"/>
                <w:szCs w:val="24"/>
              </w:rPr>
            </w:pPr>
          </w:p>
        </w:tc>
        <w:tc>
          <w:tcPr>
            <w:tcW w:w="1599" w:type="dxa"/>
            <w:tcBorders>
              <w:top w:val="nil"/>
              <w:left w:val="nil"/>
            </w:tcBorders>
          </w:tcPr>
          <w:p w:rsidR="00C928D5" w:rsidRPr="009C209F" w:rsidRDefault="00C928D5" w:rsidP="00AE529D">
            <w:pPr>
              <w:pStyle w:val="TableParagraph"/>
              <w:spacing w:before="73" w:line="184" w:lineRule="exact"/>
              <w:ind w:left="323"/>
              <w:jc w:val="left"/>
              <w:rPr>
                <w:sz w:val="24"/>
                <w:szCs w:val="24"/>
              </w:rPr>
            </w:pPr>
            <w:r w:rsidRPr="009C209F">
              <w:rPr>
                <w:sz w:val="24"/>
                <w:szCs w:val="24"/>
              </w:rPr>
              <w:t>Total</w:t>
            </w:r>
          </w:p>
        </w:tc>
        <w:tc>
          <w:tcPr>
            <w:tcW w:w="1545" w:type="dxa"/>
            <w:tcBorders>
              <w:top w:val="nil"/>
              <w:right w:val="single" w:sz="8" w:space="0" w:color="000000"/>
            </w:tcBorders>
          </w:tcPr>
          <w:p w:rsidR="00C928D5" w:rsidRPr="009C209F" w:rsidRDefault="00C928D5" w:rsidP="00AE529D">
            <w:pPr>
              <w:pStyle w:val="TableParagraph"/>
              <w:spacing w:before="73" w:line="184" w:lineRule="exact"/>
              <w:ind w:right="36"/>
              <w:rPr>
                <w:sz w:val="24"/>
                <w:szCs w:val="24"/>
              </w:rPr>
            </w:pPr>
            <w:r w:rsidRPr="009C209F">
              <w:rPr>
                <w:sz w:val="24"/>
                <w:szCs w:val="24"/>
              </w:rPr>
              <w:t>193,543</w:t>
            </w:r>
          </w:p>
        </w:tc>
        <w:tc>
          <w:tcPr>
            <w:tcW w:w="1048" w:type="dxa"/>
            <w:tcBorders>
              <w:top w:val="nil"/>
              <w:left w:val="single" w:sz="8" w:space="0" w:color="000000"/>
              <w:right w:val="single" w:sz="8" w:space="0" w:color="000000"/>
            </w:tcBorders>
          </w:tcPr>
          <w:p w:rsidR="00C928D5" w:rsidRPr="009C209F" w:rsidRDefault="00C928D5" w:rsidP="00AE529D">
            <w:pPr>
              <w:pStyle w:val="TableParagraph"/>
              <w:spacing w:before="73" w:line="184" w:lineRule="exact"/>
              <w:ind w:right="36"/>
              <w:rPr>
                <w:sz w:val="24"/>
                <w:szCs w:val="24"/>
              </w:rPr>
            </w:pPr>
            <w:r w:rsidRPr="009C209F">
              <w:rPr>
                <w:w w:val="95"/>
                <w:sz w:val="24"/>
                <w:szCs w:val="24"/>
              </w:rPr>
              <w:t>34</w:t>
            </w:r>
          </w:p>
        </w:tc>
        <w:tc>
          <w:tcPr>
            <w:tcW w:w="1465" w:type="dxa"/>
            <w:tcBorders>
              <w:top w:val="nil"/>
              <w:left w:val="single" w:sz="8" w:space="0" w:color="000000"/>
              <w:right w:val="single" w:sz="8" w:space="0" w:color="000000"/>
            </w:tcBorders>
          </w:tcPr>
          <w:p w:rsidR="00C928D5" w:rsidRPr="009C209F" w:rsidRDefault="00C928D5" w:rsidP="00AE529D">
            <w:pPr>
              <w:pStyle w:val="TableParagraph"/>
              <w:jc w:val="left"/>
              <w:rPr>
                <w:sz w:val="24"/>
                <w:szCs w:val="24"/>
              </w:rPr>
            </w:pPr>
          </w:p>
        </w:tc>
        <w:tc>
          <w:tcPr>
            <w:tcW w:w="1046" w:type="dxa"/>
            <w:tcBorders>
              <w:top w:val="nil"/>
              <w:left w:val="single" w:sz="8" w:space="0" w:color="000000"/>
              <w:right w:val="single" w:sz="8" w:space="0" w:color="000000"/>
            </w:tcBorders>
          </w:tcPr>
          <w:p w:rsidR="00C928D5" w:rsidRPr="009C209F" w:rsidRDefault="00C928D5" w:rsidP="00AE529D">
            <w:pPr>
              <w:pStyle w:val="TableParagraph"/>
              <w:jc w:val="left"/>
              <w:rPr>
                <w:sz w:val="24"/>
                <w:szCs w:val="24"/>
              </w:rPr>
            </w:pPr>
          </w:p>
        </w:tc>
        <w:tc>
          <w:tcPr>
            <w:tcW w:w="1045" w:type="dxa"/>
            <w:tcBorders>
              <w:top w:val="nil"/>
              <w:left w:val="single" w:sz="8" w:space="0" w:color="000000"/>
            </w:tcBorders>
          </w:tcPr>
          <w:p w:rsidR="00C928D5" w:rsidRPr="009C209F" w:rsidRDefault="00C928D5" w:rsidP="00AE529D">
            <w:pPr>
              <w:pStyle w:val="TableParagraph"/>
              <w:jc w:val="left"/>
              <w:rPr>
                <w:sz w:val="24"/>
                <w:szCs w:val="24"/>
              </w:rPr>
            </w:pPr>
          </w:p>
        </w:tc>
      </w:tr>
    </w:tbl>
    <w:p w:rsidR="00C928D5" w:rsidRPr="009C209F" w:rsidRDefault="00C928D5" w:rsidP="00C928D5">
      <w:pPr>
        <w:pStyle w:val="ListParagraph"/>
        <w:widowControl w:val="0"/>
        <w:numPr>
          <w:ilvl w:val="0"/>
          <w:numId w:val="77"/>
        </w:numPr>
        <w:autoSpaceDE w:val="0"/>
        <w:autoSpaceDN w:val="0"/>
        <w:spacing w:before="114" w:after="0" w:line="240" w:lineRule="auto"/>
        <w:ind w:left="180"/>
        <w:contextualSpacing w:val="0"/>
        <w:rPr>
          <w:rFonts w:ascii="Times New Roman" w:hAnsi="Times New Roman" w:cs="Times New Roman"/>
          <w:sz w:val="24"/>
        </w:rPr>
      </w:pPr>
      <w:r w:rsidRPr="009C209F">
        <w:rPr>
          <w:rFonts w:ascii="Times New Roman" w:hAnsi="Times New Roman" w:cs="Times New Roman"/>
          <w:sz w:val="24"/>
        </w:rPr>
        <w:t>Dependent Variable:y</w:t>
      </w:r>
    </w:p>
    <w:p w:rsidR="00C928D5" w:rsidRPr="00E956DA" w:rsidRDefault="00C928D5" w:rsidP="00C928D5">
      <w:pPr>
        <w:pStyle w:val="ListParagraph"/>
        <w:widowControl w:val="0"/>
        <w:numPr>
          <w:ilvl w:val="0"/>
          <w:numId w:val="77"/>
        </w:numPr>
        <w:tabs>
          <w:tab w:val="left" w:pos="90"/>
        </w:tabs>
        <w:autoSpaceDE w:val="0"/>
        <w:autoSpaceDN w:val="0"/>
        <w:spacing w:before="112" w:after="0" w:line="240" w:lineRule="auto"/>
        <w:ind w:left="180"/>
        <w:contextualSpacing w:val="0"/>
        <w:rPr>
          <w:rFonts w:ascii="Times New Roman" w:hAnsi="Times New Roman" w:cs="Times New Roman"/>
          <w:sz w:val="24"/>
        </w:rPr>
      </w:pPr>
      <w:r w:rsidRPr="009C209F">
        <w:rPr>
          <w:rFonts w:ascii="Times New Roman" w:hAnsi="Times New Roman" w:cs="Times New Roman"/>
          <w:sz w:val="24"/>
        </w:rPr>
        <w:t>Predictors: (Constant), x3, x1,x2</w:t>
      </w:r>
    </w:p>
    <w:p w:rsidR="00C928D5" w:rsidRPr="009C209F" w:rsidRDefault="00C928D5" w:rsidP="00C928D5">
      <w:pPr>
        <w:spacing w:after="6"/>
        <w:ind w:left="3642" w:right="2898"/>
        <w:jc w:val="center"/>
        <w:rPr>
          <w:rFonts w:ascii="Times New Roman" w:hAnsi="Times New Roman" w:cs="Times New Roman"/>
          <w:b/>
          <w:sz w:val="24"/>
          <w:szCs w:val="24"/>
        </w:rPr>
      </w:pPr>
      <w:r w:rsidRPr="009C209F">
        <w:rPr>
          <w:rFonts w:ascii="Times New Roman" w:hAnsi="Times New Roman" w:cs="Times New Roman"/>
          <w:b/>
          <w:sz w:val="24"/>
          <w:szCs w:val="24"/>
        </w:rPr>
        <w:t>Coefficients</w:t>
      </w:r>
      <w:r w:rsidRPr="009C209F">
        <w:rPr>
          <w:rFonts w:ascii="Times New Roman" w:hAnsi="Times New Roman" w:cs="Times New Roman"/>
          <w:b/>
          <w:position w:val="6"/>
          <w:sz w:val="24"/>
          <w:szCs w:val="24"/>
        </w:rPr>
        <w:t>a</w:t>
      </w:r>
    </w:p>
    <w:tbl>
      <w:tblPr>
        <w:tblW w:w="810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1882"/>
        <w:gridCol w:w="1317"/>
        <w:gridCol w:w="1317"/>
        <w:gridCol w:w="1456"/>
        <w:gridCol w:w="1048"/>
        <w:gridCol w:w="1080"/>
      </w:tblGrid>
      <w:tr w:rsidR="00C928D5" w:rsidRPr="009C209F" w:rsidTr="00AE529D">
        <w:trPr>
          <w:trHeight w:val="626"/>
        </w:trPr>
        <w:tc>
          <w:tcPr>
            <w:tcW w:w="1882" w:type="dxa"/>
            <w:vMerge w:val="restart"/>
          </w:tcPr>
          <w:p w:rsidR="00C928D5" w:rsidRPr="009C209F" w:rsidRDefault="00C928D5" w:rsidP="00AE529D">
            <w:pPr>
              <w:pStyle w:val="TableParagraph"/>
              <w:spacing w:before="111"/>
              <w:ind w:left="75"/>
              <w:jc w:val="left"/>
            </w:pPr>
            <w:r w:rsidRPr="009C209F">
              <w:t>Model</w:t>
            </w:r>
          </w:p>
        </w:tc>
        <w:tc>
          <w:tcPr>
            <w:tcW w:w="2634" w:type="dxa"/>
            <w:gridSpan w:val="2"/>
            <w:tcBorders>
              <w:bottom w:val="single" w:sz="8" w:space="0" w:color="000000"/>
              <w:right w:val="single" w:sz="8" w:space="0" w:color="000000"/>
            </w:tcBorders>
          </w:tcPr>
          <w:p w:rsidR="00C928D5" w:rsidRPr="009C209F" w:rsidRDefault="00C928D5" w:rsidP="00AE529D">
            <w:pPr>
              <w:pStyle w:val="TableParagraph"/>
              <w:spacing w:before="111"/>
              <w:ind w:left="193"/>
              <w:jc w:val="left"/>
            </w:pPr>
            <w:r w:rsidRPr="009C209F">
              <w:t>Unstandardized Coefficients</w:t>
            </w:r>
          </w:p>
        </w:tc>
        <w:tc>
          <w:tcPr>
            <w:tcW w:w="1456" w:type="dxa"/>
            <w:tcBorders>
              <w:left w:val="single" w:sz="8" w:space="0" w:color="000000"/>
              <w:bottom w:val="single" w:sz="8" w:space="0" w:color="000000"/>
              <w:right w:val="single" w:sz="8" w:space="0" w:color="000000"/>
            </w:tcBorders>
          </w:tcPr>
          <w:p w:rsidR="00C928D5" w:rsidRPr="009C209F" w:rsidRDefault="00C928D5" w:rsidP="00AE529D">
            <w:pPr>
              <w:pStyle w:val="TableParagraph"/>
              <w:spacing w:before="24" w:line="320" w:lineRule="exact"/>
              <w:ind w:left="267" w:right="151" w:hanging="63"/>
              <w:jc w:val="left"/>
            </w:pPr>
            <w:r w:rsidRPr="009C209F">
              <w:t>Standardized Coefficients</w:t>
            </w:r>
          </w:p>
        </w:tc>
        <w:tc>
          <w:tcPr>
            <w:tcW w:w="1048" w:type="dxa"/>
            <w:vMerge w:val="restart"/>
            <w:tcBorders>
              <w:left w:val="single" w:sz="8" w:space="0" w:color="000000"/>
              <w:right w:val="single" w:sz="8" w:space="0" w:color="000000"/>
            </w:tcBorders>
          </w:tcPr>
          <w:p w:rsidR="00C928D5" w:rsidRPr="009C209F" w:rsidRDefault="00C928D5" w:rsidP="00AE529D">
            <w:pPr>
              <w:pStyle w:val="TableParagraph"/>
              <w:spacing w:before="111"/>
              <w:ind w:left="40"/>
            </w:pPr>
            <w:r w:rsidRPr="009C209F">
              <w:t>t</w:t>
            </w:r>
          </w:p>
        </w:tc>
        <w:tc>
          <w:tcPr>
            <w:tcW w:w="1080" w:type="dxa"/>
            <w:vMerge w:val="restart"/>
            <w:tcBorders>
              <w:left w:val="single" w:sz="8" w:space="0" w:color="000000"/>
            </w:tcBorders>
          </w:tcPr>
          <w:p w:rsidR="00C928D5" w:rsidRPr="009C209F" w:rsidRDefault="00C928D5" w:rsidP="00AE529D">
            <w:pPr>
              <w:pStyle w:val="TableParagraph"/>
              <w:spacing w:before="111"/>
              <w:ind w:left="343"/>
              <w:jc w:val="left"/>
            </w:pPr>
            <w:r w:rsidRPr="009C209F">
              <w:t>Sig.</w:t>
            </w:r>
          </w:p>
        </w:tc>
      </w:tr>
      <w:tr w:rsidR="00C928D5" w:rsidRPr="009C209F" w:rsidTr="00AE529D">
        <w:trPr>
          <w:trHeight w:val="287"/>
        </w:trPr>
        <w:tc>
          <w:tcPr>
            <w:tcW w:w="1882" w:type="dxa"/>
            <w:vMerge/>
            <w:tcBorders>
              <w:top w:val="nil"/>
            </w:tcBorders>
          </w:tcPr>
          <w:p w:rsidR="00C928D5" w:rsidRPr="009C209F" w:rsidRDefault="00C928D5" w:rsidP="00AE529D">
            <w:pPr>
              <w:rPr>
                <w:rFonts w:ascii="Times New Roman" w:hAnsi="Times New Roman" w:cs="Times New Roman"/>
                <w:szCs w:val="2"/>
              </w:rPr>
            </w:pPr>
          </w:p>
        </w:tc>
        <w:tc>
          <w:tcPr>
            <w:tcW w:w="1317" w:type="dxa"/>
            <w:tcBorders>
              <w:top w:val="single" w:sz="8" w:space="0" w:color="000000"/>
              <w:right w:val="single" w:sz="8" w:space="0" w:color="000000"/>
            </w:tcBorders>
          </w:tcPr>
          <w:p w:rsidR="00C928D5" w:rsidRPr="009C209F" w:rsidRDefault="00C928D5" w:rsidP="00AE529D">
            <w:pPr>
              <w:pStyle w:val="TableParagraph"/>
              <w:spacing w:before="81" w:line="186" w:lineRule="exact"/>
              <w:ind w:left="34"/>
            </w:pPr>
            <w:r w:rsidRPr="009C209F">
              <w:t>B</w:t>
            </w:r>
          </w:p>
        </w:tc>
        <w:tc>
          <w:tcPr>
            <w:tcW w:w="1317" w:type="dxa"/>
            <w:tcBorders>
              <w:top w:val="single" w:sz="8" w:space="0" w:color="000000"/>
              <w:left w:val="single" w:sz="8" w:space="0" w:color="000000"/>
              <w:right w:val="single" w:sz="8" w:space="0" w:color="000000"/>
            </w:tcBorders>
          </w:tcPr>
          <w:p w:rsidR="00C928D5" w:rsidRPr="009C209F" w:rsidRDefault="00C928D5" w:rsidP="00AE529D">
            <w:pPr>
              <w:pStyle w:val="TableParagraph"/>
              <w:spacing w:before="81" w:line="186" w:lineRule="exact"/>
              <w:ind w:left="283"/>
              <w:jc w:val="left"/>
            </w:pPr>
            <w:r w:rsidRPr="009C209F">
              <w:t>Std. Error</w:t>
            </w:r>
          </w:p>
        </w:tc>
        <w:tc>
          <w:tcPr>
            <w:tcW w:w="1456" w:type="dxa"/>
            <w:tcBorders>
              <w:top w:val="single" w:sz="8" w:space="0" w:color="000000"/>
              <w:left w:val="single" w:sz="8" w:space="0" w:color="000000"/>
              <w:right w:val="single" w:sz="8" w:space="0" w:color="000000"/>
            </w:tcBorders>
          </w:tcPr>
          <w:p w:rsidR="00C928D5" w:rsidRPr="009C209F" w:rsidRDefault="00C928D5" w:rsidP="00AE529D">
            <w:pPr>
              <w:pStyle w:val="TableParagraph"/>
              <w:spacing w:before="81" w:line="186" w:lineRule="exact"/>
              <w:ind w:left="533" w:right="492"/>
            </w:pPr>
            <w:r w:rsidRPr="009C209F">
              <w:t>Beta</w:t>
            </w:r>
          </w:p>
        </w:tc>
        <w:tc>
          <w:tcPr>
            <w:tcW w:w="1048" w:type="dxa"/>
            <w:vMerge/>
            <w:tcBorders>
              <w:top w:val="nil"/>
              <w:left w:val="single" w:sz="8" w:space="0" w:color="000000"/>
              <w:right w:val="single" w:sz="8" w:space="0" w:color="000000"/>
            </w:tcBorders>
          </w:tcPr>
          <w:p w:rsidR="00C928D5" w:rsidRPr="009C209F" w:rsidRDefault="00C928D5" w:rsidP="00AE529D">
            <w:pPr>
              <w:rPr>
                <w:rFonts w:ascii="Times New Roman" w:hAnsi="Times New Roman" w:cs="Times New Roman"/>
                <w:szCs w:val="2"/>
              </w:rPr>
            </w:pPr>
          </w:p>
        </w:tc>
        <w:tc>
          <w:tcPr>
            <w:tcW w:w="1080" w:type="dxa"/>
            <w:vMerge/>
            <w:tcBorders>
              <w:top w:val="nil"/>
              <w:left w:val="single" w:sz="8" w:space="0" w:color="000000"/>
            </w:tcBorders>
          </w:tcPr>
          <w:p w:rsidR="00C928D5" w:rsidRPr="009C209F" w:rsidRDefault="00C928D5" w:rsidP="00AE529D">
            <w:pPr>
              <w:rPr>
                <w:rFonts w:ascii="Times New Roman" w:hAnsi="Times New Roman" w:cs="Times New Roman"/>
                <w:szCs w:val="2"/>
              </w:rPr>
            </w:pPr>
          </w:p>
        </w:tc>
      </w:tr>
      <w:tr w:rsidR="00C928D5" w:rsidRPr="009C209F" w:rsidTr="00AE529D">
        <w:trPr>
          <w:trHeight w:val="1395"/>
        </w:trPr>
        <w:tc>
          <w:tcPr>
            <w:tcW w:w="1882" w:type="dxa"/>
          </w:tcPr>
          <w:p w:rsidR="00C928D5" w:rsidRPr="009C209F" w:rsidRDefault="00C928D5" w:rsidP="00AE529D">
            <w:pPr>
              <w:pStyle w:val="TableParagraph"/>
              <w:spacing w:before="108"/>
              <w:ind w:left="783"/>
              <w:jc w:val="left"/>
            </w:pPr>
            <w:r w:rsidRPr="009C209F">
              <w:t>(Constant)</w:t>
            </w:r>
          </w:p>
          <w:p w:rsidR="00C928D5" w:rsidRPr="009C209F" w:rsidRDefault="00C928D5" w:rsidP="00AE529D">
            <w:pPr>
              <w:pStyle w:val="TableParagraph"/>
              <w:spacing w:before="154" w:line="193" w:lineRule="exact"/>
              <w:ind w:left="765" w:right="849"/>
            </w:pPr>
            <w:r w:rsidRPr="009C209F">
              <w:rPr>
                <w:spacing w:val="-4"/>
              </w:rPr>
              <w:t>x1</w:t>
            </w:r>
          </w:p>
          <w:p w:rsidR="00C928D5" w:rsidRPr="009C209F" w:rsidRDefault="00C928D5" w:rsidP="00AE529D">
            <w:pPr>
              <w:pStyle w:val="TableParagraph"/>
              <w:spacing w:line="180" w:lineRule="exact"/>
              <w:ind w:right="1583"/>
            </w:pPr>
            <w:r w:rsidRPr="009C209F">
              <w:rPr>
                <w:w w:val="99"/>
              </w:rPr>
              <w:t>1</w:t>
            </w:r>
          </w:p>
          <w:p w:rsidR="00C928D5" w:rsidRPr="009C209F" w:rsidRDefault="00C928D5" w:rsidP="00AE529D">
            <w:pPr>
              <w:pStyle w:val="TableParagraph"/>
              <w:spacing w:line="193" w:lineRule="exact"/>
              <w:ind w:left="765" w:right="849"/>
            </w:pPr>
            <w:r w:rsidRPr="009C209F">
              <w:rPr>
                <w:spacing w:val="-4"/>
              </w:rPr>
              <w:t>x2</w:t>
            </w:r>
          </w:p>
          <w:p w:rsidR="00C928D5" w:rsidRPr="009C209F" w:rsidRDefault="00C928D5" w:rsidP="00AE529D">
            <w:pPr>
              <w:pStyle w:val="TableParagraph"/>
              <w:spacing w:before="153" w:line="186" w:lineRule="exact"/>
              <w:ind w:left="765" w:right="849"/>
            </w:pPr>
            <w:r w:rsidRPr="009C209F">
              <w:rPr>
                <w:spacing w:val="-4"/>
              </w:rPr>
              <w:t>x3</w:t>
            </w:r>
          </w:p>
        </w:tc>
        <w:tc>
          <w:tcPr>
            <w:tcW w:w="1317" w:type="dxa"/>
            <w:tcBorders>
              <w:right w:val="single" w:sz="8" w:space="0" w:color="000000"/>
            </w:tcBorders>
          </w:tcPr>
          <w:p w:rsidR="00C928D5" w:rsidRPr="009C209F" w:rsidRDefault="00C928D5" w:rsidP="00AE529D">
            <w:pPr>
              <w:pStyle w:val="TableParagraph"/>
              <w:spacing w:before="108"/>
              <w:ind w:right="36"/>
            </w:pPr>
            <w:r w:rsidRPr="009C209F">
              <w:rPr>
                <w:w w:val="95"/>
              </w:rPr>
              <w:t>,389</w:t>
            </w:r>
          </w:p>
          <w:p w:rsidR="00C928D5" w:rsidRPr="009C209F" w:rsidRDefault="00C928D5" w:rsidP="00AE529D">
            <w:pPr>
              <w:pStyle w:val="TableParagraph"/>
              <w:spacing w:before="154"/>
              <w:ind w:right="36"/>
            </w:pPr>
            <w:r w:rsidRPr="009C209F">
              <w:rPr>
                <w:w w:val="95"/>
              </w:rPr>
              <w:t>,207</w:t>
            </w:r>
          </w:p>
          <w:p w:rsidR="00C928D5" w:rsidRPr="009C209F" w:rsidRDefault="00C928D5" w:rsidP="00AE529D">
            <w:pPr>
              <w:pStyle w:val="TableParagraph"/>
              <w:spacing w:before="153"/>
              <w:ind w:right="36"/>
            </w:pPr>
            <w:r w:rsidRPr="009C209F">
              <w:rPr>
                <w:w w:val="95"/>
              </w:rPr>
              <w:t>1,040</w:t>
            </w:r>
          </w:p>
          <w:p w:rsidR="00C928D5" w:rsidRPr="009C209F" w:rsidRDefault="00C928D5" w:rsidP="00AE529D">
            <w:pPr>
              <w:pStyle w:val="TableParagraph"/>
              <w:spacing w:before="153" w:line="186" w:lineRule="exact"/>
              <w:ind w:right="36"/>
            </w:pPr>
            <w:r w:rsidRPr="009C209F">
              <w:rPr>
                <w:w w:val="95"/>
              </w:rPr>
              <w:t>,158</w:t>
            </w:r>
          </w:p>
        </w:tc>
        <w:tc>
          <w:tcPr>
            <w:tcW w:w="1317" w:type="dxa"/>
            <w:tcBorders>
              <w:left w:val="single" w:sz="8" w:space="0" w:color="000000"/>
              <w:right w:val="single" w:sz="8" w:space="0" w:color="000000"/>
            </w:tcBorders>
          </w:tcPr>
          <w:p w:rsidR="00C928D5" w:rsidRPr="009C209F" w:rsidRDefault="00C928D5" w:rsidP="00AE529D">
            <w:pPr>
              <w:pStyle w:val="TableParagraph"/>
              <w:spacing w:before="108"/>
              <w:ind w:right="35"/>
            </w:pPr>
            <w:r w:rsidRPr="009C209F">
              <w:rPr>
                <w:w w:val="95"/>
              </w:rPr>
              <w:t>,664</w:t>
            </w:r>
          </w:p>
          <w:p w:rsidR="00C928D5" w:rsidRPr="009C209F" w:rsidRDefault="00C928D5" w:rsidP="00AE529D">
            <w:pPr>
              <w:pStyle w:val="TableParagraph"/>
              <w:spacing w:before="154"/>
              <w:ind w:right="35"/>
            </w:pPr>
            <w:r w:rsidRPr="009C209F">
              <w:rPr>
                <w:w w:val="95"/>
              </w:rPr>
              <w:t>,095</w:t>
            </w:r>
          </w:p>
          <w:p w:rsidR="00C928D5" w:rsidRPr="009C209F" w:rsidRDefault="00C928D5" w:rsidP="00AE529D">
            <w:pPr>
              <w:pStyle w:val="TableParagraph"/>
              <w:spacing w:before="153"/>
              <w:ind w:right="35"/>
            </w:pPr>
            <w:r w:rsidRPr="009C209F">
              <w:rPr>
                <w:w w:val="95"/>
              </w:rPr>
              <w:t>,155</w:t>
            </w:r>
          </w:p>
          <w:p w:rsidR="00C928D5" w:rsidRPr="009C209F" w:rsidRDefault="00C928D5" w:rsidP="00AE529D">
            <w:pPr>
              <w:pStyle w:val="TableParagraph"/>
              <w:spacing w:before="153" w:line="186" w:lineRule="exact"/>
              <w:ind w:right="35"/>
            </w:pPr>
            <w:r w:rsidRPr="009C209F">
              <w:rPr>
                <w:w w:val="95"/>
              </w:rPr>
              <w:t>,067</w:t>
            </w:r>
          </w:p>
        </w:tc>
        <w:tc>
          <w:tcPr>
            <w:tcW w:w="1456" w:type="dxa"/>
            <w:tcBorders>
              <w:left w:val="single" w:sz="8" w:space="0" w:color="000000"/>
              <w:right w:val="single" w:sz="8" w:space="0" w:color="000000"/>
            </w:tcBorders>
          </w:tcPr>
          <w:p w:rsidR="00C928D5" w:rsidRPr="009C209F" w:rsidRDefault="00C928D5" w:rsidP="00AE529D">
            <w:pPr>
              <w:pStyle w:val="TableParagraph"/>
              <w:jc w:val="left"/>
              <w:rPr>
                <w:b/>
              </w:rPr>
            </w:pPr>
          </w:p>
          <w:p w:rsidR="00C928D5" w:rsidRPr="009C209F" w:rsidRDefault="00C928D5" w:rsidP="00AE529D">
            <w:pPr>
              <w:pStyle w:val="TableParagraph"/>
              <w:spacing w:before="9"/>
              <w:jc w:val="left"/>
              <w:rPr>
                <w:b/>
              </w:rPr>
            </w:pPr>
          </w:p>
          <w:p w:rsidR="00C928D5" w:rsidRPr="009C209F" w:rsidRDefault="00C928D5" w:rsidP="00AE529D">
            <w:pPr>
              <w:pStyle w:val="TableParagraph"/>
              <w:ind w:left="1045"/>
              <w:jc w:val="left"/>
            </w:pPr>
            <w:r w:rsidRPr="009C209F">
              <w:t>,192</w:t>
            </w:r>
          </w:p>
          <w:p w:rsidR="00C928D5" w:rsidRPr="009C209F" w:rsidRDefault="00C928D5" w:rsidP="00AE529D">
            <w:pPr>
              <w:pStyle w:val="TableParagraph"/>
              <w:spacing w:before="153"/>
              <w:ind w:left="1045"/>
              <w:jc w:val="left"/>
            </w:pPr>
            <w:r w:rsidRPr="009C209F">
              <w:t>,256</w:t>
            </w:r>
          </w:p>
          <w:p w:rsidR="00C928D5" w:rsidRPr="009C209F" w:rsidRDefault="00C928D5" w:rsidP="00AE529D">
            <w:pPr>
              <w:pStyle w:val="TableParagraph"/>
              <w:spacing w:before="153" w:line="186" w:lineRule="exact"/>
              <w:ind w:left="1045"/>
              <w:jc w:val="left"/>
            </w:pPr>
            <w:r w:rsidRPr="009C209F">
              <w:t>,168</w:t>
            </w:r>
          </w:p>
        </w:tc>
        <w:tc>
          <w:tcPr>
            <w:tcW w:w="1048" w:type="dxa"/>
            <w:tcBorders>
              <w:left w:val="single" w:sz="8" w:space="0" w:color="000000"/>
              <w:right w:val="single" w:sz="8" w:space="0" w:color="000000"/>
            </w:tcBorders>
          </w:tcPr>
          <w:p w:rsidR="00C928D5" w:rsidRPr="009C209F" w:rsidRDefault="00C928D5" w:rsidP="00AE529D">
            <w:pPr>
              <w:pStyle w:val="TableParagraph"/>
              <w:spacing w:before="108"/>
              <w:ind w:right="34"/>
            </w:pPr>
            <w:r w:rsidRPr="009C209F">
              <w:rPr>
                <w:spacing w:val="-1"/>
              </w:rPr>
              <w:t>,586</w:t>
            </w:r>
          </w:p>
          <w:p w:rsidR="00C928D5" w:rsidRPr="009C209F" w:rsidRDefault="00C928D5" w:rsidP="00AE529D">
            <w:pPr>
              <w:pStyle w:val="TableParagraph"/>
              <w:spacing w:before="154"/>
              <w:ind w:right="34"/>
            </w:pPr>
            <w:r w:rsidRPr="009C209F">
              <w:rPr>
                <w:w w:val="95"/>
              </w:rPr>
              <w:t>2,177</w:t>
            </w:r>
          </w:p>
          <w:p w:rsidR="00C928D5" w:rsidRPr="009C209F" w:rsidRDefault="00C928D5" w:rsidP="00AE529D">
            <w:pPr>
              <w:pStyle w:val="TableParagraph"/>
              <w:spacing w:before="153"/>
              <w:ind w:right="34"/>
            </w:pPr>
            <w:r w:rsidRPr="009C209F">
              <w:rPr>
                <w:w w:val="95"/>
              </w:rPr>
              <w:t>2,879</w:t>
            </w:r>
          </w:p>
          <w:p w:rsidR="00C928D5" w:rsidRPr="009C209F" w:rsidRDefault="00C928D5" w:rsidP="00AE529D">
            <w:pPr>
              <w:pStyle w:val="TableParagraph"/>
              <w:spacing w:before="153" w:line="186" w:lineRule="exact"/>
              <w:ind w:left="475"/>
              <w:jc w:val="left"/>
            </w:pPr>
            <w:r w:rsidRPr="009C209F">
              <w:t>2,352</w:t>
            </w:r>
          </w:p>
        </w:tc>
        <w:tc>
          <w:tcPr>
            <w:tcW w:w="1080" w:type="dxa"/>
            <w:tcBorders>
              <w:left w:val="single" w:sz="8" w:space="0" w:color="000000"/>
            </w:tcBorders>
          </w:tcPr>
          <w:p w:rsidR="00C928D5" w:rsidRPr="009C209F" w:rsidRDefault="00C928D5" w:rsidP="00AE529D">
            <w:pPr>
              <w:pStyle w:val="TableParagraph"/>
              <w:spacing w:before="108"/>
              <w:ind w:left="566"/>
              <w:jc w:val="left"/>
            </w:pPr>
            <w:r w:rsidRPr="009C209F">
              <w:t>,562</w:t>
            </w:r>
          </w:p>
          <w:p w:rsidR="00C928D5" w:rsidRPr="009C209F" w:rsidRDefault="00C928D5" w:rsidP="00AE529D">
            <w:pPr>
              <w:pStyle w:val="TableParagraph"/>
              <w:spacing w:before="154"/>
              <w:ind w:left="566"/>
              <w:jc w:val="left"/>
            </w:pPr>
            <w:r w:rsidRPr="009C209F">
              <w:t>,037</w:t>
            </w:r>
          </w:p>
          <w:p w:rsidR="00C928D5" w:rsidRPr="009C209F" w:rsidRDefault="00C928D5" w:rsidP="00AE529D">
            <w:pPr>
              <w:pStyle w:val="TableParagraph"/>
              <w:spacing w:before="153"/>
              <w:ind w:left="566"/>
              <w:jc w:val="left"/>
            </w:pPr>
            <w:r w:rsidRPr="009C209F">
              <w:t>,000</w:t>
            </w:r>
          </w:p>
          <w:p w:rsidR="00C928D5" w:rsidRPr="009C209F" w:rsidRDefault="00C928D5" w:rsidP="00AE529D">
            <w:pPr>
              <w:pStyle w:val="TableParagraph"/>
              <w:spacing w:before="153" w:line="186" w:lineRule="exact"/>
              <w:ind w:left="566"/>
              <w:jc w:val="left"/>
            </w:pPr>
            <w:r w:rsidRPr="009C209F">
              <w:t>,025</w:t>
            </w:r>
          </w:p>
        </w:tc>
      </w:tr>
    </w:tbl>
    <w:p w:rsidR="00C928D5" w:rsidRDefault="00C928D5" w:rsidP="00C928D5">
      <w:pPr>
        <w:pStyle w:val="BodyText"/>
        <w:spacing w:before="112"/>
        <w:ind w:left="180"/>
      </w:pPr>
      <w:r>
        <w:t>a. Dependent Variable: y</w:t>
      </w:r>
    </w:p>
    <w:p w:rsidR="00C928D5" w:rsidRDefault="00C928D5" w:rsidP="00C928D5">
      <w:pPr>
        <w:spacing w:before="73" w:line="263" w:lineRule="exact"/>
        <w:ind w:left="158"/>
        <w:rPr>
          <w:rFonts w:ascii="Times New Roman"/>
          <w:sz w:val="24"/>
          <w:szCs w:val="24"/>
        </w:rPr>
      </w:pPr>
      <w:r>
        <w:rPr>
          <w:rFonts w:ascii="Times New Roman"/>
          <w:sz w:val="24"/>
          <w:szCs w:val="24"/>
        </w:rPr>
        <w:t>LAMPIRAN 6</w:t>
      </w:r>
    </w:p>
    <w:p w:rsidR="00C928D5" w:rsidRPr="009C209F" w:rsidRDefault="00C928D5" w:rsidP="00C928D5">
      <w:pPr>
        <w:spacing w:before="73" w:line="263" w:lineRule="exact"/>
        <w:ind w:left="158"/>
        <w:rPr>
          <w:rFonts w:ascii="Times New Roman"/>
          <w:sz w:val="24"/>
          <w:szCs w:val="24"/>
        </w:rPr>
      </w:pPr>
      <w:r w:rsidRPr="009C209F">
        <w:rPr>
          <w:rFonts w:ascii="Times New Roman"/>
          <w:sz w:val="24"/>
          <w:szCs w:val="24"/>
        </w:rPr>
        <w:t>Perhitungan t-hitung</w:t>
      </w:r>
    </w:p>
    <w:p w:rsidR="00C928D5" w:rsidRPr="009C209F" w:rsidRDefault="00C928D5" w:rsidP="00C928D5">
      <w:pPr>
        <w:spacing w:after="7" w:line="228" w:lineRule="exact"/>
        <w:ind w:left="153"/>
        <w:rPr>
          <w:rFonts w:ascii="Times New Roman"/>
          <w:sz w:val="24"/>
          <w:szCs w:val="24"/>
        </w:rPr>
      </w:pPr>
      <w:r w:rsidRPr="009C209F">
        <w:rPr>
          <w:rFonts w:ascii="Times New Roman"/>
          <w:sz w:val="24"/>
          <w:szCs w:val="24"/>
        </w:rPr>
        <w:t>Rumus :</w:t>
      </w:r>
    </w:p>
    <w:p w:rsidR="00C928D5" w:rsidRPr="009C209F" w:rsidRDefault="00C928D5" w:rsidP="00C928D5">
      <w:pPr>
        <w:pStyle w:val="BodyText"/>
      </w:pPr>
    </w:p>
    <w:p w:rsidR="00C928D5" w:rsidRPr="009C209F" w:rsidRDefault="005C5C6D" w:rsidP="00C928D5">
      <w:pPr>
        <w:pStyle w:val="BodyText"/>
      </w:pPr>
      <w:r w:rsidRPr="005C5C6D">
        <w:rPr>
          <w:noProof/>
          <w:sz w:val="20"/>
        </w:rPr>
      </w:r>
      <w:r w:rsidRPr="005C5C6D">
        <w:rPr>
          <w:noProof/>
          <w:sz w:val="20"/>
        </w:rPr>
        <w:pict>
          <v:group id="Group 502" o:spid="_x0000_s1094" style="width:197.25pt;height:58.75pt;mso-position-horizontal-relative:char;mso-position-vertical-relative:line" coordsize="193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">
            <v:shape id="Freeform 503" o:spid="_x0000_s1095" style="position:absolute;width:1933;height:958;visibility:visible;mso-wrap-style:square;v-text-anchor:top" coordsize="193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" path="m1932,l14,,,,,958r14,l1918,958r14,l1932,943r,-929l1918,14r,929l14,943,14,14r1918,l1932,xe" fillcolor="black" stroked="f">
              <v:path arrowok="t" o:connecttype="custom" o:connectlocs="1932,0;14,0;0,0;0,958;14,958;1918,958;1932,958;1932,943;1932,14;1918,14;1918,943;14,943;14,14;1932,14;1932,0" o:connectangles="0,0,0,0,0,0,0,0,0,0,0,0,0,0,0"/>
            </v:shape>
            <v:shape id="AutoShape 504" o:spid="_x0000_s1096" style="position:absolute;left:797;top:174;width:680;height:254;visibility:visible" coordsize="680,2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" adj="0,,0" path="m,254r679,m373,l605,m,254r679,m373,l605,m,254r679,m373,l605,e" filled="f" strokeweight=".19314mm">
              <v:stroke joinstyle="round"/>
              <v:formulas/>
              <v:path arrowok="t" o:connecttype="custom" o:connectlocs="0,428;679,428;373,174;605,174;0,428;679,428;373,174;605,174;0,428;679,428;373,174;605,174" o:connectangles="0,0,0,0,0,0,0,0,0,0,0,0"/>
            </v:shape>
            <v:shape id="Text Box 505" o:spid="_x0000_s1097" type="#_x0000_t202" style="position:absolute;left:112;top:355;width:576;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C928D5" w:rsidRPr="00A764BC" w:rsidRDefault="00C928D5" w:rsidP="00C928D5">
                    <w:pPr>
                      <w:spacing w:line="193" w:lineRule="exact"/>
                      <w:rPr>
                        <w:rFonts w:ascii="Times New Roman"/>
                        <w:sz w:val="24"/>
                        <w:szCs w:val="24"/>
                      </w:rPr>
                    </w:pPr>
                    <w:r w:rsidRPr="00A764BC">
                      <w:rPr>
                        <w:rFonts w:ascii="Times New Roman"/>
                        <w:w w:val="105"/>
                        <w:sz w:val="24"/>
                        <w:szCs w:val="24"/>
                      </w:rPr>
                      <w:t>t-hitung</w:t>
                    </w:r>
                  </w:p>
                </w:txbxContent>
              </v:textbox>
            </v:shape>
            <v:shape id="Text Box 506" o:spid="_x0000_s1098" type="#_x0000_t202" style="position:absolute;left:1100;top:158;width:506;height: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C928D5" w:rsidRPr="00A764BC" w:rsidRDefault="00C928D5" w:rsidP="00C928D5">
                    <w:pPr>
                      <w:spacing w:line="193" w:lineRule="exact"/>
                      <w:ind w:left="54"/>
                      <w:rPr>
                        <w:rFonts w:ascii="Times New Roman" w:hAnsi="Times New Roman"/>
                        <w:sz w:val="24"/>
                      </w:rPr>
                    </w:pPr>
                    <w:r w:rsidRPr="00A764BC">
                      <w:rPr>
                        <w:rFonts w:ascii="Times New Roman" w:hAnsi="Times New Roman"/>
                        <w:w w:val="105"/>
                        <w:sz w:val="24"/>
                      </w:rPr>
                      <w:t>r √n-2</w:t>
                    </w:r>
                  </w:p>
                  <w:p w:rsidR="00C928D5" w:rsidRPr="00A764BC" w:rsidRDefault="00C928D5" w:rsidP="00C928D5">
                    <w:pPr>
                      <w:spacing w:line="227" w:lineRule="exact"/>
                      <w:ind w:left="90"/>
                      <w:rPr>
                        <w:rFonts w:ascii="Times New Roman" w:hAnsi="Times New Roman"/>
                        <w:sz w:val="24"/>
                        <w:szCs w:val="24"/>
                      </w:rPr>
                    </w:pPr>
                    <w:r w:rsidRPr="00A764BC">
                      <w:rPr>
                        <w:rFonts w:ascii="Times New Roman" w:hAnsi="Times New Roman"/>
                        <w:w w:val="105"/>
                        <w:sz w:val="24"/>
                        <w:szCs w:val="24"/>
                      </w:rPr>
                      <w:t>√1-r²</w:t>
                    </w:r>
                  </w:p>
                  <w:p w:rsidR="00C928D5" w:rsidRPr="00D62218" w:rsidRDefault="00C928D5" w:rsidP="00C928D5">
                    <w:pPr>
                      <w:tabs>
                        <w:tab w:val="left" w:pos="320"/>
                      </w:tabs>
                      <w:spacing w:before="1" w:line="193" w:lineRule="exact"/>
                      <w:rPr>
                        <w:rFonts w:ascii="Times New Roman"/>
                        <w:sz w:val="24"/>
                      </w:rPr>
                    </w:pPr>
                    <w:r>
                      <w:rPr>
                        <w:rFonts w:ascii="Times New Roman"/>
                        <w:sz w:val="17"/>
                        <w:u w:val="single"/>
                      </w:rPr>
                      <w:tab/>
                    </w:r>
                  </w:p>
                  <w:p w:rsidR="00C928D5" w:rsidRDefault="00C928D5" w:rsidP="00C928D5">
                    <w:pPr>
                      <w:spacing w:line="227" w:lineRule="exact"/>
                      <w:ind w:left="90"/>
                      <w:rPr>
                        <w:rFonts w:ascii="Times New Roman" w:hAnsi="Times New Roman"/>
                        <w:sz w:val="20"/>
                      </w:rPr>
                    </w:pPr>
                    <w:r>
                      <w:rPr>
                        <w:rFonts w:ascii="Times New Roman" w:hAnsi="Times New Roman"/>
                        <w:w w:val="105"/>
                        <w:sz w:val="17"/>
                      </w:rPr>
                      <w:t>√1-r</w:t>
                    </w:r>
                    <w:r>
                      <w:rPr>
                        <w:rFonts w:ascii="Times New Roman" w:hAnsi="Times New Roman"/>
                        <w:w w:val="105"/>
                        <w:sz w:val="20"/>
                      </w:rPr>
                      <w:t>²</w:t>
                    </w:r>
                  </w:p>
                </w:txbxContent>
              </v:textbox>
            </v:shape>
            <w10:wrap type="none"/>
            <w10:anchorlock/>
          </v:group>
        </w:pict>
      </w:r>
    </w:p>
    <w:p w:rsidR="00C928D5" w:rsidRPr="003F4AB2" w:rsidRDefault="00C928D5" w:rsidP="00C928D5">
      <w:pPr>
        <w:spacing w:before="95" w:after="5"/>
        <w:ind w:left="90" w:right="2549"/>
        <w:jc w:val="left"/>
        <w:rPr>
          <w:rFonts w:ascii="Times New Roman" w:hAnsi="Times New Roman" w:cs="Times New Roman"/>
          <w:b/>
          <w:sz w:val="24"/>
        </w:rPr>
      </w:pPr>
    </w:p>
    <w:tbl>
      <w:tblPr>
        <w:tblW w:w="9856" w:type="dxa"/>
        <w:tblInd w:w="-6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17"/>
        <w:gridCol w:w="1129"/>
        <w:gridCol w:w="1298"/>
        <w:gridCol w:w="961"/>
        <w:gridCol w:w="1130"/>
        <w:gridCol w:w="1130"/>
        <w:gridCol w:w="1131"/>
        <w:gridCol w:w="1130"/>
        <w:gridCol w:w="1130"/>
      </w:tblGrid>
      <w:tr w:rsidR="00C928D5" w:rsidTr="00AE529D">
        <w:trPr>
          <w:trHeight w:val="237"/>
        </w:trPr>
        <w:tc>
          <w:tcPr>
            <w:tcW w:w="817" w:type="dxa"/>
          </w:tcPr>
          <w:p w:rsidR="00C928D5" w:rsidRDefault="00C928D5" w:rsidP="00AE529D">
            <w:pPr>
              <w:pStyle w:val="TableParagraph"/>
              <w:spacing w:line="217" w:lineRule="exact"/>
              <w:ind w:left="191"/>
              <w:jc w:val="left"/>
              <w:rPr>
                <w:sz w:val="23"/>
              </w:rPr>
            </w:pPr>
            <w:r>
              <w:rPr>
                <w:sz w:val="23"/>
              </w:rPr>
              <w:t>Item</w:t>
            </w:r>
          </w:p>
        </w:tc>
        <w:tc>
          <w:tcPr>
            <w:tcW w:w="1129" w:type="dxa"/>
          </w:tcPr>
          <w:p w:rsidR="00C928D5" w:rsidRDefault="00C928D5" w:rsidP="00AE529D">
            <w:pPr>
              <w:pStyle w:val="TableParagraph"/>
              <w:spacing w:line="217" w:lineRule="exact"/>
              <w:ind w:left="532"/>
              <w:jc w:val="left"/>
              <w:rPr>
                <w:sz w:val="23"/>
              </w:rPr>
            </w:pPr>
            <w:r>
              <w:rPr>
                <w:w w:val="102"/>
                <w:sz w:val="23"/>
              </w:rPr>
              <w:t>r</w:t>
            </w:r>
          </w:p>
        </w:tc>
        <w:tc>
          <w:tcPr>
            <w:tcW w:w="1298" w:type="dxa"/>
          </w:tcPr>
          <w:p w:rsidR="00C928D5" w:rsidRDefault="00C928D5" w:rsidP="00AE529D">
            <w:pPr>
              <w:pStyle w:val="TableParagraph"/>
              <w:spacing w:line="217" w:lineRule="exact"/>
              <w:ind w:left="480" w:right="448"/>
              <w:rPr>
                <w:sz w:val="23"/>
              </w:rPr>
            </w:pPr>
            <w:r>
              <w:rPr>
                <w:sz w:val="23"/>
              </w:rPr>
              <w:t>r²</w:t>
            </w:r>
          </w:p>
        </w:tc>
        <w:tc>
          <w:tcPr>
            <w:tcW w:w="961" w:type="dxa"/>
          </w:tcPr>
          <w:p w:rsidR="00C928D5" w:rsidRDefault="00C928D5" w:rsidP="00AE529D">
            <w:pPr>
              <w:pStyle w:val="TableParagraph"/>
              <w:spacing w:line="217" w:lineRule="exact"/>
              <w:ind w:left="26"/>
              <w:rPr>
                <w:sz w:val="23"/>
              </w:rPr>
            </w:pPr>
            <w:r>
              <w:rPr>
                <w:w w:val="102"/>
                <w:sz w:val="23"/>
              </w:rPr>
              <w:t>n</w:t>
            </w:r>
          </w:p>
        </w:tc>
        <w:tc>
          <w:tcPr>
            <w:tcW w:w="1130" w:type="dxa"/>
          </w:tcPr>
          <w:p w:rsidR="00C928D5" w:rsidRDefault="00C928D5" w:rsidP="00AE529D">
            <w:pPr>
              <w:pStyle w:val="TableParagraph"/>
              <w:spacing w:line="217" w:lineRule="exact"/>
              <w:ind w:left="308"/>
              <w:jc w:val="left"/>
              <w:rPr>
                <w:sz w:val="23"/>
              </w:rPr>
            </w:pPr>
            <w:r>
              <w:rPr>
                <w:sz w:val="23"/>
              </w:rPr>
              <w:t>r√n-2</w:t>
            </w:r>
          </w:p>
        </w:tc>
        <w:tc>
          <w:tcPr>
            <w:tcW w:w="1130" w:type="dxa"/>
          </w:tcPr>
          <w:p w:rsidR="00C928D5" w:rsidRDefault="00C928D5" w:rsidP="00AE529D">
            <w:pPr>
              <w:pStyle w:val="TableParagraph"/>
              <w:spacing w:line="217" w:lineRule="exact"/>
              <w:ind w:left="330"/>
              <w:jc w:val="left"/>
              <w:rPr>
                <w:sz w:val="23"/>
              </w:rPr>
            </w:pPr>
            <w:r>
              <w:rPr>
                <w:sz w:val="23"/>
              </w:rPr>
              <w:t>√1-r²</w:t>
            </w:r>
          </w:p>
        </w:tc>
        <w:tc>
          <w:tcPr>
            <w:tcW w:w="1131" w:type="dxa"/>
          </w:tcPr>
          <w:p w:rsidR="00C928D5" w:rsidRDefault="00C928D5" w:rsidP="00AE529D">
            <w:pPr>
              <w:pStyle w:val="TableParagraph"/>
              <w:spacing w:line="217" w:lineRule="exact"/>
              <w:ind w:left="194"/>
              <w:jc w:val="left"/>
              <w:rPr>
                <w:sz w:val="23"/>
              </w:rPr>
            </w:pPr>
            <w:r>
              <w:rPr>
                <w:sz w:val="23"/>
              </w:rPr>
              <w:t>t-hitung</w:t>
            </w:r>
          </w:p>
        </w:tc>
        <w:tc>
          <w:tcPr>
            <w:tcW w:w="1130" w:type="dxa"/>
          </w:tcPr>
          <w:p w:rsidR="00C928D5" w:rsidRDefault="00C928D5" w:rsidP="00AE529D">
            <w:pPr>
              <w:pStyle w:val="TableParagraph"/>
              <w:spacing w:line="217" w:lineRule="exact"/>
              <w:ind w:left="263"/>
              <w:jc w:val="left"/>
              <w:rPr>
                <w:sz w:val="23"/>
              </w:rPr>
            </w:pPr>
            <w:r>
              <w:rPr>
                <w:sz w:val="23"/>
              </w:rPr>
              <w:t>t-tabel</w:t>
            </w:r>
          </w:p>
        </w:tc>
        <w:tc>
          <w:tcPr>
            <w:tcW w:w="1130" w:type="dxa"/>
          </w:tcPr>
          <w:p w:rsidR="00C928D5" w:rsidRDefault="00C928D5" w:rsidP="00AE529D">
            <w:pPr>
              <w:pStyle w:val="TableParagraph"/>
              <w:spacing w:line="217" w:lineRule="exact"/>
              <w:ind w:right="384"/>
              <w:rPr>
                <w:sz w:val="23"/>
              </w:rPr>
            </w:pPr>
            <w:r>
              <w:rPr>
                <w:sz w:val="23"/>
              </w:rPr>
              <w:t>Ket</w:t>
            </w:r>
          </w:p>
        </w:tc>
      </w:tr>
      <w:tr w:rsidR="00C928D5" w:rsidTr="00AE529D">
        <w:trPr>
          <w:trHeight w:val="237"/>
        </w:trPr>
        <w:tc>
          <w:tcPr>
            <w:tcW w:w="817" w:type="dxa"/>
          </w:tcPr>
          <w:p w:rsidR="00C928D5" w:rsidRDefault="00C928D5" w:rsidP="00AE529D">
            <w:pPr>
              <w:pStyle w:val="TableParagraph"/>
              <w:spacing w:line="217" w:lineRule="exact"/>
              <w:ind w:left="170"/>
              <w:jc w:val="left"/>
              <w:rPr>
                <w:sz w:val="23"/>
              </w:rPr>
            </w:pPr>
            <w:r>
              <w:rPr>
                <w:sz w:val="23"/>
              </w:rPr>
              <w:t>X1.1</w:t>
            </w:r>
          </w:p>
        </w:tc>
        <w:tc>
          <w:tcPr>
            <w:tcW w:w="1129" w:type="dxa"/>
          </w:tcPr>
          <w:p w:rsidR="00C928D5" w:rsidRDefault="00C928D5" w:rsidP="00AE529D">
            <w:pPr>
              <w:pStyle w:val="TableParagraph"/>
              <w:spacing w:line="217" w:lineRule="exact"/>
              <w:ind w:left="556"/>
              <w:jc w:val="left"/>
              <w:rPr>
                <w:sz w:val="23"/>
              </w:rPr>
            </w:pPr>
            <w:r>
              <w:rPr>
                <w:sz w:val="23"/>
              </w:rPr>
              <w:t>0,981</w:t>
            </w:r>
          </w:p>
        </w:tc>
        <w:tc>
          <w:tcPr>
            <w:tcW w:w="1298" w:type="dxa"/>
          </w:tcPr>
          <w:p w:rsidR="00C928D5" w:rsidRDefault="00C928D5" w:rsidP="00AE529D">
            <w:pPr>
              <w:pStyle w:val="TableParagraph"/>
              <w:spacing w:line="217" w:lineRule="exact"/>
              <w:ind w:right="26"/>
              <w:rPr>
                <w:sz w:val="23"/>
              </w:rPr>
            </w:pPr>
            <w:r>
              <w:rPr>
                <w:sz w:val="23"/>
              </w:rPr>
              <w:t>0,962</w:t>
            </w:r>
          </w:p>
        </w:tc>
        <w:tc>
          <w:tcPr>
            <w:tcW w:w="961"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5,635</w:t>
            </w:r>
          </w:p>
        </w:tc>
        <w:tc>
          <w:tcPr>
            <w:tcW w:w="1130" w:type="dxa"/>
          </w:tcPr>
          <w:p w:rsidR="00C928D5" w:rsidRDefault="00C928D5" w:rsidP="00AE529D">
            <w:pPr>
              <w:pStyle w:val="TableParagraph"/>
              <w:spacing w:line="217" w:lineRule="exact"/>
              <w:ind w:right="31"/>
              <w:rPr>
                <w:sz w:val="23"/>
              </w:rPr>
            </w:pPr>
            <w:r>
              <w:rPr>
                <w:sz w:val="23"/>
              </w:rPr>
              <w:t>0,194</w:t>
            </w:r>
          </w:p>
        </w:tc>
        <w:tc>
          <w:tcPr>
            <w:tcW w:w="1131" w:type="dxa"/>
          </w:tcPr>
          <w:p w:rsidR="00C928D5" w:rsidRDefault="00C928D5" w:rsidP="00AE529D">
            <w:pPr>
              <w:pStyle w:val="TableParagraph"/>
              <w:spacing w:line="217" w:lineRule="exact"/>
              <w:ind w:right="34"/>
              <w:rPr>
                <w:sz w:val="23"/>
              </w:rPr>
            </w:pPr>
            <w:r>
              <w:rPr>
                <w:sz w:val="23"/>
              </w:rPr>
              <w:t>29,047</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6"/>
        </w:trPr>
        <w:tc>
          <w:tcPr>
            <w:tcW w:w="817" w:type="dxa"/>
          </w:tcPr>
          <w:p w:rsidR="00C928D5" w:rsidRDefault="00C928D5" w:rsidP="00AE529D">
            <w:pPr>
              <w:pStyle w:val="TableParagraph"/>
              <w:spacing w:line="217" w:lineRule="exact"/>
              <w:ind w:left="170"/>
              <w:jc w:val="left"/>
              <w:rPr>
                <w:sz w:val="23"/>
              </w:rPr>
            </w:pPr>
            <w:r>
              <w:rPr>
                <w:sz w:val="23"/>
              </w:rPr>
              <w:t>X1.2</w:t>
            </w:r>
          </w:p>
        </w:tc>
        <w:tc>
          <w:tcPr>
            <w:tcW w:w="1129" w:type="dxa"/>
          </w:tcPr>
          <w:p w:rsidR="00C928D5" w:rsidRDefault="00C928D5" w:rsidP="00AE529D">
            <w:pPr>
              <w:pStyle w:val="TableParagraph"/>
              <w:spacing w:line="217" w:lineRule="exact"/>
              <w:ind w:left="556"/>
              <w:jc w:val="left"/>
              <w:rPr>
                <w:sz w:val="23"/>
              </w:rPr>
            </w:pPr>
            <w:r>
              <w:rPr>
                <w:sz w:val="23"/>
              </w:rPr>
              <w:t>0,986</w:t>
            </w:r>
          </w:p>
        </w:tc>
        <w:tc>
          <w:tcPr>
            <w:tcW w:w="1298" w:type="dxa"/>
          </w:tcPr>
          <w:p w:rsidR="00C928D5" w:rsidRDefault="00C928D5" w:rsidP="00AE529D">
            <w:pPr>
              <w:pStyle w:val="TableParagraph"/>
              <w:spacing w:line="217" w:lineRule="exact"/>
              <w:ind w:right="26"/>
              <w:rPr>
                <w:sz w:val="23"/>
              </w:rPr>
            </w:pPr>
            <w:r>
              <w:rPr>
                <w:sz w:val="23"/>
              </w:rPr>
              <w:t>0,972</w:t>
            </w:r>
          </w:p>
        </w:tc>
        <w:tc>
          <w:tcPr>
            <w:tcW w:w="961"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5,664</w:t>
            </w:r>
          </w:p>
        </w:tc>
        <w:tc>
          <w:tcPr>
            <w:tcW w:w="1130" w:type="dxa"/>
          </w:tcPr>
          <w:p w:rsidR="00C928D5" w:rsidRDefault="00C928D5" w:rsidP="00AE529D">
            <w:pPr>
              <w:pStyle w:val="TableParagraph"/>
              <w:spacing w:line="217" w:lineRule="exact"/>
              <w:ind w:right="31"/>
              <w:rPr>
                <w:sz w:val="23"/>
              </w:rPr>
            </w:pPr>
            <w:r>
              <w:rPr>
                <w:sz w:val="23"/>
              </w:rPr>
              <w:t>0,167</w:t>
            </w:r>
          </w:p>
        </w:tc>
        <w:tc>
          <w:tcPr>
            <w:tcW w:w="1131" w:type="dxa"/>
          </w:tcPr>
          <w:p w:rsidR="00C928D5" w:rsidRDefault="00C928D5" w:rsidP="00AE529D">
            <w:pPr>
              <w:pStyle w:val="TableParagraph"/>
              <w:spacing w:line="217" w:lineRule="exact"/>
              <w:ind w:right="34"/>
              <w:rPr>
                <w:sz w:val="23"/>
              </w:rPr>
            </w:pPr>
            <w:r>
              <w:rPr>
                <w:sz w:val="23"/>
              </w:rPr>
              <w:t>33,969</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7"/>
        </w:trPr>
        <w:tc>
          <w:tcPr>
            <w:tcW w:w="817" w:type="dxa"/>
          </w:tcPr>
          <w:p w:rsidR="00C928D5" w:rsidRDefault="00C928D5" w:rsidP="00AE529D">
            <w:pPr>
              <w:pStyle w:val="TableParagraph"/>
              <w:spacing w:line="217" w:lineRule="exact"/>
              <w:ind w:left="170"/>
              <w:jc w:val="left"/>
              <w:rPr>
                <w:sz w:val="23"/>
              </w:rPr>
            </w:pPr>
            <w:r>
              <w:rPr>
                <w:sz w:val="23"/>
              </w:rPr>
              <w:t>X1.3</w:t>
            </w:r>
          </w:p>
        </w:tc>
        <w:tc>
          <w:tcPr>
            <w:tcW w:w="1129" w:type="dxa"/>
          </w:tcPr>
          <w:p w:rsidR="00C928D5" w:rsidRDefault="00C928D5" w:rsidP="00AE529D">
            <w:pPr>
              <w:pStyle w:val="TableParagraph"/>
              <w:spacing w:line="217" w:lineRule="exact"/>
              <w:ind w:left="556"/>
              <w:jc w:val="left"/>
              <w:rPr>
                <w:sz w:val="23"/>
              </w:rPr>
            </w:pPr>
            <w:r>
              <w:rPr>
                <w:sz w:val="23"/>
              </w:rPr>
              <w:t>0,949</w:t>
            </w:r>
          </w:p>
        </w:tc>
        <w:tc>
          <w:tcPr>
            <w:tcW w:w="1298" w:type="dxa"/>
          </w:tcPr>
          <w:p w:rsidR="00C928D5" w:rsidRDefault="00C928D5" w:rsidP="00AE529D">
            <w:pPr>
              <w:pStyle w:val="TableParagraph"/>
              <w:spacing w:line="217" w:lineRule="exact"/>
              <w:ind w:right="26"/>
              <w:rPr>
                <w:sz w:val="23"/>
              </w:rPr>
            </w:pPr>
            <w:r>
              <w:rPr>
                <w:sz w:val="23"/>
              </w:rPr>
              <w:t>0,901</w:t>
            </w:r>
          </w:p>
        </w:tc>
        <w:tc>
          <w:tcPr>
            <w:tcW w:w="961"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5,452</w:t>
            </w:r>
          </w:p>
        </w:tc>
        <w:tc>
          <w:tcPr>
            <w:tcW w:w="1130" w:type="dxa"/>
          </w:tcPr>
          <w:p w:rsidR="00C928D5" w:rsidRDefault="00C928D5" w:rsidP="00AE529D">
            <w:pPr>
              <w:pStyle w:val="TableParagraph"/>
              <w:spacing w:line="217" w:lineRule="exact"/>
              <w:ind w:right="31"/>
              <w:rPr>
                <w:sz w:val="23"/>
              </w:rPr>
            </w:pPr>
            <w:r>
              <w:rPr>
                <w:sz w:val="23"/>
              </w:rPr>
              <w:t>0,315</w:t>
            </w:r>
          </w:p>
        </w:tc>
        <w:tc>
          <w:tcPr>
            <w:tcW w:w="1131" w:type="dxa"/>
          </w:tcPr>
          <w:p w:rsidR="00C928D5" w:rsidRDefault="00C928D5" w:rsidP="00AE529D">
            <w:pPr>
              <w:pStyle w:val="TableParagraph"/>
              <w:spacing w:line="217" w:lineRule="exact"/>
              <w:ind w:right="34"/>
              <w:rPr>
                <w:sz w:val="23"/>
              </w:rPr>
            </w:pPr>
            <w:r>
              <w:rPr>
                <w:sz w:val="23"/>
              </w:rPr>
              <w:t>17,291</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bl>
    <w:tbl>
      <w:tblPr>
        <w:tblpPr w:leftFromText="180" w:rightFromText="180" w:vertAnchor="text" w:horzAnchor="page" w:tblpX="1667" w:tblpY="317"/>
        <w:tblW w:w="9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0"/>
        <w:gridCol w:w="1129"/>
        <w:gridCol w:w="1129"/>
        <w:gridCol w:w="1130"/>
        <w:gridCol w:w="1130"/>
        <w:gridCol w:w="1130"/>
        <w:gridCol w:w="1131"/>
        <w:gridCol w:w="1130"/>
        <w:gridCol w:w="1130"/>
      </w:tblGrid>
      <w:tr w:rsidR="00C928D5" w:rsidTr="00AE529D">
        <w:trPr>
          <w:trHeight w:val="237"/>
        </w:trPr>
        <w:tc>
          <w:tcPr>
            <w:tcW w:w="790" w:type="dxa"/>
          </w:tcPr>
          <w:p w:rsidR="00C928D5" w:rsidRDefault="00C928D5" w:rsidP="00AE529D">
            <w:pPr>
              <w:pStyle w:val="TableParagraph"/>
              <w:spacing w:line="217" w:lineRule="exact"/>
              <w:ind w:left="191"/>
              <w:jc w:val="left"/>
              <w:rPr>
                <w:sz w:val="23"/>
              </w:rPr>
            </w:pPr>
            <w:r>
              <w:rPr>
                <w:sz w:val="23"/>
              </w:rPr>
              <w:t>Item</w:t>
            </w:r>
          </w:p>
        </w:tc>
        <w:tc>
          <w:tcPr>
            <w:tcW w:w="1129" w:type="dxa"/>
          </w:tcPr>
          <w:p w:rsidR="00C928D5" w:rsidRDefault="00C928D5" w:rsidP="00AE529D">
            <w:pPr>
              <w:pStyle w:val="TableParagraph"/>
              <w:spacing w:line="217" w:lineRule="exact"/>
              <w:ind w:left="532"/>
              <w:jc w:val="left"/>
              <w:rPr>
                <w:sz w:val="23"/>
              </w:rPr>
            </w:pPr>
            <w:r>
              <w:rPr>
                <w:w w:val="102"/>
                <w:sz w:val="23"/>
              </w:rPr>
              <w:t>r</w:t>
            </w:r>
          </w:p>
        </w:tc>
        <w:tc>
          <w:tcPr>
            <w:tcW w:w="1129" w:type="dxa"/>
          </w:tcPr>
          <w:p w:rsidR="00C928D5" w:rsidRDefault="00C928D5" w:rsidP="00AE529D">
            <w:pPr>
              <w:pStyle w:val="TableParagraph"/>
              <w:spacing w:line="217" w:lineRule="exact"/>
              <w:ind w:left="480" w:right="448"/>
              <w:rPr>
                <w:sz w:val="23"/>
              </w:rPr>
            </w:pPr>
            <w:r>
              <w:rPr>
                <w:sz w:val="23"/>
              </w:rPr>
              <w:t>r²</w:t>
            </w:r>
          </w:p>
        </w:tc>
        <w:tc>
          <w:tcPr>
            <w:tcW w:w="1130" w:type="dxa"/>
          </w:tcPr>
          <w:p w:rsidR="00C928D5" w:rsidRDefault="00C928D5" w:rsidP="00AE529D">
            <w:pPr>
              <w:pStyle w:val="TableParagraph"/>
              <w:spacing w:line="217" w:lineRule="exact"/>
              <w:ind w:left="26"/>
              <w:rPr>
                <w:sz w:val="23"/>
              </w:rPr>
            </w:pPr>
            <w:r>
              <w:rPr>
                <w:w w:val="102"/>
                <w:sz w:val="23"/>
              </w:rPr>
              <w:t>n</w:t>
            </w:r>
          </w:p>
        </w:tc>
        <w:tc>
          <w:tcPr>
            <w:tcW w:w="1130" w:type="dxa"/>
          </w:tcPr>
          <w:p w:rsidR="00C928D5" w:rsidRDefault="00C928D5" w:rsidP="00AE529D">
            <w:pPr>
              <w:pStyle w:val="TableParagraph"/>
              <w:spacing w:line="217" w:lineRule="exact"/>
              <w:ind w:left="308"/>
              <w:jc w:val="left"/>
              <w:rPr>
                <w:sz w:val="23"/>
              </w:rPr>
            </w:pPr>
            <w:r>
              <w:rPr>
                <w:sz w:val="23"/>
              </w:rPr>
              <w:t>r√n-2</w:t>
            </w:r>
          </w:p>
        </w:tc>
        <w:tc>
          <w:tcPr>
            <w:tcW w:w="1130" w:type="dxa"/>
          </w:tcPr>
          <w:p w:rsidR="00C928D5" w:rsidRDefault="00C928D5" w:rsidP="00AE529D">
            <w:pPr>
              <w:pStyle w:val="TableParagraph"/>
              <w:spacing w:line="217" w:lineRule="exact"/>
              <w:ind w:left="330"/>
              <w:jc w:val="left"/>
              <w:rPr>
                <w:sz w:val="23"/>
              </w:rPr>
            </w:pPr>
            <w:r>
              <w:rPr>
                <w:sz w:val="23"/>
              </w:rPr>
              <w:t>√1-r²</w:t>
            </w:r>
          </w:p>
        </w:tc>
        <w:tc>
          <w:tcPr>
            <w:tcW w:w="1131" w:type="dxa"/>
          </w:tcPr>
          <w:p w:rsidR="00C928D5" w:rsidRDefault="00C928D5" w:rsidP="00AE529D">
            <w:pPr>
              <w:pStyle w:val="TableParagraph"/>
              <w:spacing w:line="217" w:lineRule="exact"/>
              <w:ind w:left="194"/>
              <w:jc w:val="left"/>
              <w:rPr>
                <w:sz w:val="23"/>
              </w:rPr>
            </w:pPr>
            <w:r>
              <w:rPr>
                <w:sz w:val="23"/>
              </w:rPr>
              <w:t>t-hitung</w:t>
            </w:r>
          </w:p>
        </w:tc>
        <w:tc>
          <w:tcPr>
            <w:tcW w:w="1130" w:type="dxa"/>
          </w:tcPr>
          <w:p w:rsidR="00C928D5" w:rsidRDefault="00C928D5" w:rsidP="00AE529D">
            <w:pPr>
              <w:pStyle w:val="TableParagraph"/>
              <w:spacing w:line="217" w:lineRule="exact"/>
              <w:ind w:left="263"/>
              <w:jc w:val="left"/>
              <w:rPr>
                <w:sz w:val="23"/>
              </w:rPr>
            </w:pPr>
            <w:r>
              <w:rPr>
                <w:sz w:val="23"/>
              </w:rPr>
              <w:t>t-tabel</w:t>
            </w:r>
          </w:p>
        </w:tc>
        <w:tc>
          <w:tcPr>
            <w:tcW w:w="1130" w:type="dxa"/>
          </w:tcPr>
          <w:p w:rsidR="00C928D5" w:rsidRDefault="00C928D5" w:rsidP="00AE529D">
            <w:pPr>
              <w:pStyle w:val="TableParagraph"/>
              <w:spacing w:line="217" w:lineRule="exact"/>
              <w:ind w:right="384"/>
              <w:rPr>
                <w:sz w:val="23"/>
              </w:rPr>
            </w:pPr>
            <w:r>
              <w:rPr>
                <w:sz w:val="23"/>
              </w:rPr>
              <w:t>Ket</w:t>
            </w:r>
          </w:p>
        </w:tc>
      </w:tr>
      <w:tr w:rsidR="00C928D5" w:rsidTr="00AE529D">
        <w:trPr>
          <w:trHeight w:val="237"/>
        </w:trPr>
        <w:tc>
          <w:tcPr>
            <w:tcW w:w="790" w:type="dxa"/>
          </w:tcPr>
          <w:p w:rsidR="00C928D5" w:rsidRDefault="00C928D5" w:rsidP="00AE529D">
            <w:pPr>
              <w:pStyle w:val="TableParagraph"/>
              <w:spacing w:line="217" w:lineRule="exact"/>
              <w:ind w:left="170"/>
              <w:jc w:val="left"/>
              <w:rPr>
                <w:sz w:val="23"/>
              </w:rPr>
            </w:pPr>
            <w:r>
              <w:rPr>
                <w:sz w:val="23"/>
              </w:rPr>
              <w:t>X2.1</w:t>
            </w:r>
          </w:p>
        </w:tc>
        <w:tc>
          <w:tcPr>
            <w:tcW w:w="1129" w:type="dxa"/>
          </w:tcPr>
          <w:p w:rsidR="00C928D5" w:rsidRDefault="00C928D5" w:rsidP="00AE529D">
            <w:pPr>
              <w:pStyle w:val="TableParagraph"/>
              <w:spacing w:line="217" w:lineRule="exact"/>
              <w:ind w:left="556"/>
              <w:jc w:val="left"/>
              <w:rPr>
                <w:sz w:val="23"/>
              </w:rPr>
            </w:pPr>
            <w:r>
              <w:rPr>
                <w:sz w:val="23"/>
              </w:rPr>
              <w:t>0,917</w:t>
            </w:r>
          </w:p>
        </w:tc>
        <w:tc>
          <w:tcPr>
            <w:tcW w:w="1129" w:type="dxa"/>
          </w:tcPr>
          <w:p w:rsidR="00C928D5" w:rsidRDefault="00C928D5" w:rsidP="00AE529D">
            <w:pPr>
              <w:pStyle w:val="TableParagraph"/>
              <w:spacing w:line="217" w:lineRule="exact"/>
              <w:ind w:right="26"/>
              <w:rPr>
                <w:sz w:val="23"/>
              </w:rPr>
            </w:pPr>
            <w:r>
              <w:rPr>
                <w:sz w:val="23"/>
              </w:rPr>
              <w:t>0,841</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5,268</w:t>
            </w:r>
          </w:p>
        </w:tc>
        <w:tc>
          <w:tcPr>
            <w:tcW w:w="1130" w:type="dxa"/>
          </w:tcPr>
          <w:p w:rsidR="00C928D5" w:rsidRDefault="00C928D5" w:rsidP="00AE529D">
            <w:pPr>
              <w:pStyle w:val="TableParagraph"/>
              <w:spacing w:line="217" w:lineRule="exact"/>
              <w:ind w:right="31"/>
              <w:rPr>
                <w:sz w:val="23"/>
              </w:rPr>
            </w:pPr>
            <w:r>
              <w:rPr>
                <w:sz w:val="23"/>
              </w:rPr>
              <w:t>0,399</w:t>
            </w:r>
          </w:p>
        </w:tc>
        <w:tc>
          <w:tcPr>
            <w:tcW w:w="1131" w:type="dxa"/>
          </w:tcPr>
          <w:p w:rsidR="00C928D5" w:rsidRDefault="00C928D5" w:rsidP="00AE529D">
            <w:pPr>
              <w:pStyle w:val="TableParagraph"/>
              <w:spacing w:line="217" w:lineRule="exact"/>
              <w:ind w:right="34"/>
              <w:rPr>
                <w:sz w:val="23"/>
              </w:rPr>
            </w:pPr>
            <w:r>
              <w:rPr>
                <w:sz w:val="23"/>
              </w:rPr>
              <w:t>13,206</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6"/>
        </w:trPr>
        <w:tc>
          <w:tcPr>
            <w:tcW w:w="790" w:type="dxa"/>
          </w:tcPr>
          <w:p w:rsidR="00C928D5" w:rsidRDefault="00C928D5" w:rsidP="00AE529D">
            <w:pPr>
              <w:pStyle w:val="TableParagraph"/>
              <w:spacing w:line="217" w:lineRule="exact"/>
              <w:ind w:left="170"/>
              <w:jc w:val="left"/>
              <w:rPr>
                <w:sz w:val="23"/>
              </w:rPr>
            </w:pPr>
            <w:r>
              <w:rPr>
                <w:sz w:val="23"/>
              </w:rPr>
              <w:t>X2.2</w:t>
            </w:r>
          </w:p>
        </w:tc>
        <w:tc>
          <w:tcPr>
            <w:tcW w:w="1129" w:type="dxa"/>
          </w:tcPr>
          <w:p w:rsidR="00C928D5" w:rsidRDefault="00C928D5" w:rsidP="00AE529D">
            <w:pPr>
              <w:pStyle w:val="TableParagraph"/>
              <w:spacing w:line="217" w:lineRule="exact"/>
              <w:ind w:left="556"/>
              <w:jc w:val="left"/>
              <w:rPr>
                <w:sz w:val="23"/>
              </w:rPr>
            </w:pPr>
            <w:r>
              <w:rPr>
                <w:sz w:val="23"/>
              </w:rPr>
              <w:t>0,842</w:t>
            </w:r>
          </w:p>
        </w:tc>
        <w:tc>
          <w:tcPr>
            <w:tcW w:w="1129" w:type="dxa"/>
          </w:tcPr>
          <w:p w:rsidR="00C928D5" w:rsidRDefault="00C928D5" w:rsidP="00AE529D">
            <w:pPr>
              <w:pStyle w:val="TableParagraph"/>
              <w:spacing w:line="217" w:lineRule="exact"/>
              <w:ind w:right="26"/>
              <w:rPr>
                <w:sz w:val="23"/>
              </w:rPr>
            </w:pPr>
            <w:r>
              <w:rPr>
                <w:sz w:val="23"/>
              </w:rPr>
              <w:t>0,709</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4,837</w:t>
            </w:r>
          </w:p>
        </w:tc>
        <w:tc>
          <w:tcPr>
            <w:tcW w:w="1130" w:type="dxa"/>
          </w:tcPr>
          <w:p w:rsidR="00C928D5" w:rsidRDefault="00C928D5" w:rsidP="00AE529D">
            <w:pPr>
              <w:pStyle w:val="TableParagraph"/>
              <w:spacing w:line="217" w:lineRule="exact"/>
              <w:ind w:right="31"/>
              <w:rPr>
                <w:sz w:val="23"/>
              </w:rPr>
            </w:pPr>
            <w:r>
              <w:rPr>
                <w:sz w:val="23"/>
              </w:rPr>
              <w:t>0,539</w:t>
            </w:r>
          </w:p>
        </w:tc>
        <w:tc>
          <w:tcPr>
            <w:tcW w:w="1131" w:type="dxa"/>
          </w:tcPr>
          <w:p w:rsidR="00C928D5" w:rsidRDefault="00C928D5" w:rsidP="00AE529D">
            <w:pPr>
              <w:pStyle w:val="TableParagraph"/>
              <w:spacing w:line="217" w:lineRule="exact"/>
              <w:ind w:right="34"/>
              <w:rPr>
                <w:sz w:val="23"/>
              </w:rPr>
            </w:pPr>
            <w:r>
              <w:rPr>
                <w:sz w:val="23"/>
              </w:rPr>
              <w:t>8,966</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bl>
    <w:p w:rsidR="00C928D5" w:rsidRPr="003F4AB2" w:rsidRDefault="00C928D5" w:rsidP="00C928D5">
      <w:pPr>
        <w:spacing w:before="90"/>
        <w:ind w:left="1368"/>
        <w:jc w:val="left"/>
        <w:rPr>
          <w:rFonts w:ascii="Times New Roman"/>
          <w:b/>
          <w:sz w:val="24"/>
        </w:rPr>
      </w:pPr>
    </w:p>
    <w:tbl>
      <w:tblPr>
        <w:tblpPr w:leftFromText="180" w:rightFromText="180" w:vertAnchor="text" w:horzAnchor="page" w:tblpX="1635" w:tblpY="127"/>
        <w:tblW w:w="9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0"/>
        <w:gridCol w:w="1129"/>
        <w:gridCol w:w="1129"/>
        <w:gridCol w:w="1130"/>
        <w:gridCol w:w="1130"/>
        <w:gridCol w:w="1130"/>
        <w:gridCol w:w="1131"/>
        <w:gridCol w:w="1130"/>
        <w:gridCol w:w="1130"/>
      </w:tblGrid>
      <w:tr w:rsidR="00C928D5" w:rsidTr="00AE529D">
        <w:trPr>
          <w:trHeight w:val="236"/>
        </w:trPr>
        <w:tc>
          <w:tcPr>
            <w:tcW w:w="790" w:type="dxa"/>
          </w:tcPr>
          <w:p w:rsidR="00C928D5" w:rsidRDefault="00C928D5" w:rsidP="00AE529D">
            <w:pPr>
              <w:pStyle w:val="TableParagraph"/>
              <w:spacing w:line="217" w:lineRule="exact"/>
              <w:ind w:left="191"/>
              <w:jc w:val="left"/>
              <w:rPr>
                <w:sz w:val="23"/>
              </w:rPr>
            </w:pPr>
            <w:r>
              <w:rPr>
                <w:sz w:val="23"/>
              </w:rPr>
              <w:t>Item</w:t>
            </w:r>
          </w:p>
        </w:tc>
        <w:tc>
          <w:tcPr>
            <w:tcW w:w="1129" w:type="dxa"/>
          </w:tcPr>
          <w:p w:rsidR="00C928D5" w:rsidRDefault="00C928D5" w:rsidP="00AE529D">
            <w:pPr>
              <w:pStyle w:val="TableParagraph"/>
              <w:spacing w:line="217" w:lineRule="exact"/>
              <w:ind w:left="532"/>
              <w:jc w:val="left"/>
              <w:rPr>
                <w:sz w:val="23"/>
              </w:rPr>
            </w:pPr>
            <w:r>
              <w:rPr>
                <w:w w:val="102"/>
                <w:sz w:val="23"/>
              </w:rPr>
              <w:t>r</w:t>
            </w:r>
          </w:p>
        </w:tc>
        <w:tc>
          <w:tcPr>
            <w:tcW w:w="1129" w:type="dxa"/>
          </w:tcPr>
          <w:p w:rsidR="00C928D5" w:rsidRDefault="00C928D5" w:rsidP="00AE529D">
            <w:pPr>
              <w:pStyle w:val="TableParagraph"/>
              <w:spacing w:line="217" w:lineRule="exact"/>
              <w:ind w:left="480" w:right="448"/>
              <w:rPr>
                <w:sz w:val="23"/>
              </w:rPr>
            </w:pPr>
            <w:r>
              <w:rPr>
                <w:sz w:val="23"/>
              </w:rPr>
              <w:t>r²</w:t>
            </w:r>
          </w:p>
        </w:tc>
        <w:tc>
          <w:tcPr>
            <w:tcW w:w="1130" w:type="dxa"/>
          </w:tcPr>
          <w:p w:rsidR="00C928D5" w:rsidRDefault="00C928D5" w:rsidP="00AE529D">
            <w:pPr>
              <w:pStyle w:val="TableParagraph"/>
              <w:spacing w:line="217" w:lineRule="exact"/>
              <w:ind w:left="26"/>
              <w:rPr>
                <w:sz w:val="23"/>
              </w:rPr>
            </w:pPr>
            <w:r>
              <w:rPr>
                <w:w w:val="102"/>
                <w:sz w:val="23"/>
              </w:rPr>
              <w:t>n</w:t>
            </w:r>
          </w:p>
        </w:tc>
        <w:tc>
          <w:tcPr>
            <w:tcW w:w="1130" w:type="dxa"/>
          </w:tcPr>
          <w:p w:rsidR="00C928D5" w:rsidRDefault="00C928D5" w:rsidP="00AE529D">
            <w:pPr>
              <w:pStyle w:val="TableParagraph"/>
              <w:spacing w:line="217" w:lineRule="exact"/>
              <w:ind w:left="308"/>
              <w:jc w:val="left"/>
              <w:rPr>
                <w:sz w:val="23"/>
              </w:rPr>
            </w:pPr>
            <w:r>
              <w:rPr>
                <w:sz w:val="23"/>
              </w:rPr>
              <w:t>r√n-2</w:t>
            </w:r>
          </w:p>
        </w:tc>
        <w:tc>
          <w:tcPr>
            <w:tcW w:w="1130" w:type="dxa"/>
          </w:tcPr>
          <w:p w:rsidR="00C928D5" w:rsidRDefault="00C928D5" w:rsidP="00AE529D">
            <w:pPr>
              <w:pStyle w:val="TableParagraph"/>
              <w:spacing w:line="217" w:lineRule="exact"/>
              <w:ind w:left="330"/>
              <w:jc w:val="left"/>
              <w:rPr>
                <w:sz w:val="23"/>
              </w:rPr>
            </w:pPr>
            <w:r>
              <w:rPr>
                <w:sz w:val="23"/>
              </w:rPr>
              <w:t>√1-r²</w:t>
            </w:r>
          </w:p>
        </w:tc>
        <w:tc>
          <w:tcPr>
            <w:tcW w:w="1131" w:type="dxa"/>
          </w:tcPr>
          <w:p w:rsidR="00C928D5" w:rsidRDefault="00C928D5" w:rsidP="00AE529D">
            <w:pPr>
              <w:pStyle w:val="TableParagraph"/>
              <w:spacing w:line="217" w:lineRule="exact"/>
              <w:ind w:left="194"/>
              <w:jc w:val="left"/>
              <w:rPr>
                <w:sz w:val="23"/>
              </w:rPr>
            </w:pPr>
            <w:r>
              <w:rPr>
                <w:sz w:val="23"/>
              </w:rPr>
              <w:t>t-hitung</w:t>
            </w:r>
          </w:p>
        </w:tc>
        <w:tc>
          <w:tcPr>
            <w:tcW w:w="1130" w:type="dxa"/>
          </w:tcPr>
          <w:p w:rsidR="00C928D5" w:rsidRDefault="00C928D5" w:rsidP="00AE529D">
            <w:pPr>
              <w:pStyle w:val="TableParagraph"/>
              <w:spacing w:line="217" w:lineRule="exact"/>
              <w:ind w:left="263"/>
              <w:jc w:val="left"/>
              <w:rPr>
                <w:sz w:val="23"/>
              </w:rPr>
            </w:pPr>
            <w:r>
              <w:rPr>
                <w:sz w:val="23"/>
              </w:rPr>
              <w:t>t-tabel</w:t>
            </w:r>
          </w:p>
        </w:tc>
        <w:tc>
          <w:tcPr>
            <w:tcW w:w="1130" w:type="dxa"/>
          </w:tcPr>
          <w:p w:rsidR="00C928D5" w:rsidRDefault="00C928D5" w:rsidP="00AE529D">
            <w:pPr>
              <w:pStyle w:val="TableParagraph"/>
              <w:spacing w:line="217" w:lineRule="exact"/>
              <w:ind w:right="384"/>
              <w:rPr>
                <w:sz w:val="23"/>
              </w:rPr>
            </w:pPr>
            <w:r>
              <w:rPr>
                <w:sz w:val="23"/>
              </w:rPr>
              <w:t>Ket</w:t>
            </w:r>
          </w:p>
        </w:tc>
      </w:tr>
      <w:tr w:rsidR="00C928D5" w:rsidTr="00AE529D">
        <w:trPr>
          <w:trHeight w:val="237"/>
        </w:trPr>
        <w:tc>
          <w:tcPr>
            <w:tcW w:w="790" w:type="dxa"/>
          </w:tcPr>
          <w:p w:rsidR="00C928D5" w:rsidRDefault="00C928D5" w:rsidP="00AE529D">
            <w:pPr>
              <w:pStyle w:val="TableParagraph"/>
              <w:spacing w:line="217" w:lineRule="exact"/>
              <w:ind w:left="170"/>
              <w:jc w:val="left"/>
              <w:rPr>
                <w:sz w:val="23"/>
              </w:rPr>
            </w:pPr>
            <w:r>
              <w:rPr>
                <w:sz w:val="23"/>
              </w:rPr>
              <w:t>X3.1</w:t>
            </w:r>
          </w:p>
        </w:tc>
        <w:tc>
          <w:tcPr>
            <w:tcW w:w="1129" w:type="dxa"/>
          </w:tcPr>
          <w:p w:rsidR="00C928D5" w:rsidRDefault="00C928D5" w:rsidP="00AE529D">
            <w:pPr>
              <w:pStyle w:val="TableParagraph"/>
              <w:spacing w:line="217" w:lineRule="exact"/>
              <w:ind w:left="556"/>
              <w:jc w:val="left"/>
              <w:rPr>
                <w:sz w:val="23"/>
              </w:rPr>
            </w:pPr>
            <w:r>
              <w:rPr>
                <w:sz w:val="23"/>
              </w:rPr>
              <w:t>0,831</w:t>
            </w:r>
          </w:p>
        </w:tc>
        <w:tc>
          <w:tcPr>
            <w:tcW w:w="1129" w:type="dxa"/>
          </w:tcPr>
          <w:p w:rsidR="00C928D5" w:rsidRDefault="00C928D5" w:rsidP="00AE529D">
            <w:pPr>
              <w:pStyle w:val="TableParagraph"/>
              <w:spacing w:line="217" w:lineRule="exact"/>
              <w:ind w:right="26"/>
              <w:rPr>
                <w:sz w:val="23"/>
              </w:rPr>
            </w:pPr>
            <w:r>
              <w:rPr>
                <w:sz w:val="23"/>
              </w:rPr>
              <w:t>0,691</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4,774</w:t>
            </w:r>
          </w:p>
        </w:tc>
        <w:tc>
          <w:tcPr>
            <w:tcW w:w="1130" w:type="dxa"/>
          </w:tcPr>
          <w:p w:rsidR="00C928D5" w:rsidRDefault="00C928D5" w:rsidP="00AE529D">
            <w:pPr>
              <w:pStyle w:val="TableParagraph"/>
              <w:spacing w:line="217" w:lineRule="exact"/>
              <w:ind w:right="31"/>
              <w:rPr>
                <w:sz w:val="23"/>
              </w:rPr>
            </w:pPr>
            <w:r>
              <w:rPr>
                <w:sz w:val="23"/>
              </w:rPr>
              <w:t>0,556</w:t>
            </w:r>
          </w:p>
        </w:tc>
        <w:tc>
          <w:tcPr>
            <w:tcW w:w="1131" w:type="dxa"/>
          </w:tcPr>
          <w:p w:rsidR="00C928D5" w:rsidRDefault="00C928D5" w:rsidP="00AE529D">
            <w:pPr>
              <w:pStyle w:val="TableParagraph"/>
              <w:spacing w:line="217" w:lineRule="exact"/>
              <w:ind w:right="34"/>
              <w:rPr>
                <w:sz w:val="23"/>
              </w:rPr>
            </w:pPr>
            <w:r>
              <w:rPr>
                <w:sz w:val="23"/>
              </w:rPr>
              <w:t>8,582</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6"/>
        </w:trPr>
        <w:tc>
          <w:tcPr>
            <w:tcW w:w="790" w:type="dxa"/>
          </w:tcPr>
          <w:p w:rsidR="00C928D5" w:rsidRDefault="00C928D5" w:rsidP="00AE529D">
            <w:pPr>
              <w:pStyle w:val="TableParagraph"/>
              <w:spacing w:line="217" w:lineRule="exact"/>
              <w:ind w:left="170"/>
              <w:jc w:val="left"/>
              <w:rPr>
                <w:sz w:val="23"/>
              </w:rPr>
            </w:pPr>
            <w:r>
              <w:rPr>
                <w:sz w:val="23"/>
              </w:rPr>
              <w:t>X3.2</w:t>
            </w:r>
          </w:p>
        </w:tc>
        <w:tc>
          <w:tcPr>
            <w:tcW w:w="1129" w:type="dxa"/>
          </w:tcPr>
          <w:p w:rsidR="00C928D5" w:rsidRDefault="00C928D5" w:rsidP="00AE529D">
            <w:pPr>
              <w:pStyle w:val="TableParagraph"/>
              <w:spacing w:line="217" w:lineRule="exact"/>
              <w:ind w:left="556"/>
              <w:jc w:val="left"/>
              <w:rPr>
                <w:sz w:val="23"/>
              </w:rPr>
            </w:pPr>
            <w:r>
              <w:rPr>
                <w:sz w:val="23"/>
              </w:rPr>
              <w:t>0,873</w:t>
            </w:r>
          </w:p>
        </w:tc>
        <w:tc>
          <w:tcPr>
            <w:tcW w:w="1129" w:type="dxa"/>
          </w:tcPr>
          <w:p w:rsidR="00C928D5" w:rsidRDefault="00C928D5" w:rsidP="00AE529D">
            <w:pPr>
              <w:pStyle w:val="TableParagraph"/>
              <w:spacing w:line="217" w:lineRule="exact"/>
              <w:ind w:right="26"/>
              <w:rPr>
                <w:sz w:val="23"/>
              </w:rPr>
            </w:pPr>
            <w:r>
              <w:rPr>
                <w:sz w:val="23"/>
              </w:rPr>
              <w:t>0,762</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5,015</w:t>
            </w:r>
          </w:p>
        </w:tc>
        <w:tc>
          <w:tcPr>
            <w:tcW w:w="1130" w:type="dxa"/>
          </w:tcPr>
          <w:p w:rsidR="00C928D5" w:rsidRDefault="00C928D5" w:rsidP="00AE529D">
            <w:pPr>
              <w:pStyle w:val="TableParagraph"/>
              <w:spacing w:line="217" w:lineRule="exact"/>
              <w:ind w:right="31"/>
              <w:rPr>
                <w:sz w:val="23"/>
              </w:rPr>
            </w:pPr>
            <w:r>
              <w:rPr>
                <w:sz w:val="23"/>
              </w:rPr>
              <w:t>0,488</w:t>
            </w:r>
          </w:p>
        </w:tc>
        <w:tc>
          <w:tcPr>
            <w:tcW w:w="1131" w:type="dxa"/>
          </w:tcPr>
          <w:p w:rsidR="00C928D5" w:rsidRDefault="00C928D5" w:rsidP="00AE529D">
            <w:pPr>
              <w:pStyle w:val="TableParagraph"/>
              <w:spacing w:line="217" w:lineRule="exact"/>
              <w:ind w:right="34"/>
              <w:rPr>
                <w:sz w:val="23"/>
              </w:rPr>
            </w:pPr>
            <w:r>
              <w:rPr>
                <w:sz w:val="23"/>
              </w:rPr>
              <w:t>10,283</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7"/>
        </w:trPr>
        <w:tc>
          <w:tcPr>
            <w:tcW w:w="790" w:type="dxa"/>
          </w:tcPr>
          <w:p w:rsidR="00C928D5" w:rsidRDefault="00C928D5" w:rsidP="00AE529D">
            <w:pPr>
              <w:pStyle w:val="TableParagraph"/>
              <w:spacing w:line="217" w:lineRule="exact"/>
              <w:ind w:left="170"/>
              <w:jc w:val="left"/>
              <w:rPr>
                <w:sz w:val="23"/>
              </w:rPr>
            </w:pPr>
            <w:r>
              <w:rPr>
                <w:sz w:val="23"/>
              </w:rPr>
              <w:t>X3.3</w:t>
            </w:r>
          </w:p>
        </w:tc>
        <w:tc>
          <w:tcPr>
            <w:tcW w:w="1129" w:type="dxa"/>
          </w:tcPr>
          <w:p w:rsidR="00C928D5" w:rsidRDefault="00C928D5" w:rsidP="00AE529D">
            <w:pPr>
              <w:pStyle w:val="TableParagraph"/>
              <w:spacing w:line="217" w:lineRule="exact"/>
              <w:ind w:left="556"/>
              <w:jc w:val="left"/>
              <w:rPr>
                <w:sz w:val="23"/>
              </w:rPr>
            </w:pPr>
            <w:r>
              <w:rPr>
                <w:sz w:val="23"/>
              </w:rPr>
              <w:t>0,770</w:t>
            </w:r>
          </w:p>
        </w:tc>
        <w:tc>
          <w:tcPr>
            <w:tcW w:w="1129" w:type="dxa"/>
          </w:tcPr>
          <w:p w:rsidR="00C928D5" w:rsidRDefault="00C928D5" w:rsidP="00AE529D">
            <w:pPr>
              <w:pStyle w:val="TableParagraph"/>
              <w:spacing w:line="217" w:lineRule="exact"/>
              <w:ind w:right="26"/>
              <w:rPr>
                <w:sz w:val="23"/>
              </w:rPr>
            </w:pPr>
            <w:r>
              <w:rPr>
                <w:sz w:val="23"/>
              </w:rPr>
              <w:t>0,593</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4,423</w:t>
            </w:r>
          </w:p>
        </w:tc>
        <w:tc>
          <w:tcPr>
            <w:tcW w:w="1130" w:type="dxa"/>
          </w:tcPr>
          <w:p w:rsidR="00C928D5" w:rsidRDefault="00C928D5" w:rsidP="00AE529D">
            <w:pPr>
              <w:pStyle w:val="TableParagraph"/>
              <w:spacing w:line="217" w:lineRule="exact"/>
              <w:ind w:right="31"/>
              <w:rPr>
                <w:sz w:val="23"/>
              </w:rPr>
            </w:pPr>
            <w:r>
              <w:rPr>
                <w:sz w:val="23"/>
              </w:rPr>
              <w:t>0,638</w:t>
            </w:r>
          </w:p>
        </w:tc>
        <w:tc>
          <w:tcPr>
            <w:tcW w:w="1131" w:type="dxa"/>
          </w:tcPr>
          <w:p w:rsidR="00C928D5" w:rsidRDefault="00C928D5" w:rsidP="00AE529D">
            <w:pPr>
              <w:pStyle w:val="TableParagraph"/>
              <w:spacing w:line="217" w:lineRule="exact"/>
              <w:ind w:right="34"/>
              <w:rPr>
                <w:sz w:val="23"/>
              </w:rPr>
            </w:pPr>
            <w:r>
              <w:rPr>
                <w:sz w:val="23"/>
              </w:rPr>
              <w:t>6,933</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7"/>
        </w:trPr>
        <w:tc>
          <w:tcPr>
            <w:tcW w:w="790" w:type="dxa"/>
          </w:tcPr>
          <w:p w:rsidR="00C928D5" w:rsidRDefault="00C928D5" w:rsidP="00AE529D">
            <w:pPr>
              <w:pStyle w:val="TableParagraph"/>
              <w:spacing w:line="217" w:lineRule="exact"/>
              <w:ind w:left="170"/>
              <w:jc w:val="left"/>
              <w:rPr>
                <w:sz w:val="23"/>
              </w:rPr>
            </w:pPr>
            <w:r>
              <w:rPr>
                <w:sz w:val="23"/>
              </w:rPr>
              <w:t>X3.4</w:t>
            </w:r>
          </w:p>
        </w:tc>
        <w:tc>
          <w:tcPr>
            <w:tcW w:w="1129" w:type="dxa"/>
          </w:tcPr>
          <w:p w:rsidR="00C928D5" w:rsidRDefault="00C928D5" w:rsidP="00AE529D">
            <w:pPr>
              <w:pStyle w:val="TableParagraph"/>
              <w:spacing w:line="217" w:lineRule="exact"/>
              <w:ind w:left="556"/>
              <w:jc w:val="left"/>
              <w:rPr>
                <w:sz w:val="23"/>
              </w:rPr>
            </w:pPr>
            <w:r>
              <w:rPr>
                <w:sz w:val="23"/>
              </w:rPr>
              <w:t>0,942</w:t>
            </w:r>
          </w:p>
        </w:tc>
        <w:tc>
          <w:tcPr>
            <w:tcW w:w="1129" w:type="dxa"/>
          </w:tcPr>
          <w:p w:rsidR="00C928D5" w:rsidRDefault="00C928D5" w:rsidP="00AE529D">
            <w:pPr>
              <w:pStyle w:val="TableParagraph"/>
              <w:spacing w:line="217" w:lineRule="exact"/>
              <w:ind w:right="26"/>
              <w:rPr>
                <w:sz w:val="23"/>
              </w:rPr>
            </w:pPr>
            <w:r>
              <w:rPr>
                <w:sz w:val="23"/>
              </w:rPr>
              <w:t>0,887</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5,411</w:t>
            </w:r>
          </w:p>
        </w:tc>
        <w:tc>
          <w:tcPr>
            <w:tcW w:w="1130" w:type="dxa"/>
          </w:tcPr>
          <w:p w:rsidR="00C928D5" w:rsidRDefault="00C928D5" w:rsidP="00AE529D">
            <w:pPr>
              <w:pStyle w:val="TableParagraph"/>
              <w:spacing w:line="217" w:lineRule="exact"/>
              <w:ind w:right="31"/>
              <w:rPr>
                <w:sz w:val="23"/>
              </w:rPr>
            </w:pPr>
            <w:r>
              <w:rPr>
                <w:sz w:val="23"/>
              </w:rPr>
              <w:t>0,336</w:t>
            </w:r>
          </w:p>
        </w:tc>
        <w:tc>
          <w:tcPr>
            <w:tcW w:w="1131" w:type="dxa"/>
          </w:tcPr>
          <w:p w:rsidR="00C928D5" w:rsidRDefault="00C928D5" w:rsidP="00AE529D">
            <w:pPr>
              <w:pStyle w:val="TableParagraph"/>
              <w:spacing w:line="217" w:lineRule="exact"/>
              <w:ind w:right="34"/>
              <w:rPr>
                <w:sz w:val="23"/>
              </w:rPr>
            </w:pPr>
            <w:r>
              <w:rPr>
                <w:sz w:val="23"/>
              </w:rPr>
              <w:t>16,124</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bl>
    <w:p w:rsidR="00C928D5" w:rsidRDefault="00C928D5" w:rsidP="00C928D5">
      <w:pPr>
        <w:pStyle w:val="BodyText"/>
        <w:rPr>
          <w:sz w:val="20"/>
        </w:rPr>
      </w:pPr>
    </w:p>
    <w:p w:rsidR="00C928D5" w:rsidRPr="003F4AB2" w:rsidRDefault="00C928D5" w:rsidP="00C928D5">
      <w:pPr>
        <w:spacing w:before="94" w:after="5"/>
        <w:ind w:left="3073" w:right="3438"/>
        <w:jc w:val="left"/>
        <w:rPr>
          <w:rFonts w:ascii="Times New Roman" w:hAnsi="Times New Roman" w:cs="Times New Roman"/>
          <w:b/>
          <w:sz w:val="24"/>
        </w:rPr>
      </w:pPr>
    </w:p>
    <w:tbl>
      <w:tblPr>
        <w:tblW w:w="9829" w:type="dxa"/>
        <w:tblInd w:w="-6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0"/>
        <w:gridCol w:w="1129"/>
        <w:gridCol w:w="1129"/>
        <w:gridCol w:w="1130"/>
        <w:gridCol w:w="1130"/>
        <w:gridCol w:w="1130"/>
        <w:gridCol w:w="1131"/>
        <w:gridCol w:w="1130"/>
        <w:gridCol w:w="1130"/>
      </w:tblGrid>
      <w:tr w:rsidR="00C928D5" w:rsidTr="00AE529D">
        <w:trPr>
          <w:trHeight w:val="237"/>
        </w:trPr>
        <w:tc>
          <w:tcPr>
            <w:tcW w:w="790" w:type="dxa"/>
          </w:tcPr>
          <w:p w:rsidR="00C928D5" w:rsidRDefault="00C928D5" w:rsidP="00AE529D">
            <w:pPr>
              <w:pStyle w:val="TableParagraph"/>
              <w:spacing w:line="217" w:lineRule="exact"/>
              <w:ind w:left="191"/>
              <w:jc w:val="left"/>
              <w:rPr>
                <w:sz w:val="23"/>
              </w:rPr>
            </w:pPr>
            <w:r>
              <w:rPr>
                <w:sz w:val="23"/>
              </w:rPr>
              <w:t>Item</w:t>
            </w:r>
          </w:p>
        </w:tc>
        <w:tc>
          <w:tcPr>
            <w:tcW w:w="1129" w:type="dxa"/>
          </w:tcPr>
          <w:p w:rsidR="00C928D5" w:rsidRDefault="00C928D5" w:rsidP="00AE529D">
            <w:pPr>
              <w:pStyle w:val="TableParagraph"/>
              <w:spacing w:line="217" w:lineRule="exact"/>
              <w:ind w:left="532"/>
              <w:jc w:val="left"/>
              <w:rPr>
                <w:sz w:val="23"/>
              </w:rPr>
            </w:pPr>
            <w:r>
              <w:rPr>
                <w:w w:val="102"/>
                <w:sz w:val="23"/>
              </w:rPr>
              <w:t>r</w:t>
            </w:r>
          </w:p>
        </w:tc>
        <w:tc>
          <w:tcPr>
            <w:tcW w:w="1129" w:type="dxa"/>
          </w:tcPr>
          <w:p w:rsidR="00C928D5" w:rsidRDefault="00C928D5" w:rsidP="00AE529D">
            <w:pPr>
              <w:pStyle w:val="TableParagraph"/>
              <w:spacing w:line="217" w:lineRule="exact"/>
              <w:ind w:left="480" w:right="448"/>
              <w:rPr>
                <w:sz w:val="23"/>
              </w:rPr>
            </w:pPr>
            <w:r>
              <w:rPr>
                <w:sz w:val="23"/>
              </w:rPr>
              <w:t>r²</w:t>
            </w:r>
          </w:p>
        </w:tc>
        <w:tc>
          <w:tcPr>
            <w:tcW w:w="1130" w:type="dxa"/>
          </w:tcPr>
          <w:p w:rsidR="00C928D5" w:rsidRDefault="00C928D5" w:rsidP="00AE529D">
            <w:pPr>
              <w:pStyle w:val="TableParagraph"/>
              <w:spacing w:line="217" w:lineRule="exact"/>
              <w:ind w:left="26"/>
              <w:rPr>
                <w:sz w:val="23"/>
              </w:rPr>
            </w:pPr>
            <w:r>
              <w:rPr>
                <w:w w:val="102"/>
                <w:sz w:val="23"/>
              </w:rPr>
              <w:t>n</w:t>
            </w:r>
          </w:p>
        </w:tc>
        <w:tc>
          <w:tcPr>
            <w:tcW w:w="1130" w:type="dxa"/>
          </w:tcPr>
          <w:p w:rsidR="00C928D5" w:rsidRDefault="00C928D5" w:rsidP="00AE529D">
            <w:pPr>
              <w:pStyle w:val="TableParagraph"/>
              <w:spacing w:line="217" w:lineRule="exact"/>
              <w:ind w:left="308"/>
              <w:jc w:val="left"/>
              <w:rPr>
                <w:sz w:val="23"/>
              </w:rPr>
            </w:pPr>
            <w:r>
              <w:rPr>
                <w:sz w:val="23"/>
              </w:rPr>
              <w:t>r√n-2</w:t>
            </w:r>
          </w:p>
        </w:tc>
        <w:tc>
          <w:tcPr>
            <w:tcW w:w="1130" w:type="dxa"/>
          </w:tcPr>
          <w:p w:rsidR="00C928D5" w:rsidRDefault="00C928D5" w:rsidP="00AE529D">
            <w:pPr>
              <w:pStyle w:val="TableParagraph"/>
              <w:spacing w:line="217" w:lineRule="exact"/>
              <w:ind w:left="330"/>
              <w:jc w:val="left"/>
              <w:rPr>
                <w:sz w:val="23"/>
              </w:rPr>
            </w:pPr>
            <w:r>
              <w:rPr>
                <w:sz w:val="23"/>
              </w:rPr>
              <w:t>√1-r²</w:t>
            </w:r>
          </w:p>
        </w:tc>
        <w:tc>
          <w:tcPr>
            <w:tcW w:w="1131" w:type="dxa"/>
          </w:tcPr>
          <w:p w:rsidR="00C928D5" w:rsidRDefault="00C928D5" w:rsidP="00AE529D">
            <w:pPr>
              <w:pStyle w:val="TableParagraph"/>
              <w:spacing w:line="217" w:lineRule="exact"/>
              <w:ind w:left="194"/>
              <w:jc w:val="left"/>
              <w:rPr>
                <w:sz w:val="23"/>
              </w:rPr>
            </w:pPr>
            <w:r>
              <w:rPr>
                <w:sz w:val="23"/>
              </w:rPr>
              <w:t>t-hitung</w:t>
            </w:r>
          </w:p>
        </w:tc>
        <w:tc>
          <w:tcPr>
            <w:tcW w:w="1130" w:type="dxa"/>
          </w:tcPr>
          <w:p w:rsidR="00C928D5" w:rsidRDefault="00C928D5" w:rsidP="00AE529D">
            <w:pPr>
              <w:pStyle w:val="TableParagraph"/>
              <w:spacing w:line="217" w:lineRule="exact"/>
              <w:ind w:left="263"/>
              <w:jc w:val="left"/>
              <w:rPr>
                <w:sz w:val="23"/>
              </w:rPr>
            </w:pPr>
            <w:r>
              <w:rPr>
                <w:sz w:val="23"/>
              </w:rPr>
              <w:t>t-tabel</w:t>
            </w:r>
          </w:p>
        </w:tc>
        <w:tc>
          <w:tcPr>
            <w:tcW w:w="1130" w:type="dxa"/>
          </w:tcPr>
          <w:p w:rsidR="00C928D5" w:rsidRDefault="00C928D5" w:rsidP="00AE529D">
            <w:pPr>
              <w:pStyle w:val="TableParagraph"/>
              <w:spacing w:line="217" w:lineRule="exact"/>
              <w:ind w:right="384"/>
              <w:rPr>
                <w:sz w:val="23"/>
              </w:rPr>
            </w:pPr>
            <w:r>
              <w:rPr>
                <w:sz w:val="23"/>
              </w:rPr>
              <w:t>Ket</w:t>
            </w:r>
          </w:p>
        </w:tc>
      </w:tr>
      <w:tr w:rsidR="00C928D5" w:rsidTr="00AE529D">
        <w:trPr>
          <w:trHeight w:val="236"/>
        </w:trPr>
        <w:tc>
          <w:tcPr>
            <w:tcW w:w="790" w:type="dxa"/>
          </w:tcPr>
          <w:p w:rsidR="00C928D5" w:rsidRDefault="00C928D5" w:rsidP="00AE529D">
            <w:pPr>
              <w:pStyle w:val="TableParagraph"/>
              <w:spacing w:line="217" w:lineRule="exact"/>
              <w:ind w:left="230"/>
              <w:jc w:val="left"/>
              <w:rPr>
                <w:sz w:val="23"/>
              </w:rPr>
            </w:pPr>
            <w:r>
              <w:rPr>
                <w:sz w:val="23"/>
              </w:rPr>
              <w:t>Y.1</w:t>
            </w:r>
          </w:p>
        </w:tc>
        <w:tc>
          <w:tcPr>
            <w:tcW w:w="1129" w:type="dxa"/>
          </w:tcPr>
          <w:p w:rsidR="00C928D5" w:rsidRDefault="00C928D5" w:rsidP="00AE529D">
            <w:pPr>
              <w:pStyle w:val="TableParagraph"/>
              <w:spacing w:line="217" w:lineRule="exact"/>
              <w:ind w:left="556"/>
              <w:jc w:val="left"/>
              <w:rPr>
                <w:sz w:val="23"/>
              </w:rPr>
            </w:pPr>
            <w:r>
              <w:rPr>
                <w:sz w:val="23"/>
              </w:rPr>
              <w:t>0,922</w:t>
            </w:r>
          </w:p>
        </w:tc>
        <w:tc>
          <w:tcPr>
            <w:tcW w:w="1129" w:type="dxa"/>
          </w:tcPr>
          <w:p w:rsidR="00C928D5" w:rsidRDefault="00C928D5" w:rsidP="00AE529D">
            <w:pPr>
              <w:pStyle w:val="TableParagraph"/>
              <w:spacing w:line="217" w:lineRule="exact"/>
              <w:ind w:right="26"/>
              <w:rPr>
                <w:sz w:val="23"/>
              </w:rPr>
            </w:pPr>
            <w:r>
              <w:rPr>
                <w:sz w:val="23"/>
              </w:rPr>
              <w:t>0,850</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5,296</w:t>
            </w:r>
          </w:p>
        </w:tc>
        <w:tc>
          <w:tcPr>
            <w:tcW w:w="1130" w:type="dxa"/>
          </w:tcPr>
          <w:p w:rsidR="00C928D5" w:rsidRDefault="00C928D5" w:rsidP="00AE529D">
            <w:pPr>
              <w:pStyle w:val="TableParagraph"/>
              <w:spacing w:line="217" w:lineRule="exact"/>
              <w:ind w:right="31"/>
              <w:rPr>
                <w:sz w:val="23"/>
              </w:rPr>
            </w:pPr>
            <w:r>
              <w:rPr>
                <w:sz w:val="23"/>
              </w:rPr>
              <w:t>0,387</w:t>
            </w:r>
          </w:p>
        </w:tc>
        <w:tc>
          <w:tcPr>
            <w:tcW w:w="1131" w:type="dxa"/>
          </w:tcPr>
          <w:p w:rsidR="00C928D5" w:rsidRDefault="00C928D5" w:rsidP="00AE529D">
            <w:pPr>
              <w:pStyle w:val="TableParagraph"/>
              <w:spacing w:line="217" w:lineRule="exact"/>
              <w:ind w:right="34"/>
              <w:rPr>
                <w:sz w:val="23"/>
              </w:rPr>
            </w:pPr>
            <w:r>
              <w:rPr>
                <w:sz w:val="23"/>
              </w:rPr>
              <w:t>13,679</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7"/>
        </w:trPr>
        <w:tc>
          <w:tcPr>
            <w:tcW w:w="790" w:type="dxa"/>
          </w:tcPr>
          <w:p w:rsidR="00C928D5" w:rsidRDefault="00C928D5" w:rsidP="00AE529D">
            <w:pPr>
              <w:pStyle w:val="TableParagraph"/>
              <w:spacing w:line="217" w:lineRule="exact"/>
              <w:ind w:left="230"/>
              <w:jc w:val="left"/>
              <w:rPr>
                <w:sz w:val="23"/>
              </w:rPr>
            </w:pPr>
            <w:r>
              <w:rPr>
                <w:sz w:val="23"/>
              </w:rPr>
              <w:t>Y.2</w:t>
            </w:r>
          </w:p>
        </w:tc>
        <w:tc>
          <w:tcPr>
            <w:tcW w:w="1129" w:type="dxa"/>
          </w:tcPr>
          <w:p w:rsidR="00C928D5" w:rsidRDefault="00C928D5" w:rsidP="00AE529D">
            <w:pPr>
              <w:pStyle w:val="TableParagraph"/>
              <w:spacing w:line="217" w:lineRule="exact"/>
              <w:ind w:left="556"/>
              <w:jc w:val="left"/>
              <w:rPr>
                <w:sz w:val="23"/>
              </w:rPr>
            </w:pPr>
            <w:r>
              <w:rPr>
                <w:sz w:val="23"/>
              </w:rPr>
              <w:t>0,903</w:t>
            </w:r>
          </w:p>
        </w:tc>
        <w:tc>
          <w:tcPr>
            <w:tcW w:w="1129" w:type="dxa"/>
          </w:tcPr>
          <w:p w:rsidR="00C928D5" w:rsidRDefault="00C928D5" w:rsidP="00AE529D">
            <w:pPr>
              <w:pStyle w:val="TableParagraph"/>
              <w:spacing w:line="217" w:lineRule="exact"/>
              <w:ind w:right="26"/>
              <w:rPr>
                <w:sz w:val="23"/>
              </w:rPr>
            </w:pPr>
            <w:r>
              <w:rPr>
                <w:sz w:val="23"/>
              </w:rPr>
              <w:t>0,815</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5,187</w:t>
            </w:r>
          </w:p>
        </w:tc>
        <w:tc>
          <w:tcPr>
            <w:tcW w:w="1130" w:type="dxa"/>
          </w:tcPr>
          <w:p w:rsidR="00C928D5" w:rsidRDefault="00C928D5" w:rsidP="00AE529D">
            <w:pPr>
              <w:pStyle w:val="TableParagraph"/>
              <w:spacing w:line="217" w:lineRule="exact"/>
              <w:ind w:right="31"/>
              <w:rPr>
                <w:sz w:val="23"/>
              </w:rPr>
            </w:pPr>
            <w:r>
              <w:rPr>
                <w:sz w:val="23"/>
              </w:rPr>
              <w:t>0,430</w:t>
            </w:r>
          </w:p>
        </w:tc>
        <w:tc>
          <w:tcPr>
            <w:tcW w:w="1131" w:type="dxa"/>
          </w:tcPr>
          <w:p w:rsidR="00C928D5" w:rsidRDefault="00C928D5" w:rsidP="00AE529D">
            <w:pPr>
              <w:pStyle w:val="TableParagraph"/>
              <w:spacing w:line="217" w:lineRule="exact"/>
              <w:ind w:right="34"/>
              <w:rPr>
                <w:sz w:val="23"/>
              </w:rPr>
            </w:pPr>
            <w:r>
              <w:rPr>
                <w:sz w:val="23"/>
              </w:rPr>
              <w:t>12,074</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6"/>
        </w:trPr>
        <w:tc>
          <w:tcPr>
            <w:tcW w:w="790" w:type="dxa"/>
          </w:tcPr>
          <w:p w:rsidR="00C928D5" w:rsidRDefault="00C928D5" w:rsidP="00AE529D">
            <w:pPr>
              <w:pStyle w:val="TableParagraph"/>
              <w:spacing w:line="217" w:lineRule="exact"/>
              <w:ind w:left="230"/>
              <w:jc w:val="left"/>
              <w:rPr>
                <w:sz w:val="23"/>
              </w:rPr>
            </w:pPr>
            <w:r>
              <w:rPr>
                <w:sz w:val="23"/>
              </w:rPr>
              <w:t>Y.3</w:t>
            </w:r>
          </w:p>
        </w:tc>
        <w:tc>
          <w:tcPr>
            <w:tcW w:w="1129" w:type="dxa"/>
          </w:tcPr>
          <w:p w:rsidR="00C928D5" w:rsidRDefault="00C928D5" w:rsidP="00AE529D">
            <w:pPr>
              <w:pStyle w:val="TableParagraph"/>
              <w:spacing w:line="217" w:lineRule="exact"/>
              <w:ind w:left="556"/>
              <w:jc w:val="left"/>
              <w:rPr>
                <w:sz w:val="23"/>
              </w:rPr>
            </w:pPr>
            <w:r>
              <w:rPr>
                <w:sz w:val="23"/>
              </w:rPr>
              <w:t>0,788</w:t>
            </w:r>
          </w:p>
        </w:tc>
        <w:tc>
          <w:tcPr>
            <w:tcW w:w="1129" w:type="dxa"/>
          </w:tcPr>
          <w:p w:rsidR="00C928D5" w:rsidRDefault="00C928D5" w:rsidP="00AE529D">
            <w:pPr>
              <w:pStyle w:val="TableParagraph"/>
              <w:spacing w:line="217" w:lineRule="exact"/>
              <w:ind w:right="26"/>
              <w:rPr>
                <w:sz w:val="23"/>
              </w:rPr>
            </w:pPr>
            <w:r>
              <w:rPr>
                <w:sz w:val="23"/>
              </w:rPr>
              <w:t>0,621</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4,527</w:t>
            </w:r>
          </w:p>
        </w:tc>
        <w:tc>
          <w:tcPr>
            <w:tcW w:w="1130" w:type="dxa"/>
          </w:tcPr>
          <w:p w:rsidR="00C928D5" w:rsidRDefault="00C928D5" w:rsidP="00AE529D">
            <w:pPr>
              <w:pStyle w:val="TableParagraph"/>
              <w:spacing w:line="217" w:lineRule="exact"/>
              <w:ind w:right="31"/>
              <w:rPr>
                <w:sz w:val="23"/>
              </w:rPr>
            </w:pPr>
            <w:r>
              <w:rPr>
                <w:sz w:val="23"/>
              </w:rPr>
              <w:t>0,616</w:t>
            </w:r>
          </w:p>
        </w:tc>
        <w:tc>
          <w:tcPr>
            <w:tcW w:w="1131" w:type="dxa"/>
          </w:tcPr>
          <w:p w:rsidR="00C928D5" w:rsidRDefault="00C928D5" w:rsidP="00AE529D">
            <w:pPr>
              <w:pStyle w:val="TableParagraph"/>
              <w:spacing w:line="217" w:lineRule="exact"/>
              <w:ind w:right="34"/>
              <w:rPr>
                <w:sz w:val="23"/>
              </w:rPr>
            </w:pPr>
            <w:r>
              <w:rPr>
                <w:sz w:val="23"/>
              </w:rPr>
              <w:t>7,352</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r w:rsidR="00C928D5" w:rsidTr="00AE529D">
        <w:trPr>
          <w:trHeight w:val="237"/>
        </w:trPr>
        <w:tc>
          <w:tcPr>
            <w:tcW w:w="790" w:type="dxa"/>
          </w:tcPr>
          <w:p w:rsidR="00C928D5" w:rsidRDefault="00C928D5" w:rsidP="00AE529D">
            <w:pPr>
              <w:pStyle w:val="TableParagraph"/>
              <w:spacing w:line="217" w:lineRule="exact"/>
              <w:ind w:left="230"/>
              <w:jc w:val="left"/>
              <w:rPr>
                <w:sz w:val="23"/>
              </w:rPr>
            </w:pPr>
            <w:r>
              <w:rPr>
                <w:sz w:val="23"/>
              </w:rPr>
              <w:t>Y.4</w:t>
            </w:r>
          </w:p>
        </w:tc>
        <w:tc>
          <w:tcPr>
            <w:tcW w:w="1129" w:type="dxa"/>
          </w:tcPr>
          <w:p w:rsidR="00C928D5" w:rsidRDefault="00C928D5" w:rsidP="00AE529D">
            <w:pPr>
              <w:pStyle w:val="TableParagraph"/>
              <w:spacing w:line="217" w:lineRule="exact"/>
              <w:ind w:left="556"/>
              <w:jc w:val="left"/>
              <w:rPr>
                <w:sz w:val="23"/>
              </w:rPr>
            </w:pPr>
            <w:r>
              <w:rPr>
                <w:sz w:val="23"/>
              </w:rPr>
              <w:t>0,852</w:t>
            </w:r>
          </w:p>
        </w:tc>
        <w:tc>
          <w:tcPr>
            <w:tcW w:w="1129" w:type="dxa"/>
          </w:tcPr>
          <w:p w:rsidR="00C928D5" w:rsidRDefault="00C928D5" w:rsidP="00AE529D">
            <w:pPr>
              <w:pStyle w:val="TableParagraph"/>
              <w:spacing w:line="217" w:lineRule="exact"/>
              <w:ind w:right="26"/>
              <w:rPr>
                <w:sz w:val="23"/>
              </w:rPr>
            </w:pPr>
            <w:r>
              <w:rPr>
                <w:sz w:val="23"/>
              </w:rPr>
              <w:t>0,726</w:t>
            </w:r>
          </w:p>
        </w:tc>
        <w:tc>
          <w:tcPr>
            <w:tcW w:w="1130" w:type="dxa"/>
          </w:tcPr>
          <w:p w:rsidR="00C928D5" w:rsidRDefault="00C928D5" w:rsidP="00AE529D">
            <w:pPr>
              <w:pStyle w:val="TableParagraph"/>
              <w:spacing w:line="217" w:lineRule="exact"/>
              <w:ind w:right="106"/>
              <w:rPr>
                <w:sz w:val="23"/>
              </w:rPr>
            </w:pPr>
            <w:r>
              <w:rPr>
                <w:sz w:val="23"/>
              </w:rPr>
              <w:t>35</w:t>
            </w:r>
          </w:p>
        </w:tc>
        <w:tc>
          <w:tcPr>
            <w:tcW w:w="1130" w:type="dxa"/>
          </w:tcPr>
          <w:p w:rsidR="00C928D5" w:rsidRDefault="00C928D5" w:rsidP="00AE529D">
            <w:pPr>
              <w:pStyle w:val="TableParagraph"/>
              <w:spacing w:line="217" w:lineRule="exact"/>
              <w:ind w:right="108"/>
              <w:rPr>
                <w:sz w:val="23"/>
              </w:rPr>
            </w:pPr>
            <w:r>
              <w:rPr>
                <w:sz w:val="23"/>
              </w:rPr>
              <w:t>4,894</w:t>
            </w:r>
          </w:p>
        </w:tc>
        <w:tc>
          <w:tcPr>
            <w:tcW w:w="1130" w:type="dxa"/>
          </w:tcPr>
          <w:p w:rsidR="00C928D5" w:rsidRDefault="00C928D5" w:rsidP="00AE529D">
            <w:pPr>
              <w:pStyle w:val="TableParagraph"/>
              <w:spacing w:line="217" w:lineRule="exact"/>
              <w:ind w:right="31"/>
              <w:rPr>
                <w:sz w:val="23"/>
              </w:rPr>
            </w:pPr>
            <w:r>
              <w:rPr>
                <w:sz w:val="23"/>
              </w:rPr>
              <w:t>0,524</w:t>
            </w:r>
          </w:p>
        </w:tc>
        <w:tc>
          <w:tcPr>
            <w:tcW w:w="1131" w:type="dxa"/>
          </w:tcPr>
          <w:p w:rsidR="00C928D5" w:rsidRDefault="00C928D5" w:rsidP="00AE529D">
            <w:pPr>
              <w:pStyle w:val="TableParagraph"/>
              <w:spacing w:line="217" w:lineRule="exact"/>
              <w:ind w:right="34"/>
              <w:rPr>
                <w:sz w:val="23"/>
              </w:rPr>
            </w:pPr>
            <w:r>
              <w:rPr>
                <w:sz w:val="23"/>
              </w:rPr>
              <w:t>9,349</w:t>
            </w:r>
          </w:p>
        </w:tc>
        <w:tc>
          <w:tcPr>
            <w:tcW w:w="1130" w:type="dxa"/>
          </w:tcPr>
          <w:p w:rsidR="00C928D5" w:rsidRDefault="00C928D5" w:rsidP="00AE529D">
            <w:pPr>
              <w:pStyle w:val="TableParagraph"/>
              <w:spacing w:line="217" w:lineRule="exact"/>
              <w:ind w:right="35"/>
              <w:rPr>
                <w:sz w:val="23"/>
              </w:rPr>
            </w:pPr>
            <w:r>
              <w:rPr>
                <w:sz w:val="23"/>
              </w:rPr>
              <w:t>2,035</w:t>
            </w:r>
          </w:p>
        </w:tc>
        <w:tc>
          <w:tcPr>
            <w:tcW w:w="1130" w:type="dxa"/>
          </w:tcPr>
          <w:p w:rsidR="00C928D5" w:rsidRDefault="00C928D5" w:rsidP="00AE529D">
            <w:pPr>
              <w:pStyle w:val="TableParagraph"/>
              <w:spacing w:line="217" w:lineRule="exact"/>
              <w:ind w:right="318"/>
              <w:rPr>
                <w:sz w:val="23"/>
              </w:rPr>
            </w:pPr>
            <w:r>
              <w:rPr>
                <w:sz w:val="23"/>
              </w:rPr>
              <w:t>valid</w:t>
            </w:r>
          </w:p>
        </w:tc>
      </w:tr>
    </w:tbl>
    <w:p w:rsidR="00C928D5" w:rsidRDefault="00C928D5" w:rsidP="00C928D5">
      <w:pPr>
        <w:spacing w:line="240" w:lineRule="auto"/>
        <w:rPr>
          <w:rFonts w:ascii="Times New Roman" w:hAnsi="Times New Roman" w:cs="Times New Roman"/>
          <w:sz w:val="36"/>
          <w:szCs w:val="24"/>
        </w:rPr>
      </w:pPr>
    </w:p>
    <w:p w:rsidR="00C928D5" w:rsidRDefault="00C928D5" w:rsidP="00C928D5">
      <w:pPr>
        <w:rPr>
          <w:rFonts w:ascii="Times New Roman" w:hAnsi="Times New Roman" w:cs="Times New Roman"/>
          <w:sz w:val="36"/>
          <w:szCs w:val="24"/>
        </w:rPr>
      </w:pPr>
      <w:r>
        <w:rPr>
          <w:rFonts w:ascii="Times New Roman" w:hAnsi="Times New Roman" w:cs="Times New Roman"/>
          <w:sz w:val="36"/>
          <w:szCs w:val="24"/>
        </w:rPr>
        <w:br w:type="page"/>
      </w:r>
    </w:p>
    <w:p w:rsidR="00C928D5" w:rsidRDefault="00C928D5" w:rsidP="00C928D5">
      <w:pPr>
        <w:spacing w:line="240" w:lineRule="auto"/>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50786" cy="7702693"/>
            <wp:effectExtent l="19050" t="0" r="7064" b="0"/>
            <wp:docPr id="11" name="Picture 10" descr="Dokumen 1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5_page-0001.jpg"/>
                    <pic:cNvPicPr/>
                  </pic:nvPicPr>
                  <pic:blipFill>
                    <a:blip r:embed="rId24"/>
                    <a:stretch>
                      <a:fillRect/>
                    </a:stretch>
                  </pic:blipFill>
                  <pic:spPr>
                    <a:xfrm>
                      <a:off x="0" y="0"/>
                      <a:ext cx="5656167" cy="7710027"/>
                    </a:xfrm>
                    <a:prstGeom prst="rect">
                      <a:avLst/>
                    </a:prstGeom>
                  </pic:spPr>
                </pic:pic>
              </a:graphicData>
            </a:graphic>
          </wp:inline>
        </w:drawing>
      </w:r>
    </w:p>
    <w:p w:rsidR="00C928D5" w:rsidRDefault="00C928D5" w:rsidP="00C928D5">
      <w:pPr>
        <w:spacing w:line="240" w:lineRule="auto"/>
        <w:jc w:val="center"/>
        <w:rPr>
          <w:rFonts w:ascii="Times New Roman" w:hAnsi="Times New Roman" w:cs="Times New Roman"/>
          <w:b/>
          <w:sz w:val="24"/>
          <w:szCs w:val="24"/>
        </w:rPr>
      </w:pPr>
    </w:p>
    <w:p w:rsidR="00C928D5" w:rsidRDefault="00C928D5" w:rsidP="00C928D5">
      <w:pPr>
        <w:spacing w:line="240" w:lineRule="auto"/>
        <w:jc w:val="center"/>
        <w:rPr>
          <w:rFonts w:ascii="Times New Roman" w:hAnsi="Times New Roman" w:cs="Times New Roman"/>
          <w:b/>
          <w:sz w:val="24"/>
          <w:szCs w:val="24"/>
        </w:rPr>
      </w:pPr>
      <w:r w:rsidRPr="0022494F">
        <w:rPr>
          <w:rFonts w:ascii="Times New Roman" w:hAnsi="Times New Roman" w:cs="Times New Roman"/>
          <w:b/>
          <w:noProof/>
          <w:sz w:val="24"/>
          <w:szCs w:val="24"/>
        </w:rPr>
        <w:drawing>
          <wp:inline distT="0" distB="0" distL="0" distR="0">
            <wp:extent cx="5426253" cy="8051758"/>
            <wp:effectExtent l="19050" t="0" r="2997" b="0"/>
            <wp:docPr id="13" name="Picture 11" descr="Dokumen 16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6_page-0001 (1).jpg"/>
                    <pic:cNvPicPr/>
                  </pic:nvPicPr>
                  <pic:blipFill>
                    <a:blip r:embed="rId25"/>
                    <a:stretch>
                      <a:fillRect/>
                    </a:stretch>
                  </pic:blipFill>
                  <pic:spPr>
                    <a:xfrm>
                      <a:off x="0" y="0"/>
                      <a:ext cx="5431420" cy="8059425"/>
                    </a:xfrm>
                    <a:prstGeom prst="rect">
                      <a:avLst/>
                    </a:prstGeom>
                  </pic:spPr>
                </pic:pic>
              </a:graphicData>
            </a:graphic>
          </wp:inline>
        </w:drawing>
      </w:r>
    </w:p>
    <w:p w:rsidR="00C928D5" w:rsidRDefault="00C928D5" w:rsidP="00C928D5">
      <w:pPr>
        <w:spacing w:line="240" w:lineRule="auto"/>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26253" cy="8000531"/>
            <wp:effectExtent l="19050" t="0" r="2997" b="0"/>
            <wp:docPr id="14" name="Picture 13" descr="Dokumen 14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4 (1)_page-0001.jpg"/>
                    <pic:cNvPicPr/>
                  </pic:nvPicPr>
                  <pic:blipFill>
                    <a:blip r:embed="rId26"/>
                    <a:stretch>
                      <a:fillRect/>
                    </a:stretch>
                  </pic:blipFill>
                  <pic:spPr>
                    <a:xfrm>
                      <a:off x="0" y="0"/>
                      <a:ext cx="5431420" cy="8008149"/>
                    </a:xfrm>
                    <a:prstGeom prst="rect">
                      <a:avLst/>
                    </a:prstGeom>
                  </pic:spPr>
                </pic:pic>
              </a:graphicData>
            </a:graphic>
          </wp:inline>
        </w:drawing>
      </w:r>
    </w:p>
    <w:p w:rsidR="00C928D5" w:rsidRDefault="00C928D5" w:rsidP="00C928D5">
      <w:pPr>
        <w:spacing w:line="240" w:lineRule="auto"/>
        <w:jc w:val="center"/>
        <w:rPr>
          <w:rFonts w:ascii="Times New Roman" w:hAnsi="Times New Roman" w:cs="Times New Roman"/>
          <w:b/>
          <w:noProof/>
          <w:sz w:val="24"/>
          <w:szCs w:val="24"/>
        </w:rPr>
      </w:pPr>
      <w:r w:rsidRPr="0022494F">
        <w:rPr>
          <w:rFonts w:ascii="Times New Roman" w:hAnsi="Times New Roman" w:cs="Times New Roman"/>
          <w:b/>
          <w:noProof/>
          <w:sz w:val="24"/>
          <w:szCs w:val="24"/>
        </w:rPr>
        <w:drawing>
          <wp:inline distT="0" distB="0" distL="0" distR="0">
            <wp:extent cx="5040630" cy="7800176"/>
            <wp:effectExtent l="19050" t="0" r="7620" b="0"/>
            <wp:docPr id="16" name="Picture 14" descr="Dokumen 1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8_page-0001.jpg"/>
                    <pic:cNvPicPr/>
                  </pic:nvPicPr>
                  <pic:blipFill>
                    <a:blip r:embed="rId27"/>
                    <a:stretch>
                      <a:fillRect/>
                    </a:stretch>
                  </pic:blipFill>
                  <pic:spPr>
                    <a:xfrm>
                      <a:off x="0" y="0"/>
                      <a:ext cx="5040630" cy="7800176"/>
                    </a:xfrm>
                    <a:prstGeom prst="rect">
                      <a:avLst/>
                    </a:prstGeom>
                  </pic:spPr>
                </pic:pic>
              </a:graphicData>
            </a:graphic>
          </wp:inline>
        </w:drawing>
      </w:r>
    </w:p>
    <w:p w:rsidR="00C928D5" w:rsidRDefault="00C928D5" w:rsidP="00C928D5">
      <w:pPr>
        <w:spacing w:line="240" w:lineRule="auto"/>
        <w:jc w:val="center"/>
        <w:rPr>
          <w:rFonts w:ascii="Times New Roman" w:hAnsi="Times New Roman"/>
          <w:b/>
          <w:sz w:val="28"/>
          <w:szCs w:val="28"/>
          <w:u w:val="single"/>
        </w:rPr>
      </w:pPr>
    </w:p>
    <w:p w:rsidR="00C928D5" w:rsidRDefault="00C928D5" w:rsidP="00C928D5">
      <w:pPr>
        <w:rPr>
          <w:rFonts w:ascii="Times New Roman" w:hAnsi="Times New Roman"/>
          <w:b/>
          <w:sz w:val="28"/>
          <w:szCs w:val="28"/>
          <w:u w:val="single"/>
        </w:rPr>
      </w:pPr>
      <w:r>
        <w:rPr>
          <w:rFonts w:ascii="Times New Roman" w:hAnsi="Times New Roman"/>
          <w:b/>
          <w:sz w:val="28"/>
          <w:szCs w:val="28"/>
          <w:u w:val="single"/>
        </w:rPr>
        <w:br w:type="page"/>
      </w:r>
    </w:p>
    <w:p w:rsidR="00C928D5" w:rsidRPr="0022494F" w:rsidRDefault="00C928D5" w:rsidP="00C928D5">
      <w:pPr>
        <w:spacing w:line="240" w:lineRule="auto"/>
        <w:jc w:val="center"/>
        <w:rPr>
          <w:rFonts w:ascii="Times New Roman" w:hAnsi="Times New Roman" w:cs="Times New Roman"/>
          <w:b/>
          <w:sz w:val="24"/>
          <w:szCs w:val="24"/>
        </w:rPr>
      </w:pPr>
      <w:r w:rsidRPr="00B45C09">
        <w:rPr>
          <w:rFonts w:ascii="Times New Roman" w:hAnsi="Times New Roman"/>
          <w:b/>
          <w:sz w:val="28"/>
          <w:szCs w:val="28"/>
          <w:u w:val="single"/>
        </w:rPr>
        <w:t>DAFTAR RIWAYAT HIDUP</w:t>
      </w:r>
    </w:p>
    <w:p w:rsidR="00C928D5" w:rsidRPr="00B476A5" w:rsidRDefault="00C928D5" w:rsidP="00C928D5">
      <w:pPr>
        <w:spacing w:after="0" w:line="240" w:lineRule="auto"/>
        <w:rPr>
          <w:rFonts w:ascii="Times New Roman" w:hAnsi="Times New Roman"/>
          <w:b/>
          <w:sz w:val="28"/>
          <w:szCs w:val="28"/>
        </w:rPr>
      </w:pPr>
    </w:p>
    <w:p w:rsidR="00C928D5" w:rsidRDefault="00C928D5" w:rsidP="00C928D5">
      <w:pPr>
        <w:spacing w:after="0" w:line="240" w:lineRule="auto"/>
        <w:rPr>
          <w:rFonts w:ascii="Times New Roman" w:hAnsi="Times New Roman"/>
          <w:b/>
          <w:sz w:val="24"/>
          <w:szCs w:val="24"/>
        </w:rPr>
      </w:pPr>
    </w:p>
    <w:p w:rsidR="00C928D5" w:rsidRDefault="00C928D5" w:rsidP="00C928D5">
      <w:pPr>
        <w:spacing w:after="0"/>
        <w:ind w:left="2160" w:firstLine="72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44928" behindDoc="0" locked="0" layoutInCell="1" allowOverlap="1">
            <wp:simplePos x="0" y="0"/>
            <wp:positionH relativeFrom="column">
              <wp:posOffset>-147320</wp:posOffset>
            </wp:positionH>
            <wp:positionV relativeFrom="paragraph">
              <wp:posOffset>19685</wp:posOffset>
            </wp:positionV>
            <wp:extent cx="1490980" cy="2239645"/>
            <wp:effectExtent l="19050" t="0" r="0" b="0"/>
            <wp:wrapNone/>
            <wp:docPr id="6"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stretch>
                      <a:fillRect/>
                    </a:stretch>
                  </pic:blipFill>
                  <pic:spPr>
                    <a:xfrm>
                      <a:off x="0" y="0"/>
                      <a:ext cx="1490980" cy="2239645"/>
                    </a:xfrm>
                    <a:prstGeom prst="rect">
                      <a:avLst/>
                    </a:prstGeom>
                  </pic:spPr>
                </pic:pic>
              </a:graphicData>
            </a:graphic>
          </wp:anchor>
        </w:drawing>
      </w: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Ni Nyoman Wati</w:t>
      </w:r>
    </w:p>
    <w:p w:rsidR="00C928D5" w:rsidRDefault="00C928D5" w:rsidP="00C928D5">
      <w:pPr>
        <w:spacing w:after="0"/>
        <w:ind w:left="2160" w:right="-426" w:firstLine="720"/>
        <w:rPr>
          <w:rFonts w:ascii="Times New Roman" w:hAnsi="Times New Roman"/>
          <w:b/>
          <w:sz w:val="24"/>
          <w:szCs w:val="24"/>
        </w:rPr>
      </w:pPr>
      <w:r>
        <w:rPr>
          <w:rFonts w:ascii="Times New Roman" w:hAnsi="Times New Roman"/>
          <w:b/>
          <w:sz w:val="24"/>
          <w:szCs w:val="24"/>
        </w:rPr>
        <w:t>TempatTanggalLahir</w:t>
      </w:r>
      <w:r>
        <w:rPr>
          <w:rFonts w:ascii="Times New Roman" w:hAnsi="Times New Roman"/>
          <w:b/>
          <w:sz w:val="24"/>
          <w:szCs w:val="24"/>
        </w:rPr>
        <w:tab/>
        <w:t xml:space="preserve">: Paguyaman,31 Oktober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1998</w:t>
      </w:r>
    </w:p>
    <w:p w:rsidR="00C928D5" w:rsidRDefault="00C928D5" w:rsidP="00C928D5">
      <w:pPr>
        <w:spacing w:after="0"/>
        <w:ind w:left="2160" w:firstLine="720"/>
        <w:rPr>
          <w:rFonts w:ascii="Times New Roman" w:hAnsi="Times New Roman"/>
          <w:b/>
          <w:sz w:val="24"/>
          <w:szCs w:val="24"/>
        </w:rPr>
      </w:pPr>
      <w:r>
        <w:rPr>
          <w:rFonts w:ascii="Times New Roman" w:hAnsi="Times New Roman"/>
          <w:b/>
          <w:sz w:val="24"/>
          <w:szCs w:val="24"/>
        </w:rPr>
        <w:t>JenisKelamin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Perempuan</w:t>
      </w:r>
    </w:p>
    <w:p w:rsidR="00C928D5" w:rsidRDefault="00C928D5" w:rsidP="00C928D5">
      <w:pPr>
        <w:spacing w:after="0"/>
        <w:ind w:left="2160" w:firstLine="720"/>
        <w:rPr>
          <w:rFonts w:ascii="Times New Roman" w:hAnsi="Times New Roman"/>
          <w:b/>
          <w:sz w:val="24"/>
          <w:szCs w:val="24"/>
        </w:rPr>
      </w:pPr>
      <w:r>
        <w:rPr>
          <w:rFonts w:ascii="Times New Roman" w:hAnsi="Times New Roman"/>
          <w:b/>
          <w:sz w:val="24"/>
          <w:szCs w:val="24"/>
        </w:rPr>
        <w:t xml:space="preserve">Status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Belum Menikah</w:t>
      </w:r>
    </w:p>
    <w:p w:rsidR="00C928D5" w:rsidRDefault="00C928D5" w:rsidP="00C928D5">
      <w:pPr>
        <w:spacing w:after="0"/>
        <w:ind w:left="4320" w:hanging="1440"/>
        <w:rPr>
          <w:rFonts w:ascii="Times New Roman" w:hAnsi="Times New Roman"/>
          <w:b/>
          <w:sz w:val="24"/>
          <w:szCs w:val="24"/>
        </w:rPr>
      </w:pPr>
      <w:r>
        <w:rPr>
          <w:rFonts w:ascii="Times New Roman" w:hAnsi="Times New Roman"/>
          <w:b/>
          <w:sz w:val="24"/>
          <w:szCs w:val="24"/>
        </w:rPr>
        <w:t>Alamat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:Dusun Karya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Agung II</w:t>
      </w:r>
    </w:p>
    <w:p w:rsidR="00C928D5" w:rsidRDefault="00C928D5" w:rsidP="00C928D5">
      <w:pPr>
        <w:spacing w:after="0"/>
        <w:ind w:left="4320" w:hanging="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Desa Bongo III,</w:t>
      </w:r>
    </w:p>
    <w:p w:rsidR="00C928D5" w:rsidRDefault="00C928D5" w:rsidP="00C928D5">
      <w:pPr>
        <w:spacing w:after="0"/>
        <w:ind w:left="4320" w:hanging="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Kec. Wonosari</w:t>
      </w:r>
    </w:p>
    <w:p w:rsidR="00C928D5" w:rsidRDefault="00C928D5" w:rsidP="00C928D5">
      <w:pPr>
        <w:spacing w:after="0"/>
        <w:ind w:left="4320" w:hanging="144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Kab. Boalemo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Gorontalo</w:t>
      </w:r>
    </w:p>
    <w:p w:rsidR="00C928D5" w:rsidRDefault="00C928D5" w:rsidP="00C928D5">
      <w:pPr>
        <w:spacing w:after="0"/>
        <w:ind w:left="2880"/>
        <w:rPr>
          <w:rFonts w:ascii="Times New Roman" w:hAnsi="Times New Roman"/>
          <w:b/>
          <w:sz w:val="24"/>
          <w:szCs w:val="24"/>
        </w:rPr>
      </w:pPr>
      <w:r>
        <w:rPr>
          <w:rFonts w:ascii="Times New Roman" w:hAnsi="Times New Roman"/>
          <w:b/>
          <w:sz w:val="24"/>
          <w:szCs w:val="24"/>
        </w:rPr>
        <w:t>No Hp</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082292578983</w:t>
      </w:r>
    </w:p>
    <w:p w:rsidR="00C928D5" w:rsidRDefault="00C928D5" w:rsidP="00C928D5">
      <w:pPr>
        <w:spacing w:after="0"/>
        <w:ind w:left="2880"/>
        <w:rPr>
          <w:rFonts w:ascii="Times New Roman" w:hAnsi="Times New Roman"/>
          <w:b/>
          <w:sz w:val="24"/>
          <w:szCs w:val="24"/>
        </w:rPr>
      </w:pPr>
      <w:r>
        <w:rPr>
          <w:rFonts w:ascii="Times New Roman" w:hAnsi="Times New Roman"/>
          <w:b/>
          <w:sz w:val="24"/>
          <w:szCs w:val="24"/>
        </w:rPr>
        <w:t>Email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16"/>
          <w:szCs w:val="24"/>
        </w:rPr>
        <w:t>nyomanwati31@gmail.com</w:t>
      </w:r>
    </w:p>
    <w:p w:rsidR="00C928D5" w:rsidRDefault="00C928D5" w:rsidP="00C928D5">
      <w:pPr>
        <w:spacing w:after="0" w:line="240" w:lineRule="auto"/>
        <w:ind w:left="2880"/>
        <w:rPr>
          <w:rFonts w:ascii="Times New Roman" w:hAnsi="Times New Roman"/>
          <w:b/>
          <w:sz w:val="24"/>
          <w:szCs w:val="24"/>
        </w:rPr>
      </w:pPr>
    </w:p>
    <w:p w:rsidR="00C928D5" w:rsidRDefault="00C928D5" w:rsidP="00C928D5">
      <w:pPr>
        <w:spacing w:after="0" w:line="240" w:lineRule="auto"/>
        <w:ind w:left="2880"/>
        <w:rPr>
          <w:rFonts w:ascii="Times New Roman" w:hAnsi="Times New Roman"/>
          <w:b/>
          <w:sz w:val="24"/>
          <w:szCs w:val="24"/>
        </w:rPr>
      </w:pPr>
    </w:p>
    <w:p w:rsidR="00C928D5" w:rsidRDefault="00C928D5" w:rsidP="00C928D5">
      <w:pPr>
        <w:spacing w:after="0" w:line="240" w:lineRule="auto"/>
        <w:ind w:left="2880"/>
        <w:rPr>
          <w:rFonts w:ascii="Times New Roman" w:hAnsi="Times New Roman"/>
          <w:b/>
          <w:sz w:val="24"/>
          <w:szCs w:val="24"/>
        </w:rPr>
      </w:pPr>
    </w:p>
    <w:p w:rsidR="00C928D5" w:rsidRPr="00B476A5" w:rsidRDefault="00C928D5" w:rsidP="00C928D5">
      <w:pPr>
        <w:spacing w:after="0"/>
        <w:ind w:left="2880" w:hanging="2880"/>
        <w:rPr>
          <w:rFonts w:ascii="Times New Roman" w:hAnsi="Times New Roman"/>
          <w:b/>
          <w:sz w:val="24"/>
          <w:szCs w:val="24"/>
        </w:rPr>
      </w:pPr>
      <w:r w:rsidRPr="00B476A5">
        <w:rPr>
          <w:rFonts w:ascii="Times New Roman" w:hAnsi="Times New Roman"/>
          <w:b/>
          <w:sz w:val="24"/>
          <w:szCs w:val="24"/>
        </w:rPr>
        <w:t>PENDIDIKAN FORMAL</w:t>
      </w:r>
    </w:p>
    <w:p w:rsidR="00C928D5" w:rsidRPr="00B476A5" w:rsidRDefault="00C928D5" w:rsidP="00C928D5">
      <w:pPr>
        <w:spacing w:after="0"/>
        <w:ind w:left="2880" w:hanging="2880"/>
        <w:rPr>
          <w:rFonts w:ascii="Times New Roman" w:hAnsi="Times New Roman"/>
          <w:b/>
          <w:sz w:val="24"/>
          <w:szCs w:val="24"/>
        </w:rPr>
      </w:pPr>
      <w:r>
        <w:rPr>
          <w:rFonts w:ascii="Times New Roman" w:hAnsi="Times New Roman"/>
          <w:b/>
          <w:sz w:val="24"/>
          <w:szCs w:val="24"/>
        </w:rPr>
        <w:t>2005 – 2011</w:t>
      </w:r>
      <w:r w:rsidRPr="00B476A5">
        <w:rPr>
          <w:rFonts w:ascii="Times New Roman" w:hAnsi="Times New Roman"/>
          <w:b/>
          <w:sz w:val="24"/>
          <w:szCs w:val="24"/>
        </w:rPr>
        <w:tab/>
        <w:t xml:space="preserve">: SDN </w:t>
      </w:r>
      <w:r>
        <w:rPr>
          <w:rFonts w:ascii="Times New Roman" w:hAnsi="Times New Roman"/>
          <w:b/>
          <w:sz w:val="24"/>
          <w:szCs w:val="24"/>
        </w:rPr>
        <w:t>7 Wonosari</w:t>
      </w:r>
    </w:p>
    <w:p w:rsidR="00C928D5" w:rsidRPr="00B476A5" w:rsidRDefault="00C928D5" w:rsidP="00C928D5">
      <w:pPr>
        <w:spacing w:after="0"/>
        <w:ind w:left="2880" w:hanging="2880"/>
        <w:rPr>
          <w:rFonts w:ascii="Times New Roman" w:hAnsi="Times New Roman"/>
          <w:b/>
          <w:sz w:val="24"/>
          <w:szCs w:val="24"/>
        </w:rPr>
      </w:pPr>
      <w:r>
        <w:rPr>
          <w:rFonts w:ascii="Times New Roman" w:hAnsi="Times New Roman"/>
          <w:b/>
          <w:sz w:val="24"/>
          <w:szCs w:val="24"/>
        </w:rPr>
        <w:t>2011– 2014</w:t>
      </w:r>
      <w:r w:rsidRPr="00B476A5">
        <w:rPr>
          <w:rFonts w:ascii="Times New Roman" w:hAnsi="Times New Roman"/>
          <w:b/>
          <w:sz w:val="24"/>
          <w:szCs w:val="24"/>
        </w:rPr>
        <w:tab/>
        <w:t xml:space="preserve">: SMP Negeri </w:t>
      </w:r>
      <w:r>
        <w:rPr>
          <w:rFonts w:ascii="Times New Roman" w:hAnsi="Times New Roman"/>
          <w:b/>
          <w:sz w:val="24"/>
          <w:szCs w:val="24"/>
        </w:rPr>
        <w:t>01 Wonosari</w:t>
      </w:r>
    </w:p>
    <w:p w:rsidR="00C928D5" w:rsidRPr="00F514F1" w:rsidRDefault="00C928D5" w:rsidP="00C928D5">
      <w:pPr>
        <w:spacing w:after="0"/>
        <w:ind w:left="2880" w:hanging="2880"/>
        <w:rPr>
          <w:rFonts w:ascii="Times New Roman" w:hAnsi="Times New Roman"/>
          <w:b/>
          <w:sz w:val="24"/>
          <w:szCs w:val="24"/>
        </w:rPr>
      </w:pPr>
      <w:r>
        <w:rPr>
          <w:rFonts w:ascii="Times New Roman" w:hAnsi="Times New Roman"/>
          <w:b/>
          <w:sz w:val="24"/>
          <w:szCs w:val="24"/>
        </w:rPr>
        <w:t>2014 – 2017</w:t>
      </w:r>
      <w:r>
        <w:rPr>
          <w:rFonts w:ascii="Times New Roman" w:hAnsi="Times New Roman"/>
          <w:b/>
          <w:sz w:val="24"/>
          <w:szCs w:val="24"/>
        </w:rPr>
        <w:tab/>
        <w:t>: SMA Negeri 01 Wonosari</w:t>
      </w:r>
    </w:p>
    <w:p w:rsidR="00C928D5" w:rsidRPr="00F514F1" w:rsidRDefault="00C928D5" w:rsidP="00C928D5">
      <w:pPr>
        <w:spacing w:after="0"/>
        <w:ind w:left="2880" w:hanging="2880"/>
        <w:rPr>
          <w:rFonts w:ascii="Times New Roman" w:hAnsi="Times New Roman"/>
          <w:b/>
          <w:sz w:val="24"/>
          <w:szCs w:val="24"/>
        </w:rPr>
      </w:pPr>
      <w:r w:rsidRPr="00F514F1">
        <w:rPr>
          <w:rFonts w:ascii="Times New Roman" w:hAnsi="Times New Roman"/>
          <w:b/>
          <w:sz w:val="24"/>
          <w:szCs w:val="24"/>
        </w:rPr>
        <w:t>2018 – 2022</w:t>
      </w:r>
      <w:r w:rsidRPr="00F514F1">
        <w:rPr>
          <w:rFonts w:ascii="Times New Roman" w:hAnsi="Times New Roman"/>
          <w:b/>
          <w:sz w:val="24"/>
          <w:szCs w:val="24"/>
        </w:rPr>
        <w:tab/>
        <w:t>: UniversitasIchsanGorontalo</w:t>
      </w:r>
    </w:p>
    <w:p w:rsidR="006371A7" w:rsidRDefault="006371A7" w:rsidP="00CB39FC">
      <w:pPr>
        <w:pStyle w:val="NoSpacing"/>
        <w:spacing w:line="480" w:lineRule="auto"/>
        <w:rPr>
          <w:rFonts w:ascii="Times New Roman" w:hAnsi="Times New Roman" w:cs="Times New Roman"/>
          <w:color w:val="000000" w:themeColor="text1"/>
          <w:sz w:val="24"/>
          <w:szCs w:val="24"/>
        </w:rPr>
        <w:sectPr w:rsidR="006371A7" w:rsidSect="00CB39FC">
          <w:footerReference w:type="first" r:id="rId29"/>
          <w:pgSz w:w="11907" w:h="16839" w:code="9"/>
          <w:pgMar w:top="2268" w:right="1701" w:bottom="1701" w:left="2268" w:header="720" w:footer="720" w:gutter="0"/>
          <w:cols w:space="720"/>
          <w:titlePg/>
          <w:docGrid w:linePitch="360"/>
        </w:sectPr>
      </w:pPr>
    </w:p>
    <w:p w:rsidR="00C3172A" w:rsidRDefault="00C3172A" w:rsidP="00C3172A">
      <w:pPr>
        <w:pStyle w:val="BodyText"/>
      </w:pPr>
    </w:p>
    <w:p w:rsidR="00C3172A" w:rsidRPr="00C928D5" w:rsidRDefault="00C3172A" w:rsidP="00C928D5">
      <w:pPr>
        <w:spacing w:line="480" w:lineRule="auto"/>
        <w:rPr>
          <w:rFonts w:ascii="Times New Roman" w:hAnsi="Times New Roman" w:cs="Times New Roman"/>
          <w:sz w:val="24"/>
          <w:szCs w:val="24"/>
        </w:rPr>
        <w:sectPr w:rsidR="00C3172A" w:rsidRPr="00C928D5" w:rsidSect="00CB39FC">
          <w:headerReference w:type="default" r:id="rId30"/>
          <w:pgSz w:w="11907" w:h="16839" w:code="9"/>
          <w:pgMar w:top="2268" w:right="1701" w:bottom="1701" w:left="2268" w:header="720" w:footer="720" w:gutter="0"/>
          <w:cols w:space="720"/>
          <w:titlePg/>
          <w:docGrid w:linePitch="360"/>
        </w:sectPr>
      </w:pPr>
    </w:p>
    <w:p w:rsidR="005C3AC0" w:rsidRPr="00C928D5" w:rsidRDefault="005C3AC0" w:rsidP="00C928D5">
      <w:pPr>
        <w:spacing w:line="480" w:lineRule="auto"/>
        <w:rPr>
          <w:rFonts w:ascii="Times New Roman" w:hAnsi="Times New Roman" w:cs="Times New Roman"/>
          <w:sz w:val="24"/>
          <w:szCs w:val="24"/>
        </w:rPr>
        <w:sectPr w:rsidR="005C3AC0" w:rsidRPr="00C928D5" w:rsidSect="00CB39FC">
          <w:pgSz w:w="11907" w:h="16839" w:code="9"/>
          <w:pgMar w:top="2268" w:right="1701" w:bottom="1701" w:left="2268" w:header="720" w:footer="720" w:gutter="0"/>
          <w:cols w:space="720"/>
          <w:titlePg/>
          <w:docGrid w:linePitch="360"/>
        </w:sectPr>
      </w:pPr>
    </w:p>
    <w:bookmarkEnd w:id="108"/>
    <w:bookmarkEnd w:id="109"/>
    <w:bookmarkEnd w:id="110"/>
    <w:bookmarkEnd w:id="111"/>
    <w:bookmarkEnd w:id="112"/>
    <w:p w:rsidR="00776732" w:rsidRPr="00A77F4C" w:rsidRDefault="00776732" w:rsidP="00A77F4C">
      <w:pPr>
        <w:pStyle w:val="BodyText"/>
        <w:tabs>
          <w:tab w:val="left" w:pos="1180"/>
        </w:tabs>
        <w:spacing w:line="480" w:lineRule="auto"/>
        <w:rPr>
          <w:sz w:val="26"/>
        </w:rPr>
        <w:sectPr w:rsidR="00776732" w:rsidRPr="00A77F4C" w:rsidSect="005D3C3B">
          <w:type w:val="nextColumn"/>
          <w:pgSz w:w="11907" w:h="16839" w:code="9"/>
          <w:pgMar w:top="2268" w:right="1701" w:bottom="1701" w:left="2268" w:header="766" w:footer="0" w:gutter="0"/>
          <w:cols w:space="720"/>
          <w:docGrid w:linePitch="299"/>
        </w:sectPr>
      </w:pPr>
    </w:p>
    <w:p w:rsidR="00CB39FC" w:rsidRDefault="00CB39FC">
      <w:pPr>
        <w:rPr>
          <w:rFonts w:ascii="Verdana" w:hAnsi="Verdana"/>
          <w:sz w:val="20"/>
        </w:rPr>
        <w:sectPr w:rsidR="00CB39FC" w:rsidSect="00A77F4C">
          <w:headerReference w:type="default" r:id="rId31"/>
          <w:pgSz w:w="11907" w:h="16839" w:code="9"/>
          <w:pgMar w:top="2268" w:right="1701" w:bottom="1701" w:left="2268" w:header="761" w:footer="0" w:gutter="0"/>
          <w:cols w:space="720"/>
          <w:docGrid w:linePitch="299"/>
        </w:sectPr>
      </w:pPr>
    </w:p>
    <w:p w:rsidR="00414648" w:rsidRDefault="00414648">
      <w:pPr>
        <w:rPr>
          <w:rFonts w:ascii="Verdana" w:hAnsi="Verdana"/>
          <w:sz w:val="20"/>
        </w:rPr>
      </w:pPr>
    </w:p>
    <w:sectPr w:rsidR="00414648" w:rsidSect="00C3172A">
      <w:headerReference w:type="default" r:id="rId32"/>
      <w:pgSz w:w="11907" w:h="16839" w:code="9"/>
      <w:pgMar w:top="2268" w:right="1701" w:bottom="1701" w:left="2268" w:header="761"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0C9" w:rsidRDefault="005E70C9" w:rsidP="00E96909">
      <w:pPr>
        <w:spacing w:after="0" w:line="240" w:lineRule="auto"/>
      </w:pPr>
      <w:r>
        <w:separator/>
      </w:r>
    </w:p>
  </w:endnote>
  <w:endnote w:type="continuationSeparator" w:id="1">
    <w:p w:rsidR="005E70C9" w:rsidRDefault="005E70C9" w:rsidP="00E96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555"/>
      <w:docPartObj>
        <w:docPartGallery w:val="Page Numbers (Bottom of Page)"/>
        <w:docPartUnique/>
      </w:docPartObj>
    </w:sdtPr>
    <w:sdtContent>
      <w:p w:rsidR="00C50C14" w:rsidRDefault="005C5C6D">
        <w:pPr>
          <w:pStyle w:val="Footer"/>
          <w:jc w:val="center"/>
        </w:pPr>
        <w:r>
          <w:fldChar w:fldCharType="begin"/>
        </w:r>
        <w:r w:rsidR="007C3A68">
          <w:instrText xml:space="preserve"> PAGE   \* MERGEFORMAT </w:instrText>
        </w:r>
        <w:r>
          <w:fldChar w:fldCharType="separate"/>
        </w:r>
        <w:r w:rsidR="00E11E2F">
          <w:rPr>
            <w:noProof/>
          </w:rPr>
          <w:t>vi</w:t>
        </w:r>
        <w:r>
          <w:rPr>
            <w:noProof/>
          </w:rPr>
          <w:fldChar w:fldCharType="end"/>
        </w:r>
      </w:p>
    </w:sdtContent>
  </w:sdt>
  <w:p w:rsidR="00C50C14" w:rsidRDefault="00C50C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323070"/>
      <w:docPartObj>
        <w:docPartGallery w:val="Page Numbers (Bottom of Page)"/>
        <w:docPartUnique/>
      </w:docPartObj>
    </w:sdtPr>
    <w:sdtEndPr>
      <w:rPr>
        <w:noProof/>
      </w:rPr>
    </w:sdtEndPr>
    <w:sdtContent>
      <w:p w:rsidR="00C928D5" w:rsidRDefault="005C5C6D">
        <w:pPr>
          <w:pStyle w:val="Footer"/>
          <w:jc w:val="center"/>
        </w:pPr>
      </w:p>
    </w:sdtContent>
  </w:sdt>
  <w:p w:rsidR="00C50C14" w:rsidRDefault="00C50C1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14" w:rsidRDefault="00DC5DC2">
    <w:pPr>
      <w:pStyle w:val="Footer"/>
      <w:jc w:val="center"/>
    </w:pPr>
    <w:r>
      <w:t>1</w:t>
    </w:r>
  </w:p>
  <w:p w:rsidR="00C50C14" w:rsidRDefault="00C50C1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71108"/>
      <w:docPartObj>
        <w:docPartGallery w:val="Page Numbers (Bottom of Page)"/>
        <w:docPartUnique/>
      </w:docPartObj>
    </w:sdtPr>
    <w:sdtContent>
      <w:p w:rsidR="00C50C14" w:rsidRDefault="005C5C6D">
        <w:pPr>
          <w:pStyle w:val="Footer"/>
          <w:jc w:val="center"/>
        </w:pPr>
        <w:r>
          <w:fldChar w:fldCharType="begin"/>
        </w:r>
        <w:r w:rsidR="007C3A68">
          <w:instrText xml:space="preserve"> PAGE   \* MERGEFORMAT </w:instrText>
        </w:r>
        <w:r>
          <w:fldChar w:fldCharType="separate"/>
        </w:r>
        <w:r w:rsidR="00E11E2F">
          <w:rPr>
            <w:noProof/>
          </w:rPr>
          <w:t>50</w:t>
        </w:r>
        <w:r>
          <w:rPr>
            <w:noProof/>
          </w:rPr>
          <w:fldChar w:fldCharType="end"/>
        </w:r>
      </w:p>
    </w:sdtContent>
  </w:sdt>
  <w:p w:rsidR="00C50C14" w:rsidRDefault="00C50C1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988927"/>
      <w:docPartObj>
        <w:docPartGallery w:val="Page Numbers (Bottom of Page)"/>
        <w:docPartUnique/>
      </w:docPartObj>
    </w:sdtPr>
    <w:sdtEndPr>
      <w:rPr>
        <w:noProof/>
      </w:rPr>
    </w:sdtEndPr>
    <w:sdtContent>
      <w:p w:rsidR="00C928D5" w:rsidRDefault="005C5C6D">
        <w:pPr>
          <w:pStyle w:val="Footer"/>
          <w:jc w:val="center"/>
        </w:pPr>
        <w:r>
          <w:fldChar w:fldCharType="begin"/>
        </w:r>
        <w:r w:rsidR="00C928D5">
          <w:instrText xml:space="preserve"> PAGE   \* MERGEFORMAT </w:instrText>
        </w:r>
        <w:r>
          <w:fldChar w:fldCharType="separate"/>
        </w:r>
        <w:r w:rsidR="00E11E2F">
          <w:rPr>
            <w:noProof/>
          </w:rPr>
          <w:t>79</w:t>
        </w:r>
        <w:r>
          <w:rPr>
            <w:noProof/>
          </w:rPr>
          <w:fldChar w:fldCharType="end"/>
        </w:r>
      </w:p>
    </w:sdtContent>
  </w:sdt>
  <w:p w:rsidR="00C928D5" w:rsidRDefault="00C928D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EA3" w:rsidRDefault="00595EA3">
    <w:pPr>
      <w:pStyle w:val="Footer"/>
      <w:jc w:val="center"/>
    </w:pPr>
  </w:p>
  <w:p w:rsidR="00595EA3" w:rsidRDefault="00595EA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431638"/>
      <w:docPartObj>
        <w:docPartGallery w:val="Page Numbers (Bottom of Page)"/>
        <w:docPartUnique/>
      </w:docPartObj>
    </w:sdtPr>
    <w:sdtContent>
      <w:p w:rsidR="00C3172A" w:rsidRDefault="005C5C6D">
        <w:pPr>
          <w:pStyle w:val="Footer"/>
          <w:jc w:val="center"/>
        </w:pPr>
        <w:r>
          <w:fldChar w:fldCharType="begin"/>
        </w:r>
        <w:r w:rsidR="00C3172A">
          <w:instrText xml:space="preserve"> PAGE   \* MERGEFORMAT </w:instrText>
        </w:r>
        <w:r>
          <w:fldChar w:fldCharType="separate"/>
        </w:r>
        <w:r w:rsidR="00E11E2F">
          <w:rPr>
            <w:noProof/>
          </w:rPr>
          <w:t>120</w:t>
        </w:r>
        <w:r>
          <w:rPr>
            <w:noProof/>
          </w:rPr>
          <w:fldChar w:fldCharType="end"/>
        </w:r>
      </w:p>
    </w:sdtContent>
  </w:sdt>
  <w:p w:rsidR="00C3172A" w:rsidRDefault="00C317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0C9" w:rsidRDefault="005E70C9" w:rsidP="00E96909">
      <w:pPr>
        <w:spacing w:after="0" w:line="240" w:lineRule="auto"/>
      </w:pPr>
      <w:r>
        <w:separator/>
      </w:r>
    </w:p>
  </w:footnote>
  <w:footnote w:type="continuationSeparator" w:id="1">
    <w:p w:rsidR="005E70C9" w:rsidRDefault="005E70C9" w:rsidP="00E96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556"/>
      <w:docPartObj>
        <w:docPartGallery w:val="Page Numbers (Top of Page)"/>
        <w:docPartUnique/>
      </w:docPartObj>
    </w:sdtPr>
    <w:sdtContent>
      <w:p w:rsidR="00C50C14" w:rsidRDefault="005C5C6D">
        <w:pPr>
          <w:pStyle w:val="Header"/>
          <w:jc w:val="right"/>
        </w:pPr>
        <w:r>
          <w:fldChar w:fldCharType="begin"/>
        </w:r>
        <w:r w:rsidR="007C3A68">
          <w:instrText xml:space="preserve"> PAGE   \* MERGEFORMAT </w:instrText>
        </w:r>
        <w:r>
          <w:fldChar w:fldCharType="separate"/>
        </w:r>
        <w:r w:rsidR="00E11E2F">
          <w:rPr>
            <w:noProof/>
          </w:rPr>
          <w:t>49</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14" w:rsidRDefault="005E093B">
    <w:pPr>
      <w:pStyle w:val="Header"/>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769883"/>
      <w:docPartObj>
        <w:docPartGallery w:val="Page Numbers (Top of Page)"/>
        <w:docPartUnique/>
      </w:docPartObj>
    </w:sdtPr>
    <w:sdtContent>
      <w:p w:rsidR="00C3172A" w:rsidRDefault="005C5C6D">
        <w:pPr>
          <w:pStyle w:val="Header"/>
          <w:jc w:val="right"/>
        </w:pPr>
        <w:r>
          <w:fldChar w:fldCharType="begin"/>
        </w:r>
        <w:r w:rsidR="00C3172A">
          <w:instrText xml:space="preserve"> PAGE   \* MERGEFORMAT </w:instrText>
        </w:r>
        <w:r>
          <w:fldChar w:fldCharType="separate"/>
        </w:r>
        <w:r w:rsidR="00E11E2F">
          <w:rPr>
            <w:noProof/>
          </w:rPr>
          <w:t>78</w:t>
        </w:r>
        <w:r>
          <w:rPr>
            <w:noProof/>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D5" w:rsidRDefault="00C928D5">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828914"/>
      <w:docPartObj>
        <w:docPartGallery w:val="Page Numbers (Top of Page)"/>
        <w:docPartUnique/>
      </w:docPartObj>
    </w:sdtPr>
    <w:sdtContent>
      <w:p w:rsidR="00C928D5" w:rsidRDefault="005C5C6D">
        <w:pPr>
          <w:pStyle w:val="Header"/>
          <w:jc w:val="right"/>
        </w:pPr>
        <w:r>
          <w:fldChar w:fldCharType="begin"/>
        </w:r>
        <w:r w:rsidR="00C928D5">
          <w:instrText xml:space="preserve"> PAGE   \* MERGEFORMAT </w:instrText>
        </w:r>
        <w:r>
          <w:fldChar w:fldCharType="separate"/>
        </w:r>
        <w:r w:rsidR="00E11E2F">
          <w:rPr>
            <w:noProof/>
          </w:rPr>
          <w:t>118</w:t>
        </w:r>
        <w:r>
          <w:rPr>
            <w:noProof/>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624868"/>
      <w:docPartObj>
        <w:docPartGallery w:val="Page Numbers (Top of Page)"/>
        <w:docPartUnique/>
      </w:docPartObj>
    </w:sdtPr>
    <w:sdtContent>
      <w:p w:rsidR="00C3172A" w:rsidRDefault="005C5C6D">
        <w:pPr>
          <w:pStyle w:val="Header"/>
          <w:jc w:val="right"/>
        </w:pPr>
        <w:r>
          <w:fldChar w:fldCharType="begin"/>
        </w:r>
        <w:r w:rsidR="00C3172A">
          <w:instrText xml:space="preserve"> PAGE   \* MERGEFORMAT </w:instrText>
        </w:r>
        <w:r>
          <w:fldChar w:fldCharType="separate"/>
        </w:r>
        <w:r w:rsidR="00E11E2F">
          <w:rPr>
            <w:noProof/>
          </w:rPr>
          <w:t>121</w:t>
        </w:r>
        <w:r>
          <w:rPr>
            <w:noProof/>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0420390"/>
      <w:docPartObj>
        <w:docPartGallery w:val="Page Numbers (Top of Page)"/>
        <w:docPartUnique/>
      </w:docPartObj>
    </w:sdtPr>
    <w:sdtContent>
      <w:p w:rsidR="00667E30" w:rsidRDefault="005C5C6D">
        <w:pPr>
          <w:pStyle w:val="Header"/>
          <w:jc w:val="right"/>
        </w:pPr>
        <w:r>
          <w:fldChar w:fldCharType="begin"/>
        </w:r>
        <w:r w:rsidR="00667E30">
          <w:instrText xml:space="preserve"> PAGE   \* MERGEFORMAT </w:instrText>
        </w:r>
        <w:r>
          <w:fldChar w:fldCharType="separate"/>
        </w:r>
        <w:r w:rsidR="00E11E2F">
          <w:rPr>
            <w:noProof/>
          </w:rPr>
          <w:t>122</w:t>
        </w:r>
        <w:r>
          <w:rPr>
            <w:noProof/>
          </w:rPr>
          <w:fldChar w:fldCharType="end"/>
        </w: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14" w:rsidRDefault="005C5C6D">
    <w:pPr>
      <w:pStyle w:val="Header"/>
      <w:jc w:val="right"/>
    </w:pPr>
    <w:r>
      <w:fldChar w:fldCharType="begin"/>
    </w:r>
    <w:r w:rsidR="007C3A68">
      <w:instrText xml:space="preserve"> PAGE   \* MERGEFORMAT </w:instrText>
    </w:r>
    <w:r>
      <w:fldChar w:fldCharType="separate"/>
    </w:r>
    <w:r w:rsidR="00E11E2F">
      <w:rPr>
        <w:noProof/>
      </w:rPr>
      <w:t>123</w:t>
    </w:r>
    <w:r>
      <w:rPr>
        <w:noProof/>
      </w:rPr>
      <w:fldChar w:fldCharType="end"/>
    </w:r>
  </w:p>
  <w:p w:rsidR="00C50C14" w:rsidRDefault="00C50C1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11EF"/>
    <w:multiLevelType w:val="multilevel"/>
    <w:tmpl w:val="4B8A7296"/>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3684E54"/>
    <w:multiLevelType w:val="hybridMultilevel"/>
    <w:tmpl w:val="3F8C2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4927"/>
    <w:multiLevelType w:val="hybridMultilevel"/>
    <w:tmpl w:val="D8282392"/>
    <w:lvl w:ilvl="0" w:tplc="D482173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801515D"/>
    <w:multiLevelType w:val="multilevel"/>
    <w:tmpl w:val="26365F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15254C"/>
    <w:multiLevelType w:val="hybridMultilevel"/>
    <w:tmpl w:val="3402B3AA"/>
    <w:lvl w:ilvl="0" w:tplc="09BA9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577A7D"/>
    <w:multiLevelType w:val="multilevel"/>
    <w:tmpl w:val="CDA2555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nsid w:val="09C162B8"/>
    <w:multiLevelType w:val="hybridMultilevel"/>
    <w:tmpl w:val="167C1464"/>
    <w:lvl w:ilvl="0" w:tplc="A4E801EC">
      <w:start w:val="4"/>
      <w:numFmt w:val="decimal"/>
      <w:lvlText w:val="3.2.%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B7952"/>
    <w:multiLevelType w:val="hybridMultilevel"/>
    <w:tmpl w:val="FCEC9DC0"/>
    <w:lvl w:ilvl="0" w:tplc="89A4E282">
      <w:start w:val="1"/>
      <w:numFmt w:val="lowerLetter"/>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876B1C"/>
    <w:multiLevelType w:val="hybridMultilevel"/>
    <w:tmpl w:val="CC1E24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4F7720"/>
    <w:multiLevelType w:val="hybridMultilevel"/>
    <w:tmpl w:val="1324A95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0C780480"/>
    <w:multiLevelType w:val="hybridMultilevel"/>
    <w:tmpl w:val="3E720C1E"/>
    <w:lvl w:ilvl="0" w:tplc="9A80B3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F8A4122"/>
    <w:multiLevelType w:val="multilevel"/>
    <w:tmpl w:val="329252B6"/>
    <w:lvl w:ilvl="0">
      <w:start w:val="3"/>
      <w:numFmt w:val="decimal"/>
      <w:lvlText w:val="%1."/>
      <w:lvlJc w:val="left"/>
      <w:pPr>
        <w:ind w:left="1080" w:hanging="360"/>
      </w:pPr>
      <w:rPr>
        <w:rFonts w:hint="default"/>
      </w:rPr>
    </w:lvl>
    <w:lvl w:ilvl="1">
      <w:start w:val="4"/>
      <w:numFmt w:val="decimal"/>
      <w:isLgl/>
      <w:lvlText w:val="%1.%2."/>
      <w:lvlJc w:val="left"/>
      <w:pPr>
        <w:ind w:left="1260" w:hanging="540"/>
      </w:pPr>
      <w:rPr>
        <w:rFonts w:hint="default"/>
        <w:sz w:val="24"/>
      </w:rPr>
    </w:lvl>
    <w:lvl w:ilvl="2">
      <w:start w:val="2"/>
      <w:numFmt w:val="decimal"/>
      <w:isLgl/>
      <w:lvlText w:val="%1.%2.%3."/>
      <w:lvlJc w:val="left"/>
      <w:pPr>
        <w:ind w:left="1170" w:hanging="720"/>
      </w:pPr>
      <w:rPr>
        <w:rFonts w:hint="default"/>
        <w:b/>
        <w:sz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0FE27781"/>
    <w:multiLevelType w:val="hybridMultilevel"/>
    <w:tmpl w:val="6DCEF0B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19F305C"/>
    <w:multiLevelType w:val="multilevel"/>
    <w:tmpl w:val="E9E6BF4E"/>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8"/>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4">
    <w:nsid w:val="14412A33"/>
    <w:multiLevelType w:val="multilevel"/>
    <w:tmpl w:val="605C0176"/>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455399B"/>
    <w:multiLevelType w:val="multilevel"/>
    <w:tmpl w:val="77D6A8F2"/>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5226BA4"/>
    <w:multiLevelType w:val="hybridMultilevel"/>
    <w:tmpl w:val="F6CC871E"/>
    <w:lvl w:ilvl="0" w:tplc="BD3AC92C">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5EE76F7"/>
    <w:multiLevelType w:val="multilevel"/>
    <w:tmpl w:val="61881826"/>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nsid w:val="17AF4FE1"/>
    <w:multiLevelType w:val="hybridMultilevel"/>
    <w:tmpl w:val="4AEA6594"/>
    <w:lvl w:ilvl="0" w:tplc="4D422FF6">
      <w:start w:val="1"/>
      <w:numFmt w:val="decimal"/>
      <w:lvlText w:val="%1."/>
      <w:lvlJc w:val="left"/>
      <w:pPr>
        <w:ind w:left="333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B333370"/>
    <w:multiLevelType w:val="hybridMultilevel"/>
    <w:tmpl w:val="C0AAEAF0"/>
    <w:lvl w:ilvl="0" w:tplc="2634143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225305C8"/>
    <w:multiLevelType w:val="hybridMultilevel"/>
    <w:tmpl w:val="7D689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833FC8"/>
    <w:multiLevelType w:val="hybridMultilevel"/>
    <w:tmpl w:val="51F8ED44"/>
    <w:lvl w:ilvl="0" w:tplc="97901118">
      <w:start w:val="5"/>
      <w:numFmt w:val="decimal"/>
      <w:lvlText w:val="3.2.%1"/>
      <w:lvlJc w:val="left"/>
      <w:pPr>
        <w:ind w:left="21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1029FE"/>
    <w:multiLevelType w:val="hybridMultilevel"/>
    <w:tmpl w:val="E968EB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4994083"/>
    <w:multiLevelType w:val="hybridMultilevel"/>
    <w:tmpl w:val="FCF62856"/>
    <w:lvl w:ilvl="0" w:tplc="018E04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6623F08"/>
    <w:multiLevelType w:val="hybridMultilevel"/>
    <w:tmpl w:val="53EC0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C17CA8"/>
    <w:multiLevelType w:val="hybridMultilevel"/>
    <w:tmpl w:val="1E9A7D7E"/>
    <w:lvl w:ilvl="0" w:tplc="94145ADC">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2DB251DF"/>
    <w:multiLevelType w:val="hybridMultilevel"/>
    <w:tmpl w:val="F2789F84"/>
    <w:lvl w:ilvl="0" w:tplc="1A36FE4A">
      <w:start w:val="3"/>
      <w:numFmt w:val="decimal"/>
      <w:pStyle w:val="Heading3"/>
      <w:lvlText w:val="2.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1F40987"/>
    <w:multiLevelType w:val="hybridMultilevel"/>
    <w:tmpl w:val="B450177C"/>
    <w:lvl w:ilvl="0" w:tplc="737CFA9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64FA38A6">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967CD7"/>
    <w:multiLevelType w:val="hybridMultilevel"/>
    <w:tmpl w:val="35B0FC2E"/>
    <w:lvl w:ilvl="0" w:tplc="09BA96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6116B29"/>
    <w:multiLevelType w:val="hybridMultilevel"/>
    <w:tmpl w:val="75B8AF32"/>
    <w:lvl w:ilvl="0" w:tplc="988A58F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3A14470A"/>
    <w:multiLevelType w:val="multilevel"/>
    <w:tmpl w:val="420C1E58"/>
    <w:lvl w:ilvl="0">
      <w:start w:val="4"/>
      <w:numFmt w:val="decimal"/>
      <w:lvlText w:val="%1."/>
      <w:lvlJc w:val="left"/>
      <w:pPr>
        <w:ind w:left="540" w:hanging="540"/>
      </w:pPr>
      <w:rPr>
        <w:rFonts w:hint="default"/>
        <w:b/>
      </w:rPr>
    </w:lvl>
    <w:lvl w:ilvl="1">
      <w:start w:val="1"/>
      <w:numFmt w:val="decimal"/>
      <w:lvlText w:val="%1.%2."/>
      <w:lvlJc w:val="left"/>
      <w:pPr>
        <w:ind w:left="720" w:hanging="54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1">
    <w:nsid w:val="3ADD7086"/>
    <w:multiLevelType w:val="hybridMultilevel"/>
    <w:tmpl w:val="923CA6DE"/>
    <w:lvl w:ilvl="0" w:tplc="02501136">
      <w:start w:val="1"/>
      <w:numFmt w:val="decimal"/>
      <w:lvlText w:val="%1."/>
      <w:lvlJc w:val="left"/>
      <w:pPr>
        <w:ind w:left="3960" w:hanging="360"/>
      </w:pPr>
      <w:rPr>
        <w:rFonts w:ascii="Times New Roman" w:eastAsiaTheme="minorHAnsi" w:hAnsi="Times New Roman"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
    <w:nsid w:val="3E1E55E3"/>
    <w:multiLevelType w:val="hybridMultilevel"/>
    <w:tmpl w:val="9F88C7F6"/>
    <w:lvl w:ilvl="0" w:tplc="A3C8B142">
      <w:start w:val="1"/>
      <w:numFmt w:val="decimal"/>
      <w:lvlText w:val="1.3.%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E6F5A16"/>
    <w:multiLevelType w:val="hybridMultilevel"/>
    <w:tmpl w:val="BFD86850"/>
    <w:lvl w:ilvl="0" w:tplc="41804D54">
      <w:start w:val="1"/>
      <w:numFmt w:val="decimal"/>
      <w:lvlText w:val="3.%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3E980AC3"/>
    <w:multiLevelType w:val="hybridMultilevel"/>
    <w:tmpl w:val="18805B5E"/>
    <w:lvl w:ilvl="0" w:tplc="09BA9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EAE6C7B"/>
    <w:multiLevelType w:val="hybridMultilevel"/>
    <w:tmpl w:val="DC48647A"/>
    <w:lvl w:ilvl="0" w:tplc="EDAEB95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ECB34FC"/>
    <w:multiLevelType w:val="multilevel"/>
    <w:tmpl w:val="E27A098C"/>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6"/>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7">
    <w:nsid w:val="40471290"/>
    <w:multiLevelType w:val="multilevel"/>
    <w:tmpl w:val="F098A006"/>
    <w:lvl w:ilvl="0">
      <w:start w:val="2"/>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8">
    <w:nsid w:val="40606D67"/>
    <w:multiLevelType w:val="hybridMultilevel"/>
    <w:tmpl w:val="000AD420"/>
    <w:lvl w:ilvl="0" w:tplc="519C28AE">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667115D"/>
    <w:multiLevelType w:val="hybridMultilevel"/>
    <w:tmpl w:val="AA68D22C"/>
    <w:lvl w:ilvl="0" w:tplc="A1907EA8">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46AD0C44"/>
    <w:multiLevelType w:val="hybridMultilevel"/>
    <w:tmpl w:val="451499C8"/>
    <w:lvl w:ilvl="0" w:tplc="04090017">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nsid w:val="481D39F9"/>
    <w:multiLevelType w:val="hybridMultilevel"/>
    <w:tmpl w:val="9702B0F4"/>
    <w:lvl w:ilvl="0" w:tplc="DBD05C3A">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2">
    <w:nsid w:val="482737CA"/>
    <w:multiLevelType w:val="hybridMultilevel"/>
    <w:tmpl w:val="3D204868"/>
    <w:lvl w:ilvl="0" w:tplc="04090019">
      <w:start w:val="1"/>
      <w:numFmt w:val="lowerLetter"/>
      <w:lvlText w:val="%1."/>
      <w:lvlJc w:val="left"/>
      <w:pPr>
        <w:ind w:left="720" w:hanging="360"/>
      </w:pPr>
      <w:rPr>
        <w:rFonts w:hint="default"/>
      </w:rPr>
    </w:lvl>
    <w:lvl w:ilvl="1" w:tplc="0F129A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523418"/>
    <w:multiLevelType w:val="multilevel"/>
    <w:tmpl w:val="51FA5826"/>
    <w:lvl w:ilvl="0">
      <w:start w:val="3"/>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48BB046B"/>
    <w:multiLevelType w:val="multilevel"/>
    <w:tmpl w:val="5E044686"/>
    <w:lvl w:ilvl="0">
      <w:start w:val="1"/>
      <w:numFmt w:val="decimal"/>
      <w:lvlText w:val="%1"/>
      <w:lvlJc w:val="left"/>
      <w:pPr>
        <w:ind w:left="480" w:hanging="480"/>
      </w:pPr>
      <w:rPr>
        <w:rFonts w:hint="default"/>
      </w:rPr>
    </w:lvl>
    <w:lvl w:ilvl="1">
      <w:start w:val="3"/>
      <w:numFmt w:val="decimal"/>
      <w:lvlText w:val="%1.%2"/>
      <w:lvlJc w:val="left"/>
      <w:pPr>
        <w:ind w:left="1380" w:hanging="48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5">
    <w:nsid w:val="48FA72F0"/>
    <w:multiLevelType w:val="multilevel"/>
    <w:tmpl w:val="1FCC5ABA"/>
    <w:lvl w:ilvl="0">
      <w:start w:val="1"/>
      <w:numFmt w:val="decimal"/>
      <w:lvlText w:val="%1."/>
      <w:lvlJc w:val="left"/>
      <w:pPr>
        <w:ind w:left="2880" w:hanging="360"/>
      </w:pPr>
      <w:rPr>
        <w:rFonts w:hint="default"/>
        <w:color w:val="auto"/>
      </w:rPr>
    </w:lvl>
    <w:lvl w:ilvl="1">
      <w:start w:val="4"/>
      <w:numFmt w:val="decimal"/>
      <w:lvlText w:val="1.5.%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lvlText w:val="3.%4"/>
      <w:lvlJc w:val="left"/>
      <w:pPr>
        <w:ind w:left="3240" w:hanging="720"/>
      </w:pPr>
      <w:rPr>
        <w:rFonts w:hint="default"/>
        <w:b/>
        <w:color w:val="000000" w:themeColor="text1"/>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6">
    <w:nsid w:val="49BC02E1"/>
    <w:multiLevelType w:val="hybridMultilevel"/>
    <w:tmpl w:val="00F6225C"/>
    <w:lvl w:ilvl="0" w:tplc="85B2936E">
      <w:start w:val="2"/>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C55C66"/>
    <w:multiLevelType w:val="hybridMultilevel"/>
    <w:tmpl w:val="4F2A8DB0"/>
    <w:lvl w:ilvl="0" w:tplc="066CAD26">
      <w:start w:val="1"/>
      <w:numFmt w:val="lowerLetter"/>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4A1838F9"/>
    <w:multiLevelType w:val="multilevel"/>
    <w:tmpl w:val="249E3442"/>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9">
    <w:nsid w:val="4C6A30BE"/>
    <w:multiLevelType w:val="hybridMultilevel"/>
    <w:tmpl w:val="2AECF650"/>
    <w:lvl w:ilvl="0" w:tplc="39748B12">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0">
    <w:nsid w:val="4D4935E5"/>
    <w:multiLevelType w:val="hybridMultilevel"/>
    <w:tmpl w:val="11067A46"/>
    <w:lvl w:ilvl="0" w:tplc="894CCA1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nsid w:val="4F7B7991"/>
    <w:multiLevelType w:val="hybridMultilevel"/>
    <w:tmpl w:val="706C3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523135"/>
    <w:multiLevelType w:val="hybridMultilevel"/>
    <w:tmpl w:val="7302B568"/>
    <w:lvl w:ilvl="0" w:tplc="FCBA1600">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F17982"/>
    <w:multiLevelType w:val="hybridMultilevel"/>
    <w:tmpl w:val="C3460CE0"/>
    <w:lvl w:ilvl="0" w:tplc="B37E72D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nsid w:val="5319338E"/>
    <w:multiLevelType w:val="multilevel"/>
    <w:tmpl w:val="6AFCDBA4"/>
    <w:lvl w:ilvl="0">
      <w:start w:val="3"/>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lvlText w:val="3.%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5">
    <w:nsid w:val="56250745"/>
    <w:multiLevelType w:val="hybridMultilevel"/>
    <w:tmpl w:val="275088A8"/>
    <w:lvl w:ilvl="0" w:tplc="005C2DB4">
      <w:start w:val="1"/>
      <w:numFmt w:val="decimal"/>
      <w:lvlText w:val="%1."/>
      <w:lvlJc w:val="left"/>
      <w:pPr>
        <w:ind w:left="3150" w:hanging="360"/>
      </w:pPr>
      <w:rPr>
        <w:rFonts w:ascii="Times New Roman" w:eastAsiaTheme="minorHAnsi" w:hAnsi="Times New Roman" w:cs="Times New Roman"/>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56">
    <w:nsid w:val="57465CE1"/>
    <w:multiLevelType w:val="hybridMultilevel"/>
    <w:tmpl w:val="5328B87C"/>
    <w:lvl w:ilvl="0" w:tplc="60AE70AC">
      <w:start w:val="1"/>
      <w:numFmt w:val="decimal"/>
      <w:lvlText w:val="3.8.%1."/>
      <w:lvlJc w:val="left"/>
      <w:pPr>
        <w:ind w:left="1440" w:hanging="360"/>
      </w:pPr>
      <w:rPr>
        <w:rFonts w:hint="default"/>
        <w:color w:val="000000" w:themeColor="text1"/>
      </w:rPr>
    </w:lvl>
    <w:lvl w:ilvl="1" w:tplc="04090019">
      <w:start w:val="1"/>
      <w:numFmt w:val="lowerLetter"/>
      <w:lvlText w:val="%2."/>
      <w:lvlJc w:val="left"/>
      <w:pPr>
        <w:ind w:left="1440" w:hanging="360"/>
      </w:pPr>
    </w:lvl>
    <w:lvl w:ilvl="2" w:tplc="02F6D74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187609"/>
    <w:multiLevelType w:val="hybridMultilevel"/>
    <w:tmpl w:val="D892F5CA"/>
    <w:lvl w:ilvl="0" w:tplc="E284731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5F324C55"/>
    <w:multiLevelType w:val="hybridMultilevel"/>
    <w:tmpl w:val="F968C7C8"/>
    <w:lvl w:ilvl="0" w:tplc="2BBAEB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2B76498"/>
    <w:multiLevelType w:val="multilevel"/>
    <w:tmpl w:val="F96ADBBE"/>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0">
    <w:nsid w:val="62DC4DBE"/>
    <w:multiLevelType w:val="hybridMultilevel"/>
    <w:tmpl w:val="6BA0417E"/>
    <w:lvl w:ilvl="0" w:tplc="E02A5E2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4056299"/>
    <w:multiLevelType w:val="hybridMultilevel"/>
    <w:tmpl w:val="EBD2673E"/>
    <w:lvl w:ilvl="0" w:tplc="E02A5E28">
      <w:start w:val="1"/>
      <w:numFmt w:val="decimal"/>
      <w:lvlText w:val="%1."/>
      <w:lvlJc w:val="left"/>
      <w:pPr>
        <w:ind w:left="1980" w:hanging="360"/>
      </w:pPr>
      <w:rPr>
        <w:rFonts w:ascii="Times New Roman" w:eastAsiaTheme="minorHAnsi" w:hAnsi="Times New Roman" w:cs="Times New Roman"/>
      </w:rPr>
    </w:lvl>
    <w:lvl w:ilvl="1" w:tplc="94168F1E">
      <w:start w:val="1"/>
      <w:numFmt w:val="upperLetter"/>
      <w:lvlText w:val="%2."/>
      <w:lvlJc w:val="left"/>
      <w:pPr>
        <w:ind w:left="1440" w:hanging="360"/>
      </w:pPr>
      <w:rPr>
        <w:rFonts w:hint="default"/>
      </w:rPr>
    </w:lvl>
    <w:lvl w:ilvl="2" w:tplc="09BA96CE">
      <w:start w:val="1"/>
      <w:numFmt w:val="lowerLetter"/>
      <w:lvlText w:val="%3."/>
      <w:lvlJc w:val="left"/>
      <w:pPr>
        <w:ind w:left="2340" w:hanging="360"/>
      </w:pPr>
      <w:rPr>
        <w:rFonts w:hint="default"/>
      </w:rPr>
    </w:lvl>
    <w:lvl w:ilvl="3" w:tplc="B73CEB78">
      <w:start w:val="1"/>
      <w:numFmt w:val="decimal"/>
      <w:lvlText w:val="%4."/>
      <w:lvlJc w:val="left"/>
      <w:pPr>
        <w:ind w:left="1620" w:hanging="360"/>
      </w:pPr>
      <w:rPr>
        <w:rFonts w:ascii="Times New Roman" w:eastAsiaTheme="minorHAnsi" w:hAnsi="Times New Roman" w:cs="Times New Roman" w:hint="default"/>
      </w:rPr>
    </w:lvl>
    <w:lvl w:ilvl="4" w:tplc="EA205D5C">
      <w:start w:val="1"/>
      <w:numFmt w:val="decimal"/>
      <w:lvlText w:val="%5."/>
      <w:lvlJc w:val="left"/>
      <w:pPr>
        <w:ind w:left="207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9A346E"/>
    <w:multiLevelType w:val="multilevel"/>
    <w:tmpl w:val="EECA81CE"/>
    <w:lvl w:ilvl="0">
      <w:start w:val="2"/>
      <w:numFmt w:val="decimal"/>
      <w:lvlText w:val="%1"/>
      <w:lvlJc w:val="left"/>
      <w:pPr>
        <w:ind w:left="660" w:hanging="660"/>
      </w:pPr>
      <w:rPr>
        <w:rFonts w:hint="default"/>
      </w:rPr>
    </w:lvl>
    <w:lvl w:ilvl="1">
      <w:start w:val="1"/>
      <w:numFmt w:val="decimal"/>
      <w:lvlText w:val="%1.%2"/>
      <w:lvlJc w:val="left"/>
      <w:pPr>
        <w:ind w:left="810" w:hanging="660"/>
      </w:pPr>
      <w:rPr>
        <w:rFonts w:hint="default"/>
      </w:rPr>
    </w:lvl>
    <w:lvl w:ilvl="2">
      <w:start w:val="6"/>
      <w:numFmt w:val="decimal"/>
      <w:lvlText w:val="%1.%2.%3"/>
      <w:lvlJc w:val="left"/>
      <w:pPr>
        <w:ind w:left="1020" w:hanging="720"/>
      </w:pPr>
      <w:rPr>
        <w:rFonts w:hint="default"/>
      </w:rPr>
    </w:lvl>
    <w:lvl w:ilvl="3">
      <w:start w:val="1"/>
      <w:numFmt w:val="decimal"/>
      <w:lvlText w:val="%1.%2.%3.%4"/>
      <w:lvlJc w:val="left"/>
      <w:pPr>
        <w:ind w:left="1080" w:hanging="720"/>
      </w:pPr>
      <w:rPr>
        <w:rFonts w:hint="default"/>
        <w:b/>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63">
    <w:nsid w:val="65512624"/>
    <w:multiLevelType w:val="hybridMultilevel"/>
    <w:tmpl w:val="36667854"/>
    <w:lvl w:ilvl="0" w:tplc="B21A46C0">
      <w:start w:val="2"/>
      <w:numFmt w:val="decimal"/>
      <w:lvlText w:val="2.%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B1460A"/>
    <w:multiLevelType w:val="multilevel"/>
    <w:tmpl w:val="408A4EA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8"/>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5">
    <w:nsid w:val="69454D68"/>
    <w:multiLevelType w:val="hybridMultilevel"/>
    <w:tmpl w:val="EE62AE24"/>
    <w:lvl w:ilvl="0" w:tplc="F0E4FC12">
      <w:start w:val="1"/>
      <w:numFmt w:val="decimal"/>
      <w:lvlText w:val="1.%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B672AFF"/>
    <w:multiLevelType w:val="multilevel"/>
    <w:tmpl w:val="420C1E58"/>
    <w:lvl w:ilvl="0">
      <w:start w:val="4"/>
      <w:numFmt w:val="decimal"/>
      <w:lvlText w:val="%1."/>
      <w:lvlJc w:val="left"/>
      <w:pPr>
        <w:ind w:left="540" w:hanging="540"/>
      </w:pPr>
      <w:rPr>
        <w:rFonts w:hint="default"/>
        <w:b/>
      </w:rPr>
    </w:lvl>
    <w:lvl w:ilvl="1">
      <w:start w:val="1"/>
      <w:numFmt w:val="decimal"/>
      <w:lvlText w:val="%1.%2."/>
      <w:lvlJc w:val="left"/>
      <w:pPr>
        <w:ind w:left="720" w:hanging="54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67">
    <w:nsid w:val="6C315C76"/>
    <w:multiLevelType w:val="multilevel"/>
    <w:tmpl w:val="899EE538"/>
    <w:lvl w:ilvl="0">
      <w:start w:val="1"/>
      <w:numFmt w:val="decimal"/>
      <w:lvlText w:val="%1."/>
      <w:lvlJc w:val="left"/>
      <w:pPr>
        <w:ind w:left="540" w:hanging="360"/>
      </w:pPr>
      <w:rPr>
        <w:rFonts w:hint="default"/>
        <w:sz w:val="24"/>
      </w:rPr>
    </w:lvl>
    <w:lvl w:ilvl="1">
      <w:start w:val="15"/>
      <w:numFmt w:val="decimal"/>
      <w:isLgl/>
      <w:lvlText w:val="%1.%2"/>
      <w:lvlJc w:val="left"/>
      <w:pPr>
        <w:ind w:left="1425" w:hanging="435"/>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3150" w:hanging="720"/>
      </w:pPr>
      <w:rPr>
        <w:rFonts w:hint="default"/>
      </w:rPr>
    </w:lvl>
    <w:lvl w:ilvl="4">
      <w:start w:val="1"/>
      <w:numFmt w:val="decimal"/>
      <w:isLgl/>
      <w:lvlText w:val="%1.%2.%3.%4.%5"/>
      <w:lvlJc w:val="left"/>
      <w:pPr>
        <w:ind w:left="4230" w:hanging="1080"/>
      </w:pPr>
      <w:rPr>
        <w:rFonts w:hint="default"/>
      </w:rPr>
    </w:lvl>
    <w:lvl w:ilvl="5">
      <w:start w:val="1"/>
      <w:numFmt w:val="decimal"/>
      <w:isLgl/>
      <w:lvlText w:val="%1.%2.%3.%4.%5.%6"/>
      <w:lvlJc w:val="left"/>
      <w:pPr>
        <w:ind w:left="4950"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50" w:hanging="1440"/>
      </w:pPr>
      <w:rPr>
        <w:rFonts w:hint="default"/>
      </w:rPr>
    </w:lvl>
    <w:lvl w:ilvl="8">
      <w:start w:val="1"/>
      <w:numFmt w:val="decimal"/>
      <w:isLgl/>
      <w:lvlText w:val="%1.%2.%3.%4.%5.%6.%7.%8.%9"/>
      <w:lvlJc w:val="left"/>
      <w:pPr>
        <w:ind w:left="7830" w:hanging="1800"/>
      </w:pPr>
      <w:rPr>
        <w:rFonts w:hint="default"/>
      </w:rPr>
    </w:lvl>
  </w:abstractNum>
  <w:abstractNum w:abstractNumId="68">
    <w:nsid w:val="6D094F8C"/>
    <w:multiLevelType w:val="hybridMultilevel"/>
    <w:tmpl w:val="BFD86850"/>
    <w:lvl w:ilvl="0" w:tplc="41804D54">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E19173E"/>
    <w:multiLevelType w:val="hybridMultilevel"/>
    <w:tmpl w:val="4018387A"/>
    <w:lvl w:ilvl="0" w:tplc="C5F6039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nsid w:val="6E410D23"/>
    <w:multiLevelType w:val="hybridMultilevel"/>
    <w:tmpl w:val="642A176A"/>
    <w:lvl w:ilvl="0" w:tplc="EA60F678">
      <w:start w:val="2"/>
      <w:numFmt w:val="decimal"/>
      <w:lvlText w:val="3.%1."/>
      <w:lvlJc w:val="left"/>
      <w:pPr>
        <w:ind w:left="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C95721"/>
    <w:multiLevelType w:val="hybridMultilevel"/>
    <w:tmpl w:val="B2AC09CE"/>
    <w:lvl w:ilvl="0" w:tplc="25AA5E8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FD06003"/>
    <w:multiLevelType w:val="hybridMultilevel"/>
    <w:tmpl w:val="0EF051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2090906"/>
    <w:multiLevelType w:val="hybridMultilevel"/>
    <w:tmpl w:val="BE623094"/>
    <w:lvl w:ilvl="0" w:tplc="F47239F0">
      <w:start w:val="1"/>
      <w:numFmt w:val="lowerLetter"/>
      <w:lvlText w:val="%1."/>
      <w:lvlJc w:val="left"/>
      <w:pPr>
        <w:ind w:left="1629" w:hanging="202"/>
      </w:pPr>
      <w:rPr>
        <w:rFonts w:ascii="Arial" w:eastAsia="Arial" w:hAnsi="Arial" w:cs="Arial" w:hint="default"/>
        <w:w w:val="99"/>
        <w:sz w:val="18"/>
        <w:szCs w:val="18"/>
        <w:lang w:eastAsia="en-US" w:bidi="ar-SA"/>
      </w:rPr>
    </w:lvl>
    <w:lvl w:ilvl="1" w:tplc="152A666C">
      <w:numFmt w:val="bullet"/>
      <w:lvlText w:val="•"/>
      <w:lvlJc w:val="left"/>
      <w:pPr>
        <w:ind w:left="2464" w:hanging="202"/>
      </w:pPr>
      <w:rPr>
        <w:rFonts w:hint="default"/>
        <w:lang w:eastAsia="en-US" w:bidi="ar-SA"/>
      </w:rPr>
    </w:lvl>
    <w:lvl w:ilvl="2" w:tplc="CB922CF6">
      <w:numFmt w:val="bullet"/>
      <w:lvlText w:val="•"/>
      <w:lvlJc w:val="left"/>
      <w:pPr>
        <w:ind w:left="3308" w:hanging="202"/>
      </w:pPr>
      <w:rPr>
        <w:rFonts w:hint="default"/>
        <w:lang w:eastAsia="en-US" w:bidi="ar-SA"/>
      </w:rPr>
    </w:lvl>
    <w:lvl w:ilvl="3" w:tplc="4A70016C">
      <w:numFmt w:val="bullet"/>
      <w:lvlText w:val="•"/>
      <w:lvlJc w:val="left"/>
      <w:pPr>
        <w:ind w:left="4153" w:hanging="202"/>
      </w:pPr>
      <w:rPr>
        <w:rFonts w:hint="default"/>
        <w:lang w:eastAsia="en-US" w:bidi="ar-SA"/>
      </w:rPr>
    </w:lvl>
    <w:lvl w:ilvl="4" w:tplc="DA9405E0">
      <w:numFmt w:val="bullet"/>
      <w:lvlText w:val="•"/>
      <w:lvlJc w:val="left"/>
      <w:pPr>
        <w:ind w:left="4997" w:hanging="202"/>
      </w:pPr>
      <w:rPr>
        <w:rFonts w:hint="default"/>
        <w:lang w:eastAsia="en-US" w:bidi="ar-SA"/>
      </w:rPr>
    </w:lvl>
    <w:lvl w:ilvl="5" w:tplc="B1C43828">
      <w:numFmt w:val="bullet"/>
      <w:lvlText w:val="•"/>
      <w:lvlJc w:val="left"/>
      <w:pPr>
        <w:ind w:left="5842" w:hanging="202"/>
      </w:pPr>
      <w:rPr>
        <w:rFonts w:hint="default"/>
        <w:lang w:eastAsia="en-US" w:bidi="ar-SA"/>
      </w:rPr>
    </w:lvl>
    <w:lvl w:ilvl="6" w:tplc="E3AE05E4">
      <w:numFmt w:val="bullet"/>
      <w:lvlText w:val="•"/>
      <w:lvlJc w:val="left"/>
      <w:pPr>
        <w:ind w:left="6686" w:hanging="202"/>
      </w:pPr>
      <w:rPr>
        <w:rFonts w:hint="default"/>
        <w:lang w:eastAsia="en-US" w:bidi="ar-SA"/>
      </w:rPr>
    </w:lvl>
    <w:lvl w:ilvl="7" w:tplc="75A600EC">
      <w:numFmt w:val="bullet"/>
      <w:lvlText w:val="•"/>
      <w:lvlJc w:val="left"/>
      <w:pPr>
        <w:ind w:left="7530" w:hanging="202"/>
      </w:pPr>
      <w:rPr>
        <w:rFonts w:hint="default"/>
        <w:lang w:eastAsia="en-US" w:bidi="ar-SA"/>
      </w:rPr>
    </w:lvl>
    <w:lvl w:ilvl="8" w:tplc="D21C0946">
      <w:numFmt w:val="bullet"/>
      <w:lvlText w:val="•"/>
      <w:lvlJc w:val="left"/>
      <w:pPr>
        <w:ind w:left="8375" w:hanging="202"/>
      </w:pPr>
      <w:rPr>
        <w:rFonts w:hint="default"/>
        <w:lang w:eastAsia="en-US" w:bidi="ar-SA"/>
      </w:rPr>
    </w:lvl>
  </w:abstractNum>
  <w:abstractNum w:abstractNumId="74">
    <w:nsid w:val="73153261"/>
    <w:multiLevelType w:val="hybridMultilevel"/>
    <w:tmpl w:val="C94A9552"/>
    <w:lvl w:ilvl="0" w:tplc="09BA9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5631F70"/>
    <w:multiLevelType w:val="hybridMultilevel"/>
    <w:tmpl w:val="7E2E0A0A"/>
    <w:lvl w:ilvl="0" w:tplc="4F468D8A">
      <w:start w:val="8"/>
      <w:numFmt w:val="decimal"/>
      <w:pStyle w:val="Style1"/>
      <w:lvlText w:val="3.%1."/>
      <w:lvlJc w:val="left"/>
      <w:pPr>
        <w:ind w:left="135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58E2BF8"/>
    <w:multiLevelType w:val="multilevel"/>
    <w:tmpl w:val="5CAEEB26"/>
    <w:lvl w:ilvl="0">
      <w:start w:val="1"/>
      <w:numFmt w:val="decimal"/>
      <w:lvlText w:val="%1."/>
      <w:lvlJc w:val="left"/>
      <w:pPr>
        <w:ind w:left="720" w:hanging="360"/>
      </w:pPr>
      <w:rPr>
        <w:rFonts w:hint="default"/>
      </w:rPr>
    </w:lvl>
    <w:lvl w:ilvl="1">
      <w:start w:val="5"/>
      <w:numFmt w:val="decimal"/>
      <w:isLgl/>
      <w:lvlText w:val="%1.%2."/>
      <w:lvlJc w:val="left"/>
      <w:pPr>
        <w:ind w:left="1080" w:hanging="540"/>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620" w:hanging="720"/>
      </w:pPr>
      <w:rPr>
        <w:rFonts w:hint="default"/>
        <w:sz w:val="24"/>
      </w:rPr>
    </w:lvl>
    <w:lvl w:ilvl="4">
      <w:start w:val="1"/>
      <w:numFmt w:val="decimal"/>
      <w:isLgl/>
      <w:lvlText w:val="%1.%2.%3.%4.%5."/>
      <w:lvlJc w:val="left"/>
      <w:pPr>
        <w:ind w:left="1800" w:hanging="720"/>
      </w:pPr>
      <w:rPr>
        <w:rFonts w:hint="default"/>
        <w:sz w:val="24"/>
      </w:rPr>
    </w:lvl>
    <w:lvl w:ilvl="5">
      <w:start w:val="1"/>
      <w:numFmt w:val="decimal"/>
      <w:isLgl/>
      <w:lvlText w:val="%1.%2.%3.%4.%5.%6."/>
      <w:lvlJc w:val="left"/>
      <w:pPr>
        <w:ind w:left="2340" w:hanging="1080"/>
      </w:pPr>
      <w:rPr>
        <w:rFonts w:hint="default"/>
        <w:sz w:val="24"/>
      </w:rPr>
    </w:lvl>
    <w:lvl w:ilvl="6">
      <w:start w:val="1"/>
      <w:numFmt w:val="decimal"/>
      <w:isLgl/>
      <w:lvlText w:val="%1.%2.%3.%4.%5.%6.%7."/>
      <w:lvlJc w:val="left"/>
      <w:pPr>
        <w:ind w:left="2520" w:hanging="1080"/>
      </w:pPr>
      <w:rPr>
        <w:rFonts w:hint="default"/>
        <w:sz w:val="24"/>
      </w:rPr>
    </w:lvl>
    <w:lvl w:ilvl="7">
      <w:start w:val="1"/>
      <w:numFmt w:val="decimal"/>
      <w:isLgl/>
      <w:lvlText w:val="%1.%2.%3.%4.%5.%6.%7.%8."/>
      <w:lvlJc w:val="left"/>
      <w:pPr>
        <w:ind w:left="2700" w:hanging="1080"/>
      </w:pPr>
      <w:rPr>
        <w:rFonts w:hint="default"/>
        <w:sz w:val="24"/>
      </w:rPr>
    </w:lvl>
    <w:lvl w:ilvl="8">
      <w:start w:val="1"/>
      <w:numFmt w:val="decimal"/>
      <w:isLgl/>
      <w:lvlText w:val="%1.%2.%3.%4.%5.%6.%7.%8.%9."/>
      <w:lvlJc w:val="left"/>
      <w:pPr>
        <w:ind w:left="3240" w:hanging="1440"/>
      </w:pPr>
      <w:rPr>
        <w:rFonts w:hint="default"/>
        <w:sz w:val="24"/>
      </w:rPr>
    </w:lvl>
  </w:abstractNum>
  <w:abstractNum w:abstractNumId="77">
    <w:nsid w:val="76A85641"/>
    <w:multiLevelType w:val="multilevel"/>
    <w:tmpl w:val="74846D20"/>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8">
    <w:nsid w:val="783E21C8"/>
    <w:multiLevelType w:val="hybridMultilevel"/>
    <w:tmpl w:val="6DA6FD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79144E84"/>
    <w:multiLevelType w:val="hybridMultilevel"/>
    <w:tmpl w:val="43C06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4C6277"/>
    <w:multiLevelType w:val="multilevel"/>
    <w:tmpl w:val="A82AD40C"/>
    <w:lvl w:ilvl="0">
      <w:start w:val="1"/>
      <w:numFmt w:val="decimal"/>
      <w:lvlText w:val="%1."/>
      <w:lvlJc w:val="left"/>
      <w:pPr>
        <w:ind w:left="990" w:hanging="360"/>
      </w:pPr>
      <w:rPr>
        <w:rFonts w:hint="default"/>
      </w:rPr>
    </w:lvl>
    <w:lvl w:ilvl="1">
      <w:start w:val="3"/>
      <w:numFmt w:val="decimal"/>
      <w:isLgl/>
      <w:lvlText w:val="%1.%2."/>
      <w:lvlJc w:val="left"/>
      <w:pPr>
        <w:ind w:left="1350" w:hanging="360"/>
      </w:pPr>
      <w:rPr>
        <w:rFonts w:hint="default"/>
        <w:sz w:val="24"/>
      </w:rPr>
    </w:lvl>
    <w:lvl w:ilvl="2">
      <w:start w:val="1"/>
      <w:numFmt w:val="decimal"/>
      <w:isLgl/>
      <w:lvlText w:val="%1.%2.%3."/>
      <w:lvlJc w:val="left"/>
      <w:pPr>
        <w:ind w:left="900" w:hanging="720"/>
      </w:pPr>
      <w:rPr>
        <w:rFonts w:hint="default"/>
        <w:b/>
        <w:sz w:val="24"/>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abstractNum w:abstractNumId="81">
    <w:nsid w:val="7C4839DE"/>
    <w:multiLevelType w:val="hybridMultilevel"/>
    <w:tmpl w:val="521C9458"/>
    <w:lvl w:ilvl="0" w:tplc="43F443C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nsid w:val="7CD00CCD"/>
    <w:multiLevelType w:val="hybridMultilevel"/>
    <w:tmpl w:val="42FC26B4"/>
    <w:lvl w:ilvl="0" w:tplc="D97CF218">
      <w:start w:val="2"/>
      <w:numFmt w:val="decimal"/>
      <w:lvlText w:val="4.2.%1"/>
      <w:lvlJc w:val="left"/>
      <w:pPr>
        <w:ind w:left="63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920C67"/>
    <w:multiLevelType w:val="multilevel"/>
    <w:tmpl w:val="E9C24794"/>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EFC6065"/>
    <w:multiLevelType w:val="multilevel"/>
    <w:tmpl w:val="B2B20202"/>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lvlText w:val="3.%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num w:numId="1">
    <w:abstractNumId w:val="32"/>
  </w:num>
  <w:num w:numId="2">
    <w:abstractNumId w:val="39"/>
  </w:num>
  <w:num w:numId="3">
    <w:abstractNumId w:val="61"/>
  </w:num>
  <w:num w:numId="4">
    <w:abstractNumId w:val="16"/>
  </w:num>
  <w:num w:numId="5">
    <w:abstractNumId w:val="12"/>
  </w:num>
  <w:num w:numId="6">
    <w:abstractNumId w:val="9"/>
  </w:num>
  <w:num w:numId="7">
    <w:abstractNumId w:val="31"/>
  </w:num>
  <w:num w:numId="8">
    <w:abstractNumId w:val="40"/>
  </w:num>
  <w:num w:numId="9">
    <w:abstractNumId w:val="45"/>
  </w:num>
  <w:num w:numId="10">
    <w:abstractNumId w:val="56"/>
  </w:num>
  <w:num w:numId="11">
    <w:abstractNumId w:val="78"/>
  </w:num>
  <w:num w:numId="12">
    <w:abstractNumId w:val="55"/>
  </w:num>
  <w:num w:numId="13">
    <w:abstractNumId w:val="75"/>
  </w:num>
  <w:num w:numId="14">
    <w:abstractNumId w:val="26"/>
  </w:num>
  <w:num w:numId="15">
    <w:abstractNumId w:val="45"/>
  </w:num>
  <w:num w:numId="16">
    <w:abstractNumId w:val="44"/>
  </w:num>
  <w:num w:numId="17">
    <w:abstractNumId w:val="5"/>
  </w:num>
  <w:num w:numId="18">
    <w:abstractNumId w:val="52"/>
  </w:num>
  <w:num w:numId="19">
    <w:abstractNumId w:val="20"/>
  </w:num>
  <w:num w:numId="20">
    <w:abstractNumId w:val="84"/>
  </w:num>
  <w:num w:numId="21">
    <w:abstractNumId w:val="42"/>
  </w:num>
  <w:num w:numId="22">
    <w:abstractNumId w:val="69"/>
  </w:num>
  <w:num w:numId="23">
    <w:abstractNumId w:val="46"/>
  </w:num>
  <w:num w:numId="24">
    <w:abstractNumId w:val="63"/>
  </w:num>
  <w:num w:numId="25">
    <w:abstractNumId w:val="70"/>
  </w:num>
  <w:num w:numId="26">
    <w:abstractNumId w:val="65"/>
  </w:num>
  <w:num w:numId="27">
    <w:abstractNumId w:val="33"/>
  </w:num>
  <w:num w:numId="28">
    <w:abstractNumId w:val="22"/>
  </w:num>
  <w:num w:numId="29">
    <w:abstractNumId w:val="38"/>
  </w:num>
  <w:num w:numId="30">
    <w:abstractNumId w:val="68"/>
  </w:num>
  <w:num w:numId="31">
    <w:abstractNumId w:val="3"/>
  </w:num>
  <w:num w:numId="32">
    <w:abstractNumId w:val="2"/>
  </w:num>
  <w:num w:numId="33">
    <w:abstractNumId w:val="0"/>
  </w:num>
  <w:num w:numId="34">
    <w:abstractNumId w:val="4"/>
  </w:num>
  <w:num w:numId="35">
    <w:abstractNumId w:val="34"/>
  </w:num>
  <w:num w:numId="36">
    <w:abstractNumId w:val="11"/>
  </w:num>
  <w:num w:numId="37">
    <w:abstractNumId w:val="28"/>
  </w:num>
  <w:num w:numId="38">
    <w:abstractNumId w:val="74"/>
  </w:num>
  <w:num w:numId="39">
    <w:abstractNumId w:val="6"/>
  </w:num>
  <w:num w:numId="40">
    <w:abstractNumId w:val="7"/>
  </w:num>
  <w:num w:numId="41">
    <w:abstractNumId w:val="21"/>
  </w:num>
  <w:num w:numId="42">
    <w:abstractNumId w:val="14"/>
  </w:num>
  <w:num w:numId="43">
    <w:abstractNumId w:val="19"/>
  </w:num>
  <w:num w:numId="44">
    <w:abstractNumId w:val="60"/>
  </w:num>
  <w:num w:numId="45">
    <w:abstractNumId w:val="58"/>
  </w:num>
  <w:num w:numId="46">
    <w:abstractNumId w:val="18"/>
  </w:num>
  <w:num w:numId="47">
    <w:abstractNumId w:val="17"/>
  </w:num>
  <w:num w:numId="48">
    <w:abstractNumId w:val="59"/>
  </w:num>
  <w:num w:numId="49">
    <w:abstractNumId w:val="37"/>
  </w:num>
  <w:num w:numId="50">
    <w:abstractNumId w:val="79"/>
  </w:num>
  <w:num w:numId="51">
    <w:abstractNumId w:val="1"/>
  </w:num>
  <w:num w:numId="52">
    <w:abstractNumId w:val="76"/>
  </w:num>
  <w:num w:numId="53">
    <w:abstractNumId w:val="51"/>
  </w:num>
  <w:num w:numId="54">
    <w:abstractNumId w:val="62"/>
  </w:num>
  <w:num w:numId="55">
    <w:abstractNumId w:val="83"/>
  </w:num>
  <w:num w:numId="56">
    <w:abstractNumId w:val="29"/>
  </w:num>
  <w:num w:numId="57">
    <w:abstractNumId w:val="77"/>
  </w:num>
  <w:num w:numId="58">
    <w:abstractNumId w:val="71"/>
  </w:num>
  <w:num w:numId="59">
    <w:abstractNumId w:val="72"/>
  </w:num>
  <w:num w:numId="60">
    <w:abstractNumId w:val="41"/>
  </w:num>
  <w:num w:numId="61">
    <w:abstractNumId w:val="15"/>
  </w:num>
  <w:num w:numId="62">
    <w:abstractNumId w:val="8"/>
  </w:num>
  <w:num w:numId="63">
    <w:abstractNumId w:val="48"/>
  </w:num>
  <w:num w:numId="64">
    <w:abstractNumId w:val="66"/>
  </w:num>
  <w:num w:numId="65">
    <w:abstractNumId w:val="23"/>
  </w:num>
  <w:num w:numId="66">
    <w:abstractNumId w:val="25"/>
  </w:num>
  <w:num w:numId="67">
    <w:abstractNumId w:val="57"/>
  </w:num>
  <w:num w:numId="68">
    <w:abstractNumId w:val="35"/>
  </w:num>
  <w:num w:numId="69">
    <w:abstractNumId w:val="10"/>
  </w:num>
  <w:num w:numId="70">
    <w:abstractNumId w:val="30"/>
  </w:num>
  <w:num w:numId="71">
    <w:abstractNumId w:val="67"/>
  </w:num>
  <w:num w:numId="72">
    <w:abstractNumId w:val="82"/>
  </w:num>
  <w:num w:numId="73">
    <w:abstractNumId w:val="80"/>
  </w:num>
  <w:num w:numId="74">
    <w:abstractNumId w:val="47"/>
  </w:num>
  <w:num w:numId="75">
    <w:abstractNumId w:val="81"/>
  </w:num>
  <w:num w:numId="76">
    <w:abstractNumId w:val="53"/>
  </w:num>
  <w:num w:numId="77">
    <w:abstractNumId w:val="73"/>
  </w:num>
  <w:num w:numId="78">
    <w:abstractNumId w:val="50"/>
  </w:num>
  <w:num w:numId="79">
    <w:abstractNumId w:val="54"/>
  </w:num>
  <w:num w:numId="80">
    <w:abstractNumId w:val="27"/>
  </w:num>
  <w:num w:numId="81">
    <w:abstractNumId w:val="49"/>
  </w:num>
  <w:num w:numId="82">
    <w:abstractNumId w:val="24"/>
  </w:num>
  <w:num w:numId="83">
    <w:abstractNumId w:val="64"/>
  </w:num>
  <w:num w:numId="84">
    <w:abstractNumId w:val="36"/>
  </w:num>
  <w:num w:numId="85">
    <w:abstractNumId w:val="13"/>
  </w:num>
  <w:num w:numId="86">
    <w:abstractNumId w:val="43"/>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hideSpellingErrors/>
  <w:defaultTabStop w:val="720"/>
  <w:drawingGridHorizontalSpacing w:val="110"/>
  <w:displayHorizontalDrawingGridEvery w:val="2"/>
  <w:characterSpacingControl w:val="doNotCompress"/>
  <w:savePreviewPicture/>
  <w:hdrShapeDefaults>
    <o:shapedefaults v:ext="edit" spidmax="5122" fillcolor="none [3214]" stroke="f" strokecolor="none [3214]">
      <v:fill color="none [3214]"/>
      <v:stroke dashstyle="1 1" color="none [3214]" endcap="round" on="f"/>
    </o:shapedefaults>
  </w:hdrShapeDefaults>
  <w:footnotePr>
    <w:footnote w:id="0"/>
    <w:footnote w:id="1"/>
  </w:footnotePr>
  <w:endnotePr>
    <w:endnote w:id="0"/>
    <w:endnote w:id="1"/>
  </w:endnotePr>
  <w:compat/>
  <w:rsids>
    <w:rsidRoot w:val="0084130E"/>
    <w:rsid w:val="000047CB"/>
    <w:rsid w:val="000072CE"/>
    <w:rsid w:val="0001153F"/>
    <w:rsid w:val="0001330F"/>
    <w:rsid w:val="000164D7"/>
    <w:rsid w:val="000178D7"/>
    <w:rsid w:val="000246AA"/>
    <w:rsid w:val="00026919"/>
    <w:rsid w:val="00035853"/>
    <w:rsid w:val="00035EA9"/>
    <w:rsid w:val="000360C8"/>
    <w:rsid w:val="000372AE"/>
    <w:rsid w:val="0004147E"/>
    <w:rsid w:val="00045D13"/>
    <w:rsid w:val="000506FD"/>
    <w:rsid w:val="00050747"/>
    <w:rsid w:val="000511EB"/>
    <w:rsid w:val="000513EA"/>
    <w:rsid w:val="0005205B"/>
    <w:rsid w:val="00052257"/>
    <w:rsid w:val="00053095"/>
    <w:rsid w:val="000556D4"/>
    <w:rsid w:val="00055E65"/>
    <w:rsid w:val="00056633"/>
    <w:rsid w:val="0006059A"/>
    <w:rsid w:val="000613B9"/>
    <w:rsid w:val="00061E66"/>
    <w:rsid w:val="00062DF3"/>
    <w:rsid w:val="00063018"/>
    <w:rsid w:val="000707D0"/>
    <w:rsid w:val="00071DDD"/>
    <w:rsid w:val="00071E29"/>
    <w:rsid w:val="000723D9"/>
    <w:rsid w:val="000729C1"/>
    <w:rsid w:val="00074506"/>
    <w:rsid w:val="00075373"/>
    <w:rsid w:val="000769C6"/>
    <w:rsid w:val="000776A7"/>
    <w:rsid w:val="0008479A"/>
    <w:rsid w:val="00084F41"/>
    <w:rsid w:val="0008572D"/>
    <w:rsid w:val="00086EBC"/>
    <w:rsid w:val="00086FDA"/>
    <w:rsid w:val="00094A2C"/>
    <w:rsid w:val="000A0C81"/>
    <w:rsid w:val="000A218A"/>
    <w:rsid w:val="000A2495"/>
    <w:rsid w:val="000A4705"/>
    <w:rsid w:val="000A4D95"/>
    <w:rsid w:val="000A5D08"/>
    <w:rsid w:val="000A5E84"/>
    <w:rsid w:val="000A6400"/>
    <w:rsid w:val="000A747B"/>
    <w:rsid w:val="000B0BC1"/>
    <w:rsid w:val="000B27BB"/>
    <w:rsid w:val="000B3481"/>
    <w:rsid w:val="000B386F"/>
    <w:rsid w:val="000B5FE5"/>
    <w:rsid w:val="000C0035"/>
    <w:rsid w:val="000C33AB"/>
    <w:rsid w:val="000C3767"/>
    <w:rsid w:val="000C4516"/>
    <w:rsid w:val="000D185E"/>
    <w:rsid w:val="000D480A"/>
    <w:rsid w:val="000D6555"/>
    <w:rsid w:val="000E04A7"/>
    <w:rsid w:val="000E081F"/>
    <w:rsid w:val="000E08D3"/>
    <w:rsid w:val="000E1416"/>
    <w:rsid w:val="000E2293"/>
    <w:rsid w:val="000E581D"/>
    <w:rsid w:val="000E5CEA"/>
    <w:rsid w:val="000E5FE2"/>
    <w:rsid w:val="000E6A17"/>
    <w:rsid w:val="000E7677"/>
    <w:rsid w:val="000F0B6C"/>
    <w:rsid w:val="000F1B8B"/>
    <w:rsid w:val="000F50B9"/>
    <w:rsid w:val="000F79C9"/>
    <w:rsid w:val="001036A4"/>
    <w:rsid w:val="00103CA7"/>
    <w:rsid w:val="00104A2D"/>
    <w:rsid w:val="0010523B"/>
    <w:rsid w:val="00111E8B"/>
    <w:rsid w:val="00112DD7"/>
    <w:rsid w:val="00112FDA"/>
    <w:rsid w:val="001135CD"/>
    <w:rsid w:val="00113729"/>
    <w:rsid w:val="00117116"/>
    <w:rsid w:val="00120FD6"/>
    <w:rsid w:val="001245E0"/>
    <w:rsid w:val="00134000"/>
    <w:rsid w:val="00141C6F"/>
    <w:rsid w:val="00143E8E"/>
    <w:rsid w:val="00144049"/>
    <w:rsid w:val="00145BEF"/>
    <w:rsid w:val="001475DD"/>
    <w:rsid w:val="00147A6B"/>
    <w:rsid w:val="00155513"/>
    <w:rsid w:val="0016349B"/>
    <w:rsid w:val="001645EE"/>
    <w:rsid w:val="0016540E"/>
    <w:rsid w:val="00165832"/>
    <w:rsid w:val="00165B4B"/>
    <w:rsid w:val="00165E1D"/>
    <w:rsid w:val="00167DA9"/>
    <w:rsid w:val="00172784"/>
    <w:rsid w:val="001727AD"/>
    <w:rsid w:val="00175295"/>
    <w:rsid w:val="00175D77"/>
    <w:rsid w:val="00176FC5"/>
    <w:rsid w:val="00180C3E"/>
    <w:rsid w:val="00180DC2"/>
    <w:rsid w:val="0018270F"/>
    <w:rsid w:val="00184202"/>
    <w:rsid w:val="00187686"/>
    <w:rsid w:val="001904EA"/>
    <w:rsid w:val="0019087E"/>
    <w:rsid w:val="0019264C"/>
    <w:rsid w:val="001965E3"/>
    <w:rsid w:val="00196BB1"/>
    <w:rsid w:val="001976AC"/>
    <w:rsid w:val="001A1878"/>
    <w:rsid w:val="001A4240"/>
    <w:rsid w:val="001A5588"/>
    <w:rsid w:val="001A71D3"/>
    <w:rsid w:val="001B33A1"/>
    <w:rsid w:val="001B3BDB"/>
    <w:rsid w:val="001B5D55"/>
    <w:rsid w:val="001B631C"/>
    <w:rsid w:val="001B73F5"/>
    <w:rsid w:val="001C29C8"/>
    <w:rsid w:val="001C6496"/>
    <w:rsid w:val="001D0627"/>
    <w:rsid w:val="001D2F8A"/>
    <w:rsid w:val="001D4DBB"/>
    <w:rsid w:val="001D7AEA"/>
    <w:rsid w:val="001E16DA"/>
    <w:rsid w:val="001E2349"/>
    <w:rsid w:val="001E316C"/>
    <w:rsid w:val="001E70B8"/>
    <w:rsid w:val="001F1A00"/>
    <w:rsid w:val="001F34DE"/>
    <w:rsid w:val="001F7767"/>
    <w:rsid w:val="0020156F"/>
    <w:rsid w:val="00202DE7"/>
    <w:rsid w:val="00204185"/>
    <w:rsid w:val="00207320"/>
    <w:rsid w:val="00210D83"/>
    <w:rsid w:val="002121BB"/>
    <w:rsid w:val="00212FDD"/>
    <w:rsid w:val="00215706"/>
    <w:rsid w:val="00224171"/>
    <w:rsid w:val="0022494F"/>
    <w:rsid w:val="00226EE2"/>
    <w:rsid w:val="0023241E"/>
    <w:rsid w:val="0023615D"/>
    <w:rsid w:val="00236304"/>
    <w:rsid w:val="00240C7B"/>
    <w:rsid w:val="00241E84"/>
    <w:rsid w:val="0024413F"/>
    <w:rsid w:val="002460FC"/>
    <w:rsid w:val="00247525"/>
    <w:rsid w:val="00256F56"/>
    <w:rsid w:val="00257BD5"/>
    <w:rsid w:val="00257CB0"/>
    <w:rsid w:val="0026576E"/>
    <w:rsid w:val="00265892"/>
    <w:rsid w:val="0027085E"/>
    <w:rsid w:val="00272EE0"/>
    <w:rsid w:val="00273161"/>
    <w:rsid w:val="00273709"/>
    <w:rsid w:val="00280499"/>
    <w:rsid w:val="0028049B"/>
    <w:rsid w:val="00280B0D"/>
    <w:rsid w:val="00280CB6"/>
    <w:rsid w:val="00282FCE"/>
    <w:rsid w:val="0028317C"/>
    <w:rsid w:val="00283887"/>
    <w:rsid w:val="0028497E"/>
    <w:rsid w:val="0028592D"/>
    <w:rsid w:val="00285B97"/>
    <w:rsid w:val="002876BC"/>
    <w:rsid w:val="002906E5"/>
    <w:rsid w:val="00290DD4"/>
    <w:rsid w:val="002915F4"/>
    <w:rsid w:val="00291E98"/>
    <w:rsid w:val="002930AF"/>
    <w:rsid w:val="0029344A"/>
    <w:rsid w:val="002950D8"/>
    <w:rsid w:val="002967EE"/>
    <w:rsid w:val="00296B16"/>
    <w:rsid w:val="0029791A"/>
    <w:rsid w:val="002A2235"/>
    <w:rsid w:val="002A2F47"/>
    <w:rsid w:val="002A491A"/>
    <w:rsid w:val="002A5A60"/>
    <w:rsid w:val="002A6EA6"/>
    <w:rsid w:val="002B12A8"/>
    <w:rsid w:val="002B370D"/>
    <w:rsid w:val="002B4913"/>
    <w:rsid w:val="002B5B27"/>
    <w:rsid w:val="002B6F98"/>
    <w:rsid w:val="002C119A"/>
    <w:rsid w:val="002C28A1"/>
    <w:rsid w:val="002C66F7"/>
    <w:rsid w:val="002C6DFC"/>
    <w:rsid w:val="002C708E"/>
    <w:rsid w:val="002C7A0C"/>
    <w:rsid w:val="002D0EA3"/>
    <w:rsid w:val="002D5AC5"/>
    <w:rsid w:val="002D6FB8"/>
    <w:rsid w:val="002E02B8"/>
    <w:rsid w:val="002E2F2B"/>
    <w:rsid w:val="002E3096"/>
    <w:rsid w:val="002E3ED1"/>
    <w:rsid w:val="002E405E"/>
    <w:rsid w:val="002E6447"/>
    <w:rsid w:val="002E6FB6"/>
    <w:rsid w:val="002E74CD"/>
    <w:rsid w:val="002F05BB"/>
    <w:rsid w:val="002F21FA"/>
    <w:rsid w:val="002F4143"/>
    <w:rsid w:val="002F6E85"/>
    <w:rsid w:val="002F722D"/>
    <w:rsid w:val="00301256"/>
    <w:rsid w:val="003056A5"/>
    <w:rsid w:val="0030638B"/>
    <w:rsid w:val="00310D46"/>
    <w:rsid w:val="00311584"/>
    <w:rsid w:val="00312687"/>
    <w:rsid w:val="003135CB"/>
    <w:rsid w:val="00314B22"/>
    <w:rsid w:val="003150D9"/>
    <w:rsid w:val="003164C2"/>
    <w:rsid w:val="00320378"/>
    <w:rsid w:val="00322829"/>
    <w:rsid w:val="00322A38"/>
    <w:rsid w:val="003309FE"/>
    <w:rsid w:val="0033150A"/>
    <w:rsid w:val="0033257D"/>
    <w:rsid w:val="0033561E"/>
    <w:rsid w:val="00335745"/>
    <w:rsid w:val="0033627D"/>
    <w:rsid w:val="00336881"/>
    <w:rsid w:val="003377D5"/>
    <w:rsid w:val="003402FE"/>
    <w:rsid w:val="00341114"/>
    <w:rsid w:val="0034139C"/>
    <w:rsid w:val="00343580"/>
    <w:rsid w:val="0034382E"/>
    <w:rsid w:val="003443CB"/>
    <w:rsid w:val="00345088"/>
    <w:rsid w:val="00345892"/>
    <w:rsid w:val="00346444"/>
    <w:rsid w:val="00347F91"/>
    <w:rsid w:val="003552F8"/>
    <w:rsid w:val="00360C3E"/>
    <w:rsid w:val="00360CF7"/>
    <w:rsid w:val="00360ECE"/>
    <w:rsid w:val="00362464"/>
    <w:rsid w:val="00362999"/>
    <w:rsid w:val="00363156"/>
    <w:rsid w:val="003636AC"/>
    <w:rsid w:val="003665D3"/>
    <w:rsid w:val="00372B29"/>
    <w:rsid w:val="00375A9B"/>
    <w:rsid w:val="0037670A"/>
    <w:rsid w:val="003807D9"/>
    <w:rsid w:val="00382098"/>
    <w:rsid w:val="003843EC"/>
    <w:rsid w:val="00385FAC"/>
    <w:rsid w:val="00387432"/>
    <w:rsid w:val="0038766A"/>
    <w:rsid w:val="00390AB6"/>
    <w:rsid w:val="003915C3"/>
    <w:rsid w:val="00391FD1"/>
    <w:rsid w:val="003954E8"/>
    <w:rsid w:val="00395E69"/>
    <w:rsid w:val="003967B4"/>
    <w:rsid w:val="0039707C"/>
    <w:rsid w:val="00397267"/>
    <w:rsid w:val="003A094F"/>
    <w:rsid w:val="003A22D4"/>
    <w:rsid w:val="003A2E61"/>
    <w:rsid w:val="003A3C43"/>
    <w:rsid w:val="003A5CF1"/>
    <w:rsid w:val="003A620B"/>
    <w:rsid w:val="003B1102"/>
    <w:rsid w:val="003B1310"/>
    <w:rsid w:val="003B2B3D"/>
    <w:rsid w:val="003B42FB"/>
    <w:rsid w:val="003B57DA"/>
    <w:rsid w:val="003B5E25"/>
    <w:rsid w:val="003B6A1E"/>
    <w:rsid w:val="003B6BA8"/>
    <w:rsid w:val="003C0E84"/>
    <w:rsid w:val="003C1562"/>
    <w:rsid w:val="003C1CA4"/>
    <w:rsid w:val="003C378B"/>
    <w:rsid w:val="003C3EC4"/>
    <w:rsid w:val="003C42C0"/>
    <w:rsid w:val="003C4F68"/>
    <w:rsid w:val="003C6ABD"/>
    <w:rsid w:val="003C6CBB"/>
    <w:rsid w:val="003D0A47"/>
    <w:rsid w:val="003D1D46"/>
    <w:rsid w:val="003D1E94"/>
    <w:rsid w:val="003D24A0"/>
    <w:rsid w:val="003D2D94"/>
    <w:rsid w:val="003D452F"/>
    <w:rsid w:val="003E1CB2"/>
    <w:rsid w:val="003E28C3"/>
    <w:rsid w:val="003E2CF7"/>
    <w:rsid w:val="003E3063"/>
    <w:rsid w:val="003E3EDD"/>
    <w:rsid w:val="003E7F10"/>
    <w:rsid w:val="003F0DB1"/>
    <w:rsid w:val="003F0E33"/>
    <w:rsid w:val="003F0F59"/>
    <w:rsid w:val="003F27F5"/>
    <w:rsid w:val="003F3C5D"/>
    <w:rsid w:val="003F3E62"/>
    <w:rsid w:val="003F4AB2"/>
    <w:rsid w:val="003F4C3D"/>
    <w:rsid w:val="003F5179"/>
    <w:rsid w:val="003F6215"/>
    <w:rsid w:val="00400CE3"/>
    <w:rsid w:val="004039E3"/>
    <w:rsid w:val="00406487"/>
    <w:rsid w:val="00406DE1"/>
    <w:rsid w:val="0041271C"/>
    <w:rsid w:val="0041404F"/>
    <w:rsid w:val="0041455A"/>
    <w:rsid w:val="00414648"/>
    <w:rsid w:val="00420760"/>
    <w:rsid w:val="0042140E"/>
    <w:rsid w:val="00421672"/>
    <w:rsid w:val="00423DFF"/>
    <w:rsid w:val="00427B3A"/>
    <w:rsid w:val="00430E60"/>
    <w:rsid w:val="00433686"/>
    <w:rsid w:val="004350FC"/>
    <w:rsid w:val="00437D9C"/>
    <w:rsid w:val="00441410"/>
    <w:rsid w:val="004414BB"/>
    <w:rsid w:val="004466F5"/>
    <w:rsid w:val="00450726"/>
    <w:rsid w:val="0045186E"/>
    <w:rsid w:val="004577B1"/>
    <w:rsid w:val="00457C83"/>
    <w:rsid w:val="00457E59"/>
    <w:rsid w:val="00460754"/>
    <w:rsid w:val="00460E3B"/>
    <w:rsid w:val="00464C7E"/>
    <w:rsid w:val="0046659F"/>
    <w:rsid w:val="004666D3"/>
    <w:rsid w:val="004677F0"/>
    <w:rsid w:val="00467E83"/>
    <w:rsid w:val="004725A0"/>
    <w:rsid w:val="00473FF5"/>
    <w:rsid w:val="0047788B"/>
    <w:rsid w:val="00485A28"/>
    <w:rsid w:val="00485FEB"/>
    <w:rsid w:val="00487FB3"/>
    <w:rsid w:val="00490F93"/>
    <w:rsid w:val="004914CD"/>
    <w:rsid w:val="004A3680"/>
    <w:rsid w:val="004A37E4"/>
    <w:rsid w:val="004A4230"/>
    <w:rsid w:val="004A4CEC"/>
    <w:rsid w:val="004A5157"/>
    <w:rsid w:val="004A5AC7"/>
    <w:rsid w:val="004B488E"/>
    <w:rsid w:val="004B4D04"/>
    <w:rsid w:val="004D0D55"/>
    <w:rsid w:val="004D5495"/>
    <w:rsid w:val="004D6308"/>
    <w:rsid w:val="004E0E34"/>
    <w:rsid w:val="004E1BF7"/>
    <w:rsid w:val="004E2C43"/>
    <w:rsid w:val="004E3FBB"/>
    <w:rsid w:val="004E4487"/>
    <w:rsid w:val="004E6554"/>
    <w:rsid w:val="004E7156"/>
    <w:rsid w:val="004E7E0A"/>
    <w:rsid w:val="004F0592"/>
    <w:rsid w:val="004F2BCA"/>
    <w:rsid w:val="005002F9"/>
    <w:rsid w:val="005027E9"/>
    <w:rsid w:val="00502972"/>
    <w:rsid w:val="005033C2"/>
    <w:rsid w:val="005035C2"/>
    <w:rsid w:val="005052E7"/>
    <w:rsid w:val="00505A91"/>
    <w:rsid w:val="00507C9C"/>
    <w:rsid w:val="005145BC"/>
    <w:rsid w:val="005152B2"/>
    <w:rsid w:val="005158A0"/>
    <w:rsid w:val="005164C5"/>
    <w:rsid w:val="0052279A"/>
    <w:rsid w:val="00523420"/>
    <w:rsid w:val="0052404D"/>
    <w:rsid w:val="00525E63"/>
    <w:rsid w:val="005307F1"/>
    <w:rsid w:val="00534598"/>
    <w:rsid w:val="005345D8"/>
    <w:rsid w:val="00535249"/>
    <w:rsid w:val="0053608C"/>
    <w:rsid w:val="005439EB"/>
    <w:rsid w:val="005446AF"/>
    <w:rsid w:val="005528A9"/>
    <w:rsid w:val="00553CC0"/>
    <w:rsid w:val="005540DC"/>
    <w:rsid w:val="005566B2"/>
    <w:rsid w:val="00556938"/>
    <w:rsid w:val="0056052A"/>
    <w:rsid w:val="00560AFB"/>
    <w:rsid w:val="00564E3F"/>
    <w:rsid w:val="00565CCA"/>
    <w:rsid w:val="00565D2F"/>
    <w:rsid w:val="00566557"/>
    <w:rsid w:val="00570943"/>
    <w:rsid w:val="005710B6"/>
    <w:rsid w:val="00571BA5"/>
    <w:rsid w:val="00572EE6"/>
    <w:rsid w:val="00574452"/>
    <w:rsid w:val="00574689"/>
    <w:rsid w:val="005752DA"/>
    <w:rsid w:val="005752F9"/>
    <w:rsid w:val="00576063"/>
    <w:rsid w:val="005765B4"/>
    <w:rsid w:val="00577C5A"/>
    <w:rsid w:val="00586F0B"/>
    <w:rsid w:val="005872D6"/>
    <w:rsid w:val="005930FE"/>
    <w:rsid w:val="00593847"/>
    <w:rsid w:val="00593C6F"/>
    <w:rsid w:val="005944E2"/>
    <w:rsid w:val="00594A7C"/>
    <w:rsid w:val="00594B0A"/>
    <w:rsid w:val="00594FF8"/>
    <w:rsid w:val="00595B76"/>
    <w:rsid w:val="00595EA3"/>
    <w:rsid w:val="005964B6"/>
    <w:rsid w:val="00597D48"/>
    <w:rsid w:val="005A01C4"/>
    <w:rsid w:val="005A15A2"/>
    <w:rsid w:val="005A179C"/>
    <w:rsid w:val="005A7ACE"/>
    <w:rsid w:val="005B058C"/>
    <w:rsid w:val="005B3F95"/>
    <w:rsid w:val="005B638E"/>
    <w:rsid w:val="005C1E16"/>
    <w:rsid w:val="005C21A6"/>
    <w:rsid w:val="005C29AA"/>
    <w:rsid w:val="005C3AC0"/>
    <w:rsid w:val="005C5C6D"/>
    <w:rsid w:val="005C6A87"/>
    <w:rsid w:val="005C7F7A"/>
    <w:rsid w:val="005D26E2"/>
    <w:rsid w:val="005D3C3B"/>
    <w:rsid w:val="005D6221"/>
    <w:rsid w:val="005D6785"/>
    <w:rsid w:val="005D7AE2"/>
    <w:rsid w:val="005E093B"/>
    <w:rsid w:val="005E400B"/>
    <w:rsid w:val="005E6AA9"/>
    <w:rsid w:val="005E70C9"/>
    <w:rsid w:val="005F0899"/>
    <w:rsid w:val="005F0B37"/>
    <w:rsid w:val="005F3695"/>
    <w:rsid w:val="005F4015"/>
    <w:rsid w:val="005F5027"/>
    <w:rsid w:val="005F549A"/>
    <w:rsid w:val="005F7843"/>
    <w:rsid w:val="00600DF0"/>
    <w:rsid w:val="00603EA1"/>
    <w:rsid w:val="00605A13"/>
    <w:rsid w:val="006118F4"/>
    <w:rsid w:val="006123B8"/>
    <w:rsid w:val="0061495A"/>
    <w:rsid w:val="00615433"/>
    <w:rsid w:val="00622E55"/>
    <w:rsid w:val="00626830"/>
    <w:rsid w:val="00635630"/>
    <w:rsid w:val="006356A8"/>
    <w:rsid w:val="00635A78"/>
    <w:rsid w:val="006371A7"/>
    <w:rsid w:val="00640A4E"/>
    <w:rsid w:val="00641A56"/>
    <w:rsid w:val="00642A68"/>
    <w:rsid w:val="00643EB9"/>
    <w:rsid w:val="0064736B"/>
    <w:rsid w:val="00651AFC"/>
    <w:rsid w:val="00652659"/>
    <w:rsid w:val="00652D57"/>
    <w:rsid w:val="00653279"/>
    <w:rsid w:val="00655971"/>
    <w:rsid w:val="00656E00"/>
    <w:rsid w:val="0066181D"/>
    <w:rsid w:val="00663863"/>
    <w:rsid w:val="00666684"/>
    <w:rsid w:val="00666ADD"/>
    <w:rsid w:val="00667E30"/>
    <w:rsid w:val="0067231D"/>
    <w:rsid w:val="006723F5"/>
    <w:rsid w:val="00676E8C"/>
    <w:rsid w:val="0067772A"/>
    <w:rsid w:val="00681C15"/>
    <w:rsid w:val="00682110"/>
    <w:rsid w:val="006821A3"/>
    <w:rsid w:val="0068222D"/>
    <w:rsid w:val="00682592"/>
    <w:rsid w:val="006834A1"/>
    <w:rsid w:val="00683E45"/>
    <w:rsid w:val="0068718D"/>
    <w:rsid w:val="00687ED2"/>
    <w:rsid w:val="00690896"/>
    <w:rsid w:val="0069165B"/>
    <w:rsid w:val="00691F53"/>
    <w:rsid w:val="00692100"/>
    <w:rsid w:val="00693113"/>
    <w:rsid w:val="006971C1"/>
    <w:rsid w:val="00697341"/>
    <w:rsid w:val="006A0BD5"/>
    <w:rsid w:val="006A533F"/>
    <w:rsid w:val="006A7AD0"/>
    <w:rsid w:val="006B00CB"/>
    <w:rsid w:val="006B0680"/>
    <w:rsid w:val="006B5D90"/>
    <w:rsid w:val="006B61BD"/>
    <w:rsid w:val="006C0744"/>
    <w:rsid w:val="006C15E1"/>
    <w:rsid w:val="006C1BF3"/>
    <w:rsid w:val="006C681A"/>
    <w:rsid w:val="006D470C"/>
    <w:rsid w:val="006D477A"/>
    <w:rsid w:val="006D70CA"/>
    <w:rsid w:val="006D76A3"/>
    <w:rsid w:val="006E009B"/>
    <w:rsid w:val="006E1723"/>
    <w:rsid w:val="006E3470"/>
    <w:rsid w:val="006E3A40"/>
    <w:rsid w:val="006E4417"/>
    <w:rsid w:val="006E6799"/>
    <w:rsid w:val="006E763E"/>
    <w:rsid w:val="006F140F"/>
    <w:rsid w:val="006F3B33"/>
    <w:rsid w:val="006F422A"/>
    <w:rsid w:val="006F5DD7"/>
    <w:rsid w:val="006F6FB3"/>
    <w:rsid w:val="0070235C"/>
    <w:rsid w:val="00703221"/>
    <w:rsid w:val="00705A5E"/>
    <w:rsid w:val="00705F8F"/>
    <w:rsid w:val="00706D06"/>
    <w:rsid w:val="007114C1"/>
    <w:rsid w:val="00713A26"/>
    <w:rsid w:val="00714B35"/>
    <w:rsid w:val="00715AEA"/>
    <w:rsid w:val="007200E5"/>
    <w:rsid w:val="00720671"/>
    <w:rsid w:val="007236D5"/>
    <w:rsid w:val="00723F9E"/>
    <w:rsid w:val="007331D2"/>
    <w:rsid w:val="007338EC"/>
    <w:rsid w:val="007359F6"/>
    <w:rsid w:val="00735F14"/>
    <w:rsid w:val="0073616C"/>
    <w:rsid w:val="0073728A"/>
    <w:rsid w:val="007416EC"/>
    <w:rsid w:val="00741A11"/>
    <w:rsid w:val="00741D88"/>
    <w:rsid w:val="007431F1"/>
    <w:rsid w:val="00745A75"/>
    <w:rsid w:val="0074639A"/>
    <w:rsid w:val="0074772B"/>
    <w:rsid w:val="00747E99"/>
    <w:rsid w:val="00751ABA"/>
    <w:rsid w:val="007535BA"/>
    <w:rsid w:val="0075387A"/>
    <w:rsid w:val="00753F84"/>
    <w:rsid w:val="00756BB6"/>
    <w:rsid w:val="00756BDA"/>
    <w:rsid w:val="00757359"/>
    <w:rsid w:val="007574EF"/>
    <w:rsid w:val="00757EC2"/>
    <w:rsid w:val="007616BB"/>
    <w:rsid w:val="007616F4"/>
    <w:rsid w:val="007623A5"/>
    <w:rsid w:val="0077107A"/>
    <w:rsid w:val="0077188A"/>
    <w:rsid w:val="00773E08"/>
    <w:rsid w:val="007744C0"/>
    <w:rsid w:val="00775DE5"/>
    <w:rsid w:val="007764D4"/>
    <w:rsid w:val="00776732"/>
    <w:rsid w:val="00776DCB"/>
    <w:rsid w:val="00777041"/>
    <w:rsid w:val="00781FBA"/>
    <w:rsid w:val="00782BA2"/>
    <w:rsid w:val="00785EA6"/>
    <w:rsid w:val="00786E8C"/>
    <w:rsid w:val="00790283"/>
    <w:rsid w:val="007903E9"/>
    <w:rsid w:val="0079172F"/>
    <w:rsid w:val="00791851"/>
    <w:rsid w:val="00791B9B"/>
    <w:rsid w:val="007936E7"/>
    <w:rsid w:val="00795A74"/>
    <w:rsid w:val="007A2956"/>
    <w:rsid w:val="007A448C"/>
    <w:rsid w:val="007A4F55"/>
    <w:rsid w:val="007A5E13"/>
    <w:rsid w:val="007A74FD"/>
    <w:rsid w:val="007B0F87"/>
    <w:rsid w:val="007B294A"/>
    <w:rsid w:val="007B38BF"/>
    <w:rsid w:val="007B6100"/>
    <w:rsid w:val="007B61B6"/>
    <w:rsid w:val="007B7036"/>
    <w:rsid w:val="007C2B89"/>
    <w:rsid w:val="007C2CCA"/>
    <w:rsid w:val="007C3A68"/>
    <w:rsid w:val="007C4034"/>
    <w:rsid w:val="007C6308"/>
    <w:rsid w:val="007C643A"/>
    <w:rsid w:val="007D59D8"/>
    <w:rsid w:val="007D5ABE"/>
    <w:rsid w:val="007D6B19"/>
    <w:rsid w:val="007D71CF"/>
    <w:rsid w:val="007E2AEB"/>
    <w:rsid w:val="007E540E"/>
    <w:rsid w:val="007E65B3"/>
    <w:rsid w:val="007E6A14"/>
    <w:rsid w:val="007F17F9"/>
    <w:rsid w:val="007F26C9"/>
    <w:rsid w:val="007F5065"/>
    <w:rsid w:val="007F602D"/>
    <w:rsid w:val="00800171"/>
    <w:rsid w:val="00801140"/>
    <w:rsid w:val="00803922"/>
    <w:rsid w:val="0080713D"/>
    <w:rsid w:val="00811309"/>
    <w:rsid w:val="00815EC6"/>
    <w:rsid w:val="0081677E"/>
    <w:rsid w:val="008201EE"/>
    <w:rsid w:val="0082186F"/>
    <w:rsid w:val="00826360"/>
    <w:rsid w:val="00830E66"/>
    <w:rsid w:val="00834382"/>
    <w:rsid w:val="008348EC"/>
    <w:rsid w:val="008350D1"/>
    <w:rsid w:val="00835AF6"/>
    <w:rsid w:val="008361DE"/>
    <w:rsid w:val="00837570"/>
    <w:rsid w:val="00837DE9"/>
    <w:rsid w:val="0084130E"/>
    <w:rsid w:val="0085337C"/>
    <w:rsid w:val="0085395A"/>
    <w:rsid w:val="00856A9D"/>
    <w:rsid w:val="0085777A"/>
    <w:rsid w:val="00860137"/>
    <w:rsid w:val="0086098F"/>
    <w:rsid w:val="00863419"/>
    <w:rsid w:val="00864E10"/>
    <w:rsid w:val="008670BC"/>
    <w:rsid w:val="00870B55"/>
    <w:rsid w:val="00872CD1"/>
    <w:rsid w:val="00875B2A"/>
    <w:rsid w:val="00876541"/>
    <w:rsid w:val="00882CDB"/>
    <w:rsid w:val="008830F4"/>
    <w:rsid w:val="00883A12"/>
    <w:rsid w:val="00886E90"/>
    <w:rsid w:val="00887994"/>
    <w:rsid w:val="00890299"/>
    <w:rsid w:val="008915A0"/>
    <w:rsid w:val="00893301"/>
    <w:rsid w:val="00894D4E"/>
    <w:rsid w:val="00895DBF"/>
    <w:rsid w:val="008965F8"/>
    <w:rsid w:val="008A6250"/>
    <w:rsid w:val="008A7C17"/>
    <w:rsid w:val="008A7F7D"/>
    <w:rsid w:val="008B073A"/>
    <w:rsid w:val="008B093B"/>
    <w:rsid w:val="008B11E4"/>
    <w:rsid w:val="008B2107"/>
    <w:rsid w:val="008B591E"/>
    <w:rsid w:val="008B66CB"/>
    <w:rsid w:val="008B71CD"/>
    <w:rsid w:val="008C300B"/>
    <w:rsid w:val="008C3E2F"/>
    <w:rsid w:val="008C49AB"/>
    <w:rsid w:val="008C6734"/>
    <w:rsid w:val="008D047E"/>
    <w:rsid w:val="008D1257"/>
    <w:rsid w:val="008D1446"/>
    <w:rsid w:val="008D32DE"/>
    <w:rsid w:val="008D4BD1"/>
    <w:rsid w:val="008D4C7A"/>
    <w:rsid w:val="008D70FF"/>
    <w:rsid w:val="008D7A09"/>
    <w:rsid w:val="008E1C2E"/>
    <w:rsid w:val="008E479A"/>
    <w:rsid w:val="008E69ED"/>
    <w:rsid w:val="008E6ECB"/>
    <w:rsid w:val="008E705C"/>
    <w:rsid w:val="008F0564"/>
    <w:rsid w:val="008F0ACD"/>
    <w:rsid w:val="008F1BC7"/>
    <w:rsid w:val="008F1BE9"/>
    <w:rsid w:val="008F255C"/>
    <w:rsid w:val="008F365F"/>
    <w:rsid w:val="008F3CBB"/>
    <w:rsid w:val="008F43C8"/>
    <w:rsid w:val="008F5E11"/>
    <w:rsid w:val="00900F6A"/>
    <w:rsid w:val="00901BC5"/>
    <w:rsid w:val="009034CF"/>
    <w:rsid w:val="009074BC"/>
    <w:rsid w:val="009108B8"/>
    <w:rsid w:val="00911EF0"/>
    <w:rsid w:val="00911FEF"/>
    <w:rsid w:val="00913668"/>
    <w:rsid w:val="00915741"/>
    <w:rsid w:val="0091783D"/>
    <w:rsid w:val="0092051E"/>
    <w:rsid w:val="00920EFD"/>
    <w:rsid w:val="00932110"/>
    <w:rsid w:val="00932487"/>
    <w:rsid w:val="009326EA"/>
    <w:rsid w:val="009330CB"/>
    <w:rsid w:val="0093615D"/>
    <w:rsid w:val="00936FDF"/>
    <w:rsid w:val="00940B71"/>
    <w:rsid w:val="00940B9C"/>
    <w:rsid w:val="009413CC"/>
    <w:rsid w:val="00942E4D"/>
    <w:rsid w:val="00945614"/>
    <w:rsid w:val="009457B4"/>
    <w:rsid w:val="00945931"/>
    <w:rsid w:val="00946041"/>
    <w:rsid w:val="00946DBB"/>
    <w:rsid w:val="009521B2"/>
    <w:rsid w:val="00954D33"/>
    <w:rsid w:val="00961BAB"/>
    <w:rsid w:val="0096458B"/>
    <w:rsid w:val="00964EEA"/>
    <w:rsid w:val="00967481"/>
    <w:rsid w:val="00976019"/>
    <w:rsid w:val="00976B50"/>
    <w:rsid w:val="0097704C"/>
    <w:rsid w:val="00977798"/>
    <w:rsid w:val="00977C02"/>
    <w:rsid w:val="009831F7"/>
    <w:rsid w:val="00984A90"/>
    <w:rsid w:val="0098538E"/>
    <w:rsid w:val="00990575"/>
    <w:rsid w:val="00992614"/>
    <w:rsid w:val="0099558D"/>
    <w:rsid w:val="00996360"/>
    <w:rsid w:val="00997097"/>
    <w:rsid w:val="00997851"/>
    <w:rsid w:val="009A1CE8"/>
    <w:rsid w:val="009A41FE"/>
    <w:rsid w:val="009A6C41"/>
    <w:rsid w:val="009A6FE2"/>
    <w:rsid w:val="009A7C6E"/>
    <w:rsid w:val="009B0B3A"/>
    <w:rsid w:val="009B18B7"/>
    <w:rsid w:val="009B1AFB"/>
    <w:rsid w:val="009B2478"/>
    <w:rsid w:val="009B4A6F"/>
    <w:rsid w:val="009B5639"/>
    <w:rsid w:val="009B64E7"/>
    <w:rsid w:val="009B6547"/>
    <w:rsid w:val="009B79D5"/>
    <w:rsid w:val="009C09FC"/>
    <w:rsid w:val="009C209F"/>
    <w:rsid w:val="009C227E"/>
    <w:rsid w:val="009C7147"/>
    <w:rsid w:val="009C7EB5"/>
    <w:rsid w:val="009D1C39"/>
    <w:rsid w:val="009E04AE"/>
    <w:rsid w:val="009E0919"/>
    <w:rsid w:val="009E30C1"/>
    <w:rsid w:val="009E319E"/>
    <w:rsid w:val="009E3C40"/>
    <w:rsid w:val="009E4C35"/>
    <w:rsid w:val="009E5107"/>
    <w:rsid w:val="009E538A"/>
    <w:rsid w:val="009E5455"/>
    <w:rsid w:val="009E7617"/>
    <w:rsid w:val="009F385B"/>
    <w:rsid w:val="009F4871"/>
    <w:rsid w:val="009F5D32"/>
    <w:rsid w:val="009F62ED"/>
    <w:rsid w:val="00A00284"/>
    <w:rsid w:val="00A015F0"/>
    <w:rsid w:val="00A028B7"/>
    <w:rsid w:val="00A04458"/>
    <w:rsid w:val="00A04C51"/>
    <w:rsid w:val="00A070E6"/>
    <w:rsid w:val="00A07D34"/>
    <w:rsid w:val="00A10CB0"/>
    <w:rsid w:val="00A126BE"/>
    <w:rsid w:val="00A130FA"/>
    <w:rsid w:val="00A14454"/>
    <w:rsid w:val="00A15CCE"/>
    <w:rsid w:val="00A16010"/>
    <w:rsid w:val="00A17642"/>
    <w:rsid w:val="00A24C16"/>
    <w:rsid w:val="00A25B19"/>
    <w:rsid w:val="00A26CC2"/>
    <w:rsid w:val="00A27119"/>
    <w:rsid w:val="00A27CBF"/>
    <w:rsid w:val="00A30F93"/>
    <w:rsid w:val="00A334CC"/>
    <w:rsid w:val="00A33B21"/>
    <w:rsid w:val="00A409CA"/>
    <w:rsid w:val="00A40E7D"/>
    <w:rsid w:val="00A41266"/>
    <w:rsid w:val="00A41BEB"/>
    <w:rsid w:val="00A41FB9"/>
    <w:rsid w:val="00A4397F"/>
    <w:rsid w:val="00A43D42"/>
    <w:rsid w:val="00A44E15"/>
    <w:rsid w:val="00A50773"/>
    <w:rsid w:val="00A512B0"/>
    <w:rsid w:val="00A52825"/>
    <w:rsid w:val="00A532D5"/>
    <w:rsid w:val="00A60F3F"/>
    <w:rsid w:val="00A63826"/>
    <w:rsid w:val="00A64062"/>
    <w:rsid w:val="00A66FF5"/>
    <w:rsid w:val="00A674A9"/>
    <w:rsid w:val="00A706FD"/>
    <w:rsid w:val="00A730DD"/>
    <w:rsid w:val="00A73886"/>
    <w:rsid w:val="00A73EC4"/>
    <w:rsid w:val="00A74D30"/>
    <w:rsid w:val="00A764BC"/>
    <w:rsid w:val="00A77F4C"/>
    <w:rsid w:val="00A8281F"/>
    <w:rsid w:val="00A83D16"/>
    <w:rsid w:val="00A8447C"/>
    <w:rsid w:val="00A84E5B"/>
    <w:rsid w:val="00A860F9"/>
    <w:rsid w:val="00A8740D"/>
    <w:rsid w:val="00A90002"/>
    <w:rsid w:val="00A90224"/>
    <w:rsid w:val="00A9078F"/>
    <w:rsid w:val="00A91527"/>
    <w:rsid w:val="00A953CF"/>
    <w:rsid w:val="00AA329F"/>
    <w:rsid w:val="00AA3585"/>
    <w:rsid w:val="00AA602D"/>
    <w:rsid w:val="00AA686B"/>
    <w:rsid w:val="00AA6B67"/>
    <w:rsid w:val="00AA7F7E"/>
    <w:rsid w:val="00AB189E"/>
    <w:rsid w:val="00AB2388"/>
    <w:rsid w:val="00AB5301"/>
    <w:rsid w:val="00AC1CB3"/>
    <w:rsid w:val="00AC2566"/>
    <w:rsid w:val="00AC3832"/>
    <w:rsid w:val="00AC57EC"/>
    <w:rsid w:val="00AC5A31"/>
    <w:rsid w:val="00AC6A22"/>
    <w:rsid w:val="00AC6F8E"/>
    <w:rsid w:val="00AD4A9C"/>
    <w:rsid w:val="00AD4E4C"/>
    <w:rsid w:val="00AD6238"/>
    <w:rsid w:val="00AD6BCA"/>
    <w:rsid w:val="00AE3420"/>
    <w:rsid w:val="00AE4C97"/>
    <w:rsid w:val="00AE5395"/>
    <w:rsid w:val="00AE5ADA"/>
    <w:rsid w:val="00AE76D8"/>
    <w:rsid w:val="00AF2E92"/>
    <w:rsid w:val="00AF3B22"/>
    <w:rsid w:val="00AF54C5"/>
    <w:rsid w:val="00AF572C"/>
    <w:rsid w:val="00AF68E1"/>
    <w:rsid w:val="00B00A3D"/>
    <w:rsid w:val="00B05370"/>
    <w:rsid w:val="00B10C21"/>
    <w:rsid w:val="00B12A32"/>
    <w:rsid w:val="00B13028"/>
    <w:rsid w:val="00B15D57"/>
    <w:rsid w:val="00B2281F"/>
    <w:rsid w:val="00B22DE7"/>
    <w:rsid w:val="00B26183"/>
    <w:rsid w:val="00B265B2"/>
    <w:rsid w:val="00B313EA"/>
    <w:rsid w:val="00B34695"/>
    <w:rsid w:val="00B347C0"/>
    <w:rsid w:val="00B35927"/>
    <w:rsid w:val="00B36B33"/>
    <w:rsid w:val="00B408DC"/>
    <w:rsid w:val="00B41622"/>
    <w:rsid w:val="00B42BDB"/>
    <w:rsid w:val="00B42E5F"/>
    <w:rsid w:val="00B4387B"/>
    <w:rsid w:val="00B44538"/>
    <w:rsid w:val="00B47904"/>
    <w:rsid w:val="00B47A5C"/>
    <w:rsid w:val="00B47B4E"/>
    <w:rsid w:val="00B50796"/>
    <w:rsid w:val="00B5107F"/>
    <w:rsid w:val="00B540BB"/>
    <w:rsid w:val="00B55B1F"/>
    <w:rsid w:val="00B57888"/>
    <w:rsid w:val="00B63D54"/>
    <w:rsid w:val="00B63DEE"/>
    <w:rsid w:val="00B65EF7"/>
    <w:rsid w:val="00B66DA4"/>
    <w:rsid w:val="00B70030"/>
    <w:rsid w:val="00B7092D"/>
    <w:rsid w:val="00B72229"/>
    <w:rsid w:val="00B73D8C"/>
    <w:rsid w:val="00B80F50"/>
    <w:rsid w:val="00B86125"/>
    <w:rsid w:val="00B87DF8"/>
    <w:rsid w:val="00B90744"/>
    <w:rsid w:val="00B95BBF"/>
    <w:rsid w:val="00BA10A1"/>
    <w:rsid w:val="00BA490F"/>
    <w:rsid w:val="00BB0B8E"/>
    <w:rsid w:val="00BB2C16"/>
    <w:rsid w:val="00BB30DD"/>
    <w:rsid w:val="00BB4116"/>
    <w:rsid w:val="00BB5EA2"/>
    <w:rsid w:val="00BB7AAE"/>
    <w:rsid w:val="00BC01F8"/>
    <w:rsid w:val="00BC1869"/>
    <w:rsid w:val="00BC1EAD"/>
    <w:rsid w:val="00BC3DD4"/>
    <w:rsid w:val="00BC4463"/>
    <w:rsid w:val="00BC47D8"/>
    <w:rsid w:val="00BC63A1"/>
    <w:rsid w:val="00BD009D"/>
    <w:rsid w:val="00BD1482"/>
    <w:rsid w:val="00BD1958"/>
    <w:rsid w:val="00BD383E"/>
    <w:rsid w:val="00BD45EF"/>
    <w:rsid w:val="00BD698C"/>
    <w:rsid w:val="00BD722C"/>
    <w:rsid w:val="00BD77AF"/>
    <w:rsid w:val="00BE1FE0"/>
    <w:rsid w:val="00BE304F"/>
    <w:rsid w:val="00BE31F1"/>
    <w:rsid w:val="00BE3850"/>
    <w:rsid w:val="00BE55A5"/>
    <w:rsid w:val="00BE59B3"/>
    <w:rsid w:val="00BE6C92"/>
    <w:rsid w:val="00BF1E6A"/>
    <w:rsid w:val="00BF2776"/>
    <w:rsid w:val="00BF364A"/>
    <w:rsid w:val="00BF6B72"/>
    <w:rsid w:val="00C021E6"/>
    <w:rsid w:val="00C02DF1"/>
    <w:rsid w:val="00C04B67"/>
    <w:rsid w:val="00C07077"/>
    <w:rsid w:val="00C072EF"/>
    <w:rsid w:val="00C073D7"/>
    <w:rsid w:val="00C110B1"/>
    <w:rsid w:val="00C203A1"/>
    <w:rsid w:val="00C2141A"/>
    <w:rsid w:val="00C227E9"/>
    <w:rsid w:val="00C22E6D"/>
    <w:rsid w:val="00C238A9"/>
    <w:rsid w:val="00C2456D"/>
    <w:rsid w:val="00C258F1"/>
    <w:rsid w:val="00C2679D"/>
    <w:rsid w:val="00C30B63"/>
    <w:rsid w:val="00C3172A"/>
    <w:rsid w:val="00C3337B"/>
    <w:rsid w:val="00C351E0"/>
    <w:rsid w:val="00C35C18"/>
    <w:rsid w:val="00C36E4D"/>
    <w:rsid w:val="00C40C3D"/>
    <w:rsid w:val="00C42533"/>
    <w:rsid w:val="00C50C14"/>
    <w:rsid w:val="00C52408"/>
    <w:rsid w:val="00C5337E"/>
    <w:rsid w:val="00C54F98"/>
    <w:rsid w:val="00C55985"/>
    <w:rsid w:val="00C5799F"/>
    <w:rsid w:val="00C64C04"/>
    <w:rsid w:val="00C6747F"/>
    <w:rsid w:val="00C70BD8"/>
    <w:rsid w:val="00C73656"/>
    <w:rsid w:val="00C7500B"/>
    <w:rsid w:val="00C76EB1"/>
    <w:rsid w:val="00C77074"/>
    <w:rsid w:val="00C77947"/>
    <w:rsid w:val="00C77FF1"/>
    <w:rsid w:val="00C81BC0"/>
    <w:rsid w:val="00C82FCC"/>
    <w:rsid w:val="00C83890"/>
    <w:rsid w:val="00C841B6"/>
    <w:rsid w:val="00C84C26"/>
    <w:rsid w:val="00C84F5C"/>
    <w:rsid w:val="00C8566E"/>
    <w:rsid w:val="00C874F2"/>
    <w:rsid w:val="00C928D5"/>
    <w:rsid w:val="00C93D39"/>
    <w:rsid w:val="00C9796F"/>
    <w:rsid w:val="00CA1AC9"/>
    <w:rsid w:val="00CA1E83"/>
    <w:rsid w:val="00CA22C9"/>
    <w:rsid w:val="00CA269A"/>
    <w:rsid w:val="00CA5C2F"/>
    <w:rsid w:val="00CA5F41"/>
    <w:rsid w:val="00CA7DAD"/>
    <w:rsid w:val="00CB2101"/>
    <w:rsid w:val="00CB2EFC"/>
    <w:rsid w:val="00CB3101"/>
    <w:rsid w:val="00CB39FC"/>
    <w:rsid w:val="00CB50A3"/>
    <w:rsid w:val="00CB679E"/>
    <w:rsid w:val="00CC07D8"/>
    <w:rsid w:val="00CC0BE2"/>
    <w:rsid w:val="00CC1DAE"/>
    <w:rsid w:val="00CC25A3"/>
    <w:rsid w:val="00CC37C5"/>
    <w:rsid w:val="00CC5464"/>
    <w:rsid w:val="00CC5E86"/>
    <w:rsid w:val="00CC690E"/>
    <w:rsid w:val="00CD0526"/>
    <w:rsid w:val="00CD07AE"/>
    <w:rsid w:val="00CE3F30"/>
    <w:rsid w:val="00CF528A"/>
    <w:rsid w:val="00CF6FF6"/>
    <w:rsid w:val="00D01927"/>
    <w:rsid w:val="00D0216B"/>
    <w:rsid w:val="00D0322C"/>
    <w:rsid w:val="00D109EC"/>
    <w:rsid w:val="00D117FB"/>
    <w:rsid w:val="00D119B7"/>
    <w:rsid w:val="00D1699E"/>
    <w:rsid w:val="00D215D7"/>
    <w:rsid w:val="00D21D80"/>
    <w:rsid w:val="00D220EF"/>
    <w:rsid w:val="00D22D54"/>
    <w:rsid w:val="00D2408C"/>
    <w:rsid w:val="00D265D0"/>
    <w:rsid w:val="00D343E7"/>
    <w:rsid w:val="00D34C11"/>
    <w:rsid w:val="00D35097"/>
    <w:rsid w:val="00D36B12"/>
    <w:rsid w:val="00D36B44"/>
    <w:rsid w:val="00D37B16"/>
    <w:rsid w:val="00D40ECE"/>
    <w:rsid w:val="00D41732"/>
    <w:rsid w:val="00D4286C"/>
    <w:rsid w:val="00D46CF9"/>
    <w:rsid w:val="00D5009B"/>
    <w:rsid w:val="00D52CAA"/>
    <w:rsid w:val="00D52F7E"/>
    <w:rsid w:val="00D544BB"/>
    <w:rsid w:val="00D54577"/>
    <w:rsid w:val="00D54910"/>
    <w:rsid w:val="00D5625F"/>
    <w:rsid w:val="00D566FD"/>
    <w:rsid w:val="00D571ED"/>
    <w:rsid w:val="00D572B6"/>
    <w:rsid w:val="00D6167E"/>
    <w:rsid w:val="00D62218"/>
    <w:rsid w:val="00D63495"/>
    <w:rsid w:val="00D650F3"/>
    <w:rsid w:val="00D748CD"/>
    <w:rsid w:val="00D74903"/>
    <w:rsid w:val="00D7703F"/>
    <w:rsid w:val="00D77B08"/>
    <w:rsid w:val="00D81098"/>
    <w:rsid w:val="00D8643E"/>
    <w:rsid w:val="00D86926"/>
    <w:rsid w:val="00D9287E"/>
    <w:rsid w:val="00D95B3C"/>
    <w:rsid w:val="00D95BFA"/>
    <w:rsid w:val="00DA178B"/>
    <w:rsid w:val="00DA3FBE"/>
    <w:rsid w:val="00DA5F00"/>
    <w:rsid w:val="00DA6CF7"/>
    <w:rsid w:val="00DA6E9E"/>
    <w:rsid w:val="00DA7D13"/>
    <w:rsid w:val="00DB1041"/>
    <w:rsid w:val="00DB3EB2"/>
    <w:rsid w:val="00DB68CF"/>
    <w:rsid w:val="00DB6DA1"/>
    <w:rsid w:val="00DC08A3"/>
    <w:rsid w:val="00DC1947"/>
    <w:rsid w:val="00DC1F60"/>
    <w:rsid w:val="00DC5DC2"/>
    <w:rsid w:val="00DC6D4F"/>
    <w:rsid w:val="00DC7AF9"/>
    <w:rsid w:val="00DD0905"/>
    <w:rsid w:val="00DD55E8"/>
    <w:rsid w:val="00DD6EF3"/>
    <w:rsid w:val="00DD7679"/>
    <w:rsid w:val="00DE1CFC"/>
    <w:rsid w:val="00DE2542"/>
    <w:rsid w:val="00DE3290"/>
    <w:rsid w:val="00DE60EE"/>
    <w:rsid w:val="00DE77AB"/>
    <w:rsid w:val="00DF1AFB"/>
    <w:rsid w:val="00DF26EF"/>
    <w:rsid w:val="00DF35EA"/>
    <w:rsid w:val="00DF4036"/>
    <w:rsid w:val="00DF445A"/>
    <w:rsid w:val="00E00431"/>
    <w:rsid w:val="00E041D1"/>
    <w:rsid w:val="00E11E2F"/>
    <w:rsid w:val="00E12A90"/>
    <w:rsid w:val="00E13BAE"/>
    <w:rsid w:val="00E159A1"/>
    <w:rsid w:val="00E16644"/>
    <w:rsid w:val="00E16F27"/>
    <w:rsid w:val="00E202F6"/>
    <w:rsid w:val="00E2090C"/>
    <w:rsid w:val="00E32E20"/>
    <w:rsid w:val="00E34536"/>
    <w:rsid w:val="00E40785"/>
    <w:rsid w:val="00E41C53"/>
    <w:rsid w:val="00E42D10"/>
    <w:rsid w:val="00E42F3A"/>
    <w:rsid w:val="00E43024"/>
    <w:rsid w:val="00E4787E"/>
    <w:rsid w:val="00E51CAF"/>
    <w:rsid w:val="00E52CD6"/>
    <w:rsid w:val="00E54D93"/>
    <w:rsid w:val="00E55B13"/>
    <w:rsid w:val="00E5605D"/>
    <w:rsid w:val="00E57963"/>
    <w:rsid w:val="00E61B5E"/>
    <w:rsid w:val="00E63228"/>
    <w:rsid w:val="00E66900"/>
    <w:rsid w:val="00E67844"/>
    <w:rsid w:val="00E67AAC"/>
    <w:rsid w:val="00E71100"/>
    <w:rsid w:val="00E726EB"/>
    <w:rsid w:val="00E72BCD"/>
    <w:rsid w:val="00E7468A"/>
    <w:rsid w:val="00E777EE"/>
    <w:rsid w:val="00E813A1"/>
    <w:rsid w:val="00E930AA"/>
    <w:rsid w:val="00E95438"/>
    <w:rsid w:val="00E956DA"/>
    <w:rsid w:val="00E96909"/>
    <w:rsid w:val="00E97365"/>
    <w:rsid w:val="00E97730"/>
    <w:rsid w:val="00EA0419"/>
    <w:rsid w:val="00EA0B06"/>
    <w:rsid w:val="00EA0C9D"/>
    <w:rsid w:val="00EA1E73"/>
    <w:rsid w:val="00EA25B0"/>
    <w:rsid w:val="00EA28CF"/>
    <w:rsid w:val="00EA39AD"/>
    <w:rsid w:val="00EA4B8F"/>
    <w:rsid w:val="00EA56AF"/>
    <w:rsid w:val="00EB2399"/>
    <w:rsid w:val="00EC09D3"/>
    <w:rsid w:val="00EC429A"/>
    <w:rsid w:val="00EC714B"/>
    <w:rsid w:val="00ED0CB0"/>
    <w:rsid w:val="00ED12D8"/>
    <w:rsid w:val="00ED4C10"/>
    <w:rsid w:val="00ED6E00"/>
    <w:rsid w:val="00ED6F9B"/>
    <w:rsid w:val="00ED712F"/>
    <w:rsid w:val="00ED7A86"/>
    <w:rsid w:val="00EE38E5"/>
    <w:rsid w:val="00EE55EC"/>
    <w:rsid w:val="00EE788D"/>
    <w:rsid w:val="00EF1F19"/>
    <w:rsid w:val="00EF250A"/>
    <w:rsid w:val="00EF34A6"/>
    <w:rsid w:val="00EF5AE6"/>
    <w:rsid w:val="00EF6CAC"/>
    <w:rsid w:val="00EF7BD5"/>
    <w:rsid w:val="00EF7E51"/>
    <w:rsid w:val="00F00EE3"/>
    <w:rsid w:val="00F045C5"/>
    <w:rsid w:val="00F06B6E"/>
    <w:rsid w:val="00F11E58"/>
    <w:rsid w:val="00F13B38"/>
    <w:rsid w:val="00F14A89"/>
    <w:rsid w:val="00F20B8C"/>
    <w:rsid w:val="00F20F25"/>
    <w:rsid w:val="00F21EF8"/>
    <w:rsid w:val="00F22173"/>
    <w:rsid w:val="00F22568"/>
    <w:rsid w:val="00F26926"/>
    <w:rsid w:val="00F26E78"/>
    <w:rsid w:val="00F309C1"/>
    <w:rsid w:val="00F3145A"/>
    <w:rsid w:val="00F36C00"/>
    <w:rsid w:val="00F37891"/>
    <w:rsid w:val="00F4049D"/>
    <w:rsid w:val="00F409BC"/>
    <w:rsid w:val="00F41637"/>
    <w:rsid w:val="00F42005"/>
    <w:rsid w:val="00F4460F"/>
    <w:rsid w:val="00F4580B"/>
    <w:rsid w:val="00F46591"/>
    <w:rsid w:val="00F46FAC"/>
    <w:rsid w:val="00F514F1"/>
    <w:rsid w:val="00F547E3"/>
    <w:rsid w:val="00F61287"/>
    <w:rsid w:val="00F6173D"/>
    <w:rsid w:val="00F61FA1"/>
    <w:rsid w:val="00F630C4"/>
    <w:rsid w:val="00F63717"/>
    <w:rsid w:val="00F67140"/>
    <w:rsid w:val="00F71977"/>
    <w:rsid w:val="00F71E3D"/>
    <w:rsid w:val="00F75128"/>
    <w:rsid w:val="00F80864"/>
    <w:rsid w:val="00F8196E"/>
    <w:rsid w:val="00F853D7"/>
    <w:rsid w:val="00F87633"/>
    <w:rsid w:val="00F8764D"/>
    <w:rsid w:val="00F926A3"/>
    <w:rsid w:val="00F92BCF"/>
    <w:rsid w:val="00F970F7"/>
    <w:rsid w:val="00FA4E5E"/>
    <w:rsid w:val="00FB087A"/>
    <w:rsid w:val="00FB1935"/>
    <w:rsid w:val="00FB3B54"/>
    <w:rsid w:val="00FB4B6E"/>
    <w:rsid w:val="00FC1363"/>
    <w:rsid w:val="00FC1B34"/>
    <w:rsid w:val="00FC1F3F"/>
    <w:rsid w:val="00FC3E3D"/>
    <w:rsid w:val="00FC7456"/>
    <w:rsid w:val="00FC7E3D"/>
    <w:rsid w:val="00FD1565"/>
    <w:rsid w:val="00FD4E83"/>
    <w:rsid w:val="00FD5116"/>
    <w:rsid w:val="00FD55A2"/>
    <w:rsid w:val="00FD59B5"/>
    <w:rsid w:val="00FD7148"/>
    <w:rsid w:val="00FE3B3B"/>
    <w:rsid w:val="00FE3BA2"/>
    <w:rsid w:val="00FE4016"/>
    <w:rsid w:val="00FE626E"/>
    <w:rsid w:val="00FF2BCE"/>
    <w:rsid w:val="00FF56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none [3214]" stroke="f" strokecolor="none [3214]">
      <v:fill color="none [3214]"/>
      <v:stroke dashstyle="1 1" color="none [3214]" endcap="round" on="f"/>
    </o:shapedefaults>
    <o:shapelayout v:ext="edit">
      <o:idmap v:ext="edit" data="1"/>
      <o:rules v:ext="edit">
        <o:r id="V:Rule1" type="connector" idref="#AutoShape 93"/>
        <o:r id="V:Rule2" type="connector" idref="#AutoShape 94"/>
        <o:r id="V:Rule3" type="connector" idref="#AutoShape 95"/>
        <o:r id="V:Rule4" type="connector" idref="#AutoShape 90"/>
        <o:r id="V:Rule5" type="connector" idref="#AutoShape 96"/>
        <o:r id="V:Rule6" type="connector" idref="#AutoShape 133"/>
        <o:r id="V:Rule7" type="connector" idref="#AutoShape 134"/>
        <o:r id="V:Rule8" type="connector" idref="#AutoShape 135"/>
        <o:r id="V:Rule9" type="connector" idref="#AutoShape 136"/>
        <o:r id="V:Rule10" type="connector" idref="#AutoShape 92"/>
        <o:r id="V:Rule11" type="connector" idref="#AutoShape 132"/>
        <o:r id="V:Rule12" type="connector" idref="#AutoShape 414"/>
        <o:r id="V:Rule13" type="connector" idref="#AutoShape 415"/>
        <o:r id="V:Rule14" type="connector" idref="#AutoShape 416"/>
        <o:r id="V:Rule15" type="connector" idref="#AutoShape 426"/>
        <o:r id="V:Rule16" type="connector" idref="#AutoShape 427"/>
        <o:r id="V:Rule17" type="connector" idref="#AutoShape 429"/>
        <o:r id="V:Rule18" type="connector" idref="#AutoShape 449"/>
        <o:r id="V:Rule19" type="connector" idref="#AutoShape 450"/>
        <o:r id="V:Rule20" type="connector" idref="#AutoShape 451"/>
        <o:r id="V:Rule21" type="connector" idref="#AutoShape 4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30E"/>
  </w:style>
  <w:style w:type="paragraph" w:styleId="Heading1">
    <w:name w:val="heading 1"/>
    <w:basedOn w:val="Normal"/>
    <w:next w:val="Normal"/>
    <w:link w:val="Heading1Char"/>
    <w:uiPriority w:val="9"/>
    <w:qFormat/>
    <w:rsid w:val="00803922"/>
    <w:pPr>
      <w:jc w:val="center"/>
      <w:outlineLvl w:val="0"/>
    </w:pPr>
  </w:style>
  <w:style w:type="paragraph" w:styleId="Heading2">
    <w:name w:val="heading 2"/>
    <w:basedOn w:val="subbab2"/>
    <w:next w:val="Normal"/>
    <w:link w:val="Heading2Char"/>
    <w:uiPriority w:val="9"/>
    <w:unhideWhenUsed/>
    <w:qFormat/>
    <w:rsid w:val="0082186F"/>
    <w:pPr>
      <w:outlineLvl w:val="1"/>
    </w:pPr>
  </w:style>
  <w:style w:type="paragraph" w:styleId="Heading3">
    <w:name w:val="heading 3"/>
    <w:basedOn w:val="ListParagraph"/>
    <w:next w:val="Normal"/>
    <w:link w:val="Heading3Char"/>
    <w:uiPriority w:val="9"/>
    <w:unhideWhenUsed/>
    <w:qFormat/>
    <w:rsid w:val="00653279"/>
    <w:pPr>
      <w:numPr>
        <w:numId w:val="14"/>
      </w:numPr>
      <w:spacing w:before="240"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2915F4"/>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30E"/>
    <w:rPr>
      <w:rFonts w:ascii="Tahoma" w:hAnsi="Tahoma" w:cs="Tahoma"/>
      <w:sz w:val="16"/>
      <w:szCs w:val="16"/>
    </w:rPr>
  </w:style>
  <w:style w:type="character" w:customStyle="1" w:styleId="Heading1Char">
    <w:name w:val="Heading 1 Char"/>
    <w:basedOn w:val="DefaultParagraphFont"/>
    <w:link w:val="Heading1"/>
    <w:uiPriority w:val="9"/>
    <w:rsid w:val="00803922"/>
  </w:style>
  <w:style w:type="paragraph" w:styleId="ListParagraph">
    <w:name w:val="List Paragraph"/>
    <w:basedOn w:val="Normal"/>
    <w:link w:val="ListParagraphChar"/>
    <w:uiPriority w:val="1"/>
    <w:qFormat/>
    <w:rsid w:val="0084130E"/>
    <w:pPr>
      <w:ind w:left="720"/>
      <w:contextualSpacing/>
    </w:pPr>
  </w:style>
  <w:style w:type="table" w:styleId="TableGrid">
    <w:name w:val="Table Grid"/>
    <w:basedOn w:val="TableNormal"/>
    <w:uiPriority w:val="59"/>
    <w:rsid w:val="008413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D566FD"/>
    <w:pPr>
      <w:spacing w:after="0" w:line="240" w:lineRule="auto"/>
      <w:jc w:val="left"/>
    </w:pPr>
    <w:rPr>
      <w:lang w:val="id-ID"/>
    </w:rPr>
  </w:style>
  <w:style w:type="character" w:customStyle="1" w:styleId="NoSpacingChar">
    <w:name w:val="No Spacing Char"/>
    <w:basedOn w:val="DefaultParagraphFont"/>
    <w:link w:val="NoSpacing"/>
    <w:uiPriority w:val="1"/>
    <w:rsid w:val="00D566FD"/>
    <w:rPr>
      <w:lang w:val="id-ID"/>
    </w:rPr>
  </w:style>
  <w:style w:type="character" w:styleId="Hyperlink">
    <w:name w:val="Hyperlink"/>
    <w:basedOn w:val="DefaultParagraphFont"/>
    <w:uiPriority w:val="99"/>
    <w:unhideWhenUsed/>
    <w:rsid w:val="00F21EF8"/>
    <w:rPr>
      <w:color w:val="5F5F5F" w:themeColor="hyperlink"/>
      <w:u w:val="single"/>
    </w:rPr>
  </w:style>
  <w:style w:type="paragraph" w:styleId="Header">
    <w:name w:val="header"/>
    <w:basedOn w:val="Normal"/>
    <w:link w:val="HeaderChar"/>
    <w:uiPriority w:val="99"/>
    <w:unhideWhenUsed/>
    <w:rsid w:val="00E96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909"/>
  </w:style>
  <w:style w:type="paragraph" w:styleId="Footer">
    <w:name w:val="footer"/>
    <w:basedOn w:val="Normal"/>
    <w:link w:val="FooterChar"/>
    <w:uiPriority w:val="99"/>
    <w:unhideWhenUsed/>
    <w:rsid w:val="00E96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909"/>
  </w:style>
  <w:style w:type="character" w:customStyle="1" w:styleId="Heading2Char">
    <w:name w:val="Heading 2 Char"/>
    <w:basedOn w:val="DefaultParagraphFont"/>
    <w:link w:val="Heading2"/>
    <w:uiPriority w:val="9"/>
    <w:rsid w:val="0082186F"/>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653279"/>
    <w:rPr>
      <w:rFonts w:ascii="Times New Roman" w:hAnsi="Times New Roman" w:cs="Times New Roman"/>
      <w:b/>
      <w:sz w:val="24"/>
      <w:szCs w:val="24"/>
    </w:rPr>
  </w:style>
  <w:style w:type="paragraph" w:customStyle="1" w:styleId="subbab2">
    <w:name w:val="sub bab 2"/>
    <w:basedOn w:val="ListParagraph"/>
    <w:next w:val="Heading2"/>
    <w:link w:val="subbab2Char"/>
    <w:qFormat/>
    <w:rsid w:val="0082186F"/>
    <w:pPr>
      <w:spacing w:line="480" w:lineRule="auto"/>
      <w:ind w:left="0"/>
    </w:pPr>
    <w:rPr>
      <w:rFonts w:ascii="Times New Roman" w:hAnsi="Times New Roman" w:cs="Times New Roman"/>
      <w:b/>
      <w:sz w:val="24"/>
      <w:szCs w:val="24"/>
    </w:rPr>
  </w:style>
  <w:style w:type="paragraph" w:customStyle="1" w:styleId="Style1">
    <w:name w:val="Style1"/>
    <w:basedOn w:val="ListParagraph"/>
    <w:next w:val="Heading3"/>
    <w:link w:val="Style1Char"/>
    <w:qFormat/>
    <w:rsid w:val="00856A9D"/>
    <w:pPr>
      <w:numPr>
        <w:numId w:val="13"/>
      </w:numPr>
      <w:spacing w:line="480" w:lineRule="auto"/>
    </w:pPr>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rsid w:val="00856A9D"/>
  </w:style>
  <w:style w:type="character" w:customStyle="1" w:styleId="subbab2Char">
    <w:name w:val="sub bab 2 Char"/>
    <w:basedOn w:val="ListParagraphChar"/>
    <w:link w:val="subbab2"/>
    <w:rsid w:val="0082186F"/>
    <w:rPr>
      <w:rFonts w:ascii="Times New Roman" w:hAnsi="Times New Roman" w:cs="Times New Roman"/>
      <w:b/>
      <w:sz w:val="24"/>
      <w:szCs w:val="24"/>
    </w:rPr>
  </w:style>
  <w:style w:type="paragraph" w:customStyle="1" w:styleId="Style2">
    <w:name w:val="Style2"/>
    <w:basedOn w:val="Style1"/>
    <w:next w:val="Heading3"/>
    <w:link w:val="Style2Char"/>
    <w:qFormat/>
    <w:rsid w:val="00856A9D"/>
  </w:style>
  <w:style w:type="character" w:customStyle="1" w:styleId="Style1Char">
    <w:name w:val="Style1 Char"/>
    <w:basedOn w:val="ListParagraphChar"/>
    <w:link w:val="Style1"/>
    <w:rsid w:val="00856A9D"/>
    <w:rPr>
      <w:rFonts w:ascii="Times New Roman" w:hAnsi="Times New Roman" w:cs="Times New Roman"/>
      <w:b/>
      <w:sz w:val="24"/>
      <w:szCs w:val="24"/>
    </w:rPr>
  </w:style>
  <w:style w:type="paragraph" w:customStyle="1" w:styleId="subbab">
    <w:name w:val="sub bab"/>
    <w:basedOn w:val="ListParagraph"/>
    <w:next w:val="Heading4"/>
    <w:link w:val="subbabChar"/>
    <w:qFormat/>
    <w:rsid w:val="002915F4"/>
    <w:pPr>
      <w:spacing w:line="480" w:lineRule="auto"/>
      <w:ind w:left="0"/>
    </w:pPr>
    <w:rPr>
      <w:rFonts w:ascii="Times New Roman" w:hAnsi="Times New Roman" w:cs="Times New Roman"/>
      <w:b/>
      <w:sz w:val="24"/>
      <w:szCs w:val="24"/>
    </w:rPr>
  </w:style>
  <w:style w:type="character" w:customStyle="1" w:styleId="Style2Char">
    <w:name w:val="Style2 Char"/>
    <w:basedOn w:val="Style1Char"/>
    <w:link w:val="Style2"/>
    <w:rsid w:val="00856A9D"/>
    <w:rPr>
      <w:rFonts w:ascii="Times New Roman" w:hAnsi="Times New Roman" w:cs="Times New Roman"/>
      <w:b/>
      <w:sz w:val="24"/>
      <w:szCs w:val="24"/>
    </w:rPr>
  </w:style>
  <w:style w:type="paragraph" w:styleId="TOCHeading">
    <w:name w:val="TOC Heading"/>
    <w:basedOn w:val="Heading1"/>
    <w:next w:val="Normal"/>
    <w:uiPriority w:val="39"/>
    <w:unhideWhenUsed/>
    <w:qFormat/>
    <w:rsid w:val="008F0ACD"/>
    <w:pPr>
      <w:keepNext/>
      <w:keepLines/>
      <w:spacing w:before="480" w:after="0" w:line="276" w:lineRule="auto"/>
      <w:jc w:val="left"/>
      <w:outlineLvl w:val="9"/>
    </w:pPr>
    <w:rPr>
      <w:rFonts w:asciiTheme="majorHAnsi" w:eastAsiaTheme="majorEastAsia" w:hAnsiTheme="majorHAnsi" w:cstheme="majorBidi"/>
      <w:bCs/>
      <w:color w:val="A5A5A5" w:themeColor="accent1" w:themeShade="BF"/>
      <w:sz w:val="28"/>
      <w:szCs w:val="28"/>
    </w:rPr>
  </w:style>
  <w:style w:type="character" w:customStyle="1" w:styleId="Heading4Char">
    <w:name w:val="Heading 4 Char"/>
    <w:basedOn w:val="DefaultParagraphFont"/>
    <w:link w:val="Heading4"/>
    <w:uiPriority w:val="9"/>
    <w:rsid w:val="002915F4"/>
    <w:rPr>
      <w:rFonts w:asciiTheme="majorHAnsi" w:eastAsiaTheme="majorEastAsia" w:hAnsiTheme="majorHAnsi" w:cstheme="majorBidi"/>
      <w:b/>
      <w:bCs/>
      <w:i/>
      <w:iCs/>
      <w:color w:val="DDDDDD" w:themeColor="accent1"/>
    </w:rPr>
  </w:style>
  <w:style w:type="character" w:customStyle="1" w:styleId="subbabChar">
    <w:name w:val="sub bab Char"/>
    <w:basedOn w:val="ListParagraphChar"/>
    <w:link w:val="subbab"/>
    <w:rsid w:val="002915F4"/>
    <w:rPr>
      <w:rFonts w:ascii="Times New Roman" w:hAnsi="Times New Roman" w:cs="Times New Roman"/>
      <w:b/>
      <w:sz w:val="24"/>
      <w:szCs w:val="24"/>
    </w:rPr>
  </w:style>
  <w:style w:type="paragraph" w:styleId="TOC1">
    <w:name w:val="toc 1"/>
    <w:basedOn w:val="Normal"/>
    <w:next w:val="Normal"/>
    <w:autoRedefine/>
    <w:uiPriority w:val="39"/>
    <w:unhideWhenUsed/>
    <w:rsid w:val="008F0ACD"/>
    <w:pPr>
      <w:spacing w:after="100"/>
    </w:pPr>
  </w:style>
  <w:style w:type="paragraph" w:styleId="TOC2">
    <w:name w:val="toc 2"/>
    <w:basedOn w:val="Normal"/>
    <w:next w:val="Normal"/>
    <w:autoRedefine/>
    <w:uiPriority w:val="39"/>
    <w:unhideWhenUsed/>
    <w:rsid w:val="008F0ACD"/>
    <w:pPr>
      <w:spacing w:after="100"/>
      <w:ind w:left="220"/>
    </w:pPr>
  </w:style>
  <w:style w:type="paragraph" w:styleId="TOC3">
    <w:name w:val="toc 3"/>
    <w:basedOn w:val="Normal"/>
    <w:next w:val="Normal"/>
    <w:autoRedefine/>
    <w:uiPriority w:val="39"/>
    <w:unhideWhenUsed/>
    <w:rsid w:val="008F0ACD"/>
    <w:pPr>
      <w:spacing w:after="100"/>
      <w:ind w:left="440"/>
    </w:pPr>
  </w:style>
  <w:style w:type="paragraph" w:customStyle="1" w:styleId="Style3">
    <w:name w:val="Style3"/>
    <w:basedOn w:val="ListParagraph"/>
    <w:next w:val="Heading2"/>
    <w:link w:val="Style3Char"/>
    <w:qFormat/>
    <w:rsid w:val="003443CB"/>
    <w:pPr>
      <w:spacing w:line="480" w:lineRule="auto"/>
      <w:jc w:val="center"/>
    </w:pPr>
    <w:rPr>
      <w:rFonts w:ascii="Times New Roman" w:hAnsi="Times New Roman" w:cs="Times New Roman"/>
      <w:b/>
      <w:sz w:val="24"/>
      <w:szCs w:val="24"/>
    </w:rPr>
  </w:style>
  <w:style w:type="paragraph" w:customStyle="1" w:styleId="Style4">
    <w:name w:val="Style4"/>
    <w:basedOn w:val="NoSpacing"/>
    <w:next w:val="Style3"/>
    <w:link w:val="Style4Char"/>
    <w:qFormat/>
    <w:rsid w:val="003443CB"/>
    <w:pPr>
      <w:spacing w:line="480" w:lineRule="auto"/>
      <w:ind w:left="1440"/>
      <w:jc w:val="center"/>
    </w:pPr>
    <w:rPr>
      <w:rFonts w:ascii="Times New Roman" w:hAnsi="Times New Roman" w:cs="Times New Roman"/>
      <w:b/>
      <w:sz w:val="24"/>
      <w:szCs w:val="24"/>
      <w:lang w:val="en-US"/>
    </w:rPr>
  </w:style>
  <w:style w:type="character" w:customStyle="1" w:styleId="Style3Char">
    <w:name w:val="Style3 Char"/>
    <w:basedOn w:val="ListParagraphChar"/>
    <w:link w:val="Style3"/>
    <w:rsid w:val="003443CB"/>
    <w:rPr>
      <w:rFonts w:ascii="Times New Roman" w:hAnsi="Times New Roman" w:cs="Times New Roman"/>
      <w:b/>
      <w:sz w:val="24"/>
      <w:szCs w:val="24"/>
    </w:rPr>
  </w:style>
  <w:style w:type="paragraph" w:customStyle="1" w:styleId="Style5">
    <w:name w:val="Style5"/>
    <w:basedOn w:val="NoSpacing"/>
    <w:next w:val="Style2"/>
    <w:link w:val="Style5Char"/>
    <w:qFormat/>
    <w:rsid w:val="003443CB"/>
    <w:pPr>
      <w:spacing w:line="480" w:lineRule="auto"/>
      <w:jc w:val="center"/>
    </w:pPr>
    <w:rPr>
      <w:rFonts w:ascii="Times New Roman" w:hAnsi="Times New Roman" w:cs="Times New Roman"/>
      <w:b/>
      <w:color w:val="000000" w:themeColor="text1"/>
      <w:sz w:val="24"/>
      <w:szCs w:val="24"/>
      <w:lang w:val="en-US"/>
    </w:rPr>
  </w:style>
  <w:style w:type="character" w:customStyle="1" w:styleId="Style4Char">
    <w:name w:val="Style4 Char"/>
    <w:basedOn w:val="NoSpacingChar"/>
    <w:link w:val="Style4"/>
    <w:rsid w:val="003443CB"/>
    <w:rPr>
      <w:rFonts w:ascii="Times New Roman" w:hAnsi="Times New Roman" w:cs="Times New Roman"/>
      <w:b/>
      <w:sz w:val="24"/>
      <w:szCs w:val="24"/>
      <w:lang w:val="id-ID"/>
    </w:rPr>
  </w:style>
  <w:style w:type="character" w:customStyle="1" w:styleId="Style5Char">
    <w:name w:val="Style5 Char"/>
    <w:basedOn w:val="NoSpacingChar"/>
    <w:link w:val="Style5"/>
    <w:rsid w:val="003443CB"/>
    <w:rPr>
      <w:rFonts w:ascii="Times New Roman" w:hAnsi="Times New Roman" w:cs="Times New Roman"/>
      <w:b/>
      <w:color w:val="000000" w:themeColor="text1"/>
      <w:sz w:val="24"/>
      <w:szCs w:val="24"/>
      <w:lang w:val="id-ID"/>
    </w:rPr>
  </w:style>
  <w:style w:type="paragraph" w:styleId="FootnoteText">
    <w:name w:val="footnote text"/>
    <w:basedOn w:val="Normal"/>
    <w:link w:val="FootnoteTextChar"/>
    <w:uiPriority w:val="99"/>
    <w:semiHidden/>
    <w:unhideWhenUsed/>
    <w:rsid w:val="005240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04D"/>
    <w:rPr>
      <w:sz w:val="20"/>
      <w:szCs w:val="20"/>
    </w:rPr>
  </w:style>
  <w:style w:type="character" w:styleId="FootnoteReference">
    <w:name w:val="footnote reference"/>
    <w:basedOn w:val="DefaultParagraphFont"/>
    <w:uiPriority w:val="99"/>
    <w:semiHidden/>
    <w:unhideWhenUsed/>
    <w:rsid w:val="0052404D"/>
    <w:rPr>
      <w:vertAlign w:val="superscript"/>
    </w:rPr>
  </w:style>
  <w:style w:type="paragraph" w:styleId="Revision">
    <w:name w:val="Revision"/>
    <w:hidden/>
    <w:uiPriority w:val="99"/>
    <w:semiHidden/>
    <w:rsid w:val="00F37891"/>
    <w:pPr>
      <w:spacing w:after="0" w:line="240" w:lineRule="auto"/>
      <w:jc w:val="left"/>
    </w:pPr>
  </w:style>
  <w:style w:type="paragraph" w:styleId="DocumentMap">
    <w:name w:val="Document Map"/>
    <w:basedOn w:val="Normal"/>
    <w:link w:val="DocumentMapChar"/>
    <w:uiPriority w:val="99"/>
    <w:semiHidden/>
    <w:unhideWhenUsed/>
    <w:rsid w:val="00DF26E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EF"/>
    <w:rPr>
      <w:rFonts w:ascii="Tahoma" w:hAnsi="Tahoma" w:cs="Tahoma"/>
      <w:sz w:val="16"/>
      <w:szCs w:val="16"/>
    </w:rPr>
  </w:style>
  <w:style w:type="character" w:styleId="PlaceholderText">
    <w:name w:val="Placeholder Text"/>
    <w:basedOn w:val="DefaultParagraphFont"/>
    <w:uiPriority w:val="99"/>
    <w:semiHidden/>
    <w:rsid w:val="003D1D46"/>
    <w:rPr>
      <w:color w:val="808080"/>
    </w:rPr>
  </w:style>
  <w:style w:type="paragraph" w:styleId="NormalWeb">
    <w:name w:val="Normal (Web)"/>
    <w:basedOn w:val="Normal"/>
    <w:uiPriority w:val="99"/>
    <w:semiHidden/>
    <w:unhideWhenUsed/>
    <w:rsid w:val="00210D8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77C02"/>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77C0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76732"/>
    <w:pPr>
      <w:widowControl w:val="0"/>
      <w:autoSpaceDE w:val="0"/>
      <w:autoSpaceDN w:val="0"/>
      <w:spacing w:after="0" w:line="240" w:lineRule="auto"/>
      <w:jc w:val="center"/>
    </w:pPr>
    <w:rPr>
      <w:rFonts w:ascii="Times New Roman" w:eastAsia="Times New Roman" w:hAnsi="Times New Roman" w:cs="Times New Roman"/>
    </w:rPr>
  </w:style>
  <w:style w:type="paragraph" w:styleId="Title">
    <w:name w:val="Title"/>
    <w:basedOn w:val="BodyText"/>
    <w:next w:val="Normal"/>
    <w:link w:val="TitleChar"/>
    <w:uiPriority w:val="10"/>
    <w:qFormat/>
    <w:rsid w:val="00FE3BA2"/>
    <w:pPr>
      <w:pBdr>
        <w:bottom w:val="single" w:sz="24" w:space="8" w:color="2C567A"/>
      </w:pBdr>
      <w:kinsoku w:val="0"/>
      <w:overflowPunct w:val="0"/>
      <w:adjustRightInd w:val="0"/>
      <w:spacing w:before="240" w:after="480"/>
    </w:pPr>
    <w:rPr>
      <w:rFonts w:ascii="Corbel" w:hAnsi="Corbel"/>
      <w:b/>
      <w:bCs/>
      <w:color w:val="2C567A"/>
      <w:sz w:val="48"/>
      <w:szCs w:val="42"/>
    </w:rPr>
  </w:style>
  <w:style w:type="character" w:customStyle="1" w:styleId="TitleChar">
    <w:name w:val="Title Char"/>
    <w:basedOn w:val="DefaultParagraphFont"/>
    <w:link w:val="Title"/>
    <w:uiPriority w:val="10"/>
    <w:rsid w:val="00FE3BA2"/>
    <w:rPr>
      <w:rFonts w:ascii="Corbel" w:eastAsia="Times New Roman" w:hAnsi="Corbel" w:cs="Times New Roman"/>
      <w:b/>
      <w:bCs/>
      <w:color w:val="2C567A"/>
      <w:sz w:val="48"/>
      <w:szCs w:val="42"/>
    </w:rPr>
  </w:style>
  <w:style w:type="paragraph" w:customStyle="1" w:styleId="Information">
    <w:name w:val="Information"/>
    <w:basedOn w:val="BodyText"/>
    <w:uiPriority w:val="1"/>
    <w:qFormat/>
    <w:rsid w:val="00FE3BA2"/>
    <w:pPr>
      <w:kinsoku w:val="0"/>
      <w:overflowPunct w:val="0"/>
      <w:adjustRightInd w:val="0"/>
      <w:spacing w:before="4"/>
    </w:pPr>
    <w:rPr>
      <w:rFonts w:ascii="Calibri" w:hAnsi="Calibri"/>
      <w:color w:val="666666"/>
      <w:sz w:val="20"/>
      <w:szCs w:val="17"/>
    </w:rPr>
  </w:style>
  <w:style w:type="paragraph" w:customStyle="1" w:styleId="Dates">
    <w:name w:val="Dates"/>
    <w:basedOn w:val="BodyText"/>
    <w:qFormat/>
    <w:rsid w:val="00FE3BA2"/>
    <w:pPr>
      <w:kinsoku w:val="0"/>
      <w:overflowPunct w:val="0"/>
      <w:adjustRightInd w:val="0"/>
    </w:pPr>
    <w:rPr>
      <w:rFonts w:ascii="Calibri" w:hAnsi="Calibri"/>
      <w:b/>
      <w:color w:val="000000"/>
      <w:sz w:val="18"/>
      <w:szCs w:val="20"/>
    </w:rPr>
  </w:style>
  <w:style w:type="character" w:styleId="Strong">
    <w:name w:val="Strong"/>
    <w:basedOn w:val="DefaultParagraphFont"/>
    <w:uiPriority w:val="22"/>
    <w:qFormat/>
    <w:rsid w:val="00FE3BA2"/>
    <w:rPr>
      <w:b/>
      <w:bCs/>
      <w:color w:val="666666"/>
    </w:rPr>
  </w:style>
  <w:style w:type="paragraph" w:styleId="Date">
    <w:name w:val="Date"/>
    <w:basedOn w:val="Normal"/>
    <w:next w:val="Normal"/>
    <w:link w:val="DateChar"/>
    <w:uiPriority w:val="99"/>
    <w:rsid w:val="00FE3BA2"/>
    <w:pPr>
      <w:widowControl w:val="0"/>
      <w:autoSpaceDE w:val="0"/>
      <w:autoSpaceDN w:val="0"/>
      <w:adjustRightInd w:val="0"/>
      <w:spacing w:after="0" w:line="480" w:lineRule="auto"/>
      <w:jc w:val="left"/>
    </w:pPr>
    <w:rPr>
      <w:rFonts w:ascii="Calibri" w:eastAsia="Times New Roman" w:hAnsi="Calibri" w:cs="Times New Roman"/>
    </w:rPr>
  </w:style>
  <w:style w:type="character" w:customStyle="1" w:styleId="DateChar">
    <w:name w:val="Date Char"/>
    <w:basedOn w:val="DefaultParagraphFont"/>
    <w:link w:val="Date"/>
    <w:uiPriority w:val="99"/>
    <w:rsid w:val="00FE3BA2"/>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30E"/>
  </w:style>
  <w:style w:type="paragraph" w:styleId="Heading1">
    <w:name w:val="heading 1"/>
    <w:basedOn w:val="Normal"/>
    <w:next w:val="Normal"/>
    <w:link w:val="Heading1Char"/>
    <w:uiPriority w:val="9"/>
    <w:qFormat/>
    <w:rsid w:val="00803922"/>
    <w:pPr>
      <w:jc w:val="center"/>
      <w:outlineLvl w:val="0"/>
    </w:pPr>
  </w:style>
  <w:style w:type="paragraph" w:styleId="Heading2">
    <w:name w:val="heading 2"/>
    <w:basedOn w:val="subbab2"/>
    <w:next w:val="Normal"/>
    <w:link w:val="Heading2Char"/>
    <w:uiPriority w:val="9"/>
    <w:unhideWhenUsed/>
    <w:qFormat/>
    <w:rsid w:val="0082186F"/>
    <w:pPr>
      <w:outlineLvl w:val="1"/>
    </w:pPr>
  </w:style>
  <w:style w:type="paragraph" w:styleId="Heading3">
    <w:name w:val="heading 3"/>
    <w:basedOn w:val="ListParagraph"/>
    <w:next w:val="Normal"/>
    <w:link w:val="Heading3Char"/>
    <w:uiPriority w:val="9"/>
    <w:unhideWhenUsed/>
    <w:qFormat/>
    <w:rsid w:val="00653279"/>
    <w:pPr>
      <w:numPr>
        <w:numId w:val="14"/>
      </w:numPr>
      <w:spacing w:before="240"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2915F4"/>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30E"/>
    <w:rPr>
      <w:rFonts w:ascii="Tahoma" w:hAnsi="Tahoma" w:cs="Tahoma"/>
      <w:sz w:val="16"/>
      <w:szCs w:val="16"/>
    </w:rPr>
  </w:style>
  <w:style w:type="character" w:customStyle="1" w:styleId="Heading1Char">
    <w:name w:val="Heading 1 Char"/>
    <w:basedOn w:val="DefaultParagraphFont"/>
    <w:link w:val="Heading1"/>
    <w:uiPriority w:val="9"/>
    <w:rsid w:val="00803922"/>
  </w:style>
  <w:style w:type="paragraph" w:styleId="ListParagraph">
    <w:name w:val="List Paragraph"/>
    <w:basedOn w:val="Normal"/>
    <w:link w:val="ListParagraphChar"/>
    <w:uiPriority w:val="1"/>
    <w:qFormat/>
    <w:rsid w:val="0084130E"/>
    <w:pPr>
      <w:ind w:left="720"/>
      <w:contextualSpacing/>
    </w:pPr>
  </w:style>
  <w:style w:type="table" w:styleId="TableGrid">
    <w:name w:val="Table Grid"/>
    <w:basedOn w:val="TableNormal"/>
    <w:uiPriority w:val="59"/>
    <w:rsid w:val="008413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D566FD"/>
    <w:pPr>
      <w:spacing w:after="0" w:line="240" w:lineRule="auto"/>
      <w:jc w:val="left"/>
    </w:pPr>
    <w:rPr>
      <w:lang w:val="id-ID"/>
    </w:rPr>
  </w:style>
  <w:style w:type="character" w:customStyle="1" w:styleId="NoSpacingChar">
    <w:name w:val="No Spacing Char"/>
    <w:basedOn w:val="DefaultParagraphFont"/>
    <w:link w:val="NoSpacing"/>
    <w:uiPriority w:val="1"/>
    <w:rsid w:val="00D566FD"/>
    <w:rPr>
      <w:lang w:val="id-ID"/>
    </w:rPr>
  </w:style>
  <w:style w:type="character" w:styleId="Hyperlink">
    <w:name w:val="Hyperlink"/>
    <w:basedOn w:val="DefaultParagraphFont"/>
    <w:uiPriority w:val="99"/>
    <w:unhideWhenUsed/>
    <w:rsid w:val="00F21EF8"/>
    <w:rPr>
      <w:color w:val="5F5F5F" w:themeColor="hyperlink"/>
      <w:u w:val="single"/>
    </w:rPr>
  </w:style>
  <w:style w:type="paragraph" w:styleId="Header">
    <w:name w:val="header"/>
    <w:basedOn w:val="Normal"/>
    <w:link w:val="HeaderChar"/>
    <w:uiPriority w:val="99"/>
    <w:unhideWhenUsed/>
    <w:rsid w:val="00E969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909"/>
  </w:style>
  <w:style w:type="paragraph" w:styleId="Footer">
    <w:name w:val="footer"/>
    <w:basedOn w:val="Normal"/>
    <w:link w:val="FooterChar"/>
    <w:uiPriority w:val="99"/>
    <w:unhideWhenUsed/>
    <w:rsid w:val="00E969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909"/>
  </w:style>
  <w:style w:type="character" w:customStyle="1" w:styleId="Heading2Char">
    <w:name w:val="Heading 2 Char"/>
    <w:basedOn w:val="DefaultParagraphFont"/>
    <w:link w:val="Heading2"/>
    <w:uiPriority w:val="9"/>
    <w:rsid w:val="0082186F"/>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653279"/>
    <w:rPr>
      <w:rFonts w:ascii="Times New Roman" w:hAnsi="Times New Roman" w:cs="Times New Roman"/>
      <w:b/>
      <w:sz w:val="24"/>
      <w:szCs w:val="24"/>
    </w:rPr>
  </w:style>
  <w:style w:type="paragraph" w:customStyle="1" w:styleId="subbab2">
    <w:name w:val="sub bab 2"/>
    <w:basedOn w:val="ListParagraph"/>
    <w:next w:val="Heading2"/>
    <w:link w:val="subbab2Char"/>
    <w:qFormat/>
    <w:rsid w:val="0082186F"/>
    <w:pPr>
      <w:spacing w:line="480" w:lineRule="auto"/>
      <w:ind w:left="0"/>
    </w:pPr>
    <w:rPr>
      <w:rFonts w:ascii="Times New Roman" w:hAnsi="Times New Roman" w:cs="Times New Roman"/>
      <w:b/>
      <w:sz w:val="24"/>
      <w:szCs w:val="24"/>
    </w:rPr>
  </w:style>
  <w:style w:type="paragraph" w:customStyle="1" w:styleId="Style1">
    <w:name w:val="Style1"/>
    <w:basedOn w:val="ListParagraph"/>
    <w:next w:val="Heading3"/>
    <w:link w:val="Style1Char"/>
    <w:qFormat/>
    <w:rsid w:val="00856A9D"/>
    <w:pPr>
      <w:numPr>
        <w:numId w:val="13"/>
      </w:numPr>
      <w:spacing w:line="480" w:lineRule="auto"/>
    </w:pPr>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rsid w:val="00856A9D"/>
  </w:style>
  <w:style w:type="character" w:customStyle="1" w:styleId="subbab2Char">
    <w:name w:val="sub bab 2 Char"/>
    <w:basedOn w:val="ListParagraphChar"/>
    <w:link w:val="subbab2"/>
    <w:rsid w:val="0082186F"/>
    <w:rPr>
      <w:rFonts w:ascii="Times New Roman" w:hAnsi="Times New Roman" w:cs="Times New Roman"/>
      <w:b/>
      <w:sz w:val="24"/>
      <w:szCs w:val="24"/>
    </w:rPr>
  </w:style>
  <w:style w:type="paragraph" w:customStyle="1" w:styleId="Style2">
    <w:name w:val="Style2"/>
    <w:basedOn w:val="Style1"/>
    <w:next w:val="Heading3"/>
    <w:link w:val="Style2Char"/>
    <w:qFormat/>
    <w:rsid w:val="00856A9D"/>
  </w:style>
  <w:style w:type="character" w:customStyle="1" w:styleId="Style1Char">
    <w:name w:val="Style1 Char"/>
    <w:basedOn w:val="ListParagraphChar"/>
    <w:link w:val="Style1"/>
    <w:rsid w:val="00856A9D"/>
    <w:rPr>
      <w:rFonts w:ascii="Times New Roman" w:hAnsi="Times New Roman" w:cs="Times New Roman"/>
      <w:b/>
      <w:sz w:val="24"/>
      <w:szCs w:val="24"/>
    </w:rPr>
  </w:style>
  <w:style w:type="paragraph" w:customStyle="1" w:styleId="subbab">
    <w:name w:val="sub bab"/>
    <w:basedOn w:val="ListParagraph"/>
    <w:next w:val="Heading4"/>
    <w:link w:val="subbabChar"/>
    <w:qFormat/>
    <w:rsid w:val="002915F4"/>
    <w:pPr>
      <w:spacing w:line="480" w:lineRule="auto"/>
      <w:ind w:left="0"/>
    </w:pPr>
    <w:rPr>
      <w:rFonts w:ascii="Times New Roman" w:hAnsi="Times New Roman" w:cs="Times New Roman"/>
      <w:b/>
      <w:sz w:val="24"/>
      <w:szCs w:val="24"/>
    </w:rPr>
  </w:style>
  <w:style w:type="character" w:customStyle="1" w:styleId="Style2Char">
    <w:name w:val="Style2 Char"/>
    <w:basedOn w:val="Style1Char"/>
    <w:link w:val="Style2"/>
    <w:rsid w:val="00856A9D"/>
    <w:rPr>
      <w:rFonts w:ascii="Times New Roman" w:hAnsi="Times New Roman" w:cs="Times New Roman"/>
      <w:b/>
      <w:sz w:val="24"/>
      <w:szCs w:val="24"/>
    </w:rPr>
  </w:style>
  <w:style w:type="paragraph" w:styleId="TOCHeading">
    <w:name w:val="TOC Heading"/>
    <w:basedOn w:val="Heading1"/>
    <w:next w:val="Normal"/>
    <w:uiPriority w:val="39"/>
    <w:unhideWhenUsed/>
    <w:qFormat/>
    <w:rsid w:val="008F0ACD"/>
    <w:pPr>
      <w:keepNext/>
      <w:keepLines/>
      <w:spacing w:before="480" w:after="0" w:line="276" w:lineRule="auto"/>
      <w:jc w:val="left"/>
      <w:outlineLvl w:val="9"/>
    </w:pPr>
    <w:rPr>
      <w:rFonts w:asciiTheme="majorHAnsi" w:eastAsiaTheme="majorEastAsia" w:hAnsiTheme="majorHAnsi" w:cstheme="majorBidi"/>
      <w:bCs/>
      <w:color w:val="A5A5A5" w:themeColor="accent1" w:themeShade="BF"/>
      <w:sz w:val="28"/>
      <w:szCs w:val="28"/>
    </w:rPr>
  </w:style>
  <w:style w:type="character" w:customStyle="1" w:styleId="Heading4Char">
    <w:name w:val="Heading 4 Char"/>
    <w:basedOn w:val="DefaultParagraphFont"/>
    <w:link w:val="Heading4"/>
    <w:uiPriority w:val="9"/>
    <w:rsid w:val="002915F4"/>
    <w:rPr>
      <w:rFonts w:asciiTheme="majorHAnsi" w:eastAsiaTheme="majorEastAsia" w:hAnsiTheme="majorHAnsi" w:cstheme="majorBidi"/>
      <w:b/>
      <w:bCs/>
      <w:i/>
      <w:iCs/>
      <w:color w:val="DDDDDD" w:themeColor="accent1"/>
    </w:rPr>
  </w:style>
  <w:style w:type="character" w:customStyle="1" w:styleId="subbabChar">
    <w:name w:val="sub bab Char"/>
    <w:basedOn w:val="ListParagraphChar"/>
    <w:link w:val="subbab"/>
    <w:rsid w:val="002915F4"/>
    <w:rPr>
      <w:rFonts w:ascii="Times New Roman" w:hAnsi="Times New Roman" w:cs="Times New Roman"/>
      <w:b/>
      <w:sz w:val="24"/>
      <w:szCs w:val="24"/>
    </w:rPr>
  </w:style>
  <w:style w:type="paragraph" w:styleId="TOC1">
    <w:name w:val="toc 1"/>
    <w:basedOn w:val="Normal"/>
    <w:next w:val="Normal"/>
    <w:autoRedefine/>
    <w:uiPriority w:val="39"/>
    <w:unhideWhenUsed/>
    <w:rsid w:val="008F0ACD"/>
    <w:pPr>
      <w:spacing w:after="100"/>
    </w:pPr>
  </w:style>
  <w:style w:type="paragraph" w:styleId="TOC2">
    <w:name w:val="toc 2"/>
    <w:basedOn w:val="Normal"/>
    <w:next w:val="Normal"/>
    <w:autoRedefine/>
    <w:uiPriority w:val="39"/>
    <w:unhideWhenUsed/>
    <w:rsid w:val="008F0ACD"/>
    <w:pPr>
      <w:spacing w:after="100"/>
      <w:ind w:left="220"/>
    </w:pPr>
  </w:style>
  <w:style w:type="paragraph" w:styleId="TOC3">
    <w:name w:val="toc 3"/>
    <w:basedOn w:val="Normal"/>
    <w:next w:val="Normal"/>
    <w:autoRedefine/>
    <w:uiPriority w:val="39"/>
    <w:unhideWhenUsed/>
    <w:rsid w:val="008F0ACD"/>
    <w:pPr>
      <w:spacing w:after="100"/>
      <w:ind w:left="440"/>
    </w:pPr>
  </w:style>
  <w:style w:type="paragraph" w:customStyle="1" w:styleId="Style3">
    <w:name w:val="Style3"/>
    <w:basedOn w:val="ListParagraph"/>
    <w:next w:val="Heading2"/>
    <w:link w:val="Style3Char"/>
    <w:qFormat/>
    <w:rsid w:val="003443CB"/>
    <w:pPr>
      <w:spacing w:line="480" w:lineRule="auto"/>
      <w:jc w:val="center"/>
    </w:pPr>
    <w:rPr>
      <w:rFonts w:ascii="Times New Roman" w:hAnsi="Times New Roman" w:cs="Times New Roman"/>
      <w:b/>
      <w:sz w:val="24"/>
      <w:szCs w:val="24"/>
    </w:rPr>
  </w:style>
  <w:style w:type="paragraph" w:customStyle="1" w:styleId="Style4">
    <w:name w:val="Style4"/>
    <w:basedOn w:val="NoSpacing"/>
    <w:next w:val="Style3"/>
    <w:link w:val="Style4Char"/>
    <w:qFormat/>
    <w:rsid w:val="003443CB"/>
    <w:pPr>
      <w:spacing w:line="480" w:lineRule="auto"/>
      <w:ind w:left="1440"/>
      <w:jc w:val="center"/>
    </w:pPr>
    <w:rPr>
      <w:rFonts w:ascii="Times New Roman" w:hAnsi="Times New Roman" w:cs="Times New Roman"/>
      <w:b/>
      <w:sz w:val="24"/>
      <w:szCs w:val="24"/>
      <w:lang w:val="en-US"/>
    </w:rPr>
  </w:style>
  <w:style w:type="character" w:customStyle="1" w:styleId="Style3Char">
    <w:name w:val="Style3 Char"/>
    <w:basedOn w:val="ListParagraphChar"/>
    <w:link w:val="Style3"/>
    <w:rsid w:val="003443CB"/>
    <w:rPr>
      <w:rFonts w:ascii="Times New Roman" w:hAnsi="Times New Roman" w:cs="Times New Roman"/>
      <w:b/>
      <w:sz w:val="24"/>
      <w:szCs w:val="24"/>
    </w:rPr>
  </w:style>
  <w:style w:type="paragraph" w:customStyle="1" w:styleId="Style5">
    <w:name w:val="Style5"/>
    <w:basedOn w:val="NoSpacing"/>
    <w:next w:val="Style2"/>
    <w:link w:val="Style5Char"/>
    <w:qFormat/>
    <w:rsid w:val="003443CB"/>
    <w:pPr>
      <w:spacing w:line="480" w:lineRule="auto"/>
      <w:jc w:val="center"/>
    </w:pPr>
    <w:rPr>
      <w:rFonts w:ascii="Times New Roman" w:hAnsi="Times New Roman" w:cs="Times New Roman"/>
      <w:b/>
      <w:color w:val="000000" w:themeColor="text1"/>
      <w:sz w:val="24"/>
      <w:szCs w:val="24"/>
      <w:lang w:val="en-US"/>
    </w:rPr>
  </w:style>
  <w:style w:type="character" w:customStyle="1" w:styleId="Style4Char">
    <w:name w:val="Style4 Char"/>
    <w:basedOn w:val="NoSpacingChar"/>
    <w:link w:val="Style4"/>
    <w:rsid w:val="003443CB"/>
    <w:rPr>
      <w:rFonts w:ascii="Times New Roman" w:hAnsi="Times New Roman" w:cs="Times New Roman"/>
      <w:b/>
      <w:sz w:val="24"/>
      <w:szCs w:val="24"/>
      <w:lang w:val="id-ID"/>
    </w:rPr>
  </w:style>
  <w:style w:type="character" w:customStyle="1" w:styleId="Style5Char">
    <w:name w:val="Style5 Char"/>
    <w:basedOn w:val="NoSpacingChar"/>
    <w:link w:val="Style5"/>
    <w:rsid w:val="003443CB"/>
    <w:rPr>
      <w:rFonts w:ascii="Times New Roman" w:hAnsi="Times New Roman" w:cs="Times New Roman"/>
      <w:b/>
      <w:color w:val="000000" w:themeColor="text1"/>
      <w:sz w:val="24"/>
      <w:szCs w:val="24"/>
      <w:lang w:val="id-ID"/>
    </w:rPr>
  </w:style>
  <w:style w:type="paragraph" w:styleId="FootnoteText">
    <w:name w:val="footnote text"/>
    <w:basedOn w:val="Normal"/>
    <w:link w:val="FootnoteTextChar"/>
    <w:uiPriority w:val="99"/>
    <w:semiHidden/>
    <w:unhideWhenUsed/>
    <w:rsid w:val="005240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04D"/>
    <w:rPr>
      <w:sz w:val="20"/>
      <w:szCs w:val="20"/>
    </w:rPr>
  </w:style>
  <w:style w:type="character" w:styleId="FootnoteReference">
    <w:name w:val="footnote reference"/>
    <w:basedOn w:val="DefaultParagraphFont"/>
    <w:uiPriority w:val="99"/>
    <w:semiHidden/>
    <w:unhideWhenUsed/>
    <w:rsid w:val="0052404D"/>
    <w:rPr>
      <w:vertAlign w:val="superscript"/>
    </w:rPr>
  </w:style>
  <w:style w:type="paragraph" w:styleId="Revision">
    <w:name w:val="Revision"/>
    <w:hidden/>
    <w:uiPriority w:val="99"/>
    <w:semiHidden/>
    <w:rsid w:val="00F37891"/>
    <w:pPr>
      <w:spacing w:after="0" w:line="240" w:lineRule="auto"/>
      <w:jc w:val="left"/>
    </w:pPr>
  </w:style>
  <w:style w:type="paragraph" w:styleId="DocumentMap">
    <w:name w:val="Document Map"/>
    <w:basedOn w:val="Normal"/>
    <w:link w:val="DocumentMapChar"/>
    <w:uiPriority w:val="99"/>
    <w:semiHidden/>
    <w:unhideWhenUsed/>
    <w:rsid w:val="00DF26E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EF"/>
    <w:rPr>
      <w:rFonts w:ascii="Tahoma" w:hAnsi="Tahoma" w:cs="Tahoma"/>
      <w:sz w:val="16"/>
      <w:szCs w:val="16"/>
    </w:rPr>
  </w:style>
  <w:style w:type="character" w:styleId="PlaceholderText">
    <w:name w:val="Placeholder Text"/>
    <w:basedOn w:val="DefaultParagraphFont"/>
    <w:uiPriority w:val="99"/>
    <w:semiHidden/>
    <w:rsid w:val="003D1D46"/>
    <w:rPr>
      <w:color w:val="808080"/>
    </w:rPr>
  </w:style>
  <w:style w:type="paragraph" w:styleId="NormalWeb">
    <w:name w:val="Normal (Web)"/>
    <w:basedOn w:val="Normal"/>
    <w:uiPriority w:val="99"/>
    <w:semiHidden/>
    <w:unhideWhenUsed/>
    <w:rsid w:val="00210D8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77C02"/>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77C0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76732"/>
    <w:pPr>
      <w:widowControl w:val="0"/>
      <w:autoSpaceDE w:val="0"/>
      <w:autoSpaceDN w:val="0"/>
      <w:spacing w:after="0" w:line="240" w:lineRule="auto"/>
      <w:jc w:val="center"/>
    </w:pPr>
    <w:rPr>
      <w:rFonts w:ascii="Times New Roman" w:eastAsia="Times New Roman" w:hAnsi="Times New Roman" w:cs="Times New Roman"/>
    </w:rPr>
  </w:style>
  <w:style w:type="paragraph" w:styleId="Title">
    <w:name w:val="Title"/>
    <w:basedOn w:val="BodyText"/>
    <w:next w:val="Normal"/>
    <w:link w:val="TitleChar"/>
    <w:uiPriority w:val="10"/>
    <w:qFormat/>
    <w:rsid w:val="00FE3BA2"/>
    <w:pPr>
      <w:pBdr>
        <w:bottom w:val="single" w:sz="24" w:space="8" w:color="2C567A"/>
      </w:pBdr>
      <w:kinsoku w:val="0"/>
      <w:overflowPunct w:val="0"/>
      <w:adjustRightInd w:val="0"/>
      <w:spacing w:before="240" w:after="480"/>
    </w:pPr>
    <w:rPr>
      <w:rFonts w:ascii="Corbel" w:hAnsi="Corbel"/>
      <w:b/>
      <w:bCs/>
      <w:color w:val="2C567A"/>
      <w:sz w:val="48"/>
      <w:szCs w:val="42"/>
    </w:rPr>
  </w:style>
  <w:style w:type="character" w:customStyle="1" w:styleId="TitleChar">
    <w:name w:val="Title Char"/>
    <w:basedOn w:val="DefaultParagraphFont"/>
    <w:link w:val="Title"/>
    <w:uiPriority w:val="10"/>
    <w:rsid w:val="00FE3BA2"/>
    <w:rPr>
      <w:rFonts w:ascii="Corbel" w:eastAsia="Times New Roman" w:hAnsi="Corbel" w:cs="Times New Roman"/>
      <w:b/>
      <w:bCs/>
      <w:color w:val="2C567A"/>
      <w:sz w:val="48"/>
      <w:szCs w:val="42"/>
    </w:rPr>
  </w:style>
  <w:style w:type="paragraph" w:customStyle="1" w:styleId="Information">
    <w:name w:val="Information"/>
    <w:basedOn w:val="BodyText"/>
    <w:uiPriority w:val="1"/>
    <w:qFormat/>
    <w:rsid w:val="00FE3BA2"/>
    <w:pPr>
      <w:kinsoku w:val="0"/>
      <w:overflowPunct w:val="0"/>
      <w:adjustRightInd w:val="0"/>
      <w:spacing w:before="4"/>
    </w:pPr>
    <w:rPr>
      <w:rFonts w:ascii="Calibri" w:hAnsi="Calibri"/>
      <w:color w:val="666666"/>
      <w:sz w:val="20"/>
      <w:szCs w:val="17"/>
    </w:rPr>
  </w:style>
  <w:style w:type="paragraph" w:customStyle="1" w:styleId="Dates">
    <w:name w:val="Dates"/>
    <w:basedOn w:val="BodyText"/>
    <w:qFormat/>
    <w:rsid w:val="00FE3BA2"/>
    <w:pPr>
      <w:kinsoku w:val="0"/>
      <w:overflowPunct w:val="0"/>
      <w:adjustRightInd w:val="0"/>
    </w:pPr>
    <w:rPr>
      <w:rFonts w:ascii="Calibri" w:hAnsi="Calibri"/>
      <w:b/>
      <w:color w:val="000000"/>
      <w:sz w:val="18"/>
      <w:szCs w:val="20"/>
    </w:rPr>
  </w:style>
  <w:style w:type="character" w:styleId="Strong">
    <w:name w:val="Strong"/>
    <w:basedOn w:val="DefaultParagraphFont"/>
    <w:uiPriority w:val="22"/>
    <w:qFormat/>
    <w:rsid w:val="00FE3BA2"/>
    <w:rPr>
      <w:b/>
      <w:bCs/>
      <w:color w:val="666666"/>
    </w:rPr>
  </w:style>
  <w:style w:type="paragraph" w:styleId="Date">
    <w:name w:val="Date"/>
    <w:basedOn w:val="Normal"/>
    <w:next w:val="Normal"/>
    <w:link w:val="DateChar"/>
    <w:uiPriority w:val="99"/>
    <w:rsid w:val="00FE3BA2"/>
    <w:pPr>
      <w:widowControl w:val="0"/>
      <w:autoSpaceDE w:val="0"/>
      <w:autoSpaceDN w:val="0"/>
      <w:adjustRightInd w:val="0"/>
      <w:spacing w:after="0" w:line="480" w:lineRule="auto"/>
      <w:jc w:val="left"/>
    </w:pPr>
    <w:rPr>
      <w:rFonts w:ascii="Calibri" w:eastAsia="Times New Roman" w:hAnsi="Calibri" w:cs="Times New Roman"/>
    </w:rPr>
  </w:style>
  <w:style w:type="character" w:customStyle="1" w:styleId="DateChar">
    <w:name w:val="Date Char"/>
    <w:basedOn w:val="DefaultParagraphFont"/>
    <w:link w:val="Date"/>
    <w:uiPriority w:val="99"/>
    <w:rsid w:val="00FE3BA2"/>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9764265">
      <w:bodyDiv w:val="1"/>
      <w:marLeft w:val="0"/>
      <w:marRight w:val="0"/>
      <w:marTop w:val="0"/>
      <w:marBottom w:val="0"/>
      <w:divBdr>
        <w:top w:val="none" w:sz="0" w:space="0" w:color="auto"/>
        <w:left w:val="none" w:sz="0" w:space="0" w:color="auto"/>
        <w:bottom w:val="none" w:sz="0" w:space="0" w:color="auto"/>
        <w:right w:val="none" w:sz="0" w:space="0" w:color="auto"/>
      </w:divBdr>
    </w:div>
    <w:div w:id="113445730">
      <w:bodyDiv w:val="1"/>
      <w:marLeft w:val="0"/>
      <w:marRight w:val="0"/>
      <w:marTop w:val="0"/>
      <w:marBottom w:val="0"/>
      <w:divBdr>
        <w:top w:val="none" w:sz="0" w:space="0" w:color="auto"/>
        <w:left w:val="none" w:sz="0" w:space="0" w:color="auto"/>
        <w:bottom w:val="none" w:sz="0" w:space="0" w:color="auto"/>
        <w:right w:val="none" w:sz="0" w:space="0" w:color="auto"/>
      </w:divBdr>
    </w:div>
    <w:div w:id="195197535">
      <w:bodyDiv w:val="1"/>
      <w:marLeft w:val="0"/>
      <w:marRight w:val="0"/>
      <w:marTop w:val="0"/>
      <w:marBottom w:val="0"/>
      <w:divBdr>
        <w:top w:val="none" w:sz="0" w:space="0" w:color="auto"/>
        <w:left w:val="none" w:sz="0" w:space="0" w:color="auto"/>
        <w:bottom w:val="none" w:sz="0" w:space="0" w:color="auto"/>
        <w:right w:val="none" w:sz="0" w:space="0" w:color="auto"/>
      </w:divBdr>
    </w:div>
    <w:div w:id="417212713">
      <w:bodyDiv w:val="1"/>
      <w:marLeft w:val="0"/>
      <w:marRight w:val="0"/>
      <w:marTop w:val="0"/>
      <w:marBottom w:val="0"/>
      <w:divBdr>
        <w:top w:val="none" w:sz="0" w:space="0" w:color="auto"/>
        <w:left w:val="none" w:sz="0" w:space="0" w:color="auto"/>
        <w:bottom w:val="none" w:sz="0" w:space="0" w:color="auto"/>
        <w:right w:val="none" w:sz="0" w:space="0" w:color="auto"/>
      </w:divBdr>
    </w:div>
    <w:div w:id="536700468">
      <w:bodyDiv w:val="1"/>
      <w:marLeft w:val="0"/>
      <w:marRight w:val="0"/>
      <w:marTop w:val="0"/>
      <w:marBottom w:val="0"/>
      <w:divBdr>
        <w:top w:val="none" w:sz="0" w:space="0" w:color="auto"/>
        <w:left w:val="none" w:sz="0" w:space="0" w:color="auto"/>
        <w:bottom w:val="none" w:sz="0" w:space="0" w:color="auto"/>
        <w:right w:val="none" w:sz="0" w:space="0" w:color="auto"/>
      </w:divBdr>
    </w:div>
    <w:div w:id="587278289">
      <w:bodyDiv w:val="1"/>
      <w:marLeft w:val="0"/>
      <w:marRight w:val="0"/>
      <w:marTop w:val="0"/>
      <w:marBottom w:val="0"/>
      <w:divBdr>
        <w:top w:val="none" w:sz="0" w:space="0" w:color="auto"/>
        <w:left w:val="none" w:sz="0" w:space="0" w:color="auto"/>
        <w:bottom w:val="none" w:sz="0" w:space="0" w:color="auto"/>
        <w:right w:val="none" w:sz="0" w:space="0" w:color="auto"/>
      </w:divBdr>
    </w:div>
    <w:div w:id="651829883">
      <w:bodyDiv w:val="1"/>
      <w:marLeft w:val="0"/>
      <w:marRight w:val="0"/>
      <w:marTop w:val="0"/>
      <w:marBottom w:val="0"/>
      <w:divBdr>
        <w:top w:val="none" w:sz="0" w:space="0" w:color="auto"/>
        <w:left w:val="none" w:sz="0" w:space="0" w:color="auto"/>
        <w:bottom w:val="none" w:sz="0" w:space="0" w:color="auto"/>
        <w:right w:val="none" w:sz="0" w:space="0" w:color="auto"/>
      </w:divBdr>
    </w:div>
    <w:div w:id="870843391">
      <w:bodyDiv w:val="1"/>
      <w:marLeft w:val="0"/>
      <w:marRight w:val="0"/>
      <w:marTop w:val="0"/>
      <w:marBottom w:val="0"/>
      <w:divBdr>
        <w:top w:val="none" w:sz="0" w:space="0" w:color="auto"/>
        <w:left w:val="none" w:sz="0" w:space="0" w:color="auto"/>
        <w:bottom w:val="none" w:sz="0" w:space="0" w:color="auto"/>
        <w:right w:val="none" w:sz="0" w:space="0" w:color="auto"/>
      </w:divBdr>
      <w:divsChild>
        <w:div w:id="1332030512">
          <w:marLeft w:val="0"/>
          <w:marRight w:val="0"/>
          <w:marTop w:val="0"/>
          <w:marBottom w:val="0"/>
          <w:divBdr>
            <w:top w:val="single" w:sz="6" w:space="8" w:color="000000"/>
            <w:left w:val="single" w:sz="6" w:space="8" w:color="000000"/>
            <w:bottom w:val="single" w:sz="6" w:space="8" w:color="000000"/>
            <w:right w:val="single" w:sz="6" w:space="8" w:color="000000"/>
          </w:divBdr>
          <w:divsChild>
            <w:div w:id="167983090">
              <w:marLeft w:val="0"/>
              <w:marRight w:val="0"/>
              <w:marTop w:val="0"/>
              <w:marBottom w:val="0"/>
              <w:divBdr>
                <w:top w:val="none" w:sz="0" w:space="0" w:color="auto"/>
                <w:left w:val="none" w:sz="0" w:space="0" w:color="auto"/>
                <w:bottom w:val="none" w:sz="0" w:space="0" w:color="auto"/>
                <w:right w:val="none" w:sz="0" w:space="0" w:color="auto"/>
              </w:divBdr>
              <w:divsChild>
                <w:div w:id="1158960454">
                  <w:marLeft w:val="0"/>
                  <w:marRight w:val="0"/>
                  <w:marTop w:val="81"/>
                  <w:marBottom w:val="81"/>
                  <w:divBdr>
                    <w:top w:val="none" w:sz="0" w:space="0" w:color="auto"/>
                    <w:left w:val="none" w:sz="0" w:space="0" w:color="auto"/>
                    <w:bottom w:val="none" w:sz="0" w:space="0" w:color="auto"/>
                    <w:right w:val="none" w:sz="0" w:space="0" w:color="auto"/>
                  </w:divBdr>
                  <w:divsChild>
                    <w:div w:id="854925770">
                      <w:marLeft w:val="0"/>
                      <w:marRight w:val="0"/>
                      <w:marTop w:val="0"/>
                      <w:marBottom w:val="0"/>
                      <w:divBdr>
                        <w:top w:val="none" w:sz="0" w:space="0" w:color="auto"/>
                        <w:left w:val="none" w:sz="0" w:space="0" w:color="auto"/>
                        <w:bottom w:val="none" w:sz="0" w:space="0" w:color="auto"/>
                        <w:right w:val="none" w:sz="0" w:space="0" w:color="auto"/>
                      </w:divBdr>
                      <w:divsChild>
                        <w:div w:id="879510087">
                          <w:marLeft w:val="0"/>
                          <w:marRight w:val="0"/>
                          <w:marTop w:val="0"/>
                          <w:marBottom w:val="49"/>
                          <w:divBdr>
                            <w:top w:val="single" w:sz="6" w:space="0" w:color="auto"/>
                            <w:left w:val="single" w:sz="6" w:space="0" w:color="auto"/>
                            <w:bottom w:val="single" w:sz="6" w:space="0" w:color="auto"/>
                            <w:right w:val="single" w:sz="6" w:space="0" w:color="auto"/>
                          </w:divBdr>
                        </w:div>
                      </w:divsChild>
                    </w:div>
                  </w:divsChild>
                </w:div>
              </w:divsChild>
            </w:div>
          </w:divsChild>
        </w:div>
        <w:div w:id="1471022749">
          <w:marLeft w:val="0"/>
          <w:marRight w:val="0"/>
          <w:marTop w:val="0"/>
          <w:marBottom w:val="0"/>
          <w:divBdr>
            <w:top w:val="none" w:sz="0" w:space="0" w:color="auto"/>
            <w:left w:val="none" w:sz="0" w:space="0" w:color="auto"/>
            <w:bottom w:val="none" w:sz="0" w:space="0" w:color="auto"/>
            <w:right w:val="none" w:sz="0" w:space="0" w:color="auto"/>
          </w:divBdr>
          <w:divsChild>
            <w:div w:id="2134129463">
              <w:marLeft w:val="0"/>
              <w:marRight w:val="0"/>
              <w:marTop w:val="0"/>
              <w:marBottom w:val="0"/>
              <w:divBdr>
                <w:top w:val="single" w:sz="6" w:space="8" w:color="DFDFDF"/>
                <w:left w:val="single" w:sz="6" w:space="8" w:color="DFDFDF"/>
                <w:bottom w:val="single" w:sz="6" w:space="8" w:color="DFDFDF"/>
                <w:right w:val="single" w:sz="6" w:space="8" w:color="DFDFDF"/>
              </w:divBdr>
              <w:divsChild>
                <w:div w:id="12847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9811">
      <w:bodyDiv w:val="1"/>
      <w:marLeft w:val="0"/>
      <w:marRight w:val="0"/>
      <w:marTop w:val="0"/>
      <w:marBottom w:val="0"/>
      <w:divBdr>
        <w:top w:val="none" w:sz="0" w:space="0" w:color="auto"/>
        <w:left w:val="none" w:sz="0" w:space="0" w:color="auto"/>
        <w:bottom w:val="none" w:sz="0" w:space="0" w:color="auto"/>
        <w:right w:val="none" w:sz="0" w:space="0" w:color="auto"/>
      </w:divBdr>
    </w:div>
    <w:div w:id="994450999">
      <w:bodyDiv w:val="1"/>
      <w:marLeft w:val="0"/>
      <w:marRight w:val="0"/>
      <w:marTop w:val="0"/>
      <w:marBottom w:val="0"/>
      <w:divBdr>
        <w:top w:val="none" w:sz="0" w:space="0" w:color="auto"/>
        <w:left w:val="none" w:sz="0" w:space="0" w:color="auto"/>
        <w:bottom w:val="none" w:sz="0" w:space="0" w:color="auto"/>
        <w:right w:val="none" w:sz="0" w:space="0" w:color="auto"/>
      </w:divBdr>
    </w:div>
    <w:div w:id="1042369054">
      <w:bodyDiv w:val="1"/>
      <w:marLeft w:val="0"/>
      <w:marRight w:val="0"/>
      <w:marTop w:val="0"/>
      <w:marBottom w:val="0"/>
      <w:divBdr>
        <w:top w:val="none" w:sz="0" w:space="0" w:color="auto"/>
        <w:left w:val="none" w:sz="0" w:space="0" w:color="auto"/>
        <w:bottom w:val="none" w:sz="0" w:space="0" w:color="auto"/>
        <w:right w:val="none" w:sz="0" w:space="0" w:color="auto"/>
      </w:divBdr>
    </w:div>
    <w:div w:id="1215847614">
      <w:bodyDiv w:val="1"/>
      <w:marLeft w:val="0"/>
      <w:marRight w:val="0"/>
      <w:marTop w:val="0"/>
      <w:marBottom w:val="0"/>
      <w:divBdr>
        <w:top w:val="none" w:sz="0" w:space="0" w:color="auto"/>
        <w:left w:val="none" w:sz="0" w:space="0" w:color="auto"/>
        <w:bottom w:val="none" w:sz="0" w:space="0" w:color="auto"/>
        <w:right w:val="none" w:sz="0" w:space="0" w:color="auto"/>
      </w:divBdr>
    </w:div>
    <w:div w:id="1227689022">
      <w:bodyDiv w:val="1"/>
      <w:marLeft w:val="0"/>
      <w:marRight w:val="0"/>
      <w:marTop w:val="0"/>
      <w:marBottom w:val="0"/>
      <w:divBdr>
        <w:top w:val="none" w:sz="0" w:space="0" w:color="auto"/>
        <w:left w:val="none" w:sz="0" w:space="0" w:color="auto"/>
        <w:bottom w:val="none" w:sz="0" w:space="0" w:color="auto"/>
        <w:right w:val="none" w:sz="0" w:space="0" w:color="auto"/>
      </w:divBdr>
    </w:div>
    <w:div w:id="1376271237">
      <w:bodyDiv w:val="1"/>
      <w:marLeft w:val="0"/>
      <w:marRight w:val="0"/>
      <w:marTop w:val="0"/>
      <w:marBottom w:val="0"/>
      <w:divBdr>
        <w:top w:val="none" w:sz="0" w:space="0" w:color="auto"/>
        <w:left w:val="none" w:sz="0" w:space="0" w:color="auto"/>
        <w:bottom w:val="none" w:sz="0" w:space="0" w:color="auto"/>
        <w:right w:val="none" w:sz="0" w:space="0" w:color="auto"/>
      </w:divBdr>
    </w:div>
    <w:div w:id="1440878904">
      <w:bodyDiv w:val="1"/>
      <w:marLeft w:val="0"/>
      <w:marRight w:val="0"/>
      <w:marTop w:val="0"/>
      <w:marBottom w:val="0"/>
      <w:divBdr>
        <w:top w:val="none" w:sz="0" w:space="0" w:color="auto"/>
        <w:left w:val="none" w:sz="0" w:space="0" w:color="auto"/>
        <w:bottom w:val="none" w:sz="0" w:space="0" w:color="auto"/>
        <w:right w:val="none" w:sz="0" w:space="0" w:color="auto"/>
      </w:divBdr>
    </w:div>
    <w:div w:id="1511796294">
      <w:bodyDiv w:val="1"/>
      <w:marLeft w:val="0"/>
      <w:marRight w:val="0"/>
      <w:marTop w:val="0"/>
      <w:marBottom w:val="0"/>
      <w:divBdr>
        <w:top w:val="none" w:sz="0" w:space="0" w:color="auto"/>
        <w:left w:val="none" w:sz="0" w:space="0" w:color="auto"/>
        <w:bottom w:val="none" w:sz="0" w:space="0" w:color="auto"/>
        <w:right w:val="none" w:sz="0" w:space="0" w:color="auto"/>
      </w:divBdr>
    </w:div>
    <w:div w:id="1594975323">
      <w:bodyDiv w:val="1"/>
      <w:marLeft w:val="0"/>
      <w:marRight w:val="0"/>
      <w:marTop w:val="0"/>
      <w:marBottom w:val="0"/>
      <w:divBdr>
        <w:top w:val="none" w:sz="0" w:space="0" w:color="auto"/>
        <w:left w:val="none" w:sz="0" w:space="0" w:color="auto"/>
        <w:bottom w:val="none" w:sz="0" w:space="0" w:color="auto"/>
        <w:right w:val="none" w:sz="0" w:space="0" w:color="auto"/>
      </w:divBdr>
    </w:div>
    <w:div w:id="1611206996">
      <w:bodyDiv w:val="1"/>
      <w:marLeft w:val="0"/>
      <w:marRight w:val="0"/>
      <w:marTop w:val="0"/>
      <w:marBottom w:val="0"/>
      <w:divBdr>
        <w:top w:val="none" w:sz="0" w:space="0" w:color="auto"/>
        <w:left w:val="none" w:sz="0" w:space="0" w:color="auto"/>
        <w:bottom w:val="none" w:sz="0" w:space="0" w:color="auto"/>
        <w:right w:val="none" w:sz="0" w:space="0" w:color="auto"/>
      </w:divBdr>
    </w:div>
    <w:div w:id="1640332857">
      <w:bodyDiv w:val="1"/>
      <w:marLeft w:val="0"/>
      <w:marRight w:val="0"/>
      <w:marTop w:val="0"/>
      <w:marBottom w:val="0"/>
      <w:divBdr>
        <w:top w:val="none" w:sz="0" w:space="0" w:color="auto"/>
        <w:left w:val="none" w:sz="0" w:space="0" w:color="auto"/>
        <w:bottom w:val="none" w:sz="0" w:space="0" w:color="auto"/>
        <w:right w:val="none" w:sz="0" w:space="0" w:color="auto"/>
      </w:divBdr>
    </w:div>
    <w:div w:id="1789734190">
      <w:bodyDiv w:val="1"/>
      <w:marLeft w:val="0"/>
      <w:marRight w:val="0"/>
      <w:marTop w:val="0"/>
      <w:marBottom w:val="0"/>
      <w:divBdr>
        <w:top w:val="none" w:sz="0" w:space="0" w:color="auto"/>
        <w:left w:val="none" w:sz="0" w:space="0" w:color="auto"/>
        <w:bottom w:val="none" w:sz="0" w:space="0" w:color="auto"/>
        <w:right w:val="none" w:sz="0" w:space="0" w:color="auto"/>
      </w:divBdr>
      <w:divsChild>
        <w:div w:id="1530021167">
          <w:marLeft w:val="0"/>
          <w:marRight w:val="0"/>
          <w:marTop w:val="0"/>
          <w:marBottom w:val="0"/>
          <w:divBdr>
            <w:top w:val="single" w:sz="6" w:space="8" w:color="000000"/>
            <w:left w:val="single" w:sz="6" w:space="8" w:color="000000"/>
            <w:bottom w:val="single" w:sz="6" w:space="8" w:color="000000"/>
            <w:right w:val="single" w:sz="6" w:space="8" w:color="000000"/>
          </w:divBdr>
          <w:divsChild>
            <w:div w:id="1700348842">
              <w:marLeft w:val="0"/>
              <w:marRight w:val="0"/>
              <w:marTop w:val="0"/>
              <w:marBottom w:val="0"/>
              <w:divBdr>
                <w:top w:val="none" w:sz="0" w:space="0" w:color="auto"/>
                <w:left w:val="none" w:sz="0" w:space="0" w:color="auto"/>
                <w:bottom w:val="none" w:sz="0" w:space="0" w:color="auto"/>
                <w:right w:val="none" w:sz="0" w:space="0" w:color="auto"/>
              </w:divBdr>
              <w:divsChild>
                <w:div w:id="2130390098">
                  <w:marLeft w:val="0"/>
                  <w:marRight w:val="0"/>
                  <w:marTop w:val="81"/>
                  <w:marBottom w:val="81"/>
                  <w:divBdr>
                    <w:top w:val="none" w:sz="0" w:space="0" w:color="auto"/>
                    <w:left w:val="none" w:sz="0" w:space="0" w:color="auto"/>
                    <w:bottom w:val="none" w:sz="0" w:space="0" w:color="auto"/>
                    <w:right w:val="none" w:sz="0" w:space="0" w:color="auto"/>
                  </w:divBdr>
                  <w:divsChild>
                    <w:div w:id="393894855">
                      <w:marLeft w:val="0"/>
                      <w:marRight w:val="0"/>
                      <w:marTop w:val="0"/>
                      <w:marBottom w:val="0"/>
                      <w:divBdr>
                        <w:top w:val="none" w:sz="0" w:space="0" w:color="auto"/>
                        <w:left w:val="none" w:sz="0" w:space="0" w:color="auto"/>
                        <w:bottom w:val="none" w:sz="0" w:space="0" w:color="auto"/>
                        <w:right w:val="none" w:sz="0" w:space="0" w:color="auto"/>
                      </w:divBdr>
                      <w:divsChild>
                        <w:div w:id="1230188615">
                          <w:marLeft w:val="0"/>
                          <w:marRight w:val="0"/>
                          <w:marTop w:val="0"/>
                          <w:marBottom w:val="49"/>
                          <w:divBdr>
                            <w:top w:val="single" w:sz="6" w:space="0" w:color="auto"/>
                            <w:left w:val="single" w:sz="6" w:space="0" w:color="auto"/>
                            <w:bottom w:val="single" w:sz="6" w:space="0" w:color="auto"/>
                            <w:right w:val="single" w:sz="6" w:space="0" w:color="auto"/>
                          </w:divBdr>
                        </w:div>
                      </w:divsChild>
                    </w:div>
                  </w:divsChild>
                </w:div>
              </w:divsChild>
            </w:div>
          </w:divsChild>
        </w:div>
        <w:div w:id="1062364090">
          <w:marLeft w:val="0"/>
          <w:marRight w:val="0"/>
          <w:marTop w:val="0"/>
          <w:marBottom w:val="0"/>
          <w:divBdr>
            <w:top w:val="none" w:sz="0" w:space="0" w:color="auto"/>
            <w:left w:val="none" w:sz="0" w:space="0" w:color="auto"/>
            <w:bottom w:val="none" w:sz="0" w:space="0" w:color="auto"/>
            <w:right w:val="none" w:sz="0" w:space="0" w:color="auto"/>
          </w:divBdr>
          <w:divsChild>
            <w:div w:id="1648126518">
              <w:marLeft w:val="0"/>
              <w:marRight w:val="0"/>
              <w:marTop w:val="0"/>
              <w:marBottom w:val="0"/>
              <w:divBdr>
                <w:top w:val="single" w:sz="6" w:space="8" w:color="DFDFDF"/>
                <w:left w:val="single" w:sz="6" w:space="8" w:color="DFDFDF"/>
                <w:bottom w:val="single" w:sz="6" w:space="8" w:color="DFDFDF"/>
                <w:right w:val="single" w:sz="6" w:space="8" w:color="DFDFDF"/>
              </w:divBdr>
              <w:divsChild>
                <w:div w:id="9039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4304">
      <w:bodyDiv w:val="1"/>
      <w:marLeft w:val="0"/>
      <w:marRight w:val="0"/>
      <w:marTop w:val="0"/>
      <w:marBottom w:val="0"/>
      <w:divBdr>
        <w:top w:val="none" w:sz="0" w:space="0" w:color="auto"/>
        <w:left w:val="none" w:sz="0" w:space="0" w:color="auto"/>
        <w:bottom w:val="none" w:sz="0" w:space="0" w:color="auto"/>
        <w:right w:val="none" w:sz="0" w:space="0" w:color="auto"/>
      </w:divBdr>
    </w:div>
    <w:div w:id="1897692220">
      <w:bodyDiv w:val="1"/>
      <w:marLeft w:val="0"/>
      <w:marRight w:val="0"/>
      <w:marTop w:val="0"/>
      <w:marBottom w:val="0"/>
      <w:divBdr>
        <w:top w:val="none" w:sz="0" w:space="0" w:color="auto"/>
        <w:left w:val="none" w:sz="0" w:space="0" w:color="auto"/>
        <w:bottom w:val="none" w:sz="0" w:space="0" w:color="auto"/>
        <w:right w:val="none" w:sz="0" w:space="0" w:color="auto"/>
      </w:divBdr>
    </w:div>
    <w:div w:id="1901742335">
      <w:bodyDiv w:val="1"/>
      <w:marLeft w:val="0"/>
      <w:marRight w:val="0"/>
      <w:marTop w:val="0"/>
      <w:marBottom w:val="0"/>
      <w:divBdr>
        <w:top w:val="none" w:sz="0" w:space="0" w:color="auto"/>
        <w:left w:val="none" w:sz="0" w:space="0" w:color="auto"/>
        <w:bottom w:val="none" w:sz="0" w:space="0" w:color="auto"/>
        <w:right w:val="none" w:sz="0" w:space="0" w:color="auto"/>
      </w:divBdr>
    </w:div>
    <w:div w:id="1920599566">
      <w:bodyDiv w:val="1"/>
      <w:marLeft w:val="0"/>
      <w:marRight w:val="0"/>
      <w:marTop w:val="0"/>
      <w:marBottom w:val="0"/>
      <w:divBdr>
        <w:top w:val="none" w:sz="0" w:space="0" w:color="auto"/>
        <w:left w:val="none" w:sz="0" w:space="0" w:color="auto"/>
        <w:bottom w:val="none" w:sz="0" w:space="0" w:color="auto"/>
        <w:right w:val="none" w:sz="0" w:space="0" w:color="auto"/>
      </w:divBdr>
    </w:div>
    <w:div w:id="2025783930">
      <w:bodyDiv w:val="1"/>
      <w:marLeft w:val="0"/>
      <w:marRight w:val="0"/>
      <w:marTop w:val="0"/>
      <w:marBottom w:val="0"/>
      <w:divBdr>
        <w:top w:val="none" w:sz="0" w:space="0" w:color="auto"/>
        <w:left w:val="none" w:sz="0" w:space="0" w:color="auto"/>
        <w:bottom w:val="none" w:sz="0" w:space="0" w:color="auto"/>
        <w:right w:val="none" w:sz="0" w:space="0" w:color="auto"/>
      </w:divBdr>
      <w:divsChild>
        <w:div w:id="1927422618">
          <w:marLeft w:val="0"/>
          <w:marRight w:val="0"/>
          <w:marTop w:val="0"/>
          <w:marBottom w:val="0"/>
          <w:divBdr>
            <w:top w:val="none" w:sz="0" w:space="0" w:color="auto"/>
            <w:left w:val="none" w:sz="0" w:space="0" w:color="auto"/>
            <w:bottom w:val="none" w:sz="0" w:space="0" w:color="auto"/>
            <w:right w:val="none" w:sz="0" w:space="0" w:color="auto"/>
          </w:divBdr>
        </w:div>
      </w:divsChild>
    </w:div>
    <w:div w:id="2132822105">
      <w:bodyDiv w:val="1"/>
      <w:marLeft w:val="0"/>
      <w:marRight w:val="0"/>
      <w:marTop w:val="0"/>
      <w:marBottom w:val="0"/>
      <w:divBdr>
        <w:top w:val="none" w:sz="0" w:space="0" w:color="auto"/>
        <w:left w:val="none" w:sz="0" w:space="0" w:color="auto"/>
        <w:bottom w:val="none" w:sz="0" w:space="0" w:color="auto"/>
        <w:right w:val="none" w:sz="0" w:space="0" w:color="auto"/>
      </w:divBdr>
      <w:divsChild>
        <w:div w:id="1952935327">
          <w:marLeft w:val="734"/>
          <w:marRight w:val="0"/>
          <w:marTop w:val="0"/>
          <w:marBottom w:val="0"/>
          <w:divBdr>
            <w:top w:val="none" w:sz="0" w:space="0" w:color="auto"/>
            <w:left w:val="none" w:sz="0" w:space="0" w:color="auto"/>
            <w:bottom w:val="none" w:sz="0" w:space="0" w:color="auto"/>
            <w:right w:val="none" w:sz="0" w:space="0" w:color="auto"/>
          </w:divBdr>
        </w:div>
        <w:div w:id="357660181">
          <w:marLeft w:val="734"/>
          <w:marRight w:val="0"/>
          <w:marTop w:val="0"/>
          <w:marBottom w:val="0"/>
          <w:divBdr>
            <w:top w:val="none" w:sz="0" w:space="0" w:color="auto"/>
            <w:left w:val="none" w:sz="0" w:space="0" w:color="auto"/>
            <w:bottom w:val="none" w:sz="0" w:space="0" w:color="auto"/>
            <w:right w:val="none" w:sz="0" w:space="0" w:color="auto"/>
          </w:divBdr>
        </w:div>
        <w:div w:id="566381733">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header" Target="header6.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848C4-F40B-4670-AC0C-4EB3FF34D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20157</Words>
  <Characters>114899</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2</cp:revision>
  <cp:lastPrinted>2022-06-11T04:11:00Z</cp:lastPrinted>
  <dcterms:created xsi:type="dcterms:W3CDTF">2022-05-30T14:16:00Z</dcterms:created>
  <dcterms:modified xsi:type="dcterms:W3CDTF">2022-05-30T14:16:00Z</dcterms:modified>
</cp:coreProperties>
</file>