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81ABF" w14:textId="77777777" w:rsidR="00825580" w:rsidRDefault="00825580" w:rsidP="00825580">
      <w:pPr>
        <w:spacing w:after="0" w:line="240" w:lineRule="auto"/>
        <w:jc w:val="center"/>
        <w:rPr>
          <w:rFonts w:ascii="Times New Roman" w:hAnsi="Times New Roman"/>
          <w:b/>
          <w:spacing w:val="8"/>
          <w:sz w:val="32"/>
          <w:szCs w:val="32"/>
        </w:rPr>
      </w:pPr>
      <w:r>
        <w:rPr>
          <w:rFonts w:ascii="Times New Roman" w:hAnsi="Times New Roman"/>
          <w:b/>
          <w:spacing w:val="8"/>
          <w:sz w:val="32"/>
          <w:szCs w:val="32"/>
        </w:rPr>
        <w:t xml:space="preserve">PENERAPAN RESTORATIF JUSTICE TINDAK PIDANA PENCURIAN RINGAN </w:t>
      </w:r>
    </w:p>
    <w:p w14:paraId="7FD6F317" w14:textId="77777777" w:rsidR="00825580" w:rsidRDefault="00825580" w:rsidP="00825580">
      <w:pPr>
        <w:spacing w:after="0" w:line="240" w:lineRule="auto"/>
        <w:jc w:val="center"/>
        <w:rPr>
          <w:rFonts w:ascii="Times New Roman" w:hAnsi="Times New Roman"/>
          <w:b/>
          <w:sz w:val="28"/>
          <w:szCs w:val="28"/>
        </w:rPr>
      </w:pPr>
      <w:r>
        <w:rPr>
          <w:rFonts w:ascii="Times New Roman" w:hAnsi="Times New Roman"/>
          <w:b/>
          <w:spacing w:val="8"/>
          <w:sz w:val="32"/>
          <w:szCs w:val="32"/>
        </w:rPr>
        <w:t>(STUDI KASUS POLRES BOALEMO)</w:t>
      </w:r>
    </w:p>
    <w:p w14:paraId="7438B429" w14:textId="77777777" w:rsidR="00825580" w:rsidRDefault="00825580" w:rsidP="00825580">
      <w:pPr>
        <w:spacing w:after="0" w:line="240" w:lineRule="auto"/>
        <w:jc w:val="center"/>
        <w:rPr>
          <w:rFonts w:ascii="Times New Roman" w:hAnsi="Times New Roman"/>
          <w:b/>
          <w:sz w:val="28"/>
          <w:szCs w:val="28"/>
        </w:rPr>
      </w:pPr>
    </w:p>
    <w:p w14:paraId="3E647E02" w14:textId="77777777" w:rsidR="00825580" w:rsidRDefault="00825580" w:rsidP="00825580">
      <w:pPr>
        <w:spacing w:after="0" w:line="240" w:lineRule="auto"/>
        <w:jc w:val="center"/>
        <w:rPr>
          <w:rFonts w:ascii="Times New Roman" w:hAnsi="Times New Roman"/>
          <w:b/>
          <w:sz w:val="28"/>
          <w:szCs w:val="28"/>
        </w:rPr>
      </w:pPr>
    </w:p>
    <w:p w14:paraId="3042E8F8" w14:textId="77777777" w:rsidR="00825580" w:rsidRDefault="00825580" w:rsidP="00825580">
      <w:pPr>
        <w:spacing w:after="0" w:line="240" w:lineRule="auto"/>
        <w:jc w:val="center"/>
        <w:rPr>
          <w:rFonts w:ascii="Times New Roman" w:hAnsi="Times New Roman"/>
          <w:b/>
          <w:sz w:val="28"/>
          <w:szCs w:val="28"/>
        </w:rPr>
      </w:pPr>
    </w:p>
    <w:p w14:paraId="11F04E8F" w14:textId="77777777" w:rsidR="00825580" w:rsidRDefault="00825580" w:rsidP="00825580">
      <w:pPr>
        <w:spacing w:after="0" w:line="240" w:lineRule="auto"/>
        <w:jc w:val="center"/>
        <w:rPr>
          <w:rFonts w:ascii="Times New Roman" w:hAnsi="Times New Roman"/>
          <w:b/>
          <w:sz w:val="28"/>
          <w:szCs w:val="28"/>
        </w:rPr>
      </w:pPr>
    </w:p>
    <w:p w14:paraId="4B027CF8" w14:textId="77777777" w:rsidR="00825580" w:rsidRPr="000C6FBE" w:rsidRDefault="00825580" w:rsidP="00825580">
      <w:pPr>
        <w:spacing w:after="0" w:line="240" w:lineRule="auto"/>
        <w:jc w:val="center"/>
        <w:rPr>
          <w:rFonts w:ascii="Times New Roman" w:hAnsi="Times New Roman"/>
          <w:b/>
          <w:sz w:val="28"/>
          <w:szCs w:val="28"/>
        </w:rPr>
      </w:pPr>
      <w:r w:rsidRPr="000C6FBE">
        <w:rPr>
          <w:rFonts w:ascii="Times New Roman" w:hAnsi="Times New Roman"/>
          <w:b/>
          <w:sz w:val="28"/>
          <w:szCs w:val="28"/>
        </w:rPr>
        <w:t>Oleh:</w:t>
      </w:r>
    </w:p>
    <w:p w14:paraId="398118B3" w14:textId="77777777" w:rsidR="00825580" w:rsidRDefault="00825580" w:rsidP="00825580">
      <w:pPr>
        <w:spacing w:after="0" w:line="240" w:lineRule="auto"/>
        <w:jc w:val="center"/>
        <w:rPr>
          <w:rFonts w:ascii="Times New Roman" w:hAnsi="Times New Roman"/>
          <w:b/>
          <w:sz w:val="24"/>
          <w:szCs w:val="24"/>
          <w:lang w:val="en-ID"/>
        </w:rPr>
      </w:pPr>
      <w:r>
        <w:rPr>
          <w:rFonts w:ascii="Times New Roman" w:hAnsi="Times New Roman"/>
          <w:b/>
          <w:sz w:val="24"/>
          <w:szCs w:val="24"/>
          <w:lang w:val="en-ID"/>
        </w:rPr>
        <w:t>ASRULY RAHMAN</w:t>
      </w:r>
    </w:p>
    <w:p w14:paraId="289D665E" w14:textId="77777777" w:rsidR="00825580" w:rsidRPr="00543D61" w:rsidRDefault="00825580" w:rsidP="00825580">
      <w:pPr>
        <w:spacing w:after="0" w:line="240" w:lineRule="auto"/>
        <w:jc w:val="center"/>
        <w:rPr>
          <w:rFonts w:ascii="Times New Roman" w:hAnsi="Times New Roman"/>
          <w:b/>
          <w:sz w:val="24"/>
          <w:szCs w:val="24"/>
        </w:rPr>
      </w:pPr>
      <w:r w:rsidRPr="00543D61">
        <w:rPr>
          <w:rFonts w:ascii="Times New Roman" w:hAnsi="Times New Roman"/>
          <w:b/>
          <w:sz w:val="24"/>
          <w:szCs w:val="24"/>
        </w:rPr>
        <w:t>NIM: H.11.</w:t>
      </w:r>
      <w:r>
        <w:rPr>
          <w:rFonts w:ascii="Times New Roman" w:hAnsi="Times New Roman"/>
          <w:b/>
          <w:sz w:val="24"/>
          <w:szCs w:val="24"/>
        </w:rPr>
        <w:t>18.183</w:t>
      </w:r>
    </w:p>
    <w:p w14:paraId="396CE7BC" w14:textId="77777777" w:rsidR="00825580" w:rsidRPr="00543D61" w:rsidRDefault="00825580" w:rsidP="00825580">
      <w:pPr>
        <w:spacing w:after="0" w:line="240" w:lineRule="auto"/>
        <w:rPr>
          <w:rFonts w:ascii="Times New Roman" w:hAnsi="Times New Roman"/>
          <w:b/>
          <w:sz w:val="24"/>
          <w:szCs w:val="24"/>
        </w:rPr>
      </w:pPr>
    </w:p>
    <w:p w14:paraId="2202EAFE" w14:textId="77777777" w:rsidR="005F6FD9" w:rsidRPr="00E5684D" w:rsidRDefault="005F6FD9" w:rsidP="008B4253">
      <w:pPr>
        <w:spacing w:after="0" w:line="240" w:lineRule="auto"/>
        <w:ind w:left="0" w:firstLine="0"/>
        <w:rPr>
          <w:rFonts w:ascii="Times New Roman" w:hAnsi="Times New Roman" w:cs="Times New Roman"/>
          <w:b/>
          <w:sz w:val="24"/>
          <w:szCs w:val="32"/>
        </w:rPr>
      </w:pPr>
    </w:p>
    <w:p w14:paraId="64FDE7FD" w14:textId="77777777" w:rsidR="005F6FD9" w:rsidRDefault="005F6FD9" w:rsidP="005F6FD9">
      <w:pPr>
        <w:spacing w:after="0" w:line="240" w:lineRule="auto"/>
        <w:jc w:val="center"/>
        <w:rPr>
          <w:rFonts w:ascii="Times New Roman" w:hAnsi="Times New Roman" w:cs="Times New Roman"/>
          <w:b/>
          <w:sz w:val="24"/>
          <w:szCs w:val="32"/>
        </w:rPr>
      </w:pPr>
    </w:p>
    <w:p w14:paraId="7BB9CD51" w14:textId="77777777" w:rsidR="000328E2" w:rsidRPr="00E5684D" w:rsidRDefault="000328E2" w:rsidP="005F6FD9">
      <w:pPr>
        <w:spacing w:after="0" w:line="240" w:lineRule="auto"/>
        <w:jc w:val="center"/>
        <w:rPr>
          <w:rFonts w:ascii="Times New Roman" w:hAnsi="Times New Roman" w:cs="Times New Roman"/>
          <w:b/>
          <w:sz w:val="24"/>
          <w:szCs w:val="32"/>
        </w:rPr>
      </w:pPr>
    </w:p>
    <w:p w14:paraId="220698A9" w14:textId="77777777" w:rsidR="005F6FD9" w:rsidRPr="00E5684D" w:rsidRDefault="005F6FD9" w:rsidP="005F6FD9">
      <w:pPr>
        <w:jc w:val="center"/>
        <w:rPr>
          <w:rFonts w:ascii="Times New Roman" w:hAnsi="Times New Roman" w:cs="Times New Roman"/>
          <w:b/>
          <w:sz w:val="28"/>
          <w:szCs w:val="24"/>
          <w:lang w:val="id-ID"/>
        </w:rPr>
      </w:pPr>
      <w:r w:rsidRPr="00E5684D">
        <w:rPr>
          <w:rFonts w:ascii="Times New Roman" w:hAnsi="Times New Roman" w:cs="Times New Roman"/>
          <w:b/>
          <w:sz w:val="28"/>
          <w:szCs w:val="24"/>
          <w:lang w:val="id-ID"/>
        </w:rPr>
        <w:t>Skripsi</w:t>
      </w:r>
    </w:p>
    <w:p w14:paraId="721B4529" w14:textId="77777777" w:rsidR="005F6FD9" w:rsidRPr="00E5684D" w:rsidRDefault="005F6FD9" w:rsidP="005F6FD9">
      <w:pPr>
        <w:spacing w:after="0"/>
        <w:jc w:val="center"/>
        <w:rPr>
          <w:rFonts w:ascii="Times New Roman" w:hAnsi="Times New Roman" w:cs="Times New Roman"/>
          <w:b/>
          <w:sz w:val="24"/>
          <w:szCs w:val="24"/>
          <w:lang w:val="id-ID"/>
        </w:rPr>
      </w:pPr>
      <w:r w:rsidRPr="00E5684D">
        <w:rPr>
          <w:rFonts w:ascii="Times New Roman" w:hAnsi="Times New Roman" w:cs="Times New Roman"/>
          <w:b/>
          <w:sz w:val="24"/>
          <w:szCs w:val="24"/>
          <w:lang w:val="id-ID"/>
        </w:rPr>
        <w:t>Untuk Memenuhi Pers</w:t>
      </w:r>
      <w:r w:rsidRPr="00E5684D">
        <w:rPr>
          <w:rFonts w:ascii="Times New Roman" w:hAnsi="Times New Roman" w:cs="Times New Roman"/>
          <w:b/>
          <w:sz w:val="24"/>
          <w:szCs w:val="24"/>
        </w:rPr>
        <w:t>yarat</w:t>
      </w:r>
      <w:r w:rsidRPr="00E5684D">
        <w:rPr>
          <w:rFonts w:ascii="Times New Roman" w:hAnsi="Times New Roman" w:cs="Times New Roman"/>
          <w:b/>
          <w:sz w:val="24"/>
          <w:szCs w:val="24"/>
          <w:lang w:val="id-ID"/>
        </w:rPr>
        <w:t>an</w:t>
      </w:r>
    </w:p>
    <w:p w14:paraId="1B3937D3" w14:textId="77777777" w:rsidR="005F6FD9" w:rsidRPr="00E5684D" w:rsidRDefault="005F6FD9" w:rsidP="005F6FD9">
      <w:pPr>
        <w:spacing w:after="0"/>
        <w:jc w:val="center"/>
        <w:rPr>
          <w:rFonts w:ascii="Times New Roman" w:hAnsi="Times New Roman" w:cs="Times New Roman"/>
          <w:sz w:val="24"/>
          <w:szCs w:val="24"/>
          <w:lang w:val="id-ID"/>
        </w:rPr>
      </w:pPr>
      <w:r w:rsidRPr="00E5684D">
        <w:rPr>
          <w:rFonts w:ascii="Times New Roman" w:hAnsi="Times New Roman" w:cs="Times New Roman"/>
          <w:b/>
          <w:sz w:val="24"/>
          <w:szCs w:val="24"/>
          <w:lang w:val="id-ID"/>
        </w:rPr>
        <w:t>Mencapai Gelar Sarjana Hukum</w:t>
      </w:r>
    </w:p>
    <w:p w14:paraId="7D1F4BED" w14:textId="77777777" w:rsidR="005F6FD9" w:rsidRPr="00E5684D" w:rsidRDefault="005F6FD9" w:rsidP="005F6FD9">
      <w:pPr>
        <w:spacing w:after="0" w:line="240" w:lineRule="auto"/>
        <w:jc w:val="center"/>
        <w:rPr>
          <w:rFonts w:ascii="Times New Roman" w:hAnsi="Times New Roman" w:cs="Times New Roman"/>
          <w:sz w:val="24"/>
          <w:szCs w:val="24"/>
        </w:rPr>
      </w:pPr>
    </w:p>
    <w:p w14:paraId="34B0BEBB" w14:textId="77777777" w:rsidR="005F6FD9" w:rsidRPr="00E5684D" w:rsidRDefault="005F6FD9" w:rsidP="005F6FD9">
      <w:pPr>
        <w:spacing w:after="0" w:line="240" w:lineRule="auto"/>
        <w:jc w:val="center"/>
        <w:rPr>
          <w:rFonts w:ascii="Times New Roman" w:hAnsi="Times New Roman" w:cs="Times New Roman"/>
          <w:sz w:val="24"/>
          <w:szCs w:val="24"/>
        </w:rPr>
      </w:pPr>
    </w:p>
    <w:p w14:paraId="7B91DAAE" w14:textId="77777777" w:rsidR="005F6FD9" w:rsidRPr="00E5684D" w:rsidRDefault="005F6FD9" w:rsidP="005F6FD9">
      <w:pPr>
        <w:spacing w:after="0" w:line="240" w:lineRule="auto"/>
        <w:jc w:val="center"/>
        <w:rPr>
          <w:rFonts w:ascii="Times New Roman" w:hAnsi="Times New Roman" w:cs="Times New Roman"/>
          <w:sz w:val="24"/>
          <w:szCs w:val="24"/>
        </w:rPr>
      </w:pPr>
      <w:r w:rsidRPr="00E5684D">
        <w:rPr>
          <w:rFonts w:ascii="Times New Roman" w:hAnsi="Times New Roman" w:cs="Times New Roman"/>
          <w:noProof/>
          <w:sz w:val="24"/>
          <w:szCs w:val="24"/>
        </w:rPr>
        <w:drawing>
          <wp:anchor distT="0" distB="0" distL="114300" distR="114300" simplePos="0" relativeHeight="251660288" behindDoc="1" locked="0" layoutInCell="1" allowOverlap="1" wp14:anchorId="3AF2E380" wp14:editId="130E78F9">
            <wp:simplePos x="0" y="0"/>
            <wp:positionH relativeFrom="column">
              <wp:posOffset>1311275</wp:posOffset>
            </wp:positionH>
            <wp:positionV relativeFrom="paragraph">
              <wp:posOffset>130925</wp:posOffset>
            </wp:positionV>
            <wp:extent cx="2410691" cy="2340308"/>
            <wp:effectExtent l="0" t="0" r="0" b="0"/>
            <wp:wrapNone/>
            <wp:docPr id="2" name="Picture 2" descr="UN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SAN"/>
                    <pic:cNvPicPr>
                      <a:picLocks noChangeAspect="1" noChangeArrowheads="1"/>
                    </pic:cNvPicPr>
                  </pic:nvPicPr>
                  <pic:blipFill>
                    <a:blip r:embed="rId8" cstate="print">
                      <a:grayscl/>
                      <a:biLevel thresh="50000"/>
                    </a:blip>
                    <a:srcRect/>
                    <a:stretch>
                      <a:fillRect/>
                    </a:stretch>
                  </pic:blipFill>
                  <pic:spPr bwMode="auto">
                    <a:xfrm>
                      <a:off x="0" y="0"/>
                      <a:ext cx="2410691" cy="2340308"/>
                    </a:xfrm>
                    <a:prstGeom prst="rect">
                      <a:avLst/>
                    </a:prstGeom>
                    <a:noFill/>
                    <a:ln w="9525">
                      <a:noFill/>
                      <a:miter lim="800000"/>
                      <a:headEnd/>
                      <a:tailEnd/>
                    </a:ln>
                  </pic:spPr>
                </pic:pic>
              </a:graphicData>
            </a:graphic>
          </wp:anchor>
        </w:drawing>
      </w:r>
    </w:p>
    <w:p w14:paraId="257F41BE" w14:textId="77777777" w:rsidR="005F6FD9" w:rsidRPr="00E5684D" w:rsidRDefault="005F6FD9" w:rsidP="005F6FD9">
      <w:pPr>
        <w:spacing w:after="0" w:line="240" w:lineRule="auto"/>
        <w:jc w:val="center"/>
        <w:rPr>
          <w:rFonts w:ascii="Times New Roman" w:hAnsi="Times New Roman" w:cs="Times New Roman"/>
          <w:sz w:val="24"/>
          <w:szCs w:val="24"/>
        </w:rPr>
      </w:pPr>
    </w:p>
    <w:p w14:paraId="1E09EBAB" w14:textId="77777777" w:rsidR="005F6FD9" w:rsidRPr="00E5684D" w:rsidRDefault="005F6FD9" w:rsidP="005F6FD9">
      <w:pPr>
        <w:spacing w:after="0" w:line="240" w:lineRule="auto"/>
        <w:jc w:val="center"/>
        <w:rPr>
          <w:rFonts w:ascii="Times New Roman" w:hAnsi="Times New Roman" w:cs="Times New Roman"/>
          <w:sz w:val="24"/>
          <w:szCs w:val="24"/>
        </w:rPr>
      </w:pPr>
    </w:p>
    <w:p w14:paraId="7DA2CA32" w14:textId="77777777" w:rsidR="005F6FD9" w:rsidRPr="00E5684D" w:rsidRDefault="005F6FD9" w:rsidP="005F6FD9">
      <w:pPr>
        <w:spacing w:after="0" w:line="240" w:lineRule="auto"/>
        <w:jc w:val="center"/>
        <w:rPr>
          <w:rFonts w:ascii="Times New Roman" w:hAnsi="Times New Roman" w:cs="Times New Roman"/>
          <w:sz w:val="24"/>
          <w:szCs w:val="24"/>
        </w:rPr>
      </w:pPr>
    </w:p>
    <w:p w14:paraId="6933E084" w14:textId="77777777" w:rsidR="005F6FD9" w:rsidRPr="00E5684D" w:rsidRDefault="005F6FD9" w:rsidP="005F6FD9">
      <w:pPr>
        <w:spacing w:after="0" w:line="240" w:lineRule="auto"/>
        <w:jc w:val="center"/>
        <w:rPr>
          <w:rFonts w:ascii="Times New Roman" w:hAnsi="Times New Roman" w:cs="Times New Roman"/>
          <w:sz w:val="24"/>
          <w:szCs w:val="24"/>
        </w:rPr>
      </w:pPr>
    </w:p>
    <w:p w14:paraId="063907A4" w14:textId="77777777" w:rsidR="005F6FD9" w:rsidRPr="00E5684D" w:rsidRDefault="005F6FD9" w:rsidP="005F6FD9">
      <w:pPr>
        <w:spacing w:after="0" w:line="240" w:lineRule="auto"/>
        <w:jc w:val="center"/>
        <w:rPr>
          <w:rFonts w:ascii="Times New Roman" w:hAnsi="Times New Roman" w:cs="Times New Roman"/>
          <w:sz w:val="24"/>
          <w:szCs w:val="24"/>
        </w:rPr>
      </w:pPr>
    </w:p>
    <w:p w14:paraId="54E6D054" w14:textId="77777777" w:rsidR="005F6FD9" w:rsidRPr="00E5684D" w:rsidRDefault="005F6FD9" w:rsidP="005F6FD9">
      <w:pPr>
        <w:spacing w:after="0" w:line="240" w:lineRule="auto"/>
        <w:jc w:val="center"/>
        <w:rPr>
          <w:rFonts w:ascii="Times New Roman" w:hAnsi="Times New Roman" w:cs="Times New Roman"/>
          <w:sz w:val="24"/>
          <w:szCs w:val="24"/>
        </w:rPr>
      </w:pPr>
    </w:p>
    <w:p w14:paraId="35D317BC" w14:textId="77777777" w:rsidR="005F6FD9" w:rsidRPr="00E5684D" w:rsidRDefault="005F6FD9" w:rsidP="005F6FD9">
      <w:pPr>
        <w:spacing w:after="0" w:line="240" w:lineRule="auto"/>
        <w:jc w:val="center"/>
        <w:rPr>
          <w:rFonts w:ascii="Times New Roman" w:hAnsi="Times New Roman" w:cs="Times New Roman"/>
          <w:sz w:val="24"/>
          <w:szCs w:val="24"/>
        </w:rPr>
      </w:pPr>
    </w:p>
    <w:p w14:paraId="7E424C61" w14:textId="77777777" w:rsidR="005F6FD9" w:rsidRPr="00E5684D" w:rsidRDefault="005F6FD9" w:rsidP="005F6FD9">
      <w:pPr>
        <w:spacing w:after="0" w:line="240" w:lineRule="auto"/>
        <w:jc w:val="center"/>
        <w:rPr>
          <w:rFonts w:ascii="Times New Roman" w:hAnsi="Times New Roman" w:cs="Times New Roman"/>
          <w:sz w:val="24"/>
          <w:szCs w:val="24"/>
        </w:rPr>
      </w:pPr>
    </w:p>
    <w:p w14:paraId="50791136" w14:textId="77777777" w:rsidR="005F6FD9" w:rsidRPr="00E5684D" w:rsidRDefault="005F6FD9" w:rsidP="005F6FD9">
      <w:pPr>
        <w:spacing w:after="0" w:line="240" w:lineRule="auto"/>
        <w:jc w:val="center"/>
        <w:rPr>
          <w:rFonts w:ascii="Times New Roman" w:hAnsi="Times New Roman" w:cs="Times New Roman"/>
          <w:sz w:val="24"/>
          <w:szCs w:val="24"/>
        </w:rPr>
      </w:pPr>
    </w:p>
    <w:p w14:paraId="4F9614B7" w14:textId="77777777" w:rsidR="005F6FD9" w:rsidRPr="00E5684D" w:rsidRDefault="005F6FD9" w:rsidP="005F6FD9">
      <w:pPr>
        <w:spacing w:after="0" w:line="240" w:lineRule="auto"/>
        <w:jc w:val="center"/>
        <w:rPr>
          <w:rFonts w:ascii="Times New Roman" w:hAnsi="Times New Roman" w:cs="Times New Roman"/>
          <w:sz w:val="24"/>
          <w:szCs w:val="24"/>
        </w:rPr>
      </w:pPr>
    </w:p>
    <w:p w14:paraId="4BA590FD" w14:textId="77777777" w:rsidR="005F6FD9" w:rsidRPr="00E5684D" w:rsidRDefault="005F6FD9" w:rsidP="005F6FD9">
      <w:pPr>
        <w:spacing w:after="0" w:line="240" w:lineRule="auto"/>
        <w:jc w:val="center"/>
        <w:rPr>
          <w:rFonts w:ascii="Times New Roman" w:hAnsi="Times New Roman" w:cs="Times New Roman"/>
          <w:sz w:val="24"/>
          <w:szCs w:val="24"/>
        </w:rPr>
      </w:pPr>
    </w:p>
    <w:p w14:paraId="29B811F4" w14:textId="77777777" w:rsidR="005F6FD9" w:rsidRPr="00E5684D" w:rsidRDefault="005F6FD9" w:rsidP="005F6FD9">
      <w:pPr>
        <w:spacing w:after="0" w:line="240" w:lineRule="auto"/>
        <w:jc w:val="center"/>
        <w:rPr>
          <w:rFonts w:ascii="Times New Roman" w:hAnsi="Times New Roman" w:cs="Times New Roman"/>
          <w:sz w:val="10"/>
          <w:szCs w:val="24"/>
        </w:rPr>
      </w:pPr>
    </w:p>
    <w:p w14:paraId="15958187" w14:textId="77777777" w:rsidR="005F6FD9" w:rsidRPr="00E5684D" w:rsidRDefault="005F6FD9" w:rsidP="005F6FD9">
      <w:pPr>
        <w:tabs>
          <w:tab w:val="left" w:pos="2694"/>
          <w:tab w:val="left" w:pos="5670"/>
          <w:tab w:val="left" w:pos="5954"/>
        </w:tabs>
        <w:spacing w:after="0" w:line="240" w:lineRule="auto"/>
        <w:jc w:val="center"/>
        <w:rPr>
          <w:rFonts w:ascii="Times New Roman" w:hAnsi="Times New Roman" w:cs="Times New Roman"/>
          <w:sz w:val="24"/>
          <w:szCs w:val="32"/>
        </w:rPr>
      </w:pPr>
    </w:p>
    <w:p w14:paraId="2396E140" w14:textId="77777777" w:rsidR="005F6FD9" w:rsidRPr="00E5684D" w:rsidRDefault="005F6FD9" w:rsidP="005F6FD9">
      <w:pPr>
        <w:spacing w:after="0" w:line="240" w:lineRule="auto"/>
        <w:jc w:val="center"/>
        <w:rPr>
          <w:rFonts w:ascii="Times New Roman" w:hAnsi="Times New Roman" w:cs="Times New Roman"/>
          <w:sz w:val="24"/>
          <w:szCs w:val="32"/>
        </w:rPr>
      </w:pPr>
    </w:p>
    <w:p w14:paraId="6E4C197B" w14:textId="77777777" w:rsidR="005F6FD9" w:rsidRPr="00E5684D" w:rsidRDefault="005F6FD9" w:rsidP="008B4253">
      <w:pPr>
        <w:spacing w:after="0" w:line="360" w:lineRule="auto"/>
        <w:ind w:left="0" w:firstLine="0"/>
        <w:rPr>
          <w:rFonts w:ascii="Times New Roman" w:hAnsi="Times New Roman" w:cs="Times New Roman"/>
          <w:b/>
          <w:sz w:val="28"/>
          <w:szCs w:val="32"/>
        </w:rPr>
      </w:pPr>
    </w:p>
    <w:p w14:paraId="787A7D97" w14:textId="77777777" w:rsidR="005F6FD9" w:rsidRPr="00E5684D" w:rsidRDefault="005F6FD9" w:rsidP="005F6FD9">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PROGRAM STRATA SATU (S</w:t>
      </w:r>
      <w:r w:rsidRPr="00E5684D">
        <w:rPr>
          <w:rFonts w:ascii="Times New Roman" w:hAnsi="Times New Roman" w:cs="Times New Roman"/>
          <w:b/>
          <w:sz w:val="28"/>
          <w:szCs w:val="32"/>
          <w:lang w:val="id-ID"/>
        </w:rPr>
        <w:t>-</w:t>
      </w:r>
      <w:r w:rsidRPr="00E5684D">
        <w:rPr>
          <w:rFonts w:ascii="Times New Roman" w:hAnsi="Times New Roman" w:cs="Times New Roman"/>
          <w:b/>
          <w:sz w:val="28"/>
          <w:szCs w:val="32"/>
        </w:rPr>
        <w:t>1)</w:t>
      </w:r>
    </w:p>
    <w:p w14:paraId="0E30F814" w14:textId="77777777" w:rsidR="005F6FD9" w:rsidRPr="00E5684D" w:rsidRDefault="005F6FD9" w:rsidP="005F6FD9">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FAKULTAS HUKUM</w:t>
      </w:r>
    </w:p>
    <w:p w14:paraId="07A9D23D" w14:textId="77777777" w:rsidR="005F6FD9" w:rsidRPr="00E5684D" w:rsidRDefault="005F6FD9" w:rsidP="005F6FD9">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UNIVERSITAS ICHSAN GORONTALO</w:t>
      </w:r>
    </w:p>
    <w:p w14:paraId="18F31FC4" w14:textId="57024883" w:rsidR="005F6FD9" w:rsidRPr="00E5684D" w:rsidRDefault="004E5EF1" w:rsidP="008B4253">
      <w:pPr>
        <w:spacing w:after="0" w:line="360" w:lineRule="auto"/>
        <w:jc w:val="center"/>
        <w:rPr>
          <w:rFonts w:ascii="Times New Roman" w:hAnsi="Times New Roman" w:cs="Times New Roman"/>
          <w:b/>
          <w:sz w:val="28"/>
          <w:szCs w:val="32"/>
          <w:lang w:val="id-ID"/>
        </w:rPr>
      </w:pPr>
      <w:r>
        <w:rPr>
          <w:rFonts w:ascii="Times New Roman" w:hAnsi="Times New Roman" w:cs="Times New Roman"/>
          <w:b/>
          <w:noProof/>
          <w:sz w:val="28"/>
          <w:szCs w:val="32"/>
          <w:lang w:val="id-ID" w:eastAsia="id-ID"/>
        </w:rPr>
        <mc:AlternateContent>
          <mc:Choice Requires="wps">
            <w:drawing>
              <wp:anchor distT="0" distB="0" distL="114300" distR="114300" simplePos="0" relativeHeight="251667456" behindDoc="0" locked="0" layoutInCell="1" allowOverlap="1" wp14:anchorId="2D43A945" wp14:editId="1BC7B1F2">
                <wp:simplePos x="0" y="0"/>
                <wp:positionH relativeFrom="column">
                  <wp:posOffset>2443480</wp:posOffset>
                </wp:positionH>
                <wp:positionV relativeFrom="paragraph">
                  <wp:posOffset>704215</wp:posOffset>
                </wp:positionV>
                <wp:extent cx="391795" cy="320675"/>
                <wp:effectExtent l="0" t="0" r="1270" b="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43EE8" id="Rectangle 3" o:spid="_x0000_s1026" style="position:absolute;margin-left:192.4pt;margin-top:55.45pt;width:30.85pt;height: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" stroked="f"/>
            </w:pict>
          </mc:Fallback>
        </mc:AlternateContent>
      </w:r>
      <w:r w:rsidR="000328E2">
        <w:rPr>
          <w:rFonts w:ascii="Times New Roman" w:hAnsi="Times New Roman" w:cs="Times New Roman"/>
          <w:b/>
          <w:sz w:val="28"/>
          <w:szCs w:val="32"/>
        </w:rPr>
        <w:t>2022</w:t>
      </w:r>
      <w:r>
        <w:rPr>
          <w:rFonts w:ascii="Times New Roman" w:hAnsi="Times New Roman" w:cs="Times New Roman"/>
          <w:b/>
          <w:noProof/>
          <w:sz w:val="28"/>
          <w:szCs w:val="32"/>
          <w:lang w:val="id-ID" w:eastAsia="id-ID"/>
        </w:rPr>
        <mc:AlternateContent>
          <mc:Choice Requires="wps">
            <w:drawing>
              <wp:anchor distT="0" distB="0" distL="114300" distR="114300" simplePos="0" relativeHeight="251666432" behindDoc="0" locked="0" layoutInCell="1" allowOverlap="1" wp14:anchorId="17C19A7B" wp14:editId="1503891F">
                <wp:simplePos x="0" y="0"/>
                <wp:positionH relativeFrom="column">
                  <wp:posOffset>4865370</wp:posOffset>
                </wp:positionH>
                <wp:positionV relativeFrom="paragraph">
                  <wp:posOffset>-571500</wp:posOffset>
                </wp:positionV>
                <wp:extent cx="276225" cy="333375"/>
                <wp:effectExtent l="0" t="0" r="0" b="0"/>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4572C" id="Rectangle 5" o:spid="_x0000_s1026" style="position:absolute;margin-left:383.1pt;margin-top:-45pt;width:21.7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" fillcolor="white [3201]" stroked="f" strokeweight="2pt"/>
            </w:pict>
          </mc:Fallback>
        </mc:AlternateContent>
      </w:r>
    </w:p>
    <w:p w14:paraId="50D5C3C3" w14:textId="77777777" w:rsidR="00A46990" w:rsidRPr="00E5684D" w:rsidRDefault="00A46990" w:rsidP="00947C85">
      <w:pPr>
        <w:spacing w:after="0" w:line="240" w:lineRule="auto"/>
        <w:jc w:val="center"/>
        <w:rPr>
          <w:rFonts w:ascii="Times New Roman" w:hAnsi="Times New Roman" w:cs="Times New Roman"/>
          <w:sz w:val="24"/>
          <w:szCs w:val="32"/>
        </w:rPr>
      </w:pPr>
      <w:r w:rsidRPr="00E5684D">
        <w:rPr>
          <w:rFonts w:ascii="Times New Roman" w:hAnsi="Times New Roman" w:cs="Times New Roman"/>
          <w:b/>
          <w:sz w:val="28"/>
          <w:szCs w:val="32"/>
          <w:lang w:val="id-ID"/>
        </w:rPr>
        <w:t>PERNYATAAN</w:t>
      </w:r>
    </w:p>
    <w:p w14:paraId="33C3E5EF" w14:textId="0B251414" w:rsidR="00A46990" w:rsidRDefault="00126C2B" w:rsidP="00A46990">
      <w:pPr>
        <w:spacing w:after="0" w:line="240" w:lineRule="auto"/>
        <w:jc w:val="center"/>
        <w:rPr>
          <w:rFonts w:ascii="Times New Roman" w:hAnsi="Times New Roman" w:cs="Times New Roman"/>
          <w:b/>
          <w:sz w:val="24"/>
          <w:szCs w:val="32"/>
          <w:lang w:val="id-ID"/>
        </w:rPr>
      </w:pPr>
      <w:r>
        <w:rPr>
          <w:noProof/>
        </w:rPr>
        <w:lastRenderedPageBreak/>
        <w:drawing>
          <wp:anchor distT="0" distB="0" distL="114300" distR="114300" simplePos="0" relativeHeight="251640320" behindDoc="0" locked="0" layoutInCell="1" allowOverlap="1" wp14:anchorId="60257F39" wp14:editId="5991FC5D">
            <wp:simplePos x="0" y="0"/>
            <wp:positionH relativeFrom="column">
              <wp:posOffset>-1102293</wp:posOffset>
            </wp:positionH>
            <wp:positionV relativeFrom="paragraph">
              <wp:posOffset>-814705</wp:posOffset>
            </wp:positionV>
            <wp:extent cx="6870095" cy="973580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0095" cy="97358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352EF" w14:textId="24C177F6" w:rsidR="00126C2B" w:rsidRDefault="00126C2B" w:rsidP="00A46990">
      <w:pPr>
        <w:spacing w:after="0" w:line="240" w:lineRule="auto"/>
        <w:jc w:val="center"/>
        <w:rPr>
          <w:rFonts w:ascii="Times New Roman" w:hAnsi="Times New Roman" w:cs="Times New Roman"/>
          <w:b/>
          <w:sz w:val="24"/>
          <w:szCs w:val="32"/>
          <w:lang w:val="id-ID"/>
        </w:rPr>
      </w:pPr>
    </w:p>
    <w:p w14:paraId="2D23E9BE" w14:textId="55CADB8A" w:rsidR="00126C2B" w:rsidRDefault="00126C2B" w:rsidP="00A46990">
      <w:pPr>
        <w:spacing w:after="0" w:line="240" w:lineRule="auto"/>
        <w:jc w:val="center"/>
        <w:rPr>
          <w:rFonts w:ascii="Times New Roman" w:hAnsi="Times New Roman" w:cs="Times New Roman"/>
          <w:b/>
          <w:sz w:val="24"/>
          <w:szCs w:val="32"/>
          <w:lang w:val="id-ID"/>
        </w:rPr>
      </w:pPr>
    </w:p>
    <w:p w14:paraId="62551BD7" w14:textId="7619F7B8" w:rsidR="00126C2B" w:rsidRDefault="00126C2B" w:rsidP="00A46990">
      <w:pPr>
        <w:spacing w:after="0" w:line="240" w:lineRule="auto"/>
        <w:jc w:val="center"/>
        <w:rPr>
          <w:rFonts w:ascii="Times New Roman" w:hAnsi="Times New Roman" w:cs="Times New Roman"/>
          <w:b/>
          <w:sz w:val="24"/>
          <w:szCs w:val="32"/>
          <w:lang w:val="id-ID"/>
        </w:rPr>
      </w:pPr>
    </w:p>
    <w:p w14:paraId="5D414E45" w14:textId="2D6493CB" w:rsidR="00126C2B" w:rsidRDefault="00126C2B" w:rsidP="00A46990">
      <w:pPr>
        <w:spacing w:after="0" w:line="240" w:lineRule="auto"/>
        <w:jc w:val="center"/>
        <w:rPr>
          <w:rFonts w:ascii="Times New Roman" w:hAnsi="Times New Roman" w:cs="Times New Roman"/>
          <w:b/>
          <w:sz w:val="24"/>
          <w:szCs w:val="32"/>
          <w:lang w:val="id-ID"/>
        </w:rPr>
      </w:pPr>
    </w:p>
    <w:p w14:paraId="0686ADB6" w14:textId="77C2E639" w:rsidR="00126C2B" w:rsidRDefault="00126C2B" w:rsidP="00A46990">
      <w:pPr>
        <w:spacing w:after="0" w:line="240" w:lineRule="auto"/>
        <w:jc w:val="center"/>
        <w:rPr>
          <w:rFonts w:ascii="Times New Roman" w:hAnsi="Times New Roman" w:cs="Times New Roman"/>
          <w:b/>
          <w:sz w:val="24"/>
          <w:szCs w:val="32"/>
          <w:lang w:val="id-ID"/>
        </w:rPr>
      </w:pPr>
    </w:p>
    <w:p w14:paraId="0B070103" w14:textId="26BE7D93" w:rsidR="00126C2B" w:rsidRDefault="00126C2B" w:rsidP="00A46990">
      <w:pPr>
        <w:spacing w:after="0" w:line="240" w:lineRule="auto"/>
        <w:jc w:val="center"/>
        <w:rPr>
          <w:rFonts w:ascii="Times New Roman" w:hAnsi="Times New Roman" w:cs="Times New Roman"/>
          <w:b/>
          <w:sz w:val="24"/>
          <w:szCs w:val="32"/>
          <w:lang w:val="id-ID"/>
        </w:rPr>
      </w:pPr>
    </w:p>
    <w:p w14:paraId="74E42DB1" w14:textId="70B9CF77" w:rsidR="00126C2B" w:rsidRDefault="00126C2B" w:rsidP="00A46990">
      <w:pPr>
        <w:spacing w:after="0" w:line="240" w:lineRule="auto"/>
        <w:jc w:val="center"/>
        <w:rPr>
          <w:rFonts w:ascii="Times New Roman" w:hAnsi="Times New Roman" w:cs="Times New Roman"/>
          <w:b/>
          <w:sz w:val="24"/>
          <w:szCs w:val="32"/>
          <w:lang w:val="id-ID"/>
        </w:rPr>
      </w:pPr>
    </w:p>
    <w:p w14:paraId="2359054A" w14:textId="292CA181" w:rsidR="00126C2B" w:rsidRDefault="00126C2B" w:rsidP="00A46990">
      <w:pPr>
        <w:spacing w:after="0" w:line="240" w:lineRule="auto"/>
        <w:jc w:val="center"/>
        <w:rPr>
          <w:rFonts w:ascii="Times New Roman" w:hAnsi="Times New Roman" w:cs="Times New Roman"/>
          <w:b/>
          <w:sz w:val="24"/>
          <w:szCs w:val="32"/>
          <w:lang w:val="id-ID"/>
        </w:rPr>
      </w:pPr>
    </w:p>
    <w:p w14:paraId="303C9F7E" w14:textId="20BF5F25" w:rsidR="00126C2B" w:rsidRDefault="00126C2B" w:rsidP="00A46990">
      <w:pPr>
        <w:spacing w:after="0" w:line="240" w:lineRule="auto"/>
        <w:jc w:val="center"/>
        <w:rPr>
          <w:rFonts w:ascii="Times New Roman" w:hAnsi="Times New Roman" w:cs="Times New Roman"/>
          <w:b/>
          <w:sz w:val="24"/>
          <w:szCs w:val="32"/>
          <w:lang w:val="id-ID"/>
        </w:rPr>
      </w:pPr>
    </w:p>
    <w:p w14:paraId="68B1D506" w14:textId="09462512" w:rsidR="00126C2B" w:rsidRDefault="00126C2B" w:rsidP="00A46990">
      <w:pPr>
        <w:spacing w:after="0" w:line="240" w:lineRule="auto"/>
        <w:jc w:val="center"/>
        <w:rPr>
          <w:rFonts w:ascii="Times New Roman" w:hAnsi="Times New Roman" w:cs="Times New Roman"/>
          <w:b/>
          <w:sz w:val="24"/>
          <w:szCs w:val="32"/>
          <w:lang w:val="id-ID"/>
        </w:rPr>
      </w:pPr>
    </w:p>
    <w:p w14:paraId="6308C781" w14:textId="62DA80E5" w:rsidR="00126C2B" w:rsidRDefault="00126C2B" w:rsidP="00A46990">
      <w:pPr>
        <w:spacing w:after="0" w:line="240" w:lineRule="auto"/>
        <w:jc w:val="center"/>
        <w:rPr>
          <w:rFonts w:ascii="Times New Roman" w:hAnsi="Times New Roman" w:cs="Times New Roman"/>
          <w:b/>
          <w:sz w:val="24"/>
          <w:szCs w:val="32"/>
          <w:lang w:val="id-ID"/>
        </w:rPr>
      </w:pPr>
    </w:p>
    <w:p w14:paraId="738FB3A5" w14:textId="6AEBB4B4" w:rsidR="00126C2B" w:rsidRDefault="00126C2B" w:rsidP="00A46990">
      <w:pPr>
        <w:spacing w:after="0" w:line="240" w:lineRule="auto"/>
        <w:jc w:val="center"/>
        <w:rPr>
          <w:rFonts w:ascii="Times New Roman" w:hAnsi="Times New Roman" w:cs="Times New Roman"/>
          <w:b/>
          <w:sz w:val="24"/>
          <w:szCs w:val="32"/>
          <w:lang w:val="id-ID"/>
        </w:rPr>
      </w:pPr>
    </w:p>
    <w:p w14:paraId="6F804FA7" w14:textId="287CBA06" w:rsidR="00126C2B" w:rsidRDefault="00126C2B" w:rsidP="00A46990">
      <w:pPr>
        <w:spacing w:after="0" w:line="240" w:lineRule="auto"/>
        <w:jc w:val="center"/>
        <w:rPr>
          <w:rFonts w:ascii="Times New Roman" w:hAnsi="Times New Roman" w:cs="Times New Roman"/>
          <w:b/>
          <w:sz w:val="24"/>
          <w:szCs w:val="32"/>
          <w:lang w:val="id-ID"/>
        </w:rPr>
      </w:pPr>
    </w:p>
    <w:p w14:paraId="53F93180" w14:textId="19ECD39E" w:rsidR="00126C2B" w:rsidRDefault="00126C2B" w:rsidP="00A46990">
      <w:pPr>
        <w:spacing w:after="0" w:line="240" w:lineRule="auto"/>
        <w:jc w:val="center"/>
        <w:rPr>
          <w:rFonts w:ascii="Times New Roman" w:hAnsi="Times New Roman" w:cs="Times New Roman"/>
          <w:b/>
          <w:sz w:val="24"/>
          <w:szCs w:val="32"/>
          <w:lang w:val="id-ID"/>
        </w:rPr>
      </w:pPr>
    </w:p>
    <w:p w14:paraId="2D7F1F41" w14:textId="00DEC5B4" w:rsidR="00126C2B" w:rsidRDefault="00126C2B" w:rsidP="00A46990">
      <w:pPr>
        <w:spacing w:after="0" w:line="240" w:lineRule="auto"/>
        <w:jc w:val="center"/>
        <w:rPr>
          <w:rFonts w:ascii="Times New Roman" w:hAnsi="Times New Roman" w:cs="Times New Roman"/>
          <w:b/>
          <w:sz w:val="24"/>
          <w:szCs w:val="32"/>
          <w:lang w:val="id-ID"/>
        </w:rPr>
      </w:pPr>
    </w:p>
    <w:p w14:paraId="7D5329A2" w14:textId="7A71223C" w:rsidR="00126C2B" w:rsidRDefault="00126C2B" w:rsidP="00A46990">
      <w:pPr>
        <w:spacing w:after="0" w:line="240" w:lineRule="auto"/>
        <w:jc w:val="center"/>
        <w:rPr>
          <w:rFonts w:ascii="Times New Roman" w:hAnsi="Times New Roman" w:cs="Times New Roman"/>
          <w:b/>
          <w:sz w:val="24"/>
          <w:szCs w:val="32"/>
          <w:lang w:val="id-ID"/>
        </w:rPr>
      </w:pPr>
    </w:p>
    <w:p w14:paraId="613B633D" w14:textId="3E5AF659" w:rsidR="00126C2B" w:rsidRDefault="00126C2B" w:rsidP="00A46990">
      <w:pPr>
        <w:spacing w:after="0" w:line="240" w:lineRule="auto"/>
        <w:jc w:val="center"/>
        <w:rPr>
          <w:rFonts w:ascii="Times New Roman" w:hAnsi="Times New Roman" w:cs="Times New Roman"/>
          <w:b/>
          <w:sz w:val="24"/>
          <w:szCs w:val="32"/>
          <w:lang w:val="id-ID"/>
        </w:rPr>
      </w:pPr>
    </w:p>
    <w:p w14:paraId="42A99058" w14:textId="7E135BE7" w:rsidR="00126C2B" w:rsidRDefault="00126C2B" w:rsidP="00A46990">
      <w:pPr>
        <w:spacing w:after="0" w:line="240" w:lineRule="auto"/>
        <w:jc w:val="center"/>
        <w:rPr>
          <w:rFonts w:ascii="Times New Roman" w:hAnsi="Times New Roman" w:cs="Times New Roman"/>
          <w:b/>
          <w:sz w:val="24"/>
          <w:szCs w:val="32"/>
          <w:lang w:val="id-ID"/>
        </w:rPr>
      </w:pPr>
    </w:p>
    <w:p w14:paraId="47B9A840" w14:textId="3878787E" w:rsidR="00126C2B" w:rsidRDefault="00126C2B" w:rsidP="00A46990">
      <w:pPr>
        <w:spacing w:after="0" w:line="240" w:lineRule="auto"/>
        <w:jc w:val="center"/>
        <w:rPr>
          <w:rFonts w:ascii="Times New Roman" w:hAnsi="Times New Roman" w:cs="Times New Roman"/>
          <w:b/>
          <w:sz w:val="24"/>
          <w:szCs w:val="32"/>
          <w:lang w:val="id-ID"/>
        </w:rPr>
      </w:pPr>
    </w:p>
    <w:p w14:paraId="00B33A11" w14:textId="76C74BCE" w:rsidR="00126C2B" w:rsidRDefault="00126C2B" w:rsidP="00A46990">
      <w:pPr>
        <w:spacing w:after="0" w:line="240" w:lineRule="auto"/>
        <w:jc w:val="center"/>
        <w:rPr>
          <w:rFonts w:ascii="Times New Roman" w:hAnsi="Times New Roman" w:cs="Times New Roman"/>
          <w:b/>
          <w:sz w:val="24"/>
          <w:szCs w:val="32"/>
          <w:lang w:val="id-ID"/>
        </w:rPr>
      </w:pPr>
    </w:p>
    <w:p w14:paraId="56B40F6D" w14:textId="54C0BC10" w:rsidR="00126C2B" w:rsidRDefault="00126C2B" w:rsidP="00A46990">
      <w:pPr>
        <w:spacing w:after="0" w:line="240" w:lineRule="auto"/>
        <w:jc w:val="center"/>
        <w:rPr>
          <w:rFonts w:ascii="Times New Roman" w:hAnsi="Times New Roman" w:cs="Times New Roman"/>
          <w:b/>
          <w:sz w:val="24"/>
          <w:szCs w:val="32"/>
          <w:lang w:val="id-ID"/>
        </w:rPr>
      </w:pPr>
    </w:p>
    <w:p w14:paraId="00FB8822" w14:textId="4CA23D6B" w:rsidR="00126C2B" w:rsidRDefault="00126C2B" w:rsidP="00A46990">
      <w:pPr>
        <w:spacing w:after="0" w:line="240" w:lineRule="auto"/>
        <w:jc w:val="center"/>
        <w:rPr>
          <w:rFonts w:ascii="Times New Roman" w:hAnsi="Times New Roman" w:cs="Times New Roman"/>
          <w:b/>
          <w:sz w:val="24"/>
          <w:szCs w:val="32"/>
          <w:lang w:val="id-ID"/>
        </w:rPr>
      </w:pPr>
    </w:p>
    <w:p w14:paraId="071B0D24" w14:textId="121D5A7C" w:rsidR="00126C2B" w:rsidRDefault="00126C2B" w:rsidP="00A46990">
      <w:pPr>
        <w:spacing w:after="0" w:line="240" w:lineRule="auto"/>
        <w:jc w:val="center"/>
        <w:rPr>
          <w:rFonts w:ascii="Times New Roman" w:hAnsi="Times New Roman" w:cs="Times New Roman"/>
          <w:b/>
          <w:sz w:val="24"/>
          <w:szCs w:val="32"/>
          <w:lang w:val="id-ID"/>
        </w:rPr>
      </w:pPr>
    </w:p>
    <w:p w14:paraId="5D71C4E8" w14:textId="709BE347" w:rsidR="00126C2B" w:rsidRDefault="00126C2B" w:rsidP="00A46990">
      <w:pPr>
        <w:spacing w:after="0" w:line="240" w:lineRule="auto"/>
        <w:jc w:val="center"/>
        <w:rPr>
          <w:rFonts w:ascii="Times New Roman" w:hAnsi="Times New Roman" w:cs="Times New Roman"/>
          <w:b/>
          <w:sz w:val="24"/>
          <w:szCs w:val="32"/>
          <w:lang w:val="id-ID"/>
        </w:rPr>
      </w:pPr>
    </w:p>
    <w:p w14:paraId="276B0352" w14:textId="4F6B2340" w:rsidR="00126C2B" w:rsidRDefault="00126C2B" w:rsidP="00A46990">
      <w:pPr>
        <w:spacing w:after="0" w:line="240" w:lineRule="auto"/>
        <w:jc w:val="center"/>
        <w:rPr>
          <w:rFonts w:ascii="Times New Roman" w:hAnsi="Times New Roman" w:cs="Times New Roman"/>
          <w:b/>
          <w:sz w:val="24"/>
          <w:szCs w:val="32"/>
          <w:lang w:val="id-ID"/>
        </w:rPr>
      </w:pPr>
    </w:p>
    <w:p w14:paraId="5C342C82" w14:textId="589C6465" w:rsidR="00126C2B" w:rsidRDefault="00126C2B" w:rsidP="00A46990">
      <w:pPr>
        <w:spacing w:after="0" w:line="240" w:lineRule="auto"/>
        <w:jc w:val="center"/>
        <w:rPr>
          <w:rFonts w:ascii="Times New Roman" w:hAnsi="Times New Roman" w:cs="Times New Roman"/>
          <w:b/>
          <w:sz w:val="24"/>
          <w:szCs w:val="32"/>
          <w:lang w:val="id-ID"/>
        </w:rPr>
      </w:pPr>
    </w:p>
    <w:p w14:paraId="02C4697C" w14:textId="440F7803" w:rsidR="00126C2B" w:rsidRDefault="00126C2B" w:rsidP="00A46990">
      <w:pPr>
        <w:spacing w:after="0" w:line="240" w:lineRule="auto"/>
        <w:jc w:val="center"/>
        <w:rPr>
          <w:rFonts w:ascii="Times New Roman" w:hAnsi="Times New Roman" w:cs="Times New Roman"/>
          <w:b/>
          <w:sz w:val="24"/>
          <w:szCs w:val="32"/>
          <w:lang w:val="id-ID"/>
        </w:rPr>
      </w:pPr>
    </w:p>
    <w:p w14:paraId="207BED40" w14:textId="4D4978C8" w:rsidR="00126C2B" w:rsidRDefault="00126C2B" w:rsidP="00A46990">
      <w:pPr>
        <w:spacing w:after="0" w:line="240" w:lineRule="auto"/>
        <w:jc w:val="center"/>
        <w:rPr>
          <w:rFonts w:ascii="Times New Roman" w:hAnsi="Times New Roman" w:cs="Times New Roman"/>
          <w:b/>
          <w:sz w:val="24"/>
          <w:szCs w:val="32"/>
          <w:lang w:val="id-ID"/>
        </w:rPr>
      </w:pPr>
    </w:p>
    <w:p w14:paraId="16AB63E8" w14:textId="48246730" w:rsidR="00126C2B" w:rsidRDefault="00126C2B" w:rsidP="00A46990">
      <w:pPr>
        <w:spacing w:after="0" w:line="240" w:lineRule="auto"/>
        <w:jc w:val="center"/>
        <w:rPr>
          <w:rFonts w:ascii="Times New Roman" w:hAnsi="Times New Roman" w:cs="Times New Roman"/>
          <w:b/>
          <w:sz w:val="24"/>
          <w:szCs w:val="32"/>
          <w:lang w:val="id-ID"/>
        </w:rPr>
      </w:pPr>
    </w:p>
    <w:p w14:paraId="37978736" w14:textId="4B2AF63D" w:rsidR="00126C2B" w:rsidRDefault="00126C2B" w:rsidP="00A46990">
      <w:pPr>
        <w:spacing w:after="0" w:line="240" w:lineRule="auto"/>
        <w:jc w:val="center"/>
        <w:rPr>
          <w:rFonts w:ascii="Times New Roman" w:hAnsi="Times New Roman" w:cs="Times New Roman"/>
          <w:b/>
          <w:sz w:val="24"/>
          <w:szCs w:val="32"/>
          <w:lang w:val="id-ID"/>
        </w:rPr>
      </w:pPr>
    </w:p>
    <w:p w14:paraId="4A3550E9" w14:textId="7A6DD0CF" w:rsidR="00126C2B" w:rsidRDefault="00126C2B" w:rsidP="00A46990">
      <w:pPr>
        <w:spacing w:after="0" w:line="240" w:lineRule="auto"/>
        <w:jc w:val="center"/>
        <w:rPr>
          <w:rFonts w:ascii="Times New Roman" w:hAnsi="Times New Roman" w:cs="Times New Roman"/>
          <w:b/>
          <w:sz w:val="24"/>
          <w:szCs w:val="32"/>
          <w:lang w:val="id-ID"/>
        </w:rPr>
      </w:pPr>
    </w:p>
    <w:p w14:paraId="61F0910E" w14:textId="64F9A9AA" w:rsidR="00126C2B" w:rsidRDefault="00126C2B" w:rsidP="00A46990">
      <w:pPr>
        <w:spacing w:after="0" w:line="240" w:lineRule="auto"/>
        <w:jc w:val="center"/>
        <w:rPr>
          <w:rFonts w:ascii="Times New Roman" w:hAnsi="Times New Roman" w:cs="Times New Roman"/>
          <w:b/>
          <w:sz w:val="24"/>
          <w:szCs w:val="32"/>
          <w:lang w:val="id-ID"/>
        </w:rPr>
      </w:pPr>
    </w:p>
    <w:p w14:paraId="58EEC7F5" w14:textId="5B79DCBE" w:rsidR="00126C2B" w:rsidRDefault="00126C2B" w:rsidP="00A46990">
      <w:pPr>
        <w:spacing w:after="0" w:line="240" w:lineRule="auto"/>
        <w:jc w:val="center"/>
        <w:rPr>
          <w:rFonts w:ascii="Times New Roman" w:hAnsi="Times New Roman" w:cs="Times New Roman"/>
          <w:b/>
          <w:sz w:val="24"/>
          <w:szCs w:val="32"/>
          <w:lang w:val="id-ID"/>
        </w:rPr>
      </w:pPr>
    </w:p>
    <w:p w14:paraId="6D163D96" w14:textId="09459829" w:rsidR="00126C2B" w:rsidRDefault="00126C2B" w:rsidP="00A46990">
      <w:pPr>
        <w:spacing w:after="0" w:line="240" w:lineRule="auto"/>
        <w:jc w:val="center"/>
        <w:rPr>
          <w:rFonts w:ascii="Times New Roman" w:hAnsi="Times New Roman" w:cs="Times New Roman"/>
          <w:b/>
          <w:sz w:val="24"/>
          <w:szCs w:val="32"/>
          <w:lang w:val="id-ID"/>
        </w:rPr>
      </w:pPr>
    </w:p>
    <w:p w14:paraId="4DEB0954" w14:textId="4CD1AA57" w:rsidR="00126C2B" w:rsidRDefault="00126C2B" w:rsidP="00A46990">
      <w:pPr>
        <w:spacing w:after="0" w:line="240" w:lineRule="auto"/>
        <w:jc w:val="center"/>
        <w:rPr>
          <w:rFonts w:ascii="Times New Roman" w:hAnsi="Times New Roman" w:cs="Times New Roman"/>
          <w:b/>
          <w:sz w:val="24"/>
          <w:szCs w:val="32"/>
          <w:lang w:val="id-ID"/>
        </w:rPr>
      </w:pPr>
    </w:p>
    <w:p w14:paraId="2280A8BE" w14:textId="3CD65265" w:rsidR="00126C2B" w:rsidRDefault="00126C2B" w:rsidP="00A46990">
      <w:pPr>
        <w:spacing w:after="0" w:line="240" w:lineRule="auto"/>
        <w:jc w:val="center"/>
        <w:rPr>
          <w:rFonts w:ascii="Times New Roman" w:hAnsi="Times New Roman" w:cs="Times New Roman"/>
          <w:b/>
          <w:sz w:val="24"/>
          <w:szCs w:val="32"/>
          <w:lang w:val="id-ID"/>
        </w:rPr>
      </w:pPr>
    </w:p>
    <w:p w14:paraId="0523D093" w14:textId="4A054FC0" w:rsidR="00126C2B" w:rsidRDefault="00126C2B" w:rsidP="00A46990">
      <w:pPr>
        <w:spacing w:after="0" w:line="240" w:lineRule="auto"/>
        <w:jc w:val="center"/>
        <w:rPr>
          <w:rFonts w:ascii="Times New Roman" w:hAnsi="Times New Roman" w:cs="Times New Roman"/>
          <w:b/>
          <w:sz w:val="24"/>
          <w:szCs w:val="32"/>
          <w:lang w:val="id-ID"/>
        </w:rPr>
      </w:pPr>
    </w:p>
    <w:p w14:paraId="48D14301" w14:textId="1F04576E" w:rsidR="00126C2B" w:rsidRDefault="00126C2B" w:rsidP="00A46990">
      <w:pPr>
        <w:spacing w:after="0" w:line="240" w:lineRule="auto"/>
        <w:jc w:val="center"/>
        <w:rPr>
          <w:rFonts w:ascii="Times New Roman" w:hAnsi="Times New Roman" w:cs="Times New Roman"/>
          <w:b/>
          <w:sz w:val="24"/>
          <w:szCs w:val="32"/>
          <w:lang w:val="id-ID"/>
        </w:rPr>
      </w:pPr>
    </w:p>
    <w:p w14:paraId="049AD72E" w14:textId="433DA660" w:rsidR="00126C2B" w:rsidRDefault="00126C2B" w:rsidP="00A46990">
      <w:pPr>
        <w:spacing w:after="0" w:line="240" w:lineRule="auto"/>
        <w:jc w:val="center"/>
        <w:rPr>
          <w:rFonts w:ascii="Times New Roman" w:hAnsi="Times New Roman" w:cs="Times New Roman"/>
          <w:b/>
          <w:sz w:val="24"/>
          <w:szCs w:val="32"/>
          <w:lang w:val="id-ID"/>
        </w:rPr>
      </w:pPr>
    </w:p>
    <w:p w14:paraId="2F24803A" w14:textId="2657F243" w:rsidR="00126C2B" w:rsidRDefault="00126C2B" w:rsidP="00A46990">
      <w:pPr>
        <w:spacing w:after="0" w:line="240" w:lineRule="auto"/>
        <w:jc w:val="center"/>
        <w:rPr>
          <w:rFonts w:ascii="Times New Roman" w:hAnsi="Times New Roman" w:cs="Times New Roman"/>
          <w:b/>
          <w:sz w:val="24"/>
          <w:szCs w:val="32"/>
          <w:lang w:val="id-ID"/>
        </w:rPr>
      </w:pPr>
    </w:p>
    <w:p w14:paraId="16F5A8DE" w14:textId="695C0CC9" w:rsidR="00126C2B" w:rsidRDefault="00126C2B" w:rsidP="00A46990">
      <w:pPr>
        <w:spacing w:after="0" w:line="240" w:lineRule="auto"/>
        <w:jc w:val="center"/>
        <w:rPr>
          <w:rFonts w:ascii="Times New Roman" w:hAnsi="Times New Roman" w:cs="Times New Roman"/>
          <w:b/>
          <w:sz w:val="24"/>
          <w:szCs w:val="32"/>
          <w:lang w:val="id-ID"/>
        </w:rPr>
      </w:pPr>
    </w:p>
    <w:p w14:paraId="0B636772" w14:textId="7F842D84" w:rsidR="00126C2B" w:rsidRDefault="00126C2B" w:rsidP="00A46990">
      <w:pPr>
        <w:spacing w:after="0" w:line="240" w:lineRule="auto"/>
        <w:jc w:val="center"/>
        <w:rPr>
          <w:rFonts w:ascii="Times New Roman" w:hAnsi="Times New Roman" w:cs="Times New Roman"/>
          <w:b/>
          <w:sz w:val="24"/>
          <w:szCs w:val="32"/>
          <w:lang w:val="id-ID"/>
        </w:rPr>
      </w:pPr>
    </w:p>
    <w:p w14:paraId="0CD32E7F" w14:textId="1CAB7643" w:rsidR="00126C2B" w:rsidRDefault="00126C2B" w:rsidP="00A46990">
      <w:pPr>
        <w:spacing w:after="0" w:line="240" w:lineRule="auto"/>
        <w:jc w:val="center"/>
        <w:rPr>
          <w:rFonts w:ascii="Times New Roman" w:hAnsi="Times New Roman" w:cs="Times New Roman"/>
          <w:b/>
          <w:sz w:val="24"/>
          <w:szCs w:val="32"/>
          <w:lang w:val="id-ID"/>
        </w:rPr>
      </w:pPr>
    </w:p>
    <w:p w14:paraId="78E49DB0" w14:textId="75824F5D" w:rsidR="00126C2B" w:rsidRDefault="00126C2B" w:rsidP="00A46990">
      <w:pPr>
        <w:spacing w:after="0" w:line="240" w:lineRule="auto"/>
        <w:jc w:val="center"/>
        <w:rPr>
          <w:rFonts w:ascii="Times New Roman" w:hAnsi="Times New Roman" w:cs="Times New Roman"/>
          <w:b/>
          <w:sz w:val="24"/>
          <w:szCs w:val="32"/>
          <w:lang w:val="id-ID"/>
        </w:rPr>
      </w:pPr>
    </w:p>
    <w:p w14:paraId="232B8851" w14:textId="581943B2" w:rsidR="00126C2B" w:rsidRDefault="00126C2B" w:rsidP="00A46990">
      <w:pPr>
        <w:spacing w:after="0" w:line="240" w:lineRule="auto"/>
        <w:jc w:val="center"/>
        <w:rPr>
          <w:rFonts w:ascii="Times New Roman" w:hAnsi="Times New Roman" w:cs="Times New Roman"/>
          <w:b/>
          <w:sz w:val="24"/>
          <w:szCs w:val="32"/>
          <w:lang w:val="id-ID"/>
        </w:rPr>
      </w:pPr>
    </w:p>
    <w:p w14:paraId="5C46ED50" w14:textId="4CB5B890" w:rsidR="00126C2B" w:rsidRDefault="00126C2B" w:rsidP="00A46990">
      <w:pPr>
        <w:spacing w:after="0" w:line="240" w:lineRule="auto"/>
        <w:jc w:val="center"/>
        <w:rPr>
          <w:rFonts w:ascii="Times New Roman" w:hAnsi="Times New Roman" w:cs="Times New Roman"/>
          <w:b/>
          <w:sz w:val="24"/>
          <w:szCs w:val="32"/>
          <w:lang w:val="id-ID"/>
        </w:rPr>
      </w:pPr>
      <w:r>
        <w:rPr>
          <w:noProof/>
        </w:rPr>
        <w:lastRenderedPageBreak/>
        <w:drawing>
          <wp:anchor distT="0" distB="0" distL="114300" distR="114300" simplePos="0" relativeHeight="251642368" behindDoc="0" locked="0" layoutInCell="1" allowOverlap="1" wp14:anchorId="18B1A665" wp14:editId="77238BBB">
            <wp:simplePos x="0" y="0"/>
            <wp:positionH relativeFrom="column">
              <wp:posOffset>-1175485</wp:posOffset>
            </wp:positionH>
            <wp:positionV relativeFrom="paragraph">
              <wp:posOffset>-1199547</wp:posOffset>
            </wp:positionV>
            <wp:extent cx="7146290" cy="1015454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58739" cy="101722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8FB17" w14:textId="55D571E7" w:rsidR="00126C2B" w:rsidRDefault="00126C2B" w:rsidP="00A46990">
      <w:pPr>
        <w:spacing w:after="0" w:line="240" w:lineRule="auto"/>
        <w:jc w:val="center"/>
        <w:rPr>
          <w:rFonts w:ascii="Times New Roman" w:hAnsi="Times New Roman" w:cs="Times New Roman"/>
          <w:b/>
          <w:sz w:val="24"/>
          <w:szCs w:val="32"/>
          <w:lang w:val="id-ID"/>
        </w:rPr>
      </w:pPr>
    </w:p>
    <w:p w14:paraId="787F8EDF" w14:textId="5098E6B0" w:rsidR="00126C2B" w:rsidRDefault="00126C2B" w:rsidP="00A46990">
      <w:pPr>
        <w:spacing w:after="0" w:line="240" w:lineRule="auto"/>
        <w:jc w:val="center"/>
        <w:rPr>
          <w:rFonts w:ascii="Times New Roman" w:hAnsi="Times New Roman" w:cs="Times New Roman"/>
          <w:b/>
          <w:sz w:val="24"/>
          <w:szCs w:val="32"/>
          <w:lang w:val="id-ID"/>
        </w:rPr>
      </w:pPr>
    </w:p>
    <w:p w14:paraId="14D6DA83" w14:textId="11898EA3" w:rsidR="00126C2B" w:rsidRDefault="00126C2B" w:rsidP="00A46990">
      <w:pPr>
        <w:spacing w:after="0" w:line="240" w:lineRule="auto"/>
        <w:jc w:val="center"/>
        <w:rPr>
          <w:rFonts w:ascii="Times New Roman" w:hAnsi="Times New Roman" w:cs="Times New Roman"/>
          <w:b/>
          <w:sz w:val="24"/>
          <w:szCs w:val="32"/>
          <w:lang w:val="id-ID"/>
        </w:rPr>
      </w:pPr>
    </w:p>
    <w:p w14:paraId="6531BBC9" w14:textId="3FFDED2E" w:rsidR="00126C2B" w:rsidRDefault="00126C2B" w:rsidP="00A46990">
      <w:pPr>
        <w:spacing w:after="0" w:line="240" w:lineRule="auto"/>
        <w:jc w:val="center"/>
        <w:rPr>
          <w:rFonts w:ascii="Times New Roman" w:hAnsi="Times New Roman" w:cs="Times New Roman"/>
          <w:b/>
          <w:sz w:val="24"/>
          <w:szCs w:val="32"/>
          <w:lang w:val="id-ID"/>
        </w:rPr>
      </w:pPr>
    </w:p>
    <w:p w14:paraId="0B80CB6A" w14:textId="670862D8" w:rsidR="00126C2B" w:rsidRDefault="00126C2B" w:rsidP="00A46990">
      <w:pPr>
        <w:spacing w:after="0" w:line="240" w:lineRule="auto"/>
        <w:jc w:val="center"/>
        <w:rPr>
          <w:rFonts w:ascii="Times New Roman" w:hAnsi="Times New Roman" w:cs="Times New Roman"/>
          <w:b/>
          <w:sz w:val="24"/>
          <w:szCs w:val="32"/>
          <w:lang w:val="id-ID"/>
        </w:rPr>
      </w:pPr>
    </w:p>
    <w:p w14:paraId="47C4E14B" w14:textId="6703D881" w:rsidR="00126C2B" w:rsidRDefault="00126C2B" w:rsidP="00A46990">
      <w:pPr>
        <w:spacing w:after="0" w:line="240" w:lineRule="auto"/>
        <w:jc w:val="center"/>
        <w:rPr>
          <w:rFonts w:ascii="Times New Roman" w:hAnsi="Times New Roman" w:cs="Times New Roman"/>
          <w:b/>
          <w:sz w:val="24"/>
          <w:szCs w:val="32"/>
          <w:lang w:val="id-ID"/>
        </w:rPr>
      </w:pPr>
    </w:p>
    <w:p w14:paraId="1995BA09" w14:textId="200EB7B3" w:rsidR="00126C2B" w:rsidRDefault="00126C2B" w:rsidP="00A46990">
      <w:pPr>
        <w:spacing w:after="0" w:line="240" w:lineRule="auto"/>
        <w:jc w:val="center"/>
        <w:rPr>
          <w:rFonts w:ascii="Times New Roman" w:hAnsi="Times New Roman" w:cs="Times New Roman"/>
          <w:b/>
          <w:sz w:val="24"/>
          <w:szCs w:val="32"/>
          <w:lang w:val="id-ID"/>
        </w:rPr>
      </w:pPr>
    </w:p>
    <w:p w14:paraId="6FAA0BFE" w14:textId="508B67AE" w:rsidR="00126C2B" w:rsidRDefault="00126C2B" w:rsidP="00A46990">
      <w:pPr>
        <w:spacing w:after="0" w:line="240" w:lineRule="auto"/>
        <w:jc w:val="center"/>
        <w:rPr>
          <w:rFonts w:ascii="Times New Roman" w:hAnsi="Times New Roman" w:cs="Times New Roman"/>
          <w:b/>
          <w:sz w:val="24"/>
          <w:szCs w:val="32"/>
          <w:lang w:val="id-ID"/>
        </w:rPr>
      </w:pPr>
    </w:p>
    <w:p w14:paraId="0F156DA2" w14:textId="3C40B695" w:rsidR="00126C2B" w:rsidRDefault="00126C2B" w:rsidP="00A46990">
      <w:pPr>
        <w:spacing w:after="0" w:line="240" w:lineRule="auto"/>
        <w:jc w:val="center"/>
        <w:rPr>
          <w:rFonts w:ascii="Times New Roman" w:hAnsi="Times New Roman" w:cs="Times New Roman"/>
          <w:b/>
          <w:sz w:val="24"/>
          <w:szCs w:val="32"/>
          <w:lang w:val="id-ID"/>
        </w:rPr>
      </w:pPr>
    </w:p>
    <w:p w14:paraId="19A94A19" w14:textId="0E8C5E01" w:rsidR="00126C2B" w:rsidRDefault="00126C2B" w:rsidP="00A46990">
      <w:pPr>
        <w:spacing w:after="0" w:line="240" w:lineRule="auto"/>
        <w:jc w:val="center"/>
        <w:rPr>
          <w:rFonts w:ascii="Times New Roman" w:hAnsi="Times New Roman" w:cs="Times New Roman"/>
          <w:b/>
          <w:sz w:val="24"/>
          <w:szCs w:val="32"/>
          <w:lang w:val="id-ID"/>
        </w:rPr>
      </w:pPr>
    </w:p>
    <w:p w14:paraId="39FEF354" w14:textId="04C9A261" w:rsidR="00126C2B" w:rsidRDefault="00126C2B" w:rsidP="00A46990">
      <w:pPr>
        <w:spacing w:after="0" w:line="240" w:lineRule="auto"/>
        <w:jc w:val="center"/>
        <w:rPr>
          <w:rFonts w:ascii="Times New Roman" w:hAnsi="Times New Roman" w:cs="Times New Roman"/>
          <w:b/>
          <w:sz w:val="24"/>
          <w:szCs w:val="32"/>
          <w:lang w:val="id-ID"/>
        </w:rPr>
      </w:pPr>
    </w:p>
    <w:p w14:paraId="466713F1" w14:textId="7B74E0EF" w:rsidR="00126C2B" w:rsidRDefault="00126C2B" w:rsidP="00A46990">
      <w:pPr>
        <w:spacing w:after="0" w:line="240" w:lineRule="auto"/>
        <w:jc w:val="center"/>
        <w:rPr>
          <w:rFonts w:ascii="Times New Roman" w:hAnsi="Times New Roman" w:cs="Times New Roman"/>
          <w:b/>
          <w:sz w:val="24"/>
          <w:szCs w:val="32"/>
          <w:lang w:val="id-ID"/>
        </w:rPr>
      </w:pPr>
    </w:p>
    <w:p w14:paraId="4DE62F9A" w14:textId="12BD0DAD" w:rsidR="00126C2B" w:rsidRDefault="00126C2B" w:rsidP="00A46990">
      <w:pPr>
        <w:spacing w:after="0" w:line="240" w:lineRule="auto"/>
        <w:jc w:val="center"/>
        <w:rPr>
          <w:rFonts w:ascii="Times New Roman" w:hAnsi="Times New Roman" w:cs="Times New Roman"/>
          <w:b/>
          <w:sz w:val="24"/>
          <w:szCs w:val="32"/>
          <w:lang w:val="id-ID"/>
        </w:rPr>
      </w:pPr>
    </w:p>
    <w:p w14:paraId="79C25A72" w14:textId="3014B4E3" w:rsidR="00126C2B" w:rsidRDefault="00126C2B" w:rsidP="00A46990">
      <w:pPr>
        <w:spacing w:after="0" w:line="240" w:lineRule="auto"/>
        <w:jc w:val="center"/>
        <w:rPr>
          <w:rFonts w:ascii="Times New Roman" w:hAnsi="Times New Roman" w:cs="Times New Roman"/>
          <w:b/>
          <w:sz w:val="24"/>
          <w:szCs w:val="32"/>
          <w:lang w:val="id-ID"/>
        </w:rPr>
      </w:pPr>
    </w:p>
    <w:p w14:paraId="256C2A7B" w14:textId="41A66522" w:rsidR="00126C2B" w:rsidRDefault="00126C2B" w:rsidP="00A46990">
      <w:pPr>
        <w:spacing w:after="0" w:line="240" w:lineRule="auto"/>
        <w:jc w:val="center"/>
        <w:rPr>
          <w:rFonts w:ascii="Times New Roman" w:hAnsi="Times New Roman" w:cs="Times New Roman"/>
          <w:b/>
          <w:sz w:val="24"/>
          <w:szCs w:val="32"/>
          <w:lang w:val="id-ID"/>
        </w:rPr>
      </w:pPr>
    </w:p>
    <w:p w14:paraId="2782A8E3" w14:textId="5A95D6A4" w:rsidR="00126C2B" w:rsidRDefault="00126C2B" w:rsidP="00A46990">
      <w:pPr>
        <w:spacing w:after="0" w:line="240" w:lineRule="auto"/>
        <w:jc w:val="center"/>
        <w:rPr>
          <w:rFonts w:ascii="Times New Roman" w:hAnsi="Times New Roman" w:cs="Times New Roman"/>
          <w:b/>
          <w:sz w:val="24"/>
          <w:szCs w:val="32"/>
          <w:lang w:val="id-ID"/>
        </w:rPr>
      </w:pPr>
    </w:p>
    <w:p w14:paraId="41584B0A" w14:textId="734382F7" w:rsidR="00126C2B" w:rsidRDefault="00126C2B" w:rsidP="00A46990">
      <w:pPr>
        <w:spacing w:after="0" w:line="240" w:lineRule="auto"/>
        <w:jc w:val="center"/>
        <w:rPr>
          <w:rFonts w:ascii="Times New Roman" w:hAnsi="Times New Roman" w:cs="Times New Roman"/>
          <w:b/>
          <w:sz w:val="24"/>
          <w:szCs w:val="32"/>
          <w:lang w:val="id-ID"/>
        </w:rPr>
      </w:pPr>
    </w:p>
    <w:p w14:paraId="000430C0" w14:textId="3BCEE255" w:rsidR="00126C2B" w:rsidRDefault="00126C2B" w:rsidP="00A46990">
      <w:pPr>
        <w:spacing w:after="0" w:line="240" w:lineRule="auto"/>
        <w:jc w:val="center"/>
        <w:rPr>
          <w:rFonts w:ascii="Times New Roman" w:hAnsi="Times New Roman" w:cs="Times New Roman"/>
          <w:b/>
          <w:sz w:val="24"/>
          <w:szCs w:val="32"/>
          <w:lang w:val="id-ID"/>
        </w:rPr>
      </w:pPr>
    </w:p>
    <w:p w14:paraId="0ACDB3A5" w14:textId="10717D56" w:rsidR="00126C2B" w:rsidRDefault="00126C2B" w:rsidP="00A46990">
      <w:pPr>
        <w:spacing w:after="0" w:line="240" w:lineRule="auto"/>
        <w:jc w:val="center"/>
        <w:rPr>
          <w:rFonts w:ascii="Times New Roman" w:hAnsi="Times New Roman" w:cs="Times New Roman"/>
          <w:b/>
          <w:sz w:val="24"/>
          <w:szCs w:val="32"/>
          <w:lang w:val="id-ID"/>
        </w:rPr>
      </w:pPr>
    </w:p>
    <w:p w14:paraId="6CE20F27" w14:textId="376C2CE0" w:rsidR="00126C2B" w:rsidRDefault="00126C2B" w:rsidP="00A46990">
      <w:pPr>
        <w:spacing w:after="0" w:line="240" w:lineRule="auto"/>
        <w:jc w:val="center"/>
        <w:rPr>
          <w:rFonts w:ascii="Times New Roman" w:hAnsi="Times New Roman" w:cs="Times New Roman"/>
          <w:b/>
          <w:sz w:val="24"/>
          <w:szCs w:val="32"/>
          <w:lang w:val="id-ID"/>
        </w:rPr>
      </w:pPr>
    </w:p>
    <w:p w14:paraId="4C0261D2" w14:textId="126F83F8" w:rsidR="00126C2B" w:rsidRDefault="00126C2B" w:rsidP="00A46990">
      <w:pPr>
        <w:spacing w:after="0" w:line="240" w:lineRule="auto"/>
        <w:jc w:val="center"/>
        <w:rPr>
          <w:rFonts w:ascii="Times New Roman" w:hAnsi="Times New Roman" w:cs="Times New Roman"/>
          <w:b/>
          <w:sz w:val="24"/>
          <w:szCs w:val="32"/>
          <w:lang w:val="id-ID"/>
        </w:rPr>
      </w:pPr>
    </w:p>
    <w:p w14:paraId="5B2669EE" w14:textId="6BBAA913" w:rsidR="00126C2B" w:rsidRDefault="00126C2B" w:rsidP="00A46990">
      <w:pPr>
        <w:spacing w:after="0" w:line="240" w:lineRule="auto"/>
        <w:jc w:val="center"/>
        <w:rPr>
          <w:rFonts w:ascii="Times New Roman" w:hAnsi="Times New Roman" w:cs="Times New Roman"/>
          <w:b/>
          <w:sz w:val="24"/>
          <w:szCs w:val="32"/>
          <w:lang w:val="id-ID"/>
        </w:rPr>
      </w:pPr>
    </w:p>
    <w:p w14:paraId="72F52108" w14:textId="410115BC" w:rsidR="00126C2B" w:rsidRDefault="00126C2B" w:rsidP="00A46990">
      <w:pPr>
        <w:spacing w:after="0" w:line="240" w:lineRule="auto"/>
        <w:jc w:val="center"/>
        <w:rPr>
          <w:rFonts w:ascii="Times New Roman" w:hAnsi="Times New Roman" w:cs="Times New Roman"/>
          <w:b/>
          <w:sz w:val="24"/>
          <w:szCs w:val="32"/>
          <w:lang w:val="id-ID"/>
        </w:rPr>
      </w:pPr>
    </w:p>
    <w:p w14:paraId="61ABA171" w14:textId="105D4538" w:rsidR="00126C2B" w:rsidRDefault="00126C2B" w:rsidP="00A46990">
      <w:pPr>
        <w:spacing w:after="0" w:line="240" w:lineRule="auto"/>
        <w:jc w:val="center"/>
        <w:rPr>
          <w:rFonts w:ascii="Times New Roman" w:hAnsi="Times New Roman" w:cs="Times New Roman"/>
          <w:b/>
          <w:sz w:val="24"/>
          <w:szCs w:val="32"/>
          <w:lang w:val="id-ID"/>
        </w:rPr>
      </w:pPr>
    </w:p>
    <w:p w14:paraId="65352EA9" w14:textId="444C07E0" w:rsidR="00126C2B" w:rsidRDefault="00126C2B" w:rsidP="00A46990">
      <w:pPr>
        <w:spacing w:after="0" w:line="240" w:lineRule="auto"/>
        <w:jc w:val="center"/>
        <w:rPr>
          <w:rFonts w:ascii="Times New Roman" w:hAnsi="Times New Roman" w:cs="Times New Roman"/>
          <w:b/>
          <w:sz w:val="24"/>
          <w:szCs w:val="32"/>
          <w:lang w:val="id-ID"/>
        </w:rPr>
      </w:pPr>
    </w:p>
    <w:p w14:paraId="33D6E73B" w14:textId="1C60E81F" w:rsidR="00126C2B" w:rsidRDefault="00126C2B" w:rsidP="00A46990">
      <w:pPr>
        <w:spacing w:after="0" w:line="240" w:lineRule="auto"/>
        <w:jc w:val="center"/>
        <w:rPr>
          <w:rFonts w:ascii="Times New Roman" w:hAnsi="Times New Roman" w:cs="Times New Roman"/>
          <w:b/>
          <w:sz w:val="24"/>
          <w:szCs w:val="32"/>
          <w:lang w:val="id-ID"/>
        </w:rPr>
      </w:pPr>
    </w:p>
    <w:p w14:paraId="5C68BEEC" w14:textId="39715A1F" w:rsidR="00126C2B" w:rsidRDefault="00126C2B" w:rsidP="00A46990">
      <w:pPr>
        <w:spacing w:after="0" w:line="240" w:lineRule="auto"/>
        <w:jc w:val="center"/>
        <w:rPr>
          <w:rFonts w:ascii="Times New Roman" w:hAnsi="Times New Roman" w:cs="Times New Roman"/>
          <w:b/>
          <w:sz w:val="24"/>
          <w:szCs w:val="32"/>
          <w:lang w:val="id-ID"/>
        </w:rPr>
      </w:pPr>
    </w:p>
    <w:p w14:paraId="4C9B30CD" w14:textId="78AC04A2" w:rsidR="00126C2B" w:rsidRDefault="00126C2B" w:rsidP="00A46990">
      <w:pPr>
        <w:spacing w:after="0" w:line="240" w:lineRule="auto"/>
        <w:jc w:val="center"/>
        <w:rPr>
          <w:rFonts w:ascii="Times New Roman" w:hAnsi="Times New Roman" w:cs="Times New Roman"/>
          <w:b/>
          <w:sz w:val="24"/>
          <w:szCs w:val="32"/>
          <w:lang w:val="id-ID"/>
        </w:rPr>
      </w:pPr>
    </w:p>
    <w:p w14:paraId="7A3AA4B9" w14:textId="36CE405F" w:rsidR="00126C2B" w:rsidRDefault="00126C2B" w:rsidP="00A46990">
      <w:pPr>
        <w:spacing w:after="0" w:line="240" w:lineRule="auto"/>
        <w:jc w:val="center"/>
        <w:rPr>
          <w:rFonts w:ascii="Times New Roman" w:hAnsi="Times New Roman" w:cs="Times New Roman"/>
          <w:b/>
          <w:sz w:val="24"/>
          <w:szCs w:val="32"/>
          <w:lang w:val="id-ID"/>
        </w:rPr>
      </w:pPr>
    </w:p>
    <w:p w14:paraId="21885D65" w14:textId="0773C037" w:rsidR="00126C2B" w:rsidRDefault="00126C2B" w:rsidP="00A46990">
      <w:pPr>
        <w:spacing w:after="0" w:line="240" w:lineRule="auto"/>
        <w:jc w:val="center"/>
        <w:rPr>
          <w:rFonts w:ascii="Times New Roman" w:hAnsi="Times New Roman" w:cs="Times New Roman"/>
          <w:b/>
          <w:sz w:val="24"/>
          <w:szCs w:val="32"/>
          <w:lang w:val="id-ID"/>
        </w:rPr>
      </w:pPr>
    </w:p>
    <w:p w14:paraId="7EA1AD42" w14:textId="1B80AE6C" w:rsidR="00126C2B" w:rsidRDefault="00126C2B" w:rsidP="00A46990">
      <w:pPr>
        <w:spacing w:after="0" w:line="240" w:lineRule="auto"/>
        <w:jc w:val="center"/>
        <w:rPr>
          <w:rFonts w:ascii="Times New Roman" w:hAnsi="Times New Roman" w:cs="Times New Roman"/>
          <w:b/>
          <w:sz w:val="24"/>
          <w:szCs w:val="32"/>
          <w:lang w:val="id-ID"/>
        </w:rPr>
      </w:pPr>
    </w:p>
    <w:p w14:paraId="32B01903" w14:textId="28BC4F46" w:rsidR="00126C2B" w:rsidRDefault="00126C2B" w:rsidP="00A46990">
      <w:pPr>
        <w:spacing w:after="0" w:line="240" w:lineRule="auto"/>
        <w:jc w:val="center"/>
        <w:rPr>
          <w:rFonts w:ascii="Times New Roman" w:hAnsi="Times New Roman" w:cs="Times New Roman"/>
          <w:b/>
          <w:sz w:val="24"/>
          <w:szCs w:val="32"/>
          <w:lang w:val="id-ID"/>
        </w:rPr>
      </w:pPr>
    </w:p>
    <w:p w14:paraId="5B39F955" w14:textId="5A1F27F7" w:rsidR="00126C2B" w:rsidRDefault="00126C2B" w:rsidP="00A46990">
      <w:pPr>
        <w:spacing w:after="0" w:line="240" w:lineRule="auto"/>
        <w:jc w:val="center"/>
        <w:rPr>
          <w:rFonts w:ascii="Times New Roman" w:hAnsi="Times New Roman" w:cs="Times New Roman"/>
          <w:b/>
          <w:sz w:val="24"/>
          <w:szCs w:val="32"/>
          <w:lang w:val="id-ID"/>
        </w:rPr>
      </w:pPr>
    </w:p>
    <w:p w14:paraId="784D12C2" w14:textId="3FD5891F" w:rsidR="00126C2B" w:rsidRDefault="00126C2B" w:rsidP="00A46990">
      <w:pPr>
        <w:spacing w:after="0" w:line="240" w:lineRule="auto"/>
        <w:jc w:val="center"/>
        <w:rPr>
          <w:rFonts w:ascii="Times New Roman" w:hAnsi="Times New Roman" w:cs="Times New Roman"/>
          <w:b/>
          <w:sz w:val="24"/>
          <w:szCs w:val="32"/>
          <w:lang w:val="id-ID"/>
        </w:rPr>
      </w:pPr>
    </w:p>
    <w:p w14:paraId="7DFA52C9" w14:textId="0746D1C6" w:rsidR="00126C2B" w:rsidRDefault="00126C2B" w:rsidP="00A46990">
      <w:pPr>
        <w:spacing w:after="0" w:line="240" w:lineRule="auto"/>
        <w:jc w:val="center"/>
        <w:rPr>
          <w:rFonts w:ascii="Times New Roman" w:hAnsi="Times New Roman" w:cs="Times New Roman"/>
          <w:b/>
          <w:sz w:val="24"/>
          <w:szCs w:val="32"/>
          <w:lang w:val="id-ID"/>
        </w:rPr>
      </w:pPr>
    </w:p>
    <w:p w14:paraId="42EA4A02" w14:textId="31260798" w:rsidR="00126C2B" w:rsidRDefault="00126C2B" w:rsidP="00A46990">
      <w:pPr>
        <w:spacing w:after="0" w:line="240" w:lineRule="auto"/>
        <w:jc w:val="center"/>
        <w:rPr>
          <w:rFonts w:ascii="Times New Roman" w:hAnsi="Times New Roman" w:cs="Times New Roman"/>
          <w:b/>
          <w:sz w:val="24"/>
          <w:szCs w:val="32"/>
          <w:lang w:val="id-ID"/>
        </w:rPr>
      </w:pPr>
    </w:p>
    <w:p w14:paraId="1AFE1608" w14:textId="209FF325" w:rsidR="00126C2B" w:rsidRDefault="00126C2B" w:rsidP="00A46990">
      <w:pPr>
        <w:spacing w:after="0" w:line="240" w:lineRule="auto"/>
        <w:jc w:val="center"/>
        <w:rPr>
          <w:rFonts w:ascii="Times New Roman" w:hAnsi="Times New Roman" w:cs="Times New Roman"/>
          <w:b/>
          <w:sz w:val="24"/>
          <w:szCs w:val="32"/>
          <w:lang w:val="id-ID"/>
        </w:rPr>
      </w:pPr>
    </w:p>
    <w:p w14:paraId="333F9BCC" w14:textId="2A48B448" w:rsidR="00126C2B" w:rsidRDefault="00126C2B" w:rsidP="00A46990">
      <w:pPr>
        <w:spacing w:after="0" w:line="240" w:lineRule="auto"/>
        <w:jc w:val="center"/>
        <w:rPr>
          <w:rFonts w:ascii="Times New Roman" w:hAnsi="Times New Roman" w:cs="Times New Roman"/>
          <w:b/>
          <w:sz w:val="24"/>
          <w:szCs w:val="32"/>
          <w:lang w:val="id-ID"/>
        </w:rPr>
      </w:pPr>
    </w:p>
    <w:p w14:paraId="4238F976" w14:textId="1EC6EC66" w:rsidR="00126C2B" w:rsidRDefault="00126C2B" w:rsidP="00A46990">
      <w:pPr>
        <w:spacing w:after="0" w:line="240" w:lineRule="auto"/>
        <w:jc w:val="center"/>
        <w:rPr>
          <w:rFonts w:ascii="Times New Roman" w:hAnsi="Times New Roman" w:cs="Times New Roman"/>
          <w:b/>
          <w:sz w:val="24"/>
          <w:szCs w:val="32"/>
          <w:lang w:val="id-ID"/>
        </w:rPr>
      </w:pPr>
    </w:p>
    <w:p w14:paraId="5067D84D" w14:textId="3AE1D43F" w:rsidR="00126C2B" w:rsidRDefault="00126C2B" w:rsidP="00A46990">
      <w:pPr>
        <w:spacing w:after="0" w:line="240" w:lineRule="auto"/>
        <w:jc w:val="center"/>
        <w:rPr>
          <w:rFonts w:ascii="Times New Roman" w:hAnsi="Times New Roman" w:cs="Times New Roman"/>
          <w:b/>
          <w:sz w:val="24"/>
          <w:szCs w:val="32"/>
          <w:lang w:val="id-ID"/>
        </w:rPr>
      </w:pPr>
    </w:p>
    <w:p w14:paraId="0498394D" w14:textId="5EDAEC3A" w:rsidR="00126C2B" w:rsidRDefault="00126C2B" w:rsidP="00A46990">
      <w:pPr>
        <w:spacing w:after="0" w:line="240" w:lineRule="auto"/>
        <w:jc w:val="center"/>
        <w:rPr>
          <w:rFonts w:ascii="Times New Roman" w:hAnsi="Times New Roman" w:cs="Times New Roman"/>
          <w:b/>
          <w:sz w:val="24"/>
          <w:szCs w:val="32"/>
          <w:lang w:val="id-ID"/>
        </w:rPr>
      </w:pPr>
    </w:p>
    <w:p w14:paraId="0FA56230" w14:textId="56B47B3E" w:rsidR="00126C2B" w:rsidRDefault="00126C2B" w:rsidP="00A46990">
      <w:pPr>
        <w:spacing w:after="0" w:line="240" w:lineRule="auto"/>
        <w:jc w:val="center"/>
        <w:rPr>
          <w:rFonts w:ascii="Times New Roman" w:hAnsi="Times New Roman" w:cs="Times New Roman"/>
          <w:b/>
          <w:sz w:val="24"/>
          <w:szCs w:val="32"/>
          <w:lang w:val="id-ID"/>
        </w:rPr>
      </w:pPr>
    </w:p>
    <w:p w14:paraId="64E8CF04" w14:textId="525AAFF5" w:rsidR="00126C2B" w:rsidRDefault="00126C2B" w:rsidP="00A46990">
      <w:pPr>
        <w:spacing w:after="0" w:line="240" w:lineRule="auto"/>
        <w:jc w:val="center"/>
        <w:rPr>
          <w:rFonts w:ascii="Times New Roman" w:hAnsi="Times New Roman" w:cs="Times New Roman"/>
          <w:b/>
          <w:sz w:val="24"/>
          <w:szCs w:val="32"/>
          <w:lang w:val="id-ID"/>
        </w:rPr>
      </w:pPr>
    </w:p>
    <w:p w14:paraId="7C1D2C3B" w14:textId="0636D8A9" w:rsidR="00126C2B" w:rsidRDefault="00126C2B" w:rsidP="00A46990">
      <w:pPr>
        <w:spacing w:after="0" w:line="240" w:lineRule="auto"/>
        <w:jc w:val="center"/>
        <w:rPr>
          <w:rFonts w:ascii="Times New Roman" w:hAnsi="Times New Roman" w:cs="Times New Roman"/>
          <w:b/>
          <w:sz w:val="24"/>
          <w:szCs w:val="32"/>
          <w:lang w:val="id-ID"/>
        </w:rPr>
      </w:pPr>
    </w:p>
    <w:p w14:paraId="01227D60" w14:textId="23308546" w:rsidR="00126C2B" w:rsidRDefault="00126C2B" w:rsidP="00A46990">
      <w:pPr>
        <w:spacing w:after="0" w:line="240" w:lineRule="auto"/>
        <w:jc w:val="center"/>
        <w:rPr>
          <w:rFonts w:ascii="Times New Roman" w:hAnsi="Times New Roman" w:cs="Times New Roman"/>
          <w:b/>
          <w:sz w:val="24"/>
          <w:szCs w:val="32"/>
          <w:lang w:val="id-ID"/>
        </w:rPr>
      </w:pPr>
    </w:p>
    <w:p w14:paraId="17758728" w14:textId="2E9AF6E0" w:rsidR="00126C2B" w:rsidRDefault="00126C2B" w:rsidP="00A46990">
      <w:pPr>
        <w:spacing w:after="0" w:line="240" w:lineRule="auto"/>
        <w:jc w:val="center"/>
        <w:rPr>
          <w:rFonts w:ascii="Times New Roman" w:hAnsi="Times New Roman" w:cs="Times New Roman"/>
          <w:b/>
          <w:sz w:val="24"/>
          <w:szCs w:val="32"/>
          <w:lang w:val="id-ID"/>
        </w:rPr>
      </w:pPr>
      <w:r>
        <w:rPr>
          <w:noProof/>
        </w:rPr>
        <w:lastRenderedPageBreak/>
        <w:drawing>
          <wp:anchor distT="0" distB="0" distL="114300" distR="114300" simplePos="0" relativeHeight="251644416" behindDoc="0" locked="0" layoutInCell="1" allowOverlap="1" wp14:anchorId="403883B6" wp14:editId="7CABB255">
            <wp:simplePos x="0" y="0"/>
            <wp:positionH relativeFrom="column">
              <wp:posOffset>-1656749</wp:posOffset>
            </wp:positionH>
            <wp:positionV relativeFrom="paragraph">
              <wp:posOffset>-1608623</wp:posOffset>
            </wp:positionV>
            <wp:extent cx="7964905" cy="112872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9835" cy="11294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C2A84" w14:textId="05E49E56" w:rsidR="00604769" w:rsidRPr="00E5684D" w:rsidRDefault="00604769" w:rsidP="00126C2B">
      <w:pPr>
        <w:spacing w:after="0" w:line="240" w:lineRule="auto"/>
        <w:ind w:left="0" w:firstLine="0"/>
        <w:rPr>
          <w:rFonts w:ascii="Times New Roman" w:hAnsi="Times New Roman" w:cs="Times New Roman"/>
          <w:b/>
          <w:sz w:val="24"/>
          <w:szCs w:val="32"/>
          <w:lang w:val="id-ID"/>
        </w:rPr>
        <w:sectPr w:rsidR="00604769" w:rsidRPr="00E5684D" w:rsidSect="00604769">
          <w:headerReference w:type="default" r:id="rId12"/>
          <w:footerReference w:type="default" r:id="rId13"/>
          <w:footerReference w:type="first" r:id="rId14"/>
          <w:pgSz w:w="11909" w:h="16834" w:code="9"/>
          <w:pgMar w:top="2268" w:right="1701" w:bottom="1701" w:left="2268" w:header="720" w:footer="720" w:gutter="0"/>
          <w:pgNumType w:fmt="lowerRoman"/>
          <w:cols w:space="720"/>
          <w:titlePg/>
          <w:docGrid w:linePitch="360"/>
        </w:sectPr>
      </w:pPr>
    </w:p>
    <w:p w14:paraId="36044128" w14:textId="14FFA026" w:rsidR="00126C2B" w:rsidRDefault="00126C2B" w:rsidP="00126C2B">
      <w:pPr>
        <w:ind w:left="0" w:firstLine="0"/>
        <w:rPr>
          <w:rFonts w:ascii="Times New Roman" w:eastAsiaTheme="minorEastAsia" w:hAnsi="Times New Roman" w:cs="Times New Roman"/>
          <w:b/>
          <w:sz w:val="24"/>
          <w:szCs w:val="24"/>
          <w:lang w:val="pt-BR" w:eastAsia="id-ID"/>
        </w:rPr>
      </w:pPr>
    </w:p>
    <w:p w14:paraId="19B929AF" w14:textId="77777777" w:rsidR="00126C2B" w:rsidRPr="006A7BBD" w:rsidRDefault="00126C2B" w:rsidP="00126C2B">
      <w:pPr>
        <w:spacing w:after="0" w:line="240" w:lineRule="auto"/>
        <w:jc w:val="center"/>
        <w:rPr>
          <w:rFonts w:ascii="Times New Roman" w:hAnsi="Times New Roman"/>
          <w:b/>
          <w:sz w:val="24"/>
          <w:szCs w:val="32"/>
        </w:rPr>
      </w:pPr>
      <w:r w:rsidRPr="006A7BBD">
        <w:rPr>
          <w:rFonts w:ascii="Times New Roman" w:hAnsi="Times New Roman"/>
          <w:b/>
          <w:sz w:val="24"/>
          <w:szCs w:val="32"/>
        </w:rPr>
        <w:t>KATA PENGANTAR</w:t>
      </w:r>
    </w:p>
    <w:p w14:paraId="6F80DE09" w14:textId="58DA8A1D" w:rsidR="00126C2B" w:rsidRDefault="00126C2B" w:rsidP="00126C2B">
      <w:pPr>
        <w:spacing w:after="0" w:line="240" w:lineRule="auto"/>
        <w:jc w:val="center"/>
        <w:rPr>
          <w:rFonts w:ascii="Times New Roman" w:hAnsi="Times New Roman"/>
          <w:b/>
          <w:sz w:val="32"/>
          <w:szCs w:val="32"/>
        </w:rPr>
      </w:pPr>
    </w:p>
    <w:p w14:paraId="3DD2F9B4" w14:textId="27CC73AB" w:rsidR="00126C2B" w:rsidRDefault="00126C2B" w:rsidP="00126C2B">
      <w:pPr>
        <w:spacing w:after="0" w:line="240" w:lineRule="auto"/>
        <w:rPr>
          <w:rFonts w:ascii="Times New Roman" w:hAnsi="Times New Roman"/>
          <w:sz w:val="28"/>
          <w:szCs w:val="28"/>
        </w:rPr>
      </w:pPr>
    </w:p>
    <w:p w14:paraId="61C240BC" w14:textId="77777777" w:rsidR="00126C2B" w:rsidRDefault="00126C2B" w:rsidP="00126C2B">
      <w:pPr>
        <w:spacing w:after="0" w:line="480" w:lineRule="auto"/>
        <w:ind w:left="567" w:firstLine="567"/>
        <w:jc w:val="both"/>
        <w:rPr>
          <w:rFonts w:ascii="Times New Roman" w:hAnsi="Times New Roman"/>
          <w:sz w:val="24"/>
          <w:szCs w:val="24"/>
        </w:rPr>
      </w:pPr>
      <w:r>
        <w:rPr>
          <w:rFonts w:ascii="Times New Roman" w:hAnsi="Times New Roman"/>
          <w:sz w:val="24"/>
          <w:szCs w:val="24"/>
        </w:rPr>
        <w:tab/>
        <w:t xml:space="preserve">Puji syukur kepada Allah SWT, yang telah memberikan nikmat kesehatan dan keafiatan kepada </w:t>
      </w:r>
      <w:r>
        <w:rPr>
          <w:rFonts w:ascii="Times New Roman" w:hAnsi="Times New Roman"/>
          <w:sz w:val="24"/>
          <w:szCs w:val="24"/>
          <w:lang w:val="en-ID"/>
        </w:rPr>
        <w:t>Peneliti</w:t>
      </w:r>
      <w:r>
        <w:rPr>
          <w:rFonts w:ascii="Times New Roman" w:hAnsi="Times New Roman"/>
          <w:sz w:val="24"/>
          <w:szCs w:val="24"/>
        </w:rPr>
        <w:t>, sehngga</w:t>
      </w:r>
      <w:r>
        <w:rPr>
          <w:rFonts w:ascii="Times New Roman" w:hAnsi="Times New Roman"/>
          <w:sz w:val="24"/>
          <w:szCs w:val="24"/>
          <w:lang w:val="en-ID"/>
        </w:rPr>
        <w:t xml:space="preserve"> </w:t>
      </w:r>
      <w:r>
        <w:rPr>
          <w:rFonts w:ascii="Times New Roman" w:hAnsi="Times New Roman"/>
          <w:sz w:val="24"/>
          <w:szCs w:val="24"/>
        </w:rPr>
        <w:t>dapat merampungkan</w:t>
      </w:r>
      <w:r>
        <w:rPr>
          <w:rFonts w:ascii="Times New Roman" w:hAnsi="Times New Roman"/>
          <w:sz w:val="24"/>
          <w:szCs w:val="24"/>
          <w:lang w:val="en-ID"/>
        </w:rPr>
        <w:t xml:space="preserve"> Usulan Penelitian</w:t>
      </w:r>
      <w:r>
        <w:rPr>
          <w:rFonts w:ascii="Times New Roman" w:hAnsi="Times New Roman"/>
          <w:sz w:val="24"/>
          <w:szCs w:val="24"/>
        </w:rPr>
        <w:t xml:space="preserve"> ini dalam rangka memenuhi salah satu syarat ujian, guna untuk memperoleh gelar Sarjana Strata Satu pada Fakultas Hukum Universitas Ichsan Gorontalo.</w:t>
      </w:r>
    </w:p>
    <w:p w14:paraId="743A5E09" w14:textId="77777777" w:rsidR="00126C2B" w:rsidRDefault="00126C2B" w:rsidP="00126C2B">
      <w:pPr>
        <w:spacing w:after="0" w:line="480" w:lineRule="auto"/>
        <w:ind w:left="567" w:firstLine="567"/>
        <w:jc w:val="both"/>
        <w:rPr>
          <w:rFonts w:ascii="Times New Roman" w:hAnsi="Times New Roman"/>
          <w:sz w:val="24"/>
          <w:szCs w:val="24"/>
          <w:lang w:val="en-ID"/>
        </w:rPr>
      </w:pPr>
      <w:r>
        <w:rPr>
          <w:rFonts w:ascii="Times New Roman" w:hAnsi="Times New Roman"/>
          <w:sz w:val="24"/>
          <w:szCs w:val="24"/>
          <w:lang w:val="en-ID"/>
        </w:rPr>
        <w:t>Penelitian</w:t>
      </w:r>
      <w:r>
        <w:rPr>
          <w:rFonts w:ascii="Times New Roman" w:hAnsi="Times New Roman"/>
          <w:sz w:val="24"/>
          <w:szCs w:val="24"/>
        </w:rPr>
        <w:t xml:space="preserve"> ini bertujuan untuk memberikan gambaran dan penjelasan yang menyeluruh dan mendalam mengenai</w:t>
      </w:r>
      <w:r w:rsidRPr="004A5165">
        <w:rPr>
          <w:rFonts w:ascii="Times New Roman" w:hAnsi="Times New Roman"/>
          <w:b/>
          <w:spacing w:val="8"/>
          <w:sz w:val="32"/>
          <w:szCs w:val="32"/>
          <w:lang w:val="en-ID"/>
        </w:rPr>
        <w:t xml:space="preserve"> </w:t>
      </w:r>
    </w:p>
    <w:p w14:paraId="7E367521" w14:textId="77777777" w:rsidR="00126C2B" w:rsidRPr="0096093B" w:rsidRDefault="00126C2B" w:rsidP="00126C2B">
      <w:pPr>
        <w:spacing w:after="0" w:line="480" w:lineRule="auto"/>
        <w:ind w:left="567" w:firstLine="567"/>
        <w:jc w:val="both"/>
        <w:rPr>
          <w:rFonts w:ascii="Times New Roman" w:hAnsi="Times New Roman"/>
          <w:b/>
          <w:sz w:val="24"/>
          <w:szCs w:val="24"/>
        </w:rPr>
      </w:pPr>
      <w:r w:rsidRPr="0096093B">
        <w:rPr>
          <w:rFonts w:ascii="Times New Roman" w:hAnsi="Times New Roman"/>
          <w:b/>
          <w:sz w:val="24"/>
          <w:szCs w:val="24"/>
        </w:rPr>
        <w:t>PENERAPAN RESTORATIF JUSTICE TINDAK PIDANA PENCURIAN RINGAN (STUDI KASUS POLRES BOALEMO)</w:t>
      </w:r>
    </w:p>
    <w:p w14:paraId="0A38688E" w14:textId="77777777" w:rsidR="00126C2B" w:rsidRPr="00E15E6F" w:rsidRDefault="00126C2B" w:rsidP="00126C2B">
      <w:pPr>
        <w:spacing w:after="0" w:line="480" w:lineRule="auto"/>
        <w:ind w:left="567" w:firstLine="567"/>
        <w:jc w:val="both"/>
        <w:rPr>
          <w:rFonts w:ascii="Times New Roman" w:hAnsi="Times New Roman"/>
          <w:b/>
          <w:sz w:val="24"/>
          <w:szCs w:val="24"/>
        </w:rPr>
      </w:pPr>
      <w:r>
        <w:rPr>
          <w:rFonts w:ascii="Times New Roman" w:hAnsi="Times New Roman"/>
          <w:sz w:val="24"/>
          <w:szCs w:val="24"/>
        </w:rPr>
        <w:t xml:space="preserve">Ucapan terima kasih </w:t>
      </w:r>
      <w:r>
        <w:rPr>
          <w:rFonts w:ascii="Times New Roman" w:hAnsi="Times New Roman"/>
          <w:sz w:val="24"/>
          <w:szCs w:val="24"/>
          <w:lang w:val="en-ID"/>
        </w:rPr>
        <w:t>Peneliti</w:t>
      </w:r>
      <w:r>
        <w:rPr>
          <w:rFonts w:ascii="Times New Roman" w:hAnsi="Times New Roman"/>
          <w:sz w:val="24"/>
          <w:szCs w:val="24"/>
        </w:rPr>
        <w:t xml:space="preserve"> sampaikan kepada:</w:t>
      </w:r>
    </w:p>
    <w:p w14:paraId="310FC2EA" w14:textId="77777777" w:rsidR="00126C2B" w:rsidRPr="0041341A" w:rsidRDefault="00126C2B" w:rsidP="00A11A4C">
      <w:pPr>
        <w:pStyle w:val="ListParagraph1"/>
        <w:numPr>
          <w:ilvl w:val="0"/>
          <w:numId w:val="6"/>
        </w:numPr>
        <w:spacing w:after="0" w:line="480" w:lineRule="auto"/>
        <w:ind w:leftChars="257" w:left="851" w:hanging="286"/>
        <w:jc w:val="both"/>
        <w:rPr>
          <w:rFonts w:ascii="Times New Roman" w:hAnsi="Times New Roman"/>
          <w:sz w:val="24"/>
          <w:szCs w:val="24"/>
        </w:rPr>
      </w:pPr>
      <w:r>
        <w:rPr>
          <w:rFonts w:ascii="Times New Roman" w:hAnsi="Times New Roman"/>
          <w:sz w:val="24"/>
          <w:szCs w:val="24"/>
        </w:rPr>
        <w:t>Kedua orang tua peneliti ayah Dan yang selama ini memberikan dan mencurahka segala kasih sayangya kepada calon peneliti sehingga bisa sampai pada tahap ini</w:t>
      </w:r>
    </w:p>
    <w:p w14:paraId="44B54EBE" w14:textId="77777777" w:rsidR="00126C2B" w:rsidRDefault="00126C2B" w:rsidP="00A11A4C">
      <w:pPr>
        <w:pStyle w:val="ListParagraph1"/>
        <w:numPr>
          <w:ilvl w:val="0"/>
          <w:numId w:val="6"/>
        </w:numPr>
        <w:spacing w:after="0" w:line="480" w:lineRule="auto"/>
        <w:ind w:leftChars="257" w:left="851" w:hanging="286"/>
        <w:jc w:val="both"/>
        <w:rPr>
          <w:rFonts w:ascii="Times New Roman" w:hAnsi="Times New Roman"/>
          <w:sz w:val="24"/>
          <w:szCs w:val="24"/>
        </w:rPr>
      </w:pPr>
      <w:r>
        <w:rPr>
          <w:rFonts w:ascii="Times New Roman" w:hAnsi="Times New Roman"/>
          <w:sz w:val="24"/>
          <w:szCs w:val="24"/>
          <w:lang w:val="en-ID"/>
        </w:rPr>
        <w:t>Bapak Mohamad Ichsan Gaffar</w:t>
      </w:r>
      <w:r>
        <w:rPr>
          <w:rFonts w:ascii="Times New Roman" w:hAnsi="Times New Roman"/>
          <w:sz w:val="24"/>
          <w:szCs w:val="24"/>
        </w:rPr>
        <w:t>, S.E., M.AK, Selaku Ketua Yayasan Pengembangan Ilmu Pengetahuan dan Teknologi (YPIPT) Ichsan Gorontalo.</w:t>
      </w:r>
    </w:p>
    <w:p w14:paraId="7A9AB0A7" w14:textId="77777777" w:rsidR="00126C2B" w:rsidRDefault="00126C2B" w:rsidP="00A11A4C">
      <w:pPr>
        <w:pStyle w:val="ListParagraph1"/>
        <w:numPr>
          <w:ilvl w:val="0"/>
          <w:numId w:val="6"/>
        </w:numPr>
        <w:spacing w:after="0" w:line="480" w:lineRule="auto"/>
        <w:ind w:leftChars="257" w:left="851" w:hanging="286"/>
        <w:jc w:val="both"/>
        <w:rPr>
          <w:rFonts w:ascii="Times New Roman" w:hAnsi="Times New Roman"/>
          <w:sz w:val="24"/>
          <w:szCs w:val="24"/>
        </w:rPr>
      </w:pPr>
      <w:r w:rsidRPr="004A5165">
        <w:rPr>
          <w:rFonts w:ascii="Times New Roman" w:hAnsi="Times New Roman"/>
          <w:sz w:val="24"/>
          <w:szCs w:val="24"/>
        </w:rPr>
        <w:t>Bapak Dr. Abd. Gafar Ladjoke M.Si Selaku Rektor Universitas Ichsan Gorontalo.</w:t>
      </w:r>
    </w:p>
    <w:p w14:paraId="1B77EA82" w14:textId="77777777" w:rsidR="00126C2B" w:rsidRDefault="00126C2B" w:rsidP="00A11A4C">
      <w:pPr>
        <w:pStyle w:val="ListParagraph1"/>
        <w:numPr>
          <w:ilvl w:val="0"/>
          <w:numId w:val="6"/>
        </w:numPr>
        <w:spacing w:after="0" w:line="480" w:lineRule="auto"/>
        <w:ind w:leftChars="257" w:left="851" w:hanging="286"/>
        <w:jc w:val="both"/>
        <w:rPr>
          <w:rFonts w:ascii="Times New Roman" w:hAnsi="Times New Roman"/>
          <w:sz w:val="24"/>
          <w:szCs w:val="24"/>
        </w:rPr>
      </w:pPr>
      <w:r w:rsidRPr="004A5165">
        <w:rPr>
          <w:rFonts w:ascii="Times New Roman" w:hAnsi="Times New Roman"/>
          <w:sz w:val="24"/>
          <w:szCs w:val="24"/>
        </w:rPr>
        <w:t xml:space="preserve">Bapak Dr. Rusmulyadi, SH.,MH Selaku Dekan Fakultas Hukum Universitas Ichsan Gorontalo </w:t>
      </w:r>
    </w:p>
    <w:p w14:paraId="5D01EE94" w14:textId="23FCB96C" w:rsidR="00126C2B" w:rsidRDefault="00126C2B" w:rsidP="004F6955">
      <w:pPr>
        <w:jc w:val="center"/>
        <w:rPr>
          <w:rFonts w:ascii="Times New Roman" w:eastAsiaTheme="minorEastAsia" w:hAnsi="Times New Roman" w:cs="Times New Roman"/>
          <w:b/>
          <w:sz w:val="24"/>
          <w:szCs w:val="24"/>
          <w:lang w:val="pt-BR" w:eastAsia="id-ID"/>
        </w:rPr>
      </w:pPr>
    </w:p>
    <w:p w14:paraId="31A837E2" w14:textId="316224E6" w:rsidR="00126C2B" w:rsidRDefault="00126C2B" w:rsidP="004F6955">
      <w:pPr>
        <w:jc w:val="center"/>
        <w:rPr>
          <w:rFonts w:ascii="Times New Roman" w:eastAsiaTheme="minorEastAsia" w:hAnsi="Times New Roman" w:cs="Times New Roman"/>
          <w:b/>
          <w:sz w:val="24"/>
          <w:szCs w:val="24"/>
          <w:lang w:val="pt-BR" w:eastAsia="id-ID"/>
        </w:rPr>
      </w:pPr>
      <w:r>
        <w:rPr>
          <w:noProof/>
        </w:rPr>
        <w:lastRenderedPageBreak/>
        <w:drawing>
          <wp:anchor distT="0" distB="0" distL="114300" distR="114300" simplePos="0" relativeHeight="251646464" behindDoc="0" locked="0" layoutInCell="1" allowOverlap="1" wp14:anchorId="2DE49677" wp14:editId="2B8CD165">
            <wp:simplePos x="0" y="0"/>
            <wp:positionH relativeFrom="column">
              <wp:posOffset>-1536433</wp:posOffset>
            </wp:positionH>
            <wp:positionV relativeFrom="paragraph">
              <wp:posOffset>-1271738</wp:posOffset>
            </wp:positionV>
            <wp:extent cx="7651115" cy="107061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62486" cy="10722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64541" w14:textId="0EB8B021" w:rsidR="00126C2B" w:rsidRDefault="00126C2B" w:rsidP="004F6955">
      <w:pPr>
        <w:jc w:val="center"/>
        <w:rPr>
          <w:rFonts w:ascii="Times New Roman" w:eastAsiaTheme="minorEastAsia" w:hAnsi="Times New Roman" w:cs="Times New Roman"/>
          <w:b/>
          <w:sz w:val="24"/>
          <w:szCs w:val="24"/>
          <w:lang w:val="pt-BR" w:eastAsia="id-ID"/>
        </w:rPr>
      </w:pPr>
    </w:p>
    <w:p w14:paraId="2B2ADF74" w14:textId="26199801" w:rsidR="00126C2B" w:rsidRDefault="00126C2B" w:rsidP="004F6955">
      <w:pPr>
        <w:jc w:val="center"/>
        <w:rPr>
          <w:rFonts w:ascii="Times New Roman" w:eastAsiaTheme="minorEastAsia" w:hAnsi="Times New Roman" w:cs="Times New Roman"/>
          <w:b/>
          <w:sz w:val="24"/>
          <w:szCs w:val="24"/>
          <w:lang w:val="pt-BR" w:eastAsia="id-ID"/>
        </w:rPr>
      </w:pPr>
    </w:p>
    <w:p w14:paraId="59764BD1" w14:textId="77777777" w:rsidR="00126C2B" w:rsidRDefault="00126C2B" w:rsidP="004F6955">
      <w:pPr>
        <w:jc w:val="center"/>
        <w:rPr>
          <w:rFonts w:ascii="Times New Roman" w:eastAsiaTheme="minorEastAsia" w:hAnsi="Times New Roman" w:cs="Times New Roman"/>
          <w:b/>
          <w:sz w:val="24"/>
          <w:szCs w:val="24"/>
          <w:lang w:val="pt-BR" w:eastAsia="id-ID"/>
        </w:rPr>
      </w:pPr>
    </w:p>
    <w:p w14:paraId="14896854" w14:textId="77777777" w:rsidR="00126C2B" w:rsidRDefault="00126C2B" w:rsidP="004F6955">
      <w:pPr>
        <w:jc w:val="center"/>
        <w:rPr>
          <w:rFonts w:ascii="Times New Roman" w:eastAsiaTheme="minorEastAsia" w:hAnsi="Times New Roman" w:cs="Times New Roman"/>
          <w:b/>
          <w:sz w:val="24"/>
          <w:szCs w:val="24"/>
          <w:lang w:val="pt-BR" w:eastAsia="id-ID"/>
        </w:rPr>
      </w:pPr>
    </w:p>
    <w:p w14:paraId="619A8423" w14:textId="77777777" w:rsidR="00126C2B" w:rsidRDefault="00126C2B" w:rsidP="004F6955">
      <w:pPr>
        <w:jc w:val="center"/>
        <w:rPr>
          <w:rFonts w:ascii="Times New Roman" w:eastAsiaTheme="minorEastAsia" w:hAnsi="Times New Roman" w:cs="Times New Roman"/>
          <w:b/>
          <w:sz w:val="24"/>
          <w:szCs w:val="24"/>
          <w:lang w:val="pt-BR" w:eastAsia="id-ID"/>
        </w:rPr>
      </w:pPr>
    </w:p>
    <w:p w14:paraId="5488988C" w14:textId="77777777" w:rsidR="00126C2B" w:rsidRDefault="00126C2B" w:rsidP="004F6955">
      <w:pPr>
        <w:jc w:val="center"/>
        <w:rPr>
          <w:rFonts w:ascii="Times New Roman" w:eastAsiaTheme="minorEastAsia" w:hAnsi="Times New Roman" w:cs="Times New Roman"/>
          <w:b/>
          <w:sz w:val="24"/>
          <w:szCs w:val="24"/>
          <w:lang w:val="pt-BR" w:eastAsia="id-ID"/>
        </w:rPr>
      </w:pPr>
    </w:p>
    <w:p w14:paraId="1C2FF764" w14:textId="77777777" w:rsidR="00126C2B" w:rsidRDefault="00126C2B" w:rsidP="004F6955">
      <w:pPr>
        <w:jc w:val="center"/>
        <w:rPr>
          <w:rFonts w:ascii="Times New Roman" w:eastAsiaTheme="minorEastAsia" w:hAnsi="Times New Roman" w:cs="Times New Roman"/>
          <w:b/>
          <w:sz w:val="24"/>
          <w:szCs w:val="24"/>
          <w:lang w:val="pt-BR" w:eastAsia="id-ID"/>
        </w:rPr>
      </w:pPr>
    </w:p>
    <w:p w14:paraId="65ADE1B2" w14:textId="77777777" w:rsidR="00126C2B" w:rsidRDefault="00126C2B" w:rsidP="004F6955">
      <w:pPr>
        <w:jc w:val="center"/>
        <w:rPr>
          <w:rFonts w:ascii="Times New Roman" w:eastAsiaTheme="minorEastAsia" w:hAnsi="Times New Roman" w:cs="Times New Roman"/>
          <w:b/>
          <w:sz w:val="24"/>
          <w:szCs w:val="24"/>
          <w:lang w:val="pt-BR" w:eastAsia="id-ID"/>
        </w:rPr>
      </w:pPr>
    </w:p>
    <w:p w14:paraId="6A24FBFB" w14:textId="77777777" w:rsidR="00126C2B" w:rsidRDefault="00126C2B" w:rsidP="004F6955">
      <w:pPr>
        <w:jc w:val="center"/>
        <w:rPr>
          <w:rFonts w:ascii="Times New Roman" w:eastAsiaTheme="minorEastAsia" w:hAnsi="Times New Roman" w:cs="Times New Roman"/>
          <w:b/>
          <w:sz w:val="24"/>
          <w:szCs w:val="24"/>
          <w:lang w:val="pt-BR" w:eastAsia="id-ID"/>
        </w:rPr>
      </w:pPr>
    </w:p>
    <w:p w14:paraId="676A178D" w14:textId="77777777" w:rsidR="00126C2B" w:rsidRDefault="00126C2B" w:rsidP="004F6955">
      <w:pPr>
        <w:jc w:val="center"/>
        <w:rPr>
          <w:rFonts w:ascii="Times New Roman" w:eastAsiaTheme="minorEastAsia" w:hAnsi="Times New Roman" w:cs="Times New Roman"/>
          <w:b/>
          <w:sz w:val="24"/>
          <w:szCs w:val="24"/>
          <w:lang w:val="pt-BR" w:eastAsia="id-ID"/>
        </w:rPr>
      </w:pPr>
    </w:p>
    <w:p w14:paraId="32FE524F" w14:textId="77777777" w:rsidR="00126C2B" w:rsidRDefault="00126C2B" w:rsidP="004F6955">
      <w:pPr>
        <w:jc w:val="center"/>
        <w:rPr>
          <w:rFonts w:ascii="Times New Roman" w:eastAsiaTheme="minorEastAsia" w:hAnsi="Times New Roman" w:cs="Times New Roman"/>
          <w:b/>
          <w:sz w:val="24"/>
          <w:szCs w:val="24"/>
          <w:lang w:val="pt-BR" w:eastAsia="id-ID"/>
        </w:rPr>
      </w:pPr>
    </w:p>
    <w:p w14:paraId="162460CF" w14:textId="77777777" w:rsidR="00126C2B" w:rsidRDefault="00126C2B" w:rsidP="004F6955">
      <w:pPr>
        <w:jc w:val="center"/>
        <w:rPr>
          <w:rFonts w:ascii="Times New Roman" w:eastAsiaTheme="minorEastAsia" w:hAnsi="Times New Roman" w:cs="Times New Roman"/>
          <w:b/>
          <w:sz w:val="24"/>
          <w:szCs w:val="24"/>
          <w:lang w:val="pt-BR" w:eastAsia="id-ID"/>
        </w:rPr>
      </w:pPr>
    </w:p>
    <w:p w14:paraId="575D18C6" w14:textId="77777777" w:rsidR="00126C2B" w:rsidRDefault="00126C2B" w:rsidP="004F6955">
      <w:pPr>
        <w:jc w:val="center"/>
        <w:rPr>
          <w:rFonts w:ascii="Times New Roman" w:eastAsiaTheme="minorEastAsia" w:hAnsi="Times New Roman" w:cs="Times New Roman"/>
          <w:b/>
          <w:sz w:val="24"/>
          <w:szCs w:val="24"/>
          <w:lang w:val="pt-BR" w:eastAsia="id-ID"/>
        </w:rPr>
      </w:pPr>
    </w:p>
    <w:p w14:paraId="05C86D9F" w14:textId="77777777" w:rsidR="00126C2B" w:rsidRDefault="00126C2B" w:rsidP="004F6955">
      <w:pPr>
        <w:jc w:val="center"/>
        <w:rPr>
          <w:rFonts w:ascii="Times New Roman" w:eastAsiaTheme="minorEastAsia" w:hAnsi="Times New Roman" w:cs="Times New Roman"/>
          <w:b/>
          <w:sz w:val="24"/>
          <w:szCs w:val="24"/>
          <w:lang w:val="pt-BR" w:eastAsia="id-ID"/>
        </w:rPr>
      </w:pPr>
    </w:p>
    <w:p w14:paraId="367875A6" w14:textId="77777777" w:rsidR="00126C2B" w:rsidRDefault="00126C2B" w:rsidP="004F6955">
      <w:pPr>
        <w:jc w:val="center"/>
        <w:rPr>
          <w:rFonts w:ascii="Times New Roman" w:eastAsiaTheme="minorEastAsia" w:hAnsi="Times New Roman" w:cs="Times New Roman"/>
          <w:b/>
          <w:sz w:val="24"/>
          <w:szCs w:val="24"/>
          <w:lang w:val="pt-BR" w:eastAsia="id-ID"/>
        </w:rPr>
      </w:pPr>
    </w:p>
    <w:p w14:paraId="0BF972EA" w14:textId="77777777" w:rsidR="00126C2B" w:rsidRDefault="00126C2B" w:rsidP="004F6955">
      <w:pPr>
        <w:jc w:val="center"/>
        <w:rPr>
          <w:rFonts w:ascii="Times New Roman" w:eastAsiaTheme="minorEastAsia" w:hAnsi="Times New Roman" w:cs="Times New Roman"/>
          <w:b/>
          <w:sz w:val="24"/>
          <w:szCs w:val="24"/>
          <w:lang w:val="pt-BR" w:eastAsia="id-ID"/>
        </w:rPr>
      </w:pPr>
    </w:p>
    <w:p w14:paraId="31D24E7E" w14:textId="77777777" w:rsidR="00126C2B" w:rsidRDefault="00126C2B" w:rsidP="004F6955">
      <w:pPr>
        <w:jc w:val="center"/>
        <w:rPr>
          <w:rFonts w:ascii="Times New Roman" w:eastAsiaTheme="minorEastAsia" w:hAnsi="Times New Roman" w:cs="Times New Roman"/>
          <w:b/>
          <w:sz w:val="24"/>
          <w:szCs w:val="24"/>
          <w:lang w:val="pt-BR" w:eastAsia="id-ID"/>
        </w:rPr>
      </w:pPr>
    </w:p>
    <w:p w14:paraId="401F7A54" w14:textId="77777777" w:rsidR="00126C2B" w:rsidRDefault="00126C2B" w:rsidP="004F6955">
      <w:pPr>
        <w:jc w:val="center"/>
        <w:rPr>
          <w:rFonts w:ascii="Times New Roman" w:eastAsiaTheme="minorEastAsia" w:hAnsi="Times New Roman" w:cs="Times New Roman"/>
          <w:b/>
          <w:sz w:val="24"/>
          <w:szCs w:val="24"/>
          <w:lang w:val="pt-BR" w:eastAsia="id-ID"/>
        </w:rPr>
      </w:pPr>
    </w:p>
    <w:p w14:paraId="531A8D40" w14:textId="77777777" w:rsidR="00126C2B" w:rsidRDefault="00126C2B" w:rsidP="004F6955">
      <w:pPr>
        <w:jc w:val="center"/>
        <w:rPr>
          <w:rFonts w:ascii="Times New Roman" w:eastAsiaTheme="minorEastAsia" w:hAnsi="Times New Roman" w:cs="Times New Roman"/>
          <w:b/>
          <w:sz w:val="24"/>
          <w:szCs w:val="24"/>
          <w:lang w:val="pt-BR" w:eastAsia="id-ID"/>
        </w:rPr>
      </w:pPr>
    </w:p>
    <w:p w14:paraId="55E32F86" w14:textId="77777777" w:rsidR="00126C2B" w:rsidRDefault="00126C2B" w:rsidP="004F6955">
      <w:pPr>
        <w:jc w:val="center"/>
        <w:rPr>
          <w:rFonts w:ascii="Times New Roman" w:eastAsiaTheme="minorEastAsia" w:hAnsi="Times New Roman" w:cs="Times New Roman"/>
          <w:b/>
          <w:sz w:val="24"/>
          <w:szCs w:val="24"/>
          <w:lang w:val="pt-BR" w:eastAsia="id-ID"/>
        </w:rPr>
      </w:pPr>
    </w:p>
    <w:p w14:paraId="15330955" w14:textId="77777777" w:rsidR="00126C2B" w:rsidRDefault="00126C2B" w:rsidP="004F6955">
      <w:pPr>
        <w:jc w:val="center"/>
        <w:rPr>
          <w:rFonts w:ascii="Times New Roman" w:eastAsiaTheme="minorEastAsia" w:hAnsi="Times New Roman" w:cs="Times New Roman"/>
          <w:b/>
          <w:sz w:val="24"/>
          <w:szCs w:val="24"/>
          <w:lang w:val="pt-BR" w:eastAsia="id-ID"/>
        </w:rPr>
      </w:pPr>
    </w:p>
    <w:p w14:paraId="78D49FB1" w14:textId="6FBC6D21" w:rsidR="00126C2B" w:rsidRDefault="00126C2B" w:rsidP="00126C2B">
      <w:pPr>
        <w:ind w:left="0" w:firstLine="0"/>
        <w:rPr>
          <w:rFonts w:ascii="Times New Roman" w:eastAsiaTheme="minorEastAsia" w:hAnsi="Times New Roman" w:cs="Times New Roman"/>
          <w:b/>
          <w:sz w:val="24"/>
          <w:szCs w:val="24"/>
          <w:lang w:val="pt-BR" w:eastAsia="id-ID"/>
        </w:rPr>
      </w:pPr>
    </w:p>
    <w:p w14:paraId="2AB37769" w14:textId="77777777" w:rsidR="00126C2B" w:rsidRDefault="00126C2B" w:rsidP="00126C2B">
      <w:pPr>
        <w:ind w:left="0" w:firstLine="0"/>
        <w:rPr>
          <w:rFonts w:ascii="Times New Roman" w:eastAsiaTheme="minorEastAsia" w:hAnsi="Times New Roman" w:cs="Times New Roman"/>
          <w:b/>
          <w:sz w:val="24"/>
          <w:szCs w:val="24"/>
          <w:lang w:val="pt-BR" w:eastAsia="id-ID"/>
        </w:rPr>
      </w:pPr>
    </w:p>
    <w:p w14:paraId="4DE2008F" w14:textId="77777777" w:rsidR="00126C2B" w:rsidRDefault="00126C2B" w:rsidP="004F6955">
      <w:pPr>
        <w:jc w:val="center"/>
        <w:rPr>
          <w:rFonts w:ascii="Times New Roman" w:eastAsiaTheme="minorEastAsia" w:hAnsi="Times New Roman" w:cs="Times New Roman"/>
          <w:b/>
          <w:sz w:val="24"/>
          <w:szCs w:val="24"/>
          <w:lang w:val="pt-BR" w:eastAsia="id-ID"/>
        </w:rPr>
      </w:pPr>
    </w:p>
    <w:p w14:paraId="7641A3BF" w14:textId="4FB1C40C" w:rsidR="00126C2B" w:rsidRPr="00126C2B" w:rsidRDefault="00126C2B" w:rsidP="00126C2B">
      <w:pPr>
        <w:tabs>
          <w:tab w:val="left" w:pos="3119"/>
        </w:tabs>
        <w:spacing w:before="208"/>
        <w:ind w:left="284" w:right="2"/>
        <w:jc w:val="center"/>
        <w:rPr>
          <w:rFonts w:ascii="Times New Roman" w:hAnsi="Times New Roman" w:cs="Times New Roman"/>
          <w:b/>
          <w:sz w:val="24"/>
        </w:rPr>
      </w:pPr>
      <w:r w:rsidRPr="00126C2B">
        <w:rPr>
          <w:rFonts w:ascii="Times New Roman" w:hAnsi="Times New Roman" w:cs="Times New Roman"/>
          <w:b/>
          <w:sz w:val="24"/>
        </w:rPr>
        <w:lastRenderedPageBreak/>
        <w:t>ABSTRAK</w:t>
      </w:r>
    </w:p>
    <w:p w14:paraId="102CCE17" w14:textId="71BAE3B6" w:rsidR="00126C2B" w:rsidRPr="00126C2B" w:rsidRDefault="00126C2B" w:rsidP="00126C2B">
      <w:pPr>
        <w:spacing w:before="217"/>
        <w:ind w:left="588" w:right="125" w:hanging="21"/>
        <w:jc w:val="both"/>
        <w:rPr>
          <w:rFonts w:ascii="Times New Roman" w:hAnsi="Times New Roman" w:cs="Times New Roman"/>
          <w:b/>
          <w:sz w:val="24"/>
        </w:rPr>
      </w:pPr>
      <w:r w:rsidRPr="00126C2B">
        <w:rPr>
          <w:rFonts w:ascii="Times New Roman" w:hAnsi="Times New Roman" w:cs="Times New Roman"/>
          <w:b/>
          <w:sz w:val="24"/>
        </w:rPr>
        <w:t>ASRULY</w:t>
      </w:r>
      <w:r w:rsidRPr="00126C2B">
        <w:rPr>
          <w:rFonts w:ascii="Times New Roman" w:hAnsi="Times New Roman" w:cs="Times New Roman"/>
          <w:b/>
          <w:spacing w:val="1"/>
          <w:sz w:val="24"/>
        </w:rPr>
        <w:t xml:space="preserve"> </w:t>
      </w:r>
      <w:r w:rsidRPr="00126C2B">
        <w:rPr>
          <w:rFonts w:ascii="Times New Roman" w:hAnsi="Times New Roman" w:cs="Times New Roman"/>
          <w:b/>
          <w:sz w:val="24"/>
        </w:rPr>
        <w:t>RAHMAN.</w:t>
      </w:r>
      <w:r w:rsidRPr="00126C2B">
        <w:rPr>
          <w:rFonts w:ascii="Times New Roman" w:hAnsi="Times New Roman" w:cs="Times New Roman"/>
          <w:b/>
          <w:spacing w:val="1"/>
          <w:sz w:val="24"/>
        </w:rPr>
        <w:t xml:space="preserve"> </w:t>
      </w:r>
      <w:r w:rsidRPr="00126C2B">
        <w:rPr>
          <w:rFonts w:ascii="Times New Roman" w:hAnsi="Times New Roman" w:cs="Times New Roman"/>
          <w:b/>
          <w:sz w:val="24"/>
        </w:rPr>
        <w:t>H1118233.</w:t>
      </w:r>
      <w:r w:rsidRPr="00126C2B">
        <w:rPr>
          <w:rFonts w:ascii="Times New Roman" w:hAnsi="Times New Roman" w:cs="Times New Roman"/>
          <w:b/>
          <w:spacing w:val="1"/>
          <w:sz w:val="24"/>
        </w:rPr>
        <w:t xml:space="preserve"> </w:t>
      </w:r>
      <w:r w:rsidRPr="00126C2B">
        <w:rPr>
          <w:rFonts w:ascii="Times New Roman" w:hAnsi="Times New Roman" w:cs="Times New Roman"/>
          <w:b/>
          <w:sz w:val="24"/>
        </w:rPr>
        <w:t>PENERAPAN</w:t>
      </w:r>
      <w:r w:rsidRPr="00126C2B">
        <w:rPr>
          <w:rFonts w:ascii="Times New Roman" w:hAnsi="Times New Roman" w:cs="Times New Roman"/>
          <w:b/>
          <w:spacing w:val="1"/>
          <w:sz w:val="24"/>
        </w:rPr>
        <w:t xml:space="preserve"> </w:t>
      </w:r>
      <w:r w:rsidRPr="00126C2B">
        <w:rPr>
          <w:rFonts w:ascii="Times New Roman" w:hAnsi="Times New Roman" w:cs="Times New Roman"/>
          <w:b/>
          <w:sz w:val="24"/>
        </w:rPr>
        <w:t>RESTORATIF</w:t>
      </w:r>
      <w:r w:rsidRPr="00126C2B">
        <w:rPr>
          <w:rFonts w:ascii="Times New Roman" w:hAnsi="Times New Roman" w:cs="Times New Roman"/>
          <w:b/>
          <w:spacing w:val="1"/>
          <w:sz w:val="24"/>
        </w:rPr>
        <w:t xml:space="preserve"> </w:t>
      </w:r>
      <w:r w:rsidRPr="00126C2B">
        <w:rPr>
          <w:rFonts w:ascii="Times New Roman" w:hAnsi="Times New Roman" w:cs="Times New Roman"/>
          <w:b/>
          <w:sz w:val="24"/>
        </w:rPr>
        <w:t>JUSTICE</w:t>
      </w:r>
      <w:r w:rsidRPr="00126C2B">
        <w:rPr>
          <w:rFonts w:ascii="Times New Roman" w:hAnsi="Times New Roman" w:cs="Times New Roman"/>
          <w:b/>
          <w:spacing w:val="-57"/>
          <w:sz w:val="24"/>
        </w:rPr>
        <w:t xml:space="preserve"> </w:t>
      </w:r>
      <w:r w:rsidRPr="00126C2B">
        <w:rPr>
          <w:rFonts w:ascii="Times New Roman" w:hAnsi="Times New Roman" w:cs="Times New Roman"/>
          <w:b/>
          <w:sz w:val="24"/>
        </w:rPr>
        <w:t>TINDAK</w:t>
      </w:r>
      <w:r w:rsidRPr="00126C2B">
        <w:rPr>
          <w:rFonts w:ascii="Times New Roman" w:hAnsi="Times New Roman" w:cs="Times New Roman"/>
          <w:b/>
          <w:spacing w:val="1"/>
          <w:sz w:val="24"/>
        </w:rPr>
        <w:t xml:space="preserve"> </w:t>
      </w:r>
      <w:r w:rsidRPr="00126C2B">
        <w:rPr>
          <w:rFonts w:ascii="Times New Roman" w:hAnsi="Times New Roman" w:cs="Times New Roman"/>
          <w:b/>
          <w:sz w:val="24"/>
        </w:rPr>
        <w:t>PIDANA</w:t>
      </w:r>
      <w:r w:rsidRPr="00126C2B">
        <w:rPr>
          <w:rFonts w:ascii="Times New Roman" w:hAnsi="Times New Roman" w:cs="Times New Roman"/>
          <w:b/>
          <w:spacing w:val="1"/>
          <w:sz w:val="24"/>
        </w:rPr>
        <w:t xml:space="preserve"> </w:t>
      </w:r>
      <w:r w:rsidRPr="00126C2B">
        <w:rPr>
          <w:rFonts w:ascii="Times New Roman" w:hAnsi="Times New Roman" w:cs="Times New Roman"/>
          <w:b/>
          <w:sz w:val="24"/>
        </w:rPr>
        <w:t>PENCURIAN</w:t>
      </w:r>
      <w:r w:rsidRPr="00126C2B">
        <w:rPr>
          <w:rFonts w:ascii="Times New Roman" w:hAnsi="Times New Roman" w:cs="Times New Roman"/>
          <w:b/>
          <w:spacing w:val="1"/>
          <w:sz w:val="24"/>
        </w:rPr>
        <w:t xml:space="preserve"> </w:t>
      </w:r>
      <w:r w:rsidRPr="00126C2B">
        <w:rPr>
          <w:rFonts w:ascii="Times New Roman" w:hAnsi="Times New Roman" w:cs="Times New Roman"/>
          <w:b/>
          <w:sz w:val="24"/>
        </w:rPr>
        <w:t>RINGAN</w:t>
      </w:r>
      <w:r w:rsidRPr="00126C2B">
        <w:rPr>
          <w:rFonts w:ascii="Times New Roman" w:hAnsi="Times New Roman" w:cs="Times New Roman"/>
          <w:b/>
          <w:spacing w:val="1"/>
          <w:sz w:val="24"/>
        </w:rPr>
        <w:t xml:space="preserve"> </w:t>
      </w:r>
      <w:r w:rsidRPr="00126C2B">
        <w:rPr>
          <w:rFonts w:ascii="Times New Roman" w:hAnsi="Times New Roman" w:cs="Times New Roman"/>
          <w:b/>
          <w:sz w:val="24"/>
        </w:rPr>
        <w:t>(STUDI</w:t>
      </w:r>
      <w:r w:rsidRPr="00126C2B">
        <w:rPr>
          <w:rFonts w:ascii="Times New Roman" w:hAnsi="Times New Roman" w:cs="Times New Roman"/>
          <w:b/>
          <w:spacing w:val="1"/>
          <w:sz w:val="24"/>
        </w:rPr>
        <w:t xml:space="preserve"> </w:t>
      </w:r>
      <w:r w:rsidRPr="00126C2B">
        <w:rPr>
          <w:rFonts w:ascii="Times New Roman" w:hAnsi="Times New Roman" w:cs="Times New Roman"/>
          <w:b/>
          <w:sz w:val="24"/>
        </w:rPr>
        <w:t>KASUS</w:t>
      </w:r>
      <w:r w:rsidRPr="00126C2B">
        <w:rPr>
          <w:rFonts w:ascii="Times New Roman" w:hAnsi="Times New Roman" w:cs="Times New Roman"/>
          <w:b/>
          <w:spacing w:val="1"/>
          <w:sz w:val="24"/>
        </w:rPr>
        <w:t xml:space="preserve"> </w:t>
      </w:r>
      <w:r w:rsidRPr="00126C2B">
        <w:rPr>
          <w:rFonts w:ascii="Times New Roman" w:hAnsi="Times New Roman" w:cs="Times New Roman"/>
          <w:b/>
          <w:sz w:val="24"/>
        </w:rPr>
        <w:t>POLRES</w:t>
      </w:r>
      <w:r w:rsidRPr="00126C2B">
        <w:rPr>
          <w:rFonts w:ascii="Times New Roman" w:hAnsi="Times New Roman" w:cs="Times New Roman"/>
          <w:b/>
          <w:spacing w:val="1"/>
          <w:sz w:val="24"/>
        </w:rPr>
        <w:t xml:space="preserve"> </w:t>
      </w:r>
      <w:r w:rsidRPr="00126C2B">
        <w:rPr>
          <w:rFonts w:ascii="Times New Roman" w:hAnsi="Times New Roman" w:cs="Times New Roman"/>
          <w:b/>
          <w:sz w:val="24"/>
        </w:rPr>
        <w:t>BOALEMO)</w:t>
      </w:r>
    </w:p>
    <w:p w14:paraId="529A6035" w14:textId="3CB63C1D" w:rsidR="00126C2B" w:rsidRPr="00126C2B" w:rsidRDefault="00126C2B" w:rsidP="00126C2B">
      <w:pPr>
        <w:ind w:left="588" w:right="115" w:hanging="21"/>
        <w:jc w:val="both"/>
        <w:rPr>
          <w:rFonts w:ascii="Times New Roman" w:hAnsi="Times New Roman" w:cs="Times New Roman"/>
          <w:sz w:val="24"/>
        </w:rPr>
      </w:pPr>
      <w:r w:rsidRPr="00126C2B">
        <w:rPr>
          <w:rFonts w:ascii="Times New Roman" w:hAnsi="Times New Roman" w:cs="Times New Roman"/>
          <w:noProof/>
        </w:rPr>
        <w:drawing>
          <wp:anchor distT="0" distB="0" distL="0" distR="0" simplePos="0" relativeHeight="251648512" behindDoc="1" locked="0" layoutInCell="1" allowOverlap="1" wp14:anchorId="7F1FC37F" wp14:editId="009BCCB0">
            <wp:simplePos x="0" y="0"/>
            <wp:positionH relativeFrom="page">
              <wp:posOffset>5368494</wp:posOffset>
            </wp:positionH>
            <wp:positionV relativeFrom="paragraph">
              <wp:posOffset>3097894</wp:posOffset>
            </wp:positionV>
            <wp:extent cx="1277733" cy="130449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277733" cy="1304494"/>
                    </a:xfrm>
                    <a:prstGeom prst="rect">
                      <a:avLst/>
                    </a:prstGeom>
                  </pic:spPr>
                </pic:pic>
              </a:graphicData>
            </a:graphic>
          </wp:anchor>
        </w:drawing>
      </w:r>
      <w:r w:rsidRPr="00126C2B">
        <w:rPr>
          <w:rFonts w:ascii="Times New Roman" w:hAnsi="Times New Roman" w:cs="Times New Roman"/>
          <w:sz w:val="24"/>
        </w:rPr>
        <w:t>Tujuan penelitian ini untuk (1). Untuk mengetahui Bentuk Penerapan Restoratif</w:t>
      </w:r>
      <w:r w:rsidRPr="00126C2B">
        <w:rPr>
          <w:rFonts w:ascii="Times New Roman" w:hAnsi="Times New Roman" w:cs="Times New Roman"/>
          <w:spacing w:val="1"/>
          <w:sz w:val="24"/>
        </w:rPr>
        <w:t xml:space="preserve"> </w:t>
      </w:r>
      <w:r w:rsidRPr="00126C2B">
        <w:rPr>
          <w:rFonts w:ascii="Times New Roman" w:hAnsi="Times New Roman" w:cs="Times New Roman"/>
          <w:sz w:val="24"/>
        </w:rPr>
        <w:t>Justice Tindak Pidana Pencurian Ringan (Studi Kasus Polres Boalemo) (2).Untuk</w:t>
      </w:r>
      <w:r w:rsidRPr="00126C2B">
        <w:rPr>
          <w:rFonts w:ascii="Times New Roman" w:hAnsi="Times New Roman" w:cs="Times New Roman"/>
          <w:spacing w:val="1"/>
          <w:sz w:val="24"/>
        </w:rPr>
        <w:t xml:space="preserve"> </w:t>
      </w:r>
      <w:r w:rsidRPr="00126C2B">
        <w:rPr>
          <w:rFonts w:ascii="Times New Roman" w:hAnsi="Times New Roman" w:cs="Times New Roman"/>
          <w:sz w:val="24"/>
        </w:rPr>
        <w:t>mengetahui Faktor yang menghambat Penerapan Restoratif Justice Tindak Pidana</w:t>
      </w:r>
      <w:r w:rsidRPr="00126C2B">
        <w:rPr>
          <w:rFonts w:ascii="Times New Roman" w:hAnsi="Times New Roman" w:cs="Times New Roman"/>
          <w:spacing w:val="1"/>
          <w:sz w:val="24"/>
        </w:rPr>
        <w:t xml:space="preserve"> </w:t>
      </w:r>
      <w:r w:rsidRPr="00126C2B">
        <w:rPr>
          <w:rFonts w:ascii="Times New Roman" w:hAnsi="Times New Roman" w:cs="Times New Roman"/>
          <w:sz w:val="24"/>
        </w:rPr>
        <w:t>Pencurian</w:t>
      </w:r>
      <w:r w:rsidRPr="00126C2B">
        <w:rPr>
          <w:rFonts w:ascii="Times New Roman" w:hAnsi="Times New Roman" w:cs="Times New Roman"/>
          <w:spacing w:val="1"/>
          <w:sz w:val="24"/>
        </w:rPr>
        <w:t xml:space="preserve"> </w:t>
      </w:r>
      <w:r w:rsidRPr="00126C2B">
        <w:rPr>
          <w:rFonts w:ascii="Times New Roman" w:hAnsi="Times New Roman" w:cs="Times New Roman"/>
          <w:sz w:val="24"/>
        </w:rPr>
        <w:t>Ringan</w:t>
      </w:r>
      <w:r w:rsidRPr="00126C2B">
        <w:rPr>
          <w:rFonts w:ascii="Times New Roman" w:hAnsi="Times New Roman" w:cs="Times New Roman"/>
          <w:spacing w:val="1"/>
          <w:sz w:val="24"/>
        </w:rPr>
        <w:t xml:space="preserve"> </w:t>
      </w:r>
      <w:r w:rsidRPr="00126C2B">
        <w:rPr>
          <w:rFonts w:ascii="Times New Roman" w:hAnsi="Times New Roman" w:cs="Times New Roman"/>
          <w:sz w:val="24"/>
        </w:rPr>
        <w:t>(Studi</w:t>
      </w:r>
      <w:r w:rsidRPr="00126C2B">
        <w:rPr>
          <w:rFonts w:ascii="Times New Roman" w:hAnsi="Times New Roman" w:cs="Times New Roman"/>
          <w:spacing w:val="1"/>
          <w:sz w:val="24"/>
        </w:rPr>
        <w:t xml:space="preserve"> </w:t>
      </w:r>
      <w:r w:rsidRPr="00126C2B">
        <w:rPr>
          <w:rFonts w:ascii="Times New Roman" w:hAnsi="Times New Roman" w:cs="Times New Roman"/>
          <w:sz w:val="24"/>
        </w:rPr>
        <w:t>Kasus</w:t>
      </w:r>
      <w:r w:rsidRPr="00126C2B">
        <w:rPr>
          <w:rFonts w:ascii="Times New Roman" w:hAnsi="Times New Roman" w:cs="Times New Roman"/>
          <w:spacing w:val="1"/>
          <w:sz w:val="24"/>
        </w:rPr>
        <w:t xml:space="preserve"> </w:t>
      </w:r>
      <w:r w:rsidRPr="00126C2B">
        <w:rPr>
          <w:rFonts w:ascii="Times New Roman" w:hAnsi="Times New Roman" w:cs="Times New Roman"/>
          <w:sz w:val="24"/>
        </w:rPr>
        <w:t>Polres</w:t>
      </w:r>
      <w:r w:rsidRPr="00126C2B">
        <w:rPr>
          <w:rFonts w:ascii="Times New Roman" w:hAnsi="Times New Roman" w:cs="Times New Roman"/>
          <w:spacing w:val="1"/>
          <w:sz w:val="24"/>
        </w:rPr>
        <w:t xml:space="preserve"> </w:t>
      </w:r>
      <w:r w:rsidRPr="00126C2B">
        <w:rPr>
          <w:rFonts w:ascii="Times New Roman" w:hAnsi="Times New Roman" w:cs="Times New Roman"/>
          <w:sz w:val="24"/>
        </w:rPr>
        <w:t>Boalemo).</w:t>
      </w:r>
      <w:r w:rsidRPr="00126C2B">
        <w:rPr>
          <w:rFonts w:ascii="Times New Roman" w:hAnsi="Times New Roman" w:cs="Times New Roman"/>
          <w:spacing w:val="1"/>
          <w:sz w:val="24"/>
        </w:rPr>
        <w:t xml:space="preserve"> </w:t>
      </w:r>
      <w:r w:rsidRPr="00126C2B">
        <w:rPr>
          <w:rFonts w:ascii="Times New Roman" w:hAnsi="Times New Roman" w:cs="Times New Roman"/>
          <w:sz w:val="24"/>
        </w:rPr>
        <w:t>Metode</w:t>
      </w:r>
      <w:r w:rsidRPr="00126C2B">
        <w:rPr>
          <w:rFonts w:ascii="Times New Roman" w:hAnsi="Times New Roman" w:cs="Times New Roman"/>
          <w:spacing w:val="1"/>
          <w:sz w:val="24"/>
        </w:rPr>
        <w:t xml:space="preserve"> </w:t>
      </w:r>
      <w:r w:rsidRPr="00126C2B">
        <w:rPr>
          <w:rFonts w:ascii="Times New Roman" w:hAnsi="Times New Roman" w:cs="Times New Roman"/>
          <w:sz w:val="24"/>
        </w:rPr>
        <w:t>Penelitian</w:t>
      </w:r>
      <w:r w:rsidRPr="00126C2B">
        <w:rPr>
          <w:rFonts w:ascii="Times New Roman" w:hAnsi="Times New Roman" w:cs="Times New Roman"/>
          <w:spacing w:val="1"/>
          <w:sz w:val="24"/>
        </w:rPr>
        <w:t xml:space="preserve"> </w:t>
      </w:r>
      <w:r w:rsidRPr="00126C2B">
        <w:rPr>
          <w:rFonts w:ascii="Times New Roman" w:hAnsi="Times New Roman" w:cs="Times New Roman"/>
          <w:sz w:val="24"/>
        </w:rPr>
        <w:t>yang</w:t>
      </w:r>
      <w:r w:rsidRPr="00126C2B">
        <w:rPr>
          <w:rFonts w:ascii="Times New Roman" w:hAnsi="Times New Roman" w:cs="Times New Roman"/>
          <w:spacing w:val="1"/>
          <w:sz w:val="24"/>
        </w:rPr>
        <w:t xml:space="preserve"> </w:t>
      </w:r>
      <w:r w:rsidRPr="00126C2B">
        <w:rPr>
          <w:rFonts w:ascii="Times New Roman" w:hAnsi="Times New Roman" w:cs="Times New Roman"/>
          <w:sz w:val="24"/>
        </w:rPr>
        <w:t>digunakan dalam penelitian ini adalah Normatif empiris atau biasa disebut dengan</w:t>
      </w:r>
      <w:r w:rsidRPr="00126C2B">
        <w:rPr>
          <w:rFonts w:ascii="Times New Roman" w:hAnsi="Times New Roman" w:cs="Times New Roman"/>
          <w:spacing w:val="-57"/>
          <w:sz w:val="24"/>
        </w:rPr>
        <w:t xml:space="preserve"> </w:t>
      </w:r>
      <w:r w:rsidRPr="00126C2B">
        <w:rPr>
          <w:rFonts w:ascii="Times New Roman" w:hAnsi="Times New Roman" w:cs="Times New Roman"/>
          <w:sz w:val="24"/>
        </w:rPr>
        <w:t xml:space="preserve">jenis penelitian </w:t>
      </w:r>
      <w:r w:rsidRPr="00126C2B">
        <w:rPr>
          <w:rFonts w:ascii="Times New Roman" w:hAnsi="Times New Roman" w:cs="Times New Roman"/>
          <w:i/>
          <w:sz w:val="24"/>
        </w:rPr>
        <w:t xml:space="preserve">Doktrinal </w:t>
      </w:r>
      <w:r w:rsidRPr="00126C2B">
        <w:rPr>
          <w:rFonts w:ascii="Times New Roman" w:hAnsi="Times New Roman" w:cs="Times New Roman"/>
          <w:sz w:val="24"/>
        </w:rPr>
        <w:t>yang mana penelitian ini diasumsikan untuk melihat</w:t>
      </w:r>
      <w:r w:rsidRPr="00126C2B">
        <w:rPr>
          <w:rFonts w:ascii="Times New Roman" w:hAnsi="Times New Roman" w:cs="Times New Roman"/>
          <w:spacing w:val="1"/>
          <w:sz w:val="24"/>
        </w:rPr>
        <w:t xml:space="preserve"> </w:t>
      </w:r>
      <w:r w:rsidRPr="00126C2B">
        <w:rPr>
          <w:rFonts w:ascii="Times New Roman" w:hAnsi="Times New Roman" w:cs="Times New Roman"/>
          <w:sz w:val="24"/>
        </w:rPr>
        <w:t>langsung kejadian yang terjadi ditengah-tengah masyarakat.</w:t>
      </w:r>
      <w:r w:rsidRPr="00126C2B">
        <w:rPr>
          <w:rFonts w:ascii="Times New Roman" w:hAnsi="Times New Roman" w:cs="Times New Roman"/>
          <w:spacing w:val="1"/>
          <w:sz w:val="24"/>
        </w:rPr>
        <w:t xml:space="preserve"> </w:t>
      </w:r>
      <w:r w:rsidRPr="00126C2B">
        <w:rPr>
          <w:rFonts w:ascii="Times New Roman" w:hAnsi="Times New Roman" w:cs="Times New Roman"/>
          <w:sz w:val="24"/>
        </w:rPr>
        <w:t>Hasil penelitian ini</w:t>
      </w:r>
      <w:r w:rsidRPr="00126C2B">
        <w:rPr>
          <w:rFonts w:ascii="Times New Roman" w:hAnsi="Times New Roman" w:cs="Times New Roman"/>
          <w:spacing w:val="1"/>
          <w:sz w:val="24"/>
        </w:rPr>
        <w:t xml:space="preserve"> </w:t>
      </w:r>
      <w:r w:rsidRPr="00126C2B">
        <w:rPr>
          <w:rFonts w:ascii="Times New Roman" w:hAnsi="Times New Roman" w:cs="Times New Roman"/>
          <w:sz w:val="24"/>
        </w:rPr>
        <w:t>menujukkan</w:t>
      </w:r>
      <w:r w:rsidRPr="00126C2B">
        <w:rPr>
          <w:rFonts w:ascii="Times New Roman" w:hAnsi="Times New Roman" w:cs="Times New Roman"/>
          <w:spacing w:val="1"/>
          <w:sz w:val="24"/>
        </w:rPr>
        <w:t xml:space="preserve"> </w:t>
      </w:r>
      <w:r w:rsidRPr="00126C2B">
        <w:rPr>
          <w:rFonts w:ascii="Times New Roman" w:hAnsi="Times New Roman" w:cs="Times New Roman"/>
          <w:sz w:val="24"/>
        </w:rPr>
        <w:t>bahwa:</w:t>
      </w:r>
      <w:r w:rsidRPr="00126C2B">
        <w:rPr>
          <w:rFonts w:ascii="Times New Roman" w:hAnsi="Times New Roman" w:cs="Times New Roman"/>
          <w:spacing w:val="1"/>
          <w:sz w:val="24"/>
        </w:rPr>
        <w:t xml:space="preserve"> </w:t>
      </w:r>
      <w:r w:rsidRPr="00126C2B">
        <w:rPr>
          <w:rFonts w:ascii="Times New Roman" w:hAnsi="Times New Roman" w:cs="Times New Roman"/>
          <w:sz w:val="24"/>
        </w:rPr>
        <w:t>(1).</w:t>
      </w:r>
      <w:r w:rsidRPr="00126C2B">
        <w:rPr>
          <w:rFonts w:ascii="Times New Roman" w:hAnsi="Times New Roman" w:cs="Times New Roman"/>
          <w:spacing w:val="1"/>
          <w:sz w:val="24"/>
        </w:rPr>
        <w:t xml:space="preserve"> </w:t>
      </w:r>
      <w:r w:rsidRPr="00126C2B">
        <w:rPr>
          <w:rFonts w:ascii="Times New Roman" w:hAnsi="Times New Roman" w:cs="Times New Roman"/>
          <w:sz w:val="24"/>
        </w:rPr>
        <w:t>Bentuk</w:t>
      </w:r>
      <w:r w:rsidRPr="00126C2B">
        <w:rPr>
          <w:rFonts w:ascii="Times New Roman" w:hAnsi="Times New Roman" w:cs="Times New Roman"/>
          <w:spacing w:val="1"/>
          <w:sz w:val="24"/>
        </w:rPr>
        <w:t xml:space="preserve"> </w:t>
      </w:r>
      <w:r w:rsidRPr="00126C2B">
        <w:rPr>
          <w:rFonts w:ascii="Times New Roman" w:hAnsi="Times New Roman" w:cs="Times New Roman"/>
          <w:sz w:val="24"/>
        </w:rPr>
        <w:t>Penerapan</w:t>
      </w:r>
      <w:r w:rsidRPr="00126C2B">
        <w:rPr>
          <w:rFonts w:ascii="Times New Roman" w:hAnsi="Times New Roman" w:cs="Times New Roman"/>
          <w:spacing w:val="1"/>
          <w:sz w:val="24"/>
        </w:rPr>
        <w:t xml:space="preserve"> </w:t>
      </w:r>
      <w:r w:rsidRPr="00126C2B">
        <w:rPr>
          <w:rFonts w:ascii="Times New Roman" w:hAnsi="Times New Roman" w:cs="Times New Roman"/>
          <w:sz w:val="24"/>
        </w:rPr>
        <w:t>Restoratif</w:t>
      </w:r>
      <w:r w:rsidRPr="00126C2B">
        <w:rPr>
          <w:rFonts w:ascii="Times New Roman" w:hAnsi="Times New Roman" w:cs="Times New Roman"/>
          <w:spacing w:val="1"/>
          <w:sz w:val="24"/>
        </w:rPr>
        <w:t xml:space="preserve"> </w:t>
      </w:r>
      <w:r w:rsidRPr="00126C2B">
        <w:rPr>
          <w:rFonts w:ascii="Times New Roman" w:hAnsi="Times New Roman" w:cs="Times New Roman"/>
          <w:sz w:val="24"/>
        </w:rPr>
        <w:t>Justice</w:t>
      </w:r>
      <w:r w:rsidRPr="00126C2B">
        <w:rPr>
          <w:rFonts w:ascii="Times New Roman" w:hAnsi="Times New Roman" w:cs="Times New Roman"/>
          <w:spacing w:val="1"/>
          <w:sz w:val="24"/>
        </w:rPr>
        <w:t xml:space="preserve"> </w:t>
      </w:r>
      <w:r w:rsidRPr="00126C2B">
        <w:rPr>
          <w:rFonts w:ascii="Times New Roman" w:hAnsi="Times New Roman" w:cs="Times New Roman"/>
          <w:sz w:val="24"/>
        </w:rPr>
        <w:t>Tindak</w:t>
      </w:r>
      <w:r w:rsidRPr="00126C2B">
        <w:rPr>
          <w:rFonts w:ascii="Times New Roman" w:hAnsi="Times New Roman" w:cs="Times New Roman"/>
          <w:spacing w:val="1"/>
          <w:sz w:val="24"/>
        </w:rPr>
        <w:t xml:space="preserve"> </w:t>
      </w:r>
      <w:r w:rsidRPr="00126C2B">
        <w:rPr>
          <w:rFonts w:ascii="Times New Roman" w:hAnsi="Times New Roman" w:cs="Times New Roman"/>
          <w:sz w:val="24"/>
        </w:rPr>
        <w:t>Pidana</w:t>
      </w:r>
      <w:r w:rsidRPr="00126C2B">
        <w:rPr>
          <w:rFonts w:ascii="Times New Roman" w:hAnsi="Times New Roman" w:cs="Times New Roman"/>
          <w:spacing w:val="1"/>
          <w:sz w:val="24"/>
        </w:rPr>
        <w:t xml:space="preserve"> </w:t>
      </w:r>
      <w:r w:rsidRPr="00126C2B">
        <w:rPr>
          <w:rFonts w:ascii="Times New Roman" w:hAnsi="Times New Roman" w:cs="Times New Roman"/>
          <w:sz w:val="24"/>
        </w:rPr>
        <w:t>Pencurian Ringan dapat dilaksakana dengan cara yang pertama Penerapan diskresi</w:t>
      </w:r>
      <w:r w:rsidRPr="00126C2B">
        <w:rPr>
          <w:rFonts w:ascii="Times New Roman" w:hAnsi="Times New Roman" w:cs="Times New Roman"/>
          <w:spacing w:val="-57"/>
          <w:sz w:val="24"/>
        </w:rPr>
        <w:t xml:space="preserve"> </w:t>
      </w:r>
      <w:r w:rsidRPr="00126C2B">
        <w:rPr>
          <w:rFonts w:ascii="Times New Roman" w:hAnsi="Times New Roman" w:cs="Times New Roman"/>
          <w:sz w:val="24"/>
        </w:rPr>
        <w:t>agar penyelsaian perkara dapat selesai dengan cepat kedua Penerapan mediasi</w:t>
      </w:r>
      <w:r w:rsidRPr="00126C2B">
        <w:rPr>
          <w:rFonts w:ascii="Times New Roman" w:hAnsi="Times New Roman" w:cs="Times New Roman"/>
          <w:spacing w:val="1"/>
          <w:sz w:val="24"/>
        </w:rPr>
        <w:t xml:space="preserve"> </w:t>
      </w:r>
      <w:r w:rsidRPr="00126C2B">
        <w:rPr>
          <w:rFonts w:ascii="Times New Roman" w:hAnsi="Times New Roman" w:cs="Times New Roman"/>
          <w:sz w:val="24"/>
        </w:rPr>
        <w:t>(diversi) sehingga hal ini tidak merugikan kedua belah pihak, namun hal ini dapat</w:t>
      </w:r>
      <w:r w:rsidRPr="00126C2B">
        <w:rPr>
          <w:rFonts w:ascii="Times New Roman" w:hAnsi="Times New Roman" w:cs="Times New Roman"/>
          <w:spacing w:val="1"/>
          <w:sz w:val="24"/>
        </w:rPr>
        <w:t xml:space="preserve"> </w:t>
      </w:r>
      <w:r w:rsidRPr="00126C2B">
        <w:rPr>
          <w:rFonts w:ascii="Times New Roman" w:hAnsi="Times New Roman" w:cs="Times New Roman"/>
          <w:sz w:val="24"/>
        </w:rPr>
        <w:t>diwujudkan apabila adaya kesepakatan antara masyarakat dan penegak hukum,</w:t>
      </w:r>
      <w:r w:rsidRPr="00126C2B">
        <w:rPr>
          <w:rFonts w:ascii="Times New Roman" w:hAnsi="Times New Roman" w:cs="Times New Roman"/>
          <w:spacing w:val="1"/>
          <w:sz w:val="24"/>
        </w:rPr>
        <w:t xml:space="preserve"> </w:t>
      </w:r>
      <w:r w:rsidRPr="00126C2B">
        <w:rPr>
          <w:rFonts w:ascii="Times New Roman" w:hAnsi="Times New Roman" w:cs="Times New Roman"/>
          <w:spacing w:val="-1"/>
          <w:sz w:val="24"/>
        </w:rPr>
        <w:t>(2).Faktor</w:t>
      </w:r>
      <w:r w:rsidRPr="00126C2B">
        <w:rPr>
          <w:rFonts w:ascii="Times New Roman" w:hAnsi="Times New Roman" w:cs="Times New Roman"/>
          <w:spacing w:val="-12"/>
          <w:sz w:val="24"/>
        </w:rPr>
        <w:t xml:space="preserve"> </w:t>
      </w:r>
      <w:r w:rsidRPr="00126C2B">
        <w:rPr>
          <w:rFonts w:ascii="Times New Roman" w:hAnsi="Times New Roman" w:cs="Times New Roman"/>
          <w:spacing w:val="-1"/>
          <w:sz w:val="24"/>
        </w:rPr>
        <w:t>yang</w:t>
      </w:r>
      <w:r w:rsidRPr="00126C2B">
        <w:rPr>
          <w:rFonts w:ascii="Times New Roman" w:hAnsi="Times New Roman" w:cs="Times New Roman"/>
          <w:spacing w:val="-17"/>
          <w:sz w:val="24"/>
        </w:rPr>
        <w:t xml:space="preserve"> </w:t>
      </w:r>
      <w:r w:rsidRPr="00126C2B">
        <w:rPr>
          <w:rFonts w:ascii="Times New Roman" w:hAnsi="Times New Roman" w:cs="Times New Roman"/>
          <w:spacing w:val="-1"/>
          <w:sz w:val="24"/>
        </w:rPr>
        <w:t>menghambat</w:t>
      </w:r>
      <w:r w:rsidRPr="00126C2B">
        <w:rPr>
          <w:rFonts w:ascii="Times New Roman" w:hAnsi="Times New Roman" w:cs="Times New Roman"/>
          <w:spacing w:val="-12"/>
          <w:sz w:val="24"/>
        </w:rPr>
        <w:t xml:space="preserve"> </w:t>
      </w:r>
      <w:r w:rsidRPr="00126C2B">
        <w:rPr>
          <w:rFonts w:ascii="Times New Roman" w:hAnsi="Times New Roman" w:cs="Times New Roman"/>
          <w:spacing w:val="-1"/>
          <w:sz w:val="24"/>
        </w:rPr>
        <w:t>Penerapan</w:t>
      </w:r>
      <w:r w:rsidRPr="00126C2B">
        <w:rPr>
          <w:rFonts w:ascii="Times New Roman" w:hAnsi="Times New Roman" w:cs="Times New Roman"/>
          <w:spacing w:val="-12"/>
          <w:sz w:val="24"/>
        </w:rPr>
        <w:t xml:space="preserve"> </w:t>
      </w:r>
      <w:r w:rsidRPr="00126C2B">
        <w:rPr>
          <w:rFonts w:ascii="Times New Roman" w:hAnsi="Times New Roman" w:cs="Times New Roman"/>
          <w:sz w:val="24"/>
        </w:rPr>
        <w:t>Restoratif</w:t>
      </w:r>
      <w:r w:rsidRPr="00126C2B">
        <w:rPr>
          <w:rFonts w:ascii="Times New Roman" w:hAnsi="Times New Roman" w:cs="Times New Roman"/>
          <w:spacing w:val="-16"/>
          <w:sz w:val="24"/>
        </w:rPr>
        <w:t xml:space="preserve"> </w:t>
      </w:r>
      <w:r w:rsidRPr="00126C2B">
        <w:rPr>
          <w:rFonts w:ascii="Times New Roman" w:hAnsi="Times New Roman" w:cs="Times New Roman"/>
          <w:sz w:val="24"/>
        </w:rPr>
        <w:t>Justice</w:t>
      </w:r>
      <w:r w:rsidRPr="00126C2B">
        <w:rPr>
          <w:rFonts w:ascii="Times New Roman" w:hAnsi="Times New Roman" w:cs="Times New Roman"/>
          <w:spacing w:val="-14"/>
          <w:sz w:val="24"/>
        </w:rPr>
        <w:t xml:space="preserve"> </w:t>
      </w:r>
      <w:r w:rsidRPr="00126C2B">
        <w:rPr>
          <w:rFonts w:ascii="Times New Roman" w:hAnsi="Times New Roman" w:cs="Times New Roman"/>
          <w:sz w:val="24"/>
        </w:rPr>
        <w:t>Tindak</w:t>
      </w:r>
      <w:r w:rsidRPr="00126C2B">
        <w:rPr>
          <w:rFonts w:ascii="Times New Roman" w:hAnsi="Times New Roman" w:cs="Times New Roman"/>
          <w:spacing w:val="-12"/>
          <w:sz w:val="24"/>
        </w:rPr>
        <w:t xml:space="preserve"> </w:t>
      </w:r>
      <w:r w:rsidRPr="00126C2B">
        <w:rPr>
          <w:rFonts w:ascii="Times New Roman" w:hAnsi="Times New Roman" w:cs="Times New Roman"/>
          <w:sz w:val="24"/>
        </w:rPr>
        <w:t>Pidana</w:t>
      </w:r>
      <w:r w:rsidRPr="00126C2B">
        <w:rPr>
          <w:rFonts w:ascii="Times New Roman" w:hAnsi="Times New Roman" w:cs="Times New Roman"/>
          <w:spacing w:val="-11"/>
          <w:sz w:val="24"/>
        </w:rPr>
        <w:t xml:space="preserve"> </w:t>
      </w:r>
      <w:r w:rsidRPr="00126C2B">
        <w:rPr>
          <w:rFonts w:ascii="Times New Roman" w:hAnsi="Times New Roman" w:cs="Times New Roman"/>
          <w:sz w:val="24"/>
        </w:rPr>
        <w:t>Pencurian</w:t>
      </w:r>
      <w:r w:rsidRPr="00126C2B">
        <w:rPr>
          <w:rFonts w:ascii="Times New Roman" w:hAnsi="Times New Roman" w:cs="Times New Roman"/>
          <w:spacing w:val="-58"/>
          <w:sz w:val="24"/>
        </w:rPr>
        <w:t xml:space="preserve"> </w:t>
      </w:r>
      <w:r w:rsidRPr="00126C2B">
        <w:rPr>
          <w:rFonts w:ascii="Times New Roman" w:hAnsi="Times New Roman" w:cs="Times New Roman"/>
          <w:sz w:val="24"/>
        </w:rPr>
        <w:t>Ringan yaitu pertama Penegak hukum (struktur hukum) dalam artian penegak</w:t>
      </w:r>
      <w:r w:rsidRPr="00126C2B">
        <w:rPr>
          <w:rFonts w:ascii="Times New Roman" w:hAnsi="Times New Roman" w:cs="Times New Roman"/>
          <w:spacing w:val="1"/>
          <w:sz w:val="24"/>
        </w:rPr>
        <w:t xml:space="preserve"> </w:t>
      </w:r>
      <w:r w:rsidRPr="00126C2B">
        <w:rPr>
          <w:rFonts w:ascii="Times New Roman" w:hAnsi="Times New Roman" w:cs="Times New Roman"/>
          <w:sz w:val="24"/>
        </w:rPr>
        <w:t>hukum harus memahami betul karater dan kebiasaaan masyarakat yang berlaku di</w:t>
      </w:r>
      <w:r w:rsidRPr="00126C2B">
        <w:rPr>
          <w:rFonts w:ascii="Times New Roman" w:hAnsi="Times New Roman" w:cs="Times New Roman"/>
          <w:spacing w:val="1"/>
          <w:sz w:val="24"/>
        </w:rPr>
        <w:t xml:space="preserve"> </w:t>
      </w:r>
      <w:r w:rsidRPr="00126C2B">
        <w:rPr>
          <w:rFonts w:ascii="Times New Roman" w:hAnsi="Times New Roman" w:cs="Times New Roman"/>
          <w:spacing w:val="-1"/>
          <w:sz w:val="24"/>
        </w:rPr>
        <w:t>kaupaten</w:t>
      </w:r>
      <w:r w:rsidRPr="00126C2B">
        <w:rPr>
          <w:rFonts w:ascii="Times New Roman" w:hAnsi="Times New Roman" w:cs="Times New Roman"/>
          <w:spacing w:val="-17"/>
          <w:sz w:val="24"/>
        </w:rPr>
        <w:t xml:space="preserve"> </w:t>
      </w:r>
      <w:r w:rsidRPr="00126C2B">
        <w:rPr>
          <w:rFonts w:ascii="Times New Roman" w:hAnsi="Times New Roman" w:cs="Times New Roman"/>
          <w:spacing w:val="-1"/>
          <w:sz w:val="24"/>
        </w:rPr>
        <w:t>bioalemo</w:t>
      </w:r>
      <w:r w:rsidRPr="00126C2B">
        <w:rPr>
          <w:rFonts w:ascii="Times New Roman" w:hAnsi="Times New Roman" w:cs="Times New Roman"/>
          <w:spacing w:val="-12"/>
          <w:sz w:val="24"/>
        </w:rPr>
        <w:t xml:space="preserve"> </w:t>
      </w:r>
      <w:r w:rsidRPr="00126C2B">
        <w:rPr>
          <w:rFonts w:ascii="Times New Roman" w:hAnsi="Times New Roman" w:cs="Times New Roman"/>
          <w:spacing w:val="-1"/>
          <w:sz w:val="24"/>
        </w:rPr>
        <w:t>yang</w:t>
      </w:r>
      <w:r w:rsidRPr="00126C2B">
        <w:rPr>
          <w:rFonts w:ascii="Times New Roman" w:hAnsi="Times New Roman" w:cs="Times New Roman"/>
          <w:spacing w:val="-16"/>
          <w:sz w:val="24"/>
        </w:rPr>
        <w:t xml:space="preserve"> </w:t>
      </w:r>
      <w:r w:rsidRPr="00126C2B">
        <w:rPr>
          <w:rFonts w:ascii="Times New Roman" w:hAnsi="Times New Roman" w:cs="Times New Roman"/>
          <w:spacing w:val="-1"/>
          <w:sz w:val="24"/>
        </w:rPr>
        <w:t>kedua</w:t>
      </w:r>
      <w:r w:rsidRPr="00126C2B">
        <w:rPr>
          <w:rFonts w:ascii="Times New Roman" w:hAnsi="Times New Roman" w:cs="Times New Roman"/>
          <w:spacing w:val="-15"/>
          <w:sz w:val="24"/>
        </w:rPr>
        <w:t xml:space="preserve"> </w:t>
      </w:r>
      <w:r w:rsidRPr="00126C2B">
        <w:rPr>
          <w:rFonts w:ascii="Times New Roman" w:hAnsi="Times New Roman" w:cs="Times New Roman"/>
          <w:spacing w:val="-1"/>
          <w:sz w:val="24"/>
        </w:rPr>
        <w:t>adalah</w:t>
      </w:r>
      <w:r w:rsidRPr="00126C2B">
        <w:rPr>
          <w:rFonts w:ascii="Times New Roman" w:hAnsi="Times New Roman" w:cs="Times New Roman"/>
          <w:spacing w:val="-12"/>
          <w:sz w:val="24"/>
        </w:rPr>
        <w:t xml:space="preserve"> </w:t>
      </w:r>
      <w:r w:rsidRPr="00126C2B">
        <w:rPr>
          <w:rFonts w:ascii="Times New Roman" w:hAnsi="Times New Roman" w:cs="Times New Roman"/>
          <w:sz w:val="24"/>
        </w:rPr>
        <w:t>Budaya</w:t>
      </w:r>
      <w:r w:rsidRPr="00126C2B">
        <w:rPr>
          <w:rFonts w:ascii="Times New Roman" w:hAnsi="Times New Roman" w:cs="Times New Roman"/>
          <w:spacing w:val="-10"/>
          <w:sz w:val="24"/>
        </w:rPr>
        <w:t xml:space="preserve"> </w:t>
      </w:r>
      <w:r w:rsidRPr="00126C2B">
        <w:rPr>
          <w:rFonts w:ascii="Times New Roman" w:hAnsi="Times New Roman" w:cs="Times New Roman"/>
          <w:sz w:val="24"/>
        </w:rPr>
        <w:t>hukum</w:t>
      </w:r>
      <w:r w:rsidRPr="00126C2B">
        <w:rPr>
          <w:rFonts w:ascii="Times New Roman" w:hAnsi="Times New Roman" w:cs="Times New Roman"/>
          <w:spacing w:val="-12"/>
          <w:sz w:val="24"/>
        </w:rPr>
        <w:t xml:space="preserve"> </w:t>
      </w:r>
      <w:r w:rsidRPr="00126C2B">
        <w:rPr>
          <w:rFonts w:ascii="Times New Roman" w:hAnsi="Times New Roman" w:cs="Times New Roman"/>
          <w:sz w:val="24"/>
        </w:rPr>
        <w:t>artinya</w:t>
      </w:r>
      <w:r w:rsidRPr="00126C2B">
        <w:rPr>
          <w:rFonts w:ascii="Times New Roman" w:hAnsi="Times New Roman" w:cs="Times New Roman"/>
          <w:spacing w:val="-15"/>
          <w:sz w:val="24"/>
        </w:rPr>
        <w:t xml:space="preserve"> </w:t>
      </w:r>
      <w:r w:rsidRPr="00126C2B">
        <w:rPr>
          <w:rFonts w:ascii="Times New Roman" w:hAnsi="Times New Roman" w:cs="Times New Roman"/>
          <w:sz w:val="24"/>
        </w:rPr>
        <w:t>masyarakat</w:t>
      </w:r>
      <w:r w:rsidRPr="00126C2B">
        <w:rPr>
          <w:rFonts w:ascii="Times New Roman" w:hAnsi="Times New Roman" w:cs="Times New Roman"/>
          <w:spacing w:val="-15"/>
          <w:sz w:val="24"/>
        </w:rPr>
        <w:t xml:space="preserve"> </w:t>
      </w:r>
      <w:r w:rsidRPr="00126C2B">
        <w:rPr>
          <w:rFonts w:ascii="Times New Roman" w:hAnsi="Times New Roman" w:cs="Times New Roman"/>
          <w:sz w:val="24"/>
        </w:rPr>
        <w:t>tida</w:t>
      </w:r>
      <w:r w:rsidRPr="00126C2B">
        <w:rPr>
          <w:rFonts w:ascii="Times New Roman" w:hAnsi="Times New Roman" w:cs="Times New Roman"/>
          <w:spacing w:val="-15"/>
          <w:sz w:val="24"/>
        </w:rPr>
        <w:t xml:space="preserve"> </w:t>
      </w:r>
      <w:r w:rsidRPr="00126C2B">
        <w:rPr>
          <w:rFonts w:ascii="Times New Roman" w:hAnsi="Times New Roman" w:cs="Times New Roman"/>
          <w:sz w:val="24"/>
        </w:rPr>
        <w:t>boleh</w:t>
      </w:r>
      <w:r w:rsidRPr="00126C2B">
        <w:rPr>
          <w:rFonts w:ascii="Times New Roman" w:hAnsi="Times New Roman" w:cs="Times New Roman"/>
          <w:spacing w:val="-57"/>
          <w:sz w:val="24"/>
        </w:rPr>
        <w:t xml:space="preserve"> </w:t>
      </w:r>
      <w:r w:rsidRPr="00126C2B">
        <w:rPr>
          <w:rFonts w:ascii="Times New Roman" w:hAnsi="Times New Roman" w:cs="Times New Roman"/>
          <w:sz w:val="24"/>
        </w:rPr>
        <w:t>terpaku pada penyelesaian perkara pencurian ringan dengan melihat penyelesaian</w:t>
      </w:r>
      <w:r w:rsidRPr="00126C2B">
        <w:rPr>
          <w:rFonts w:ascii="Times New Roman" w:hAnsi="Times New Roman" w:cs="Times New Roman"/>
          <w:spacing w:val="1"/>
          <w:sz w:val="24"/>
        </w:rPr>
        <w:t xml:space="preserve"> </w:t>
      </w:r>
      <w:r w:rsidRPr="00126C2B">
        <w:rPr>
          <w:rFonts w:ascii="Times New Roman" w:hAnsi="Times New Roman" w:cs="Times New Roman"/>
          <w:sz w:val="24"/>
        </w:rPr>
        <w:t>secara</w:t>
      </w:r>
      <w:r w:rsidRPr="00126C2B">
        <w:rPr>
          <w:rFonts w:ascii="Times New Roman" w:hAnsi="Times New Roman" w:cs="Times New Roman"/>
          <w:spacing w:val="1"/>
          <w:sz w:val="24"/>
        </w:rPr>
        <w:t xml:space="preserve"> </w:t>
      </w:r>
      <w:r w:rsidRPr="00126C2B">
        <w:rPr>
          <w:rFonts w:ascii="Times New Roman" w:hAnsi="Times New Roman" w:cs="Times New Roman"/>
          <w:sz w:val="24"/>
        </w:rPr>
        <w:t>mediasi</w:t>
      </w:r>
      <w:r w:rsidRPr="00126C2B">
        <w:rPr>
          <w:rFonts w:ascii="Times New Roman" w:hAnsi="Times New Roman" w:cs="Times New Roman"/>
          <w:spacing w:val="1"/>
          <w:sz w:val="24"/>
        </w:rPr>
        <w:t xml:space="preserve"> </w:t>
      </w:r>
      <w:r w:rsidRPr="00126C2B">
        <w:rPr>
          <w:rFonts w:ascii="Times New Roman" w:hAnsi="Times New Roman" w:cs="Times New Roman"/>
          <w:sz w:val="24"/>
        </w:rPr>
        <w:t>agar</w:t>
      </w:r>
      <w:r w:rsidRPr="00126C2B">
        <w:rPr>
          <w:rFonts w:ascii="Times New Roman" w:hAnsi="Times New Roman" w:cs="Times New Roman"/>
          <w:spacing w:val="1"/>
          <w:sz w:val="24"/>
        </w:rPr>
        <w:t xml:space="preserve"> </w:t>
      </w:r>
      <w:r w:rsidRPr="00126C2B">
        <w:rPr>
          <w:rFonts w:ascii="Times New Roman" w:hAnsi="Times New Roman" w:cs="Times New Roman"/>
          <w:sz w:val="24"/>
        </w:rPr>
        <w:t>perosalan</w:t>
      </w:r>
      <w:r w:rsidRPr="00126C2B">
        <w:rPr>
          <w:rFonts w:ascii="Times New Roman" w:hAnsi="Times New Roman" w:cs="Times New Roman"/>
          <w:spacing w:val="1"/>
          <w:sz w:val="24"/>
        </w:rPr>
        <w:t xml:space="preserve"> </w:t>
      </w:r>
      <w:r w:rsidRPr="00126C2B">
        <w:rPr>
          <w:rFonts w:ascii="Times New Roman" w:hAnsi="Times New Roman" w:cs="Times New Roman"/>
          <w:sz w:val="24"/>
        </w:rPr>
        <w:t>tindak</w:t>
      </w:r>
      <w:r w:rsidRPr="00126C2B">
        <w:rPr>
          <w:rFonts w:ascii="Times New Roman" w:hAnsi="Times New Roman" w:cs="Times New Roman"/>
          <w:spacing w:val="1"/>
          <w:sz w:val="24"/>
        </w:rPr>
        <w:t xml:space="preserve"> </w:t>
      </w:r>
      <w:r w:rsidRPr="00126C2B">
        <w:rPr>
          <w:rFonts w:ascii="Times New Roman" w:hAnsi="Times New Roman" w:cs="Times New Roman"/>
          <w:sz w:val="24"/>
        </w:rPr>
        <w:t>pidana</w:t>
      </w:r>
      <w:r w:rsidRPr="00126C2B">
        <w:rPr>
          <w:rFonts w:ascii="Times New Roman" w:hAnsi="Times New Roman" w:cs="Times New Roman"/>
          <w:spacing w:val="1"/>
          <w:sz w:val="24"/>
        </w:rPr>
        <w:t xml:space="preserve"> </w:t>
      </w:r>
      <w:r w:rsidRPr="00126C2B">
        <w:rPr>
          <w:rFonts w:ascii="Times New Roman" w:hAnsi="Times New Roman" w:cs="Times New Roman"/>
          <w:sz w:val="24"/>
        </w:rPr>
        <w:t>pencurian</w:t>
      </w:r>
      <w:r w:rsidRPr="00126C2B">
        <w:rPr>
          <w:rFonts w:ascii="Times New Roman" w:hAnsi="Times New Roman" w:cs="Times New Roman"/>
          <w:spacing w:val="1"/>
          <w:sz w:val="24"/>
        </w:rPr>
        <w:t xml:space="preserve"> </w:t>
      </w:r>
      <w:r w:rsidRPr="00126C2B">
        <w:rPr>
          <w:rFonts w:ascii="Times New Roman" w:hAnsi="Times New Roman" w:cs="Times New Roman"/>
          <w:sz w:val="24"/>
        </w:rPr>
        <w:t>tidak</w:t>
      </w:r>
      <w:r w:rsidRPr="00126C2B">
        <w:rPr>
          <w:rFonts w:ascii="Times New Roman" w:hAnsi="Times New Roman" w:cs="Times New Roman"/>
          <w:spacing w:val="1"/>
          <w:sz w:val="24"/>
        </w:rPr>
        <w:t xml:space="preserve"> </w:t>
      </w:r>
      <w:r w:rsidRPr="00126C2B">
        <w:rPr>
          <w:rFonts w:ascii="Times New Roman" w:hAnsi="Times New Roman" w:cs="Times New Roman"/>
          <w:sz w:val="24"/>
        </w:rPr>
        <w:t>terjadi</w:t>
      </w:r>
      <w:r w:rsidRPr="00126C2B">
        <w:rPr>
          <w:rFonts w:ascii="Times New Roman" w:hAnsi="Times New Roman" w:cs="Times New Roman"/>
          <w:spacing w:val="1"/>
          <w:sz w:val="24"/>
        </w:rPr>
        <w:t xml:space="preserve"> </w:t>
      </w:r>
      <w:r w:rsidRPr="00126C2B">
        <w:rPr>
          <w:rFonts w:ascii="Times New Roman" w:hAnsi="Times New Roman" w:cs="Times New Roman"/>
          <w:sz w:val="24"/>
        </w:rPr>
        <w:t>lagi.</w:t>
      </w:r>
      <w:r w:rsidRPr="00126C2B">
        <w:rPr>
          <w:rFonts w:ascii="Times New Roman" w:hAnsi="Times New Roman" w:cs="Times New Roman"/>
          <w:spacing w:val="1"/>
          <w:sz w:val="24"/>
        </w:rPr>
        <w:t xml:space="preserve"> </w:t>
      </w:r>
      <w:r w:rsidRPr="00126C2B">
        <w:rPr>
          <w:rFonts w:ascii="Times New Roman" w:hAnsi="Times New Roman" w:cs="Times New Roman"/>
          <w:sz w:val="24"/>
        </w:rPr>
        <w:t>Berdasarkan</w:t>
      </w:r>
      <w:r w:rsidRPr="00126C2B">
        <w:rPr>
          <w:rFonts w:ascii="Times New Roman" w:hAnsi="Times New Roman" w:cs="Times New Roman"/>
          <w:spacing w:val="-11"/>
          <w:sz w:val="24"/>
        </w:rPr>
        <w:t xml:space="preserve"> </w:t>
      </w:r>
      <w:r w:rsidRPr="00126C2B">
        <w:rPr>
          <w:rFonts w:ascii="Times New Roman" w:hAnsi="Times New Roman" w:cs="Times New Roman"/>
          <w:sz w:val="24"/>
        </w:rPr>
        <w:t>hasil</w:t>
      </w:r>
      <w:r w:rsidRPr="00126C2B">
        <w:rPr>
          <w:rFonts w:ascii="Times New Roman" w:hAnsi="Times New Roman" w:cs="Times New Roman"/>
          <w:spacing w:val="-9"/>
          <w:sz w:val="24"/>
        </w:rPr>
        <w:t xml:space="preserve"> </w:t>
      </w:r>
      <w:r w:rsidRPr="00126C2B">
        <w:rPr>
          <w:rFonts w:ascii="Times New Roman" w:hAnsi="Times New Roman" w:cs="Times New Roman"/>
          <w:sz w:val="24"/>
        </w:rPr>
        <w:t>penelitian</w:t>
      </w:r>
      <w:r w:rsidRPr="00126C2B">
        <w:rPr>
          <w:rFonts w:ascii="Times New Roman" w:hAnsi="Times New Roman" w:cs="Times New Roman"/>
          <w:spacing w:val="-13"/>
          <w:sz w:val="24"/>
        </w:rPr>
        <w:t xml:space="preserve"> </w:t>
      </w:r>
      <w:r w:rsidRPr="00126C2B">
        <w:rPr>
          <w:rFonts w:ascii="Times New Roman" w:hAnsi="Times New Roman" w:cs="Times New Roman"/>
          <w:sz w:val="24"/>
        </w:rPr>
        <w:t>tersebut</w:t>
      </w:r>
      <w:r w:rsidRPr="00126C2B">
        <w:rPr>
          <w:rFonts w:ascii="Times New Roman" w:hAnsi="Times New Roman" w:cs="Times New Roman"/>
          <w:spacing w:val="-9"/>
          <w:sz w:val="24"/>
        </w:rPr>
        <w:t xml:space="preserve"> </w:t>
      </w:r>
      <w:r w:rsidRPr="00126C2B">
        <w:rPr>
          <w:rFonts w:ascii="Times New Roman" w:hAnsi="Times New Roman" w:cs="Times New Roman"/>
          <w:sz w:val="24"/>
        </w:rPr>
        <w:t>direkomendasikan:</w:t>
      </w:r>
      <w:r w:rsidRPr="00126C2B">
        <w:rPr>
          <w:rFonts w:ascii="Times New Roman" w:hAnsi="Times New Roman" w:cs="Times New Roman"/>
          <w:spacing w:val="1"/>
          <w:sz w:val="24"/>
        </w:rPr>
        <w:t xml:space="preserve"> </w:t>
      </w:r>
      <w:r w:rsidRPr="00126C2B">
        <w:rPr>
          <w:rFonts w:ascii="Times New Roman" w:hAnsi="Times New Roman" w:cs="Times New Roman"/>
          <w:sz w:val="24"/>
        </w:rPr>
        <w:t>(1).Sebaiknya</w:t>
      </w:r>
      <w:r w:rsidRPr="00126C2B">
        <w:rPr>
          <w:rFonts w:ascii="Times New Roman" w:hAnsi="Times New Roman" w:cs="Times New Roman"/>
          <w:spacing w:val="-8"/>
          <w:sz w:val="24"/>
        </w:rPr>
        <w:t xml:space="preserve"> </w:t>
      </w:r>
      <w:r w:rsidRPr="00126C2B">
        <w:rPr>
          <w:rFonts w:ascii="Times New Roman" w:hAnsi="Times New Roman" w:cs="Times New Roman"/>
          <w:sz w:val="24"/>
        </w:rPr>
        <w:t>pemerintah</w:t>
      </w:r>
      <w:r w:rsidRPr="00126C2B">
        <w:rPr>
          <w:rFonts w:ascii="Times New Roman" w:hAnsi="Times New Roman" w:cs="Times New Roman"/>
          <w:spacing w:val="-58"/>
          <w:sz w:val="24"/>
        </w:rPr>
        <w:t xml:space="preserve"> </w:t>
      </w:r>
      <w:r w:rsidRPr="00126C2B">
        <w:rPr>
          <w:rFonts w:ascii="Times New Roman" w:hAnsi="Times New Roman" w:cs="Times New Roman"/>
          <w:sz w:val="24"/>
        </w:rPr>
        <w:t>dan penegak hukum serta masyarakat bersinergi dalam hal peneganan perkara</w:t>
      </w:r>
      <w:r w:rsidRPr="00126C2B">
        <w:rPr>
          <w:rFonts w:ascii="Times New Roman" w:hAnsi="Times New Roman" w:cs="Times New Roman"/>
          <w:spacing w:val="1"/>
          <w:sz w:val="24"/>
        </w:rPr>
        <w:t xml:space="preserve"> </w:t>
      </w:r>
      <w:r w:rsidRPr="00126C2B">
        <w:rPr>
          <w:rFonts w:ascii="Times New Roman" w:hAnsi="Times New Roman" w:cs="Times New Roman"/>
          <w:sz w:val="24"/>
        </w:rPr>
        <w:t>tindak pidana ringan (2).Pemerintah daerah sebaiknya mengalakkan sosialisasi</w:t>
      </w:r>
      <w:r w:rsidRPr="00126C2B">
        <w:rPr>
          <w:rFonts w:ascii="Times New Roman" w:hAnsi="Times New Roman" w:cs="Times New Roman"/>
          <w:spacing w:val="1"/>
          <w:sz w:val="24"/>
        </w:rPr>
        <w:t xml:space="preserve"> </w:t>
      </w:r>
      <w:r w:rsidRPr="00126C2B">
        <w:rPr>
          <w:rFonts w:ascii="Times New Roman" w:hAnsi="Times New Roman" w:cs="Times New Roman"/>
          <w:sz w:val="24"/>
        </w:rPr>
        <w:t>mengenai</w:t>
      </w:r>
      <w:r w:rsidRPr="00126C2B">
        <w:rPr>
          <w:rFonts w:ascii="Times New Roman" w:hAnsi="Times New Roman" w:cs="Times New Roman"/>
          <w:spacing w:val="-1"/>
          <w:sz w:val="24"/>
        </w:rPr>
        <w:t xml:space="preserve"> </w:t>
      </w:r>
      <w:r w:rsidRPr="00126C2B">
        <w:rPr>
          <w:rFonts w:ascii="Times New Roman" w:hAnsi="Times New Roman" w:cs="Times New Roman"/>
          <w:sz w:val="24"/>
        </w:rPr>
        <w:t>perilaku</w:t>
      </w:r>
      <w:r w:rsidRPr="00126C2B">
        <w:rPr>
          <w:rFonts w:ascii="Times New Roman" w:hAnsi="Times New Roman" w:cs="Times New Roman"/>
          <w:spacing w:val="-6"/>
          <w:sz w:val="24"/>
        </w:rPr>
        <w:t xml:space="preserve"> </w:t>
      </w:r>
      <w:r w:rsidRPr="00126C2B">
        <w:rPr>
          <w:rFonts w:ascii="Times New Roman" w:hAnsi="Times New Roman" w:cs="Times New Roman"/>
          <w:sz w:val="24"/>
        </w:rPr>
        <w:t>menyimpang dan</w:t>
      </w:r>
      <w:r w:rsidRPr="00126C2B">
        <w:rPr>
          <w:rFonts w:ascii="Times New Roman" w:hAnsi="Times New Roman" w:cs="Times New Roman"/>
          <w:spacing w:val="-1"/>
          <w:sz w:val="24"/>
        </w:rPr>
        <w:t xml:space="preserve"> </w:t>
      </w:r>
      <w:r w:rsidRPr="00126C2B">
        <w:rPr>
          <w:rFonts w:ascii="Times New Roman" w:hAnsi="Times New Roman" w:cs="Times New Roman"/>
          <w:sz w:val="24"/>
        </w:rPr>
        <w:t>dapat</w:t>
      </w:r>
      <w:r w:rsidRPr="00126C2B">
        <w:rPr>
          <w:rFonts w:ascii="Times New Roman" w:hAnsi="Times New Roman" w:cs="Times New Roman"/>
          <w:spacing w:val="-3"/>
          <w:sz w:val="24"/>
        </w:rPr>
        <w:t xml:space="preserve"> </w:t>
      </w:r>
      <w:r w:rsidRPr="00126C2B">
        <w:rPr>
          <w:rFonts w:ascii="Times New Roman" w:hAnsi="Times New Roman" w:cs="Times New Roman"/>
          <w:sz w:val="24"/>
        </w:rPr>
        <w:t>berimplkasi</w:t>
      </w:r>
      <w:r w:rsidRPr="00126C2B">
        <w:rPr>
          <w:rFonts w:ascii="Times New Roman" w:hAnsi="Times New Roman" w:cs="Times New Roman"/>
          <w:spacing w:val="-1"/>
          <w:sz w:val="24"/>
        </w:rPr>
        <w:t xml:space="preserve"> </w:t>
      </w:r>
      <w:r w:rsidRPr="00126C2B">
        <w:rPr>
          <w:rFonts w:ascii="Times New Roman" w:hAnsi="Times New Roman" w:cs="Times New Roman"/>
          <w:sz w:val="24"/>
        </w:rPr>
        <w:t>tindak pidana</w:t>
      </w:r>
    </w:p>
    <w:p w14:paraId="0769C10D" w14:textId="77777777" w:rsidR="00126C2B" w:rsidRPr="00126C2B" w:rsidRDefault="00126C2B" w:rsidP="00126C2B">
      <w:pPr>
        <w:ind w:left="851"/>
        <w:jc w:val="both"/>
        <w:rPr>
          <w:rFonts w:ascii="Times New Roman" w:hAnsi="Times New Roman" w:cs="Times New Roman"/>
          <w:sz w:val="24"/>
        </w:rPr>
      </w:pPr>
      <w:r w:rsidRPr="00126C2B">
        <w:rPr>
          <w:rFonts w:ascii="Times New Roman" w:hAnsi="Times New Roman" w:cs="Times New Roman"/>
          <w:sz w:val="24"/>
        </w:rPr>
        <w:t>Kata</w:t>
      </w:r>
      <w:r w:rsidRPr="00126C2B">
        <w:rPr>
          <w:rFonts w:ascii="Times New Roman" w:hAnsi="Times New Roman" w:cs="Times New Roman"/>
          <w:spacing w:val="-1"/>
          <w:sz w:val="24"/>
        </w:rPr>
        <w:t xml:space="preserve"> </w:t>
      </w:r>
      <w:r w:rsidRPr="00126C2B">
        <w:rPr>
          <w:rFonts w:ascii="Times New Roman" w:hAnsi="Times New Roman" w:cs="Times New Roman"/>
          <w:sz w:val="24"/>
        </w:rPr>
        <w:t>kunci: penerapan,</w:t>
      </w:r>
      <w:r w:rsidRPr="00126C2B">
        <w:rPr>
          <w:rFonts w:ascii="Times New Roman" w:hAnsi="Times New Roman" w:cs="Times New Roman"/>
          <w:spacing w:val="-1"/>
          <w:sz w:val="24"/>
        </w:rPr>
        <w:t xml:space="preserve"> </w:t>
      </w:r>
      <w:r w:rsidRPr="00126C2B">
        <w:rPr>
          <w:rFonts w:ascii="Times New Roman" w:hAnsi="Times New Roman" w:cs="Times New Roman"/>
          <w:sz w:val="24"/>
        </w:rPr>
        <w:t>restoratif,</w:t>
      </w:r>
      <w:r w:rsidRPr="00126C2B">
        <w:rPr>
          <w:rFonts w:ascii="Times New Roman" w:hAnsi="Times New Roman" w:cs="Times New Roman"/>
          <w:spacing w:val="-2"/>
          <w:sz w:val="24"/>
        </w:rPr>
        <w:t xml:space="preserve"> </w:t>
      </w:r>
      <w:r w:rsidRPr="00126C2B">
        <w:rPr>
          <w:rFonts w:ascii="Times New Roman" w:hAnsi="Times New Roman" w:cs="Times New Roman"/>
          <w:sz w:val="24"/>
        </w:rPr>
        <w:t>justice,</w:t>
      </w:r>
      <w:r w:rsidRPr="00126C2B">
        <w:rPr>
          <w:rFonts w:ascii="Times New Roman" w:hAnsi="Times New Roman" w:cs="Times New Roman"/>
          <w:spacing w:val="-6"/>
          <w:sz w:val="24"/>
        </w:rPr>
        <w:t xml:space="preserve"> </w:t>
      </w:r>
      <w:r w:rsidRPr="00126C2B">
        <w:rPr>
          <w:rFonts w:ascii="Times New Roman" w:hAnsi="Times New Roman" w:cs="Times New Roman"/>
          <w:sz w:val="24"/>
        </w:rPr>
        <w:t>pidana,</w:t>
      </w:r>
      <w:r w:rsidRPr="00126C2B">
        <w:rPr>
          <w:rFonts w:ascii="Times New Roman" w:hAnsi="Times New Roman" w:cs="Times New Roman"/>
          <w:spacing w:val="-2"/>
          <w:sz w:val="24"/>
        </w:rPr>
        <w:t xml:space="preserve"> </w:t>
      </w:r>
      <w:r w:rsidRPr="00126C2B">
        <w:rPr>
          <w:rFonts w:ascii="Times New Roman" w:hAnsi="Times New Roman" w:cs="Times New Roman"/>
          <w:sz w:val="24"/>
        </w:rPr>
        <w:t>pencurian</w:t>
      </w:r>
      <w:r w:rsidRPr="00126C2B">
        <w:rPr>
          <w:rFonts w:ascii="Times New Roman" w:hAnsi="Times New Roman" w:cs="Times New Roman"/>
          <w:spacing w:val="4"/>
          <w:sz w:val="24"/>
        </w:rPr>
        <w:t xml:space="preserve"> </w:t>
      </w:r>
      <w:r w:rsidRPr="00126C2B">
        <w:rPr>
          <w:rFonts w:ascii="Times New Roman" w:hAnsi="Times New Roman" w:cs="Times New Roman"/>
          <w:sz w:val="24"/>
        </w:rPr>
        <w:t>ringan</w:t>
      </w:r>
    </w:p>
    <w:p w14:paraId="10E51C2A" w14:textId="77777777" w:rsidR="00126C2B" w:rsidRPr="00126C2B" w:rsidRDefault="00126C2B" w:rsidP="004F6955">
      <w:pPr>
        <w:jc w:val="center"/>
        <w:rPr>
          <w:rFonts w:ascii="Times New Roman" w:eastAsiaTheme="minorEastAsia" w:hAnsi="Times New Roman" w:cs="Times New Roman"/>
          <w:b/>
          <w:sz w:val="24"/>
          <w:szCs w:val="24"/>
          <w:lang w:val="pt-BR" w:eastAsia="id-ID"/>
        </w:rPr>
      </w:pPr>
    </w:p>
    <w:p w14:paraId="13491DD4" w14:textId="77777777" w:rsidR="00126C2B" w:rsidRPr="00126C2B" w:rsidRDefault="00126C2B" w:rsidP="004F6955">
      <w:pPr>
        <w:jc w:val="center"/>
        <w:rPr>
          <w:rFonts w:ascii="Times New Roman" w:eastAsiaTheme="minorEastAsia" w:hAnsi="Times New Roman" w:cs="Times New Roman"/>
          <w:b/>
          <w:sz w:val="24"/>
          <w:szCs w:val="24"/>
          <w:lang w:val="pt-BR" w:eastAsia="id-ID"/>
        </w:rPr>
      </w:pPr>
    </w:p>
    <w:p w14:paraId="5985A6CD" w14:textId="77777777" w:rsidR="00126C2B" w:rsidRDefault="00126C2B" w:rsidP="004F6955">
      <w:pPr>
        <w:jc w:val="center"/>
        <w:rPr>
          <w:rFonts w:ascii="Times New Roman" w:eastAsiaTheme="minorEastAsia" w:hAnsi="Times New Roman" w:cs="Times New Roman"/>
          <w:b/>
          <w:sz w:val="24"/>
          <w:szCs w:val="24"/>
          <w:lang w:val="pt-BR" w:eastAsia="id-ID"/>
        </w:rPr>
      </w:pPr>
    </w:p>
    <w:p w14:paraId="4360945A" w14:textId="77777777" w:rsidR="00126C2B" w:rsidRDefault="00126C2B" w:rsidP="004F6955">
      <w:pPr>
        <w:jc w:val="center"/>
        <w:rPr>
          <w:rFonts w:ascii="Times New Roman" w:eastAsiaTheme="minorEastAsia" w:hAnsi="Times New Roman" w:cs="Times New Roman"/>
          <w:b/>
          <w:sz w:val="24"/>
          <w:szCs w:val="24"/>
          <w:lang w:val="pt-BR" w:eastAsia="id-ID"/>
        </w:rPr>
      </w:pPr>
    </w:p>
    <w:p w14:paraId="7D01C644" w14:textId="77777777" w:rsidR="00126C2B" w:rsidRDefault="00126C2B" w:rsidP="004F6955">
      <w:pPr>
        <w:jc w:val="center"/>
        <w:rPr>
          <w:rFonts w:ascii="Times New Roman" w:eastAsiaTheme="minorEastAsia" w:hAnsi="Times New Roman" w:cs="Times New Roman"/>
          <w:b/>
          <w:sz w:val="24"/>
          <w:szCs w:val="24"/>
          <w:lang w:val="pt-BR" w:eastAsia="id-ID"/>
        </w:rPr>
      </w:pPr>
    </w:p>
    <w:p w14:paraId="7170FF9B" w14:textId="079C3917" w:rsidR="0039097D" w:rsidRPr="00126C2B" w:rsidRDefault="0039097D" w:rsidP="00126C2B">
      <w:pPr>
        <w:spacing w:after="0" w:line="240" w:lineRule="auto"/>
        <w:ind w:left="0" w:firstLine="0"/>
        <w:jc w:val="both"/>
        <w:rPr>
          <w:rFonts w:ascii="Times New Roman" w:hAnsi="Times New Roman" w:cs="Times New Roman"/>
          <w:b/>
          <w:sz w:val="24"/>
          <w:szCs w:val="32"/>
        </w:rPr>
        <w:sectPr w:rsidR="0039097D" w:rsidRPr="00126C2B" w:rsidSect="00604769">
          <w:pgSz w:w="11909" w:h="16834" w:code="9"/>
          <w:pgMar w:top="2268" w:right="1701" w:bottom="1701" w:left="2268" w:header="720" w:footer="720" w:gutter="0"/>
          <w:pgNumType w:fmt="lowerRoman"/>
          <w:cols w:space="720"/>
          <w:titlePg/>
          <w:docGrid w:linePitch="360"/>
        </w:sectPr>
      </w:pPr>
    </w:p>
    <w:p w14:paraId="170AC709" w14:textId="77777777" w:rsidR="007E38EE" w:rsidRPr="00E5684D" w:rsidRDefault="007E38EE" w:rsidP="00634E91">
      <w:pPr>
        <w:ind w:left="0" w:firstLine="0"/>
        <w:jc w:val="center"/>
        <w:rPr>
          <w:rFonts w:ascii="Times New Roman" w:hAnsi="Times New Roman" w:cs="Times New Roman"/>
          <w:b/>
          <w:sz w:val="24"/>
          <w:szCs w:val="24"/>
        </w:rPr>
      </w:pPr>
      <w:r w:rsidRPr="00E5684D">
        <w:rPr>
          <w:rFonts w:ascii="Times New Roman" w:hAnsi="Times New Roman" w:cs="Times New Roman"/>
          <w:b/>
          <w:i/>
          <w:sz w:val="24"/>
          <w:szCs w:val="24"/>
        </w:rPr>
        <w:lastRenderedPageBreak/>
        <w:t>ABSTRACT</w:t>
      </w:r>
    </w:p>
    <w:p w14:paraId="13826323" w14:textId="77777777" w:rsidR="002A4BED" w:rsidRPr="002A4BED" w:rsidRDefault="002A4BED" w:rsidP="00126C2B">
      <w:pPr>
        <w:spacing w:after="0" w:line="240" w:lineRule="auto"/>
        <w:ind w:left="0" w:firstLine="0"/>
        <w:jc w:val="both"/>
        <w:rPr>
          <w:rFonts w:ascii="Times New Roman" w:hAnsi="Times New Roman" w:cs="Times New Roman"/>
          <w:i/>
          <w:sz w:val="24"/>
          <w:szCs w:val="24"/>
        </w:rPr>
      </w:pPr>
      <w:r w:rsidRPr="002A4BED">
        <w:rPr>
          <w:rFonts w:ascii="Times New Roman" w:hAnsi="Times New Roman" w:cs="Times New Roman"/>
          <w:i/>
          <w:sz w:val="24"/>
          <w:szCs w:val="24"/>
        </w:rPr>
        <w:t>ASRULY RAHMAN NIM: H.11.18. APPLICATION OF RESTORATIVE JUSTICE IN THE CRIME OF MILD THEft (CASE STUDY OF POLRES BOALEMO) supervised by sri rahayu pade and ilyas</w:t>
      </w:r>
    </w:p>
    <w:p w14:paraId="0C21F868" w14:textId="77777777" w:rsidR="002A4BED" w:rsidRPr="002A4BED" w:rsidRDefault="002A4BED" w:rsidP="00126C2B">
      <w:pPr>
        <w:spacing w:after="0" w:line="240" w:lineRule="auto"/>
        <w:ind w:left="0" w:firstLine="0"/>
        <w:jc w:val="both"/>
        <w:rPr>
          <w:rFonts w:ascii="Times New Roman" w:hAnsi="Times New Roman" w:cs="Times New Roman"/>
          <w:i/>
          <w:sz w:val="24"/>
          <w:szCs w:val="24"/>
        </w:rPr>
      </w:pPr>
      <w:r w:rsidRPr="002A4BED">
        <w:rPr>
          <w:rFonts w:ascii="Times New Roman" w:hAnsi="Times New Roman" w:cs="Times New Roman"/>
          <w:i/>
          <w:sz w:val="24"/>
          <w:szCs w:val="24"/>
        </w:rPr>
        <w:t>The research method used in this research is empirical normative or commonly referred to as the type of doctrinal research where this research is assumed to see directly the events that occur in the midst of society.</w:t>
      </w:r>
    </w:p>
    <w:p w14:paraId="0E435439" w14:textId="77777777" w:rsidR="002A4BED" w:rsidRPr="002A4BED" w:rsidRDefault="002A4BED" w:rsidP="00126C2B">
      <w:pPr>
        <w:spacing w:after="0" w:line="240" w:lineRule="auto"/>
        <w:ind w:left="0" w:firstLine="0"/>
        <w:jc w:val="both"/>
        <w:rPr>
          <w:rFonts w:ascii="Times New Roman" w:hAnsi="Times New Roman" w:cs="Times New Roman"/>
          <w:i/>
          <w:sz w:val="24"/>
          <w:szCs w:val="24"/>
        </w:rPr>
      </w:pPr>
      <w:r w:rsidRPr="002A4BED">
        <w:rPr>
          <w:rFonts w:ascii="Times New Roman" w:hAnsi="Times New Roman" w:cs="Times New Roman"/>
          <w:i/>
          <w:sz w:val="24"/>
          <w:szCs w:val="24"/>
        </w:rPr>
        <w:t>The purpose of this study is to (1). To find out the Forms of Application of Restorative Justice for the Crime of Minor Theft (Case Study of the Boalemo Police) (2).</w:t>
      </w:r>
    </w:p>
    <w:p w14:paraId="4802C927" w14:textId="74806532" w:rsidR="002A4BED" w:rsidRPr="002A4BED" w:rsidRDefault="00126C2B" w:rsidP="00126C2B">
      <w:pPr>
        <w:spacing w:after="0" w:line="240" w:lineRule="auto"/>
        <w:ind w:left="0" w:firstLine="0"/>
        <w:jc w:val="both"/>
        <w:rPr>
          <w:rFonts w:ascii="Times New Roman" w:hAnsi="Times New Roman" w:cs="Times New Roman"/>
          <w:i/>
          <w:sz w:val="24"/>
          <w:szCs w:val="24"/>
        </w:rPr>
      </w:pPr>
      <w:r w:rsidRPr="00126C2B">
        <w:rPr>
          <w:rFonts w:ascii="Times New Roman" w:hAnsi="Times New Roman" w:cs="Times New Roman"/>
          <w:noProof/>
        </w:rPr>
        <w:drawing>
          <wp:anchor distT="0" distB="0" distL="0" distR="0" simplePos="0" relativeHeight="251650560" behindDoc="1" locked="0" layoutInCell="1" allowOverlap="1" wp14:anchorId="1E7444E1" wp14:editId="5FD32106">
            <wp:simplePos x="0" y="0"/>
            <wp:positionH relativeFrom="page">
              <wp:posOffset>5715296</wp:posOffset>
            </wp:positionH>
            <wp:positionV relativeFrom="paragraph">
              <wp:posOffset>1113963</wp:posOffset>
            </wp:positionV>
            <wp:extent cx="1277733" cy="1304494"/>
            <wp:effectExtent l="0" t="0" r="0"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277733" cy="1304494"/>
                    </a:xfrm>
                    <a:prstGeom prst="rect">
                      <a:avLst/>
                    </a:prstGeom>
                  </pic:spPr>
                </pic:pic>
              </a:graphicData>
            </a:graphic>
          </wp:anchor>
        </w:drawing>
      </w:r>
      <w:r w:rsidR="002A4BED" w:rsidRPr="002A4BED">
        <w:rPr>
          <w:rFonts w:ascii="Times New Roman" w:hAnsi="Times New Roman" w:cs="Times New Roman"/>
          <w:i/>
          <w:sz w:val="24"/>
          <w:szCs w:val="24"/>
        </w:rPr>
        <w:t>The results of this study indicate that: (1). The form of the application of Restorative Justice for the Crime of Minor Theft can be carried out in the first way. The application of discretion so that case resolution can be completed quickly Second. The application of mediation (diversion) so that this does not harm both parties, but this can be realized if there is an agreement between the community and the enforcer law, (2). Factors that hinder the application of Restorative Justice for the Crime of Minor theft, namely firstly, law enforcement (legal structure) in the sense that law enforcement must understand the character and habits of the people that apply in the Bioalemo district, the second is legal culture, meaning that people should not be stuck in the settlement of minor theft cases by looking at the mediation settlement so that the problem of the crime of theft does not happen again</w:t>
      </w:r>
    </w:p>
    <w:p w14:paraId="2DEBAAB8" w14:textId="2C026F9B" w:rsidR="002A4BED" w:rsidRPr="002A4BED" w:rsidRDefault="002A4BED" w:rsidP="00126C2B">
      <w:pPr>
        <w:spacing w:after="0" w:line="240" w:lineRule="auto"/>
        <w:ind w:left="0" w:firstLine="0"/>
        <w:jc w:val="both"/>
        <w:rPr>
          <w:rFonts w:ascii="Times New Roman" w:hAnsi="Times New Roman" w:cs="Times New Roman"/>
          <w:i/>
          <w:sz w:val="24"/>
          <w:szCs w:val="24"/>
        </w:rPr>
      </w:pPr>
      <w:r w:rsidRPr="002A4BED">
        <w:rPr>
          <w:rFonts w:ascii="Times New Roman" w:hAnsi="Times New Roman" w:cs="Times New Roman"/>
          <w:i/>
          <w:sz w:val="24"/>
          <w:szCs w:val="24"/>
        </w:rPr>
        <w:t>Based on the results of the research, it is recommended: (1). The government and law enforcers and the community should work together in terms of suppressing minor criminal cases (2). Local governments should promote socialization regarding deviant behavior and can have criminal implications</w:t>
      </w:r>
    </w:p>
    <w:p w14:paraId="45012E9C" w14:textId="77777777" w:rsidR="007A4F45" w:rsidRDefault="002A4BED" w:rsidP="00126C2B">
      <w:pPr>
        <w:spacing w:after="0" w:line="240" w:lineRule="auto"/>
        <w:jc w:val="both"/>
        <w:rPr>
          <w:rFonts w:ascii="Times New Roman" w:hAnsi="Times New Roman" w:cs="Times New Roman"/>
          <w:i/>
          <w:sz w:val="24"/>
          <w:szCs w:val="24"/>
        </w:rPr>
      </w:pPr>
      <w:r w:rsidRPr="002A4BED">
        <w:rPr>
          <w:rFonts w:ascii="Times New Roman" w:hAnsi="Times New Roman" w:cs="Times New Roman"/>
          <w:i/>
          <w:sz w:val="24"/>
          <w:szCs w:val="24"/>
        </w:rPr>
        <w:t xml:space="preserve"> Keywords: Application, Restorative, Justice, Criminal, Theft,</w:t>
      </w:r>
    </w:p>
    <w:p w14:paraId="5965E160" w14:textId="77777777" w:rsidR="007A4F45" w:rsidRDefault="007A4F45" w:rsidP="005815ED">
      <w:pPr>
        <w:spacing w:after="0" w:line="240" w:lineRule="auto"/>
        <w:ind w:left="0" w:firstLine="567"/>
        <w:jc w:val="both"/>
        <w:rPr>
          <w:rFonts w:ascii="Times New Roman" w:hAnsi="Times New Roman" w:cs="Times New Roman"/>
          <w:i/>
          <w:sz w:val="24"/>
          <w:szCs w:val="24"/>
        </w:rPr>
      </w:pPr>
    </w:p>
    <w:p w14:paraId="3483FD63" w14:textId="77777777" w:rsidR="007A4F45" w:rsidRPr="00E51AB4" w:rsidRDefault="007A4F45" w:rsidP="005815ED">
      <w:pPr>
        <w:spacing w:after="0" w:line="240" w:lineRule="auto"/>
        <w:ind w:left="0" w:firstLine="567"/>
        <w:jc w:val="both"/>
        <w:rPr>
          <w:rFonts w:ascii="Times New Roman" w:hAnsi="Times New Roman" w:cs="Times New Roman"/>
          <w:i/>
          <w:sz w:val="24"/>
          <w:szCs w:val="24"/>
        </w:rPr>
      </w:pPr>
    </w:p>
    <w:p w14:paraId="469C8CD1" w14:textId="77777777" w:rsidR="000C5DBC" w:rsidRPr="00E51AB4" w:rsidRDefault="000C5DBC" w:rsidP="003915F2">
      <w:pPr>
        <w:spacing w:after="0" w:line="240" w:lineRule="auto"/>
        <w:ind w:left="0" w:firstLine="567"/>
        <w:jc w:val="both"/>
        <w:rPr>
          <w:rFonts w:ascii="Times New Roman" w:hAnsi="Times New Roman" w:cs="Times New Roman"/>
          <w:i/>
          <w:sz w:val="24"/>
          <w:szCs w:val="24"/>
        </w:rPr>
      </w:pPr>
    </w:p>
    <w:p w14:paraId="7ED2FD32" w14:textId="77777777" w:rsidR="000C5DBC" w:rsidRDefault="000C5DBC" w:rsidP="003915F2">
      <w:pPr>
        <w:spacing w:after="0" w:line="240" w:lineRule="auto"/>
        <w:ind w:left="0" w:firstLine="567"/>
        <w:jc w:val="both"/>
        <w:rPr>
          <w:rFonts w:ascii="Times New Roman" w:hAnsi="Times New Roman" w:cs="Times New Roman"/>
          <w:b/>
          <w:sz w:val="24"/>
          <w:szCs w:val="24"/>
        </w:rPr>
      </w:pPr>
    </w:p>
    <w:p w14:paraId="7F486E1B" w14:textId="77777777" w:rsidR="000C5DBC" w:rsidRDefault="000C5DBC" w:rsidP="003915F2">
      <w:pPr>
        <w:spacing w:after="0" w:line="240" w:lineRule="auto"/>
        <w:ind w:left="0" w:firstLine="567"/>
        <w:jc w:val="both"/>
        <w:rPr>
          <w:rFonts w:ascii="Times New Roman" w:hAnsi="Times New Roman" w:cs="Times New Roman"/>
          <w:b/>
          <w:sz w:val="24"/>
          <w:szCs w:val="24"/>
        </w:rPr>
      </w:pPr>
    </w:p>
    <w:p w14:paraId="18B50742" w14:textId="77777777" w:rsidR="000C5DBC" w:rsidRDefault="000C5DBC" w:rsidP="003915F2">
      <w:pPr>
        <w:spacing w:after="0" w:line="240" w:lineRule="auto"/>
        <w:ind w:left="0" w:firstLine="567"/>
        <w:jc w:val="both"/>
        <w:rPr>
          <w:rFonts w:ascii="Times New Roman" w:hAnsi="Times New Roman" w:cs="Times New Roman"/>
          <w:b/>
          <w:sz w:val="24"/>
          <w:szCs w:val="24"/>
        </w:rPr>
      </w:pPr>
    </w:p>
    <w:p w14:paraId="73E435C8" w14:textId="77777777" w:rsidR="000C5DBC" w:rsidRDefault="000C5DBC" w:rsidP="003915F2">
      <w:pPr>
        <w:spacing w:after="0" w:line="240" w:lineRule="auto"/>
        <w:ind w:left="0" w:firstLine="567"/>
        <w:jc w:val="both"/>
        <w:rPr>
          <w:rFonts w:ascii="Times New Roman" w:hAnsi="Times New Roman" w:cs="Times New Roman"/>
          <w:b/>
          <w:sz w:val="24"/>
          <w:szCs w:val="24"/>
        </w:rPr>
      </w:pPr>
    </w:p>
    <w:p w14:paraId="14F02C73" w14:textId="77777777" w:rsidR="000C5DBC" w:rsidRDefault="000C5DBC" w:rsidP="003915F2">
      <w:pPr>
        <w:spacing w:after="0" w:line="240" w:lineRule="auto"/>
        <w:ind w:left="0" w:firstLine="567"/>
        <w:jc w:val="both"/>
        <w:rPr>
          <w:rFonts w:ascii="Times New Roman" w:hAnsi="Times New Roman" w:cs="Times New Roman"/>
          <w:b/>
          <w:sz w:val="24"/>
          <w:szCs w:val="24"/>
        </w:rPr>
      </w:pPr>
    </w:p>
    <w:p w14:paraId="5CE5F5BE" w14:textId="77777777" w:rsidR="000C5DBC" w:rsidRDefault="000C5DBC" w:rsidP="003915F2">
      <w:pPr>
        <w:spacing w:after="0" w:line="240" w:lineRule="auto"/>
        <w:ind w:left="0" w:firstLine="567"/>
        <w:jc w:val="both"/>
        <w:rPr>
          <w:rFonts w:ascii="Times New Roman" w:hAnsi="Times New Roman" w:cs="Times New Roman"/>
          <w:b/>
          <w:sz w:val="24"/>
          <w:szCs w:val="24"/>
        </w:rPr>
      </w:pPr>
    </w:p>
    <w:p w14:paraId="7D115C2D" w14:textId="77777777" w:rsidR="000C5DBC" w:rsidRDefault="000C5DBC" w:rsidP="003915F2">
      <w:pPr>
        <w:spacing w:after="0" w:line="240" w:lineRule="auto"/>
        <w:ind w:left="0" w:firstLine="567"/>
        <w:jc w:val="both"/>
        <w:rPr>
          <w:rFonts w:ascii="Times New Roman" w:hAnsi="Times New Roman" w:cs="Times New Roman"/>
          <w:b/>
          <w:sz w:val="24"/>
          <w:szCs w:val="24"/>
        </w:rPr>
      </w:pPr>
    </w:p>
    <w:p w14:paraId="1E0A289B" w14:textId="77777777" w:rsidR="000C5DBC" w:rsidRDefault="000C5DBC" w:rsidP="003915F2">
      <w:pPr>
        <w:spacing w:after="0" w:line="240" w:lineRule="auto"/>
        <w:ind w:left="0" w:firstLine="567"/>
        <w:jc w:val="both"/>
        <w:rPr>
          <w:rFonts w:ascii="Times New Roman" w:hAnsi="Times New Roman" w:cs="Times New Roman"/>
          <w:b/>
          <w:sz w:val="24"/>
          <w:szCs w:val="24"/>
        </w:rPr>
      </w:pPr>
    </w:p>
    <w:p w14:paraId="06C47856" w14:textId="77777777" w:rsidR="00155EEC" w:rsidRDefault="00155EEC" w:rsidP="00710FF6">
      <w:pPr>
        <w:spacing w:after="0" w:line="240" w:lineRule="auto"/>
        <w:ind w:left="0" w:firstLine="0"/>
        <w:rPr>
          <w:rFonts w:ascii="Times New Roman" w:hAnsi="Times New Roman" w:cs="Times New Roman"/>
          <w:b/>
          <w:sz w:val="24"/>
          <w:szCs w:val="24"/>
        </w:rPr>
      </w:pPr>
    </w:p>
    <w:p w14:paraId="3A492D4C" w14:textId="77777777" w:rsidR="00C12761" w:rsidRDefault="00C12761" w:rsidP="00710FF6">
      <w:pPr>
        <w:spacing w:after="0" w:line="240" w:lineRule="auto"/>
        <w:ind w:left="0" w:firstLine="0"/>
        <w:rPr>
          <w:rFonts w:ascii="Times New Roman" w:eastAsia="Times New Roman" w:hAnsi="Times New Roman" w:cs="Times New Roman"/>
          <w:i/>
          <w:sz w:val="24"/>
          <w:szCs w:val="24"/>
          <w:lang w:val="en"/>
        </w:rPr>
      </w:pPr>
    </w:p>
    <w:p w14:paraId="245B7CFA" w14:textId="77777777" w:rsidR="002A4BED" w:rsidRDefault="002A4BED" w:rsidP="00710FF6">
      <w:pPr>
        <w:spacing w:after="0" w:line="240" w:lineRule="auto"/>
        <w:ind w:left="0" w:firstLine="0"/>
        <w:rPr>
          <w:rFonts w:ascii="Times New Roman" w:eastAsia="Times New Roman" w:hAnsi="Times New Roman" w:cs="Times New Roman"/>
          <w:i/>
          <w:sz w:val="24"/>
          <w:szCs w:val="24"/>
          <w:lang w:val="en"/>
        </w:rPr>
      </w:pPr>
    </w:p>
    <w:p w14:paraId="64D6376B" w14:textId="77777777" w:rsidR="002A4BED" w:rsidRDefault="002A4BED" w:rsidP="00710FF6">
      <w:pPr>
        <w:spacing w:after="0" w:line="240" w:lineRule="auto"/>
        <w:ind w:left="0" w:firstLine="0"/>
        <w:rPr>
          <w:rFonts w:ascii="Times New Roman" w:eastAsia="Times New Roman" w:hAnsi="Times New Roman" w:cs="Times New Roman"/>
          <w:i/>
          <w:sz w:val="24"/>
          <w:szCs w:val="24"/>
          <w:lang w:val="en"/>
        </w:rPr>
      </w:pPr>
    </w:p>
    <w:p w14:paraId="0918F158" w14:textId="77777777" w:rsidR="002A4BED" w:rsidRDefault="002A4BED" w:rsidP="00710FF6">
      <w:pPr>
        <w:spacing w:after="0" w:line="240" w:lineRule="auto"/>
        <w:ind w:left="0" w:firstLine="0"/>
        <w:rPr>
          <w:rFonts w:ascii="Times New Roman" w:eastAsia="Times New Roman" w:hAnsi="Times New Roman" w:cs="Times New Roman"/>
          <w:i/>
          <w:sz w:val="24"/>
          <w:szCs w:val="24"/>
          <w:lang w:val="en"/>
        </w:rPr>
      </w:pPr>
    </w:p>
    <w:p w14:paraId="1CEF7EE8" w14:textId="77777777" w:rsidR="002A4BED" w:rsidRDefault="002A4BED" w:rsidP="00710FF6">
      <w:pPr>
        <w:spacing w:after="0" w:line="240" w:lineRule="auto"/>
        <w:ind w:left="0" w:firstLine="0"/>
        <w:rPr>
          <w:rFonts w:ascii="Times New Roman" w:eastAsia="Times New Roman" w:hAnsi="Times New Roman" w:cs="Times New Roman"/>
          <w:i/>
          <w:sz w:val="24"/>
          <w:szCs w:val="24"/>
          <w:lang w:val="en"/>
        </w:rPr>
      </w:pPr>
    </w:p>
    <w:p w14:paraId="2AE45E21" w14:textId="77777777" w:rsidR="000A6888" w:rsidRPr="00E5684D" w:rsidRDefault="000A6888" w:rsidP="00BA14B0">
      <w:pPr>
        <w:spacing w:after="0" w:line="240" w:lineRule="auto"/>
        <w:ind w:left="0" w:firstLine="0"/>
        <w:rPr>
          <w:rFonts w:ascii="Times New Roman" w:eastAsia="Times New Roman" w:hAnsi="Times New Roman" w:cs="Times New Roman"/>
          <w:i/>
          <w:sz w:val="24"/>
          <w:szCs w:val="24"/>
          <w:lang w:val="en"/>
        </w:rPr>
      </w:pPr>
    </w:p>
    <w:p w14:paraId="6C38A17E" w14:textId="37768693" w:rsidR="008643A3" w:rsidRPr="00E5684D" w:rsidRDefault="008643A3" w:rsidP="00126C2B">
      <w:pPr>
        <w:pStyle w:val="ListParagraph1"/>
        <w:spacing w:after="0" w:line="480" w:lineRule="auto"/>
        <w:jc w:val="center"/>
        <w:rPr>
          <w:rFonts w:ascii="Times New Roman" w:hAnsi="Times New Roman"/>
          <w:b/>
          <w:sz w:val="24"/>
          <w:szCs w:val="24"/>
          <w:lang w:val="id-ID"/>
        </w:rPr>
      </w:pPr>
      <w:r w:rsidRPr="00E5684D">
        <w:rPr>
          <w:rFonts w:ascii="Times New Roman" w:hAnsi="Times New Roman"/>
          <w:b/>
          <w:sz w:val="24"/>
          <w:szCs w:val="24"/>
        </w:rPr>
        <w:t>DAFTAR ISI</w:t>
      </w:r>
    </w:p>
    <w:p w14:paraId="539840A1" w14:textId="77777777" w:rsidR="008643A3" w:rsidRPr="00E5684D" w:rsidRDefault="008643A3" w:rsidP="008643A3">
      <w:pPr>
        <w:pStyle w:val="ListParagraph"/>
        <w:spacing w:after="0" w:line="240" w:lineRule="auto"/>
        <w:ind w:left="0"/>
        <w:jc w:val="right"/>
        <w:rPr>
          <w:rFonts w:ascii="Times New Roman" w:hAnsi="Times New Roman" w:cs="Times New Roman"/>
          <w:sz w:val="24"/>
          <w:szCs w:val="24"/>
        </w:rPr>
      </w:pPr>
      <w:r w:rsidRPr="00E5684D">
        <w:rPr>
          <w:rFonts w:ascii="Times New Roman" w:hAnsi="Times New Roman" w:cs="Times New Roman"/>
          <w:sz w:val="24"/>
          <w:szCs w:val="24"/>
        </w:rPr>
        <w:lastRenderedPageBreak/>
        <w:t>Halaman</w:t>
      </w:r>
    </w:p>
    <w:p w14:paraId="12F44306" w14:textId="77777777" w:rsidR="008643A3" w:rsidRPr="00E5684D" w:rsidRDefault="008643A3" w:rsidP="008643A3">
      <w:pPr>
        <w:pStyle w:val="ListParagraph"/>
        <w:spacing w:after="0" w:line="480" w:lineRule="auto"/>
        <w:ind w:left="0"/>
        <w:jc w:val="both"/>
        <w:rPr>
          <w:rFonts w:ascii="Times New Roman" w:hAnsi="Times New Roman" w:cs="Times New Roman"/>
          <w:b/>
          <w:sz w:val="24"/>
          <w:szCs w:val="24"/>
        </w:rPr>
      </w:pPr>
      <w:r w:rsidRPr="00E5684D">
        <w:rPr>
          <w:rFonts w:ascii="Times New Roman" w:hAnsi="Times New Roman" w:cs="Times New Roman"/>
          <w:b/>
          <w:sz w:val="24"/>
          <w:szCs w:val="24"/>
        </w:rPr>
        <w:t>HALAMAN JUDUL</w:t>
      </w:r>
    </w:p>
    <w:p w14:paraId="3FBBEB30"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rPr>
        <w:t>LEMBAR PERSETUJUAN PEMBIMBING</w:t>
      </w:r>
      <w:r w:rsidRPr="00E5684D">
        <w:rPr>
          <w:rFonts w:ascii="Times New Roman" w:hAnsi="Times New Roman" w:cs="Times New Roman"/>
          <w:b/>
          <w:sz w:val="24"/>
          <w:szCs w:val="24"/>
        </w:rPr>
        <w:tab/>
      </w:r>
      <w:r w:rsidRPr="00E5684D">
        <w:rPr>
          <w:rFonts w:ascii="Times New Roman" w:hAnsi="Times New Roman" w:cs="Times New Roman"/>
          <w:b/>
          <w:sz w:val="24"/>
          <w:szCs w:val="24"/>
        </w:rPr>
        <w:tab/>
        <w:t>ii</w:t>
      </w:r>
    </w:p>
    <w:p w14:paraId="273A5825" w14:textId="77777777" w:rsidR="00316CA5" w:rsidRPr="00E5684D" w:rsidRDefault="00316CA5"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lang w:val="id-ID"/>
        </w:rPr>
        <w:t>LEMBAR PENGESAHAN PENGUJI</w:t>
      </w:r>
      <w:r w:rsidRPr="00E5684D">
        <w:rPr>
          <w:rFonts w:ascii="Times New Roman" w:hAnsi="Times New Roman" w:cs="Times New Roman"/>
          <w:b/>
          <w:sz w:val="24"/>
          <w:szCs w:val="24"/>
          <w:lang w:val="id-ID"/>
        </w:rPr>
        <w:tab/>
      </w:r>
      <w:r w:rsidRPr="00E5684D">
        <w:rPr>
          <w:rFonts w:ascii="Times New Roman" w:hAnsi="Times New Roman" w:cs="Times New Roman"/>
          <w:b/>
          <w:sz w:val="24"/>
          <w:szCs w:val="24"/>
          <w:lang w:val="id-ID"/>
        </w:rPr>
        <w:tab/>
        <w:t>iii</w:t>
      </w:r>
    </w:p>
    <w:p w14:paraId="045456C4"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lang w:val="id-ID"/>
        </w:rPr>
        <w:t>PERNYATAAN</w:t>
      </w:r>
      <w:r w:rsidRPr="00E5684D">
        <w:rPr>
          <w:rFonts w:ascii="Times New Roman" w:hAnsi="Times New Roman" w:cs="Times New Roman"/>
          <w:b/>
          <w:sz w:val="24"/>
          <w:szCs w:val="24"/>
        </w:rPr>
        <w:tab/>
      </w:r>
      <w:r w:rsidR="00316CA5" w:rsidRPr="00E5684D">
        <w:rPr>
          <w:rFonts w:ascii="Times New Roman" w:hAnsi="Times New Roman" w:cs="Times New Roman"/>
          <w:b/>
          <w:sz w:val="24"/>
          <w:szCs w:val="24"/>
          <w:lang w:val="id-ID"/>
        </w:rPr>
        <w:tab/>
      </w:r>
      <w:r w:rsidRPr="00E5684D">
        <w:rPr>
          <w:rFonts w:ascii="Times New Roman" w:hAnsi="Times New Roman" w:cs="Times New Roman"/>
          <w:b/>
          <w:sz w:val="24"/>
          <w:szCs w:val="24"/>
          <w:lang w:val="id-ID"/>
        </w:rPr>
        <w:t>i</w:t>
      </w:r>
      <w:r w:rsidR="00316CA5" w:rsidRPr="00E5684D">
        <w:rPr>
          <w:rFonts w:ascii="Times New Roman" w:hAnsi="Times New Roman" w:cs="Times New Roman"/>
          <w:b/>
          <w:sz w:val="24"/>
          <w:szCs w:val="24"/>
          <w:lang w:val="id-ID"/>
        </w:rPr>
        <w:t>v</w:t>
      </w:r>
    </w:p>
    <w:p w14:paraId="32915015"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lang w:val="id-ID"/>
        </w:rPr>
        <w:t>ABSTRAK</w:t>
      </w:r>
      <w:r w:rsidRPr="00E5684D">
        <w:rPr>
          <w:rFonts w:ascii="Times New Roman" w:hAnsi="Times New Roman" w:cs="Times New Roman"/>
          <w:b/>
          <w:sz w:val="24"/>
          <w:szCs w:val="24"/>
        </w:rPr>
        <w:tab/>
      </w:r>
      <w:r w:rsidRPr="00E5684D">
        <w:rPr>
          <w:rFonts w:ascii="Times New Roman" w:hAnsi="Times New Roman" w:cs="Times New Roman"/>
          <w:b/>
          <w:sz w:val="24"/>
          <w:szCs w:val="24"/>
        </w:rPr>
        <w:tab/>
      </w:r>
      <w:r w:rsidRPr="00E5684D">
        <w:rPr>
          <w:rFonts w:ascii="Times New Roman" w:hAnsi="Times New Roman" w:cs="Times New Roman"/>
          <w:b/>
          <w:sz w:val="24"/>
          <w:szCs w:val="24"/>
          <w:lang w:val="id-ID"/>
        </w:rPr>
        <w:t>vi</w:t>
      </w:r>
      <w:r w:rsidR="00316CA5" w:rsidRPr="00E5684D">
        <w:rPr>
          <w:rFonts w:ascii="Times New Roman" w:hAnsi="Times New Roman" w:cs="Times New Roman"/>
          <w:b/>
          <w:sz w:val="24"/>
          <w:szCs w:val="24"/>
          <w:lang w:val="id-ID"/>
        </w:rPr>
        <w:t>i</w:t>
      </w:r>
    </w:p>
    <w:p w14:paraId="0BB9F5EC"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i/>
          <w:sz w:val="24"/>
          <w:szCs w:val="24"/>
        </w:rPr>
        <w:t>ABSTRA</w:t>
      </w:r>
      <w:r w:rsidRPr="00E5684D">
        <w:rPr>
          <w:rFonts w:ascii="Times New Roman" w:hAnsi="Times New Roman" w:cs="Times New Roman"/>
          <w:b/>
          <w:i/>
          <w:sz w:val="24"/>
          <w:szCs w:val="24"/>
          <w:lang w:val="id-ID"/>
        </w:rPr>
        <w:t>CT</w:t>
      </w:r>
      <w:r w:rsidRPr="00E5684D">
        <w:rPr>
          <w:rFonts w:ascii="Times New Roman" w:hAnsi="Times New Roman" w:cs="Times New Roman"/>
          <w:b/>
          <w:sz w:val="24"/>
          <w:szCs w:val="24"/>
        </w:rPr>
        <w:tab/>
      </w:r>
      <w:r w:rsidRPr="00E5684D">
        <w:rPr>
          <w:rFonts w:ascii="Times New Roman" w:hAnsi="Times New Roman" w:cs="Times New Roman"/>
          <w:b/>
          <w:sz w:val="24"/>
          <w:szCs w:val="24"/>
        </w:rPr>
        <w:tab/>
        <w:t>v</w:t>
      </w:r>
      <w:r w:rsidRPr="00E5684D">
        <w:rPr>
          <w:rFonts w:ascii="Times New Roman" w:hAnsi="Times New Roman" w:cs="Times New Roman"/>
          <w:b/>
          <w:sz w:val="24"/>
          <w:szCs w:val="24"/>
          <w:lang w:val="id-ID"/>
        </w:rPr>
        <w:t>ii</w:t>
      </w:r>
      <w:r w:rsidR="00316CA5" w:rsidRPr="00E5684D">
        <w:rPr>
          <w:rFonts w:ascii="Times New Roman" w:hAnsi="Times New Roman" w:cs="Times New Roman"/>
          <w:b/>
          <w:sz w:val="24"/>
          <w:szCs w:val="24"/>
          <w:lang w:val="id-ID"/>
        </w:rPr>
        <w:t>i</w:t>
      </w:r>
    </w:p>
    <w:p w14:paraId="781C0C5D"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lang w:val="id-ID"/>
        </w:rPr>
        <w:t>KATA PENGANTAR</w:t>
      </w:r>
      <w:r w:rsidRPr="00E5684D">
        <w:rPr>
          <w:rFonts w:ascii="Times New Roman" w:hAnsi="Times New Roman" w:cs="Times New Roman"/>
          <w:b/>
          <w:i/>
          <w:sz w:val="24"/>
          <w:szCs w:val="24"/>
        </w:rPr>
        <w:tab/>
      </w:r>
      <w:r w:rsidR="00316CA5" w:rsidRPr="00E5684D">
        <w:rPr>
          <w:rFonts w:ascii="Times New Roman" w:hAnsi="Times New Roman" w:cs="Times New Roman"/>
          <w:b/>
          <w:sz w:val="24"/>
          <w:szCs w:val="24"/>
        </w:rPr>
        <w:tab/>
      </w:r>
      <w:r w:rsidR="00316CA5" w:rsidRPr="00E5684D">
        <w:rPr>
          <w:rFonts w:ascii="Times New Roman" w:hAnsi="Times New Roman" w:cs="Times New Roman"/>
          <w:b/>
          <w:sz w:val="24"/>
          <w:szCs w:val="24"/>
          <w:lang w:val="id-ID"/>
        </w:rPr>
        <w:t>ix</w:t>
      </w:r>
    </w:p>
    <w:p w14:paraId="67133D60" w14:textId="77777777" w:rsidR="008643A3" w:rsidRPr="00E5684D" w:rsidRDefault="008643A3"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rPr>
        <w:t>DAFTAR ISI</w:t>
      </w:r>
      <w:r w:rsidRPr="00E5684D">
        <w:rPr>
          <w:rFonts w:ascii="Times New Roman" w:hAnsi="Times New Roman" w:cs="Times New Roman"/>
          <w:b/>
          <w:sz w:val="24"/>
          <w:szCs w:val="24"/>
        </w:rPr>
        <w:tab/>
      </w:r>
      <w:r w:rsidRPr="00E5684D">
        <w:rPr>
          <w:rFonts w:ascii="Times New Roman" w:hAnsi="Times New Roman" w:cs="Times New Roman"/>
          <w:b/>
          <w:sz w:val="24"/>
          <w:szCs w:val="24"/>
        </w:rPr>
        <w:tab/>
      </w:r>
      <w:r w:rsidR="00E92574" w:rsidRPr="00E5684D">
        <w:rPr>
          <w:rFonts w:ascii="Times New Roman" w:hAnsi="Times New Roman" w:cs="Times New Roman"/>
          <w:b/>
          <w:sz w:val="24"/>
          <w:szCs w:val="24"/>
          <w:lang w:val="id-ID"/>
        </w:rPr>
        <w:t>xii</w:t>
      </w:r>
      <w:r w:rsidR="00316CA5" w:rsidRPr="00E5684D">
        <w:rPr>
          <w:rFonts w:ascii="Times New Roman" w:hAnsi="Times New Roman" w:cs="Times New Roman"/>
          <w:b/>
          <w:sz w:val="24"/>
          <w:szCs w:val="24"/>
          <w:lang w:val="id-ID"/>
        </w:rPr>
        <w:t>i</w:t>
      </w:r>
    </w:p>
    <w:p w14:paraId="682673CC" w14:textId="77777777" w:rsidR="00573B2E" w:rsidRPr="004A5165" w:rsidRDefault="00573B2E" w:rsidP="00573B2E">
      <w:pPr>
        <w:tabs>
          <w:tab w:val="left" w:leader="dot" w:pos="7371"/>
          <w:tab w:val="right" w:pos="7938"/>
          <w:tab w:val="left" w:pos="8140"/>
        </w:tabs>
        <w:spacing w:after="0" w:line="360" w:lineRule="auto"/>
        <w:jc w:val="both"/>
        <w:rPr>
          <w:rFonts w:ascii="Times New Roman" w:hAnsi="Times New Roman"/>
          <w:b/>
          <w:sz w:val="24"/>
          <w:szCs w:val="24"/>
        </w:rPr>
      </w:pPr>
      <w:r w:rsidRPr="004A5165">
        <w:rPr>
          <w:rFonts w:ascii="Times New Roman" w:hAnsi="Times New Roman"/>
          <w:b/>
          <w:sz w:val="24"/>
          <w:szCs w:val="24"/>
        </w:rPr>
        <w:t>BAB I. PENDAHULUAN</w:t>
      </w:r>
    </w:p>
    <w:p w14:paraId="263556D7" w14:textId="77777777" w:rsidR="00573B2E" w:rsidRPr="004700B3" w:rsidRDefault="00573B2E" w:rsidP="00A11A4C">
      <w:pPr>
        <w:pStyle w:val="ListParagraph1"/>
        <w:numPr>
          <w:ilvl w:val="1"/>
          <w:numId w:val="2"/>
        </w:numPr>
        <w:tabs>
          <w:tab w:val="left" w:pos="1134"/>
          <w:tab w:val="left" w:leader="dot" w:pos="7371"/>
          <w:tab w:val="right" w:pos="7938"/>
          <w:tab w:val="left" w:pos="8140"/>
        </w:tabs>
        <w:spacing w:after="0" w:line="360" w:lineRule="auto"/>
        <w:ind w:leftChars="257" w:left="1129" w:hangingChars="235" w:hanging="564"/>
        <w:jc w:val="both"/>
        <w:rPr>
          <w:rFonts w:ascii="Times New Roman" w:hAnsi="Times New Roman"/>
          <w:sz w:val="24"/>
          <w:szCs w:val="24"/>
        </w:rPr>
      </w:pPr>
      <w:r w:rsidRPr="009F40E5">
        <w:rPr>
          <w:rFonts w:ascii="Times New Roman" w:hAnsi="Times New Roman"/>
          <w:sz w:val="24"/>
          <w:szCs w:val="24"/>
        </w:rPr>
        <w:t>Latar Belakan</w:t>
      </w:r>
      <w:r>
        <w:rPr>
          <w:rFonts w:ascii="Times New Roman" w:hAnsi="Times New Roman"/>
          <w:sz w:val="24"/>
          <w:szCs w:val="24"/>
        </w:rPr>
        <w:t>g</w:t>
      </w:r>
      <w:r>
        <w:rPr>
          <w:rFonts w:ascii="Times New Roman" w:hAnsi="Times New Roman"/>
          <w:sz w:val="24"/>
          <w:szCs w:val="24"/>
        </w:rPr>
        <w:tab/>
      </w:r>
      <w:r w:rsidRPr="009F40E5">
        <w:rPr>
          <w:rFonts w:ascii="Times New Roman" w:hAnsi="Times New Roman"/>
          <w:sz w:val="24"/>
          <w:szCs w:val="24"/>
        </w:rPr>
        <w:t xml:space="preserve"> </w:t>
      </w:r>
      <w:r>
        <w:rPr>
          <w:rFonts w:ascii="Times New Roman" w:hAnsi="Times New Roman"/>
          <w:sz w:val="24"/>
          <w:szCs w:val="24"/>
        </w:rPr>
        <w:t>1</w:t>
      </w:r>
    </w:p>
    <w:p w14:paraId="67514800" w14:textId="77777777" w:rsidR="00573B2E" w:rsidRPr="009F40E5" w:rsidRDefault="00573B2E" w:rsidP="00A11A4C">
      <w:pPr>
        <w:pStyle w:val="ListParagraph1"/>
        <w:numPr>
          <w:ilvl w:val="1"/>
          <w:numId w:val="2"/>
        </w:numPr>
        <w:tabs>
          <w:tab w:val="left" w:pos="1134"/>
          <w:tab w:val="left" w:leader="dot" w:pos="7371"/>
          <w:tab w:val="right" w:pos="7938"/>
          <w:tab w:val="left" w:pos="8140"/>
        </w:tabs>
        <w:spacing w:after="0" w:line="360" w:lineRule="auto"/>
        <w:ind w:leftChars="257" w:left="1129" w:hangingChars="235" w:hanging="564"/>
        <w:jc w:val="both"/>
        <w:rPr>
          <w:rFonts w:ascii="Times New Roman" w:hAnsi="Times New Roman"/>
          <w:sz w:val="24"/>
          <w:szCs w:val="24"/>
        </w:rPr>
      </w:pPr>
      <w:r w:rsidRPr="009F40E5">
        <w:rPr>
          <w:rFonts w:ascii="Times New Roman" w:hAnsi="Times New Roman"/>
          <w:sz w:val="24"/>
          <w:szCs w:val="24"/>
        </w:rPr>
        <w:t>Rumusan Masalah</w:t>
      </w:r>
      <w:r>
        <w:rPr>
          <w:rFonts w:ascii="Times New Roman" w:hAnsi="Times New Roman"/>
          <w:sz w:val="24"/>
          <w:szCs w:val="24"/>
          <w:lang w:val="id-ID"/>
        </w:rPr>
        <w:tab/>
        <w:t xml:space="preserve"> 5</w:t>
      </w:r>
    </w:p>
    <w:p w14:paraId="3444164C" w14:textId="77777777" w:rsidR="00573B2E" w:rsidRDefault="00573B2E" w:rsidP="00A11A4C">
      <w:pPr>
        <w:pStyle w:val="ListParagraph1"/>
        <w:numPr>
          <w:ilvl w:val="1"/>
          <w:numId w:val="2"/>
        </w:numPr>
        <w:tabs>
          <w:tab w:val="left" w:pos="1134"/>
          <w:tab w:val="left" w:leader="dot" w:pos="7371"/>
          <w:tab w:val="right" w:pos="7938"/>
          <w:tab w:val="left" w:pos="8140"/>
        </w:tabs>
        <w:spacing w:after="0" w:line="360" w:lineRule="auto"/>
        <w:ind w:leftChars="257" w:left="1129" w:hangingChars="235" w:hanging="564"/>
        <w:jc w:val="both"/>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rPr>
        <w:tab/>
        <w:t xml:space="preserve"> 5</w:t>
      </w:r>
    </w:p>
    <w:p w14:paraId="33182379" w14:textId="77777777" w:rsidR="00573B2E" w:rsidRDefault="00573B2E" w:rsidP="00A11A4C">
      <w:pPr>
        <w:pStyle w:val="ListParagraph1"/>
        <w:numPr>
          <w:ilvl w:val="1"/>
          <w:numId w:val="2"/>
        </w:numPr>
        <w:tabs>
          <w:tab w:val="left" w:pos="1134"/>
          <w:tab w:val="left" w:leader="dot" w:pos="7371"/>
          <w:tab w:val="right" w:pos="7938"/>
          <w:tab w:val="left" w:pos="8140"/>
        </w:tabs>
        <w:spacing w:after="0" w:line="360" w:lineRule="auto"/>
        <w:ind w:leftChars="257" w:left="1129" w:hangingChars="235" w:hanging="564"/>
        <w:jc w:val="both"/>
        <w:rPr>
          <w:rFonts w:ascii="Times New Roman" w:hAnsi="Times New Roman"/>
          <w:sz w:val="24"/>
          <w:szCs w:val="24"/>
        </w:rPr>
      </w:pPr>
      <w:r>
        <w:rPr>
          <w:rFonts w:ascii="Times New Roman" w:hAnsi="Times New Roman"/>
          <w:sz w:val="24"/>
          <w:szCs w:val="24"/>
        </w:rPr>
        <w:t>Manfaat Penelitian</w:t>
      </w:r>
      <w:r>
        <w:rPr>
          <w:rFonts w:ascii="Times New Roman" w:hAnsi="Times New Roman"/>
          <w:sz w:val="24"/>
          <w:szCs w:val="24"/>
        </w:rPr>
        <w:tab/>
        <w:t xml:space="preserve"> 6</w:t>
      </w:r>
    </w:p>
    <w:p w14:paraId="4015A5D5" w14:textId="77777777" w:rsidR="00573B2E" w:rsidRDefault="00573B2E" w:rsidP="00573B2E">
      <w:pPr>
        <w:tabs>
          <w:tab w:val="left" w:leader="dot" w:pos="7371"/>
          <w:tab w:val="right" w:pos="7938"/>
        </w:tabs>
        <w:spacing w:after="0" w:line="360" w:lineRule="auto"/>
        <w:ind w:leftChars="35" w:left="754" w:hangingChars="241" w:hanging="677"/>
        <w:jc w:val="both"/>
        <w:rPr>
          <w:rFonts w:ascii="Times New Roman" w:hAnsi="Times New Roman"/>
          <w:b/>
          <w:sz w:val="24"/>
          <w:szCs w:val="24"/>
        </w:rPr>
      </w:pPr>
      <w:r>
        <w:rPr>
          <w:rFonts w:ascii="Times New Roman" w:hAnsi="Times New Roman"/>
          <w:b/>
          <w:sz w:val="28"/>
          <w:szCs w:val="28"/>
        </w:rPr>
        <w:t>BAB II. TINJAUAN PUSTAKA</w:t>
      </w:r>
    </w:p>
    <w:p w14:paraId="1987C428" w14:textId="77777777" w:rsidR="00573B2E" w:rsidRPr="00EA3F86" w:rsidRDefault="00573B2E" w:rsidP="00573B2E">
      <w:pPr>
        <w:tabs>
          <w:tab w:val="left" w:leader="dot" w:pos="7371"/>
          <w:tab w:val="right" w:pos="7938"/>
        </w:tabs>
        <w:spacing w:after="0" w:line="360" w:lineRule="auto"/>
        <w:ind w:leftChars="252" w:left="1132" w:hangingChars="241" w:hanging="578"/>
        <w:jc w:val="both"/>
        <w:rPr>
          <w:rFonts w:ascii="Times New Roman" w:hAnsi="Times New Roman"/>
          <w:sz w:val="24"/>
          <w:szCs w:val="24"/>
        </w:rPr>
      </w:pPr>
      <w:r w:rsidRPr="00EA3F86">
        <w:rPr>
          <w:rFonts w:ascii="Times New Roman" w:hAnsi="Times New Roman"/>
          <w:sz w:val="24"/>
          <w:szCs w:val="24"/>
        </w:rPr>
        <w:t>2.1. Tinjauan Restoratif Justice</w:t>
      </w:r>
      <w:r w:rsidRPr="00EA3F86">
        <w:rPr>
          <w:rFonts w:ascii="Times New Roman" w:hAnsi="Times New Roman"/>
          <w:sz w:val="24"/>
          <w:szCs w:val="24"/>
        </w:rPr>
        <w:tab/>
        <w:t xml:space="preserve"> 7</w:t>
      </w:r>
    </w:p>
    <w:p w14:paraId="087CFBF7" w14:textId="77777777" w:rsidR="00573B2E" w:rsidRPr="00EA3F86" w:rsidRDefault="00573B2E" w:rsidP="00573B2E">
      <w:pPr>
        <w:tabs>
          <w:tab w:val="left" w:leader="dot" w:pos="7371"/>
          <w:tab w:val="right" w:pos="7938"/>
        </w:tabs>
        <w:spacing w:after="0" w:line="360" w:lineRule="auto"/>
        <w:ind w:leftChars="451" w:left="1129" w:hangingChars="57" w:hanging="137"/>
        <w:jc w:val="both"/>
        <w:rPr>
          <w:rFonts w:ascii="Times New Roman" w:hAnsi="Times New Roman"/>
          <w:sz w:val="24"/>
          <w:szCs w:val="24"/>
        </w:rPr>
      </w:pPr>
      <w:r w:rsidRPr="00EA3F86">
        <w:rPr>
          <w:rFonts w:ascii="Times New Roman" w:hAnsi="Times New Roman"/>
          <w:sz w:val="24"/>
          <w:szCs w:val="24"/>
        </w:rPr>
        <w:t xml:space="preserve">2.1.1. </w:t>
      </w:r>
      <w:r w:rsidRPr="00EA3F86">
        <w:rPr>
          <w:rFonts w:ascii="Times New Roman" w:hAnsi="Times New Roman"/>
          <w:bCs/>
          <w:sz w:val="24"/>
          <w:szCs w:val="24"/>
        </w:rPr>
        <w:t xml:space="preserve">Pengertian </w:t>
      </w:r>
      <w:r w:rsidRPr="00EA3F86">
        <w:rPr>
          <w:rFonts w:ascii="Times New Roman" w:hAnsi="Times New Roman"/>
          <w:bCs/>
          <w:i/>
          <w:iCs/>
          <w:sz w:val="24"/>
          <w:szCs w:val="24"/>
        </w:rPr>
        <w:t xml:space="preserve">Restorative Justice </w:t>
      </w:r>
      <w:r w:rsidRPr="00EA3F86">
        <w:rPr>
          <w:rFonts w:ascii="Times New Roman" w:hAnsi="Times New Roman"/>
          <w:sz w:val="24"/>
          <w:szCs w:val="24"/>
        </w:rPr>
        <w:tab/>
        <w:t xml:space="preserve"> 7</w:t>
      </w:r>
    </w:p>
    <w:p w14:paraId="3DDAE682" w14:textId="77777777" w:rsidR="00573B2E" w:rsidRPr="00EA3F86" w:rsidRDefault="00573B2E" w:rsidP="00573B2E">
      <w:pPr>
        <w:tabs>
          <w:tab w:val="left" w:leader="dot" w:pos="7371"/>
          <w:tab w:val="right" w:pos="7938"/>
        </w:tabs>
        <w:spacing w:after="0" w:line="360" w:lineRule="auto"/>
        <w:ind w:leftChars="451" w:left="1129" w:hangingChars="57" w:hanging="137"/>
        <w:jc w:val="both"/>
        <w:rPr>
          <w:rFonts w:ascii="Times New Roman" w:hAnsi="Times New Roman"/>
          <w:sz w:val="24"/>
          <w:szCs w:val="24"/>
        </w:rPr>
      </w:pPr>
      <w:r w:rsidRPr="00EA3F86">
        <w:rPr>
          <w:rFonts w:ascii="Times New Roman" w:hAnsi="Times New Roman"/>
          <w:sz w:val="24"/>
          <w:szCs w:val="24"/>
        </w:rPr>
        <w:t xml:space="preserve">2.1.2. </w:t>
      </w:r>
      <w:r w:rsidRPr="00EA3F86">
        <w:rPr>
          <w:rFonts w:ascii="Times New Roman" w:hAnsi="Times New Roman"/>
          <w:bCs/>
          <w:sz w:val="24"/>
          <w:szCs w:val="24"/>
        </w:rPr>
        <w:t xml:space="preserve">Prinsip </w:t>
      </w:r>
      <w:r w:rsidRPr="00EA3F86">
        <w:rPr>
          <w:rFonts w:ascii="Times New Roman" w:hAnsi="Times New Roman"/>
          <w:bCs/>
          <w:i/>
          <w:iCs/>
          <w:sz w:val="24"/>
          <w:szCs w:val="24"/>
        </w:rPr>
        <w:t xml:space="preserve">Restorative Justice </w:t>
      </w:r>
      <w:r w:rsidRPr="00EA3F86">
        <w:rPr>
          <w:rFonts w:ascii="Times New Roman" w:hAnsi="Times New Roman"/>
          <w:sz w:val="24"/>
          <w:szCs w:val="24"/>
        </w:rPr>
        <w:tab/>
        <w:t xml:space="preserve"> 13</w:t>
      </w:r>
    </w:p>
    <w:p w14:paraId="11C9D069" w14:textId="77777777" w:rsidR="00573B2E" w:rsidRPr="00EA3F86" w:rsidRDefault="00573B2E" w:rsidP="00573B2E">
      <w:pPr>
        <w:tabs>
          <w:tab w:val="left" w:leader="dot" w:pos="7371"/>
          <w:tab w:val="right" w:pos="7938"/>
        </w:tabs>
        <w:spacing w:after="0" w:line="360" w:lineRule="auto"/>
        <w:ind w:leftChars="451" w:left="1129" w:hangingChars="57" w:hanging="137"/>
        <w:jc w:val="both"/>
        <w:rPr>
          <w:rFonts w:ascii="Times New Roman" w:hAnsi="Times New Roman"/>
          <w:sz w:val="24"/>
          <w:szCs w:val="24"/>
        </w:rPr>
      </w:pPr>
      <w:r w:rsidRPr="00EA3F86">
        <w:rPr>
          <w:rFonts w:ascii="Times New Roman" w:hAnsi="Times New Roman"/>
          <w:sz w:val="24"/>
          <w:szCs w:val="24"/>
        </w:rPr>
        <w:t xml:space="preserve">2.1.3. </w:t>
      </w:r>
      <w:r w:rsidRPr="00EA3F86">
        <w:rPr>
          <w:rFonts w:ascii="Times New Roman" w:hAnsi="Times New Roman"/>
          <w:bCs/>
          <w:sz w:val="24"/>
          <w:szCs w:val="24"/>
        </w:rPr>
        <w:t xml:space="preserve">Bentuk </w:t>
      </w:r>
      <w:r w:rsidRPr="00EA3F86">
        <w:rPr>
          <w:rFonts w:ascii="Times New Roman" w:hAnsi="Times New Roman"/>
          <w:bCs/>
          <w:i/>
          <w:iCs/>
          <w:sz w:val="24"/>
          <w:szCs w:val="24"/>
        </w:rPr>
        <w:t xml:space="preserve">Restorative Justice </w:t>
      </w:r>
      <w:r w:rsidRPr="00EA3F86">
        <w:rPr>
          <w:rFonts w:ascii="Times New Roman" w:hAnsi="Times New Roman"/>
          <w:sz w:val="24"/>
          <w:szCs w:val="24"/>
        </w:rPr>
        <w:tab/>
        <w:t xml:space="preserve"> 15</w:t>
      </w:r>
    </w:p>
    <w:p w14:paraId="064D150E" w14:textId="77777777" w:rsidR="00573B2E" w:rsidRPr="00EA3F86" w:rsidRDefault="00573B2E" w:rsidP="00573B2E">
      <w:pPr>
        <w:tabs>
          <w:tab w:val="left" w:leader="dot" w:pos="7371"/>
          <w:tab w:val="right" w:pos="7938"/>
        </w:tabs>
        <w:spacing w:after="0" w:line="360" w:lineRule="auto"/>
        <w:ind w:leftChars="451" w:left="1129" w:hangingChars="57" w:hanging="137"/>
        <w:jc w:val="both"/>
        <w:rPr>
          <w:rFonts w:ascii="Times New Roman" w:hAnsi="Times New Roman"/>
          <w:sz w:val="24"/>
          <w:szCs w:val="24"/>
        </w:rPr>
      </w:pPr>
      <w:r w:rsidRPr="00EA3F86">
        <w:rPr>
          <w:rFonts w:ascii="Times New Roman" w:hAnsi="Times New Roman"/>
          <w:sz w:val="24"/>
          <w:szCs w:val="24"/>
        </w:rPr>
        <w:t>2.1.4.</w:t>
      </w:r>
      <w:r w:rsidRPr="00EA3F86">
        <w:rPr>
          <w:rFonts w:ascii="Times New Roman" w:hAnsi="Times New Roman"/>
          <w:bCs/>
          <w:sz w:val="24"/>
          <w:szCs w:val="24"/>
        </w:rPr>
        <w:t xml:space="preserve"> Tujuan </w:t>
      </w:r>
      <w:r w:rsidRPr="00EA3F86">
        <w:rPr>
          <w:rFonts w:ascii="Times New Roman" w:hAnsi="Times New Roman"/>
          <w:bCs/>
          <w:i/>
          <w:iCs/>
          <w:sz w:val="24"/>
          <w:szCs w:val="24"/>
        </w:rPr>
        <w:t xml:space="preserve">Restorative Justice </w:t>
      </w:r>
      <w:r w:rsidRPr="00EA3F86">
        <w:rPr>
          <w:rFonts w:ascii="Times New Roman" w:hAnsi="Times New Roman"/>
          <w:sz w:val="24"/>
          <w:szCs w:val="24"/>
        </w:rPr>
        <w:tab/>
        <w:t xml:space="preserve"> 17</w:t>
      </w:r>
    </w:p>
    <w:p w14:paraId="562D6372" w14:textId="77777777" w:rsidR="00573B2E" w:rsidRPr="00EA3F86" w:rsidRDefault="00573B2E" w:rsidP="00573B2E">
      <w:pPr>
        <w:tabs>
          <w:tab w:val="left" w:leader="dot" w:pos="7371"/>
          <w:tab w:val="right" w:pos="7938"/>
        </w:tabs>
        <w:spacing w:after="0" w:line="360" w:lineRule="auto"/>
        <w:ind w:leftChars="252" w:left="1132" w:hangingChars="241" w:hanging="578"/>
        <w:jc w:val="both"/>
        <w:rPr>
          <w:rFonts w:ascii="Times New Roman" w:hAnsi="Times New Roman"/>
          <w:sz w:val="24"/>
          <w:szCs w:val="24"/>
        </w:rPr>
      </w:pPr>
      <w:r w:rsidRPr="00EA3F86">
        <w:rPr>
          <w:rFonts w:ascii="Times New Roman" w:hAnsi="Times New Roman"/>
          <w:sz w:val="24"/>
          <w:szCs w:val="24"/>
        </w:rPr>
        <w:t xml:space="preserve">2.2. </w:t>
      </w:r>
      <w:r w:rsidRPr="00EA3F86">
        <w:rPr>
          <w:rFonts w:ascii="Times New Roman" w:eastAsia="Times New Roman" w:hAnsi="Times New Roman"/>
          <w:sz w:val="24"/>
          <w:szCs w:val="24"/>
          <w:lang w:eastAsia="id-ID"/>
        </w:rPr>
        <w:t xml:space="preserve">Tinauan Umum Tindak Pidana </w:t>
      </w:r>
      <w:r w:rsidRPr="00EA3F86">
        <w:rPr>
          <w:rFonts w:ascii="Times New Roman" w:hAnsi="Times New Roman"/>
          <w:sz w:val="24"/>
          <w:szCs w:val="24"/>
        </w:rPr>
        <w:tab/>
        <w:t xml:space="preserve"> 18</w:t>
      </w:r>
    </w:p>
    <w:p w14:paraId="264CF072" w14:textId="77777777" w:rsidR="00573B2E" w:rsidRPr="00EA3F86" w:rsidRDefault="00573B2E" w:rsidP="00573B2E">
      <w:pPr>
        <w:pStyle w:val="ListParagraph"/>
        <w:tabs>
          <w:tab w:val="left" w:leader="dot" w:pos="6930"/>
          <w:tab w:val="left" w:pos="7560"/>
        </w:tabs>
        <w:spacing w:line="240" w:lineRule="auto"/>
        <w:ind w:left="993"/>
        <w:jc w:val="both"/>
        <w:rPr>
          <w:rFonts w:ascii="Times New Roman" w:hAnsi="Times New Roman"/>
          <w:sz w:val="24"/>
          <w:szCs w:val="24"/>
        </w:rPr>
      </w:pPr>
      <w:r w:rsidRPr="00EA3F86">
        <w:rPr>
          <w:rFonts w:ascii="Times New Roman" w:hAnsi="Times New Roman"/>
          <w:sz w:val="24"/>
          <w:szCs w:val="24"/>
          <w:lang w:val="id-ID"/>
        </w:rPr>
        <w:t xml:space="preserve">2.2.1. Pengertian </w:t>
      </w:r>
      <w:r w:rsidRPr="00EA3F86">
        <w:rPr>
          <w:rFonts w:ascii="Times New Roman" w:eastAsia="Times New Roman" w:hAnsi="Times New Roman" w:cs="Times New Roman"/>
          <w:sz w:val="24"/>
          <w:szCs w:val="24"/>
          <w:lang w:eastAsia="id-ID"/>
        </w:rPr>
        <w:t>Tindak Pidana</w:t>
      </w:r>
      <w:r w:rsidRPr="00EA3F86">
        <w:rPr>
          <w:rFonts w:ascii="Times New Roman" w:hAnsi="Times New Roman"/>
          <w:sz w:val="24"/>
          <w:szCs w:val="24"/>
          <w:lang w:val="id-ID"/>
        </w:rPr>
        <w:t xml:space="preserve"> </w:t>
      </w:r>
      <w:r w:rsidRPr="00EA3F86">
        <w:rPr>
          <w:rFonts w:ascii="Times New Roman" w:hAnsi="Times New Roman"/>
          <w:sz w:val="24"/>
          <w:szCs w:val="24"/>
        </w:rPr>
        <w:tab/>
      </w:r>
      <w:r w:rsidRPr="00EA3F86">
        <w:rPr>
          <w:rFonts w:ascii="Times New Roman" w:hAnsi="Times New Roman"/>
          <w:sz w:val="24"/>
          <w:szCs w:val="24"/>
        </w:rPr>
        <w:tab/>
        <w:t>18</w:t>
      </w:r>
    </w:p>
    <w:p w14:paraId="70B10BB2" w14:textId="77777777" w:rsidR="00573B2E" w:rsidRPr="00EA3F86" w:rsidRDefault="00573B2E" w:rsidP="00573B2E">
      <w:pPr>
        <w:pStyle w:val="ListParagraph"/>
        <w:tabs>
          <w:tab w:val="left" w:leader="dot" w:pos="6930"/>
          <w:tab w:val="left" w:pos="7560"/>
        </w:tabs>
        <w:spacing w:line="240" w:lineRule="auto"/>
        <w:ind w:left="993"/>
        <w:jc w:val="both"/>
        <w:rPr>
          <w:rFonts w:ascii="Times New Roman" w:hAnsi="Times New Roman"/>
          <w:sz w:val="24"/>
          <w:szCs w:val="24"/>
        </w:rPr>
      </w:pPr>
      <w:r w:rsidRPr="00EA3F86">
        <w:rPr>
          <w:rFonts w:ascii="Times New Roman" w:hAnsi="Times New Roman"/>
          <w:sz w:val="24"/>
          <w:szCs w:val="24"/>
          <w:lang w:val="id-ID"/>
        </w:rPr>
        <w:t xml:space="preserve">2.2.2. </w:t>
      </w:r>
      <w:r w:rsidRPr="00EA3F86">
        <w:rPr>
          <w:rFonts w:ascii="Times New Roman" w:eastAsia="Times New Roman" w:hAnsi="Times New Roman" w:cs="Times New Roman"/>
          <w:sz w:val="24"/>
          <w:szCs w:val="24"/>
          <w:lang w:eastAsia="id-ID"/>
        </w:rPr>
        <w:t>Unsur-Unsur Tindak Pidana</w:t>
      </w:r>
      <w:r w:rsidRPr="00EA3F86">
        <w:rPr>
          <w:rFonts w:ascii="Times New Roman" w:hAnsi="Times New Roman"/>
          <w:sz w:val="24"/>
          <w:szCs w:val="24"/>
          <w:lang w:val="id-ID"/>
        </w:rPr>
        <w:t xml:space="preserve"> </w:t>
      </w:r>
      <w:r w:rsidRPr="00EA3F86">
        <w:rPr>
          <w:rFonts w:ascii="Times New Roman" w:hAnsi="Times New Roman"/>
          <w:sz w:val="24"/>
          <w:szCs w:val="24"/>
        </w:rPr>
        <w:tab/>
      </w:r>
      <w:r w:rsidRPr="00EA3F86">
        <w:rPr>
          <w:rFonts w:ascii="Times New Roman" w:hAnsi="Times New Roman"/>
          <w:sz w:val="24"/>
          <w:szCs w:val="24"/>
        </w:rPr>
        <w:tab/>
        <w:t>21</w:t>
      </w:r>
    </w:p>
    <w:p w14:paraId="531A940A" w14:textId="77777777" w:rsidR="00573B2E" w:rsidRPr="00EA3F86" w:rsidRDefault="00573B2E" w:rsidP="00573B2E">
      <w:pPr>
        <w:pStyle w:val="ListParagraph"/>
        <w:tabs>
          <w:tab w:val="left" w:leader="dot" w:pos="6930"/>
          <w:tab w:val="left" w:pos="7560"/>
        </w:tabs>
        <w:spacing w:line="240" w:lineRule="auto"/>
        <w:ind w:left="993"/>
        <w:jc w:val="both"/>
        <w:rPr>
          <w:rFonts w:ascii="Times New Roman" w:hAnsi="Times New Roman"/>
          <w:sz w:val="24"/>
          <w:szCs w:val="24"/>
        </w:rPr>
      </w:pPr>
      <w:r w:rsidRPr="00EA3F86">
        <w:rPr>
          <w:rFonts w:ascii="Times New Roman" w:hAnsi="Times New Roman"/>
          <w:sz w:val="24"/>
          <w:szCs w:val="24"/>
          <w:lang w:val="id-ID"/>
        </w:rPr>
        <w:t xml:space="preserve">2.2.3. </w:t>
      </w:r>
      <w:r w:rsidRPr="00EA3F86">
        <w:rPr>
          <w:rFonts w:ascii="Times New Roman" w:hAnsi="Times New Roman"/>
          <w:color w:val="000000"/>
          <w:sz w:val="24"/>
          <w:szCs w:val="24"/>
        </w:rPr>
        <w:t>Jenis-Jenis Pidana</w:t>
      </w:r>
      <w:r w:rsidRPr="00EA3F86">
        <w:rPr>
          <w:rFonts w:ascii="Times New Roman" w:hAnsi="Times New Roman"/>
          <w:sz w:val="24"/>
          <w:szCs w:val="24"/>
        </w:rPr>
        <w:tab/>
      </w:r>
      <w:r w:rsidRPr="00EA3F86">
        <w:rPr>
          <w:rFonts w:ascii="Times New Roman" w:hAnsi="Times New Roman"/>
          <w:sz w:val="24"/>
          <w:szCs w:val="24"/>
        </w:rPr>
        <w:tab/>
        <w:t>28</w:t>
      </w:r>
    </w:p>
    <w:p w14:paraId="3DAE1E85" w14:textId="77777777" w:rsidR="00573B2E" w:rsidRPr="00EA3F86" w:rsidRDefault="00573B2E" w:rsidP="00573B2E">
      <w:pPr>
        <w:pStyle w:val="ListParagraph"/>
        <w:tabs>
          <w:tab w:val="left" w:leader="dot" w:pos="6930"/>
          <w:tab w:val="left" w:pos="7560"/>
        </w:tabs>
        <w:spacing w:line="240" w:lineRule="auto"/>
        <w:ind w:left="851" w:hanging="360"/>
        <w:jc w:val="both"/>
        <w:rPr>
          <w:rFonts w:ascii="Times New Roman" w:hAnsi="Times New Roman"/>
          <w:sz w:val="24"/>
          <w:szCs w:val="24"/>
        </w:rPr>
      </w:pPr>
      <w:r w:rsidRPr="00EA3F86">
        <w:rPr>
          <w:rFonts w:ascii="Times New Roman" w:hAnsi="Times New Roman"/>
          <w:sz w:val="24"/>
          <w:szCs w:val="24"/>
          <w:lang w:val="id-ID"/>
        </w:rPr>
        <w:t xml:space="preserve">2.3. Tinjauan Umum </w:t>
      </w:r>
      <w:r w:rsidRPr="00EA3F86">
        <w:rPr>
          <w:rFonts w:ascii="Times New Roman" w:eastAsia="Times New Roman" w:hAnsi="Times New Roman" w:cs="Times New Roman"/>
          <w:sz w:val="24"/>
          <w:szCs w:val="24"/>
          <w:lang w:eastAsia="id-ID"/>
        </w:rPr>
        <w:t>Penerapan Sanksi</w:t>
      </w:r>
      <w:r w:rsidRPr="00EA3F86">
        <w:rPr>
          <w:rFonts w:ascii="Times New Roman" w:hAnsi="Times New Roman"/>
          <w:sz w:val="24"/>
          <w:szCs w:val="24"/>
        </w:rPr>
        <w:tab/>
      </w:r>
      <w:r w:rsidRPr="00EA3F86">
        <w:rPr>
          <w:rFonts w:ascii="Times New Roman" w:hAnsi="Times New Roman"/>
          <w:sz w:val="24"/>
          <w:szCs w:val="24"/>
        </w:rPr>
        <w:tab/>
        <w:t>32</w:t>
      </w:r>
    </w:p>
    <w:p w14:paraId="5BD5BAD1" w14:textId="77777777" w:rsidR="00573B2E" w:rsidRPr="00EA3F86" w:rsidRDefault="00573B2E" w:rsidP="00573B2E">
      <w:pPr>
        <w:pStyle w:val="ListParagraph"/>
        <w:tabs>
          <w:tab w:val="left" w:leader="dot" w:pos="6930"/>
          <w:tab w:val="left" w:pos="7560"/>
        </w:tabs>
        <w:spacing w:line="240" w:lineRule="auto"/>
        <w:ind w:left="1276" w:hanging="360"/>
        <w:jc w:val="both"/>
        <w:rPr>
          <w:rFonts w:ascii="Times New Roman" w:hAnsi="Times New Roman"/>
          <w:sz w:val="24"/>
          <w:szCs w:val="24"/>
        </w:rPr>
      </w:pPr>
      <w:r w:rsidRPr="00EA3F86">
        <w:rPr>
          <w:rFonts w:ascii="Times New Roman" w:hAnsi="Times New Roman"/>
          <w:sz w:val="24"/>
          <w:szCs w:val="24"/>
          <w:lang w:val="id-ID"/>
        </w:rPr>
        <w:t xml:space="preserve">2.3.1. Pengertian </w:t>
      </w:r>
      <w:r w:rsidRPr="00EA3F86">
        <w:rPr>
          <w:rFonts w:ascii="Times New Roman" w:eastAsia="Times New Roman" w:hAnsi="Times New Roman" w:cs="Times New Roman"/>
          <w:sz w:val="24"/>
          <w:szCs w:val="24"/>
          <w:lang w:eastAsia="id-ID"/>
        </w:rPr>
        <w:t>Penerapan Sanksi</w:t>
      </w:r>
      <w:r w:rsidRPr="00EA3F86">
        <w:rPr>
          <w:rFonts w:ascii="Times New Roman" w:hAnsi="Times New Roman"/>
          <w:sz w:val="24"/>
          <w:szCs w:val="24"/>
          <w:lang w:val="id-ID"/>
        </w:rPr>
        <w:t xml:space="preserve"> </w:t>
      </w:r>
      <w:r w:rsidRPr="00EA3F86">
        <w:rPr>
          <w:rFonts w:ascii="Times New Roman" w:hAnsi="Times New Roman"/>
          <w:sz w:val="24"/>
          <w:szCs w:val="24"/>
        </w:rPr>
        <w:tab/>
      </w:r>
      <w:r w:rsidRPr="00EA3F86">
        <w:rPr>
          <w:rFonts w:ascii="Times New Roman" w:hAnsi="Times New Roman"/>
          <w:sz w:val="24"/>
          <w:szCs w:val="24"/>
        </w:rPr>
        <w:tab/>
        <w:t>32</w:t>
      </w:r>
    </w:p>
    <w:p w14:paraId="316CD059" w14:textId="77777777" w:rsidR="00573B2E" w:rsidRPr="00EA3F86" w:rsidRDefault="00573B2E" w:rsidP="00573B2E">
      <w:pPr>
        <w:pStyle w:val="ListParagraph"/>
        <w:tabs>
          <w:tab w:val="left" w:leader="dot" w:pos="6930"/>
          <w:tab w:val="left" w:pos="7560"/>
        </w:tabs>
        <w:spacing w:line="240" w:lineRule="auto"/>
        <w:ind w:left="1276" w:hanging="360"/>
        <w:jc w:val="both"/>
        <w:rPr>
          <w:rFonts w:ascii="Times New Roman" w:hAnsi="Times New Roman"/>
          <w:sz w:val="24"/>
          <w:szCs w:val="24"/>
        </w:rPr>
      </w:pPr>
      <w:r w:rsidRPr="00EA3F86">
        <w:rPr>
          <w:rFonts w:ascii="Times New Roman" w:hAnsi="Times New Roman"/>
          <w:sz w:val="24"/>
          <w:szCs w:val="24"/>
          <w:lang w:val="id-ID"/>
        </w:rPr>
        <w:t xml:space="preserve">2.3.2. </w:t>
      </w:r>
      <w:r w:rsidRPr="00EA3F86">
        <w:rPr>
          <w:rFonts w:ascii="Times New Roman" w:eastAsia="Times New Roman" w:hAnsi="Times New Roman" w:cs="Times New Roman"/>
          <w:sz w:val="24"/>
          <w:szCs w:val="24"/>
          <w:lang w:eastAsia="id-ID"/>
        </w:rPr>
        <w:t>Jenis Jenis Sanksi</w:t>
      </w:r>
      <w:r w:rsidRPr="00EA3F86">
        <w:rPr>
          <w:rFonts w:ascii="Times New Roman" w:hAnsi="Times New Roman"/>
          <w:sz w:val="24"/>
          <w:szCs w:val="24"/>
        </w:rPr>
        <w:tab/>
      </w:r>
      <w:r w:rsidRPr="00EA3F86">
        <w:rPr>
          <w:rFonts w:ascii="Times New Roman" w:hAnsi="Times New Roman"/>
          <w:sz w:val="24"/>
          <w:szCs w:val="24"/>
        </w:rPr>
        <w:tab/>
        <w:t>34</w:t>
      </w:r>
    </w:p>
    <w:p w14:paraId="3681B9CE" w14:textId="77777777" w:rsidR="00573B2E" w:rsidRPr="00EA3F86" w:rsidRDefault="00573B2E" w:rsidP="00573B2E">
      <w:pPr>
        <w:pStyle w:val="ListParagraph"/>
        <w:tabs>
          <w:tab w:val="left" w:leader="dot" w:pos="6930"/>
          <w:tab w:val="left" w:pos="7560"/>
        </w:tabs>
        <w:spacing w:line="240" w:lineRule="auto"/>
        <w:ind w:left="1276" w:hanging="360"/>
        <w:jc w:val="both"/>
        <w:rPr>
          <w:rFonts w:ascii="Times New Roman" w:hAnsi="Times New Roman"/>
          <w:sz w:val="24"/>
          <w:szCs w:val="24"/>
          <w:lang w:val="id-ID"/>
        </w:rPr>
      </w:pPr>
      <w:r w:rsidRPr="00EA3F86">
        <w:rPr>
          <w:rFonts w:ascii="Times New Roman" w:hAnsi="Times New Roman"/>
          <w:sz w:val="24"/>
          <w:szCs w:val="24"/>
        </w:rPr>
        <w:t xml:space="preserve">2.3.3. Tindak Pidana Pencurian </w:t>
      </w:r>
      <w:r w:rsidRPr="00EA3F86">
        <w:rPr>
          <w:rFonts w:ascii="Times New Roman" w:hAnsi="Times New Roman"/>
          <w:sz w:val="24"/>
          <w:szCs w:val="24"/>
        </w:rPr>
        <w:tab/>
      </w:r>
      <w:r w:rsidRPr="00EA3F86">
        <w:rPr>
          <w:rFonts w:ascii="Times New Roman" w:hAnsi="Times New Roman"/>
          <w:sz w:val="24"/>
          <w:szCs w:val="24"/>
        </w:rPr>
        <w:tab/>
        <w:t>36</w:t>
      </w:r>
    </w:p>
    <w:p w14:paraId="29C1D4A7" w14:textId="77777777" w:rsidR="00573B2E" w:rsidRPr="00EA3F86" w:rsidRDefault="00573B2E" w:rsidP="00573B2E">
      <w:pPr>
        <w:pStyle w:val="ListParagraph"/>
        <w:tabs>
          <w:tab w:val="left" w:leader="dot" w:pos="6930"/>
          <w:tab w:val="left" w:pos="7560"/>
        </w:tabs>
        <w:spacing w:line="240" w:lineRule="auto"/>
        <w:ind w:left="851" w:hanging="426"/>
        <w:jc w:val="both"/>
        <w:rPr>
          <w:rFonts w:ascii="Times New Roman" w:hAnsi="Times New Roman"/>
          <w:sz w:val="24"/>
          <w:szCs w:val="24"/>
          <w:lang w:val="id-ID"/>
        </w:rPr>
      </w:pPr>
      <w:r w:rsidRPr="00EA3F86">
        <w:rPr>
          <w:rFonts w:ascii="Times New Roman" w:hAnsi="Times New Roman"/>
          <w:sz w:val="24"/>
          <w:szCs w:val="24"/>
        </w:rPr>
        <w:t xml:space="preserve">2.4. Kerangka Pikir  </w:t>
      </w:r>
      <w:r w:rsidRPr="00EA3F86">
        <w:rPr>
          <w:rFonts w:ascii="Times New Roman" w:hAnsi="Times New Roman"/>
          <w:sz w:val="24"/>
          <w:szCs w:val="24"/>
        </w:rPr>
        <w:tab/>
      </w:r>
      <w:r w:rsidRPr="00EA3F86">
        <w:rPr>
          <w:rFonts w:ascii="Times New Roman" w:hAnsi="Times New Roman"/>
          <w:sz w:val="24"/>
          <w:szCs w:val="24"/>
        </w:rPr>
        <w:tab/>
        <w:t>42</w:t>
      </w:r>
    </w:p>
    <w:p w14:paraId="0C07C2B8" w14:textId="77777777" w:rsidR="00573B2E" w:rsidRPr="00EA3F86" w:rsidRDefault="00573B2E" w:rsidP="00573B2E">
      <w:pPr>
        <w:pStyle w:val="ListParagraph"/>
        <w:tabs>
          <w:tab w:val="left" w:leader="dot" w:pos="6930"/>
          <w:tab w:val="left" w:pos="7560"/>
        </w:tabs>
        <w:spacing w:line="240" w:lineRule="auto"/>
        <w:ind w:left="851" w:hanging="426"/>
        <w:jc w:val="both"/>
        <w:rPr>
          <w:rFonts w:ascii="Times New Roman" w:hAnsi="Times New Roman"/>
          <w:sz w:val="24"/>
          <w:szCs w:val="24"/>
          <w:lang w:val="id-ID"/>
        </w:rPr>
      </w:pPr>
      <w:r w:rsidRPr="00EA3F86">
        <w:rPr>
          <w:rFonts w:ascii="Times New Roman" w:hAnsi="Times New Roman"/>
          <w:sz w:val="24"/>
          <w:szCs w:val="24"/>
        </w:rPr>
        <w:t>2.7 Defenisi Operational</w:t>
      </w:r>
      <w:r w:rsidRPr="00EA3F86">
        <w:rPr>
          <w:rFonts w:ascii="Times New Roman" w:hAnsi="Times New Roman"/>
          <w:sz w:val="24"/>
          <w:szCs w:val="24"/>
        </w:rPr>
        <w:tab/>
      </w:r>
      <w:r w:rsidRPr="00EA3F86">
        <w:rPr>
          <w:rFonts w:ascii="Times New Roman" w:hAnsi="Times New Roman"/>
          <w:sz w:val="24"/>
          <w:szCs w:val="24"/>
        </w:rPr>
        <w:tab/>
        <w:t>43</w:t>
      </w:r>
    </w:p>
    <w:p w14:paraId="20C5BB3A" w14:textId="77777777" w:rsidR="00573B2E" w:rsidRDefault="00573B2E" w:rsidP="00573B2E">
      <w:pPr>
        <w:tabs>
          <w:tab w:val="left" w:leader="dot" w:pos="7371"/>
          <w:tab w:val="right" w:pos="7938"/>
        </w:tabs>
        <w:spacing w:after="0" w:line="360" w:lineRule="auto"/>
        <w:ind w:leftChars="35" w:left="754" w:hangingChars="241" w:hanging="677"/>
        <w:jc w:val="both"/>
        <w:rPr>
          <w:rFonts w:ascii="Times New Roman" w:hAnsi="Times New Roman"/>
          <w:b/>
          <w:sz w:val="28"/>
          <w:szCs w:val="28"/>
        </w:rPr>
      </w:pPr>
      <w:r>
        <w:rPr>
          <w:rFonts w:ascii="Times New Roman" w:hAnsi="Times New Roman"/>
          <w:b/>
          <w:sz w:val="28"/>
          <w:szCs w:val="28"/>
        </w:rPr>
        <w:t>BAB III. METODE PENELITIAN</w:t>
      </w:r>
    </w:p>
    <w:p w14:paraId="5CAC6441" w14:textId="77777777" w:rsidR="00573B2E" w:rsidRPr="005538B6" w:rsidRDefault="00573B2E" w:rsidP="00573B2E">
      <w:pPr>
        <w:tabs>
          <w:tab w:val="left" w:leader="dot" w:pos="6930"/>
          <w:tab w:val="left" w:pos="7560"/>
        </w:tabs>
        <w:spacing w:line="240" w:lineRule="auto"/>
        <w:jc w:val="both"/>
        <w:rPr>
          <w:rFonts w:ascii="Times New Roman" w:hAnsi="Times New Roman"/>
          <w:sz w:val="24"/>
          <w:szCs w:val="24"/>
        </w:rPr>
      </w:pPr>
      <w:r w:rsidRPr="005538B6">
        <w:rPr>
          <w:rFonts w:ascii="Times New Roman" w:hAnsi="Times New Roman"/>
          <w:sz w:val="24"/>
          <w:szCs w:val="24"/>
          <w:lang w:val="id-ID"/>
        </w:rPr>
        <w:lastRenderedPageBreak/>
        <w:t xml:space="preserve">3.1 </w:t>
      </w:r>
      <w:r w:rsidRPr="005538B6">
        <w:rPr>
          <w:rFonts w:ascii="Times New Roman" w:hAnsi="Times New Roman"/>
          <w:sz w:val="24"/>
          <w:szCs w:val="32"/>
        </w:rPr>
        <w:t xml:space="preserve"> Jenis Penelitian </w:t>
      </w:r>
      <w:r w:rsidRPr="005538B6">
        <w:rPr>
          <w:rFonts w:ascii="Times New Roman" w:hAnsi="Times New Roman"/>
          <w:sz w:val="24"/>
          <w:szCs w:val="32"/>
        </w:rPr>
        <w:tab/>
      </w:r>
      <w:r>
        <w:rPr>
          <w:rFonts w:ascii="Times New Roman" w:hAnsi="Times New Roman"/>
          <w:sz w:val="24"/>
          <w:szCs w:val="24"/>
        </w:rPr>
        <w:tab/>
        <w:t>44</w:t>
      </w:r>
    </w:p>
    <w:p w14:paraId="5C8EF6B1" w14:textId="77777777" w:rsidR="00573B2E" w:rsidRPr="005538B6" w:rsidRDefault="00573B2E" w:rsidP="00573B2E">
      <w:pPr>
        <w:tabs>
          <w:tab w:val="left" w:leader="dot" w:pos="6930"/>
          <w:tab w:val="left" w:pos="7560"/>
        </w:tabs>
        <w:spacing w:line="240" w:lineRule="auto"/>
        <w:jc w:val="both"/>
        <w:rPr>
          <w:rFonts w:ascii="Times New Roman" w:hAnsi="Times New Roman"/>
          <w:sz w:val="24"/>
          <w:szCs w:val="24"/>
          <w:lang w:val="id-ID"/>
        </w:rPr>
      </w:pPr>
      <w:r w:rsidRPr="005538B6">
        <w:rPr>
          <w:rFonts w:ascii="Times New Roman" w:hAnsi="Times New Roman"/>
          <w:sz w:val="24"/>
          <w:szCs w:val="24"/>
        </w:rPr>
        <w:t xml:space="preserve">3.2. </w:t>
      </w:r>
      <w:r w:rsidRPr="005538B6">
        <w:rPr>
          <w:rFonts w:ascii="Times New Roman" w:hAnsi="Times New Roman"/>
          <w:sz w:val="24"/>
          <w:szCs w:val="32"/>
        </w:rPr>
        <w:t xml:space="preserve">Objek Penelitian </w:t>
      </w:r>
      <w:r w:rsidRPr="005538B6">
        <w:rPr>
          <w:rFonts w:ascii="Times New Roman" w:hAnsi="Times New Roman"/>
          <w:sz w:val="24"/>
          <w:szCs w:val="32"/>
        </w:rPr>
        <w:tab/>
      </w:r>
      <w:r>
        <w:rPr>
          <w:rFonts w:ascii="Times New Roman" w:hAnsi="Times New Roman"/>
          <w:sz w:val="24"/>
          <w:szCs w:val="24"/>
        </w:rPr>
        <w:tab/>
        <w:t>44</w:t>
      </w:r>
    </w:p>
    <w:p w14:paraId="739ABF69" w14:textId="77777777" w:rsidR="00573B2E" w:rsidRPr="005538B6" w:rsidRDefault="00573B2E" w:rsidP="00573B2E">
      <w:pPr>
        <w:tabs>
          <w:tab w:val="left" w:leader="dot" w:pos="6930"/>
          <w:tab w:val="left" w:pos="7560"/>
        </w:tabs>
        <w:spacing w:line="240" w:lineRule="auto"/>
        <w:jc w:val="both"/>
        <w:rPr>
          <w:rFonts w:ascii="Times New Roman" w:hAnsi="Times New Roman"/>
          <w:sz w:val="24"/>
          <w:szCs w:val="24"/>
        </w:rPr>
      </w:pPr>
      <w:r w:rsidRPr="005538B6">
        <w:rPr>
          <w:rFonts w:ascii="Times New Roman" w:hAnsi="Times New Roman"/>
          <w:sz w:val="24"/>
          <w:szCs w:val="32"/>
          <w:lang w:val="id-ID"/>
        </w:rPr>
        <w:t xml:space="preserve">3.3 </w:t>
      </w:r>
      <w:r w:rsidRPr="005538B6">
        <w:rPr>
          <w:rFonts w:ascii="Times New Roman" w:hAnsi="Times New Roman"/>
          <w:sz w:val="24"/>
          <w:szCs w:val="24"/>
        </w:rPr>
        <w:t>Lokasi Dan Waktu Penelitian</w:t>
      </w:r>
      <w:r w:rsidRPr="005538B6">
        <w:rPr>
          <w:rFonts w:ascii="Times New Roman" w:hAnsi="Times New Roman"/>
          <w:sz w:val="24"/>
          <w:szCs w:val="32"/>
        </w:rPr>
        <w:tab/>
      </w:r>
      <w:r>
        <w:rPr>
          <w:rFonts w:ascii="Times New Roman" w:hAnsi="Times New Roman"/>
          <w:sz w:val="24"/>
          <w:szCs w:val="24"/>
        </w:rPr>
        <w:tab/>
        <w:t>45</w:t>
      </w:r>
    </w:p>
    <w:p w14:paraId="12AE1A8E" w14:textId="77777777" w:rsidR="00573B2E" w:rsidRPr="005538B6" w:rsidRDefault="00573B2E" w:rsidP="00573B2E">
      <w:pPr>
        <w:tabs>
          <w:tab w:val="left" w:leader="dot" w:pos="6930"/>
          <w:tab w:val="left" w:pos="7560"/>
        </w:tabs>
        <w:spacing w:line="240" w:lineRule="auto"/>
        <w:jc w:val="both"/>
        <w:rPr>
          <w:rFonts w:ascii="Times New Roman" w:hAnsi="Times New Roman"/>
          <w:sz w:val="24"/>
          <w:szCs w:val="24"/>
          <w:lang w:val="id-ID"/>
        </w:rPr>
      </w:pPr>
      <w:r w:rsidRPr="005538B6">
        <w:rPr>
          <w:rFonts w:ascii="Times New Roman" w:hAnsi="Times New Roman"/>
          <w:sz w:val="24"/>
          <w:szCs w:val="32"/>
          <w:lang w:val="id-ID"/>
        </w:rPr>
        <w:t xml:space="preserve">3.4 </w:t>
      </w:r>
      <w:r w:rsidRPr="005538B6">
        <w:rPr>
          <w:rFonts w:ascii="Times New Roman" w:hAnsi="Times New Roman"/>
          <w:sz w:val="24"/>
          <w:szCs w:val="24"/>
        </w:rPr>
        <w:t>Populasi Dan Sampel</w:t>
      </w:r>
      <w:r w:rsidRPr="005538B6">
        <w:rPr>
          <w:rFonts w:ascii="Times New Roman" w:hAnsi="Times New Roman"/>
          <w:sz w:val="24"/>
          <w:szCs w:val="32"/>
        </w:rPr>
        <w:tab/>
      </w:r>
      <w:r w:rsidRPr="005538B6">
        <w:rPr>
          <w:rFonts w:ascii="Times New Roman" w:hAnsi="Times New Roman"/>
          <w:sz w:val="24"/>
          <w:szCs w:val="24"/>
        </w:rPr>
        <w:tab/>
      </w:r>
      <w:r>
        <w:rPr>
          <w:rFonts w:ascii="Times New Roman" w:hAnsi="Times New Roman"/>
          <w:sz w:val="24"/>
          <w:szCs w:val="24"/>
          <w:lang w:val="id-ID"/>
        </w:rPr>
        <w:t>45</w:t>
      </w:r>
    </w:p>
    <w:p w14:paraId="3C3D735B" w14:textId="77777777" w:rsidR="00573B2E" w:rsidRPr="005538B6" w:rsidRDefault="00573B2E" w:rsidP="00573B2E">
      <w:pPr>
        <w:tabs>
          <w:tab w:val="left" w:leader="dot" w:pos="6930"/>
          <w:tab w:val="left" w:pos="7560"/>
        </w:tabs>
        <w:spacing w:line="240" w:lineRule="auto"/>
        <w:jc w:val="both"/>
        <w:rPr>
          <w:rFonts w:ascii="Times New Roman" w:hAnsi="Times New Roman"/>
          <w:sz w:val="24"/>
          <w:szCs w:val="24"/>
        </w:rPr>
      </w:pPr>
      <w:r w:rsidRPr="005538B6">
        <w:rPr>
          <w:rFonts w:ascii="Times New Roman" w:hAnsi="Times New Roman"/>
          <w:sz w:val="24"/>
          <w:szCs w:val="32"/>
          <w:lang w:val="id-ID"/>
        </w:rPr>
        <w:t xml:space="preserve">3.5 </w:t>
      </w:r>
      <w:r w:rsidRPr="005538B6">
        <w:rPr>
          <w:rFonts w:ascii="Times New Roman" w:hAnsi="Times New Roman"/>
          <w:sz w:val="24"/>
          <w:szCs w:val="24"/>
        </w:rPr>
        <w:t>Sumber Data</w:t>
      </w:r>
      <w:r w:rsidRPr="005538B6">
        <w:rPr>
          <w:rFonts w:ascii="Times New Roman" w:hAnsi="Times New Roman"/>
          <w:sz w:val="24"/>
          <w:szCs w:val="32"/>
        </w:rPr>
        <w:tab/>
      </w:r>
      <w:r>
        <w:rPr>
          <w:rFonts w:ascii="Times New Roman" w:hAnsi="Times New Roman"/>
          <w:sz w:val="24"/>
          <w:szCs w:val="24"/>
        </w:rPr>
        <w:tab/>
        <w:t>45</w:t>
      </w:r>
    </w:p>
    <w:p w14:paraId="1C7F45A0" w14:textId="77777777" w:rsidR="00573B2E" w:rsidRPr="005538B6" w:rsidRDefault="00573B2E" w:rsidP="00573B2E">
      <w:pPr>
        <w:tabs>
          <w:tab w:val="left" w:leader="dot" w:pos="6930"/>
          <w:tab w:val="left" w:pos="7560"/>
        </w:tabs>
        <w:spacing w:line="240" w:lineRule="auto"/>
        <w:jc w:val="both"/>
        <w:rPr>
          <w:rFonts w:ascii="Times New Roman" w:hAnsi="Times New Roman"/>
          <w:sz w:val="24"/>
          <w:szCs w:val="24"/>
        </w:rPr>
      </w:pPr>
      <w:r w:rsidRPr="005538B6">
        <w:rPr>
          <w:rFonts w:ascii="Times New Roman" w:hAnsi="Times New Roman"/>
          <w:sz w:val="24"/>
          <w:szCs w:val="24"/>
        </w:rPr>
        <w:t xml:space="preserve">3.6. Metode Pengumpulan Data </w:t>
      </w:r>
      <w:r w:rsidRPr="005538B6">
        <w:rPr>
          <w:rFonts w:ascii="Times New Roman" w:hAnsi="Times New Roman"/>
          <w:sz w:val="24"/>
          <w:szCs w:val="32"/>
        </w:rPr>
        <w:tab/>
      </w:r>
      <w:r>
        <w:rPr>
          <w:rFonts w:ascii="Times New Roman" w:hAnsi="Times New Roman"/>
          <w:sz w:val="24"/>
          <w:szCs w:val="24"/>
        </w:rPr>
        <w:tab/>
        <w:t>46</w:t>
      </w:r>
    </w:p>
    <w:p w14:paraId="599EBD40" w14:textId="77777777" w:rsidR="00573B2E" w:rsidRPr="005538B6" w:rsidRDefault="00573B2E" w:rsidP="00573B2E">
      <w:pPr>
        <w:tabs>
          <w:tab w:val="left" w:leader="dot" w:pos="6930"/>
          <w:tab w:val="left" w:pos="7560"/>
        </w:tabs>
        <w:spacing w:line="240" w:lineRule="auto"/>
        <w:jc w:val="both"/>
        <w:rPr>
          <w:rFonts w:ascii="Times New Roman" w:hAnsi="Times New Roman"/>
          <w:sz w:val="24"/>
          <w:szCs w:val="24"/>
        </w:rPr>
      </w:pPr>
      <w:r w:rsidRPr="005538B6">
        <w:rPr>
          <w:rFonts w:ascii="Times New Roman" w:hAnsi="Times New Roman"/>
          <w:sz w:val="24"/>
          <w:szCs w:val="24"/>
        </w:rPr>
        <w:t xml:space="preserve">3.7. Teknik Analisa Data </w:t>
      </w:r>
      <w:r w:rsidRPr="005538B6">
        <w:rPr>
          <w:rFonts w:ascii="Times New Roman" w:hAnsi="Times New Roman"/>
          <w:sz w:val="24"/>
          <w:szCs w:val="32"/>
        </w:rPr>
        <w:tab/>
      </w:r>
      <w:r>
        <w:rPr>
          <w:rFonts w:ascii="Times New Roman" w:hAnsi="Times New Roman"/>
          <w:sz w:val="24"/>
          <w:szCs w:val="24"/>
        </w:rPr>
        <w:tab/>
        <w:t>46</w:t>
      </w:r>
    </w:p>
    <w:p w14:paraId="39CF2DF2" w14:textId="77777777" w:rsidR="0082658B" w:rsidRDefault="008643A3" w:rsidP="0082658B">
      <w:pPr>
        <w:tabs>
          <w:tab w:val="left" w:leader="dot" w:pos="7371"/>
          <w:tab w:val="left" w:pos="7560"/>
        </w:tabs>
        <w:spacing w:after="0" w:line="480" w:lineRule="auto"/>
        <w:ind w:hanging="710"/>
        <w:jc w:val="both"/>
        <w:rPr>
          <w:rFonts w:ascii="Times New Roman" w:hAnsi="Times New Roman" w:cs="Times New Roman"/>
          <w:b/>
          <w:sz w:val="24"/>
          <w:szCs w:val="24"/>
        </w:rPr>
      </w:pPr>
      <w:r w:rsidRPr="00E5684D">
        <w:rPr>
          <w:rFonts w:ascii="Times New Roman" w:hAnsi="Times New Roman" w:cs="Times New Roman"/>
          <w:b/>
          <w:sz w:val="24"/>
          <w:szCs w:val="24"/>
        </w:rPr>
        <w:t>BAB IV. HAS</w:t>
      </w:r>
      <w:r w:rsidR="00DE4CD6">
        <w:rPr>
          <w:rFonts w:ascii="Times New Roman" w:hAnsi="Times New Roman" w:cs="Times New Roman"/>
          <w:b/>
          <w:sz w:val="24"/>
          <w:szCs w:val="24"/>
        </w:rPr>
        <w:t xml:space="preserve">IL </w:t>
      </w:r>
      <w:r w:rsidR="006779BE">
        <w:rPr>
          <w:rFonts w:ascii="Times New Roman" w:hAnsi="Times New Roman" w:cs="Times New Roman"/>
          <w:b/>
          <w:sz w:val="24"/>
          <w:szCs w:val="24"/>
        </w:rPr>
        <w:t>PENELITIAN DAN PEMBAHASAN</w:t>
      </w:r>
      <w:r w:rsidR="006779BE">
        <w:rPr>
          <w:rFonts w:ascii="Times New Roman" w:hAnsi="Times New Roman" w:cs="Times New Roman"/>
          <w:b/>
          <w:sz w:val="24"/>
          <w:szCs w:val="24"/>
        </w:rPr>
        <w:tab/>
      </w:r>
      <w:r w:rsidR="006779BE">
        <w:rPr>
          <w:rFonts w:ascii="Times New Roman" w:hAnsi="Times New Roman" w:cs="Times New Roman"/>
          <w:b/>
          <w:sz w:val="24"/>
          <w:szCs w:val="24"/>
        </w:rPr>
        <w:tab/>
        <w:t>47</w:t>
      </w:r>
    </w:p>
    <w:p w14:paraId="5C2273C1" w14:textId="77777777" w:rsidR="00FB3F92" w:rsidRPr="00784A9E" w:rsidRDefault="006779BE" w:rsidP="00A11A4C">
      <w:pPr>
        <w:pStyle w:val="ListParagraph"/>
        <w:numPr>
          <w:ilvl w:val="1"/>
          <w:numId w:val="1"/>
        </w:numPr>
        <w:tabs>
          <w:tab w:val="left" w:leader="dot" w:pos="7371"/>
          <w:tab w:val="left" w:pos="7560"/>
        </w:tabs>
        <w:spacing w:after="0" w:line="480" w:lineRule="auto"/>
        <w:ind w:left="567" w:hanging="425"/>
        <w:jc w:val="both"/>
        <w:rPr>
          <w:rFonts w:ascii="Times New Roman" w:hAnsi="Times New Roman" w:cs="Times New Roman"/>
          <w:sz w:val="24"/>
          <w:szCs w:val="24"/>
        </w:rPr>
      </w:pPr>
      <w:r w:rsidRPr="00784A9E">
        <w:rPr>
          <w:rFonts w:ascii="Times New Roman" w:hAnsi="Times New Roman" w:cs="Times New Roman"/>
          <w:sz w:val="24"/>
          <w:szCs w:val="24"/>
        </w:rPr>
        <w:t xml:space="preserve">Tinjauan Umum Lokasi Penelitian </w:t>
      </w:r>
      <w:r w:rsidRPr="00784A9E">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t>47</w:t>
      </w:r>
    </w:p>
    <w:p w14:paraId="30BFA0F6" w14:textId="77777777" w:rsidR="00C01622" w:rsidRPr="00784A9E" w:rsidRDefault="006779BE" w:rsidP="00C01622">
      <w:pPr>
        <w:pStyle w:val="ListParagraph"/>
        <w:tabs>
          <w:tab w:val="left" w:leader="dot" w:pos="7371"/>
          <w:tab w:val="left" w:pos="7560"/>
        </w:tabs>
        <w:spacing w:after="0" w:line="480" w:lineRule="auto"/>
        <w:ind w:left="567" w:firstLine="0"/>
        <w:jc w:val="both"/>
        <w:rPr>
          <w:rFonts w:ascii="Times New Roman" w:hAnsi="Times New Roman" w:cs="Times New Roman"/>
          <w:sz w:val="24"/>
          <w:szCs w:val="24"/>
        </w:rPr>
      </w:pPr>
      <w:r w:rsidRPr="00784A9E">
        <w:rPr>
          <w:rFonts w:ascii="Times New Roman" w:hAnsi="Times New Roman" w:cs="Times New Roman"/>
          <w:sz w:val="24"/>
          <w:szCs w:val="24"/>
        </w:rPr>
        <w:t xml:space="preserve">Hasil Penelitian  </w:t>
      </w:r>
      <w:r w:rsidRPr="00784A9E">
        <w:rPr>
          <w:rFonts w:ascii="Times New Roman" w:hAnsi="Times New Roman" w:cs="Times New Roman"/>
          <w:sz w:val="24"/>
          <w:szCs w:val="24"/>
        </w:rPr>
        <w:tab/>
      </w:r>
      <w:r w:rsidRPr="00784A9E">
        <w:rPr>
          <w:rFonts w:ascii="Times New Roman" w:hAnsi="Times New Roman" w:cs="Times New Roman"/>
          <w:sz w:val="24"/>
          <w:szCs w:val="24"/>
        </w:rPr>
        <w:tab/>
        <w:t>35</w:t>
      </w:r>
    </w:p>
    <w:p w14:paraId="428EBBC8" w14:textId="77777777" w:rsidR="008D4DB5" w:rsidRPr="006779BE" w:rsidRDefault="006779BE" w:rsidP="00A11A4C">
      <w:pPr>
        <w:pStyle w:val="ListParagraph"/>
        <w:numPr>
          <w:ilvl w:val="1"/>
          <w:numId w:val="1"/>
        </w:numPr>
        <w:tabs>
          <w:tab w:val="left" w:leader="dot" w:pos="7371"/>
          <w:tab w:val="left" w:pos="7560"/>
        </w:tabs>
        <w:spacing w:after="0" w:line="480" w:lineRule="auto"/>
        <w:ind w:left="567" w:hanging="425"/>
        <w:jc w:val="both"/>
        <w:rPr>
          <w:rFonts w:ascii="Times New Roman" w:hAnsi="Times New Roman" w:cs="Times New Roman"/>
          <w:sz w:val="24"/>
          <w:szCs w:val="24"/>
        </w:rPr>
      </w:pPr>
      <w:r w:rsidRPr="006779BE">
        <w:rPr>
          <w:rFonts w:ascii="Times New Roman" w:eastAsia="Times New Roman" w:hAnsi="Times New Roman" w:cs="Times New Roman"/>
          <w:sz w:val="24"/>
          <w:szCs w:val="24"/>
        </w:rPr>
        <w:t>Bentuk Penerapan Restoratif Justice Tindak Pidana Pencurian Ringan</w:t>
      </w:r>
      <w:r w:rsidRPr="006779BE">
        <w:rPr>
          <w:rFonts w:ascii="Times New Roman" w:hAnsi="Times New Roman" w:cs="Times New Roman"/>
          <w:sz w:val="24"/>
          <w:szCs w:val="24"/>
        </w:rPr>
        <w:tab/>
      </w:r>
      <w:r w:rsidRPr="006779BE">
        <w:rPr>
          <w:rFonts w:ascii="Times New Roman" w:hAnsi="Times New Roman" w:cs="Times New Roman"/>
          <w:sz w:val="24"/>
          <w:szCs w:val="24"/>
        </w:rPr>
        <w:tab/>
        <w:t>48</w:t>
      </w:r>
    </w:p>
    <w:p w14:paraId="78C6CD42" w14:textId="77777777" w:rsidR="008D4DB5" w:rsidRPr="006779BE" w:rsidRDefault="006779BE" w:rsidP="008D4DB5">
      <w:pPr>
        <w:tabs>
          <w:tab w:val="left" w:leader="dot" w:pos="7371"/>
          <w:tab w:val="left" w:pos="7560"/>
        </w:tabs>
        <w:spacing w:after="0" w:line="480" w:lineRule="auto"/>
        <w:ind w:left="142" w:firstLine="425"/>
        <w:jc w:val="both"/>
        <w:rPr>
          <w:rFonts w:ascii="Times New Roman" w:hAnsi="Times New Roman" w:cs="Times New Roman"/>
          <w:sz w:val="24"/>
          <w:szCs w:val="24"/>
        </w:rPr>
      </w:pPr>
      <w:r w:rsidRPr="006779BE">
        <w:rPr>
          <w:rFonts w:ascii="Times New Roman" w:hAnsi="Times New Roman"/>
          <w:sz w:val="24"/>
          <w:szCs w:val="24"/>
        </w:rPr>
        <w:t xml:space="preserve">4.2.1. </w:t>
      </w:r>
      <w:r w:rsidRPr="006779BE">
        <w:rPr>
          <w:rFonts w:ascii="Times New Roman" w:hAnsi="Times New Roman"/>
        </w:rPr>
        <w:t>Penerapan Diskresi</w:t>
      </w:r>
      <w:r w:rsidRPr="006779BE">
        <w:rPr>
          <w:rFonts w:ascii="Times New Roman" w:hAnsi="Times New Roman" w:cs="Times New Roman"/>
          <w:sz w:val="24"/>
          <w:szCs w:val="24"/>
        </w:rPr>
        <w:tab/>
      </w:r>
      <w:r w:rsidRPr="006779BE">
        <w:rPr>
          <w:rFonts w:ascii="Times New Roman" w:hAnsi="Times New Roman" w:cs="Times New Roman"/>
          <w:sz w:val="24"/>
          <w:szCs w:val="24"/>
        </w:rPr>
        <w:tab/>
        <w:t>48</w:t>
      </w:r>
    </w:p>
    <w:p w14:paraId="7DBD4280" w14:textId="77777777" w:rsidR="00923E77" w:rsidRPr="006779BE" w:rsidRDefault="006779BE" w:rsidP="008D4DB5">
      <w:pPr>
        <w:tabs>
          <w:tab w:val="left" w:leader="dot" w:pos="7371"/>
          <w:tab w:val="left" w:pos="7560"/>
        </w:tabs>
        <w:spacing w:after="0" w:line="480" w:lineRule="auto"/>
        <w:ind w:left="142" w:firstLine="425"/>
        <w:jc w:val="both"/>
        <w:rPr>
          <w:rFonts w:ascii="Times New Roman" w:hAnsi="Times New Roman" w:cs="Times New Roman"/>
          <w:sz w:val="24"/>
          <w:szCs w:val="24"/>
        </w:rPr>
      </w:pPr>
      <w:r w:rsidRPr="006779BE">
        <w:rPr>
          <w:rFonts w:ascii="Times New Roman" w:hAnsi="Times New Roman" w:cs="Times New Roman"/>
          <w:sz w:val="24"/>
          <w:szCs w:val="24"/>
        </w:rPr>
        <w:t xml:space="preserve">4.2.2. </w:t>
      </w:r>
      <w:r w:rsidRPr="006779BE">
        <w:rPr>
          <w:rFonts w:ascii="Times New Roman" w:hAnsi="Times New Roman"/>
        </w:rPr>
        <w:t>Penerapan Mediasi (Diversi)</w:t>
      </w:r>
      <w:r w:rsidRPr="006779BE">
        <w:rPr>
          <w:rFonts w:ascii="Times New Roman" w:hAnsi="Times New Roman" w:cs="Times New Roman"/>
          <w:sz w:val="24"/>
          <w:szCs w:val="24"/>
        </w:rPr>
        <w:tab/>
      </w:r>
      <w:r w:rsidRPr="006779BE">
        <w:rPr>
          <w:rFonts w:ascii="Times New Roman" w:hAnsi="Times New Roman" w:cs="Times New Roman"/>
          <w:sz w:val="24"/>
          <w:szCs w:val="24"/>
        </w:rPr>
        <w:tab/>
        <w:t>52</w:t>
      </w:r>
    </w:p>
    <w:p w14:paraId="60AD2D7F" w14:textId="77777777" w:rsidR="006779BE" w:rsidRPr="006779BE" w:rsidRDefault="006779BE" w:rsidP="006779BE">
      <w:pPr>
        <w:tabs>
          <w:tab w:val="left" w:leader="dot" w:pos="7371"/>
          <w:tab w:val="left" w:pos="7560"/>
        </w:tabs>
        <w:spacing w:after="0" w:line="480" w:lineRule="auto"/>
        <w:ind w:left="567" w:hanging="425"/>
        <w:jc w:val="both"/>
        <w:rPr>
          <w:rFonts w:ascii="Times New Roman" w:eastAsia="Times New Roman" w:hAnsi="Times New Roman" w:cs="Times New Roman"/>
          <w:sz w:val="24"/>
          <w:szCs w:val="24"/>
        </w:rPr>
      </w:pPr>
      <w:r w:rsidRPr="006779BE">
        <w:rPr>
          <w:rFonts w:ascii="Times New Roman" w:hAnsi="Times New Roman"/>
          <w:sz w:val="24"/>
          <w:szCs w:val="24"/>
        </w:rPr>
        <w:t xml:space="preserve">4.3. </w:t>
      </w:r>
      <w:r w:rsidRPr="006779BE">
        <w:rPr>
          <w:rFonts w:ascii="Times New Roman" w:eastAsia="Times New Roman" w:hAnsi="Times New Roman" w:cs="Times New Roman"/>
          <w:sz w:val="24"/>
          <w:szCs w:val="24"/>
        </w:rPr>
        <w:t xml:space="preserve">Faktor Yang Menghambat Penerapan Restoratif Justice </w:t>
      </w:r>
    </w:p>
    <w:p w14:paraId="6EB74ADC" w14:textId="77777777" w:rsidR="00923E77" w:rsidRPr="006779BE" w:rsidRDefault="006779BE" w:rsidP="006779BE">
      <w:pPr>
        <w:tabs>
          <w:tab w:val="left" w:leader="dot" w:pos="7371"/>
          <w:tab w:val="left" w:pos="7560"/>
        </w:tabs>
        <w:spacing w:after="0" w:line="480" w:lineRule="auto"/>
        <w:ind w:left="567" w:firstLine="0"/>
        <w:jc w:val="both"/>
        <w:rPr>
          <w:rFonts w:ascii="Times New Roman" w:hAnsi="Times New Roman" w:cs="Times New Roman"/>
          <w:sz w:val="24"/>
          <w:szCs w:val="24"/>
        </w:rPr>
      </w:pPr>
      <w:r w:rsidRPr="006779BE">
        <w:rPr>
          <w:rFonts w:ascii="Times New Roman" w:eastAsia="Times New Roman" w:hAnsi="Times New Roman" w:cs="Times New Roman"/>
          <w:sz w:val="24"/>
          <w:szCs w:val="24"/>
        </w:rPr>
        <w:t>Tindak Pidana Pencurian Ringan</w:t>
      </w:r>
      <w:r w:rsidRPr="006779BE">
        <w:rPr>
          <w:rFonts w:ascii="Times New Roman" w:hAnsi="Times New Roman" w:cs="Times New Roman"/>
          <w:sz w:val="24"/>
          <w:szCs w:val="24"/>
        </w:rPr>
        <w:tab/>
      </w:r>
      <w:r w:rsidRPr="006779BE">
        <w:rPr>
          <w:rFonts w:ascii="Times New Roman" w:hAnsi="Times New Roman" w:cs="Times New Roman"/>
          <w:sz w:val="24"/>
          <w:szCs w:val="24"/>
        </w:rPr>
        <w:tab/>
        <w:t>54</w:t>
      </w:r>
    </w:p>
    <w:p w14:paraId="08BFBF14" w14:textId="77777777" w:rsidR="00923E77" w:rsidRPr="006779BE" w:rsidRDefault="006779BE" w:rsidP="00923E77">
      <w:pPr>
        <w:tabs>
          <w:tab w:val="left" w:leader="dot" w:pos="7371"/>
          <w:tab w:val="left" w:pos="7560"/>
        </w:tabs>
        <w:spacing w:after="0" w:line="480" w:lineRule="auto"/>
        <w:ind w:left="142" w:firstLine="425"/>
        <w:jc w:val="both"/>
        <w:rPr>
          <w:rFonts w:ascii="Times New Roman" w:hAnsi="Times New Roman" w:cs="Times New Roman"/>
          <w:sz w:val="24"/>
          <w:szCs w:val="24"/>
        </w:rPr>
      </w:pPr>
      <w:r w:rsidRPr="006779BE">
        <w:rPr>
          <w:rFonts w:ascii="Times New Roman" w:hAnsi="Times New Roman" w:cs="Times New Roman"/>
          <w:sz w:val="24"/>
          <w:szCs w:val="24"/>
        </w:rPr>
        <w:t xml:space="preserve">4.3.1. </w:t>
      </w:r>
      <w:r w:rsidRPr="006779BE">
        <w:rPr>
          <w:rFonts w:ascii="Times New Roman" w:hAnsi="Times New Roman"/>
          <w:sz w:val="24"/>
          <w:szCs w:val="24"/>
        </w:rPr>
        <w:t>Penegak Hukum</w:t>
      </w:r>
      <w:r w:rsidRPr="006779BE">
        <w:rPr>
          <w:rFonts w:ascii="Times New Roman" w:hAnsi="Times New Roman" w:cs="Times New Roman"/>
          <w:sz w:val="24"/>
          <w:szCs w:val="24"/>
        </w:rPr>
        <w:tab/>
      </w:r>
      <w:r w:rsidRPr="006779BE">
        <w:rPr>
          <w:rFonts w:ascii="Times New Roman" w:hAnsi="Times New Roman" w:cs="Times New Roman"/>
          <w:sz w:val="24"/>
          <w:szCs w:val="24"/>
        </w:rPr>
        <w:tab/>
        <w:t>54</w:t>
      </w:r>
    </w:p>
    <w:p w14:paraId="3F121E22" w14:textId="77777777" w:rsidR="00923E77" w:rsidRPr="006779BE" w:rsidRDefault="006779BE" w:rsidP="00923E77">
      <w:pPr>
        <w:tabs>
          <w:tab w:val="left" w:leader="dot" w:pos="7371"/>
          <w:tab w:val="left" w:pos="7560"/>
        </w:tabs>
        <w:spacing w:after="0" w:line="480" w:lineRule="auto"/>
        <w:ind w:left="142" w:firstLine="425"/>
        <w:jc w:val="both"/>
        <w:rPr>
          <w:rFonts w:ascii="Times New Roman" w:hAnsi="Times New Roman" w:cs="Times New Roman"/>
          <w:sz w:val="24"/>
          <w:szCs w:val="24"/>
        </w:rPr>
      </w:pPr>
      <w:r w:rsidRPr="006779BE">
        <w:rPr>
          <w:rFonts w:ascii="Times New Roman" w:hAnsi="Times New Roman"/>
          <w:sz w:val="24"/>
          <w:szCs w:val="24"/>
        </w:rPr>
        <w:t>4.3.2.</w:t>
      </w:r>
      <w:r w:rsidRPr="006779BE">
        <w:rPr>
          <w:rFonts w:ascii="Times New Roman" w:eastAsia="Times New Roman" w:hAnsi="Times New Roman" w:cs="Times New Roman"/>
          <w:sz w:val="24"/>
          <w:szCs w:val="24"/>
        </w:rPr>
        <w:t xml:space="preserve"> </w:t>
      </w:r>
      <w:r w:rsidRPr="006779BE">
        <w:rPr>
          <w:rFonts w:ascii="Times New Roman" w:hAnsi="Times New Roman"/>
          <w:sz w:val="24"/>
          <w:szCs w:val="24"/>
        </w:rPr>
        <w:t>Budaya Hukum</w:t>
      </w:r>
      <w:r w:rsidRPr="006779BE">
        <w:rPr>
          <w:rFonts w:ascii="Times New Roman" w:hAnsi="Times New Roman" w:cs="Times New Roman"/>
          <w:sz w:val="24"/>
          <w:szCs w:val="24"/>
        </w:rPr>
        <w:tab/>
      </w:r>
      <w:r w:rsidRPr="006779BE">
        <w:rPr>
          <w:rFonts w:ascii="Times New Roman" w:hAnsi="Times New Roman" w:cs="Times New Roman"/>
          <w:sz w:val="24"/>
          <w:szCs w:val="24"/>
        </w:rPr>
        <w:tab/>
        <w:t>58</w:t>
      </w:r>
    </w:p>
    <w:p w14:paraId="351ADD36" w14:textId="77777777" w:rsidR="008643A3" w:rsidRPr="00E5684D" w:rsidRDefault="006C7596" w:rsidP="00F153B5">
      <w:pPr>
        <w:tabs>
          <w:tab w:val="left" w:leader="dot" w:pos="7371"/>
          <w:tab w:val="left" w:pos="7560"/>
        </w:tabs>
        <w:spacing w:after="0" w:line="480" w:lineRule="auto"/>
        <w:ind w:hanging="710"/>
        <w:jc w:val="both"/>
        <w:rPr>
          <w:rFonts w:ascii="Times New Roman" w:hAnsi="Times New Roman" w:cs="Times New Roman"/>
          <w:b/>
          <w:sz w:val="24"/>
          <w:szCs w:val="24"/>
          <w:lang w:val="id-ID"/>
        </w:rPr>
      </w:pPr>
      <w:r>
        <w:rPr>
          <w:rFonts w:ascii="Times New Roman" w:hAnsi="Times New Roman" w:cs="Times New Roman"/>
          <w:b/>
          <w:sz w:val="24"/>
          <w:szCs w:val="24"/>
        </w:rPr>
        <w:t>B</w:t>
      </w:r>
      <w:r w:rsidR="006779BE">
        <w:rPr>
          <w:rFonts w:ascii="Times New Roman" w:hAnsi="Times New Roman" w:cs="Times New Roman"/>
          <w:b/>
          <w:sz w:val="24"/>
          <w:szCs w:val="24"/>
        </w:rPr>
        <w:t>AB V. PENUTUP</w:t>
      </w:r>
      <w:r w:rsidR="006779BE">
        <w:rPr>
          <w:rFonts w:ascii="Times New Roman" w:hAnsi="Times New Roman" w:cs="Times New Roman"/>
          <w:b/>
          <w:sz w:val="24"/>
          <w:szCs w:val="24"/>
        </w:rPr>
        <w:tab/>
      </w:r>
      <w:r w:rsidR="006779BE">
        <w:rPr>
          <w:rFonts w:ascii="Times New Roman" w:hAnsi="Times New Roman" w:cs="Times New Roman"/>
          <w:b/>
          <w:sz w:val="24"/>
          <w:szCs w:val="24"/>
        </w:rPr>
        <w:tab/>
        <w:t>61</w:t>
      </w:r>
    </w:p>
    <w:p w14:paraId="62A538CE" w14:textId="77777777" w:rsidR="008643A3" w:rsidRPr="00E5684D" w:rsidRDefault="006779BE" w:rsidP="00324A25">
      <w:pPr>
        <w:tabs>
          <w:tab w:val="left" w:leader="dot" w:pos="7371"/>
          <w:tab w:val="left" w:pos="7560"/>
        </w:tabs>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rPr>
        <w:t>5.1. Kesimpulan</w:t>
      </w:r>
      <w:r>
        <w:rPr>
          <w:rFonts w:ascii="Times New Roman" w:hAnsi="Times New Roman" w:cs="Times New Roman"/>
          <w:sz w:val="24"/>
          <w:szCs w:val="24"/>
        </w:rPr>
        <w:tab/>
      </w:r>
      <w:r>
        <w:rPr>
          <w:rFonts w:ascii="Times New Roman" w:hAnsi="Times New Roman" w:cs="Times New Roman"/>
          <w:sz w:val="24"/>
          <w:szCs w:val="24"/>
        </w:rPr>
        <w:tab/>
        <w:t>61</w:t>
      </w:r>
    </w:p>
    <w:p w14:paraId="77812F05" w14:textId="77777777" w:rsidR="008643A3" w:rsidRPr="00E5684D" w:rsidRDefault="006779BE" w:rsidP="00324A25">
      <w:pPr>
        <w:tabs>
          <w:tab w:val="left" w:leader="dot" w:pos="7371"/>
          <w:tab w:val="left" w:pos="7560"/>
        </w:tabs>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62</w:t>
      </w:r>
    </w:p>
    <w:p w14:paraId="3BB982A6" w14:textId="42362E59" w:rsidR="00126C2B" w:rsidRDefault="004734C0" w:rsidP="003018E0">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rPr>
        <w:t>DAFTAR PUSTAKA</w:t>
      </w:r>
      <w:r w:rsidRPr="00E5684D">
        <w:rPr>
          <w:rFonts w:ascii="Times New Roman" w:hAnsi="Times New Roman" w:cs="Times New Roman"/>
          <w:b/>
          <w:sz w:val="24"/>
          <w:szCs w:val="24"/>
        </w:rPr>
        <w:tab/>
      </w:r>
      <w:r w:rsidRPr="00E5684D">
        <w:rPr>
          <w:rFonts w:ascii="Times New Roman" w:hAnsi="Times New Roman" w:cs="Times New Roman"/>
          <w:b/>
          <w:sz w:val="24"/>
          <w:szCs w:val="24"/>
        </w:rPr>
        <w:tab/>
      </w:r>
      <w:r w:rsidR="006779BE">
        <w:rPr>
          <w:rFonts w:ascii="Times New Roman" w:hAnsi="Times New Roman" w:cs="Times New Roman"/>
          <w:b/>
          <w:sz w:val="24"/>
          <w:szCs w:val="24"/>
          <w:lang w:val="id-ID"/>
        </w:rPr>
        <w:t>63</w:t>
      </w:r>
    </w:p>
    <w:p w14:paraId="339CD709" w14:textId="77777777" w:rsidR="003018E0" w:rsidRPr="003018E0" w:rsidRDefault="003018E0" w:rsidP="003018E0">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83ACA2A" w14:textId="326A9A94"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A0968AC" w14:textId="77777777" w:rsidR="00126C2B" w:rsidRDefault="00126C2B" w:rsidP="00126C2B">
      <w:pPr>
        <w:spacing w:after="0" w:line="480" w:lineRule="auto"/>
        <w:jc w:val="center"/>
        <w:rPr>
          <w:rFonts w:ascii="Times New Roman" w:hAnsi="Times New Roman"/>
          <w:b/>
          <w:sz w:val="24"/>
          <w:szCs w:val="24"/>
        </w:rPr>
      </w:pPr>
      <w:r>
        <w:rPr>
          <w:rFonts w:ascii="Times New Roman" w:hAnsi="Times New Roman"/>
          <w:b/>
          <w:sz w:val="24"/>
          <w:szCs w:val="24"/>
        </w:rPr>
        <w:t>BAB I</w:t>
      </w:r>
    </w:p>
    <w:p w14:paraId="4601591D" w14:textId="77777777" w:rsidR="00126C2B" w:rsidRDefault="00126C2B" w:rsidP="00126C2B">
      <w:pPr>
        <w:spacing w:after="0" w:line="480" w:lineRule="auto"/>
        <w:jc w:val="center"/>
        <w:rPr>
          <w:rFonts w:ascii="Times New Roman" w:hAnsi="Times New Roman"/>
          <w:b/>
          <w:sz w:val="24"/>
          <w:szCs w:val="24"/>
        </w:rPr>
      </w:pPr>
      <w:r>
        <w:rPr>
          <w:rFonts w:ascii="Times New Roman" w:hAnsi="Times New Roman"/>
          <w:b/>
          <w:sz w:val="24"/>
          <w:szCs w:val="24"/>
        </w:rPr>
        <w:lastRenderedPageBreak/>
        <w:t>PENDAHULUAN</w:t>
      </w:r>
    </w:p>
    <w:p w14:paraId="3CC48414" w14:textId="77777777" w:rsidR="00126C2B" w:rsidRDefault="00126C2B" w:rsidP="00126C2B">
      <w:pPr>
        <w:spacing w:after="0" w:line="480" w:lineRule="auto"/>
        <w:jc w:val="both"/>
        <w:rPr>
          <w:rFonts w:ascii="Times New Roman" w:hAnsi="Times New Roman"/>
          <w:b/>
          <w:sz w:val="24"/>
          <w:szCs w:val="24"/>
        </w:rPr>
      </w:pPr>
      <w:r>
        <w:rPr>
          <w:rFonts w:ascii="Times New Roman" w:hAnsi="Times New Roman"/>
          <w:b/>
          <w:sz w:val="24"/>
          <w:szCs w:val="24"/>
        </w:rPr>
        <w:t>1.1. Latar Belakang</w:t>
      </w:r>
    </w:p>
    <w:p w14:paraId="5A0BC53C" w14:textId="77777777" w:rsidR="00126C2B" w:rsidRDefault="00126C2B" w:rsidP="00126C2B">
      <w:pPr>
        <w:spacing w:after="0" w:line="480" w:lineRule="auto"/>
        <w:ind w:left="567" w:firstLine="567"/>
        <w:jc w:val="both"/>
        <w:rPr>
          <w:rFonts w:ascii="Times New Roman" w:hAnsi="Times New Roman"/>
          <w:sz w:val="24"/>
          <w:szCs w:val="24"/>
        </w:rPr>
      </w:pPr>
      <w:r w:rsidRPr="00AE38D9">
        <w:rPr>
          <w:rFonts w:ascii="Times New Roman" w:hAnsi="Times New Roman"/>
          <w:sz w:val="24"/>
          <w:szCs w:val="24"/>
        </w:rPr>
        <w:t xml:space="preserve">Upaya penegakan hukum merupakan salah satu cita-cita bangsa indonesia yang </w:t>
      </w:r>
      <w:r>
        <w:rPr>
          <w:rFonts w:ascii="Times New Roman" w:hAnsi="Times New Roman"/>
          <w:sz w:val="24"/>
          <w:szCs w:val="24"/>
        </w:rPr>
        <w:t xml:space="preserve">saat ini menjadi sorotan di kalangan masyarakat, sebagai negara hukum indonesia berupaya melindungi segenap hak-hak rakyatnya dengan segala upaya dan kekuatan yang dimiliki oleh negara saat ini sebagaimana yang diungkpakan oleh </w:t>
      </w:r>
      <w:r w:rsidRPr="005A78B8">
        <w:rPr>
          <w:rFonts w:ascii="Times New Roman" w:hAnsi="Times New Roman"/>
        </w:rPr>
        <w:t>Ridwan HR</w:t>
      </w:r>
      <w:r w:rsidRPr="00910FD7">
        <w:rPr>
          <w:rFonts w:ascii="Times New Roman" w:hAnsi="Times New Roman"/>
          <w:sz w:val="24"/>
          <w:szCs w:val="24"/>
        </w:rPr>
        <w:t xml:space="preserve"> Negara kesatuan republik indonesia didasarkan atas sebuah </w:t>
      </w:r>
      <w:r>
        <w:rPr>
          <w:rFonts w:ascii="Times New Roman" w:hAnsi="Times New Roman"/>
          <w:sz w:val="24"/>
          <w:szCs w:val="24"/>
        </w:rPr>
        <w:t>Prinsip, prinsip itu adalah negara hukum, negara hukum yang dimaksud adalah negara yang berdaulat serta mengedepankan nilai-nilai kontstitusi dalam berperilaku, setiap kegiatan dan perbuatan baik yang dilakukan oleh masyarakatnya maupun rakyatnya akan diperhadapkan dengan yang namanya hukum yang tertinggi, sebagai negara kesatuan indonesia memiliki julah penduduk yang sangat besar dan memilki ribuan pulau, serta ratusan behasa sebagai ciri dari bangsa indonesia yang memiliki perbedaan tetapi tetap satu dalam bingkai kebinekaan.</w:t>
      </w:r>
      <w:r>
        <w:rPr>
          <w:rStyle w:val="FootnoteReference"/>
          <w:szCs w:val="24"/>
        </w:rPr>
        <w:footnoteReference w:id="1"/>
      </w:r>
    </w:p>
    <w:p w14:paraId="109A8410" w14:textId="77777777" w:rsidR="00126C2B" w:rsidRDefault="00126C2B" w:rsidP="00126C2B">
      <w:pPr>
        <w:spacing w:after="0" w:line="480" w:lineRule="auto"/>
        <w:ind w:left="567" w:firstLine="567"/>
        <w:jc w:val="both"/>
        <w:rPr>
          <w:rFonts w:ascii="Times New Roman" w:hAnsi="Times New Roman"/>
          <w:sz w:val="24"/>
          <w:szCs w:val="24"/>
        </w:rPr>
      </w:pPr>
      <w:r>
        <w:rPr>
          <w:rFonts w:ascii="Times New Roman" w:hAnsi="Times New Roman"/>
          <w:sz w:val="24"/>
          <w:szCs w:val="24"/>
        </w:rPr>
        <w:t>Indonesia sebagai negara hukum dan meletakkan kekuasaan tertinggi pada undang-undang dan pancasila, adapun rakyat sebagai pengendali kekuasaan tertinggi itu, dianggap dapat merubaha momentum peradabana yang lebih berkualitas melalui pembinaan serta penegakan hukum berkeadilan.</w:t>
      </w:r>
    </w:p>
    <w:p w14:paraId="12C9178E" w14:textId="77777777" w:rsidR="00126C2B" w:rsidRDefault="00126C2B" w:rsidP="00126C2B">
      <w:pPr>
        <w:spacing w:after="0" w:line="480" w:lineRule="auto"/>
        <w:ind w:left="567" w:firstLine="567"/>
        <w:jc w:val="both"/>
        <w:rPr>
          <w:rFonts w:ascii="Times New Roman" w:hAnsi="Times New Roman"/>
          <w:sz w:val="24"/>
          <w:szCs w:val="24"/>
        </w:rPr>
      </w:pPr>
      <w:r>
        <w:rPr>
          <w:rFonts w:ascii="Times New Roman" w:hAnsi="Times New Roman"/>
          <w:sz w:val="24"/>
          <w:szCs w:val="24"/>
        </w:rPr>
        <w:lastRenderedPageBreak/>
        <w:t>Diera saat ini berbicara mengenai penegakan hukum dinegara kita, sangat kontras dengan Pro Kontra antara yang seharusnya, dalam artian antara harapan dan kenyataan diharapakan serah dan seiring</w:t>
      </w:r>
    </w:p>
    <w:p w14:paraId="47996FD6" w14:textId="77777777" w:rsidR="00126C2B" w:rsidRDefault="00126C2B" w:rsidP="00126C2B">
      <w:pPr>
        <w:spacing w:after="0" w:line="480" w:lineRule="auto"/>
        <w:ind w:left="567" w:firstLine="567"/>
        <w:jc w:val="both"/>
        <w:rPr>
          <w:rFonts w:ascii="Times New Roman" w:hAnsi="Times New Roman"/>
          <w:sz w:val="24"/>
          <w:szCs w:val="24"/>
        </w:rPr>
      </w:pPr>
      <w:r>
        <w:rPr>
          <w:rFonts w:ascii="Times New Roman" w:hAnsi="Times New Roman"/>
          <w:sz w:val="24"/>
          <w:szCs w:val="24"/>
        </w:rPr>
        <w:t>Berbicara mengenai aturan hukum hampir semua perilaku manusia diindonesia yang bertetangan dengan hukum semuanya memiliki sanksi pidana dan memiliki aturan yang jelas, seperti halnya dengan tindak pidana pencurian, tindak pidana pencurian merupakan perbuatan yang dilarang oleh undang-undang Khusunya Hukum Pidana, KHUPidana memberikan penjelasan secara jelas mengenai tindak pidana pencurian sebagaiman yang diatur dalam pasal 362 KUHP tentang tindak pidana pencurian</w:t>
      </w:r>
    </w:p>
    <w:p w14:paraId="646448FF" w14:textId="77777777" w:rsidR="00126C2B" w:rsidRDefault="00126C2B" w:rsidP="00126C2B">
      <w:pPr>
        <w:spacing w:line="480" w:lineRule="auto"/>
        <w:ind w:left="567" w:firstLine="567"/>
        <w:jc w:val="both"/>
        <w:rPr>
          <w:rFonts w:ascii="Times New Roman" w:hAnsi="Times New Roman"/>
          <w:sz w:val="24"/>
          <w:szCs w:val="24"/>
        </w:rPr>
      </w:pPr>
      <w:r>
        <w:rPr>
          <w:rFonts w:ascii="Times New Roman" w:hAnsi="Times New Roman"/>
          <w:sz w:val="24"/>
          <w:szCs w:val="24"/>
        </w:rPr>
        <w:t>Maraknya tindak pidana pencurian saat ini merupakan fenomena yang sering muncul dan meresahkan msayarakat pada umunya, namun pidana pencurian yang dimaksud adalah pencurian ringan, pencurian ringan sering dijumpai dibeberapa ksus akir-akhir ini seperti, pencurian yang memang jelas diatur dalam hukum Pidana namun Pencurian yang akan dibahas adalah pencurian ringan</w:t>
      </w:r>
    </w:p>
    <w:p w14:paraId="765139D2" w14:textId="77777777" w:rsidR="00126C2B" w:rsidRDefault="00126C2B" w:rsidP="00126C2B">
      <w:pPr>
        <w:spacing w:line="480" w:lineRule="auto"/>
        <w:ind w:left="567" w:firstLine="567"/>
        <w:jc w:val="both"/>
        <w:rPr>
          <w:rFonts w:ascii="Times New Roman" w:hAnsi="Times New Roman"/>
          <w:sz w:val="24"/>
          <w:szCs w:val="24"/>
        </w:rPr>
      </w:pPr>
      <w:r>
        <w:rPr>
          <w:rFonts w:ascii="Times New Roman" w:hAnsi="Times New Roman"/>
          <w:sz w:val="24"/>
          <w:szCs w:val="24"/>
        </w:rPr>
        <w:t>Pendapat mengenai tindak pidana pencurian yang telah dikutip dalam tulisan ini adalah sebagai berikut sebagaimana yang diungkapakan oleh Adami Chazawi</w:t>
      </w:r>
      <w:r>
        <w:rPr>
          <w:rStyle w:val="FootnoteReference"/>
          <w:szCs w:val="24"/>
        </w:rPr>
        <w:footnoteReference w:id="2"/>
      </w:r>
      <w:r>
        <w:rPr>
          <w:rFonts w:ascii="Times New Roman" w:hAnsi="Times New Roman"/>
          <w:sz w:val="24"/>
          <w:szCs w:val="24"/>
        </w:rPr>
        <w:t xml:space="preserve"> bahwa tindak pidana pencurian harus memenuhi beberapa unsur seperti:</w:t>
      </w:r>
    </w:p>
    <w:p w14:paraId="25242FAB" w14:textId="77777777" w:rsidR="00126C2B" w:rsidRDefault="00126C2B" w:rsidP="00A11A4C">
      <w:pPr>
        <w:pStyle w:val="ListParagraph"/>
        <w:numPr>
          <w:ilvl w:val="0"/>
          <w:numId w:val="56"/>
        </w:numPr>
        <w:spacing w:after="160" w:line="480" w:lineRule="auto"/>
        <w:jc w:val="both"/>
        <w:rPr>
          <w:rFonts w:ascii="Times New Roman" w:hAnsi="Times New Roman"/>
          <w:sz w:val="24"/>
          <w:szCs w:val="24"/>
        </w:rPr>
      </w:pPr>
      <w:r>
        <w:rPr>
          <w:rFonts w:ascii="Times New Roman" w:hAnsi="Times New Roman"/>
          <w:sz w:val="24"/>
          <w:szCs w:val="24"/>
        </w:rPr>
        <w:t>Dimulai Dengan Maksud</w:t>
      </w:r>
    </w:p>
    <w:p w14:paraId="784568B1" w14:textId="77777777" w:rsidR="00126C2B" w:rsidRDefault="00126C2B" w:rsidP="00A11A4C">
      <w:pPr>
        <w:pStyle w:val="ListParagraph"/>
        <w:numPr>
          <w:ilvl w:val="0"/>
          <w:numId w:val="56"/>
        </w:numPr>
        <w:spacing w:after="160" w:line="480" w:lineRule="auto"/>
        <w:jc w:val="both"/>
        <w:rPr>
          <w:rFonts w:ascii="Times New Roman" w:hAnsi="Times New Roman"/>
          <w:sz w:val="24"/>
          <w:szCs w:val="24"/>
        </w:rPr>
      </w:pPr>
      <w:r>
        <w:rPr>
          <w:rFonts w:ascii="Times New Roman" w:hAnsi="Times New Roman"/>
          <w:sz w:val="24"/>
          <w:szCs w:val="24"/>
        </w:rPr>
        <w:lastRenderedPageBreak/>
        <w:t xml:space="preserve">Kepentinganya Untuk Memiliki </w:t>
      </w:r>
    </w:p>
    <w:p w14:paraId="19CE49A3" w14:textId="77777777" w:rsidR="00126C2B" w:rsidRDefault="00126C2B" w:rsidP="00A11A4C">
      <w:pPr>
        <w:pStyle w:val="ListParagraph"/>
        <w:numPr>
          <w:ilvl w:val="0"/>
          <w:numId w:val="56"/>
        </w:numPr>
        <w:spacing w:after="160" w:line="480" w:lineRule="auto"/>
        <w:jc w:val="both"/>
        <w:rPr>
          <w:rFonts w:ascii="Times New Roman" w:hAnsi="Times New Roman"/>
          <w:sz w:val="24"/>
          <w:szCs w:val="24"/>
        </w:rPr>
      </w:pPr>
      <w:r>
        <w:rPr>
          <w:rFonts w:ascii="Times New Roman" w:hAnsi="Times New Roman"/>
          <w:sz w:val="24"/>
          <w:szCs w:val="24"/>
        </w:rPr>
        <w:t>Dengan Cara Melawan Hukum</w:t>
      </w:r>
    </w:p>
    <w:p w14:paraId="19EBA518" w14:textId="77777777" w:rsidR="00126C2B" w:rsidRDefault="00126C2B" w:rsidP="00126C2B">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t xml:space="preserve">Pendapat dari Adami Chazawi mengenai unsur pencurian diatas sangat jelas sesuai dengan Kitab Undang-undang Hukum Pidana sebagimana dalam penegasan bahwa </w:t>
      </w:r>
    </w:p>
    <w:p w14:paraId="00294A03" w14:textId="77777777" w:rsidR="00126C2B" w:rsidRDefault="00126C2B" w:rsidP="00126C2B">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t>Pasal 362</w:t>
      </w:r>
    </w:p>
    <w:p w14:paraId="4B0902B9" w14:textId="77777777" w:rsidR="00126C2B" w:rsidRDefault="00126C2B" w:rsidP="00126C2B">
      <w:pPr>
        <w:spacing w:line="480" w:lineRule="auto"/>
        <w:ind w:left="1134"/>
        <w:jc w:val="both"/>
        <w:rPr>
          <w:rFonts w:ascii="Times New Roman" w:hAnsi="Times New Roman"/>
          <w:sz w:val="24"/>
          <w:szCs w:val="24"/>
        </w:rPr>
      </w:pPr>
      <w:r w:rsidRPr="000A43C1">
        <w:rPr>
          <w:rFonts w:ascii="Times New Roman" w:hAnsi="Times New Roman"/>
          <w:sz w:val="24"/>
          <w:szCs w:val="24"/>
        </w:rPr>
        <w:t xml:space="preserve">Barangsiapa mengambil barang sesuatu, yang seluruhnya atau sebagaian kepunyaan orang lain, dengan maksud untuk dimiliki secara melawan hukum, diancam karena pencurian, dengan pidana penjara paling lama lima tahun atau denda </w:t>
      </w:r>
      <w:r>
        <w:rPr>
          <w:rFonts w:ascii="Times New Roman" w:hAnsi="Times New Roman"/>
          <w:sz w:val="24"/>
          <w:szCs w:val="24"/>
        </w:rPr>
        <w:t>paling banyak enam puluh rupiah</w:t>
      </w:r>
    </w:p>
    <w:p w14:paraId="33BA3E70" w14:textId="77777777" w:rsidR="00126C2B" w:rsidRDefault="00126C2B" w:rsidP="00126C2B">
      <w:pPr>
        <w:tabs>
          <w:tab w:val="left" w:pos="3420"/>
        </w:tabs>
        <w:spacing w:line="480" w:lineRule="auto"/>
        <w:ind w:left="567" w:firstLine="567"/>
        <w:jc w:val="both"/>
        <w:rPr>
          <w:rFonts w:ascii="Times New Roman" w:hAnsi="Times New Roman"/>
          <w:sz w:val="24"/>
          <w:szCs w:val="24"/>
        </w:rPr>
      </w:pPr>
      <w:r>
        <w:rPr>
          <w:rFonts w:ascii="Times New Roman" w:hAnsi="Times New Roman"/>
          <w:sz w:val="24"/>
          <w:szCs w:val="24"/>
        </w:rPr>
        <w:t xml:space="preserve">Mengenai tindak pidana pencurian sebenarya diatur dalam beberapa pasal dalam hukum pidana sebagaimana pada </w:t>
      </w:r>
      <w:r w:rsidRPr="008C7C22">
        <w:rPr>
          <w:rFonts w:ascii="Times New Roman" w:hAnsi="Times New Roman"/>
          <w:sz w:val="24"/>
          <w:szCs w:val="24"/>
        </w:rPr>
        <w:t>Bab XXII Pasal 362 – 367 KUHP</w:t>
      </w:r>
      <w:r>
        <w:rPr>
          <w:rFonts w:ascii="Times New Roman" w:hAnsi="Times New Roman"/>
          <w:sz w:val="24"/>
          <w:szCs w:val="24"/>
        </w:rPr>
        <w:t xml:space="preserve">, namun dalam hukum pidana tentang pencurian terdapat pula beberapa teori yang mengkategorikan mengenai pencurian sebagaimana yang disebutkan Adami Chazawi dengan ketegori </w:t>
      </w:r>
    </w:p>
    <w:p w14:paraId="0AFA1EA4" w14:textId="77777777" w:rsidR="00126C2B" w:rsidRDefault="00126C2B" w:rsidP="00A11A4C">
      <w:pPr>
        <w:pStyle w:val="ListParagraph"/>
        <w:numPr>
          <w:ilvl w:val="0"/>
          <w:numId w:val="57"/>
        </w:numPr>
        <w:tabs>
          <w:tab w:val="left" w:pos="3420"/>
        </w:tabs>
        <w:spacing w:after="160" w:line="480" w:lineRule="auto"/>
        <w:jc w:val="both"/>
        <w:rPr>
          <w:rFonts w:ascii="Times New Roman" w:hAnsi="Times New Roman"/>
          <w:sz w:val="24"/>
          <w:szCs w:val="24"/>
        </w:rPr>
      </w:pPr>
      <w:r w:rsidRPr="00F21D23">
        <w:rPr>
          <w:rFonts w:ascii="Times New Roman" w:hAnsi="Times New Roman"/>
          <w:sz w:val="24"/>
          <w:szCs w:val="24"/>
        </w:rPr>
        <w:t>Benda bergerak (</w:t>
      </w:r>
      <w:r w:rsidRPr="00F21D23">
        <w:rPr>
          <w:rFonts w:ascii="Times New Roman" w:hAnsi="Times New Roman"/>
          <w:i/>
          <w:sz w:val="24"/>
          <w:szCs w:val="24"/>
        </w:rPr>
        <w:t>Rorrend Goed</w:t>
      </w:r>
      <w:r w:rsidRPr="00F21D23">
        <w:rPr>
          <w:rFonts w:ascii="Times New Roman" w:hAnsi="Times New Roman"/>
          <w:sz w:val="24"/>
          <w:szCs w:val="24"/>
        </w:rPr>
        <w:t>) serta memiliki hak milik</w:t>
      </w:r>
    </w:p>
    <w:p w14:paraId="387625C9" w14:textId="77777777" w:rsidR="00126C2B" w:rsidRDefault="00126C2B" w:rsidP="00A11A4C">
      <w:pPr>
        <w:pStyle w:val="ListParagraph"/>
        <w:numPr>
          <w:ilvl w:val="0"/>
          <w:numId w:val="57"/>
        </w:numPr>
        <w:tabs>
          <w:tab w:val="left" w:pos="3420"/>
        </w:tabs>
        <w:spacing w:after="160" w:line="480" w:lineRule="auto"/>
        <w:jc w:val="both"/>
        <w:rPr>
          <w:rFonts w:ascii="Times New Roman" w:hAnsi="Times New Roman"/>
          <w:sz w:val="24"/>
          <w:szCs w:val="24"/>
        </w:rPr>
      </w:pPr>
      <w:r>
        <w:rPr>
          <w:rFonts w:ascii="Times New Roman" w:hAnsi="Times New Roman"/>
          <w:sz w:val="24"/>
          <w:szCs w:val="24"/>
        </w:rPr>
        <w:t>Benda tidak bergerak dan tidak memilki hak milik</w:t>
      </w:r>
    </w:p>
    <w:p w14:paraId="2794704E" w14:textId="77777777" w:rsidR="00126C2B" w:rsidRDefault="00126C2B" w:rsidP="00126C2B">
      <w:pPr>
        <w:tabs>
          <w:tab w:val="left" w:pos="3420"/>
        </w:tabs>
        <w:spacing w:line="480" w:lineRule="auto"/>
        <w:ind w:left="567" w:firstLine="567"/>
        <w:jc w:val="both"/>
        <w:rPr>
          <w:rFonts w:ascii="Times New Roman" w:hAnsi="Times New Roman"/>
          <w:sz w:val="24"/>
          <w:szCs w:val="24"/>
        </w:rPr>
      </w:pPr>
      <w:r>
        <w:rPr>
          <w:rFonts w:ascii="Times New Roman" w:hAnsi="Times New Roman"/>
          <w:sz w:val="24"/>
          <w:szCs w:val="24"/>
        </w:rPr>
        <w:t>Teori ini dapat dikatakan sebagai teori yang melihat dari dua sisi mengenai tindak pidana yang sudah diatur dan belum diatur didalam hukum pidana.</w:t>
      </w:r>
    </w:p>
    <w:p w14:paraId="04A5237A" w14:textId="77777777" w:rsidR="00126C2B" w:rsidRDefault="00126C2B" w:rsidP="00126C2B">
      <w:pPr>
        <w:spacing w:line="480" w:lineRule="auto"/>
        <w:ind w:left="567" w:firstLine="567"/>
        <w:jc w:val="both"/>
        <w:rPr>
          <w:rFonts w:ascii="Times New Roman" w:hAnsi="Times New Roman"/>
          <w:sz w:val="24"/>
          <w:szCs w:val="24"/>
        </w:rPr>
      </w:pPr>
      <w:r>
        <w:rPr>
          <w:rFonts w:ascii="Times New Roman" w:hAnsi="Times New Roman"/>
          <w:sz w:val="24"/>
          <w:szCs w:val="24"/>
        </w:rPr>
        <w:t xml:space="preserve">Berdasarkan hasil obeservasi penulis diawal yang dilakukan pada polres boalemo didapati beberapa kasus tindak pidana pencurian yang masuk </w:t>
      </w:r>
      <w:r>
        <w:rPr>
          <w:rFonts w:ascii="Times New Roman" w:hAnsi="Times New Roman"/>
          <w:sz w:val="24"/>
          <w:szCs w:val="24"/>
        </w:rPr>
        <w:lastRenderedPageBreak/>
        <w:t xml:space="preserve">kategori pencurian ringan, senada </w:t>
      </w:r>
      <w:r w:rsidRPr="00EB6038">
        <w:rPr>
          <w:rFonts w:ascii="Times New Roman" w:hAnsi="Times New Roman"/>
          <w:sz w:val="24"/>
          <w:szCs w:val="24"/>
        </w:rPr>
        <w:t>Dalam Perma No. 2 Tahun 2012 khususnya mengenai tindak pidana pencurian ringan,</w:t>
      </w:r>
      <w:r>
        <w:rPr>
          <w:rFonts w:ascii="Times New Roman" w:hAnsi="Times New Roman"/>
          <w:sz w:val="24"/>
          <w:szCs w:val="24"/>
        </w:rPr>
        <w:t xml:space="preserve"> diupayakan diselesaikan dengan upaya diluar pengadilan dalam hal ini pembatsan nilai tingkat kerugian yang dialami korban pencurian</w:t>
      </w:r>
    </w:p>
    <w:p w14:paraId="4E4EA934" w14:textId="77777777" w:rsidR="00126C2B" w:rsidRPr="00AA3AC1" w:rsidRDefault="00126C2B" w:rsidP="00126C2B">
      <w:pPr>
        <w:spacing w:line="480" w:lineRule="auto"/>
        <w:ind w:left="567" w:firstLine="567"/>
        <w:jc w:val="both"/>
        <w:rPr>
          <w:rFonts w:ascii="Times New Roman" w:hAnsi="Times New Roman"/>
          <w:sz w:val="24"/>
          <w:szCs w:val="24"/>
        </w:rPr>
      </w:pPr>
      <w:r w:rsidRPr="00AA3AC1">
        <w:rPr>
          <w:rFonts w:ascii="Times New Roman" w:hAnsi="Times New Roman"/>
          <w:sz w:val="24"/>
          <w:szCs w:val="24"/>
        </w:rPr>
        <w:t>Pencurian  ringan  adalah  pencurian  yang  memiliki  unsur- unsur dari pencurian  yang  didalam  bentuknya  yang  pokok,  yang  karena  ditambah dengan unsur-unsur lain (yang meringankan) ancaman pidananya menjadi diperingan.  Jenis  pencurian  ini  diatur  dalam  ketentuan  Pasal  364  KUHP yang menentukan :</w:t>
      </w:r>
    </w:p>
    <w:p w14:paraId="3ABE1E56" w14:textId="77777777" w:rsidR="00126C2B" w:rsidRPr="005B24F6" w:rsidRDefault="00126C2B" w:rsidP="00126C2B">
      <w:pPr>
        <w:pStyle w:val="NoSpacing"/>
        <w:ind w:left="1134"/>
        <w:jc w:val="both"/>
        <w:rPr>
          <w:rFonts w:ascii="Times New Roman" w:hAnsi="Times New Roman"/>
          <w:sz w:val="24"/>
          <w:szCs w:val="24"/>
        </w:rPr>
      </w:pPr>
      <w:r w:rsidRPr="005B24F6">
        <w:rPr>
          <w:rFonts w:ascii="Times New Roman" w:hAnsi="Times New Roman"/>
          <w:sz w:val="24"/>
          <w:szCs w:val="24"/>
        </w:rPr>
        <w:t>“ Perbuatan yang  diterangkan dalam Pasal 362 dan Pasal 363 butir 4, begitu pun perbuatan yang diterangkan dalam Pasal 363 butir 5, apabila  tidak  dilakukan  dalam  sebuah  rumah  atau  pekarangan tertutup  yang  ada  rumahnya,  jika  harga  barang  yang  dicuri itu  tidak lebih  dari  dua  ratus  lima  puluhribu  rupiah,  diancam  karena  pencurian ringan  dengan  pidana  penjara  paling  lama  tiga  bulan  atau  pidana denda paling banyak sembilan ratus ribu rupiah.”</w:t>
      </w:r>
    </w:p>
    <w:p w14:paraId="2A9E990B" w14:textId="77777777" w:rsidR="00126C2B" w:rsidRDefault="00126C2B" w:rsidP="00126C2B">
      <w:pPr>
        <w:spacing w:line="480" w:lineRule="auto"/>
        <w:ind w:left="567" w:firstLine="567"/>
        <w:jc w:val="both"/>
        <w:rPr>
          <w:rFonts w:ascii="Times New Roman" w:hAnsi="Times New Roman"/>
          <w:sz w:val="24"/>
          <w:szCs w:val="24"/>
        </w:rPr>
      </w:pPr>
    </w:p>
    <w:p w14:paraId="2161FFA2" w14:textId="77777777" w:rsidR="00126C2B" w:rsidRDefault="00126C2B" w:rsidP="00126C2B">
      <w:pPr>
        <w:spacing w:line="480" w:lineRule="auto"/>
        <w:ind w:left="567" w:firstLine="567"/>
        <w:jc w:val="both"/>
        <w:rPr>
          <w:rFonts w:ascii="Times New Roman" w:hAnsi="Times New Roman"/>
          <w:sz w:val="24"/>
          <w:szCs w:val="24"/>
        </w:rPr>
      </w:pPr>
      <w:r>
        <w:rPr>
          <w:rFonts w:ascii="Times New Roman" w:hAnsi="Times New Roman"/>
          <w:sz w:val="24"/>
          <w:szCs w:val="24"/>
        </w:rPr>
        <w:t xml:space="preserve">Salah satu kasus yang akan diteliti oleh penulis adalah kasus tindak pidana pencurian yang masuk kategori pencurian ringan, yang mana seharusnya diselesaikan dengan cara </w:t>
      </w:r>
      <w:r w:rsidRPr="002B2BDC">
        <w:rPr>
          <w:rFonts w:ascii="Times New Roman" w:hAnsi="Times New Roman"/>
          <w:sz w:val="24"/>
          <w:szCs w:val="24"/>
        </w:rPr>
        <w:t>Penerapan Restoratif Justice</w:t>
      </w:r>
      <w:r>
        <w:rPr>
          <w:rFonts w:ascii="Times New Roman" w:hAnsi="Times New Roman"/>
          <w:sz w:val="24"/>
          <w:szCs w:val="24"/>
        </w:rPr>
        <w:t>, tanpa melalui pengadilan dan terselesaikan aman dan damai seingga tidak melukai kedua belah secara mendalam.</w:t>
      </w:r>
    </w:p>
    <w:p w14:paraId="4798AC03" w14:textId="77777777" w:rsidR="00126C2B" w:rsidRDefault="00126C2B" w:rsidP="00126C2B">
      <w:pPr>
        <w:spacing w:line="480" w:lineRule="auto"/>
        <w:ind w:left="567" w:firstLine="567"/>
        <w:jc w:val="both"/>
        <w:rPr>
          <w:rFonts w:ascii="Times New Roman" w:hAnsi="Times New Roman"/>
          <w:b/>
          <w:sz w:val="24"/>
          <w:szCs w:val="24"/>
        </w:rPr>
      </w:pPr>
      <w:r>
        <w:rPr>
          <w:rFonts w:ascii="Times New Roman" w:hAnsi="Times New Roman"/>
          <w:sz w:val="24"/>
          <w:szCs w:val="24"/>
        </w:rPr>
        <w:t xml:space="preserve">Maka dari penulis mengambil sebuah judul </w:t>
      </w:r>
      <w:r w:rsidRPr="00BE012A">
        <w:rPr>
          <w:rFonts w:ascii="Times New Roman" w:hAnsi="Times New Roman"/>
          <w:b/>
          <w:sz w:val="24"/>
          <w:szCs w:val="24"/>
        </w:rPr>
        <w:t>Penerapan Restoratif Justice Tindak Pidana Pencurian Ringan (Studi Kasus Polres Boalemo)</w:t>
      </w:r>
    </w:p>
    <w:p w14:paraId="470BD7D7" w14:textId="77777777" w:rsidR="00126C2B" w:rsidRDefault="00126C2B" w:rsidP="00126C2B">
      <w:pPr>
        <w:spacing w:after="0" w:line="480" w:lineRule="auto"/>
        <w:jc w:val="both"/>
        <w:rPr>
          <w:rFonts w:ascii="Times New Roman" w:hAnsi="Times New Roman"/>
          <w:b/>
          <w:sz w:val="24"/>
          <w:szCs w:val="24"/>
        </w:rPr>
      </w:pPr>
      <w:r>
        <w:rPr>
          <w:rFonts w:ascii="Times New Roman" w:hAnsi="Times New Roman"/>
          <w:b/>
          <w:sz w:val="24"/>
          <w:szCs w:val="24"/>
        </w:rPr>
        <w:lastRenderedPageBreak/>
        <w:t>1.2. Rumusan Masalah</w:t>
      </w:r>
    </w:p>
    <w:p w14:paraId="2C642A66" w14:textId="77777777" w:rsidR="00126C2B" w:rsidRPr="002B2BDC" w:rsidRDefault="00126C2B" w:rsidP="00A11A4C">
      <w:pPr>
        <w:pStyle w:val="ListParagraph"/>
        <w:numPr>
          <w:ilvl w:val="0"/>
          <w:numId w:val="7"/>
        </w:numPr>
        <w:spacing w:after="0" w:line="480" w:lineRule="auto"/>
        <w:jc w:val="both"/>
        <w:rPr>
          <w:rFonts w:ascii="Times New Roman" w:hAnsi="Times New Roman"/>
          <w:sz w:val="24"/>
          <w:szCs w:val="24"/>
        </w:rPr>
      </w:pPr>
      <w:r w:rsidRPr="002B2BDC">
        <w:rPr>
          <w:rFonts w:ascii="Times New Roman" w:hAnsi="Times New Roman"/>
          <w:sz w:val="24"/>
          <w:szCs w:val="24"/>
        </w:rPr>
        <w:t>Bagaimanakah Bentuk Penerapan Restoratif Justice Tindak Pidana Pencurian Ringan (Studi Kasus Polres Boalemo)</w:t>
      </w:r>
      <w:r>
        <w:rPr>
          <w:rFonts w:ascii="Times New Roman" w:hAnsi="Times New Roman"/>
          <w:sz w:val="24"/>
          <w:szCs w:val="24"/>
        </w:rPr>
        <w:t>?</w:t>
      </w:r>
    </w:p>
    <w:p w14:paraId="19BB55FC" w14:textId="77777777" w:rsidR="00126C2B" w:rsidRPr="00CC2FDC" w:rsidRDefault="00126C2B" w:rsidP="00A11A4C">
      <w:pPr>
        <w:pStyle w:val="ListParagraph"/>
        <w:numPr>
          <w:ilvl w:val="0"/>
          <w:numId w:val="7"/>
        </w:numPr>
        <w:spacing w:after="0" w:line="480" w:lineRule="auto"/>
        <w:jc w:val="both"/>
        <w:rPr>
          <w:rFonts w:ascii="Times New Roman" w:hAnsi="Times New Roman"/>
          <w:sz w:val="24"/>
          <w:szCs w:val="24"/>
        </w:rPr>
      </w:pPr>
      <w:r>
        <w:rPr>
          <w:rFonts w:ascii="Times New Roman" w:hAnsi="Times New Roman"/>
          <w:sz w:val="24"/>
          <w:szCs w:val="24"/>
        </w:rPr>
        <w:t>Faktor apakah yang menghambat</w:t>
      </w:r>
      <w:r w:rsidRPr="002B2BDC">
        <w:rPr>
          <w:rFonts w:ascii="Times New Roman" w:hAnsi="Times New Roman"/>
          <w:sz w:val="24"/>
          <w:szCs w:val="24"/>
        </w:rPr>
        <w:t xml:space="preserve"> Penerapan Restoratif Justice Tindak Pidana Pencurian Ringan (Studi Kasus Polres Boalemo)</w:t>
      </w:r>
      <w:r>
        <w:rPr>
          <w:rFonts w:ascii="Times New Roman" w:hAnsi="Times New Roman"/>
          <w:sz w:val="24"/>
          <w:szCs w:val="24"/>
        </w:rPr>
        <w:t>?</w:t>
      </w:r>
    </w:p>
    <w:p w14:paraId="42DE7099" w14:textId="77777777" w:rsidR="00126C2B" w:rsidRDefault="00126C2B" w:rsidP="00126C2B">
      <w:pPr>
        <w:spacing w:after="0" w:line="480" w:lineRule="auto"/>
        <w:jc w:val="both"/>
        <w:rPr>
          <w:rFonts w:ascii="Times New Roman" w:hAnsi="Times New Roman"/>
          <w:b/>
          <w:sz w:val="24"/>
          <w:szCs w:val="24"/>
        </w:rPr>
      </w:pPr>
      <w:r>
        <w:rPr>
          <w:rFonts w:ascii="Times New Roman" w:hAnsi="Times New Roman"/>
          <w:b/>
          <w:sz w:val="24"/>
          <w:szCs w:val="24"/>
        </w:rPr>
        <w:t xml:space="preserve">1.3. Tujuan Penelitian </w:t>
      </w:r>
    </w:p>
    <w:p w14:paraId="6A92856E" w14:textId="77777777" w:rsidR="00126C2B" w:rsidRPr="002B2BDC" w:rsidRDefault="00126C2B" w:rsidP="00A11A4C">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Untuk mengetahui</w:t>
      </w:r>
      <w:r w:rsidRPr="002B2BDC">
        <w:rPr>
          <w:rFonts w:ascii="Times New Roman" w:hAnsi="Times New Roman"/>
          <w:sz w:val="24"/>
          <w:szCs w:val="24"/>
        </w:rPr>
        <w:t xml:space="preserve"> Bentuk Penerapan Restoratif Justice Tindak Pidana Pencurian Ringan (Studi Kasus Polres Boalemo)</w:t>
      </w:r>
    </w:p>
    <w:p w14:paraId="1215C3BA" w14:textId="77777777" w:rsidR="00126C2B" w:rsidRPr="00CC2FDC" w:rsidRDefault="00126C2B" w:rsidP="00A11A4C">
      <w:pPr>
        <w:pStyle w:val="ListParagraph"/>
        <w:numPr>
          <w:ilvl w:val="0"/>
          <w:numId w:val="3"/>
        </w:numPr>
        <w:spacing w:after="0" w:line="480" w:lineRule="auto"/>
        <w:jc w:val="both"/>
        <w:rPr>
          <w:rFonts w:ascii="Times New Roman" w:hAnsi="Times New Roman"/>
          <w:sz w:val="24"/>
          <w:szCs w:val="24"/>
        </w:rPr>
      </w:pPr>
      <w:r>
        <w:rPr>
          <w:rFonts w:ascii="Times New Roman" w:hAnsi="Times New Roman"/>
          <w:sz w:val="24"/>
          <w:szCs w:val="24"/>
        </w:rPr>
        <w:t>Untuk mengetahui Faktor yang menghambat</w:t>
      </w:r>
      <w:r w:rsidRPr="002B2BDC">
        <w:rPr>
          <w:rFonts w:ascii="Times New Roman" w:hAnsi="Times New Roman"/>
          <w:sz w:val="24"/>
          <w:szCs w:val="24"/>
        </w:rPr>
        <w:t xml:space="preserve"> Penerapan Restoratif Justice Tindak Pidana Pencurian Ringan (Studi Kasus Polres Boalemo)</w:t>
      </w:r>
    </w:p>
    <w:p w14:paraId="68026639" w14:textId="77777777" w:rsidR="00126C2B" w:rsidRPr="00EB6069" w:rsidRDefault="00126C2B" w:rsidP="00126C2B">
      <w:pPr>
        <w:spacing w:after="0" w:line="480" w:lineRule="auto"/>
        <w:jc w:val="both"/>
        <w:rPr>
          <w:rFonts w:ascii="Times New Roman" w:hAnsi="Times New Roman"/>
          <w:b/>
          <w:sz w:val="24"/>
          <w:szCs w:val="24"/>
        </w:rPr>
      </w:pPr>
      <w:r w:rsidRPr="00EB6069">
        <w:rPr>
          <w:rFonts w:ascii="Times New Roman" w:hAnsi="Times New Roman"/>
          <w:b/>
          <w:sz w:val="24"/>
          <w:szCs w:val="24"/>
        </w:rPr>
        <w:t>1.4. Manfaat Penelitian</w:t>
      </w:r>
    </w:p>
    <w:p w14:paraId="3F1886A1" w14:textId="77777777" w:rsidR="00126C2B" w:rsidRPr="00EB6069" w:rsidRDefault="00126C2B" w:rsidP="00126C2B">
      <w:pPr>
        <w:pStyle w:val="ListParagraph"/>
        <w:spacing w:line="480" w:lineRule="auto"/>
        <w:ind w:left="426"/>
        <w:jc w:val="both"/>
        <w:rPr>
          <w:rFonts w:ascii="Times New Roman" w:hAnsi="Times New Roman"/>
          <w:b/>
          <w:sz w:val="24"/>
          <w:szCs w:val="24"/>
        </w:rPr>
      </w:pPr>
      <w:r w:rsidRPr="00EB6069">
        <w:rPr>
          <w:rFonts w:ascii="Times New Roman" w:hAnsi="Times New Roman"/>
          <w:b/>
          <w:sz w:val="24"/>
          <w:szCs w:val="24"/>
        </w:rPr>
        <w:t>Manfaat Secara Teoritis</w:t>
      </w:r>
    </w:p>
    <w:p w14:paraId="2AF193E0" w14:textId="77777777" w:rsidR="00126C2B" w:rsidRPr="00EB6069" w:rsidRDefault="00126C2B" w:rsidP="00A11A4C">
      <w:pPr>
        <w:pStyle w:val="ListParagraph"/>
        <w:numPr>
          <w:ilvl w:val="0"/>
          <w:numId w:val="8"/>
        </w:numPr>
        <w:spacing w:after="0" w:line="480" w:lineRule="auto"/>
        <w:ind w:left="851" w:hanging="284"/>
        <w:jc w:val="both"/>
        <w:rPr>
          <w:rFonts w:ascii="Times New Roman" w:hAnsi="Times New Roman"/>
          <w:sz w:val="24"/>
          <w:szCs w:val="24"/>
        </w:rPr>
      </w:pPr>
      <w:r w:rsidRPr="00EB6069">
        <w:rPr>
          <w:rFonts w:ascii="Times New Roman" w:hAnsi="Times New Roman"/>
          <w:sz w:val="24"/>
          <w:szCs w:val="24"/>
        </w:rPr>
        <w:t>Dapat meningkatkan ilmu pengetahuan dan sumbangsi buah pikiran bagi semua kalangan akademisi kedepanya</w:t>
      </w:r>
    </w:p>
    <w:p w14:paraId="10C2B37F" w14:textId="77777777" w:rsidR="00126C2B" w:rsidRPr="00EB6069" w:rsidRDefault="00126C2B" w:rsidP="00A11A4C">
      <w:pPr>
        <w:pStyle w:val="ListParagraph"/>
        <w:numPr>
          <w:ilvl w:val="0"/>
          <w:numId w:val="8"/>
        </w:numPr>
        <w:spacing w:after="0" w:line="480" w:lineRule="auto"/>
        <w:ind w:left="851" w:hanging="284"/>
        <w:jc w:val="both"/>
        <w:rPr>
          <w:rFonts w:ascii="Times New Roman" w:hAnsi="Times New Roman"/>
          <w:sz w:val="24"/>
          <w:szCs w:val="24"/>
        </w:rPr>
      </w:pPr>
      <w:r w:rsidRPr="00EB6069">
        <w:rPr>
          <w:rFonts w:ascii="Times New Roman" w:hAnsi="Times New Roman"/>
          <w:sz w:val="24"/>
          <w:szCs w:val="24"/>
        </w:rPr>
        <w:t>Tulisan ini kedepnaya dihar</w:t>
      </w:r>
      <w:r>
        <w:rPr>
          <w:rFonts w:ascii="Times New Roman" w:hAnsi="Times New Roman"/>
          <w:sz w:val="24"/>
          <w:szCs w:val="24"/>
        </w:rPr>
        <w:t>a</w:t>
      </w:r>
      <w:r w:rsidRPr="00EB6069">
        <w:rPr>
          <w:rFonts w:ascii="Times New Roman" w:hAnsi="Times New Roman"/>
          <w:sz w:val="24"/>
          <w:szCs w:val="24"/>
        </w:rPr>
        <w:t xml:space="preserve">pkan menambah khasanah ilmu pengetahuan dibidang </w:t>
      </w:r>
      <w:r>
        <w:rPr>
          <w:rFonts w:ascii="Times New Roman" w:hAnsi="Times New Roman"/>
          <w:sz w:val="24"/>
          <w:szCs w:val="24"/>
        </w:rPr>
        <w:t>hukum pidana</w:t>
      </w:r>
      <w:r w:rsidRPr="00EB6069">
        <w:rPr>
          <w:rFonts w:ascii="Times New Roman" w:hAnsi="Times New Roman"/>
          <w:sz w:val="24"/>
          <w:szCs w:val="24"/>
        </w:rPr>
        <w:t xml:space="preserve"> khsusnya pada bidang</w:t>
      </w:r>
      <w:r>
        <w:rPr>
          <w:rFonts w:ascii="Times New Roman" w:hAnsi="Times New Roman"/>
          <w:sz w:val="24"/>
          <w:szCs w:val="24"/>
        </w:rPr>
        <w:t>tindak pidana pencurian ringan</w:t>
      </w:r>
      <w:r w:rsidRPr="00EB6069">
        <w:rPr>
          <w:rFonts w:ascii="Times New Roman" w:hAnsi="Times New Roman"/>
          <w:sz w:val="24"/>
          <w:szCs w:val="24"/>
        </w:rPr>
        <w:t>, yang ditembuh selama menempuh pendidikan kesarjaan pada perguruan tinggi</w:t>
      </w:r>
    </w:p>
    <w:p w14:paraId="186CCEAE" w14:textId="77777777" w:rsidR="00126C2B" w:rsidRPr="00EB6069" w:rsidRDefault="00126C2B" w:rsidP="00126C2B">
      <w:pPr>
        <w:pStyle w:val="ListParagraph"/>
        <w:spacing w:line="480" w:lineRule="auto"/>
        <w:ind w:left="709" w:hanging="425"/>
        <w:jc w:val="both"/>
        <w:rPr>
          <w:rFonts w:ascii="Times New Roman" w:hAnsi="Times New Roman"/>
          <w:b/>
          <w:sz w:val="24"/>
          <w:szCs w:val="24"/>
        </w:rPr>
      </w:pPr>
      <w:r w:rsidRPr="00EB6069">
        <w:rPr>
          <w:rFonts w:ascii="Times New Roman" w:hAnsi="Times New Roman"/>
          <w:b/>
          <w:sz w:val="24"/>
          <w:szCs w:val="24"/>
        </w:rPr>
        <w:t xml:space="preserve">Manfaat Secara Praktis </w:t>
      </w:r>
    </w:p>
    <w:p w14:paraId="21419DE3" w14:textId="77777777" w:rsidR="00126C2B" w:rsidRDefault="00126C2B" w:rsidP="00A11A4C">
      <w:pPr>
        <w:pStyle w:val="ListParagraph"/>
        <w:numPr>
          <w:ilvl w:val="0"/>
          <w:numId w:val="9"/>
        </w:numPr>
        <w:spacing w:after="0" w:line="480" w:lineRule="auto"/>
        <w:ind w:left="851" w:hanging="284"/>
        <w:jc w:val="both"/>
        <w:rPr>
          <w:rFonts w:ascii="Times New Roman" w:hAnsi="Times New Roman"/>
          <w:sz w:val="24"/>
          <w:szCs w:val="24"/>
        </w:rPr>
      </w:pPr>
      <w:r w:rsidRPr="00EB6069">
        <w:rPr>
          <w:rFonts w:ascii="Times New Roman" w:hAnsi="Times New Roman"/>
          <w:sz w:val="24"/>
          <w:szCs w:val="24"/>
        </w:rPr>
        <w:t xml:space="preserve">Dapat memberikan langsung pengetahuan bagi penulis dan semua kalangan penegak hukum khsusnya bidang </w:t>
      </w:r>
      <w:r w:rsidRPr="002B2BDC">
        <w:rPr>
          <w:rFonts w:ascii="Times New Roman" w:hAnsi="Times New Roman"/>
          <w:sz w:val="24"/>
          <w:szCs w:val="24"/>
        </w:rPr>
        <w:t>Penerapan Restoratif Justice Tindak Pidana Pencurian Ringan</w:t>
      </w:r>
      <w:r w:rsidRPr="00EB6069">
        <w:rPr>
          <w:rFonts w:ascii="Times New Roman" w:hAnsi="Times New Roman"/>
          <w:sz w:val="24"/>
          <w:szCs w:val="24"/>
        </w:rPr>
        <w:t>, dan aparat penegak hukum</w:t>
      </w:r>
    </w:p>
    <w:p w14:paraId="6D52DB8A" w14:textId="77777777" w:rsidR="00126C2B" w:rsidRPr="00166FD6" w:rsidRDefault="00126C2B" w:rsidP="00A11A4C">
      <w:pPr>
        <w:pStyle w:val="ListParagraph"/>
        <w:numPr>
          <w:ilvl w:val="0"/>
          <w:numId w:val="9"/>
        </w:numPr>
        <w:spacing w:after="0" w:line="480" w:lineRule="auto"/>
        <w:ind w:left="851" w:hanging="284"/>
        <w:jc w:val="both"/>
        <w:rPr>
          <w:rFonts w:ascii="Times New Roman" w:hAnsi="Times New Roman"/>
          <w:sz w:val="24"/>
          <w:szCs w:val="24"/>
        </w:rPr>
      </w:pPr>
      <w:r w:rsidRPr="00166FD6">
        <w:rPr>
          <w:rFonts w:ascii="Times New Roman" w:hAnsi="Times New Roman"/>
          <w:sz w:val="24"/>
          <w:szCs w:val="24"/>
        </w:rPr>
        <w:lastRenderedPageBreak/>
        <w:t>Manfaat secara umum yaitu penelitian dapat dijadikan acuan peneliti selanjutnya serta menjadi bahawn referensi bagi kalangan akademisi, mahasiswa, penegak hukum dan pencari keadilan Penerapan Restoratif Justice Tindak Pidana Pencurian Ringan</w:t>
      </w:r>
    </w:p>
    <w:p w14:paraId="1EBD2150" w14:textId="77777777" w:rsidR="00126C2B" w:rsidRDefault="00126C2B" w:rsidP="00126C2B">
      <w:pPr>
        <w:spacing w:after="0" w:line="480" w:lineRule="auto"/>
        <w:ind w:left="567" w:firstLine="567"/>
        <w:jc w:val="both"/>
        <w:rPr>
          <w:rFonts w:ascii="Times New Roman" w:hAnsi="Times New Roman"/>
          <w:b/>
          <w:sz w:val="24"/>
          <w:szCs w:val="24"/>
        </w:rPr>
      </w:pPr>
    </w:p>
    <w:p w14:paraId="58B3CE5B" w14:textId="77777777" w:rsidR="00126C2B" w:rsidRDefault="00126C2B" w:rsidP="00126C2B">
      <w:pPr>
        <w:spacing w:after="0" w:line="480" w:lineRule="auto"/>
        <w:ind w:left="567" w:firstLine="567"/>
        <w:jc w:val="both"/>
        <w:rPr>
          <w:rFonts w:ascii="Times New Roman" w:hAnsi="Times New Roman"/>
          <w:b/>
          <w:sz w:val="24"/>
          <w:szCs w:val="24"/>
        </w:rPr>
      </w:pPr>
    </w:p>
    <w:p w14:paraId="0500602A" w14:textId="77777777" w:rsidR="00126C2B" w:rsidRDefault="00126C2B" w:rsidP="00126C2B">
      <w:pPr>
        <w:spacing w:after="0" w:line="480" w:lineRule="auto"/>
        <w:ind w:left="567" w:firstLine="567"/>
        <w:jc w:val="both"/>
        <w:rPr>
          <w:rFonts w:ascii="Times New Roman" w:hAnsi="Times New Roman"/>
          <w:b/>
          <w:sz w:val="24"/>
          <w:szCs w:val="24"/>
        </w:rPr>
      </w:pPr>
    </w:p>
    <w:p w14:paraId="7A75DC55" w14:textId="77777777" w:rsidR="00126C2B" w:rsidRDefault="00126C2B" w:rsidP="00126C2B">
      <w:pPr>
        <w:spacing w:after="0" w:line="480" w:lineRule="auto"/>
        <w:ind w:left="567" w:firstLine="567"/>
        <w:jc w:val="both"/>
        <w:rPr>
          <w:rFonts w:ascii="Times New Roman" w:hAnsi="Times New Roman"/>
          <w:b/>
          <w:sz w:val="24"/>
          <w:szCs w:val="24"/>
        </w:rPr>
      </w:pPr>
    </w:p>
    <w:p w14:paraId="1692A81C" w14:textId="77777777" w:rsidR="00126C2B" w:rsidRDefault="00126C2B" w:rsidP="00126C2B">
      <w:pPr>
        <w:spacing w:after="0" w:line="480" w:lineRule="auto"/>
        <w:ind w:left="567" w:firstLine="567"/>
        <w:jc w:val="both"/>
        <w:rPr>
          <w:rFonts w:ascii="Times New Roman" w:hAnsi="Times New Roman"/>
          <w:b/>
          <w:sz w:val="24"/>
          <w:szCs w:val="24"/>
        </w:rPr>
      </w:pPr>
    </w:p>
    <w:p w14:paraId="1347FE23" w14:textId="77777777" w:rsidR="00126C2B" w:rsidRDefault="00126C2B" w:rsidP="00126C2B">
      <w:pPr>
        <w:spacing w:after="0" w:line="480" w:lineRule="auto"/>
        <w:ind w:left="567" w:firstLine="567"/>
        <w:jc w:val="both"/>
        <w:rPr>
          <w:rFonts w:ascii="Times New Roman" w:hAnsi="Times New Roman"/>
          <w:b/>
          <w:sz w:val="24"/>
          <w:szCs w:val="24"/>
        </w:rPr>
      </w:pPr>
    </w:p>
    <w:p w14:paraId="4BED2E86" w14:textId="77777777" w:rsidR="00126C2B" w:rsidRDefault="00126C2B" w:rsidP="00126C2B">
      <w:pPr>
        <w:spacing w:after="0" w:line="480" w:lineRule="auto"/>
        <w:ind w:left="567" w:firstLine="567"/>
        <w:jc w:val="both"/>
        <w:rPr>
          <w:rFonts w:ascii="Times New Roman" w:hAnsi="Times New Roman"/>
          <w:b/>
          <w:sz w:val="24"/>
          <w:szCs w:val="24"/>
        </w:rPr>
      </w:pPr>
    </w:p>
    <w:p w14:paraId="651EB227" w14:textId="6E0DC10E" w:rsidR="00126C2B" w:rsidRDefault="00126C2B" w:rsidP="00126C2B">
      <w:pPr>
        <w:spacing w:after="0" w:line="480" w:lineRule="auto"/>
        <w:ind w:left="567" w:firstLine="567"/>
        <w:jc w:val="both"/>
        <w:rPr>
          <w:rFonts w:ascii="Times New Roman" w:hAnsi="Times New Roman"/>
          <w:b/>
          <w:sz w:val="24"/>
          <w:szCs w:val="24"/>
        </w:rPr>
      </w:pPr>
    </w:p>
    <w:p w14:paraId="20B4376A" w14:textId="3CBEA4C4" w:rsidR="00126C2B" w:rsidRDefault="00126C2B" w:rsidP="00126C2B">
      <w:pPr>
        <w:spacing w:after="0" w:line="480" w:lineRule="auto"/>
        <w:ind w:left="567" w:firstLine="567"/>
        <w:jc w:val="both"/>
        <w:rPr>
          <w:rFonts w:ascii="Times New Roman" w:hAnsi="Times New Roman"/>
          <w:b/>
          <w:sz w:val="24"/>
          <w:szCs w:val="24"/>
        </w:rPr>
      </w:pPr>
    </w:p>
    <w:p w14:paraId="78C3C313" w14:textId="091FA1DF" w:rsidR="00126C2B" w:rsidRDefault="00126C2B" w:rsidP="00126C2B">
      <w:pPr>
        <w:spacing w:after="0" w:line="480" w:lineRule="auto"/>
        <w:ind w:left="567" w:firstLine="567"/>
        <w:jc w:val="both"/>
        <w:rPr>
          <w:rFonts w:ascii="Times New Roman" w:hAnsi="Times New Roman"/>
          <w:b/>
          <w:sz w:val="24"/>
          <w:szCs w:val="24"/>
        </w:rPr>
      </w:pPr>
    </w:p>
    <w:p w14:paraId="1D91A621" w14:textId="779F09B7" w:rsidR="00126C2B" w:rsidRDefault="00126C2B" w:rsidP="00126C2B">
      <w:pPr>
        <w:spacing w:after="0" w:line="480" w:lineRule="auto"/>
        <w:ind w:left="567" w:firstLine="567"/>
        <w:jc w:val="both"/>
        <w:rPr>
          <w:rFonts w:ascii="Times New Roman" w:hAnsi="Times New Roman"/>
          <w:b/>
          <w:sz w:val="24"/>
          <w:szCs w:val="24"/>
        </w:rPr>
      </w:pPr>
    </w:p>
    <w:p w14:paraId="2B44A77E" w14:textId="03DA69EA" w:rsidR="00126C2B" w:rsidRDefault="00126C2B" w:rsidP="00126C2B">
      <w:pPr>
        <w:spacing w:after="0" w:line="480" w:lineRule="auto"/>
        <w:ind w:left="567" w:firstLine="567"/>
        <w:jc w:val="both"/>
        <w:rPr>
          <w:rFonts w:ascii="Times New Roman" w:hAnsi="Times New Roman"/>
          <w:b/>
          <w:sz w:val="24"/>
          <w:szCs w:val="24"/>
        </w:rPr>
      </w:pPr>
    </w:p>
    <w:p w14:paraId="6D1DE104" w14:textId="22F251C8" w:rsidR="00126C2B" w:rsidRDefault="00126C2B" w:rsidP="00126C2B">
      <w:pPr>
        <w:spacing w:after="0" w:line="480" w:lineRule="auto"/>
        <w:ind w:left="567" w:firstLine="567"/>
        <w:jc w:val="both"/>
        <w:rPr>
          <w:rFonts w:ascii="Times New Roman" w:hAnsi="Times New Roman"/>
          <w:b/>
          <w:sz w:val="24"/>
          <w:szCs w:val="24"/>
        </w:rPr>
      </w:pPr>
    </w:p>
    <w:p w14:paraId="45383382" w14:textId="181CD181" w:rsidR="003018E0" w:rsidRDefault="003018E0" w:rsidP="00126C2B">
      <w:pPr>
        <w:spacing w:after="0" w:line="480" w:lineRule="auto"/>
        <w:ind w:left="567" w:firstLine="567"/>
        <w:jc w:val="both"/>
        <w:rPr>
          <w:rFonts w:ascii="Times New Roman" w:hAnsi="Times New Roman"/>
          <w:b/>
          <w:sz w:val="24"/>
          <w:szCs w:val="24"/>
        </w:rPr>
      </w:pPr>
    </w:p>
    <w:p w14:paraId="249DFC16" w14:textId="5BDC90A3" w:rsidR="003018E0" w:rsidRDefault="003018E0" w:rsidP="00126C2B">
      <w:pPr>
        <w:spacing w:after="0" w:line="480" w:lineRule="auto"/>
        <w:ind w:left="567" w:firstLine="567"/>
        <w:jc w:val="both"/>
        <w:rPr>
          <w:rFonts w:ascii="Times New Roman" w:hAnsi="Times New Roman"/>
          <w:b/>
          <w:sz w:val="24"/>
          <w:szCs w:val="24"/>
        </w:rPr>
      </w:pPr>
    </w:p>
    <w:p w14:paraId="37A5A358" w14:textId="6878308C" w:rsidR="003018E0" w:rsidRDefault="003018E0" w:rsidP="00126C2B">
      <w:pPr>
        <w:spacing w:after="0" w:line="480" w:lineRule="auto"/>
        <w:ind w:left="567" w:firstLine="567"/>
        <w:jc w:val="both"/>
        <w:rPr>
          <w:rFonts w:ascii="Times New Roman" w:hAnsi="Times New Roman"/>
          <w:b/>
          <w:sz w:val="24"/>
          <w:szCs w:val="24"/>
        </w:rPr>
      </w:pPr>
    </w:p>
    <w:p w14:paraId="65EB52EF" w14:textId="0FD98021" w:rsidR="003018E0" w:rsidRDefault="003018E0" w:rsidP="00126C2B">
      <w:pPr>
        <w:spacing w:after="0" w:line="480" w:lineRule="auto"/>
        <w:ind w:left="567" w:firstLine="567"/>
        <w:jc w:val="both"/>
        <w:rPr>
          <w:rFonts w:ascii="Times New Roman" w:hAnsi="Times New Roman"/>
          <w:b/>
          <w:sz w:val="24"/>
          <w:szCs w:val="24"/>
        </w:rPr>
      </w:pPr>
    </w:p>
    <w:p w14:paraId="26153BA5" w14:textId="77777777" w:rsidR="003018E0" w:rsidRDefault="003018E0" w:rsidP="00126C2B">
      <w:pPr>
        <w:spacing w:after="0" w:line="480" w:lineRule="auto"/>
        <w:ind w:left="567" w:firstLine="567"/>
        <w:jc w:val="both"/>
        <w:rPr>
          <w:rFonts w:ascii="Times New Roman" w:hAnsi="Times New Roman"/>
          <w:b/>
          <w:sz w:val="24"/>
          <w:szCs w:val="24"/>
        </w:rPr>
      </w:pPr>
    </w:p>
    <w:p w14:paraId="0A20ADAB" w14:textId="77777777" w:rsidR="00126C2B" w:rsidRDefault="00126C2B" w:rsidP="00126C2B">
      <w:pPr>
        <w:spacing w:after="0" w:line="480" w:lineRule="auto"/>
        <w:ind w:left="567" w:firstLine="567"/>
        <w:jc w:val="both"/>
        <w:rPr>
          <w:rFonts w:ascii="Times New Roman" w:hAnsi="Times New Roman"/>
          <w:b/>
          <w:sz w:val="24"/>
          <w:szCs w:val="24"/>
        </w:rPr>
      </w:pPr>
    </w:p>
    <w:p w14:paraId="65A57C73" w14:textId="77777777" w:rsidR="00126C2B" w:rsidRDefault="00126C2B" w:rsidP="00126C2B">
      <w:pPr>
        <w:spacing w:after="0" w:line="480" w:lineRule="auto"/>
        <w:jc w:val="both"/>
        <w:rPr>
          <w:rFonts w:ascii="Times New Roman" w:hAnsi="Times New Roman"/>
          <w:b/>
          <w:sz w:val="24"/>
          <w:szCs w:val="24"/>
        </w:rPr>
      </w:pPr>
    </w:p>
    <w:p w14:paraId="18A43267" w14:textId="77777777" w:rsidR="00126C2B" w:rsidRDefault="00126C2B" w:rsidP="00126C2B">
      <w:pPr>
        <w:spacing w:after="0" w:line="480" w:lineRule="auto"/>
        <w:jc w:val="both"/>
        <w:rPr>
          <w:rFonts w:ascii="Times New Roman" w:hAnsi="Times New Roman"/>
          <w:b/>
          <w:sz w:val="24"/>
          <w:szCs w:val="24"/>
        </w:rPr>
      </w:pPr>
    </w:p>
    <w:p w14:paraId="6E2E5F19" w14:textId="77777777" w:rsidR="00126C2B" w:rsidRDefault="00126C2B" w:rsidP="00126C2B">
      <w:pPr>
        <w:spacing w:after="0" w:line="480" w:lineRule="auto"/>
        <w:jc w:val="center"/>
        <w:rPr>
          <w:rFonts w:ascii="Times New Roman" w:hAnsi="Times New Roman"/>
          <w:b/>
          <w:sz w:val="24"/>
          <w:szCs w:val="24"/>
        </w:rPr>
      </w:pPr>
      <w:r>
        <w:rPr>
          <w:rFonts w:ascii="Times New Roman" w:hAnsi="Times New Roman"/>
          <w:b/>
          <w:sz w:val="24"/>
          <w:szCs w:val="24"/>
        </w:rPr>
        <w:t>BAB II</w:t>
      </w:r>
    </w:p>
    <w:p w14:paraId="04033F71" w14:textId="77777777" w:rsidR="00126C2B" w:rsidRDefault="00126C2B" w:rsidP="00126C2B">
      <w:pPr>
        <w:spacing w:after="0" w:line="480" w:lineRule="auto"/>
        <w:jc w:val="center"/>
        <w:rPr>
          <w:rFonts w:ascii="Times New Roman" w:hAnsi="Times New Roman"/>
          <w:b/>
          <w:sz w:val="24"/>
          <w:szCs w:val="24"/>
        </w:rPr>
      </w:pPr>
      <w:r>
        <w:rPr>
          <w:rFonts w:ascii="Times New Roman" w:hAnsi="Times New Roman"/>
          <w:b/>
          <w:sz w:val="24"/>
          <w:szCs w:val="24"/>
        </w:rPr>
        <w:t>TINJAUAN PUSTAKA</w:t>
      </w:r>
    </w:p>
    <w:p w14:paraId="0BA5812F" w14:textId="77777777" w:rsidR="00126C2B" w:rsidRDefault="00126C2B" w:rsidP="00126C2B">
      <w:pPr>
        <w:spacing w:after="0" w:line="480" w:lineRule="auto"/>
        <w:jc w:val="both"/>
        <w:rPr>
          <w:rFonts w:ascii="Times New Roman" w:hAnsi="Times New Roman"/>
          <w:b/>
          <w:sz w:val="24"/>
          <w:szCs w:val="24"/>
        </w:rPr>
      </w:pPr>
      <w:r>
        <w:rPr>
          <w:rFonts w:ascii="Times New Roman" w:hAnsi="Times New Roman"/>
          <w:b/>
          <w:sz w:val="24"/>
          <w:szCs w:val="24"/>
        </w:rPr>
        <w:t xml:space="preserve">2.1. Tinjauan Umum </w:t>
      </w:r>
      <w:r w:rsidRPr="0096093B">
        <w:rPr>
          <w:rFonts w:ascii="Times New Roman" w:hAnsi="Times New Roman"/>
          <w:b/>
          <w:sz w:val="24"/>
          <w:szCs w:val="24"/>
        </w:rPr>
        <w:t>Restoratif Justice</w:t>
      </w:r>
    </w:p>
    <w:p w14:paraId="6759A537" w14:textId="77777777" w:rsidR="00126C2B" w:rsidRPr="00975E32" w:rsidRDefault="00126C2B" w:rsidP="00126C2B">
      <w:pPr>
        <w:spacing w:after="0" w:line="480" w:lineRule="auto"/>
        <w:jc w:val="both"/>
        <w:rPr>
          <w:rFonts w:ascii="Times New Roman" w:hAnsi="Times New Roman"/>
          <w:b/>
          <w:sz w:val="24"/>
          <w:szCs w:val="24"/>
        </w:rPr>
      </w:pPr>
      <w:r>
        <w:rPr>
          <w:rFonts w:ascii="Times New Roman" w:hAnsi="Times New Roman"/>
          <w:b/>
          <w:sz w:val="24"/>
          <w:szCs w:val="24"/>
        </w:rPr>
        <w:t xml:space="preserve">2.1.1. </w:t>
      </w:r>
      <w:r w:rsidRPr="00975E32">
        <w:rPr>
          <w:rFonts w:ascii="Times New Roman" w:hAnsi="Times New Roman"/>
          <w:b/>
          <w:bCs/>
          <w:sz w:val="24"/>
          <w:szCs w:val="24"/>
        </w:rPr>
        <w:t xml:space="preserve">Pengertian </w:t>
      </w:r>
      <w:r w:rsidRPr="00975E32">
        <w:rPr>
          <w:rFonts w:ascii="Times New Roman" w:hAnsi="Times New Roman"/>
          <w:b/>
          <w:bCs/>
          <w:i/>
          <w:iCs/>
          <w:sz w:val="24"/>
          <w:szCs w:val="24"/>
        </w:rPr>
        <w:t xml:space="preserve">Restorative Justice </w:t>
      </w:r>
    </w:p>
    <w:p w14:paraId="75241135" w14:textId="77777777" w:rsidR="00126C2B" w:rsidRDefault="00126C2B" w:rsidP="00126C2B">
      <w:pPr>
        <w:pStyle w:val="ListParagraph"/>
        <w:spacing w:line="480" w:lineRule="auto"/>
        <w:ind w:left="567" w:firstLine="567"/>
        <w:jc w:val="both"/>
        <w:rPr>
          <w:rFonts w:ascii="Times New Roman" w:hAnsi="Times New Roman"/>
          <w:sz w:val="24"/>
          <w:szCs w:val="24"/>
        </w:rPr>
      </w:pPr>
      <w:r w:rsidRPr="00E55AAB">
        <w:rPr>
          <w:rFonts w:ascii="Times New Roman" w:hAnsi="Times New Roman"/>
          <w:sz w:val="24"/>
          <w:szCs w:val="24"/>
        </w:rPr>
        <w:t xml:space="preserve">Konsep </w:t>
      </w:r>
      <w:r w:rsidRPr="00E55AAB">
        <w:rPr>
          <w:rFonts w:ascii="Times New Roman" w:hAnsi="Times New Roman"/>
          <w:i/>
          <w:iCs/>
          <w:sz w:val="24"/>
          <w:szCs w:val="24"/>
        </w:rPr>
        <w:t>restorative justice</w:t>
      </w:r>
      <w:r w:rsidRPr="00E55AAB">
        <w:rPr>
          <w:rFonts w:ascii="Times New Roman" w:hAnsi="Times New Roman"/>
          <w:sz w:val="24"/>
          <w:szCs w:val="24"/>
        </w:rPr>
        <w:t xml:space="preserve"> atau keadilan restoratif </w:t>
      </w:r>
      <w:r>
        <w:rPr>
          <w:rFonts w:ascii="Times New Roman" w:hAnsi="Times New Roman"/>
          <w:sz w:val="24"/>
          <w:szCs w:val="24"/>
        </w:rPr>
        <w:t>sudah ada sejak</w:t>
      </w:r>
      <w:r w:rsidRPr="00E55AAB">
        <w:rPr>
          <w:rFonts w:ascii="Times New Roman" w:hAnsi="Times New Roman"/>
          <w:sz w:val="24"/>
          <w:szCs w:val="24"/>
        </w:rPr>
        <w:t xml:space="preserve"> dua puluh tahun yang lalu sebagai alternatif penyelesaian </w:t>
      </w:r>
      <w:r>
        <w:rPr>
          <w:rFonts w:ascii="Times New Roman" w:hAnsi="Times New Roman"/>
          <w:sz w:val="24"/>
          <w:szCs w:val="24"/>
        </w:rPr>
        <w:t xml:space="preserve">kasus </w:t>
      </w:r>
      <w:r w:rsidRPr="00E55AAB">
        <w:rPr>
          <w:rFonts w:ascii="Times New Roman" w:hAnsi="Times New Roman"/>
          <w:sz w:val="24"/>
          <w:szCs w:val="24"/>
        </w:rPr>
        <w:t xml:space="preserve">pidana anak. Kelompok Kerja Peradilan Anak Perserikatan Bangsa-Bangsa (PBB) mendefinisikan </w:t>
      </w:r>
      <w:r w:rsidRPr="00E55AAB">
        <w:rPr>
          <w:rFonts w:ascii="Times New Roman" w:hAnsi="Times New Roman"/>
          <w:i/>
          <w:iCs/>
          <w:sz w:val="24"/>
          <w:szCs w:val="24"/>
        </w:rPr>
        <w:t>restorative justice</w:t>
      </w:r>
      <w:r w:rsidRPr="00E55AAB">
        <w:rPr>
          <w:rFonts w:ascii="Times New Roman" w:hAnsi="Times New Roman"/>
          <w:sz w:val="24"/>
          <w:szCs w:val="24"/>
        </w:rPr>
        <w:t xml:space="preserve"> sebagai </w:t>
      </w:r>
      <w:r>
        <w:rPr>
          <w:rFonts w:ascii="Times New Roman" w:hAnsi="Times New Roman"/>
          <w:sz w:val="24"/>
          <w:szCs w:val="24"/>
        </w:rPr>
        <w:t xml:space="preserve">berkumpulnya semua yang berhubungan dengan masalah tersebut, dan berembuk untuk mencari jalan keluar yang baik, agar masalah tersebut tidak membawa akibat pada masa yang akan dating. </w:t>
      </w:r>
      <w:r w:rsidRPr="00812DD7">
        <w:rPr>
          <w:rFonts w:ascii="Times New Roman" w:hAnsi="Times New Roman"/>
          <w:sz w:val="24"/>
          <w:szCs w:val="24"/>
        </w:rPr>
        <w:t>Proses inilah yang dinamakan diskresi dan diversi, dimana kedua belah pihak bersepakat untuk bersmusyawarah menyelesaikan persoalan yang terjadi. Penyelesaian persolan hukum melalui musyawarah bukan lagi hal yang baru di Indonesia, karena dalam hukum adat Indonesia sendiri diselesaikan secara musyawarah untuk memulihkan keadaan.</w:t>
      </w:r>
      <w:r>
        <w:rPr>
          <w:rStyle w:val="FootnoteReference"/>
          <w:szCs w:val="24"/>
        </w:rPr>
        <w:footnoteReference w:id="3"/>
      </w:r>
    </w:p>
    <w:p w14:paraId="03B5237B" w14:textId="77777777" w:rsidR="00126C2B"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i/>
          <w:iCs/>
          <w:sz w:val="24"/>
          <w:szCs w:val="24"/>
        </w:rPr>
        <w:t xml:space="preserve">Restorative Justice </w:t>
      </w:r>
      <w:r w:rsidRPr="00975E32">
        <w:rPr>
          <w:rFonts w:ascii="Times New Roman" w:hAnsi="Times New Roman"/>
          <w:sz w:val="24"/>
          <w:szCs w:val="24"/>
        </w:rPr>
        <w:t xml:space="preserve">hadir sebagai reaksi terhadap teori retributive dan teori nano klasik, dimana kedua teori ini lebih mengutamakan pembalasan serta sanksi pidana bagi siapa saja yang melanggarnya. Teori retributive lebih menekankan pada unsur pembalasan segabai reaktif terhadap setiap </w:t>
      </w:r>
      <w:r w:rsidRPr="00975E32">
        <w:rPr>
          <w:rFonts w:ascii="Times New Roman" w:hAnsi="Times New Roman"/>
          <w:sz w:val="24"/>
          <w:szCs w:val="24"/>
        </w:rPr>
        <w:lastRenderedPageBreak/>
        <w:t xml:space="preserve">perbuatan. Dan merupakan penderitaan bagi siapa saja yang melakukan pelanggaran terhadap apa yang telah diatur. </w:t>
      </w:r>
    </w:p>
    <w:p w14:paraId="571ED7A9" w14:textId="77777777" w:rsidR="00126C2B"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sz w:val="24"/>
          <w:szCs w:val="24"/>
        </w:rPr>
        <w:t>J. E. Jonkers mengatakan bahwa sanksi pidana merupakan hadiah kepada pelaku bagi setiap kejahatan yang dilakukannya, sementara untuk sanksi tindakan sendiri lebih kepada efek jera, agar pelaku tobat dan tidak akan mengulangi perbuatannya serta mau berubah kearah yang lebih baik lagi,</w:t>
      </w:r>
      <w:r w:rsidRPr="00E55AAB">
        <w:rPr>
          <w:rStyle w:val="FootnoteReference"/>
          <w:szCs w:val="24"/>
        </w:rPr>
        <w:footnoteReference w:id="4"/>
      </w:r>
      <w:r w:rsidRPr="00975E32">
        <w:rPr>
          <w:rFonts w:ascii="Times New Roman" w:hAnsi="Times New Roman"/>
          <w:sz w:val="24"/>
          <w:szCs w:val="24"/>
        </w:rPr>
        <w:t xml:space="preserve"> penerapa sanksi tindakan untuk memberikan efek mendidik,</w:t>
      </w:r>
      <w:r w:rsidRPr="00E55AAB">
        <w:rPr>
          <w:rStyle w:val="FootnoteReference"/>
          <w:szCs w:val="24"/>
        </w:rPr>
        <w:footnoteReference w:id="5"/>
      </w:r>
      <w:r w:rsidRPr="00975E32">
        <w:rPr>
          <w:rFonts w:ascii="Times New Roman" w:hAnsi="Times New Roman"/>
          <w:sz w:val="24"/>
          <w:szCs w:val="24"/>
        </w:rPr>
        <w:t xml:space="preserve"> dan sebagai bentuk perlindungan terhadap masyarakat.</w:t>
      </w:r>
      <w:r w:rsidRPr="00E55AAB">
        <w:rPr>
          <w:rStyle w:val="FootnoteReference"/>
          <w:szCs w:val="24"/>
        </w:rPr>
        <w:footnoteReference w:id="6"/>
      </w:r>
    </w:p>
    <w:p w14:paraId="55444E27" w14:textId="77777777" w:rsidR="00126C2B"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i/>
          <w:iCs/>
          <w:sz w:val="24"/>
          <w:szCs w:val="24"/>
        </w:rPr>
        <w:t>Restorative justice</w:t>
      </w:r>
      <w:r w:rsidRPr="00975E32">
        <w:rPr>
          <w:rFonts w:ascii="Times New Roman" w:hAnsi="Times New Roman"/>
          <w:sz w:val="24"/>
          <w:szCs w:val="24"/>
        </w:rPr>
        <w:t xml:space="preserve"> merupakan konsep pemikiran dalam peradilan pidana dimana konsep ini menitikberatkan pada kembalinya ketentraman, dengan mempertemukan mereka yang berselisih untuk mencapai mufakat.</w:t>
      </w:r>
    </w:p>
    <w:p w14:paraId="38770D41" w14:textId="77777777" w:rsidR="00126C2B"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sz w:val="24"/>
          <w:szCs w:val="24"/>
        </w:rPr>
        <w:t xml:space="preserve">Banyak ahli serta para sarjana yang meberikan pengertian secara langsung mengenai </w:t>
      </w:r>
      <w:r w:rsidRPr="00975E32">
        <w:rPr>
          <w:rFonts w:ascii="Times New Roman" w:hAnsi="Times New Roman"/>
          <w:i/>
          <w:iCs/>
          <w:sz w:val="24"/>
          <w:szCs w:val="24"/>
        </w:rPr>
        <w:t xml:space="preserve">restorative justice, </w:t>
      </w:r>
      <w:r w:rsidRPr="00975E32">
        <w:rPr>
          <w:rFonts w:ascii="Times New Roman" w:hAnsi="Times New Roman"/>
          <w:sz w:val="24"/>
          <w:szCs w:val="24"/>
        </w:rPr>
        <w:t xml:space="preserve">dan juga ciri-ciri dari </w:t>
      </w:r>
      <w:r w:rsidRPr="00975E32">
        <w:rPr>
          <w:rFonts w:ascii="Times New Roman" w:hAnsi="Times New Roman"/>
          <w:i/>
          <w:iCs/>
          <w:sz w:val="24"/>
          <w:szCs w:val="24"/>
        </w:rPr>
        <w:t xml:space="preserve">restorative justice </w:t>
      </w:r>
      <w:r w:rsidRPr="00975E32">
        <w:rPr>
          <w:rFonts w:ascii="Times New Roman" w:hAnsi="Times New Roman"/>
          <w:sz w:val="24"/>
          <w:szCs w:val="24"/>
        </w:rPr>
        <w:t>itu sendiri.</w:t>
      </w:r>
    </w:p>
    <w:p w14:paraId="4A443D58" w14:textId="77777777" w:rsidR="00126C2B" w:rsidRPr="00975E32"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i/>
          <w:iCs/>
          <w:sz w:val="24"/>
          <w:szCs w:val="24"/>
        </w:rPr>
        <w:t>Restorative justice</w:t>
      </w:r>
      <w:r w:rsidRPr="00975E32">
        <w:rPr>
          <w:rFonts w:ascii="Times New Roman" w:hAnsi="Times New Roman"/>
          <w:sz w:val="24"/>
          <w:szCs w:val="24"/>
        </w:rPr>
        <w:t xml:space="preserve"> atau keadilan restoratif adalah upaya dalam menempuh keadilan yang bisa memenangkan ataupun menguntungkan kedua belah pihak yang berperkara yang tidak di intervensi oleh aturan hukum yang memberatkan salah satu pihak agar keadaan bisa kembali seperti biasa.</w:t>
      </w:r>
    </w:p>
    <w:p w14:paraId="36F244CB" w14:textId="77777777" w:rsidR="00126C2B" w:rsidRDefault="00126C2B" w:rsidP="00126C2B">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lastRenderedPageBreak/>
        <w:t>Keadilan restorative merupakan teori keadilan yang bisa dilakukan melalui kerjasama antara kedua belah yang berkepentingan untuk memperbaiki segala sesuatu yang diakibatkan oleh tindakan kriminal.</w:t>
      </w:r>
    </w:p>
    <w:p w14:paraId="0745E1D6" w14:textId="77777777" w:rsidR="00126C2B"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i/>
          <w:iCs/>
          <w:sz w:val="24"/>
          <w:szCs w:val="24"/>
        </w:rPr>
        <w:t xml:space="preserve">Restorative justice </w:t>
      </w:r>
      <w:r w:rsidRPr="00975E32">
        <w:rPr>
          <w:rFonts w:ascii="Times New Roman" w:hAnsi="Times New Roman"/>
          <w:sz w:val="24"/>
          <w:szCs w:val="24"/>
        </w:rPr>
        <w:t>merupakan sebuah nilai-nilai dan prinsip yang bertujuan untuk melalukan pendekatan serta memfokuskan terhadap berbagai konflik kejahatan serta melakukan keseimbangan pada mereka yang terkena dampak kejahatan atau mereka yang mengalami kerugian atas kejahatan tersebut.</w:t>
      </w:r>
      <w:r w:rsidRPr="00E55AAB">
        <w:rPr>
          <w:rStyle w:val="FootnoteReference"/>
          <w:szCs w:val="24"/>
        </w:rPr>
        <w:footnoteReference w:id="7"/>
      </w:r>
    </w:p>
    <w:p w14:paraId="1EF58A2A" w14:textId="77777777" w:rsidR="00126C2B" w:rsidRPr="00975E32"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sz w:val="24"/>
          <w:szCs w:val="24"/>
        </w:rPr>
        <w:t xml:space="preserve">Menurut Howard, </w:t>
      </w:r>
      <w:r w:rsidRPr="00975E32">
        <w:rPr>
          <w:rFonts w:ascii="Times New Roman" w:hAnsi="Times New Roman"/>
          <w:i/>
          <w:iCs/>
          <w:sz w:val="24"/>
          <w:szCs w:val="24"/>
        </w:rPr>
        <w:t>Restorative justice</w:t>
      </w:r>
      <w:r w:rsidRPr="00975E32">
        <w:rPr>
          <w:rFonts w:ascii="Times New Roman" w:hAnsi="Times New Roman"/>
          <w:sz w:val="24"/>
          <w:szCs w:val="24"/>
        </w:rPr>
        <w:t xml:space="preserve"> melihat bahwa</w:t>
      </w:r>
      <w:r w:rsidRPr="00E55AAB">
        <w:rPr>
          <w:rStyle w:val="FootnoteReference"/>
          <w:szCs w:val="24"/>
        </w:rPr>
        <w:footnoteReference w:id="8"/>
      </w:r>
      <w:r w:rsidRPr="00975E32">
        <w:rPr>
          <w:rFonts w:ascii="Times New Roman" w:hAnsi="Times New Roman"/>
          <w:sz w:val="24"/>
          <w:szCs w:val="24"/>
        </w:rPr>
        <w:t xml:space="preserve"> :</w:t>
      </w:r>
    </w:p>
    <w:p w14:paraId="4CC2224E" w14:textId="77777777" w:rsidR="00126C2B" w:rsidRDefault="00126C2B" w:rsidP="00A11A4C">
      <w:pPr>
        <w:pStyle w:val="ListParagraph"/>
        <w:numPr>
          <w:ilvl w:val="0"/>
          <w:numId w:val="11"/>
        </w:numPr>
        <w:spacing w:after="160" w:line="480" w:lineRule="auto"/>
        <w:ind w:left="1418" w:hanging="283"/>
        <w:jc w:val="both"/>
        <w:rPr>
          <w:rFonts w:ascii="Times New Roman" w:hAnsi="Times New Roman"/>
          <w:sz w:val="24"/>
          <w:szCs w:val="24"/>
        </w:rPr>
      </w:pPr>
      <w:r>
        <w:rPr>
          <w:rFonts w:ascii="Times New Roman" w:hAnsi="Times New Roman"/>
          <w:sz w:val="24"/>
          <w:szCs w:val="24"/>
        </w:rPr>
        <w:t>Tindakan kejahatan merupakan perilaku yang melanggar norma-norma yang ada dalam masyarakat;</w:t>
      </w:r>
    </w:p>
    <w:p w14:paraId="4EAAFB41" w14:textId="77777777" w:rsidR="00126C2B" w:rsidRDefault="00126C2B" w:rsidP="00A11A4C">
      <w:pPr>
        <w:pStyle w:val="ListParagraph"/>
        <w:numPr>
          <w:ilvl w:val="0"/>
          <w:numId w:val="11"/>
        </w:numPr>
        <w:spacing w:after="160" w:line="480" w:lineRule="auto"/>
        <w:ind w:left="1418" w:hanging="283"/>
        <w:jc w:val="both"/>
        <w:rPr>
          <w:rFonts w:ascii="Times New Roman" w:hAnsi="Times New Roman"/>
          <w:sz w:val="24"/>
          <w:szCs w:val="24"/>
        </w:rPr>
      </w:pPr>
      <w:r>
        <w:rPr>
          <w:rFonts w:ascii="Times New Roman" w:hAnsi="Times New Roman"/>
          <w:sz w:val="24"/>
          <w:szCs w:val="24"/>
        </w:rPr>
        <w:t>Jika pelanggaran terjadinya maka akan timbul sebuah kewajiban;</w:t>
      </w:r>
    </w:p>
    <w:p w14:paraId="1075BC31" w14:textId="77777777" w:rsidR="00126C2B" w:rsidRDefault="00126C2B" w:rsidP="00A11A4C">
      <w:pPr>
        <w:pStyle w:val="ListParagraph"/>
        <w:numPr>
          <w:ilvl w:val="0"/>
          <w:numId w:val="11"/>
        </w:numPr>
        <w:spacing w:after="160" w:line="480" w:lineRule="auto"/>
        <w:ind w:left="1418" w:hanging="283"/>
        <w:jc w:val="both"/>
        <w:rPr>
          <w:rFonts w:ascii="Times New Roman" w:hAnsi="Times New Roman"/>
          <w:sz w:val="24"/>
          <w:szCs w:val="24"/>
        </w:rPr>
      </w:pPr>
      <w:r>
        <w:rPr>
          <w:rFonts w:ascii="Times New Roman" w:hAnsi="Times New Roman"/>
          <w:sz w:val="24"/>
          <w:szCs w:val="24"/>
        </w:rPr>
        <w:t>Meletakkan sesuatu secara benar dalam hal keadilan merupakan konsep keadilan bagi korban, pelanggar, serta masyarakat yang ada didalamnya.</w:t>
      </w:r>
    </w:p>
    <w:p w14:paraId="0FC15389" w14:textId="77777777" w:rsidR="00126C2B" w:rsidRPr="002D3A5E" w:rsidRDefault="00126C2B" w:rsidP="00A11A4C">
      <w:pPr>
        <w:pStyle w:val="ListParagraph"/>
        <w:numPr>
          <w:ilvl w:val="0"/>
          <w:numId w:val="11"/>
        </w:numPr>
        <w:spacing w:after="160" w:line="480" w:lineRule="auto"/>
        <w:ind w:left="1418" w:hanging="283"/>
        <w:jc w:val="both"/>
        <w:rPr>
          <w:rFonts w:ascii="Times New Roman" w:hAnsi="Times New Roman"/>
          <w:sz w:val="24"/>
          <w:szCs w:val="24"/>
        </w:rPr>
      </w:pPr>
      <w:r>
        <w:rPr>
          <w:rFonts w:ascii="Times New Roman" w:hAnsi="Times New Roman"/>
          <w:sz w:val="24"/>
          <w:szCs w:val="24"/>
        </w:rPr>
        <w:t>Fokusnya dalam</w:t>
      </w:r>
      <w:r w:rsidRPr="00812DD7">
        <w:rPr>
          <w:rFonts w:ascii="Times New Roman" w:hAnsi="Times New Roman"/>
          <w:i/>
          <w:iCs/>
          <w:sz w:val="24"/>
          <w:szCs w:val="24"/>
        </w:rPr>
        <w:t xml:space="preserve"> restorative justice </w:t>
      </w:r>
      <w:r>
        <w:rPr>
          <w:rFonts w:ascii="Times New Roman" w:hAnsi="Times New Roman"/>
          <w:sz w:val="24"/>
          <w:szCs w:val="24"/>
        </w:rPr>
        <w:t xml:space="preserve">untuk korban sendiri adalah bentuk pemulihan berupa kerugian baik secara materi maupun secara imateril, dan pelaku bertanggungjawab untuk memenuhi pemulihan tersebut, dengan cara mengakui kesalahannya dan meminta maaf </w:t>
      </w:r>
      <w:r>
        <w:rPr>
          <w:rFonts w:ascii="Times New Roman" w:hAnsi="Times New Roman"/>
          <w:sz w:val="24"/>
          <w:szCs w:val="24"/>
        </w:rPr>
        <w:lastRenderedPageBreak/>
        <w:t>atas perbuatannya serta memberikan kompensasi terhadap korbannya.</w:t>
      </w:r>
      <w:r w:rsidRPr="00E55AAB">
        <w:rPr>
          <w:rStyle w:val="FootnoteReference"/>
        </w:rPr>
        <w:footnoteReference w:id="9"/>
      </w:r>
    </w:p>
    <w:p w14:paraId="06AE56EF" w14:textId="77777777" w:rsidR="00126C2B" w:rsidRDefault="00126C2B" w:rsidP="00126C2B">
      <w:pPr>
        <w:pStyle w:val="ListParagraph"/>
        <w:spacing w:line="480" w:lineRule="auto"/>
        <w:ind w:left="567" w:firstLine="567"/>
        <w:jc w:val="both"/>
        <w:rPr>
          <w:rFonts w:ascii="Times New Roman" w:hAnsi="Times New Roman"/>
          <w:sz w:val="24"/>
          <w:szCs w:val="24"/>
        </w:rPr>
      </w:pPr>
      <w:r w:rsidRPr="00E55AAB">
        <w:rPr>
          <w:rFonts w:ascii="Times New Roman" w:hAnsi="Times New Roman"/>
          <w:sz w:val="24"/>
          <w:szCs w:val="24"/>
        </w:rPr>
        <w:t xml:space="preserve">Burt Galaway dan Joe Hudson </w:t>
      </w:r>
      <w:r>
        <w:rPr>
          <w:rFonts w:ascii="Times New Roman" w:hAnsi="Times New Roman"/>
          <w:sz w:val="24"/>
          <w:szCs w:val="24"/>
        </w:rPr>
        <w:t>memberikan unsur-unsur pokok yang dalam keadilan restorative</w:t>
      </w:r>
      <w:r w:rsidRPr="00E55AAB">
        <w:rPr>
          <w:rStyle w:val="FootnoteReference"/>
          <w:szCs w:val="24"/>
        </w:rPr>
        <w:footnoteReference w:id="10"/>
      </w:r>
      <w:r>
        <w:rPr>
          <w:rFonts w:ascii="Times New Roman" w:hAnsi="Times New Roman"/>
          <w:sz w:val="24"/>
          <w:szCs w:val="24"/>
        </w:rPr>
        <w:t xml:space="preserve"> :</w:t>
      </w:r>
    </w:p>
    <w:p w14:paraId="6949D016" w14:textId="77777777" w:rsidR="00126C2B" w:rsidRDefault="00126C2B" w:rsidP="00A11A4C">
      <w:pPr>
        <w:pStyle w:val="ListParagraph"/>
        <w:numPr>
          <w:ilvl w:val="0"/>
          <w:numId w:val="19"/>
        </w:numPr>
        <w:spacing w:after="160" w:line="480" w:lineRule="auto"/>
        <w:ind w:left="1418" w:hanging="284"/>
        <w:jc w:val="both"/>
        <w:rPr>
          <w:rFonts w:ascii="Times New Roman" w:hAnsi="Times New Roman"/>
          <w:sz w:val="24"/>
          <w:szCs w:val="24"/>
        </w:rPr>
      </w:pPr>
      <w:r>
        <w:rPr>
          <w:rFonts w:ascii="Times New Roman" w:hAnsi="Times New Roman"/>
          <w:sz w:val="24"/>
          <w:szCs w:val="24"/>
        </w:rPr>
        <w:t>Kejahatan merupakan sebuah konflik yang timbul didalam masyarakat yang dilakukan oleh individu, yang karenanya bisa menimbulkan kerugian bagi masyarakat, pelaku dan korban.</w:t>
      </w:r>
    </w:p>
    <w:p w14:paraId="4FC0BDD9" w14:textId="77777777" w:rsidR="00126C2B" w:rsidRDefault="00126C2B" w:rsidP="00A11A4C">
      <w:pPr>
        <w:pStyle w:val="ListParagraph"/>
        <w:numPr>
          <w:ilvl w:val="0"/>
          <w:numId w:val="19"/>
        </w:numPr>
        <w:spacing w:after="160" w:line="480" w:lineRule="auto"/>
        <w:ind w:left="1418" w:hanging="284"/>
        <w:jc w:val="both"/>
        <w:rPr>
          <w:rFonts w:ascii="Times New Roman" w:hAnsi="Times New Roman"/>
          <w:sz w:val="24"/>
          <w:szCs w:val="24"/>
        </w:rPr>
      </w:pPr>
      <w:r>
        <w:rPr>
          <w:rFonts w:ascii="Times New Roman" w:hAnsi="Times New Roman"/>
          <w:sz w:val="24"/>
          <w:szCs w:val="24"/>
        </w:rPr>
        <w:t xml:space="preserve">Tujuan dari </w:t>
      </w:r>
      <w:r>
        <w:rPr>
          <w:rFonts w:ascii="Times New Roman" w:hAnsi="Times New Roman"/>
          <w:i/>
          <w:iCs/>
          <w:sz w:val="24"/>
          <w:szCs w:val="24"/>
        </w:rPr>
        <w:t xml:space="preserve">restorative justice </w:t>
      </w:r>
      <w:r>
        <w:rPr>
          <w:rFonts w:ascii="Times New Roman" w:hAnsi="Times New Roman"/>
          <w:sz w:val="24"/>
          <w:szCs w:val="24"/>
        </w:rPr>
        <w:t>dalam peradilan pidana yakni memperbaikai persoalan yang timbul dalam hal ini harus bisa menciptakan rasa aman dan damai didalam masyarakat, dan membebani salah satu pihak untuk mengganti kerugia yang diakibatkan oleh perbuatannya tesebut.</w:t>
      </w:r>
    </w:p>
    <w:p w14:paraId="30401037" w14:textId="77777777" w:rsidR="00126C2B" w:rsidRDefault="00126C2B" w:rsidP="00A11A4C">
      <w:pPr>
        <w:pStyle w:val="ListParagraph"/>
        <w:numPr>
          <w:ilvl w:val="0"/>
          <w:numId w:val="19"/>
        </w:numPr>
        <w:spacing w:after="160" w:line="480" w:lineRule="auto"/>
        <w:ind w:left="1418" w:hanging="284"/>
        <w:jc w:val="both"/>
        <w:rPr>
          <w:rFonts w:ascii="Times New Roman" w:hAnsi="Times New Roman"/>
          <w:sz w:val="24"/>
          <w:szCs w:val="24"/>
        </w:rPr>
      </w:pPr>
      <w:r>
        <w:rPr>
          <w:rFonts w:ascii="Times New Roman" w:hAnsi="Times New Roman"/>
          <w:sz w:val="24"/>
          <w:szCs w:val="24"/>
        </w:rPr>
        <w:t>Dalam menjalankan proses peradilan pidana, harus memberikan atau memudahkan proses tersebut  bagi pelaku, korban serta masyarakat untuk menemukan jalan keluar terhadap persoala yang dihadapi.</w:t>
      </w:r>
    </w:p>
    <w:p w14:paraId="24BAD46A" w14:textId="77777777" w:rsidR="00126C2B" w:rsidRDefault="00126C2B" w:rsidP="00126C2B">
      <w:pPr>
        <w:pStyle w:val="ListParagraph"/>
        <w:spacing w:line="480" w:lineRule="auto"/>
        <w:ind w:left="567" w:firstLine="567"/>
        <w:jc w:val="both"/>
        <w:rPr>
          <w:rFonts w:ascii="Times New Roman" w:hAnsi="Times New Roman"/>
          <w:sz w:val="24"/>
          <w:szCs w:val="24"/>
        </w:rPr>
      </w:pPr>
      <w:r w:rsidRPr="00E55AAB">
        <w:rPr>
          <w:rFonts w:ascii="Times New Roman" w:hAnsi="Times New Roman"/>
          <w:sz w:val="24"/>
          <w:szCs w:val="24"/>
        </w:rPr>
        <w:t>J.T. Morrison</w:t>
      </w:r>
      <w:r>
        <w:rPr>
          <w:rFonts w:ascii="Times New Roman" w:hAnsi="Times New Roman"/>
          <w:sz w:val="24"/>
          <w:szCs w:val="24"/>
        </w:rPr>
        <w:t xml:space="preserve"> dan </w:t>
      </w:r>
      <w:r w:rsidRPr="00E55AAB">
        <w:rPr>
          <w:rFonts w:ascii="Times New Roman" w:hAnsi="Times New Roman"/>
          <w:sz w:val="24"/>
          <w:szCs w:val="24"/>
        </w:rPr>
        <w:t xml:space="preserve">Kevin I. Minor </w:t>
      </w:r>
      <w:r>
        <w:rPr>
          <w:rFonts w:ascii="Times New Roman" w:hAnsi="Times New Roman"/>
          <w:sz w:val="24"/>
          <w:szCs w:val="24"/>
        </w:rPr>
        <w:t>memberikan gambaran bahwa keadilan restorative merupakan sebuah tanggapan terhadap bentuk kejahatan yang menimbulkan konflik, dengan cara memberikan kemudahan dalam melakukan perdamaian serta mengganti kerugian yang dialami oleh korban.</w:t>
      </w:r>
      <w:r w:rsidRPr="00E55AAB">
        <w:rPr>
          <w:rStyle w:val="FootnoteReference"/>
          <w:szCs w:val="24"/>
        </w:rPr>
        <w:footnoteReference w:id="11"/>
      </w:r>
    </w:p>
    <w:p w14:paraId="2E73B675" w14:textId="77777777" w:rsidR="00126C2B" w:rsidRDefault="00126C2B" w:rsidP="00126C2B">
      <w:pPr>
        <w:pStyle w:val="ListParagraph"/>
        <w:spacing w:line="480" w:lineRule="auto"/>
        <w:ind w:left="567" w:firstLine="567"/>
        <w:jc w:val="both"/>
        <w:rPr>
          <w:rFonts w:ascii="Times New Roman" w:hAnsi="Times New Roman"/>
          <w:sz w:val="24"/>
          <w:szCs w:val="24"/>
        </w:rPr>
      </w:pPr>
    </w:p>
    <w:p w14:paraId="282B7914" w14:textId="77777777" w:rsidR="00126C2B" w:rsidRDefault="00126C2B" w:rsidP="00126C2B">
      <w:pPr>
        <w:pStyle w:val="ListParagraph"/>
        <w:spacing w:line="480" w:lineRule="auto"/>
        <w:ind w:left="567" w:firstLine="567"/>
        <w:jc w:val="both"/>
        <w:rPr>
          <w:rFonts w:ascii="Times New Roman" w:hAnsi="Times New Roman"/>
          <w:sz w:val="24"/>
          <w:szCs w:val="24"/>
        </w:rPr>
      </w:pPr>
    </w:p>
    <w:p w14:paraId="26D0AE30" w14:textId="77777777" w:rsidR="00126C2B"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sz w:val="24"/>
          <w:szCs w:val="24"/>
        </w:rPr>
        <w:lastRenderedPageBreak/>
        <w:t>Sedangkan Tony F. Marshall menyatakan bahwa :</w:t>
      </w:r>
    </w:p>
    <w:p w14:paraId="2EB72A93" w14:textId="77777777" w:rsidR="00126C2B" w:rsidRPr="00975E32" w:rsidRDefault="00126C2B" w:rsidP="00126C2B">
      <w:pPr>
        <w:pStyle w:val="ListParagraph"/>
        <w:spacing w:line="480" w:lineRule="auto"/>
        <w:ind w:left="1134"/>
        <w:jc w:val="both"/>
        <w:rPr>
          <w:rFonts w:ascii="Times New Roman" w:hAnsi="Times New Roman"/>
          <w:sz w:val="24"/>
          <w:szCs w:val="24"/>
        </w:rPr>
      </w:pPr>
      <w:r w:rsidRPr="00975E32">
        <w:rPr>
          <w:rFonts w:ascii="Times New Roman" w:hAnsi="Times New Roman"/>
          <w:sz w:val="24"/>
          <w:szCs w:val="24"/>
        </w:rPr>
        <w:t>Segala tindakan yang dilakukan secara kolektif untuk menyelesaikan sebuah persoalan yang terjadi antara kedua belah pihak dan akibat yang ditimbulkan dari persolan itu serta dampaknya terhadap masa depan disebut sebagai keadilan restorative.</w:t>
      </w:r>
      <w:r w:rsidRPr="00E55AAB">
        <w:rPr>
          <w:rStyle w:val="FootnoteReference"/>
        </w:rPr>
        <w:footnoteReference w:id="12"/>
      </w:r>
    </w:p>
    <w:p w14:paraId="43E919A7" w14:textId="77777777" w:rsidR="00126C2B" w:rsidRDefault="00126C2B" w:rsidP="00126C2B">
      <w:pPr>
        <w:pStyle w:val="ListParagraph"/>
        <w:spacing w:line="480" w:lineRule="auto"/>
        <w:ind w:left="567" w:firstLine="567"/>
        <w:jc w:val="both"/>
        <w:rPr>
          <w:rFonts w:ascii="Times New Roman" w:hAnsi="Times New Roman"/>
          <w:sz w:val="24"/>
          <w:szCs w:val="24"/>
        </w:rPr>
      </w:pPr>
      <w:r w:rsidRPr="00E55AAB">
        <w:rPr>
          <w:rFonts w:ascii="Times New Roman" w:hAnsi="Times New Roman"/>
          <w:sz w:val="24"/>
          <w:szCs w:val="24"/>
        </w:rPr>
        <w:t xml:space="preserve">B.E. Morrison </w:t>
      </w:r>
      <w:r>
        <w:rPr>
          <w:rFonts w:ascii="Times New Roman" w:hAnsi="Times New Roman"/>
          <w:sz w:val="24"/>
          <w:szCs w:val="24"/>
        </w:rPr>
        <w:t>: sebuah bentuk tindakan yang merupakan penyelesaian konflik (keadilan restorative) yang terjadi antara pihak-pihak yang berperkara serta merupakan bentuk dukungan terhadap pihak yang dirugikan serta memeberikan pengertian kepada pelaku bahwa apa yang dilakukannya bukanlah sebuah tindakan yang bisa dibenarkan.</w:t>
      </w:r>
      <w:r w:rsidRPr="00E55AAB">
        <w:rPr>
          <w:rStyle w:val="FootnoteReference"/>
          <w:szCs w:val="24"/>
        </w:rPr>
        <w:footnoteReference w:id="13"/>
      </w:r>
    </w:p>
    <w:p w14:paraId="6089E3BF" w14:textId="77777777" w:rsidR="00126C2B"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sz w:val="24"/>
          <w:szCs w:val="24"/>
        </w:rPr>
        <w:t xml:space="preserve">Sementara Muladi memberikan definisinya tentang </w:t>
      </w:r>
      <w:r w:rsidRPr="00975E32">
        <w:rPr>
          <w:rFonts w:ascii="Times New Roman" w:hAnsi="Times New Roman"/>
          <w:i/>
          <w:iCs/>
          <w:sz w:val="24"/>
          <w:szCs w:val="24"/>
        </w:rPr>
        <w:t>Restorative Justice</w:t>
      </w:r>
      <w:r w:rsidRPr="00975E32">
        <w:rPr>
          <w:rFonts w:ascii="Times New Roman" w:hAnsi="Times New Roman"/>
          <w:sz w:val="24"/>
          <w:szCs w:val="24"/>
        </w:rPr>
        <w:t xml:space="preserve"> sebagai berikut : </w:t>
      </w:r>
    </w:p>
    <w:p w14:paraId="24F30C8D" w14:textId="77777777" w:rsidR="00126C2B" w:rsidRPr="00975E32" w:rsidRDefault="00126C2B" w:rsidP="00126C2B">
      <w:pPr>
        <w:pStyle w:val="ListParagraph"/>
        <w:spacing w:line="240" w:lineRule="auto"/>
        <w:ind w:left="1134"/>
        <w:jc w:val="both"/>
        <w:rPr>
          <w:rFonts w:ascii="Times New Roman" w:hAnsi="Times New Roman"/>
          <w:sz w:val="24"/>
          <w:szCs w:val="24"/>
        </w:rPr>
      </w:pPr>
      <w:r w:rsidRPr="00975E32">
        <w:rPr>
          <w:rFonts w:ascii="Times New Roman" w:hAnsi="Times New Roman"/>
          <w:i/>
          <w:iCs/>
          <w:sz w:val="24"/>
          <w:szCs w:val="24"/>
        </w:rPr>
        <w:t xml:space="preserve">Restorative justice </w:t>
      </w:r>
      <w:r w:rsidRPr="00975E32">
        <w:rPr>
          <w:rFonts w:ascii="Times New Roman" w:hAnsi="Times New Roman"/>
          <w:sz w:val="24"/>
          <w:szCs w:val="24"/>
        </w:rPr>
        <w:t>adalah sebuah nilai dari tanggungjawab terhadap kebijakan dalam pengambilan keputusan dari system peradilan pidana, yang bisa menghasilkan dampak positif dalam menyelesaikan sebuah konflik yang bertumpu pada tanggungjawab pelaku dalam mengganti kerugian akibat dari tindak pidana yang dilakukan, serta memberikan kesempatan bagi mereka (pelaku dan korban) untuk bertemu dan melibatkan masyarakat demi mencapai sebuah kesepakatan.</w:t>
      </w:r>
      <w:r w:rsidRPr="00E55AAB">
        <w:rPr>
          <w:rStyle w:val="FootnoteReference"/>
        </w:rPr>
        <w:footnoteReference w:id="14"/>
      </w:r>
    </w:p>
    <w:p w14:paraId="1B3541DC" w14:textId="77777777" w:rsidR="00126C2B" w:rsidRPr="00E55AAB" w:rsidRDefault="00126C2B" w:rsidP="00126C2B">
      <w:pPr>
        <w:pStyle w:val="ListParagraph"/>
        <w:spacing w:line="240" w:lineRule="auto"/>
        <w:ind w:left="426" w:firstLine="708"/>
        <w:jc w:val="both"/>
        <w:rPr>
          <w:rFonts w:ascii="Times New Roman" w:hAnsi="Times New Roman"/>
          <w:sz w:val="24"/>
          <w:szCs w:val="24"/>
        </w:rPr>
      </w:pPr>
    </w:p>
    <w:p w14:paraId="652C5715" w14:textId="77777777" w:rsidR="00126C2B" w:rsidRDefault="00126C2B" w:rsidP="00126C2B">
      <w:pPr>
        <w:pStyle w:val="ListParagraph"/>
        <w:spacing w:line="480" w:lineRule="auto"/>
        <w:ind w:left="567" w:firstLine="567"/>
        <w:jc w:val="both"/>
        <w:rPr>
          <w:rFonts w:ascii="Times New Roman" w:hAnsi="Times New Roman"/>
          <w:sz w:val="24"/>
          <w:szCs w:val="24"/>
        </w:rPr>
      </w:pPr>
      <w:r w:rsidRPr="00E55AAB">
        <w:rPr>
          <w:rFonts w:ascii="Times New Roman" w:hAnsi="Times New Roman"/>
          <w:sz w:val="24"/>
          <w:szCs w:val="24"/>
        </w:rPr>
        <w:t xml:space="preserve">Marlina dalam bukunya tentang Peradilan Pidana Anak Di Indonesia menyatakan bahwa: </w:t>
      </w:r>
    </w:p>
    <w:p w14:paraId="7115A960" w14:textId="77777777" w:rsidR="00126C2B" w:rsidRPr="00975E32" w:rsidRDefault="00126C2B" w:rsidP="00126C2B">
      <w:pPr>
        <w:pStyle w:val="ListParagraph"/>
        <w:spacing w:line="240" w:lineRule="auto"/>
        <w:ind w:left="1134"/>
        <w:jc w:val="both"/>
        <w:rPr>
          <w:rFonts w:ascii="Times New Roman" w:hAnsi="Times New Roman"/>
          <w:sz w:val="24"/>
          <w:szCs w:val="24"/>
        </w:rPr>
      </w:pPr>
      <w:r w:rsidRPr="00975E32">
        <w:rPr>
          <w:rFonts w:ascii="Times New Roman" w:hAnsi="Times New Roman"/>
          <w:sz w:val="24"/>
          <w:szCs w:val="24"/>
        </w:rPr>
        <w:t>Keadilan restorative adalah cara yang dilakukan untuk menyelesaikan sebuah pelanggaran terhadap norma hukum dengan mempertemukan kedua belah pihak untuk duduk bersama membicarakan persoalan yang terjadi, serta menghadirkan mentor sebagai pihak yang netral untuk menjelaskan kesalahan yang dilakukan oleh pelaku.</w:t>
      </w:r>
      <w:r w:rsidRPr="00E55AAB">
        <w:rPr>
          <w:rStyle w:val="FootnoteReference"/>
          <w:szCs w:val="24"/>
        </w:rPr>
        <w:footnoteReference w:id="15"/>
      </w:r>
    </w:p>
    <w:p w14:paraId="670FC587" w14:textId="77777777" w:rsidR="00126C2B" w:rsidRPr="00E55AAB" w:rsidRDefault="00126C2B" w:rsidP="00126C2B">
      <w:pPr>
        <w:pStyle w:val="ListParagraph"/>
        <w:spacing w:line="240" w:lineRule="auto"/>
        <w:ind w:left="426" w:firstLine="708"/>
        <w:jc w:val="both"/>
        <w:rPr>
          <w:rFonts w:ascii="Times New Roman" w:hAnsi="Times New Roman"/>
          <w:sz w:val="24"/>
          <w:szCs w:val="24"/>
        </w:rPr>
      </w:pPr>
    </w:p>
    <w:p w14:paraId="6319BD68" w14:textId="77777777" w:rsidR="00126C2B" w:rsidRPr="00E55AAB" w:rsidRDefault="00126C2B" w:rsidP="00126C2B">
      <w:pPr>
        <w:pStyle w:val="ListParagraph"/>
        <w:spacing w:line="480" w:lineRule="auto"/>
        <w:ind w:left="567" w:firstLine="567"/>
        <w:jc w:val="both"/>
        <w:rPr>
          <w:rFonts w:ascii="Times New Roman" w:hAnsi="Times New Roman"/>
          <w:sz w:val="24"/>
          <w:szCs w:val="24"/>
        </w:rPr>
      </w:pPr>
      <w:r w:rsidRPr="00E55AAB">
        <w:rPr>
          <w:rFonts w:ascii="Times New Roman" w:hAnsi="Times New Roman"/>
          <w:sz w:val="24"/>
          <w:szCs w:val="24"/>
        </w:rPr>
        <w:lastRenderedPageBreak/>
        <w:t>Djoko Prakoso dalam bukunya Kedudukan Justisiable di dalam KUHAP menyatakan bahwa:</w:t>
      </w:r>
    </w:p>
    <w:p w14:paraId="6D84382A" w14:textId="77777777" w:rsidR="00126C2B" w:rsidRPr="00AE4834" w:rsidRDefault="00126C2B" w:rsidP="00126C2B">
      <w:pPr>
        <w:pStyle w:val="ListParagraph"/>
        <w:spacing w:line="240" w:lineRule="auto"/>
        <w:ind w:left="1134"/>
        <w:jc w:val="both"/>
        <w:rPr>
          <w:rFonts w:ascii="Times New Roman" w:hAnsi="Times New Roman"/>
          <w:sz w:val="24"/>
          <w:szCs w:val="24"/>
        </w:rPr>
      </w:pPr>
      <w:r>
        <w:rPr>
          <w:rFonts w:ascii="Times New Roman" w:hAnsi="Times New Roman"/>
          <w:sz w:val="24"/>
          <w:szCs w:val="24"/>
        </w:rPr>
        <w:t>Keadilan restorative bukanlah merupakan sebuah ketentuan untuk memenuhi hukum dalam hal penjatuhan pidana, melainkan sebagai alat untuk melakukan pendekatan terhadap pihak-pihak yang berkonflik (korban dan pelaku) serta melibatkan masyarakat, dimana pihak pelaku didorong untuk memenuhi tanggung jawabnya dengan cara mengganti kerugian yang dialami korban seperti memmbayar biaya pengobatan serta memohon maaf atas tindakan yang telah dilakukannya.</w:t>
      </w:r>
      <w:r w:rsidRPr="00E55AAB">
        <w:rPr>
          <w:rStyle w:val="FootnoteReference"/>
          <w:szCs w:val="24"/>
        </w:rPr>
        <w:footnoteReference w:id="16"/>
      </w:r>
    </w:p>
    <w:p w14:paraId="046B86FE" w14:textId="77777777" w:rsidR="00126C2B" w:rsidRPr="00E55AAB" w:rsidRDefault="00126C2B" w:rsidP="00126C2B">
      <w:pPr>
        <w:pStyle w:val="ListParagraph"/>
        <w:spacing w:line="240" w:lineRule="auto"/>
        <w:ind w:left="426" w:firstLine="708"/>
        <w:jc w:val="both"/>
        <w:rPr>
          <w:rFonts w:ascii="Times New Roman" w:hAnsi="Times New Roman"/>
          <w:sz w:val="24"/>
          <w:szCs w:val="24"/>
        </w:rPr>
      </w:pPr>
    </w:p>
    <w:p w14:paraId="2C2668C2" w14:textId="77777777" w:rsidR="00126C2B" w:rsidRDefault="00126C2B" w:rsidP="00126C2B">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t xml:space="preserve">Menurut Undang-Undang </w:t>
      </w:r>
      <w:r w:rsidRPr="00E55AAB">
        <w:rPr>
          <w:rFonts w:ascii="Times New Roman" w:hAnsi="Times New Roman"/>
          <w:sz w:val="24"/>
          <w:szCs w:val="24"/>
        </w:rPr>
        <w:t xml:space="preserve">Nomor 15 </w:t>
      </w:r>
      <w:r>
        <w:rPr>
          <w:rFonts w:ascii="Times New Roman" w:hAnsi="Times New Roman"/>
          <w:sz w:val="24"/>
          <w:szCs w:val="24"/>
        </w:rPr>
        <w:t>T</w:t>
      </w:r>
      <w:r w:rsidRPr="00E55AAB">
        <w:rPr>
          <w:rFonts w:ascii="Times New Roman" w:hAnsi="Times New Roman"/>
          <w:sz w:val="24"/>
          <w:szCs w:val="24"/>
        </w:rPr>
        <w:t>ahun 2010 tentang Pedoman Umum Penanganan Anak yang Berhadapan dengan</w:t>
      </w:r>
      <w:r>
        <w:rPr>
          <w:rFonts w:ascii="Times New Roman" w:hAnsi="Times New Roman"/>
          <w:sz w:val="24"/>
          <w:szCs w:val="24"/>
        </w:rPr>
        <w:t xml:space="preserve"> Hukum</w:t>
      </w:r>
      <w:r w:rsidRPr="00E55AAB">
        <w:rPr>
          <w:rFonts w:ascii="Times New Roman" w:hAnsi="Times New Roman"/>
          <w:sz w:val="24"/>
          <w:szCs w:val="24"/>
        </w:rPr>
        <w:t xml:space="preserve"> </w:t>
      </w:r>
      <w:r>
        <w:rPr>
          <w:rFonts w:ascii="Times New Roman" w:hAnsi="Times New Roman"/>
          <w:sz w:val="24"/>
          <w:szCs w:val="24"/>
        </w:rPr>
        <w:t>menjelaskan</w:t>
      </w:r>
      <w:r w:rsidRPr="00E55AAB">
        <w:rPr>
          <w:rFonts w:ascii="Times New Roman" w:hAnsi="Times New Roman"/>
          <w:sz w:val="24"/>
          <w:szCs w:val="24"/>
        </w:rPr>
        <w:t xml:space="preserve"> bahwa </w:t>
      </w:r>
      <w:r w:rsidRPr="00AE4834">
        <w:rPr>
          <w:rFonts w:ascii="Times New Roman" w:hAnsi="Times New Roman"/>
          <w:i/>
          <w:iCs/>
          <w:sz w:val="24"/>
          <w:szCs w:val="24"/>
        </w:rPr>
        <w:t>restorative justice</w:t>
      </w:r>
      <w:r>
        <w:rPr>
          <w:rFonts w:ascii="Times New Roman" w:hAnsi="Times New Roman"/>
          <w:sz w:val="24"/>
          <w:szCs w:val="24"/>
        </w:rPr>
        <w:t xml:space="preserve"> merupakan cara untuk menyelesaiakan sebuah persolan dengan cara yang adil serta melibatkan kedua belah pihak, baik korban maupun pelaku dan juga pihak keluarga untuk duduk bersama mencari jalan keluar sebagai bentuk penyelesaian dari tindakan yang ditimbulkan dengan tujuan mengembalikan keadaan seperti semula.</w:t>
      </w:r>
    </w:p>
    <w:p w14:paraId="588DB3F1" w14:textId="77777777" w:rsidR="00126C2B"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sz w:val="24"/>
          <w:szCs w:val="24"/>
        </w:rPr>
        <w:t xml:space="preserve">Selain </w:t>
      </w:r>
      <w:r w:rsidRPr="00975E32">
        <w:rPr>
          <w:rFonts w:ascii="Times New Roman" w:hAnsi="Times New Roman"/>
          <w:i/>
          <w:iCs/>
          <w:sz w:val="24"/>
          <w:szCs w:val="24"/>
        </w:rPr>
        <w:t>restorative justice</w:t>
      </w:r>
      <w:r w:rsidRPr="00975E32">
        <w:rPr>
          <w:rFonts w:ascii="Times New Roman" w:hAnsi="Times New Roman"/>
          <w:sz w:val="24"/>
          <w:szCs w:val="24"/>
        </w:rPr>
        <w:t>, dikenal pula istilah mediasi penal, dimana mediasi penal merupakan sarana untuk melakukan musyawarah dalam menyelesaikan sebuah perkara yang menhadirkan pihak-pihak yang berperkara baik secara individu maupun didampingi oleh pihak keluarga secara sukarela serta menghadirkan perwakilan dari masyarakat setempat dengan dibantu oleh seorang mediator yang tidak berpihak untuk mencapai kesepakatan yang baik yang menguntungkan kedua belah pihak.</w:t>
      </w:r>
      <w:r w:rsidRPr="00E55AAB">
        <w:rPr>
          <w:rStyle w:val="FootnoteReference"/>
          <w:szCs w:val="24"/>
        </w:rPr>
        <w:footnoteReference w:id="17"/>
      </w:r>
    </w:p>
    <w:p w14:paraId="4F3CF9BE" w14:textId="77777777" w:rsidR="00126C2B" w:rsidRPr="00975E32" w:rsidRDefault="00126C2B" w:rsidP="00126C2B">
      <w:pPr>
        <w:pStyle w:val="ListParagraph"/>
        <w:spacing w:line="480" w:lineRule="auto"/>
        <w:ind w:left="567" w:firstLine="567"/>
        <w:jc w:val="both"/>
        <w:rPr>
          <w:rFonts w:ascii="Times New Roman" w:hAnsi="Times New Roman"/>
          <w:sz w:val="24"/>
          <w:szCs w:val="24"/>
        </w:rPr>
      </w:pPr>
      <w:r w:rsidRPr="00975E32">
        <w:rPr>
          <w:rFonts w:ascii="Times New Roman" w:hAnsi="Times New Roman"/>
          <w:sz w:val="24"/>
          <w:szCs w:val="24"/>
        </w:rPr>
        <w:lastRenderedPageBreak/>
        <w:t xml:space="preserve">Dari uraian diatas dapat ditarik kesimpulan bahwa hukum pidana tidaklah menjamin bahwa sebuah kejahatan itu akan hilang selamanya, melainkan hanya sebagai bentuk penanggulangan agar tidak terjadi kejahatan. Sementara penyelesaian melalui </w:t>
      </w:r>
      <w:r w:rsidRPr="00975E32">
        <w:rPr>
          <w:rFonts w:ascii="Times New Roman" w:hAnsi="Times New Roman"/>
          <w:i/>
          <w:iCs/>
          <w:sz w:val="24"/>
          <w:szCs w:val="24"/>
        </w:rPr>
        <w:t>restorative justice</w:t>
      </w:r>
      <w:r w:rsidRPr="00975E32">
        <w:rPr>
          <w:rFonts w:ascii="Times New Roman" w:hAnsi="Times New Roman"/>
          <w:sz w:val="24"/>
          <w:szCs w:val="24"/>
        </w:rPr>
        <w:t xml:space="preserve"> merupakan penyelesaian yang bisa mementingkan masa depan dengan mengutamakan kesepakatan antara kedua belah pihak.</w:t>
      </w:r>
    </w:p>
    <w:p w14:paraId="7145DC04" w14:textId="77777777" w:rsidR="00126C2B" w:rsidRPr="00341D4E" w:rsidRDefault="00126C2B" w:rsidP="00126C2B">
      <w:pPr>
        <w:spacing w:after="160" w:line="480" w:lineRule="auto"/>
        <w:jc w:val="both"/>
        <w:rPr>
          <w:rFonts w:ascii="Times New Roman" w:hAnsi="Times New Roman"/>
          <w:b/>
          <w:bCs/>
          <w:sz w:val="24"/>
          <w:szCs w:val="24"/>
        </w:rPr>
      </w:pPr>
      <w:r>
        <w:rPr>
          <w:rFonts w:ascii="Times New Roman" w:hAnsi="Times New Roman"/>
          <w:b/>
          <w:bCs/>
          <w:sz w:val="24"/>
          <w:szCs w:val="24"/>
        </w:rPr>
        <w:t xml:space="preserve">2.1.2. </w:t>
      </w:r>
      <w:r w:rsidRPr="00341D4E">
        <w:rPr>
          <w:rFonts w:ascii="Times New Roman" w:hAnsi="Times New Roman"/>
          <w:b/>
          <w:bCs/>
          <w:sz w:val="24"/>
          <w:szCs w:val="24"/>
        </w:rPr>
        <w:t xml:space="preserve">Prinsip </w:t>
      </w:r>
      <w:r w:rsidRPr="00341D4E">
        <w:rPr>
          <w:rFonts w:ascii="Times New Roman" w:hAnsi="Times New Roman"/>
          <w:b/>
          <w:bCs/>
          <w:i/>
          <w:iCs/>
          <w:sz w:val="24"/>
          <w:szCs w:val="24"/>
        </w:rPr>
        <w:t xml:space="preserve">Restorative Justice </w:t>
      </w:r>
    </w:p>
    <w:p w14:paraId="2016782C" w14:textId="77777777" w:rsidR="00126C2B" w:rsidRPr="00E55AAB" w:rsidRDefault="00126C2B" w:rsidP="00126C2B">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t xml:space="preserve">Prinsip-prinsip dasar dalam membentuk </w:t>
      </w:r>
      <w:r w:rsidRPr="00E55AAB">
        <w:rPr>
          <w:rFonts w:ascii="Times New Roman" w:hAnsi="Times New Roman"/>
          <w:i/>
          <w:iCs/>
          <w:sz w:val="24"/>
          <w:szCs w:val="24"/>
        </w:rPr>
        <w:t>Restorative Justice</w:t>
      </w:r>
      <w:r w:rsidRPr="00E55AAB">
        <w:rPr>
          <w:rFonts w:ascii="Times New Roman" w:hAnsi="Times New Roman"/>
          <w:sz w:val="24"/>
          <w:szCs w:val="24"/>
        </w:rPr>
        <w:t xml:space="preserve"> ya</w:t>
      </w:r>
      <w:r>
        <w:rPr>
          <w:rFonts w:ascii="Times New Roman" w:hAnsi="Times New Roman"/>
          <w:sz w:val="24"/>
          <w:szCs w:val="24"/>
        </w:rPr>
        <w:t xml:space="preserve">kni </w:t>
      </w:r>
      <w:r w:rsidRPr="00E55AAB">
        <w:rPr>
          <w:rFonts w:ascii="Times New Roman" w:hAnsi="Times New Roman"/>
          <w:sz w:val="24"/>
          <w:szCs w:val="24"/>
        </w:rPr>
        <w:t>:</w:t>
      </w:r>
    </w:p>
    <w:p w14:paraId="190CE70F" w14:textId="77777777" w:rsidR="00126C2B" w:rsidRDefault="00126C2B" w:rsidP="00A11A4C">
      <w:pPr>
        <w:pStyle w:val="ListParagraph"/>
        <w:numPr>
          <w:ilvl w:val="0"/>
          <w:numId w:val="14"/>
        </w:numPr>
        <w:spacing w:after="160" w:line="480" w:lineRule="auto"/>
        <w:ind w:left="1418" w:hanging="283"/>
        <w:jc w:val="both"/>
        <w:rPr>
          <w:rFonts w:ascii="Times New Roman" w:hAnsi="Times New Roman"/>
          <w:sz w:val="24"/>
          <w:szCs w:val="24"/>
        </w:rPr>
      </w:pPr>
      <w:r>
        <w:rPr>
          <w:rFonts w:ascii="Times New Roman" w:hAnsi="Times New Roman"/>
          <w:sz w:val="24"/>
          <w:szCs w:val="24"/>
        </w:rPr>
        <w:t>Adanya pemulihan bagi korban yang mengalami kerugian, baik kerugian fisik maupun kerugian materil;</w:t>
      </w:r>
    </w:p>
    <w:p w14:paraId="1F08F155" w14:textId="77777777" w:rsidR="00126C2B" w:rsidRDefault="00126C2B" w:rsidP="00A11A4C">
      <w:pPr>
        <w:pStyle w:val="ListParagraph"/>
        <w:numPr>
          <w:ilvl w:val="0"/>
          <w:numId w:val="14"/>
        </w:numPr>
        <w:spacing w:after="160" w:line="480" w:lineRule="auto"/>
        <w:ind w:left="1418" w:hanging="283"/>
        <w:jc w:val="both"/>
        <w:rPr>
          <w:rFonts w:ascii="Times New Roman" w:hAnsi="Times New Roman"/>
          <w:sz w:val="24"/>
          <w:szCs w:val="24"/>
        </w:rPr>
      </w:pPr>
      <w:r>
        <w:rPr>
          <w:rFonts w:ascii="Times New Roman" w:hAnsi="Times New Roman"/>
          <w:sz w:val="24"/>
          <w:szCs w:val="24"/>
        </w:rPr>
        <w:t>Pelaku harus terlibat didalam pemulihan tersebut;</w:t>
      </w:r>
    </w:p>
    <w:p w14:paraId="351F1D46" w14:textId="77777777" w:rsidR="00126C2B" w:rsidRDefault="00126C2B" w:rsidP="00A11A4C">
      <w:pPr>
        <w:pStyle w:val="ListParagraph"/>
        <w:numPr>
          <w:ilvl w:val="0"/>
          <w:numId w:val="14"/>
        </w:numPr>
        <w:spacing w:after="160" w:line="480" w:lineRule="auto"/>
        <w:ind w:left="1418" w:hanging="283"/>
        <w:jc w:val="both"/>
        <w:rPr>
          <w:rFonts w:ascii="Times New Roman" w:hAnsi="Times New Roman"/>
          <w:sz w:val="24"/>
          <w:szCs w:val="24"/>
        </w:rPr>
      </w:pPr>
      <w:r>
        <w:rPr>
          <w:rFonts w:ascii="Times New Roman" w:hAnsi="Times New Roman"/>
          <w:sz w:val="24"/>
          <w:szCs w:val="24"/>
        </w:rPr>
        <w:t>Masyarakat memiliki peran untuk menjaga keamanan dan ketertiban lingkungan mereka, dan pengadilan membantu menjaga ketertiban itu.</w:t>
      </w:r>
    </w:p>
    <w:p w14:paraId="05B2E6A4" w14:textId="77777777" w:rsidR="00126C2B" w:rsidRPr="00E55AAB" w:rsidRDefault="00126C2B" w:rsidP="00126C2B">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t xml:space="preserve">Prisip-prinsip dasar </w:t>
      </w:r>
      <w:r>
        <w:rPr>
          <w:rFonts w:ascii="Times New Roman" w:hAnsi="Times New Roman"/>
          <w:i/>
          <w:iCs/>
          <w:sz w:val="24"/>
          <w:szCs w:val="24"/>
        </w:rPr>
        <w:t>r</w:t>
      </w:r>
      <w:r w:rsidRPr="00E55AAB">
        <w:rPr>
          <w:rFonts w:ascii="Times New Roman" w:hAnsi="Times New Roman"/>
          <w:i/>
          <w:iCs/>
          <w:sz w:val="24"/>
          <w:szCs w:val="24"/>
        </w:rPr>
        <w:t>estorative justice</w:t>
      </w:r>
      <w:r w:rsidRPr="00E55AAB">
        <w:rPr>
          <w:rFonts w:ascii="Times New Roman" w:hAnsi="Times New Roman"/>
          <w:sz w:val="24"/>
          <w:szCs w:val="24"/>
        </w:rPr>
        <w:t xml:space="preserve"> </w:t>
      </w:r>
      <w:r>
        <w:rPr>
          <w:rFonts w:ascii="Times New Roman" w:hAnsi="Times New Roman"/>
          <w:sz w:val="24"/>
          <w:szCs w:val="24"/>
        </w:rPr>
        <w:t xml:space="preserve">sebagai berikut </w:t>
      </w:r>
      <w:r w:rsidRPr="00E55AAB">
        <w:rPr>
          <w:rFonts w:ascii="Times New Roman" w:hAnsi="Times New Roman"/>
          <w:sz w:val="24"/>
          <w:szCs w:val="24"/>
        </w:rPr>
        <w:t xml:space="preserve">: </w:t>
      </w:r>
    </w:p>
    <w:p w14:paraId="3B46DDBF" w14:textId="77777777" w:rsidR="00126C2B" w:rsidRDefault="00126C2B" w:rsidP="00A11A4C">
      <w:pPr>
        <w:pStyle w:val="ListParagraph"/>
        <w:numPr>
          <w:ilvl w:val="1"/>
          <w:numId w:val="12"/>
        </w:numPr>
        <w:spacing w:after="160" w:line="480" w:lineRule="auto"/>
        <w:ind w:left="1418" w:hanging="284"/>
        <w:jc w:val="both"/>
        <w:rPr>
          <w:rFonts w:ascii="Times New Roman" w:hAnsi="Times New Roman"/>
          <w:sz w:val="24"/>
          <w:szCs w:val="24"/>
        </w:rPr>
      </w:pPr>
      <w:r>
        <w:rPr>
          <w:rFonts w:ascii="Times New Roman" w:hAnsi="Times New Roman"/>
          <w:sz w:val="24"/>
          <w:szCs w:val="24"/>
        </w:rPr>
        <w:t>Mengupayakan terjadinya perdamaian diluar proses peradilan bagi korban dan pelaku;</w:t>
      </w:r>
    </w:p>
    <w:p w14:paraId="28B5BCC2" w14:textId="77777777" w:rsidR="00126C2B" w:rsidRDefault="00126C2B" w:rsidP="00A11A4C">
      <w:pPr>
        <w:pStyle w:val="ListParagraph"/>
        <w:numPr>
          <w:ilvl w:val="1"/>
          <w:numId w:val="12"/>
        </w:numPr>
        <w:spacing w:after="160" w:line="480" w:lineRule="auto"/>
        <w:ind w:left="1418" w:hanging="284"/>
        <w:jc w:val="both"/>
        <w:rPr>
          <w:rFonts w:ascii="Times New Roman" w:hAnsi="Times New Roman"/>
          <w:sz w:val="24"/>
          <w:szCs w:val="24"/>
        </w:rPr>
      </w:pPr>
      <w:r>
        <w:rPr>
          <w:rFonts w:ascii="Times New Roman" w:hAnsi="Times New Roman"/>
          <w:sz w:val="24"/>
          <w:szCs w:val="24"/>
        </w:rPr>
        <w:t>Memberikan kesempatan terhadap pelaku untuk bertanggungjawab mengganti kerugian yang dialami oleh korban;</w:t>
      </w:r>
    </w:p>
    <w:p w14:paraId="5F17262E" w14:textId="77777777" w:rsidR="00126C2B" w:rsidRDefault="00126C2B" w:rsidP="00A11A4C">
      <w:pPr>
        <w:pStyle w:val="ListParagraph"/>
        <w:numPr>
          <w:ilvl w:val="1"/>
          <w:numId w:val="12"/>
        </w:numPr>
        <w:spacing w:after="160" w:line="480" w:lineRule="auto"/>
        <w:ind w:left="1418" w:hanging="284"/>
        <w:jc w:val="both"/>
        <w:rPr>
          <w:rFonts w:ascii="Times New Roman" w:hAnsi="Times New Roman"/>
          <w:sz w:val="24"/>
          <w:szCs w:val="24"/>
        </w:rPr>
      </w:pPr>
      <w:r>
        <w:rPr>
          <w:rFonts w:ascii="Times New Roman" w:hAnsi="Times New Roman"/>
          <w:sz w:val="24"/>
          <w:szCs w:val="24"/>
        </w:rPr>
        <w:t>Menyelesaikan persolan dengan cara musyawarah dengan catatan adanya kesepkatan antara kedua belah pihak.</w:t>
      </w:r>
    </w:p>
    <w:p w14:paraId="1620AC66" w14:textId="77777777" w:rsidR="00126C2B" w:rsidRPr="00E55AAB" w:rsidRDefault="00126C2B" w:rsidP="00126C2B">
      <w:pPr>
        <w:pStyle w:val="ListParagraph"/>
        <w:spacing w:line="480" w:lineRule="auto"/>
        <w:ind w:left="1134"/>
        <w:jc w:val="both"/>
        <w:rPr>
          <w:rFonts w:ascii="Times New Roman" w:hAnsi="Times New Roman"/>
          <w:sz w:val="24"/>
          <w:szCs w:val="24"/>
        </w:rPr>
      </w:pPr>
      <w:r w:rsidRPr="00E55AAB">
        <w:rPr>
          <w:rFonts w:ascii="Times New Roman" w:hAnsi="Times New Roman"/>
          <w:sz w:val="24"/>
          <w:szCs w:val="24"/>
        </w:rPr>
        <w:lastRenderedPageBreak/>
        <w:t xml:space="preserve">Menurut Liebmann prinsip dasar </w:t>
      </w:r>
      <w:r w:rsidRPr="00E55AAB">
        <w:rPr>
          <w:rFonts w:ascii="Times New Roman" w:hAnsi="Times New Roman"/>
          <w:i/>
          <w:iCs/>
          <w:sz w:val="24"/>
          <w:szCs w:val="24"/>
        </w:rPr>
        <w:t>restorative justice</w:t>
      </w:r>
      <w:r w:rsidRPr="00E55AAB">
        <w:rPr>
          <w:rFonts w:ascii="Times New Roman" w:hAnsi="Times New Roman"/>
          <w:sz w:val="24"/>
          <w:szCs w:val="24"/>
        </w:rPr>
        <w:t xml:space="preserve"> sebagai berikut</w:t>
      </w:r>
      <w:r w:rsidRPr="00E55AAB">
        <w:rPr>
          <w:rStyle w:val="FootnoteReference"/>
          <w:szCs w:val="24"/>
        </w:rPr>
        <w:footnoteReference w:id="18"/>
      </w:r>
      <w:r w:rsidRPr="00E55AAB">
        <w:rPr>
          <w:rFonts w:ascii="Times New Roman" w:hAnsi="Times New Roman"/>
          <w:sz w:val="24"/>
          <w:szCs w:val="24"/>
        </w:rPr>
        <w:t xml:space="preserve"> :</w:t>
      </w:r>
    </w:p>
    <w:p w14:paraId="7E8277ED" w14:textId="77777777" w:rsidR="00126C2B" w:rsidRDefault="00126C2B" w:rsidP="00A11A4C">
      <w:pPr>
        <w:pStyle w:val="ListParagraph"/>
        <w:numPr>
          <w:ilvl w:val="1"/>
          <w:numId w:val="13"/>
        </w:numPr>
        <w:spacing w:after="160" w:line="480" w:lineRule="auto"/>
        <w:ind w:left="1418" w:hanging="284"/>
        <w:jc w:val="both"/>
        <w:rPr>
          <w:rFonts w:ascii="Times New Roman" w:hAnsi="Times New Roman"/>
          <w:sz w:val="24"/>
          <w:szCs w:val="24"/>
        </w:rPr>
      </w:pPr>
      <w:r>
        <w:rPr>
          <w:rFonts w:ascii="Times New Roman" w:hAnsi="Times New Roman"/>
          <w:sz w:val="24"/>
          <w:szCs w:val="24"/>
        </w:rPr>
        <w:t>Memberikan dukungan terhadap korba dari tindak pidana;</w:t>
      </w:r>
    </w:p>
    <w:p w14:paraId="6E3FCC1C" w14:textId="77777777" w:rsidR="00126C2B" w:rsidRDefault="00126C2B" w:rsidP="00A11A4C">
      <w:pPr>
        <w:pStyle w:val="ListParagraph"/>
        <w:numPr>
          <w:ilvl w:val="1"/>
          <w:numId w:val="13"/>
        </w:numPr>
        <w:spacing w:after="160" w:line="480" w:lineRule="auto"/>
        <w:ind w:left="1418" w:hanging="284"/>
        <w:jc w:val="both"/>
        <w:rPr>
          <w:rFonts w:ascii="Times New Roman" w:hAnsi="Times New Roman"/>
          <w:sz w:val="24"/>
          <w:szCs w:val="24"/>
        </w:rPr>
      </w:pPr>
      <w:r>
        <w:rPr>
          <w:rFonts w:ascii="Times New Roman" w:hAnsi="Times New Roman"/>
          <w:sz w:val="24"/>
          <w:szCs w:val="24"/>
        </w:rPr>
        <w:t>Pelaku berkeinginan untuk bertanggungjawab atas apa yang dilakukannya;</w:t>
      </w:r>
    </w:p>
    <w:p w14:paraId="208648AF" w14:textId="77777777" w:rsidR="00126C2B" w:rsidRDefault="00126C2B" w:rsidP="00A11A4C">
      <w:pPr>
        <w:pStyle w:val="ListParagraph"/>
        <w:numPr>
          <w:ilvl w:val="1"/>
          <w:numId w:val="13"/>
        </w:numPr>
        <w:spacing w:after="160" w:line="480" w:lineRule="auto"/>
        <w:ind w:left="1418" w:hanging="284"/>
        <w:jc w:val="both"/>
        <w:rPr>
          <w:rFonts w:ascii="Times New Roman" w:hAnsi="Times New Roman"/>
          <w:sz w:val="24"/>
          <w:szCs w:val="24"/>
        </w:rPr>
      </w:pPr>
      <w:r>
        <w:rPr>
          <w:rFonts w:ascii="Times New Roman" w:hAnsi="Times New Roman"/>
          <w:sz w:val="24"/>
          <w:szCs w:val="24"/>
        </w:rPr>
        <w:t>Ada pembicaraan antara pelaku dan korban dalam mencapai pemahaman yang dimaksud;</w:t>
      </w:r>
    </w:p>
    <w:p w14:paraId="5A9F1473" w14:textId="77777777" w:rsidR="00126C2B" w:rsidRDefault="00126C2B" w:rsidP="00A11A4C">
      <w:pPr>
        <w:pStyle w:val="ListParagraph"/>
        <w:numPr>
          <w:ilvl w:val="1"/>
          <w:numId w:val="13"/>
        </w:numPr>
        <w:spacing w:after="160" w:line="480" w:lineRule="auto"/>
        <w:ind w:left="1418" w:hanging="284"/>
        <w:jc w:val="both"/>
        <w:rPr>
          <w:rFonts w:ascii="Times New Roman" w:hAnsi="Times New Roman"/>
          <w:sz w:val="24"/>
          <w:szCs w:val="24"/>
        </w:rPr>
      </w:pPr>
      <w:r>
        <w:rPr>
          <w:rFonts w:ascii="Times New Roman" w:hAnsi="Times New Roman"/>
          <w:sz w:val="24"/>
          <w:szCs w:val="24"/>
        </w:rPr>
        <w:t>Adanya usaha untuk mengganti kerugian sesuai dengan yang ditimbulkan;</w:t>
      </w:r>
    </w:p>
    <w:p w14:paraId="23E0666E" w14:textId="77777777" w:rsidR="00126C2B" w:rsidRDefault="00126C2B" w:rsidP="00A11A4C">
      <w:pPr>
        <w:pStyle w:val="ListParagraph"/>
        <w:numPr>
          <w:ilvl w:val="1"/>
          <w:numId w:val="13"/>
        </w:numPr>
        <w:spacing w:after="160" w:line="480" w:lineRule="auto"/>
        <w:ind w:left="1418" w:hanging="284"/>
        <w:jc w:val="both"/>
        <w:rPr>
          <w:rFonts w:ascii="Times New Roman" w:hAnsi="Times New Roman"/>
          <w:sz w:val="24"/>
          <w:szCs w:val="24"/>
        </w:rPr>
      </w:pPr>
      <w:r>
        <w:rPr>
          <w:rFonts w:ascii="Times New Roman" w:hAnsi="Times New Roman"/>
          <w:sz w:val="24"/>
          <w:szCs w:val="24"/>
        </w:rPr>
        <w:t>Pelaku harus merasa bersalah dan berjanji tidak akan mengulanginya, serta menghindari kejadian-kejadian seperti ini dimasa depan;</w:t>
      </w:r>
    </w:p>
    <w:p w14:paraId="72C65DF4" w14:textId="77777777" w:rsidR="00126C2B" w:rsidRPr="000B324D" w:rsidRDefault="00126C2B" w:rsidP="00A11A4C">
      <w:pPr>
        <w:pStyle w:val="ListParagraph"/>
        <w:numPr>
          <w:ilvl w:val="1"/>
          <w:numId w:val="13"/>
        </w:numPr>
        <w:spacing w:after="160" w:line="480" w:lineRule="auto"/>
        <w:ind w:left="1418" w:hanging="284"/>
        <w:jc w:val="both"/>
        <w:rPr>
          <w:rFonts w:ascii="Times New Roman" w:hAnsi="Times New Roman"/>
          <w:sz w:val="24"/>
          <w:szCs w:val="24"/>
        </w:rPr>
      </w:pPr>
      <w:r>
        <w:rPr>
          <w:rFonts w:ascii="Times New Roman" w:hAnsi="Times New Roman"/>
          <w:sz w:val="24"/>
          <w:szCs w:val="24"/>
        </w:rPr>
        <w:t>Masyarakat ikut berpartisipasi dalam penyelesaian persoalan antara kedua belah pihak;</w:t>
      </w:r>
    </w:p>
    <w:p w14:paraId="3F0F4B3B" w14:textId="77777777" w:rsidR="00126C2B" w:rsidRPr="00E55AAB" w:rsidRDefault="00126C2B" w:rsidP="00126C2B">
      <w:pPr>
        <w:pStyle w:val="ListParagraph"/>
        <w:spacing w:line="480" w:lineRule="auto"/>
        <w:ind w:left="567" w:firstLine="567"/>
        <w:jc w:val="both"/>
        <w:rPr>
          <w:rFonts w:ascii="Times New Roman" w:hAnsi="Times New Roman"/>
          <w:sz w:val="24"/>
          <w:szCs w:val="24"/>
        </w:rPr>
      </w:pPr>
      <w:r w:rsidRPr="00E55AAB">
        <w:rPr>
          <w:rFonts w:ascii="Times New Roman" w:hAnsi="Times New Roman"/>
          <w:sz w:val="24"/>
          <w:szCs w:val="24"/>
        </w:rPr>
        <w:t xml:space="preserve">Secara umum, prinsip-prinsip yang dimuat dalam </w:t>
      </w:r>
      <w:r w:rsidRPr="000B324D">
        <w:rPr>
          <w:rFonts w:ascii="Times New Roman" w:hAnsi="Times New Roman"/>
          <w:i/>
          <w:iCs/>
          <w:sz w:val="24"/>
          <w:szCs w:val="24"/>
        </w:rPr>
        <w:t>restorative justice</w:t>
      </w:r>
      <w:r>
        <w:rPr>
          <w:rFonts w:ascii="Times New Roman" w:hAnsi="Times New Roman"/>
          <w:sz w:val="24"/>
          <w:szCs w:val="24"/>
        </w:rPr>
        <w:t xml:space="preserve"> </w:t>
      </w:r>
      <w:r w:rsidRPr="00E55AAB">
        <w:rPr>
          <w:rFonts w:ascii="Times New Roman" w:hAnsi="Times New Roman"/>
          <w:sz w:val="24"/>
          <w:szCs w:val="24"/>
        </w:rPr>
        <w:t>meliputi sebagai berikut :</w:t>
      </w:r>
      <w:r w:rsidRPr="00E55AAB">
        <w:rPr>
          <w:rStyle w:val="FootnoteReference"/>
          <w:szCs w:val="24"/>
        </w:rPr>
        <w:footnoteReference w:id="19"/>
      </w:r>
    </w:p>
    <w:p w14:paraId="48C5FE5C" w14:textId="77777777" w:rsidR="00126C2B" w:rsidRDefault="00126C2B" w:rsidP="00A11A4C">
      <w:pPr>
        <w:pStyle w:val="ListParagraph"/>
        <w:numPr>
          <w:ilvl w:val="0"/>
          <w:numId w:val="15"/>
        </w:numPr>
        <w:spacing w:after="160" w:line="480" w:lineRule="auto"/>
        <w:ind w:left="1418" w:hanging="284"/>
        <w:jc w:val="both"/>
        <w:rPr>
          <w:rFonts w:ascii="Times New Roman" w:hAnsi="Times New Roman"/>
          <w:sz w:val="24"/>
          <w:szCs w:val="24"/>
        </w:rPr>
      </w:pPr>
      <w:r>
        <w:rPr>
          <w:rFonts w:ascii="Times New Roman" w:hAnsi="Times New Roman"/>
          <w:sz w:val="24"/>
          <w:szCs w:val="24"/>
        </w:rPr>
        <w:t>Menyadarkan pelaku tentang tanggungjawabnya serta mengganti kerugian yang ditimbulkan oleh perilakunya;</w:t>
      </w:r>
    </w:p>
    <w:p w14:paraId="6EBBE6C9" w14:textId="77777777" w:rsidR="00126C2B" w:rsidRDefault="00126C2B" w:rsidP="00A11A4C">
      <w:pPr>
        <w:pStyle w:val="ListParagraph"/>
        <w:numPr>
          <w:ilvl w:val="0"/>
          <w:numId w:val="15"/>
        </w:numPr>
        <w:spacing w:after="160" w:line="480" w:lineRule="auto"/>
        <w:ind w:left="1418" w:hanging="284"/>
        <w:jc w:val="both"/>
        <w:rPr>
          <w:rFonts w:ascii="Times New Roman" w:hAnsi="Times New Roman"/>
          <w:sz w:val="24"/>
          <w:szCs w:val="24"/>
        </w:rPr>
      </w:pPr>
      <w:r>
        <w:rPr>
          <w:rFonts w:ascii="Times New Roman" w:hAnsi="Times New Roman"/>
          <w:sz w:val="24"/>
          <w:szCs w:val="24"/>
        </w:rPr>
        <w:t>Memberikan kesempatan kepada pelaku untuk membuktikan bahwa dia merasa bersalah terhadap apa yang dilakukannya;</w:t>
      </w:r>
    </w:p>
    <w:p w14:paraId="3991A548" w14:textId="77777777" w:rsidR="00126C2B" w:rsidRDefault="00126C2B" w:rsidP="00A11A4C">
      <w:pPr>
        <w:pStyle w:val="ListParagraph"/>
        <w:numPr>
          <w:ilvl w:val="0"/>
          <w:numId w:val="15"/>
        </w:numPr>
        <w:spacing w:after="160" w:line="480" w:lineRule="auto"/>
        <w:ind w:left="1418" w:hanging="284"/>
        <w:jc w:val="both"/>
        <w:rPr>
          <w:rFonts w:ascii="Times New Roman" w:hAnsi="Times New Roman"/>
          <w:sz w:val="24"/>
          <w:szCs w:val="24"/>
        </w:rPr>
      </w:pPr>
      <w:r>
        <w:rPr>
          <w:rFonts w:ascii="Times New Roman" w:hAnsi="Times New Roman"/>
          <w:sz w:val="24"/>
          <w:szCs w:val="24"/>
        </w:rPr>
        <w:lastRenderedPageBreak/>
        <w:t>Melibatkan keluarga, masyarakat, dan teman-teman sekolah bagi si pelaku maupun korbannya;</w:t>
      </w:r>
    </w:p>
    <w:p w14:paraId="237E832A" w14:textId="77777777" w:rsidR="00126C2B" w:rsidRDefault="00126C2B" w:rsidP="00A11A4C">
      <w:pPr>
        <w:pStyle w:val="ListParagraph"/>
        <w:numPr>
          <w:ilvl w:val="0"/>
          <w:numId w:val="15"/>
        </w:numPr>
        <w:spacing w:after="160" w:line="480" w:lineRule="auto"/>
        <w:ind w:left="1418" w:hanging="284"/>
        <w:jc w:val="both"/>
        <w:rPr>
          <w:rFonts w:ascii="Times New Roman" w:hAnsi="Times New Roman"/>
          <w:sz w:val="24"/>
          <w:szCs w:val="24"/>
        </w:rPr>
      </w:pPr>
      <w:r>
        <w:rPr>
          <w:rFonts w:ascii="Times New Roman" w:hAnsi="Times New Roman"/>
          <w:sz w:val="24"/>
          <w:szCs w:val="24"/>
        </w:rPr>
        <w:t>Menciptakan forum untuk bekerjasama dalam menyelesaikan masalah;</w:t>
      </w:r>
    </w:p>
    <w:p w14:paraId="477AAB17" w14:textId="77777777" w:rsidR="00126C2B" w:rsidRDefault="00126C2B" w:rsidP="00A11A4C">
      <w:pPr>
        <w:pStyle w:val="ListParagraph"/>
        <w:numPr>
          <w:ilvl w:val="0"/>
          <w:numId w:val="15"/>
        </w:numPr>
        <w:spacing w:after="160" w:line="480" w:lineRule="auto"/>
        <w:ind w:left="1418" w:hanging="284"/>
        <w:jc w:val="both"/>
        <w:rPr>
          <w:rFonts w:ascii="Times New Roman" w:hAnsi="Times New Roman"/>
          <w:sz w:val="24"/>
          <w:szCs w:val="24"/>
        </w:rPr>
      </w:pPr>
      <w:r>
        <w:rPr>
          <w:rFonts w:ascii="Times New Roman" w:hAnsi="Times New Roman"/>
          <w:sz w:val="24"/>
          <w:szCs w:val="24"/>
        </w:rPr>
        <w:t>Adanya hubungan antara kenyataan serta dampaknya pada reaksi sosial.</w:t>
      </w:r>
    </w:p>
    <w:p w14:paraId="48025A1C" w14:textId="77777777" w:rsidR="00126C2B" w:rsidRPr="00341D4E" w:rsidRDefault="00126C2B" w:rsidP="00126C2B">
      <w:pPr>
        <w:spacing w:after="160" w:line="480" w:lineRule="auto"/>
        <w:jc w:val="both"/>
        <w:rPr>
          <w:rFonts w:ascii="Times New Roman" w:hAnsi="Times New Roman"/>
          <w:b/>
          <w:bCs/>
          <w:sz w:val="24"/>
          <w:szCs w:val="24"/>
        </w:rPr>
      </w:pPr>
      <w:r>
        <w:rPr>
          <w:rFonts w:ascii="Times New Roman" w:hAnsi="Times New Roman"/>
          <w:b/>
          <w:bCs/>
          <w:sz w:val="24"/>
          <w:szCs w:val="24"/>
        </w:rPr>
        <w:t xml:space="preserve">2.1.3. </w:t>
      </w:r>
      <w:r w:rsidRPr="00341D4E">
        <w:rPr>
          <w:rFonts w:ascii="Times New Roman" w:hAnsi="Times New Roman"/>
          <w:b/>
          <w:bCs/>
          <w:sz w:val="24"/>
          <w:szCs w:val="24"/>
        </w:rPr>
        <w:t xml:space="preserve">Bentuk </w:t>
      </w:r>
      <w:r w:rsidRPr="00341D4E">
        <w:rPr>
          <w:rFonts w:ascii="Times New Roman" w:hAnsi="Times New Roman"/>
          <w:b/>
          <w:bCs/>
          <w:i/>
          <w:iCs/>
          <w:sz w:val="24"/>
          <w:szCs w:val="24"/>
        </w:rPr>
        <w:t xml:space="preserve">Restorative Justice </w:t>
      </w:r>
    </w:p>
    <w:p w14:paraId="1D47CC53" w14:textId="77777777" w:rsidR="00126C2B" w:rsidRPr="00341D4E" w:rsidRDefault="00126C2B" w:rsidP="00126C2B">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t>Berikut ini</w:t>
      </w:r>
      <w:r w:rsidRPr="00E55AAB">
        <w:rPr>
          <w:rFonts w:ascii="Times New Roman" w:hAnsi="Times New Roman"/>
          <w:sz w:val="24"/>
          <w:szCs w:val="24"/>
        </w:rPr>
        <w:t xml:space="preserve"> bentuk – bentuk </w:t>
      </w:r>
      <w:r w:rsidRPr="00E55AAB">
        <w:rPr>
          <w:rFonts w:ascii="Times New Roman" w:hAnsi="Times New Roman"/>
          <w:i/>
          <w:iCs/>
          <w:sz w:val="24"/>
          <w:szCs w:val="24"/>
        </w:rPr>
        <w:t>restorative justice</w:t>
      </w:r>
      <w:r w:rsidRPr="00E55AAB">
        <w:rPr>
          <w:rFonts w:ascii="Times New Roman" w:hAnsi="Times New Roman"/>
          <w:sz w:val="24"/>
          <w:szCs w:val="24"/>
        </w:rPr>
        <w:t xml:space="preserve"> yang</w:t>
      </w:r>
      <w:r>
        <w:rPr>
          <w:rFonts w:ascii="Times New Roman" w:hAnsi="Times New Roman"/>
          <w:sz w:val="24"/>
          <w:szCs w:val="24"/>
        </w:rPr>
        <w:t xml:space="preserve"> masih dipergunakan antara lain</w:t>
      </w:r>
      <w:r w:rsidRPr="00E55AAB">
        <w:rPr>
          <w:rStyle w:val="FootnoteReference"/>
          <w:szCs w:val="24"/>
        </w:rPr>
        <w:footnoteReference w:id="20"/>
      </w:r>
      <w:r>
        <w:rPr>
          <w:rFonts w:ascii="Times New Roman" w:hAnsi="Times New Roman"/>
          <w:sz w:val="24"/>
          <w:szCs w:val="24"/>
        </w:rPr>
        <w:t>:</w:t>
      </w:r>
    </w:p>
    <w:p w14:paraId="6676520F" w14:textId="77777777" w:rsidR="00126C2B" w:rsidRPr="00E55AAB" w:rsidRDefault="00126C2B" w:rsidP="00A11A4C">
      <w:pPr>
        <w:pStyle w:val="ListParagraph"/>
        <w:numPr>
          <w:ilvl w:val="1"/>
          <w:numId w:val="16"/>
        </w:numPr>
        <w:spacing w:after="160" w:line="480" w:lineRule="auto"/>
        <w:ind w:left="851" w:hanging="425"/>
        <w:jc w:val="both"/>
        <w:rPr>
          <w:rFonts w:ascii="Times New Roman" w:hAnsi="Times New Roman"/>
          <w:sz w:val="24"/>
          <w:szCs w:val="24"/>
        </w:rPr>
      </w:pPr>
      <w:r w:rsidRPr="00E55AAB">
        <w:rPr>
          <w:rFonts w:ascii="Times New Roman" w:hAnsi="Times New Roman"/>
          <w:i/>
          <w:iCs/>
          <w:sz w:val="24"/>
          <w:szCs w:val="24"/>
        </w:rPr>
        <w:t>Victim Offender Mediation</w:t>
      </w:r>
      <w:r w:rsidRPr="00E55AAB">
        <w:rPr>
          <w:rFonts w:ascii="Times New Roman" w:hAnsi="Times New Roman"/>
          <w:sz w:val="24"/>
          <w:szCs w:val="24"/>
        </w:rPr>
        <w:t xml:space="preserve"> (VOM) </w:t>
      </w:r>
    </w:p>
    <w:p w14:paraId="6436F558" w14:textId="77777777" w:rsidR="00126C2B" w:rsidRDefault="00126C2B" w:rsidP="00126C2B">
      <w:pPr>
        <w:pStyle w:val="ListParagraph"/>
        <w:spacing w:line="480" w:lineRule="auto"/>
        <w:ind w:left="851"/>
        <w:jc w:val="both"/>
        <w:rPr>
          <w:rFonts w:ascii="Times New Roman" w:hAnsi="Times New Roman"/>
          <w:sz w:val="24"/>
          <w:szCs w:val="24"/>
        </w:rPr>
      </w:pPr>
      <w:r>
        <w:rPr>
          <w:rFonts w:ascii="Times New Roman" w:hAnsi="Times New Roman"/>
          <w:sz w:val="24"/>
          <w:szCs w:val="24"/>
        </w:rPr>
        <w:t>Model mediasi dengan cara ini digunakan untuk menimalisir tumpukan berkas perkara, serta memberikan fasilitas bagi mereka yang ingin mendapatkan sebuah pengampunan baik perkara serius maupun perkara kecil dalam ranah hukum pidana, dimana pihak-pihak yang berperkara dipertemukan dengan dipimpin langsung oleh mediator.</w:t>
      </w:r>
    </w:p>
    <w:p w14:paraId="2B6F2064" w14:textId="77777777" w:rsidR="00126C2B" w:rsidRPr="00E55AAB" w:rsidRDefault="00126C2B" w:rsidP="00A11A4C">
      <w:pPr>
        <w:pStyle w:val="ListParagraph"/>
        <w:numPr>
          <w:ilvl w:val="1"/>
          <w:numId w:val="16"/>
        </w:numPr>
        <w:spacing w:after="160" w:line="480" w:lineRule="auto"/>
        <w:ind w:left="851" w:hanging="425"/>
        <w:jc w:val="both"/>
        <w:rPr>
          <w:rFonts w:ascii="Times New Roman" w:hAnsi="Times New Roman"/>
          <w:sz w:val="24"/>
          <w:szCs w:val="24"/>
        </w:rPr>
      </w:pPr>
      <w:r w:rsidRPr="00E55AAB">
        <w:rPr>
          <w:rFonts w:ascii="Times New Roman" w:hAnsi="Times New Roman"/>
          <w:i/>
          <w:iCs/>
          <w:sz w:val="24"/>
          <w:szCs w:val="24"/>
        </w:rPr>
        <w:t>Family Grup Conferencing</w:t>
      </w:r>
      <w:r w:rsidRPr="00E55AAB">
        <w:rPr>
          <w:rFonts w:ascii="Times New Roman" w:hAnsi="Times New Roman"/>
          <w:sz w:val="24"/>
          <w:szCs w:val="24"/>
        </w:rPr>
        <w:t xml:space="preserve"> (FGC) </w:t>
      </w:r>
    </w:p>
    <w:p w14:paraId="613A53A0" w14:textId="77777777" w:rsidR="00126C2B" w:rsidRDefault="00126C2B" w:rsidP="00126C2B">
      <w:pPr>
        <w:pStyle w:val="ListParagraph"/>
        <w:spacing w:line="480" w:lineRule="auto"/>
        <w:ind w:left="851"/>
        <w:jc w:val="both"/>
        <w:rPr>
          <w:rFonts w:ascii="Times New Roman" w:hAnsi="Times New Roman"/>
          <w:sz w:val="24"/>
          <w:szCs w:val="24"/>
        </w:rPr>
      </w:pPr>
      <w:r>
        <w:rPr>
          <w:rFonts w:ascii="Times New Roman" w:hAnsi="Times New Roman"/>
          <w:sz w:val="24"/>
          <w:szCs w:val="24"/>
        </w:rPr>
        <w:t>Mediasi dalam bentuk FGC paling banyak digunakan dalam kasus yang melibatkan anak sebagai pelaku, dimana mediasi dalam bentuk FCG cakupannya lebih luas, dengan mengikutsertakan keluarga kedua belah pihak, korban, pelaku, teman, dan juga ahli.</w:t>
      </w:r>
    </w:p>
    <w:p w14:paraId="15A6FCEA" w14:textId="77777777" w:rsidR="00126C2B" w:rsidRPr="00E55AAB" w:rsidRDefault="00126C2B" w:rsidP="00A11A4C">
      <w:pPr>
        <w:pStyle w:val="ListParagraph"/>
        <w:numPr>
          <w:ilvl w:val="1"/>
          <w:numId w:val="16"/>
        </w:numPr>
        <w:spacing w:after="160" w:line="480" w:lineRule="auto"/>
        <w:ind w:left="851" w:hanging="425"/>
        <w:jc w:val="both"/>
        <w:rPr>
          <w:rFonts w:ascii="Times New Roman" w:hAnsi="Times New Roman"/>
          <w:sz w:val="24"/>
          <w:szCs w:val="24"/>
        </w:rPr>
      </w:pPr>
      <w:r w:rsidRPr="00E55AAB">
        <w:rPr>
          <w:rFonts w:ascii="Times New Roman" w:hAnsi="Times New Roman"/>
          <w:i/>
          <w:iCs/>
          <w:sz w:val="24"/>
          <w:szCs w:val="24"/>
        </w:rPr>
        <w:t>Restorative Conferencing</w:t>
      </w:r>
      <w:r w:rsidRPr="00E55AAB">
        <w:rPr>
          <w:rFonts w:ascii="Times New Roman" w:hAnsi="Times New Roman"/>
          <w:sz w:val="24"/>
          <w:szCs w:val="24"/>
        </w:rPr>
        <w:t xml:space="preserve"> (CR)</w:t>
      </w:r>
    </w:p>
    <w:p w14:paraId="4241640A" w14:textId="77777777" w:rsidR="00126C2B" w:rsidRDefault="00126C2B" w:rsidP="00126C2B">
      <w:pPr>
        <w:pStyle w:val="ListParagraph"/>
        <w:spacing w:line="480" w:lineRule="auto"/>
        <w:ind w:left="851"/>
        <w:jc w:val="both"/>
        <w:rPr>
          <w:rFonts w:ascii="Times New Roman" w:hAnsi="Times New Roman"/>
          <w:sz w:val="24"/>
          <w:szCs w:val="24"/>
        </w:rPr>
      </w:pPr>
      <w:r>
        <w:rPr>
          <w:rFonts w:ascii="Times New Roman" w:hAnsi="Times New Roman"/>
          <w:sz w:val="24"/>
          <w:szCs w:val="24"/>
        </w:rPr>
        <w:lastRenderedPageBreak/>
        <w:t>Mediasi ini lebih cenderung pada penyelesaian pelanggaran lalu lintas, dimana dalam mediasi ini menggunakan tehnik (sukarela) antara korban, pelaku, teman dan keluarga dengan cara ganti rugi. Penerapan mediasi ini dilakukan pada tahap awal, dimana model ini bisa digunakan dalam setiap tahapan yang dilalui dalam prosese peradilan pidana.</w:t>
      </w:r>
    </w:p>
    <w:p w14:paraId="61A7B4F7" w14:textId="77777777" w:rsidR="00126C2B" w:rsidRPr="00E55AAB" w:rsidRDefault="00126C2B" w:rsidP="00A11A4C">
      <w:pPr>
        <w:pStyle w:val="ListParagraph"/>
        <w:numPr>
          <w:ilvl w:val="1"/>
          <w:numId w:val="16"/>
        </w:numPr>
        <w:spacing w:after="160" w:line="480" w:lineRule="auto"/>
        <w:ind w:left="851" w:hanging="425"/>
        <w:jc w:val="both"/>
        <w:rPr>
          <w:rFonts w:ascii="Times New Roman" w:hAnsi="Times New Roman"/>
          <w:sz w:val="24"/>
          <w:szCs w:val="24"/>
        </w:rPr>
      </w:pPr>
      <w:r w:rsidRPr="00E55AAB">
        <w:rPr>
          <w:rFonts w:ascii="Times New Roman" w:hAnsi="Times New Roman"/>
          <w:i/>
          <w:iCs/>
          <w:sz w:val="24"/>
          <w:szCs w:val="24"/>
        </w:rPr>
        <w:t>Community Restorative Boards</w:t>
      </w:r>
      <w:r w:rsidRPr="00E55AAB">
        <w:rPr>
          <w:rFonts w:ascii="Times New Roman" w:hAnsi="Times New Roman"/>
          <w:sz w:val="24"/>
          <w:szCs w:val="24"/>
        </w:rPr>
        <w:t xml:space="preserve"> (CRB) </w:t>
      </w:r>
    </w:p>
    <w:p w14:paraId="79D63FB1" w14:textId="77777777" w:rsidR="00126C2B" w:rsidRDefault="00126C2B" w:rsidP="00126C2B">
      <w:pPr>
        <w:pStyle w:val="ListParagraph"/>
        <w:spacing w:line="480" w:lineRule="auto"/>
        <w:ind w:left="851"/>
        <w:jc w:val="both"/>
        <w:rPr>
          <w:rFonts w:ascii="Times New Roman" w:hAnsi="Times New Roman"/>
          <w:sz w:val="24"/>
          <w:szCs w:val="24"/>
        </w:rPr>
      </w:pPr>
      <w:r>
        <w:rPr>
          <w:rFonts w:ascii="Times New Roman" w:hAnsi="Times New Roman"/>
          <w:sz w:val="24"/>
          <w:szCs w:val="24"/>
        </w:rPr>
        <w:t>Model mediasi ini biasa digunakan di negara Inggris dimana ada satu lembaga yang mengkhususkan diri dalam bidang penyelesaian masalah melalui negosisai, dengan cara pelaku dipertemukan dengan korban serta panelis dengan tujuan untuk mencari solusi dari persoalan yang dihadapi dengan waktu yang sudah ditentukan, dimana dalam waktu yang sudah ditentukan tidak menemui jalan keluar, maka persoalan itu akan dilimpahkan ke polisi atau pengadilan, dan  orang-orang yang tergabung dalam lembaga ini merupakan orang-orang yang terlatih dalam hal bernegosisasi pada sebuah kasus.</w:t>
      </w:r>
    </w:p>
    <w:p w14:paraId="2B5672F2" w14:textId="77777777" w:rsidR="00126C2B" w:rsidRPr="00E55AAB" w:rsidRDefault="00126C2B" w:rsidP="00A11A4C">
      <w:pPr>
        <w:pStyle w:val="ListParagraph"/>
        <w:numPr>
          <w:ilvl w:val="1"/>
          <w:numId w:val="16"/>
        </w:numPr>
        <w:spacing w:after="160" w:line="480" w:lineRule="auto"/>
        <w:ind w:left="851" w:hanging="425"/>
        <w:jc w:val="both"/>
        <w:rPr>
          <w:rFonts w:ascii="Times New Roman" w:hAnsi="Times New Roman"/>
          <w:i/>
          <w:iCs/>
          <w:sz w:val="24"/>
          <w:szCs w:val="24"/>
        </w:rPr>
      </w:pPr>
      <w:r w:rsidRPr="00E55AAB">
        <w:rPr>
          <w:rFonts w:ascii="Times New Roman" w:hAnsi="Times New Roman"/>
          <w:i/>
          <w:iCs/>
          <w:sz w:val="24"/>
          <w:szCs w:val="24"/>
        </w:rPr>
        <w:t xml:space="preserve">Restorative Circles </w:t>
      </w:r>
    </w:p>
    <w:p w14:paraId="2E847B51" w14:textId="77777777" w:rsidR="00126C2B" w:rsidRPr="00F95424" w:rsidRDefault="00126C2B" w:rsidP="00126C2B">
      <w:pPr>
        <w:pStyle w:val="ListParagraph"/>
        <w:spacing w:line="480" w:lineRule="auto"/>
        <w:ind w:left="851"/>
        <w:jc w:val="both"/>
        <w:rPr>
          <w:rFonts w:ascii="Times New Roman" w:hAnsi="Times New Roman"/>
          <w:sz w:val="24"/>
          <w:szCs w:val="24"/>
        </w:rPr>
      </w:pPr>
      <w:r>
        <w:rPr>
          <w:rFonts w:ascii="Times New Roman" w:hAnsi="Times New Roman"/>
          <w:sz w:val="24"/>
          <w:szCs w:val="24"/>
        </w:rPr>
        <w:t>Model yang digunakan dalam mediasi ini banyak dipakai di negara Hawai, dimana dalam setiap kasus mereka membentuk sebuah forum untuk memberikan dukungan pada narapidana untuk kembali dapat bersosialisasi dengan masyarakat, dan anggota dari forum ini terdiri dari teman maupun keluarga dari narapidana.</w:t>
      </w:r>
    </w:p>
    <w:p w14:paraId="4D782A20" w14:textId="77777777" w:rsidR="00126C2B" w:rsidRDefault="00126C2B" w:rsidP="00126C2B">
      <w:pPr>
        <w:spacing w:after="160" w:line="480" w:lineRule="auto"/>
        <w:jc w:val="both"/>
        <w:rPr>
          <w:rFonts w:ascii="Times New Roman" w:hAnsi="Times New Roman"/>
          <w:b/>
          <w:bCs/>
          <w:sz w:val="24"/>
          <w:szCs w:val="24"/>
        </w:rPr>
      </w:pPr>
    </w:p>
    <w:p w14:paraId="71579B45" w14:textId="77777777" w:rsidR="00126C2B" w:rsidRDefault="00126C2B" w:rsidP="00126C2B">
      <w:pPr>
        <w:spacing w:after="160" w:line="480" w:lineRule="auto"/>
        <w:jc w:val="both"/>
        <w:rPr>
          <w:rFonts w:ascii="Times New Roman" w:hAnsi="Times New Roman"/>
          <w:b/>
          <w:bCs/>
          <w:sz w:val="24"/>
          <w:szCs w:val="24"/>
        </w:rPr>
      </w:pPr>
    </w:p>
    <w:p w14:paraId="2B7B9E41" w14:textId="15F4F494" w:rsidR="00126C2B" w:rsidRPr="00341D4E" w:rsidRDefault="00126C2B" w:rsidP="00126C2B">
      <w:pPr>
        <w:spacing w:after="160" w:line="480" w:lineRule="auto"/>
        <w:jc w:val="both"/>
        <w:rPr>
          <w:rFonts w:ascii="Times New Roman" w:hAnsi="Times New Roman"/>
          <w:b/>
          <w:bCs/>
          <w:sz w:val="24"/>
          <w:szCs w:val="24"/>
        </w:rPr>
      </w:pPr>
      <w:r>
        <w:rPr>
          <w:rFonts w:ascii="Times New Roman" w:hAnsi="Times New Roman"/>
          <w:b/>
          <w:bCs/>
          <w:sz w:val="24"/>
          <w:szCs w:val="24"/>
        </w:rPr>
        <w:lastRenderedPageBreak/>
        <w:t xml:space="preserve">2.1.4. </w:t>
      </w:r>
      <w:r w:rsidRPr="00341D4E">
        <w:rPr>
          <w:rFonts w:ascii="Times New Roman" w:hAnsi="Times New Roman"/>
          <w:b/>
          <w:bCs/>
          <w:sz w:val="24"/>
          <w:szCs w:val="24"/>
        </w:rPr>
        <w:t xml:space="preserve">Tujuan </w:t>
      </w:r>
      <w:r w:rsidRPr="00341D4E">
        <w:rPr>
          <w:rFonts w:ascii="Times New Roman" w:hAnsi="Times New Roman"/>
          <w:b/>
          <w:bCs/>
          <w:i/>
          <w:iCs/>
          <w:sz w:val="24"/>
          <w:szCs w:val="24"/>
        </w:rPr>
        <w:t xml:space="preserve">Restorative Justice </w:t>
      </w:r>
    </w:p>
    <w:p w14:paraId="4072F68F" w14:textId="77777777" w:rsidR="00126C2B" w:rsidRPr="00E55AAB" w:rsidRDefault="00126C2B" w:rsidP="00126C2B">
      <w:pPr>
        <w:pStyle w:val="ListParagraph"/>
        <w:spacing w:line="480" w:lineRule="auto"/>
        <w:ind w:left="426" w:firstLine="708"/>
        <w:jc w:val="both"/>
        <w:rPr>
          <w:rFonts w:ascii="Times New Roman" w:hAnsi="Times New Roman"/>
          <w:sz w:val="24"/>
          <w:szCs w:val="24"/>
        </w:rPr>
      </w:pPr>
      <w:r w:rsidRPr="00E55AAB">
        <w:rPr>
          <w:rFonts w:ascii="Times New Roman" w:hAnsi="Times New Roman"/>
          <w:sz w:val="24"/>
          <w:szCs w:val="24"/>
        </w:rPr>
        <w:t xml:space="preserve">Howadr Zehr mengutip Susan Sharp, program </w:t>
      </w:r>
      <w:r w:rsidRPr="00E55AAB">
        <w:rPr>
          <w:rFonts w:ascii="Times New Roman" w:hAnsi="Times New Roman"/>
          <w:i/>
          <w:iCs/>
          <w:sz w:val="24"/>
          <w:szCs w:val="24"/>
        </w:rPr>
        <w:t>Restorative Justice</w:t>
      </w:r>
      <w:r w:rsidRPr="00E55AAB">
        <w:rPr>
          <w:rFonts w:ascii="Times New Roman" w:hAnsi="Times New Roman"/>
          <w:sz w:val="24"/>
          <w:szCs w:val="24"/>
        </w:rPr>
        <w:t xml:space="preserve"> bertujuan untuk :</w:t>
      </w:r>
      <w:r w:rsidRPr="00E55AAB">
        <w:rPr>
          <w:rStyle w:val="FootnoteReference"/>
          <w:szCs w:val="24"/>
        </w:rPr>
        <w:footnoteReference w:id="21"/>
      </w:r>
    </w:p>
    <w:p w14:paraId="1569A8B7" w14:textId="77777777" w:rsidR="00126C2B" w:rsidRDefault="00126C2B" w:rsidP="00A11A4C">
      <w:pPr>
        <w:pStyle w:val="ListParagraph"/>
        <w:numPr>
          <w:ilvl w:val="0"/>
          <w:numId w:val="17"/>
        </w:numPr>
        <w:spacing w:after="160" w:line="480" w:lineRule="auto"/>
        <w:ind w:left="1418" w:hanging="283"/>
        <w:jc w:val="both"/>
        <w:rPr>
          <w:rFonts w:ascii="Times New Roman" w:hAnsi="Times New Roman"/>
          <w:sz w:val="24"/>
          <w:szCs w:val="24"/>
        </w:rPr>
      </w:pPr>
      <w:r>
        <w:rPr>
          <w:rFonts w:ascii="Times New Roman" w:hAnsi="Times New Roman"/>
          <w:sz w:val="24"/>
          <w:szCs w:val="24"/>
        </w:rPr>
        <w:t>Memberikan kepercayaan terhadap mereka pihak yang berperkara.</w:t>
      </w:r>
    </w:p>
    <w:p w14:paraId="117A2304" w14:textId="77777777" w:rsidR="00126C2B" w:rsidRDefault="00126C2B" w:rsidP="00A11A4C">
      <w:pPr>
        <w:pStyle w:val="ListParagraph"/>
        <w:numPr>
          <w:ilvl w:val="0"/>
          <w:numId w:val="17"/>
        </w:numPr>
        <w:spacing w:after="160" w:line="480" w:lineRule="auto"/>
        <w:ind w:left="1418" w:hanging="283"/>
        <w:jc w:val="both"/>
        <w:rPr>
          <w:rFonts w:ascii="Times New Roman" w:hAnsi="Times New Roman"/>
          <w:sz w:val="24"/>
          <w:szCs w:val="24"/>
        </w:rPr>
      </w:pPr>
      <w:r>
        <w:rPr>
          <w:rFonts w:ascii="Times New Roman" w:hAnsi="Times New Roman"/>
          <w:sz w:val="24"/>
          <w:szCs w:val="24"/>
        </w:rPr>
        <w:t>Lebih mengedepankan dipulihkannya keadaan dan berkembanganya hukum.</w:t>
      </w:r>
    </w:p>
    <w:p w14:paraId="159DFC37" w14:textId="77777777" w:rsidR="00126C2B" w:rsidRDefault="00126C2B" w:rsidP="00A11A4C">
      <w:pPr>
        <w:pStyle w:val="ListParagraph"/>
        <w:numPr>
          <w:ilvl w:val="0"/>
          <w:numId w:val="17"/>
        </w:numPr>
        <w:spacing w:after="160" w:line="480" w:lineRule="auto"/>
        <w:ind w:left="1418" w:hanging="283"/>
        <w:jc w:val="both"/>
        <w:rPr>
          <w:rFonts w:ascii="Times New Roman" w:hAnsi="Times New Roman"/>
          <w:sz w:val="24"/>
          <w:szCs w:val="24"/>
        </w:rPr>
      </w:pPr>
      <w:r>
        <w:rPr>
          <w:rFonts w:ascii="Times New Roman" w:hAnsi="Times New Roman"/>
          <w:sz w:val="24"/>
          <w:szCs w:val="24"/>
        </w:rPr>
        <w:t>Mengurangi permasalahan yang akan terjadi dimasa depan contohnya seperti permusuhan.</w:t>
      </w:r>
    </w:p>
    <w:p w14:paraId="68E18073" w14:textId="77777777" w:rsidR="00126C2B" w:rsidRPr="00E55AAB" w:rsidRDefault="00126C2B" w:rsidP="00126C2B">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t>U</w:t>
      </w:r>
      <w:r w:rsidRPr="00E55AAB">
        <w:rPr>
          <w:rFonts w:ascii="Times New Roman" w:hAnsi="Times New Roman"/>
          <w:sz w:val="24"/>
          <w:szCs w:val="24"/>
        </w:rPr>
        <w:t xml:space="preserve">ntuk tercapainya keberhasilan yang diinginkan, </w:t>
      </w:r>
      <w:r>
        <w:rPr>
          <w:rFonts w:ascii="Times New Roman" w:hAnsi="Times New Roman"/>
          <w:sz w:val="24"/>
          <w:szCs w:val="24"/>
        </w:rPr>
        <w:t xml:space="preserve">maka ada </w:t>
      </w:r>
      <w:r w:rsidRPr="00E55AAB">
        <w:rPr>
          <w:rFonts w:ascii="Times New Roman" w:hAnsi="Times New Roman"/>
          <w:sz w:val="24"/>
          <w:szCs w:val="24"/>
        </w:rPr>
        <w:t xml:space="preserve">hal-hal yang perlu dilakukan </w:t>
      </w:r>
      <w:r>
        <w:rPr>
          <w:rFonts w:ascii="Times New Roman" w:hAnsi="Times New Roman"/>
          <w:sz w:val="24"/>
          <w:szCs w:val="24"/>
        </w:rPr>
        <w:t>antara lain</w:t>
      </w:r>
      <w:r w:rsidRPr="00E55AAB">
        <w:rPr>
          <w:rFonts w:ascii="Times New Roman" w:hAnsi="Times New Roman"/>
          <w:sz w:val="24"/>
          <w:szCs w:val="24"/>
        </w:rPr>
        <w:t xml:space="preserve"> :</w:t>
      </w:r>
    </w:p>
    <w:p w14:paraId="2E09BE01" w14:textId="77777777" w:rsidR="00126C2B" w:rsidRDefault="00126C2B" w:rsidP="00A11A4C">
      <w:pPr>
        <w:pStyle w:val="ListParagraph"/>
        <w:numPr>
          <w:ilvl w:val="0"/>
          <w:numId w:val="18"/>
        </w:numPr>
        <w:spacing w:after="160" w:line="480" w:lineRule="auto"/>
        <w:ind w:left="1418" w:hanging="283"/>
        <w:jc w:val="both"/>
        <w:rPr>
          <w:rFonts w:ascii="Times New Roman" w:hAnsi="Times New Roman"/>
          <w:sz w:val="24"/>
          <w:szCs w:val="24"/>
        </w:rPr>
      </w:pPr>
      <w:r>
        <w:rPr>
          <w:rFonts w:ascii="Times New Roman" w:hAnsi="Times New Roman"/>
          <w:sz w:val="24"/>
          <w:szCs w:val="24"/>
        </w:rPr>
        <w:t>Korban diikutsertakan dalam proses tercapainya hasil yang memuaskan antara kedua belah pihak;</w:t>
      </w:r>
    </w:p>
    <w:p w14:paraId="46CAFA5D" w14:textId="77777777" w:rsidR="00126C2B" w:rsidRDefault="00126C2B" w:rsidP="00A11A4C">
      <w:pPr>
        <w:pStyle w:val="ListParagraph"/>
        <w:numPr>
          <w:ilvl w:val="0"/>
          <w:numId w:val="18"/>
        </w:numPr>
        <w:spacing w:after="160" w:line="480" w:lineRule="auto"/>
        <w:ind w:left="1418" w:hanging="283"/>
        <w:jc w:val="both"/>
        <w:rPr>
          <w:rFonts w:ascii="Times New Roman" w:hAnsi="Times New Roman"/>
          <w:sz w:val="24"/>
          <w:szCs w:val="24"/>
        </w:rPr>
      </w:pPr>
      <w:r>
        <w:rPr>
          <w:rFonts w:ascii="Times New Roman" w:hAnsi="Times New Roman"/>
          <w:sz w:val="24"/>
          <w:szCs w:val="24"/>
        </w:rPr>
        <w:t>Pelaku sadar akan perbuatannya dan akan bertanggungjawab atas apa yang dilakukannya;</w:t>
      </w:r>
    </w:p>
    <w:p w14:paraId="73F39EFE" w14:textId="77777777" w:rsidR="00126C2B" w:rsidRDefault="00126C2B" w:rsidP="00A11A4C">
      <w:pPr>
        <w:pStyle w:val="ListParagraph"/>
        <w:numPr>
          <w:ilvl w:val="0"/>
          <w:numId w:val="18"/>
        </w:numPr>
        <w:spacing w:after="160" w:line="480" w:lineRule="auto"/>
        <w:ind w:left="1418" w:hanging="283"/>
        <w:jc w:val="both"/>
        <w:rPr>
          <w:rFonts w:ascii="Times New Roman" w:hAnsi="Times New Roman"/>
          <w:sz w:val="24"/>
          <w:szCs w:val="24"/>
        </w:rPr>
      </w:pPr>
      <w:r w:rsidRPr="00E55AAB">
        <w:rPr>
          <w:rFonts w:ascii="Times New Roman" w:hAnsi="Times New Roman"/>
          <w:sz w:val="24"/>
          <w:szCs w:val="24"/>
        </w:rPr>
        <w:t>Korban dilibatkan secara langsung dalam proses agar tercapai hasil yang memuaskan;</w:t>
      </w:r>
    </w:p>
    <w:p w14:paraId="642774FA" w14:textId="77777777" w:rsidR="00126C2B" w:rsidRPr="00E55AAB" w:rsidRDefault="00126C2B" w:rsidP="00A11A4C">
      <w:pPr>
        <w:pStyle w:val="ListParagraph"/>
        <w:numPr>
          <w:ilvl w:val="0"/>
          <w:numId w:val="18"/>
        </w:numPr>
        <w:spacing w:after="160" w:line="480" w:lineRule="auto"/>
        <w:ind w:left="1418" w:hanging="283"/>
        <w:jc w:val="both"/>
        <w:rPr>
          <w:rFonts w:ascii="Times New Roman" w:hAnsi="Times New Roman"/>
          <w:sz w:val="24"/>
          <w:szCs w:val="24"/>
        </w:rPr>
      </w:pPr>
      <w:r>
        <w:rPr>
          <w:rFonts w:ascii="Times New Roman" w:hAnsi="Times New Roman"/>
          <w:sz w:val="24"/>
          <w:szCs w:val="24"/>
        </w:rPr>
        <w:t>Antara korban dan pelaku mengakhiri masalah yang terjadi, dan dikembalikan lagi kepada masyakarat dengan damai dan efektif.</w:t>
      </w:r>
    </w:p>
    <w:p w14:paraId="58BF7AA7" w14:textId="77777777" w:rsidR="00126C2B" w:rsidRDefault="00126C2B" w:rsidP="00126C2B">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t xml:space="preserve">Wright mengemukakan bahwa tujuan dari </w:t>
      </w:r>
      <w:r>
        <w:rPr>
          <w:rFonts w:ascii="Times New Roman" w:hAnsi="Times New Roman"/>
          <w:i/>
          <w:iCs/>
          <w:sz w:val="24"/>
          <w:szCs w:val="24"/>
        </w:rPr>
        <w:t xml:space="preserve">restorative justice </w:t>
      </w:r>
      <w:r>
        <w:rPr>
          <w:rFonts w:ascii="Times New Roman" w:hAnsi="Times New Roman"/>
          <w:sz w:val="24"/>
          <w:szCs w:val="24"/>
        </w:rPr>
        <w:t>antara lain sebagai berikut :</w:t>
      </w:r>
    </w:p>
    <w:p w14:paraId="44D13EB8" w14:textId="77777777" w:rsidR="00126C2B" w:rsidRDefault="00126C2B" w:rsidP="00A11A4C">
      <w:pPr>
        <w:pStyle w:val="ListParagraph"/>
        <w:numPr>
          <w:ilvl w:val="1"/>
          <w:numId w:val="10"/>
        </w:numPr>
        <w:spacing w:after="160" w:line="480" w:lineRule="auto"/>
        <w:ind w:left="1276" w:hanging="283"/>
        <w:jc w:val="both"/>
        <w:rPr>
          <w:rFonts w:ascii="Times New Roman" w:hAnsi="Times New Roman"/>
          <w:sz w:val="24"/>
          <w:szCs w:val="24"/>
        </w:rPr>
      </w:pPr>
      <w:r>
        <w:rPr>
          <w:rFonts w:ascii="Times New Roman" w:hAnsi="Times New Roman"/>
          <w:sz w:val="24"/>
          <w:szCs w:val="24"/>
        </w:rPr>
        <w:t>Adanya sebuah pemulihan keadaan sebelum terjadinya tindak pidana.</w:t>
      </w:r>
    </w:p>
    <w:p w14:paraId="2A6001D2" w14:textId="77777777" w:rsidR="00126C2B" w:rsidRPr="00363903" w:rsidRDefault="00126C2B" w:rsidP="00A11A4C">
      <w:pPr>
        <w:pStyle w:val="ListParagraph"/>
        <w:numPr>
          <w:ilvl w:val="1"/>
          <w:numId w:val="10"/>
        </w:numPr>
        <w:spacing w:after="160" w:line="480" w:lineRule="auto"/>
        <w:ind w:left="1276" w:hanging="283"/>
        <w:jc w:val="both"/>
        <w:rPr>
          <w:rFonts w:ascii="Times New Roman" w:hAnsi="Times New Roman"/>
          <w:sz w:val="24"/>
          <w:szCs w:val="24"/>
        </w:rPr>
      </w:pPr>
      <w:r>
        <w:rPr>
          <w:rFonts w:ascii="Times New Roman" w:hAnsi="Times New Roman"/>
          <w:sz w:val="24"/>
          <w:szCs w:val="24"/>
        </w:rPr>
        <w:t>Adanya ganti kerugian bagi pihak pelaku terhadap korban.</w:t>
      </w:r>
    </w:p>
    <w:p w14:paraId="40329B1F" w14:textId="77777777" w:rsidR="00126C2B" w:rsidRPr="0008376F" w:rsidRDefault="00126C2B" w:rsidP="00126C2B">
      <w:pPr>
        <w:pStyle w:val="ListParagraph"/>
        <w:spacing w:line="480" w:lineRule="auto"/>
        <w:ind w:left="426" w:firstLine="708"/>
        <w:jc w:val="both"/>
        <w:rPr>
          <w:rFonts w:ascii="Times New Roman" w:hAnsi="Times New Roman"/>
          <w:sz w:val="24"/>
          <w:szCs w:val="24"/>
        </w:rPr>
      </w:pPr>
      <w:r>
        <w:rPr>
          <w:rFonts w:ascii="Times New Roman" w:hAnsi="Times New Roman"/>
          <w:sz w:val="24"/>
          <w:szCs w:val="24"/>
        </w:rPr>
        <w:lastRenderedPageBreak/>
        <w:t>Disini dapat dilihat bahwa penyelesaian perkara melalui pendekatan restorative yakni proses untuk mengembalikan keadaan seperti semula, dengan kesepakatan yang telah disetujui bersama tanpa menghilangkan syarat ganti rugi atas tindakan yang dilakukan</w:t>
      </w:r>
      <w:r w:rsidRPr="00363903">
        <w:rPr>
          <w:rFonts w:ascii="Times New Roman" w:hAnsi="Times New Roman"/>
          <w:sz w:val="24"/>
          <w:szCs w:val="24"/>
        </w:rPr>
        <w:t>.</w:t>
      </w:r>
      <w:r w:rsidRPr="00E55AAB">
        <w:rPr>
          <w:rStyle w:val="FootnoteReference"/>
          <w:szCs w:val="24"/>
        </w:rPr>
        <w:footnoteReference w:id="22"/>
      </w:r>
    </w:p>
    <w:p w14:paraId="7075D930" w14:textId="77777777" w:rsidR="00126C2B" w:rsidRPr="00075606" w:rsidRDefault="00126C2B" w:rsidP="00126C2B">
      <w:pPr>
        <w:spacing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2.2. Tinauan Umum Tindak Pidana</w:t>
      </w:r>
      <w:r w:rsidRPr="00075606">
        <w:rPr>
          <w:rFonts w:ascii="Times New Roman" w:eastAsia="Times New Roman" w:hAnsi="Times New Roman"/>
          <w:b/>
          <w:sz w:val="24"/>
          <w:szCs w:val="24"/>
          <w:lang w:eastAsia="id-ID"/>
        </w:rPr>
        <w:t xml:space="preserve"> </w:t>
      </w:r>
    </w:p>
    <w:p w14:paraId="7419F9F9" w14:textId="77777777" w:rsidR="00126C2B" w:rsidRPr="00075606" w:rsidRDefault="00126C2B" w:rsidP="00126C2B">
      <w:pPr>
        <w:spacing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 xml:space="preserve">2.2.1. Pengertian </w:t>
      </w:r>
      <w:r w:rsidRPr="00075606">
        <w:rPr>
          <w:rFonts w:ascii="Times New Roman" w:eastAsia="Times New Roman" w:hAnsi="Times New Roman"/>
          <w:b/>
          <w:sz w:val="24"/>
          <w:szCs w:val="24"/>
          <w:lang w:eastAsia="id-ID"/>
        </w:rPr>
        <w:t>Tindak Pidana</w:t>
      </w:r>
    </w:p>
    <w:p w14:paraId="2397C942" w14:textId="77777777" w:rsidR="00126C2B" w:rsidRDefault="00126C2B" w:rsidP="00126C2B">
      <w:pPr>
        <w:pStyle w:val="ListParagraph"/>
        <w:spacing w:line="480" w:lineRule="auto"/>
        <w:ind w:left="567" w:firstLine="567"/>
        <w:jc w:val="both"/>
        <w:rPr>
          <w:rFonts w:ascii="Times New Roman" w:eastAsia="Times New Roman" w:hAnsi="Times New Roman"/>
          <w:sz w:val="24"/>
          <w:szCs w:val="24"/>
          <w:lang w:eastAsia="id-ID"/>
        </w:rPr>
      </w:pPr>
      <w:r w:rsidRPr="007E250B">
        <w:rPr>
          <w:rFonts w:ascii="Times New Roman" w:eastAsia="Times New Roman" w:hAnsi="Times New Roman"/>
          <w:sz w:val="24"/>
          <w:szCs w:val="24"/>
          <w:lang w:eastAsia="id-ID"/>
        </w:rPr>
        <w:t>Pidana adalah salah satu istilah sanksi dalam ilmu hukum</w:t>
      </w:r>
      <w:r>
        <w:rPr>
          <w:rFonts w:ascii="Times New Roman" w:eastAsia="Times New Roman" w:hAnsi="Times New Roman"/>
          <w:sz w:val="24"/>
          <w:szCs w:val="24"/>
          <w:lang w:eastAsia="id-ID"/>
        </w:rPr>
        <w:t xml:space="preserve"> pidana sering kita dengarkan dengan istilah tindak pidana, dalam beberapa ratusan tahun yang lalu sampai masa sekarang ini seolah-olah pakar hukum berlomba-lomba untuk mencari dan menterjemahkan pengertian hukum pidana, namun sampai pada titik sekrang belum ada yang dianggap konkrit dalam perumusan pengertian hukum pidana secara sah dan menyakinkan oleh karena itu beberapa ahli hukum memberikan penafsiran pengertian-pengertian hukum pidana khsusnya hukum pidana indonesia, selain pengertian para pakar hukum juga berlomba-lomba memberikan istilah pidana atau tindak pidana yaitu perbuatan pidana, delik dan delict serta perbuatan yang dianggap bertentangan dengan hukum.</w:t>
      </w:r>
    </w:p>
    <w:p w14:paraId="1110AFF0" w14:textId="77777777" w:rsidR="00126C2B" w:rsidRDefault="00126C2B" w:rsidP="00126C2B">
      <w:pPr>
        <w:pStyle w:val="ListParagraph"/>
        <w:spacing w:line="480" w:lineRule="auto"/>
        <w:ind w:left="567"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Istilah tindak pidana sebenarnya diambil dan diadopsi dari negara asalnya yaitu negara belanda yang dikenal dengan istilah strafbaar feit, kemunculan mengenai bebagai macam pengertian dan peristilahan tentang tindak pidana sbebnarnya diakibatkan oleh tidak adanya pengertian dan </w:t>
      </w:r>
      <w:r>
        <w:rPr>
          <w:rFonts w:ascii="Times New Roman" w:eastAsia="Times New Roman" w:hAnsi="Times New Roman"/>
          <w:sz w:val="24"/>
          <w:szCs w:val="24"/>
          <w:lang w:eastAsia="id-ID"/>
        </w:rPr>
        <w:lastRenderedPageBreak/>
        <w:t>istilah secara kokrit yang digunakan setiap negara tentang tindak pidana, terlebih lagi dalam undang-undang ataupun regulasi manapun belum ada yang memberikan defenisi hukum pidana dan tindak pidana itu sperti apa.</w:t>
      </w:r>
    </w:p>
    <w:p w14:paraId="483A3E30" w14:textId="77777777" w:rsidR="00126C2B" w:rsidRDefault="00126C2B" w:rsidP="00126C2B">
      <w:pPr>
        <w:pStyle w:val="ListParagraph"/>
        <w:spacing w:line="480" w:lineRule="auto"/>
        <w:ind w:left="567"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Maka dari itu kita mencoba menguraikan beberapa pendapat dari ahli hukum pidana mengenai istilah hukum pidana, berikut pendapat para ahli hukum mengenai hukum pidana:</w:t>
      </w:r>
    </w:p>
    <w:p w14:paraId="7D709385" w14:textId="77777777" w:rsidR="00126C2B" w:rsidRDefault="00126C2B" w:rsidP="00A11A4C">
      <w:pPr>
        <w:pStyle w:val="ListParagraph"/>
        <w:numPr>
          <w:ilvl w:val="0"/>
          <w:numId w:val="20"/>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Pompe memberikan pengertian tindak pidana dalam Tri Andarisman mengemukakan bahwa:</w:t>
      </w:r>
      <w:r>
        <w:rPr>
          <w:rStyle w:val="FootnoteReference"/>
          <w:szCs w:val="24"/>
          <w:lang w:eastAsia="id-ID"/>
        </w:rPr>
        <w:footnoteReference w:id="23"/>
      </w:r>
      <w:r>
        <w:rPr>
          <w:rFonts w:ascii="Times New Roman" w:eastAsia="Times New Roman" w:hAnsi="Times New Roman"/>
          <w:sz w:val="24"/>
          <w:szCs w:val="24"/>
          <w:lang w:eastAsia="id-ID"/>
        </w:rPr>
        <w:t xml:space="preserve"> </w:t>
      </w:r>
    </w:p>
    <w:p w14:paraId="62D85E95" w14:textId="77777777" w:rsidR="00126C2B" w:rsidRDefault="00126C2B" w:rsidP="00A11A4C">
      <w:pPr>
        <w:pStyle w:val="ListParagraph"/>
        <w:numPr>
          <w:ilvl w:val="0"/>
          <w:numId w:val="21"/>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“Pompe menjelaskan menurut hukum positif bahwa kejadian atau </w:t>
      </w:r>
      <w:r w:rsidRPr="00066259">
        <w:rPr>
          <w:rFonts w:ascii="Times New Roman" w:eastAsia="Times New Roman" w:hAnsi="Times New Roman"/>
          <w:i/>
          <w:sz w:val="24"/>
          <w:szCs w:val="24"/>
          <w:lang w:eastAsia="id-ID"/>
        </w:rPr>
        <w:t>Feit</w:t>
      </w:r>
      <w:r>
        <w:rPr>
          <w:rFonts w:ascii="Times New Roman" w:eastAsia="Times New Roman" w:hAnsi="Times New Roman"/>
          <w:sz w:val="24"/>
          <w:szCs w:val="24"/>
          <w:lang w:eastAsia="id-ID"/>
        </w:rPr>
        <w:t xml:space="preserve"> yang oleh peraturan perundang-undagan dirumuskan sebagai perbuatan yang dapat dihukum”</w:t>
      </w:r>
    </w:p>
    <w:p w14:paraId="21B17158" w14:textId="77777777" w:rsidR="00126C2B" w:rsidRDefault="00126C2B" w:rsidP="00A11A4C">
      <w:pPr>
        <w:pStyle w:val="ListParagraph"/>
        <w:numPr>
          <w:ilvl w:val="0"/>
          <w:numId w:val="21"/>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“Pompe juga menjelaskan berdasarkan teori suatu sesuatu perbuatan yang melanggar norma yang dilakukan baik disengaja maupun tidak disengaja yang akibatnya kesalahn pelanggar diberikan ancaman pidana guna mempertahankan aturan hukum dan kesejahteraan”</w:t>
      </w:r>
    </w:p>
    <w:p w14:paraId="2F55F012" w14:textId="77777777" w:rsidR="00126C2B" w:rsidRDefault="00126C2B" w:rsidP="00A11A4C">
      <w:pPr>
        <w:pStyle w:val="ListParagraph"/>
        <w:numPr>
          <w:ilvl w:val="0"/>
          <w:numId w:val="20"/>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Heni siswanto dalam bukunya juga menjelaskan pengertian tindak pidana heni menjeaskan bahwa </w:t>
      </w:r>
      <w:r>
        <w:rPr>
          <w:rStyle w:val="FootnoteReference"/>
          <w:szCs w:val="24"/>
          <w:lang w:eastAsia="id-ID"/>
        </w:rPr>
        <w:footnoteReference w:id="24"/>
      </w:r>
      <w:r>
        <w:rPr>
          <w:rFonts w:ascii="Times New Roman" w:eastAsia="Times New Roman" w:hAnsi="Times New Roman"/>
          <w:sz w:val="24"/>
          <w:szCs w:val="24"/>
          <w:lang w:eastAsia="id-ID"/>
        </w:rPr>
        <w:t xml:space="preserve">tindak pidana adalah “ dasar dari hukum pidana sedangkan kejahatan atau perilaku jahat dapat diartikan sebagai perbuatan kriminologis, kejahatan atau perbuatan jahat dalam arti yuridis normatif adalah seperti yang terwujud in obstracto dalam peraturan pidana, namun </w:t>
      </w:r>
      <w:r>
        <w:rPr>
          <w:rFonts w:ascii="Times New Roman" w:eastAsia="Times New Roman" w:hAnsi="Times New Roman"/>
          <w:sz w:val="24"/>
          <w:szCs w:val="24"/>
          <w:lang w:eastAsia="id-ID"/>
        </w:rPr>
        <w:lastRenderedPageBreak/>
        <w:t>kejahatan dalam arti kriminologis adalah perbuatan manusia yang menyalahi norma yang hidup dimasyarakat secara konkret”</w:t>
      </w:r>
    </w:p>
    <w:p w14:paraId="0EE7B7BC" w14:textId="77777777" w:rsidR="00126C2B" w:rsidRDefault="00126C2B" w:rsidP="00A11A4C">
      <w:pPr>
        <w:pStyle w:val="ListParagraph"/>
        <w:numPr>
          <w:ilvl w:val="0"/>
          <w:numId w:val="20"/>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Sedangkan menurut lamintang</w:t>
      </w:r>
      <w:r>
        <w:rPr>
          <w:rStyle w:val="FootnoteReference"/>
          <w:szCs w:val="24"/>
          <w:lang w:eastAsia="id-ID"/>
        </w:rPr>
        <w:footnoteReference w:id="25"/>
      </w:r>
      <w:r>
        <w:rPr>
          <w:rFonts w:ascii="Times New Roman" w:eastAsia="Times New Roman" w:hAnsi="Times New Roman"/>
          <w:sz w:val="24"/>
          <w:szCs w:val="24"/>
          <w:lang w:eastAsia="id-ID"/>
        </w:rPr>
        <w:t xml:space="preserve"> menegaskan “tindak pidana dikenal dengan istilah Feit yang diambil dari bahasa belanda yang artinya suatu kenyataan dalam bahasa aslinya strafbaar feit yang diterjemahkan dalam berbagai kenyataan yag dapat dihukum yang merupaka hal yang dianggap kurang tepat</w:t>
      </w:r>
    </w:p>
    <w:p w14:paraId="6A806EED" w14:textId="77777777" w:rsidR="00126C2B" w:rsidRDefault="00126C2B" w:rsidP="00A11A4C">
      <w:pPr>
        <w:pStyle w:val="ListParagraph"/>
        <w:numPr>
          <w:ilvl w:val="0"/>
          <w:numId w:val="20"/>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Moeliatno juga juga memberikan defenisi tindak pidana yaitu :</w:t>
      </w:r>
      <w:r>
        <w:rPr>
          <w:rStyle w:val="FootnoteReference"/>
          <w:szCs w:val="24"/>
          <w:lang w:eastAsia="id-ID"/>
        </w:rPr>
        <w:footnoteReference w:id="26"/>
      </w:r>
    </w:p>
    <w:p w14:paraId="5C2C6CD0" w14:textId="77777777" w:rsidR="00126C2B" w:rsidRDefault="00126C2B" w:rsidP="00A11A4C">
      <w:pPr>
        <w:pStyle w:val="ListParagraph"/>
        <w:numPr>
          <w:ilvl w:val="0"/>
          <w:numId w:val="22"/>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Istilah tindak pidana merupakan istilah yang resmi digunakan di undang-undang indonesia, karena hampir seluruh peraturan menggunakan istilah tersebut sperti undang-undang perlindugan, undang-undang tindak pidana korupsi, dst</w:t>
      </w:r>
    </w:p>
    <w:p w14:paraId="2F5744ED" w14:textId="77777777" w:rsidR="00126C2B" w:rsidRDefault="00126C2B" w:rsidP="00A11A4C">
      <w:pPr>
        <w:pStyle w:val="ListParagraph"/>
        <w:numPr>
          <w:ilvl w:val="0"/>
          <w:numId w:val="22"/>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Didalm istilah tindak pidana paling banyak digunakan oleh ahli hukum</w:t>
      </w:r>
    </w:p>
    <w:p w14:paraId="41FBF803" w14:textId="77777777" w:rsidR="00126C2B" w:rsidRDefault="00126C2B" w:rsidP="00A11A4C">
      <w:pPr>
        <w:pStyle w:val="ListParagraph"/>
        <w:numPr>
          <w:ilvl w:val="0"/>
          <w:numId w:val="22"/>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Delik yang dianggap berasal dari kata kejahatan (latin) sebernarya dipakai untuk menggambarkan gambaran kejahatan </w:t>
      </w:r>
    </w:p>
    <w:p w14:paraId="7A66629A" w14:textId="77777777" w:rsidR="00126C2B" w:rsidRDefault="00126C2B" w:rsidP="00A11A4C">
      <w:pPr>
        <w:pStyle w:val="ListParagraph"/>
        <w:numPr>
          <w:ilvl w:val="0"/>
          <w:numId w:val="22"/>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Didalam bukunya tirtamidja juga ditemukan istilah pelanggaran</w:t>
      </w:r>
    </w:p>
    <w:p w14:paraId="44E1B424" w14:textId="77777777" w:rsidR="00126C2B" w:rsidRDefault="00126C2B" w:rsidP="00A11A4C">
      <w:pPr>
        <w:pStyle w:val="ListParagraph"/>
        <w:numPr>
          <w:ilvl w:val="0"/>
          <w:numId w:val="22"/>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Sedangkan karna dan scharavenrijk menggunakan istilah tindakan yang dapat dihukum</w:t>
      </w:r>
    </w:p>
    <w:p w14:paraId="350A8C69" w14:textId="77777777" w:rsidR="00126C2B" w:rsidRDefault="00126C2B" w:rsidP="00126C2B">
      <w:pPr>
        <w:spacing w:line="480" w:lineRule="auto"/>
        <w:jc w:val="both"/>
        <w:rPr>
          <w:rFonts w:ascii="Times New Roman" w:eastAsia="Times New Roman" w:hAnsi="Times New Roman"/>
          <w:b/>
          <w:sz w:val="24"/>
          <w:szCs w:val="24"/>
          <w:lang w:eastAsia="id-ID"/>
        </w:rPr>
      </w:pPr>
    </w:p>
    <w:p w14:paraId="21C8AF35" w14:textId="48EC872C" w:rsidR="00126C2B" w:rsidRPr="00075606" w:rsidRDefault="00126C2B" w:rsidP="00126C2B">
      <w:pPr>
        <w:spacing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lastRenderedPageBreak/>
        <w:t xml:space="preserve">2.2.2. </w:t>
      </w:r>
      <w:r w:rsidRPr="00075606">
        <w:rPr>
          <w:rFonts w:ascii="Times New Roman" w:eastAsia="Times New Roman" w:hAnsi="Times New Roman"/>
          <w:b/>
          <w:sz w:val="24"/>
          <w:szCs w:val="24"/>
          <w:lang w:eastAsia="id-ID"/>
        </w:rPr>
        <w:t>Unsur-Unsur Tindak Pidana</w:t>
      </w:r>
    </w:p>
    <w:p w14:paraId="2AF64DD6" w14:textId="77777777" w:rsidR="00126C2B" w:rsidRDefault="00126C2B" w:rsidP="00126C2B">
      <w:pPr>
        <w:spacing w:line="480" w:lineRule="auto"/>
        <w:ind w:left="567" w:firstLine="567"/>
        <w:jc w:val="both"/>
        <w:rPr>
          <w:rFonts w:ascii="Times New Roman" w:eastAsia="Times New Roman" w:hAnsi="Times New Roman"/>
          <w:color w:val="000000"/>
          <w:sz w:val="24"/>
          <w:szCs w:val="24"/>
        </w:rPr>
      </w:pPr>
      <w:r>
        <w:rPr>
          <w:rFonts w:ascii="Times New Roman" w:eastAsia="Times New Roman" w:hAnsi="Times New Roman"/>
          <w:sz w:val="24"/>
          <w:szCs w:val="24"/>
          <w:lang w:eastAsia="id-ID"/>
        </w:rPr>
        <w:t>Didalam bukunya tirtamidja</w:t>
      </w:r>
      <w:r>
        <w:rPr>
          <w:rFonts w:ascii="Times New Roman" w:eastAsia="Times New Roman" w:hAnsi="Times New Roman"/>
          <w:color w:val="000000"/>
          <w:sz w:val="24"/>
          <w:szCs w:val="24"/>
        </w:rPr>
        <w:t xml:space="preserve"> </w:t>
      </w:r>
      <w:sdt>
        <w:sdtPr>
          <w:rPr>
            <w:rFonts w:ascii="Times New Roman" w:eastAsia="Times New Roman" w:hAnsi="Times New Roman"/>
            <w:color w:val="000000"/>
            <w:sz w:val="24"/>
            <w:szCs w:val="24"/>
          </w:rPr>
          <w:id w:val="518361654"/>
          <w:citation/>
        </w:sdtPr>
        <w:sdtEndPr/>
        <w:sdtContent>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 xml:space="preserve"> CITATION Usm \l 1057 </w:instrText>
          </w:r>
          <w:r>
            <w:rPr>
              <w:rFonts w:ascii="Times New Roman" w:eastAsia="Times New Roman" w:hAnsi="Times New Roman"/>
              <w:color w:val="000000"/>
              <w:sz w:val="24"/>
              <w:szCs w:val="24"/>
            </w:rPr>
            <w:fldChar w:fldCharType="separate"/>
          </w:r>
          <w:r w:rsidRPr="00A122DE">
            <w:rPr>
              <w:rFonts w:ascii="Times New Roman" w:eastAsia="Times New Roman" w:hAnsi="Times New Roman"/>
              <w:noProof/>
              <w:color w:val="000000"/>
              <w:sz w:val="24"/>
              <w:szCs w:val="24"/>
            </w:rPr>
            <w:t>(Simanjuntak)</w:t>
          </w:r>
          <w:r>
            <w:rPr>
              <w:rFonts w:ascii="Times New Roman" w:eastAsia="Times New Roman" w:hAnsi="Times New Roman"/>
              <w:color w:val="000000"/>
              <w:sz w:val="24"/>
              <w:szCs w:val="24"/>
            </w:rPr>
            <w:fldChar w:fldCharType="end"/>
          </w:r>
        </w:sdtContent>
      </w:sdt>
      <w:r>
        <w:rPr>
          <w:rStyle w:val="FootnoteReference"/>
          <w:color w:val="000000"/>
          <w:szCs w:val="24"/>
        </w:rPr>
        <w:footnoteReference w:id="27"/>
      </w:r>
      <w:r>
        <w:rPr>
          <w:rFonts w:ascii="Times New Roman" w:eastAsia="Times New Roman" w:hAnsi="Times New Roman"/>
          <w:color w:val="000000"/>
          <w:sz w:val="24"/>
          <w:szCs w:val="24"/>
        </w:rPr>
        <w:t xml:space="preserve"> mengemukakan dalam bukunya "Teknik Pemeliharaan</w:t>
      </w:r>
      <w:r w:rsidRPr="004D23F8">
        <w:rPr>
          <w:rFonts w:ascii="Times New Roman" w:eastAsia="Times New Roman" w:hAnsi="Times New Roman"/>
          <w:color w:val="000000"/>
          <w:sz w:val="24"/>
          <w:szCs w:val="24"/>
        </w:rPr>
        <w:t xml:space="preserve"> dan Upaya Hukum" bahwa "</w:t>
      </w:r>
      <w:r>
        <w:rPr>
          <w:rFonts w:ascii="Times New Roman" w:eastAsia="Times New Roman" w:hAnsi="Times New Roman"/>
          <w:color w:val="000000"/>
          <w:sz w:val="24"/>
          <w:szCs w:val="24"/>
        </w:rPr>
        <w:t>tindak pidana adalah</w:t>
      </w:r>
      <w:r w:rsidRPr="004D23F8">
        <w:rPr>
          <w:rFonts w:ascii="Times New Roman" w:eastAsia="Times New Roman" w:hAnsi="Times New Roman"/>
          <w:color w:val="000000"/>
          <w:sz w:val="24"/>
          <w:szCs w:val="24"/>
        </w:rPr>
        <w:t xml:space="preserve"> adalah tindakan </w:t>
      </w:r>
      <w:r>
        <w:rPr>
          <w:rFonts w:ascii="Times New Roman" w:eastAsia="Times New Roman" w:hAnsi="Times New Roman"/>
          <w:color w:val="000000"/>
          <w:sz w:val="24"/>
          <w:szCs w:val="24"/>
        </w:rPr>
        <w:t xml:space="preserve">kejahatan </w:t>
      </w:r>
      <w:r w:rsidRPr="004D23F8">
        <w:rPr>
          <w:rFonts w:ascii="Times New Roman" w:eastAsia="Times New Roman" w:hAnsi="Times New Roman"/>
          <w:color w:val="000000"/>
          <w:sz w:val="24"/>
          <w:szCs w:val="24"/>
        </w:rPr>
        <w:t>fisik ya</w:t>
      </w:r>
      <w:r>
        <w:rPr>
          <w:rFonts w:ascii="Times New Roman" w:eastAsia="Times New Roman" w:hAnsi="Times New Roman"/>
          <w:color w:val="000000"/>
          <w:sz w:val="24"/>
          <w:szCs w:val="24"/>
        </w:rPr>
        <w:t xml:space="preserve">ng terkandung dalam perbuatan pidana" </w:t>
      </w:r>
      <w:r w:rsidRPr="004D23F8">
        <w:rPr>
          <w:rFonts w:ascii="Times New Roman" w:eastAsia="Times New Roman" w:hAnsi="Times New Roman"/>
          <w:color w:val="000000"/>
          <w:sz w:val="24"/>
          <w:szCs w:val="24"/>
        </w:rPr>
        <w:t>Pendapat Usman Simanjuntak cender</w:t>
      </w:r>
      <w:r>
        <w:rPr>
          <w:rFonts w:ascii="Times New Roman" w:eastAsia="Times New Roman" w:hAnsi="Times New Roman"/>
          <w:color w:val="000000"/>
          <w:sz w:val="24"/>
          <w:szCs w:val="24"/>
        </w:rPr>
        <w:t xml:space="preserve">ung menggunakan prasa kata tidank pidana untuk penafsiran perbuatan yang berakibat pidana karena istilah itu dianggap </w:t>
      </w:r>
      <w:r w:rsidRPr="004D23F8">
        <w:rPr>
          <w:rFonts w:ascii="Times New Roman" w:eastAsia="Times New Roman" w:hAnsi="Times New Roman"/>
          <w:color w:val="000000"/>
          <w:sz w:val="24"/>
          <w:szCs w:val="24"/>
        </w:rPr>
        <w:t>lebih konkrit dan mengarah pada tindakan fisik tindak pidana, karena tidak semua tindak fisik adalah tindak pidana dan Sebaliknya Suatu tindakan fisik dapat menyebabkan berbagai tindak pidana.</w:t>
      </w:r>
      <w:r>
        <w:rPr>
          <w:rFonts w:ascii="Times New Roman" w:eastAsia="Times New Roman" w:hAnsi="Times New Roman"/>
          <w:color w:val="000000"/>
          <w:sz w:val="24"/>
          <w:szCs w:val="24"/>
        </w:rPr>
        <w:t xml:space="preserve"> </w:t>
      </w:r>
    </w:p>
    <w:p w14:paraId="4614CC74" w14:textId="77777777" w:rsidR="00126C2B" w:rsidRDefault="009541F1" w:rsidP="00126C2B">
      <w:pPr>
        <w:spacing w:line="480" w:lineRule="auto"/>
        <w:ind w:left="567" w:firstLine="567"/>
        <w:jc w:val="both"/>
        <w:rPr>
          <w:rFonts w:ascii="Times New Roman" w:eastAsia="Times New Roman" w:hAnsi="Times New Roman"/>
          <w:color w:val="000000"/>
          <w:sz w:val="24"/>
          <w:szCs w:val="24"/>
        </w:rPr>
      </w:pPr>
      <w:sdt>
        <w:sdtPr>
          <w:rPr>
            <w:rFonts w:ascii="Times New Roman" w:hAnsi="Times New Roman"/>
            <w:color w:val="000000"/>
            <w:sz w:val="24"/>
            <w:szCs w:val="24"/>
          </w:rPr>
          <w:id w:val="-1719354954"/>
          <w:citation/>
        </w:sdtPr>
        <w:sdtEndPr/>
        <w:sdtContent>
          <w:r w:rsidR="00126C2B">
            <w:rPr>
              <w:rFonts w:ascii="Times New Roman" w:hAnsi="Times New Roman"/>
              <w:color w:val="000000"/>
              <w:sz w:val="24"/>
              <w:szCs w:val="24"/>
            </w:rPr>
            <w:fldChar w:fldCharType="begin"/>
          </w:r>
          <w:r w:rsidR="00126C2B">
            <w:rPr>
              <w:rFonts w:ascii="Times New Roman" w:hAnsi="Times New Roman"/>
              <w:color w:val="000000"/>
              <w:sz w:val="24"/>
              <w:szCs w:val="24"/>
            </w:rPr>
            <w:instrText xml:space="preserve"> CITATION Wir \l 1057 </w:instrText>
          </w:r>
          <w:r w:rsidR="00126C2B">
            <w:rPr>
              <w:rFonts w:ascii="Times New Roman" w:hAnsi="Times New Roman"/>
              <w:color w:val="000000"/>
              <w:sz w:val="24"/>
              <w:szCs w:val="24"/>
            </w:rPr>
            <w:fldChar w:fldCharType="separate"/>
          </w:r>
          <w:r w:rsidR="00126C2B" w:rsidRPr="008D2F50">
            <w:rPr>
              <w:rFonts w:ascii="Times New Roman" w:hAnsi="Times New Roman"/>
              <w:noProof/>
              <w:color w:val="000000"/>
              <w:sz w:val="24"/>
              <w:szCs w:val="24"/>
            </w:rPr>
            <w:t>(Prodjodikoro)</w:t>
          </w:r>
          <w:r w:rsidR="00126C2B">
            <w:rPr>
              <w:rFonts w:ascii="Times New Roman" w:hAnsi="Times New Roman"/>
              <w:color w:val="000000"/>
              <w:sz w:val="24"/>
              <w:szCs w:val="24"/>
            </w:rPr>
            <w:fldChar w:fldCharType="end"/>
          </w:r>
        </w:sdtContent>
      </w:sdt>
      <w:r w:rsidR="00126C2B">
        <w:rPr>
          <w:rStyle w:val="FootnoteReference"/>
          <w:color w:val="000000"/>
          <w:szCs w:val="24"/>
        </w:rPr>
        <w:footnoteReference w:id="28"/>
      </w:r>
      <w:r w:rsidR="00126C2B">
        <w:rPr>
          <w:rFonts w:ascii="Times New Roman" w:hAnsi="Times New Roman"/>
          <w:color w:val="000000"/>
          <w:sz w:val="24"/>
          <w:szCs w:val="24"/>
        </w:rPr>
        <w:t xml:space="preserve"> Mengemukakan secara umum mengenai istilah kejahatan bahwa “ kejahatan identik penggunaan istilah delik , yang asal muasalnya berasal dari bahasa latin, dengan istilah tindak pidana. Dan juga disebutkan dalam KBBI Delik berarti perbuatan atau perilaku yang diancam dengan </w:t>
      </w:r>
      <w:r w:rsidR="00126C2B" w:rsidRPr="001256F3">
        <w:rPr>
          <w:rFonts w:ascii="Times New Roman" w:hAnsi="Times New Roman"/>
          <w:color w:val="000000"/>
          <w:sz w:val="24"/>
          <w:szCs w:val="24"/>
        </w:rPr>
        <w:t>hukum</w:t>
      </w:r>
      <w:r w:rsidR="00126C2B">
        <w:rPr>
          <w:rFonts w:ascii="Times New Roman" w:hAnsi="Times New Roman"/>
          <w:color w:val="000000"/>
          <w:sz w:val="24"/>
          <w:szCs w:val="24"/>
        </w:rPr>
        <w:t>an</w:t>
      </w:r>
      <w:r w:rsidR="00126C2B" w:rsidRPr="001256F3">
        <w:rPr>
          <w:rFonts w:ascii="Times New Roman" w:hAnsi="Times New Roman"/>
          <w:color w:val="000000"/>
          <w:sz w:val="24"/>
          <w:szCs w:val="24"/>
        </w:rPr>
        <w:t xml:space="preserve"> karena melanggar hukum pidana. Lebih jauh, dikatakan bahwa kejahatan adalah tindakan di mana pelaku dapat dihukum oleh hukum pidana. Dan pelaku ini b</w:t>
      </w:r>
      <w:r w:rsidR="00126C2B">
        <w:rPr>
          <w:rFonts w:ascii="Times New Roman" w:hAnsi="Times New Roman"/>
          <w:color w:val="000000"/>
          <w:sz w:val="24"/>
          <w:szCs w:val="24"/>
        </w:rPr>
        <w:t xml:space="preserve">isa menjadi "subjek" kejahatan” </w:t>
      </w:r>
    </w:p>
    <w:p w14:paraId="26F46372" w14:textId="77777777" w:rsidR="00126C2B" w:rsidRDefault="00126C2B" w:rsidP="00126C2B">
      <w:pPr>
        <w:spacing w:line="480" w:lineRule="auto"/>
        <w:ind w:left="567" w:firstLine="567"/>
        <w:jc w:val="both"/>
        <w:rPr>
          <w:rFonts w:ascii="Times New Roman" w:eastAsia="Times New Roman" w:hAnsi="Times New Roman"/>
          <w:color w:val="000000"/>
          <w:sz w:val="24"/>
          <w:szCs w:val="24"/>
        </w:rPr>
      </w:pPr>
      <w:r w:rsidRPr="001256F3">
        <w:rPr>
          <w:rFonts w:ascii="Times New Roman" w:hAnsi="Times New Roman"/>
          <w:color w:val="000000"/>
          <w:sz w:val="24"/>
          <w:szCs w:val="24"/>
        </w:rPr>
        <w:t>Definisi pelanggaran kriminal di atas sejalan dengan prinsip legalitas (nullum delictum), sebagaimana ditegas</w:t>
      </w:r>
      <w:r>
        <w:rPr>
          <w:rFonts w:ascii="Times New Roman" w:hAnsi="Times New Roman"/>
          <w:color w:val="000000"/>
          <w:sz w:val="24"/>
          <w:szCs w:val="24"/>
        </w:rPr>
        <w:t xml:space="preserve">kan oleh Pasal 1 (1) KUHP, ditegaskan bahwa </w:t>
      </w:r>
      <w:r w:rsidRPr="001256F3">
        <w:rPr>
          <w:rFonts w:ascii="Times New Roman" w:hAnsi="Times New Roman"/>
          <w:color w:val="000000"/>
          <w:sz w:val="24"/>
          <w:szCs w:val="24"/>
        </w:rPr>
        <w:t>"tidak ada tindakan yang dapat dihukum kecuali kekuatan hukuma</w:t>
      </w:r>
      <w:r>
        <w:rPr>
          <w:rFonts w:ascii="Times New Roman" w:hAnsi="Times New Roman"/>
          <w:color w:val="000000"/>
          <w:sz w:val="24"/>
          <w:szCs w:val="24"/>
        </w:rPr>
        <w:t>n yang ada sebelum kejahatan"</w:t>
      </w:r>
    </w:p>
    <w:p w14:paraId="0897D613" w14:textId="77777777" w:rsidR="00126C2B" w:rsidRPr="00C91EB0" w:rsidRDefault="00126C2B" w:rsidP="00126C2B">
      <w:pPr>
        <w:spacing w:line="480" w:lineRule="auto"/>
        <w:ind w:left="567" w:firstLine="567"/>
        <w:jc w:val="both"/>
        <w:rPr>
          <w:rFonts w:ascii="Times New Roman" w:eastAsia="Times New Roman" w:hAnsi="Times New Roman"/>
          <w:color w:val="000000"/>
          <w:sz w:val="24"/>
          <w:szCs w:val="24"/>
        </w:rPr>
      </w:pPr>
      <w:r>
        <w:rPr>
          <w:rFonts w:ascii="Times New Roman" w:hAnsi="Times New Roman"/>
          <w:color w:val="000000"/>
          <w:sz w:val="24"/>
          <w:szCs w:val="24"/>
        </w:rPr>
        <w:lastRenderedPageBreak/>
        <w:t>Dalam peristilahan tindak pidana disebutkan bahwa beberapa macam istilah yang digunakan pada umunya sperti diabawah ini:</w:t>
      </w:r>
    </w:p>
    <w:p w14:paraId="43FC3938" w14:textId="77777777" w:rsidR="00126C2B" w:rsidRDefault="00126C2B" w:rsidP="00A11A4C">
      <w:pPr>
        <w:pStyle w:val="ListParagraph"/>
        <w:numPr>
          <w:ilvl w:val="0"/>
          <w:numId w:val="23"/>
        </w:numPr>
        <w:spacing w:line="480" w:lineRule="auto"/>
        <w:jc w:val="both"/>
        <w:rPr>
          <w:rFonts w:ascii="Times New Roman" w:hAnsi="Times New Roman"/>
          <w:color w:val="000000"/>
          <w:sz w:val="24"/>
          <w:szCs w:val="24"/>
        </w:rPr>
      </w:pPr>
      <w:r>
        <w:rPr>
          <w:rFonts w:ascii="Times New Roman" w:hAnsi="Times New Roman"/>
          <w:color w:val="000000"/>
          <w:sz w:val="24"/>
          <w:szCs w:val="24"/>
        </w:rPr>
        <w:t>Starf memilki istilah terjemahan pidana/hukuman</w:t>
      </w:r>
    </w:p>
    <w:p w14:paraId="3E2BFA87" w14:textId="77777777" w:rsidR="00126C2B" w:rsidRDefault="00126C2B" w:rsidP="00A11A4C">
      <w:pPr>
        <w:pStyle w:val="ListParagraph"/>
        <w:numPr>
          <w:ilvl w:val="0"/>
          <w:numId w:val="23"/>
        </w:numPr>
        <w:spacing w:line="480" w:lineRule="auto"/>
        <w:jc w:val="both"/>
        <w:rPr>
          <w:rFonts w:ascii="Times New Roman" w:hAnsi="Times New Roman"/>
          <w:color w:val="000000"/>
          <w:sz w:val="24"/>
          <w:szCs w:val="24"/>
        </w:rPr>
      </w:pPr>
      <w:r>
        <w:rPr>
          <w:rFonts w:ascii="Times New Roman" w:hAnsi="Times New Roman"/>
          <w:color w:val="000000"/>
          <w:sz w:val="24"/>
          <w:szCs w:val="24"/>
        </w:rPr>
        <w:t>Baar memiliki istilah terjemahan dapat/boleh</w:t>
      </w:r>
    </w:p>
    <w:p w14:paraId="3836D713" w14:textId="77777777" w:rsidR="00126C2B" w:rsidRPr="0064547D" w:rsidRDefault="00126C2B" w:rsidP="00A11A4C">
      <w:pPr>
        <w:pStyle w:val="ListParagraph"/>
        <w:numPr>
          <w:ilvl w:val="0"/>
          <w:numId w:val="23"/>
        </w:numPr>
        <w:spacing w:line="480" w:lineRule="auto"/>
        <w:jc w:val="both"/>
        <w:rPr>
          <w:rFonts w:ascii="Times New Roman" w:hAnsi="Times New Roman"/>
          <w:color w:val="000000"/>
          <w:sz w:val="24"/>
          <w:szCs w:val="24"/>
        </w:rPr>
      </w:pPr>
      <w:r>
        <w:rPr>
          <w:rFonts w:ascii="Times New Roman" w:hAnsi="Times New Roman"/>
          <w:color w:val="000000"/>
          <w:sz w:val="24"/>
          <w:szCs w:val="24"/>
        </w:rPr>
        <w:t>Feit memeilki istilah yang diterjemahkan sebagai perbuatan</w:t>
      </w:r>
    </w:p>
    <w:p w14:paraId="2AE5B910" w14:textId="77777777" w:rsidR="00126C2B" w:rsidRDefault="00126C2B" w:rsidP="00126C2B">
      <w:pPr>
        <w:spacing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 xml:space="preserve">Jadi pada dasarnya istilah </w:t>
      </w:r>
      <w:r w:rsidRPr="00A65EFD">
        <w:rPr>
          <w:rFonts w:ascii="Times New Roman" w:hAnsi="Times New Roman"/>
          <w:i/>
          <w:color w:val="000000"/>
          <w:sz w:val="24"/>
          <w:szCs w:val="24"/>
        </w:rPr>
        <w:t>starfbaarfeit</w:t>
      </w:r>
      <w:r>
        <w:rPr>
          <w:rFonts w:ascii="Times New Roman" w:hAnsi="Times New Roman"/>
          <w:color w:val="000000"/>
          <w:sz w:val="24"/>
          <w:szCs w:val="24"/>
        </w:rPr>
        <w:t xml:space="preserve"> juga diartikan sebagai perbuatan yang memilki kemampuan untuk dipidanakan atau dikenakan hukuman, apabila kita ingin melihat lebh jauh bahwa kapan suatu tindak pidana itu dapat dikategorikan bahwa suatu peristiwa pidana, seperti yang diungapkan </w:t>
      </w:r>
    </w:p>
    <w:p w14:paraId="49F96764" w14:textId="77777777" w:rsidR="00126C2B" w:rsidRDefault="009541F1" w:rsidP="00126C2B">
      <w:pPr>
        <w:spacing w:line="480" w:lineRule="auto"/>
        <w:ind w:left="567" w:firstLine="567"/>
        <w:jc w:val="both"/>
        <w:rPr>
          <w:rFonts w:ascii="Times New Roman" w:hAnsi="Times New Roman"/>
          <w:color w:val="000000"/>
          <w:sz w:val="24"/>
          <w:szCs w:val="24"/>
        </w:rPr>
      </w:pPr>
      <w:sdt>
        <w:sdtPr>
          <w:rPr>
            <w:rFonts w:ascii="Times New Roman" w:hAnsi="Times New Roman"/>
            <w:color w:val="000000"/>
            <w:sz w:val="24"/>
            <w:szCs w:val="24"/>
          </w:rPr>
          <w:id w:val="-1135404027"/>
          <w:citation/>
        </w:sdtPr>
        <w:sdtEndPr/>
        <w:sdtContent>
          <w:r w:rsidR="00126C2B">
            <w:rPr>
              <w:rFonts w:ascii="Times New Roman" w:hAnsi="Times New Roman"/>
              <w:color w:val="000000"/>
              <w:sz w:val="24"/>
              <w:szCs w:val="24"/>
            </w:rPr>
            <w:fldChar w:fldCharType="begin"/>
          </w:r>
          <w:r w:rsidR="00126C2B">
            <w:rPr>
              <w:rFonts w:ascii="Times New Roman" w:hAnsi="Times New Roman"/>
              <w:color w:val="000000"/>
              <w:sz w:val="24"/>
              <w:szCs w:val="24"/>
            </w:rPr>
            <w:instrText xml:space="preserve">CITATION And \l 1057 </w:instrText>
          </w:r>
          <w:r w:rsidR="00126C2B">
            <w:rPr>
              <w:rFonts w:ascii="Times New Roman" w:hAnsi="Times New Roman"/>
              <w:color w:val="000000"/>
              <w:sz w:val="24"/>
              <w:szCs w:val="24"/>
            </w:rPr>
            <w:fldChar w:fldCharType="separate"/>
          </w:r>
          <w:r w:rsidR="00126C2B" w:rsidRPr="00A65EFD">
            <w:rPr>
              <w:rFonts w:ascii="Times New Roman" w:hAnsi="Times New Roman"/>
              <w:noProof/>
              <w:color w:val="000000"/>
              <w:sz w:val="24"/>
              <w:szCs w:val="24"/>
            </w:rPr>
            <w:t>(AndiHamzah)</w:t>
          </w:r>
          <w:r w:rsidR="00126C2B">
            <w:rPr>
              <w:rFonts w:ascii="Times New Roman" w:hAnsi="Times New Roman"/>
              <w:color w:val="000000"/>
              <w:sz w:val="24"/>
              <w:szCs w:val="24"/>
            </w:rPr>
            <w:fldChar w:fldCharType="end"/>
          </w:r>
        </w:sdtContent>
      </w:sdt>
      <w:r w:rsidR="00126C2B">
        <w:rPr>
          <w:rFonts w:ascii="Times New Roman" w:hAnsi="Times New Roman"/>
          <w:color w:val="000000"/>
          <w:sz w:val="24"/>
          <w:szCs w:val="24"/>
        </w:rPr>
        <w:t xml:space="preserve"> megemukakan “tindak pidana akan terjadi apabila memenuhi unsur-unsur:</w:t>
      </w:r>
      <w:r w:rsidR="00126C2B">
        <w:rPr>
          <w:rStyle w:val="FootnoteReference"/>
          <w:color w:val="000000"/>
          <w:szCs w:val="24"/>
        </w:rPr>
        <w:footnoteReference w:id="29"/>
      </w:r>
    </w:p>
    <w:p w14:paraId="0000333C" w14:textId="77777777" w:rsidR="00126C2B" w:rsidRDefault="00126C2B" w:rsidP="00A11A4C">
      <w:pPr>
        <w:pStyle w:val="ListParagraph"/>
        <w:numPr>
          <w:ilvl w:val="0"/>
          <w:numId w:val="24"/>
        </w:numPr>
        <w:spacing w:line="480" w:lineRule="auto"/>
        <w:jc w:val="both"/>
        <w:rPr>
          <w:rFonts w:ascii="Times New Roman" w:hAnsi="Times New Roman"/>
          <w:color w:val="000000"/>
          <w:sz w:val="24"/>
          <w:szCs w:val="24"/>
        </w:rPr>
      </w:pPr>
      <w:r>
        <w:rPr>
          <w:rFonts w:ascii="Times New Roman" w:hAnsi="Times New Roman"/>
          <w:color w:val="000000"/>
          <w:sz w:val="24"/>
          <w:szCs w:val="24"/>
        </w:rPr>
        <w:t>Unsur melawan hukuk objektif</w:t>
      </w:r>
    </w:p>
    <w:p w14:paraId="22BA385A" w14:textId="77777777" w:rsidR="00126C2B" w:rsidRPr="00A65EFD" w:rsidRDefault="00126C2B" w:rsidP="00A11A4C">
      <w:pPr>
        <w:pStyle w:val="ListParagraph"/>
        <w:numPr>
          <w:ilvl w:val="0"/>
          <w:numId w:val="24"/>
        </w:numPr>
        <w:spacing w:line="480" w:lineRule="auto"/>
        <w:jc w:val="both"/>
        <w:rPr>
          <w:rFonts w:ascii="Times New Roman" w:hAnsi="Times New Roman"/>
          <w:color w:val="000000"/>
          <w:sz w:val="24"/>
          <w:szCs w:val="24"/>
        </w:rPr>
      </w:pPr>
      <w:r>
        <w:rPr>
          <w:rFonts w:ascii="Times New Roman" w:hAnsi="Times New Roman"/>
          <w:color w:val="000000"/>
          <w:sz w:val="24"/>
          <w:szCs w:val="24"/>
        </w:rPr>
        <w:t>Unsur melawan hukum subjektif</w:t>
      </w:r>
    </w:p>
    <w:p w14:paraId="5D1086F9" w14:textId="77777777" w:rsidR="00126C2B" w:rsidRPr="00A65EFD" w:rsidRDefault="00126C2B" w:rsidP="00A11A4C">
      <w:pPr>
        <w:pStyle w:val="ListParagraph"/>
        <w:numPr>
          <w:ilvl w:val="0"/>
          <w:numId w:val="24"/>
        </w:numPr>
        <w:spacing w:line="480" w:lineRule="auto"/>
        <w:jc w:val="both"/>
        <w:rPr>
          <w:rFonts w:ascii="Times New Roman" w:hAnsi="Times New Roman"/>
          <w:color w:val="000000"/>
          <w:sz w:val="24"/>
          <w:szCs w:val="24"/>
        </w:rPr>
      </w:pPr>
      <w:r>
        <w:rPr>
          <w:rFonts w:ascii="Times New Roman" w:hAnsi="Times New Roman"/>
          <w:color w:val="000000"/>
          <w:sz w:val="24"/>
          <w:szCs w:val="24"/>
        </w:rPr>
        <w:t>Kelakuan atau akibat perbuatan manusia</w:t>
      </w:r>
      <w:r w:rsidRPr="00A65EFD">
        <w:rPr>
          <w:rFonts w:ascii="Times New Roman" w:hAnsi="Times New Roman"/>
          <w:color w:val="000000"/>
          <w:sz w:val="24"/>
          <w:szCs w:val="24"/>
        </w:rPr>
        <w:t>.</w:t>
      </w:r>
    </w:p>
    <w:p w14:paraId="5E16E183" w14:textId="77777777" w:rsidR="00126C2B" w:rsidRDefault="00126C2B" w:rsidP="00A11A4C">
      <w:pPr>
        <w:pStyle w:val="ListParagraph"/>
        <w:numPr>
          <w:ilvl w:val="0"/>
          <w:numId w:val="24"/>
        </w:num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Hal ikhwal atau keadaan yang menyertai perbuatan </w:t>
      </w:r>
    </w:p>
    <w:p w14:paraId="2ED63D60" w14:textId="77777777" w:rsidR="00126C2B" w:rsidRDefault="00126C2B" w:rsidP="00A11A4C">
      <w:pPr>
        <w:pStyle w:val="ListParagraph"/>
        <w:numPr>
          <w:ilvl w:val="0"/>
          <w:numId w:val="24"/>
        </w:numPr>
        <w:spacing w:line="480" w:lineRule="auto"/>
        <w:jc w:val="both"/>
        <w:rPr>
          <w:rFonts w:ascii="Times New Roman" w:hAnsi="Times New Roman"/>
          <w:color w:val="000000"/>
          <w:sz w:val="24"/>
          <w:szCs w:val="24"/>
        </w:rPr>
      </w:pPr>
      <w:r>
        <w:rPr>
          <w:rFonts w:ascii="Times New Roman" w:hAnsi="Times New Roman"/>
          <w:color w:val="000000"/>
          <w:sz w:val="24"/>
          <w:szCs w:val="24"/>
        </w:rPr>
        <w:t>Keadaan tambahan yang memberatkan pidana”</w:t>
      </w:r>
    </w:p>
    <w:p w14:paraId="6BFD5D18" w14:textId="77777777" w:rsidR="00126C2B" w:rsidRDefault="00126C2B" w:rsidP="00126C2B">
      <w:pPr>
        <w:spacing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Sedangkan istilah tindak pidana juga disebutkan oleh</w:t>
      </w:r>
      <w:r w:rsidRPr="00B84D23">
        <w:rPr>
          <w:rFonts w:ascii="Times New Roman" w:hAnsi="Times New Roman"/>
          <w:color w:val="000000"/>
          <w:sz w:val="24"/>
          <w:szCs w:val="24"/>
        </w:rPr>
        <w:t xml:space="preserve"> </w:t>
      </w:r>
      <w:r w:rsidRPr="00F91FDD">
        <w:rPr>
          <w:rFonts w:ascii="Times New Roman" w:hAnsi="Times New Roman"/>
          <w:i/>
          <w:color w:val="000000"/>
          <w:sz w:val="24"/>
          <w:szCs w:val="24"/>
        </w:rPr>
        <w:t xml:space="preserve">Mezger </w:t>
      </w:r>
      <w:r>
        <w:rPr>
          <w:rFonts w:ascii="Times New Roman" w:hAnsi="Times New Roman"/>
          <w:color w:val="000000"/>
          <w:sz w:val="24"/>
          <w:szCs w:val="24"/>
        </w:rPr>
        <w:t xml:space="preserve">“yang menyebutkan </w:t>
      </w:r>
      <w:r w:rsidRPr="00B84D23">
        <w:rPr>
          <w:rFonts w:ascii="Times New Roman" w:hAnsi="Times New Roman"/>
          <w:color w:val="000000"/>
          <w:sz w:val="24"/>
          <w:szCs w:val="24"/>
        </w:rPr>
        <w:t>kejahatan</w:t>
      </w:r>
      <w:r>
        <w:rPr>
          <w:rFonts w:ascii="Times New Roman" w:hAnsi="Times New Roman"/>
          <w:color w:val="000000"/>
          <w:sz w:val="24"/>
          <w:szCs w:val="24"/>
        </w:rPr>
        <w:t xml:space="preserve"> pidana harus memenuhi unsur-unsur sebagaimana undang-undang</w:t>
      </w:r>
    </w:p>
    <w:p w14:paraId="71E95E06" w14:textId="77777777" w:rsidR="00126C2B" w:rsidRPr="006F64FF" w:rsidRDefault="00126C2B" w:rsidP="00A11A4C">
      <w:pPr>
        <w:pStyle w:val="ListParagraph"/>
        <w:numPr>
          <w:ilvl w:val="0"/>
          <w:numId w:val="25"/>
        </w:numPr>
        <w:spacing w:line="480" w:lineRule="auto"/>
        <w:jc w:val="both"/>
        <w:rPr>
          <w:rFonts w:ascii="Times New Roman" w:hAnsi="Times New Roman"/>
          <w:color w:val="000000"/>
          <w:sz w:val="24"/>
          <w:szCs w:val="24"/>
        </w:rPr>
      </w:pPr>
      <w:r>
        <w:rPr>
          <w:rFonts w:ascii="Times New Roman" w:hAnsi="Times New Roman"/>
          <w:color w:val="000000"/>
          <w:sz w:val="24"/>
          <w:szCs w:val="24"/>
        </w:rPr>
        <w:t>Merupakan perbuatan yang dialkukan oleh manusia</w:t>
      </w:r>
    </w:p>
    <w:p w14:paraId="20C8F335" w14:textId="77777777" w:rsidR="00126C2B" w:rsidRPr="006F64FF" w:rsidRDefault="00126C2B" w:rsidP="00A11A4C">
      <w:pPr>
        <w:pStyle w:val="ListParagraph"/>
        <w:numPr>
          <w:ilvl w:val="0"/>
          <w:numId w:val="25"/>
        </w:numPr>
        <w:spacing w:line="480" w:lineRule="auto"/>
        <w:jc w:val="both"/>
        <w:rPr>
          <w:rFonts w:ascii="Times New Roman" w:hAnsi="Times New Roman"/>
          <w:color w:val="000000"/>
          <w:sz w:val="24"/>
          <w:szCs w:val="24"/>
        </w:rPr>
      </w:pPr>
      <w:r>
        <w:rPr>
          <w:rFonts w:ascii="Times New Roman" w:hAnsi="Times New Roman"/>
          <w:color w:val="000000"/>
          <w:sz w:val="24"/>
          <w:szCs w:val="24"/>
        </w:rPr>
        <w:lastRenderedPageBreak/>
        <w:t>Perilaku yang berlawanan dengan hukum</w:t>
      </w:r>
    </w:p>
    <w:p w14:paraId="582708CD" w14:textId="77777777" w:rsidR="00126C2B" w:rsidRPr="006F64FF" w:rsidRDefault="00126C2B" w:rsidP="00A11A4C">
      <w:pPr>
        <w:pStyle w:val="ListParagraph"/>
        <w:numPr>
          <w:ilvl w:val="0"/>
          <w:numId w:val="25"/>
        </w:numPr>
        <w:spacing w:line="480" w:lineRule="auto"/>
        <w:jc w:val="both"/>
        <w:rPr>
          <w:rFonts w:ascii="Times New Roman" w:hAnsi="Times New Roman"/>
          <w:color w:val="000000"/>
          <w:sz w:val="24"/>
          <w:szCs w:val="24"/>
        </w:rPr>
      </w:pPr>
      <w:r>
        <w:rPr>
          <w:rFonts w:ascii="Times New Roman" w:hAnsi="Times New Roman"/>
          <w:color w:val="000000"/>
          <w:sz w:val="24"/>
          <w:szCs w:val="24"/>
        </w:rPr>
        <w:t>Pertanggung jawabanya tehadap seseorang</w:t>
      </w:r>
    </w:p>
    <w:p w14:paraId="6C89846D" w14:textId="77777777" w:rsidR="00126C2B" w:rsidRPr="006F64FF" w:rsidRDefault="00126C2B" w:rsidP="00A11A4C">
      <w:pPr>
        <w:pStyle w:val="ListParagraph"/>
        <w:numPr>
          <w:ilvl w:val="0"/>
          <w:numId w:val="25"/>
        </w:numPr>
        <w:spacing w:line="480" w:lineRule="auto"/>
        <w:jc w:val="both"/>
        <w:rPr>
          <w:rFonts w:ascii="Times New Roman" w:hAnsi="Times New Roman"/>
          <w:color w:val="000000"/>
          <w:sz w:val="24"/>
          <w:szCs w:val="24"/>
        </w:rPr>
      </w:pPr>
      <w:r>
        <w:rPr>
          <w:rFonts w:ascii="Times New Roman" w:hAnsi="Times New Roman"/>
          <w:color w:val="000000"/>
          <w:sz w:val="24"/>
          <w:szCs w:val="24"/>
        </w:rPr>
        <w:t>Dapat diberikan tindak pidana”</w:t>
      </w:r>
    </w:p>
    <w:p w14:paraId="72AA2F46" w14:textId="77777777" w:rsidR="00126C2B" w:rsidRDefault="00126C2B" w:rsidP="00126C2B">
      <w:pPr>
        <w:widowControl w:val="0"/>
        <w:suppressAutoHyphens/>
        <w:autoSpaceDE w:val="0"/>
        <w:spacing w:after="0"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 xml:space="preserve">Ada perbuatan yang memang akan dipidanakan meskipun itu terlahir dari perilaku yang dibawa sejak lahir dalam artian perilaku bawaan yang diawbah sejak lahir dimungkinkan akan tergolong sebagai tindak pidana apabila memeiliki potensi untuk melakukan pidana pada umunya hal ini biasasnya dikenal dengan istilah </w:t>
      </w:r>
      <w:r w:rsidRPr="00195BFF">
        <w:rPr>
          <w:rFonts w:ascii="Times New Roman" w:hAnsi="Times New Roman"/>
          <w:i/>
          <w:color w:val="000000"/>
          <w:sz w:val="24"/>
          <w:szCs w:val="24"/>
        </w:rPr>
        <w:t>(Outard Conduct)</w:t>
      </w:r>
      <w:r>
        <w:rPr>
          <w:rFonts w:ascii="Times New Roman" w:hAnsi="Times New Roman"/>
          <w:color w:val="000000"/>
          <w:sz w:val="24"/>
          <w:szCs w:val="24"/>
        </w:rPr>
        <w:t xml:space="preserve"> atau dengan itilah </w:t>
      </w:r>
      <w:r w:rsidRPr="00195BFF">
        <w:rPr>
          <w:rFonts w:ascii="Times New Roman" w:hAnsi="Times New Roman"/>
          <w:i/>
          <w:color w:val="000000"/>
          <w:sz w:val="24"/>
          <w:szCs w:val="24"/>
        </w:rPr>
        <w:t>Actus Reus</w:t>
      </w:r>
      <w:r>
        <w:rPr>
          <w:rFonts w:ascii="Times New Roman" w:hAnsi="Times New Roman"/>
          <w:color w:val="000000"/>
          <w:sz w:val="24"/>
          <w:szCs w:val="24"/>
        </w:rPr>
        <w:t xml:space="preserve"> </w:t>
      </w:r>
    </w:p>
    <w:p w14:paraId="05E47D01" w14:textId="77777777" w:rsidR="00126C2B" w:rsidRDefault="00126C2B" w:rsidP="00126C2B">
      <w:pPr>
        <w:widowControl w:val="0"/>
        <w:suppressAutoHyphens/>
        <w:autoSpaceDE w:val="0"/>
        <w:spacing w:after="0"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Menurut lamintang bahwa orang yang dapat diberikan pidana adalah orang yang memenuhi unsur dalam tindak pidana, dan tindak pidana itu dirumuskan dan tertang kedalam aturan hukum yang berlaku dan diyakini yaitu KUHPidana, disini amintang memilki pandagan tentang unsur-unsur tindak pidana yaitu secar umum telah ditegaskan dalam beberapa unsur sperti unsur subyektif dan unsur obejktif</w:t>
      </w:r>
    </w:p>
    <w:p w14:paraId="299C4A7C" w14:textId="77777777" w:rsidR="00126C2B" w:rsidRDefault="00126C2B" w:rsidP="00A11A4C">
      <w:pPr>
        <w:pStyle w:val="ListParagraph"/>
        <w:widowControl w:val="0"/>
        <w:numPr>
          <w:ilvl w:val="0"/>
          <w:numId w:val="33"/>
        </w:numPr>
        <w:suppressAutoHyphens/>
        <w:autoSpaceDE w:val="0"/>
        <w:spacing w:after="0" w:line="480" w:lineRule="auto"/>
        <w:ind w:left="1134"/>
        <w:jc w:val="both"/>
        <w:rPr>
          <w:rFonts w:ascii="Times New Roman" w:hAnsi="Times New Roman"/>
          <w:color w:val="000000"/>
          <w:sz w:val="24"/>
          <w:szCs w:val="24"/>
        </w:rPr>
      </w:pPr>
      <w:r>
        <w:rPr>
          <w:rFonts w:ascii="Times New Roman" w:hAnsi="Times New Roman"/>
          <w:color w:val="000000"/>
          <w:sz w:val="24"/>
          <w:szCs w:val="24"/>
        </w:rPr>
        <w:t>Unsur subyektif menurut lamintang adalah apa yang melekat pada diri pelaku tindak pidana, seperti isi hati pelaku</w:t>
      </w:r>
    </w:p>
    <w:p w14:paraId="6BE23695" w14:textId="77777777" w:rsidR="00126C2B" w:rsidRDefault="00126C2B" w:rsidP="00A11A4C">
      <w:pPr>
        <w:pStyle w:val="ListParagraph"/>
        <w:widowControl w:val="0"/>
        <w:numPr>
          <w:ilvl w:val="0"/>
          <w:numId w:val="33"/>
        </w:numPr>
        <w:suppressAutoHyphens/>
        <w:autoSpaceDE w:val="0"/>
        <w:spacing w:after="0" w:line="480" w:lineRule="auto"/>
        <w:ind w:left="1134"/>
        <w:jc w:val="both"/>
        <w:rPr>
          <w:rFonts w:ascii="Times New Roman" w:hAnsi="Times New Roman"/>
          <w:color w:val="000000"/>
          <w:sz w:val="24"/>
          <w:szCs w:val="24"/>
        </w:rPr>
      </w:pPr>
      <w:r>
        <w:rPr>
          <w:rFonts w:ascii="Times New Roman" w:hAnsi="Times New Roman"/>
          <w:color w:val="000000"/>
          <w:sz w:val="24"/>
          <w:szCs w:val="24"/>
        </w:rPr>
        <w:t xml:space="preserve">Sedangkan unsur objektif yaitu sesuatu yang berhubungan dengan situasi ataupun kondisi dimana pidana itu dilakukan </w:t>
      </w:r>
    </w:p>
    <w:p w14:paraId="6054F387" w14:textId="77777777" w:rsidR="00126C2B" w:rsidRDefault="00126C2B" w:rsidP="00126C2B">
      <w:pPr>
        <w:widowControl w:val="0"/>
        <w:suppressAutoHyphens/>
        <w:autoSpaceDE w:val="0"/>
        <w:spacing w:after="0" w:line="480" w:lineRule="auto"/>
        <w:ind w:left="567" w:firstLine="567"/>
        <w:jc w:val="both"/>
        <w:rPr>
          <w:rFonts w:ascii="Times New Roman" w:hAnsi="Times New Roman"/>
          <w:color w:val="000000"/>
          <w:sz w:val="24"/>
          <w:szCs w:val="24"/>
        </w:rPr>
      </w:pPr>
      <w:r>
        <w:rPr>
          <w:rFonts w:ascii="Times New Roman" w:hAnsi="Times New Roman"/>
          <w:color w:val="000000"/>
          <w:sz w:val="24"/>
          <w:szCs w:val="24"/>
        </w:rPr>
        <w:t xml:space="preserve">Apabila kita melihat pandagan lamintang bisa dikategorikan tergolong masih sangat sederhana karena hanya menyebutkan dir pelaku dan keadaan dimana terjadinya peristiwa. Apabila kita merunut pandagan beberapa ahli hukum pidana mengenai unsur-unsur tindak pidana dapat dibedakan menjadi </w:t>
      </w:r>
      <w:r>
        <w:rPr>
          <w:rFonts w:ascii="Times New Roman" w:hAnsi="Times New Roman"/>
          <w:color w:val="000000"/>
          <w:sz w:val="24"/>
          <w:szCs w:val="24"/>
        </w:rPr>
        <w:lastRenderedPageBreak/>
        <w:t>2 (dua) yaitu :</w:t>
      </w:r>
    </w:p>
    <w:p w14:paraId="360F768F" w14:textId="77777777" w:rsidR="00126C2B" w:rsidRDefault="00126C2B" w:rsidP="00A11A4C">
      <w:pPr>
        <w:pStyle w:val="ListParagraph"/>
        <w:widowControl w:val="0"/>
        <w:numPr>
          <w:ilvl w:val="0"/>
          <w:numId w:val="34"/>
        </w:numPr>
        <w:suppressAutoHyphens/>
        <w:autoSpaceDE w:val="0"/>
        <w:spacing w:after="0" w:line="480" w:lineRule="auto"/>
        <w:ind w:left="1134"/>
        <w:jc w:val="both"/>
        <w:rPr>
          <w:rFonts w:ascii="Times New Roman" w:hAnsi="Times New Roman"/>
          <w:color w:val="000000"/>
          <w:sz w:val="24"/>
          <w:szCs w:val="24"/>
        </w:rPr>
      </w:pPr>
      <w:r>
        <w:rPr>
          <w:rFonts w:ascii="Times New Roman" w:hAnsi="Times New Roman"/>
          <w:color w:val="000000"/>
          <w:sz w:val="24"/>
          <w:szCs w:val="24"/>
        </w:rPr>
        <w:t xml:space="preserve">Pandagan monistis yaitu pandagan mengenai setiap perbuatan pidana adalah syarat dari pemidanaan pandagan ini dianut dari beberapa ahli hukum sperti simons, van hammel, mezger </w:t>
      </w:r>
    </w:p>
    <w:p w14:paraId="0A4410BD" w14:textId="77777777" w:rsidR="00126C2B" w:rsidRDefault="00126C2B" w:rsidP="00A11A4C">
      <w:pPr>
        <w:pStyle w:val="ListParagraph"/>
        <w:widowControl w:val="0"/>
        <w:numPr>
          <w:ilvl w:val="0"/>
          <w:numId w:val="34"/>
        </w:numPr>
        <w:suppressAutoHyphens/>
        <w:autoSpaceDE w:val="0"/>
        <w:spacing w:after="0" w:line="480" w:lineRule="auto"/>
        <w:ind w:left="1134"/>
        <w:jc w:val="both"/>
        <w:rPr>
          <w:rFonts w:ascii="Times New Roman" w:hAnsi="Times New Roman"/>
          <w:color w:val="000000"/>
          <w:sz w:val="24"/>
          <w:szCs w:val="24"/>
        </w:rPr>
      </w:pPr>
      <w:r>
        <w:rPr>
          <w:rFonts w:ascii="Times New Roman" w:hAnsi="Times New Roman"/>
          <w:color w:val="000000"/>
          <w:sz w:val="24"/>
          <w:szCs w:val="24"/>
        </w:rPr>
        <w:t xml:space="preserve">Sedangkan pandagan dualistis memberikan padagan bahwa adanya pemisahan perbuatan antara susuatu yang dialarang dan sanksi yang diberikan serta bisa dipertanggung jawabkan aliran ini diikuti oleh </w:t>
      </w:r>
      <w:r w:rsidRPr="007C400E">
        <w:rPr>
          <w:rFonts w:ascii="Times New Roman" w:hAnsi="Times New Roman"/>
          <w:i/>
          <w:color w:val="000000"/>
          <w:sz w:val="24"/>
          <w:szCs w:val="24"/>
        </w:rPr>
        <w:t>H.B.Vos, W.P.J.Pompe</w:t>
      </w:r>
      <w:r>
        <w:rPr>
          <w:rFonts w:ascii="Times New Roman" w:hAnsi="Times New Roman"/>
          <w:color w:val="000000"/>
          <w:sz w:val="24"/>
          <w:szCs w:val="24"/>
        </w:rPr>
        <w:t>, dan Moeliatno</w:t>
      </w:r>
    </w:p>
    <w:p w14:paraId="7042CC65" w14:textId="77777777" w:rsidR="00126C2B" w:rsidRDefault="00126C2B" w:rsidP="00126C2B">
      <w:pPr>
        <w:pStyle w:val="Default"/>
        <w:spacing w:line="480" w:lineRule="auto"/>
        <w:ind w:left="426" w:firstLine="567"/>
        <w:jc w:val="both"/>
        <w:rPr>
          <w:rFonts w:ascii="Times New Roman" w:hAnsi="Times New Roman"/>
          <w:color w:val="auto"/>
        </w:rPr>
      </w:pPr>
      <w:r w:rsidRPr="00A107B7">
        <w:rPr>
          <w:rFonts w:ascii="Times New Roman" w:hAnsi="Times New Roman"/>
          <w:color w:val="auto"/>
        </w:rPr>
        <w:t>Selain  pengertian  tindak  pidana  oleh  beberapa  pakar  di  atas,  adapun unsur-unsur tindak  pidana  lebih  kepada  penjabaran  rumusan  delik.   Dalam menjabarkan  sesuatu  rumusan  delik  ke  dalam  unsur-unsurnya,  maka  yang pertama-tama  harus  di  bahas  adalah  tindakan  manusia,</w:t>
      </w:r>
      <w:r w:rsidRPr="00A107B7">
        <w:rPr>
          <w:rFonts w:ascii="Times New Roman" w:hAnsi="Times New Roman"/>
          <w:color w:val="auto"/>
          <w:lang w:val="id-ID"/>
        </w:rPr>
        <w:t xml:space="preserve"> dimana tindakan manusia tersebut memenuhi unsur subjektif dan objektif yang diatur di dalam KUHP, dan  harus dapat dipertanggungjawabkan</w:t>
      </w:r>
      <w:r w:rsidRPr="00A107B7">
        <w:rPr>
          <w:rFonts w:ascii="Times New Roman" w:hAnsi="Times New Roman"/>
          <w:color w:val="auto"/>
        </w:rPr>
        <w:t xml:space="preserve"> oleh pelakunya.</w:t>
      </w:r>
    </w:p>
    <w:p w14:paraId="4DA81F33" w14:textId="77777777" w:rsidR="00126C2B" w:rsidRDefault="00126C2B" w:rsidP="00126C2B">
      <w:pPr>
        <w:pStyle w:val="Default"/>
        <w:spacing w:line="480" w:lineRule="auto"/>
        <w:ind w:left="426" w:firstLine="567"/>
        <w:jc w:val="both"/>
        <w:rPr>
          <w:rFonts w:ascii="Times New Roman" w:hAnsi="Times New Roman"/>
          <w:color w:val="auto"/>
        </w:rPr>
      </w:pPr>
      <w:r>
        <w:rPr>
          <w:rFonts w:ascii="Times New Roman" w:hAnsi="Times New Roman"/>
          <w:color w:val="auto"/>
        </w:rPr>
        <w:t>Jika berbicara unsur subjektif, maka  yang ada dalam pikiran kita adalah unsur yang ada didalam diri pelaku. Maka didalam asas yang tertuang dalam hukum pidana adalah tiada kesalahan tanpa hukuman. Maka dapat diuraikan unsur-unsur subjektif didalam sebuah tindak pidana sebagai :</w:t>
      </w:r>
    </w:p>
    <w:p w14:paraId="45C1BF91" w14:textId="77777777" w:rsidR="00126C2B" w:rsidRPr="00A107B7" w:rsidRDefault="00126C2B" w:rsidP="00A11A4C">
      <w:pPr>
        <w:pStyle w:val="Default"/>
        <w:numPr>
          <w:ilvl w:val="0"/>
          <w:numId w:val="36"/>
        </w:numPr>
        <w:spacing w:line="480" w:lineRule="auto"/>
        <w:ind w:left="1418"/>
        <w:jc w:val="both"/>
        <w:rPr>
          <w:rFonts w:ascii="Times New Roman" w:hAnsi="Times New Roman" w:cs="Times New Roman"/>
          <w:b/>
          <w:bCs/>
          <w:color w:val="auto"/>
        </w:rPr>
      </w:pPr>
      <w:r w:rsidRPr="00A107B7">
        <w:rPr>
          <w:rFonts w:ascii="Times New Roman" w:hAnsi="Times New Roman"/>
          <w:color w:val="auto"/>
          <w:lang w:val="id-ID"/>
        </w:rPr>
        <w:t>Adanya k</w:t>
      </w:r>
      <w:r w:rsidRPr="00A107B7">
        <w:rPr>
          <w:rFonts w:ascii="Times New Roman" w:hAnsi="Times New Roman"/>
          <w:color w:val="auto"/>
        </w:rPr>
        <w:t>esengajaan  atau  ketidaksengajan ;</w:t>
      </w:r>
    </w:p>
    <w:p w14:paraId="34DF07ED" w14:textId="77777777" w:rsidR="00126C2B" w:rsidRPr="00A107B7" w:rsidRDefault="00126C2B" w:rsidP="00A11A4C">
      <w:pPr>
        <w:pStyle w:val="Default"/>
        <w:numPr>
          <w:ilvl w:val="0"/>
          <w:numId w:val="36"/>
        </w:numPr>
        <w:spacing w:line="480" w:lineRule="auto"/>
        <w:ind w:left="1418"/>
        <w:jc w:val="both"/>
        <w:rPr>
          <w:rFonts w:ascii="Times New Roman" w:hAnsi="Times New Roman" w:cs="Times New Roman"/>
          <w:b/>
          <w:bCs/>
          <w:color w:val="auto"/>
        </w:rPr>
      </w:pPr>
      <w:r w:rsidRPr="00A107B7">
        <w:rPr>
          <w:rFonts w:ascii="Times New Roman" w:hAnsi="Times New Roman"/>
          <w:color w:val="auto"/>
          <w:lang w:val="id-ID"/>
        </w:rPr>
        <w:t>Mempunyai maksud dan tujuan seperti pencurian, pemalsuan, pemerasan, dan lain sebagainya</w:t>
      </w:r>
      <w:r w:rsidRPr="00A107B7">
        <w:rPr>
          <w:rFonts w:ascii="Times New Roman" w:hAnsi="Times New Roman"/>
          <w:i/>
          <w:color w:val="auto"/>
        </w:rPr>
        <w:t>;</w:t>
      </w:r>
    </w:p>
    <w:p w14:paraId="6B3FD84D" w14:textId="77777777" w:rsidR="00126C2B" w:rsidRPr="00A107B7" w:rsidRDefault="00126C2B" w:rsidP="00A11A4C">
      <w:pPr>
        <w:pStyle w:val="Default"/>
        <w:numPr>
          <w:ilvl w:val="0"/>
          <w:numId w:val="36"/>
        </w:numPr>
        <w:spacing w:line="480" w:lineRule="auto"/>
        <w:ind w:left="1418"/>
        <w:jc w:val="both"/>
        <w:rPr>
          <w:rFonts w:ascii="Times New Roman" w:hAnsi="Times New Roman" w:cs="Times New Roman"/>
          <w:b/>
          <w:bCs/>
          <w:color w:val="auto"/>
        </w:rPr>
      </w:pPr>
      <w:r w:rsidRPr="00A107B7">
        <w:rPr>
          <w:rFonts w:ascii="Times New Roman" w:hAnsi="Times New Roman"/>
          <w:color w:val="auto"/>
          <w:lang w:val="id-ID"/>
        </w:rPr>
        <w:t>Adanya perencanaan terlebih dahulu, seperti pembunuhan berencana.</w:t>
      </w:r>
    </w:p>
    <w:p w14:paraId="0B59ED93" w14:textId="77777777" w:rsidR="00126C2B" w:rsidRPr="00A107B7" w:rsidRDefault="00126C2B" w:rsidP="00A11A4C">
      <w:pPr>
        <w:pStyle w:val="Default"/>
        <w:numPr>
          <w:ilvl w:val="0"/>
          <w:numId w:val="36"/>
        </w:numPr>
        <w:spacing w:line="480" w:lineRule="auto"/>
        <w:ind w:left="1418"/>
        <w:jc w:val="both"/>
        <w:rPr>
          <w:rFonts w:ascii="Times New Roman" w:hAnsi="Times New Roman" w:cs="Times New Roman"/>
          <w:b/>
          <w:bCs/>
          <w:color w:val="auto"/>
        </w:rPr>
      </w:pPr>
      <w:r w:rsidRPr="00A107B7">
        <w:rPr>
          <w:rFonts w:ascii="Times New Roman" w:hAnsi="Times New Roman"/>
          <w:color w:val="auto"/>
          <w:lang w:val="id-ID"/>
        </w:rPr>
        <w:lastRenderedPageBreak/>
        <w:t>Adanya ketakutan atau perasaan takut.</w:t>
      </w:r>
    </w:p>
    <w:p w14:paraId="13FBCD96" w14:textId="77777777" w:rsidR="00126C2B" w:rsidRPr="00A107B7" w:rsidRDefault="00126C2B" w:rsidP="00126C2B">
      <w:pPr>
        <w:pStyle w:val="Default"/>
        <w:spacing w:line="480" w:lineRule="auto"/>
        <w:ind w:left="360" w:firstLine="360"/>
        <w:jc w:val="both"/>
        <w:rPr>
          <w:rFonts w:ascii="Times New Roman" w:hAnsi="Times New Roman"/>
          <w:color w:val="auto"/>
        </w:rPr>
      </w:pPr>
      <w:r>
        <w:rPr>
          <w:rFonts w:ascii="Times New Roman" w:hAnsi="Times New Roman"/>
          <w:color w:val="auto"/>
        </w:rPr>
        <w:t>Sementara jika kita berbicara unsur objektif, maka yang akan mucul pertama kali adalah sebuah keadaan yang dimana dalam keadaan itu pelaku menentukan tindakan apa yang akan dia lakukan. Dan unsur objektif dalam sebuah tindak pidana sebagai berikut</w:t>
      </w:r>
      <w:r w:rsidRPr="003B32A9">
        <w:rPr>
          <w:rFonts w:ascii="Times New Roman" w:hAnsi="Times New Roman"/>
          <w:color w:val="auto"/>
        </w:rPr>
        <w:t xml:space="preserve"> </w:t>
      </w:r>
      <w:r w:rsidRPr="00A107B7">
        <w:rPr>
          <w:rStyle w:val="FootnoteReference"/>
          <w:color w:val="auto"/>
        </w:rPr>
        <w:footnoteReference w:id="30"/>
      </w:r>
      <w:r w:rsidRPr="00A107B7">
        <w:rPr>
          <w:rFonts w:ascii="Times New Roman" w:hAnsi="Times New Roman"/>
          <w:color w:val="auto"/>
        </w:rPr>
        <w:t xml:space="preserve"> :</w:t>
      </w:r>
    </w:p>
    <w:p w14:paraId="3E0ABB46" w14:textId="77777777" w:rsidR="00126C2B" w:rsidRPr="00A107B7" w:rsidRDefault="00126C2B" w:rsidP="00A11A4C">
      <w:pPr>
        <w:pStyle w:val="Default"/>
        <w:numPr>
          <w:ilvl w:val="0"/>
          <w:numId w:val="37"/>
        </w:numPr>
        <w:spacing w:line="480" w:lineRule="auto"/>
        <w:ind w:left="1418"/>
        <w:jc w:val="both"/>
        <w:rPr>
          <w:rFonts w:ascii="Times New Roman" w:hAnsi="Times New Roman" w:cs="Times New Roman"/>
          <w:b/>
          <w:bCs/>
          <w:color w:val="auto"/>
        </w:rPr>
      </w:pPr>
      <w:r w:rsidRPr="00A107B7">
        <w:rPr>
          <w:rFonts w:ascii="Times New Roman" w:hAnsi="Times New Roman"/>
          <w:color w:val="auto"/>
        </w:rPr>
        <w:t xml:space="preserve">Sifat  melanggar  atau  </w:t>
      </w:r>
      <w:r w:rsidRPr="00A107B7">
        <w:rPr>
          <w:rFonts w:ascii="Times New Roman" w:hAnsi="Times New Roman"/>
          <w:i/>
          <w:color w:val="auto"/>
        </w:rPr>
        <w:t xml:space="preserve">wederrechtelijkheid </w:t>
      </w:r>
      <w:r w:rsidRPr="00A107B7">
        <w:rPr>
          <w:rFonts w:ascii="Times New Roman" w:hAnsi="Times New Roman"/>
          <w:color w:val="auto"/>
        </w:rPr>
        <w:t>;</w:t>
      </w:r>
    </w:p>
    <w:p w14:paraId="3CBF46B8" w14:textId="77777777" w:rsidR="00126C2B" w:rsidRPr="00A107B7" w:rsidRDefault="00126C2B" w:rsidP="00A11A4C">
      <w:pPr>
        <w:pStyle w:val="Default"/>
        <w:numPr>
          <w:ilvl w:val="0"/>
          <w:numId w:val="37"/>
        </w:numPr>
        <w:spacing w:line="480" w:lineRule="auto"/>
        <w:ind w:left="1418"/>
        <w:jc w:val="both"/>
        <w:rPr>
          <w:rFonts w:ascii="Times New Roman" w:hAnsi="Times New Roman" w:cs="Times New Roman"/>
          <w:b/>
          <w:bCs/>
          <w:color w:val="auto"/>
        </w:rPr>
      </w:pPr>
      <w:r w:rsidRPr="00A107B7">
        <w:rPr>
          <w:rFonts w:ascii="Times New Roman" w:hAnsi="Times New Roman"/>
          <w:color w:val="auto"/>
        </w:rPr>
        <w:t xml:space="preserve">Akibat  atau  </w:t>
      </w:r>
      <w:r w:rsidRPr="00A107B7">
        <w:rPr>
          <w:rFonts w:ascii="Times New Roman" w:hAnsi="Times New Roman"/>
          <w:i/>
          <w:color w:val="auto"/>
        </w:rPr>
        <w:t>resulf</w:t>
      </w:r>
      <w:r w:rsidRPr="00A107B7">
        <w:rPr>
          <w:rFonts w:ascii="Times New Roman" w:hAnsi="Times New Roman"/>
          <w:color w:val="auto"/>
        </w:rPr>
        <w:t xml:space="preserve">  ;</w:t>
      </w:r>
    </w:p>
    <w:p w14:paraId="1108D5F7" w14:textId="77777777" w:rsidR="00126C2B" w:rsidRPr="00A107B7" w:rsidRDefault="00126C2B" w:rsidP="00A11A4C">
      <w:pPr>
        <w:pStyle w:val="Default"/>
        <w:numPr>
          <w:ilvl w:val="0"/>
          <w:numId w:val="37"/>
        </w:numPr>
        <w:spacing w:line="480" w:lineRule="auto"/>
        <w:ind w:left="1418"/>
        <w:jc w:val="both"/>
        <w:rPr>
          <w:rFonts w:ascii="Times New Roman" w:hAnsi="Times New Roman" w:cs="Times New Roman"/>
          <w:b/>
          <w:bCs/>
          <w:color w:val="auto"/>
        </w:rPr>
      </w:pPr>
      <w:r w:rsidRPr="00A107B7">
        <w:rPr>
          <w:rFonts w:ascii="Times New Roman" w:hAnsi="Times New Roman"/>
          <w:color w:val="auto"/>
        </w:rPr>
        <w:t xml:space="preserve">Keadaan  atau  </w:t>
      </w:r>
      <w:r w:rsidRPr="00A107B7">
        <w:rPr>
          <w:rFonts w:ascii="Times New Roman" w:hAnsi="Times New Roman"/>
          <w:i/>
          <w:color w:val="auto"/>
        </w:rPr>
        <w:t>circumstances</w:t>
      </w:r>
      <w:r w:rsidRPr="00A107B7">
        <w:rPr>
          <w:rFonts w:ascii="Times New Roman" w:hAnsi="Times New Roman"/>
          <w:color w:val="auto"/>
        </w:rPr>
        <w:t xml:space="preserve"> ;</w:t>
      </w:r>
    </w:p>
    <w:p w14:paraId="1B052565" w14:textId="77777777" w:rsidR="00126C2B" w:rsidRPr="00A107B7" w:rsidRDefault="00126C2B" w:rsidP="00126C2B">
      <w:pPr>
        <w:pStyle w:val="Default"/>
        <w:spacing w:line="480" w:lineRule="auto"/>
        <w:ind w:left="360" w:firstLine="360"/>
        <w:jc w:val="both"/>
        <w:rPr>
          <w:rFonts w:ascii="Times New Roman" w:hAnsi="Times New Roman"/>
          <w:color w:val="auto"/>
          <w:lang w:val="id-ID"/>
        </w:rPr>
      </w:pPr>
      <w:r w:rsidRPr="00A107B7">
        <w:rPr>
          <w:rFonts w:ascii="Times New Roman" w:hAnsi="Times New Roman"/>
          <w:color w:val="auto"/>
          <w:lang w:val="id-ID"/>
        </w:rPr>
        <w:t>Unsur subjekti dan unsur objektif yang terkandung dalam unsur-unsur pidana dan tidak dapat pula dipisahkan, dimana jika salah satu unsur tindak pidana tidak ada, maka tuntutan yang dilakukan oleh jaksa lemah dan bisa jadi terdakwa dibebaskan.</w:t>
      </w:r>
    </w:p>
    <w:p w14:paraId="2F78642A" w14:textId="77777777" w:rsidR="00126C2B" w:rsidRPr="003B32A9" w:rsidRDefault="00126C2B" w:rsidP="00126C2B">
      <w:pPr>
        <w:pStyle w:val="Default"/>
        <w:spacing w:line="480" w:lineRule="auto"/>
        <w:ind w:left="810"/>
        <w:jc w:val="both"/>
        <w:rPr>
          <w:rFonts w:ascii="Times New Roman" w:eastAsia="Times New Roman" w:hAnsi="Times New Roman"/>
          <w:color w:val="auto"/>
          <w:lang w:val="id-ID"/>
        </w:rPr>
      </w:pPr>
      <w:r>
        <w:rPr>
          <w:rFonts w:ascii="Times New Roman" w:eastAsia="Times New Roman" w:hAnsi="Times New Roman"/>
          <w:color w:val="auto"/>
        </w:rPr>
        <w:t>Unsur-unsur tindak pidana menurut Moeljatno yakni :</w:t>
      </w:r>
    </w:p>
    <w:p w14:paraId="38A77C3F" w14:textId="77777777" w:rsidR="00126C2B" w:rsidRPr="003B32A9" w:rsidRDefault="00126C2B" w:rsidP="00A11A4C">
      <w:pPr>
        <w:pStyle w:val="Default"/>
        <w:numPr>
          <w:ilvl w:val="0"/>
          <w:numId w:val="38"/>
        </w:numPr>
        <w:spacing w:line="480" w:lineRule="auto"/>
        <w:ind w:left="1418"/>
        <w:jc w:val="both"/>
        <w:rPr>
          <w:rFonts w:ascii="Times New Roman" w:hAnsi="Times New Roman" w:cs="Times New Roman"/>
          <w:b/>
          <w:bCs/>
          <w:color w:val="auto"/>
        </w:rPr>
      </w:pPr>
      <w:r>
        <w:rPr>
          <w:rFonts w:ascii="Times New Roman" w:eastAsia="Times New Roman" w:hAnsi="Times New Roman"/>
          <w:color w:val="auto"/>
        </w:rPr>
        <w:t>Adanya sebuah tindakan ataupun perbuatan</w:t>
      </w:r>
      <w:r w:rsidRPr="003B32A9">
        <w:rPr>
          <w:rFonts w:ascii="Times New Roman" w:eastAsia="Times New Roman" w:hAnsi="Times New Roman"/>
          <w:color w:val="auto"/>
        </w:rPr>
        <w:t>;</w:t>
      </w:r>
    </w:p>
    <w:p w14:paraId="0C564053" w14:textId="77777777" w:rsidR="00126C2B" w:rsidRPr="003B32A9" w:rsidRDefault="00126C2B" w:rsidP="00A11A4C">
      <w:pPr>
        <w:pStyle w:val="Default"/>
        <w:numPr>
          <w:ilvl w:val="0"/>
          <w:numId w:val="38"/>
        </w:numPr>
        <w:spacing w:line="480" w:lineRule="auto"/>
        <w:ind w:left="1418"/>
        <w:jc w:val="both"/>
        <w:rPr>
          <w:rFonts w:ascii="Times New Roman" w:hAnsi="Times New Roman" w:cs="Times New Roman"/>
          <w:b/>
          <w:bCs/>
          <w:color w:val="auto"/>
        </w:rPr>
      </w:pPr>
      <w:r>
        <w:rPr>
          <w:rFonts w:ascii="Times New Roman" w:eastAsia="Times New Roman" w:hAnsi="Times New Roman"/>
          <w:color w:val="auto"/>
        </w:rPr>
        <w:t>Yang tidak diperbolehkan oleh undang-undang</w:t>
      </w:r>
      <w:r w:rsidRPr="003B32A9">
        <w:rPr>
          <w:rFonts w:ascii="Times New Roman" w:eastAsia="Times New Roman" w:hAnsi="Times New Roman"/>
          <w:color w:val="auto"/>
        </w:rPr>
        <w:t>;</w:t>
      </w:r>
    </w:p>
    <w:p w14:paraId="63EE75E9" w14:textId="77777777" w:rsidR="00126C2B" w:rsidRPr="003B32A9" w:rsidRDefault="00126C2B" w:rsidP="00A11A4C">
      <w:pPr>
        <w:pStyle w:val="Default"/>
        <w:numPr>
          <w:ilvl w:val="0"/>
          <w:numId w:val="38"/>
        </w:numPr>
        <w:spacing w:line="480" w:lineRule="auto"/>
        <w:ind w:left="1418"/>
        <w:jc w:val="both"/>
        <w:rPr>
          <w:rFonts w:ascii="Times New Roman" w:hAnsi="Times New Roman" w:cs="Times New Roman"/>
          <w:b/>
          <w:bCs/>
          <w:color w:val="auto"/>
        </w:rPr>
      </w:pPr>
      <w:r>
        <w:rPr>
          <w:rFonts w:ascii="Times New Roman" w:eastAsia="Times New Roman" w:hAnsi="Times New Roman"/>
          <w:color w:val="auto"/>
        </w:rPr>
        <w:t>Dan yang memiliki sanksi.</w:t>
      </w:r>
    </w:p>
    <w:p w14:paraId="4E2E499B" w14:textId="77777777" w:rsidR="00126C2B" w:rsidRDefault="00126C2B" w:rsidP="00126C2B">
      <w:pPr>
        <w:pStyle w:val="Default"/>
        <w:spacing w:line="480" w:lineRule="auto"/>
        <w:ind w:left="450" w:firstLine="270"/>
        <w:jc w:val="both"/>
        <w:rPr>
          <w:rFonts w:ascii="Times New Roman" w:eastAsia="Times New Roman" w:hAnsi="Times New Roman"/>
          <w:color w:val="auto"/>
        </w:rPr>
      </w:pPr>
      <w:r>
        <w:rPr>
          <w:rFonts w:ascii="Times New Roman" w:eastAsia="Times New Roman" w:hAnsi="Times New Roman"/>
          <w:color w:val="auto"/>
        </w:rPr>
        <w:t>Jika dilihat dari unsur diatas maka segala sesuatunya bertumpu pada perbuatan dari si pelaku, dimana perbuatan itu tidak bisa dipisahkan dari diri pelaku, dan perbuatan itu memiliki ancaman hukuman, dimana ancaman hukuman memiliki pengertian sebagai dijatuhinya pidana.</w:t>
      </w:r>
    </w:p>
    <w:p w14:paraId="60CA909B" w14:textId="77777777" w:rsidR="00126C2B" w:rsidRDefault="00126C2B" w:rsidP="00126C2B">
      <w:pPr>
        <w:pStyle w:val="Default"/>
        <w:spacing w:line="480" w:lineRule="auto"/>
        <w:ind w:left="450" w:firstLine="270"/>
        <w:jc w:val="both"/>
        <w:rPr>
          <w:rFonts w:ascii="Times New Roman" w:eastAsia="Times New Roman" w:hAnsi="Times New Roman"/>
          <w:color w:val="auto"/>
        </w:rPr>
      </w:pPr>
      <w:r>
        <w:rPr>
          <w:rFonts w:ascii="Times New Roman" w:eastAsia="Times New Roman" w:hAnsi="Times New Roman"/>
          <w:color w:val="auto"/>
        </w:rPr>
        <w:t xml:space="preserve">Adami Chazawi mengutip dari Schravendik menagatakan bahwa unsur-unsur dalam tindak pidana adanya perbuatan yang bisa persalahkan, yang </w:t>
      </w:r>
      <w:r>
        <w:rPr>
          <w:rFonts w:ascii="Times New Roman" w:eastAsia="Times New Roman" w:hAnsi="Times New Roman"/>
          <w:color w:val="auto"/>
        </w:rPr>
        <w:lastRenderedPageBreak/>
        <w:t>perbuatan tersebut dilakukan oleh orang atau subjek, serta memiliki sanski pidana, jika perbuatan tersebut merupakan pelanggaran terhadap aturan yang telah ditetapkan oleh undang-undang.</w:t>
      </w:r>
    </w:p>
    <w:p w14:paraId="561A6738" w14:textId="77777777" w:rsidR="00126C2B" w:rsidRDefault="00126C2B" w:rsidP="00126C2B">
      <w:pPr>
        <w:pStyle w:val="Default"/>
        <w:spacing w:line="480" w:lineRule="auto"/>
        <w:ind w:left="450" w:firstLine="270"/>
        <w:jc w:val="both"/>
        <w:rPr>
          <w:rFonts w:ascii="Times New Roman" w:eastAsia="Times New Roman" w:hAnsi="Times New Roman"/>
          <w:color w:val="auto"/>
        </w:rPr>
      </w:pPr>
      <w:r>
        <w:rPr>
          <w:rFonts w:ascii="Times New Roman" w:eastAsia="Times New Roman" w:hAnsi="Times New Roman"/>
          <w:color w:val="auto"/>
        </w:rPr>
        <w:t>Sementara didalam KUHP sendiri, unsur-unsur yang terdapat dalam tindak pidana adalah :</w:t>
      </w:r>
    </w:p>
    <w:p w14:paraId="4DF6B22C" w14:textId="77777777" w:rsidR="00126C2B" w:rsidRPr="00370FAC" w:rsidRDefault="00126C2B" w:rsidP="00A11A4C">
      <w:pPr>
        <w:pStyle w:val="Default"/>
        <w:numPr>
          <w:ilvl w:val="0"/>
          <w:numId w:val="39"/>
        </w:numPr>
        <w:spacing w:line="480" w:lineRule="auto"/>
        <w:ind w:left="1418"/>
        <w:jc w:val="both"/>
        <w:rPr>
          <w:rFonts w:ascii="Times New Roman" w:hAnsi="Times New Roman" w:cs="Times New Roman"/>
          <w:b/>
          <w:bCs/>
          <w:color w:val="auto"/>
        </w:rPr>
      </w:pPr>
      <w:r>
        <w:rPr>
          <w:rFonts w:ascii="Times New Roman" w:eastAsia="Times New Roman" w:hAnsi="Times New Roman"/>
          <w:color w:val="auto"/>
        </w:rPr>
        <w:t>Adanya unsur perbuatan yang dilakukan oleh subjek (pelaku).</w:t>
      </w:r>
    </w:p>
    <w:p w14:paraId="0C1E323B" w14:textId="77777777" w:rsidR="00126C2B" w:rsidRPr="00370FAC" w:rsidRDefault="00126C2B" w:rsidP="00A11A4C">
      <w:pPr>
        <w:pStyle w:val="Default"/>
        <w:numPr>
          <w:ilvl w:val="0"/>
          <w:numId w:val="39"/>
        </w:numPr>
        <w:spacing w:line="480" w:lineRule="auto"/>
        <w:ind w:left="1418"/>
        <w:jc w:val="both"/>
        <w:rPr>
          <w:rFonts w:ascii="Times New Roman" w:hAnsi="Times New Roman" w:cs="Times New Roman"/>
          <w:b/>
          <w:bCs/>
          <w:color w:val="auto"/>
        </w:rPr>
      </w:pPr>
      <w:r>
        <w:rPr>
          <w:rFonts w:ascii="Times New Roman" w:eastAsia="Times New Roman" w:hAnsi="Times New Roman"/>
          <w:color w:val="auto"/>
        </w:rPr>
        <w:t>Perbuatan yang dilakukan memiliki sifat melawan hukum atau melanggar  undang-undang.</w:t>
      </w:r>
    </w:p>
    <w:p w14:paraId="7D79B8A7" w14:textId="77777777" w:rsidR="00126C2B" w:rsidRPr="00370FAC" w:rsidRDefault="00126C2B" w:rsidP="00A11A4C">
      <w:pPr>
        <w:pStyle w:val="Default"/>
        <w:numPr>
          <w:ilvl w:val="0"/>
          <w:numId w:val="39"/>
        </w:numPr>
        <w:spacing w:line="480" w:lineRule="auto"/>
        <w:ind w:left="1418"/>
        <w:jc w:val="both"/>
        <w:rPr>
          <w:rFonts w:ascii="Times New Roman" w:hAnsi="Times New Roman" w:cs="Times New Roman"/>
          <w:b/>
          <w:bCs/>
          <w:color w:val="auto"/>
        </w:rPr>
      </w:pPr>
      <w:r>
        <w:rPr>
          <w:rFonts w:ascii="Times New Roman" w:eastAsia="Times New Roman" w:hAnsi="Times New Roman"/>
          <w:color w:val="auto"/>
        </w:rPr>
        <w:t>Adanya akibat dari aturan yang dilangarnya.</w:t>
      </w:r>
    </w:p>
    <w:p w14:paraId="41ADD9DA" w14:textId="77777777" w:rsidR="00126C2B" w:rsidRDefault="00126C2B" w:rsidP="00A11A4C">
      <w:pPr>
        <w:pStyle w:val="Default"/>
        <w:numPr>
          <w:ilvl w:val="0"/>
          <w:numId w:val="39"/>
        </w:numPr>
        <w:spacing w:line="480" w:lineRule="auto"/>
        <w:ind w:left="1418"/>
        <w:jc w:val="both"/>
        <w:rPr>
          <w:rFonts w:ascii="Times New Roman" w:hAnsi="Times New Roman" w:cs="Times New Roman"/>
          <w:color w:val="auto"/>
        </w:rPr>
      </w:pPr>
      <w:r w:rsidRPr="00370FAC">
        <w:rPr>
          <w:rFonts w:ascii="Times New Roman" w:hAnsi="Times New Roman" w:cs="Times New Roman"/>
          <w:color w:val="auto"/>
        </w:rPr>
        <w:t>Sebuah keadaan yang  menyertai pelaku dimana pelaku bisa melakukan tindakannya</w:t>
      </w:r>
      <w:r>
        <w:rPr>
          <w:rFonts w:ascii="Times New Roman" w:hAnsi="Times New Roman" w:cs="Times New Roman"/>
          <w:color w:val="auto"/>
        </w:rPr>
        <w:t>.</w:t>
      </w:r>
    </w:p>
    <w:p w14:paraId="458B4B59" w14:textId="77777777" w:rsidR="00126C2B" w:rsidRDefault="00126C2B" w:rsidP="00A11A4C">
      <w:pPr>
        <w:pStyle w:val="Default"/>
        <w:numPr>
          <w:ilvl w:val="0"/>
          <w:numId w:val="39"/>
        </w:numPr>
        <w:spacing w:line="480" w:lineRule="auto"/>
        <w:ind w:left="1418"/>
        <w:jc w:val="both"/>
        <w:rPr>
          <w:rFonts w:ascii="Times New Roman" w:hAnsi="Times New Roman" w:cs="Times New Roman"/>
          <w:color w:val="auto"/>
        </w:rPr>
      </w:pPr>
      <w:r>
        <w:rPr>
          <w:rFonts w:ascii="Times New Roman" w:hAnsi="Times New Roman" w:cs="Times New Roman"/>
          <w:color w:val="auto"/>
        </w:rPr>
        <w:t>Memiliki syarat tambahan agar perbuatan itu bisa dituntut dengan pidana.</w:t>
      </w:r>
    </w:p>
    <w:p w14:paraId="0BD6764B" w14:textId="77777777" w:rsidR="00126C2B" w:rsidRDefault="00126C2B" w:rsidP="00A11A4C">
      <w:pPr>
        <w:pStyle w:val="Default"/>
        <w:numPr>
          <w:ilvl w:val="0"/>
          <w:numId w:val="39"/>
        </w:numPr>
        <w:spacing w:line="480" w:lineRule="auto"/>
        <w:ind w:left="1418"/>
        <w:jc w:val="both"/>
        <w:rPr>
          <w:rFonts w:ascii="Times New Roman" w:hAnsi="Times New Roman" w:cs="Times New Roman"/>
          <w:color w:val="auto"/>
        </w:rPr>
      </w:pPr>
      <w:r>
        <w:rPr>
          <w:rFonts w:ascii="Times New Roman" w:hAnsi="Times New Roman" w:cs="Times New Roman"/>
          <w:color w:val="auto"/>
        </w:rPr>
        <w:t>Adanya syarat yang bisa memberatkan sebuah tindakan tersebut.</w:t>
      </w:r>
    </w:p>
    <w:p w14:paraId="3D84D05F" w14:textId="77777777" w:rsidR="00126C2B" w:rsidRDefault="00126C2B" w:rsidP="00A11A4C">
      <w:pPr>
        <w:pStyle w:val="Default"/>
        <w:numPr>
          <w:ilvl w:val="0"/>
          <w:numId w:val="39"/>
        </w:numPr>
        <w:spacing w:line="480" w:lineRule="auto"/>
        <w:ind w:left="1418"/>
        <w:jc w:val="both"/>
        <w:rPr>
          <w:rFonts w:ascii="Times New Roman" w:hAnsi="Times New Roman" w:cs="Times New Roman"/>
          <w:color w:val="auto"/>
        </w:rPr>
      </w:pPr>
      <w:r>
        <w:rPr>
          <w:rFonts w:ascii="Times New Roman" w:hAnsi="Times New Roman" w:cs="Times New Roman"/>
          <w:color w:val="auto"/>
        </w:rPr>
        <w:t>Memiliki syarat tambahan untuk dapat dipidananya perbuatan itu.</w:t>
      </w:r>
    </w:p>
    <w:p w14:paraId="2B3A9E09" w14:textId="77777777" w:rsidR="00126C2B" w:rsidRDefault="00126C2B" w:rsidP="00A11A4C">
      <w:pPr>
        <w:pStyle w:val="Default"/>
        <w:numPr>
          <w:ilvl w:val="0"/>
          <w:numId w:val="39"/>
        </w:numPr>
        <w:spacing w:line="480" w:lineRule="auto"/>
        <w:ind w:left="1418"/>
        <w:jc w:val="both"/>
        <w:rPr>
          <w:rFonts w:ascii="Times New Roman" w:hAnsi="Times New Roman" w:cs="Times New Roman"/>
          <w:color w:val="auto"/>
        </w:rPr>
      </w:pPr>
      <w:r>
        <w:rPr>
          <w:rFonts w:ascii="Times New Roman" w:hAnsi="Times New Roman" w:cs="Times New Roman"/>
          <w:color w:val="auto"/>
        </w:rPr>
        <w:t>Memiliki objek dari tindakan itu</w:t>
      </w:r>
    </w:p>
    <w:p w14:paraId="02CD8ABA" w14:textId="77777777" w:rsidR="00126C2B" w:rsidRDefault="00126C2B" w:rsidP="00A11A4C">
      <w:pPr>
        <w:pStyle w:val="Default"/>
        <w:numPr>
          <w:ilvl w:val="0"/>
          <w:numId w:val="39"/>
        </w:numPr>
        <w:spacing w:line="480" w:lineRule="auto"/>
        <w:ind w:left="1418"/>
        <w:jc w:val="both"/>
        <w:rPr>
          <w:rFonts w:ascii="Times New Roman" w:hAnsi="Times New Roman" w:cs="Times New Roman"/>
          <w:color w:val="auto"/>
        </w:rPr>
      </w:pPr>
      <w:r>
        <w:rPr>
          <w:rFonts w:ascii="Times New Roman" w:hAnsi="Times New Roman" w:cs="Times New Roman"/>
          <w:color w:val="auto"/>
        </w:rPr>
        <w:t>Subjek memiliki syarat dapat mempertanggungjawabkan.</w:t>
      </w:r>
    </w:p>
    <w:p w14:paraId="224FB1AD" w14:textId="77777777" w:rsidR="00126C2B" w:rsidRDefault="00126C2B" w:rsidP="00A11A4C">
      <w:pPr>
        <w:pStyle w:val="Default"/>
        <w:numPr>
          <w:ilvl w:val="0"/>
          <w:numId w:val="39"/>
        </w:numPr>
        <w:spacing w:line="480" w:lineRule="auto"/>
        <w:ind w:left="1418"/>
        <w:jc w:val="both"/>
        <w:rPr>
          <w:rFonts w:ascii="Times New Roman" w:hAnsi="Times New Roman" w:cs="Times New Roman"/>
          <w:color w:val="auto"/>
        </w:rPr>
      </w:pPr>
      <w:r>
        <w:rPr>
          <w:rFonts w:ascii="Times New Roman" w:hAnsi="Times New Roman" w:cs="Times New Roman"/>
          <w:color w:val="auto"/>
        </w:rPr>
        <w:t xml:space="preserve">Adanya syarat tambahan yang bisa meringankan perbuatan pidana itu.  </w:t>
      </w:r>
    </w:p>
    <w:p w14:paraId="666004DA" w14:textId="77777777" w:rsidR="00126C2B" w:rsidRDefault="00126C2B" w:rsidP="00126C2B">
      <w:pPr>
        <w:pStyle w:val="Default"/>
        <w:spacing w:line="480" w:lineRule="auto"/>
        <w:ind w:left="709" w:firstLine="425"/>
        <w:jc w:val="both"/>
        <w:rPr>
          <w:rFonts w:ascii="Times New Roman" w:hAnsi="Times New Roman" w:cs="Times New Roman"/>
          <w:color w:val="auto"/>
        </w:rPr>
      </w:pPr>
      <w:r>
        <w:rPr>
          <w:rFonts w:ascii="Times New Roman" w:hAnsi="Times New Roman" w:cs="Times New Roman"/>
          <w:color w:val="auto"/>
        </w:rPr>
        <w:t xml:space="preserve">Jika dilihat dari unsur yang diuraikan oleh KUHP maka unsur yang tak pernah lepas dari sebuah tindak pidana adalah unsur subjek dan objek. Dimana dalam unsur subjek lebih menitik beratkan pada kesalahan yan </w:t>
      </w:r>
      <w:r>
        <w:rPr>
          <w:rFonts w:ascii="Times New Roman" w:hAnsi="Times New Roman" w:cs="Times New Roman"/>
          <w:color w:val="auto"/>
        </w:rPr>
        <w:lastRenderedPageBreak/>
        <w:t>dimiliki oleh pelaku atau lebih kepada yang ada didalam diri pelaku, dan unsur objek lebih kepada keadaan dari dilakukannya perbuatan itu.</w:t>
      </w:r>
    </w:p>
    <w:p w14:paraId="0CA70939" w14:textId="77777777" w:rsidR="00126C2B" w:rsidRPr="00AE7339" w:rsidRDefault="00126C2B" w:rsidP="00126C2B">
      <w:pPr>
        <w:pStyle w:val="Default"/>
        <w:spacing w:line="480" w:lineRule="auto"/>
        <w:ind w:left="709" w:firstLine="425"/>
        <w:jc w:val="both"/>
        <w:rPr>
          <w:rFonts w:ascii="Times New Roman" w:hAnsi="Times New Roman" w:cs="Times New Roman"/>
          <w:color w:val="auto"/>
        </w:rPr>
      </w:pPr>
      <w:r>
        <w:rPr>
          <w:rFonts w:ascii="Times New Roman" w:hAnsi="Times New Roman" w:cs="Times New Roman"/>
          <w:color w:val="auto"/>
        </w:rPr>
        <w:t>Disini dapat disimpulkan bahwa ada tiga rumusan yang tak pernah lepas dari unsur-unsur pidana antara lain, menuliskan kualifikasi dari pidananya tanpa menyebut adanya unsur-unsur pokok dan ancamannya, menuliskan semua unsur yang pokok tanpa menyebutkan pembagian dan ancaman hukuman, serta menulisa semua unsur-unsur pokok didalamnyam serta apa saja ancaman hukumannya.</w:t>
      </w:r>
    </w:p>
    <w:p w14:paraId="7F198401" w14:textId="77777777" w:rsidR="00126C2B" w:rsidRPr="003226B5" w:rsidRDefault="00126C2B" w:rsidP="00126C2B">
      <w:pPr>
        <w:widowControl w:val="0"/>
        <w:suppressAutoHyphens/>
        <w:autoSpaceDE w:val="0"/>
        <w:spacing w:after="0" w:line="480" w:lineRule="auto"/>
        <w:jc w:val="both"/>
        <w:rPr>
          <w:rFonts w:ascii="Times New Roman" w:hAnsi="Times New Roman"/>
          <w:b/>
          <w:color w:val="000000"/>
          <w:sz w:val="24"/>
          <w:szCs w:val="24"/>
        </w:rPr>
      </w:pPr>
      <w:r>
        <w:rPr>
          <w:rFonts w:ascii="Times New Roman" w:hAnsi="Times New Roman"/>
          <w:b/>
          <w:color w:val="000000"/>
          <w:sz w:val="24"/>
          <w:szCs w:val="24"/>
        </w:rPr>
        <w:t xml:space="preserve">2.2.3. </w:t>
      </w:r>
      <w:r w:rsidRPr="003226B5">
        <w:rPr>
          <w:rFonts w:ascii="Times New Roman" w:hAnsi="Times New Roman"/>
          <w:b/>
          <w:color w:val="000000"/>
          <w:sz w:val="24"/>
          <w:szCs w:val="24"/>
        </w:rPr>
        <w:t>Jenis-Jenis Pidana</w:t>
      </w:r>
    </w:p>
    <w:p w14:paraId="10EA1254" w14:textId="77777777" w:rsidR="00126C2B" w:rsidRDefault="00126C2B" w:rsidP="00126C2B">
      <w:pPr>
        <w:widowControl w:val="0"/>
        <w:suppressAutoHyphens/>
        <w:autoSpaceDE w:val="0"/>
        <w:spacing w:after="0" w:line="480" w:lineRule="auto"/>
        <w:ind w:left="567" w:firstLine="567"/>
        <w:jc w:val="both"/>
        <w:rPr>
          <w:rFonts w:ascii="Times New Roman" w:hAnsi="Times New Roman"/>
          <w:color w:val="000000"/>
          <w:sz w:val="24"/>
          <w:szCs w:val="24"/>
        </w:rPr>
      </w:pPr>
      <w:r w:rsidRPr="00664D52">
        <w:rPr>
          <w:rFonts w:ascii="Times New Roman" w:hAnsi="Times New Roman"/>
          <w:color w:val="000000"/>
          <w:sz w:val="24"/>
          <w:szCs w:val="24"/>
        </w:rPr>
        <w:t xml:space="preserve">Setiap pembahasan tindak pidana perlu dibedakan jenis pidana yang dikenal secara umum, hal ini dikarenakan adaya perilaku hukum pidana dikehidupan masyarakat yang beragam, </w:t>
      </w:r>
      <w:r>
        <w:rPr>
          <w:rFonts w:ascii="Times New Roman" w:hAnsi="Times New Roman"/>
          <w:color w:val="000000"/>
          <w:sz w:val="24"/>
          <w:szCs w:val="24"/>
        </w:rPr>
        <w:t>atas dasar suatu keadaan tertentu didalam buu hukum pidana indonesia yang belaku telah ditemukan tindak pidana antara kejahatan seperti yang dijelaskan pada buku II serta pelanggaran pada buku III, doktrin pemidaan ini dapat dilahat berdasarkan jenis delik atau pidana sebagai berikut:</w:t>
      </w:r>
    </w:p>
    <w:p w14:paraId="7ECDCCA5" w14:textId="77777777" w:rsidR="00126C2B" w:rsidRDefault="00126C2B" w:rsidP="00A11A4C">
      <w:pPr>
        <w:pStyle w:val="ListParagraph"/>
        <w:widowControl w:val="0"/>
        <w:numPr>
          <w:ilvl w:val="0"/>
          <w:numId w:val="35"/>
        </w:numPr>
        <w:suppressAutoHyphens/>
        <w:autoSpaceDE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Delik materil </w:t>
      </w:r>
    </w:p>
    <w:p w14:paraId="3830D59F" w14:textId="77777777" w:rsidR="00126C2B" w:rsidRDefault="00126C2B" w:rsidP="00126C2B">
      <w:pPr>
        <w:pStyle w:val="ListParagraph"/>
        <w:widowControl w:val="0"/>
        <w:suppressAutoHyphens/>
        <w:autoSpaceDE w:val="0"/>
        <w:spacing w:after="0" w:line="480" w:lineRule="auto"/>
        <w:ind w:left="1854"/>
        <w:jc w:val="both"/>
        <w:rPr>
          <w:rFonts w:ascii="Times New Roman" w:hAnsi="Times New Roman"/>
          <w:color w:val="000000"/>
          <w:sz w:val="24"/>
          <w:szCs w:val="24"/>
        </w:rPr>
      </w:pPr>
      <w:r>
        <w:rPr>
          <w:rFonts w:ascii="Times New Roman" w:hAnsi="Times New Roman"/>
          <w:color w:val="000000"/>
          <w:sz w:val="24"/>
          <w:szCs w:val="24"/>
        </w:rPr>
        <w:t xml:space="preserve">Delik materil adalah delik yang akan timbul akibat dari suatu perbuatan sehingga penerapanya pada aturan yang berlaku diancam oleh undang-undang, dikarenakan delik ini timbul stelah adanya akibat dari perbuatan muncullah sebuah sanksi atau ancaman seperti yang dijelaskan pada contoh pasal pembunuhan dan penganiyaan </w:t>
      </w:r>
    </w:p>
    <w:p w14:paraId="447FFC05" w14:textId="77777777" w:rsidR="00126C2B" w:rsidRDefault="00126C2B" w:rsidP="00A11A4C">
      <w:pPr>
        <w:pStyle w:val="ListParagraph"/>
        <w:widowControl w:val="0"/>
        <w:numPr>
          <w:ilvl w:val="0"/>
          <w:numId w:val="35"/>
        </w:numPr>
        <w:suppressAutoHyphens/>
        <w:autoSpaceDE w:val="0"/>
        <w:spacing w:after="0" w:line="480" w:lineRule="auto"/>
        <w:jc w:val="both"/>
        <w:rPr>
          <w:rFonts w:ascii="Times New Roman" w:hAnsi="Times New Roman"/>
          <w:color w:val="000000"/>
          <w:sz w:val="24"/>
          <w:szCs w:val="24"/>
        </w:rPr>
      </w:pPr>
      <w:r>
        <w:rPr>
          <w:rFonts w:ascii="Times New Roman" w:hAnsi="Times New Roman"/>
          <w:color w:val="000000"/>
          <w:sz w:val="24"/>
          <w:szCs w:val="24"/>
        </w:rPr>
        <w:lastRenderedPageBreak/>
        <w:t>Delik formil</w:t>
      </w:r>
    </w:p>
    <w:p w14:paraId="7CF41BB0" w14:textId="77777777" w:rsidR="00126C2B" w:rsidRDefault="00126C2B" w:rsidP="00126C2B">
      <w:pPr>
        <w:pStyle w:val="ListParagraph"/>
        <w:widowControl w:val="0"/>
        <w:suppressAutoHyphens/>
        <w:autoSpaceDE w:val="0"/>
        <w:spacing w:after="0" w:line="480" w:lineRule="auto"/>
        <w:ind w:left="1854"/>
        <w:jc w:val="both"/>
        <w:rPr>
          <w:rFonts w:ascii="Times New Roman" w:hAnsi="Times New Roman"/>
          <w:color w:val="000000"/>
          <w:sz w:val="24"/>
          <w:szCs w:val="24"/>
        </w:rPr>
      </w:pPr>
      <w:r>
        <w:rPr>
          <w:rFonts w:ascii="Times New Roman" w:hAnsi="Times New Roman"/>
          <w:color w:val="000000"/>
          <w:sz w:val="24"/>
          <w:szCs w:val="24"/>
        </w:rPr>
        <w:t xml:space="preserve">Adalah delik yang memang telah dilarang dan tidak melihat bagaimana akibat dari delik ini, delik formil adalah delik yang mengatur secara khsusu perbuatan pidana yang melarang sesorang untuk berbuat yang dilarang oleh undang-undang, sehingga meskipun delik ini belum dikatahui akibitanya </w:t>
      </w:r>
    </w:p>
    <w:p w14:paraId="3BD720E7" w14:textId="77777777" w:rsidR="00126C2B" w:rsidRDefault="00126C2B" w:rsidP="00126C2B">
      <w:pPr>
        <w:pStyle w:val="ListParagraph"/>
        <w:widowControl w:val="0"/>
        <w:suppressAutoHyphens/>
        <w:autoSpaceDE w:val="0"/>
        <w:spacing w:after="0" w:line="480" w:lineRule="auto"/>
        <w:ind w:left="1854"/>
        <w:jc w:val="both"/>
        <w:rPr>
          <w:rFonts w:ascii="Times New Roman" w:hAnsi="Times New Roman"/>
          <w:color w:val="000000"/>
          <w:sz w:val="24"/>
          <w:szCs w:val="24"/>
        </w:rPr>
      </w:pPr>
      <w:r>
        <w:rPr>
          <w:rFonts w:ascii="Times New Roman" w:hAnsi="Times New Roman"/>
          <w:color w:val="000000"/>
          <w:sz w:val="24"/>
          <w:szCs w:val="24"/>
        </w:rPr>
        <w:t>Contoh delik formi ini adalah pasal 362 KUHPidana dan pasal 209 tentang sumpah palsu</w:t>
      </w:r>
    </w:p>
    <w:p w14:paraId="47162266" w14:textId="77777777" w:rsidR="00126C2B" w:rsidRDefault="00126C2B" w:rsidP="00126C2B">
      <w:pPr>
        <w:pStyle w:val="ListParagraph"/>
        <w:spacing w:line="480" w:lineRule="auto"/>
        <w:ind w:left="426" w:firstLine="708"/>
        <w:jc w:val="both"/>
        <w:rPr>
          <w:rFonts w:ascii="Times New Roman" w:hAnsi="Times New Roman"/>
          <w:sz w:val="24"/>
        </w:rPr>
      </w:pPr>
      <w:r>
        <w:rPr>
          <w:rFonts w:ascii="Times New Roman" w:hAnsi="Times New Roman"/>
          <w:sz w:val="24"/>
        </w:rPr>
        <w:t>Dan dasar dari tindak pidana yang dikategorika kedalam jenis tindak pidana antara lain :</w:t>
      </w:r>
    </w:p>
    <w:p w14:paraId="37326CC9" w14:textId="77777777" w:rsidR="00126C2B" w:rsidRPr="005017CF" w:rsidRDefault="00126C2B" w:rsidP="00A11A4C">
      <w:pPr>
        <w:pStyle w:val="ListParagraph"/>
        <w:numPr>
          <w:ilvl w:val="0"/>
          <w:numId w:val="42"/>
        </w:numPr>
        <w:spacing w:before="240" w:line="480" w:lineRule="auto"/>
        <w:jc w:val="both"/>
        <w:rPr>
          <w:rFonts w:ascii="Times New Roman" w:hAnsi="Times New Roman"/>
          <w:b/>
          <w:sz w:val="24"/>
        </w:rPr>
      </w:pPr>
      <w:r w:rsidRPr="003B32A9">
        <w:rPr>
          <w:rFonts w:ascii="Times New Roman" w:hAnsi="Times New Roman"/>
          <w:sz w:val="24"/>
        </w:rPr>
        <w:t>Kejahatan dan pelanggaran</w:t>
      </w:r>
    </w:p>
    <w:p w14:paraId="24842AAC" w14:textId="77777777" w:rsidR="00126C2B" w:rsidRPr="00B53933" w:rsidRDefault="00126C2B" w:rsidP="00A11A4C">
      <w:pPr>
        <w:pStyle w:val="ListParagraph"/>
        <w:numPr>
          <w:ilvl w:val="0"/>
          <w:numId w:val="42"/>
        </w:numPr>
        <w:spacing w:before="240" w:line="480" w:lineRule="auto"/>
        <w:jc w:val="both"/>
        <w:rPr>
          <w:rFonts w:ascii="Times New Roman" w:hAnsi="Times New Roman"/>
          <w:b/>
          <w:sz w:val="24"/>
        </w:rPr>
      </w:pPr>
      <w:r>
        <w:rPr>
          <w:rFonts w:ascii="Times New Roman" w:hAnsi="Times New Roman"/>
          <w:sz w:val="24"/>
        </w:rPr>
        <w:t>Kesengajaan dan ketidak sengajaan</w:t>
      </w:r>
    </w:p>
    <w:p w14:paraId="7D65BF2E" w14:textId="77777777" w:rsidR="00126C2B" w:rsidRPr="00B53933" w:rsidRDefault="00126C2B" w:rsidP="00A11A4C">
      <w:pPr>
        <w:pStyle w:val="ListParagraph"/>
        <w:numPr>
          <w:ilvl w:val="0"/>
          <w:numId w:val="42"/>
        </w:numPr>
        <w:spacing w:before="240" w:line="480" w:lineRule="auto"/>
        <w:jc w:val="both"/>
        <w:rPr>
          <w:rFonts w:ascii="Times New Roman" w:hAnsi="Times New Roman"/>
          <w:b/>
          <w:sz w:val="24"/>
        </w:rPr>
      </w:pPr>
      <w:r>
        <w:rPr>
          <w:rFonts w:ascii="Times New Roman" w:hAnsi="Times New Roman"/>
          <w:sz w:val="24"/>
        </w:rPr>
        <w:t>Delik</w:t>
      </w:r>
      <w:r w:rsidRPr="003B32A9">
        <w:rPr>
          <w:rFonts w:ascii="Times New Roman" w:hAnsi="Times New Roman"/>
          <w:sz w:val="24"/>
        </w:rPr>
        <w:t xml:space="preserve"> formil dan </w:t>
      </w:r>
      <w:r>
        <w:rPr>
          <w:rFonts w:ascii="Times New Roman" w:hAnsi="Times New Roman"/>
          <w:sz w:val="24"/>
        </w:rPr>
        <w:t>delik</w:t>
      </w:r>
      <w:r w:rsidRPr="003B32A9">
        <w:rPr>
          <w:rFonts w:ascii="Times New Roman" w:hAnsi="Times New Roman"/>
          <w:sz w:val="24"/>
        </w:rPr>
        <w:t xml:space="preserve"> materil</w:t>
      </w:r>
    </w:p>
    <w:p w14:paraId="4364387A" w14:textId="77777777" w:rsidR="00126C2B" w:rsidRPr="00B53933" w:rsidRDefault="00126C2B" w:rsidP="00A11A4C">
      <w:pPr>
        <w:pStyle w:val="ListParagraph"/>
        <w:numPr>
          <w:ilvl w:val="0"/>
          <w:numId w:val="42"/>
        </w:numPr>
        <w:spacing w:before="240" w:line="480" w:lineRule="auto"/>
        <w:jc w:val="both"/>
        <w:rPr>
          <w:rFonts w:ascii="Times New Roman" w:hAnsi="Times New Roman"/>
          <w:b/>
          <w:sz w:val="24"/>
        </w:rPr>
      </w:pPr>
      <w:r>
        <w:rPr>
          <w:rFonts w:ascii="Times New Roman" w:hAnsi="Times New Roman"/>
          <w:iCs/>
          <w:sz w:val="24"/>
        </w:rPr>
        <w:t>Delik terhadap tubuh dan nyawa, penganiayaan dan kesusilaan</w:t>
      </w:r>
    </w:p>
    <w:p w14:paraId="76D78865" w14:textId="77777777" w:rsidR="00126C2B" w:rsidRPr="00B53933" w:rsidRDefault="00126C2B" w:rsidP="00A11A4C">
      <w:pPr>
        <w:pStyle w:val="ListParagraph"/>
        <w:numPr>
          <w:ilvl w:val="0"/>
          <w:numId w:val="42"/>
        </w:numPr>
        <w:spacing w:before="240" w:line="480" w:lineRule="auto"/>
        <w:jc w:val="both"/>
        <w:rPr>
          <w:rFonts w:ascii="Times New Roman" w:hAnsi="Times New Roman"/>
          <w:b/>
          <w:sz w:val="24"/>
        </w:rPr>
      </w:pPr>
      <w:r>
        <w:rPr>
          <w:rFonts w:ascii="Times New Roman" w:hAnsi="Times New Roman"/>
          <w:iCs/>
          <w:sz w:val="24"/>
        </w:rPr>
        <w:t>Delik yang dilakukan saat itu dan delik yang berkepanjangan</w:t>
      </w:r>
    </w:p>
    <w:p w14:paraId="45986FFF" w14:textId="77777777" w:rsidR="00126C2B" w:rsidRPr="00B53933" w:rsidRDefault="00126C2B" w:rsidP="00A11A4C">
      <w:pPr>
        <w:pStyle w:val="ListParagraph"/>
        <w:numPr>
          <w:ilvl w:val="0"/>
          <w:numId w:val="42"/>
        </w:numPr>
        <w:spacing w:before="240" w:line="480" w:lineRule="auto"/>
        <w:jc w:val="both"/>
        <w:rPr>
          <w:rFonts w:ascii="Times New Roman" w:hAnsi="Times New Roman"/>
          <w:bCs/>
          <w:sz w:val="24"/>
        </w:rPr>
      </w:pPr>
      <w:r w:rsidRPr="00B53933">
        <w:rPr>
          <w:rFonts w:ascii="Times New Roman" w:hAnsi="Times New Roman"/>
          <w:bCs/>
          <w:sz w:val="24"/>
        </w:rPr>
        <w:t>Delik umum dan delik khusus</w:t>
      </w:r>
    </w:p>
    <w:p w14:paraId="040D534C" w14:textId="77777777" w:rsidR="00126C2B" w:rsidRPr="00B53933" w:rsidRDefault="00126C2B" w:rsidP="00A11A4C">
      <w:pPr>
        <w:pStyle w:val="ListParagraph"/>
        <w:numPr>
          <w:ilvl w:val="0"/>
          <w:numId w:val="42"/>
        </w:numPr>
        <w:spacing w:before="240" w:line="480" w:lineRule="auto"/>
        <w:jc w:val="both"/>
        <w:rPr>
          <w:rFonts w:ascii="Times New Roman" w:hAnsi="Times New Roman"/>
          <w:b/>
          <w:sz w:val="24"/>
        </w:rPr>
      </w:pPr>
      <w:r w:rsidRPr="00B53933">
        <w:rPr>
          <w:rFonts w:ascii="Times New Roman" w:hAnsi="Times New Roman"/>
          <w:bCs/>
          <w:sz w:val="24"/>
        </w:rPr>
        <w:t xml:space="preserve">Delik komisi dan </w:t>
      </w:r>
      <w:r>
        <w:rPr>
          <w:rFonts w:ascii="Times New Roman" w:hAnsi="Times New Roman"/>
          <w:bCs/>
          <w:sz w:val="24"/>
        </w:rPr>
        <w:t>d</w:t>
      </w:r>
      <w:r w:rsidRPr="00B53933">
        <w:rPr>
          <w:rFonts w:ascii="Times New Roman" w:hAnsi="Times New Roman"/>
          <w:bCs/>
          <w:sz w:val="24"/>
        </w:rPr>
        <w:t>elik omisi</w:t>
      </w:r>
    </w:p>
    <w:p w14:paraId="0E412CEE" w14:textId="77777777" w:rsidR="00126C2B" w:rsidRPr="00B53933" w:rsidRDefault="00126C2B" w:rsidP="00A11A4C">
      <w:pPr>
        <w:pStyle w:val="ListParagraph"/>
        <w:numPr>
          <w:ilvl w:val="0"/>
          <w:numId w:val="42"/>
        </w:numPr>
        <w:spacing w:before="240" w:line="480" w:lineRule="auto"/>
        <w:jc w:val="both"/>
        <w:rPr>
          <w:rFonts w:ascii="Times New Roman" w:hAnsi="Times New Roman"/>
          <w:b/>
          <w:sz w:val="24"/>
        </w:rPr>
      </w:pPr>
      <w:r>
        <w:rPr>
          <w:rFonts w:ascii="Times New Roman" w:hAnsi="Times New Roman"/>
          <w:bCs/>
          <w:sz w:val="24"/>
        </w:rPr>
        <w:t>Delik yang meberatkan dan delik yang meringankan</w:t>
      </w:r>
    </w:p>
    <w:p w14:paraId="75656147" w14:textId="77777777" w:rsidR="00126C2B" w:rsidRPr="00B53933" w:rsidRDefault="00126C2B" w:rsidP="00A11A4C">
      <w:pPr>
        <w:pStyle w:val="ListParagraph"/>
        <w:numPr>
          <w:ilvl w:val="0"/>
          <w:numId w:val="42"/>
        </w:numPr>
        <w:spacing w:before="240" w:line="480" w:lineRule="auto"/>
        <w:jc w:val="both"/>
        <w:rPr>
          <w:rFonts w:ascii="Times New Roman" w:hAnsi="Times New Roman"/>
          <w:b/>
          <w:sz w:val="24"/>
        </w:rPr>
      </w:pPr>
      <w:r>
        <w:rPr>
          <w:rFonts w:ascii="Times New Roman" w:hAnsi="Times New Roman"/>
          <w:bCs/>
          <w:sz w:val="24"/>
        </w:rPr>
        <w:t>Delik propia dan delik komunia</w:t>
      </w:r>
    </w:p>
    <w:p w14:paraId="4D51D12F" w14:textId="77777777" w:rsidR="00126C2B" w:rsidRPr="00B53933" w:rsidRDefault="00126C2B" w:rsidP="00A11A4C">
      <w:pPr>
        <w:pStyle w:val="ListParagraph"/>
        <w:numPr>
          <w:ilvl w:val="0"/>
          <w:numId w:val="42"/>
        </w:numPr>
        <w:spacing w:before="240" w:line="480" w:lineRule="auto"/>
        <w:jc w:val="both"/>
        <w:rPr>
          <w:rFonts w:ascii="Times New Roman" w:hAnsi="Times New Roman"/>
          <w:bCs/>
          <w:sz w:val="24"/>
        </w:rPr>
      </w:pPr>
      <w:r w:rsidRPr="00B53933">
        <w:rPr>
          <w:rFonts w:ascii="Times New Roman" w:hAnsi="Times New Roman"/>
          <w:bCs/>
          <w:sz w:val="24"/>
        </w:rPr>
        <w:t>Delik yang berangkai dan delik yang beridiri sendiri</w:t>
      </w:r>
    </w:p>
    <w:p w14:paraId="56D2E398" w14:textId="77777777" w:rsidR="00126C2B" w:rsidRPr="00A107B7" w:rsidRDefault="00126C2B" w:rsidP="00A11A4C">
      <w:pPr>
        <w:pStyle w:val="ListParagraph"/>
        <w:numPr>
          <w:ilvl w:val="0"/>
          <w:numId w:val="40"/>
        </w:numPr>
        <w:spacing w:after="160" w:line="480" w:lineRule="auto"/>
        <w:jc w:val="both"/>
        <w:rPr>
          <w:rFonts w:ascii="Times New Roman" w:hAnsi="Times New Roman"/>
          <w:sz w:val="24"/>
          <w:szCs w:val="24"/>
        </w:rPr>
      </w:pPr>
      <w:r w:rsidRPr="00A107B7">
        <w:rPr>
          <w:rFonts w:ascii="Times New Roman" w:hAnsi="Times New Roman"/>
          <w:sz w:val="24"/>
          <w:szCs w:val="24"/>
        </w:rPr>
        <w:t>Kejahatan dan Pelanggaran</w:t>
      </w:r>
    </w:p>
    <w:p w14:paraId="73723128" w14:textId="77777777" w:rsidR="00126C2B" w:rsidRPr="00A107B7" w:rsidRDefault="00126C2B" w:rsidP="00126C2B">
      <w:pPr>
        <w:pStyle w:val="ListParagraph"/>
        <w:spacing w:line="480" w:lineRule="auto"/>
        <w:ind w:left="1080"/>
        <w:jc w:val="both"/>
        <w:rPr>
          <w:rFonts w:ascii="Times New Roman" w:hAnsi="Times New Roman"/>
          <w:sz w:val="24"/>
          <w:szCs w:val="24"/>
        </w:rPr>
      </w:pPr>
      <w:r>
        <w:rPr>
          <w:rFonts w:ascii="Times New Roman" w:hAnsi="Times New Roman"/>
          <w:sz w:val="24"/>
          <w:szCs w:val="24"/>
        </w:rPr>
        <w:lastRenderedPageBreak/>
        <w:t xml:space="preserve">Ada tiga definisi kejahatan menurut </w:t>
      </w:r>
      <w:r w:rsidRPr="003B32A9">
        <w:rPr>
          <w:rFonts w:ascii="Times New Roman" w:hAnsi="Times New Roman"/>
          <w:sz w:val="24"/>
          <w:szCs w:val="24"/>
        </w:rPr>
        <w:t>Gerson W. Bawengan</w:t>
      </w:r>
      <w:r>
        <w:rPr>
          <w:rFonts w:ascii="Times New Roman" w:hAnsi="Times New Roman"/>
          <w:sz w:val="24"/>
          <w:szCs w:val="24"/>
        </w:rPr>
        <w:t xml:space="preserve"> masing-masing adalah</w:t>
      </w:r>
      <w:r w:rsidRPr="00A107B7">
        <w:rPr>
          <w:rStyle w:val="FootnoteTextChar"/>
          <w:rFonts w:ascii="Times New Roman" w:hAnsi="Times New Roman"/>
          <w:sz w:val="24"/>
          <w:szCs w:val="24"/>
        </w:rPr>
        <w:t xml:space="preserve"> </w:t>
      </w:r>
      <w:r w:rsidRPr="00A107B7">
        <w:rPr>
          <w:rStyle w:val="FootnoteReference"/>
          <w:szCs w:val="24"/>
        </w:rPr>
        <w:footnoteReference w:id="31"/>
      </w:r>
      <w:r w:rsidRPr="00A107B7">
        <w:rPr>
          <w:rFonts w:ascii="Times New Roman" w:hAnsi="Times New Roman"/>
          <w:sz w:val="24"/>
          <w:szCs w:val="24"/>
        </w:rPr>
        <w:t>:</w:t>
      </w:r>
    </w:p>
    <w:p w14:paraId="7ED4BDCB" w14:textId="77777777" w:rsidR="00126C2B" w:rsidRPr="00A107B7" w:rsidRDefault="00126C2B" w:rsidP="00A11A4C">
      <w:pPr>
        <w:pStyle w:val="ListParagraph"/>
        <w:numPr>
          <w:ilvl w:val="0"/>
          <w:numId w:val="41"/>
        </w:numPr>
        <w:spacing w:after="160" w:line="480" w:lineRule="auto"/>
        <w:jc w:val="both"/>
        <w:rPr>
          <w:rFonts w:ascii="Times New Roman" w:hAnsi="Times New Roman"/>
          <w:sz w:val="24"/>
          <w:szCs w:val="24"/>
        </w:rPr>
      </w:pPr>
      <w:r w:rsidRPr="00A107B7">
        <w:rPr>
          <w:rFonts w:ascii="Times New Roman" w:hAnsi="Times New Roman"/>
          <w:sz w:val="24"/>
          <w:szCs w:val="24"/>
        </w:rPr>
        <w:t>Pengertian secara praktis</w:t>
      </w:r>
    </w:p>
    <w:p w14:paraId="42821519" w14:textId="77777777" w:rsidR="00126C2B" w:rsidRPr="003031CC" w:rsidRDefault="00126C2B" w:rsidP="00126C2B">
      <w:pPr>
        <w:pStyle w:val="ListParagraph"/>
        <w:spacing w:line="480" w:lineRule="auto"/>
        <w:ind w:left="1440"/>
        <w:jc w:val="both"/>
        <w:rPr>
          <w:rFonts w:ascii="Times New Roman" w:hAnsi="Times New Roman"/>
          <w:sz w:val="24"/>
          <w:szCs w:val="24"/>
        </w:rPr>
      </w:pPr>
      <w:r>
        <w:rPr>
          <w:rFonts w:ascii="Times New Roman" w:hAnsi="Times New Roman"/>
          <w:sz w:val="24"/>
          <w:szCs w:val="24"/>
        </w:rPr>
        <w:t>Kejahatan dalam pengertian secara praktis adalah sebuah pelanggaran yang melanggar norma-norma yang ada didalam masyarakat serta memiliki sanksi, antara lain norma hukum, kesusilaan, kesopanan, dan norma agama.</w:t>
      </w:r>
    </w:p>
    <w:p w14:paraId="13703FC5" w14:textId="77777777" w:rsidR="00126C2B" w:rsidRPr="00A107B7" w:rsidRDefault="00126C2B" w:rsidP="00A11A4C">
      <w:pPr>
        <w:pStyle w:val="ListParagraph"/>
        <w:numPr>
          <w:ilvl w:val="0"/>
          <w:numId w:val="41"/>
        </w:numPr>
        <w:spacing w:after="160" w:line="480" w:lineRule="auto"/>
        <w:jc w:val="both"/>
        <w:rPr>
          <w:rFonts w:ascii="Times New Roman" w:hAnsi="Times New Roman"/>
          <w:sz w:val="24"/>
          <w:szCs w:val="24"/>
        </w:rPr>
      </w:pPr>
      <w:r w:rsidRPr="00A107B7">
        <w:rPr>
          <w:rFonts w:ascii="Times New Roman" w:hAnsi="Times New Roman"/>
          <w:sz w:val="24"/>
          <w:szCs w:val="24"/>
        </w:rPr>
        <w:t>Pengertian secara religius</w:t>
      </w:r>
    </w:p>
    <w:p w14:paraId="544B1A51" w14:textId="77777777" w:rsidR="00126C2B" w:rsidRPr="00A107B7" w:rsidRDefault="00126C2B" w:rsidP="00126C2B">
      <w:pPr>
        <w:pStyle w:val="ListParagraph"/>
        <w:spacing w:line="480" w:lineRule="auto"/>
        <w:ind w:left="1440"/>
        <w:jc w:val="both"/>
        <w:rPr>
          <w:rFonts w:ascii="Times New Roman" w:hAnsi="Times New Roman"/>
          <w:sz w:val="24"/>
          <w:szCs w:val="24"/>
        </w:rPr>
      </w:pPr>
      <w:r w:rsidRPr="00A107B7">
        <w:rPr>
          <w:rFonts w:ascii="Times New Roman" w:hAnsi="Times New Roman"/>
          <w:sz w:val="24"/>
          <w:szCs w:val="24"/>
        </w:rPr>
        <w:t>Kejahatan secara religius adalah kejahatan yang di identikkan dengan dosa, di mana setiap jiwa pendosa sebagaimana tertuang dalam alkitab mendapatkan hukuman api neraka.</w:t>
      </w:r>
    </w:p>
    <w:p w14:paraId="603D86A4" w14:textId="77777777" w:rsidR="00126C2B" w:rsidRPr="00A107B7" w:rsidRDefault="00126C2B" w:rsidP="00A11A4C">
      <w:pPr>
        <w:pStyle w:val="ListParagraph"/>
        <w:numPr>
          <w:ilvl w:val="0"/>
          <w:numId w:val="41"/>
        </w:numPr>
        <w:spacing w:after="160" w:line="480" w:lineRule="auto"/>
        <w:jc w:val="both"/>
        <w:rPr>
          <w:rFonts w:ascii="Times New Roman" w:hAnsi="Times New Roman"/>
          <w:sz w:val="24"/>
          <w:szCs w:val="24"/>
        </w:rPr>
      </w:pPr>
      <w:r w:rsidRPr="00A107B7">
        <w:rPr>
          <w:rFonts w:ascii="Times New Roman" w:hAnsi="Times New Roman"/>
          <w:sz w:val="24"/>
          <w:szCs w:val="24"/>
        </w:rPr>
        <w:t>Pengertian secara yuridis</w:t>
      </w:r>
    </w:p>
    <w:p w14:paraId="33632D07" w14:textId="77777777" w:rsidR="00126C2B" w:rsidRPr="00A107B7" w:rsidRDefault="00126C2B" w:rsidP="00126C2B">
      <w:pPr>
        <w:pStyle w:val="ListParagraph"/>
        <w:spacing w:line="480" w:lineRule="auto"/>
        <w:ind w:left="1440"/>
        <w:jc w:val="both"/>
        <w:rPr>
          <w:rFonts w:ascii="Times New Roman" w:hAnsi="Times New Roman"/>
          <w:sz w:val="24"/>
          <w:szCs w:val="24"/>
        </w:rPr>
      </w:pPr>
      <w:r w:rsidRPr="00A107B7">
        <w:rPr>
          <w:rFonts w:ascii="Times New Roman" w:hAnsi="Times New Roman"/>
          <w:sz w:val="24"/>
          <w:szCs w:val="24"/>
        </w:rPr>
        <w:t>Kejahatan dalam arti yuridis adalah kejahtan yang dituliskan dalam hukum positifnya Indonesia,seperti di dalam Kitab Undang-Undang Hukum Pidana (KUHP) dimana setiap perbutan yang diatur dalam buku dua adalah perbuatan kejahatan. Sementara pelanggaran, merupakan segala sesuatu yang diatur dalam buku tiga KUHP.</w:t>
      </w:r>
    </w:p>
    <w:p w14:paraId="7EC32B26" w14:textId="77777777" w:rsidR="00126C2B" w:rsidRPr="00A107B7" w:rsidRDefault="00126C2B" w:rsidP="00A11A4C">
      <w:pPr>
        <w:pStyle w:val="ListParagraph"/>
        <w:numPr>
          <w:ilvl w:val="0"/>
          <w:numId w:val="40"/>
        </w:numPr>
        <w:spacing w:after="160" w:line="480" w:lineRule="auto"/>
        <w:jc w:val="both"/>
        <w:rPr>
          <w:rFonts w:ascii="Times New Roman" w:hAnsi="Times New Roman"/>
          <w:sz w:val="24"/>
          <w:szCs w:val="24"/>
        </w:rPr>
      </w:pPr>
      <w:r w:rsidRPr="00A107B7">
        <w:rPr>
          <w:rFonts w:ascii="Times New Roman" w:hAnsi="Times New Roman"/>
          <w:sz w:val="24"/>
          <w:szCs w:val="24"/>
        </w:rPr>
        <w:t>Delik Materil dan Formil</w:t>
      </w:r>
    </w:p>
    <w:p w14:paraId="205B4732" w14:textId="77777777" w:rsidR="00126C2B" w:rsidRPr="00A107B7" w:rsidRDefault="00126C2B" w:rsidP="00126C2B">
      <w:pPr>
        <w:pStyle w:val="ListParagraph"/>
        <w:spacing w:line="480" w:lineRule="auto"/>
        <w:ind w:left="1080"/>
        <w:jc w:val="both"/>
        <w:rPr>
          <w:rFonts w:ascii="Times New Roman" w:hAnsi="Times New Roman"/>
          <w:sz w:val="24"/>
          <w:szCs w:val="24"/>
        </w:rPr>
      </w:pPr>
      <w:r w:rsidRPr="00A107B7">
        <w:rPr>
          <w:rFonts w:ascii="Times New Roman" w:hAnsi="Times New Roman"/>
          <w:sz w:val="24"/>
          <w:szCs w:val="24"/>
        </w:rPr>
        <w:t>Delik materil merupakan delik yang dinyatakan selesai dengan dilakukannya perbuatan itu. Sementara delik formil adalah delik yang menitikberatkan pada akibat dari perbuatan itu.</w:t>
      </w:r>
      <w:r w:rsidRPr="00A107B7">
        <w:rPr>
          <w:rStyle w:val="FootnoteReference"/>
          <w:szCs w:val="24"/>
        </w:rPr>
        <w:footnoteReference w:id="32"/>
      </w:r>
    </w:p>
    <w:p w14:paraId="68C6FC57" w14:textId="77777777" w:rsidR="00126C2B" w:rsidRPr="00A107B7" w:rsidRDefault="00126C2B" w:rsidP="00A11A4C">
      <w:pPr>
        <w:pStyle w:val="ListParagraph"/>
        <w:numPr>
          <w:ilvl w:val="0"/>
          <w:numId w:val="40"/>
        </w:numPr>
        <w:spacing w:after="160" w:line="480" w:lineRule="auto"/>
        <w:jc w:val="both"/>
        <w:rPr>
          <w:rFonts w:ascii="Times New Roman" w:hAnsi="Times New Roman"/>
          <w:sz w:val="24"/>
          <w:szCs w:val="24"/>
        </w:rPr>
      </w:pPr>
      <w:r w:rsidRPr="00A107B7">
        <w:rPr>
          <w:rFonts w:ascii="Times New Roman" w:hAnsi="Times New Roman"/>
          <w:sz w:val="24"/>
          <w:szCs w:val="24"/>
        </w:rPr>
        <w:lastRenderedPageBreak/>
        <w:t xml:space="preserve">Delik </w:t>
      </w:r>
      <w:r w:rsidRPr="00A107B7">
        <w:rPr>
          <w:rFonts w:ascii="Times New Roman" w:hAnsi="Times New Roman"/>
          <w:i/>
          <w:sz w:val="24"/>
          <w:szCs w:val="24"/>
        </w:rPr>
        <w:t>Dolus</w:t>
      </w:r>
      <w:r w:rsidRPr="00A107B7">
        <w:rPr>
          <w:rFonts w:ascii="Times New Roman" w:hAnsi="Times New Roman"/>
          <w:sz w:val="24"/>
          <w:szCs w:val="24"/>
        </w:rPr>
        <w:t xml:space="preserve"> dan</w:t>
      </w:r>
      <w:r w:rsidRPr="00A107B7">
        <w:rPr>
          <w:rFonts w:ascii="Times New Roman" w:hAnsi="Times New Roman"/>
          <w:i/>
          <w:sz w:val="24"/>
          <w:szCs w:val="24"/>
        </w:rPr>
        <w:t xml:space="preserve"> Culpa </w:t>
      </w:r>
    </w:p>
    <w:p w14:paraId="34CB71C5" w14:textId="77777777" w:rsidR="00126C2B" w:rsidRPr="00B92530" w:rsidRDefault="00126C2B" w:rsidP="00126C2B">
      <w:pPr>
        <w:pStyle w:val="ListParagraph"/>
        <w:spacing w:line="480" w:lineRule="auto"/>
        <w:ind w:left="1080"/>
        <w:jc w:val="both"/>
        <w:rPr>
          <w:rFonts w:ascii="Times New Roman" w:hAnsi="Times New Roman"/>
          <w:sz w:val="24"/>
          <w:szCs w:val="24"/>
        </w:rPr>
      </w:pPr>
      <w:r w:rsidRPr="00A107B7">
        <w:rPr>
          <w:rFonts w:ascii="Times New Roman" w:hAnsi="Times New Roman"/>
          <w:sz w:val="24"/>
          <w:szCs w:val="24"/>
        </w:rPr>
        <w:t xml:space="preserve">Delik </w:t>
      </w:r>
      <w:r w:rsidRPr="00A107B7">
        <w:rPr>
          <w:rFonts w:ascii="Times New Roman" w:hAnsi="Times New Roman"/>
          <w:i/>
          <w:sz w:val="24"/>
          <w:szCs w:val="24"/>
        </w:rPr>
        <w:t xml:space="preserve">Dolus </w:t>
      </w:r>
      <w:r w:rsidRPr="00A107B7">
        <w:rPr>
          <w:rFonts w:ascii="Times New Roman" w:hAnsi="Times New Roman"/>
          <w:sz w:val="24"/>
          <w:szCs w:val="24"/>
        </w:rPr>
        <w:t xml:space="preserve">adalah delik yang menitikberatkan pada sebuah kesengajaan. Sementara delik </w:t>
      </w:r>
      <w:r w:rsidRPr="00A107B7">
        <w:rPr>
          <w:rFonts w:ascii="Times New Roman" w:hAnsi="Times New Roman"/>
          <w:i/>
          <w:sz w:val="24"/>
          <w:szCs w:val="24"/>
        </w:rPr>
        <w:t xml:space="preserve">Culpa </w:t>
      </w:r>
      <w:r w:rsidRPr="00A107B7">
        <w:rPr>
          <w:rFonts w:ascii="Times New Roman" w:hAnsi="Times New Roman"/>
          <w:sz w:val="24"/>
          <w:szCs w:val="24"/>
        </w:rPr>
        <w:t>adalah delik yang menitikberatkan pada kealpaan.</w:t>
      </w:r>
      <w:r w:rsidRPr="00A107B7">
        <w:rPr>
          <w:rStyle w:val="FootnoteReference"/>
          <w:szCs w:val="24"/>
        </w:rPr>
        <w:footnoteReference w:id="33"/>
      </w:r>
    </w:p>
    <w:p w14:paraId="7BD85613" w14:textId="77777777" w:rsidR="00126C2B" w:rsidRPr="00A107B7" w:rsidRDefault="00126C2B" w:rsidP="00A11A4C">
      <w:pPr>
        <w:pStyle w:val="ListParagraph"/>
        <w:numPr>
          <w:ilvl w:val="0"/>
          <w:numId w:val="40"/>
        </w:numPr>
        <w:spacing w:after="160" w:line="480" w:lineRule="auto"/>
        <w:jc w:val="both"/>
        <w:rPr>
          <w:rFonts w:ascii="Times New Roman" w:hAnsi="Times New Roman"/>
          <w:sz w:val="24"/>
          <w:szCs w:val="24"/>
        </w:rPr>
      </w:pPr>
      <w:r w:rsidRPr="00A107B7">
        <w:rPr>
          <w:rFonts w:ascii="Times New Roman" w:hAnsi="Times New Roman"/>
          <w:sz w:val="24"/>
          <w:szCs w:val="24"/>
        </w:rPr>
        <w:t xml:space="preserve">Delik </w:t>
      </w:r>
      <w:r w:rsidRPr="00A107B7">
        <w:rPr>
          <w:rFonts w:ascii="Times New Roman" w:hAnsi="Times New Roman"/>
          <w:i/>
          <w:sz w:val="24"/>
          <w:szCs w:val="24"/>
        </w:rPr>
        <w:t>Comimissionis</w:t>
      </w:r>
      <w:r w:rsidRPr="00A107B7">
        <w:rPr>
          <w:rFonts w:ascii="Times New Roman" w:hAnsi="Times New Roman"/>
          <w:sz w:val="24"/>
          <w:szCs w:val="24"/>
        </w:rPr>
        <w:t xml:space="preserve"> dan delik </w:t>
      </w:r>
      <w:r w:rsidRPr="00A107B7">
        <w:rPr>
          <w:rFonts w:ascii="Times New Roman" w:hAnsi="Times New Roman"/>
          <w:i/>
          <w:sz w:val="24"/>
          <w:szCs w:val="24"/>
        </w:rPr>
        <w:t>Omissionis</w:t>
      </w:r>
    </w:p>
    <w:p w14:paraId="356B09FE" w14:textId="77777777" w:rsidR="00126C2B" w:rsidRPr="00422500" w:rsidRDefault="00126C2B" w:rsidP="00126C2B">
      <w:pPr>
        <w:pStyle w:val="ListParagraph"/>
        <w:spacing w:line="480" w:lineRule="auto"/>
        <w:ind w:left="1080"/>
        <w:jc w:val="both"/>
        <w:rPr>
          <w:rFonts w:ascii="Times New Roman" w:hAnsi="Times New Roman"/>
          <w:sz w:val="24"/>
          <w:szCs w:val="24"/>
        </w:rPr>
      </w:pPr>
      <w:r w:rsidRPr="00A107B7">
        <w:rPr>
          <w:rFonts w:ascii="Times New Roman" w:hAnsi="Times New Roman"/>
          <w:sz w:val="24"/>
          <w:szCs w:val="24"/>
        </w:rPr>
        <w:t xml:space="preserve">Delik </w:t>
      </w:r>
      <w:r w:rsidRPr="00A107B7">
        <w:rPr>
          <w:rFonts w:ascii="Times New Roman" w:hAnsi="Times New Roman"/>
          <w:i/>
          <w:sz w:val="24"/>
          <w:szCs w:val="24"/>
        </w:rPr>
        <w:t>Comimissionis</w:t>
      </w:r>
      <w:r w:rsidRPr="00A107B7">
        <w:rPr>
          <w:rFonts w:ascii="Times New Roman" w:hAnsi="Times New Roman"/>
          <w:sz w:val="24"/>
          <w:szCs w:val="24"/>
        </w:rPr>
        <w:t xml:space="preserve"> adalah delik yang berbentuk perbuatan yang dilarang atau bukan perbuatan yang diharuskan, sementara delik </w:t>
      </w:r>
      <w:r w:rsidRPr="00A107B7">
        <w:rPr>
          <w:rFonts w:ascii="Times New Roman" w:hAnsi="Times New Roman"/>
          <w:i/>
          <w:sz w:val="24"/>
          <w:szCs w:val="24"/>
        </w:rPr>
        <w:t xml:space="preserve">Omissionis </w:t>
      </w:r>
      <w:r w:rsidRPr="00A107B7">
        <w:rPr>
          <w:rFonts w:ascii="Times New Roman" w:hAnsi="Times New Roman"/>
          <w:sz w:val="24"/>
          <w:szCs w:val="24"/>
        </w:rPr>
        <w:t>adalah delik yang tidak melaporkan adanya mufakat yang jahat.</w:t>
      </w:r>
      <w:r w:rsidRPr="00A107B7">
        <w:rPr>
          <w:rStyle w:val="FootnoteReference"/>
          <w:szCs w:val="24"/>
        </w:rPr>
        <w:footnoteReference w:id="34"/>
      </w:r>
    </w:p>
    <w:p w14:paraId="666B2F1C" w14:textId="77777777" w:rsidR="00126C2B" w:rsidRPr="00A107B7" w:rsidRDefault="00126C2B" w:rsidP="00A11A4C">
      <w:pPr>
        <w:pStyle w:val="ListParagraph"/>
        <w:numPr>
          <w:ilvl w:val="0"/>
          <w:numId w:val="40"/>
        </w:numPr>
        <w:spacing w:after="160" w:line="480" w:lineRule="auto"/>
        <w:jc w:val="both"/>
        <w:rPr>
          <w:rFonts w:ascii="Times New Roman" w:hAnsi="Times New Roman"/>
          <w:sz w:val="24"/>
          <w:szCs w:val="24"/>
        </w:rPr>
      </w:pPr>
      <w:r w:rsidRPr="00A107B7">
        <w:rPr>
          <w:rFonts w:ascii="Times New Roman" w:hAnsi="Times New Roman"/>
          <w:sz w:val="24"/>
          <w:szCs w:val="24"/>
        </w:rPr>
        <w:t>Delik Aduan dan bukan Aduan</w:t>
      </w:r>
    </w:p>
    <w:p w14:paraId="38FB3D35" w14:textId="77777777" w:rsidR="00126C2B" w:rsidRDefault="00126C2B" w:rsidP="00126C2B">
      <w:pPr>
        <w:pStyle w:val="ListParagraph"/>
        <w:spacing w:after="0" w:line="480" w:lineRule="auto"/>
        <w:ind w:left="1080"/>
        <w:jc w:val="both"/>
        <w:rPr>
          <w:rFonts w:ascii="Times New Roman" w:hAnsi="Times New Roman"/>
          <w:sz w:val="24"/>
          <w:szCs w:val="24"/>
        </w:rPr>
      </w:pPr>
      <w:r w:rsidRPr="00A107B7">
        <w:rPr>
          <w:rFonts w:ascii="Times New Roman" w:hAnsi="Times New Roman"/>
          <w:sz w:val="24"/>
          <w:szCs w:val="24"/>
        </w:rPr>
        <w:t xml:space="preserve">Delik aduan </w:t>
      </w:r>
      <w:r>
        <w:rPr>
          <w:rFonts w:ascii="Times New Roman" w:hAnsi="Times New Roman"/>
          <w:sz w:val="24"/>
          <w:szCs w:val="24"/>
        </w:rPr>
        <w:t>merupakan</w:t>
      </w:r>
      <w:r w:rsidRPr="00A107B7">
        <w:rPr>
          <w:rFonts w:ascii="Times New Roman" w:hAnsi="Times New Roman"/>
          <w:sz w:val="24"/>
          <w:szCs w:val="24"/>
        </w:rPr>
        <w:t xml:space="preserve"> delik yang dimana korban yang menglami kejadian tersebut melaporkan (mengadu), contohnya seperti penghinaan, perzinahan dan pemerasan. Sementara delik bukan aduan dibagi atas dua, yakni delik bukan aduan </w:t>
      </w:r>
      <w:r w:rsidRPr="00A107B7">
        <w:rPr>
          <w:rFonts w:ascii="Times New Roman" w:hAnsi="Times New Roman"/>
          <w:i/>
          <w:sz w:val="24"/>
          <w:szCs w:val="24"/>
        </w:rPr>
        <w:t>absolute</w:t>
      </w:r>
      <w:r w:rsidRPr="00A107B7">
        <w:rPr>
          <w:rFonts w:ascii="Times New Roman" w:hAnsi="Times New Roman"/>
          <w:sz w:val="24"/>
          <w:szCs w:val="24"/>
        </w:rPr>
        <w:t xml:space="preserve"> dan delik bukan aduan </w:t>
      </w:r>
      <w:r w:rsidRPr="00A107B7">
        <w:rPr>
          <w:rFonts w:ascii="Times New Roman" w:hAnsi="Times New Roman"/>
          <w:i/>
          <w:sz w:val="24"/>
          <w:szCs w:val="24"/>
        </w:rPr>
        <w:t xml:space="preserve">relatif </w:t>
      </w:r>
      <w:r w:rsidRPr="00A107B7">
        <w:rPr>
          <w:rFonts w:ascii="Times New Roman" w:hAnsi="Times New Roman"/>
          <w:sz w:val="24"/>
          <w:szCs w:val="24"/>
        </w:rPr>
        <w:t xml:space="preserve">. delik bukan aduan </w:t>
      </w:r>
      <w:r w:rsidRPr="00A107B7">
        <w:rPr>
          <w:rFonts w:ascii="Times New Roman" w:hAnsi="Times New Roman"/>
          <w:i/>
          <w:sz w:val="24"/>
          <w:szCs w:val="24"/>
        </w:rPr>
        <w:t xml:space="preserve">absolute </w:t>
      </w:r>
      <w:r w:rsidRPr="00A107B7">
        <w:rPr>
          <w:rFonts w:ascii="Times New Roman" w:hAnsi="Times New Roman"/>
          <w:sz w:val="24"/>
          <w:szCs w:val="24"/>
        </w:rPr>
        <w:t xml:space="preserve">yang penuntutannya hanya berdasarkan pengaduan, sementara delik bukan aduan </w:t>
      </w:r>
      <w:r w:rsidRPr="00A107B7">
        <w:rPr>
          <w:rFonts w:ascii="Times New Roman" w:hAnsi="Times New Roman"/>
          <w:i/>
          <w:sz w:val="24"/>
          <w:szCs w:val="24"/>
        </w:rPr>
        <w:t xml:space="preserve">relatif </w:t>
      </w:r>
      <w:r w:rsidRPr="00A107B7">
        <w:rPr>
          <w:rFonts w:ascii="Times New Roman" w:hAnsi="Times New Roman"/>
          <w:sz w:val="24"/>
          <w:szCs w:val="24"/>
        </w:rPr>
        <w:t>yang penuntutannya tanpa perlu pengaduan.</w:t>
      </w:r>
      <w:r w:rsidRPr="00A107B7">
        <w:rPr>
          <w:rStyle w:val="FootnoteReference"/>
          <w:szCs w:val="24"/>
        </w:rPr>
        <w:footnoteReference w:id="35"/>
      </w:r>
    </w:p>
    <w:p w14:paraId="1967F3A5" w14:textId="77777777" w:rsidR="00126C2B" w:rsidRDefault="00126C2B" w:rsidP="00126C2B">
      <w:pPr>
        <w:pStyle w:val="ListParagraph"/>
        <w:spacing w:after="0" w:line="480" w:lineRule="auto"/>
        <w:ind w:left="1080"/>
        <w:jc w:val="both"/>
        <w:rPr>
          <w:rFonts w:ascii="Times New Roman" w:hAnsi="Times New Roman"/>
          <w:sz w:val="24"/>
          <w:szCs w:val="24"/>
        </w:rPr>
      </w:pPr>
    </w:p>
    <w:p w14:paraId="43FACF2B" w14:textId="77777777" w:rsidR="00126C2B" w:rsidRDefault="00126C2B" w:rsidP="00126C2B">
      <w:pPr>
        <w:pStyle w:val="ListParagraph"/>
        <w:spacing w:after="0" w:line="480" w:lineRule="auto"/>
        <w:ind w:left="1080"/>
        <w:jc w:val="both"/>
        <w:rPr>
          <w:rFonts w:ascii="Times New Roman" w:hAnsi="Times New Roman"/>
          <w:sz w:val="24"/>
          <w:szCs w:val="24"/>
        </w:rPr>
      </w:pPr>
    </w:p>
    <w:p w14:paraId="07EA7061" w14:textId="77777777" w:rsidR="00126C2B" w:rsidRDefault="00126C2B" w:rsidP="00126C2B">
      <w:pPr>
        <w:pStyle w:val="ListParagraph"/>
        <w:spacing w:after="0" w:line="480" w:lineRule="auto"/>
        <w:ind w:left="1080"/>
        <w:jc w:val="both"/>
        <w:rPr>
          <w:rFonts w:ascii="Times New Roman" w:hAnsi="Times New Roman"/>
          <w:sz w:val="24"/>
          <w:szCs w:val="24"/>
        </w:rPr>
      </w:pPr>
    </w:p>
    <w:p w14:paraId="07C4FDCA" w14:textId="77777777" w:rsidR="00126C2B" w:rsidRPr="00B92530" w:rsidRDefault="00126C2B" w:rsidP="00126C2B">
      <w:pPr>
        <w:pStyle w:val="ListParagraph"/>
        <w:spacing w:after="0" w:line="480" w:lineRule="auto"/>
        <w:ind w:left="1080"/>
        <w:jc w:val="both"/>
        <w:rPr>
          <w:rFonts w:ascii="Times New Roman" w:hAnsi="Times New Roman"/>
          <w:sz w:val="24"/>
          <w:szCs w:val="24"/>
        </w:rPr>
      </w:pPr>
    </w:p>
    <w:p w14:paraId="2B48DDAA" w14:textId="77777777" w:rsidR="00126C2B" w:rsidRDefault="00126C2B" w:rsidP="00126C2B">
      <w:pPr>
        <w:spacing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 xml:space="preserve">2.3 </w:t>
      </w:r>
      <w:r w:rsidRPr="00075606">
        <w:rPr>
          <w:rFonts w:ascii="Times New Roman" w:eastAsia="Times New Roman" w:hAnsi="Times New Roman"/>
          <w:b/>
          <w:sz w:val="24"/>
          <w:szCs w:val="24"/>
          <w:lang w:eastAsia="id-ID"/>
        </w:rPr>
        <w:t>Tinjauan Umum Penerapan Sanksi</w:t>
      </w:r>
    </w:p>
    <w:p w14:paraId="256C8DD7" w14:textId="77777777" w:rsidR="00126C2B" w:rsidRPr="00075606" w:rsidRDefault="00126C2B" w:rsidP="00126C2B">
      <w:pPr>
        <w:spacing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lastRenderedPageBreak/>
        <w:t xml:space="preserve">2.3.1. </w:t>
      </w:r>
      <w:r w:rsidRPr="00075606">
        <w:rPr>
          <w:rFonts w:ascii="Times New Roman" w:eastAsia="Times New Roman" w:hAnsi="Times New Roman"/>
          <w:b/>
          <w:sz w:val="24"/>
          <w:szCs w:val="24"/>
          <w:lang w:eastAsia="id-ID"/>
        </w:rPr>
        <w:t>Pengertian Penerapan Sanksi</w:t>
      </w:r>
    </w:p>
    <w:p w14:paraId="508A24BB" w14:textId="77777777" w:rsidR="00126C2B" w:rsidRDefault="00126C2B" w:rsidP="00126C2B">
      <w:pPr>
        <w:spacing w:line="480" w:lineRule="auto"/>
        <w:ind w:left="567" w:firstLine="567"/>
        <w:jc w:val="both"/>
        <w:rPr>
          <w:rFonts w:ascii="Times New Roman" w:eastAsia="Times New Roman" w:hAnsi="Times New Roman"/>
          <w:sz w:val="24"/>
          <w:szCs w:val="24"/>
          <w:lang w:eastAsia="id-ID"/>
        </w:rPr>
      </w:pPr>
      <w:r w:rsidRPr="00C368F8">
        <w:rPr>
          <w:rFonts w:ascii="Times New Roman" w:eastAsia="Times New Roman" w:hAnsi="Times New Roman"/>
          <w:sz w:val="24"/>
          <w:szCs w:val="24"/>
          <w:lang w:eastAsia="id-ID"/>
        </w:rPr>
        <w:t>Aristoteles</w:t>
      </w:r>
      <w:r>
        <w:rPr>
          <w:rFonts w:ascii="Times New Roman" w:eastAsia="Times New Roman" w:hAnsi="Times New Roman"/>
          <w:sz w:val="24"/>
          <w:szCs w:val="24"/>
          <w:lang w:eastAsia="id-ID"/>
        </w:rPr>
        <w:t xml:space="preserve"> dalam buku</w:t>
      </w:r>
      <w:r w:rsidRPr="00C368F8">
        <w:rPr>
          <w:rFonts w:ascii="Times New Roman" w:eastAsia="Times New Roman" w:hAnsi="Times New Roman"/>
          <w:sz w:val="24"/>
          <w:szCs w:val="24"/>
          <w:lang w:eastAsia="id-ID"/>
        </w:rPr>
        <w:t xml:space="preserve"> suroso seorang filsuf yunani telah menggabarkan </w:t>
      </w:r>
      <w:r>
        <w:rPr>
          <w:rFonts w:ascii="Times New Roman" w:eastAsia="Times New Roman" w:hAnsi="Times New Roman"/>
          <w:sz w:val="24"/>
          <w:szCs w:val="24"/>
          <w:lang w:eastAsia="id-ID"/>
        </w:rPr>
        <w:t xml:space="preserve">pengertian </w:t>
      </w:r>
      <w:r>
        <w:rPr>
          <w:rStyle w:val="FootnoteReference"/>
          <w:szCs w:val="24"/>
          <w:lang w:eastAsia="id-ID"/>
        </w:rPr>
        <w:footnoteReference w:id="36"/>
      </w:r>
      <w:r>
        <w:rPr>
          <w:rFonts w:ascii="Times New Roman" w:eastAsia="Times New Roman" w:hAnsi="Times New Roman"/>
          <w:sz w:val="24"/>
          <w:szCs w:val="24"/>
          <w:lang w:eastAsia="id-ID"/>
        </w:rPr>
        <w:t xml:space="preserve">manusia sebagai mahluk sosial yang hidup dalam rangkaian masyarakat dalam suatu kesatuan </w:t>
      </w:r>
      <w:r w:rsidRPr="00C368F8">
        <w:rPr>
          <w:rFonts w:ascii="Times New Roman" w:eastAsia="Times New Roman" w:hAnsi="Times New Roman"/>
          <w:i/>
          <w:sz w:val="24"/>
          <w:szCs w:val="24"/>
          <w:lang w:eastAsia="id-ID"/>
        </w:rPr>
        <w:t>(zoon politicon)</w:t>
      </w:r>
      <w:r>
        <w:rPr>
          <w:rFonts w:ascii="Times New Roman" w:eastAsia="Times New Roman" w:hAnsi="Times New Roman"/>
          <w:i/>
          <w:sz w:val="24"/>
          <w:szCs w:val="24"/>
          <w:lang w:eastAsia="id-ID"/>
        </w:rPr>
        <w:t xml:space="preserve">, </w:t>
      </w:r>
      <w:r>
        <w:rPr>
          <w:rFonts w:ascii="Times New Roman" w:eastAsia="Times New Roman" w:hAnsi="Times New Roman"/>
          <w:sz w:val="24"/>
          <w:szCs w:val="24"/>
          <w:lang w:eastAsia="id-ID"/>
        </w:rPr>
        <w:t xml:space="preserve">yang memeilki hubungan saling </w:t>
      </w:r>
      <w:r w:rsidRPr="00FF40C1">
        <w:rPr>
          <w:rFonts w:ascii="Times New Roman" w:eastAsia="Times New Roman" w:hAnsi="Times New Roman"/>
          <w:sz w:val="24"/>
          <w:szCs w:val="24"/>
          <w:lang w:eastAsia="id-ID"/>
        </w:rPr>
        <w:t>membutuhkan satu dengan yang lainya</w:t>
      </w:r>
      <w:r>
        <w:rPr>
          <w:rFonts w:ascii="Times New Roman" w:eastAsia="Times New Roman" w:hAnsi="Times New Roman"/>
          <w:sz w:val="24"/>
          <w:szCs w:val="24"/>
          <w:lang w:eastAsia="id-ID"/>
        </w:rPr>
        <w:t>, kebutuhan itu dapat berupa secra langsung maupun secara tidak langsung baik hal itu berdasarkan kesepakatan maupun hal yang bertentangan.</w:t>
      </w:r>
    </w:p>
    <w:p w14:paraId="5EAFF98A" w14:textId="77777777" w:rsidR="00126C2B" w:rsidRDefault="00126C2B" w:rsidP="00126C2B">
      <w:pPr>
        <w:spacing w:line="480" w:lineRule="auto"/>
        <w:ind w:left="567"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Dalam kehidupan bermasyarakat didapati antara kesenjagan sosial, yaitu berupa hal yang memiliki karakter kesepahaman dan hal yang memilki karakter bertentangan, dengan alasan kesepahaman dan bertentagan diadakanya suatu regulasi yang dapat mengatur alur dalam terciptanya peradaban yang tertib guna menciptakan perdamaian (</w:t>
      </w:r>
      <w:r w:rsidRPr="00FF40C1">
        <w:rPr>
          <w:rFonts w:ascii="Times New Roman" w:eastAsia="Times New Roman" w:hAnsi="Times New Roman"/>
          <w:i/>
          <w:sz w:val="24"/>
          <w:szCs w:val="24"/>
          <w:lang w:eastAsia="id-ID"/>
        </w:rPr>
        <w:t>Rust En Orde)</w:t>
      </w:r>
      <w:r>
        <w:rPr>
          <w:rFonts w:ascii="Times New Roman" w:eastAsia="Times New Roman" w:hAnsi="Times New Roman"/>
          <w:i/>
          <w:sz w:val="24"/>
          <w:szCs w:val="24"/>
          <w:lang w:eastAsia="id-ID"/>
        </w:rPr>
        <w:t xml:space="preserve">. </w:t>
      </w:r>
      <w:r w:rsidRPr="00FF40C1">
        <w:rPr>
          <w:rFonts w:ascii="Times New Roman" w:eastAsia="Times New Roman" w:hAnsi="Times New Roman"/>
          <w:sz w:val="24"/>
          <w:szCs w:val="24"/>
          <w:lang w:eastAsia="id-ID"/>
        </w:rPr>
        <w:t xml:space="preserve">Perdamaian yang dimaksud adalah kehidupan yang aman dan damai </w:t>
      </w:r>
      <w:r>
        <w:rPr>
          <w:rFonts w:ascii="Times New Roman" w:eastAsia="Times New Roman" w:hAnsi="Times New Roman"/>
          <w:sz w:val="24"/>
          <w:szCs w:val="24"/>
          <w:lang w:eastAsia="id-ID"/>
        </w:rPr>
        <w:t>sesuai engan petunjuk hidup serta pedoman hidup, namun demikian yang menjadi tolak ukur peradaban setiap kelompok masyarakat atau golongan adalah hukum yang tibul dan tumbuh berkembang bersama mereka.</w:t>
      </w:r>
    </w:p>
    <w:p w14:paraId="20051AA5" w14:textId="77777777" w:rsidR="00126C2B" w:rsidRDefault="00126C2B" w:rsidP="00126C2B">
      <w:pPr>
        <w:spacing w:line="480" w:lineRule="auto"/>
        <w:ind w:left="567"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Apabia kita berbicara mengenai hukum sebaiknya memperhatikan terlebih dahulu defenisi hukum yang diungkapkan oleh Utrech dikutip oleh soeroso menegaskan bahwa</w:t>
      </w:r>
      <w:r>
        <w:rPr>
          <w:rStyle w:val="FootnoteReference"/>
          <w:szCs w:val="24"/>
          <w:lang w:eastAsia="id-ID"/>
        </w:rPr>
        <w:footnoteReference w:id="37"/>
      </w:r>
      <w:r>
        <w:rPr>
          <w:rFonts w:ascii="Times New Roman" w:eastAsia="Times New Roman" w:hAnsi="Times New Roman"/>
          <w:sz w:val="24"/>
          <w:szCs w:val="24"/>
          <w:lang w:eastAsia="id-ID"/>
        </w:rPr>
        <w:t xml:space="preserve"> “ ilmu hukum merupakan himpunan-himpunan petunjuk hidup (peritah-perintah) dan larangan-larangan yang mengatur tata </w:t>
      </w:r>
      <w:r>
        <w:rPr>
          <w:rFonts w:ascii="Times New Roman" w:eastAsia="Times New Roman" w:hAnsi="Times New Roman"/>
          <w:sz w:val="24"/>
          <w:szCs w:val="24"/>
          <w:lang w:eastAsia="id-ID"/>
        </w:rPr>
        <w:lastRenderedPageBreak/>
        <w:t>tertib dalam sesuatu masyarakat dan seharusnya ditaati oleh anggta masyarakat”. Apabila kita melihat pengertian hukum diatas telah ditemukan titik terang apa yang diungkapkan oleh utrech bahwa hukum itu adalah sekumpulan tulisan peraturan yang dibuat dalam satu buku sebagai pedoman masyrakat luas.</w:t>
      </w:r>
    </w:p>
    <w:p w14:paraId="7EDBFAEA" w14:textId="77777777" w:rsidR="00126C2B" w:rsidRDefault="00126C2B" w:rsidP="00126C2B">
      <w:pPr>
        <w:spacing w:line="480" w:lineRule="auto"/>
        <w:ind w:left="567"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Sedangkan menurut </w:t>
      </w:r>
      <w:r w:rsidRPr="0077158E">
        <w:rPr>
          <w:rFonts w:ascii="Times New Roman" w:eastAsia="Times New Roman" w:hAnsi="Times New Roman"/>
          <w:i/>
          <w:sz w:val="24"/>
          <w:szCs w:val="24"/>
          <w:lang w:eastAsia="id-ID"/>
        </w:rPr>
        <w:t>P.Borst</w:t>
      </w:r>
      <w:r>
        <w:rPr>
          <w:rFonts w:ascii="Times New Roman" w:eastAsia="Times New Roman" w:hAnsi="Times New Roman"/>
          <w:sz w:val="24"/>
          <w:szCs w:val="24"/>
          <w:lang w:eastAsia="id-ID"/>
        </w:rPr>
        <w:t xml:space="preserve"> memberikan defenisi tentang hukum itu bahwa</w:t>
      </w:r>
      <w:r>
        <w:rPr>
          <w:rStyle w:val="FootnoteReference"/>
          <w:szCs w:val="24"/>
          <w:lang w:eastAsia="id-ID"/>
        </w:rPr>
        <w:footnoteReference w:id="38"/>
      </w:r>
      <w:r>
        <w:rPr>
          <w:rFonts w:ascii="Times New Roman" w:eastAsia="Times New Roman" w:hAnsi="Times New Roman"/>
          <w:sz w:val="24"/>
          <w:szCs w:val="24"/>
          <w:lang w:eastAsia="id-ID"/>
        </w:rPr>
        <w:t xml:space="preserve"> “keseluruhan peratuan perbuatan manusia didalam masyarakat yang pelaksanaanya dapat dipaksakan dan bertujuan agar menimbulkan tata kedamaian atau keadilan” menurut P.Borst yang memberikan defenisi hukum lebih menit beratkan pada perbuatan manusia yang dilarang dan dapat dipaksakan sebuah aturan guna mengaturnya.</w:t>
      </w:r>
    </w:p>
    <w:p w14:paraId="5835CE14" w14:textId="77777777" w:rsidR="00126C2B" w:rsidRDefault="00126C2B" w:rsidP="00126C2B">
      <w:pPr>
        <w:spacing w:line="480" w:lineRule="auto"/>
        <w:ind w:left="567"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Apabila kita melihat dua dfenisi yang diungkapkan oleh kedua ahli hukum diatas hampis keduanya menghubungkan dengan sanksi dengan alasan adanya sifat yang (Mengatur Dan Memaksa) yang artinya susatur hal yang dianggap memilki potensi untuk merusak ketentraman masyarakat akan diatur dan dilkukan secara memaksa, mekasa dalam artian apabila tidak diindahkan akan dikeluarkan sanksi yang berat bagi pelanggarnya</w:t>
      </w:r>
    </w:p>
    <w:p w14:paraId="232FC4D6" w14:textId="77777777" w:rsidR="00126C2B" w:rsidRDefault="00126C2B" w:rsidP="00126C2B">
      <w:pPr>
        <w:spacing w:line="480" w:lineRule="auto"/>
        <w:ind w:left="567"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Hans Kelsen juga memberika defenisi mengenai sanksi yaitu “ reaksi koersif masyarakat atas tingkah laku manusia (fakta sosial) yang menggangu masyarakat” pada pandagan kelsen yang dimana pemberlakuan Norma itu selalu dibarengi dengan Sanksi, dikarenakan apabila suatu norma yang telah </w:t>
      </w:r>
      <w:r>
        <w:rPr>
          <w:rFonts w:ascii="Times New Roman" w:eastAsia="Times New Roman" w:hAnsi="Times New Roman"/>
          <w:sz w:val="24"/>
          <w:szCs w:val="24"/>
          <w:lang w:eastAsia="id-ID"/>
        </w:rPr>
        <w:lastRenderedPageBreak/>
        <w:t>dipamahami dan tidak dilaksanakan secara baik menurut kelsen akan diikuti sanksi, sebagai esensi dalam organisiasi hukum, hal ini memenng disiapkan dan diarancang guna menjaga semua perilaku sosial serta manusia pada umunya yang diperhadapkan dengan situasi dan kondisi tertentu.</w:t>
      </w:r>
    </w:p>
    <w:p w14:paraId="7A9F0AF9" w14:textId="77777777" w:rsidR="00126C2B" w:rsidRPr="00075606" w:rsidRDefault="00126C2B" w:rsidP="00126C2B">
      <w:pPr>
        <w:spacing w:line="48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 xml:space="preserve">2.3.2. </w:t>
      </w:r>
      <w:r w:rsidRPr="00075606">
        <w:rPr>
          <w:rFonts w:ascii="Times New Roman" w:eastAsia="Times New Roman" w:hAnsi="Times New Roman"/>
          <w:b/>
          <w:sz w:val="24"/>
          <w:szCs w:val="24"/>
          <w:lang w:eastAsia="id-ID"/>
        </w:rPr>
        <w:t xml:space="preserve">Jenis Jenis Sanksi </w:t>
      </w:r>
    </w:p>
    <w:p w14:paraId="4274EC5E" w14:textId="77777777" w:rsidR="00126C2B" w:rsidRDefault="00126C2B" w:rsidP="00126C2B">
      <w:pPr>
        <w:spacing w:line="480" w:lineRule="auto"/>
        <w:ind w:left="567"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Didalam Ilmu Hukum Positif dikenal beberapa jenis sanksi dan peristilanya yaitu:</w:t>
      </w:r>
    </w:p>
    <w:p w14:paraId="1A9C9A02" w14:textId="77777777" w:rsidR="00126C2B" w:rsidRDefault="00126C2B" w:rsidP="00A11A4C">
      <w:pPr>
        <w:pStyle w:val="ListParagraph"/>
        <w:numPr>
          <w:ilvl w:val="0"/>
          <w:numId w:val="26"/>
        </w:numPr>
        <w:spacing w:after="160" w:line="480" w:lineRule="auto"/>
        <w:ind w:left="1418"/>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Sanksi Pidana</w:t>
      </w:r>
    </w:p>
    <w:p w14:paraId="04CCF9A0" w14:textId="77777777" w:rsidR="00126C2B" w:rsidRDefault="00126C2B" w:rsidP="00126C2B">
      <w:pPr>
        <w:pStyle w:val="ListParagraph"/>
        <w:spacing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Yaitu sanksi yang bersifat memaksa akibat dari esensi perilaku manusia yang berbuat jahat atau lalai terhadap sesuatu yang mengakibatkan seseorang mengalami kerugian, sanksi pidana sebenarya bersifat memaksa guna membatasi dan mengatasi perilaku jahat tiap manusia sebagai fungsi pencegahan ketertiban, apabila dilihat dari wujud perbuatan jahat itu berupa perbuatan melawan hukum atau perbuatan yang melanggar ketertiban masyarakat luas. Sanksi itu bersumber dari kitab undang-undang hukum pidana (KUHP) sebagiamana induk dari sanksi hukum pidana</w:t>
      </w:r>
    </w:p>
    <w:p w14:paraId="469119C2" w14:textId="77777777" w:rsidR="00126C2B" w:rsidRDefault="00126C2B" w:rsidP="00126C2B">
      <w:pPr>
        <w:pStyle w:val="ListParagraph"/>
        <w:spacing w:line="480" w:lineRule="auto"/>
        <w:ind w:left="1134"/>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Berikut bentuk sanksi pidana yang diatur pada pasal 10 KUHP:</w:t>
      </w:r>
      <w:r>
        <w:rPr>
          <w:rStyle w:val="FootnoteReference"/>
          <w:szCs w:val="24"/>
          <w:lang w:eastAsia="id-ID"/>
        </w:rPr>
        <w:footnoteReference w:id="39"/>
      </w:r>
    </w:p>
    <w:p w14:paraId="47960EE1" w14:textId="77777777" w:rsidR="00126C2B" w:rsidRDefault="00126C2B" w:rsidP="00A11A4C">
      <w:pPr>
        <w:pStyle w:val="ListParagraph"/>
        <w:numPr>
          <w:ilvl w:val="0"/>
          <w:numId w:val="27"/>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Pidana pokok</w:t>
      </w:r>
    </w:p>
    <w:p w14:paraId="62C59AB0" w14:textId="77777777" w:rsidR="00126C2B" w:rsidRDefault="00126C2B" w:rsidP="00A11A4C">
      <w:pPr>
        <w:pStyle w:val="ListParagraph"/>
        <w:numPr>
          <w:ilvl w:val="0"/>
          <w:numId w:val="28"/>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Pidana mati</w:t>
      </w:r>
    </w:p>
    <w:p w14:paraId="51CC40AE" w14:textId="77777777" w:rsidR="00126C2B" w:rsidRDefault="00126C2B" w:rsidP="00A11A4C">
      <w:pPr>
        <w:pStyle w:val="ListParagraph"/>
        <w:numPr>
          <w:ilvl w:val="0"/>
          <w:numId w:val="28"/>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Pidana penjara</w:t>
      </w:r>
    </w:p>
    <w:p w14:paraId="23DA3EE3" w14:textId="77777777" w:rsidR="00126C2B" w:rsidRDefault="00126C2B" w:rsidP="00A11A4C">
      <w:pPr>
        <w:pStyle w:val="ListParagraph"/>
        <w:numPr>
          <w:ilvl w:val="0"/>
          <w:numId w:val="28"/>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Pidana kurungan</w:t>
      </w:r>
    </w:p>
    <w:p w14:paraId="06AB3E9E" w14:textId="77777777" w:rsidR="00126C2B" w:rsidRDefault="00126C2B" w:rsidP="00A11A4C">
      <w:pPr>
        <w:pStyle w:val="ListParagraph"/>
        <w:numPr>
          <w:ilvl w:val="0"/>
          <w:numId w:val="28"/>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Pidana denda</w:t>
      </w:r>
    </w:p>
    <w:p w14:paraId="728DF70E" w14:textId="77777777" w:rsidR="00126C2B" w:rsidRDefault="00126C2B" w:rsidP="00A11A4C">
      <w:pPr>
        <w:pStyle w:val="ListParagraph"/>
        <w:numPr>
          <w:ilvl w:val="0"/>
          <w:numId w:val="28"/>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Pidana tutupan</w:t>
      </w:r>
    </w:p>
    <w:p w14:paraId="4B4BD51D" w14:textId="77777777" w:rsidR="00126C2B" w:rsidRDefault="00126C2B" w:rsidP="00A11A4C">
      <w:pPr>
        <w:pStyle w:val="ListParagraph"/>
        <w:numPr>
          <w:ilvl w:val="0"/>
          <w:numId w:val="27"/>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Pidana tambahan:</w:t>
      </w:r>
    </w:p>
    <w:p w14:paraId="373B8B48" w14:textId="77777777" w:rsidR="00126C2B" w:rsidRDefault="00126C2B" w:rsidP="00A11A4C">
      <w:pPr>
        <w:pStyle w:val="ListParagraph"/>
        <w:numPr>
          <w:ilvl w:val="0"/>
          <w:numId w:val="29"/>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Pencabutan hak </w:t>
      </w:r>
    </w:p>
    <w:p w14:paraId="025B2985" w14:textId="77777777" w:rsidR="00126C2B" w:rsidRDefault="00126C2B" w:rsidP="00A11A4C">
      <w:pPr>
        <w:pStyle w:val="ListParagraph"/>
        <w:numPr>
          <w:ilvl w:val="0"/>
          <w:numId w:val="29"/>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Perampasasn barang-barang tertentu</w:t>
      </w:r>
    </w:p>
    <w:p w14:paraId="7E54770E" w14:textId="77777777" w:rsidR="00126C2B" w:rsidRDefault="00126C2B" w:rsidP="00A11A4C">
      <w:pPr>
        <w:pStyle w:val="ListParagraph"/>
        <w:numPr>
          <w:ilvl w:val="0"/>
          <w:numId w:val="29"/>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Pengumuman putusan hakim</w:t>
      </w:r>
    </w:p>
    <w:p w14:paraId="09684695" w14:textId="77777777" w:rsidR="00126C2B" w:rsidRPr="0049239B" w:rsidRDefault="00126C2B" w:rsidP="00126C2B">
      <w:pPr>
        <w:spacing w:line="480" w:lineRule="auto"/>
        <w:ind w:left="1134" w:firstLine="42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Kedua sanksi pidana diats dikenal dengan sanksi yang bisa diberikan berdasrkan tingkat perbuatan jahat yang dilakukan setiap manusia.</w:t>
      </w:r>
    </w:p>
    <w:p w14:paraId="00687B4E" w14:textId="77777777" w:rsidR="00126C2B" w:rsidRDefault="00126C2B" w:rsidP="00A11A4C">
      <w:pPr>
        <w:pStyle w:val="ListParagraph"/>
        <w:numPr>
          <w:ilvl w:val="0"/>
          <w:numId w:val="26"/>
        </w:numPr>
        <w:spacing w:after="160" w:line="480" w:lineRule="auto"/>
        <w:ind w:left="1418"/>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Sanksi Perdata</w:t>
      </w:r>
    </w:p>
    <w:p w14:paraId="434F0327" w14:textId="77777777" w:rsidR="00126C2B" w:rsidRDefault="00126C2B" w:rsidP="00126C2B">
      <w:pPr>
        <w:pStyle w:val="ListParagraph"/>
        <w:spacing w:line="480" w:lineRule="auto"/>
        <w:ind w:left="927" w:firstLine="491"/>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Dalam hukum perdata dikenal dengan adanya berupa sanksi yaitu:</w:t>
      </w:r>
    </w:p>
    <w:p w14:paraId="4938C244" w14:textId="77777777" w:rsidR="00126C2B" w:rsidRDefault="00126C2B" w:rsidP="00A11A4C">
      <w:pPr>
        <w:pStyle w:val="ListParagraph"/>
        <w:numPr>
          <w:ilvl w:val="0"/>
          <w:numId w:val="30"/>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Sanksi yang diberikan bagi orang yang tidak memenuhi suatu Prestasi </w:t>
      </w:r>
    </w:p>
    <w:p w14:paraId="21817D6D" w14:textId="77777777" w:rsidR="00126C2B" w:rsidRDefault="00126C2B" w:rsidP="00A11A4C">
      <w:pPr>
        <w:pStyle w:val="ListParagraph"/>
        <w:numPr>
          <w:ilvl w:val="0"/>
          <w:numId w:val="30"/>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Adanya suatu keadaan dimana dianggap hukum itu telah hilang</w:t>
      </w:r>
    </w:p>
    <w:p w14:paraId="7FB58673" w14:textId="77777777" w:rsidR="00126C2B" w:rsidRDefault="00126C2B" w:rsidP="00126C2B">
      <w:pPr>
        <w:spacing w:line="480" w:lineRule="auto"/>
        <w:ind w:left="567"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Sehingga dalam suatu pemutusan sanksi hukum perdata suatu putusan dibagi menjadi tiga bagian yaitu :</w:t>
      </w:r>
    </w:p>
    <w:p w14:paraId="71F3F165" w14:textId="77777777" w:rsidR="00126C2B" w:rsidRDefault="00126C2B" w:rsidP="00A11A4C">
      <w:pPr>
        <w:pStyle w:val="ListParagraph"/>
        <w:numPr>
          <w:ilvl w:val="0"/>
          <w:numId w:val="31"/>
        </w:numPr>
        <w:spacing w:after="160" w:line="480" w:lineRule="auto"/>
        <w:ind w:left="1701"/>
        <w:jc w:val="both"/>
        <w:rPr>
          <w:rFonts w:ascii="Times New Roman" w:eastAsia="Times New Roman" w:hAnsi="Times New Roman"/>
          <w:sz w:val="24"/>
          <w:szCs w:val="24"/>
          <w:lang w:eastAsia="id-ID"/>
        </w:rPr>
      </w:pPr>
      <w:r w:rsidRPr="0077158E">
        <w:rPr>
          <w:rFonts w:ascii="Times New Roman" w:eastAsia="Times New Roman" w:hAnsi="Times New Roman"/>
          <w:sz w:val="24"/>
          <w:szCs w:val="24"/>
          <w:lang w:eastAsia="id-ID"/>
        </w:rPr>
        <w:t>Terciptanya suatu keadaan yang dimana putusan hukum itu bersifat menegaskan sebuah sanksi</w:t>
      </w:r>
      <w:r>
        <w:rPr>
          <w:rFonts w:ascii="Times New Roman" w:eastAsia="Times New Roman" w:hAnsi="Times New Roman"/>
          <w:sz w:val="24"/>
          <w:szCs w:val="24"/>
          <w:lang w:eastAsia="id-ID"/>
        </w:rPr>
        <w:t xml:space="preserve"> (putusan declaratoir)</w:t>
      </w:r>
    </w:p>
    <w:p w14:paraId="3680A734" w14:textId="77777777" w:rsidR="00126C2B" w:rsidRDefault="00126C2B" w:rsidP="00A11A4C">
      <w:pPr>
        <w:pStyle w:val="ListParagraph"/>
        <w:numPr>
          <w:ilvl w:val="0"/>
          <w:numId w:val="31"/>
        </w:numPr>
        <w:spacing w:after="160" w:line="480" w:lineRule="auto"/>
        <w:ind w:left="1701"/>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Terciptanya sebuah sanksi untuk menghukum pihak yang tidak memenuhi sebuah prestasi agar membayar ganti rugi (putusan comdemnatoir)</w:t>
      </w:r>
    </w:p>
    <w:p w14:paraId="009B44F2" w14:textId="77777777" w:rsidR="00126C2B" w:rsidRPr="00C91EB0" w:rsidRDefault="00126C2B" w:rsidP="00A11A4C">
      <w:pPr>
        <w:pStyle w:val="ListParagraph"/>
        <w:numPr>
          <w:ilvl w:val="0"/>
          <w:numId w:val="31"/>
        </w:numPr>
        <w:spacing w:after="160" w:line="480" w:lineRule="auto"/>
        <w:ind w:left="1701"/>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lastRenderedPageBreak/>
        <w:t>Terciptanya suatu keadaan dimana suatu putusan itu menghilangkan aturan atau situasi hukum yang baru guna memutuskan suatu perkara</w:t>
      </w:r>
    </w:p>
    <w:p w14:paraId="5FB09D3A" w14:textId="77777777" w:rsidR="00126C2B" w:rsidRDefault="00126C2B" w:rsidP="00A11A4C">
      <w:pPr>
        <w:pStyle w:val="ListParagraph"/>
        <w:numPr>
          <w:ilvl w:val="0"/>
          <w:numId w:val="26"/>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Sanksi Adminstratif</w:t>
      </w:r>
    </w:p>
    <w:p w14:paraId="158CA572" w14:textId="77777777" w:rsidR="00126C2B" w:rsidRDefault="00126C2B" w:rsidP="00126C2B">
      <w:pPr>
        <w:pStyle w:val="ListParagraph"/>
        <w:spacing w:line="480" w:lineRule="auto"/>
        <w:ind w:left="92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Sanksi adnminstrasi adalah sanksi yang diberikan bagi suatu orang yang telah melanggar administrasi atau tidak mematuhi aturan hukum dalam keadan tertentu biasasnya sanksi administrasi diberikan </w:t>
      </w:r>
    </w:p>
    <w:p w14:paraId="4FB3D084" w14:textId="77777777" w:rsidR="00126C2B" w:rsidRDefault="00126C2B" w:rsidP="00A11A4C">
      <w:pPr>
        <w:pStyle w:val="ListParagraph"/>
        <w:numPr>
          <w:ilvl w:val="0"/>
          <w:numId w:val="32"/>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Sanksi denda</w:t>
      </w:r>
    </w:p>
    <w:p w14:paraId="40534A72" w14:textId="77777777" w:rsidR="00126C2B" w:rsidRDefault="00126C2B" w:rsidP="00A11A4C">
      <w:pPr>
        <w:pStyle w:val="ListParagraph"/>
        <w:numPr>
          <w:ilvl w:val="0"/>
          <w:numId w:val="32"/>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Sanksi pemberhentian sementara</w:t>
      </w:r>
    </w:p>
    <w:p w14:paraId="565BBFDE" w14:textId="77777777" w:rsidR="00126C2B" w:rsidRPr="00075606" w:rsidRDefault="00126C2B" w:rsidP="00A11A4C">
      <w:pPr>
        <w:pStyle w:val="ListParagraph"/>
        <w:numPr>
          <w:ilvl w:val="0"/>
          <w:numId w:val="32"/>
        </w:numPr>
        <w:spacing w:after="160" w:line="48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Sanksi pencabutan izin atau pembekuan</w:t>
      </w:r>
    </w:p>
    <w:p w14:paraId="18DC9A4B" w14:textId="77777777" w:rsidR="00126C2B" w:rsidRPr="00BF3CB3" w:rsidRDefault="00126C2B" w:rsidP="00126C2B">
      <w:pPr>
        <w:rPr>
          <w:rFonts w:ascii="Times New Roman" w:hAnsi="Times New Roman"/>
          <w:b/>
          <w:sz w:val="24"/>
          <w:szCs w:val="24"/>
        </w:rPr>
      </w:pPr>
      <w:r w:rsidRPr="00BF3CB3">
        <w:rPr>
          <w:rFonts w:ascii="Times New Roman" w:hAnsi="Times New Roman"/>
          <w:b/>
          <w:sz w:val="24"/>
          <w:szCs w:val="24"/>
        </w:rPr>
        <w:t>2.3.3. Tindak Pidana Pencurian</w:t>
      </w:r>
    </w:p>
    <w:p w14:paraId="6217DF46" w14:textId="77777777" w:rsidR="00126C2B" w:rsidRDefault="00126C2B" w:rsidP="00126C2B">
      <w:pPr>
        <w:pStyle w:val="ListParagraph"/>
        <w:spacing w:after="0" w:line="480" w:lineRule="auto"/>
        <w:ind w:left="567" w:firstLine="567"/>
        <w:jc w:val="both"/>
        <w:rPr>
          <w:rFonts w:ascii="Times New Roman" w:hAnsi="Times New Roman"/>
          <w:sz w:val="24"/>
          <w:szCs w:val="24"/>
        </w:rPr>
      </w:pPr>
      <w:r w:rsidRPr="002104A4">
        <w:rPr>
          <w:rFonts w:ascii="Times New Roman" w:hAnsi="Times New Roman"/>
          <w:sz w:val="24"/>
          <w:szCs w:val="24"/>
        </w:rPr>
        <w:t>Tindak pidana pencurian pertama yang diatur dalam Buku II KUHP adalah tindak pidana dalam bentuk pokok-pokok yang memuat semua unsur dari tindak p</w:t>
      </w:r>
      <w:r>
        <w:rPr>
          <w:rFonts w:ascii="Times New Roman" w:hAnsi="Times New Roman"/>
          <w:sz w:val="24"/>
          <w:szCs w:val="24"/>
        </w:rPr>
        <w:t xml:space="preserve">idana pencurian (Pasal 362 sampai dengan </w:t>
      </w:r>
      <w:r w:rsidRPr="002104A4">
        <w:rPr>
          <w:rFonts w:ascii="Times New Roman" w:hAnsi="Times New Roman"/>
          <w:sz w:val="24"/>
          <w:szCs w:val="24"/>
        </w:rPr>
        <w:t>Pasal 367</w:t>
      </w:r>
      <w:r>
        <w:rPr>
          <w:rFonts w:ascii="Times New Roman" w:hAnsi="Times New Roman"/>
          <w:sz w:val="24"/>
          <w:szCs w:val="24"/>
        </w:rPr>
        <w:t xml:space="preserve"> KUHP)</w:t>
      </w:r>
      <w:r w:rsidRPr="002104A4">
        <w:rPr>
          <w:rFonts w:ascii="Times New Roman" w:hAnsi="Times New Roman"/>
          <w:sz w:val="24"/>
          <w:szCs w:val="24"/>
        </w:rPr>
        <w:t>, meliputi beberapa jenis tindak pidana pencurian) sebagai berikut :</w:t>
      </w:r>
      <w:r>
        <w:rPr>
          <w:rStyle w:val="FootnoteReference"/>
          <w:szCs w:val="24"/>
        </w:rPr>
        <w:footnoteReference w:id="40"/>
      </w:r>
    </w:p>
    <w:p w14:paraId="48DD6AD4" w14:textId="77777777" w:rsidR="00126C2B" w:rsidRDefault="00126C2B" w:rsidP="00A11A4C">
      <w:pPr>
        <w:pStyle w:val="ListParagraph"/>
        <w:numPr>
          <w:ilvl w:val="0"/>
          <w:numId w:val="43"/>
        </w:numPr>
        <w:spacing w:after="0" w:line="480" w:lineRule="auto"/>
        <w:ind w:left="1134"/>
        <w:jc w:val="both"/>
        <w:rPr>
          <w:rFonts w:ascii="Times New Roman" w:hAnsi="Times New Roman"/>
          <w:color w:val="000000"/>
          <w:sz w:val="24"/>
          <w:szCs w:val="24"/>
        </w:rPr>
      </w:pPr>
      <w:r w:rsidRPr="002104A4">
        <w:rPr>
          <w:rFonts w:ascii="Times New Roman" w:hAnsi="Times New Roman"/>
          <w:color w:val="000000"/>
          <w:sz w:val="24"/>
          <w:szCs w:val="24"/>
        </w:rPr>
        <w:t xml:space="preserve">Pencurian biasa (Pasal 362); </w:t>
      </w:r>
    </w:p>
    <w:p w14:paraId="71581E28" w14:textId="77777777" w:rsidR="00126C2B" w:rsidRPr="002104A4" w:rsidRDefault="00126C2B" w:rsidP="00A11A4C">
      <w:pPr>
        <w:pStyle w:val="ListParagraph"/>
        <w:numPr>
          <w:ilvl w:val="0"/>
          <w:numId w:val="43"/>
        </w:numPr>
        <w:spacing w:after="0" w:line="480" w:lineRule="auto"/>
        <w:ind w:left="1134"/>
        <w:jc w:val="both"/>
        <w:rPr>
          <w:rFonts w:ascii="Times New Roman" w:hAnsi="Times New Roman"/>
          <w:sz w:val="24"/>
          <w:szCs w:val="24"/>
        </w:rPr>
      </w:pPr>
      <w:r w:rsidRPr="002104A4">
        <w:rPr>
          <w:rFonts w:ascii="Times New Roman" w:hAnsi="Times New Roman"/>
          <w:color w:val="000000"/>
          <w:sz w:val="24"/>
          <w:szCs w:val="24"/>
        </w:rPr>
        <w:t xml:space="preserve">Pencurian dengan pemberatan atau pencurian dengan kualifikasi (Pasal 363); </w:t>
      </w:r>
    </w:p>
    <w:p w14:paraId="5C89C7E2" w14:textId="77777777" w:rsidR="00126C2B" w:rsidRPr="002104A4" w:rsidRDefault="00126C2B" w:rsidP="00A11A4C">
      <w:pPr>
        <w:pStyle w:val="ListParagraph"/>
        <w:numPr>
          <w:ilvl w:val="0"/>
          <w:numId w:val="43"/>
        </w:numPr>
        <w:spacing w:after="0" w:line="480" w:lineRule="auto"/>
        <w:ind w:left="1134"/>
        <w:jc w:val="both"/>
        <w:rPr>
          <w:rFonts w:ascii="Times New Roman" w:hAnsi="Times New Roman"/>
          <w:sz w:val="24"/>
          <w:szCs w:val="24"/>
        </w:rPr>
      </w:pPr>
      <w:r w:rsidRPr="002104A4">
        <w:rPr>
          <w:rFonts w:ascii="Times New Roman" w:hAnsi="Times New Roman"/>
          <w:color w:val="000000"/>
          <w:sz w:val="24"/>
          <w:szCs w:val="24"/>
        </w:rPr>
        <w:t xml:space="preserve">Pencurian ringan (Pasal 364); </w:t>
      </w:r>
    </w:p>
    <w:p w14:paraId="2CC623E9" w14:textId="77777777" w:rsidR="00126C2B" w:rsidRPr="002104A4" w:rsidRDefault="00126C2B" w:rsidP="00A11A4C">
      <w:pPr>
        <w:pStyle w:val="ListParagraph"/>
        <w:numPr>
          <w:ilvl w:val="0"/>
          <w:numId w:val="43"/>
        </w:numPr>
        <w:spacing w:after="0" w:line="480" w:lineRule="auto"/>
        <w:ind w:left="1134"/>
        <w:jc w:val="both"/>
        <w:rPr>
          <w:rFonts w:ascii="Times New Roman" w:hAnsi="Times New Roman"/>
          <w:sz w:val="24"/>
          <w:szCs w:val="24"/>
        </w:rPr>
      </w:pPr>
      <w:r w:rsidRPr="002104A4">
        <w:rPr>
          <w:rFonts w:ascii="Times New Roman" w:hAnsi="Times New Roman"/>
          <w:color w:val="000000"/>
          <w:sz w:val="24"/>
          <w:szCs w:val="24"/>
        </w:rPr>
        <w:t xml:space="preserve">Pencurian dengan </w:t>
      </w:r>
      <w:r>
        <w:rPr>
          <w:rFonts w:ascii="Times New Roman" w:hAnsi="Times New Roman"/>
          <w:color w:val="000000"/>
          <w:sz w:val="24"/>
          <w:szCs w:val="24"/>
          <w:lang w:val="id-ID"/>
        </w:rPr>
        <w:t>Kekerasan</w:t>
      </w:r>
      <w:r w:rsidRPr="002104A4">
        <w:rPr>
          <w:rFonts w:ascii="Times New Roman" w:hAnsi="Times New Roman"/>
          <w:color w:val="000000"/>
          <w:sz w:val="24"/>
          <w:szCs w:val="24"/>
        </w:rPr>
        <w:t xml:space="preserve"> (Pasal 365); </w:t>
      </w:r>
    </w:p>
    <w:p w14:paraId="485C7052" w14:textId="77777777" w:rsidR="00126C2B" w:rsidRPr="002104A4" w:rsidRDefault="00126C2B" w:rsidP="00A11A4C">
      <w:pPr>
        <w:pStyle w:val="ListParagraph"/>
        <w:numPr>
          <w:ilvl w:val="0"/>
          <w:numId w:val="43"/>
        </w:numPr>
        <w:spacing w:after="0" w:line="480" w:lineRule="auto"/>
        <w:ind w:left="1134"/>
        <w:jc w:val="both"/>
        <w:rPr>
          <w:rFonts w:ascii="Times New Roman" w:hAnsi="Times New Roman"/>
          <w:sz w:val="24"/>
          <w:szCs w:val="24"/>
        </w:rPr>
      </w:pPr>
      <w:r w:rsidRPr="002104A4">
        <w:rPr>
          <w:rFonts w:ascii="Times New Roman" w:hAnsi="Times New Roman"/>
          <w:color w:val="000000"/>
          <w:sz w:val="24"/>
          <w:szCs w:val="24"/>
        </w:rPr>
        <w:t xml:space="preserve">Pencurian dalam keluarga (Pasal 367). </w:t>
      </w:r>
      <w:r w:rsidRPr="002104A4">
        <w:rPr>
          <w:rFonts w:ascii="Times New Roman" w:hAnsi="Times New Roman"/>
          <w:bCs/>
          <w:color w:val="000000"/>
          <w:sz w:val="24"/>
          <w:szCs w:val="24"/>
        </w:rPr>
        <w:t>(R. Soesilo,</w:t>
      </w:r>
      <w:r>
        <w:rPr>
          <w:rFonts w:ascii="Times New Roman" w:hAnsi="Times New Roman"/>
          <w:bCs/>
          <w:color w:val="000000"/>
          <w:sz w:val="24"/>
          <w:szCs w:val="24"/>
        </w:rPr>
        <w:t>2000</w:t>
      </w:r>
      <w:r w:rsidRPr="002104A4">
        <w:rPr>
          <w:rFonts w:ascii="Times New Roman" w:hAnsi="Times New Roman"/>
          <w:bCs/>
          <w:color w:val="000000"/>
          <w:sz w:val="24"/>
          <w:szCs w:val="24"/>
        </w:rPr>
        <w:t>:249-255).</w:t>
      </w:r>
    </w:p>
    <w:p w14:paraId="1D4DC8FE" w14:textId="77777777" w:rsidR="00126C2B" w:rsidRDefault="00126C2B" w:rsidP="00126C2B">
      <w:pPr>
        <w:pStyle w:val="ListParagraph"/>
        <w:spacing w:after="0" w:line="480" w:lineRule="auto"/>
        <w:ind w:left="567" w:firstLine="567"/>
        <w:jc w:val="both"/>
        <w:rPr>
          <w:rFonts w:ascii="Times New Roman" w:hAnsi="Times New Roman"/>
          <w:color w:val="000000"/>
          <w:sz w:val="24"/>
          <w:szCs w:val="24"/>
        </w:rPr>
      </w:pPr>
      <w:r w:rsidRPr="002104A4">
        <w:rPr>
          <w:rFonts w:ascii="Times New Roman" w:hAnsi="Times New Roman"/>
          <w:color w:val="000000"/>
          <w:sz w:val="24"/>
          <w:szCs w:val="24"/>
        </w:rPr>
        <w:lastRenderedPageBreak/>
        <w:t>Rumusan tersebut adalah jenis-jenis tind</w:t>
      </w:r>
      <w:r>
        <w:rPr>
          <w:rFonts w:ascii="Times New Roman" w:hAnsi="Times New Roman"/>
          <w:color w:val="000000"/>
          <w:sz w:val="24"/>
          <w:szCs w:val="24"/>
        </w:rPr>
        <w:t>ak pidana pencurian tersebut di</w:t>
      </w:r>
      <w:r w:rsidRPr="002104A4">
        <w:rPr>
          <w:rFonts w:ascii="Times New Roman" w:hAnsi="Times New Roman"/>
          <w:color w:val="000000"/>
          <w:sz w:val="24"/>
          <w:szCs w:val="24"/>
        </w:rPr>
        <w:t xml:space="preserve">atas yang dinamakan tindak pidana pencurian dalam bentuk pokok adalah tindak pidana pencurian biasa (Pasal 362 KUHP). Sedangkan tindak pidana pencurian yang lainnya merupakan pencurian biasa yang disertai dengan keadaan-keadaan khusus. </w:t>
      </w:r>
    </w:p>
    <w:p w14:paraId="4C246B86" w14:textId="77777777" w:rsidR="00126C2B" w:rsidRDefault="00126C2B" w:rsidP="00126C2B">
      <w:pPr>
        <w:pStyle w:val="ListParagraph"/>
        <w:spacing w:after="0" w:line="480" w:lineRule="auto"/>
        <w:ind w:left="567" w:firstLine="567"/>
        <w:jc w:val="both"/>
        <w:rPr>
          <w:rFonts w:ascii="Times New Roman" w:hAnsi="Times New Roman"/>
          <w:color w:val="000000"/>
          <w:sz w:val="24"/>
          <w:szCs w:val="24"/>
        </w:rPr>
      </w:pPr>
      <w:r w:rsidRPr="002104A4">
        <w:rPr>
          <w:rFonts w:ascii="Times New Roman" w:hAnsi="Times New Roman"/>
          <w:color w:val="000000"/>
          <w:sz w:val="24"/>
          <w:szCs w:val="24"/>
        </w:rPr>
        <w:t>Sedangkan mengenai tindak pidana pencurian dengan pemberatan dalam diatur dalam Pasal 363 KUHP yang dirumuskan sebagai berikut :</w:t>
      </w:r>
    </w:p>
    <w:p w14:paraId="2C3DD6D0" w14:textId="77777777" w:rsidR="00126C2B" w:rsidRDefault="00126C2B" w:rsidP="00A11A4C">
      <w:pPr>
        <w:pStyle w:val="ListParagraph"/>
        <w:numPr>
          <w:ilvl w:val="0"/>
          <w:numId w:val="44"/>
        </w:numPr>
        <w:spacing w:after="0" w:line="480" w:lineRule="auto"/>
        <w:ind w:left="567" w:firstLine="567"/>
        <w:jc w:val="both"/>
        <w:rPr>
          <w:rFonts w:ascii="Times New Roman" w:hAnsi="Times New Roman"/>
          <w:color w:val="000000"/>
          <w:sz w:val="24"/>
          <w:szCs w:val="24"/>
        </w:rPr>
      </w:pPr>
      <w:r w:rsidRPr="002104A4">
        <w:rPr>
          <w:rFonts w:ascii="Times New Roman" w:hAnsi="Times New Roman"/>
          <w:color w:val="000000"/>
          <w:sz w:val="24"/>
          <w:szCs w:val="24"/>
        </w:rPr>
        <w:t xml:space="preserve">Dincam dengan pidana penjara paling lama tujuh tahun : </w:t>
      </w:r>
    </w:p>
    <w:p w14:paraId="5B66A8F3" w14:textId="77777777" w:rsidR="00126C2B" w:rsidRPr="002104A4" w:rsidRDefault="00126C2B" w:rsidP="00A11A4C">
      <w:pPr>
        <w:pStyle w:val="ListParagraph"/>
        <w:numPr>
          <w:ilvl w:val="0"/>
          <w:numId w:val="45"/>
        </w:numPr>
        <w:spacing w:after="0" w:line="480" w:lineRule="auto"/>
        <w:ind w:left="1843"/>
        <w:jc w:val="both"/>
        <w:rPr>
          <w:rFonts w:ascii="Times New Roman" w:hAnsi="Times New Roman"/>
          <w:sz w:val="24"/>
          <w:szCs w:val="24"/>
        </w:rPr>
      </w:pPr>
      <w:r w:rsidRPr="002104A4">
        <w:rPr>
          <w:rFonts w:ascii="Times New Roman" w:hAnsi="Times New Roman"/>
          <w:color w:val="000000"/>
          <w:sz w:val="24"/>
          <w:szCs w:val="24"/>
        </w:rPr>
        <w:t xml:space="preserve">Pencurian ternak; </w:t>
      </w:r>
    </w:p>
    <w:p w14:paraId="0C6C65BF" w14:textId="77777777" w:rsidR="00126C2B" w:rsidRPr="002104A4" w:rsidRDefault="00126C2B" w:rsidP="00A11A4C">
      <w:pPr>
        <w:pStyle w:val="ListParagraph"/>
        <w:numPr>
          <w:ilvl w:val="0"/>
          <w:numId w:val="45"/>
        </w:numPr>
        <w:spacing w:after="0" w:line="480" w:lineRule="auto"/>
        <w:ind w:left="1843"/>
        <w:jc w:val="both"/>
        <w:rPr>
          <w:rFonts w:ascii="Times New Roman" w:hAnsi="Times New Roman"/>
          <w:sz w:val="24"/>
          <w:szCs w:val="24"/>
        </w:rPr>
      </w:pPr>
      <w:r w:rsidRPr="002104A4">
        <w:rPr>
          <w:rFonts w:ascii="Times New Roman" w:hAnsi="Times New Roman"/>
          <w:color w:val="000000"/>
          <w:sz w:val="24"/>
          <w:szCs w:val="24"/>
        </w:rPr>
        <w:t>Pencurian pada waktu ada kebakaran, letusan banjir, gempa bumi, atau gempa laut, gunung meletus, kapal karam, kapal terdampar, kecelakaan kereta api, huru-hara, p</w:t>
      </w:r>
      <w:r>
        <w:rPr>
          <w:rFonts w:ascii="Times New Roman" w:hAnsi="Times New Roman"/>
          <w:color w:val="000000"/>
          <w:sz w:val="24"/>
          <w:szCs w:val="24"/>
        </w:rPr>
        <w:t>emberontakan atau b</w:t>
      </w:r>
      <w:r>
        <w:rPr>
          <w:rFonts w:ascii="Times New Roman" w:hAnsi="Times New Roman"/>
          <w:color w:val="000000"/>
          <w:sz w:val="24"/>
          <w:szCs w:val="24"/>
          <w:lang w:val="id-ID"/>
        </w:rPr>
        <w:t>ahaya</w:t>
      </w:r>
      <w:r>
        <w:rPr>
          <w:rFonts w:ascii="Times New Roman" w:hAnsi="Times New Roman"/>
          <w:color w:val="000000"/>
          <w:sz w:val="24"/>
          <w:szCs w:val="24"/>
        </w:rPr>
        <w:t xml:space="preserve"> perang;</w:t>
      </w:r>
    </w:p>
    <w:p w14:paraId="35880057" w14:textId="77777777" w:rsidR="00126C2B" w:rsidRPr="002104A4" w:rsidRDefault="00126C2B" w:rsidP="00A11A4C">
      <w:pPr>
        <w:pStyle w:val="ListParagraph"/>
        <w:numPr>
          <w:ilvl w:val="0"/>
          <w:numId w:val="45"/>
        </w:numPr>
        <w:spacing w:after="0" w:line="480" w:lineRule="auto"/>
        <w:ind w:left="1843"/>
        <w:jc w:val="both"/>
        <w:rPr>
          <w:rFonts w:ascii="Times New Roman" w:hAnsi="Times New Roman"/>
          <w:sz w:val="24"/>
          <w:szCs w:val="24"/>
        </w:rPr>
      </w:pPr>
      <w:r w:rsidRPr="002104A4">
        <w:rPr>
          <w:rFonts w:ascii="Times New Roman" w:hAnsi="Times New Roman"/>
          <w:color w:val="000000"/>
          <w:sz w:val="24"/>
          <w:szCs w:val="24"/>
        </w:rPr>
        <w:t xml:space="preserve">Pencurian di waktu malah hari dalam sebuah rumah atau pekarangan tertutup yang ada rumahnya, yang dilakukan oleh orang yang ada di situ diketahui atau tidak diketahui oleh yang berhak; </w:t>
      </w:r>
    </w:p>
    <w:p w14:paraId="3D81ED09" w14:textId="77777777" w:rsidR="00126C2B" w:rsidRPr="002104A4" w:rsidRDefault="00126C2B" w:rsidP="00A11A4C">
      <w:pPr>
        <w:pStyle w:val="ListParagraph"/>
        <w:numPr>
          <w:ilvl w:val="0"/>
          <w:numId w:val="45"/>
        </w:numPr>
        <w:spacing w:after="0" w:line="480" w:lineRule="auto"/>
        <w:ind w:left="1843"/>
        <w:jc w:val="both"/>
        <w:rPr>
          <w:rFonts w:ascii="Times New Roman" w:hAnsi="Times New Roman"/>
          <w:sz w:val="24"/>
          <w:szCs w:val="24"/>
        </w:rPr>
      </w:pPr>
      <w:r w:rsidRPr="002104A4">
        <w:rPr>
          <w:rFonts w:ascii="Times New Roman" w:hAnsi="Times New Roman"/>
          <w:color w:val="000000"/>
          <w:sz w:val="24"/>
          <w:szCs w:val="24"/>
        </w:rPr>
        <w:t xml:space="preserve">Pencurian yang dilakukan oleh dua orang atau lebih dengan bersekutu; </w:t>
      </w:r>
    </w:p>
    <w:p w14:paraId="3C6F4D88" w14:textId="77777777" w:rsidR="00126C2B" w:rsidRPr="002104A4" w:rsidRDefault="00126C2B" w:rsidP="00A11A4C">
      <w:pPr>
        <w:pStyle w:val="ListParagraph"/>
        <w:numPr>
          <w:ilvl w:val="0"/>
          <w:numId w:val="45"/>
        </w:numPr>
        <w:spacing w:after="0" w:line="480" w:lineRule="auto"/>
        <w:ind w:left="1843"/>
        <w:jc w:val="both"/>
        <w:rPr>
          <w:rFonts w:ascii="Times New Roman" w:hAnsi="Times New Roman"/>
          <w:sz w:val="24"/>
          <w:szCs w:val="24"/>
        </w:rPr>
      </w:pPr>
      <w:r w:rsidRPr="002104A4">
        <w:rPr>
          <w:rFonts w:ascii="Times New Roman" w:hAnsi="Times New Roman"/>
          <w:color w:val="000000"/>
          <w:sz w:val="24"/>
          <w:szCs w:val="24"/>
        </w:rPr>
        <w:t xml:space="preserve">Pencurian yang untuk masuk ke tempat melakukan kejahatan, atau untuk sampai pada barang yang diambilnya, dilakukan dengan merusak, memotong atau memanjat atau dengan </w:t>
      </w:r>
      <w:r w:rsidRPr="002104A4">
        <w:rPr>
          <w:rFonts w:ascii="Times New Roman" w:hAnsi="Times New Roman"/>
          <w:color w:val="000000"/>
          <w:sz w:val="24"/>
          <w:szCs w:val="24"/>
        </w:rPr>
        <w:lastRenderedPageBreak/>
        <w:t>memakai anak kunci palsu, perintah pa</w:t>
      </w:r>
      <w:r>
        <w:rPr>
          <w:rFonts w:ascii="Times New Roman" w:hAnsi="Times New Roman"/>
          <w:color w:val="000000"/>
          <w:sz w:val="24"/>
          <w:szCs w:val="24"/>
        </w:rPr>
        <w:t>lsu atau pakaian jabatan palsu.</w:t>
      </w:r>
    </w:p>
    <w:p w14:paraId="14FE3D64" w14:textId="77777777" w:rsidR="00126C2B" w:rsidRDefault="00126C2B" w:rsidP="00A11A4C">
      <w:pPr>
        <w:pStyle w:val="ListParagraph"/>
        <w:numPr>
          <w:ilvl w:val="0"/>
          <w:numId w:val="44"/>
        </w:numPr>
        <w:spacing w:after="0" w:line="480" w:lineRule="auto"/>
        <w:ind w:left="1418"/>
        <w:jc w:val="both"/>
        <w:rPr>
          <w:rFonts w:ascii="Times New Roman" w:hAnsi="Times New Roman"/>
          <w:sz w:val="24"/>
          <w:szCs w:val="24"/>
        </w:rPr>
      </w:pPr>
      <w:r w:rsidRPr="002104A4">
        <w:rPr>
          <w:rFonts w:ascii="Times New Roman" w:hAnsi="Times New Roman"/>
          <w:color w:val="000000"/>
          <w:sz w:val="24"/>
          <w:szCs w:val="24"/>
        </w:rPr>
        <w:t xml:space="preserve">Jika pencurian yang diterangkan dalam ke-3 disertai dengan salah satu tersebut ke-4 dan ke-5, maka dikenakan pidana penjara paling lama sembilan tahun. </w:t>
      </w:r>
    </w:p>
    <w:p w14:paraId="7885D6C7" w14:textId="77777777" w:rsidR="00126C2B" w:rsidRDefault="00126C2B" w:rsidP="00126C2B">
      <w:pPr>
        <w:pStyle w:val="ListParagraph"/>
        <w:spacing w:after="0" w:line="480" w:lineRule="auto"/>
        <w:ind w:left="567" w:firstLine="567"/>
        <w:jc w:val="both"/>
        <w:rPr>
          <w:rFonts w:ascii="Times New Roman" w:hAnsi="Times New Roman"/>
          <w:color w:val="000000"/>
          <w:sz w:val="24"/>
          <w:szCs w:val="24"/>
        </w:rPr>
      </w:pPr>
      <w:r w:rsidRPr="00BE4D90">
        <w:rPr>
          <w:rFonts w:ascii="Times New Roman" w:hAnsi="Times New Roman"/>
          <w:color w:val="000000"/>
          <w:sz w:val="24"/>
          <w:szCs w:val="24"/>
        </w:rPr>
        <w:t xml:space="preserve">Tindak pidana pencurian ringan dalam Pasal 364 KUHP dirumuskan sebagai </w:t>
      </w:r>
      <w:r>
        <w:rPr>
          <w:rFonts w:ascii="Times New Roman" w:hAnsi="Times New Roman"/>
          <w:color w:val="000000"/>
          <w:sz w:val="24"/>
          <w:szCs w:val="24"/>
        </w:rPr>
        <w:t>“</w:t>
      </w:r>
      <w:r w:rsidRPr="00BE4D90">
        <w:rPr>
          <w:rFonts w:ascii="Times New Roman" w:hAnsi="Times New Roman"/>
          <w:color w:val="000000"/>
          <w:sz w:val="24"/>
          <w:szCs w:val="24"/>
        </w:rPr>
        <w:t>Perbuatan yang diterangkan dalam Pasal 362, dan Pasal 363 ke-4, begitupun perbuatan yang diterangkan dalam Pasal 363 ke-5, apabila tidak dilakukan dalam sebuah rumah atau pekar</w:t>
      </w:r>
      <w:r>
        <w:rPr>
          <w:rFonts w:ascii="Times New Roman" w:hAnsi="Times New Roman"/>
          <w:color w:val="000000"/>
          <w:sz w:val="24"/>
          <w:szCs w:val="24"/>
          <w:lang w:val="id-ID"/>
        </w:rPr>
        <w:t>angan</w:t>
      </w:r>
      <w:r w:rsidRPr="00BE4D90">
        <w:rPr>
          <w:rFonts w:ascii="Times New Roman" w:hAnsi="Times New Roman"/>
          <w:color w:val="000000"/>
          <w:sz w:val="24"/>
          <w:szCs w:val="24"/>
        </w:rPr>
        <w:t xml:space="preserve"> tertutup yang ada rumahnya, jika harga barang yang dicuri tidak lebih dari dua puluh lima rupiah, dikenai karena pencurian ringan, pidana penjara paling lama tiga bulan atau denda paling banyak enam puluh rupiah</w:t>
      </w:r>
      <w:r>
        <w:rPr>
          <w:rFonts w:ascii="Times New Roman" w:hAnsi="Times New Roman"/>
          <w:color w:val="000000"/>
          <w:sz w:val="24"/>
          <w:szCs w:val="24"/>
        </w:rPr>
        <w:t>”.</w:t>
      </w:r>
    </w:p>
    <w:p w14:paraId="418D8C00" w14:textId="77777777" w:rsidR="00126C2B" w:rsidRDefault="00126C2B" w:rsidP="00126C2B">
      <w:pPr>
        <w:pStyle w:val="ListParagraph"/>
        <w:spacing w:after="0" w:line="480" w:lineRule="auto"/>
        <w:ind w:left="567" w:firstLine="567"/>
        <w:jc w:val="both"/>
        <w:rPr>
          <w:rFonts w:ascii="Times New Roman" w:hAnsi="Times New Roman"/>
          <w:color w:val="000000"/>
          <w:sz w:val="24"/>
          <w:szCs w:val="24"/>
        </w:rPr>
      </w:pPr>
      <w:r w:rsidRPr="00BE4D90">
        <w:rPr>
          <w:rFonts w:ascii="Times New Roman" w:hAnsi="Times New Roman"/>
          <w:color w:val="000000"/>
          <w:sz w:val="24"/>
          <w:szCs w:val="24"/>
        </w:rPr>
        <w:t>Tindak pidana pencurian dengan kekerasan yang menyebabkan matinya orang diatur dalam Pasal 365 ayat (1) dan ayat (3) KUHP. Pasal 365 ayat (1)KUH</w:t>
      </w:r>
      <w:r>
        <w:rPr>
          <w:rFonts w:ascii="Times New Roman" w:hAnsi="Times New Roman"/>
          <w:color w:val="000000"/>
          <w:sz w:val="24"/>
          <w:szCs w:val="24"/>
        </w:rPr>
        <w:t>P merumuskan</w:t>
      </w:r>
      <w:r w:rsidRPr="00BE4D90">
        <w:rPr>
          <w:rFonts w:ascii="Times New Roman" w:hAnsi="Times New Roman"/>
          <w:color w:val="000000"/>
          <w:sz w:val="24"/>
          <w:szCs w:val="24"/>
        </w:rPr>
        <w:t xml:space="preserve">: </w:t>
      </w:r>
      <w:r>
        <w:rPr>
          <w:rFonts w:ascii="Times New Roman" w:hAnsi="Times New Roman"/>
          <w:color w:val="000000"/>
          <w:sz w:val="24"/>
          <w:szCs w:val="24"/>
        </w:rPr>
        <w:t>“</w:t>
      </w:r>
      <w:r w:rsidRPr="00BE4D90">
        <w:rPr>
          <w:rFonts w:ascii="Times New Roman" w:hAnsi="Times New Roman"/>
          <w:color w:val="000000"/>
          <w:sz w:val="24"/>
          <w:szCs w:val="24"/>
        </w:rPr>
        <w:t>Diancam dengan pidana penjara paling lama sembilan tahun, pencurian yang didahului, disertai atau diikuti dengan kekerasan atau ancaman kekerasan, terhadap orang dengan maksud untuk mempersiap atau mempermudah pencurian, atau dalam hal tertangkap tangan, untuk memungkinkan melarikan diri sendiri atau peserta lainnya, atau untuk tetap menguasai barang yang dicurinya</w:t>
      </w:r>
      <w:r>
        <w:rPr>
          <w:rFonts w:ascii="Times New Roman" w:hAnsi="Times New Roman"/>
          <w:color w:val="000000"/>
          <w:sz w:val="24"/>
          <w:szCs w:val="24"/>
        </w:rPr>
        <w:t>”.</w:t>
      </w:r>
      <w:r>
        <w:rPr>
          <w:rFonts w:ascii="Times New Roman" w:hAnsi="Times New Roman"/>
          <w:sz w:val="24"/>
          <w:szCs w:val="24"/>
        </w:rPr>
        <w:t>Sedangkan Pasal 365 ayat (3) KUHP merumuskan: “</w:t>
      </w:r>
      <w:r w:rsidRPr="00BE4D90">
        <w:rPr>
          <w:rFonts w:ascii="Times New Roman" w:hAnsi="Times New Roman"/>
          <w:color w:val="000000"/>
          <w:sz w:val="24"/>
          <w:szCs w:val="24"/>
        </w:rPr>
        <w:t>Jika perbuatan mengakibatkan mati, maka dikenakan pidana penjara paling lama lima belas tahun</w:t>
      </w:r>
      <w:r>
        <w:rPr>
          <w:rFonts w:ascii="Times New Roman" w:hAnsi="Times New Roman"/>
          <w:color w:val="000000"/>
          <w:sz w:val="24"/>
          <w:szCs w:val="24"/>
        </w:rPr>
        <w:t>”.</w:t>
      </w:r>
    </w:p>
    <w:p w14:paraId="6E40B1A4" w14:textId="77777777" w:rsidR="00126C2B" w:rsidRDefault="00126C2B" w:rsidP="00126C2B">
      <w:pPr>
        <w:pStyle w:val="ListParagraph"/>
        <w:spacing w:after="0" w:line="480" w:lineRule="auto"/>
        <w:ind w:left="567" w:firstLine="567"/>
        <w:jc w:val="both"/>
        <w:rPr>
          <w:rFonts w:ascii="Times New Roman" w:hAnsi="Times New Roman"/>
          <w:sz w:val="24"/>
          <w:szCs w:val="24"/>
        </w:rPr>
      </w:pPr>
      <w:r w:rsidRPr="00BE4D90">
        <w:rPr>
          <w:rFonts w:ascii="Times New Roman" w:hAnsi="Times New Roman"/>
          <w:color w:val="000000"/>
          <w:sz w:val="24"/>
          <w:szCs w:val="24"/>
        </w:rPr>
        <w:lastRenderedPageBreak/>
        <w:t>Unsur istimewa yang kini ditambahkan pada pencurian biasa ialah “mempergunakan kekerasan atau ancaman kekerasan” deng</w:t>
      </w:r>
      <w:r>
        <w:rPr>
          <w:rFonts w:ascii="Times New Roman" w:hAnsi="Times New Roman"/>
          <w:color w:val="000000"/>
          <w:sz w:val="24"/>
          <w:szCs w:val="24"/>
        </w:rPr>
        <w:t>an dua macam maksud, yaitu ke-</w:t>
      </w:r>
      <w:r w:rsidRPr="00BE4D90">
        <w:rPr>
          <w:rFonts w:ascii="Times New Roman" w:hAnsi="Times New Roman"/>
          <w:color w:val="000000"/>
          <w:sz w:val="24"/>
          <w:szCs w:val="24"/>
        </w:rPr>
        <w:t xml:space="preserve">1 maksud untuk mempersiapkan pencurian, dan ke-2 maksud untuk mempermudah pencurian. </w:t>
      </w:r>
      <w:r>
        <w:rPr>
          <w:rFonts w:ascii="Times New Roman" w:hAnsi="Times New Roman"/>
          <w:color w:val="000000"/>
          <w:sz w:val="24"/>
          <w:szCs w:val="24"/>
        </w:rPr>
        <w:t>Maksud yang ke-</w:t>
      </w:r>
      <w:r w:rsidRPr="00BE4D90">
        <w:rPr>
          <w:rFonts w:ascii="Times New Roman" w:hAnsi="Times New Roman"/>
          <w:color w:val="000000"/>
          <w:sz w:val="24"/>
          <w:szCs w:val="24"/>
        </w:rPr>
        <w:t>1 perbuatan kekerasan atau ancaman kekerasan mendahului pengambilan barang, misalnya memukul atau menembak atau mengikat penjaga rumah. S</w:t>
      </w:r>
      <w:r>
        <w:rPr>
          <w:rFonts w:ascii="Times New Roman" w:hAnsi="Times New Roman"/>
          <w:color w:val="000000"/>
          <w:sz w:val="24"/>
          <w:szCs w:val="24"/>
        </w:rPr>
        <w:t>edangkan dalam maksud yang ke-</w:t>
      </w:r>
      <w:r w:rsidRPr="00BE4D90">
        <w:rPr>
          <w:rFonts w:ascii="Times New Roman" w:hAnsi="Times New Roman"/>
          <w:color w:val="000000"/>
          <w:sz w:val="24"/>
          <w:szCs w:val="24"/>
        </w:rPr>
        <w:t>2 pengambilan barang dipermudah dengan kekerasan atau ancaman kekerasan, misalnya</w:t>
      </w:r>
      <w:r>
        <w:rPr>
          <w:rFonts w:ascii="Times New Roman" w:hAnsi="Times New Roman"/>
          <w:color w:val="000000"/>
          <w:sz w:val="24"/>
          <w:szCs w:val="24"/>
          <w:lang w:val="id-ID"/>
        </w:rPr>
        <w:t xml:space="preserve"> </w:t>
      </w:r>
      <w:r w:rsidRPr="003E51BD">
        <w:rPr>
          <w:rFonts w:ascii="Times New Roman" w:hAnsi="Times New Roman"/>
          <w:sz w:val="24"/>
          <w:szCs w:val="24"/>
        </w:rPr>
        <w:t>memukul si penghuni rumah atau mengikatnya atau menodong mereka agar mereka diam saja dan tidak bergerak, sementara pencuri lain menga</w:t>
      </w:r>
      <w:r>
        <w:rPr>
          <w:rFonts w:ascii="Times New Roman" w:hAnsi="Times New Roman"/>
          <w:sz w:val="24"/>
          <w:szCs w:val="24"/>
        </w:rPr>
        <w:t>mbil barang-barang dalam rumah.</w:t>
      </w:r>
      <w:r>
        <w:rPr>
          <w:rStyle w:val="FootnoteReference"/>
          <w:szCs w:val="24"/>
        </w:rPr>
        <w:footnoteReference w:id="41"/>
      </w:r>
    </w:p>
    <w:p w14:paraId="42EBD205" w14:textId="77777777" w:rsidR="00126C2B" w:rsidRPr="00444D00" w:rsidRDefault="00126C2B" w:rsidP="00126C2B">
      <w:pPr>
        <w:pStyle w:val="ListParagraph"/>
        <w:spacing w:after="0" w:line="480" w:lineRule="auto"/>
        <w:ind w:left="567" w:firstLine="567"/>
        <w:jc w:val="both"/>
        <w:rPr>
          <w:rFonts w:ascii="Times New Roman" w:hAnsi="Times New Roman"/>
          <w:sz w:val="24"/>
          <w:szCs w:val="24"/>
        </w:rPr>
      </w:pPr>
      <w:r w:rsidRPr="003E51BD">
        <w:rPr>
          <w:rFonts w:ascii="Times New Roman" w:hAnsi="Times New Roman"/>
          <w:color w:val="000000"/>
          <w:sz w:val="24"/>
          <w:szCs w:val="24"/>
        </w:rPr>
        <w:t>Tindak pidana pencurian biasa dalam Pasal 365 KUHP dirumuskan sebagai berikut :</w:t>
      </w:r>
    </w:p>
    <w:p w14:paraId="6BE4E3F4" w14:textId="77777777" w:rsidR="00126C2B" w:rsidRDefault="00126C2B" w:rsidP="00A11A4C">
      <w:pPr>
        <w:pStyle w:val="ListParagraph"/>
        <w:numPr>
          <w:ilvl w:val="0"/>
          <w:numId w:val="46"/>
        </w:numPr>
        <w:spacing w:after="0" w:line="480" w:lineRule="auto"/>
        <w:ind w:left="851" w:hanging="360"/>
        <w:jc w:val="both"/>
        <w:rPr>
          <w:rFonts w:ascii="Times New Roman" w:hAnsi="Times New Roman"/>
          <w:color w:val="000000"/>
          <w:sz w:val="24"/>
          <w:szCs w:val="24"/>
        </w:rPr>
      </w:pPr>
      <w:r w:rsidRPr="003E51BD">
        <w:rPr>
          <w:rFonts w:ascii="Times New Roman" w:hAnsi="Times New Roman"/>
          <w:color w:val="000000"/>
          <w:sz w:val="24"/>
          <w:szCs w:val="24"/>
        </w:rPr>
        <w:t xml:space="preserve">Diancam dengan pidana penjara paling lama sembilan tahun, pencurian yang didahului, disertai atau diikuti dengan kekerasan atau ancaman kekerasan, terhadap orang dengan maksud untuk mempersiapkan atau mempermudah pencurian, atau dalam hal tertangkap tangan, untuk memungkinkan melarikan diri sendiri atau peserta lainnya, atau untuk tetap menguasai barang yang dicurinya. </w:t>
      </w:r>
    </w:p>
    <w:p w14:paraId="4709F530" w14:textId="77777777" w:rsidR="00126C2B" w:rsidRPr="003E51BD" w:rsidRDefault="00126C2B" w:rsidP="00A11A4C">
      <w:pPr>
        <w:pStyle w:val="ListParagraph"/>
        <w:numPr>
          <w:ilvl w:val="0"/>
          <w:numId w:val="46"/>
        </w:numPr>
        <w:spacing w:after="0" w:line="480" w:lineRule="auto"/>
        <w:ind w:left="851" w:hanging="360"/>
        <w:jc w:val="both"/>
        <w:rPr>
          <w:rFonts w:ascii="Times New Roman" w:hAnsi="Times New Roman"/>
          <w:bCs/>
          <w:sz w:val="24"/>
          <w:szCs w:val="24"/>
        </w:rPr>
      </w:pPr>
      <w:r w:rsidRPr="003E51BD">
        <w:rPr>
          <w:rFonts w:ascii="Times New Roman" w:hAnsi="Times New Roman"/>
          <w:color w:val="000000"/>
          <w:sz w:val="24"/>
          <w:szCs w:val="24"/>
        </w:rPr>
        <w:t xml:space="preserve">Dinacam dengan pidana penjara paling lama dua belas tahun: </w:t>
      </w:r>
    </w:p>
    <w:p w14:paraId="640FFB7E" w14:textId="77777777" w:rsidR="00126C2B" w:rsidRPr="003E51BD" w:rsidRDefault="00126C2B" w:rsidP="00A11A4C">
      <w:pPr>
        <w:pStyle w:val="ListParagraph"/>
        <w:numPr>
          <w:ilvl w:val="0"/>
          <w:numId w:val="47"/>
        </w:numPr>
        <w:spacing w:after="0" w:line="480" w:lineRule="auto"/>
        <w:ind w:left="1418"/>
        <w:jc w:val="both"/>
        <w:rPr>
          <w:rFonts w:ascii="Times New Roman" w:hAnsi="Times New Roman"/>
          <w:bCs/>
          <w:sz w:val="24"/>
          <w:szCs w:val="24"/>
        </w:rPr>
      </w:pPr>
      <w:r w:rsidRPr="003E51BD">
        <w:rPr>
          <w:rFonts w:ascii="Times New Roman" w:hAnsi="Times New Roman"/>
          <w:color w:val="000000"/>
          <w:sz w:val="24"/>
          <w:szCs w:val="24"/>
        </w:rPr>
        <w:lastRenderedPageBreak/>
        <w:t xml:space="preserve">Jika perbuatan dilakukan pada waktu malam dalam sebuah rumah atau pekarangan tertutup yang ada rumahnya, di jalan umum atau dalam kereta api atau trem yang sedang berjalan; </w:t>
      </w:r>
    </w:p>
    <w:p w14:paraId="542FEE6F" w14:textId="77777777" w:rsidR="00126C2B" w:rsidRPr="003E51BD" w:rsidRDefault="00126C2B" w:rsidP="00A11A4C">
      <w:pPr>
        <w:pStyle w:val="ListParagraph"/>
        <w:numPr>
          <w:ilvl w:val="0"/>
          <w:numId w:val="47"/>
        </w:numPr>
        <w:spacing w:after="0" w:line="480" w:lineRule="auto"/>
        <w:ind w:left="1418"/>
        <w:jc w:val="both"/>
        <w:rPr>
          <w:rFonts w:ascii="Times New Roman" w:hAnsi="Times New Roman"/>
          <w:bCs/>
          <w:sz w:val="24"/>
          <w:szCs w:val="24"/>
        </w:rPr>
      </w:pPr>
      <w:r w:rsidRPr="003E51BD">
        <w:rPr>
          <w:rFonts w:ascii="Times New Roman" w:hAnsi="Times New Roman"/>
          <w:color w:val="000000"/>
          <w:sz w:val="24"/>
          <w:szCs w:val="24"/>
        </w:rPr>
        <w:t xml:space="preserve">Jika perbuatan dilakukan oleh dua orang atau lebih dengan bersekutu; </w:t>
      </w:r>
    </w:p>
    <w:p w14:paraId="4DDAF41C" w14:textId="77777777" w:rsidR="00126C2B" w:rsidRPr="003E51BD" w:rsidRDefault="00126C2B" w:rsidP="00A11A4C">
      <w:pPr>
        <w:pStyle w:val="ListParagraph"/>
        <w:numPr>
          <w:ilvl w:val="0"/>
          <w:numId w:val="47"/>
        </w:numPr>
        <w:spacing w:after="0" w:line="480" w:lineRule="auto"/>
        <w:ind w:left="1418"/>
        <w:jc w:val="both"/>
        <w:rPr>
          <w:rFonts w:ascii="Times New Roman" w:hAnsi="Times New Roman"/>
          <w:bCs/>
          <w:sz w:val="24"/>
          <w:szCs w:val="24"/>
        </w:rPr>
      </w:pPr>
      <w:r w:rsidRPr="003E51BD">
        <w:rPr>
          <w:rFonts w:ascii="Times New Roman" w:hAnsi="Times New Roman"/>
          <w:color w:val="000000"/>
          <w:sz w:val="24"/>
          <w:szCs w:val="24"/>
        </w:rPr>
        <w:t xml:space="preserve">Jika masuknya ke tempat melakukan kejahatan, dengan merusak, atau memanjat atau dengan memakai anak kunci palsu, atau pakaian jabatan palsu; </w:t>
      </w:r>
    </w:p>
    <w:p w14:paraId="63D3C391" w14:textId="77777777" w:rsidR="00126C2B" w:rsidRPr="003E51BD" w:rsidRDefault="00126C2B" w:rsidP="00A11A4C">
      <w:pPr>
        <w:pStyle w:val="ListParagraph"/>
        <w:numPr>
          <w:ilvl w:val="0"/>
          <w:numId w:val="47"/>
        </w:numPr>
        <w:spacing w:after="0" w:line="480" w:lineRule="auto"/>
        <w:ind w:left="1418"/>
        <w:jc w:val="both"/>
        <w:rPr>
          <w:rFonts w:ascii="Times New Roman" w:hAnsi="Times New Roman"/>
          <w:bCs/>
          <w:sz w:val="24"/>
          <w:szCs w:val="24"/>
        </w:rPr>
      </w:pPr>
      <w:r w:rsidRPr="003E51BD">
        <w:rPr>
          <w:rFonts w:ascii="Times New Roman" w:hAnsi="Times New Roman"/>
          <w:color w:val="000000"/>
          <w:sz w:val="24"/>
          <w:szCs w:val="24"/>
        </w:rPr>
        <w:t xml:space="preserve">Jika perbuatan mengakibatkan luka-luka berat. </w:t>
      </w:r>
    </w:p>
    <w:p w14:paraId="4E027302" w14:textId="77777777" w:rsidR="00126C2B" w:rsidRPr="003E51BD" w:rsidRDefault="00126C2B" w:rsidP="00A11A4C">
      <w:pPr>
        <w:pStyle w:val="ListParagraph"/>
        <w:numPr>
          <w:ilvl w:val="0"/>
          <w:numId w:val="46"/>
        </w:numPr>
        <w:spacing w:after="0" w:line="480" w:lineRule="auto"/>
        <w:ind w:left="851" w:hanging="360"/>
        <w:jc w:val="both"/>
        <w:rPr>
          <w:rFonts w:ascii="Times New Roman" w:hAnsi="Times New Roman"/>
          <w:bCs/>
          <w:sz w:val="24"/>
          <w:szCs w:val="24"/>
        </w:rPr>
      </w:pPr>
      <w:r w:rsidRPr="003E51BD">
        <w:rPr>
          <w:rFonts w:ascii="Times New Roman" w:hAnsi="Times New Roman"/>
          <w:color w:val="000000"/>
          <w:sz w:val="24"/>
          <w:szCs w:val="24"/>
        </w:rPr>
        <w:t xml:space="preserve">Jika perbuatan mengakibatkan mati, maka dikenakan pidana penjara paling lama lilma belas tahun; </w:t>
      </w:r>
    </w:p>
    <w:p w14:paraId="4F02EBB1" w14:textId="77777777" w:rsidR="00126C2B" w:rsidRPr="003E51BD" w:rsidRDefault="00126C2B" w:rsidP="00A11A4C">
      <w:pPr>
        <w:pStyle w:val="ListParagraph"/>
        <w:numPr>
          <w:ilvl w:val="0"/>
          <w:numId w:val="46"/>
        </w:numPr>
        <w:spacing w:after="0" w:line="480" w:lineRule="auto"/>
        <w:ind w:left="851" w:hanging="360"/>
        <w:jc w:val="both"/>
        <w:rPr>
          <w:rFonts w:ascii="Times New Roman" w:hAnsi="Times New Roman"/>
          <w:bCs/>
          <w:sz w:val="24"/>
          <w:szCs w:val="24"/>
        </w:rPr>
      </w:pPr>
      <w:r w:rsidRPr="003E51BD">
        <w:rPr>
          <w:rFonts w:ascii="Times New Roman" w:hAnsi="Times New Roman"/>
          <w:color w:val="000000"/>
          <w:sz w:val="24"/>
          <w:szCs w:val="24"/>
        </w:rPr>
        <w:t>Diancam dengan pidana mati atau pidana penjara seumur hidup atau selama waktu tertentu paling lama dua puluh tahun, jika perbuatan mengakibatkan luka berat atau mati yang dilakukan dua orang atau lebih dengan bersekutu, pula disertai oleh sala</w:t>
      </w:r>
      <w:r>
        <w:rPr>
          <w:rFonts w:ascii="Times New Roman" w:hAnsi="Times New Roman"/>
          <w:color w:val="000000"/>
          <w:sz w:val="24"/>
          <w:szCs w:val="24"/>
        </w:rPr>
        <w:t>h hal yang diterangkan dalam nomor 1 dan nomor 3</w:t>
      </w:r>
      <w:r>
        <w:rPr>
          <w:rStyle w:val="FootnoteReference"/>
          <w:color w:val="000000"/>
          <w:szCs w:val="24"/>
        </w:rPr>
        <w:footnoteReference w:id="42"/>
      </w:r>
    </w:p>
    <w:p w14:paraId="3E18C895" w14:textId="77777777" w:rsidR="00126C2B" w:rsidRDefault="00126C2B" w:rsidP="00126C2B">
      <w:pPr>
        <w:pStyle w:val="ListParagraph"/>
        <w:spacing w:after="0" w:line="480" w:lineRule="auto"/>
        <w:ind w:left="567" w:firstLine="567"/>
        <w:jc w:val="both"/>
        <w:rPr>
          <w:rFonts w:ascii="Times New Roman" w:hAnsi="Times New Roman"/>
          <w:color w:val="000000"/>
          <w:sz w:val="24"/>
          <w:szCs w:val="24"/>
        </w:rPr>
      </w:pPr>
      <w:r w:rsidRPr="003E51BD">
        <w:rPr>
          <w:rFonts w:ascii="Times New Roman" w:hAnsi="Times New Roman"/>
          <w:color w:val="000000"/>
          <w:sz w:val="24"/>
          <w:szCs w:val="24"/>
        </w:rPr>
        <w:t>Tindak pidana pencurian ringan diatur dalam Pasal 367 KUHP yang rumusannya sebagai berikut :</w:t>
      </w:r>
    </w:p>
    <w:p w14:paraId="57D3C974" w14:textId="77777777" w:rsidR="00126C2B" w:rsidRDefault="00126C2B" w:rsidP="00A11A4C">
      <w:pPr>
        <w:pStyle w:val="ListParagraph"/>
        <w:numPr>
          <w:ilvl w:val="0"/>
          <w:numId w:val="48"/>
        </w:numPr>
        <w:spacing w:after="0" w:line="480" w:lineRule="auto"/>
        <w:ind w:left="1418" w:hanging="360"/>
        <w:jc w:val="both"/>
        <w:rPr>
          <w:rFonts w:ascii="Times New Roman" w:hAnsi="Times New Roman"/>
          <w:color w:val="000000"/>
          <w:sz w:val="24"/>
          <w:szCs w:val="24"/>
        </w:rPr>
      </w:pPr>
      <w:r w:rsidRPr="003E51BD">
        <w:rPr>
          <w:rFonts w:ascii="Times New Roman" w:hAnsi="Times New Roman"/>
          <w:color w:val="000000"/>
          <w:sz w:val="24"/>
          <w:szCs w:val="24"/>
        </w:rPr>
        <w:t xml:space="preserve">Jika pembuat atau pembantu dari salah satu kejahatan dalam bab ini adalah suami (isteri) dari orang yang terkena kejahatan, dan tidak terpisah meja dan tempat tidur atau terpisah harta kekayaan, maka </w:t>
      </w:r>
      <w:r w:rsidRPr="003E51BD">
        <w:rPr>
          <w:rFonts w:ascii="Times New Roman" w:hAnsi="Times New Roman"/>
          <w:color w:val="000000"/>
          <w:sz w:val="24"/>
          <w:szCs w:val="24"/>
        </w:rPr>
        <w:lastRenderedPageBreak/>
        <w:t xml:space="preserve">terhadap pembuat atau pembantu itu tidak mungkin diadakan tuntutan pidana; </w:t>
      </w:r>
    </w:p>
    <w:p w14:paraId="72E4525C" w14:textId="77777777" w:rsidR="00126C2B" w:rsidRDefault="00126C2B" w:rsidP="00A11A4C">
      <w:pPr>
        <w:pStyle w:val="ListParagraph"/>
        <w:numPr>
          <w:ilvl w:val="0"/>
          <w:numId w:val="48"/>
        </w:numPr>
        <w:spacing w:after="0" w:line="480" w:lineRule="auto"/>
        <w:ind w:left="1418" w:hanging="360"/>
        <w:jc w:val="both"/>
        <w:rPr>
          <w:rFonts w:ascii="Times New Roman" w:hAnsi="Times New Roman"/>
          <w:color w:val="000000"/>
          <w:sz w:val="24"/>
          <w:szCs w:val="24"/>
        </w:rPr>
      </w:pPr>
      <w:r w:rsidRPr="003E51BD">
        <w:rPr>
          <w:rFonts w:ascii="Times New Roman" w:hAnsi="Times New Roman"/>
          <w:color w:val="000000"/>
          <w:sz w:val="24"/>
          <w:szCs w:val="24"/>
        </w:rPr>
        <w:t xml:space="preserve">Jika dia adalah suami (isteri) yang terpisah meja dan tempat tidur atau terpisah harta kekayaan, atau jika dia keluarga sedarah atau semenda, baik dalam garis lurus, maupun garis menyimpang derajat kedua, maka terhadap orang itu hanya mungkin diadakan penuntutan, jika ada pengaduan yang terkena kejahatan; </w:t>
      </w:r>
    </w:p>
    <w:p w14:paraId="3C3890DA" w14:textId="77777777" w:rsidR="00126C2B" w:rsidRPr="00FB217E" w:rsidRDefault="00126C2B" w:rsidP="00A11A4C">
      <w:pPr>
        <w:pStyle w:val="ListParagraph"/>
        <w:numPr>
          <w:ilvl w:val="0"/>
          <w:numId w:val="48"/>
        </w:numPr>
        <w:spacing w:after="0" w:line="480" w:lineRule="auto"/>
        <w:ind w:left="1418" w:hanging="360"/>
        <w:jc w:val="both"/>
        <w:rPr>
          <w:rFonts w:ascii="Times New Roman" w:hAnsi="Times New Roman"/>
          <w:color w:val="000000"/>
          <w:sz w:val="24"/>
          <w:szCs w:val="24"/>
        </w:rPr>
      </w:pPr>
      <w:r w:rsidRPr="003E51BD">
        <w:rPr>
          <w:rFonts w:ascii="Times New Roman" w:hAnsi="Times New Roman"/>
          <w:color w:val="000000"/>
          <w:sz w:val="24"/>
          <w:szCs w:val="24"/>
        </w:rPr>
        <w:t xml:space="preserve">Jika menurut lembaga matriarlkhal, kekuasaan bapak dilakukan oleh orang lain daripada bapak kandungnya, maka aturan tersebut ayat di atas, berlaku juga bagi orang itu. </w:t>
      </w:r>
    </w:p>
    <w:p w14:paraId="6119D7BB" w14:textId="77777777" w:rsidR="00126C2B" w:rsidRDefault="00126C2B" w:rsidP="00126C2B">
      <w:pPr>
        <w:pStyle w:val="ListParagraph"/>
        <w:spacing w:after="0" w:line="480" w:lineRule="auto"/>
        <w:ind w:left="567" w:firstLine="567"/>
        <w:jc w:val="both"/>
        <w:rPr>
          <w:rFonts w:ascii="Times New Roman" w:hAnsi="Times New Roman"/>
          <w:color w:val="000000"/>
          <w:sz w:val="24"/>
          <w:szCs w:val="24"/>
        </w:rPr>
      </w:pPr>
      <w:r w:rsidRPr="006C10DC">
        <w:rPr>
          <w:rFonts w:ascii="Times New Roman" w:hAnsi="Times New Roman"/>
          <w:color w:val="000000"/>
          <w:sz w:val="24"/>
          <w:szCs w:val="24"/>
        </w:rPr>
        <w:t>Unsur-unsur Pasal 363 KUHP adalah sebagai berikut :</w:t>
      </w:r>
    </w:p>
    <w:p w14:paraId="37760749" w14:textId="77777777" w:rsidR="00126C2B" w:rsidRDefault="00126C2B" w:rsidP="00A11A4C">
      <w:pPr>
        <w:pStyle w:val="ListParagraph"/>
        <w:numPr>
          <w:ilvl w:val="0"/>
          <w:numId w:val="49"/>
        </w:numPr>
        <w:spacing w:after="0" w:line="480" w:lineRule="auto"/>
        <w:ind w:left="1418"/>
        <w:jc w:val="both"/>
        <w:rPr>
          <w:rFonts w:ascii="Times New Roman" w:hAnsi="Times New Roman"/>
          <w:color w:val="000000"/>
          <w:sz w:val="24"/>
          <w:szCs w:val="24"/>
        </w:rPr>
      </w:pPr>
      <w:r w:rsidRPr="006C10DC">
        <w:rPr>
          <w:rFonts w:ascii="Times New Roman" w:hAnsi="Times New Roman"/>
          <w:color w:val="000000"/>
          <w:sz w:val="24"/>
          <w:szCs w:val="24"/>
        </w:rPr>
        <w:t xml:space="preserve">Barangsiapa; </w:t>
      </w:r>
    </w:p>
    <w:p w14:paraId="46025A01" w14:textId="77777777" w:rsidR="00126C2B" w:rsidRPr="006C10DC" w:rsidRDefault="00126C2B" w:rsidP="00A11A4C">
      <w:pPr>
        <w:pStyle w:val="ListParagraph"/>
        <w:numPr>
          <w:ilvl w:val="0"/>
          <w:numId w:val="49"/>
        </w:numPr>
        <w:spacing w:after="0" w:line="480" w:lineRule="auto"/>
        <w:ind w:left="1418"/>
        <w:jc w:val="both"/>
        <w:rPr>
          <w:rFonts w:ascii="Times New Roman" w:hAnsi="Times New Roman"/>
          <w:b/>
          <w:bCs/>
          <w:sz w:val="24"/>
          <w:szCs w:val="24"/>
        </w:rPr>
      </w:pPr>
      <w:r w:rsidRPr="006C10DC">
        <w:rPr>
          <w:rFonts w:ascii="Times New Roman" w:hAnsi="Times New Roman"/>
          <w:color w:val="000000"/>
          <w:sz w:val="24"/>
          <w:szCs w:val="24"/>
        </w:rPr>
        <w:t xml:space="preserve">Mengambil suatu barang yang sebagian ataupun seluruhnya milik orang lain dengan maksud untuk dimiliki dengan melawan hukum; </w:t>
      </w:r>
    </w:p>
    <w:p w14:paraId="6343B413" w14:textId="77777777" w:rsidR="00126C2B" w:rsidRPr="00B63D11" w:rsidRDefault="00126C2B" w:rsidP="00A11A4C">
      <w:pPr>
        <w:pStyle w:val="ListParagraph"/>
        <w:numPr>
          <w:ilvl w:val="0"/>
          <w:numId w:val="49"/>
        </w:numPr>
        <w:spacing w:after="0" w:line="480" w:lineRule="auto"/>
        <w:ind w:left="1418"/>
        <w:jc w:val="both"/>
        <w:rPr>
          <w:rFonts w:ascii="Times New Roman" w:hAnsi="Times New Roman"/>
          <w:b/>
          <w:bCs/>
          <w:sz w:val="24"/>
          <w:szCs w:val="24"/>
        </w:rPr>
      </w:pPr>
      <w:r w:rsidRPr="006C10DC">
        <w:rPr>
          <w:rFonts w:ascii="Times New Roman" w:hAnsi="Times New Roman"/>
          <w:color w:val="000000"/>
          <w:sz w:val="24"/>
          <w:szCs w:val="24"/>
        </w:rPr>
        <w:t>Diwaktu malam dalam sebuah rumah atau pekarangan tertutup yang ada rumahnya, yang dilakukan oleh orang yang adanya disitu tidak diketahui atau tida</w:t>
      </w:r>
      <w:r>
        <w:rPr>
          <w:rFonts w:ascii="Times New Roman" w:hAnsi="Times New Roman"/>
          <w:color w:val="000000"/>
          <w:sz w:val="24"/>
          <w:szCs w:val="24"/>
        </w:rPr>
        <w:t>k dikehendaki oleh yang berhak</w:t>
      </w:r>
    </w:p>
    <w:p w14:paraId="37602355" w14:textId="70B9616C" w:rsidR="00126C2B" w:rsidRPr="00126C2B" w:rsidRDefault="00126C2B" w:rsidP="00A11A4C">
      <w:pPr>
        <w:pStyle w:val="ListParagraph"/>
        <w:numPr>
          <w:ilvl w:val="0"/>
          <w:numId w:val="49"/>
        </w:numPr>
        <w:spacing w:after="0" w:line="480" w:lineRule="auto"/>
        <w:ind w:left="1418"/>
        <w:jc w:val="both"/>
        <w:rPr>
          <w:rFonts w:ascii="Times New Roman" w:hAnsi="Times New Roman"/>
          <w:b/>
          <w:bCs/>
          <w:sz w:val="24"/>
          <w:szCs w:val="24"/>
        </w:rPr>
      </w:pPr>
      <w:r w:rsidRPr="00B63D11">
        <w:rPr>
          <w:rFonts w:ascii="Times New Roman" w:hAnsi="Times New Roman"/>
          <w:color w:val="000000"/>
          <w:sz w:val="24"/>
          <w:szCs w:val="24"/>
        </w:rPr>
        <w:t>Yang dilakukan oleh dua o</w:t>
      </w:r>
      <w:r w:rsidRPr="00B63D11">
        <w:rPr>
          <w:rFonts w:ascii="Times New Roman" w:hAnsi="Times New Roman"/>
          <w:color w:val="000000"/>
          <w:sz w:val="24"/>
          <w:szCs w:val="24"/>
          <w:lang w:val="id-ID"/>
        </w:rPr>
        <w:t>r</w:t>
      </w:r>
      <w:r w:rsidRPr="00B63D11">
        <w:rPr>
          <w:rFonts w:ascii="Times New Roman" w:hAnsi="Times New Roman"/>
          <w:color w:val="000000"/>
          <w:sz w:val="24"/>
          <w:szCs w:val="24"/>
        </w:rPr>
        <w:t>ang a</w:t>
      </w:r>
      <w:r>
        <w:rPr>
          <w:rFonts w:ascii="Times New Roman" w:hAnsi="Times New Roman"/>
          <w:color w:val="000000"/>
          <w:sz w:val="24"/>
          <w:szCs w:val="24"/>
        </w:rPr>
        <w:t>tau lebih dengan bersekutu</w:t>
      </w:r>
    </w:p>
    <w:p w14:paraId="12DB5ECE" w14:textId="293145FB" w:rsidR="00126C2B" w:rsidRDefault="00126C2B" w:rsidP="00126C2B">
      <w:pPr>
        <w:spacing w:after="0" w:line="480" w:lineRule="auto"/>
        <w:jc w:val="both"/>
        <w:rPr>
          <w:rFonts w:ascii="Times New Roman" w:hAnsi="Times New Roman"/>
          <w:b/>
          <w:bCs/>
          <w:sz w:val="24"/>
          <w:szCs w:val="24"/>
        </w:rPr>
      </w:pPr>
    </w:p>
    <w:p w14:paraId="625672BE" w14:textId="297CC495" w:rsidR="00126C2B" w:rsidRDefault="00126C2B" w:rsidP="00126C2B">
      <w:pPr>
        <w:spacing w:after="0" w:line="480" w:lineRule="auto"/>
        <w:jc w:val="both"/>
        <w:rPr>
          <w:rFonts w:ascii="Times New Roman" w:hAnsi="Times New Roman"/>
          <w:b/>
          <w:bCs/>
          <w:sz w:val="24"/>
          <w:szCs w:val="24"/>
        </w:rPr>
      </w:pPr>
    </w:p>
    <w:p w14:paraId="328E4EA3" w14:textId="186B9A22" w:rsidR="00126C2B" w:rsidRDefault="00126C2B" w:rsidP="00126C2B">
      <w:pPr>
        <w:spacing w:after="0" w:line="480" w:lineRule="auto"/>
        <w:jc w:val="both"/>
        <w:rPr>
          <w:rFonts w:ascii="Times New Roman" w:hAnsi="Times New Roman"/>
          <w:b/>
          <w:bCs/>
          <w:sz w:val="24"/>
          <w:szCs w:val="24"/>
        </w:rPr>
      </w:pPr>
    </w:p>
    <w:p w14:paraId="7304D8CC" w14:textId="1BFE1122" w:rsidR="00126C2B" w:rsidRDefault="00126C2B" w:rsidP="00126C2B">
      <w:pPr>
        <w:spacing w:after="0" w:line="480" w:lineRule="auto"/>
        <w:jc w:val="both"/>
        <w:rPr>
          <w:rFonts w:ascii="Times New Roman" w:hAnsi="Times New Roman"/>
          <w:b/>
          <w:bCs/>
          <w:sz w:val="24"/>
          <w:szCs w:val="24"/>
        </w:rPr>
      </w:pPr>
    </w:p>
    <w:p w14:paraId="7CE4051D" w14:textId="77777777" w:rsidR="00126C2B" w:rsidRPr="00126C2B" w:rsidRDefault="00126C2B" w:rsidP="00126C2B">
      <w:pPr>
        <w:spacing w:after="0" w:line="480" w:lineRule="auto"/>
        <w:jc w:val="both"/>
        <w:rPr>
          <w:rFonts w:ascii="Times New Roman" w:hAnsi="Times New Roman"/>
          <w:b/>
          <w:bCs/>
          <w:sz w:val="24"/>
          <w:szCs w:val="24"/>
        </w:rPr>
      </w:pPr>
    </w:p>
    <w:p w14:paraId="7E3832F7" w14:textId="77777777" w:rsidR="00126C2B" w:rsidRDefault="00126C2B" w:rsidP="00126C2B">
      <w:pPr>
        <w:spacing w:after="0" w:line="480" w:lineRule="auto"/>
        <w:jc w:val="both"/>
        <w:rPr>
          <w:rFonts w:ascii="Times New Roman" w:hAnsi="Times New Roman"/>
          <w:b/>
          <w:bCs/>
          <w:sz w:val="24"/>
          <w:szCs w:val="24"/>
        </w:rPr>
      </w:pPr>
    </w:p>
    <w:p w14:paraId="4D082BAF" w14:textId="627DE039" w:rsidR="00126C2B" w:rsidRDefault="004E5EF1" w:rsidP="00126C2B">
      <w:pPr>
        <w:spacing w:after="0" w:line="480" w:lineRule="auto"/>
        <w:jc w:val="both"/>
        <w:rPr>
          <w:rFonts w:ascii="Times New Roman" w:hAnsi="Times New Roman"/>
          <w:b/>
          <w:bCs/>
          <w:sz w:val="24"/>
          <w:szCs w:val="24"/>
        </w:rPr>
      </w:pPr>
      <w:r>
        <w:rPr>
          <w:noProof/>
        </w:rPr>
        <mc:AlternateContent>
          <mc:Choice Requires="wpg">
            <w:drawing>
              <wp:anchor distT="0" distB="0" distL="114300" distR="114300" simplePos="0" relativeHeight="251677696" behindDoc="0" locked="0" layoutInCell="1" allowOverlap="1" wp14:anchorId="3706EEBB" wp14:editId="16CA1B16">
                <wp:simplePos x="0" y="0"/>
                <wp:positionH relativeFrom="column">
                  <wp:posOffset>-502285</wp:posOffset>
                </wp:positionH>
                <wp:positionV relativeFrom="paragraph">
                  <wp:posOffset>365125</wp:posOffset>
                </wp:positionV>
                <wp:extent cx="5935345" cy="4863465"/>
                <wp:effectExtent l="0" t="0" r="8255" b="0"/>
                <wp:wrapNone/>
                <wp:docPr id="3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5345" cy="4863465"/>
                          <a:chOff x="0" y="0"/>
                          <a:chExt cx="5935312" cy="4863317"/>
                        </a:xfrm>
                      </wpg:grpSpPr>
                      <wps:wsp>
                        <wps:cNvPr id="40" name="Rectangle 10"/>
                        <wps:cNvSpPr/>
                        <wps:spPr>
                          <a:xfrm>
                            <a:off x="1531917" y="0"/>
                            <a:ext cx="2638425" cy="400050"/>
                          </a:xfrm>
                          <a:prstGeom prst="rect">
                            <a:avLst/>
                          </a:prstGeom>
                        </wps:spPr>
                        <wps:style>
                          <a:lnRef idx="2">
                            <a:schemeClr val="dk1"/>
                          </a:lnRef>
                          <a:fillRef idx="1">
                            <a:schemeClr val="lt1"/>
                          </a:fillRef>
                          <a:effectRef idx="0">
                            <a:schemeClr val="dk1"/>
                          </a:effectRef>
                          <a:fontRef idx="minor">
                            <a:schemeClr val="dk1"/>
                          </a:fontRef>
                        </wps:style>
                        <wps:txbx>
                          <w:txbxContent>
                            <w:p w14:paraId="64CC8081" w14:textId="77777777" w:rsidR="00126C2B" w:rsidRDefault="00126C2B" w:rsidP="00126C2B">
                              <w:pPr>
                                <w:jc w:val="center"/>
                              </w:pPr>
                              <w:r w:rsidRPr="00BE4D90">
                                <w:rPr>
                                  <w:rFonts w:ascii="Times New Roman" w:hAnsi="Times New Roman"/>
                                  <w:color w:val="000000"/>
                                  <w:sz w:val="24"/>
                                  <w:szCs w:val="24"/>
                                </w:rPr>
                                <w:t>Pasal 364 KUHP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11"/>
                        <wps:cNvSpPr/>
                        <wps:spPr>
                          <a:xfrm>
                            <a:off x="1211283" y="961902"/>
                            <a:ext cx="3267075" cy="600075"/>
                          </a:xfrm>
                          <a:prstGeom prst="rect">
                            <a:avLst/>
                          </a:prstGeom>
                        </wps:spPr>
                        <wps:style>
                          <a:lnRef idx="2">
                            <a:schemeClr val="dk1"/>
                          </a:lnRef>
                          <a:fillRef idx="1">
                            <a:schemeClr val="lt1"/>
                          </a:fillRef>
                          <a:effectRef idx="0">
                            <a:schemeClr val="dk1"/>
                          </a:effectRef>
                          <a:fontRef idx="minor">
                            <a:schemeClr val="dk1"/>
                          </a:fontRef>
                        </wps:style>
                        <wps:txbx>
                          <w:txbxContent>
                            <w:p w14:paraId="5EF5FBF2" w14:textId="77777777" w:rsidR="00126C2B" w:rsidRDefault="00126C2B" w:rsidP="00126C2B">
                              <w:pPr>
                                <w:jc w:val="center"/>
                              </w:pPr>
                              <w:r w:rsidRPr="002B2BDC">
                                <w:rPr>
                                  <w:rFonts w:ascii="Times New Roman" w:hAnsi="Times New Roman"/>
                                  <w:sz w:val="24"/>
                                  <w:szCs w:val="24"/>
                                </w:rPr>
                                <w:t>Penerapan Restoratif Justice Tindak Pidana Pencurian 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12"/>
                        <wps:cNvSpPr/>
                        <wps:spPr>
                          <a:xfrm>
                            <a:off x="0" y="1888177"/>
                            <a:ext cx="2752725" cy="1562100"/>
                          </a:xfrm>
                          <a:prstGeom prst="rect">
                            <a:avLst/>
                          </a:prstGeom>
                        </wps:spPr>
                        <wps:style>
                          <a:lnRef idx="2">
                            <a:schemeClr val="dk1"/>
                          </a:lnRef>
                          <a:fillRef idx="1">
                            <a:schemeClr val="lt1"/>
                          </a:fillRef>
                          <a:effectRef idx="0">
                            <a:schemeClr val="dk1"/>
                          </a:effectRef>
                          <a:fontRef idx="minor">
                            <a:schemeClr val="dk1"/>
                          </a:fontRef>
                        </wps:style>
                        <wps:txbx>
                          <w:txbxContent>
                            <w:p w14:paraId="35A92F50" w14:textId="77777777" w:rsidR="00126C2B" w:rsidRDefault="00126C2B" w:rsidP="00126C2B">
                              <w:pPr>
                                <w:jc w:val="center"/>
                                <w:rPr>
                                  <w:rFonts w:ascii="Times New Roman" w:hAnsi="Times New Roman"/>
                                  <w:sz w:val="24"/>
                                  <w:szCs w:val="24"/>
                                </w:rPr>
                              </w:pPr>
                              <w:r w:rsidRPr="002B2BDC">
                                <w:rPr>
                                  <w:rFonts w:ascii="Times New Roman" w:hAnsi="Times New Roman"/>
                                  <w:sz w:val="24"/>
                                  <w:szCs w:val="24"/>
                                </w:rPr>
                                <w:t>Bentuk Penerapan Restoratif Justice Tindak Pidana Pencurian Ringan</w:t>
                              </w:r>
                            </w:p>
                            <w:p w14:paraId="3688CE8E" w14:textId="77777777" w:rsidR="00126C2B" w:rsidRDefault="00126C2B" w:rsidP="00A11A4C">
                              <w:pPr>
                                <w:pStyle w:val="ListParagraph"/>
                                <w:numPr>
                                  <w:ilvl w:val="0"/>
                                  <w:numId w:val="53"/>
                                </w:numPr>
                                <w:jc w:val="both"/>
                                <w:rPr>
                                  <w:rFonts w:ascii="Times New Roman" w:hAnsi="Times New Roman"/>
                                  <w:sz w:val="24"/>
                                  <w:szCs w:val="24"/>
                                </w:rPr>
                              </w:pPr>
                              <w:r>
                                <w:rPr>
                                  <w:rFonts w:ascii="Times New Roman" w:hAnsi="Times New Roman"/>
                                  <w:sz w:val="24"/>
                                  <w:szCs w:val="24"/>
                                </w:rPr>
                                <w:t>Penerapan diskresi</w:t>
                              </w:r>
                            </w:p>
                            <w:p w14:paraId="3968E3CB" w14:textId="77777777" w:rsidR="00126C2B" w:rsidRPr="000A2A45" w:rsidRDefault="00126C2B" w:rsidP="00A11A4C">
                              <w:pPr>
                                <w:pStyle w:val="ListParagraph"/>
                                <w:numPr>
                                  <w:ilvl w:val="0"/>
                                  <w:numId w:val="53"/>
                                </w:numPr>
                                <w:jc w:val="both"/>
                                <w:rPr>
                                  <w:rFonts w:ascii="Times New Roman" w:hAnsi="Times New Roman"/>
                                  <w:sz w:val="24"/>
                                  <w:szCs w:val="24"/>
                                </w:rPr>
                              </w:pPr>
                              <w:r>
                                <w:rPr>
                                  <w:rFonts w:ascii="Times New Roman" w:hAnsi="Times New Roman"/>
                                  <w:sz w:val="24"/>
                                  <w:szCs w:val="24"/>
                                </w:rPr>
                                <w:t>Penerapan mediasi (diversi)</w:t>
                              </w:r>
                            </w:p>
                            <w:p w14:paraId="07F7C428" w14:textId="77777777" w:rsidR="00126C2B" w:rsidRDefault="00126C2B" w:rsidP="00126C2B">
                              <w:pPr>
                                <w:jc w:val="center"/>
                                <w:rPr>
                                  <w:rFonts w:ascii="Times New Roman" w:hAnsi="Times New Roman"/>
                                  <w:sz w:val="24"/>
                                  <w:szCs w:val="24"/>
                                </w:rPr>
                              </w:pPr>
                            </w:p>
                            <w:p w14:paraId="472CEB1A" w14:textId="77777777" w:rsidR="00126C2B" w:rsidRDefault="00126C2B" w:rsidP="00126C2B">
                              <w:pPr>
                                <w:jc w:val="center"/>
                                <w:rPr>
                                  <w:rFonts w:ascii="Times New Roman" w:hAnsi="Times New Roman"/>
                                  <w:sz w:val="24"/>
                                  <w:szCs w:val="24"/>
                                </w:rPr>
                              </w:pPr>
                            </w:p>
                            <w:p w14:paraId="2144239B" w14:textId="77777777" w:rsidR="00126C2B" w:rsidRDefault="00126C2B" w:rsidP="00126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13"/>
                        <wps:cNvSpPr/>
                        <wps:spPr>
                          <a:xfrm>
                            <a:off x="3182587" y="1888177"/>
                            <a:ext cx="2752725" cy="1562100"/>
                          </a:xfrm>
                          <a:prstGeom prst="rect">
                            <a:avLst/>
                          </a:prstGeom>
                        </wps:spPr>
                        <wps:style>
                          <a:lnRef idx="2">
                            <a:schemeClr val="dk1"/>
                          </a:lnRef>
                          <a:fillRef idx="1">
                            <a:schemeClr val="lt1"/>
                          </a:fillRef>
                          <a:effectRef idx="0">
                            <a:schemeClr val="dk1"/>
                          </a:effectRef>
                          <a:fontRef idx="minor">
                            <a:schemeClr val="dk1"/>
                          </a:fontRef>
                        </wps:style>
                        <wps:txbx>
                          <w:txbxContent>
                            <w:p w14:paraId="59AA976D" w14:textId="77777777" w:rsidR="00126C2B" w:rsidRDefault="00126C2B" w:rsidP="00126C2B">
                              <w:pPr>
                                <w:jc w:val="both"/>
                                <w:rPr>
                                  <w:rFonts w:ascii="Times New Roman" w:hAnsi="Times New Roman"/>
                                  <w:sz w:val="24"/>
                                  <w:szCs w:val="24"/>
                                </w:rPr>
                              </w:pPr>
                              <w:r>
                                <w:rPr>
                                  <w:rFonts w:ascii="Times New Roman" w:hAnsi="Times New Roman"/>
                                  <w:sz w:val="24"/>
                                  <w:szCs w:val="24"/>
                                </w:rPr>
                                <w:t>Faktor apakah yang menghambat</w:t>
                              </w:r>
                              <w:r w:rsidRPr="002B2BDC">
                                <w:rPr>
                                  <w:rFonts w:ascii="Times New Roman" w:hAnsi="Times New Roman"/>
                                  <w:sz w:val="24"/>
                                  <w:szCs w:val="24"/>
                                </w:rPr>
                                <w:t xml:space="preserve"> Penerapan Restoratif Justice Tindak Pidana Pencurian Ringan</w:t>
                              </w:r>
                            </w:p>
                            <w:p w14:paraId="0080196D" w14:textId="77777777" w:rsidR="00126C2B" w:rsidRDefault="00126C2B" w:rsidP="00A11A4C">
                              <w:pPr>
                                <w:pStyle w:val="ListParagraph"/>
                                <w:numPr>
                                  <w:ilvl w:val="0"/>
                                  <w:numId w:val="54"/>
                                </w:numPr>
                                <w:jc w:val="both"/>
                                <w:rPr>
                                  <w:rFonts w:ascii="Times New Roman" w:hAnsi="Times New Roman"/>
                                  <w:sz w:val="24"/>
                                  <w:szCs w:val="24"/>
                                </w:rPr>
                              </w:pPr>
                              <w:r>
                                <w:rPr>
                                  <w:rFonts w:ascii="Times New Roman" w:hAnsi="Times New Roman"/>
                                  <w:sz w:val="24"/>
                                  <w:szCs w:val="24"/>
                                </w:rPr>
                                <w:t>Penegak hukum (struktur hukum)</w:t>
                              </w:r>
                            </w:p>
                            <w:p w14:paraId="4D5C227E" w14:textId="77777777" w:rsidR="00126C2B" w:rsidRPr="00D07F15" w:rsidRDefault="00126C2B" w:rsidP="00A11A4C">
                              <w:pPr>
                                <w:pStyle w:val="ListParagraph"/>
                                <w:numPr>
                                  <w:ilvl w:val="0"/>
                                  <w:numId w:val="54"/>
                                </w:numPr>
                                <w:jc w:val="both"/>
                                <w:rPr>
                                  <w:rFonts w:ascii="Times New Roman" w:hAnsi="Times New Roman"/>
                                  <w:sz w:val="24"/>
                                  <w:szCs w:val="24"/>
                                </w:rPr>
                              </w:pPr>
                              <w:r>
                                <w:rPr>
                                  <w:rFonts w:ascii="Times New Roman" w:hAnsi="Times New Roman"/>
                                  <w:sz w:val="24"/>
                                  <w:szCs w:val="24"/>
                                </w:rPr>
                                <w:t xml:space="preserve">Budaya hukum </w:t>
                              </w:r>
                            </w:p>
                            <w:p w14:paraId="62A428F1" w14:textId="77777777" w:rsidR="00126C2B" w:rsidRDefault="00126C2B" w:rsidP="00126C2B">
                              <w:pPr>
                                <w:jc w:val="center"/>
                                <w:rPr>
                                  <w:rFonts w:ascii="Times New Roman" w:hAnsi="Times New Roman"/>
                                  <w:sz w:val="24"/>
                                  <w:szCs w:val="24"/>
                                </w:rPr>
                              </w:pPr>
                            </w:p>
                            <w:p w14:paraId="4EC3A3CE" w14:textId="77777777" w:rsidR="00126C2B" w:rsidRDefault="00126C2B" w:rsidP="00126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14"/>
                        <wps:cNvSpPr/>
                        <wps:spPr>
                          <a:xfrm>
                            <a:off x="1341911" y="4263242"/>
                            <a:ext cx="3267075" cy="600075"/>
                          </a:xfrm>
                          <a:prstGeom prst="rect">
                            <a:avLst/>
                          </a:prstGeom>
                        </wps:spPr>
                        <wps:style>
                          <a:lnRef idx="2">
                            <a:schemeClr val="dk1"/>
                          </a:lnRef>
                          <a:fillRef idx="1">
                            <a:schemeClr val="lt1"/>
                          </a:fillRef>
                          <a:effectRef idx="0">
                            <a:schemeClr val="dk1"/>
                          </a:effectRef>
                          <a:fontRef idx="minor">
                            <a:schemeClr val="dk1"/>
                          </a:fontRef>
                        </wps:style>
                        <wps:txbx>
                          <w:txbxContent>
                            <w:p w14:paraId="5BA96D40" w14:textId="77777777" w:rsidR="00126C2B" w:rsidRDefault="00126C2B" w:rsidP="00126C2B">
                              <w:pPr>
                                <w:jc w:val="center"/>
                              </w:pPr>
                              <w:r>
                                <w:rPr>
                                  <w:rFonts w:ascii="Times New Roman" w:hAnsi="Times New Roman"/>
                                  <w:sz w:val="24"/>
                                  <w:szCs w:val="24"/>
                                </w:rPr>
                                <w:t xml:space="preserve">Terwujudnya </w:t>
                              </w:r>
                              <w:r w:rsidRPr="002B2BDC">
                                <w:rPr>
                                  <w:rFonts w:ascii="Times New Roman" w:hAnsi="Times New Roman"/>
                                  <w:sz w:val="24"/>
                                  <w:szCs w:val="24"/>
                                </w:rPr>
                                <w:t>Penerapan Restoratif Justice Tindak Pidana Pencurian Ringan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06EEBB" id="Group 9" o:spid="_x0000_s1026" style="position:absolute;left:0;text-align:left;margin-left:-39.55pt;margin-top:28.75pt;width:467.35pt;height:382.95pt;z-index:251677696" coordsize="59353,4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">
                <v:rect id="Rectangle 10" o:spid="_x0000_s1027" style="position:absolute;left:15319;width:26384;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" fillcolor="white [3201]" strokecolor="black [3200]" strokeweight="2pt">
                  <v:textbox>
                    <w:txbxContent>
                      <w:p w14:paraId="64CC8081" w14:textId="77777777" w:rsidR="00126C2B" w:rsidRDefault="00126C2B" w:rsidP="00126C2B">
                        <w:pPr>
                          <w:jc w:val="center"/>
                        </w:pPr>
                        <w:r w:rsidRPr="00BE4D90">
                          <w:rPr>
                            <w:rFonts w:ascii="Times New Roman" w:hAnsi="Times New Roman"/>
                            <w:color w:val="000000"/>
                            <w:sz w:val="24"/>
                            <w:szCs w:val="24"/>
                          </w:rPr>
                          <w:t>Pasal 364 KUHP</w:t>
                        </w:r>
                      </w:p>
                    </w:txbxContent>
                  </v:textbox>
                </v:rect>
                <v:rect id="Rectangle 11" o:spid="_x0000_s1028" style="position:absolute;left:12112;top:9619;width:32671;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" fillcolor="white [3201]" strokecolor="black [3200]" strokeweight="2pt">
                  <v:textbox>
                    <w:txbxContent>
                      <w:p w14:paraId="5EF5FBF2" w14:textId="77777777" w:rsidR="00126C2B" w:rsidRDefault="00126C2B" w:rsidP="00126C2B">
                        <w:pPr>
                          <w:jc w:val="center"/>
                        </w:pPr>
                        <w:r w:rsidRPr="002B2BDC">
                          <w:rPr>
                            <w:rFonts w:ascii="Times New Roman" w:hAnsi="Times New Roman"/>
                            <w:sz w:val="24"/>
                            <w:szCs w:val="24"/>
                          </w:rPr>
                          <w:t>Penerapan Restoratif Justice Tindak Pidana Pencurian Ringan</w:t>
                        </w:r>
                      </w:p>
                    </w:txbxContent>
                  </v:textbox>
                </v:rect>
                <v:rect id="Rectangle 12" o:spid="_x0000_s1029" style="position:absolute;top:18881;width:27527;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" fillcolor="white [3201]" strokecolor="black [3200]" strokeweight="2pt">
                  <v:textbox>
                    <w:txbxContent>
                      <w:p w14:paraId="35A92F50" w14:textId="77777777" w:rsidR="00126C2B" w:rsidRDefault="00126C2B" w:rsidP="00126C2B">
                        <w:pPr>
                          <w:jc w:val="center"/>
                          <w:rPr>
                            <w:rFonts w:ascii="Times New Roman" w:hAnsi="Times New Roman"/>
                            <w:sz w:val="24"/>
                            <w:szCs w:val="24"/>
                          </w:rPr>
                        </w:pPr>
                        <w:r w:rsidRPr="002B2BDC">
                          <w:rPr>
                            <w:rFonts w:ascii="Times New Roman" w:hAnsi="Times New Roman"/>
                            <w:sz w:val="24"/>
                            <w:szCs w:val="24"/>
                          </w:rPr>
                          <w:t>Bentuk Penerapan Restoratif Justice Tindak Pidana Pencurian Ringan</w:t>
                        </w:r>
                      </w:p>
                      <w:p w14:paraId="3688CE8E" w14:textId="77777777" w:rsidR="00126C2B" w:rsidRDefault="00126C2B" w:rsidP="00A11A4C">
                        <w:pPr>
                          <w:pStyle w:val="ListParagraph"/>
                          <w:numPr>
                            <w:ilvl w:val="0"/>
                            <w:numId w:val="53"/>
                          </w:numPr>
                          <w:jc w:val="both"/>
                          <w:rPr>
                            <w:rFonts w:ascii="Times New Roman" w:hAnsi="Times New Roman"/>
                            <w:sz w:val="24"/>
                            <w:szCs w:val="24"/>
                          </w:rPr>
                        </w:pPr>
                        <w:r>
                          <w:rPr>
                            <w:rFonts w:ascii="Times New Roman" w:hAnsi="Times New Roman"/>
                            <w:sz w:val="24"/>
                            <w:szCs w:val="24"/>
                          </w:rPr>
                          <w:t>Penerapan diskresi</w:t>
                        </w:r>
                      </w:p>
                      <w:p w14:paraId="3968E3CB" w14:textId="77777777" w:rsidR="00126C2B" w:rsidRPr="000A2A45" w:rsidRDefault="00126C2B" w:rsidP="00A11A4C">
                        <w:pPr>
                          <w:pStyle w:val="ListParagraph"/>
                          <w:numPr>
                            <w:ilvl w:val="0"/>
                            <w:numId w:val="53"/>
                          </w:numPr>
                          <w:jc w:val="both"/>
                          <w:rPr>
                            <w:rFonts w:ascii="Times New Roman" w:hAnsi="Times New Roman"/>
                            <w:sz w:val="24"/>
                            <w:szCs w:val="24"/>
                          </w:rPr>
                        </w:pPr>
                        <w:r>
                          <w:rPr>
                            <w:rFonts w:ascii="Times New Roman" w:hAnsi="Times New Roman"/>
                            <w:sz w:val="24"/>
                            <w:szCs w:val="24"/>
                          </w:rPr>
                          <w:t>Penerapan mediasi (diversi)</w:t>
                        </w:r>
                      </w:p>
                      <w:p w14:paraId="07F7C428" w14:textId="77777777" w:rsidR="00126C2B" w:rsidRDefault="00126C2B" w:rsidP="00126C2B">
                        <w:pPr>
                          <w:jc w:val="center"/>
                          <w:rPr>
                            <w:rFonts w:ascii="Times New Roman" w:hAnsi="Times New Roman"/>
                            <w:sz w:val="24"/>
                            <w:szCs w:val="24"/>
                          </w:rPr>
                        </w:pPr>
                      </w:p>
                      <w:p w14:paraId="472CEB1A" w14:textId="77777777" w:rsidR="00126C2B" w:rsidRDefault="00126C2B" w:rsidP="00126C2B">
                        <w:pPr>
                          <w:jc w:val="center"/>
                          <w:rPr>
                            <w:rFonts w:ascii="Times New Roman" w:hAnsi="Times New Roman"/>
                            <w:sz w:val="24"/>
                            <w:szCs w:val="24"/>
                          </w:rPr>
                        </w:pPr>
                      </w:p>
                      <w:p w14:paraId="2144239B" w14:textId="77777777" w:rsidR="00126C2B" w:rsidRDefault="00126C2B" w:rsidP="00126C2B">
                        <w:pPr>
                          <w:jc w:val="center"/>
                        </w:pPr>
                      </w:p>
                    </w:txbxContent>
                  </v:textbox>
                </v:rect>
                <v:rect id="Rectangle 13" o:spid="_x0000_s1030" style="position:absolute;left:31825;top:18881;width:27528;height:1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" fillcolor="white [3201]" strokecolor="black [3200]" strokeweight="2pt">
                  <v:textbox>
                    <w:txbxContent>
                      <w:p w14:paraId="59AA976D" w14:textId="77777777" w:rsidR="00126C2B" w:rsidRDefault="00126C2B" w:rsidP="00126C2B">
                        <w:pPr>
                          <w:jc w:val="both"/>
                          <w:rPr>
                            <w:rFonts w:ascii="Times New Roman" w:hAnsi="Times New Roman"/>
                            <w:sz w:val="24"/>
                            <w:szCs w:val="24"/>
                          </w:rPr>
                        </w:pPr>
                        <w:r>
                          <w:rPr>
                            <w:rFonts w:ascii="Times New Roman" w:hAnsi="Times New Roman"/>
                            <w:sz w:val="24"/>
                            <w:szCs w:val="24"/>
                          </w:rPr>
                          <w:t>Faktor apakah yang menghambat</w:t>
                        </w:r>
                        <w:r w:rsidRPr="002B2BDC">
                          <w:rPr>
                            <w:rFonts w:ascii="Times New Roman" w:hAnsi="Times New Roman"/>
                            <w:sz w:val="24"/>
                            <w:szCs w:val="24"/>
                          </w:rPr>
                          <w:t xml:space="preserve"> Penerapan Restoratif Justice Tindak Pidana Pencurian Ringan</w:t>
                        </w:r>
                      </w:p>
                      <w:p w14:paraId="0080196D" w14:textId="77777777" w:rsidR="00126C2B" w:rsidRDefault="00126C2B" w:rsidP="00A11A4C">
                        <w:pPr>
                          <w:pStyle w:val="ListParagraph"/>
                          <w:numPr>
                            <w:ilvl w:val="0"/>
                            <w:numId w:val="54"/>
                          </w:numPr>
                          <w:jc w:val="both"/>
                          <w:rPr>
                            <w:rFonts w:ascii="Times New Roman" w:hAnsi="Times New Roman"/>
                            <w:sz w:val="24"/>
                            <w:szCs w:val="24"/>
                          </w:rPr>
                        </w:pPr>
                        <w:r>
                          <w:rPr>
                            <w:rFonts w:ascii="Times New Roman" w:hAnsi="Times New Roman"/>
                            <w:sz w:val="24"/>
                            <w:szCs w:val="24"/>
                          </w:rPr>
                          <w:t>Penegak hukum (struktur hukum)</w:t>
                        </w:r>
                      </w:p>
                      <w:p w14:paraId="4D5C227E" w14:textId="77777777" w:rsidR="00126C2B" w:rsidRPr="00D07F15" w:rsidRDefault="00126C2B" w:rsidP="00A11A4C">
                        <w:pPr>
                          <w:pStyle w:val="ListParagraph"/>
                          <w:numPr>
                            <w:ilvl w:val="0"/>
                            <w:numId w:val="54"/>
                          </w:numPr>
                          <w:jc w:val="both"/>
                          <w:rPr>
                            <w:rFonts w:ascii="Times New Roman" w:hAnsi="Times New Roman"/>
                            <w:sz w:val="24"/>
                            <w:szCs w:val="24"/>
                          </w:rPr>
                        </w:pPr>
                        <w:r>
                          <w:rPr>
                            <w:rFonts w:ascii="Times New Roman" w:hAnsi="Times New Roman"/>
                            <w:sz w:val="24"/>
                            <w:szCs w:val="24"/>
                          </w:rPr>
                          <w:t xml:space="preserve">Budaya hukum </w:t>
                        </w:r>
                      </w:p>
                      <w:p w14:paraId="62A428F1" w14:textId="77777777" w:rsidR="00126C2B" w:rsidRDefault="00126C2B" w:rsidP="00126C2B">
                        <w:pPr>
                          <w:jc w:val="center"/>
                          <w:rPr>
                            <w:rFonts w:ascii="Times New Roman" w:hAnsi="Times New Roman"/>
                            <w:sz w:val="24"/>
                            <w:szCs w:val="24"/>
                          </w:rPr>
                        </w:pPr>
                      </w:p>
                      <w:p w14:paraId="4EC3A3CE" w14:textId="77777777" w:rsidR="00126C2B" w:rsidRDefault="00126C2B" w:rsidP="00126C2B">
                        <w:pPr>
                          <w:jc w:val="center"/>
                        </w:pPr>
                      </w:p>
                    </w:txbxContent>
                  </v:textbox>
                </v:rect>
                <v:rect id="Rectangle 14" o:spid="_x0000_s1031" style="position:absolute;left:13419;top:42632;width:3267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" fillcolor="white [3201]" strokecolor="black [3200]" strokeweight="2pt">
                  <v:textbox>
                    <w:txbxContent>
                      <w:p w14:paraId="5BA96D40" w14:textId="77777777" w:rsidR="00126C2B" w:rsidRDefault="00126C2B" w:rsidP="00126C2B">
                        <w:pPr>
                          <w:jc w:val="center"/>
                        </w:pPr>
                        <w:r>
                          <w:rPr>
                            <w:rFonts w:ascii="Times New Roman" w:hAnsi="Times New Roman"/>
                            <w:sz w:val="24"/>
                            <w:szCs w:val="24"/>
                          </w:rPr>
                          <w:t xml:space="preserve">Terwujudnya </w:t>
                        </w:r>
                        <w:r w:rsidRPr="002B2BDC">
                          <w:rPr>
                            <w:rFonts w:ascii="Times New Roman" w:hAnsi="Times New Roman"/>
                            <w:sz w:val="24"/>
                            <w:szCs w:val="24"/>
                          </w:rPr>
                          <w:t>Penerapan Restoratif Justice Tindak Pidana Pencurian Ringan</w:t>
                        </w:r>
                      </w:p>
                    </w:txbxContent>
                  </v:textbox>
                </v:rect>
              </v:group>
            </w:pict>
          </mc:Fallback>
        </mc:AlternateContent>
      </w:r>
      <w:r w:rsidR="00126C2B">
        <w:rPr>
          <w:rFonts w:ascii="Times New Roman" w:hAnsi="Times New Roman"/>
          <w:b/>
          <w:bCs/>
          <w:sz w:val="24"/>
          <w:szCs w:val="24"/>
        </w:rPr>
        <w:t>2.4. Kerangka Pikir</w:t>
      </w:r>
    </w:p>
    <w:p w14:paraId="4D80BF73" w14:textId="77777777" w:rsidR="00126C2B" w:rsidRDefault="00126C2B" w:rsidP="00126C2B">
      <w:pPr>
        <w:spacing w:after="0" w:line="480" w:lineRule="auto"/>
        <w:jc w:val="both"/>
        <w:rPr>
          <w:rFonts w:ascii="Times New Roman" w:hAnsi="Times New Roman"/>
          <w:b/>
          <w:bCs/>
          <w:sz w:val="24"/>
          <w:szCs w:val="24"/>
        </w:rPr>
      </w:pPr>
    </w:p>
    <w:p w14:paraId="5F3D87AD" w14:textId="1532DCAE" w:rsidR="00126C2B" w:rsidRDefault="004E5EF1" w:rsidP="00126C2B">
      <w:pPr>
        <w:spacing w:after="0" w:line="480" w:lineRule="auto"/>
        <w:jc w:val="both"/>
        <w:rPr>
          <w:rFonts w:ascii="Times New Roman" w:hAnsi="Times New Roman"/>
          <w:b/>
          <w:bCs/>
          <w:sz w:val="24"/>
          <w:szCs w:val="24"/>
        </w:rPr>
      </w:pPr>
      <w:r>
        <w:rPr>
          <w:noProof/>
        </w:rPr>
        <mc:AlternateContent>
          <mc:Choice Requires="wps">
            <w:drawing>
              <wp:anchor distT="0" distB="0" distL="114299" distR="114299" simplePos="0" relativeHeight="251678720" behindDoc="0" locked="0" layoutInCell="1" allowOverlap="1" wp14:anchorId="02946EFC" wp14:editId="4959CDA4">
                <wp:simplePos x="0" y="0"/>
                <wp:positionH relativeFrom="column">
                  <wp:posOffset>2366009</wp:posOffset>
                </wp:positionH>
                <wp:positionV relativeFrom="paragraph">
                  <wp:posOffset>66675</wp:posOffset>
                </wp:positionV>
                <wp:extent cx="0" cy="556895"/>
                <wp:effectExtent l="76200" t="19050" r="57150" b="71755"/>
                <wp:wrapNone/>
                <wp:docPr id="38"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68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108D59" id="Straight Connector 15"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6.3pt,5.25pt" to="186.3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" strokecolor="black [3200]" strokeweight="3pt">
                <v:shadow on="t" color="black" opacity="22937f" origin=",.5" offset="0,.63889mm"/>
                <o:lock v:ext="edit" shapetype="f"/>
              </v:line>
            </w:pict>
          </mc:Fallback>
        </mc:AlternateContent>
      </w:r>
    </w:p>
    <w:p w14:paraId="568ADD13" w14:textId="77777777" w:rsidR="00126C2B" w:rsidRDefault="00126C2B" w:rsidP="00126C2B">
      <w:pPr>
        <w:spacing w:after="0" w:line="480" w:lineRule="auto"/>
        <w:jc w:val="both"/>
        <w:rPr>
          <w:rFonts w:ascii="Times New Roman" w:hAnsi="Times New Roman"/>
          <w:b/>
          <w:bCs/>
          <w:sz w:val="24"/>
          <w:szCs w:val="24"/>
        </w:rPr>
      </w:pPr>
    </w:p>
    <w:p w14:paraId="28500AF4" w14:textId="77777777" w:rsidR="00126C2B" w:rsidRDefault="00126C2B" w:rsidP="00126C2B">
      <w:pPr>
        <w:spacing w:after="0" w:line="480" w:lineRule="auto"/>
        <w:jc w:val="both"/>
        <w:rPr>
          <w:rFonts w:ascii="Times New Roman" w:hAnsi="Times New Roman"/>
          <w:b/>
          <w:bCs/>
          <w:sz w:val="24"/>
          <w:szCs w:val="24"/>
        </w:rPr>
      </w:pPr>
    </w:p>
    <w:p w14:paraId="21C0FF72" w14:textId="54A66859" w:rsidR="00126C2B" w:rsidRDefault="004E5EF1" w:rsidP="00126C2B">
      <w:pPr>
        <w:spacing w:after="0" w:line="480" w:lineRule="auto"/>
        <w:jc w:val="both"/>
        <w:rPr>
          <w:rFonts w:ascii="Times New Roman" w:hAnsi="Times New Roman"/>
          <w:b/>
          <w:bCs/>
          <w:sz w:val="24"/>
          <w:szCs w:val="24"/>
        </w:rPr>
      </w:pPr>
      <w:r>
        <w:rPr>
          <w:noProof/>
        </w:rPr>
        <mc:AlternateContent>
          <mc:Choice Requires="wps">
            <w:drawing>
              <wp:anchor distT="0" distB="0" distL="114299" distR="114299" simplePos="0" relativeHeight="251682816" behindDoc="0" locked="0" layoutInCell="1" allowOverlap="1" wp14:anchorId="662A02CF" wp14:editId="4B4C996B">
                <wp:simplePos x="0" y="0"/>
                <wp:positionH relativeFrom="column">
                  <wp:posOffset>2366009</wp:posOffset>
                </wp:positionH>
                <wp:positionV relativeFrom="paragraph">
                  <wp:posOffset>171450</wp:posOffset>
                </wp:positionV>
                <wp:extent cx="0" cy="175895"/>
                <wp:effectExtent l="76200" t="19050" r="57150" b="71755"/>
                <wp:wrapNone/>
                <wp:docPr id="3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8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D37FE6" id="Straight Connector 16"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6.3pt,13.5pt" to="186.3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" strokecolor="black [3200]" strokeweight="3pt">
                <v:shadow on="t" color="black" opacity="22937f" origin=",.5" offset="0,.63889mm"/>
                <o:lock v:ext="edit" shapetype="f"/>
              </v:line>
            </w:pict>
          </mc:Fallback>
        </mc:AlternateContent>
      </w:r>
      <w:r>
        <w:rPr>
          <w:noProof/>
        </w:rPr>
        <mc:AlternateContent>
          <mc:Choice Requires="wps">
            <w:drawing>
              <wp:anchor distT="0" distB="0" distL="114299" distR="114299" simplePos="0" relativeHeight="251681792" behindDoc="0" locked="0" layoutInCell="1" allowOverlap="1" wp14:anchorId="0AF1767E" wp14:editId="0E156ECD">
                <wp:simplePos x="0" y="0"/>
                <wp:positionH relativeFrom="column">
                  <wp:posOffset>3854449</wp:posOffset>
                </wp:positionH>
                <wp:positionV relativeFrom="paragraph">
                  <wp:posOffset>347980</wp:posOffset>
                </wp:positionV>
                <wp:extent cx="0" cy="159385"/>
                <wp:effectExtent l="76200" t="19050" r="57150" b="69215"/>
                <wp:wrapNone/>
                <wp:docPr id="3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9D8606" id="Straight Connector 17"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5pt,27.4pt" to="303.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" strokecolor="black [3200]" strokeweight="3pt">
                <v:shadow on="t" color="black" opacity="22937f" origin=",.5" offset="0,.63889mm"/>
                <o:lock v:ext="edit" shapetype="f"/>
              </v:line>
            </w:pict>
          </mc:Fallback>
        </mc:AlternateContent>
      </w:r>
      <w:r>
        <w:rPr>
          <w:noProof/>
        </w:rPr>
        <mc:AlternateContent>
          <mc:Choice Requires="wps">
            <w:drawing>
              <wp:anchor distT="0" distB="0" distL="114299" distR="114299" simplePos="0" relativeHeight="251680768" behindDoc="0" locked="0" layoutInCell="1" allowOverlap="1" wp14:anchorId="62796686" wp14:editId="0EB1FD7A">
                <wp:simplePos x="0" y="0"/>
                <wp:positionH relativeFrom="column">
                  <wp:posOffset>888364</wp:posOffset>
                </wp:positionH>
                <wp:positionV relativeFrom="paragraph">
                  <wp:posOffset>347980</wp:posOffset>
                </wp:positionV>
                <wp:extent cx="0" cy="159385"/>
                <wp:effectExtent l="76200" t="19050" r="57150" b="69215"/>
                <wp:wrapNone/>
                <wp:docPr id="3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3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AD7E07" id="Straight Connector 18"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95pt,27.4pt" to="69.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" strokecolor="black [3200]"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79744" behindDoc="0" locked="0" layoutInCell="1" allowOverlap="1" wp14:anchorId="6DACB880" wp14:editId="589F2974">
                <wp:simplePos x="0" y="0"/>
                <wp:positionH relativeFrom="column">
                  <wp:posOffset>887730</wp:posOffset>
                </wp:positionH>
                <wp:positionV relativeFrom="paragraph">
                  <wp:posOffset>347344</wp:posOffset>
                </wp:positionV>
                <wp:extent cx="2966085" cy="0"/>
                <wp:effectExtent l="57150" t="38100" r="43815" b="76200"/>
                <wp:wrapNone/>
                <wp:docPr id="34"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660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07C9AC" id="Straight Connector 1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9pt,27.35pt" to="303.4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" strokecolor="black [3200]" strokeweight="3pt">
                <v:shadow on="t" color="black" opacity="22937f" origin=",.5" offset="0,.63889mm"/>
                <o:lock v:ext="edit" shapetype="f"/>
              </v:line>
            </w:pict>
          </mc:Fallback>
        </mc:AlternateContent>
      </w:r>
    </w:p>
    <w:p w14:paraId="041472DD" w14:textId="77777777" w:rsidR="00126C2B" w:rsidRDefault="00126C2B" w:rsidP="00126C2B">
      <w:pPr>
        <w:spacing w:after="0" w:line="480" w:lineRule="auto"/>
        <w:jc w:val="both"/>
        <w:rPr>
          <w:rFonts w:ascii="Times New Roman" w:hAnsi="Times New Roman"/>
          <w:b/>
          <w:bCs/>
          <w:sz w:val="24"/>
          <w:szCs w:val="24"/>
        </w:rPr>
      </w:pPr>
    </w:p>
    <w:p w14:paraId="1F872F7A" w14:textId="77777777" w:rsidR="00126C2B" w:rsidRDefault="00126C2B" w:rsidP="00126C2B">
      <w:pPr>
        <w:spacing w:after="0" w:line="480" w:lineRule="auto"/>
        <w:jc w:val="both"/>
        <w:rPr>
          <w:rFonts w:ascii="Times New Roman" w:hAnsi="Times New Roman"/>
          <w:b/>
          <w:bCs/>
          <w:sz w:val="24"/>
          <w:szCs w:val="24"/>
        </w:rPr>
      </w:pPr>
    </w:p>
    <w:p w14:paraId="20350EB9" w14:textId="77777777" w:rsidR="00126C2B" w:rsidRDefault="00126C2B" w:rsidP="00126C2B">
      <w:pPr>
        <w:spacing w:after="0" w:line="480" w:lineRule="auto"/>
        <w:jc w:val="both"/>
        <w:rPr>
          <w:rFonts w:ascii="Times New Roman" w:hAnsi="Times New Roman"/>
          <w:b/>
          <w:bCs/>
          <w:sz w:val="24"/>
          <w:szCs w:val="24"/>
        </w:rPr>
      </w:pPr>
    </w:p>
    <w:p w14:paraId="2E8299E9" w14:textId="77777777" w:rsidR="00126C2B" w:rsidRDefault="00126C2B" w:rsidP="00126C2B">
      <w:pPr>
        <w:spacing w:after="0" w:line="480" w:lineRule="auto"/>
        <w:jc w:val="both"/>
        <w:rPr>
          <w:rFonts w:ascii="Times New Roman" w:hAnsi="Times New Roman"/>
          <w:b/>
          <w:bCs/>
          <w:sz w:val="24"/>
          <w:szCs w:val="24"/>
        </w:rPr>
      </w:pPr>
    </w:p>
    <w:p w14:paraId="63575D27" w14:textId="24F6BBDE" w:rsidR="00126C2B" w:rsidRDefault="004E5EF1" w:rsidP="00126C2B">
      <w:pPr>
        <w:spacing w:after="0" w:line="480" w:lineRule="auto"/>
        <w:jc w:val="both"/>
        <w:rPr>
          <w:rFonts w:ascii="Times New Roman" w:hAnsi="Times New Roman"/>
          <w:b/>
          <w:bCs/>
          <w:sz w:val="24"/>
          <w:szCs w:val="24"/>
        </w:rPr>
      </w:pPr>
      <w:r>
        <w:rPr>
          <w:noProof/>
        </w:rPr>
        <mc:AlternateContent>
          <mc:Choice Requires="wps">
            <w:drawing>
              <wp:anchor distT="0" distB="0" distL="114299" distR="114299" simplePos="0" relativeHeight="251685888" behindDoc="0" locked="0" layoutInCell="1" allowOverlap="1" wp14:anchorId="7A593C73" wp14:editId="16FDE2E9">
                <wp:simplePos x="0" y="0"/>
                <wp:positionH relativeFrom="column">
                  <wp:posOffset>3855084</wp:posOffset>
                </wp:positionH>
                <wp:positionV relativeFrom="paragraph">
                  <wp:posOffset>317500</wp:posOffset>
                </wp:positionV>
                <wp:extent cx="0" cy="361315"/>
                <wp:effectExtent l="76200" t="38100" r="57150" b="57785"/>
                <wp:wrapNone/>
                <wp:docPr id="33"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13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9C2D7C" id="Straight Connector 20" o:spid="_x0000_s1026" style="position:absolute;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55pt,25pt" to="303.5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" strokecolor="black [3200]" strokeweight="3pt">
                <v:shadow on="t" color="black" opacity="22937f" origin=",.5" offset="0,.63889mm"/>
                <o:lock v:ext="edit" shapetype="f"/>
              </v:line>
            </w:pict>
          </mc:Fallback>
        </mc:AlternateContent>
      </w:r>
      <w:r>
        <w:rPr>
          <w:noProof/>
        </w:rPr>
        <mc:AlternateContent>
          <mc:Choice Requires="wps">
            <w:drawing>
              <wp:anchor distT="0" distB="0" distL="114299" distR="114299" simplePos="0" relativeHeight="251684864" behindDoc="0" locked="0" layoutInCell="1" allowOverlap="1" wp14:anchorId="0B0476EB" wp14:editId="5FCD818F">
                <wp:simplePos x="0" y="0"/>
                <wp:positionH relativeFrom="column">
                  <wp:posOffset>1217929</wp:posOffset>
                </wp:positionH>
                <wp:positionV relativeFrom="paragraph">
                  <wp:posOffset>316865</wp:posOffset>
                </wp:positionV>
                <wp:extent cx="0" cy="362585"/>
                <wp:effectExtent l="76200" t="38100" r="57150" b="56515"/>
                <wp:wrapNone/>
                <wp:docPr id="3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258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E1C435" id="Straight Connector 21" o:spid="_x0000_s1026" style="position:absolute;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9pt,24.95pt" to="95.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" strokecolor="black [3200]" strokeweight="3pt">
                <v:shadow on="t" color="black" opacity="22937f" origin=",.5" offset="0,.63889mm"/>
                <o:lock v:ext="edit" shapetype="f"/>
              </v:line>
            </w:pict>
          </mc:Fallback>
        </mc:AlternateContent>
      </w:r>
    </w:p>
    <w:p w14:paraId="299D9562" w14:textId="2C57E62B" w:rsidR="00126C2B" w:rsidRDefault="004E5EF1" w:rsidP="00126C2B">
      <w:pPr>
        <w:spacing w:after="0" w:line="480" w:lineRule="auto"/>
        <w:jc w:val="both"/>
        <w:rPr>
          <w:rFonts w:ascii="Times New Roman" w:hAnsi="Times New Roman"/>
          <w:b/>
          <w:bCs/>
          <w:sz w:val="24"/>
          <w:szCs w:val="24"/>
        </w:rPr>
      </w:pPr>
      <w:r>
        <w:rPr>
          <w:noProof/>
        </w:rPr>
        <mc:AlternateContent>
          <mc:Choice Requires="wps">
            <w:drawing>
              <wp:anchor distT="0" distB="0" distL="114299" distR="114299" simplePos="0" relativeHeight="251686912" behindDoc="0" locked="0" layoutInCell="1" allowOverlap="1" wp14:anchorId="63BF3A6D" wp14:editId="35AC4175">
                <wp:simplePos x="0" y="0"/>
                <wp:positionH relativeFrom="column">
                  <wp:posOffset>2451099</wp:posOffset>
                </wp:positionH>
                <wp:positionV relativeFrom="paragraph">
                  <wp:posOffset>328930</wp:posOffset>
                </wp:positionV>
                <wp:extent cx="0" cy="447040"/>
                <wp:effectExtent l="76200" t="19050" r="57150" b="67310"/>
                <wp:wrapNone/>
                <wp:docPr id="3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0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AE45EFE" id="_x0000_t32" coordsize="21600,21600" o:spt="32" o:oned="t" path="m,l21600,21600e" filled="f">
                <v:path arrowok="t" fillok="f" o:connecttype="none"/>
                <o:lock v:ext="edit" shapetype="t"/>
              </v:shapetype>
              <v:shape id="Straight Arrow Connector 22" o:spid="_x0000_s1026" type="#_x0000_t32" style="position:absolute;margin-left:193pt;margin-top:25.9pt;width:0;height:35.2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" strokecolor="black [3200]" strokeweight="3pt">
                <v:stroke endarrow="block"/>
                <v:shadow on="t" color="black" opacity="22937f" origin=",.5" offset="0,.63889mm"/>
                <o:lock v:ext="edit" shapetype="f"/>
              </v:shape>
            </w:pict>
          </mc:Fallback>
        </mc:AlternateContent>
      </w:r>
      <w:r>
        <w:rPr>
          <w:noProof/>
        </w:rPr>
        <mc:AlternateContent>
          <mc:Choice Requires="wps">
            <w:drawing>
              <wp:anchor distT="4294967295" distB="4294967295" distL="114300" distR="114300" simplePos="0" relativeHeight="251683840" behindDoc="0" locked="0" layoutInCell="1" allowOverlap="1" wp14:anchorId="740CE9A1" wp14:editId="3A450004">
                <wp:simplePos x="0" y="0"/>
                <wp:positionH relativeFrom="column">
                  <wp:posOffset>1217930</wp:posOffset>
                </wp:positionH>
                <wp:positionV relativeFrom="paragraph">
                  <wp:posOffset>329564</wp:posOffset>
                </wp:positionV>
                <wp:extent cx="2636520" cy="0"/>
                <wp:effectExtent l="57150" t="38100" r="49530" b="76200"/>
                <wp:wrapNone/>
                <wp:docPr id="3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65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113CAE" id="Straight Connector 2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9pt,25.95pt" to="303.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" strokecolor="black [3200]" strokeweight="3pt">
                <v:shadow on="t" color="black" opacity="22937f" origin=",.5" offset="0,.63889mm"/>
                <o:lock v:ext="edit" shapetype="f"/>
              </v:line>
            </w:pict>
          </mc:Fallback>
        </mc:AlternateContent>
      </w:r>
    </w:p>
    <w:p w14:paraId="1D789FE1" w14:textId="77777777" w:rsidR="00126C2B" w:rsidRDefault="00126C2B" w:rsidP="00126C2B">
      <w:pPr>
        <w:spacing w:after="0" w:line="480" w:lineRule="auto"/>
        <w:jc w:val="both"/>
        <w:rPr>
          <w:rFonts w:ascii="Times New Roman" w:hAnsi="Times New Roman"/>
          <w:b/>
          <w:bCs/>
          <w:sz w:val="24"/>
          <w:szCs w:val="24"/>
        </w:rPr>
      </w:pPr>
    </w:p>
    <w:p w14:paraId="379A34F5" w14:textId="77777777" w:rsidR="00126C2B" w:rsidRDefault="00126C2B" w:rsidP="00126C2B">
      <w:pPr>
        <w:spacing w:after="0" w:line="480" w:lineRule="auto"/>
        <w:jc w:val="both"/>
        <w:rPr>
          <w:rFonts w:ascii="Times New Roman" w:hAnsi="Times New Roman"/>
          <w:b/>
          <w:bCs/>
          <w:sz w:val="24"/>
          <w:szCs w:val="24"/>
        </w:rPr>
      </w:pPr>
    </w:p>
    <w:p w14:paraId="31EE7A04" w14:textId="77777777" w:rsidR="00126C2B" w:rsidRDefault="00126C2B" w:rsidP="00126C2B">
      <w:pPr>
        <w:spacing w:after="0" w:line="480" w:lineRule="auto"/>
        <w:jc w:val="both"/>
        <w:rPr>
          <w:rFonts w:ascii="Times New Roman" w:hAnsi="Times New Roman"/>
          <w:b/>
          <w:bCs/>
          <w:sz w:val="24"/>
          <w:szCs w:val="24"/>
        </w:rPr>
      </w:pPr>
    </w:p>
    <w:p w14:paraId="24CBAB38" w14:textId="77777777" w:rsidR="00126C2B" w:rsidRDefault="00126C2B" w:rsidP="00126C2B">
      <w:pPr>
        <w:spacing w:after="0" w:line="480" w:lineRule="auto"/>
        <w:jc w:val="both"/>
        <w:rPr>
          <w:rFonts w:ascii="Times New Roman" w:hAnsi="Times New Roman"/>
          <w:b/>
          <w:bCs/>
          <w:sz w:val="24"/>
          <w:szCs w:val="24"/>
        </w:rPr>
      </w:pPr>
    </w:p>
    <w:p w14:paraId="34744CED" w14:textId="77777777" w:rsidR="00126C2B" w:rsidRDefault="00126C2B" w:rsidP="00126C2B">
      <w:pPr>
        <w:spacing w:after="0" w:line="480" w:lineRule="auto"/>
        <w:jc w:val="both"/>
        <w:rPr>
          <w:rFonts w:ascii="Times New Roman" w:hAnsi="Times New Roman"/>
          <w:b/>
          <w:bCs/>
          <w:sz w:val="24"/>
          <w:szCs w:val="24"/>
        </w:rPr>
      </w:pPr>
    </w:p>
    <w:p w14:paraId="6CB7E1CF" w14:textId="77777777" w:rsidR="00126C2B" w:rsidRDefault="00126C2B" w:rsidP="00126C2B">
      <w:pPr>
        <w:spacing w:after="0" w:line="480" w:lineRule="auto"/>
        <w:jc w:val="both"/>
        <w:rPr>
          <w:rFonts w:ascii="Times New Roman" w:hAnsi="Times New Roman"/>
          <w:b/>
          <w:bCs/>
          <w:sz w:val="24"/>
          <w:szCs w:val="24"/>
        </w:rPr>
      </w:pPr>
    </w:p>
    <w:p w14:paraId="655EA780" w14:textId="77777777" w:rsidR="00126C2B" w:rsidRDefault="00126C2B" w:rsidP="00126C2B">
      <w:pPr>
        <w:spacing w:after="0" w:line="480" w:lineRule="auto"/>
        <w:jc w:val="both"/>
        <w:rPr>
          <w:rFonts w:ascii="Times New Roman" w:hAnsi="Times New Roman"/>
          <w:b/>
          <w:bCs/>
          <w:sz w:val="24"/>
          <w:szCs w:val="24"/>
        </w:rPr>
      </w:pPr>
    </w:p>
    <w:p w14:paraId="7B4CC984" w14:textId="77777777" w:rsidR="00126C2B" w:rsidRDefault="00126C2B" w:rsidP="00126C2B">
      <w:pPr>
        <w:spacing w:after="0" w:line="480" w:lineRule="auto"/>
        <w:jc w:val="both"/>
        <w:rPr>
          <w:rFonts w:ascii="Times New Roman" w:hAnsi="Times New Roman"/>
          <w:b/>
          <w:bCs/>
          <w:sz w:val="24"/>
          <w:szCs w:val="24"/>
        </w:rPr>
      </w:pPr>
    </w:p>
    <w:p w14:paraId="4BDBBBFF" w14:textId="77777777" w:rsidR="00126C2B" w:rsidRDefault="00126C2B" w:rsidP="00126C2B">
      <w:pPr>
        <w:spacing w:after="0" w:line="480" w:lineRule="auto"/>
        <w:jc w:val="both"/>
        <w:rPr>
          <w:rFonts w:ascii="Times New Roman" w:hAnsi="Times New Roman"/>
          <w:b/>
          <w:bCs/>
          <w:sz w:val="24"/>
          <w:szCs w:val="24"/>
        </w:rPr>
      </w:pPr>
    </w:p>
    <w:p w14:paraId="47C806F8" w14:textId="77777777" w:rsidR="00126C2B" w:rsidRDefault="00126C2B" w:rsidP="00126C2B">
      <w:pPr>
        <w:spacing w:after="0" w:line="480" w:lineRule="auto"/>
        <w:jc w:val="both"/>
        <w:rPr>
          <w:rFonts w:ascii="Times New Roman" w:hAnsi="Times New Roman"/>
          <w:b/>
          <w:bCs/>
          <w:sz w:val="24"/>
          <w:szCs w:val="24"/>
        </w:rPr>
      </w:pPr>
    </w:p>
    <w:p w14:paraId="5FC0300F" w14:textId="77777777" w:rsidR="00126C2B" w:rsidRDefault="00126C2B" w:rsidP="00126C2B">
      <w:pPr>
        <w:spacing w:after="0" w:line="480" w:lineRule="auto"/>
        <w:jc w:val="both"/>
        <w:rPr>
          <w:rFonts w:ascii="Times New Roman" w:hAnsi="Times New Roman"/>
          <w:b/>
          <w:bCs/>
          <w:sz w:val="24"/>
          <w:szCs w:val="24"/>
        </w:rPr>
      </w:pPr>
      <w:r>
        <w:rPr>
          <w:rFonts w:ascii="Times New Roman" w:hAnsi="Times New Roman"/>
          <w:b/>
          <w:bCs/>
          <w:sz w:val="24"/>
          <w:szCs w:val="24"/>
        </w:rPr>
        <w:lastRenderedPageBreak/>
        <w:t>2.5. Defenisi Operational</w:t>
      </w:r>
    </w:p>
    <w:p w14:paraId="6B0092BA" w14:textId="77777777" w:rsidR="00126C2B" w:rsidRDefault="00126C2B" w:rsidP="00A11A4C">
      <w:pPr>
        <w:pStyle w:val="ListParagraph"/>
        <w:numPr>
          <w:ilvl w:val="0"/>
          <w:numId w:val="55"/>
        </w:numPr>
        <w:spacing w:line="480" w:lineRule="auto"/>
        <w:jc w:val="both"/>
        <w:rPr>
          <w:rFonts w:ascii="Times New Roman" w:hAnsi="Times New Roman"/>
          <w:sz w:val="24"/>
          <w:szCs w:val="24"/>
        </w:rPr>
      </w:pPr>
      <w:r w:rsidRPr="00274CF4">
        <w:rPr>
          <w:rFonts w:ascii="Times New Roman" w:hAnsi="Times New Roman"/>
          <w:sz w:val="24"/>
          <w:szCs w:val="24"/>
        </w:rPr>
        <w:t xml:space="preserve">Penerapan </w:t>
      </w:r>
      <w:r>
        <w:rPr>
          <w:rFonts w:ascii="Times New Roman" w:hAnsi="Times New Roman"/>
          <w:sz w:val="24"/>
          <w:szCs w:val="24"/>
        </w:rPr>
        <w:t xml:space="preserve">adalah cara melaksanakan atau menginplementasikan suatu aturan </w:t>
      </w:r>
    </w:p>
    <w:p w14:paraId="1009DD43" w14:textId="77777777" w:rsidR="00126C2B" w:rsidRDefault="00126C2B" w:rsidP="00A11A4C">
      <w:pPr>
        <w:pStyle w:val="ListParagraph"/>
        <w:numPr>
          <w:ilvl w:val="0"/>
          <w:numId w:val="55"/>
        </w:numPr>
        <w:spacing w:line="480" w:lineRule="auto"/>
        <w:jc w:val="both"/>
        <w:rPr>
          <w:rFonts w:ascii="Times New Roman" w:hAnsi="Times New Roman"/>
          <w:sz w:val="24"/>
          <w:szCs w:val="24"/>
        </w:rPr>
      </w:pPr>
      <w:r>
        <w:rPr>
          <w:rFonts w:ascii="Times New Roman" w:hAnsi="Times New Roman"/>
          <w:sz w:val="24"/>
          <w:szCs w:val="24"/>
        </w:rPr>
        <w:t>Restoratif Justice adala pendekatan penegakan hukum dengan upaya diluar pengadilan</w:t>
      </w:r>
    </w:p>
    <w:p w14:paraId="657A1832" w14:textId="77777777" w:rsidR="00126C2B" w:rsidRPr="00274CF4" w:rsidRDefault="00126C2B" w:rsidP="00A11A4C">
      <w:pPr>
        <w:pStyle w:val="ListParagraph"/>
        <w:numPr>
          <w:ilvl w:val="0"/>
          <w:numId w:val="55"/>
        </w:numPr>
        <w:spacing w:line="480" w:lineRule="auto"/>
        <w:jc w:val="both"/>
        <w:rPr>
          <w:rFonts w:ascii="Times New Roman" w:hAnsi="Times New Roman"/>
          <w:sz w:val="24"/>
          <w:szCs w:val="24"/>
        </w:rPr>
      </w:pPr>
      <w:r w:rsidRPr="00274CF4">
        <w:rPr>
          <w:rFonts w:ascii="Times New Roman" w:hAnsi="Times New Roman"/>
          <w:sz w:val="24"/>
          <w:szCs w:val="24"/>
        </w:rPr>
        <w:t>Tindak Pidana Pencurian Ringan</w:t>
      </w:r>
      <w:r>
        <w:rPr>
          <w:rFonts w:ascii="Times New Roman" w:hAnsi="Times New Roman"/>
          <w:sz w:val="24"/>
          <w:szCs w:val="24"/>
        </w:rPr>
        <w:t xml:space="preserve"> adalah perilaku pencurian yang dianggap biasa dan tidak menimbulkan kerugian yang amat besar</w:t>
      </w:r>
    </w:p>
    <w:p w14:paraId="17FF3399" w14:textId="77777777" w:rsidR="00126C2B" w:rsidRDefault="00126C2B" w:rsidP="00A11A4C">
      <w:pPr>
        <w:pStyle w:val="ListParagraph"/>
        <w:numPr>
          <w:ilvl w:val="0"/>
          <w:numId w:val="55"/>
        </w:numPr>
        <w:spacing w:line="480" w:lineRule="auto"/>
        <w:jc w:val="both"/>
        <w:rPr>
          <w:rFonts w:ascii="Times New Roman" w:hAnsi="Times New Roman"/>
          <w:sz w:val="24"/>
          <w:szCs w:val="24"/>
        </w:rPr>
      </w:pPr>
      <w:r>
        <w:rPr>
          <w:rFonts w:ascii="Times New Roman" w:hAnsi="Times New Roman"/>
          <w:sz w:val="24"/>
          <w:szCs w:val="24"/>
        </w:rPr>
        <w:t>Penerapan diskresi adaah kewenagan penegak hukum untuk mengambil sebuah tindakan diluar aturan hukum untuk kepentigan bersama</w:t>
      </w:r>
    </w:p>
    <w:p w14:paraId="346B2A9B" w14:textId="77777777" w:rsidR="00126C2B" w:rsidRPr="000A2A45" w:rsidRDefault="00126C2B" w:rsidP="00A11A4C">
      <w:pPr>
        <w:pStyle w:val="ListParagraph"/>
        <w:numPr>
          <w:ilvl w:val="0"/>
          <w:numId w:val="55"/>
        </w:numPr>
        <w:spacing w:line="480" w:lineRule="auto"/>
        <w:jc w:val="both"/>
        <w:rPr>
          <w:rFonts w:ascii="Times New Roman" w:hAnsi="Times New Roman"/>
          <w:sz w:val="24"/>
          <w:szCs w:val="24"/>
        </w:rPr>
      </w:pPr>
      <w:r>
        <w:rPr>
          <w:rFonts w:ascii="Times New Roman" w:hAnsi="Times New Roman"/>
          <w:sz w:val="24"/>
          <w:szCs w:val="24"/>
        </w:rPr>
        <w:t>Penerapan mediasi (diversi) adalah upaya penegakan hukum diluar pengadilan dengan pendekatan musyawarah</w:t>
      </w:r>
    </w:p>
    <w:p w14:paraId="0E4E54BA" w14:textId="77777777" w:rsidR="00126C2B" w:rsidRDefault="00126C2B" w:rsidP="00A11A4C">
      <w:pPr>
        <w:pStyle w:val="ListParagraph"/>
        <w:numPr>
          <w:ilvl w:val="0"/>
          <w:numId w:val="55"/>
        </w:numPr>
        <w:spacing w:line="480" w:lineRule="auto"/>
        <w:jc w:val="both"/>
        <w:rPr>
          <w:rFonts w:ascii="Times New Roman" w:hAnsi="Times New Roman"/>
          <w:sz w:val="24"/>
          <w:szCs w:val="24"/>
        </w:rPr>
      </w:pPr>
      <w:r>
        <w:rPr>
          <w:rFonts w:ascii="Times New Roman" w:hAnsi="Times New Roman"/>
          <w:sz w:val="24"/>
          <w:szCs w:val="24"/>
        </w:rPr>
        <w:t>Penegak hukum (struktur hukum) adalah lembaga atau orang yang diberikan kewenagan oleh negara untuk melaksanakan tujuan dari pada hukum</w:t>
      </w:r>
    </w:p>
    <w:p w14:paraId="6E1523EE" w14:textId="77777777" w:rsidR="00126C2B" w:rsidRPr="00D07F15" w:rsidRDefault="00126C2B" w:rsidP="00A11A4C">
      <w:pPr>
        <w:pStyle w:val="ListParagraph"/>
        <w:numPr>
          <w:ilvl w:val="0"/>
          <w:numId w:val="55"/>
        </w:numPr>
        <w:spacing w:line="480" w:lineRule="auto"/>
        <w:jc w:val="both"/>
        <w:rPr>
          <w:rFonts w:ascii="Times New Roman" w:hAnsi="Times New Roman"/>
          <w:sz w:val="24"/>
          <w:szCs w:val="24"/>
        </w:rPr>
      </w:pPr>
      <w:r>
        <w:rPr>
          <w:rFonts w:ascii="Times New Roman" w:hAnsi="Times New Roman"/>
          <w:sz w:val="24"/>
          <w:szCs w:val="24"/>
        </w:rPr>
        <w:t xml:space="preserve">Budaya hukum adalah perilaku atau perbuatan yang sudah menjadi kebiasaan </w:t>
      </w:r>
    </w:p>
    <w:p w14:paraId="3C1062CA" w14:textId="77777777" w:rsidR="00126C2B" w:rsidRDefault="00126C2B" w:rsidP="00126C2B">
      <w:pPr>
        <w:spacing w:after="0" w:line="480" w:lineRule="auto"/>
        <w:jc w:val="both"/>
        <w:rPr>
          <w:rFonts w:ascii="Times New Roman" w:hAnsi="Times New Roman"/>
          <w:b/>
          <w:bCs/>
          <w:sz w:val="24"/>
          <w:szCs w:val="24"/>
        </w:rPr>
      </w:pPr>
    </w:p>
    <w:p w14:paraId="5BAAA6A3" w14:textId="77777777" w:rsidR="00126C2B" w:rsidRDefault="00126C2B" w:rsidP="00126C2B">
      <w:pPr>
        <w:spacing w:after="0" w:line="480" w:lineRule="auto"/>
        <w:jc w:val="both"/>
        <w:rPr>
          <w:rFonts w:ascii="Times New Roman" w:hAnsi="Times New Roman"/>
          <w:b/>
          <w:bCs/>
          <w:sz w:val="24"/>
          <w:szCs w:val="24"/>
        </w:rPr>
      </w:pPr>
    </w:p>
    <w:p w14:paraId="3CC7B174" w14:textId="77777777" w:rsidR="00126C2B" w:rsidRDefault="00126C2B" w:rsidP="00126C2B">
      <w:pPr>
        <w:spacing w:after="0" w:line="480" w:lineRule="auto"/>
        <w:jc w:val="both"/>
        <w:rPr>
          <w:rFonts w:ascii="Times New Roman" w:hAnsi="Times New Roman"/>
          <w:b/>
          <w:bCs/>
          <w:sz w:val="24"/>
          <w:szCs w:val="24"/>
        </w:rPr>
      </w:pPr>
    </w:p>
    <w:p w14:paraId="53EF7ABE" w14:textId="77777777" w:rsidR="00126C2B" w:rsidRDefault="00126C2B" w:rsidP="00126C2B">
      <w:pPr>
        <w:spacing w:after="0" w:line="480" w:lineRule="auto"/>
        <w:jc w:val="both"/>
        <w:rPr>
          <w:rFonts w:ascii="Times New Roman" w:hAnsi="Times New Roman"/>
          <w:b/>
          <w:bCs/>
          <w:sz w:val="24"/>
          <w:szCs w:val="24"/>
        </w:rPr>
      </w:pPr>
    </w:p>
    <w:p w14:paraId="2544AF6E" w14:textId="77777777" w:rsidR="00126C2B" w:rsidRPr="0075009B" w:rsidRDefault="00126C2B" w:rsidP="00126C2B">
      <w:pPr>
        <w:spacing w:after="0" w:line="480" w:lineRule="auto"/>
        <w:jc w:val="both"/>
        <w:rPr>
          <w:rFonts w:ascii="Times New Roman" w:hAnsi="Times New Roman"/>
          <w:b/>
          <w:bCs/>
          <w:sz w:val="24"/>
          <w:szCs w:val="24"/>
        </w:rPr>
      </w:pPr>
    </w:p>
    <w:p w14:paraId="570AD1B9" w14:textId="77777777" w:rsidR="00126C2B" w:rsidRDefault="00126C2B" w:rsidP="00126C2B">
      <w:pPr>
        <w:spacing w:after="0" w:line="480" w:lineRule="auto"/>
        <w:jc w:val="both"/>
        <w:rPr>
          <w:rFonts w:ascii="Times New Roman" w:hAnsi="Times New Roman"/>
          <w:b/>
          <w:bCs/>
          <w:sz w:val="24"/>
          <w:szCs w:val="24"/>
        </w:rPr>
      </w:pPr>
    </w:p>
    <w:p w14:paraId="551C79FA" w14:textId="77777777" w:rsidR="00126C2B" w:rsidRDefault="00126C2B" w:rsidP="00126C2B">
      <w:pPr>
        <w:spacing w:after="0" w:line="480" w:lineRule="auto"/>
        <w:jc w:val="both"/>
        <w:rPr>
          <w:rFonts w:ascii="Times New Roman" w:hAnsi="Times New Roman"/>
          <w:b/>
          <w:bCs/>
          <w:sz w:val="24"/>
          <w:szCs w:val="24"/>
        </w:rPr>
      </w:pPr>
    </w:p>
    <w:p w14:paraId="40804882" w14:textId="77777777" w:rsidR="00126C2B" w:rsidRDefault="00126C2B" w:rsidP="00126C2B">
      <w:pPr>
        <w:spacing w:after="0" w:line="480" w:lineRule="auto"/>
        <w:jc w:val="both"/>
        <w:rPr>
          <w:rFonts w:ascii="Times New Roman" w:hAnsi="Times New Roman"/>
          <w:b/>
          <w:bCs/>
          <w:sz w:val="24"/>
          <w:szCs w:val="24"/>
        </w:rPr>
      </w:pPr>
    </w:p>
    <w:p w14:paraId="146A7128" w14:textId="77777777" w:rsidR="00126C2B" w:rsidRDefault="00126C2B" w:rsidP="00126C2B">
      <w:pPr>
        <w:spacing w:line="480" w:lineRule="auto"/>
        <w:jc w:val="center"/>
        <w:rPr>
          <w:rFonts w:ascii="Times New Roman" w:hAnsi="Times New Roman"/>
          <w:b/>
          <w:sz w:val="24"/>
          <w:szCs w:val="24"/>
        </w:rPr>
      </w:pPr>
      <w:r>
        <w:rPr>
          <w:rFonts w:ascii="Times New Roman" w:hAnsi="Times New Roman"/>
          <w:b/>
          <w:sz w:val="24"/>
          <w:szCs w:val="24"/>
        </w:rPr>
        <w:lastRenderedPageBreak/>
        <w:t>BAB III</w:t>
      </w:r>
    </w:p>
    <w:p w14:paraId="5283BB69" w14:textId="77777777" w:rsidR="00126C2B" w:rsidRDefault="00126C2B" w:rsidP="00126C2B">
      <w:pPr>
        <w:spacing w:line="480" w:lineRule="auto"/>
        <w:jc w:val="center"/>
        <w:rPr>
          <w:rFonts w:ascii="Times New Roman" w:hAnsi="Times New Roman"/>
          <w:b/>
          <w:sz w:val="24"/>
          <w:szCs w:val="24"/>
        </w:rPr>
      </w:pPr>
      <w:r>
        <w:rPr>
          <w:rFonts w:ascii="Times New Roman" w:hAnsi="Times New Roman"/>
          <w:b/>
          <w:sz w:val="24"/>
          <w:szCs w:val="24"/>
        </w:rPr>
        <w:t>METODE PENELITIAN</w:t>
      </w:r>
    </w:p>
    <w:p w14:paraId="22B9879C" w14:textId="77777777" w:rsidR="00126C2B" w:rsidRDefault="00126C2B" w:rsidP="00126C2B">
      <w:pPr>
        <w:spacing w:line="480" w:lineRule="auto"/>
        <w:ind w:left="567" w:hanging="567"/>
        <w:jc w:val="both"/>
        <w:rPr>
          <w:rFonts w:ascii="Times New Roman" w:hAnsi="Times New Roman"/>
          <w:b/>
          <w:sz w:val="24"/>
          <w:szCs w:val="24"/>
        </w:rPr>
      </w:pPr>
      <w:r>
        <w:rPr>
          <w:rFonts w:ascii="Times New Roman" w:hAnsi="Times New Roman"/>
          <w:b/>
          <w:sz w:val="24"/>
          <w:szCs w:val="24"/>
        </w:rPr>
        <w:t xml:space="preserve">3.1.  Jenis Penelitian </w:t>
      </w:r>
    </w:p>
    <w:p w14:paraId="429424B1" w14:textId="77777777" w:rsidR="00126C2B" w:rsidRDefault="00126C2B" w:rsidP="00126C2B">
      <w:pPr>
        <w:spacing w:line="480" w:lineRule="auto"/>
        <w:ind w:left="567" w:firstLine="567"/>
        <w:jc w:val="both"/>
        <w:rPr>
          <w:rFonts w:ascii="Times New Roman" w:hAnsi="Times New Roman"/>
          <w:sz w:val="24"/>
          <w:szCs w:val="24"/>
        </w:rPr>
      </w:pPr>
      <w:r>
        <w:rPr>
          <w:rFonts w:ascii="Times New Roman" w:hAnsi="Times New Roman"/>
          <w:sz w:val="24"/>
          <w:szCs w:val="24"/>
        </w:rPr>
        <w:t xml:space="preserve">Jenis penelitian yang digunakan dalam penelitian ini adalah jenis penelitian Empiris jenis penelitian empiris merupakan suatu metode yang akan mengkaji kejadian sosial yang ada ditengah-tengah masyarakat dan dihubungkan dengan peristiwa hukum yang terjadi sehingga dalam proses pencarian fakta dilapangan akan sesuai dengan apa yang menjadi ide dan gagasan yang terjadi, sedangkan apabila kita melihat pengertia penelitian empiris sebagaimana yang diungkapkan </w:t>
      </w:r>
      <w:r>
        <w:rPr>
          <w:rFonts w:ascii="Times New Roman" w:hAnsi="Times New Roman"/>
          <w:color w:val="000000"/>
          <w:sz w:val="24"/>
          <w:szCs w:val="24"/>
        </w:rPr>
        <w:t>Syahruddin Nawi</w:t>
      </w:r>
      <w:r>
        <w:rPr>
          <w:rStyle w:val="FootnoteReference"/>
          <w:bCs/>
          <w:szCs w:val="24"/>
        </w:rPr>
        <w:t xml:space="preserve"> </w:t>
      </w:r>
      <w:r>
        <w:rPr>
          <w:rStyle w:val="FootnoteReference"/>
          <w:bCs/>
          <w:szCs w:val="24"/>
        </w:rPr>
        <w:footnoteReference w:id="43"/>
      </w:r>
      <w:r>
        <w:rPr>
          <w:rFonts w:ascii="Times New Roman" w:hAnsi="Times New Roman"/>
          <w:bCs/>
          <w:sz w:val="24"/>
          <w:szCs w:val="24"/>
        </w:rPr>
        <w:t xml:space="preserve"> bahwa </w:t>
      </w:r>
      <w:r>
        <w:rPr>
          <w:rFonts w:ascii="Times New Roman" w:hAnsi="Times New Roman"/>
          <w:sz w:val="24"/>
          <w:szCs w:val="24"/>
        </w:rPr>
        <w:t>Metode “penelitian hukum empiris adalah suatu metode penelitian hukum yang berfungsi untuk melihat hukum dalam artian nyata dan meneliti bagaimana bekerjanya hukum di lingkungan masyarakat”</w:t>
      </w:r>
    </w:p>
    <w:p w14:paraId="48507CE8" w14:textId="77777777" w:rsidR="00126C2B" w:rsidRDefault="00126C2B" w:rsidP="00126C2B">
      <w:pPr>
        <w:spacing w:line="480" w:lineRule="auto"/>
        <w:ind w:left="567" w:hanging="567"/>
        <w:jc w:val="both"/>
        <w:rPr>
          <w:rFonts w:ascii="Times New Roman" w:hAnsi="Times New Roman"/>
          <w:b/>
          <w:sz w:val="24"/>
          <w:szCs w:val="24"/>
        </w:rPr>
      </w:pPr>
      <w:r>
        <w:rPr>
          <w:rFonts w:ascii="Times New Roman" w:hAnsi="Times New Roman"/>
          <w:b/>
          <w:sz w:val="24"/>
          <w:szCs w:val="24"/>
        </w:rPr>
        <w:t xml:space="preserve">3.2. Objek Penelitian </w:t>
      </w:r>
    </w:p>
    <w:p w14:paraId="52D4AB9E" w14:textId="77777777" w:rsidR="00126C2B" w:rsidRDefault="00126C2B" w:rsidP="00126C2B">
      <w:pPr>
        <w:spacing w:line="480" w:lineRule="auto"/>
        <w:ind w:left="567" w:firstLine="567"/>
        <w:jc w:val="both"/>
        <w:rPr>
          <w:rFonts w:ascii="Times New Roman" w:hAnsi="Times New Roman"/>
          <w:sz w:val="24"/>
          <w:szCs w:val="24"/>
        </w:rPr>
      </w:pPr>
      <w:r>
        <w:rPr>
          <w:rFonts w:ascii="Times New Roman" w:hAnsi="Times New Roman"/>
          <w:sz w:val="24"/>
          <w:szCs w:val="24"/>
        </w:rPr>
        <w:t xml:space="preserve">Dalam penelitian ini yang akan menjadi objek penelitian adalah </w:t>
      </w:r>
      <w:r w:rsidRPr="002B2BDC">
        <w:rPr>
          <w:rFonts w:ascii="Times New Roman" w:hAnsi="Times New Roman"/>
          <w:sz w:val="24"/>
          <w:szCs w:val="24"/>
        </w:rPr>
        <w:t xml:space="preserve">Restoratif Justice Tindak Pidana Pencurian Ringan </w:t>
      </w:r>
    </w:p>
    <w:p w14:paraId="43C8B659" w14:textId="77777777" w:rsidR="00126C2B" w:rsidRDefault="00126C2B" w:rsidP="00126C2B">
      <w:pPr>
        <w:spacing w:line="480" w:lineRule="auto"/>
        <w:ind w:left="567" w:firstLine="567"/>
        <w:rPr>
          <w:rFonts w:ascii="Times New Roman" w:hAnsi="Times New Roman"/>
          <w:sz w:val="24"/>
          <w:szCs w:val="24"/>
        </w:rPr>
      </w:pPr>
    </w:p>
    <w:p w14:paraId="06084808" w14:textId="77777777" w:rsidR="00126C2B" w:rsidRDefault="00126C2B" w:rsidP="00126C2B">
      <w:pPr>
        <w:spacing w:line="480" w:lineRule="auto"/>
        <w:rPr>
          <w:rFonts w:ascii="Times New Roman" w:hAnsi="Times New Roman"/>
          <w:b/>
          <w:bCs/>
          <w:sz w:val="24"/>
          <w:szCs w:val="24"/>
        </w:rPr>
      </w:pPr>
      <w:r>
        <w:rPr>
          <w:rFonts w:ascii="Times New Roman" w:hAnsi="Times New Roman"/>
          <w:b/>
          <w:bCs/>
          <w:sz w:val="24"/>
          <w:szCs w:val="24"/>
        </w:rPr>
        <w:t xml:space="preserve">3.3. Lokasi Dan Waktu Penelitian </w:t>
      </w:r>
    </w:p>
    <w:p w14:paraId="06C00A44" w14:textId="77777777" w:rsidR="00126C2B" w:rsidRDefault="00126C2B" w:rsidP="00126C2B">
      <w:pPr>
        <w:pStyle w:val="Default"/>
        <w:spacing w:line="480" w:lineRule="auto"/>
        <w:ind w:left="630" w:firstLine="720"/>
        <w:jc w:val="both"/>
        <w:rPr>
          <w:rFonts w:ascii="Times New Roman" w:hAnsi="Times New Roman" w:cs="Times New Roman"/>
        </w:rPr>
      </w:pPr>
      <w:r>
        <w:rPr>
          <w:rFonts w:ascii="Times New Roman" w:hAnsi="Times New Roman" w:cs="Times New Roman"/>
          <w:bCs/>
        </w:rPr>
        <w:lastRenderedPageBreak/>
        <w:t xml:space="preserve">Lokasi penelitian dalam penelitian ini adalah di </w:t>
      </w:r>
      <w:r>
        <w:rPr>
          <w:rFonts w:ascii="Times New Roman" w:hAnsi="Times New Roman"/>
        </w:rPr>
        <w:t xml:space="preserve">Polres Boalemo </w:t>
      </w:r>
      <w:r>
        <w:rPr>
          <w:rFonts w:ascii="Times New Roman" w:hAnsi="Times New Roman" w:cs="Times New Roman"/>
        </w:rPr>
        <w:t xml:space="preserve">yang mana terdapat kasus </w:t>
      </w:r>
      <w:r w:rsidRPr="002B2BDC">
        <w:rPr>
          <w:rFonts w:ascii="Times New Roman" w:hAnsi="Times New Roman"/>
        </w:rPr>
        <w:t>Tindak Pidana Pencurian Ringan</w:t>
      </w:r>
      <w:r>
        <w:rPr>
          <w:rFonts w:ascii="Times New Roman" w:hAnsi="Times New Roman"/>
        </w:rPr>
        <w:t xml:space="preserve"> </w:t>
      </w:r>
      <w:r>
        <w:rPr>
          <w:rFonts w:ascii="Times New Roman" w:hAnsi="Times New Roman" w:cs="Times New Roman"/>
        </w:rPr>
        <w:t xml:space="preserve">serta mengenai waktu penelitian yang ditentukan oleh penulis yaitu selama (2) dua bulan yang dimulai pada bulan november  2021 sampai  januari 2022 </w:t>
      </w:r>
    </w:p>
    <w:p w14:paraId="10567E64" w14:textId="77777777" w:rsidR="00126C2B" w:rsidRDefault="00126C2B" w:rsidP="00126C2B">
      <w:pPr>
        <w:pStyle w:val="Default"/>
        <w:spacing w:line="480" w:lineRule="auto"/>
        <w:ind w:left="630" w:hanging="630"/>
        <w:jc w:val="both"/>
        <w:rPr>
          <w:rFonts w:ascii="Times New Roman" w:hAnsi="Times New Roman" w:cs="Times New Roman"/>
          <w:b/>
        </w:rPr>
      </w:pPr>
      <w:r>
        <w:rPr>
          <w:rFonts w:ascii="Times New Roman" w:hAnsi="Times New Roman" w:cs="Times New Roman"/>
          <w:b/>
        </w:rPr>
        <w:t xml:space="preserve">3.4. Populasi Dan Sampel </w:t>
      </w:r>
    </w:p>
    <w:p w14:paraId="613B71D5" w14:textId="77777777" w:rsidR="00126C2B" w:rsidRDefault="00126C2B" w:rsidP="00126C2B">
      <w:pPr>
        <w:pStyle w:val="Default"/>
        <w:spacing w:line="480" w:lineRule="auto"/>
        <w:ind w:left="630" w:firstLine="79"/>
        <w:jc w:val="both"/>
        <w:rPr>
          <w:rFonts w:ascii="Times New Roman" w:hAnsi="Times New Roman" w:cs="Times New Roman"/>
          <w:b/>
        </w:rPr>
      </w:pPr>
      <w:r>
        <w:rPr>
          <w:rFonts w:ascii="Times New Roman" w:hAnsi="Times New Roman" w:cs="Times New Roman"/>
          <w:b/>
        </w:rPr>
        <w:t xml:space="preserve">1. Populasi </w:t>
      </w:r>
    </w:p>
    <w:p w14:paraId="408AD85D" w14:textId="77777777" w:rsidR="00126C2B" w:rsidRDefault="00126C2B" w:rsidP="00126C2B">
      <w:pPr>
        <w:pStyle w:val="Default"/>
        <w:spacing w:line="480" w:lineRule="auto"/>
        <w:ind w:left="709"/>
        <w:jc w:val="both"/>
        <w:rPr>
          <w:rFonts w:ascii="Times New Roman" w:hAnsi="Times New Roman" w:cs="Times New Roman"/>
        </w:rPr>
      </w:pPr>
      <w:r>
        <w:rPr>
          <w:rFonts w:ascii="Times New Roman" w:hAnsi="Times New Roman" w:cs="Times New Roman"/>
        </w:rPr>
        <w:t>Populasi adalah seluruh objek maupun intrumen yang memiliki tujuan dan manfaat untuk penelitian penulis sebagai bahan informasi dan sumber data baik itu benda bergerak maupun benda tidak bergerak</w:t>
      </w:r>
    </w:p>
    <w:p w14:paraId="299B356A" w14:textId="77777777" w:rsidR="00126C2B" w:rsidRDefault="00126C2B" w:rsidP="00126C2B">
      <w:pPr>
        <w:pStyle w:val="Default"/>
        <w:spacing w:line="480" w:lineRule="auto"/>
        <w:ind w:left="709"/>
        <w:jc w:val="both"/>
        <w:rPr>
          <w:rFonts w:ascii="Times New Roman" w:hAnsi="Times New Roman" w:cs="Times New Roman"/>
          <w:b/>
        </w:rPr>
      </w:pPr>
      <w:r>
        <w:rPr>
          <w:rFonts w:ascii="Times New Roman" w:hAnsi="Times New Roman" w:cs="Times New Roman"/>
          <w:b/>
        </w:rPr>
        <w:t xml:space="preserve">2. Sampel </w:t>
      </w:r>
    </w:p>
    <w:p w14:paraId="425CDDE1" w14:textId="77777777" w:rsidR="00126C2B" w:rsidRDefault="00126C2B" w:rsidP="00126C2B">
      <w:pPr>
        <w:pStyle w:val="Default"/>
        <w:spacing w:line="480" w:lineRule="auto"/>
        <w:ind w:left="709"/>
        <w:jc w:val="both"/>
        <w:rPr>
          <w:rFonts w:ascii="Times New Roman" w:hAnsi="Times New Roman" w:cs="Times New Roman"/>
        </w:rPr>
      </w:pPr>
      <w:r>
        <w:rPr>
          <w:rFonts w:ascii="Times New Roman" w:hAnsi="Times New Roman" w:cs="Times New Roman"/>
        </w:rPr>
        <w:t>Sampel yang dimaksud dalam tulisan ini adalah bagian dari populasi yang dapat mewakili sebagian data atau informasi yang dihimpun dari lokasi penelitian, berikut sampel dalam penelitian ini adalah:</w:t>
      </w:r>
    </w:p>
    <w:p w14:paraId="7FB8C751" w14:textId="77777777" w:rsidR="00126C2B" w:rsidRDefault="00126C2B" w:rsidP="00A11A4C">
      <w:pPr>
        <w:pStyle w:val="ListParagraph"/>
        <w:numPr>
          <w:ilvl w:val="0"/>
          <w:numId w:val="50"/>
        </w:numPr>
        <w:spacing w:after="0" w:line="480" w:lineRule="auto"/>
        <w:ind w:left="1701"/>
        <w:jc w:val="both"/>
        <w:rPr>
          <w:rFonts w:ascii="Times New Roman" w:hAnsi="Times New Roman"/>
          <w:sz w:val="24"/>
          <w:szCs w:val="24"/>
        </w:rPr>
      </w:pPr>
      <w:r>
        <w:rPr>
          <w:rFonts w:ascii="Times New Roman" w:hAnsi="Times New Roman"/>
          <w:sz w:val="24"/>
          <w:szCs w:val="24"/>
        </w:rPr>
        <w:t>Pelaku 1 orang</w:t>
      </w:r>
    </w:p>
    <w:p w14:paraId="6EC372AC" w14:textId="77777777" w:rsidR="00126C2B" w:rsidRDefault="00126C2B" w:rsidP="00A11A4C">
      <w:pPr>
        <w:pStyle w:val="ListParagraph"/>
        <w:numPr>
          <w:ilvl w:val="0"/>
          <w:numId w:val="50"/>
        </w:numPr>
        <w:spacing w:after="0" w:line="480" w:lineRule="auto"/>
        <w:ind w:left="1701"/>
        <w:jc w:val="both"/>
        <w:rPr>
          <w:rFonts w:ascii="Times New Roman" w:hAnsi="Times New Roman"/>
          <w:sz w:val="24"/>
          <w:szCs w:val="24"/>
        </w:rPr>
      </w:pPr>
      <w:r>
        <w:rPr>
          <w:rFonts w:ascii="Times New Roman" w:hAnsi="Times New Roman"/>
          <w:sz w:val="24"/>
          <w:szCs w:val="24"/>
        </w:rPr>
        <w:t xml:space="preserve">Penegak hukum 2 orang </w:t>
      </w:r>
    </w:p>
    <w:p w14:paraId="5B132140" w14:textId="77777777" w:rsidR="00126C2B" w:rsidRDefault="00126C2B" w:rsidP="00126C2B">
      <w:pPr>
        <w:spacing w:after="0" w:line="480" w:lineRule="auto"/>
        <w:ind w:left="567" w:hanging="567"/>
        <w:jc w:val="both"/>
        <w:rPr>
          <w:rFonts w:ascii="Times New Roman" w:hAnsi="Times New Roman"/>
          <w:b/>
          <w:sz w:val="24"/>
          <w:szCs w:val="24"/>
        </w:rPr>
      </w:pPr>
      <w:r>
        <w:rPr>
          <w:rFonts w:ascii="Times New Roman" w:hAnsi="Times New Roman"/>
          <w:b/>
          <w:sz w:val="24"/>
          <w:szCs w:val="24"/>
        </w:rPr>
        <w:t xml:space="preserve">3.5. Jenis Dan Sumber Data </w:t>
      </w:r>
    </w:p>
    <w:p w14:paraId="07EF7C54" w14:textId="77777777" w:rsidR="00126C2B" w:rsidRDefault="00126C2B" w:rsidP="00A11A4C">
      <w:pPr>
        <w:pStyle w:val="Default"/>
        <w:numPr>
          <w:ilvl w:val="0"/>
          <w:numId w:val="51"/>
        </w:numPr>
        <w:spacing w:line="480" w:lineRule="auto"/>
        <w:ind w:left="851" w:hanging="284"/>
        <w:jc w:val="both"/>
        <w:rPr>
          <w:rFonts w:ascii="Times New Roman" w:hAnsi="Times New Roman" w:cs="Times New Roman"/>
        </w:rPr>
      </w:pPr>
      <w:r>
        <w:rPr>
          <w:rFonts w:ascii="Times New Roman" w:hAnsi="Times New Roman" w:cs="Times New Roman"/>
        </w:rPr>
        <w:t xml:space="preserve">Data primer yaitu berupa wawancara dengan </w:t>
      </w:r>
      <w:r w:rsidRPr="007421FD">
        <w:rPr>
          <w:rFonts w:ascii="Times New Roman" w:hAnsi="Times New Roman" w:cs="Times New Roman"/>
        </w:rPr>
        <w:t>Tindak Pidan</w:t>
      </w:r>
      <w:r>
        <w:rPr>
          <w:rFonts w:ascii="Times New Roman" w:hAnsi="Times New Roman" w:cs="Times New Roman"/>
        </w:rPr>
        <w:t>a Pencurian ringan</w:t>
      </w:r>
    </w:p>
    <w:p w14:paraId="09816176" w14:textId="77777777" w:rsidR="00126C2B" w:rsidRDefault="00126C2B" w:rsidP="00A11A4C">
      <w:pPr>
        <w:pStyle w:val="Default"/>
        <w:numPr>
          <w:ilvl w:val="0"/>
          <w:numId w:val="51"/>
        </w:numPr>
        <w:spacing w:line="480" w:lineRule="auto"/>
        <w:ind w:left="851" w:hanging="284"/>
        <w:jc w:val="both"/>
        <w:rPr>
          <w:rFonts w:ascii="Times New Roman" w:hAnsi="Times New Roman" w:cs="Times New Roman"/>
        </w:rPr>
      </w:pPr>
      <w:r>
        <w:rPr>
          <w:rFonts w:ascii="Times New Roman" w:hAnsi="Times New Roman" w:cs="Times New Roman"/>
        </w:rPr>
        <w:t xml:space="preserve">Data sekunder yang dimaksud dalam penelitian ini adalah data yang diambil dari dokumen-dokumen dari bahan hukum serta literatur-literatur buku, serta kamus hukum yang dapat memberikan sumber dan informasi akurat dalam penelitian ini </w:t>
      </w:r>
    </w:p>
    <w:p w14:paraId="43848F29" w14:textId="77777777" w:rsidR="00126C2B" w:rsidRDefault="00126C2B" w:rsidP="00126C2B">
      <w:pPr>
        <w:pStyle w:val="Default"/>
        <w:spacing w:line="480" w:lineRule="auto"/>
        <w:ind w:left="851" w:hanging="851"/>
        <w:jc w:val="both"/>
        <w:rPr>
          <w:rFonts w:ascii="Times New Roman" w:hAnsi="Times New Roman" w:cs="Times New Roman"/>
          <w:b/>
        </w:rPr>
      </w:pPr>
      <w:r>
        <w:rPr>
          <w:rFonts w:ascii="Times New Roman" w:hAnsi="Times New Roman" w:cs="Times New Roman"/>
          <w:b/>
        </w:rPr>
        <w:t>3.6. Teknik Pengumpulan Data</w:t>
      </w:r>
    </w:p>
    <w:p w14:paraId="4F74E093" w14:textId="77777777" w:rsidR="00126C2B" w:rsidRDefault="00126C2B" w:rsidP="00A11A4C">
      <w:pPr>
        <w:pStyle w:val="Default"/>
        <w:numPr>
          <w:ilvl w:val="0"/>
          <w:numId w:val="52"/>
        </w:numPr>
        <w:spacing w:line="480" w:lineRule="auto"/>
        <w:jc w:val="both"/>
        <w:rPr>
          <w:rFonts w:ascii="Times New Roman" w:hAnsi="Times New Roman" w:cs="Times New Roman"/>
          <w:b/>
        </w:rPr>
      </w:pPr>
      <w:r>
        <w:rPr>
          <w:rFonts w:ascii="Times New Roman" w:hAnsi="Times New Roman" w:cs="Times New Roman"/>
          <w:b/>
        </w:rPr>
        <w:lastRenderedPageBreak/>
        <w:t xml:space="preserve">Teknik dokumentasi </w:t>
      </w:r>
    </w:p>
    <w:p w14:paraId="51D84895" w14:textId="77777777" w:rsidR="00126C2B" w:rsidRDefault="00126C2B" w:rsidP="00126C2B">
      <w:pPr>
        <w:pStyle w:val="Default"/>
        <w:spacing w:line="480" w:lineRule="auto"/>
        <w:ind w:left="720"/>
        <w:jc w:val="both"/>
        <w:rPr>
          <w:rFonts w:ascii="Times New Roman" w:hAnsi="Times New Roman" w:cs="Times New Roman"/>
        </w:rPr>
      </w:pPr>
      <w:r>
        <w:rPr>
          <w:rFonts w:ascii="Times New Roman" w:hAnsi="Times New Roman" w:cs="Times New Roman"/>
        </w:rPr>
        <w:t xml:space="preserve">Yaitu teknik yang dilakukan dengan cara megumpulkan semua data baik foto maupun dokumen yang diangap cocok dengan penelitian ini sehingga dilakukan proses seleksi data dan informasi yang tepat </w:t>
      </w:r>
    </w:p>
    <w:p w14:paraId="71656C85" w14:textId="77777777" w:rsidR="00126C2B" w:rsidRDefault="00126C2B" w:rsidP="00A11A4C">
      <w:pPr>
        <w:pStyle w:val="Default"/>
        <w:numPr>
          <w:ilvl w:val="0"/>
          <w:numId w:val="52"/>
        </w:numPr>
        <w:spacing w:line="480" w:lineRule="auto"/>
        <w:jc w:val="both"/>
        <w:rPr>
          <w:rFonts w:ascii="Times New Roman" w:hAnsi="Times New Roman" w:cs="Times New Roman"/>
          <w:b/>
        </w:rPr>
      </w:pPr>
      <w:r>
        <w:rPr>
          <w:rFonts w:ascii="Times New Roman" w:hAnsi="Times New Roman" w:cs="Times New Roman"/>
          <w:b/>
        </w:rPr>
        <w:t xml:space="preserve">Teknik wawancara </w:t>
      </w:r>
    </w:p>
    <w:p w14:paraId="5B0115D6" w14:textId="77777777" w:rsidR="00126C2B" w:rsidRDefault="00126C2B" w:rsidP="00126C2B">
      <w:pPr>
        <w:pStyle w:val="Default"/>
        <w:spacing w:line="480" w:lineRule="auto"/>
        <w:ind w:left="720"/>
        <w:jc w:val="both"/>
        <w:rPr>
          <w:rFonts w:ascii="Times New Roman" w:hAnsi="Times New Roman" w:cs="Times New Roman"/>
        </w:rPr>
      </w:pPr>
      <w:r>
        <w:rPr>
          <w:rFonts w:ascii="Times New Roman" w:hAnsi="Times New Roman" w:cs="Times New Roman"/>
        </w:rPr>
        <w:t>Yaitu teknik dengan cara turun langsung kelapangan mewawancarai narasumber yang dijadikan sampel dalam penelitian ini guna mencapai informasi yang akurat</w:t>
      </w:r>
    </w:p>
    <w:p w14:paraId="53AFA5C2" w14:textId="77777777" w:rsidR="00126C2B" w:rsidRDefault="00126C2B" w:rsidP="00126C2B">
      <w:pPr>
        <w:pStyle w:val="Default"/>
        <w:spacing w:line="480" w:lineRule="auto"/>
        <w:ind w:left="720" w:hanging="720"/>
        <w:jc w:val="both"/>
        <w:rPr>
          <w:rFonts w:ascii="Times New Roman" w:hAnsi="Times New Roman" w:cs="Times New Roman"/>
          <w:b/>
        </w:rPr>
      </w:pPr>
      <w:r>
        <w:rPr>
          <w:rFonts w:ascii="Times New Roman" w:hAnsi="Times New Roman" w:cs="Times New Roman"/>
          <w:b/>
        </w:rPr>
        <w:t>3.7. Teknik Analisis Data</w:t>
      </w:r>
    </w:p>
    <w:p w14:paraId="1476D65A" w14:textId="77777777" w:rsidR="00126C2B" w:rsidRDefault="00126C2B" w:rsidP="00126C2B">
      <w:pPr>
        <w:pStyle w:val="Default"/>
        <w:spacing w:line="480" w:lineRule="auto"/>
        <w:ind w:left="567" w:firstLine="567"/>
        <w:jc w:val="both"/>
        <w:rPr>
          <w:rFonts w:ascii="Times New Roman" w:hAnsi="Times New Roman" w:cs="Times New Roman"/>
        </w:rPr>
      </w:pPr>
      <w:r>
        <w:rPr>
          <w:rFonts w:ascii="Times New Roman" w:hAnsi="Times New Roman" w:cs="Times New Roman"/>
        </w:rPr>
        <w:t>Teknik analisis data dalam penelitian ini dilakukan dengan cara interpretasi secara deskriktif maksudnya semua data dan informasi akan diolah dan diterpretasikan dengan bentuk kalimat dan kata-kata dalam penjabaran peristiwa yang terjadi serta perilaku hukum yang terjadi</w:t>
      </w:r>
    </w:p>
    <w:p w14:paraId="2E09EA20" w14:textId="77777777" w:rsidR="00126C2B" w:rsidRDefault="00126C2B" w:rsidP="00126C2B">
      <w:pPr>
        <w:pStyle w:val="Default"/>
        <w:spacing w:line="480" w:lineRule="auto"/>
        <w:ind w:left="567" w:firstLine="567"/>
        <w:jc w:val="both"/>
        <w:rPr>
          <w:rFonts w:ascii="Times New Roman" w:hAnsi="Times New Roman" w:cs="Times New Roman"/>
        </w:rPr>
      </w:pPr>
    </w:p>
    <w:p w14:paraId="4D67A6A4" w14:textId="77777777" w:rsidR="00126C2B" w:rsidRDefault="00126C2B" w:rsidP="00126C2B">
      <w:pPr>
        <w:pStyle w:val="Default"/>
        <w:spacing w:line="480" w:lineRule="auto"/>
        <w:ind w:left="567" w:firstLine="567"/>
        <w:jc w:val="both"/>
        <w:rPr>
          <w:rFonts w:ascii="Times New Roman" w:hAnsi="Times New Roman" w:cs="Times New Roman"/>
        </w:rPr>
      </w:pPr>
    </w:p>
    <w:p w14:paraId="1C70B354" w14:textId="77777777" w:rsidR="00126C2B" w:rsidRDefault="00126C2B" w:rsidP="00126C2B">
      <w:pPr>
        <w:pStyle w:val="Default"/>
        <w:spacing w:line="480" w:lineRule="auto"/>
        <w:ind w:left="567" w:firstLine="567"/>
        <w:jc w:val="both"/>
        <w:rPr>
          <w:rFonts w:ascii="Times New Roman" w:hAnsi="Times New Roman" w:cs="Times New Roman"/>
        </w:rPr>
      </w:pPr>
    </w:p>
    <w:p w14:paraId="2A9C5783" w14:textId="77777777" w:rsidR="00126C2B" w:rsidRDefault="00126C2B" w:rsidP="00126C2B">
      <w:pPr>
        <w:pStyle w:val="Default"/>
        <w:spacing w:line="480" w:lineRule="auto"/>
        <w:ind w:left="567" w:firstLine="567"/>
        <w:jc w:val="both"/>
        <w:rPr>
          <w:rFonts w:ascii="Times New Roman" w:hAnsi="Times New Roman" w:cs="Times New Roman"/>
        </w:rPr>
      </w:pPr>
    </w:p>
    <w:p w14:paraId="4AD606B2" w14:textId="77777777" w:rsidR="00126C2B" w:rsidRDefault="00126C2B" w:rsidP="00126C2B">
      <w:pPr>
        <w:pStyle w:val="Default"/>
        <w:spacing w:line="480" w:lineRule="auto"/>
        <w:ind w:left="567" w:firstLine="567"/>
        <w:jc w:val="both"/>
        <w:rPr>
          <w:rFonts w:ascii="Times New Roman" w:hAnsi="Times New Roman" w:cs="Times New Roman"/>
        </w:rPr>
      </w:pPr>
    </w:p>
    <w:p w14:paraId="0FCBA6CB" w14:textId="52A5197A" w:rsidR="00126C2B" w:rsidRDefault="00126C2B" w:rsidP="00126C2B">
      <w:pPr>
        <w:pStyle w:val="Default"/>
        <w:spacing w:line="480" w:lineRule="auto"/>
        <w:ind w:left="567" w:firstLine="567"/>
        <w:jc w:val="both"/>
        <w:rPr>
          <w:rFonts w:ascii="Times New Roman" w:hAnsi="Times New Roman" w:cs="Times New Roman"/>
        </w:rPr>
      </w:pPr>
    </w:p>
    <w:p w14:paraId="22CF458C" w14:textId="04ABD8BD" w:rsidR="00126C2B" w:rsidRDefault="00126C2B" w:rsidP="00126C2B">
      <w:pPr>
        <w:pStyle w:val="Default"/>
        <w:spacing w:line="480" w:lineRule="auto"/>
        <w:ind w:left="567" w:firstLine="567"/>
        <w:jc w:val="both"/>
        <w:rPr>
          <w:rFonts w:ascii="Times New Roman" w:hAnsi="Times New Roman" w:cs="Times New Roman"/>
        </w:rPr>
      </w:pPr>
    </w:p>
    <w:p w14:paraId="4FA68C12" w14:textId="43587E55" w:rsidR="00126C2B" w:rsidRDefault="00126C2B" w:rsidP="00126C2B">
      <w:pPr>
        <w:pStyle w:val="Default"/>
        <w:spacing w:line="480" w:lineRule="auto"/>
        <w:ind w:left="567" w:firstLine="567"/>
        <w:jc w:val="both"/>
        <w:rPr>
          <w:rFonts w:ascii="Times New Roman" w:hAnsi="Times New Roman" w:cs="Times New Roman"/>
        </w:rPr>
      </w:pPr>
    </w:p>
    <w:p w14:paraId="34F35D05" w14:textId="77444FFF" w:rsidR="00126C2B" w:rsidRDefault="00126C2B" w:rsidP="00126C2B">
      <w:pPr>
        <w:pStyle w:val="Default"/>
        <w:spacing w:line="480" w:lineRule="auto"/>
        <w:ind w:left="567" w:firstLine="567"/>
        <w:jc w:val="both"/>
        <w:rPr>
          <w:rFonts w:ascii="Times New Roman" w:hAnsi="Times New Roman" w:cs="Times New Roman"/>
        </w:rPr>
      </w:pPr>
    </w:p>
    <w:p w14:paraId="12BDD8E9" w14:textId="77777777" w:rsidR="00126C2B" w:rsidRDefault="00126C2B" w:rsidP="00126C2B">
      <w:pPr>
        <w:pStyle w:val="Default"/>
        <w:spacing w:line="480" w:lineRule="auto"/>
        <w:ind w:left="567" w:firstLine="567"/>
        <w:jc w:val="both"/>
        <w:rPr>
          <w:rFonts w:ascii="Times New Roman" w:hAnsi="Times New Roman" w:cs="Times New Roman"/>
        </w:rPr>
      </w:pPr>
    </w:p>
    <w:p w14:paraId="12CA8234" w14:textId="77777777" w:rsidR="00126C2B" w:rsidRPr="00B949D7" w:rsidRDefault="00126C2B" w:rsidP="00126C2B">
      <w:pPr>
        <w:pStyle w:val="Default"/>
        <w:spacing w:line="480" w:lineRule="auto"/>
        <w:jc w:val="center"/>
        <w:rPr>
          <w:rFonts w:ascii="Times New Roman" w:hAnsi="Times New Roman" w:cs="Times New Roman"/>
          <w:b/>
        </w:rPr>
      </w:pPr>
      <w:r w:rsidRPr="00B949D7">
        <w:rPr>
          <w:rFonts w:ascii="Times New Roman" w:hAnsi="Times New Roman" w:cs="Times New Roman"/>
          <w:b/>
        </w:rPr>
        <w:lastRenderedPageBreak/>
        <w:t>BAB IV</w:t>
      </w:r>
    </w:p>
    <w:p w14:paraId="7DF1D12A" w14:textId="77777777" w:rsidR="00126C2B" w:rsidRPr="00B949D7" w:rsidRDefault="00126C2B" w:rsidP="00126C2B">
      <w:pPr>
        <w:pStyle w:val="Default"/>
        <w:spacing w:line="480" w:lineRule="auto"/>
        <w:jc w:val="center"/>
        <w:rPr>
          <w:rFonts w:ascii="Times New Roman" w:hAnsi="Times New Roman" w:cs="Times New Roman"/>
          <w:b/>
        </w:rPr>
      </w:pPr>
      <w:r w:rsidRPr="00B949D7">
        <w:rPr>
          <w:rFonts w:ascii="Times New Roman" w:hAnsi="Times New Roman" w:cs="Times New Roman"/>
          <w:b/>
        </w:rPr>
        <w:t>HASIL PENELITIAN DAN PEMBAHASAN</w:t>
      </w:r>
    </w:p>
    <w:p w14:paraId="40F23504" w14:textId="77777777" w:rsidR="00126C2B" w:rsidRDefault="00126C2B" w:rsidP="00126C2B">
      <w:pPr>
        <w:pStyle w:val="Default"/>
        <w:spacing w:line="480" w:lineRule="auto"/>
        <w:ind w:left="567"/>
        <w:jc w:val="both"/>
        <w:rPr>
          <w:rFonts w:ascii="Times New Roman" w:hAnsi="Times New Roman" w:cs="Times New Roman"/>
          <w:b/>
        </w:rPr>
      </w:pPr>
      <w:r>
        <w:rPr>
          <w:rFonts w:ascii="Times New Roman" w:hAnsi="Times New Roman" w:cs="Times New Roman"/>
          <w:b/>
        </w:rPr>
        <w:t>4.</w:t>
      </w:r>
      <w:r w:rsidRPr="00B949D7">
        <w:rPr>
          <w:rFonts w:ascii="Times New Roman" w:hAnsi="Times New Roman" w:cs="Times New Roman"/>
          <w:b/>
        </w:rPr>
        <w:t xml:space="preserve">1. Tinjauan Umum Lokasi Penelitian </w:t>
      </w:r>
    </w:p>
    <w:p w14:paraId="26E89E91" w14:textId="77777777" w:rsidR="00126C2B" w:rsidRPr="0094661C" w:rsidRDefault="00126C2B" w:rsidP="00126C2B">
      <w:pPr>
        <w:spacing w:line="480" w:lineRule="auto"/>
        <w:ind w:left="567" w:firstLine="567"/>
        <w:jc w:val="both"/>
        <w:rPr>
          <w:rFonts w:ascii="Times New Roman" w:hAnsi="Times New Roman"/>
          <w:sz w:val="24"/>
          <w:szCs w:val="24"/>
        </w:rPr>
      </w:pPr>
      <w:r w:rsidRPr="0094661C">
        <w:rPr>
          <w:rFonts w:ascii="Times New Roman" w:hAnsi="Times New Roman"/>
          <w:sz w:val="24"/>
          <w:szCs w:val="24"/>
        </w:rPr>
        <w:t xml:space="preserve">Kantor Polisi Polres Boalemo, Gorontalo merupakan titik lokasi dimana peneiliti </w:t>
      </w:r>
      <w:r>
        <w:rPr>
          <w:rFonts w:ascii="Times New Roman" w:hAnsi="Times New Roman"/>
          <w:sz w:val="24"/>
          <w:szCs w:val="24"/>
        </w:rPr>
        <w:t>M</w:t>
      </w:r>
      <w:r w:rsidRPr="0094661C">
        <w:rPr>
          <w:rFonts w:ascii="Times New Roman" w:hAnsi="Times New Roman"/>
          <w:sz w:val="24"/>
          <w:szCs w:val="24"/>
        </w:rPr>
        <w:t>elakukan penelitian</w:t>
      </w:r>
      <w:r>
        <w:rPr>
          <w:rFonts w:ascii="Times New Roman" w:hAnsi="Times New Roman"/>
          <w:sz w:val="24"/>
          <w:szCs w:val="24"/>
        </w:rPr>
        <w:t>,</w:t>
      </w:r>
      <w:r w:rsidRPr="0094661C">
        <w:rPr>
          <w:rFonts w:ascii="Times New Roman" w:hAnsi="Times New Roman"/>
          <w:sz w:val="24"/>
          <w:szCs w:val="24"/>
        </w:rPr>
        <w:t xml:space="preserve"> polres boalemo sendiri terletak di Jl. Trans Sulawesi No. 119, Lamu, Tilamuta, Kabupaten Boalemo, Gorontalo</w:t>
      </w:r>
    </w:p>
    <w:p w14:paraId="4517D86C" w14:textId="77777777" w:rsidR="00126C2B" w:rsidRPr="0094661C" w:rsidRDefault="00126C2B" w:rsidP="00126C2B">
      <w:pPr>
        <w:spacing w:line="480" w:lineRule="auto"/>
        <w:ind w:left="567" w:firstLine="567"/>
        <w:jc w:val="both"/>
        <w:rPr>
          <w:rFonts w:ascii="Times New Roman" w:hAnsi="Times New Roman"/>
          <w:sz w:val="24"/>
          <w:szCs w:val="24"/>
        </w:rPr>
      </w:pPr>
      <w:r w:rsidRPr="0094661C">
        <w:rPr>
          <w:rFonts w:ascii="Times New Roman" w:hAnsi="Times New Roman"/>
          <w:sz w:val="24"/>
          <w:szCs w:val="24"/>
        </w:rPr>
        <w:t xml:space="preserve">Adapun Melalui kantor polisi ini masyarakat dapat membuat laporan dan aduan terkait tindak pindana, pencurian, pemukulan, hingga permohonan perlindungan. Pengaduan dan pelaporan dari masyarakat akan diterima dan diproses lebih lanjut oleh pihak kepolisian sesuai dengan hukum yang berlaku. </w:t>
      </w:r>
    </w:p>
    <w:p w14:paraId="3ED68678" w14:textId="77777777" w:rsidR="00126C2B" w:rsidRDefault="00126C2B" w:rsidP="00126C2B">
      <w:pPr>
        <w:spacing w:line="480" w:lineRule="auto"/>
        <w:ind w:left="567" w:firstLine="567"/>
        <w:jc w:val="both"/>
      </w:pPr>
      <w:r w:rsidRPr="0094661C">
        <w:rPr>
          <w:rFonts w:ascii="Times New Roman" w:hAnsi="Times New Roman"/>
          <w:sz w:val="24"/>
          <w:szCs w:val="24"/>
        </w:rPr>
        <w:t>Kantor Polres Boelemo</w:t>
      </w:r>
    </w:p>
    <w:p w14:paraId="46F17E43" w14:textId="77777777" w:rsidR="00126C2B" w:rsidRPr="00B42F1B" w:rsidRDefault="00126C2B" w:rsidP="00126C2B">
      <w:pPr>
        <w:ind w:left="567" w:firstLine="567"/>
        <w:jc w:val="both"/>
      </w:pPr>
      <w:r>
        <w:rPr>
          <w:noProof/>
        </w:rPr>
        <w:drawing>
          <wp:inline distT="0" distB="0" distL="0" distR="0" wp14:anchorId="42D28FAA" wp14:editId="22DE5822">
            <wp:extent cx="4309607" cy="28562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res-boalemo.jpg"/>
                    <pic:cNvPicPr/>
                  </pic:nvPicPr>
                  <pic:blipFill>
                    <a:blip r:embed="rId17">
                      <a:extLst>
                        <a:ext uri="{28A0092B-C50C-407E-A947-70E740481C1C}">
                          <a14:useLocalDpi xmlns:a14="http://schemas.microsoft.com/office/drawing/2010/main" val="0"/>
                        </a:ext>
                      </a:extLst>
                    </a:blip>
                    <a:stretch>
                      <a:fillRect/>
                    </a:stretch>
                  </pic:blipFill>
                  <pic:spPr>
                    <a:xfrm>
                      <a:off x="0" y="0"/>
                      <a:ext cx="4314951" cy="2859772"/>
                    </a:xfrm>
                    <a:prstGeom prst="rect">
                      <a:avLst/>
                    </a:prstGeom>
                  </pic:spPr>
                </pic:pic>
              </a:graphicData>
            </a:graphic>
          </wp:inline>
        </w:drawing>
      </w:r>
    </w:p>
    <w:p w14:paraId="3985B3EC" w14:textId="77777777" w:rsidR="00126C2B" w:rsidRPr="00161404" w:rsidRDefault="00126C2B" w:rsidP="00126C2B">
      <w:pPr>
        <w:ind w:left="567"/>
        <w:jc w:val="both"/>
        <w:rPr>
          <w:rFonts w:ascii="Times New Roman" w:hAnsi="Times New Roman"/>
          <w:b/>
          <w:sz w:val="24"/>
          <w:szCs w:val="24"/>
        </w:rPr>
      </w:pPr>
      <w:r w:rsidRPr="0094661C">
        <w:rPr>
          <w:rFonts w:ascii="Times New Roman" w:hAnsi="Times New Roman"/>
          <w:b/>
          <w:sz w:val="24"/>
          <w:szCs w:val="24"/>
        </w:rPr>
        <w:t xml:space="preserve">Sumber ; Polres Boalemo </w:t>
      </w:r>
    </w:p>
    <w:p w14:paraId="12D74644" w14:textId="77777777" w:rsidR="00126C2B" w:rsidRDefault="00126C2B" w:rsidP="00126C2B">
      <w:pPr>
        <w:pStyle w:val="Default"/>
        <w:spacing w:line="480" w:lineRule="auto"/>
        <w:jc w:val="both"/>
        <w:rPr>
          <w:rFonts w:ascii="Times New Roman" w:hAnsi="Times New Roman"/>
          <w:b/>
        </w:rPr>
      </w:pPr>
    </w:p>
    <w:p w14:paraId="59542792" w14:textId="18370C15" w:rsidR="00126C2B" w:rsidRDefault="00126C2B" w:rsidP="00126C2B">
      <w:pPr>
        <w:pStyle w:val="Default"/>
        <w:spacing w:line="480" w:lineRule="auto"/>
        <w:jc w:val="both"/>
        <w:rPr>
          <w:rFonts w:ascii="Times New Roman" w:hAnsi="Times New Roman"/>
          <w:b/>
        </w:rPr>
      </w:pPr>
      <w:r w:rsidRPr="00B949D7">
        <w:rPr>
          <w:rFonts w:ascii="Times New Roman" w:hAnsi="Times New Roman"/>
          <w:b/>
        </w:rPr>
        <w:lastRenderedPageBreak/>
        <w:t>4.2. Bentuk Penerapan Restoratif Justice Tindak Pidana Pencurian Ringan</w:t>
      </w:r>
    </w:p>
    <w:p w14:paraId="0C7EE6C8" w14:textId="77777777" w:rsidR="00126C2B" w:rsidRDefault="00126C2B" w:rsidP="00126C2B">
      <w:pPr>
        <w:pStyle w:val="Default"/>
        <w:spacing w:line="480" w:lineRule="auto"/>
        <w:ind w:left="567"/>
        <w:jc w:val="both"/>
        <w:rPr>
          <w:rFonts w:ascii="Times New Roman" w:hAnsi="Times New Roman"/>
          <w:b/>
        </w:rPr>
      </w:pPr>
      <w:r>
        <w:rPr>
          <w:rFonts w:ascii="Times New Roman" w:hAnsi="Times New Roman"/>
          <w:b/>
        </w:rPr>
        <w:t xml:space="preserve">4.2.1. </w:t>
      </w:r>
      <w:r w:rsidRPr="009632E9">
        <w:rPr>
          <w:rFonts w:ascii="Times New Roman" w:hAnsi="Times New Roman"/>
          <w:b/>
        </w:rPr>
        <w:t>Penerapan diskresi</w:t>
      </w:r>
    </w:p>
    <w:p w14:paraId="7B6838DB" w14:textId="77777777" w:rsidR="00126C2B" w:rsidRDefault="00126C2B" w:rsidP="00126C2B">
      <w:pPr>
        <w:pStyle w:val="Default"/>
        <w:spacing w:line="480" w:lineRule="auto"/>
        <w:ind w:left="567" w:firstLine="567"/>
        <w:jc w:val="both"/>
        <w:rPr>
          <w:rFonts w:ascii="Times New Roman" w:hAnsi="Times New Roman"/>
        </w:rPr>
      </w:pPr>
      <w:r w:rsidRPr="00467EB9">
        <w:rPr>
          <w:rFonts w:ascii="Times New Roman" w:hAnsi="Times New Roman"/>
        </w:rPr>
        <w:t xml:space="preserve">Diskresi kepolisian adalah suatu tindakan pihak yang berwenang berdasarkan hukum untuk bertindak pasti atas dasar situasi dan kondisi menurut pertimbangan dan keputusan nuraninya sendiri. Pasal 18 Undang-Undang Nomor 2 Tahun 2002 tentang Kepolisian Negara Republik Indonesia menyebutkan bahwa: </w:t>
      </w:r>
    </w:p>
    <w:p w14:paraId="685A1E38" w14:textId="77777777" w:rsidR="00126C2B" w:rsidRPr="00467EB9" w:rsidRDefault="00126C2B" w:rsidP="00126C2B">
      <w:pPr>
        <w:pStyle w:val="Default"/>
        <w:spacing w:line="480" w:lineRule="auto"/>
        <w:ind w:left="1134"/>
        <w:jc w:val="both"/>
        <w:rPr>
          <w:rFonts w:ascii="Times New Roman" w:hAnsi="Times New Roman"/>
        </w:rPr>
      </w:pPr>
      <w:r w:rsidRPr="00467EB9">
        <w:rPr>
          <w:rFonts w:ascii="Times New Roman" w:hAnsi="Times New Roman"/>
        </w:rPr>
        <w:t>“Untuk kepentingan umum, pejabat Kepolisian Negara Republik Indonesia dalam melaksanakan tugas dan wewenang dapat bertindak menurut penilaiannya sendiri”.</w:t>
      </w:r>
    </w:p>
    <w:p w14:paraId="64464380" w14:textId="77777777" w:rsidR="00126C2B" w:rsidRDefault="00126C2B" w:rsidP="00126C2B">
      <w:pPr>
        <w:pStyle w:val="Default"/>
        <w:spacing w:line="480" w:lineRule="auto"/>
        <w:ind w:left="567" w:firstLine="567"/>
        <w:jc w:val="both"/>
        <w:rPr>
          <w:rFonts w:ascii="Times New Roman" w:hAnsi="Times New Roman"/>
        </w:rPr>
      </w:pPr>
      <w:r w:rsidRPr="001C5220">
        <w:rPr>
          <w:rFonts w:ascii="Times New Roman" w:hAnsi="Times New Roman"/>
        </w:rPr>
        <w:t xml:space="preserve">Diskresi kepolisian terhadap pelaku kejahatan harus diterapkan secara selektif dan hati-hati. Sebagai contoh dalam tindak pidana pencurian, aparat harus bisa memastikan bahwa pelaku yang mendapat diskresi adalah pelaku yang melakukan tindak pidana pencurian karena dilatarbelakangi kesulitan ekonomi. Dengan demikian </w:t>
      </w:r>
      <w:r>
        <w:rPr>
          <w:rFonts w:ascii="Times New Roman" w:hAnsi="Times New Roman"/>
        </w:rPr>
        <w:t xml:space="preserve">Seorang </w:t>
      </w:r>
      <w:r w:rsidRPr="001C5220">
        <w:rPr>
          <w:rFonts w:ascii="Times New Roman" w:hAnsi="Times New Roman"/>
        </w:rPr>
        <w:t>dianggap sebagai korban dari kesulitan perekonomian dalam keluarganya.</w:t>
      </w:r>
    </w:p>
    <w:p w14:paraId="76987AAF" w14:textId="77777777" w:rsidR="00126C2B" w:rsidRDefault="00126C2B" w:rsidP="00126C2B">
      <w:pPr>
        <w:pStyle w:val="Default"/>
        <w:spacing w:line="480" w:lineRule="auto"/>
        <w:ind w:left="567" w:firstLine="567"/>
        <w:jc w:val="both"/>
        <w:rPr>
          <w:rFonts w:ascii="Times New Roman" w:hAnsi="Times New Roman"/>
        </w:rPr>
      </w:pPr>
      <w:r>
        <w:rPr>
          <w:rFonts w:ascii="Times New Roman" w:hAnsi="Times New Roman"/>
        </w:rPr>
        <w:t xml:space="preserve">Selain dari pada itu perlu dipahami bahwa </w:t>
      </w:r>
      <w:r w:rsidRPr="002F7014">
        <w:rPr>
          <w:rFonts w:ascii="Times New Roman" w:hAnsi="Times New Roman"/>
        </w:rPr>
        <w:t xml:space="preserve">Di dalam perkembangannya penyelesaian perkara tindak pidana ringan melalui sistem peradilan yang menekankan pada pembalasan tidak memberikan kepuasan dan keadilan di pihak korban maupun terdakwa. Para pihak merasa solusi yang adil ialah dengan melakukan kesepakatan perdamaian yang berorientasi kepada pemulihan kembali, bukan pembalasan. Peraturan Mahkamah Agung Nomor 2 tahun 2012 tidak dapat dipisahkan dari Nota Kesepakatan Bersama antara </w:t>
      </w:r>
      <w:r w:rsidRPr="002F7014">
        <w:rPr>
          <w:rFonts w:ascii="Times New Roman" w:hAnsi="Times New Roman"/>
        </w:rPr>
        <w:lastRenderedPageBreak/>
        <w:t>Ketua Mahkamah Agung Republik Indonesia, Menteri Hukum dan Hak Asasi Manusia, Jaksa Agung Republik Indonesia, Kepala Kepolisian Negara Republik Indonesia Nomor : 131/KMA/SKB/X/2012, Nomor : M. HH-07.HM.03.02 Tahun 2012, Nomor : KEP-06/E/EJP/10/2012, Nomor : B/39/X 2012 tentang Pelaksanaan Penerapan Penyesuaian Batasan Tindak Pidana Ringan dan Jumlah Denda, Acara Pemeriksaan Cepat, Serta Penerapan Keadilan Restoratif (Restorative Justice).</w:t>
      </w:r>
    </w:p>
    <w:p w14:paraId="52A78F13" w14:textId="77777777" w:rsidR="00126C2B" w:rsidRDefault="00126C2B" w:rsidP="00126C2B">
      <w:pPr>
        <w:pStyle w:val="Default"/>
        <w:spacing w:line="480" w:lineRule="auto"/>
        <w:ind w:left="567" w:firstLine="567"/>
        <w:jc w:val="both"/>
        <w:rPr>
          <w:rFonts w:ascii="Times New Roman" w:hAnsi="Times New Roman"/>
        </w:rPr>
      </w:pPr>
      <w:r>
        <w:rPr>
          <w:rFonts w:ascii="Times New Roman" w:hAnsi="Times New Roman"/>
        </w:rPr>
        <w:t xml:space="preserve">Maka dari itu </w:t>
      </w:r>
      <w:r w:rsidRPr="0023712D">
        <w:rPr>
          <w:rFonts w:ascii="Times New Roman" w:hAnsi="Times New Roman"/>
        </w:rPr>
        <w:t>Di dalam beberapa putusan hakim terhadap perkara tindak pidana ringan, konsep keadilan restoratif tidak diterapkan. Pelaku diberikan putusan yang berisi pidana penjara dengan masa percobaan, sedangkan korban sebagai pihak yang dirugikan tidak mendapat haknya. Hakim tidak memberikan putusan denda karena faktor ekonomi pelaku</w:t>
      </w:r>
    </w:p>
    <w:p w14:paraId="01289D5B" w14:textId="77777777" w:rsidR="00126C2B" w:rsidRDefault="00126C2B" w:rsidP="00126C2B">
      <w:pPr>
        <w:pStyle w:val="Default"/>
        <w:spacing w:line="480" w:lineRule="auto"/>
        <w:ind w:left="567" w:firstLine="567"/>
        <w:jc w:val="both"/>
        <w:rPr>
          <w:rFonts w:ascii="Times New Roman" w:hAnsi="Times New Roman"/>
        </w:rPr>
      </w:pPr>
      <w:r>
        <w:rPr>
          <w:rFonts w:ascii="Times New Roman" w:hAnsi="Times New Roman"/>
        </w:rPr>
        <w:t xml:space="preserve">Secra teori mengenai </w:t>
      </w:r>
      <w:r w:rsidRPr="00245B10">
        <w:rPr>
          <w:rFonts w:ascii="Times New Roman" w:hAnsi="Times New Roman"/>
          <w:lang w:val="id-ID"/>
        </w:rPr>
        <w:t xml:space="preserve">penjelasan </w:t>
      </w:r>
      <w:r>
        <w:rPr>
          <w:rFonts w:ascii="Times New Roman" w:hAnsi="Times New Roman"/>
        </w:rPr>
        <w:t xml:space="preserve">tindak pidana pencurian </w:t>
      </w:r>
      <w:r w:rsidRPr="00245B10">
        <w:rPr>
          <w:rFonts w:ascii="Times New Roman" w:hAnsi="Times New Roman"/>
          <w:lang w:val="id-ID"/>
        </w:rPr>
        <w:t xml:space="preserve">tersebut, apabila, </w:t>
      </w:r>
      <w:r>
        <w:rPr>
          <w:rFonts w:ascii="Times New Roman" w:hAnsi="Times New Roman"/>
        </w:rPr>
        <w:t>di</w:t>
      </w:r>
      <w:r w:rsidRPr="00245B10">
        <w:rPr>
          <w:rFonts w:ascii="Times New Roman" w:hAnsi="Times New Roman"/>
          <w:lang w:val="id-ID"/>
        </w:rPr>
        <w:t>asumsikan adalah bagaimana sebuah pencurian dapat dipidana. Tindak pidana pencurian diatur dalam </w:t>
      </w:r>
      <w:r w:rsidRPr="00245B10">
        <w:rPr>
          <w:rFonts w:ascii="Times New Roman" w:hAnsi="Times New Roman"/>
          <w:b/>
          <w:bCs/>
          <w:lang w:val="id-ID"/>
        </w:rPr>
        <w:t>Pasal 362 KUHP</w:t>
      </w:r>
      <w:r w:rsidRPr="00245B10">
        <w:rPr>
          <w:rFonts w:ascii="Times New Roman" w:hAnsi="Times New Roman"/>
          <w:lang w:val="id-ID"/>
        </w:rPr>
        <w:t> yang berbunyi:</w:t>
      </w:r>
    </w:p>
    <w:p w14:paraId="0E294A2F" w14:textId="77777777" w:rsidR="00126C2B" w:rsidRPr="001C5220" w:rsidRDefault="00126C2B" w:rsidP="00126C2B">
      <w:pPr>
        <w:pStyle w:val="Default"/>
        <w:spacing w:line="480" w:lineRule="auto"/>
        <w:ind w:left="1134"/>
        <w:jc w:val="both"/>
        <w:rPr>
          <w:rFonts w:ascii="Times New Roman" w:hAnsi="Times New Roman"/>
        </w:rPr>
      </w:pPr>
      <w:r w:rsidRPr="00245B10">
        <w:rPr>
          <w:rFonts w:ascii="Times New Roman" w:hAnsi="Times New Roman"/>
          <w:i/>
          <w:iCs/>
          <w:lang w:val="id-ID"/>
        </w:rPr>
        <w:t>Barang siapa mengambil suatu barang, yang seluruhnya atau sebagian kepunyaan orang lain, dengan maksud untuk memilikinya secara melawan hukum, diancam karena pencurian dengan pidana penjara paling lama lima tahun</w:t>
      </w:r>
      <w:r w:rsidRPr="00245B10">
        <w:rPr>
          <w:rFonts w:ascii="Times New Roman" w:hAnsi="Times New Roman"/>
          <w:i/>
          <w:iCs/>
        </w:rPr>
        <w:t> atau denda sebanyak-banyaknya RP 900</w:t>
      </w:r>
      <w:r w:rsidRPr="00245B10">
        <w:rPr>
          <w:rFonts w:ascii="Times New Roman" w:hAnsi="Times New Roman"/>
          <w:lang w:val="id-ID"/>
        </w:rPr>
        <w:t>.</w:t>
      </w:r>
    </w:p>
    <w:p w14:paraId="610FA14C" w14:textId="77777777" w:rsidR="00126C2B" w:rsidRDefault="00126C2B" w:rsidP="00126C2B">
      <w:pPr>
        <w:pStyle w:val="Default"/>
        <w:spacing w:line="480" w:lineRule="auto"/>
        <w:ind w:left="567" w:firstLine="567"/>
        <w:jc w:val="both"/>
        <w:rPr>
          <w:rFonts w:ascii="Times New Roman" w:hAnsi="Times New Roman"/>
          <w:lang w:val="id-ID"/>
        </w:rPr>
      </w:pPr>
      <w:r w:rsidRPr="0049152A">
        <w:rPr>
          <w:rFonts w:ascii="Times New Roman" w:hAnsi="Times New Roman"/>
        </w:rPr>
        <w:t>A</w:t>
      </w:r>
      <w:r w:rsidRPr="0049152A">
        <w:rPr>
          <w:rFonts w:ascii="Times New Roman" w:hAnsi="Times New Roman"/>
          <w:lang w:val="id-ID"/>
        </w:rPr>
        <w:t>pabila </w:t>
      </w:r>
      <w:r w:rsidRPr="0049152A">
        <w:rPr>
          <w:rFonts w:ascii="Times New Roman" w:hAnsi="Times New Roman"/>
        </w:rPr>
        <w:t>tindakan </w:t>
      </w:r>
      <w:r w:rsidRPr="0049152A">
        <w:rPr>
          <w:rFonts w:ascii="Times New Roman" w:hAnsi="Times New Roman"/>
          <w:lang w:val="id-ID"/>
        </w:rPr>
        <w:t xml:space="preserve">seseorang memenuhi unsur-unsur pencurian, maka orang tersebut dapat dikenakan ancaman pidana. Dapat dilihat dalam ketentuan tersebut, tidak ditentukan objek apa yang menjadi barang curian. Sehingga dapat disimpulkan bahwa meskipun hanya buah, </w:t>
      </w:r>
      <w:r w:rsidRPr="0049152A">
        <w:rPr>
          <w:rFonts w:ascii="Times New Roman" w:hAnsi="Times New Roman"/>
          <w:lang w:val="id-ID"/>
        </w:rPr>
        <w:lastRenderedPageBreak/>
        <w:t>apabila </w:t>
      </w:r>
      <w:r w:rsidRPr="0049152A">
        <w:rPr>
          <w:rFonts w:ascii="Times New Roman" w:hAnsi="Times New Roman"/>
        </w:rPr>
        <w:t>terpenuhi</w:t>
      </w:r>
      <w:r w:rsidRPr="0049152A">
        <w:rPr>
          <w:rFonts w:ascii="Times New Roman" w:hAnsi="Times New Roman"/>
          <w:lang w:val="id-ID"/>
        </w:rPr>
        <w:t> unsur-unsur pencurian, orang yang mencuri buah tetap dapat dikenakan pidana</w:t>
      </w:r>
    </w:p>
    <w:p w14:paraId="2FABDD1B" w14:textId="77777777" w:rsidR="00126C2B" w:rsidRDefault="00126C2B" w:rsidP="00126C2B">
      <w:pPr>
        <w:pStyle w:val="Default"/>
        <w:spacing w:line="480" w:lineRule="auto"/>
        <w:rPr>
          <w:rFonts w:ascii="Times New Roman" w:hAnsi="Times New Roman"/>
          <w:b/>
          <w:bCs/>
        </w:rPr>
      </w:pPr>
      <w:r w:rsidRPr="004C7C21">
        <w:rPr>
          <w:rFonts w:ascii="Times New Roman" w:hAnsi="Times New Roman"/>
          <w:b/>
          <w:bCs/>
        </w:rPr>
        <w:t>Pencurian Ringan</w:t>
      </w:r>
    </w:p>
    <w:p w14:paraId="6F4E1399" w14:textId="77777777" w:rsidR="00126C2B" w:rsidRDefault="00126C2B" w:rsidP="00126C2B">
      <w:pPr>
        <w:pStyle w:val="Default"/>
        <w:spacing w:line="480" w:lineRule="auto"/>
        <w:ind w:firstLine="709"/>
        <w:jc w:val="both"/>
        <w:rPr>
          <w:rFonts w:ascii="Times New Roman" w:hAnsi="Times New Roman"/>
          <w:bCs/>
          <w:color w:val="auto"/>
        </w:rPr>
      </w:pPr>
      <w:r w:rsidRPr="004C7C21">
        <w:rPr>
          <w:rFonts w:ascii="Times New Roman" w:hAnsi="Times New Roman"/>
          <w:bCs/>
          <w:color w:val="auto"/>
        </w:rPr>
        <w:t>Akan tetapi perlu dilihat juga mengenai harga dari objek yang dicuri. Jika harganya tidak lebih dari Rp 2,5 juta, maka dianggap pencurian ringan sebagaimana diatur dalam Pasal 364 KUHP jo. Pasal 1 </w:t>
      </w:r>
      <w:hyperlink r:id="rId18" w:tgtFrame="_blank" w:history="1">
        <w:r w:rsidRPr="004C7C21">
          <w:rPr>
            <w:rStyle w:val="Hyperlink"/>
            <w:rFonts w:ascii="Times New Roman" w:hAnsi="Times New Roman"/>
            <w:bCs/>
            <w:color w:val="auto"/>
          </w:rPr>
          <w:t>Peraturan Mahkama</w:t>
        </w:r>
        <w:r w:rsidRPr="004C7C21">
          <w:rPr>
            <w:rStyle w:val="Hyperlink"/>
            <w:rFonts w:ascii="Times New Roman" w:hAnsi="Times New Roman"/>
            <w:bCs/>
            <w:color w:val="auto"/>
            <w:lang w:val="id-ID"/>
          </w:rPr>
          <w:t>h</w:t>
        </w:r>
        <w:r w:rsidRPr="004C7C21">
          <w:rPr>
            <w:rStyle w:val="Hyperlink"/>
            <w:rFonts w:ascii="Times New Roman" w:hAnsi="Times New Roman"/>
            <w:bCs/>
            <w:color w:val="auto"/>
          </w:rPr>
          <w:t> Agung Republik Indonesia Nomor 02 Tahun 2012 tentang Penyesuaian Batasan Tindak Pidana Ringan dan Jumlah Denda KUHP</w:t>
        </w:r>
      </w:hyperlink>
      <w:r w:rsidRPr="004C7C21">
        <w:rPr>
          <w:rFonts w:ascii="Times New Roman" w:hAnsi="Times New Roman"/>
          <w:bCs/>
          <w:color w:val="auto"/>
        </w:rPr>
        <w:t> </w:t>
      </w:r>
      <w:r w:rsidRPr="004C7C21">
        <w:rPr>
          <w:rFonts w:ascii="Times New Roman" w:hAnsi="Times New Roman"/>
          <w:bCs/>
          <w:color w:val="auto"/>
          <w:lang w:val="id-ID"/>
        </w:rPr>
        <w:t>(</w:t>
      </w:r>
      <w:r w:rsidRPr="004C7C21">
        <w:rPr>
          <w:rFonts w:ascii="Times New Roman" w:hAnsi="Times New Roman"/>
          <w:bCs/>
          <w:color w:val="auto"/>
        </w:rPr>
        <w:t>”</w:t>
      </w:r>
      <w:r w:rsidRPr="004C7C21">
        <w:rPr>
          <w:rFonts w:ascii="Times New Roman" w:hAnsi="Times New Roman"/>
          <w:bCs/>
          <w:color w:val="auto"/>
          <w:lang w:val="id-ID"/>
        </w:rPr>
        <w:t>PERMA 2/2012</w:t>
      </w:r>
      <w:r w:rsidRPr="004C7C21">
        <w:rPr>
          <w:rFonts w:ascii="Times New Roman" w:hAnsi="Times New Roman"/>
          <w:bCs/>
          <w:color w:val="auto"/>
        </w:rPr>
        <w:t>”</w:t>
      </w:r>
      <w:r w:rsidRPr="004C7C21">
        <w:rPr>
          <w:rFonts w:ascii="Times New Roman" w:hAnsi="Times New Roman"/>
          <w:bCs/>
          <w:color w:val="auto"/>
          <w:lang w:val="id-ID"/>
        </w:rPr>
        <w:t>)</w:t>
      </w:r>
      <w:r w:rsidRPr="004C7C21">
        <w:rPr>
          <w:rFonts w:ascii="Times New Roman" w:hAnsi="Times New Roman"/>
          <w:bCs/>
          <w:color w:val="auto"/>
        </w:rPr>
        <w:t>:</w:t>
      </w:r>
    </w:p>
    <w:p w14:paraId="2152B6AA" w14:textId="77777777" w:rsidR="00126C2B" w:rsidRDefault="00126C2B" w:rsidP="00126C2B">
      <w:pPr>
        <w:pStyle w:val="Default"/>
        <w:spacing w:line="480" w:lineRule="auto"/>
        <w:jc w:val="both"/>
        <w:rPr>
          <w:rFonts w:ascii="Times New Roman" w:hAnsi="Times New Roman"/>
          <w:bCs/>
          <w:color w:val="auto"/>
        </w:rPr>
      </w:pPr>
      <w:r w:rsidRPr="004C7C21">
        <w:rPr>
          <w:rFonts w:ascii="Times New Roman" w:hAnsi="Times New Roman"/>
          <w:b/>
          <w:bCs/>
          <w:i/>
          <w:iCs/>
        </w:rPr>
        <w:t>Pasal 364 KUHP:</w:t>
      </w:r>
    </w:p>
    <w:p w14:paraId="7D3668C0" w14:textId="77777777" w:rsidR="00126C2B" w:rsidRPr="003F3D26" w:rsidRDefault="00126C2B" w:rsidP="00126C2B">
      <w:pPr>
        <w:pStyle w:val="Default"/>
        <w:spacing w:line="480" w:lineRule="auto"/>
        <w:ind w:left="709"/>
        <w:jc w:val="both"/>
        <w:rPr>
          <w:rFonts w:ascii="Times New Roman" w:hAnsi="Times New Roman"/>
          <w:bCs/>
          <w:color w:val="auto"/>
        </w:rPr>
      </w:pPr>
      <w:r w:rsidRPr="004C7C21">
        <w:rPr>
          <w:rFonts w:ascii="Times New Roman" w:hAnsi="Times New Roman"/>
          <w:bCs/>
          <w:i/>
          <w:iCs/>
        </w:rPr>
        <w:t>Perbuatan yang diterangkan dalam pasal 362 dan pasal 363 butir 4, begitu pun perbuatan yang diterangkan dalam pasal 363 butir 5, apabila tidak dilakukan dalam sebuah rumah atau pekarangan tertutup yang ada rumahnya, jika harga barang yang dicuri tidak lebih dari dua puluh lima rupiah, diancam karena pencurian ringan dengan pidana penjara paling lama tiga bulan atau pidana denda paling banyak dua ratus lima puluh rupiah.</w:t>
      </w:r>
    </w:p>
    <w:p w14:paraId="2B5D9B84" w14:textId="77777777" w:rsidR="00126C2B" w:rsidRDefault="00126C2B" w:rsidP="00126C2B">
      <w:pPr>
        <w:pStyle w:val="Default"/>
        <w:spacing w:line="480" w:lineRule="auto"/>
        <w:rPr>
          <w:rFonts w:ascii="Times New Roman" w:hAnsi="Times New Roman"/>
          <w:bCs/>
        </w:rPr>
      </w:pPr>
      <w:r w:rsidRPr="004C7C21">
        <w:rPr>
          <w:rFonts w:ascii="Times New Roman" w:hAnsi="Times New Roman"/>
          <w:b/>
          <w:bCs/>
          <w:i/>
          <w:iCs/>
        </w:rPr>
        <w:t>Pasal 1</w:t>
      </w:r>
      <w:r w:rsidRPr="004C7C21">
        <w:rPr>
          <w:rFonts w:ascii="Times New Roman" w:hAnsi="Times New Roman"/>
          <w:b/>
          <w:bCs/>
        </w:rPr>
        <w:t> </w:t>
      </w:r>
      <w:r w:rsidRPr="004C7C21">
        <w:rPr>
          <w:rFonts w:ascii="Times New Roman" w:hAnsi="Times New Roman"/>
          <w:b/>
          <w:bCs/>
          <w:i/>
          <w:iCs/>
          <w:lang w:val="id-ID"/>
        </w:rPr>
        <w:t>PERMA 2/2012</w:t>
      </w:r>
      <w:r w:rsidRPr="004C7C21">
        <w:rPr>
          <w:rFonts w:ascii="Times New Roman" w:hAnsi="Times New Roman"/>
          <w:b/>
          <w:bCs/>
          <w:i/>
          <w:iCs/>
        </w:rPr>
        <w:t>:</w:t>
      </w:r>
    </w:p>
    <w:p w14:paraId="4123E3E8" w14:textId="77777777" w:rsidR="00126C2B" w:rsidRDefault="00126C2B" w:rsidP="00126C2B">
      <w:pPr>
        <w:pStyle w:val="Default"/>
        <w:spacing w:line="480" w:lineRule="auto"/>
        <w:ind w:left="709"/>
        <w:rPr>
          <w:rFonts w:ascii="Times New Roman" w:hAnsi="Times New Roman"/>
          <w:bCs/>
        </w:rPr>
      </w:pPr>
      <w:r w:rsidRPr="004C7C21">
        <w:rPr>
          <w:rFonts w:ascii="Times New Roman" w:hAnsi="Times New Roman"/>
          <w:bCs/>
          <w:i/>
          <w:iCs/>
        </w:rPr>
        <w:t>Kata-kata "dua ratus puluh lima rupiah" dalam pasal 364, 373, 379, 384, 407 dan pasal 482 KUHP dibaca menjadi Rp 2.500.000,00 (dua juta lima ratus ribu rupiah).</w:t>
      </w:r>
    </w:p>
    <w:p w14:paraId="18EB03AA" w14:textId="77777777" w:rsidR="00126C2B" w:rsidRPr="004C7C21" w:rsidRDefault="00126C2B" w:rsidP="00126C2B">
      <w:pPr>
        <w:pStyle w:val="Default"/>
        <w:spacing w:line="480" w:lineRule="auto"/>
        <w:ind w:firstLine="567"/>
        <w:rPr>
          <w:rFonts w:ascii="Times New Roman" w:hAnsi="Times New Roman"/>
          <w:bCs/>
        </w:rPr>
      </w:pPr>
      <w:r w:rsidRPr="004C7C21">
        <w:rPr>
          <w:rFonts w:ascii="Times New Roman" w:hAnsi="Times New Roman"/>
          <w:bCs/>
        </w:rPr>
        <w:t>Terkait dengan pencurian ringan, </w:t>
      </w:r>
      <w:r w:rsidRPr="004C7C21">
        <w:rPr>
          <w:rFonts w:ascii="Times New Roman" w:hAnsi="Times New Roman"/>
          <w:b/>
          <w:bCs/>
          <w:lang w:val="id-ID"/>
        </w:rPr>
        <w:t>Konsiderans poin b PERMA 2/2012</w:t>
      </w:r>
      <w:r w:rsidRPr="004C7C21">
        <w:rPr>
          <w:rFonts w:ascii="Times New Roman" w:hAnsi="Times New Roman"/>
          <w:bCs/>
          <w:lang w:val="id-ID"/>
        </w:rPr>
        <w:t> menyatakan sebagai berikut:</w:t>
      </w:r>
    </w:p>
    <w:p w14:paraId="0AF85612" w14:textId="77777777" w:rsidR="00126C2B" w:rsidRPr="004C7C21" w:rsidRDefault="00126C2B" w:rsidP="00126C2B">
      <w:pPr>
        <w:pStyle w:val="Default"/>
        <w:spacing w:line="480" w:lineRule="auto"/>
        <w:ind w:left="567" w:firstLine="567"/>
        <w:rPr>
          <w:rFonts w:ascii="Times New Roman" w:hAnsi="Times New Roman"/>
          <w:bCs/>
        </w:rPr>
      </w:pPr>
      <w:r w:rsidRPr="004C7C21">
        <w:rPr>
          <w:rFonts w:ascii="Times New Roman" w:hAnsi="Times New Roman"/>
          <w:bCs/>
        </w:rPr>
        <w:t> </w:t>
      </w:r>
    </w:p>
    <w:p w14:paraId="740AA4B0" w14:textId="77777777" w:rsidR="00126C2B" w:rsidRPr="004C7C21" w:rsidRDefault="00126C2B" w:rsidP="00126C2B">
      <w:pPr>
        <w:pStyle w:val="Default"/>
        <w:spacing w:line="480" w:lineRule="auto"/>
        <w:ind w:left="709"/>
        <w:jc w:val="both"/>
        <w:rPr>
          <w:rFonts w:ascii="Times New Roman" w:hAnsi="Times New Roman"/>
          <w:bCs/>
        </w:rPr>
      </w:pPr>
      <w:r w:rsidRPr="003F3D26">
        <w:rPr>
          <w:rFonts w:ascii="Times New Roman" w:hAnsi="Times New Roman"/>
          <w:bCs/>
          <w:iCs/>
          <w:lang w:val="id-ID"/>
        </w:rPr>
        <w:lastRenderedPageBreak/>
        <w:t>Bahwa apabila nilai uang yang ada dalam KUHP tersebut disesuaikan dengan kondisi saat ini maka penanganan perkara tindak pidana ringan seperti pencurian ringan, penipuan ringan, penggelapan ringan dan sejenisnya dapat ditangani secara proporsional mengingat ancaman hukuman paling tinggi yang dapat dijatuhkan hanyalah tiga bulan penjara, dan terhadap tersangka atau terdakwa tidak dapat dikenakan penahanan, serta acara pemeriksaan yang digunakan adalah Acara Pemeriksaan Cepat. Selain itu perkara-perkara tersebut tidak dapat diajukan upaya hukum Kasasi</w:t>
      </w:r>
      <w:r w:rsidRPr="004C7C21">
        <w:rPr>
          <w:rFonts w:ascii="Times New Roman" w:hAnsi="Times New Roman"/>
          <w:bCs/>
          <w:lang w:val="id-ID"/>
        </w:rPr>
        <w:t>.</w:t>
      </w:r>
    </w:p>
    <w:p w14:paraId="575CDDF6" w14:textId="77777777" w:rsidR="00126C2B" w:rsidRPr="004C7C21" w:rsidRDefault="00126C2B" w:rsidP="00126C2B">
      <w:pPr>
        <w:pStyle w:val="Default"/>
        <w:spacing w:line="480" w:lineRule="auto"/>
        <w:rPr>
          <w:rFonts w:ascii="Times New Roman" w:hAnsi="Times New Roman"/>
          <w:bCs/>
        </w:rPr>
      </w:pPr>
      <w:r w:rsidRPr="004C7C21">
        <w:rPr>
          <w:rFonts w:ascii="Times New Roman" w:hAnsi="Times New Roman"/>
          <w:b/>
          <w:bCs/>
          <w:lang w:val="id-ID"/>
        </w:rPr>
        <w:t>Pasal 2 ayat (1) PERMA 2/2012</w:t>
      </w:r>
      <w:r w:rsidRPr="004C7C21">
        <w:rPr>
          <w:rFonts w:ascii="Times New Roman" w:hAnsi="Times New Roman"/>
          <w:bCs/>
          <w:lang w:val="id-ID"/>
        </w:rPr>
        <w:t> mengatur bahwa:</w:t>
      </w:r>
    </w:p>
    <w:p w14:paraId="20BC011C" w14:textId="77777777" w:rsidR="00126C2B" w:rsidRPr="004C7C21" w:rsidRDefault="00126C2B" w:rsidP="00126C2B">
      <w:pPr>
        <w:pStyle w:val="Default"/>
        <w:spacing w:line="480" w:lineRule="auto"/>
        <w:ind w:left="567"/>
        <w:jc w:val="both"/>
        <w:rPr>
          <w:rFonts w:ascii="Times New Roman" w:hAnsi="Times New Roman"/>
          <w:bCs/>
        </w:rPr>
      </w:pPr>
      <w:r w:rsidRPr="003F3D26">
        <w:rPr>
          <w:rFonts w:ascii="Times New Roman" w:hAnsi="Times New Roman"/>
          <w:bCs/>
          <w:i/>
          <w:iCs/>
          <w:lang w:val="id-ID"/>
        </w:rPr>
        <w:t>Dalam menerima pelimpahan perkara Pencurian</w:t>
      </w:r>
      <w:r>
        <w:rPr>
          <w:rFonts w:ascii="Times New Roman" w:hAnsi="Times New Roman"/>
          <w:bCs/>
          <w:i/>
          <w:iCs/>
          <w:lang w:val="id-ID"/>
        </w:rPr>
        <w:t>, Penipuan, Penggelapan</w:t>
      </w:r>
      <w:r>
        <w:rPr>
          <w:rFonts w:ascii="Times New Roman" w:hAnsi="Times New Roman"/>
          <w:bCs/>
          <w:i/>
          <w:iCs/>
        </w:rPr>
        <w:t xml:space="preserve"> </w:t>
      </w:r>
      <w:r w:rsidRPr="003F3D26">
        <w:rPr>
          <w:rFonts w:ascii="Times New Roman" w:hAnsi="Times New Roman"/>
          <w:bCs/>
          <w:i/>
          <w:iCs/>
          <w:lang w:val="id-ID"/>
        </w:rPr>
        <w:t>Penadahan dari Penuntut Umum, Ketua Pengadilan wajib memperhatikan nilai barang atau uang yang menjadi obyek perkara dan memperhatikan Pasal 1 di atas</w:t>
      </w:r>
      <w:r w:rsidRPr="003F3D26">
        <w:rPr>
          <w:rFonts w:ascii="Times New Roman" w:hAnsi="Times New Roman"/>
          <w:bCs/>
          <w:lang w:val="id-ID"/>
        </w:rPr>
        <w:t>.</w:t>
      </w:r>
      <w:r w:rsidRPr="004C7C21">
        <w:rPr>
          <w:rFonts w:ascii="Times New Roman" w:hAnsi="Times New Roman"/>
          <w:bCs/>
        </w:rPr>
        <w:t> </w:t>
      </w:r>
    </w:p>
    <w:p w14:paraId="6783415F" w14:textId="77777777" w:rsidR="00126C2B" w:rsidRPr="004C7C21" w:rsidRDefault="00126C2B" w:rsidP="00126C2B">
      <w:pPr>
        <w:pStyle w:val="Default"/>
        <w:spacing w:line="480" w:lineRule="auto"/>
        <w:ind w:left="567" w:firstLine="567"/>
        <w:rPr>
          <w:rFonts w:ascii="Times New Roman" w:hAnsi="Times New Roman"/>
          <w:bCs/>
        </w:rPr>
      </w:pPr>
      <w:r w:rsidRPr="004C7C21">
        <w:rPr>
          <w:rFonts w:ascii="Times New Roman" w:hAnsi="Times New Roman"/>
          <w:bCs/>
          <w:lang w:val="id-ID"/>
        </w:rPr>
        <w:t>Lebih lanjut dijelaskan dalam </w:t>
      </w:r>
      <w:r w:rsidRPr="004C7C21">
        <w:rPr>
          <w:rFonts w:ascii="Times New Roman" w:hAnsi="Times New Roman"/>
          <w:b/>
          <w:bCs/>
          <w:lang w:val="id-ID"/>
        </w:rPr>
        <w:t>Pasal 2 ayat (2) PERMA 2/2012</w:t>
      </w:r>
      <w:r w:rsidRPr="004C7C21">
        <w:rPr>
          <w:rFonts w:ascii="Times New Roman" w:hAnsi="Times New Roman"/>
          <w:bCs/>
          <w:lang w:val="id-ID"/>
        </w:rPr>
        <w:t> mengatur:</w:t>
      </w:r>
    </w:p>
    <w:p w14:paraId="316FCE2D" w14:textId="77777777" w:rsidR="00126C2B" w:rsidRPr="003F3D26" w:rsidRDefault="00126C2B" w:rsidP="00126C2B">
      <w:pPr>
        <w:pStyle w:val="Default"/>
        <w:spacing w:line="480" w:lineRule="auto"/>
        <w:ind w:left="567"/>
        <w:jc w:val="both"/>
        <w:rPr>
          <w:rFonts w:ascii="Times New Roman" w:hAnsi="Times New Roman"/>
          <w:bCs/>
        </w:rPr>
      </w:pPr>
      <w:r w:rsidRPr="003F3D26">
        <w:rPr>
          <w:rFonts w:ascii="Times New Roman" w:hAnsi="Times New Roman"/>
          <w:bCs/>
          <w:i/>
          <w:iCs/>
          <w:lang w:val="id-ID"/>
        </w:rPr>
        <w:t>Apabila nilai barang atau uang tersebut bernilai tidak lebih dari Rp. 2.500.000,00 (dua juta lima ratus ribu rupiah) Ketua Pengadilan segera menetapkan Hakim Tunggal untuk memeriksa, mengadili dan memutus perkara tersebut dengan Acara Pemeriksaan Cepat yang diatur dalam Pasal 205-210 KUHAP</w:t>
      </w:r>
      <w:r w:rsidRPr="003F3D26">
        <w:rPr>
          <w:rFonts w:ascii="Times New Roman" w:hAnsi="Times New Roman"/>
          <w:bCs/>
          <w:lang w:val="id-ID"/>
        </w:rPr>
        <w:t>.</w:t>
      </w:r>
    </w:p>
    <w:p w14:paraId="29456712" w14:textId="77777777" w:rsidR="00126C2B" w:rsidRPr="004C7C21" w:rsidRDefault="00126C2B" w:rsidP="00126C2B">
      <w:pPr>
        <w:pStyle w:val="Default"/>
        <w:spacing w:line="480" w:lineRule="auto"/>
        <w:ind w:left="567" w:firstLine="567"/>
        <w:rPr>
          <w:rFonts w:ascii="Times New Roman" w:hAnsi="Times New Roman"/>
          <w:bCs/>
        </w:rPr>
      </w:pPr>
      <w:r w:rsidRPr="004C7C21">
        <w:rPr>
          <w:rFonts w:ascii="Times New Roman" w:hAnsi="Times New Roman"/>
          <w:bCs/>
        </w:rPr>
        <w:t> </w:t>
      </w:r>
    </w:p>
    <w:p w14:paraId="668FE565" w14:textId="77777777" w:rsidR="00126C2B" w:rsidRDefault="00126C2B" w:rsidP="00126C2B">
      <w:pPr>
        <w:pStyle w:val="Default"/>
        <w:spacing w:line="480" w:lineRule="auto"/>
        <w:ind w:left="567" w:firstLine="567"/>
        <w:jc w:val="both"/>
        <w:rPr>
          <w:rFonts w:ascii="Times New Roman" w:hAnsi="Times New Roman"/>
          <w:bCs/>
          <w:lang w:val="id-ID"/>
        </w:rPr>
      </w:pPr>
      <w:r w:rsidRPr="004C7C21">
        <w:rPr>
          <w:rFonts w:ascii="Times New Roman" w:hAnsi="Times New Roman"/>
          <w:bCs/>
        </w:rPr>
        <w:lastRenderedPageBreak/>
        <w:t>D</w:t>
      </w:r>
      <w:r w:rsidRPr="004C7C21">
        <w:rPr>
          <w:rFonts w:ascii="Times New Roman" w:hAnsi="Times New Roman"/>
          <w:bCs/>
          <w:lang w:val="id-ID"/>
        </w:rPr>
        <w:t>ikaitkan dengan pertanyaan </w:t>
      </w:r>
      <w:r w:rsidRPr="004C7C21">
        <w:rPr>
          <w:rFonts w:ascii="Times New Roman" w:hAnsi="Times New Roman"/>
          <w:bCs/>
        </w:rPr>
        <w:t>Anda</w:t>
      </w:r>
      <w:r w:rsidRPr="004C7C21">
        <w:rPr>
          <w:rFonts w:ascii="Times New Roman" w:hAnsi="Times New Roman"/>
          <w:bCs/>
          <w:lang w:val="id-ID"/>
        </w:rPr>
        <w:t>, apabila orang </w:t>
      </w:r>
      <w:r w:rsidRPr="004C7C21">
        <w:rPr>
          <w:rFonts w:ascii="Times New Roman" w:hAnsi="Times New Roman"/>
          <w:bCs/>
        </w:rPr>
        <w:t>tersebut </w:t>
      </w:r>
      <w:r w:rsidRPr="004C7C21">
        <w:rPr>
          <w:rFonts w:ascii="Times New Roman" w:hAnsi="Times New Roman"/>
          <w:bCs/>
          <w:lang w:val="id-ID"/>
        </w:rPr>
        <w:t>mencuri buah dengan nilai di bawah Rp. 2</w:t>
      </w:r>
      <w:r w:rsidRPr="004C7C21">
        <w:rPr>
          <w:rFonts w:ascii="Times New Roman" w:hAnsi="Times New Roman"/>
          <w:bCs/>
        </w:rPr>
        <w:t>,</w:t>
      </w:r>
      <w:r w:rsidRPr="004C7C21">
        <w:rPr>
          <w:rFonts w:ascii="Times New Roman" w:hAnsi="Times New Roman"/>
          <w:bCs/>
          <w:lang w:val="id-ID"/>
        </w:rPr>
        <w:t>5</w:t>
      </w:r>
      <w:r w:rsidRPr="004C7C21">
        <w:rPr>
          <w:rFonts w:ascii="Times New Roman" w:hAnsi="Times New Roman"/>
          <w:bCs/>
        </w:rPr>
        <w:t> juta, maka ia termasuk pencurian ringan yang mana tidak dapat dikenakan penahanan serta acara pemeriksaan yang digunakan adalah </w:t>
      </w:r>
      <w:r w:rsidRPr="004C7C21">
        <w:rPr>
          <w:rFonts w:ascii="Times New Roman" w:hAnsi="Times New Roman"/>
          <w:bCs/>
          <w:lang w:val="id-ID"/>
        </w:rPr>
        <w:t>Acara Pemeriksaan Cepat</w:t>
      </w:r>
    </w:p>
    <w:p w14:paraId="396034F3" w14:textId="77777777" w:rsidR="00126C2B" w:rsidRDefault="00126C2B" w:rsidP="00126C2B">
      <w:pPr>
        <w:pStyle w:val="Default"/>
        <w:spacing w:line="480" w:lineRule="auto"/>
        <w:ind w:left="567" w:firstLine="567"/>
        <w:jc w:val="both"/>
        <w:rPr>
          <w:rFonts w:ascii="Times New Roman" w:hAnsi="Times New Roman"/>
          <w:bCs/>
        </w:rPr>
      </w:pPr>
      <w:r>
        <w:rPr>
          <w:rFonts w:ascii="Times New Roman" w:hAnsi="Times New Roman"/>
          <w:bCs/>
        </w:rPr>
        <w:t>Salah satu kasus yang pernah ditangani dan mendapatkan perhartian khsus bagi salah seroang tersangka tindak pidana pencurian ringan yang nilainya apabila dirupiahkan hanya menyentuh angka 12 ribu rupiah yaitu 3 buah kelapa yang diambil di kebun salah seorang warga boaelo dan di nyatakan diselsaikan atas asa kekluargaan yang ada diboelmo sesuai dengan adat yang berlaku</w:t>
      </w:r>
    </w:p>
    <w:p w14:paraId="3ADC1F47" w14:textId="77777777" w:rsidR="00126C2B" w:rsidRPr="004147B9" w:rsidRDefault="00126C2B" w:rsidP="00126C2B">
      <w:pPr>
        <w:pStyle w:val="Default"/>
        <w:spacing w:line="480" w:lineRule="auto"/>
        <w:ind w:left="567" w:firstLine="567"/>
        <w:jc w:val="both"/>
        <w:rPr>
          <w:rFonts w:ascii="Times New Roman" w:hAnsi="Times New Roman"/>
          <w:bCs/>
        </w:rPr>
      </w:pPr>
      <w:r>
        <w:rPr>
          <w:rFonts w:ascii="Times New Roman" w:hAnsi="Times New Roman"/>
          <w:bCs/>
        </w:rPr>
        <w:t>Tentunya hal ini sangat diterima oleh para pemuka masyarakat karena lebih mengeepankan nilai-nilai kemnafaatan guna memberikan efek jera serta menghukum tersangka secara langsung tanpa eluika opihak lain</w:t>
      </w:r>
    </w:p>
    <w:p w14:paraId="29A8A7D5" w14:textId="77777777" w:rsidR="00126C2B" w:rsidRPr="009632E9" w:rsidRDefault="00126C2B" w:rsidP="00126C2B">
      <w:pPr>
        <w:pStyle w:val="Default"/>
        <w:spacing w:line="480" w:lineRule="auto"/>
        <w:ind w:left="567"/>
        <w:jc w:val="both"/>
        <w:rPr>
          <w:rFonts w:ascii="Times New Roman" w:hAnsi="Times New Roman" w:cs="Times New Roman"/>
          <w:b/>
        </w:rPr>
      </w:pPr>
      <w:r>
        <w:rPr>
          <w:rFonts w:ascii="Times New Roman" w:hAnsi="Times New Roman"/>
          <w:b/>
        </w:rPr>
        <w:t xml:space="preserve">4.2.2. </w:t>
      </w:r>
      <w:r w:rsidRPr="009632E9">
        <w:rPr>
          <w:rFonts w:ascii="Times New Roman" w:hAnsi="Times New Roman"/>
          <w:b/>
        </w:rPr>
        <w:t>Penerapan Mediasi (Diversi)</w:t>
      </w:r>
    </w:p>
    <w:p w14:paraId="463B6355" w14:textId="77777777" w:rsidR="00126C2B" w:rsidRDefault="00126C2B" w:rsidP="00126C2B">
      <w:pPr>
        <w:pStyle w:val="Default"/>
        <w:spacing w:line="480" w:lineRule="auto"/>
        <w:ind w:left="567" w:firstLine="567"/>
        <w:jc w:val="both"/>
        <w:rPr>
          <w:rFonts w:ascii="Times New Roman" w:hAnsi="Times New Roman" w:cs="Times New Roman"/>
        </w:rPr>
      </w:pPr>
      <w:r w:rsidRPr="004147B9">
        <w:rPr>
          <w:rFonts w:ascii="Times New Roman" w:hAnsi="Times New Roman" w:cs="Times New Roman"/>
        </w:rPr>
        <w:t>Mediasi pada umumnya dikenal sebagai salah satu bentuk Alternatif Penyelesaian Sengketa dalam hukum perdata, namun dalam perkembangannya mediasi dapat dilakukan dalam perkara pidana yang dikenal dengan Mediasi Penal. Mediasi Penal dapat dipergunakan dalam beberapa tindak pidana yang berkategori khusus. Penerapan mediasi dalam penyelesaian perkara pidana bertujuan selain tidak memperpanjang suatu konflik antara pelaku dan korban akan tetapi membantu aparat penegak hukum dalam mengurangi penumpukan berkas perkara</w:t>
      </w:r>
    </w:p>
    <w:p w14:paraId="6F5E7C42" w14:textId="77777777" w:rsidR="00126C2B" w:rsidRDefault="00126C2B" w:rsidP="00126C2B">
      <w:pPr>
        <w:pStyle w:val="Default"/>
        <w:spacing w:line="480" w:lineRule="auto"/>
        <w:ind w:left="567" w:firstLine="567"/>
        <w:jc w:val="both"/>
        <w:rPr>
          <w:rFonts w:ascii="Times New Roman" w:hAnsi="Times New Roman" w:cs="Times New Roman"/>
        </w:rPr>
      </w:pPr>
      <w:r w:rsidRPr="00630493">
        <w:rPr>
          <w:rFonts w:ascii="Times New Roman" w:hAnsi="Times New Roman" w:cs="Times New Roman"/>
        </w:rPr>
        <w:lastRenderedPageBreak/>
        <w:t>Salah satu bentuk dari Alternatif Penyelesaian Sengketa ialah Mediasi. Mediasi merupakan salah satu bentuk penyelesaian sengketa diluar lembaga peradilan (non litigasi) dengan bantuan orang lain atau pihak ketiga yang netral dan tidak memihak serta tidak sebagai pengambil keputusan yang disebut mediator. Tujuannya disini ialah untuk mencapai kesepakatan penyelesaian sengketa yang sedang mereka hadapi tanpa ada yang merasa dikalahkan</w:t>
      </w:r>
    </w:p>
    <w:p w14:paraId="16D1DBA7" w14:textId="77777777" w:rsidR="00126C2B" w:rsidRDefault="00126C2B" w:rsidP="00126C2B">
      <w:pPr>
        <w:pStyle w:val="Default"/>
        <w:spacing w:line="480" w:lineRule="auto"/>
        <w:ind w:left="567" w:firstLine="567"/>
        <w:jc w:val="both"/>
        <w:rPr>
          <w:rFonts w:ascii="Times New Roman" w:hAnsi="Times New Roman" w:cs="Times New Roman"/>
        </w:rPr>
      </w:pPr>
      <w:r w:rsidRPr="00630493">
        <w:rPr>
          <w:rFonts w:ascii="Times New Roman" w:hAnsi="Times New Roman" w:cs="Times New Roman"/>
        </w:rPr>
        <w:t>Penyelesaian persoalan hukum melalui mediasi bersifat win-win solution dimana para pihak tidak ada yang menang dan kalah, sehingga sengketa tidak berlangsung lama dan berlarut-larut serta dapat memperbaiki hubungan antar para pihak yang bersengketa, Keuntungan penyelesaian suatu sengketa dengan menggunakan mediasi sangat banyak diantaranya biaya murah, cepat, memuaskan para pihak yang bersengketa karena bersifat kooperatif, mencegah menumpuknya perkara dipengadilan, menghilangkan dendam, memperteguh hubungan silaturahmi dan dapat memperkuat serta memaksimalkan fungsi lembaga peradilan dalam penyelesaian sengketa disamping proses pengadilan yang bersifat memutus (Ajudikatif)</w:t>
      </w:r>
    </w:p>
    <w:p w14:paraId="0BE449E6" w14:textId="77777777" w:rsidR="00126C2B" w:rsidRDefault="00126C2B" w:rsidP="00126C2B">
      <w:pPr>
        <w:pStyle w:val="Default"/>
        <w:spacing w:line="480" w:lineRule="auto"/>
        <w:ind w:left="567" w:firstLine="567"/>
        <w:jc w:val="both"/>
        <w:rPr>
          <w:rFonts w:ascii="Times New Roman" w:hAnsi="Times New Roman" w:cs="Times New Roman"/>
        </w:rPr>
      </w:pPr>
      <w:r w:rsidRPr="00B21EB8">
        <w:rPr>
          <w:rFonts w:ascii="Times New Roman" w:hAnsi="Times New Roman" w:cs="Times New Roman"/>
        </w:rPr>
        <w:t>Perkara pidana pada prinsipnya tidak dapat diselesaikan melalui mekanisme Mediasi. Namun dalam praktek, sering juga perkara pidana diselesaikan melalui mekanisme mediasi, yang merupakan inisiatif penegak hukum sebagai bagian dari penyelesaian perkara. Dengan demikian, Pada kenyataannya mediasi sebenarnya dapat dijalankan dalam Sistem Peradilan Pidana</w:t>
      </w:r>
    </w:p>
    <w:p w14:paraId="4FF3A0D2" w14:textId="77777777" w:rsidR="00126C2B" w:rsidRDefault="00126C2B" w:rsidP="00126C2B">
      <w:pPr>
        <w:pStyle w:val="Default"/>
        <w:spacing w:line="480" w:lineRule="auto"/>
        <w:ind w:left="567" w:firstLine="567"/>
        <w:jc w:val="both"/>
        <w:rPr>
          <w:rFonts w:ascii="Times New Roman" w:hAnsi="Times New Roman" w:cs="Times New Roman"/>
        </w:rPr>
      </w:pPr>
      <w:r>
        <w:rPr>
          <w:rFonts w:ascii="Times New Roman" w:hAnsi="Times New Roman" w:cs="Times New Roman"/>
        </w:rPr>
        <w:lastRenderedPageBreak/>
        <w:t>Salah satu contoh kasus yang dianggap perkara ringan dan dislesaikan dengan cara mediasi adalah tindak pidana pencurian 3 buah kelapa yang nilainya dianggap tidak terlalu besar dan dapat dislesaikan secara kekeluargaan maka perilaku tersebut dapat dilakukan, beberapa kasus yang sering ditemui dan tidak dilakukan penuntutan mengenai tindak pidana pencurian yang dikareakan dengan alasan dapat diselesaikan dengan cara mediasi</w:t>
      </w:r>
    </w:p>
    <w:p w14:paraId="506D6ED5" w14:textId="77777777" w:rsidR="00126C2B" w:rsidRPr="00D5118E" w:rsidRDefault="00126C2B" w:rsidP="00126C2B">
      <w:pPr>
        <w:spacing w:line="480" w:lineRule="auto"/>
        <w:ind w:hanging="426"/>
        <w:jc w:val="both"/>
        <w:rPr>
          <w:rFonts w:ascii="Times New Roman" w:hAnsi="Times New Roman"/>
          <w:b/>
          <w:sz w:val="24"/>
          <w:szCs w:val="24"/>
        </w:rPr>
      </w:pPr>
      <w:r w:rsidRPr="00D5118E">
        <w:rPr>
          <w:rFonts w:ascii="Times New Roman" w:hAnsi="Times New Roman"/>
          <w:b/>
          <w:sz w:val="24"/>
          <w:szCs w:val="24"/>
        </w:rPr>
        <w:t>4.3. Faktor apakah yang menghambat Penerapan Restoratif Justice Tindak Pidana Pencurian Ringan</w:t>
      </w:r>
    </w:p>
    <w:p w14:paraId="1141B35B" w14:textId="77777777" w:rsidR="00126C2B" w:rsidRDefault="00126C2B" w:rsidP="00126C2B">
      <w:pPr>
        <w:spacing w:line="480" w:lineRule="auto"/>
        <w:jc w:val="both"/>
        <w:rPr>
          <w:rFonts w:ascii="Times New Roman" w:hAnsi="Times New Roman"/>
          <w:b/>
          <w:sz w:val="24"/>
          <w:szCs w:val="24"/>
        </w:rPr>
      </w:pPr>
      <w:r>
        <w:rPr>
          <w:rFonts w:ascii="Times New Roman" w:hAnsi="Times New Roman"/>
          <w:b/>
          <w:sz w:val="24"/>
          <w:szCs w:val="24"/>
        </w:rPr>
        <w:t xml:space="preserve">4.3.1. </w:t>
      </w:r>
      <w:r w:rsidRPr="00D5118E">
        <w:rPr>
          <w:rFonts w:ascii="Times New Roman" w:hAnsi="Times New Roman"/>
          <w:b/>
          <w:sz w:val="24"/>
          <w:szCs w:val="24"/>
        </w:rPr>
        <w:t xml:space="preserve">Penegak Hukum </w:t>
      </w:r>
    </w:p>
    <w:p w14:paraId="208A5299" w14:textId="77777777" w:rsidR="00126C2B" w:rsidRDefault="00126C2B" w:rsidP="00126C2B">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 xml:space="preserve">Penegak hukum ialah suatu oknum atau kalangan yang membidangi suatu instansi hukum dan mempunyai tugas sesuai dengan bagiannya masing-masing. Terdiri dari bidang kehakiman, kejaksaan, kepolisian, kepengacaraan serta pemasyarakatan. </w:t>
      </w:r>
    </w:p>
    <w:p w14:paraId="758F7552"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Setiap Penegak hukum yang berkecimpung dalam bidang hukum </w:t>
      </w:r>
      <w:r>
        <w:rPr>
          <w:rFonts w:ascii="Times New Roman" w:eastAsia="Times New Roman" w:hAnsi="Times New Roman"/>
          <w:sz w:val="24"/>
          <w:szCs w:val="24"/>
        </w:rPr>
        <w:t>mempunyai</w:t>
      </w:r>
      <w:r>
        <w:rPr>
          <w:rFonts w:ascii="Times New Roman" w:eastAsia="Times New Roman" w:hAnsi="Times New Roman"/>
          <w:color w:val="000000"/>
          <w:sz w:val="24"/>
          <w:szCs w:val="24"/>
        </w:rPr>
        <w:t xml:space="preserve"> tugas pokok </w:t>
      </w:r>
      <w:r>
        <w:rPr>
          <w:rFonts w:ascii="Times New Roman" w:eastAsia="Times New Roman" w:hAnsi="Times New Roman"/>
          <w:sz w:val="24"/>
          <w:szCs w:val="24"/>
        </w:rPr>
        <w:t>masing</w:t>
      </w:r>
      <w:r>
        <w:rPr>
          <w:rFonts w:ascii="Times New Roman" w:eastAsia="Times New Roman" w:hAnsi="Times New Roman"/>
          <w:color w:val="000000"/>
          <w:sz w:val="24"/>
          <w:szCs w:val="24"/>
        </w:rPr>
        <w:t xml:space="preserve">-masing dari yang mempunyai pangkat tinggi sampai pangkat terendah. Namun semua tugas sangat berperan penting dalam menegakan keadilan yang ada </w:t>
      </w:r>
      <w:r>
        <w:rPr>
          <w:rFonts w:ascii="Times New Roman" w:eastAsia="Times New Roman" w:hAnsi="Times New Roman"/>
          <w:sz w:val="24"/>
          <w:szCs w:val="24"/>
        </w:rPr>
        <w:t>di wilayah</w:t>
      </w:r>
      <w:r>
        <w:rPr>
          <w:rFonts w:ascii="Times New Roman" w:eastAsia="Times New Roman" w:hAnsi="Times New Roman"/>
          <w:color w:val="000000"/>
          <w:sz w:val="24"/>
          <w:szCs w:val="24"/>
        </w:rPr>
        <w:t xml:space="preserve"> itu sendiri.</w:t>
      </w:r>
      <w:r>
        <w:rPr>
          <w:rFonts w:ascii="Times New Roman" w:eastAsia="Times New Roman" w:hAnsi="Times New Roman"/>
          <w:color w:val="000000"/>
          <w:sz w:val="24"/>
          <w:szCs w:val="24"/>
          <w:vertAlign w:val="superscript"/>
        </w:rPr>
        <w:footnoteReference w:id="44"/>
      </w:r>
    </w:p>
    <w:p w14:paraId="1B94BE68"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Penegak hukum yang berkecimpung dalam </w:t>
      </w:r>
      <w:r>
        <w:rPr>
          <w:rFonts w:ascii="Times New Roman" w:eastAsia="Times New Roman" w:hAnsi="Times New Roman"/>
          <w:sz w:val="24"/>
          <w:szCs w:val="24"/>
        </w:rPr>
        <w:t>penegakan</w:t>
      </w:r>
      <w:r>
        <w:rPr>
          <w:rFonts w:ascii="Times New Roman" w:eastAsia="Times New Roman" w:hAnsi="Times New Roman"/>
          <w:color w:val="000000"/>
          <w:sz w:val="24"/>
          <w:szCs w:val="24"/>
        </w:rPr>
        <w:t xml:space="preserve"> hukum merupakan suatu golongan yang dijadikan panutan bagi seluruh masyarakat sesuai dengan amanah undang-undang Maka dari itu Penegak hukum yang </w:t>
      </w:r>
      <w:r>
        <w:rPr>
          <w:rFonts w:ascii="Times New Roman" w:eastAsia="Times New Roman" w:hAnsi="Times New Roman"/>
          <w:color w:val="000000"/>
          <w:sz w:val="24"/>
          <w:szCs w:val="24"/>
        </w:rPr>
        <w:lastRenderedPageBreak/>
        <w:t xml:space="preserve">dalam </w:t>
      </w:r>
      <w:r>
        <w:rPr>
          <w:rFonts w:ascii="Times New Roman" w:eastAsia="Times New Roman" w:hAnsi="Times New Roman"/>
          <w:sz w:val="24"/>
          <w:szCs w:val="24"/>
        </w:rPr>
        <w:t>penegakan</w:t>
      </w:r>
      <w:r>
        <w:rPr>
          <w:rFonts w:ascii="Times New Roman" w:eastAsia="Times New Roman" w:hAnsi="Times New Roman"/>
          <w:color w:val="000000"/>
          <w:sz w:val="24"/>
          <w:szCs w:val="24"/>
        </w:rPr>
        <w:t xml:space="preserve"> hukum harus bisa bercengkrama dan berkomunikasi agar bisa diterima oleh masyarakat.</w:t>
      </w:r>
      <w:r>
        <w:rPr>
          <w:rFonts w:ascii="Times New Roman" w:eastAsia="Times New Roman" w:hAnsi="Times New Roman"/>
          <w:color w:val="000000"/>
          <w:sz w:val="24"/>
          <w:szCs w:val="24"/>
          <w:vertAlign w:val="superscript"/>
        </w:rPr>
        <w:footnoteReference w:id="45"/>
      </w:r>
    </w:p>
    <w:p w14:paraId="345959BF"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Salah satu faktor klasik yang dianggap </w:t>
      </w:r>
      <w:r>
        <w:rPr>
          <w:rFonts w:ascii="Times New Roman" w:eastAsia="Times New Roman" w:hAnsi="Times New Roman"/>
          <w:sz w:val="24"/>
          <w:szCs w:val="24"/>
        </w:rPr>
        <w:t>menjadi</w:t>
      </w:r>
      <w:r>
        <w:rPr>
          <w:rFonts w:ascii="Times New Roman" w:eastAsia="Times New Roman" w:hAnsi="Times New Roman"/>
          <w:color w:val="000000"/>
          <w:sz w:val="24"/>
          <w:szCs w:val="24"/>
        </w:rPr>
        <w:t xml:space="preserve"> penghambat penegakan hukum </w:t>
      </w:r>
      <w:r>
        <w:rPr>
          <w:rFonts w:ascii="Times New Roman" w:eastAsia="Times New Roman" w:hAnsi="Times New Roman"/>
          <w:sz w:val="24"/>
          <w:szCs w:val="24"/>
        </w:rPr>
        <w:t>adalah</w:t>
      </w:r>
      <w:r>
        <w:rPr>
          <w:rFonts w:ascii="Times New Roman" w:eastAsia="Times New Roman" w:hAnsi="Times New Roman"/>
          <w:color w:val="000000"/>
          <w:sz w:val="24"/>
          <w:szCs w:val="24"/>
        </w:rPr>
        <w:t xml:space="preserve"> faktor penegakan hukum Penegakan hukum merupakan proses dilakukannya upaya untuk tegaknya atau berfungsinya norma-norma hukum secara nyata sebagai pedoman perilaku dalam lalulintas atau hubungan–hubungan hukum dalam kehidupan bermasyarakat dan bernegara. Dalam pengertian lain penegakan hukum merupakan upaya yang dilakukan untuk menjadikan hukum, baik dalam artian formil yang sempit maupun dalam arti materil yang luas, sebagai pedoman perilaku dalam setiap perbuatan hukum, baik oleh para subyek hukum yang bersangkutan maupun oleh aparatur penegakan hukum yang resmi diberi tugas dan kewenangan oleh Undang-undang untuk menjamin berfungsinya norma-norma hukum yang berlaku dalam kehidupan bermasyarakat dan bernegara</w:t>
      </w:r>
      <w:r>
        <w:rPr>
          <w:rFonts w:ascii="Times New Roman" w:eastAsia="Times New Roman" w:hAnsi="Times New Roman"/>
          <w:color w:val="000000"/>
          <w:sz w:val="24"/>
          <w:szCs w:val="24"/>
          <w:vertAlign w:val="superscript"/>
        </w:rPr>
        <w:footnoteReference w:id="46"/>
      </w:r>
    </w:p>
    <w:p w14:paraId="62D4D68A"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Sebagai salah satu faktor tegaknya sebuah aturan maka penegak hukum memang </w:t>
      </w:r>
      <w:r>
        <w:rPr>
          <w:rFonts w:ascii="Times New Roman" w:eastAsia="Times New Roman" w:hAnsi="Times New Roman"/>
          <w:sz w:val="24"/>
          <w:szCs w:val="24"/>
        </w:rPr>
        <w:t>dituntut</w:t>
      </w:r>
      <w:r>
        <w:rPr>
          <w:rFonts w:ascii="Times New Roman" w:eastAsia="Times New Roman" w:hAnsi="Times New Roman"/>
          <w:color w:val="000000"/>
          <w:sz w:val="24"/>
          <w:szCs w:val="24"/>
        </w:rPr>
        <w:t xml:space="preserve"> untuk lebih jeli dalam melaksanakan penegakan hukums serta ditopang dari sikap dan perilak penegak hukum itu sendiri, sikap dan perilaku yang dimaksud adalah;</w:t>
      </w:r>
    </w:p>
    <w:p w14:paraId="1A376A64" w14:textId="77777777" w:rsidR="00126C2B" w:rsidRDefault="00126C2B" w:rsidP="00A11A4C">
      <w:pPr>
        <w:numPr>
          <w:ilvl w:val="0"/>
          <w:numId w:val="58"/>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Sikap integritas</w:t>
      </w:r>
    </w:p>
    <w:p w14:paraId="5AF93446" w14:textId="77777777" w:rsidR="00126C2B" w:rsidRDefault="00126C2B" w:rsidP="00126C2B">
      <w:pPr>
        <w:pBdr>
          <w:top w:val="nil"/>
          <w:left w:val="nil"/>
          <w:bottom w:val="nil"/>
          <w:right w:val="nil"/>
          <w:between w:val="nil"/>
        </w:pBdr>
        <w:spacing w:after="0" w:line="480" w:lineRule="auto"/>
        <w:ind w:left="185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Sikap integritas yang dimaksud adalah sikap yang menjalankan aturan tanpa pandang bulu dan tidak memilih siapapun yang melanggar aturan</w:t>
      </w:r>
    </w:p>
    <w:p w14:paraId="2557593E" w14:textId="77777777" w:rsidR="00126C2B" w:rsidRDefault="00126C2B" w:rsidP="00A11A4C">
      <w:pPr>
        <w:numPr>
          <w:ilvl w:val="0"/>
          <w:numId w:val="58"/>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Sikap jujur</w:t>
      </w:r>
    </w:p>
    <w:p w14:paraId="23076403" w14:textId="77777777" w:rsidR="00126C2B" w:rsidRDefault="00126C2B" w:rsidP="00126C2B">
      <w:pPr>
        <w:pBdr>
          <w:top w:val="nil"/>
          <w:left w:val="nil"/>
          <w:bottom w:val="nil"/>
          <w:right w:val="nil"/>
          <w:between w:val="nil"/>
        </w:pBdr>
        <w:spacing w:after="0" w:line="480" w:lineRule="auto"/>
        <w:ind w:left="185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Sikap jujur yang dimaksud adalah sikap yang </w:t>
      </w:r>
      <w:r>
        <w:rPr>
          <w:rFonts w:ascii="Times New Roman" w:eastAsia="Times New Roman" w:hAnsi="Times New Roman"/>
          <w:sz w:val="24"/>
          <w:szCs w:val="24"/>
        </w:rPr>
        <w:t>menunjukkan</w:t>
      </w:r>
      <w:r>
        <w:rPr>
          <w:rFonts w:ascii="Times New Roman" w:eastAsia="Times New Roman" w:hAnsi="Times New Roman"/>
          <w:color w:val="000000"/>
          <w:sz w:val="24"/>
          <w:szCs w:val="24"/>
        </w:rPr>
        <w:t xml:space="preserve"> perilaku seorang penegak hukum yang tidak mau diberikan uang atau sogokan dari pelanggar, sehingga dapat menjalankan tugasnya secara baik</w:t>
      </w:r>
    </w:p>
    <w:p w14:paraId="6D947B50" w14:textId="77777777" w:rsidR="00126C2B" w:rsidRDefault="00126C2B" w:rsidP="00A11A4C">
      <w:pPr>
        <w:numPr>
          <w:ilvl w:val="0"/>
          <w:numId w:val="58"/>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Sikap amanah</w:t>
      </w:r>
    </w:p>
    <w:p w14:paraId="744B9D0D" w14:textId="77777777" w:rsidR="00126C2B" w:rsidRDefault="00126C2B" w:rsidP="00126C2B">
      <w:pPr>
        <w:pBdr>
          <w:top w:val="nil"/>
          <w:left w:val="nil"/>
          <w:bottom w:val="nil"/>
          <w:right w:val="nil"/>
          <w:between w:val="nil"/>
        </w:pBdr>
        <w:spacing w:after="0" w:line="480" w:lineRule="auto"/>
        <w:ind w:left="185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Sikap amanah adalah perilaku penegak hukum yang menjalankan amanah dari negara (undang-undang), sertaa taat kepada atasan sebagaimana pola pembinaan perilaku seorang penegak hukum</w:t>
      </w:r>
    </w:p>
    <w:p w14:paraId="13D4F8A2"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Dalam hal </w:t>
      </w:r>
      <w:r w:rsidRPr="002B2BDC">
        <w:rPr>
          <w:rFonts w:ascii="Times New Roman" w:hAnsi="Times New Roman"/>
          <w:sz w:val="24"/>
          <w:szCs w:val="24"/>
        </w:rPr>
        <w:t>Bentuk Penerapan Restoratif Justice Tindak Pidana Pencurian Rin</w:t>
      </w:r>
      <w:r>
        <w:rPr>
          <w:rFonts w:ascii="Times New Roman" w:hAnsi="Times New Roman"/>
          <w:sz w:val="24"/>
          <w:szCs w:val="24"/>
        </w:rPr>
        <w:t>gan yang terjadi  Polres Boalemo tentuya semua penegak hukum harus memahami aturan yang tertulis maupun yang tidak tertulis yang khsusnya bersumber dari kebiasaaan masyarajkat boalemo, mengenai tindak pidana pencurian yang terjadi keiasaan masyarakat balemo menyelesaikan dengan cara mediasi yang dianggap sebagai sistem hukum kekeluargaan, apabila pencurian yang dilakukan tindak begitu besar dampak dari perilaku pencurian tersebut</w:t>
      </w:r>
    </w:p>
    <w:p w14:paraId="6C530A88"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Berdsarkan hasil wawancara penulis dengan salah satu tokoh masyakrat boalemo yang sudah empat 4 kali memediasi perkasus kasus pencurian yang </w:t>
      </w:r>
      <w:r>
        <w:rPr>
          <w:rFonts w:ascii="Times New Roman" w:hAnsi="Times New Roman"/>
          <w:sz w:val="24"/>
          <w:szCs w:val="24"/>
        </w:rPr>
        <w:lastRenderedPageBreak/>
        <w:t>dianggap kerugianya hanya kurang dari 300 ribu rupiah mengungkapkan bahwa;</w:t>
      </w:r>
    </w:p>
    <w:p w14:paraId="48C7FFA3"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hAnsi="Times New Roman"/>
        </w:rPr>
      </w:pPr>
      <w:r>
        <w:rPr>
          <w:rFonts w:ascii="Times New Roman" w:hAnsi="Times New Roman"/>
          <w:sz w:val="24"/>
          <w:szCs w:val="24"/>
        </w:rPr>
        <w:t xml:space="preserve">Kejadian pencurian yang memang hanya mencuri buah dan barang yang nilainya kecil memang sering masyarakat menyelesaikan secara mediasi serta tidak melibatkan penegak hukum hal ini dilakukan dengan alasan bahwa </w:t>
      </w:r>
      <w:r w:rsidRPr="00630493">
        <w:rPr>
          <w:rFonts w:ascii="Times New Roman" w:hAnsi="Times New Roman"/>
        </w:rPr>
        <w:t>Penyelesaian persoalan hukum melalui mediasi bersifat win-win solution dimana para pihak tidak ada yang menang dan kalah, sehingga sengketa tidak berlangsung lama dan berlarut-larut serta dapat memperbaiki hubungan an</w:t>
      </w:r>
      <w:r>
        <w:rPr>
          <w:rFonts w:ascii="Times New Roman" w:hAnsi="Times New Roman"/>
        </w:rPr>
        <w:t>tar para pihak yang bersengketa</w:t>
      </w:r>
    </w:p>
    <w:p w14:paraId="41605096" w14:textId="67AF60DD" w:rsidR="00126C2B" w:rsidRPr="00126C2B" w:rsidRDefault="00126C2B" w:rsidP="00126C2B">
      <w:pPr>
        <w:pBdr>
          <w:top w:val="nil"/>
          <w:left w:val="nil"/>
          <w:bottom w:val="nil"/>
          <w:right w:val="nil"/>
          <w:between w:val="nil"/>
        </w:pBdr>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Penyelesaian perkara </w:t>
      </w:r>
      <w:r w:rsidRPr="00A242E8">
        <w:rPr>
          <w:rFonts w:ascii="Times New Roman" w:hAnsi="Times New Roman"/>
          <w:sz w:val="24"/>
          <w:szCs w:val="24"/>
        </w:rPr>
        <w:t>dapat dilakukan oleh kepolisian selaku garda utama sistem peradilan pidana, dengan kewenangannya yaitu diskresinya dalam menyelesaikan suatu perkara pidana perlindungan konsumen. Bahkan pelaksanaan nilai-nilai keadilan Restoratif oleh aparat kepolisian telah diberikan suatu dasar hukum berupa Surat telegram rahasia</w:t>
      </w:r>
    </w:p>
    <w:p w14:paraId="27007019" w14:textId="77777777" w:rsidR="00126C2B" w:rsidRPr="00394933" w:rsidRDefault="00126C2B" w:rsidP="00126C2B">
      <w:pPr>
        <w:spacing w:line="480" w:lineRule="auto"/>
        <w:jc w:val="both"/>
        <w:rPr>
          <w:rFonts w:ascii="Times New Roman" w:hAnsi="Times New Roman"/>
          <w:b/>
          <w:sz w:val="24"/>
          <w:szCs w:val="24"/>
        </w:rPr>
      </w:pPr>
      <w:r>
        <w:rPr>
          <w:rFonts w:ascii="Times New Roman" w:hAnsi="Times New Roman"/>
          <w:b/>
          <w:sz w:val="24"/>
          <w:szCs w:val="24"/>
        </w:rPr>
        <w:t xml:space="preserve">4.3.2. </w:t>
      </w:r>
      <w:r w:rsidRPr="00D5118E">
        <w:rPr>
          <w:rFonts w:ascii="Times New Roman" w:hAnsi="Times New Roman"/>
          <w:b/>
          <w:sz w:val="24"/>
          <w:szCs w:val="24"/>
        </w:rPr>
        <w:t xml:space="preserve">Budaya Hukum </w:t>
      </w:r>
    </w:p>
    <w:p w14:paraId="56D92E3F"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Masyarakat</w:t>
      </w:r>
      <w:r>
        <w:rPr>
          <w:rFonts w:ascii="Times New Roman" w:eastAsia="Times New Roman" w:hAnsi="Times New Roman"/>
          <w:color w:val="000000"/>
          <w:sz w:val="24"/>
          <w:szCs w:val="24"/>
        </w:rPr>
        <w:t xml:space="preserve"> yang paham akan penegakan hukum merupakan  masyarakat yang sudah </w:t>
      </w:r>
      <w:r>
        <w:rPr>
          <w:rFonts w:ascii="Times New Roman" w:eastAsia="Times New Roman" w:hAnsi="Times New Roman"/>
          <w:sz w:val="24"/>
          <w:szCs w:val="24"/>
        </w:rPr>
        <w:t>memahami</w:t>
      </w:r>
      <w:r>
        <w:rPr>
          <w:rFonts w:ascii="Times New Roman" w:eastAsia="Times New Roman" w:hAnsi="Times New Roman"/>
          <w:color w:val="000000"/>
          <w:sz w:val="24"/>
          <w:szCs w:val="24"/>
        </w:rPr>
        <w:t xml:space="preserve"> dilatih dengan tujuan untuk kesejahteraan, keamanan serta kedamaian masyarakat. Maka dari itu mengapa dikatakan faktor masyarakat karena masyarakat tidak kalah penting dalam proses </w:t>
      </w:r>
      <w:r>
        <w:rPr>
          <w:rFonts w:ascii="Times New Roman" w:eastAsia="Times New Roman" w:hAnsi="Times New Roman"/>
          <w:sz w:val="24"/>
          <w:szCs w:val="24"/>
        </w:rPr>
        <w:t>penegakan</w:t>
      </w:r>
      <w:r>
        <w:rPr>
          <w:rFonts w:ascii="Times New Roman" w:eastAsia="Times New Roman" w:hAnsi="Times New Roman"/>
          <w:color w:val="000000"/>
          <w:sz w:val="24"/>
          <w:szCs w:val="24"/>
        </w:rPr>
        <w:t xml:space="preserve"> hukum untuk menerapkan nilai-nilai penegakan hukum Berikut adalah makna dari nilai penegakan hukum itu sendiri:</w:t>
      </w:r>
    </w:p>
    <w:p w14:paraId="64D00572" w14:textId="77777777" w:rsidR="00126C2B" w:rsidRDefault="00126C2B" w:rsidP="00A11A4C">
      <w:pPr>
        <w:numPr>
          <w:ilvl w:val="0"/>
          <w:numId w:val="60"/>
        </w:numPr>
        <w:pBdr>
          <w:top w:val="nil"/>
          <w:left w:val="nil"/>
          <w:bottom w:val="nil"/>
          <w:right w:val="nil"/>
          <w:between w:val="nil"/>
        </w:pBdr>
        <w:spacing w:after="0" w:line="480" w:lineRule="auto"/>
        <w:ind w:left="1418"/>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 xml:space="preserve">Hukum sebagai ilmu pengetahuan </w:t>
      </w:r>
    </w:p>
    <w:p w14:paraId="1B6DC919" w14:textId="77777777" w:rsidR="00126C2B" w:rsidRDefault="00126C2B" w:rsidP="00A11A4C">
      <w:pPr>
        <w:numPr>
          <w:ilvl w:val="0"/>
          <w:numId w:val="60"/>
        </w:numPr>
        <w:pBdr>
          <w:top w:val="nil"/>
          <w:left w:val="nil"/>
          <w:bottom w:val="nil"/>
          <w:right w:val="nil"/>
          <w:between w:val="nil"/>
        </w:pBdr>
        <w:spacing w:after="0" w:line="480" w:lineRule="auto"/>
        <w:ind w:left="1440" w:hanging="45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Hukum sebagai ilmu disiplin</w:t>
      </w:r>
    </w:p>
    <w:p w14:paraId="5DC88006" w14:textId="77777777" w:rsidR="00126C2B" w:rsidRDefault="00126C2B" w:rsidP="00A11A4C">
      <w:pPr>
        <w:numPr>
          <w:ilvl w:val="0"/>
          <w:numId w:val="60"/>
        </w:numPr>
        <w:pBdr>
          <w:top w:val="nil"/>
          <w:left w:val="nil"/>
          <w:bottom w:val="nil"/>
          <w:right w:val="nil"/>
          <w:between w:val="nil"/>
        </w:pBdr>
        <w:spacing w:after="0" w:line="480" w:lineRule="auto"/>
        <w:ind w:left="1440" w:hanging="45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lastRenderedPageBreak/>
        <w:t>Hukum sebagai norma atau kaidah dalam kehidupan</w:t>
      </w:r>
    </w:p>
    <w:p w14:paraId="6FE44C01" w14:textId="77777777" w:rsidR="00126C2B" w:rsidRDefault="00126C2B" w:rsidP="00A11A4C">
      <w:pPr>
        <w:numPr>
          <w:ilvl w:val="0"/>
          <w:numId w:val="60"/>
        </w:numPr>
        <w:pBdr>
          <w:top w:val="nil"/>
          <w:left w:val="nil"/>
          <w:bottom w:val="nil"/>
          <w:right w:val="nil"/>
          <w:between w:val="nil"/>
        </w:pBdr>
        <w:spacing w:after="0" w:line="480" w:lineRule="auto"/>
        <w:ind w:left="1440" w:hanging="45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 xml:space="preserve">Hukum </w:t>
      </w:r>
      <w:r>
        <w:rPr>
          <w:rFonts w:ascii="Times New Roman" w:eastAsia="Times New Roman" w:hAnsi="Times New Roman"/>
          <w:sz w:val="24"/>
          <w:szCs w:val="24"/>
        </w:rPr>
        <w:t>sebagai</w:t>
      </w:r>
      <w:r>
        <w:rPr>
          <w:rFonts w:ascii="Times New Roman" w:eastAsia="Times New Roman" w:hAnsi="Times New Roman"/>
          <w:color w:val="000000"/>
          <w:sz w:val="24"/>
          <w:szCs w:val="24"/>
        </w:rPr>
        <w:t xml:space="preserve"> tata hukum atau hukum positif yang tertulis</w:t>
      </w:r>
    </w:p>
    <w:p w14:paraId="2444BCCC" w14:textId="77777777" w:rsidR="00126C2B" w:rsidRDefault="00126C2B" w:rsidP="00A11A4C">
      <w:pPr>
        <w:numPr>
          <w:ilvl w:val="0"/>
          <w:numId w:val="60"/>
        </w:numPr>
        <w:pBdr>
          <w:top w:val="nil"/>
          <w:left w:val="nil"/>
          <w:bottom w:val="nil"/>
          <w:right w:val="nil"/>
          <w:between w:val="nil"/>
        </w:pBdr>
        <w:spacing w:after="0" w:line="480" w:lineRule="auto"/>
        <w:ind w:left="1440" w:hanging="45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 xml:space="preserve">Hukum sebagai Masyarakat  yang menjadi </w:t>
      </w:r>
      <w:r>
        <w:rPr>
          <w:rFonts w:ascii="Times New Roman" w:eastAsia="Times New Roman" w:hAnsi="Times New Roman"/>
          <w:sz w:val="24"/>
          <w:szCs w:val="24"/>
        </w:rPr>
        <w:t>petugas</w:t>
      </w:r>
      <w:r>
        <w:rPr>
          <w:rFonts w:ascii="Times New Roman" w:eastAsia="Times New Roman" w:hAnsi="Times New Roman"/>
          <w:color w:val="000000"/>
          <w:sz w:val="24"/>
          <w:szCs w:val="24"/>
        </w:rPr>
        <w:t xml:space="preserve"> atau pejabat negara</w:t>
      </w:r>
    </w:p>
    <w:p w14:paraId="7C0BB074" w14:textId="77777777" w:rsidR="00126C2B" w:rsidRDefault="00126C2B" w:rsidP="00A11A4C">
      <w:pPr>
        <w:numPr>
          <w:ilvl w:val="0"/>
          <w:numId w:val="60"/>
        </w:numPr>
        <w:pBdr>
          <w:top w:val="nil"/>
          <w:left w:val="nil"/>
          <w:bottom w:val="nil"/>
          <w:right w:val="nil"/>
          <w:between w:val="nil"/>
        </w:pBdr>
        <w:spacing w:after="0" w:line="480" w:lineRule="auto"/>
        <w:ind w:left="1440" w:hanging="45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Hukum sebagai keputusan dari Masyarakat pejabat atau penguasa negara</w:t>
      </w:r>
    </w:p>
    <w:p w14:paraId="677D43E1" w14:textId="77777777" w:rsidR="00126C2B" w:rsidRDefault="00126C2B" w:rsidP="00A11A4C">
      <w:pPr>
        <w:numPr>
          <w:ilvl w:val="0"/>
          <w:numId w:val="60"/>
        </w:numPr>
        <w:pBdr>
          <w:top w:val="nil"/>
          <w:left w:val="nil"/>
          <w:bottom w:val="nil"/>
          <w:right w:val="nil"/>
          <w:between w:val="nil"/>
        </w:pBdr>
        <w:spacing w:after="0" w:line="480" w:lineRule="auto"/>
        <w:ind w:left="1440" w:hanging="45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 xml:space="preserve">Hukum sebagai suatu proses dalam pemerintahan </w:t>
      </w:r>
    </w:p>
    <w:p w14:paraId="4BA204C0" w14:textId="77777777" w:rsidR="00126C2B" w:rsidRDefault="00126C2B" w:rsidP="00A11A4C">
      <w:pPr>
        <w:numPr>
          <w:ilvl w:val="0"/>
          <w:numId w:val="60"/>
        </w:numPr>
        <w:pBdr>
          <w:top w:val="nil"/>
          <w:left w:val="nil"/>
          <w:bottom w:val="nil"/>
          <w:right w:val="nil"/>
          <w:between w:val="nil"/>
        </w:pBdr>
        <w:spacing w:after="0" w:line="480" w:lineRule="auto"/>
        <w:ind w:left="1440" w:hanging="45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Hukum sebagai suatu perilaku yang telah diatur</w:t>
      </w:r>
    </w:p>
    <w:p w14:paraId="219D16D0" w14:textId="77777777" w:rsidR="00126C2B" w:rsidRDefault="00126C2B" w:rsidP="00A11A4C">
      <w:pPr>
        <w:numPr>
          <w:ilvl w:val="0"/>
          <w:numId w:val="60"/>
        </w:numPr>
        <w:pBdr>
          <w:top w:val="nil"/>
          <w:left w:val="nil"/>
          <w:bottom w:val="nil"/>
          <w:right w:val="nil"/>
          <w:between w:val="nil"/>
        </w:pBdr>
        <w:spacing w:after="0" w:line="480" w:lineRule="auto"/>
        <w:ind w:left="1440" w:hanging="45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Hukum sebagai nilai-nilai kehidupan</w:t>
      </w:r>
    </w:p>
    <w:p w14:paraId="2280F3F8" w14:textId="77777777" w:rsidR="00126C2B" w:rsidRDefault="00126C2B" w:rsidP="00A11A4C">
      <w:pPr>
        <w:numPr>
          <w:ilvl w:val="0"/>
          <w:numId w:val="60"/>
        </w:numPr>
        <w:pBdr>
          <w:top w:val="nil"/>
          <w:left w:val="nil"/>
          <w:bottom w:val="nil"/>
          <w:right w:val="nil"/>
          <w:between w:val="nil"/>
        </w:pBdr>
        <w:spacing w:after="0" w:line="480" w:lineRule="auto"/>
        <w:ind w:left="1440" w:hanging="450"/>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 xml:space="preserve">Hukum sebagai suatu seni dalam kehidupan </w:t>
      </w:r>
    </w:p>
    <w:p w14:paraId="481C32BB"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Banyaknya pengertian hukum yang sudah disebutkan sebelumnya terdapat hal yang paling condong yang paling besar pada masyarakat dalam penggantian hukum itu sendiri dan tak hanya itu, Dalam </w:t>
      </w:r>
      <w:r>
        <w:rPr>
          <w:rFonts w:ascii="Times New Roman" w:eastAsia="Times New Roman" w:hAnsi="Times New Roman"/>
          <w:sz w:val="24"/>
          <w:szCs w:val="24"/>
        </w:rPr>
        <w:t>penegakan</w:t>
      </w:r>
      <w:r>
        <w:rPr>
          <w:rFonts w:ascii="Times New Roman" w:eastAsia="Times New Roman" w:hAnsi="Times New Roman"/>
          <w:color w:val="000000"/>
          <w:sz w:val="24"/>
          <w:szCs w:val="24"/>
        </w:rPr>
        <w:t xml:space="preserve"> hukum mempunyai pengaruh baik </w:t>
      </w:r>
      <w:r>
        <w:rPr>
          <w:rFonts w:ascii="Times New Roman" w:eastAsia="Times New Roman" w:hAnsi="Times New Roman"/>
          <w:sz w:val="24"/>
          <w:szCs w:val="24"/>
        </w:rPr>
        <w:t>maupun</w:t>
      </w:r>
      <w:r>
        <w:rPr>
          <w:rFonts w:ascii="Times New Roman" w:eastAsia="Times New Roman" w:hAnsi="Times New Roman"/>
          <w:color w:val="000000"/>
          <w:sz w:val="24"/>
          <w:szCs w:val="24"/>
        </w:rPr>
        <w:t xml:space="preserve"> buruk sesuai dengan pola penegakan hukum yang menjadi cerminan dari hukum sebagai struktur maupun prosesnya.</w:t>
      </w:r>
      <w:r>
        <w:rPr>
          <w:rFonts w:ascii="Times New Roman" w:eastAsia="Times New Roman" w:hAnsi="Times New Roman"/>
          <w:color w:val="000000"/>
          <w:sz w:val="24"/>
          <w:szCs w:val="24"/>
          <w:vertAlign w:val="superscript"/>
        </w:rPr>
        <w:footnoteReference w:id="47"/>
      </w:r>
    </w:p>
    <w:p w14:paraId="7CD30E44"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eastAsia="Times New Roman" w:hAnsi="Times New Roman"/>
          <w:color w:val="000000"/>
          <w:sz w:val="24"/>
          <w:szCs w:val="24"/>
        </w:rPr>
      </w:pPr>
      <w:r>
        <w:rPr>
          <w:rFonts w:ascii="Times New Roman" w:eastAsia="Times New Roman" w:hAnsi="Times New Roman"/>
          <w:sz w:val="24"/>
          <w:szCs w:val="24"/>
        </w:rPr>
        <w:t>Masyarakat</w:t>
      </w:r>
      <w:r>
        <w:rPr>
          <w:rFonts w:ascii="Times New Roman" w:eastAsia="Times New Roman" w:hAnsi="Times New Roman"/>
          <w:color w:val="000000"/>
          <w:sz w:val="24"/>
          <w:szCs w:val="24"/>
        </w:rPr>
        <w:t xml:space="preserve"> disini </w:t>
      </w:r>
      <w:r>
        <w:rPr>
          <w:rFonts w:ascii="Times New Roman" w:eastAsia="Times New Roman" w:hAnsi="Times New Roman"/>
          <w:sz w:val="24"/>
          <w:szCs w:val="24"/>
        </w:rPr>
        <w:t>berperanan</w:t>
      </w:r>
      <w:r>
        <w:rPr>
          <w:rFonts w:ascii="Times New Roman" w:eastAsia="Times New Roman" w:hAnsi="Times New Roman"/>
          <w:color w:val="000000"/>
          <w:sz w:val="24"/>
          <w:szCs w:val="24"/>
        </w:rPr>
        <w:t xml:space="preserve"> penting sebagai kolega/unsur </w:t>
      </w:r>
      <w:r>
        <w:rPr>
          <w:rFonts w:ascii="Times New Roman" w:eastAsia="Times New Roman" w:hAnsi="Times New Roman"/>
          <w:sz w:val="24"/>
          <w:szCs w:val="24"/>
        </w:rPr>
        <w:t>sebagai</w:t>
      </w:r>
      <w:r>
        <w:rPr>
          <w:rFonts w:ascii="Times New Roman" w:eastAsia="Times New Roman" w:hAnsi="Times New Roman"/>
          <w:color w:val="000000"/>
          <w:sz w:val="24"/>
          <w:szCs w:val="24"/>
        </w:rPr>
        <w:t xml:space="preserve"> sumber informasi bagi penegakan hukum, faktor </w:t>
      </w:r>
      <w:r>
        <w:rPr>
          <w:rFonts w:ascii="Times New Roman" w:eastAsia="Times New Roman" w:hAnsi="Times New Roman"/>
          <w:sz w:val="24"/>
          <w:szCs w:val="24"/>
        </w:rPr>
        <w:t>masyarakat</w:t>
      </w:r>
      <w:r>
        <w:rPr>
          <w:rFonts w:ascii="Times New Roman" w:eastAsia="Times New Roman" w:hAnsi="Times New Roman"/>
          <w:color w:val="000000"/>
          <w:sz w:val="24"/>
          <w:szCs w:val="24"/>
        </w:rPr>
        <w:t xml:space="preserve"> disini disebutkan bahwa;</w:t>
      </w:r>
    </w:p>
    <w:p w14:paraId="47D73AD8" w14:textId="77777777" w:rsidR="00126C2B" w:rsidRDefault="00126C2B" w:rsidP="00A11A4C">
      <w:pPr>
        <w:numPr>
          <w:ilvl w:val="0"/>
          <w:numId w:val="59"/>
        </w:num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Tidak Peduli</w:t>
      </w:r>
    </w:p>
    <w:p w14:paraId="26F938ED" w14:textId="77777777" w:rsidR="00126C2B" w:rsidRDefault="00126C2B" w:rsidP="00126C2B">
      <w:p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Yang dimaksud tidak peduli adalah perilaku masyarakat acuh tak acuh terhadap perkara serta himbauan dari </w:t>
      </w:r>
      <w:r>
        <w:rPr>
          <w:rFonts w:ascii="Times New Roman" w:eastAsia="Times New Roman" w:hAnsi="Times New Roman"/>
          <w:sz w:val="24"/>
          <w:szCs w:val="24"/>
        </w:rPr>
        <w:t>pemerintah</w:t>
      </w:r>
      <w:r>
        <w:rPr>
          <w:rFonts w:ascii="Times New Roman" w:eastAsia="Times New Roman" w:hAnsi="Times New Roman"/>
          <w:color w:val="000000"/>
          <w:sz w:val="24"/>
          <w:szCs w:val="24"/>
        </w:rPr>
        <w:t xml:space="preserve"> agar tetap </w:t>
      </w:r>
      <w:r>
        <w:rPr>
          <w:rFonts w:ascii="Times New Roman" w:eastAsia="Times New Roman" w:hAnsi="Times New Roman"/>
          <w:color w:val="000000"/>
          <w:sz w:val="24"/>
          <w:szCs w:val="24"/>
        </w:rPr>
        <w:lastRenderedPageBreak/>
        <w:t xml:space="preserve">mematuhi aturan hukum yang berlaku, selain itu pola perilaku masyarakat yang terindikasi </w:t>
      </w:r>
      <w:r>
        <w:rPr>
          <w:rFonts w:ascii="Times New Roman" w:eastAsia="Times New Roman" w:hAnsi="Times New Roman"/>
          <w:sz w:val="24"/>
          <w:szCs w:val="24"/>
        </w:rPr>
        <w:t>membiarkan</w:t>
      </w:r>
      <w:r>
        <w:rPr>
          <w:rFonts w:ascii="Times New Roman" w:eastAsia="Times New Roman" w:hAnsi="Times New Roman"/>
          <w:color w:val="000000"/>
          <w:sz w:val="24"/>
          <w:szCs w:val="24"/>
        </w:rPr>
        <w:t xml:space="preserve"> serta tidak saling tegur dalam pelanggaran </w:t>
      </w:r>
      <w:r>
        <w:rPr>
          <w:rFonts w:ascii="Times New Roman" w:eastAsia="Times New Roman" w:hAnsi="Times New Roman"/>
          <w:sz w:val="24"/>
          <w:szCs w:val="24"/>
        </w:rPr>
        <w:t>maupun</w:t>
      </w:r>
      <w:r>
        <w:rPr>
          <w:rFonts w:ascii="Times New Roman" w:eastAsia="Times New Roman" w:hAnsi="Times New Roman"/>
          <w:color w:val="000000"/>
          <w:sz w:val="24"/>
          <w:szCs w:val="24"/>
        </w:rPr>
        <w:t xml:space="preserve"> kejahatan yang dilakukan</w:t>
      </w:r>
    </w:p>
    <w:p w14:paraId="4209A860" w14:textId="77777777" w:rsidR="00126C2B" w:rsidRDefault="00126C2B" w:rsidP="00A11A4C">
      <w:pPr>
        <w:numPr>
          <w:ilvl w:val="0"/>
          <w:numId w:val="59"/>
        </w:num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Tidak Taat Hukum</w:t>
      </w:r>
    </w:p>
    <w:p w14:paraId="078D4145" w14:textId="77777777" w:rsidR="00126C2B" w:rsidRDefault="00126C2B" w:rsidP="00126C2B">
      <w:pPr>
        <w:pBdr>
          <w:top w:val="nil"/>
          <w:left w:val="nil"/>
          <w:bottom w:val="nil"/>
          <w:right w:val="nil"/>
          <w:between w:val="nil"/>
        </w:pBdr>
        <w:spacing w:after="0" w:line="480" w:lineRule="auto"/>
        <w:ind w:left="1418"/>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Tidak taat hukum maksudnya adalah perilaku masyarakat yang memang sudah membudaya, tidak peduli dengan himbauan keselamatan berkendara, dan tanpa peduli mengenai tindak pidana sehingga dikategorikan </w:t>
      </w:r>
      <w:r>
        <w:rPr>
          <w:rFonts w:ascii="Times New Roman" w:eastAsia="Times New Roman" w:hAnsi="Times New Roman"/>
          <w:sz w:val="24"/>
          <w:szCs w:val="24"/>
        </w:rPr>
        <w:t>sebagai pelangaran atau kejkahatan</w:t>
      </w:r>
    </w:p>
    <w:p w14:paraId="510DB81A"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hAnsi="Times New Roman"/>
          <w:sz w:val="24"/>
          <w:szCs w:val="24"/>
        </w:rPr>
      </w:pPr>
      <w:r>
        <w:rPr>
          <w:rFonts w:ascii="Times New Roman" w:eastAsia="Times New Roman" w:hAnsi="Times New Roman"/>
          <w:sz w:val="24"/>
          <w:szCs w:val="24"/>
        </w:rPr>
        <w:t xml:space="preserve">Maka dari itu menurut penulis ada dua hal yang harus diperahtikan dalam </w:t>
      </w:r>
      <w:r w:rsidRPr="002B2BDC">
        <w:rPr>
          <w:rFonts w:ascii="Times New Roman" w:hAnsi="Times New Roman"/>
          <w:sz w:val="24"/>
          <w:szCs w:val="24"/>
        </w:rPr>
        <w:t>Penerapan Restoratif Justice Tindak Pidana Pencurian Rin</w:t>
      </w:r>
      <w:r>
        <w:rPr>
          <w:rFonts w:ascii="Times New Roman" w:hAnsi="Times New Roman"/>
          <w:sz w:val="24"/>
          <w:szCs w:val="24"/>
        </w:rPr>
        <w:t>gan yang terjadi  Polres Boalemo tentuya semua penegak hukum dan masyarakat sinergi dalam mewujudkanya</w:t>
      </w:r>
    </w:p>
    <w:p w14:paraId="165C9497" w14:textId="77777777" w:rsidR="00126C2B" w:rsidRDefault="00126C2B" w:rsidP="00126C2B">
      <w:pPr>
        <w:pBdr>
          <w:top w:val="nil"/>
          <w:left w:val="nil"/>
          <w:bottom w:val="nil"/>
          <w:right w:val="nil"/>
          <w:between w:val="nil"/>
        </w:pBdr>
        <w:spacing w:after="0" w:line="480" w:lineRule="auto"/>
        <w:ind w:left="567" w:firstLine="567"/>
        <w:jc w:val="both"/>
        <w:rPr>
          <w:rFonts w:ascii="Times New Roman" w:hAnsi="Times New Roman"/>
          <w:sz w:val="24"/>
          <w:szCs w:val="24"/>
        </w:rPr>
      </w:pPr>
      <w:r>
        <w:rPr>
          <w:rFonts w:ascii="Times New Roman" w:hAnsi="Times New Roman"/>
          <w:sz w:val="24"/>
          <w:szCs w:val="24"/>
        </w:rPr>
        <w:t>Yaitu;</w:t>
      </w:r>
    </w:p>
    <w:p w14:paraId="78BD21D8" w14:textId="77777777" w:rsidR="00126C2B" w:rsidRPr="00D1791D" w:rsidRDefault="00126C2B" w:rsidP="00A11A4C">
      <w:pPr>
        <w:pStyle w:val="ListParagraph"/>
        <w:numPr>
          <w:ilvl w:val="0"/>
          <w:numId w:val="61"/>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sidRPr="00D1791D">
        <w:rPr>
          <w:rFonts w:ascii="Times New Roman" w:hAnsi="Times New Roman"/>
          <w:sz w:val="24"/>
          <w:szCs w:val="24"/>
        </w:rPr>
        <w:t>masyarakat sekitar harus memahami betul mengenai tindak piodana p[encurian sehingga tidak melakukan hal-hal yang dapat dijerat dengan pidana pencurian</w:t>
      </w:r>
    </w:p>
    <w:p w14:paraId="1B9F2307" w14:textId="5E0CC849" w:rsidR="00126C2B" w:rsidRPr="00126C2B" w:rsidRDefault="00126C2B" w:rsidP="00A11A4C">
      <w:pPr>
        <w:pStyle w:val="ListParagraph"/>
        <w:numPr>
          <w:ilvl w:val="0"/>
          <w:numId w:val="61"/>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hAnsi="Times New Roman"/>
          <w:sz w:val="24"/>
          <w:szCs w:val="24"/>
        </w:rPr>
        <w:t>penegak hukum dalam hal ini pihak kepolisian seharunsya memperhatikan nilai dan keadaan masyarakat baik yang mel;akukan pencurian atau yang menjadi korban pencurian sehingga tidak menimbulkan permasalahan yang berla</w:t>
      </w:r>
    </w:p>
    <w:p w14:paraId="430F796B" w14:textId="77777777" w:rsidR="00126C2B" w:rsidRDefault="00126C2B" w:rsidP="00126C2B">
      <w:pPr>
        <w:pStyle w:val="Default"/>
        <w:spacing w:line="480" w:lineRule="auto"/>
        <w:ind w:left="567" w:firstLine="567"/>
        <w:jc w:val="both"/>
        <w:rPr>
          <w:rFonts w:ascii="Times New Roman" w:hAnsi="Times New Roman" w:cs="Times New Roman"/>
        </w:rPr>
      </w:pPr>
    </w:p>
    <w:p w14:paraId="43B1C85A" w14:textId="77777777" w:rsidR="00126C2B" w:rsidRPr="00227DAA" w:rsidRDefault="00126C2B" w:rsidP="00126C2B">
      <w:pPr>
        <w:pStyle w:val="Default"/>
        <w:spacing w:line="480" w:lineRule="auto"/>
        <w:jc w:val="center"/>
        <w:rPr>
          <w:rFonts w:ascii="Times New Roman" w:hAnsi="Times New Roman" w:cs="Times New Roman"/>
          <w:b/>
        </w:rPr>
      </w:pPr>
      <w:r w:rsidRPr="00227DAA">
        <w:rPr>
          <w:rFonts w:ascii="Times New Roman" w:hAnsi="Times New Roman" w:cs="Times New Roman"/>
          <w:b/>
        </w:rPr>
        <w:t>BAB V</w:t>
      </w:r>
    </w:p>
    <w:p w14:paraId="165FED4E" w14:textId="77777777" w:rsidR="00126C2B" w:rsidRDefault="00126C2B" w:rsidP="00126C2B">
      <w:pPr>
        <w:pStyle w:val="Default"/>
        <w:spacing w:line="480" w:lineRule="auto"/>
        <w:jc w:val="center"/>
        <w:rPr>
          <w:rFonts w:ascii="Times New Roman" w:hAnsi="Times New Roman" w:cs="Times New Roman"/>
          <w:b/>
        </w:rPr>
      </w:pPr>
      <w:r w:rsidRPr="00227DAA">
        <w:rPr>
          <w:rFonts w:ascii="Times New Roman" w:hAnsi="Times New Roman" w:cs="Times New Roman"/>
          <w:b/>
        </w:rPr>
        <w:t>PENUTUP</w:t>
      </w:r>
    </w:p>
    <w:p w14:paraId="791F7D2F" w14:textId="77777777" w:rsidR="00126C2B" w:rsidRDefault="00126C2B" w:rsidP="00126C2B">
      <w:pPr>
        <w:pStyle w:val="Default"/>
        <w:spacing w:line="480" w:lineRule="auto"/>
        <w:jc w:val="both"/>
        <w:rPr>
          <w:rFonts w:ascii="Times New Roman" w:hAnsi="Times New Roman" w:cs="Times New Roman"/>
          <w:b/>
        </w:rPr>
      </w:pPr>
      <w:r>
        <w:rPr>
          <w:rFonts w:ascii="Times New Roman" w:hAnsi="Times New Roman" w:cs="Times New Roman"/>
          <w:b/>
        </w:rPr>
        <w:lastRenderedPageBreak/>
        <w:t xml:space="preserve">5.1. Kesimpulan </w:t>
      </w:r>
    </w:p>
    <w:p w14:paraId="48126896" w14:textId="77777777" w:rsidR="00126C2B" w:rsidRDefault="00126C2B" w:rsidP="00A11A4C">
      <w:pPr>
        <w:pStyle w:val="ListParagraph"/>
        <w:numPr>
          <w:ilvl w:val="0"/>
          <w:numId w:val="4"/>
        </w:numPr>
        <w:spacing w:line="480" w:lineRule="auto"/>
        <w:jc w:val="both"/>
        <w:rPr>
          <w:rFonts w:ascii="Times New Roman" w:hAnsi="Times New Roman"/>
          <w:sz w:val="24"/>
          <w:szCs w:val="24"/>
        </w:rPr>
      </w:pPr>
      <w:r w:rsidRPr="001E75E4">
        <w:rPr>
          <w:rFonts w:ascii="Times New Roman" w:hAnsi="Times New Roman"/>
          <w:sz w:val="24"/>
          <w:szCs w:val="24"/>
        </w:rPr>
        <w:t xml:space="preserve">Bentuk Penerapan Restoratif Justice Tindak Pidana Pencurian Ringan dapat dilaksakana dengan cara yang pertama Penerapan diskresi agar penyelsaian perkara dapat selesai dengan cepat kedua Penerapan mediasi (diversi) sehingga hal ini tidak merugikan kedua belah pihak, namun hal ini dapat diwujudkan apabila adaya kesepakatan antara masyarakat dan penegak hukum, </w:t>
      </w:r>
    </w:p>
    <w:p w14:paraId="6704A7E1" w14:textId="614C4C3B" w:rsidR="00126C2B" w:rsidRPr="00126C2B" w:rsidRDefault="00126C2B" w:rsidP="00A11A4C">
      <w:pPr>
        <w:pStyle w:val="ListParagraph"/>
        <w:numPr>
          <w:ilvl w:val="0"/>
          <w:numId w:val="4"/>
        </w:numPr>
        <w:spacing w:line="480" w:lineRule="auto"/>
        <w:jc w:val="both"/>
        <w:rPr>
          <w:rFonts w:ascii="Times New Roman" w:hAnsi="Times New Roman"/>
          <w:sz w:val="24"/>
          <w:szCs w:val="24"/>
        </w:rPr>
      </w:pPr>
      <w:r w:rsidRPr="001E75E4">
        <w:rPr>
          <w:rFonts w:ascii="Times New Roman" w:hAnsi="Times New Roman"/>
          <w:sz w:val="24"/>
          <w:szCs w:val="24"/>
        </w:rPr>
        <w:t>Faktor yang menghambat Penerapan Restoratif Justice Tindak Pidana Pencurian Ringan</w:t>
      </w:r>
      <w:r>
        <w:rPr>
          <w:rFonts w:ascii="Times New Roman" w:hAnsi="Times New Roman"/>
          <w:sz w:val="24"/>
          <w:szCs w:val="24"/>
        </w:rPr>
        <w:t xml:space="preserve"> yaitu pertama </w:t>
      </w:r>
      <w:r w:rsidRPr="001E75E4">
        <w:rPr>
          <w:rFonts w:ascii="Times New Roman" w:hAnsi="Times New Roman"/>
          <w:sz w:val="24"/>
          <w:szCs w:val="24"/>
        </w:rPr>
        <w:t>Penegak hukum (struktur hukum)</w:t>
      </w:r>
      <w:r>
        <w:rPr>
          <w:rFonts w:ascii="Times New Roman" w:hAnsi="Times New Roman"/>
          <w:sz w:val="24"/>
          <w:szCs w:val="24"/>
        </w:rPr>
        <w:t xml:space="preserve"> dalam artian penegak hukum harus memahami betul karater dan kebiasaaan masyarakat yang berlaku di kaupaten bioalemo yang kedua adalah </w:t>
      </w:r>
      <w:r w:rsidRPr="001E75E4">
        <w:rPr>
          <w:rFonts w:ascii="Times New Roman" w:hAnsi="Times New Roman"/>
          <w:sz w:val="24"/>
          <w:szCs w:val="24"/>
        </w:rPr>
        <w:t xml:space="preserve">Budaya hukum </w:t>
      </w:r>
      <w:r>
        <w:rPr>
          <w:rFonts w:ascii="Times New Roman" w:hAnsi="Times New Roman"/>
          <w:sz w:val="24"/>
          <w:szCs w:val="24"/>
        </w:rPr>
        <w:t>artinya masyarakat tida boleh terpaku pada penyelesaian perkara pencurian ringan dengan melihat penyelesaian secara mediasi agar perosalan tindak pidana pencurian tidak terjadi lagi</w:t>
      </w:r>
    </w:p>
    <w:p w14:paraId="38A95095" w14:textId="77777777" w:rsidR="00126C2B" w:rsidRDefault="00126C2B" w:rsidP="00126C2B">
      <w:pPr>
        <w:pStyle w:val="Default"/>
        <w:spacing w:line="480" w:lineRule="auto"/>
        <w:jc w:val="both"/>
        <w:rPr>
          <w:rFonts w:ascii="Times New Roman" w:hAnsi="Times New Roman" w:cs="Times New Roman"/>
          <w:b/>
        </w:rPr>
      </w:pPr>
      <w:r>
        <w:rPr>
          <w:rFonts w:ascii="Times New Roman" w:hAnsi="Times New Roman" w:cs="Times New Roman"/>
          <w:b/>
        </w:rPr>
        <w:t xml:space="preserve">5.2. Saran </w:t>
      </w:r>
    </w:p>
    <w:p w14:paraId="528548E8" w14:textId="77777777" w:rsidR="00126C2B" w:rsidRPr="007B30C5" w:rsidRDefault="00126C2B" w:rsidP="00A11A4C">
      <w:pPr>
        <w:pStyle w:val="Default"/>
        <w:numPr>
          <w:ilvl w:val="0"/>
          <w:numId w:val="5"/>
        </w:numPr>
        <w:spacing w:line="480" w:lineRule="auto"/>
        <w:jc w:val="both"/>
        <w:rPr>
          <w:rFonts w:ascii="Times New Roman" w:hAnsi="Times New Roman" w:cs="Times New Roman"/>
        </w:rPr>
      </w:pPr>
      <w:r w:rsidRPr="007B30C5">
        <w:rPr>
          <w:rFonts w:ascii="Times New Roman" w:hAnsi="Times New Roman" w:cs="Times New Roman"/>
        </w:rPr>
        <w:t xml:space="preserve">Sebaiknya pemerintah dan penegak hukum serta masyarakat </w:t>
      </w:r>
      <w:r>
        <w:rPr>
          <w:rFonts w:ascii="Times New Roman" w:hAnsi="Times New Roman" w:cs="Times New Roman"/>
        </w:rPr>
        <w:t>bersinergi dalam hal peneganan p</w:t>
      </w:r>
      <w:r w:rsidRPr="007B30C5">
        <w:rPr>
          <w:rFonts w:ascii="Times New Roman" w:hAnsi="Times New Roman" w:cs="Times New Roman"/>
        </w:rPr>
        <w:t xml:space="preserve">erkara tindak pidana ringan </w:t>
      </w:r>
    </w:p>
    <w:p w14:paraId="53D0F6E1" w14:textId="2573DD7C" w:rsidR="00126C2B" w:rsidRPr="00126C2B" w:rsidRDefault="00126C2B" w:rsidP="00A11A4C">
      <w:pPr>
        <w:pStyle w:val="Default"/>
        <w:numPr>
          <w:ilvl w:val="0"/>
          <w:numId w:val="5"/>
        </w:numPr>
        <w:spacing w:line="480" w:lineRule="auto"/>
        <w:jc w:val="both"/>
        <w:rPr>
          <w:rFonts w:ascii="Times New Roman" w:hAnsi="Times New Roman" w:cs="Times New Roman"/>
        </w:rPr>
      </w:pPr>
      <w:r w:rsidRPr="007B30C5">
        <w:rPr>
          <w:rFonts w:ascii="Times New Roman" w:hAnsi="Times New Roman" w:cs="Times New Roman"/>
        </w:rPr>
        <w:t>Pemerintah daerah sebaiknya mengalakkan sosialisasi mengenai perilaku menyimpang dan dapat berimplkasi tindak pidana</w:t>
      </w:r>
    </w:p>
    <w:p w14:paraId="129BFEF1" w14:textId="2573DD7C" w:rsidR="00126C2B" w:rsidRDefault="00126C2B" w:rsidP="00126C2B">
      <w:pPr>
        <w:jc w:val="center"/>
        <w:rPr>
          <w:rFonts w:ascii="Times New Roman" w:hAnsi="Times New Roman"/>
          <w:b/>
          <w:sz w:val="24"/>
          <w:szCs w:val="24"/>
        </w:rPr>
      </w:pPr>
    </w:p>
    <w:p w14:paraId="059017EE" w14:textId="77777777" w:rsidR="00126C2B" w:rsidRDefault="00126C2B" w:rsidP="00126C2B">
      <w:pPr>
        <w:jc w:val="center"/>
        <w:rPr>
          <w:rFonts w:ascii="Times New Roman" w:hAnsi="Times New Roman"/>
          <w:b/>
          <w:sz w:val="24"/>
          <w:szCs w:val="24"/>
        </w:rPr>
      </w:pPr>
      <w:r w:rsidRPr="00C65DFF">
        <w:rPr>
          <w:rFonts w:ascii="Times New Roman" w:hAnsi="Times New Roman"/>
          <w:b/>
          <w:sz w:val="24"/>
          <w:szCs w:val="24"/>
        </w:rPr>
        <w:t>Daftar Pustaka</w:t>
      </w:r>
    </w:p>
    <w:p w14:paraId="03F2B7AB"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Adami Chazawi, 2003 Kejahatan Terhadap Harta Benda, Malang: Bayu Media</w:t>
      </w:r>
    </w:p>
    <w:p w14:paraId="117CC310"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lastRenderedPageBreak/>
        <w:t>Andi Hamzah 2006 Prinsip-Prinsi Hukum Pidana, Pustaka ,Jakarta</w:t>
      </w:r>
    </w:p>
    <w:p w14:paraId="7A53E92B"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Achmad Ali, 2009, </w:t>
      </w:r>
      <w:r w:rsidRPr="005A393D">
        <w:rPr>
          <w:rFonts w:ascii="Times New Roman" w:hAnsi="Times New Roman"/>
          <w:i/>
          <w:iCs/>
          <w:sz w:val="24"/>
          <w:szCs w:val="24"/>
        </w:rPr>
        <w:t>Menguak Teori Hukum (Legal Theory) &amp; Teori Peradilan (Judicialprudence): Termasuk Interpretasi Undang-Undang (Legisprudence)</w:t>
      </w:r>
      <w:r w:rsidRPr="005A393D">
        <w:rPr>
          <w:rFonts w:ascii="Times New Roman" w:hAnsi="Times New Roman"/>
          <w:sz w:val="24"/>
          <w:szCs w:val="24"/>
        </w:rPr>
        <w:t>, Jakarta : Kencana,</w:t>
      </w:r>
    </w:p>
    <w:p w14:paraId="002504D8"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Abdul Wahid, Muhammad Irfan, 2011, </w:t>
      </w:r>
      <w:r w:rsidRPr="005A393D">
        <w:rPr>
          <w:rFonts w:ascii="Times New Roman" w:hAnsi="Times New Roman"/>
          <w:i/>
          <w:sz w:val="24"/>
          <w:szCs w:val="24"/>
        </w:rPr>
        <w:t>Perlindungan Terhadap Korban Kekerasan Seksual</w:t>
      </w:r>
      <w:r w:rsidRPr="005A393D">
        <w:rPr>
          <w:rFonts w:ascii="Times New Roman" w:hAnsi="Times New Roman"/>
          <w:sz w:val="24"/>
          <w:szCs w:val="24"/>
        </w:rPr>
        <w:t>, Bandung Refika Aditama,</w:t>
      </w:r>
    </w:p>
    <w:p w14:paraId="27378D70"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Andi Hamzah, </w:t>
      </w:r>
      <w:r w:rsidRPr="005A393D">
        <w:rPr>
          <w:rFonts w:ascii="Times New Roman" w:hAnsi="Times New Roman"/>
          <w:i/>
          <w:iCs/>
          <w:sz w:val="24"/>
          <w:szCs w:val="24"/>
        </w:rPr>
        <w:t>Sistem Pidana Dan Pemidanaan Indonesia, Dari Retribusi Ke Reformasi</w:t>
      </w:r>
      <w:r w:rsidRPr="005A393D">
        <w:rPr>
          <w:rFonts w:ascii="Times New Roman" w:hAnsi="Times New Roman"/>
          <w:sz w:val="24"/>
          <w:szCs w:val="24"/>
        </w:rPr>
        <w:t>, Jakarta: Pradnya Paramita</w:t>
      </w:r>
    </w:p>
    <w:p w14:paraId="1939D9A8"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Barda Nawawi Arief, 1996, </w:t>
      </w:r>
      <w:r w:rsidRPr="005A393D">
        <w:rPr>
          <w:rFonts w:ascii="Times New Roman" w:hAnsi="Times New Roman"/>
          <w:iCs/>
          <w:sz w:val="24"/>
          <w:szCs w:val="24"/>
        </w:rPr>
        <w:t>Pendekatan Non Penal Dalam Penangulangan Kejahatan: Batas-Batas Kemampuan Hukum Pidana Dalam Penanggulangan Kejahatan</w:t>
      </w:r>
      <w:r w:rsidRPr="005A393D">
        <w:rPr>
          <w:rFonts w:ascii="Times New Roman" w:hAnsi="Times New Roman"/>
          <w:sz w:val="24"/>
          <w:szCs w:val="24"/>
        </w:rPr>
        <w:t>, Semarang : Graha Santika</w:t>
      </w:r>
    </w:p>
    <w:p w14:paraId="5B5FCD55"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Barda Nawawi Arief, 2008, </w:t>
      </w:r>
      <w:r w:rsidRPr="005A393D">
        <w:rPr>
          <w:rFonts w:ascii="Times New Roman" w:hAnsi="Times New Roman"/>
          <w:i/>
          <w:iCs/>
          <w:sz w:val="24"/>
          <w:szCs w:val="24"/>
        </w:rPr>
        <w:t>Mediasi Penal Penyelesaian Perkara Di Luar Pengadilan</w:t>
      </w:r>
      <w:r w:rsidRPr="005A393D">
        <w:rPr>
          <w:rFonts w:ascii="Times New Roman" w:hAnsi="Times New Roman"/>
          <w:sz w:val="24"/>
          <w:szCs w:val="24"/>
        </w:rPr>
        <w:t>, Semarang : Pustaka Magister</w:t>
      </w:r>
    </w:p>
    <w:p w14:paraId="055524C7"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Djoko Prakoso, 1986, </w:t>
      </w:r>
      <w:r w:rsidRPr="005A393D">
        <w:rPr>
          <w:rFonts w:ascii="Times New Roman" w:hAnsi="Times New Roman"/>
          <w:i/>
          <w:iCs/>
          <w:sz w:val="24"/>
          <w:szCs w:val="24"/>
        </w:rPr>
        <w:t>Kedudukan Justisiable Di Dalam Kuhap</w:t>
      </w:r>
      <w:r w:rsidRPr="005A393D">
        <w:rPr>
          <w:rFonts w:ascii="Times New Roman" w:hAnsi="Times New Roman"/>
          <w:sz w:val="24"/>
          <w:szCs w:val="24"/>
        </w:rPr>
        <w:t>, Jakarta : Ghalia Indonesia</w:t>
      </w:r>
    </w:p>
    <w:p w14:paraId="2E70932D"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Eva Achjani Zulfa, 2011, </w:t>
      </w:r>
      <w:r w:rsidRPr="005A393D">
        <w:rPr>
          <w:rFonts w:ascii="Times New Roman" w:hAnsi="Times New Roman"/>
          <w:i/>
          <w:iCs/>
          <w:sz w:val="24"/>
          <w:szCs w:val="24"/>
        </w:rPr>
        <w:t>Pergeseran Paradigma Pemidanaan</w:t>
      </w:r>
      <w:r w:rsidRPr="005A393D">
        <w:rPr>
          <w:rFonts w:ascii="Times New Roman" w:hAnsi="Times New Roman"/>
          <w:sz w:val="24"/>
          <w:szCs w:val="24"/>
        </w:rPr>
        <w:t>, Bandung : Lubuk Agung</w:t>
      </w:r>
    </w:p>
    <w:p w14:paraId="2FCAF79F"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Heru Susetyo Dkk, 2013, </w:t>
      </w:r>
      <w:r w:rsidRPr="005A393D">
        <w:rPr>
          <w:rFonts w:ascii="Times New Roman" w:hAnsi="Times New Roman"/>
          <w:i/>
          <w:iCs/>
          <w:sz w:val="24"/>
          <w:szCs w:val="24"/>
        </w:rPr>
        <w:t>Sistem Pembinaan Narapidana Berdasarkan Prinsip Restorative Justice</w:t>
      </w:r>
      <w:r w:rsidRPr="005A393D">
        <w:rPr>
          <w:rFonts w:ascii="Times New Roman" w:hAnsi="Times New Roman"/>
          <w:sz w:val="24"/>
          <w:szCs w:val="24"/>
        </w:rPr>
        <w:t>, Jakarta : Badan Pembinaan Hukum Nasional Kementerian Hukum Dan Hak Asasi Manusia Ri</w:t>
      </w:r>
    </w:p>
    <w:p w14:paraId="188A532D"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Heni Siswanto , 2005 Hukum Pidana Bandar Lampung Universitas Lampung</w:t>
      </w:r>
    </w:p>
    <w:p w14:paraId="0DA5929C" w14:textId="48733525"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Musakkir, </w:t>
      </w:r>
      <w:r w:rsidRPr="005A393D">
        <w:rPr>
          <w:rFonts w:ascii="Times New Roman" w:hAnsi="Times New Roman"/>
          <w:i/>
          <w:iCs/>
          <w:sz w:val="24"/>
          <w:szCs w:val="24"/>
        </w:rPr>
        <w:t>Kajian Sosiologi Hukum Terhadap Penerapan Prinsip Keadilan Restoratif Dalam Penyelesaian Perkara Pidana</w:t>
      </w:r>
      <w:r w:rsidRPr="005A393D">
        <w:rPr>
          <w:rFonts w:ascii="Times New Roman" w:hAnsi="Times New Roman"/>
          <w:sz w:val="24"/>
          <w:szCs w:val="24"/>
        </w:rPr>
        <w:t>, Jurnal Ilmu Hukum Amanna Gappa, Fakultas Hukum Universitas Hasanuddin, Vol.19, Nomor 3 September 2011</w:t>
      </w:r>
    </w:p>
    <w:p w14:paraId="23F6130F"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lastRenderedPageBreak/>
        <w:t xml:space="preserve">Kuat Puji Prayitno,2012, </w:t>
      </w:r>
      <w:r w:rsidRPr="005A393D">
        <w:rPr>
          <w:rFonts w:ascii="Times New Roman" w:hAnsi="Times New Roman"/>
          <w:i/>
          <w:iCs/>
          <w:sz w:val="24"/>
          <w:szCs w:val="24"/>
        </w:rPr>
        <w:t>Aplikasi Konsep Restorative Justice Dalam Peradilan Indonesia</w:t>
      </w:r>
      <w:r w:rsidRPr="005A393D">
        <w:rPr>
          <w:rFonts w:ascii="Times New Roman" w:hAnsi="Times New Roman"/>
          <w:sz w:val="24"/>
          <w:szCs w:val="24"/>
        </w:rPr>
        <w:t>, Yogyakarta: Genta Publishing,</w:t>
      </w:r>
    </w:p>
    <w:p w14:paraId="3245FC9E"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Muladi Dan Barda Nawawi Arief, 1984</w:t>
      </w:r>
      <w:r w:rsidRPr="005A393D">
        <w:rPr>
          <w:rFonts w:ascii="Times New Roman" w:hAnsi="Times New Roman"/>
          <w:iCs/>
          <w:sz w:val="24"/>
          <w:szCs w:val="24"/>
        </w:rPr>
        <w:t>, Teori-Teori Dan Kebijakan Pidana</w:t>
      </w:r>
      <w:r w:rsidRPr="005A393D">
        <w:rPr>
          <w:rFonts w:ascii="Times New Roman" w:hAnsi="Times New Roman"/>
          <w:sz w:val="24"/>
          <w:szCs w:val="24"/>
        </w:rPr>
        <w:t>¸ Bandung</w:t>
      </w:r>
    </w:p>
    <w:p w14:paraId="41F90EE4"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Marlina, 2010, </w:t>
      </w:r>
      <w:r w:rsidRPr="005A393D">
        <w:rPr>
          <w:rFonts w:ascii="Times New Roman" w:hAnsi="Times New Roman"/>
          <w:i/>
          <w:iCs/>
          <w:sz w:val="24"/>
          <w:szCs w:val="24"/>
        </w:rPr>
        <w:t>Pengantar Konsep Diversi Dan Restorative Justice Dalam Hukum Pidana</w:t>
      </w:r>
      <w:r w:rsidRPr="005A393D">
        <w:rPr>
          <w:rFonts w:ascii="Times New Roman" w:hAnsi="Times New Roman"/>
          <w:sz w:val="24"/>
          <w:szCs w:val="24"/>
        </w:rPr>
        <w:t>, Medan : Usu Press</w:t>
      </w:r>
    </w:p>
    <w:p w14:paraId="0ABD2456"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Moeliatno, Asas-Asas Hukum Pidana Bina Aksara,Jakarta</w:t>
      </w:r>
    </w:p>
    <w:p w14:paraId="1527B31D"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Moeljatno, 2004, </w:t>
      </w:r>
      <w:r w:rsidRPr="005A393D">
        <w:rPr>
          <w:rFonts w:ascii="Times New Roman" w:hAnsi="Times New Roman"/>
          <w:i/>
          <w:sz w:val="24"/>
          <w:szCs w:val="24"/>
        </w:rPr>
        <w:t>Kitab Undang-Undang Hukum Pidana</w:t>
      </w:r>
      <w:r w:rsidRPr="005A393D">
        <w:rPr>
          <w:rFonts w:ascii="Times New Roman" w:hAnsi="Times New Roman"/>
          <w:sz w:val="24"/>
          <w:szCs w:val="24"/>
        </w:rPr>
        <w:t>, Cetakan Ke-16, Bumi Aksara, Jakarta</w:t>
      </w:r>
    </w:p>
    <w:p w14:paraId="2F0F1808"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Paf Lamintang 1984 Hukum Penentensier Indonesia Bandung:Armico</w:t>
      </w:r>
    </w:p>
    <w:p w14:paraId="7119C318"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R.Suroso 2006 Pengantar Ilmu Hukum, Sinar Grafika</w:t>
      </w:r>
    </w:p>
    <w:p w14:paraId="045E67E8"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Ridwan Hr, 2006 Hukum Administrasi Negara, Rajagrafindo Persada, Jakarta</w:t>
      </w:r>
    </w:p>
    <w:p w14:paraId="34C4F03F"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Syahruddin Nawi, 2014. Penelitian Hukum Normtif Versus Penelitin Hukum Empiris</w:t>
      </w:r>
      <w:r w:rsidRPr="005A393D">
        <w:rPr>
          <w:rFonts w:ascii="Times New Roman" w:hAnsi="Times New Roman"/>
          <w:i/>
          <w:sz w:val="24"/>
          <w:szCs w:val="24"/>
        </w:rPr>
        <w:t xml:space="preserve">, </w:t>
      </w:r>
      <w:r w:rsidRPr="005A393D">
        <w:rPr>
          <w:rFonts w:ascii="Times New Roman" w:hAnsi="Times New Roman"/>
          <w:sz w:val="24"/>
          <w:szCs w:val="24"/>
        </w:rPr>
        <w:t>Umitoha Ukhuwah Grafika, Makassar</w:t>
      </w:r>
    </w:p>
    <w:p w14:paraId="024166E0"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Tri Andarisman, 2006 Hukum Pidana,Asas-Asas Dan Aturan Umum Hukum Pidana Indonesia (Bandar Lampung , Universitas Lampung</w:t>
      </w:r>
    </w:p>
    <w:p w14:paraId="22144584"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Utrecht, E, 1994, </w:t>
      </w:r>
      <w:r w:rsidRPr="005A393D">
        <w:rPr>
          <w:rFonts w:ascii="Times New Roman" w:hAnsi="Times New Roman"/>
          <w:iCs/>
          <w:sz w:val="24"/>
          <w:szCs w:val="24"/>
        </w:rPr>
        <w:t>Rangkaian Sari Kuliah Hukum Pidana Ii</w:t>
      </w:r>
      <w:r w:rsidRPr="005A393D">
        <w:rPr>
          <w:rFonts w:ascii="Times New Roman" w:hAnsi="Times New Roman"/>
          <w:sz w:val="24"/>
          <w:szCs w:val="24"/>
        </w:rPr>
        <w:t>, Surabaya : Pustaka Tinta Mas</w:t>
      </w:r>
    </w:p>
    <w:p w14:paraId="7EBB9DE3"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Usman Simanjuntak 2012 Teknik Pemeliharaan Dan Upaya Hukum</w:t>
      </w:r>
    </w:p>
    <w:p w14:paraId="7EA50280" w14:textId="65F3CB9C"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 xml:space="preserve">Yuniar Ariefianto, 2014, </w:t>
      </w:r>
      <w:r w:rsidRPr="005A393D">
        <w:rPr>
          <w:rFonts w:ascii="Times New Roman" w:hAnsi="Times New Roman"/>
          <w:i/>
          <w:iCs/>
          <w:sz w:val="24"/>
          <w:szCs w:val="24"/>
        </w:rPr>
        <w:t>Penerapan Restoratif Justice Dalam Penyelesaian Kasus Kecelakaan Lalu Lintas</w:t>
      </w:r>
      <w:r w:rsidRPr="005A393D">
        <w:rPr>
          <w:rFonts w:ascii="Times New Roman" w:hAnsi="Times New Roman"/>
          <w:sz w:val="24"/>
          <w:szCs w:val="24"/>
        </w:rPr>
        <w:t>, Tesis, Fakultas Hukum Universitas Brawijaya, Malang</w:t>
      </w:r>
    </w:p>
    <w:p w14:paraId="1B5DDE37"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Wirjono Prodjodikoro 2009 Hukum Pidana Indonesia Mandar Maju Jakarta</w:t>
      </w:r>
    </w:p>
    <w:p w14:paraId="7B22A53D"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lastRenderedPageBreak/>
        <w:t xml:space="preserve">Wirjono Prodjodikoro, 2003, </w:t>
      </w:r>
      <w:r w:rsidRPr="005A393D">
        <w:rPr>
          <w:rFonts w:ascii="Times New Roman" w:hAnsi="Times New Roman"/>
          <w:i/>
          <w:sz w:val="24"/>
          <w:szCs w:val="24"/>
        </w:rPr>
        <w:t>Tindak Pidana Tertentu Di Indonesia, Eresco, Bandung</w:t>
      </w:r>
    </w:p>
    <w:p w14:paraId="7B2A1D60" w14:textId="77777777" w:rsidR="00126C2B" w:rsidRPr="005A393D" w:rsidRDefault="00126C2B" w:rsidP="00126C2B">
      <w:pPr>
        <w:spacing w:line="360" w:lineRule="auto"/>
        <w:ind w:left="851" w:hanging="851"/>
        <w:jc w:val="both"/>
        <w:rPr>
          <w:rFonts w:ascii="Times New Roman" w:hAnsi="Times New Roman"/>
          <w:sz w:val="24"/>
          <w:szCs w:val="24"/>
        </w:rPr>
      </w:pPr>
      <w:r w:rsidRPr="005A393D">
        <w:rPr>
          <w:rFonts w:ascii="Times New Roman" w:hAnsi="Times New Roman"/>
          <w:sz w:val="24"/>
          <w:szCs w:val="24"/>
        </w:rPr>
        <w:t>Kitab Undang-Undang Hukum Pidana (Kuhp)</w:t>
      </w:r>
    </w:p>
    <w:p w14:paraId="19B5F4C6" w14:textId="77777777" w:rsidR="00126C2B" w:rsidRPr="00C65DFF" w:rsidRDefault="00126C2B" w:rsidP="00126C2B">
      <w:pPr>
        <w:jc w:val="both"/>
        <w:rPr>
          <w:rFonts w:ascii="Times New Roman" w:hAnsi="Times New Roman"/>
          <w:b/>
          <w:sz w:val="24"/>
          <w:szCs w:val="24"/>
        </w:rPr>
      </w:pPr>
    </w:p>
    <w:p w14:paraId="3EB8FA21" w14:textId="5960A013"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5B883C4" w14:textId="19DD7FB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178F3D5" w14:textId="782F0B3E"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FCF33B2" w14:textId="0AFF1C58"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7EF05ED" w14:textId="27C34A83"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A0E4F59" w14:textId="6206AEF2"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5725ACC" w14:textId="7F1218A0"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447AE21" w14:textId="7CF01980"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20F4AE6" w14:textId="3FB915B9"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A832E94" w14:textId="559EAB79"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3251447" w14:textId="0087C109"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305368E" w14:textId="2A0ADFF2"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E3E1DC1" w14:textId="300862F6"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CC935EF" w14:textId="6396F507"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445E04A" w14:textId="57BA2FD4"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CC9B3A8" w14:textId="00FDED21"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87ECE33" w14:textId="23B951BF"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781DBDA" w14:textId="6BDBF2A7"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FF8D88E" w14:textId="178CFF22"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3426553" w14:textId="17246CA8" w:rsidR="00126C2B" w:rsidRDefault="00742188"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Pr>
          <w:noProof/>
        </w:rPr>
        <w:lastRenderedPageBreak/>
        <w:drawing>
          <wp:anchor distT="0" distB="0" distL="114300" distR="114300" simplePos="0" relativeHeight="251662848" behindDoc="1" locked="0" layoutInCell="1" allowOverlap="1" wp14:anchorId="50B55717" wp14:editId="6B693070">
            <wp:simplePos x="0" y="0"/>
            <wp:positionH relativeFrom="page">
              <wp:align>center</wp:align>
            </wp:positionH>
            <wp:positionV relativeFrom="paragraph">
              <wp:posOffset>-1435836</wp:posOffset>
            </wp:positionV>
            <wp:extent cx="7351973" cy="10418691"/>
            <wp:effectExtent l="0" t="0" r="1905"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1973" cy="104186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290B6" w14:textId="6044D456"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61F67C8" w14:textId="1251B226"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9D81677" w14:textId="10DB7A02"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1E80842" w14:textId="46018636"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AF184CE" w14:textId="7FB45A91"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6B599D1" w14:textId="34029D8F"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60AF1E9" w14:textId="2457B7FC"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3359DCF" w14:textId="45E0855F"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6764336" w14:textId="0D4C6230"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9538A66" w14:textId="66E27B22"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3777EB3" w14:textId="6C067B89"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9A4FD9E" w14:textId="41D31A39"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CEE69D3" w14:textId="3BE536FE"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6A732B0" w14:textId="6EC8FE5B"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7D8F883" w14:textId="6DECAA12"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8C9D2B1" w14:textId="51A4B89A"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74ABFCA" w14:textId="703677BE"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B85256F" w14:textId="3DFA104E"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D505947" w14:textId="4E7DC392"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9C49C85" w14:textId="16B5640C"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7CBF002" w14:textId="75C359C9"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25864C9" w14:textId="16CBB09E"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1F68D05" w14:textId="632C2130" w:rsidR="00126C2B" w:rsidRDefault="00742188"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Pr>
          <w:noProof/>
        </w:rPr>
        <w:lastRenderedPageBreak/>
        <w:drawing>
          <wp:anchor distT="0" distB="0" distL="114300" distR="114300" simplePos="0" relativeHeight="251664896" behindDoc="0" locked="0" layoutInCell="1" allowOverlap="1" wp14:anchorId="54CE39BF" wp14:editId="2F020FEC">
            <wp:simplePos x="0" y="0"/>
            <wp:positionH relativeFrom="margin">
              <wp:align>center</wp:align>
            </wp:positionH>
            <wp:positionV relativeFrom="paragraph">
              <wp:posOffset>-966169</wp:posOffset>
            </wp:positionV>
            <wp:extent cx="7772400" cy="1101448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1014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D2280" w14:textId="4AFDFDC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E7BBECB" w14:textId="501EC900"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F7C8E35" w14:textId="505305C6"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DB3FEBA" w14:textId="4AA1F6F7"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03B1729" w14:textId="14BF1788"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035E44C" w14:textId="43A3556C"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E671A60" w14:textId="1E494E53"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41A1D35" w14:textId="76C99614"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AF1CB28" w14:textId="45D18014"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E787524" w14:textId="3C95428F"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82AF7E2" w14:textId="5BB7BD86"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7BD5E74" w14:textId="0C3A247C"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4979C49" w14:textId="25CC0F2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01173C0" w14:textId="07FB8B30"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522CD42" w14:textId="3831C64B"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F0EE2C3" w14:textId="391E2AF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562C3DB" w14:textId="4704DC6A"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63AD656" w14:textId="3FF32441"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22F173D" w14:textId="2AD6B88A"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FCB0099" w14:textId="3720347A"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C28EA7C" w14:textId="58B86978"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5B2F2F1" w14:textId="62AB3546"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28EC3F7" w14:textId="236C4F10" w:rsidR="00126C2B" w:rsidRDefault="00742188"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Pr>
          <w:noProof/>
        </w:rPr>
        <w:lastRenderedPageBreak/>
        <w:drawing>
          <wp:anchor distT="0" distB="0" distL="114300" distR="114300" simplePos="0" relativeHeight="251668992" behindDoc="1" locked="0" layoutInCell="1" allowOverlap="1" wp14:anchorId="6B6FD52D" wp14:editId="4EFB8537">
            <wp:simplePos x="0" y="0"/>
            <wp:positionH relativeFrom="page">
              <wp:align>left</wp:align>
            </wp:positionH>
            <wp:positionV relativeFrom="paragraph">
              <wp:posOffset>46004</wp:posOffset>
            </wp:positionV>
            <wp:extent cx="10403662" cy="7341018"/>
            <wp:effectExtent l="7303" t="0" r="5397" b="5398"/>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0403662" cy="73410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14B6B" w14:textId="1A4C2D1C"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1579DA4" w14:textId="261ECD17"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4352873" w14:textId="355E5E99"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19C9AC1" w14:textId="12F3D5BB"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E15E471" w14:textId="5B3AE48E"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756D001" w14:textId="6306EDDF"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6255C77" w14:textId="6DA6648C"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651FEF0" w14:textId="7993C427"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EA75756" w14:textId="7D05A89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DCEA58D" w14:textId="32ABD91B"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1E288B2" w14:textId="5AA2DF5E"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55FF6A9" w14:textId="0C03C494"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BCC6329" w14:textId="4102C76E"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956B368" w14:textId="7E2D6383"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E4F846A" w14:textId="71076934"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1C8C0DF" w14:textId="461344E7"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5113543" w14:textId="3E8AD781"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58EFD0B" w14:textId="2606D311"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13A11E6" w14:textId="46D8C4EB"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2C7B946" w14:textId="1BE2A768"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0F29AFB" w14:textId="22EC0BA3"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CE61514" w14:textId="64C04D4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B810751" w14:textId="3DAC41FA" w:rsidR="00126C2B" w:rsidRDefault="00742188"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bookmarkStart w:id="0" w:name="_GoBack"/>
      <w:r>
        <w:rPr>
          <w:noProof/>
        </w:rPr>
        <w:lastRenderedPageBreak/>
        <w:drawing>
          <wp:anchor distT="0" distB="0" distL="114300" distR="114300" simplePos="0" relativeHeight="251673088" behindDoc="0" locked="0" layoutInCell="1" allowOverlap="1" wp14:anchorId="378614F7" wp14:editId="7D678D8B">
            <wp:simplePos x="0" y="0"/>
            <wp:positionH relativeFrom="page">
              <wp:align>right</wp:align>
            </wp:positionH>
            <wp:positionV relativeFrom="paragraph">
              <wp:posOffset>531112</wp:posOffset>
            </wp:positionV>
            <wp:extent cx="10194257" cy="7193756"/>
            <wp:effectExtent l="0" t="4762"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0194257" cy="719375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B5FCD0E" w14:textId="001EEE6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55CFAC7" w14:textId="6A44BFF2"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C3477FC" w14:textId="7D3846AA"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AE4739C" w14:textId="1BC3FDEF"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B27F065" w14:textId="64332426"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50C4AF4" w14:textId="380D570B"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5414C88" w14:textId="2ADDAD6D"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5ABC0E1" w14:textId="03FC729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7FC0C1B" w14:textId="429994B3"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0CBC630" w14:textId="59AC557C"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2E9C81A2" w14:textId="415B3C0D"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5BBAA578" w14:textId="226ADA24"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783F5FFB" w14:textId="32521646"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22D3919" w14:textId="6BF43A5D"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36FEA2A" w14:textId="477701C8"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3B8C3C29" w14:textId="0DECB6F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D33821C" w14:textId="4C135359"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C715BBF" w14:textId="43D95CC4"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4C8B5C1" w14:textId="77777777"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E818568" w14:textId="705F339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F58F185" w14:textId="533F9B72"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95C71FB" w14:textId="34BB5623"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FF2442A" w14:textId="11E44540" w:rsidR="00126C2B" w:rsidRDefault="00742188"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r>
        <w:rPr>
          <w:noProof/>
        </w:rPr>
        <w:lastRenderedPageBreak/>
        <w:drawing>
          <wp:anchor distT="0" distB="0" distL="114300" distR="114300" simplePos="0" relativeHeight="251675136" behindDoc="0" locked="0" layoutInCell="1" allowOverlap="1" wp14:anchorId="72D35EE4" wp14:editId="7D415521">
            <wp:simplePos x="0" y="0"/>
            <wp:positionH relativeFrom="page">
              <wp:align>right</wp:align>
            </wp:positionH>
            <wp:positionV relativeFrom="paragraph">
              <wp:posOffset>211638</wp:posOffset>
            </wp:positionV>
            <wp:extent cx="10974579" cy="7743945"/>
            <wp:effectExtent l="0" t="4128"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0974579" cy="774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C99AC" w14:textId="53AA72C5"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1494DE0B" w14:textId="20600087"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367B5B9" w14:textId="6790C31E"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0807F263" w14:textId="046FBFB1"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4450083D" w14:textId="02676704" w:rsidR="00126C2B"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p w14:paraId="68E383FE" w14:textId="4F363F66" w:rsidR="00126C2B" w:rsidRPr="00E5684D" w:rsidRDefault="00126C2B" w:rsidP="00324A25">
      <w:pPr>
        <w:pStyle w:val="ListParagraph"/>
        <w:tabs>
          <w:tab w:val="left" w:leader="dot" w:pos="7371"/>
          <w:tab w:val="left" w:pos="7560"/>
        </w:tabs>
        <w:spacing w:after="0" w:line="480" w:lineRule="auto"/>
        <w:ind w:left="0"/>
        <w:jc w:val="both"/>
        <w:rPr>
          <w:rFonts w:ascii="Times New Roman" w:hAnsi="Times New Roman" w:cs="Times New Roman"/>
          <w:b/>
          <w:sz w:val="24"/>
          <w:szCs w:val="24"/>
          <w:lang w:val="id-ID"/>
        </w:rPr>
      </w:pPr>
    </w:p>
    <w:sectPr w:rsidR="00126C2B" w:rsidRPr="00E5684D" w:rsidSect="00604769">
      <w:pgSz w:w="11909" w:h="16834" w:code="9"/>
      <w:pgMar w:top="2268" w:right="1701" w:bottom="1701" w:left="2268" w:header="720" w:footer="720"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591AF" w14:textId="77777777" w:rsidR="009541F1" w:rsidRDefault="009541F1">
      <w:pPr>
        <w:spacing w:after="0" w:line="240" w:lineRule="auto"/>
      </w:pPr>
      <w:r>
        <w:separator/>
      </w:r>
    </w:p>
  </w:endnote>
  <w:endnote w:type="continuationSeparator" w:id="0">
    <w:p w14:paraId="2AE7BDC0" w14:textId="77777777" w:rsidR="009541F1" w:rsidRDefault="00954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83339"/>
      <w:docPartObj>
        <w:docPartGallery w:val="Page Numbers (Bottom of Page)"/>
        <w:docPartUnique/>
      </w:docPartObj>
    </w:sdtPr>
    <w:sdtEndPr/>
    <w:sdtContent>
      <w:p w14:paraId="1E0922FB" w14:textId="77777777" w:rsidR="00126C2B" w:rsidRDefault="00126C2B">
        <w:pPr>
          <w:pStyle w:val="Footer"/>
          <w:jc w:val="center"/>
        </w:pPr>
        <w:r>
          <w:rPr>
            <w:lang w:val="id-ID"/>
          </w:rPr>
          <w:t xml:space="preserve"> </w:t>
        </w:r>
      </w:p>
    </w:sdtContent>
  </w:sdt>
  <w:p w14:paraId="5F8FCC60" w14:textId="77777777" w:rsidR="00126C2B" w:rsidRDefault="00126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83340"/>
      <w:docPartObj>
        <w:docPartGallery w:val="Page Numbers (Bottom of Page)"/>
        <w:docPartUnique/>
      </w:docPartObj>
    </w:sdtPr>
    <w:sdtEndPr/>
    <w:sdtContent>
      <w:p w14:paraId="677D735D" w14:textId="77777777" w:rsidR="00126C2B" w:rsidRDefault="00126C2B">
        <w:pPr>
          <w:pStyle w:val="Footer"/>
          <w:jc w:val="center"/>
        </w:pPr>
        <w:r w:rsidRPr="004F6955">
          <w:rPr>
            <w:rFonts w:ascii="Times New Roman" w:hAnsi="Times New Roman" w:cs="Times New Roman"/>
            <w:sz w:val="24"/>
            <w:szCs w:val="24"/>
          </w:rPr>
          <w:fldChar w:fldCharType="begin"/>
        </w:r>
        <w:r w:rsidRPr="004F6955">
          <w:rPr>
            <w:rFonts w:ascii="Times New Roman" w:hAnsi="Times New Roman" w:cs="Times New Roman"/>
            <w:sz w:val="24"/>
            <w:szCs w:val="24"/>
          </w:rPr>
          <w:instrText xml:space="preserve"> PAGE   \* MERGEFORMAT </w:instrText>
        </w:r>
        <w:r w:rsidRPr="004F6955">
          <w:rPr>
            <w:rFonts w:ascii="Times New Roman" w:hAnsi="Times New Roman" w:cs="Times New Roman"/>
            <w:sz w:val="24"/>
            <w:szCs w:val="24"/>
          </w:rPr>
          <w:fldChar w:fldCharType="separate"/>
        </w:r>
        <w:r>
          <w:rPr>
            <w:rFonts w:ascii="Times New Roman" w:hAnsi="Times New Roman" w:cs="Times New Roman"/>
            <w:noProof/>
            <w:sz w:val="24"/>
            <w:szCs w:val="24"/>
          </w:rPr>
          <w:t>v</w:t>
        </w:r>
        <w:r w:rsidRPr="004F6955">
          <w:rPr>
            <w:rFonts w:ascii="Times New Roman" w:hAnsi="Times New Roman" w:cs="Times New Roman"/>
            <w:sz w:val="24"/>
            <w:szCs w:val="24"/>
          </w:rPr>
          <w:fldChar w:fldCharType="end"/>
        </w:r>
      </w:p>
    </w:sdtContent>
  </w:sdt>
  <w:p w14:paraId="52BF9425" w14:textId="77777777" w:rsidR="00126C2B" w:rsidRDefault="00126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762CF" w14:textId="77777777" w:rsidR="009541F1" w:rsidRDefault="009541F1">
      <w:pPr>
        <w:spacing w:after="0" w:line="240" w:lineRule="auto"/>
      </w:pPr>
      <w:r>
        <w:separator/>
      </w:r>
    </w:p>
  </w:footnote>
  <w:footnote w:type="continuationSeparator" w:id="0">
    <w:p w14:paraId="46EC4ECA" w14:textId="77777777" w:rsidR="009541F1" w:rsidRDefault="009541F1">
      <w:pPr>
        <w:spacing w:after="0" w:line="240" w:lineRule="auto"/>
      </w:pPr>
      <w:r>
        <w:continuationSeparator/>
      </w:r>
    </w:p>
  </w:footnote>
  <w:footnote w:id="1">
    <w:p w14:paraId="46E7CEFE" w14:textId="77777777" w:rsidR="00126C2B" w:rsidRPr="005A78B8" w:rsidRDefault="00126C2B" w:rsidP="00126C2B">
      <w:pPr>
        <w:pStyle w:val="FootnoteText"/>
        <w:rPr>
          <w:rFonts w:ascii="Times New Roman" w:hAnsi="Times New Roman"/>
        </w:rPr>
      </w:pPr>
      <w:r w:rsidRPr="005A78B8">
        <w:rPr>
          <w:rStyle w:val="FootnoteReference"/>
        </w:rPr>
        <w:footnoteRef/>
      </w:r>
      <w:r w:rsidRPr="005A78B8">
        <w:rPr>
          <w:rFonts w:ascii="Times New Roman" w:hAnsi="Times New Roman"/>
        </w:rPr>
        <w:t xml:space="preserve"> Ridwan HR, 2006</w:t>
      </w:r>
      <w:r>
        <w:rPr>
          <w:rFonts w:ascii="Times New Roman" w:hAnsi="Times New Roman"/>
        </w:rPr>
        <w:t xml:space="preserve"> </w:t>
      </w:r>
      <w:r w:rsidRPr="005A78B8">
        <w:rPr>
          <w:rFonts w:ascii="Times New Roman" w:hAnsi="Times New Roman"/>
        </w:rPr>
        <w:t>Hukum Administrasi Negara, Rajagrafindo Persada, Jakarta, , Hal.18</w:t>
      </w:r>
    </w:p>
  </w:footnote>
  <w:footnote w:id="2">
    <w:p w14:paraId="45FCBA6B" w14:textId="77777777" w:rsidR="00126C2B" w:rsidRPr="00515814" w:rsidRDefault="00126C2B" w:rsidP="00126C2B">
      <w:pPr>
        <w:pStyle w:val="FootnoteText"/>
        <w:rPr>
          <w:rFonts w:ascii="Times New Roman" w:hAnsi="Times New Roman"/>
        </w:rPr>
      </w:pPr>
      <w:r w:rsidRPr="00515814">
        <w:rPr>
          <w:rStyle w:val="FootnoteReference"/>
        </w:rPr>
        <w:footnoteRef/>
      </w:r>
      <w:r w:rsidRPr="00515814">
        <w:rPr>
          <w:rFonts w:ascii="Times New Roman" w:hAnsi="Times New Roman"/>
        </w:rPr>
        <w:t xml:space="preserve"> Adami Chazawi, 2003 Kejahatan Terhadap Harta Benda, Malang: Bayu Media, , Hlm 5</w:t>
      </w:r>
    </w:p>
  </w:footnote>
  <w:footnote w:id="3">
    <w:p w14:paraId="0B88740A" w14:textId="77777777" w:rsidR="00126C2B" w:rsidRPr="00975E32" w:rsidRDefault="00126C2B" w:rsidP="00126C2B">
      <w:pPr>
        <w:pStyle w:val="FootnoteText"/>
        <w:ind w:left="709" w:hanging="142"/>
        <w:jc w:val="both"/>
        <w:rPr>
          <w:rFonts w:ascii="Times New Roman" w:hAnsi="Times New Roman"/>
        </w:rPr>
      </w:pPr>
      <w:r w:rsidRPr="00975E32">
        <w:rPr>
          <w:rStyle w:val="FootnoteReference"/>
        </w:rPr>
        <w:footnoteRef/>
      </w:r>
      <w:r w:rsidRPr="00975E32">
        <w:rPr>
          <w:rFonts w:ascii="Times New Roman" w:hAnsi="Times New Roman"/>
        </w:rPr>
        <w:t xml:space="preserve"> Barda Nawawi Arief, 1996, </w:t>
      </w:r>
      <w:r w:rsidRPr="00975E32">
        <w:rPr>
          <w:rFonts w:ascii="Times New Roman" w:hAnsi="Times New Roman"/>
          <w:i/>
          <w:iCs/>
        </w:rPr>
        <w:t>Pendekatan Non Penal Dalam Penangulangan Kejahatan: Batas-batas Kemampuan Hukum Pidana Dalam Penanggulangan Kejahatan</w:t>
      </w:r>
      <w:r w:rsidRPr="00975E32">
        <w:rPr>
          <w:rFonts w:ascii="Times New Roman" w:hAnsi="Times New Roman"/>
        </w:rPr>
        <w:t>, Semarang : Graha Santika, Hal 2.</w:t>
      </w:r>
    </w:p>
  </w:footnote>
  <w:footnote w:id="4">
    <w:p w14:paraId="0CD85CF5" w14:textId="77777777" w:rsidR="00126C2B" w:rsidRPr="00975E32" w:rsidRDefault="00126C2B" w:rsidP="00126C2B">
      <w:pPr>
        <w:spacing w:after="0" w:line="240" w:lineRule="auto"/>
        <w:ind w:left="709" w:hanging="142"/>
        <w:jc w:val="both"/>
        <w:rPr>
          <w:rFonts w:ascii="Times New Roman" w:hAnsi="Times New Roman"/>
          <w:sz w:val="16"/>
          <w:szCs w:val="16"/>
        </w:rPr>
      </w:pPr>
      <w:r w:rsidRPr="00975E32">
        <w:rPr>
          <w:rStyle w:val="FootnoteReference"/>
          <w:sz w:val="16"/>
          <w:szCs w:val="16"/>
        </w:rPr>
        <w:footnoteRef/>
      </w:r>
      <w:r w:rsidRPr="00975E32">
        <w:rPr>
          <w:rFonts w:ascii="Times New Roman" w:hAnsi="Times New Roman"/>
          <w:sz w:val="16"/>
          <w:szCs w:val="16"/>
        </w:rPr>
        <w:t xml:space="preserve"> Muladi dan Barda Nawawi Arief, 1984</w:t>
      </w:r>
      <w:r w:rsidRPr="00975E32">
        <w:rPr>
          <w:rFonts w:ascii="Times New Roman" w:hAnsi="Times New Roman"/>
          <w:i/>
          <w:iCs/>
          <w:sz w:val="16"/>
          <w:szCs w:val="16"/>
        </w:rPr>
        <w:t>, Teori-Teori Dan Kebijakan Pidana</w:t>
      </w:r>
      <w:r w:rsidRPr="00975E32">
        <w:rPr>
          <w:rFonts w:ascii="Times New Roman" w:hAnsi="Times New Roman"/>
          <w:sz w:val="16"/>
          <w:szCs w:val="16"/>
        </w:rPr>
        <w:t>¸ Bandung : Alumni, Hal 4.</w:t>
      </w:r>
    </w:p>
  </w:footnote>
  <w:footnote w:id="5">
    <w:p w14:paraId="6372D4C1" w14:textId="77777777" w:rsidR="00126C2B" w:rsidRPr="00975E32" w:rsidRDefault="00126C2B" w:rsidP="00126C2B">
      <w:pPr>
        <w:spacing w:after="0" w:line="240" w:lineRule="auto"/>
        <w:ind w:left="709" w:hanging="142"/>
        <w:jc w:val="both"/>
        <w:rPr>
          <w:rFonts w:ascii="Times New Roman" w:hAnsi="Times New Roman"/>
          <w:sz w:val="16"/>
          <w:szCs w:val="16"/>
        </w:rPr>
      </w:pPr>
      <w:r w:rsidRPr="00975E32">
        <w:rPr>
          <w:rStyle w:val="FootnoteReference"/>
          <w:sz w:val="16"/>
          <w:szCs w:val="16"/>
        </w:rPr>
        <w:footnoteRef/>
      </w:r>
      <w:r w:rsidRPr="00975E32">
        <w:rPr>
          <w:rFonts w:ascii="Times New Roman" w:hAnsi="Times New Roman"/>
          <w:sz w:val="16"/>
          <w:szCs w:val="16"/>
        </w:rPr>
        <w:t xml:space="preserve"> Utrecht, E, 1994, </w:t>
      </w:r>
      <w:r w:rsidRPr="00975E32">
        <w:rPr>
          <w:rFonts w:ascii="Times New Roman" w:hAnsi="Times New Roman"/>
          <w:i/>
          <w:iCs/>
          <w:sz w:val="16"/>
          <w:szCs w:val="16"/>
        </w:rPr>
        <w:t>Rangkaian Sari Kuliah Hukum Pidana II</w:t>
      </w:r>
      <w:r w:rsidRPr="00975E32">
        <w:rPr>
          <w:rFonts w:ascii="Times New Roman" w:hAnsi="Times New Roman"/>
          <w:sz w:val="16"/>
          <w:szCs w:val="16"/>
        </w:rPr>
        <w:t xml:space="preserve">, Surabaya : Pustaka Tinta Mas, Hal. 360. </w:t>
      </w:r>
    </w:p>
  </w:footnote>
  <w:footnote w:id="6">
    <w:p w14:paraId="4758E154" w14:textId="77777777" w:rsidR="00126C2B" w:rsidRPr="00975E32" w:rsidRDefault="00126C2B" w:rsidP="00126C2B">
      <w:pPr>
        <w:spacing w:after="0" w:line="240" w:lineRule="auto"/>
        <w:ind w:left="709" w:hanging="142"/>
        <w:jc w:val="both"/>
        <w:rPr>
          <w:rFonts w:ascii="Times New Roman" w:hAnsi="Times New Roman"/>
          <w:sz w:val="16"/>
          <w:szCs w:val="16"/>
        </w:rPr>
      </w:pPr>
      <w:r w:rsidRPr="00975E32">
        <w:rPr>
          <w:rStyle w:val="FootnoteReference"/>
          <w:sz w:val="16"/>
          <w:szCs w:val="16"/>
        </w:rPr>
        <w:footnoteRef/>
      </w:r>
      <w:r w:rsidRPr="00975E32">
        <w:rPr>
          <w:rFonts w:ascii="Times New Roman" w:hAnsi="Times New Roman"/>
          <w:sz w:val="16"/>
          <w:szCs w:val="16"/>
        </w:rPr>
        <w:t xml:space="preserve"> Andi Hamzah, </w:t>
      </w:r>
      <w:r w:rsidRPr="00975E32">
        <w:rPr>
          <w:rFonts w:ascii="Times New Roman" w:hAnsi="Times New Roman"/>
          <w:i/>
          <w:iCs/>
          <w:sz w:val="16"/>
          <w:szCs w:val="16"/>
        </w:rPr>
        <w:t>Sistem Pidana dan Pemidanaan Indonesia, dari Retribusi ke Reformasi</w:t>
      </w:r>
      <w:r w:rsidRPr="00975E32">
        <w:rPr>
          <w:rFonts w:ascii="Times New Roman" w:hAnsi="Times New Roman"/>
          <w:sz w:val="16"/>
          <w:szCs w:val="16"/>
        </w:rPr>
        <w:t>, Jakarta: Pradnya Paramita, Hal 53.</w:t>
      </w:r>
    </w:p>
    <w:p w14:paraId="37C93EF7" w14:textId="77777777" w:rsidR="00126C2B" w:rsidRDefault="00126C2B" w:rsidP="00126C2B">
      <w:pPr>
        <w:pStyle w:val="FootnoteText"/>
      </w:pPr>
    </w:p>
  </w:footnote>
  <w:footnote w:id="7">
    <w:p w14:paraId="3E814F57" w14:textId="77777777" w:rsidR="00126C2B" w:rsidRPr="007272C2" w:rsidRDefault="00126C2B" w:rsidP="00126C2B">
      <w:pPr>
        <w:pStyle w:val="FootnoteText"/>
        <w:ind w:left="709" w:hanging="142"/>
        <w:jc w:val="both"/>
        <w:rPr>
          <w:rFonts w:ascii="Times New Roman" w:hAnsi="Times New Roman"/>
        </w:rPr>
      </w:pPr>
      <w:r w:rsidRPr="007272C2">
        <w:rPr>
          <w:rStyle w:val="FootnoteReference"/>
        </w:rPr>
        <w:footnoteRef/>
      </w:r>
      <w:r w:rsidRPr="007272C2">
        <w:rPr>
          <w:rFonts w:ascii="Times New Roman" w:hAnsi="Times New Roman"/>
        </w:rPr>
        <w:t xml:space="preserve"> Kuat Puji Prayitno,2012, </w:t>
      </w:r>
      <w:r w:rsidRPr="007272C2">
        <w:rPr>
          <w:rFonts w:ascii="Times New Roman" w:hAnsi="Times New Roman"/>
          <w:i/>
          <w:iCs/>
        </w:rPr>
        <w:t>Aplikasi Konsep Restorative Justice dalam Peradilan Indonesia</w:t>
      </w:r>
      <w:r w:rsidRPr="007272C2">
        <w:rPr>
          <w:rFonts w:ascii="Times New Roman" w:hAnsi="Times New Roman"/>
        </w:rPr>
        <w:t>, Yogyakarta: Genta Publishing, Hal 4.</w:t>
      </w:r>
    </w:p>
  </w:footnote>
  <w:footnote w:id="8">
    <w:p w14:paraId="01CD8CA2" w14:textId="77777777" w:rsidR="00126C2B" w:rsidRDefault="00126C2B" w:rsidP="00126C2B">
      <w:pPr>
        <w:pStyle w:val="FootnoteText"/>
        <w:ind w:left="709" w:hanging="142"/>
        <w:jc w:val="both"/>
      </w:pPr>
      <w:r>
        <w:rPr>
          <w:rStyle w:val="FootnoteReference"/>
        </w:rPr>
        <w:footnoteRef/>
      </w:r>
      <w:r>
        <w:t xml:space="preserve"> </w:t>
      </w:r>
      <w:r w:rsidRPr="00BE6634">
        <w:rPr>
          <w:rFonts w:ascii="Times New Roman" w:hAnsi="Times New Roman"/>
        </w:rPr>
        <w:t xml:space="preserve">Achmad Ali, 2009, </w:t>
      </w:r>
      <w:r w:rsidRPr="00BE6634">
        <w:rPr>
          <w:rFonts w:ascii="Times New Roman" w:hAnsi="Times New Roman"/>
          <w:i/>
          <w:iCs/>
        </w:rPr>
        <w:t>Menguak Teori Hukum (Legal Theory) &amp; Teori Peradilan (Judicialprudence): Termasuk Interpretasi Undang-Undang (Legisprudence)</w:t>
      </w:r>
      <w:r w:rsidRPr="00BE6634">
        <w:rPr>
          <w:rFonts w:ascii="Times New Roman" w:hAnsi="Times New Roman"/>
        </w:rPr>
        <w:t xml:space="preserve">, </w:t>
      </w:r>
      <w:r>
        <w:rPr>
          <w:rFonts w:ascii="Times New Roman" w:hAnsi="Times New Roman"/>
        </w:rPr>
        <w:t xml:space="preserve">Jakarta : </w:t>
      </w:r>
      <w:r w:rsidRPr="00BE6634">
        <w:rPr>
          <w:rFonts w:ascii="Times New Roman" w:hAnsi="Times New Roman"/>
        </w:rPr>
        <w:t>Kencana,</w:t>
      </w:r>
      <w:r>
        <w:rPr>
          <w:rFonts w:ascii="Times New Roman" w:hAnsi="Times New Roman"/>
        </w:rPr>
        <w:t xml:space="preserve"> Hal </w:t>
      </w:r>
      <w:r w:rsidRPr="00BE6634">
        <w:rPr>
          <w:rFonts w:ascii="Times New Roman" w:hAnsi="Times New Roman"/>
        </w:rPr>
        <w:t>247.</w:t>
      </w:r>
    </w:p>
  </w:footnote>
  <w:footnote w:id="9">
    <w:p w14:paraId="4598D607" w14:textId="77777777" w:rsidR="00126C2B" w:rsidRPr="00D45999" w:rsidRDefault="00126C2B" w:rsidP="00126C2B">
      <w:pPr>
        <w:pStyle w:val="FootnoteText"/>
        <w:ind w:left="709" w:hanging="142"/>
        <w:rPr>
          <w:rFonts w:ascii="Times New Roman" w:hAnsi="Times New Roman"/>
        </w:rPr>
      </w:pPr>
      <w:r w:rsidRPr="00D45999">
        <w:rPr>
          <w:rStyle w:val="FootnoteReference"/>
        </w:rPr>
        <w:footnoteRef/>
      </w:r>
      <w:r w:rsidRPr="00D45999">
        <w:rPr>
          <w:rFonts w:ascii="Times New Roman" w:hAnsi="Times New Roman"/>
        </w:rPr>
        <w:t xml:space="preserve"> </w:t>
      </w:r>
      <w:r w:rsidRPr="00D45999">
        <w:rPr>
          <w:rFonts w:ascii="Times New Roman" w:hAnsi="Times New Roman"/>
          <w:i/>
          <w:iCs/>
        </w:rPr>
        <w:t xml:space="preserve">Ibid, </w:t>
      </w:r>
      <w:r w:rsidRPr="00D45999">
        <w:rPr>
          <w:rFonts w:ascii="Times New Roman" w:hAnsi="Times New Roman"/>
        </w:rPr>
        <w:t>Hal 249-250.</w:t>
      </w:r>
    </w:p>
  </w:footnote>
  <w:footnote w:id="10">
    <w:p w14:paraId="1357A6B6" w14:textId="77777777" w:rsidR="00126C2B" w:rsidRDefault="00126C2B" w:rsidP="00126C2B">
      <w:pPr>
        <w:pStyle w:val="FootnoteText"/>
        <w:ind w:left="709" w:hanging="142"/>
      </w:pPr>
      <w:r>
        <w:rPr>
          <w:rStyle w:val="FootnoteReference"/>
        </w:rPr>
        <w:footnoteRef/>
      </w:r>
      <w:r>
        <w:t xml:space="preserve"> </w:t>
      </w:r>
      <w:r w:rsidRPr="00C204B8">
        <w:rPr>
          <w:rFonts w:ascii="Times New Roman" w:hAnsi="Times New Roman"/>
        </w:rPr>
        <w:t xml:space="preserve">Marlina, 2010, </w:t>
      </w:r>
      <w:r w:rsidRPr="00C204B8">
        <w:rPr>
          <w:rFonts w:ascii="Times New Roman" w:hAnsi="Times New Roman"/>
          <w:i/>
          <w:iCs/>
        </w:rPr>
        <w:t>Pengantar Konsep Diversi dan Restorative Justice dalam Hukum Pidana</w:t>
      </w:r>
      <w:r w:rsidRPr="00C204B8">
        <w:rPr>
          <w:rFonts w:ascii="Times New Roman" w:hAnsi="Times New Roman"/>
        </w:rPr>
        <w:t>, Medan : USU Press, Hal 28.</w:t>
      </w:r>
    </w:p>
  </w:footnote>
  <w:footnote w:id="11">
    <w:p w14:paraId="24A34845" w14:textId="77777777" w:rsidR="00126C2B" w:rsidRPr="00C204B8" w:rsidRDefault="00126C2B" w:rsidP="00126C2B">
      <w:pPr>
        <w:pStyle w:val="FootnoteText"/>
        <w:ind w:left="709" w:hanging="142"/>
        <w:rPr>
          <w:rFonts w:ascii="Times New Roman" w:hAnsi="Times New Roman"/>
        </w:rPr>
      </w:pPr>
      <w:r>
        <w:rPr>
          <w:rStyle w:val="FootnoteReference"/>
        </w:rPr>
        <w:footnoteRef/>
      </w:r>
      <w:r>
        <w:t xml:space="preserve"> </w:t>
      </w:r>
      <w:r w:rsidRPr="00C204B8">
        <w:rPr>
          <w:rFonts w:ascii="Times New Roman" w:hAnsi="Times New Roman"/>
          <w:i/>
          <w:iCs/>
        </w:rPr>
        <w:t xml:space="preserve">Ibid, </w:t>
      </w:r>
      <w:r w:rsidRPr="00C204B8">
        <w:rPr>
          <w:rFonts w:ascii="Times New Roman" w:hAnsi="Times New Roman"/>
        </w:rPr>
        <w:t>Hal 28</w:t>
      </w:r>
      <w:r>
        <w:rPr>
          <w:rFonts w:ascii="Times New Roman" w:hAnsi="Times New Roman"/>
        </w:rPr>
        <w:t>.</w:t>
      </w:r>
    </w:p>
  </w:footnote>
  <w:footnote w:id="12">
    <w:p w14:paraId="271842BA" w14:textId="77777777" w:rsidR="00126C2B" w:rsidRDefault="00126C2B" w:rsidP="00126C2B">
      <w:pPr>
        <w:pStyle w:val="FootnoteText"/>
        <w:ind w:left="709" w:hanging="142"/>
      </w:pPr>
      <w:r w:rsidRPr="00C204B8">
        <w:rPr>
          <w:rStyle w:val="FootnoteReference"/>
        </w:rPr>
        <w:footnoteRef/>
      </w:r>
      <w:r w:rsidRPr="00C204B8">
        <w:rPr>
          <w:rFonts w:ascii="Times New Roman" w:hAnsi="Times New Roman"/>
        </w:rPr>
        <w:t xml:space="preserve"> </w:t>
      </w:r>
      <w:r w:rsidRPr="00C204B8">
        <w:rPr>
          <w:rFonts w:ascii="Times New Roman" w:hAnsi="Times New Roman"/>
          <w:i/>
          <w:iCs/>
        </w:rPr>
        <w:t xml:space="preserve">Ibid, </w:t>
      </w:r>
      <w:r w:rsidRPr="00C204B8">
        <w:rPr>
          <w:rFonts w:ascii="Times New Roman" w:hAnsi="Times New Roman"/>
        </w:rPr>
        <w:t>Hal 28</w:t>
      </w:r>
      <w:r>
        <w:rPr>
          <w:rFonts w:ascii="Times New Roman" w:hAnsi="Times New Roman"/>
        </w:rPr>
        <w:t>.</w:t>
      </w:r>
    </w:p>
  </w:footnote>
  <w:footnote w:id="13">
    <w:p w14:paraId="68C4B43B" w14:textId="77777777" w:rsidR="00126C2B" w:rsidRPr="00C435F8" w:rsidRDefault="00126C2B" w:rsidP="00126C2B">
      <w:pPr>
        <w:pStyle w:val="FootnoteText"/>
        <w:ind w:left="709" w:hanging="142"/>
        <w:rPr>
          <w:rFonts w:ascii="Times New Roman" w:hAnsi="Times New Roman"/>
        </w:rPr>
      </w:pPr>
      <w:r w:rsidRPr="00C435F8">
        <w:rPr>
          <w:rStyle w:val="FootnoteReference"/>
        </w:rPr>
        <w:footnoteRef/>
      </w:r>
      <w:r w:rsidRPr="00C435F8">
        <w:rPr>
          <w:rFonts w:ascii="Times New Roman" w:hAnsi="Times New Roman"/>
        </w:rPr>
        <w:t xml:space="preserve"> </w:t>
      </w:r>
      <w:r w:rsidRPr="00C435F8">
        <w:rPr>
          <w:rFonts w:ascii="Times New Roman" w:hAnsi="Times New Roman"/>
          <w:i/>
          <w:iCs/>
        </w:rPr>
        <w:t xml:space="preserve">Ibid, </w:t>
      </w:r>
      <w:r w:rsidRPr="00C435F8">
        <w:rPr>
          <w:rFonts w:ascii="Times New Roman" w:hAnsi="Times New Roman"/>
        </w:rPr>
        <w:t>Hal 29.</w:t>
      </w:r>
    </w:p>
  </w:footnote>
  <w:footnote w:id="14">
    <w:p w14:paraId="5D433364" w14:textId="77777777" w:rsidR="00126C2B" w:rsidRPr="00C435F8" w:rsidRDefault="00126C2B" w:rsidP="00126C2B">
      <w:pPr>
        <w:pStyle w:val="FootnoteText"/>
        <w:ind w:left="709" w:hanging="142"/>
      </w:pPr>
      <w:r>
        <w:rPr>
          <w:rStyle w:val="FootnoteReference"/>
        </w:rPr>
        <w:footnoteRef/>
      </w:r>
      <w:r>
        <w:t xml:space="preserve"> </w:t>
      </w:r>
      <w:r w:rsidRPr="008A288C">
        <w:rPr>
          <w:rFonts w:ascii="Times New Roman" w:hAnsi="Times New Roman"/>
        </w:rPr>
        <w:t>Muladi dan Barda Nawawi Arief</w:t>
      </w:r>
      <w:r>
        <w:rPr>
          <w:rFonts w:ascii="Times New Roman" w:hAnsi="Times New Roman"/>
        </w:rPr>
        <w:t xml:space="preserve">, </w:t>
      </w:r>
      <w:r>
        <w:rPr>
          <w:rFonts w:ascii="Times New Roman" w:hAnsi="Times New Roman"/>
          <w:i/>
          <w:iCs/>
        </w:rPr>
        <w:t xml:space="preserve">Opcit, </w:t>
      </w:r>
      <w:r>
        <w:rPr>
          <w:rFonts w:ascii="Times New Roman" w:hAnsi="Times New Roman"/>
        </w:rPr>
        <w:t>Hal 15.</w:t>
      </w:r>
    </w:p>
  </w:footnote>
  <w:footnote w:id="15">
    <w:p w14:paraId="76177C1C" w14:textId="77777777" w:rsidR="00126C2B" w:rsidRPr="00C435F8" w:rsidRDefault="00126C2B" w:rsidP="00126C2B">
      <w:pPr>
        <w:pStyle w:val="FootnoteText"/>
        <w:ind w:left="709" w:hanging="142"/>
        <w:jc w:val="both"/>
        <w:rPr>
          <w:rFonts w:ascii="Times New Roman" w:hAnsi="Times New Roman"/>
        </w:rPr>
      </w:pPr>
      <w:r w:rsidRPr="00C435F8">
        <w:rPr>
          <w:rStyle w:val="FootnoteReference"/>
        </w:rPr>
        <w:footnoteRef/>
      </w:r>
      <w:r w:rsidRPr="00C435F8">
        <w:rPr>
          <w:rFonts w:ascii="Times New Roman" w:hAnsi="Times New Roman"/>
        </w:rPr>
        <w:t xml:space="preserve"> </w:t>
      </w:r>
      <w:r w:rsidRPr="00C204B8">
        <w:rPr>
          <w:rFonts w:ascii="Times New Roman" w:hAnsi="Times New Roman"/>
        </w:rPr>
        <w:t>Marlina</w:t>
      </w:r>
      <w:r>
        <w:rPr>
          <w:rFonts w:ascii="Times New Roman" w:hAnsi="Times New Roman"/>
        </w:rPr>
        <w:t xml:space="preserve">, </w:t>
      </w:r>
      <w:r>
        <w:rPr>
          <w:rFonts w:ascii="Times New Roman" w:hAnsi="Times New Roman"/>
          <w:i/>
          <w:iCs/>
        </w:rPr>
        <w:t>Op Cit,</w:t>
      </w:r>
      <w:r>
        <w:rPr>
          <w:rFonts w:ascii="Times New Roman" w:hAnsi="Times New Roman"/>
        </w:rPr>
        <w:t xml:space="preserve"> Hal 30.</w:t>
      </w:r>
    </w:p>
  </w:footnote>
  <w:footnote w:id="16">
    <w:p w14:paraId="7E0136E1" w14:textId="77777777" w:rsidR="00126C2B" w:rsidRPr="004F71CB" w:rsidRDefault="00126C2B" w:rsidP="00126C2B">
      <w:pPr>
        <w:pStyle w:val="FootnoteText"/>
        <w:ind w:left="709" w:hanging="142"/>
        <w:jc w:val="both"/>
        <w:rPr>
          <w:rFonts w:ascii="Times New Roman" w:hAnsi="Times New Roman"/>
        </w:rPr>
      </w:pPr>
      <w:r w:rsidRPr="004F71CB">
        <w:rPr>
          <w:rStyle w:val="FootnoteReference"/>
        </w:rPr>
        <w:footnoteRef/>
      </w:r>
      <w:r w:rsidRPr="004F71CB">
        <w:rPr>
          <w:rFonts w:ascii="Times New Roman" w:hAnsi="Times New Roman"/>
        </w:rPr>
        <w:t xml:space="preserve"> Djoko Prakoso, 1986, </w:t>
      </w:r>
      <w:r w:rsidRPr="004F71CB">
        <w:rPr>
          <w:rFonts w:ascii="Times New Roman" w:hAnsi="Times New Roman"/>
          <w:i/>
          <w:iCs/>
        </w:rPr>
        <w:t>Kedudukan Justisiable di dalam KUHAP</w:t>
      </w:r>
      <w:r w:rsidRPr="004F71CB">
        <w:rPr>
          <w:rFonts w:ascii="Times New Roman" w:hAnsi="Times New Roman"/>
        </w:rPr>
        <w:t>, Jakarta : Ghalia Indonesia, Hal 84.</w:t>
      </w:r>
    </w:p>
  </w:footnote>
  <w:footnote w:id="17">
    <w:p w14:paraId="0FA3478F" w14:textId="77777777" w:rsidR="00126C2B" w:rsidRDefault="00126C2B" w:rsidP="00126C2B">
      <w:pPr>
        <w:pStyle w:val="FootnoteText"/>
        <w:jc w:val="both"/>
      </w:pPr>
      <w:r w:rsidRPr="004F71CB">
        <w:rPr>
          <w:rStyle w:val="FootnoteReference"/>
        </w:rPr>
        <w:footnoteRef/>
      </w:r>
      <w:r w:rsidRPr="004F71CB">
        <w:rPr>
          <w:rFonts w:ascii="Times New Roman" w:hAnsi="Times New Roman"/>
        </w:rPr>
        <w:t xml:space="preserve"> Barda Nawawi Arief, 2008, </w:t>
      </w:r>
      <w:r w:rsidRPr="004F71CB">
        <w:rPr>
          <w:rFonts w:ascii="Times New Roman" w:hAnsi="Times New Roman"/>
          <w:i/>
          <w:iCs/>
        </w:rPr>
        <w:t>Mediasi Penal Penyelesaian Perkara di Luar Pengadilan</w:t>
      </w:r>
      <w:r w:rsidRPr="004F71CB">
        <w:rPr>
          <w:rFonts w:ascii="Times New Roman" w:hAnsi="Times New Roman"/>
        </w:rPr>
        <w:t>, Semarang : Pustaka Magister, Hal 54.</w:t>
      </w:r>
    </w:p>
  </w:footnote>
  <w:footnote w:id="18">
    <w:p w14:paraId="05FCE922" w14:textId="77777777" w:rsidR="00126C2B" w:rsidRPr="00341D4E" w:rsidRDefault="00126C2B" w:rsidP="00126C2B">
      <w:pPr>
        <w:pStyle w:val="FootnoteText"/>
        <w:ind w:left="709" w:hanging="142"/>
        <w:rPr>
          <w:rFonts w:ascii="Times New Roman" w:hAnsi="Times New Roman"/>
        </w:rPr>
      </w:pPr>
      <w:r w:rsidRPr="00341D4E">
        <w:rPr>
          <w:rStyle w:val="FootnoteReference"/>
        </w:rPr>
        <w:footnoteRef/>
      </w:r>
      <w:r w:rsidRPr="00341D4E">
        <w:rPr>
          <w:rFonts w:ascii="Times New Roman" w:hAnsi="Times New Roman"/>
        </w:rPr>
        <w:t xml:space="preserve"> Heru Susetyo dkk, 2013, </w:t>
      </w:r>
      <w:r w:rsidRPr="00341D4E">
        <w:rPr>
          <w:rFonts w:ascii="Times New Roman" w:hAnsi="Times New Roman"/>
          <w:i/>
          <w:iCs/>
        </w:rPr>
        <w:t>Sistem Pembinaan Narapidana Berdasarkan Prinsip Restorative Justice</w:t>
      </w:r>
      <w:r w:rsidRPr="00341D4E">
        <w:rPr>
          <w:rFonts w:ascii="Times New Roman" w:hAnsi="Times New Roman"/>
        </w:rPr>
        <w:t>, Jakarta : Badan Pembinaan Hukum Nasional Kementerian Hukum dan Hak Asasi Manusia RI, Hal 10-11.</w:t>
      </w:r>
    </w:p>
  </w:footnote>
  <w:footnote w:id="19">
    <w:p w14:paraId="528868F6" w14:textId="77777777" w:rsidR="00126C2B" w:rsidRPr="002426CD" w:rsidRDefault="00126C2B" w:rsidP="00126C2B">
      <w:pPr>
        <w:pStyle w:val="FootnoteText"/>
        <w:ind w:left="709" w:hanging="142"/>
        <w:jc w:val="both"/>
        <w:rPr>
          <w:rFonts w:ascii="Times New Roman" w:hAnsi="Times New Roman"/>
        </w:rPr>
      </w:pPr>
      <w:r w:rsidRPr="00341D4E">
        <w:rPr>
          <w:rStyle w:val="FootnoteReference"/>
        </w:rPr>
        <w:footnoteRef/>
      </w:r>
      <w:r w:rsidRPr="00341D4E">
        <w:rPr>
          <w:rFonts w:ascii="Times New Roman" w:hAnsi="Times New Roman"/>
        </w:rPr>
        <w:t xml:space="preserve"> Musakkir, </w:t>
      </w:r>
      <w:r w:rsidRPr="00341D4E">
        <w:rPr>
          <w:rFonts w:ascii="Times New Roman" w:hAnsi="Times New Roman"/>
          <w:i/>
          <w:iCs/>
        </w:rPr>
        <w:t>Kajian Sosiologi Hukum Terhadap Penerapan Prinsip Keadilan Restoratif Dalam Penyelesaian Perkara Pidana</w:t>
      </w:r>
      <w:r w:rsidRPr="00341D4E">
        <w:rPr>
          <w:rFonts w:ascii="Times New Roman" w:hAnsi="Times New Roman"/>
        </w:rPr>
        <w:t>, Jurnal Ilmu Hukum Amanna Gappa, Fakultas Hukum Universitas Hasanuddin, Vol.19, Nomor 3 September 2011, Hal 214.</w:t>
      </w:r>
    </w:p>
  </w:footnote>
  <w:footnote w:id="20">
    <w:p w14:paraId="562F7444" w14:textId="77777777" w:rsidR="00126C2B" w:rsidRDefault="00126C2B" w:rsidP="00126C2B">
      <w:pPr>
        <w:pStyle w:val="FootnoteText"/>
        <w:ind w:left="709" w:hanging="142"/>
        <w:jc w:val="both"/>
      </w:pPr>
      <w:r>
        <w:rPr>
          <w:rStyle w:val="FootnoteReference"/>
        </w:rPr>
        <w:footnoteRef/>
      </w:r>
      <w:r>
        <w:t xml:space="preserve"> </w:t>
      </w:r>
      <w:r w:rsidRPr="009E4100">
        <w:rPr>
          <w:rFonts w:ascii="Times New Roman" w:hAnsi="Times New Roman"/>
        </w:rPr>
        <w:t xml:space="preserve">Yuniar Ariefianto, 2014, </w:t>
      </w:r>
      <w:r w:rsidRPr="009E4100">
        <w:rPr>
          <w:rFonts w:ascii="Times New Roman" w:hAnsi="Times New Roman"/>
          <w:i/>
          <w:iCs/>
        </w:rPr>
        <w:t>Penerapan Restoratif Justice Dalam Penyelesaian Kasus Kecelakaan Lalu Lintas</w:t>
      </w:r>
      <w:r w:rsidRPr="009E4100">
        <w:rPr>
          <w:rFonts w:ascii="Times New Roman" w:hAnsi="Times New Roman"/>
        </w:rPr>
        <w:t>, Tesis, Fakultas Hukum Universitas Brawijaya, Malang.</w:t>
      </w:r>
    </w:p>
  </w:footnote>
  <w:footnote w:id="21">
    <w:p w14:paraId="758C38CE" w14:textId="77777777" w:rsidR="00126C2B" w:rsidRDefault="00126C2B" w:rsidP="00126C2B">
      <w:pPr>
        <w:pStyle w:val="FootnoteText"/>
        <w:jc w:val="both"/>
      </w:pPr>
      <w:r>
        <w:rPr>
          <w:rStyle w:val="FootnoteReference"/>
        </w:rPr>
        <w:footnoteRef/>
      </w:r>
      <w:r>
        <w:t xml:space="preserve"> </w:t>
      </w:r>
      <w:r w:rsidRPr="00A9357F">
        <w:rPr>
          <w:rFonts w:ascii="Times New Roman" w:hAnsi="Times New Roman"/>
        </w:rPr>
        <w:t xml:space="preserve">Achmad Ali. 2009. </w:t>
      </w:r>
      <w:r>
        <w:rPr>
          <w:rFonts w:ascii="Times New Roman" w:hAnsi="Times New Roman"/>
          <w:i/>
          <w:iCs/>
        </w:rPr>
        <w:t>Loc Cit,</w:t>
      </w:r>
      <w:r w:rsidRPr="00A9357F">
        <w:rPr>
          <w:rFonts w:ascii="Times New Roman" w:hAnsi="Times New Roman"/>
        </w:rPr>
        <w:t xml:space="preserve"> Hal 2</w:t>
      </w:r>
      <w:r>
        <w:rPr>
          <w:rFonts w:ascii="Times New Roman" w:hAnsi="Times New Roman"/>
        </w:rPr>
        <w:t>48.</w:t>
      </w:r>
    </w:p>
  </w:footnote>
  <w:footnote w:id="22">
    <w:p w14:paraId="1F6C2A74" w14:textId="77777777" w:rsidR="00126C2B" w:rsidRDefault="00126C2B" w:rsidP="00126C2B">
      <w:pPr>
        <w:pStyle w:val="FootnoteText"/>
        <w:jc w:val="both"/>
      </w:pPr>
      <w:r>
        <w:rPr>
          <w:rStyle w:val="FootnoteReference"/>
        </w:rPr>
        <w:footnoteRef/>
      </w:r>
      <w:r>
        <w:t xml:space="preserve"> </w:t>
      </w:r>
      <w:r w:rsidRPr="00A9357F">
        <w:rPr>
          <w:rFonts w:ascii="Times New Roman" w:hAnsi="Times New Roman"/>
        </w:rPr>
        <w:t xml:space="preserve">Eva Achjani Zulfa, 2011, </w:t>
      </w:r>
      <w:r w:rsidRPr="00A9357F">
        <w:rPr>
          <w:rFonts w:ascii="Times New Roman" w:hAnsi="Times New Roman"/>
          <w:i/>
          <w:iCs/>
        </w:rPr>
        <w:t>Pergeseran Paradigma Pemidanaan</w:t>
      </w:r>
      <w:r w:rsidRPr="00A9357F">
        <w:rPr>
          <w:rFonts w:ascii="Times New Roman" w:hAnsi="Times New Roman"/>
        </w:rPr>
        <w:t>, Bandung : Lubuk Agung, Hal 75.</w:t>
      </w:r>
    </w:p>
  </w:footnote>
  <w:footnote w:id="23">
    <w:p w14:paraId="13A5621C" w14:textId="77777777" w:rsidR="00126C2B" w:rsidRPr="00577827" w:rsidRDefault="00126C2B" w:rsidP="00126C2B">
      <w:pPr>
        <w:pStyle w:val="FootnoteText"/>
        <w:ind w:left="709" w:hanging="142"/>
        <w:rPr>
          <w:rFonts w:ascii="Times New Roman" w:hAnsi="Times New Roman"/>
        </w:rPr>
      </w:pPr>
      <w:r w:rsidRPr="00577827">
        <w:rPr>
          <w:rStyle w:val="FootnoteReference"/>
        </w:rPr>
        <w:footnoteRef/>
      </w:r>
      <w:r w:rsidRPr="00577827">
        <w:rPr>
          <w:rFonts w:ascii="Times New Roman" w:hAnsi="Times New Roman"/>
        </w:rPr>
        <w:t xml:space="preserve"> Tri andarisman,</w:t>
      </w:r>
      <w:r w:rsidRPr="0002699D">
        <w:rPr>
          <w:rFonts w:ascii="Times New Roman" w:hAnsi="Times New Roman"/>
        </w:rPr>
        <w:t xml:space="preserve"> </w:t>
      </w:r>
      <w:r w:rsidRPr="00577827">
        <w:rPr>
          <w:rFonts w:ascii="Times New Roman" w:hAnsi="Times New Roman"/>
        </w:rPr>
        <w:t>2006 hukum pidana,asas-asas dan aturan umum hukum pidana indonesia (bandar lampung , universitas lampung , hal 53-54</w:t>
      </w:r>
    </w:p>
  </w:footnote>
  <w:footnote w:id="24">
    <w:p w14:paraId="4AB187F7" w14:textId="77777777" w:rsidR="00126C2B" w:rsidRPr="00577827" w:rsidRDefault="00126C2B" w:rsidP="00126C2B">
      <w:pPr>
        <w:pStyle w:val="FootnoteText"/>
        <w:ind w:left="709" w:hanging="142"/>
        <w:jc w:val="both"/>
        <w:rPr>
          <w:rFonts w:ascii="Times New Roman" w:hAnsi="Times New Roman"/>
        </w:rPr>
      </w:pPr>
      <w:r w:rsidRPr="00577827">
        <w:rPr>
          <w:rStyle w:val="FootnoteReference"/>
        </w:rPr>
        <w:footnoteRef/>
      </w:r>
      <w:r w:rsidRPr="00577827">
        <w:rPr>
          <w:rFonts w:ascii="Times New Roman" w:hAnsi="Times New Roman"/>
        </w:rPr>
        <w:t xml:space="preserve"> Heni siswanto ,</w:t>
      </w:r>
      <w:r w:rsidRPr="0002699D">
        <w:rPr>
          <w:rFonts w:ascii="Times New Roman" w:hAnsi="Times New Roman"/>
        </w:rPr>
        <w:t xml:space="preserve"> </w:t>
      </w:r>
      <w:r w:rsidRPr="00577827">
        <w:rPr>
          <w:rFonts w:ascii="Times New Roman" w:hAnsi="Times New Roman"/>
        </w:rPr>
        <w:t>2005</w:t>
      </w:r>
      <w:r>
        <w:rPr>
          <w:rFonts w:ascii="Times New Roman" w:hAnsi="Times New Roman"/>
        </w:rPr>
        <w:t xml:space="preserve"> </w:t>
      </w:r>
      <w:r w:rsidRPr="00577827">
        <w:rPr>
          <w:rFonts w:ascii="Times New Roman" w:hAnsi="Times New Roman"/>
        </w:rPr>
        <w:t>hukum pidana ban</w:t>
      </w:r>
      <w:r>
        <w:rPr>
          <w:rFonts w:ascii="Times New Roman" w:hAnsi="Times New Roman"/>
        </w:rPr>
        <w:t>dar lampung universitas lampung</w:t>
      </w:r>
      <w:r w:rsidRPr="00577827">
        <w:rPr>
          <w:rFonts w:ascii="Times New Roman" w:hAnsi="Times New Roman"/>
        </w:rPr>
        <w:t xml:space="preserve"> hlm 35</w:t>
      </w:r>
    </w:p>
  </w:footnote>
  <w:footnote w:id="25">
    <w:p w14:paraId="17B9E6A0" w14:textId="77777777" w:rsidR="00126C2B" w:rsidRDefault="00126C2B" w:rsidP="00126C2B">
      <w:pPr>
        <w:pStyle w:val="FootnoteText"/>
        <w:ind w:left="709" w:hanging="142"/>
        <w:jc w:val="both"/>
      </w:pPr>
      <w:r w:rsidRPr="00577827">
        <w:rPr>
          <w:rStyle w:val="FootnoteReference"/>
        </w:rPr>
        <w:footnoteRef/>
      </w:r>
      <w:r w:rsidRPr="00577827">
        <w:rPr>
          <w:rFonts w:ascii="Times New Roman" w:hAnsi="Times New Roman"/>
        </w:rPr>
        <w:t xml:space="preserve"> PAF Lamintang 1984 hukum penentensier indonesia bandung:armico</w:t>
      </w:r>
    </w:p>
  </w:footnote>
  <w:footnote w:id="26">
    <w:p w14:paraId="51D13E13" w14:textId="77777777" w:rsidR="00126C2B" w:rsidRPr="00577827" w:rsidRDefault="00126C2B" w:rsidP="00126C2B">
      <w:pPr>
        <w:pStyle w:val="FootnoteText"/>
        <w:ind w:left="709" w:hanging="142"/>
        <w:jc w:val="both"/>
        <w:rPr>
          <w:rFonts w:ascii="Times New Roman" w:hAnsi="Times New Roman"/>
        </w:rPr>
      </w:pPr>
      <w:r w:rsidRPr="00577827">
        <w:rPr>
          <w:rStyle w:val="FootnoteReference"/>
        </w:rPr>
        <w:footnoteRef/>
      </w:r>
      <w:r w:rsidRPr="00577827">
        <w:rPr>
          <w:rFonts w:ascii="Times New Roman" w:hAnsi="Times New Roman"/>
        </w:rPr>
        <w:t xml:space="preserve"> Moeliatno, Asas-Asas Hukum Pidana Bina Aksara,Jakarta hal 59</w:t>
      </w:r>
    </w:p>
  </w:footnote>
  <w:footnote w:id="27">
    <w:p w14:paraId="63473059" w14:textId="77777777" w:rsidR="00126C2B" w:rsidRPr="009842E1" w:rsidRDefault="00126C2B" w:rsidP="00126C2B">
      <w:pPr>
        <w:pStyle w:val="FootnoteText"/>
        <w:ind w:left="709" w:hanging="142"/>
        <w:rPr>
          <w:i/>
        </w:rPr>
      </w:pPr>
      <w:r w:rsidRPr="00577827">
        <w:rPr>
          <w:rStyle w:val="FootnoteReference"/>
        </w:rPr>
        <w:footnoteRef/>
      </w:r>
      <w:r w:rsidRPr="00577827">
        <w:rPr>
          <w:rFonts w:ascii="Times New Roman" w:hAnsi="Times New Roman"/>
        </w:rPr>
        <w:t xml:space="preserve"> Usman simanjuntak 2012 Teknik Pemeliharaan dan Upaya Hukum</w:t>
      </w:r>
    </w:p>
  </w:footnote>
  <w:footnote w:id="28">
    <w:p w14:paraId="3D16B12E" w14:textId="77777777" w:rsidR="00126C2B" w:rsidRPr="00577827" w:rsidRDefault="00126C2B" w:rsidP="00126C2B">
      <w:pPr>
        <w:pStyle w:val="FootnoteText"/>
        <w:ind w:left="709" w:hanging="142"/>
        <w:rPr>
          <w:rFonts w:ascii="Times New Roman" w:hAnsi="Times New Roman"/>
        </w:rPr>
      </w:pPr>
      <w:r w:rsidRPr="00577827">
        <w:rPr>
          <w:rStyle w:val="FootnoteReference"/>
        </w:rPr>
        <w:footnoteRef/>
      </w:r>
      <w:r w:rsidRPr="00577827">
        <w:rPr>
          <w:rFonts w:ascii="Times New Roman" w:hAnsi="Times New Roman"/>
        </w:rPr>
        <w:t xml:space="preserve">  Wirjono prodjodikoro </w:t>
      </w:r>
      <w:r w:rsidRPr="00577827">
        <w:rPr>
          <w:rFonts w:ascii="Times New Roman" w:hAnsi="Times New Roman"/>
          <w:color w:val="000000"/>
        </w:rPr>
        <w:t>2009 hukum pidana indonesia mandar maju jakarta: hal 59</w:t>
      </w:r>
    </w:p>
  </w:footnote>
  <w:footnote w:id="29">
    <w:p w14:paraId="2A980C4D" w14:textId="77777777" w:rsidR="00126C2B" w:rsidRPr="00577827" w:rsidRDefault="00126C2B" w:rsidP="00126C2B">
      <w:pPr>
        <w:pStyle w:val="FootnoteText"/>
        <w:ind w:left="709" w:hanging="142"/>
        <w:rPr>
          <w:rFonts w:ascii="Times New Roman" w:hAnsi="Times New Roman"/>
        </w:rPr>
      </w:pPr>
      <w:r w:rsidRPr="00577827">
        <w:rPr>
          <w:rStyle w:val="FootnoteReference"/>
        </w:rPr>
        <w:footnoteRef/>
      </w:r>
      <w:r w:rsidRPr="00577827">
        <w:rPr>
          <w:rFonts w:ascii="Times New Roman" w:hAnsi="Times New Roman"/>
        </w:rPr>
        <w:t xml:space="preserve"> Andi Hamzah 2006 Prinsip-Prinsi Hukum Pidana, Pustaka ,Jakarta Hlm23</w:t>
      </w:r>
    </w:p>
  </w:footnote>
  <w:footnote w:id="30">
    <w:p w14:paraId="261CB09A" w14:textId="77777777" w:rsidR="00126C2B" w:rsidRPr="004C446C" w:rsidRDefault="00126C2B" w:rsidP="00126C2B">
      <w:pPr>
        <w:pStyle w:val="FootnoteText"/>
        <w:rPr>
          <w:rFonts w:ascii="Times New Roman" w:hAnsi="Times New Roman"/>
        </w:rPr>
      </w:pPr>
      <w:r w:rsidRPr="004C446C">
        <w:rPr>
          <w:rStyle w:val="FootnoteReference"/>
        </w:rPr>
        <w:footnoteRef/>
      </w:r>
      <w:r w:rsidRPr="004C446C">
        <w:rPr>
          <w:rFonts w:ascii="Times New Roman" w:hAnsi="Times New Roman"/>
        </w:rPr>
        <w:t xml:space="preserve"> </w:t>
      </w:r>
      <w:r w:rsidRPr="00C35D38">
        <w:rPr>
          <w:rFonts w:ascii="Times New Roman" w:hAnsi="Times New Roman"/>
        </w:rPr>
        <w:t>Teguh Prasetyo</w:t>
      </w:r>
      <w:r>
        <w:rPr>
          <w:rFonts w:ascii="Times New Roman" w:hAnsi="Times New Roman"/>
        </w:rPr>
        <w:t>,</w:t>
      </w:r>
      <w:r>
        <w:rPr>
          <w:rFonts w:ascii="Times New Roman" w:hAnsi="Times New Roman"/>
          <w:i/>
        </w:rPr>
        <w:t xml:space="preserve"> </w:t>
      </w:r>
      <w:r w:rsidRPr="00C35D38">
        <w:rPr>
          <w:rFonts w:ascii="Times New Roman" w:hAnsi="Times New Roman"/>
          <w:i/>
        </w:rPr>
        <w:t>Op</w:t>
      </w:r>
      <w:r>
        <w:rPr>
          <w:rFonts w:ascii="Times New Roman" w:hAnsi="Times New Roman"/>
          <w:i/>
        </w:rPr>
        <w:t>.</w:t>
      </w:r>
      <w:r w:rsidRPr="00C35D38">
        <w:rPr>
          <w:rFonts w:ascii="Times New Roman" w:hAnsi="Times New Roman"/>
          <w:i/>
        </w:rPr>
        <w:t>cit</w:t>
      </w:r>
      <w:r w:rsidRPr="004C446C">
        <w:rPr>
          <w:rFonts w:ascii="Times New Roman" w:hAnsi="Times New Roman"/>
          <w:i/>
        </w:rPr>
        <w:t>.</w:t>
      </w:r>
      <w:r w:rsidRPr="004C446C">
        <w:rPr>
          <w:rFonts w:ascii="Times New Roman" w:hAnsi="Times New Roman"/>
        </w:rPr>
        <w:t xml:space="preserve"> hal. 192</w:t>
      </w:r>
    </w:p>
  </w:footnote>
  <w:footnote w:id="31">
    <w:p w14:paraId="35AFDA7D" w14:textId="77777777" w:rsidR="00126C2B" w:rsidRPr="00C35D38" w:rsidRDefault="00126C2B" w:rsidP="00126C2B">
      <w:pPr>
        <w:pStyle w:val="FootnoteText"/>
        <w:ind w:left="709" w:hanging="142"/>
        <w:rPr>
          <w:rFonts w:ascii="Times New Roman" w:hAnsi="Times New Roman"/>
        </w:rPr>
      </w:pPr>
      <w:r w:rsidRPr="00C35D38">
        <w:rPr>
          <w:rStyle w:val="FootnoteReference"/>
        </w:rPr>
        <w:footnoteRef/>
      </w:r>
      <w:r w:rsidRPr="00C35D38">
        <w:rPr>
          <w:rFonts w:ascii="Times New Roman" w:hAnsi="Times New Roman"/>
        </w:rPr>
        <w:t xml:space="preserve"> Abdul Wahid, Muhammad Irfan, 2011, </w:t>
      </w:r>
      <w:r w:rsidRPr="0043017B">
        <w:rPr>
          <w:rFonts w:ascii="Times New Roman" w:hAnsi="Times New Roman"/>
          <w:i/>
        </w:rPr>
        <w:t>Perlindungan Terhadap Korban Kekerasan Seksual</w:t>
      </w:r>
      <w:r w:rsidRPr="00C35D38">
        <w:rPr>
          <w:rFonts w:ascii="Times New Roman" w:hAnsi="Times New Roman"/>
        </w:rPr>
        <w:t>, Bandung Refika Aditama, Hal 27.</w:t>
      </w:r>
    </w:p>
  </w:footnote>
  <w:footnote w:id="32">
    <w:p w14:paraId="365DBF62" w14:textId="77777777" w:rsidR="00126C2B" w:rsidRPr="00C35D38" w:rsidRDefault="00126C2B" w:rsidP="00126C2B">
      <w:pPr>
        <w:pStyle w:val="FootnoteText"/>
        <w:ind w:left="709" w:hanging="142"/>
        <w:rPr>
          <w:rFonts w:ascii="Times New Roman" w:hAnsi="Times New Roman"/>
          <w:i/>
        </w:rPr>
      </w:pPr>
      <w:r w:rsidRPr="00C35D38">
        <w:rPr>
          <w:rStyle w:val="FootnoteReference"/>
        </w:rPr>
        <w:footnoteRef/>
      </w:r>
      <w:r w:rsidRPr="00C35D38">
        <w:rPr>
          <w:rFonts w:ascii="Times New Roman" w:hAnsi="Times New Roman"/>
        </w:rPr>
        <w:t xml:space="preserve"> </w:t>
      </w:r>
      <w:r>
        <w:rPr>
          <w:rFonts w:ascii="Times New Roman" w:hAnsi="Times New Roman"/>
        </w:rPr>
        <w:t xml:space="preserve">Teguh Prasetyo, </w:t>
      </w:r>
      <w:r w:rsidRPr="00C35D38">
        <w:rPr>
          <w:rFonts w:ascii="Times New Roman" w:hAnsi="Times New Roman"/>
          <w:i/>
        </w:rPr>
        <w:t>Op</w:t>
      </w:r>
      <w:r>
        <w:rPr>
          <w:rFonts w:ascii="Times New Roman" w:hAnsi="Times New Roman"/>
          <w:i/>
        </w:rPr>
        <w:t>.</w:t>
      </w:r>
      <w:r w:rsidRPr="00C35D38">
        <w:rPr>
          <w:rFonts w:ascii="Times New Roman" w:hAnsi="Times New Roman"/>
          <w:i/>
        </w:rPr>
        <w:t xml:space="preserve">cit, </w:t>
      </w:r>
      <w:r w:rsidRPr="00C35D38">
        <w:rPr>
          <w:rFonts w:ascii="Times New Roman" w:hAnsi="Times New Roman"/>
        </w:rPr>
        <w:t>Hal 59.</w:t>
      </w:r>
    </w:p>
  </w:footnote>
  <w:footnote w:id="33">
    <w:p w14:paraId="4583E180" w14:textId="77777777" w:rsidR="00126C2B" w:rsidRPr="00C35D38" w:rsidRDefault="00126C2B" w:rsidP="00126C2B">
      <w:pPr>
        <w:pStyle w:val="FootnoteText"/>
        <w:rPr>
          <w:rFonts w:ascii="Times New Roman" w:hAnsi="Times New Roman"/>
        </w:rPr>
      </w:pPr>
      <w:r w:rsidRPr="00C35D38">
        <w:rPr>
          <w:rStyle w:val="FootnoteReference"/>
        </w:rPr>
        <w:footnoteRef/>
      </w:r>
      <w:r w:rsidRPr="00C35D38">
        <w:rPr>
          <w:rFonts w:ascii="Times New Roman" w:hAnsi="Times New Roman"/>
        </w:rPr>
        <w:t xml:space="preserve"> </w:t>
      </w:r>
      <w:r>
        <w:rPr>
          <w:rFonts w:ascii="Times New Roman" w:hAnsi="Times New Roman"/>
        </w:rPr>
        <w:t>Teguh Prasetyo</w:t>
      </w:r>
      <w:r w:rsidRPr="00C35D38">
        <w:rPr>
          <w:rFonts w:ascii="Times New Roman" w:hAnsi="Times New Roman"/>
          <w:i/>
        </w:rPr>
        <w:t xml:space="preserve"> Op</w:t>
      </w:r>
      <w:r>
        <w:rPr>
          <w:rFonts w:ascii="Times New Roman" w:hAnsi="Times New Roman"/>
          <w:i/>
        </w:rPr>
        <w:t>.</w:t>
      </w:r>
      <w:r w:rsidRPr="00C35D38">
        <w:rPr>
          <w:rFonts w:ascii="Times New Roman" w:hAnsi="Times New Roman"/>
          <w:i/>
        </w:rPr>
        <w:t xml:space="preserve">cit, </w:t>
      </w:r>
      <w:r w:rsidRPr="00C35D38">
        <w:rPr>
          <w:rFonts w:ascii="Times New Roman" w:hAnsi="Times New Roman"/>
        </w:rPr>
        <w:t>Hal 60.</w:t>
      </w:r>
    </w:p>
  </w:footnote>
  <w:footnote w:id="34">
    <w:p w14:paraId="6F6ECF9A" w14:textId="77777777" w:rsidR="00126C2B" w:rsidRPr="00491198" w:rsidRDefault="00126C2B" w:rsidP="00126C2B">
      <w:pPr>
        <w:pStyle w:val="FootnoteText"/>
      </w:pPr>
      <w:r w:rsidRPr="00C35D38">
        <w:rPr>
          <w:rStyle w:val="FootnoteReference"/>
        </w:rPr>
        <w:footnoteRef/>
      </w:r>
      <w:r>
        <w:rPr>
          <w:rFonts w:ascii="Times New Roman" w:hAnsi="Times New Roman"/>
        </w:rPr>
        <w:t>Teguh Prasetyo</w:t>
      </w:r>
      <w:r w:rsidRPr="00C35D38">
        <w:rPr>
          <w:rFonts w:ascii="Times New Roman" w:hAnsi="Times New Roman"/>
        </w:rPr>
        <w:t xml:space="preserve"> </w:t>
      </w:r>
      <w:r>
        <w:rPr>
          <w:rFonts w:ascii="Times New Roman" w:hAnsi="Times New Roman"/>
          <w:i/>
        </w:rPr>
        <w:t>Loc.</w:t>
      </w:r>
      <w:r w:rsidRPr="00C35D38">
        <w:rPr>
          <w:rFonts w:ascii="Times New Roman" w:hAnsi="Times New Roman"/>
          <w:i/>
        </w:rPr>
        <w:t xml:space="preserve">cit, </w:t>
      </w:r>
      <w:r w:rsidRPr="00C35D38">
        <w:rPr>
          <w:rFonts w:ascii="Times New Roman" w:hAnsi="Times New Roman"/>
        </w:rPr>
        <w:t>Hal 60.</w:t>
      </w:r>
    </w:p>
  </w:footnote>
  <w:footnote w:id="35">
    <w:p w14:paraId="091F3A90" w14:textId="77777777" w:rsidR="00126C2B" w:rsidRPr="00A71EA5" w:rsidRDefault="00126C2B" w:rsidP="00126C2B">
      <w:pPr>
        <w:pStyle w:val="FootnoteText"/>
      </w:pPr>
      <w:r>
        <w:rPr>
          <w:rStyle w:val="FootnoteReference"/>
        </w:rPr>
        <w:footnoteRef/>
      </w:r>
      <w:r>
        <w:rPr>
          <w:rFonts w:ascii="Times New Roman" w:hAnsi="Times New Roman"/>
        </w:rPr>
        <w:t>Teguh Prasetyo</w:t>
      </w:r>
      <w:r>
        <w:t xml:space="preserve"> </w:t>
      </w:r>
      <w:r w:rsidRPr="00C35D38">
        <w:rPr>
          <w:rFonts w:ascii="Times New Roman" w:hAnsi="Times New Roman"/>
          <w:i/>
        </w:rPr>
        <w:t>Op</w:t>
      </w:r>
      <w:r>
        <w:rPr>
          <w:rFonts w:ascii="Times New Roman" w:hAnsi="Times New Roman"/>
          <w:i/>
        </w:rPr>
        <w:t>.</w:t>
      </w:r>
      <w:r w:rsidRPr="00C35D38">
        <w:rPr>
          <w:rFonts w:ascii="Times New Roman" w:hAnsi="Times New Roman"/>
          <w:i/>
        </w:rPr>
        <w:t xml:space="preserve">cit, </w:t>
      </w:r>
      <w:r w:rsidRPr="00C35D38">
        <w:rPr>
          <w:rFonts w:ascii="Times New Roman" w:hAnsi="Times New Roman"/>
        </w:rPr>
        <w:t>Hal 61.</w:t>
      </w:r>
    </w:p>
  </w:footnote>
  <w:footnote w:id="36">
    <w:p w14:paraId="0E166448" w14:textId="77777777" w:rsidR="00126C2B" w:rsidRPr="00577827" w:rsidRDefault="00126C2B" w:rsidP="00126C2B">
      <w:pPr>
        <w:pStyle w:val="FootnoteText"/>
        <w:rPr>
          <w:rFonts w:ascii="Times New Roman" w:hAnsi="Times New Roman"/>
        </w:rPr>
      </w:pPr>
      <w:r w:rsidRPr="00577827">
        <w:rPr>
          <w:rStyle w:val="FootnoteReference"/>
        </w:rPr>
        <w:footnoteRef/>
      </w:r>
      <w:r w:rsidRPr="00577827">
        <w:rPr>
          <w:rFonts w:ascii="Times New Roman" w:hAnsi="Times New Roman"/>
        </w:rPr>
        <w:t xml:space="preserve"> R.Suroso 2006 Pengantar Ilmu Hukum, Sinar Grafika Hlm 40</w:t>
      </w:r>
    </w:p>
  </w:footnote>
  <w:footnote w:id="37">
    <w:p w14:paraId="0C11D9F4" w14:textId="77777777" w:rsidR="00126C2B" w:rsidRPr="00577827" w:rsidRDefault="00126C2B" w:rsidP="00126C2B">
      <w:pPr>
        <w:pStyle w:val="FootnoteText"/>
        <w:ind w:left="709" w:hanging="142"/>
      </w:pPr>
      <w:r w:rsidRPr="00577827">
        <w:rPr>
          <w:rStyle w:val="FootnoteReference"/>
        </w:rPr>
        <w:footnoteRef/>
      </w:r>
      <w:r w:rsidRPr="00577827">
        <w:rPr>
          <w:rFonts w:ascii="Times New Roman" w:hAnsi="Times New Roman"/>
        </w:rPr>
        <w:t xml:space="preserve"> Ibid Hlm 27</w:t>
      </w:r>
    </w:p>
  </w:footnote>
  <w:footnote w:id="38">
    <w:p w14:paraId="23E3172C" w14:textId="77777777" w:rsidR="00126C2B" w:rsidRPr="00F40F2B" w:rsidRDefault="00126C2B" w:rsidP="00126C2B">
      <w:pPr>
        <w:pStyle w:val="FootnoteText"/>
        <w:ind w:left="709" w:hanging="142"/>
        <w:rPr>
          <w:rFonts w:ascii="Times New Roman" w:hAnsi="Times New Roman"/>
          <w:i/>
        </w:rPr>
      </w:pPr>
      <w:r w:rsidRPr="00577827">
        <w:rPr>
          <w:rStyle w:val="FootnoteReference"/>
        </w:rPr>
        <w:footnoteRef/>
      </w:r>
      <w:r w:rsidRPr="00577827">
        <w:rPr>
          <w:rFonts w:ascii="Times New Roman" w:hAnsi="Times New Roman"/>
        </w:rPr>
        <w:t xml:space="preserve"> Ibid Hlm 27</w:t>
      </w:r>
    </w:p>
  </w:footnote>
  <w:footnote w:id="39">
    <w:p w14:paraId="59FCA8EE" w14:textId="77777777" w:rsidR="00126C2B" w:rsidRPr="00577827" w:rsidRDefault="00126C2B" w:rsidP="00126C2B">
      <w:pPr>
        <w:pStyle w:val="FootnoteText"/>
        <w:rPr>
          <w:rFonts w:ascii="Times New Roman" w:hAnsi="Times New Roman"/>
        </w:rPr>
      </w:pPr>
      <w:r w:rsidRPr="00577827">
        <w:rPr>
          <w:rStyle w:val="FootnoteReference"/>
        </w:rPr>
        <w:footnoteRef/>
      </w:r>
      <w:r w:rsidRPr="00577827">
        <w:rPr>
          <w:rFonts w:ascii="Times New Roman" w:hAnsi="Times New Roman"/>
        </w:rPr>
        <w:t xml:space="preserve"> Kuhpidana Pasal 10 </w:t>
      </w:r>
    </w:p>
  </w:footnote>
  <w:footnote w:id="40">
    <w:p w14:paraId="4CE9AA45" w14:textId="77777777" w:rsidR="00126C2B" w:rsidRPr="00444D00" w:rsidRDefault="00126C2B" w:rsidP="00126C2B">
      <w:pPr>
        <w:pStyle w:val="FootnoteText"/>
      </w:pPr>
      <w:r>
        <w:rPr>
          <w:rStyle w:val="FootnoteReference"/>
        </w:rPr>
        <w:footnoteRef/>
      </w:r>
      <w:r>
        <w:t xml:space="preserve"> </w:t>
      </w:r>
      <w:r w:rsidRPr="00444D00">
        <w:rPr>
          <w:rFonts w:ascii="Times New Roman" w:hAnsi="Times New Roman"/>
        </w:rPr>
        <w:t>Kitab Undang-Undang Hukum Pidana (KUHP)</w:t>
      </w:r>
    </w:p>
    <w:p w14:paraId="3B3603EA" w14:textId="77777777" w:rsidR="00126C2B" w:rsidRPr="00444D00" w:rsidRDefault="00126C2B" w:rsidP="00126C2B">
      <w:pPr>
        <w:pStyle w:val="FootnoteText"/>
      </w:pPr>
    </w:p>
  </w:footnote>
  <w:footnote w:id="41">
    <w:p w14:paraId="22410299" w14:textId="77777777" w:rsidR="00126C2B" w:rsidRPr="00444D00" w:rsidRDefault="00126C2B" w:rsidP="00126C2B">
      <w:pPr>
        <w:spacing w:after="0" w:line="240" w:lineRule="auto"/>
        <w:ind w:left="567"/>
        <w:jc w:val="both"/>
        <w:rPr>
          <w:rFonts w:ascii="Times New Roman" w:hAnsi="Times New Roman"/>
          <w:sz w:val="20"/>
          <w:szCs w:val="20"/>
        </w:rPr>
      </w:pPr>
      <w:r w:rsidRPr="00444D00">
        <w:rPr>
          <w:rStyle w:val="FootnoteReference"/>
        </w:rPr>
        <w:footnoteRef/>
      </w:r>
      <w:r w:rsidRPr="00444D00">
        <w:rPr>
          <w:rFonts w:ascii="Times New Roman" w:hAnsi="Times New Roman"/>
          <w:sz w:val="20"/>
          <w:szCs w:val="20"/>
        </w:rPr>
        <w:t xml:space="preserve"> Moeljatno, 2004, </w:t>
      </w:r>
      <w:r w:rsidRPr="00444D00">
        <w:rPr>
          <w:rFonts w:ascii="Times New Roman" w:hAnsi="Times New Roman"/>
          <w:i/>
          <w:sz w:val="20"/>
          <w:szCs w:val="20"/>
        </w:rPr>
        <w:t>Kitab Undang-Undang Hukum Pidana</w:t>
      </w:r>
      <w:r w:rsidRPr="00444D00">
        <w:rPr>
          <w:rFonts w:ascii="Times New Roman" w:hAnsi="Times New Roman"/>
          <w:sz w:val="20"/>
          <w:szCs w:val="20"/>
        </w:rPr>
        <w:t>, Cetakan Ke-16, Bumi Aksara, Jakarta hlm</w:t>
      </w:r>
      <w:r>
        <w:rPr>
          <w:rFonts w:ascii="Times New Roman" w:hAnsi="Times New Roman"/>
          <w:sz w:val="20"/>
          <w:szCs w:val="20"/>
        </w:rPr>
        <w:t xml:space="preserve"> </w:t>
      </w:r>
      <w:r w:rsidRPr="00444D00">
        <w:rPr>
          <w:rFonts w:ascii="Times New Roman" w:hAnsi="Times New Roman"/>
          <w:sz w:val="20"/>
          <w:szCs w:val="20"/>
        </w:rPr>
        <w:t>24</w:t>
      </w:r>
    </w:p>
    <w:p w14:paraId="330D7236" w14:textId="77777777" w:rsidR="00126C2B" w:rsidRPr="00444D00" w:rsidRDefault="00126C2B" w:rsidP="00126C2B">
      <w:pPr>
        <w:pStyle w:val="FootnoteText"/>
      </w:pPr>
    </w:p>
  </w:footnote>
  <w:footnote w:id="42">
    <w:p w14:paraId="25E35829" w14:textId="77777777" w:rsidR="00126C2B" w:rsidRDefault="00126C2B" w:rsidP="00126C2B">
      <w:pPr>
        <w:spacing w:after="0" w:line="240" w:lineRule="auto"/>
        <w:ind w:left="567"/>
        <w:jc w:val="both"/>
        <w:rPr>
          <w:rFonts w:ascii="Times New Roman" w:hAnsi="Times New Roman"/>
          <w:i/>
          <w:sz w:val="24"/>
          <w:szCs w:val="24"/>
          <w:lang w:val="id-ID"/>
        </w:rPr>
      </w:pPr>
      <w:r>
        <w:rPr>
          <w:rStyle w:val="FootnoteReference"/>
        </w:rPr>
        <w:footnoteRef/>
      </w:r>
      <w:r>
        <w:t xml:space="preserve"> </w:t>
      </w:r>
      <w:r w:rsidRPr="00444D00">
        <w:rPr>
          <w:rFonts w:ascii="Times New Roman" w:hAnsi="Times New Roman"/>
          <w:sz w:val="20"/>
          <w:szCs w:val="20"/>
        </w:rPr>
        <w:t xml:space="preserve">Wirjono Prodjodikoro, 2003, </w:t>
      </w:r>
      <w:r w:rsidRPr="00444D00">
        <w:rPr>
          <w:rFonts w:ascii="Times New Roman" w:hAnsi="Times New Roman"/>
          <w:i/>
          <w:sz w:val="20"/>
          <w:szCs w:val="20"/>
        </w:rPr>
        <w:t>Tindak Pidana Tertentu Di Indonesia, Eresco, Bandung hlm78</w:t>
      </w:r>
    </w:p>
    <w:p w14:paraId="1DB9EEDE" w14:textId="77777777" w:rsidR="00126C2B" w:rsidRPr="00444D00" w:rsidRDefault="00126C2B" w:rsidP="00126C2B">
      <w:pPr>
        <w:pStyle w:val="FootnoteText"/>
      </w:pPr>
    </w:p>
  </w:footnote>
  <w:footnote w:id="43">
    <w:p w14:paraId="010D898D" w14:textId="77777777" w:rsidR="00126C2B" w:rsidRDefault="00126C2B" w:rsidP="00126C2B">
      <w:pPr>
        <w:autoSpaceDE w:val="0"/>
        <w:autoSpaceDN w:val="0"/>
        <w:adjustRightInd w:val="0"/>
        <w:spacing w:after="120" w:line="240" w:lineRule="auto"/>
        <w:jc w:val="both"/>
        <w:rPr>
          <w:rFonts w:ascii="Times New Roman" w:hAnsi="Times New Roman"/>
          <w:color w:val="000000"/>
          <w:sz w:val="20"/>
          <w:szCs w:val="20"/>
        </w:rPr>
      </w:pPr>
      <w:r>
        <w:rPr>
          <w:rStyle w:val="FootnoteReference"/>
        </w:rPr>
        <w:footnoteRef/>
      </w:r>
      <w:r>
        <w:rPr>
          <w:rFonts w:ascii="Times New Roman" w:hAnsi="Times New Roman"/>
          <w:sz w:val="20"/>
          <w:szCs w:val="20"/>
        </w:rPr>
        <w:t xml:space="preserve"> </w:t>
      </w:r>
      <w:r>
        <w:rPr>
          <w:rFonts w:ascii="Times New Roman" w:hAnsi="Times New Roman"/>
          <w:color w:val="000000"/>
          <w:sz w:val="20"/>
          <w:szCs w:val="20"/>
        </w:rPr>
        <w:t>Syahruddin Nawi, 2014. Penelitian Hukum Normtif Versus Penelitin Hukum Empiris</w:t>
      </w:r>
      <w:r>
        <w:rPr>
          <w:rFonts w:ascii="Times New Roman" w:hAnsi="Times New Roman"/>
          <w:i/>
          <w:color w:val="000000"/>
          <w:sz w:val="20"/>
          <w:szCs w:val="20"/>
        </w:rPr>
        <w:t xml:space="preserve">, </w:t>
      </w:r>
      <w:r>
        <w:rPr>
          <w:rFonts w:ascii="Times New Roman" w:hAnsi="Times New Roman"/>
          <w:color w:val="000000"/>
          <w:sz w:val="20"/>
          <w:szCs w:val="20"/>
        </w:rPr>
        <w:t>Umitoha Ukhuwah Grafika, Makassar</w:t>
      </w:r>
    </w:p>
    <w:p w14:paraId="7F62A3F6" w14:textId="77777777" w:rsidR="00126C2B" w:rsidRDefault="00126C2B" w:rsidP="00126C2B">
      <w:pPr>
        <w:pStyle w:val="FootnoteText"/>
      </w:pPr>
    </w:p>
  </w:footnote>
  <w:footnote w:id="44">
    <w:p w14:paraId="063907FD" w14:textId="77777777" w:rsidR="00126C2B" w:rsidRDefault="00126C2B" w:rsidP="00126C2B">
      <w:pPr>
        <w:pBdr>
          <w:top w:val="nil"/>
          <w:left w:val="nil"/>
          <w:bottom w:val="nil"/>
          <w:right w:val="nil"/>
          <w:between w:val="nil"/>
        </w:pBdr>
        <w:spacing w:after="0" w:line="240" w:lineRule="auto"/>
        <w:ind w:left="567" w:hanging="141"/>
        <w:rPr>
          <w:rFonts w:ascii="Times New Roman" w:eastAsia="Times New Roman" w:hAnsi="Times New Roman"/>
          <w:color w:val="000000"/>
          <w:sz w:val="20"/>
          <w:szCs w:val="20"/>
        </w:rPr>
      </w:pPr>
      <w:r>
        <w:rPr>
          <w:rStyle w:val="FootnoteReference"/>
        </w:rPr>
        <w:footnoteRef/>
      </w:r>
      <w:r>
        <w:rPr>
          <w:rFonts w:ascii="Times New Roman" w:eastAsia="Times New Roman" w:hAnsi="Times New Roman"/>
          <w:color w:val="000000"/>
          <w:sz w:val="20"/>
          <w:szCs w:val="20"/>
        </w:rPr>
        <w:t xml:space="preserve"> Ibid, hal 20</w:t>
      </w:r>
    </w:p>
  </w:footnote>
  <w:footnote w:id="45">
    <w:p w14:paraId="54F4180D" w14:textId="77777777" w:rsidR="00126C2B" w:rsidRDefault="00126C2B" w:rsidP="00126C2B">
      <w:pPr>
        <w:pBdr>
          <w:top w:val="nil"/>
          <w:left w:val="nil"/>
          <w:bottom w:val="nil"/>
          <w:right w:val="nil"/>
          <w:between w:val="nil"/>
        </w:pBdr>
        <w:spacing w:after="0" w:line="240" w:lineRule="auto"/>
        <w:ind w:left="567" w:hanging="141"/>
        <w:rPr>
          <w:color w:val="000000"/>
          <w:sz w:val="20"/>
          <w:szCs w:val="20"/>
        </w:rPr>
      </w:pPr>
      <w:r>
        <w:rPr>
          <w:rStyle w:val="FootnoteReference"/>
        </w:rPr>
        <w:footnoteRef/>
      </w:r>
      <w:r>
        <w:rPr>
          <w:rFonts w:ascii="Times New Roman" w:eastAsia="Times New Roman" w:hAnsi="Times New Roman"/>
          <w:color w:val="000000"/>
          <w:sz w:val="20"/>
          <w:szCs w:val="20"/>
        </w:rPr>
        <w:t xml:space="preserve"> Ibid, hal 34</w:t>
      </w:r>
    </w:p>
  </w:footnote>
  <w:footnote w:id="46">
    <w:p w14:paraId="334B8BD5" w14:textId="77777777" w:rsidR="00126C2B" w:rsidRDefault="00126C2B" w:rsidP="00126C2B">
      <w:pPr>
        <w:pBdr>
          <w:top w:val="nil"/>
          <w:left w:val="nil"/>
          <w:bottom w:val="nil"/>
          <w:right w:val="nil"/>
          <w:between w:val="nil"/>
        </w:pBdr>
        <w:spacing w:after="0" w:line="240" w:lineRule="auto"/>
        <w:ind w:left="567"/>
        <w:rPr>
          <w:color w:val="000000"/>
          <w:sz w:val="20"/>
          <w:szCs w:val="20"/>
        </w:rPr>
      </w:pPr>
      <w:r>
        <w:rPr>
          <w:rStyle w:val="FootnoteReference"/>
        </w:rPr>
        <w:footnoteRef/>
      </w:r>
      <w:r>
        <w:rPr>
          <w:color w:val="000000"/>
          <w:sz w:val="20"/>
          <w:szCs w:val="20"/>
        </w:rPr>
        <w:t xml:space="preserve"> https://lantasrestapkl.wordpress.com/2011/08/19/penegakan-hukum-di-bidang-lalu-lintas-dan-angkutan-jalan/</w:t>
      </w:r>
    </w:p>
  </w:footnote>
  <w:footnote w:id="47">
    <w:p w14:paraId="74402D70" w14:textId="77777777" w:rsidR="00126C2B" w:rsidRDefault="00126C2B" w:rsidP="00126C2B">
      <w:pPr>
        <w:pBdr>
          <w:top w:val="nil"/>
          <w:left w:val="nil"/>
          <w:bottom w:val="nil"/>
          <w:right w:val="nil"/>
          <w:between w:val="nil"/>
        </w:pBdr>
        <w:spacing w:after="0" w:line="240" w:lineRule="auto"/>
        <w:ind w:left="567" w:hanging="141"/>
        <w:rPr>
          <w:rFonts w:ascii="Times New Roman" w:eastAsia="Times New Roman" w:hAnsi="Times New Roman"/>
          <w:color w:val="000000"/>
          <w:sz w:val="20"/>
          <w:szCs w:val="20"/>
        </w:rPr>
      </w:pPr>
      <w:r>
        <w:rPr>
          <w:rStyle w:val="FootnoteReference"/>
        </w:rPr>
        <w:footnoteRef/>
      </w:r>
      <w:r>
        <w:rPr>
          <w:rFonts w:ascii="Times New Roman" w:eastAsia="Times New Roman" w:hAnsi="Times New Roman"/>
          <w:color w:val="000000"/>
          <w:sz w:val="20"/>
          <w:szCs w:val="20"/>
        </w:rPr>
        <w:t xml:space="preserve"> Ibid, hal 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3BC1A" w14:textId="51C90D0F" w:rsidR="00126C2B" w:rsidRDefault="00126C2B" w:rsidP="00126C2B">
    <w:pPr>
      <w:pStyle w:val="Header"/>
      <w:ind w:left="0" w:firstLine="0"/>
    </w:pPr>
  </w:p>
  <w:p w14:paraId="33243AB7" w14:textId="77777777" w:rsidR="00126C2B" w:rsidRDefault="00126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hybridMultilevel"/>
    <w:tmpl w:val="FCCA64C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15:restartNumberingAfterBreak="0">
    <w:nsid w:val="0000000C"/>
    <w:multiLevelType w:val="hybridMultilevel"/>
    <w:tmpl w:val="CDB881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00001C"/>
    <w:multiLevelType w:val="hybridMultilevel"/>
    <w:tmpl w:val="FA622BEC"/>
    <w:lvl w:ilvl="0" w:tplc="42BA50D4">
      <w:start w:val="1"/>
      <w:numFmt w:val="lowerLetter"/>
      <w:lvlText w:val="%1."/>
      <w:lvlJc w:val="left"/>
      <w:pPr>
        <w:ind w:left="1778" w:hanging="360"/>
      </w:pPr>
      <w:rPr>
        <w:rFonts w:ascii="Times New Roman" w:eastAsia="Calibri" w:hAnsi="Times New Roman" w:cs="Times New Roman"/>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 w15:restartNumberingAfterBreak="0">
    <w:nsid w:val="074461A4"/>
    <w:multiLevelType w:val="hybridMultilevel"/>
    <w:tmpl w:val="5734B99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78F16CD"/>
    <w:multiLevelType w:val="hybridMultilevel"/>
    <w:tmpl w:val="F6F6E94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 w15:restartNumberingAfterBreak="0">
    <w:nsid w:val="091066F0"/>
    <w:multiLevelType w:val="multilevel"/>
    <w:tmpl w:val="9F04DCCC"/>
    <w:lvl w:ilvl="0">
      <w:start w:val="1"/>
      <w:numFmt w:val="decimal"/>
      <w:lvlText w:val="%1."/>
      <w:lvlJc w:val="left"/>
      <w:pPr>
        <w:ind w:left="720" w:hanging="360"/>
      </w:pPr>
      <w:rPr>
        <w:rFonts w:ascii="Times New Roman" w:eastAsiaTheme="minorHAnsi" w:hAnsi="Times New Roman" w:cs="Times New Roman"/>
        <w:b w:val="0"/>
        <w:bCs w:val="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453140"/>
    <w:multiLevelType w:val="hybridMultilevel"/>
    <w:tmpl w:val="606A5CDC"/>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15:restartNumberingAfterBreak="0">
    <w:nsid w:val="15691370"/>
    <w:multiLevelType w:val="multilevel"/>
    <w:tmpl w:val="C204BE1E"/>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8" w15:restartNumberingAfterBreak="0">
    <w:nsid w:val="16963D75"/>
    <w:multiLevelType w:val="hybridMultilevel"/>
    <w:tmpl w:val="0F940BF4"/>
    <w:lvl w:ilvl="0" w:tplc="936C1C2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18524135"/>
    <w:multiLevelType w:val="multilevel"/>
    <w:tmpl w:val="847C0FFC"/>
    <w:lvl w:ilvl="0">
      <w:start w:val="1"/>
      <w:numFmt w:val="decimal"/>
      <w:lvlText w:val="%1."/>
      <w:lvlJc w:val="left"/>
      <w:pPr>
        <w:ind w:left="1287" w:hanging="360"/>
      </w:p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0" w15:restartNumberingAfterBreak="0">
    <w:nsid w:val="18EE1A99"/>
    <w:multiLevelType w:val="hybridMultilevel"/>
    <w:tmpl w:val="18605F50"/>
    <w:lvl w:ilvl="0" w:tplc="38090019">
      <w:start w:val="1"/>
      <w:numFmt w:val="lowerLetter"/>
      <w:lvlText w:val="%1."/>
      <w:lvlJc w:val="left"/>
      <w:pPr>
        <w:ind w:left="1917" w:hanging="360"/>
      </w:pPr>
    </w:lvl>
    <w:lvl w:ilvl="1" w:tplc="38090019">
      <w:start w:val="1"/>
      <w:numFmt w:val="lowerLetter"/>
      <w:lvlText w:val="%2."/>
      <w:lvlJc w:val="left"/>
      <w:pPr>
        <w:ind w:left="2637" w:hanging="360"/>
      </w:pPr>
    </w:lvl>
    <w:lvl w:ilvl="2" w:tplc="3809001B" w:tentative="1">
      <w:start w:val="1"/>
      <w:numFmt w:val="lowerRoman"/>
      <w:lvlText w:val="%3."/>
      <w:lvlJc w:val="right"/>
      <w:pPr>
        <w:ind w:left="3357" w:hanging="180"/>
      </w:pPr>
    </w:lvl>
    <w:lvl w:ilvl="3" w:tplc="3809000F" w:tentative="1">
      <w:start w:val="1"/>
      <w:numFmt w:val="decimal"/>
      <w:lvlText w:val="%4."/>
      <w:lvlJc w:val="left"/>
      <w:pPr>
        <w:ind w:left="4077" w:hanging="360"/>
      </w:pPr>
    </w:lvl>
    <w:lvl w:ilvl="4" w:tplc="38090019" w:tentative="1">
      <w:start w:val="1"/>
      <w:numFmt w:val="lowerLetter"/>
      <w:lvlText w:val="%5."/>
      <w:lvlJc w:val="left"/>
      <w:pPr>
        <w:ind w:left="4797" w:hanging="360"/>
      </w:pPr>
    </w:lvl>
    <w:lvl w:ilvl="5" w:tplc="3809001B" w:tentative="1">
      <w:start w:val="1"/>
      <w:numFmt w:val="lowerRoman"/>
      <w:lvlText w:val="%6."/>
      <w:lvlJc w:val="right"/>
      <w:pPr>
        <w:ind w:left="5517" w:hanging="180"/>
      </w:pPr>
    </w:lvl>
    <w:lvl w:ilvl="6" w:tplc="3809000F" w:tentative="1">
      <w:start w:val="1"/>
      <w:numFmt w:val="decimal"/>
      <w:lvlText w:val="%7."/>
      <w:lvlJc w:val="left"/>
      <w:pPr>
        <w:ind w:left="6237" w:hanging="360"/>
      </w:pPr>
    </w:lvl>
    <w:lvl w:ilvl="7" w:tplc="38090019" w:tentative="1">
      <w:start w:val="1"/>
      <w:numFmt w:val="lowerLetter"/>
      <w:lvlText w:val="%8."/>
      <w:lvlJc w:val="left"/>
      <w:pPr>
        <w:ind w:left="6957" w:hanging="360"/>
      </w:pPr>
    </w:lvl>
    <w:lvl w:ilvl="8" w:tplc="3809001B" w:tentative="1">
      <w:start w:val="1"/>
      <w:numFmt w:val="lowerRoman"/>
      <w:lvlText w:val="%9."/>
      <w:lvlJc w:val="right"/>
      <w:pPr>
        <w:ind w:left="7677" w:hanging="180"/>
      </w:pPr>
    </w:lvl>
  </w:abstractNum>
  <w:abstractNum w:abstractNumId="11" w15:restartNumberingAfterBreak="0">
    <w:nsid w:val="19CC6256"/>
    <w:multiLevelType w:val="hybridMultilevel"/>
    <w:tmpl w:val="71566A12"/>
    <w:lvl w:ilvl="0" w:tplc="04210019">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2" w15:restartNumberingAfterBreak="0">
    <w:nsid w:val="1AA01CC6"/>
    <w:multiLevelType w:val="hybridMultilevel"/>
    <w:tmpl w:val="1E3E88A8"/>
    <w:lvl w:ilvl="0" w:tplc="04210019">
      <w:start w:val="1"/>
      <w:numFmt w:val="lowerLetter"/>
      <w:lvlText w:val="%1."/>
      <w:lvlJc w:val="left"/>
      <w:pPr>
        <w:ind w:left="2367" w:hanging="360"/>
      </w:p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13" w15:restartNumberingAfterBreak="0">
    <w:nsid w:val="1DC67758"/>
    <w:multiLevelType w:val="hybridMultilevel"/>
    <w:tmpl w:val="9DC652F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1E770436"/>
    <w:multiLevelType w:val="hybridMultilevel"/>
    <w:tmpl w:val="C8A86488"/>
    <w:lvl w:ilvl="0" w:tplc="0D3616E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F7B78"/>
    <w:multiLevelType w:val="multilevel"/>
    <w:tmpl w:val="1F7E8750"/>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6" w15:restartNumberingAfterBreak="0">
    <w:nsid w:val="21586D6D"/>
    <w:multiLevelType w:val="multilevel"/>
    <w:tmpl w:val="21586D6D"/>
    <w:lvl w:ilvl="0">
      <w:start w:val="1"/>
      <w:numFmt w:val="decimal"/>
      <w:lvlText w:val="%1."/>
      <w:lvlJc w:val="left"/>
      <w:pPr>
        <w:ind w:left="36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7" w15:restartNumberingAfterBreak="0">
    <w:nsid w:val="221F4012"/>
    <w:multiLevelType w:val="multilevel"/>
    <w:tmpl w:val="7F485460"/>
    <w:lvl w:ilvl="0">
      <w:start w:val="1"/>
      <w:numFmt w:val="decimal"/>
      <w:lvlText w:val="%1)."/>
      <w:lvlJc w:val="left"/>
      <w:pPr>
        <w:ind w:left="2700" w:hanging="360"/>
      </w:pPr>
      <w:rPr>
        <w:b w:val="0"/>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18" w15:restartNumberingAfterBreak="0">
    <w:nsid w:val="22747D55"/>
    <w:multiLevelType w:val="hybridMultilevel"/>
    <w:tmpl w:val="7A6CE880"/>
    <w:lvl w:ilvl="0" w:tplc="38090019">
      <w:start w:val="1"/>
      <w:numFmt w:val="lowerLetter"/>
      <w:lvlText w:val="%1."/>
      <w:lvlJc w:val="left"/>
      <w:pPr>
        <w:ind w:left="1800" w:hanging="360"/>
      </w:pPr>
    </w:lvl>
    <w:lvl w:ilvl="1" w:tplc="ACB06DB0">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15:restartNumberingAfterBreak="0">
    <w:nsid w:val="230C2D88"/>
    <w:multiLevelType w:val="hybridMultilevel"/>
    <w:tmpl w:val="D9B23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E51EF1"/>
    <w:multiLevelType w:val="hybridMultilevel"/>
    <w:tmpl w:val="6A769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76140C"/>
    <w:multiLevelType w:val="hybridMultilevel"/>
    <w:tmpl w:val="A3A4640E"/>
    <w:lvl w:ilvl="0" w:tplc="38090019">
      <w:start w:val="1"/>
      <w:numFmt w:val="lowerLetter"/>
      <w:lvlText w:val="%1."/>
      <w:lvlJc w:val="left"/>
      <w:pPr>
        <w:ind w:left="1918" w:hanging="360"/>
      </w:pPr>
    </w:lvl>
    <w:lvl w:ilvl="1" w:tplc="38090019" w:tentative="1">
      <w:start w:val="1"/>
      <w:numFmt w:val="lowerLetter"/>
      <w:lvlText w:val="%2."/>
      <w:lvlJc w:val="left"/>
      <w:pPr>
        <w:ind w:left="2638" w:hanging="360"/>
      </w:pPr>
    </w:lvl>
    <w:lvl w:ilvl="2" w:tplc="3809001B" w:tentative="1">
      <w:start w:val="1"/>
      <w:numFmt w:val="lowerRoman"/>
      <w:lvlText w:val="%3."/>
      <w:lvlJc w:val="right"/>
      <w:pPr>
        <w:ind w:left="3358" w:hanging="180"/>
      </w:pPr>
    </w:lvl>
    <w:lvl w:ilvl="3" w:tplc="3809000F" w:tentative="1">
      <w:start w:val="1"/>
      <w:numFmt w:val="decimal"/>
      <w:lvlText w:val="%4."/>
      <w:lvlJc w:val="left"/>
      <w:pPr>
        <w:ind w:left="4078" w:hanging="360"/>
      </w:pPr>
    </w:lvl>
    <w:lvl w:ilvl="4" w:tplc="38090019" w:tentative="1">
      <w:start w:val="1"/>
      <w:numFmt w:val="lowerLetter"/>
      <w:lvlText w:val="%5."/>
      <w:lvlJc w:val="left"/>
      <w:pPr>
        <w:ind w:left="4798" w:hanging="360"/>
      </w:pPr>
    </w:lvl>
    <w:lvl w:ilvl="5" w:tplc="3809001B" w:tentative="1">
      <w:start w:val="1"/>
      <w:numFmt w:val="lowerRoman"/>
      <w:lvlText w:val="%6."/>
      <w:lvlJc w:val="right"/>
      <w:pPr>
        <w:ind w:left="5518" w:hanging="180"/>
      </w:pPr>
    </w:lvl>
    <w:lvl w:ilvl="6" w:tplc="3809000F" w:tentative="1">
      <w:start w:val="1"/>
      <w:numFmt w:val="decimal"/>
      <w:lvlText w:val="%7."/>
      <w:lvlJc w:val="left"/>
      <w:pPr>
        <w:ind w:left="6238" w:hanging="360"/>
      </w:pPr>
    </w:lvl>
    <w:lvl w:ilvl="7" w:tplc="38090019" w:tentative="1">
      <w:start w:val="1"/>
      <w:numFmt w:val="lowerLetter"/>
      <w:lvlText w:val="%8."/>
      <w:lvlJc w:val="left"/>
      <w:pPr>
        <w:ind w:left="6958" w:hanging="360"/>
      </w:pPr>
    </w:lvl>
    <w:lvl w:ilvl="8" w:tplc="3809001B" w:tentative="1">
      <w:start w:val="1"/>
      <w:numFmt w:val="lowerRoman"/>
      <w:lvlText w:val="%9."/>
      <w:lvlJc w:val="right"/>
      <w:pPr>
        <w:ind w:left="7678" w:hanging="180"/>
      </w:pPr>
    </w:lvl>
  </w:abstractNum>
  <w:abstractNum w:abstractNumId="22" w15:restartNumberingAfterBreak="0">
    <w:nsid w:val="2CA90BE7"/>
    <w:multiLevelType w:val="hybridMultilevel"/>
    <w:tmpl w:val="7C625FA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2E913569"/>
    <w:multiLevelType w:val="hybridMultilevel"/>
    <w:tmpl w:val="8F5C52D4"/>
    <w:lvl w:ilvl="0" w:tplc="04210019">
      <w:start w:val="1"/>
      <w:numFmt w:val="lowerLetter"/>
      <w:lvlText w:val="%1."/>
      <w:lvlJc w:val="left"/>
      <w:pPr>
        <w:ind w:left="2367" w:hanging="360"/>
      </w:p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24" w15:restartNumberingAfterBreak="0">
    <w:nsid w:val="2ECD1990"/>
    <w:multiLevelType w:val="multilevel"/>
    <w:tmpl w:val="FA68FA50"/>
    <w:lvl w:ilvl="0">
      <w:start w:val="1"/>
      <w:numFmt w:val="decimal"/>
      <w:lvlText w:val="%1."/>
      <w:lvlJc w:val="left"/>
      <w:pPr>
        <w:ind w:left="1854" w:hanging="360"/>
      </w:pPr>
    </w:lvl>
    <w:lvl w:ilvl="1">
      <w:start w:val="1"/>
      <w:numFmt w:val="decimal"/>
      <w:isLgl/>
      <w:lvlText w:val="%1.%2."/>
      <w:lvlJc w:val="left"/>
      <w:pPr>
        <w:ind w:left="1854" w:hanging="360"/>
      </w:pPr>
      <w:rPr>
        <w:rFonts w:hint="default"/>
        <w:b/>
      </w:rPr>
    </w:lvl>
    <w:lvl w:ilvl="2">
      <w:start w:val="1"/>
      <w:numFmt w:val="decimal"/>
      <w:isLgl/>
      <w:lvlText w:val="%1.%2.%3."/>
      <w:lvlJc w:val="left"/>
      <w:pPr>
        <w:ind w:left="2214" w:hanging="720"/>
      </w:pPr>
      <w:rPr>
        <w:rFonts w:hint="default"/>
        <w:b w:val="0"/>
      </w:rPr>
    </w:lvl>
    <w:lvl w:ilvl="3">
      <w:start w:val="1"/>
      <w:numFmt w:val="decimal"/>
      <w:isLgl/>
      <w:lvlText w:val="%1.%2.%3.%4."/>
      <w:lvlJc w:val="left"/>
      <w:pPr>
        <w:ind w:left="2214" w:hanging="720"/>
      </w:pPr>
      <w:rPr>
        <w:rFonts w:hint="default"/>
        <w:b w:val="0"/>
      </w:rPr>
    </w:lvl>
    <w:lvl w:ilvl="4">
      <w:start w:val="1"/>
      <w:numFmt w:val="decimal"/>
      <w:isLgl/>
      <w:lvlText w:val="%1.%2.%3.%4.%5."/>
      <w:lvlJc w:val="left"/>
      <w:pPr>
        <w:ind w:left="2574" w:hanging="1080"/>
      </w:pPr>
      <w:rPr>
        <w:rFonts w:hint="default"/>
        <w:b w:val="0"/>
      </w:rPr>
    </w:lvl>
    <w:lvl w:ilvl="5">
      <w:start w:val="1"/>
      <w:numFmt w:val="decimal"/>
      <w:isLgl/>
      <w:lvlText w:val="%1.%2.%3.%4.%5.%6."/>
      <w:lvlJc w:val="left"/>
      <w:pPr>
        <w:ind w:left="2574" w:hanging="1080"/>
      </w:pPr>
      <w:rPr>
        <w:rFonts w:hint="default"/>
        <w:b w:val="0"/>
      </w:rPr>
    </w:lvl>
    <w:lvl w:ilvl="6">
      <w:start w:val="1"/>
      <w:numFmt w:val="decimal"/>
      <w:isLgl/>
      <w:lvlText w:val="%1.%2.%3.%4.%5.%6.%7."/>
      <w:lvlJc w:val="left"/>
      <w:pPr>
        <w:ind w:left="2934" w:hanging="1440"/>
      </w:pPr>
      <w:rPr>
        <w:rFonts w:hint="default"/>
        <w:b w:val="0"/>
      </w:rPr>
    </w:lvl>
    <w:lvl w:ilvl="7">
      <w:start w:val="1"/>
      <w:numFmt w:val="decimal"/>
      <w:isLgl/>
      <w:lvlText w:val="%1.%2.%3.%4.%5.%6.%7.%8."/>
      <w:lvlJc w:val="left"/>
      <w:pPr>
        <w:ind w:left="2934" w:hanging="1440"/>
      </w:pPr>
      <w:rPr>
        <w:rFonts w:hint="default"/>
        <w:b w:val="0"/>
      </w:rPr>
    </w:lvl>
    <w:lvl w:ilvl="8">
      <w:start w:val="1"/>
      <w:numFmt w:val="decimal"/>
      <w:isLgl/>
      <w:lvlText w:val="%1.%2.%3.%4.%5.%6.%7.%8.%9."/>
      <w:lvlJc w:val="left"/>
      <w:pPr>
        <w:ind w:left="3294" w:hanging="1800"/>
      </w:pPr>
      <w:rPr>
        <w:rFonts w:hint="default"/>
        <w:b w:val="0"/>
      </w:rPr>
    </w:lvl>
  </w:abstractNum>
  <w:abstractNum w:abstractNumId="25" w15:restartNumberingAfterBreak="0">
    <w:nsid w:val="2F2900E4"/>
    <w:multiLevelType w:val="hybridMultilevel"/>
    <w:tmpl w:val="A922FA08"/>
    <w:lvl w:ilvl="0" w:tplc="0421000F">
      <w:start w:val="1"/>
      <w:numFmt w:val="decimal"/>
      <w:lvlText w:val="%1."/>
      <w:lvlJc w:val="left"/>
      <w:pPr>
        <w:ind w:left="1410" w:hanging="360"/>
      </w:pPr>
    </w:lvl>
    <w:lvl w:ilvl="1" w:tplc="04210019" w:tentative="1">
      <w:start w:val="1"/>
      <w:numFmt w:val="lowerLetter"/>
      <w:lvlText w:val="%2."/>
      <w:lvlJc w:val="left"/>
      <w:pPr>
        <w:ind w:left="2130" w:hanging="360"/>
      </w:pPr>
    </w:lvl>
    <w:lvl w:ilvl="2" w:tplc="0421001B" w:tentative="1">
      <w:start w:val="1"/>
      <w:numFmt w:val="lowerRoman"/>
      <w:lvlText w:val="%3."/>
      <w:lvlJc w:val="right"/>
      <w:pPr>
        <w:ind w:left="2850" w:hanging="180"/>
      </w:pPr>
    </w:lvl>
    <w:lvl w:ilvl="3" w:tplc="0421000F" w:tentative="1">
      <w:start w:val="1"/>
      <w:numFmt w:val="decimal"/>
      <w:lvlText w:val="%4."/>
      <w:lvlJc w:val="left"/>
      <w:pPr>
        <w:ind w:left="3570" w:hanging="360"/>
      </w:pPr>
    </w:lvl>
    <w:lvl w:ilvl="4" w:tplc="04210019" w:tentative="1">
      <w:start w:val="1"/>
      <w:numFmt w:val="lowerLetter"/>
      <w:lvlText w:val="%5."/>
      <w:lvlJc w:val="left"/>
      <w:pPr>
        <w:ind w:left="4290" w:hanging="360"/>
      </w:pPr>
    </w:lvl>
    <w:lvl w:ilvl="5" w:tplc="0421001B" w:tentative="1">
      <w:start w:val="1"/>
      <w:numFmt w:val="lowerRoman"/>
      <w:lvlText w:val="%6."/>
      <w:lvlJc w:val="right"/>
      <w:pPr>
        <w:ind w:left="5010" w:hanging="180"/>
      </w:pPr>
    </w:lvl>
    <w:lvl w:ilvl="6" w:tplc="0421000F" w:tentative="1">
      <w:start w:val="1"/>
      <w:numFmt w:val="decimal"/>
      <w:lvlText w:val="%7."/>
      <w:lvlJc w:val="left"/>
      <w:pPr>
        <w:ind w:left="5730" w:hanging="360"/>
      </w:pPr>
    </w:lvl>
    <w:lvl w:ilvl="7" w:tplc="04210019" w:tentative="1">
      <w:start w:val="1"/>
      <w:numFmt w:val="lowerLetter"/>
      <w:lvlText w:val="%8."/>
      <w:lvlJc w:val="left"/>
      <w:pPr>
        <w:ind w:left="6450" w:hanging="360"/>
      </w:pPr>
    </w:lvl>
    <w:lvl w:ilvl="8" w:tplc="0421001B" w:tentative="1">
      <w:start w:val="1"/>
      <w:numFmt w:val="lowerRoman"/>
      <w:lvlText w:val="%9."/>
      <w:lvlJc w:val="right"/>
      <w:pPr>
        <w:ind w:left="7170" w:hanging="180"/>
      </w:pPr>
    </w:lvl>
  </w:abstractNum>
  <w:abstractNum w:abstractNumId="26" w15:restartNumberingAfterBreak="0">
    <w:nsid w:val="31F008DF"/>
    <w:multiLevelType w:val="hybridMultilevel"/>
    <w:tmpl w:val="343EBB5C"/>
    <w:lvl w:ilvl="0" w:tplc="07B61BF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15:restartNumberingAfterBreak="0">
    <w:nsid w:val="361D4644"/>
    <w:multiLevelType w:val="hybridMultilevel"/>
    <w:tmpl w:val="9F80859A"/>
    <w:lvl w:ilvl="0" w:tplc="38090019">
      <w:start w:val="1"/>
      <w:numFmt w:val="lowerLetter"/>
      <w:lvlText w:val="%1."/>
      <w:lvlJc w:val="left"/>
      <w:pPr>
        <w:ind w:left="1917" w:hanging="360"/>
      </w:pPr>
    </w:lvl>
    <w:lvl w:ilvl="1" w:tplc="38090019" w:tentative="1">
      <w:start w:val="1"/>
      <w:numFmt w:val="lowerLetter"/>
      <w:lvlText w:val="%2."/>
      <w:lvlJc w:val="left"/>
      <w:pPr>
        <w:ind w:left="2637" w:hanging="360"/>
      </w:pPr>
    </w:lvl>
    <w:lvl w:ilvl="2" w:tplc="3809001B" w:tentative="1">
      <w:start w:val="1"/>
      <w:numFmt w:val="lowerRoman"/>
      <w:lvlText w:val="%3."/>
      <w:lvlJc w:val="right"/>
      <w:pPr>
        <w:ind w:left="3357" w:hanging="180"/>
      </w:pPr>
    </w:lvl>
    <w:lvl w:ilvl="3" w:tplc="3809000F" w:tentative="1">
      <w:start w:val="1"/>
      <w:numFmt w:val="decimal"/>
      <w:lvlText w:val="%4."/>
      <w:lvlJc w:val="left"/>
      <w:pPr>
        <w:ind w:left="4077" w:hanging="360"/>
      </w:pPr>
    </w:lvl>
    <w:lvl w:ilvl="4" w:tplc="38090019" w:tentative="1">
      <w:start w:val="1"/>
      <w:numFmt w:val="lowerLetter"/>
      <w:lvlText w:val="%5."/>
      <w:lvlJc w:val="left"/>
      <w:pPr>
        <w:ind w:left="4797" w:hanging="360"/>
      </w:pPr>
    </w:lvl>
    <w:lvl w:ilvl="5" w:tplc="3809001B" w:tentative="1">
      <w:start w:val="1"/>
      <w:numFmt w:val="lowerRoman"/>
      <w:lvlText w:val="%6."/>
      <w:lvlJc w:val="right"/>
      <w:pPr>
        <w:ind w:left="5517" w:hanging="180"/>
      </w:pPr>
    </w:lvl>
    <w:lvl w:ilvl="6" w:tplc="3809000F" w:tentative="1">
      <w:start w:val="1"/>
      <w:numFmt w:val="decimal"/>
      <w:lvlText w:val="%7."/>
      <w:lvlJc w:val="left"/>
      <w:pPr>
        <w:ind w:left="6237" w:hanging="360"/>
      </w:pPr>
    </w:lvl>
    <w:lvl w:ilvl="7" w:tplc="38090019" w:tentative="1">
      <w:start w:val="1"/>
      <w:numFmt w:val="lowerLetter"/>
      <w:lvlText w:val="%8."/>
      <w:lvlJc w:val="left"/>
      <w:pPr>
        <w:ind w:left="6957" w:hanging="360"/>
      </w:pPr>
    </w:lvl>
    <w:lvl w:ilvl="8" w:tplc="3809001B" w:tentative="1">
      <w:start w:val="1"/>
      <w:numFmt w:val="lowerRoman"/>
      <w:lvlText w:val="%9."/>
      <w:lvlJc w:val="right"/>
      <w:pPr>
        <w:ind w:left="7677" w:hanging="180"/>
      </w:pPr>
    </w:lvl>
  </w:abstractNum>
  <w:abstractNum w:abstractNumId="28" w15:restartNumberingAfterBreak="0">
    <w:nsid w:val="365E685F"/>
    <w:multiLevelType w:val="hybridMultilevel"/>
    <w:tmpl w:val="EF74F364"/>
    <w:lvl w:ilvl="0" w:tplc="D59E90BA">
      <w:start w:val="1"/>
      <w:numFmt w:val="decimal"/>
      <w:lvlText w:val="%1."/>
      <w:lvlJc w:val="left"/>
      <w:pPr>
        <w:ind w:left="720" w:hanging="360"/>
      </w:pPr>
      <w:rPr>
        <w:rFonts w:ascii="Times New Roman" w:eastAsiaTheme="minorHAnsi" w:hAnsi="Times New Roman" w:cs="Times New Roman"/>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EC5D84"/>
    <w:multiLevelType w:val="multilevel"/>
    <w:tmpl w:val="712E6350"/>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i w:val="0"/>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3ED369A4"/>
    <w:multiLevelType w:val="multilevel"/>
    <w:tmpl w:val="728865F8"/>
    <w:lvl w:ilvl="0">
      <w:start w:val="1"/>
      <w:numFmt w:val="decimal"/>
      <w:lvlText w:val="%1."/>
      <w:lvlJc w:val="left"/>
      <w:pPr>
        <w:ind w:left="780" w:hanging="360"/>
      </w:pPr>
    </w:lvl>
    <w:lvl w:ilvl="1">
      <w:start w:val="1"/>
      <w:numFmt w:val="decimal"/>
      <w:isLgl/>
      <w:lvlText w:val="%1.%2."/>
      <w:lvlJc w:val="left"/>
      <w:pPr>
        <w:ind w:left="1137" w:hanging="540"/>
      </w:pPr>
      <w:rPr>
        <w:rFonts w:hint="default"/>
      </w:rPr>
    </w:lvl>
    <w:lvl w:ilvl="2">
      <w:start w:val="3"/>
      <w:numFmt w:val="decimal"/>
      <w:isLgl/>
      <w:lvlText w:val="%1.%2.%3."/>
      <w:lvlJc w:val="left"/>
      <w:pPr>
        <w:ind w:left="1494" w:hanging="720"/>
      </w:pPr>
      <w:rPr>
        <w:rFonts w:hint="default"/>
      </w:rPr>
    </w:lvl>
    <w:lvl w:ilvl="3">
      <w:start w:val="1"/>
      <w:numFmt w:val="decimal"/>
      <w:isLgl/>
      <w:lvlText w:val="%1.%2.%3.%4."/>
      <w:lvlJc w:val="left"/>
      <w:pPr>
        <w:ind w:left="1671" w:hanging="720"/>
      </w:pPr>
      <w:rPr>
        <w:rFonts w:hint="default"/>
      </w:rPr>
    </w:lvl>
    <w:lvl w:ilvl="4">
      <w:start w:val="1"/>
      <w:numFmt w:val="decimal"/>
      <w:isLgl/>
      <w:lvlText w:val="%1.%2.%3.%4.%5."/>
      <w:lvlJc w:val="left"/>
      <w:pPr>
        <w:ind w:left="2208" w:hanging="1080"/>
      </w:pPr>
      <w:rPr>
        <w:rFonts w:hint="default"/>
      </w:rPr>
    </w:lvl>
    <w:lvl w:ilvl="5">
      <w:start w:val="1"/>
      <w:numFmt w:val="decimal"/>
      <w:isLgl/>
      <w:lvlText w:val="%1.%2.%3.%4.%5.%6."/>
      <w:lvlJc w:val="left"/>
      <w:pPr>
        <w:ind w:left="2385" w:hanging="1080"/>
      </w:pPr>
      <w:rPr>
        <w:rFonts w:hint="default"/>
      </w:rPr>
    </w:lvl>
    <w:lvl w:ilvl="6">
      <w:start w:val="1"/>
      <w:numFmt w:val="decimal"/>
      <w:isLgl/>
      <w:lvlText w:val="%1.%2.%3.%4.%5.%6.%7."/>
      <w:lvlJc w:val="left"/>
      <w:pPr>
        <w:ind w:left="2922" w:hanging="1440"/>
      </w:pPr>
      <w:rPr>
        <w:rFonts w:hint="default"/>
      </w:rPr>
    </w:lvl>
    <w:lvl w:ilvl="7">
      <w:start w:val="1"/>
      <w:numFmt w:val="decimal"/>
      <w:isLgl/>
      <w:lvlText w:val="%1.%2.%3.%4.%5.%6.%7.%8."/>
      <w:lvlJc w:val="left"/>
      <w:pPr>
        <w:ind w:left="3099" w:hanging="1440"/>
      </w:pPr>
      <w:rPr>
        <w:rFonts w:hint="default"/>
      </w:rPr>
    </w:lvl>
    <w:lvl w:ilvl="8">
      <w:start w:val="1"/>
      <w:numFmt w:val="decimal"/>
      <w:isLgl/>
      <w:lvlText w:val="%1.%2.%3.%4.%5.%6.%7.%8.%9."/>
      <w:lvlJc w:val="left"/>
      <w:pPr>
        <w:ind w:left="3636" w:hanging="1800"/>
      </w:pPr>
      <w:rPr>
        <w:rFonts w:hint="default"/>
      </w:rPr>
    </w:lvl>
  </w:abstractNum>
  <w:abstractNum w:abstractNumId="31" w15:restartNumberingAfterBreak="0">
    <w:nsid w:val="3F3F1697"/>
    <w:multiLevelType w:val="hybridMultilevel"/>
    <w:tmpl w:val="D7EC2DB6"/>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15:restartNumberingAfterBreak="0">
    <w:nsid w:val="438C258E"/>
    <w:multiLevelType w:val="hybridMultilevel"/>
    <w:tmpl w:val="D5EECDE0"/>
    <w:lvl w:ilvl="0" w:tplc="A5424EBC">
      <w:start w:val="1"/>
      <w:numFmt w:val="decimal"/>
      <w:lvlText w:val="(%1)"/>
      <w:lvlJc w:val="left"/>
      <w:pPr>
        <w:ind w:left="1785" w:hanging="10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52F4CAB"/>
    <w:multiLevelType w:val="hybridMultilevel"/>
    <w:tmpl w:val="B1B88F58"/>
    <w:lvl w:ilvl="0" w:tplc="6D3AD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6351934"/>
    <w:multiLevelType w:val="hybridMultilevel"/>
    <w:tmpl w:val="7B4A3FEA"/>
    <w:lvl w:ilvl="0" w:tplc="0C882C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6F317E3"/>
    <w:multiLevelType w:val="hybridMultilevel"/>
    <w:tmpl w:val="139A370A"/>
    <w:lvl w:ilvl="0" w:tplc="38090019">
      <w:start w:val="1"/>
      <w:numFmt w:val="lowerLetter"/>
      <w:lvlText w:val="%1."/>
      <w:lvlJc w:val="left"/>
      <w:pPr>
        <w:ind w:left="1910" w:hanging="360"/>
      </w:pPr>
    </w:lvl>
    <w:lvl w:ilvl="1" w:tplc="D8CA7004">
      <w:start w:val="1"/>
      <w:numFmt w:val="lowerLetter"/>
      <w:lvlText w:val="%2)"/>
      <w:lvlJc w:val="left"/>
      <w:pPr>
        <w:ind w:left="2630" w:hanging="360"/>
      </w:pPr>
      <w:rPr>
        <w:rFonts w:hint="default"/>
      </w:rPr>
    </w:lvl>
    <w:lvl w:ilvl="2" w:tplc="3809001B" w:tentative="1">
      <w:start w:val="1"/>
      <w:numFmt w:val="lowerRoman"/>
      <w:lvlText w:val="%3."/>
      <w:lvlJc w:val="right"/>
      <w:pPr>
        <w:ind w:left="3350" w:hanging="180"/>
      </w:pPr>
    </w:lvl>
    <w:lvl w:ilvl="3" w:tplc="3809000F" w:tentative="1">
      <w:start w:val="1"/>
      <w:numFmt w:val="decimal"/>
      <w:lvlText w:val="%4."/>
      <w:lvlJc w:val="left"/>
      <w:pPr>
        <w:ind w:left="4070" w:hanging="360"/>
      </w:pPr>
    </w:lvl>
    <w:lvl w:ilvl="4" w:tplc="38090019" w:tentative="1">
      <w:start w:val="1"/>
      <w:numFmt w:val="lowerLetter"/>
      <w:lvlText w:val="%5."/>
      <w:lvlJc w:val="left"/>
      <w:pPr>
        <w:ind w:left="4790" w:hanging="360"/>
      </w:pPr>
    </w:lvl>
    <w:lvl w:ilvl="5" w:tplc="3809001B" w:tentative="1">
      <w:start w:val="1"/>
      <w:numFmt w:val="lowerRoman"/>
      <w:lvlText w:val="%6."/>
      <w:lvlJc w:val="right"/>
      <w:pPr>
        <w:ind w:left="5510" w:hanging="180"/>
      </w:pPr>
    </w:lvl>
    <w:lvl w:ilvl="6" w:tplc="3809000F" w:tentative="1">
      <w:start w:val="1"/>
      <w:numFmt w:val="decimal"/>
      <w:lvlText w:val="%7."/>
      <w:lvlJc w:val="left"/>
      <w:pPr>
        <w:ind w:left="6230" w:hanging="360"/>
      </w:pPr>
    </w:lvl>
    <w:lvl w:ilvl="7" w:tplc="38090019" w:tentative="1">
      <w:start w:val="1"/>
      <w:numFmt w:val="lowerLetter"/>
      <w:lvlText w:val="%8."/>
      <w:lvlJc w:val="left"/>
      <w:pPr>
        <w:ind w:left="6950" w:hanging="360"/>
      </w:pPr>
    </w:lvl>
    <w:lvl w:ilvl="8" w:tplc="3809001B" w:tentative="1">
      <w:start w:val="1"/>
      <w:numFmt w:val="lowerRoman"/>
      <w:lvlText w:val="%9."/>
      <w:lvlJc w:val="right"/>
      <w:pPr>
        <w:ind w:left="7670" w:hanging="180"/>
      </w:pPr>
    </w:lvl>
  </w:abstractNum>
  <w:abstractNum w:abstractNumId="36" w15:restartNumberingAfterBreak="0">
    <w:nsid w:val="4871679F"/>
    <w:multiLevelType w:val="hybridMultilevel"/>
    <w:tmpl w:val="36C6C70C"/>
    <w:lvl w:ilvl="0" w:tplc="38090019">
      <w:start w:val="1"/>
      <w:numFmt w:val="lowerLetter"/>
      <w:lvlText w:val="%1."/>
      <w:lvlJc w:val="left"/>
      <w:pPr>
        <w:ind w:left="1910" w:hanging="360"/>
      </w:pPr>
    </w:lvl>
    <w:lvl w:ilvl="1" w:tplc="38090019" w:tentative="1">
      <w:start w:val="1"/>
      <w:numFmt w:val="lowerLetter"/>
      <w:lvlText w:val="%2."/>
      <w:lvlJc w:val="left"/>
      <w:pPr>
        <w:ind w:left="2630" w:hanging="360"/>
      </w:pPr>
    </w:lvl>
    <w:lvl w:ilvl="2" w:tplc="3809001B" w:tentative="1">
      <w:start w:val="1"/>
      <w:numFmt w:val="lowerRoman"/>
      <w:lvlText w:val="%3."/>
      <w:lvlJc w:val="right"/>
      <w:pPr>
        <w:ind w:left="3350" w:hanging="180"/>
      </w:pPr>
    </w:lvl>
    <w:lvl w:ilvl="3" w:tplc="3809000F" w:tentative="1">
      <w:start w:val="1"/>
      <w:numFmt w:val="decimal"/>
      <w:lvlText w:val="%4."/>
      <w:lvlJc w:val="left"/>
      <w:pPr>
        <w:ind w:left="4070" w:hanging="360"/>
      </w:pPr>
    </w:lvl>
    <w:lvl w:ilvl="4" w:tplc="38090019" w:tentative="1">
      <w:start w:val="1"/>
      <w:numFmt w:val="lowerLetter"/>
      <w:lvlText w:val="%5."/>
      <w:lvlJc w:val="left"/>
      <w:pPr>
        <w:ind w:left="4790" w:hanging="360"/>
      </w:pPr>
    </w:lvl>
    <w:lvl w:ilvl="5" w:tplc="3809001B" w:tentative="1">
      <w:start w:val="1"/>
      <w:numFmt w:val="lowerRoman"/>
      <w:lvlText w:val="%6."/>
      <w:lvlJc w:val="right"/>
      <w:pPr>
        <w:ind w:left="5510" w:hanging="180"/>
      </w:pPr>
    </w:lvl>
    <w:lvl w:ilvl="6" w:tplc="3809000F" w:tentative="1">
      <w:start w:val="1"/>
      <w:numFmt w:val="decimal"/>
      <w:lvlText w:val="%7."/>
      <w:lvlJc w:val="left"/>
      <w:pPr>
        <w:ind w:left="6230" w:hanging="360"/>
      </w:pPr>
    </w:lvl>
    <w:lvl w:ilvl="7" w:tplc="38090019" w:tentative="1">
      <w:start w:val="1"/>
      <w:numFmt w:val="lowerLetter"/>
      <w:lvlText w:val="%8."/>
      <w:lvlJc w:val="left"/>
      <w:pPr>
        <w:ind w:left="6950" w:hanging="360"/>
      </w:pPr>
    </w:lvl>
    <w:lvl w:ilvl="8" w:tplc="3809001B" w:tentative="1">
      <w:start w:val="1"/>
      <w:numFmt w:val="lowerRoman"/>
      <w:lvlText w:val="%9."/>
      <w:lvlJc w:val="right"/>
      <w:pPr>
        <w:ind w:left="7670" w:hanging="180"/>
      </w:pPr>
    </w:lvl>
  </w:abstractNum>
  <w:abstractNum w:abstractNumId="37" w15:restartNumberingAfterBreak="0">
    <w:nsid w:val="4DC124D5"/>
    <w:multiLevelType w:val="multilevel"/>
    <w:tmpl w:val="53F8A066"/>
    <w:lvl w:ilvl="0">
      <w:start w:val="1"/>
      <w:numFmt w:val="decimal"/>
      <w:lvlText w:val="%1."/>
      <w:lvlJc w:val="left"/>
      <w:pPr>
        <w:ind w:left="1287" w:hanging="360"/>
      </w:pPr>
    </w:lvl>
    <w:lvl w:ilvl="1">
      <w:start w:val="1"/>
      <w:numFmt w:val="decimal"/>
      <w:isLgl/>
      <w:lvlText w:val="%1.%2."/>
      <w:lvlJc w:val="left"/>
      <w:pPr>
        <w:ind w:left="1494" w:hanging="360"/>
      </w:pPr>
      <w:rPr>
        <w:rFonts w:hint="default"/>
      </w:rPr>
    </w:lvl>
    <w:lvl w:ilvl="2">
      <w:start w:val="1"/>
      <w:numFmt w:val="decimal"/>
      <w:isLgl/>
      <w:lvlText w:val="%1.%2.%3."/>
      <w:lvlJc w:val="left"/>
      <w:pPr>
        <w:ind w:left="2061" w:hanging="720"/>
      </w:pPr>
      <w:rPr>
        <w:rFonts w:hint="default"/>
      </w:rPr>
    </w:lvl>
    <w:lvl w:ilvl="3">
      <w:start w:val="1"/>
      <w:numFmt w:val="decimal"/>
      <w:isLgl/>
      <w:lvlText w:val="%1.%2.%3.%4."/>
      <w:lvlJc w:val="left"/>
      <w:pPr>
        <w:ind w:left="2268" w:hanging="720"/>
      </w:pPr>
      <w:rPr>
        <w:rFonts w:hint="default"/>
      </w:rPr>
    </w:lvl>
    <w:lvl w:ilvl="4">
      <w:start w:val="1"/>
      <w:numFmt w:val="decimal"/>
      <w:isLgl/>
      <w:lvlText w:val="%1.%2.%3.%4.%5."/>
      <w:lvlJc w:val="left"/>
      <w:pPr>
        <w:ind w:left="2835" w:hanging="1080"/>
      </w:pPr>
      <w:rPr>
        <w:rFonts w:hint="default"/>
      </w:rPr>
    </w:lvl>
    <w:lvl w:ilvl="5">
      <w:start w:val="1"/>
      <w:numFmt w:val="decimal"/>
      <w:isLgl/>
      <w:lvlText w:val="%1.%2.%3.%4.%5.%6."/>
      <w:lvlJc w:val="left"/>
      <w:pPr>
        <w:ind w:left="3042" w:hanging="1080"/>
      </w:pPr>
      <w:rPr>
        <w:rFonts w:hint="default"/>
      </w:rPr>
    </w:lvl>
    <w:lvl w:ilvl="6">
      <w:start w:val="1"/>
      <w:numFmt w:val="decimal"/>
      <w:isLgl/>
      <w:lvlText w:val="%1.%2.%3.%4.%5.%6.%7."/>
      <w:lvlJc w:val="left"/>
      <w:pPr>
        <w:ind w:left="3609" w:hanging="1440"/>
      </w:pPr>
      <w:rPr>
        <w:rFonts w:hint="default"/>
      </w:rPr>
    </w:lvl>
    <w:lvl w:ilvl="7">
      <w:start w:val="1"/>
      <w:numFmt w:val="decimal"/>
      <w:isLgl/>
      <w:lvlText w:val="%1.%2.%3.%4.%5.%6.%7.%8."/>
      <w:lvlJc w:val="left"/>
      <w:pPr>
        <w:ind w:left="3816" w:hanging="1440"/>
      </w:pPr>
      <w:rPr>
        <w:rFonts w:hint="default"/>
      </w:rPr>
    </w:lvl>
    <w:lvl w:ilvl="8">
      <w:start w:val="1"/>
      <w:numFmt w:val="decimal"/>
      <w:isLgl/>
      <w:lvlText w:val="%1.%2.%3.%4.%5.%6.%7.%8.%9."/>
      <w:lvlJc w:val="left"/>
      <w:pPr>
        <w:ind w:left="4383" w:hanging="1800"/>
      </w:pPr>
      <w:rPr>
        <w:rFonts w:hint="default"/>
      </w:rPr>
    </w:lvl>
  </w:abstractNum>
  <w:abstractNum w:abstractNumId="38" w15:restartNumberingAfterBreak="0">
    <w:nsid w:val="4EF4290D"/>
    <w:multiLevelType w:val="hybridMultilevel"/>
    <w:tmpl w:val="166A35AC"/>
    <w:lvl w:ilvl="0" w:tplc="D1A2DC68">
      <w:start w:val="1"/>
      <w:numFmt w:val="lowerLetter"/>
      <w:lvlText w:val="%1."/>
      <w:lvlJc w:val="left"/>
      <w:pPr>
        <w:ind w:left="1080" w:hanging="360"/>
      </w:pPr>
      <w:rPr>
        <w:rFonts w:eastAsia="Times New Roman" w:cs="Arial"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51EE6949"/>
    <w:multiLevelType w:val="hybridMultilevel"/>
    <w:tmpl w:val="E70A1804"/>
    <w:lvl w:ilvl="0" w:tplc="837497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49524FE"/>
    <w:multiLevelType w:val="hybridMultilevel"/>
    <w:tmpl w:val="AB765470"/>
    <w:lvl w:ilvl="0" w:tplc="272C095E">
      <w:start w:val="1"/>
      <w:numFmt w:val="decimal"/>
      <w:lvlText w:val="(%1)"/>
      <w:lvlJc w:val="left"/>
      <w:pPr>
        <w:ind w:left="1815" w:hanging="10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7983C15"/>
    <w:multiLevelType w:val="hybridMultilevel"/>
    <w:tmpl w:val="CC08CB4C"/>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2" w15:restartNumberingAfterBreak="0">
    <w:nsid w:val="5ABD56E1"/>
    <w:multiLevelType w:val="multilevel"/>
    <w:tmpl w:val="5ABD56E1"/>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5D3800D4"/>
    <w:multiLevelType w:val="hybridMultilevel"/>
    <w:tmpl w:val="E1981C92"/>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4" w15:restartNumberingAfterBreak="0">
    <w:nsid w:val="62731671"/>
    <w:multiLevelType w:val="hybridMultilevel"/>
    <w:tmpl w:val="69D2159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15:restartNumberingAfterBreak="0">
    <w:nsid w:val="64322D78"/>
    <w:multiLevelType w:val="hybridMultilevel"/>
    <w:tmpl w:val="800854BA"/>
    <w:lvl w:ilvl="0" w:tplc="3918B1E0">
      <w:start w:val="1"/>
      <w:numFmt w:val="decimal"/>
      <w:lvlText w:val="%1."/>
      <w:lvlJc w:val="left"/>
      <w:pPr>
        <w:ind w:left="720" w:hanging="360"/>
      </w:pPr>
      <w:rPr>
        <w:rFonts w:hint="default"/>
      </w:rPr>
    </w:lvl>
    <w:lvl w:ilvl="1" w:tplc="EA7C41DE">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7893286"/>
    <w:multiLevelType w:val="hybridMultilevel"/>
    <w:tmpl w:val="FEE67720"/>
    <w:lvl w:ilvl="0" w:tplc="04210019">
      <w:start w:val="1"/>
      <w:numFmt w:val="lowerLetter"/>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47" w15:restartNumberingAfterBreak="0">
    <w:nsid w:val="6ADF4D30"/>
    <w:multiLevelType w:val="hybridMultilevel"/>
    <w:tmpl w:val="C77C8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7B767E"/>
    <w:multiLevelType w:val="hybridMultilevel"/>
    <w:tmpl w:val="F4ECC73C"/>
    <w:lvl w:ilvl="0" w:tplc="9312B13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8220AB"/>
    <w:multiLevelType w:val="hybridMultilevel"/>
    <w:tmpl w:val="F3A2404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0" w15:restartNumberingAfterBreak="0">
    <w:nsid w:val="70A5445D"/>
    <w:multiLevelType w:val="hybridMultilevel"/>
    <w:tmpl w:val="D6983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CB4334"/>
    <w:multiLevelType w:val="hybridMultilevel"/>
    <w:tmpl w:val="387C7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3FD74FC"/>
    <w:multiLevelType w:val="hybridMultilevel"/>
    <w:tmpl w:val="94B2060A"/>
    <w:lvl w:ilvl="0" w:tplc="3A923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6265F07"/>
    <w:multiLevelType w:val="multilevel"/>
    <w:tmpl w:val="8C30A2B8"/>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4" w15:restartNumberingAfterBreak="0">
    <w:nsid w:val="771240B0"/>
    <w:multiLevelType w:val="hybridMultilevel"/>
    <w:tmpl w:val="F312AD46"/>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5" w15:restartNumberingAfterBreak="0">
    <w:nsid w:val="78676A49"/>
    <w:multiLevelType w:val="multilevel"/>
    <w:tmpl w:val="73108CA0"/>
    <w:lvl w:ilvl="0">
      <w:start w:val="1"/>
      <w:numFmt w:val="decimal"/>
      <w:lvlText w:val="%1."/>
      <w:lvlJc w:val="left"/>
      <w:pPr>
        <w:ind w:left="720" w:hanging="360"/>
      </w:pPr>
      <w:rPr>
        <w:rFonts w:hint="default"/>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AD515FA"/>
    <w:multiLevelType w:val="hybridMultilevel"/>
    <w:tmpl w:val="804A353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7" w15:restartNumberingAfterBreak="0">
    <w:nsid w:val="7BBF3207"/>
    <w:multiLevelType w:val="hybridMultilevel"/>
    <w:tmpl w:val="FAD0A482"/>
    <w:lvl w:ilvl="0" w:tplc="38090019">
      <w:start w:val="1"/>
      <w:numFmt w:val="lowerLetter"/>
      <w:lvlText w:val="%1."/>
      <w:lvlJc w:val="left"/>
      <w:pPr>
        <w:ind w:left="1854" w:hanging="360"/>
      </w:pPr>
    </w:lvl>
    <w:lvl w:ilvl="1" w:tplc="38090019">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8" w15:restartNumberingAfterBreak="0">
    <w:nsid w:val="7D7D7AB0"/>
    <w:multiLevelType w:val="hybridMultilevel"/>
    <w:tmpl w:val="D6983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CD022F"/>
    <w:multiLevelType w:val="multilevel"/>
    <w:tmpl w:val="3C7CC8E0"/>
    <w:lvl w:ilvl="0">
      <w:start w:val="1"/>
      <w:numFmt w:val="decimal"/>
      <w:lvlText w:val="%1."/>
      <w:lvlJc w:val="left"/>
      <w:pPr>
        <w:ind w:left="786" w:hanging="360"/>
      </w:pPr>
      <w:rPr>
        <w:rFonts w:hint="default"/>
      </w:rPr>
    </w:lvl>
    <w:lvl w:ilvl="1">
      <w:start w:val="1"/>
      <w:numFmt w:val="decimal"/>
      <w:isLgl/>
      <w:lvlText w:val="%1.%2."/>
      <w:lvlJc w:val="left"/>
      <w:pPr>
        <w:ind w:left="1451" w:hanging="60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631"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41" w:hanging="1440"/>
      </w:pPr>
      <w:rPr>
        <w:rFonts w:hint="default"/>
      </w:rPr>
    </w:lvl>
    <w:lvl w:ilvl="8">
      <w:start w:val="1"/>
      <w:numFmt w:val="decimal"/>
      <w:isLgl/>
      <w:lvlText w:val="%1.%2.%3.%4.%5.%6.%7.%8.%9."/>
      <w:lvlJc w:val="left"/>
      <w:pPr>
        <w:ind w:left="5626" w:hanging="1800"/>
      </w:pPr>
      <w:rPr>
        <w:rFonts w:hint="default"/>
      </w:rPr>
    </w:lvl>
  </w:abstractNum>
  <w:abstractNum w:abstractNumId="60" w15:restartNumberingAfterBreak="0">
    <w:nsid w:val="7EAC4D8C"/>
    <w:multiLevelType w:val="hybridMultilevel"/>
    <w:tmpl w:val="5C9E877E"/>
    <w:lvl w:ilvl="0" w:tplc="5DFAA204">
      <w:start w:val="1"/>
      <w:numFmt w:val="lowerLetter"/>
      <w:lvlText w:val="%1."/>
      <w:lvlJc w:val="left"/>
      <w:pPr>
        <w:ind w:left="810" w:hanging="360"/>
      </w:pPr>
      <w:rPr>
        <w:rFonts w:hint="default"/>
        <w:b w:val="0"/>
        <w:bCs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59"/>
  </w:num>
  <w:num w:numId="2">
    <w:abstractNumId w:val="42"/>
  </w:num>
  <w:num w:numId="3">
    <w:abstractNumId w:val="58"/>
  </w:num>
  <w:num w:numId="4">
    <w:abstractNumId w:val="3"/>
  </w:num>
  <w:num w:numId="5">
    <w:abstractNumId w:val="20"/>
  </w:num>
  <w:num w:numId="6">
    <w:abstractNumId w:val="16"/>
  </w:num>
  <w:num w:numId="7">
    <w:abstractNumId w:val="50"/>
  </w:num>
  <w:num w:numId="8">
    <w:abstractNumId w:val="13"/>
  </w:num>
  <w:num w:numId="9">
    <w:abstractNumId w:val="44"/>
  </w:num>
  <w:num w:numId="10">
    <w:abstractNumId w:val="45"/>
  </w:num>
  <w:num w:numId="11">
    <w:abstractNumId w:val="21"/>
  </w:num>
  <w:num w:numId="12">
    <w:abstractNumId w:val="57"/>
  </w:num>
  <w:num w:numId="13">
    <w:abstractNumId w:val="10"/>
  </w:num>
  <w:num w:numId="14">
    <w:abstractNumId w:val="36"/>
  </w:num>
  <w:num w:numId="15">
    <w:abstractNumId w:val="35"/>
  </w:num>
  <w:num w:numId="16">
    <w:abstractNumId w:val="18"/>
  </w:num>
  <w:num w:numId="17">
    <w:abstractNumId w:val="43"/>
  </w:num>
  <w:num w:numId="18">
    <w:abstractNumId w:val="27"/>
  </w:num>
  <w:num w:numId="19">
    <w:abstractNumId w:val="8"/>
  </w:num>
  <w:num w:numId="20">
    <w:abstractNumId w:val="53"/>
  </w:num>
  <w:num w:numId="21">
    <w:abstractNumId w:val="22"/>
  </w:num>
  <w:num w:numId="22">
    <w:abstractNumId w:val="46"/>
  </w:num>
  <w:num w:numId="23">
    <w:abstractNumId w:val="9"/>
  </w:num>
  <w:num w:numId="24">
    <w:abstractNumId w:val="37"/>
  </w:num>
  <w:num w:numId="25">
    <w:abstractNumId w:val="24"/>
  </w:num>
  <w:num w:numId="26">
    <w:abstractNumId w:val="26"/>
  </w:num>
  <w:num w:numId="27">
    <w:abstractNumId w:val="54"/>
  </w:num>
  <w:num w:numId="28">
    <w:abstractNumId w:val="12"/>
  </w:num>
  <w:num w:numId="29">
    <w:abstractNumId w:val="23"/>
  </w:num>
  <w:num w:numId="30">
    <w:abstractNumId w:val="41"/>
  </w:num>
  <w:num w:numId="31">
    <w:abstractNumId w:val="6"/>
  </w:num>
  <w:num w:numId="32">
    <w:abstractNumId w:val="11"/>
  </w:num>
  <w:num w:numId="33">
    <w:abstractNumId w:val="25"/>
  </w:num>
  <w:num w:numId="34">
    <w:abstractNumId w:val="30"/>
  </w:num>
  <w:num w:numId="35">
    <w:abstractNumId w:val="31"/>
  </w:num>
  <w:num w:numId="36">
    <w:abstractNumId w:val="28"/>
  </w:num>
  <w:num w:numId="37">
    <w:abstractNumId w:val="5"/>
  </w:num>
  <w:num w:numId="38">
    <w:abstractNumId w:val="60"/>
  </w:num>
  <w:num w:numId="39">
    <w:abstractNumId w:val="38"/>
  </w:num>
  <w:num w:numId="40">
    <w:abstractNumId w:val="33"/>
  </w:num>
  <w:num w:numId="41">
    <w:abstractNumId w:val="34"/>
  </w:num>
  <w:num w:numId="42">
    <w:abstractNumId w:val="55"/>
  </w:num>
  <w:num w:numId="43">
    <w:abstractNumId w:val="39"/>
  </w:num>
  <w:num w:numId="44">
    <w:abstractNumId w:val="52"/>
  </w:num>
  <w:num w:numId="45">
    <w:abstractNumId w:val="14"/>
  </w:num>
  <w:num w:numId="46">
    <w:abstractNumId w:val="32"/>
  </w:num>
  <w:num w:numId="47">
    <w:abstractNumId w:val="48"/>
  </w:num>
  <w:num w:numId="48">
    <w:abstractNumId w:val="40"/>
  </w:num>
  <w:num w:numId="49">
    <w:abstractNumId w:val="29"/>
  </w:num>
  <w:num w:numId="50">
    <w:abstractNumId w:val="0"/>
  </w:num>
  <w:num w:numId="51">
    <w:abstractNumId w:val="2"/>
  </w:num>
  <w:num w:numId="52">
    <w:abstractNumId w:val="1"/>
  </w:num>
  <w:num w:numId="53">
    <w:abstractNumId w:val="47"/>
  </w:num>
  <w:num w:numId="54">
    <w:abstractNumId w:val="19"/>
  </w:num>
  <w:num w:numId="55">
    <w:abstractNumId w:val="51"/>
  </w:num>
  <w:num w:numId="56">
    <w:abstractNumId w:val="4"/>
  </w:num>
  <w:num w:numId="57">
    <w:abstractNumId w:val="49"/>
  </w:num>
  <w:num w:numId="58">
    <w:abstractNumId w:val="15"/>
  </w:num>
  <w:num w:numId="59">
    <w:abstractNumId w:val="7"/>
  </w:num>
  <w:num w:numId="60">
    <w:abstractNumId w:val="17"/>
  </w:num>
  <w:num w:numId="61">
    <w:abstractNumId w:val="5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071"/>
    <w:rsid w:val="000172BB"/>
    <w:rsid w:val="000211F5"/>
    <w:rsid w:val="0002211B"/>
    <w:rsid w:val="000328E2"/>
    <w:rsid w:val="000400DD"/>
    <w:rsid w:val="000558C5"/>
    <w:rsid w:val="00070CCC"/>
    <w:rsid w:val="00086E1E"/>
    <w:rsid w:val="000923DD"/>
    <w:rsid w:val="000A4557"/>
    <w:rsid w:val="000A6888"/>
    <w:rsid w:val="000B50DE"/>
    <w:rsid w:val="000B70B5"/>
    <w:rsid w:val="000C28B2"/>
    <w:rsid w:val="000C397D"/>
    <w:rsid w:val="000C5069"/>
    <w:rsid w:val="000C5C66"/>
    <w:rsid w:val="000C5DBC"/>
    <w:rsid w:val="000E4A62"/>
    <w:rsid w:val="00102AAD"/>
    <w:rsid w:val="00103F89"/>
    <w:rsid w:val="00120907"/>
    <w:rsid w:val="00120CA4"/>
    <w:rsid w:val="0012247C"/>
    <w:rsid w:val="00123754"/>
    <w:rsid w:val="00126C2B"/>
    <w:rsid w:val="00133EE0"/>
    <w:rsid w:val="00134A22"/>
    <w:rsid w:val="00136CA8"/>
    <w:rsid w:val="001443ED"/>
    <w:rsid w:val="0014698F"/>
    <w:rsid w:val="001541DF"/>
    <w:rsid w:val="00155EEC"/>
    <w:rsid w:val="00157B75"/>
    <w:rsid w:val="00170AD1"/>
    <w:rsid w:val="00173E56"/>
    <w:rsid w:val="001872E9"/>
    <w:rsid w:val="001C3646"/>
    <w:rsid w:val="001C61A1"/>
    <w:rsid w:val="001D4718"/>
    <w:rsid w:val="001F7985"/>
    <w:rsid w:val="00212611"/>
    <w:rsid w:val="00216B8F"/>
    <w:rsid w:val="00221564"/>
    <w:rsid w:val="00231E44"/>
    <w:rsid w:val="00235C98"/>
    <w:rsid w:val="00252886"/>
    <w:rsid w:val="002726BF"/>
    <w:rsid w:val="00272ADA"/>
    <w:rsid w:val="00282B1A"/>
    <w:rsid w:val="00284E4E"/>
    <w:rsid w:val="00287737"/>
    <w:rsid w:val="00292142"/>
    <w:rsid w:val="002962CA"/>
    <w:rsid w:val="002A4BED"/>
    <w:rsid w:val="002B2690"/>
    <w:rsid w:val="002C0DF2"/>
    <w:rsid w:val="002D455E"/>
    <w:rsid w:val="002D76DC"/>
    <w:rsid w:val="002E7F59"/>
    <w:rsid w:val="003018E0"/>
    <w:rsid w:val="00303E9D"/>
    <w:rsid w:val="00306C39"/>
    <w:rsid w:val="003102D5"/>
    <w:rsid w:val="00313843"/>
    <w:rsid w:val="00316CA5"/>
    <w:rsid w:val="00324A25"/>
    <w:rsid w:val="003336DD"/>
    <w:rsid w:val="003653F7"/>
    <w:rsid w:val="0037336F"/>
    <w:rsid w:val="0039097D"/>
    <w:rsid w:val="003915F2"/>
    <w:rsid w:val="003960A1"/>
    <w:rsid w:val="003968F0"/>
    <w:rsid w:val="003C02B1"/>
    <w:rsid w:val="003C31E7"/>
    <w:rsid w:val="003C6326"/>
    <w:rsid w:val="003D50B3"/>
    <w:rsid w:val="003D59EA"/>
    <w:rsid w:val="003E0879"/>
    <w:rsid w:val="003E742E"/>
    <w:rsid w:val="003F4836"/>
    <w:rsid w:val="003F49CB"/>
    <w:rsid w:val="00404521"/>
    <w:rsid w:val="00417F9A"/>
    <w:rsid w:val="0042035C"/>
    <w:rsid w:val="004358B6"/>
    <w:rsid w:val="00452282"/>
    <w:rsid w:val="004734C0"/>
    <w:rsid w:val="004739E0"/>
    <w:rsid w:val="00486E05"/>
    <w:rsid w:val="00487539"/>
    <w:rsid w:val="0049776C"/>
    <w:rsid w:val="004A2695"/>
    <w:rsid w:val="004B2680"/>
    <w:rsid w:val="004B5541"/>
    <w:rsid w:val="004C2A28"/>
    <w:rsid w:val="004C2AFE"/>
    <w:rsid w:val="004C51F5"/>
    <w:rsid w:val="004E22E9"/>
    <w:rsid w:val="004E5EF1"/>
    <w:rsid w:val="004F6955"/>
    <w:rsid w:val="005036C8"/>
    <w:rsid w:val="00505619"/>
    <w:rsid w:val="00517CE2"/>
    <w:rsid w:val="00542CAA"/>
    <w:rsid w:val="0054661A"/>
    <w:rsid w:val="00553A6A"/>
    <w:rsid w:val="00556020"/>
    <w:rsid w:val="00563CB9"/>
    <w:rsid w:val="00564374"/>
    <w:rsid w:val="00571D18"/>
    <w:rsid w:val="00573B2E"/>
    <w:rsid w:val="005815ED"/>
    <w:rsid w:val="0058313C"/>
    <w:rsid w:val="005F6F2D"/>
    <w:rsid w:val="005F6FD9"/>
    <w:rsid w:val="00604769"/>
    <w:rsid w:val="00621155"/>
    <w:rsid w:val="00623E91"/>
    <w:rsid w:val="00634E91"/>
    <w:rsid w:val="00651899"/>
    <w:rsid w:val="006531AC"/>
    <w:rsid w:val="00666470"/>
    <w:rsid w:val="006747D0"/>
    <w:rsid w:val="006779BE"/>
    <w:rsid w:val="00686547"/>
    <w:rsid w:val="00697894"/>
    <w:rsid w:val="006A0DF4"/>
    <w:rsid w:val="006A3FC1"/>
    <w:rsid w:val="006B65C4"/>
    <w:rsid w:val="006B7C2F"/>
    <w:rsid w:val="006C1B2B"/>
    <w:rsid w:val="006C2F44"/>
    <w:rsid w:val="006C6550"/>
    <w:rsid w:val="006C7596"/>
    <w:rsid w:val="006D2211"/>
    <w:rsid w:val="006D7644"/>
    <w:rsid w:val="006E1395"/>
    <w:rsid w:val="006E3753"/>
    <w:rsid w:val="007051EA"/>
    <w:rsid w:val="00710FF6"/>
    <w:rsid w:val="0071305C"/>
    <w:rsid w:val="007131D1"/>
    <w:rsid w:val="00715598"/>
    <w:rsid w:val="0072276C"/>
    <w:rsid w:val="007258B9"/>
    <w:rsid w:val="0072683A"/>
    <w:rsid w:val="00727483"/>
    <w:rsid w:val="007312F2"/>
    <w:rsid w:val="00736C0E"/>
    <w:rsid w:val="007411AE"/>
    <w:rsid w:val="00742188"/>
    <w:rsid w:val="00752267"/>
    <w:rsid w:val="007651CF"/>
    <w:rsid w:val="0077245C"/>
    <w:rsid w:val="007758FE"/>
    <w:rsid w:val="00784A9E"/>
    <w:rsid w:val="007936E8"/>
    <w:rsid w:val="00796293"/>
    <w:rsid w:val="007A4F45"/>
    <w:rsid w:val="007A571B"/>
    <w:rsid w:val="007B32C2"/>
    <w:rsid w:val="007C2122"/>
    <w:rsid w:val="007C2DFF"/>
    <w:rsid w:val="007E35E2"/>
    <w:rsid w:val="007E38EE"/>
    <w:rsid w:val="007E6337"/>
    <w:rsid w:val="00813D5D"/>
    <w:rsid w:val="00821FEA"/>
    <w:rsid w:val="00824F8F"/>
    <w:rsid w:val="00825580"/>
    <w:rsid w:val="0082658B"/>
    <w:rsid w:val="00831E64"/>
    <w:rsid w:val="008347B1"/>
    <w:rsid w:val="00837F28"/>
    <w:rsid w:val="00850319"/>
    <w:rsid w:val="00852210"/>
    <w:rsid w:val="00853079"/>
    <w:rsid w:val="0085315C"/>
    <w:rsid w:val="00864131"/>
    <w:rsid w:val="008643A3"/>
    <w:rsid w:val="00864E5A"/>
    <w:rsid w:val="008678B9"/>
    <w:rsid w:val="00871985"/>
    <w:rsid w:val="00871C39"/>
    <w:rsid w:val="00873623"/>
    <w:rsid w:val="0087463A"/>
    <w:rsid w:val="00885350"/>
    <w:rsid w:val="008A20D7"/>
    <w:rsid w:val="008A3071"/>
    <w:rsid w:val="008A5741"/>
    <w:rsid w:val="008B3771"/>
    <w:rsid w:val="008B4253"/>
    <w:rsid w:val="008C1340"/>
    <w:rsid w:val="008C7F56"/>
    <w:rsid w:val="008D4DB5"/>
    <w:rsid w:val="00921686"/>
    <w:rsid w:val="00923E77"/>
    <w:rsid w:val="00947C85"/>
    <w:rsid w:val="009541F1"/>
    <w:rsid w:val="00960C7A"/>
    <w:rsid w:val="0096405E"/>
    <w:rsid w:val="00973AF1"/>
    <w:rsid w:val="00980A4A"/>
    <w:rsid w:val="00981807"/>
    <w:rsid w:val="0099693F"/>
    <w:rsid w:val="009A5781"/>
    <w:rsid w:val="009A5C11"/>
    <w:rsid w:val="009B4EE0"/>
    <w:rsid w:val="009C390F"/>
    <w:rsid w:val="009C53EE"/>
    <w:rsid w:val="009E2578"/>
    <w:rsid w:val="009F36F1"/>
    <w:rsid w:val="00A11A4C"/>
    <w:rsid w:val="00A209A3"/>
    <w:rsid w:val="00A246C2"/>
    <w:rsid w:val="00A31347"/>
    <w:rsid w:val="00A35544"/>
    <w:rsid w:val="00A37C60"/>
    <w:rsid w:val="00A46990"/>
    <w:rsid w:val="00A572CB"/>
    <w:rsid w:val="00A73D94"/>
    <w:rsid w:val="00A8185F"/>
    <w:rsid w:val="00A869A7"/>
    <w:rsid w:val="00AA06E8"/>
    <w:rsid w:val="00AA191F"/>
    <w:rsid w:val="00AB6393"/>
    <w:rsid w:val="00AC2FBA"/>
    <w:rsid w:val="00AC4280"/>
    <w:rsid w:val="00AC5A7D"/>
    <w:rsid w:val="00AD3081"/>
    <w:rsid w:val="00AD48B9"/>
    <w:rsid w:val="00AE595A"/>
    <w:rsid w:val="00AE5A1F"/>
    <w:rsid w:val="00B04B58"/>
    <w:rsid w:val="00B04BBD"/>
    <w:rsid w:val="00B12ACD"/>
    <w:rsid w:val="00B15BF8"/>
    <w:rsid w:val="00B23385"/>
    <w:rsid w:val="00B342C0"/>
    <w:rsid w:val="00B4083D"/>
    <w:rsid w:val="00B50A0D"/>
    <w:rsid w:val="00B51116"/>
    <w:rsid w:val="00B511A3"/>
    <w:rsid w:val="00B54B78"/>
    <w:rsid w:val="00B55C36"/>
    <w:rsid w:val="00B674F1"/>
    <w:rsid w:val="00BA14B0"/>
    <w:rsid w:val="00BA2AE2"/>
    <w:rsid w:val="00BA4711"/>
    <w:rsid w:val="00BB0A70"/>
    <w:rsid w:val="00BC6101"/>
    <w:rsid w:val="00BF10AC"/>
    <w:rsid w:val="00C01622"/>
    <w:rsid w:val="00C03731"/>
    <w:rsid w:val="00C06BB3"/>
    <w:rsid w:val="00C12761"/>
    <w:rsid w:val="00C161FD"/>
    <w:rsid w:val="00C21E20"/>
    <w:rsid w:val="00C239CD"/>
    <w:rsid w:val="00C252A9"/>
    <w:rsid w:val="00C43AB2"/>
    <w:rsid w:val="00C73DBD"/>
    <w:rsid w:val="00C75E9C"/>
    <w:rsid w:val="00C84B81"/>
    <w:rsid w:val="00C872E9"/>
    <w:rsid w:val="00C9007D"/>
    <w:rsid w:val="00C953C2"/>
    <w:rsid w:val="00CB5F94"/>
    <w:rsid w:val="00CB778F"/>
    <w:rsid w:val="00CD269E"/>
    <w:rsid w:val="00CD749D"/>
    <w:rsid w:val="00CD74E9"/>
    <w:rsid w:val="00CF0D7F"/>
    <w:rsid w:val="00CF6D8A"/>
    <w:rsid w:val="00CF7FE2"/>
    <w:rsid w:val="00D1416B"/>
    <w:rsid w:val="00D17200"/>
    <w:rsid w:val="00D27C55"/>
    <w:rsid w:val="00D27FC8"/>
    <w:rsid w:val="00D635CD"/>
    <w:rsid w:val="00D7060B"/>
    <w:rsid w:val="00D747FD"/>
    <w:rsid w:val="00D771F2"/>
    <w:rsid w:val="00D8101F"/>
    <w:rsid w:val="00D844D9"/>
    <w:rsid w:val="00D92B00"/>
    <w:rsid w:val="00DA2967"/>
    <w:rsid w:val="00DC2D1B"/>
    <w:rsid w:val="00DC2EFB"/>
    <w:rsid w:val="00DC6A29"/>
    <w:rsid w:val="00DE2E46"/>
    <w:rsid w:val="00DE4CD6"/>
    <w:rsid w:val="00DF1AB3"/>
    <w:rsid w:val="00DF6D59"/>
    <w:rsid w:val="00E122B3"/>
    <w:rsid w:val="00E12FF8"/>
    <w:rsid w:val="00E270B0"/>
    <w:rsid w:val="00E27C24"/>
    <w:rsid w:val="00E346A5"/>
    <w:rsid w:val="00E41C15"/>
    <w:rsid w:val="00E4312F"/>
    <w:rsid w:val="00E433C1"/>
    <w:rsid w:val="00E439B5"/>
    <w:rsid w:val="00E450C5"/>
    <w:rsid w:val="00E51AB4"/>
    <w:rsid w:val="00E5684D"/>
    <w:rsid w:val="00E91838"/>
    <w:rsid w:val="00E92574"/>
    <w:rsid w:val="00E94FF6"/>
    <w:rsid w:val="00EA2301"/>
    <w:rsid w:val="00EA7520"/>
    <w:rsid w:val="00EB19D6"/>
    <w:rsid w:val="00EB2B63"/>
    <w:rsid w:val="00EC5FBF"/>
    <w:rsid w:val="00EF41A7"/>
    <w:rsid w:val="00F00670"/>
    <w:rsid w:val="00F1282C"/>
    <w:rsid w:val="00F153B5"/>
    <w:rsid w:val="00F202DF"/>
    <w:rsid w:val="00F24F52"/>
    <w:rsid w:val="00F2598B"/>
    <w:rsid w:val="00F2640C"/>
    <w:rsid w:val="00F42340"/>
    <w:rsid w:val="00F63258"/>
    <w:rsid w:val="00F71177"/>
    <w:rsid w:val="00FB09EA"/>
    <w:rsid w:val="00FB3F92"/>
    <w:rsid w:val="00FC7BB4"/>
    <w:rsid w:val="00FE314A"/>
    <w:rsid w:val="00FF1237"/>
    <w:rsid w:val="00FF6C1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14BAB"/>
  <w15:docId w15:val="{262ED328-A533-41CF-85C9-F502BDB0D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ind w:left="426" w:hanging="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0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0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071"/>
  </w:style>
  <w:style w:type="paragraph" w:styleId="ListParagraph">
    <w:name w:val="List Paragraph"/>
    <w:aliases w:val="DWA List 1,Tabel"/>
    <w:basedOn w:val="Normal"/>
    <w:link w:val="ListParagraphChar"/>
    <w:uiPriority w:val="34"/>
    <w:qFormat/>
    <w:rsid w:val="008A3071"/>
    <w:pPr>
      <w:ind w:left="720"/>
      <w:contextualSpacing/>
    </w:pPr>
  </w:style>
  <w:style w:type="paragraph" w:styleId="BodyTextIndent">
    <w:name w:val="Body Text Indent"/>
    <w:basedOn w:val="Normal"/>
    <w:link w:val="BodyTextIndentChar"/>
    <w:rsid w:val="008A3071"/>
    <w:pPr>
      <w:spacing w:after="0" w:line="480" w:lineRule="auto"/>
      <w:ind w:firstLine="720"/>
      <w:jc w:val="both"/>
    </w:pPr>
    <w:rPr>
      <w:rFonts w:ascii="Times New Roman" w:eastAsia="Times New Roman" w:hAnsi="Times New Roman" w:cs="Times New Roman"/>
      <w:sz w:val="24"/>
      <w:szCs w:val="28"/>
      <w:lang w:val="en-GB"/>
    </w:rPr>
  </w:style>
  <w:style w:type="character" w:customStyle="1" w:styleId="BodyTextIndentChar">
    <w:name w:val="Body Text Indent Char"/>
    <w:basedOn w:val="DefaultParagraphFont"/>
    <w:link w:val="BodyTextIndent"/>
    <w:rsid w:val="008A3071"/>
    <w:rPr>
      <w:rFonts w:ascii="Times New Roman" w:eastAsia="Times New Roman" w:hAnsi="Times New Roman" w:cs="Times New Roman"/>
      <w:sz w:val="24"/>
      <w:szCs w:val="28"/>
      <w:lang w:val="en-GB"/>
    </w:rPr>
  </w:style>
  <w:style w:type="paragraph" w:styleId="Footer">
    <w:name w:val="footer"/>
    <w:basedOn w:val="Normal"/>
    <w:link w:val="FooterChar"/>
    <w:uiPriority w:val="99"/>
    <w:unhideWhenUsed/>
    <w:rsid w:val="008A30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071"/>
  </w:style>
  <w:style w:type="paragraph" w:styleId="BalloonText">
    <w:name w:val="Balloon Text"/>
    <w:basedOn w:val="Normal"/>
    <w:link w:val="BalloonTextChar"/>
    <w:uiPriority w:val="99"/>
    <w:semiHidden/>
    <w:unhideWhenUsed/>
    <w:rsid w:val="00157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B75"/>
    <w:rPr>
      <w:rFonts w:ascii="Tahoma" w:hAnsi="Tahoma" w:cs="Tahoma"/>
      <w:sz w:val="16"/>
      <w:szCs w:val="16"/>
    </w:rPr>
  </w:style>
  <w:style w:type="character" w:customStyle="1" w:styleId="ListParagraphChar">
    <w:name w:val="List Paragraph Char"/>
    <w:aliases w:val="DWA List 1 Char,Tabel Char"/>
    <w:basedOn w:val="DefaultParagraphFont"/>
    <w:link w:val="ListParagraph"/>
    <w:uiPriority w:val="34"/>
    <w:locked/>
    <w:rsid w:val="00B55C36"/>
  </w:style>
  <w:style w:type="character" w:styleId="Strong">
    <w:name w:val="Strong"/>
    <w:qFormat/>
    <w:rsid w:val="00313843"/>
    <w:rPr>
      <w:b/>
      <w:bCs/>
    </w:rPr>
  </w:style>
  <w:style w:type="paragraph" w:customStyle="1" w:styleId="ListParagraph1">
    <w:name w:val="List Paragraph1"/>
    <w:basedOn w:val="Normal"/>
    <w:uiPriority w:val="34"/>
    <w:qFormat/>
    <w:rsid w:val="00AE5A1F"/>
    <w:pPr>
      <w:ind w:left="720" w:firstLine="0"/>
      <w:contextualSpacing/>
    </w:pPr>
    <w:rPr>
      <w:rFonts w:ascii="Calibri" w:eastAsia="Calibri" w:hAnsi="Calibri" w:cs="Times New Roman"/>
    </w:rPr>
  </w:style>
  <w:style w:type="paragraph" w:styleId="BodyText">
    <w:name w:val="Body Text"/>
    <w:basedOn w:val="Normal"/>
    <w:link w:val="BodyTextChar"/>
    <w:uiPriority w:val="99"/>
    <w:semiHidden/>
    <w:unhideWhenUsed/>
    <w:rsid w:val="00126C2B"/>
    <w:pPr>
      <w:spacing w:after="120"/>
    </w:pPr>
  </w:style>
  <w:style w:type="character" w:customStyle="1" w:styleId="BodyTextChar">
    <w:name w:val="Body Text Char"/>
    <w:basedOn w:val="DefaultParagraphFont"/>
    <w:link w:val="BodyText"/>
    <w:uiPriority w:val="99"/>
    <w:semiHidden/>
    <w:rsid w:val="00126C2B"/>
  </w:style>
  <w:style w:type="paragraph" w:styleId="FootnoteText">
    <w:name w:val="footnote text"/>
    <w:basedOn w:val="Normal"/>
    <w:link w:val="FootnoteTextChar"/>
    <w:uiPriority w:val="99"/>
    <w:unhideWhenUsed/>
    <w:rsid w:val="00126C2B"/>
    <w:pPr>
      <w:spacing w:after="0" w:line="240" w:lineRule="auto"/>
      <w:ind w:left="0" w:firstLine="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126C2B"/>
    <w:rPr>
      <w:rFonts w:ascii="Calibri" w:eastAsia="Calibri" w:hAnsi="Calibri" w:cs="Times New Roman"/>
      <w:sz w:val="20"/>
      <w:szCs w:val="20"/>
    </w:rPr>
  </w:style>
  <w:style w:type="character" w:styleId="FootnoteReference">
    <w:name w:val="footnote reference"/>
    <w:basedOn w:val="DefaultParagraphFont"/>
    <w:uiPriority w:val="99"/>
    <w:unhideWhenUsed/>
    <w:rsid w:val="00126C2B"/>
    <w:rPr>
      <w:vertAlign w:val="superscript"/>
    </w:rPr>
  </w:style>
  <w:style w:type="paragraph" w:customStyle="1" w:styleId="Default">
    <w:name w:val="Default"/>
    <w:rsid w:val="00126C2B"/>
    <w:pPr>
      <w:autoSpaceDE w:val="0"/>
      <w:autoSpaceDN w:val="0"/>
      <w:adjustRightInd w:val="0"/>
      <w:spacing w:after="0" w:line="240" w:lineRule="auto"/>
      <w:ind w:left="0" w:firstLine="0"/>
    </w:pPr>
    <w:rPr>
      <w:rFonts w:ascii="Arial" w:hAnsi="Arial" w:cs="Arial"/>
      <w:color w:val="000000"/>
      <w:sz w:val="24"/>
      <w:szCs w:val="24"/>
    </w:rPr>
  </w:style>
  <w:style w:type="paragraph" w:styleId="NoSpacing">
    <w:name w:val="No Spacing"/>
    <w:uiPriority w:val="1"/>
    <w:qFormat/>
    <w:rsid w:val="00126C2B"/>
    <w:pPr>
      <w:spacing w:after="0" w:line="240" w:lineRule="auto"/>
      <w:ind w:left="0" w:firstLine="0"/>
    </w:pPr>
    <w:rPr>
      <w:rFonts w:ascii="Calibri" w:eastAsia="Calibri" w:hAnsi="Calibri" w:cs="Times New Roman"/>
    </w:rPr>
  </w:style>
  <w:style w:type="character" w:styleId="Hyperlink">
    <w:name w:val="Hyperlink"/>
    <w:basedOn w:val="DefaultParagraphFont"/>
    <w:uiPriority w:val="99"/>
    <w:unhideWhenUsed/>
    <w:rsid w:val="00126C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hukumonline.com/pusatdata/detail/lt4f4df95a89a5f/nprt/648/peraturan-ma-no-2-tahun-2012-penyesuaian-batasan-tindak-pidana-ringan-dan-jumlah-denda-dalam-kuhp?PHPSESSID=vl0g7hiltb43no0pjam8n577b7"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Usm</b:Tag>
    <b:SourceType>BookSection</b:SourceType>
    <b:Guid>{75BE1C86-ABF0-4E4D-9226-13ECEB41C92B}</b:Guid>
    <b:Author>
      <b:Author>
        <b:NameList>
          <b:Person>
            <b:Last>Simanjuntak</b:Last>
            <b:First>Usman</b:First>
          </b:Person>
        </b:NameList>
      </b:Author>
    </b:Author>
    <b:RefOrder>7</b:RefOrder>
  </b:Source>
  <b:Source>
    <b:Tag>Wir</b:Tag>
    <b:SourceType>BookSection</b:SourceType>
    <b:Guid>{C71D5CD2-2F49-4E33-919F-35D038520605}</b:Guid>
    <b:Author>
      <b:Author>
        <b:NameList>
          <b:Person>
            <b:Last>Prodjodikoro</b:Last>
            <b:First>Wirjono</b:First>
          </b:Person>
        </b:NameList>
      </b:Author>
    </b:Author>
    <b:RefOrder>8</b:RefOrder>
  </b:Source>
  <b:Source>
    <b:Tag>And</b:Tag>
    <b:SourceType>BookSection</b:SourceType>
    <b:Guid>{A112C8EE-DB04-44AE-9800-77CBD7F9D2E6}</b:Guid>
    <b:Author>
      <b:Author>
        <b:NameList>
          <b:Person>
            <b:Last>AndiHamzah</b:Last>
          </b:Person>
        </b:NameList>
      </b:Author>
    </b:Author>
    <b:Title>Bunga  Rampai  Hukum  Pidana  dan  Acara  Pidana.</b:Title>
    <b:City>Jakarta.</b:City>
    <b:Publisher>Ghalia Indonesia</b:Publisher>
    <b:RefOrder>9</b:RefOrder>
  </b:Source>
</b:Sources>
</file>

<file path=customXml/itemProps1.xml><?xml version="1.0" encoding="utf-8"?>
<ds:datastoreItem xmlns:ds="http://schemas.openxmlformats.org/officeDocument/2006/customXml" ds:itemID="{2FC5683B-4A73-4840-822E-6181E6EED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11338</Words>
  <Characters>64632</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3</cp:revision>
  <cp:lastPrinted>2019-12-05T03:59:00Z</cp:lastPrinted>
  <dcterms:created xsi:type="dcterms:W3CDTF">2022-06-12T14:10:00Z</dcterms:created>
  <dcterms:modified xsi:type="dcterms:W3CDTF">2022-06-12T14:11:00Z</dcterms:modified>
</cp:coreProperties>
</file>